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78" w:lineRule="auto" w:before="62"/>
        <w:ind w:left="3888" w:right="1107" w:hanging="2924"/>
      </w:pPr>
      <w:r>
        <w:rPr/>
        <w:t>AN</w:t>
      </w:r>
      <w:r>
        <w:rPr>
          <w:spacing w:val="-5"/>
        </w:rPr>
        <w:t> </w:t>
      </w:r>
      <w:r>
        <w:rPr/>
        <w:t>AI-DRIVEN</w:t>
      </w:r>
      <w:r>
        <w:rPr>
          <w:spacing w:val="-5"/>
        </w:rPr>
        <w:t> </w:t>
      </w:r>
      <w:r>
        <w:rPr/>
        <w:t>UNSUPERVISED</w:t>
      </w:r>
      <w:r>
        <w:rPr>
          <w:spacing w:val="-5"/>
        </w:rPr>
        <w:t> </w:t>
      </w:r>
      <w:r>
        <w:rPr/>
        <w:t>IMAGE</w:t>
      </w:r>
      <w:r>
        <w:rPr>
          <w:spacing w:val="-6"/>
        </w:rPr>
        <w:t> </w:t>
      </w:r>
      <w:r>
        <w:rPr/>
        <w:t>ANOMALY</w:t>
      </w:r>
      <w:r>
        <w:rPr>
          <w:spacing w:val="-5"/>
        </w:rPr>
        <w:t> </w:t>
      </w:r>
      <w:r>
        <w:rPr/>
        <w:t>DETECTION</w:t>
      </w:r>
      <w:r>
        <w:rPr>
          <w:spacing w:val="-5"/>
        </w:rPr>
        <w:t> </w:t>
      </w:r>
      <w:r>
        <w:rPr/>
        <w:t>SYSTEM</w:t>
      </w:r>
      <w:r>
        <w:rPr>
          <w:spacing w:val="-3"/>
        </w:rPr>
        <w:t> </w:t>
      </w:r>
      <w:r>
        <w:rPr/>
        <w:t>FOR</w:t>
      </w:r>
      <w:r>
        <w:rPr>
          <w:spacing w:val="-5"/>
        </w:rPr>
        <w:t> </w:t>
      </w:r>
      <w:r>
        <w:rPr/>
        <w:t>PUBLIC SAFETY SURVEILLANCE</w:t>
      </w:r>
    </w:p>
    <w:p>
      <w:pPr>
        <w:pStyle w:val="BodyText"/>
        <w:ind w:left="0"/>
        <w:jc w:val="left"/>
        <w:rPr>
          <w:b/>
        </w:rPr>
      </w:pPr>
    </w:p>
    <w:p>
      <w:pPr>
        <w:pStyle w:val="BodyText"/>
        <w:spacing w:before="99"/>
        <w:ind w:left="0"/>
        <w:jc w:val="left"/>
        <w:rPr>
          <w:b/>
        </w:rPr>
      </w:pPr>
    </w:p>
    <w:p>
      <w:pPr>
        <w:pStyle w:val="BodyText"/>
        <w:spacing w:after="0"/>
        <w:jc w:val="left"/>
        <w:rPr>
          <w:b/>
        </w:rPr>
        <w:sectPr>
          <w:type w:val="continuous"/>
          <w:pgSz w:w="11910" w:h="16840"/>
          <w:pgMar w:top="1360" w:bottom="280" w:left="850" w:right="708"/>
        </w:sectPr>
      </w:pPr>
    </w:p>
    <w:p>
      <w:pPr>
        <w:pStyle w:val="BodyText"/>
        <w:spacing w:before="91"/>
        <w:ind w:left="909" w:right="734" w:hanging="1"/>
        <w:jc w:val="center"/>
      </w:pPr>
      <w:r>
        <w:rPr/>
        <w:t>Ms. Parvathi M Assistant</w:t>
      </w:r>
      <w:r>
        <w:rPr>
          <w:spacing w:val="-13"/>
        </w:rPr>
        <w:t> </w:t>
      </w:r>
      <w:r>
        <w:rPr/>
        <w:t>Professor</w:t>
      </w:r>
    </w:p>
    <w:p>
      <w:pPr>
        <w:pStyle w:val="BodyText"/>
        <w:spacing w:before="1"/>
        <w:ind w:left="172"/>
        <w:jc w:val="center"/>
      </w:pPr>
      <w:r>
        <w:rPr/>
        <w:t>Department</w:t>
      </w:r>
      <w:r>
        <w:rPr>
          <w:spacing w:val="-13"/>
        </w:rPr>
        <w:t> </w:t>
      </w:r>
      <w:r>
        <w:rPr/>
        <w:t>of</w:t>
      </w:r>
      <w:r>
        <w:rPr>
          <w:spacing w:val="-12"/>
        </w:rPr>
        <w:t> </w:t>
      </w:r>
      <w:r>
        <w:rPr/>
        <w:t>Artificial</w:t>
      </w:r>
      <w:r>
        <w:rPr>
          <w:spacing w:val="-13"/>
        </w:rPr>
        <w:t> </w:t>
      </w:r>
      <w:r>
        <w:rPr/>
        <w:t>Intelligence and Data Science</w:t>
      </w:r>
    </w:p>
    <w:p>
      <w:pPr>
        <w:pStyle w:val="BodyText"/>
        <w:spacing w:before="1"/>
        <w:ind w:left="251" w:right="78" w:firstLine="5"/>
        <w:jc w:val="center"/>
      </w:pPr>
      <w:r>
        <w:rPr/>
        <w:t>Nandha Engineering College (Autonomous),</w:t>
      </w:r>
      <w:r>
        <w:rPr>
          <w:spacing w:val="-13"/>
        </w:rPr>
        <w:t> </w:t>
      </w:r>
      <w:r>
        <w:rPr/>
        <w:t>Erode,</w:t>
      </w:r>
      <w:r>
        <w:rPr>
          <w:spacing w:val="-12"/>
        </w:rPr>
        <w:t> </w:t>
      </w:r>
      <w:r>
        <w:rPr/>
        <w:t>Tamil</w:t>
      </w:r>
      <w:r>
        <w:rPr>
          <w:spacing w:val="-13"/>
        </w:rPr>
        <w:t> </w:t>
      </w:r>
      <w:r>
        <w:rPr/>
        <w:t>Nadu,</w:t>
      </w:r>
    </w:p>
    <w:p>
      <w:pPr>
        <w:pStyle w:val="BodyText"/>
        <w:spacing w:line="268" w:lineRule="auto"/>
        <w:ind w:left="756" w:right="581" w:firstLine="1"/>
        <w:jc w:val="center"/>
      </w:pPr>
      <w:r>
        <w:rPr>
          <w:spacing w:val="-2"/>
        </w:rPr>
        <w:t>India </w:t>
      </w:r>
      <w:hyperlink r:id="rId5">
        <w:r>
          <w:rPr>
            <w:color w:val="0462C1"/>
            <w:spacing w:val="-2"/>
            <w:u w:val="single" w:color="0462C1"/>
          </w:rPr>
          <w:t>parvathim@gmail.com</w:t>
        </w:r>
      </w:hyperlink>
    </w:p>
    <w:p>
      <w:pPr>
        <w:pStyle w:val="BodyText"/>
        <w:spacing w:before="91"/>
        <w:ind w:left="909" w:right="734" w:hanging="1"/>
        <w:jc w:val="center"/>
      </w:pPr>
      <w:r>
        <w:rPr/>
        <w:br w:type="column"/>
      </w:r>
      <w:r>
        <w:rPr/>
        <w:t>Ms. Indhumathi T Assistant</w:t>
      </w:r>
      <w:r>
        <w:rPr>
          <w:spacing w:val="-9"/>
        </w:rPr>
        <w:t> </w:t>
      </w:r>
      <w:r>
        <w:rPr>
          <w:spacing w:val="-2"/>
        </w:rPr>
        <w:t>Professor</w:t>
      </w:r>
    </w:p>
    <w:p>
      <w:pPr>
        <w:pStyle w:val="BodyText"/>
        <w:spacing w:before="1"/>
        <w:ind w:left="172"/>
        <w:jc w:val="center"/>
      </w:pPr>
      <w:r>
        <w:rPr/>
        <w:t>Department</w:t>
      </w:r>
      <w:r>
        <w:rPr>
          <w:spacing w:val="-13"/>
        </w:rPr>
        <w:t> </w:t>
      </w:r>
      <w:r>
        <w:rPr/>
        <w:t>of</w:t>
      </w:r>
      <w:r>
        <w:rPr>
          <w:spacing w:val="-12"/>
        </w:rPr>
        <w:t> </w:t>
      </w:r>
      <w:r>
        <w:rPr/>
        <w:t>Artificial</w:t>
      </w:r>
      <w:r>
        <w:rPr>
          <w:spacing w:val="-13"/>
        </w:rPr>
        <w:t> </w:t>
      </w:r>
      <w:r>
        <w:rPr/>
        <w:t>Intelligence and Data Science</w:t>
      </w:r>
    </w:p>
    <w:p>
      <w:pPr>
        <w:pStyle w:val="BodyText"/>
        <w:spacing w:before="1"/>
        <w:ind w:left="251" w:right="77" w:firstLine="2"/>
        <w:jc w:val="center"/>
      </w:pPr>
      <w:r>
        <w:rPr/>
        <w:t>Nandha Engineering College (Autonomous),</w:t>
      </w:r>
      <w:r>
        <w:rPr>
          <w:spacing w:val="-13"/>
        </w:rPr>
        <w:t> </w:t>
      </w:r>
      <w:r>
        <w:rPr/>
        <w:t>Erode,</w:t>
      </w:r>
      <w:r>
        <w:rPr>
          <w:spacing w:val="-12"/>
        </w:rPr>
        <w:t> </w:t>
      </w:r>
      <w:r>
        <w:rPr/>
        <w:t>Tamil</w:t>
      </w:r>
      <w:r>
        <w:rPr>
          <w:spacing w:val="-13"/>
        </w:rPr>
        <w:t> </w:t>
      </w:r>
      <w:r>
        <w:rPr/>
        <w:t>Nadu,</w:t>
      </w:r>
    </w:p>
    <w:p>
      <w:pPr>
        <w:pStyle w:val="BodyText"/>
        <w:ind w:left="755" w:right="581" w:firstLine="1"/>
        <w:jc w:val="center"/>
      </w:pPr>
      <w:r>
        <w:rPr>
          <w:spacing w:val="-2"/>
        </w:rPr>
        <w:t>India </w:t>
      </w:r>
      <w:hyperlink r:id="rId6">
        <w:r>
          <w:rPr>
            <w:color w:val="0462C1"/>
            <w:spacing w:val="-2"/>
            <w:u w:val="single" w:color="0462C1"/>
          </w:rPr>
          <w:t>indhucse2@gmail.com</w:t>
        </w:r>
      </w:hyperlink>
    </w:p>
    <w:p>
      <w:pPr>
        <w:pStyle w:val="BodyText"/>
        <w:spacing w:before="91"/>
        <w:ind w:left="909" w:right="898" w:firstLine="2"/>
        <w:jc w:val="center"/>
      </w:pPr>
      <w:r>
        <w:rPr/>
        <w:br w:type="column"/>
      </w:r>
      <w:r>
        <w:rPr/>
        <w:t>Ms. Jahina J Assistant</w:t>
      </w:r>
      <w:r>
        <w:rPr>
          <w:spacing w:val="-13"/>
        </w:rPr>
        <w:t> </w:t>
      </w:r>
      <w:r>
        <w:rPr/>
        <w:t>Professor</w:t>
      </w:r>
    </w:p>
    <w:p>
      <w:pPr>
        <w:pStyle w:val="BodyText"/>
        <w:spacing w:before="1"/>
        <w:ind w:left="105" w:right="96"/>
        <w:jc w:val="center"/>
      </w:pPr>
      <w:r>
        <w:rPr/>
        <w:t>Department</w:t>
      </w:r>
      <w:r>
        <w:rPr>
          <w:spacing w:val="-13"/>
        </w:rPr>
        <w:t> </w:t>
      </w:r>
      <w:r>
        <w:rPr/>
        <w:t>of</w:t>
      </w:r>
      <w:r>
        <w:rPr>
          <w:spacing w:val="-12"/>
        </w:rPr>
        <w:t> </w:t>
      </w:r>
      <w:r>
        <w:rPr/>
        <w:t>Artificial</w:t>
      </w:r>
      <w:r>
        <w:rPr>
          <w:spacing w:val="-13"/>
        </w:rPr>
        <w:t> </w:t>
      </w:r>
      <w:r>
        <w:rPr/>
        <w:t>Intelligence and Data Science</w:t>
      </w:r>
    </w:p>
    <w:p>
      <w:pPr>
        <w:pStyle w:val="BodyText"/>
        <w:spacing w:before="1"/>
        <w:ind w:left="251" w:right="242" w:firstLine="4"/>
        <w:jc w:val="center"/>
      </w:pPr>
      <w:r>
        <w:rPr/>
        <w:t>Nandha Engineering College (Autonomous),</w:t>
      </w:r>
      <w:r>
        <w:rPr>
          <w:spacing w:val="-13"/>
        </w:rPr>
        <w:t> </w:t>
      </w:r>
      <w:r>
        <w:rPr/>
        <w:t>Erode,</w:t>
      </w:r>
      <w:r>
        <w:rPr>
          <w:spacing w:val="-12"/>
        </w:rPr>
        <w:t> </w:t>
      </w:r>
      <w:r>
        <w:rPr/>
        <w:t>Tamil</w:t>
      </w:r>
      <w:r>
        <w:rPr>
          <w:spacing w:val="-13"/>
        </w:rPr>
        <w:t> </w:t>
      </w:r>
      <w:r>
        <w:rPr/>
        <w:t>Nadu,</w:t>
      </w:r>
    </w:p>
    <w:p>
      <w:pPr>
        <w:pStyle w:val="BodyText"/>
        <w:spacing w:line="268" w:lineRule="auto"/>
        <w:ind w:left="770" w:right="753" w:hanging="4"/>
        <w:jc w:val="center"/>
      </w:pPr>
      <w:r>
        <w:rPr>
          <w:spacing w:val="-2"/>
        </w:rPr>
        <w:t>India </w:t>
      </w:r>
      <w:hyperlink r:id="rId7">
        <w:r>
          <w:rPr>
            <w:color w:val="0462C1"/>
            <w:spacing w:val="-2"/>
            <w:u w:val="single" w:color="0462C1"/>
          </w:rPr>
          <w:t>jahinajiya@gmail.com</w:t>
        </w:r>
      </w:hyperlink>
    </w:p>
    <w:p>
      <w:pPr>
        <w:pStyle w:val="BodyText"/>
        <w:spacing w:after="0" w:line="268" w:lineRule="auto"/>
        <w:jc w:val="center"/>
        <w:sectPr>
          <w:type w:val="continuous"/>
          <w:pgSz w:w="11910" w:h="16840"/>
          <w:pgMar w:top="1360" w:bottom="280" w:left="850" w:right="708"/>
          <w:cols w:num="3" w:equalWidth="0">
            <w:col w:w="3183" w:space="317"/>
            <w:col w:w="3183" w:space="319"/>
            <w:col w:w="3350"/>
          </w:cols>
        </w:sectPr>
      </w:pPr>
    </w:p>
    <w:p>
      <w:pPr>
        <w:pStyle w:val="BodyText"/>
        <w:ind w:left="0"/>
        <w:jc w:val="left"/>
      </w:pPr>
    </w:p>
    <w:p>
      <w:pPr>
        <w:pStyle w:val="BodyText"/>
        <w:spacing w:before="111"/>
        <w:ind w:left="0"/>
        <w:jc w:val="left"/>
      </w:pPr>
    </w:p>
    <w:p>
      <w:pPr>
        <w:pStyle w:val="BodyText"/>
        <w:spacing w:after="0"/>
        <w:jc w:val="left"/>
        <w:sectPr>
          <w:type w:val="continuous"/>
          <w:pgSz w:w="11910" w:h="16840"/>
          <w:pgMar w:top="1360" w:bottom="280" w:left="850" w:right="708"/>
        </w:sectPr>
      </w:pPr>
    </w:p>
    <w:p>
      <w:pPr>
        <w:pStyle w:val="BodyText"/>
        <w:spacing w:before="91"/>
        <w:ind w:left="210" w:right="38" w:firstLine="943"/>
        <w:jc w:val="left"/>
      </w:pPr>
      <w:r>
        <w:rPr/>
        <w:t>Ms. Fellah A Department</w:t>
      </w:r>
      <w:r>
        <w:rPr>
          <w:spacing w:val="-13"/>
        </w:rPr>
        <w:t> </w:t>
      </w:r>
      <w:r>
        <w:rPr/>
        <w:t>of</w:t>
      </w:r>
      <w:r>
        <w:rPr>
          <w:spacing w:val="-12"/>
        </w:rPr>
        <w:t> </w:t>
      </w:r>
      <w:r>
        <w:rPr/>
        <w:t>Artificial</w:t>
      </w:r>
      <w:r>
        <w:rPr>
          <w:spacing w:val="-13"/>
        </w:rPr>
        <w:t> </w:t>
      </w:r>
      <w:r>
        <w:rPr/>
        <w:t>Intelligence</w:t>
      </w:r>
    </w:p>
    <w:p>
      <w:pPr>
        <w:pStyle w:val="BodyText"/>
        <w:spacing w:before="1"/>
        <w:ind w:left="520" w:right="207" w:firstLine="465"/>
        <w:jc w:val="left"/>
      </w:pPr>
      <w:r>
        <w:rPr/>
        <w:t>and Data Science Nandha</w:t>
      </w:r>
      <w:r>
        <w:rPr>
          <w:spacing w:val="-13"/>
        </w:rPr>
        <w:t> </w:t>
      </w:r>
      <w:r>
        <w:rPr/>
        <w:t>Engineering</w:t>
      </w:r>
      <w:r>
        <w:rPr>
          <w:spacing w:val="-12"/>
        </w:rPr>
        <w:t> </w:t>
      </w:r>
      <w:r>
        <w:rPr/>
        <w:t>College</w:t>
      </w:r>
    </w:p>
    <w:p>
      <w:pPr>
        <w:pStyle w:val="BodyText"/>
        <w:spacing w:line="228" w:lineRule="exact"/>
        <w:ind w:left="172" w:right="2"/>
        <w:jc w:val="center"/>
      </w:pPr>
      <w:r>
        <w:rPr/>
        <w:t>(Autonomous),</w:t>
      </w:r>
      <w:r>
        <w:rPr>
          <w:spacing w:val="-9"/>
        </w:rPr>
        <w:t> </w:t>
      </w:r>
      <w:r>
        <w:rPr/>
        <w:t>Erode,</w:t>
      </w:r>
      <w:r>
        <w:rPr>
          <w:spacing w:val="-11"/>
        </w:rPr>
        <w:t> </w:t>
      </w:r>
      <w:r>
        <w:rPr/>
        <w:t>Tamil</w:t>
      </w:r>
      <w:r>
        <w:rPr>
          <w:spacing w:val="-7"/>
        </w:rPr>
        <w:t> </w:t>
      </w:r>
      <w:r>
        <w:rPr>
          <w:spacing w:val="-4"/>
        </w:rPr>
        <w:t>Nadu,</w:t>
      </w:r>
    </w:p>
    <w:p>
      <w:pPr>
        <w:pStyle w:val="BodyText"/>
        <w:spacing w:line="268" w:lineRule="auto"/>
        <w:ind w:left="717" w:right="540" w:hanging="1"/>
        <w:jc w:val="center"/>
      </w:pPr>
      <w:r>
        <w:rPr>
          <w:spacing w:val="-2"/>
        </w:rPr>
        <w:t>India </w:t>
      </w:r>
      <w:hyperlink r:id="rId8">
        <w:r>
          <w:rPr>
            <w:color w:val="0462C1"/>
            <w:spacing w:val="-2"/>
            <w:u w:val="single" w:color="0462C1"/>
          </w:rPr>
          <w:t>fellahkeem@gmail.com</w:t>
        </w:r>
      </w:hyperlink>
    </w:p>
    <w:p>
      <w:pPr>
        <w:pStyle w:val="BodyText"/>
        <w:spacing w:before="91"/>
        <w:ind w:left="210" w:right="38" w:firstLine="772"/>
        <w:jc w:val="left"/>
      </w:pPr>
      <w:r>
        <w:rPr/>
        <w:br w:type="column"/>
      </w:r>
      <w:r>
        <w:rPr/>
        <w:t>Ms. Oviya shri K Department</w:t>
      </w:r>
      <w:r>
        <w:rPr>
          <w:spacing w:val="-13"/>
        </w:rPr>
        <w:t> </w:t>
      </w:r>
      <w:r>
        <w:rPr/>
        <w:t>of</w:t>
      </w:r>
      <w:r>
        <w:rPr>
          <w:spacing w:val="-12"/>
        </w:rPr>
        <w:t> </w:t>
      </w:r>
      <w:r>
        <w:rPr/>
        <w:t>Artificial</w:t>
      </w:r>
      <w:r>
        <w:rPr>
          <w:spacing w:val="-13"/>
        </w:rPr>
        <w:t> </w:t>
      </w:r>
      <w:r>
        <w:rPr/>
        <w:t>Intelligence</w:t>
      </w:r>
    </w:p>
    <w:p>
      <w:pPr>
        <w:pStyle w:val="BodyText"/>
        <w:spacing w:before="1"/>
        <w:ind w:left="520" w:right="207" w:firstLine="465"/>
        <w:jc w:val="left"/>
      </w:pPr>
      <w:r>
        <w:rPr/>
        <w:t>and Data Science Nandha</w:t>
      </w:r>
      <w:r>
        <w:rPr>
          <w:spacing w:val="-13"/>
        </w:rPr>
        <w:t> </w:t>
      </w:r>
      <w:r>
        <w:rPr/>
        <w:t>Engineering</w:t>
      </w:r>
      <w:r>
        <w:rPr>
          <w:spacing w:val="-12"/>
        </w:rPr>
        <w:t> </w:t>
      </w:r>
      <w:r>
        <w:rPr/>
        <w:t>College</w:t>
      </w:r>
    </w:p>
    <w:p>
      <w:pPr>
        <w:pStyle w:val="BodyText"/>
        <w:spacing w:line="228" w:lineRule="exact"/>
        <w:ind w:left="170"/>
        <w:jc w:val="center"/>
      </w:pPr>
      <w:r>
        <w:rPr/>
        <w:t>(Autonomous),</w:t>
      </w:r>
      <w:r>
        <w:rPr>
          <w:spacing w:val="-9"/>
        </w:rPr>
        <w:t> </w:t>
      </w:r>
      <w:r>
        <w:rPr/>
        <w:t>Erode,</w:t>
      </w:r>
      <w:r>
        <w:rPr>
          <w:spacing w:val="-11"/>
        </w:rPr>
        <w:t> </w:t>
      </w:r>
      <w:r>
        <w:rPr/>
        <w:t>Tamil</w:t>
      </w:r>
      <w:r>
        <w:rPr>
          <w:spacing w:val="-7"/>
        </w:rPr>
        <w:t> </w:t>
      </w:r>
      <w:r>
        <w:rPr>
          <w:spacing w:val="-4"/>
        </w:rPr>
        <w:t>Nadu,</w:t>
      </w:r>
    </w:p>
    <w:p>
      <w:pPr>
        <w:pStyle w:val="BodyText"/>
        <w:spacing w:line="268" w:lineRule="auto"/>
        <w:ind w:left="589" w:right="413" w:hanging="1"/>
        <w:jc w:val="center"/>
      </w:pPr>
      <w:r>
        <w:rPr>
          <w:spacing w:val="-2"/>
        </w:rPr>
        <w:t>India </w:t>
      </w:r>
      <w:hyperlink r:id="rId9">
        <w:r>
          <w:rPr>
            <w:color w:val="0462C1"/>
            <w:spacing w:val="-2"/>
            <w:u w:val="single" w:color="0462C1"/>
          </w:rPr>
          <w:t>oviyashri3705@gmail.com</w:t>
        </w:r>
      </w:hyperlink>
    </w:p>
    <w:p>
      <w:pPr>
        <w:pStyle w:val="BodyText"/>
        <w:spacing w:before="91"/>
        <w:ind w:left="210" w:firstLine="672"/>
        <w:jc w:val="left"/>
      </w:pPr>
      <w:r>
        <w:rPr/>
        <w:br w:type="column"/>
      </w:r>
      <w:r>
        <w:rPr/>
        <w:t>Ms. Pradeepa P S R Department</w:t>
      </w:r>
      <w:r>
        <w:rPr>
          <w:spacing w:val="-13"/>
        </w:rPr>
        <w:t> </w:t>
      </w:r>
      <w:r>
        <w:rPr/>
        <w:t>of</w:t>
      </w:r>
      <w:r>
        <w:rPr>
          <w:spacing w:val="-12"/>
        </w:rPr>
        <w:t> </w:t>
      </w:r>
      <w:r>
        <w:rPr/>
        <w:t>Artificial</w:t>
      </w:r>
      <w:r>
        <w:rPr>
          <w:spacing w:val="-13"/>
        </w:rPr>
        <w:t> </w:t>
      </w:r>
      <w:r>
        <w:rPr/>
        <w:t>Intelligence</w:t>
      </w:r>
    </w:p>
    <w:p>
      <w:pPr>
        <w:pStyle w:val="BodyText"/>
        <w:spacing w:before="1"/>
        <w:ind w:left="520" w:right="373" w:firstLine="466"/>
        <w:jc w:val="left"/>
      </w:pPr>
      <w:r>
        <w:rPr/>
        <w:t>and Data Science Nandha</w:t>
      </w:r>
      <w:r>
        <w:rPr>
          <w:spacing w:val="-13"/>
        </w:rPr>
        <w:t> </w:t>
      </w:r>
      <w:r>
        <w:rPr/>
        <w:t>Engineering</w:t>
      </w:r>
      <w:r>
        <w:rPr>
          <w:spacing w:val="-12"/>
        </w:rPr>
        <w:t> </w:t>
      </w:r>
      <w:r>
        <w:rPr/>
        <w:t>College</w:t>
      </w:r>
    </w:p>
    <w:p>
      <w:pPr>
        <w:pStyle w:val="BodyText"/>
        <w:spacing w:line="228" w:lineRule="exact"/>
        <w:ind w:left="105" w:right="99"/>
        <w:jc w:val="center"/>
      </w:pPr>
      <w:r>
        <w:rPr/>
        <w:t>(Autonomous),</w:t>
      </w:r>
      <w:r>
        <w:rPr>
          <w:spacing w:val="-9"/>
        </w:rPr>
        <w:t> </w:t>
      </w:r>
      <w:r>
        <w:rPr/>
        <w:t>Erode,</w:t>
      </w:r>
      <w:r>
        <w:rPr>
          <w:spacing w:val="-11"/>
        </w:rPr>
        <w:t> </w:t>
      </w:r>
      <w:r>
        <w:rPr/>
        <w:t>Tamil</w:t>
      </w:r>
      <w:r>
        <w:rPr>
          <w:spacing w:val="-7"/>
        </w:rPr>
        <w:t> </w:t>
      </w:r>
      <w:r>
        <w:rPr>
          <w:spacing w:val="-4"/>
        </w:rPr>
        <w:t>Nadu,</w:t>
      </w:r>
    </w:p>
    <w:p>
      <w:pPr>
        <w:pStyle w:val="BodyText"/>
        <w:spacing w:line="268" w:lineRule="auto"/>
        <w:ind w:left="578" w:right="568" w:firstLine="4"/>
        <w:jc w:val="center"/>
      </w:pPr>
      <w:r>
        <w:rPr>
          <w:spacing w:val="-4"/>
        </w:rPr>
        <w:t>India </w:t>
      </w:r>
      <w:hyperlink r:id="rId10">
        <w:r>
          <w:rPr>
            <w:color w:val="0462C1"/>
            <w:spacing w:val="-2"/>
            <w:u w:val="single" w:color="0462C1"/>
          </w:rPr>
          <w:t>psrpradeepa85@gmail.com</w:t>
        </w:r>
      </w:hyperlink>
    </w:p>
    <w:p>
      <w:pPr>
        <w:pStyle w:val="BodyText"/>
        <w:spacing w:after="0" w:line="268" w:lineRule="auto"/>
        <w:jc w:val="center"/>
        <w:sectPr>
          <w:type w:val="continuous"/>
          <w:pgSz w:w="11910" w:h="16840"/>
          <w:pgMar w:top="1360" w:bottom="280" w:left="850" w:right="708"/>
          <w:cols w:num="3" w:equalWidth="0">
            <w:col w:w="3183" w:space="317"/>
            <w:col w:w="3183" w:space="319"/>
            <w:col w:w="3350"/>
          </w:cols>
        </w:sectPr>
      </w:pPr>
    </w:p>
    <w:p>
      <w:pPr>
        <w:pStyle w:val="BodyText"/>
        <w:ind w:left="0"/>
        <w:jc w:val="left"/>
      </w:pPr>
    </w:p>
    <w:p>
      <w:pPr>
        <w:pStyle w:val="BodyText"/>
        <w:ind w:left="0"/>
        <w:jc w:val="left"/>
      </w:pPr>
    </w:p>
    <w:p>
      <w:pPr>
        <w:pStyle w:val="BodyText"/>
        <w:spacing w:before="139"/>
        <w:ind w:left="0"/>
        <w:jc w:val="left"/>
      </w:pPr>
    </w:p>
    <w:p>
      <w:pPr>
        <w:pStyle w:val="BodyText"/>
        <w:spacing w:after="0"/>
        <w:jc w:val="left"/>
        <w:sectPr>
          <w:type w:val="continuous"/>
          <w:pgSz w:w="11910" w:h="16840"/>
          <w:pgMar w:top="1360" w:bottom="280" w:left="850" w:right="708"/>
        </w:sectPr>
      </w:pPr>
    </w:p>
    <w:p>
      <w:pPr>
        <w:pStyle w:val="BodyText"/>
        <w:spacing w:before="91"/>
        <w:ind w:left="0"/>
        <w:jc w:val="left"/>
      </w:pPr>
    </w:p>
    <w:p>
      <w:pPr>
        <w:pStyle w:val="BodyText"/>
        <w:spacing w:before="1"/>
        <w:ind w:right="38"/>
      </w:pPr>
      <w:r>
        <w:rPr>
          <w:b/>
          <w:i/>
        </w:rPr>
        <w:t>Abstract- </w:t>
      </w:r>
      <w:r>
        <w:rPr/>
        <w:t>The expansion of surveillance systems in public spaces (i.e., smart cities, public transport, education, and business)</w:t>
      </w:r>
      <w:r>
        <w:rPr>
          <w:spacing w:val="-2"/>
        </w:rPr>
        <w:t> </w:t>
      </w:r>
      <w:r>
        <w:rPr/>
        <w:t>has</w:t>
      </w:r>
      <w:r>
        <w:rPr>
          <w:spacing w:val="-2"/>
        </w:rPr>
        <w:t> </w:t>
      </w:r>
      <w:r>
        <w:rPr/>
        <w:t>led</w:t>
      </w:r>
      <w:r>
        <w:rPr>
          <w:spacing w:val="-2"/>
        </w:rPr>
        <w:t> </w:t>
      </w:r>
      <w:r>
        <w:rPr/>
        <w:t>to</w:t>
      </w:r>
      <w:r>
        <w:rPr>
          <w:spacing w:val="-2"/>
        </w:rPr>
        <w:t> </w:t>
      </w:r>
      <w:r>
        <w:rPr/>
        <w:t>large</w:t>
      </w:r>
      <w:r>
        <w:rPr>
          <w:spacing w:val="-2"/>
        </w:rPr>
        <w:t> </w:t>
      </w:r>
      <w:r>
        <w:rPr/>
        <w:t>amounts</w:t>
      </w:r>
      <w:r>
        <w:rPr>
          <w:spacing w:val="-2"/>
        </w:rPr>
        <w:t> </w:t>
      </w:r>
      <w:r>
        <w:rPr/>
        <w:t>of</w:t>
      </w:r>
      <w:r>
        <w:rPr>
          <w:spacing w:val="-3"/>
        </w:rPr>
        <w:t> </w:t>
      </w:r>
      <w:r>
        <w:rPr/>
        <w:t>image</w:t>
      </w:r>
      <w:r>
        <w:rPr>
          <w:spacing w:val="-2"/>
        </w:rPr>
        <w:t> </w:t>
      </w:r>
      <w:r>
        <w:rPr/>
        <w:t>data</w:t>
      </w:r>
      <w:r>
        <w:rPr>
          <w:spacing w:val="-2"/>
        </w:rPr>
        <w:t> </w:t>
      </w:r>
      <w:r>
        <w:rPr/>
        <w:t>that</w:t>
      </w:r>
      <w:r>
        <w:rPr>
          <w:spacing w:val="-2"/>
        </w:rPr>
        <w:t> </w:t>
      </w:r>
      <w:r>
        <w:rPr/>
        <w:t>cannot be monitored manually as this method is inefficient and highly prone to error. Supervised methods of detecting anomalies usually require a large volume of labelled examples of anomalous activity, which are rarely available since anomalies are unpredictable and uncommon. To overcome these limitations, this project develops an AI-</w:t>
      </w:r>
      <w:r>
        <w:rPr>
          <w:spacing w:val="-2"/>
        </w:rPr>
        <w:t>based image</w:t>
      </w:r>
      <w:r>
        <w:rPr>
          <w:spacing w:val="-3"/>
        </w:rPr>
        <w:t> </w:t>
      </w:r>
      <w:r>
        <w:rPr>
          <w:spacing w:val="-2"/>
        </w:rPr>
        <w:t>anomaly</w:t>
      </w:r>
      <w:r>
        <w:rPr>
          <w:spacing w:val="-8"/>
        </w:rPr>
        <w:t> </w:t>
      </w:r>
      <w:r>
        <w:rPr>
          <w:spacing w:val="-2"/>
        </w:rPr>
        <w:t>detection</w:t>
      </w:r>
      <w:r>
        <w:rPr>
          <w:spacing w:val="-4"/>
        </w:rPr>
        <w:t> </w:t>
      </w:r>
      <w:r>
        <w:rPr>
          <w:spacing w:val="-2"/>
        </w:rPr>
        <w:t>technique</w:t>
      </w:r>
      <w:r>
        <w:rPr>
          <w:spacing w:val="-3"/>
        </w:rPr>
        <w:t> </w:t>
      </w:r>
      <w:r>
        <w:rPr>
          <w:spacing w:val="-2"/>
        </w:rPr>
        <w:t>intended for public </w:t>
      </w:r>
      <w:r>
        <w:rPr/>
        <w:t>safety using unsupervised deep learning. The proposed anomaly detection will be developed with convolutional neural network autoencoder architectures trained only on normal surveillance images to identify original visual patterns.</w:t>
      </w:r>
      <w:r>
        <w:rPr>
          <w:spacing w:val="-6"/>
        </w:rPr>
        <w:t> </w:t>
      </w:r>
      <w:r>
        <w:rPr/>
        <w:t>When</w:t>
      </w:r>
      <w:r>
        <w:rPr>
          <w:spacing w:val="-8"/>
        </w:rPr>
        <w:t> </w:t>
      </w:r>
      <w:r>
        <w:rPr/>
        <w:t>the</w:t>
      </w:r>
      <w:r>
        <w:rPr>
          <w:spacing w:val="-4"/>
        </w:rPr>
        <w:t> </w:t>
      </w:r>
      <w:r>
        <w:rPr/>
        <w:t>model</w:t>
      </w:r>
      <w:r>
        <w:rPr>
          <w:spacing w:val="-6"/>
        </w:rPr>
        <w:t> </w:t>
      </w:r>
      <w:r>
        <w:rPr/>
        <w:t>is</w:t>
      </w:r>
      <w:r>
        <w:rPr>
          <w:spacing w:val="-5"/>
        </w:rPr>
        <w:t> </w:t>
      </w:r>
      <w:r>
        <w:rPr/>
        <w:t>used</w:t>
      </w:r>
      <w:r>
        <w:rPr>
          <w:spacing w:val="-5"/>
        </w:rPr>
        <w:t> </w:t>
      </w:r>
      <w:r>
        <w:rPr/>
        <w:t>to</w:t>
      </w:r>
      <w:r>
        <w:rPr>
          <w:spacing w:val="-6"/>
        </w:rPr>
        <w:t> </w:t>
      </w:r>
      <w:r>
        <w:rPr/>
        <w:t>find</w:t>
      </w:r>
      <w:r>
        <w:rPr>
          <w:spacing w:val="-5"/>
        </w:rPr>
        <w:t> </w:t>
      </w:r>
      <w:r>
        <w:rPr/>
        <w:t>anomalies,</w:t>
      </w:r>
      <w:r>
        <w:rPr>
          <w:spacing w:val="-6"/>
        </w:rPr>
        <w:t> </w:t>
      </w:r>
      <w:r>
        <w:rPr/>
        <w:t>the</w:t>
      </w:r>
      <w:r>
        <w:rPr>
          <w:spacing w:val="-4"/>
        </w:rPr>
        <w:t> </w:t>
      </w:r>
      <w:r>
        <w:rPr/>
        <w:t>only data</w:t>
      </w:r>
      <w:r>
        <w:rPr>
          <w:spacing w:val="-11"/>
        </w:rPr>
        <w:t> </w:t>
      </w:r>
      <w:r>
        <w:rPr/>
        <w:t>that</w:t>
      </w:r>
      <w:r>
        <w:rPr>
          <w:spacing w:val="-9"/>
        </w:rPr>
        <w:t> </w:t>
      </w:r>
      <w:r>
        <w:rPr/>
        <w:t>will</w:t>
      </w:r>
      <w:r>
        <w:rPr>
          <w:spacing w:val="-12"/>
        </w:rPr>
        <w:t> </w:t>
      </w:r>
      <w:r>
        <w:rPr/>
        <w:t>provide</w:t>
      </w:r>
      <w:r>
        <w:rPr>
          <w:spacing w:val="-11"/>
        </w:rPr>
        <w:t> </w:t>
      </w:r>
      <w:r>
        <w:rPr/>
        <w:t>evidence</w:t>
      </w:r>
      <w:r>
        <w:rPr>
          <w:spacing w:val="-9"/>
        </w:rPr>
        <w:t> </w:t>
      </w:r>
      <w:r>
        <w:rPr/>
        <w:t>of</w:t>
      </w:r>
      <w:r>
        <w:rPr>
          <w:spacing w:val="-13"/>
        </w:rPr>
        <w:t> </w:t>
      </w:r>
      <w:r>
        <w:rPr/>
        <w:t>these</w:t>
      </w:r>
      <w:r>
        <w:rPr>
          <w:spacing w:val="-11"/>
        </w:rPr>
        <w:t> </w:t>
      </w:r>
      <w:r>
        <w:rPr/>
        <w:t>anomalies</w:t>
      </w:r>
      <w:r>
        <w:rPr>
          <w:spacing w:val="-9"/>
        </w:rPr>
        <w:t> </w:t>
      </w:r>
      <w:r>
        <w:rPr/>
        <w:t>will</w:t>
      </w:r>
      <w:r>
        <w:rPr>
          <w:spacing w:val="-12"/>
        </w:rPr>
        <w:t> </w:t>
      </w:r>
      <w:r>
        <w:rPr/>
        <w:t>be</w:t>
      </w:r>
      <w:r>
        <w:rPr>
          <w:spacing w:val="-11"/>
        </w:rPr>
        <w:t> </w:t>
      </w:r>
      <w:r>
        <w:rPr/>
        <w:t>the amount of data from originally scanned images that cannot be reconstructed will indicate that these are examples of anomalous activity. Maps indicating the reconstructed pixel errors for the location of the anomalies will be created to enhance</w:t>
      </w:r>
      <w:r>
        <w:rPr>
          <w:spacing w:val="-9"/>
        </w:rPr>
        <w:t> </w:t>
      </w:r>
      <w:r>
        <w:rPr/>
        <w:t>the</w:t>
      </w:r>
      <w:r>
        <w:rPr>
          <w:spacing w:val="-9"/>
        </w:rPr>
        <w:t> </w:t>
      </w:r>
      <w:r>
        <w:rPr/>
        <w:t>local</w:t>
      </w:r>
      <w:r>
        <w:rPr>
          <w:spacing w:val="-10"/>
        </w:rPr>
        <w:t> </w:t>
      </w:r>
      <w:r>
        <w:rPr/>
        <w:t>explainability</w:t>
      </w:r>
      <w:r>
        <w:rPr>
          <w:spacing w:val="-13"/>
        </w:rPr>
        <w:t> </w:t>
      </w:r>
      <w:r>
        <w:rPr/>
        <w:t>of</w:t>
      </w:r>
      <w:r>
        <w:rPr>
          <w:spacing w:val="-10"/>
        </w:rPr>
        <w:t> </w:t>
      </w:r>
      <w:r>
        <w:rPr/>
        <w:t>the</w:t>
      </w:r>
      <w:r>
        <w:rPr>
          <w:spacing w:val="-9"/>
        </w:rPr>
        <w:t> </w:t>
      </w:r>
      <w:r>
        <w:rPr/>
        <w:t>system</w:t>
      </w:r>
      <w:r>
        <w:rPr>
          <w:spacing w:val="-11"/>
        </w:rPr>
        <w:t> </w:t>
      </w:r>
      <w:r>
        <w:rPr/>
        <w:t>with</w:t>
      </w:r>
      <w:r>
        <w:rPr>
          <w:spacing w:val="-11"/>
        </w:rPr>
        <w:t> </w:t>
      </w:r>
      <w:r>
        <w:rPr/>
        <w:t>respect</w:t>
      </w:r>
      <w:r>
        <w:rPr>
          <w:spacing w:val="-10"/>
        </w:rPr>
        <w:t> </w:t>
      </w:r>
      <w:r>
        <w:rPr/>
        <w:t>to providing evidence to support human decisions. The effectiveness of the approach has been analyzed using publicly available, standard surveillance datasets and has been</w:t>
      </w:r>
      <w:r>
        <w:rPr>
          <w:spacing w:val="-6"/>
        </w:rPr>
        <w:t> </w:t>
      </w:r>
      <w:r>
        <w:rPr/>
        <w:t>shown</w:t>
      </w:r>
      <w:r>
        <w:rPr>
          <w:spacing w:val="-6"/>
        </w:rPr>
        <w:t> </w:t>
      </w:r>
      <w:r>
        <w:rPr/>
        <w:t>to</w:t>
      </w:r>
      <w:r>
        <w:rPr>
          <w:spacing w:val="-4"/>
        </w:rPr>
        <w:t> </w:t>
      </w:r>
      <w:r>
        <w:rPr/>
        <w:t>achieve</w:t>
      </w:r>
      <w:r>
        <w:rPr>
          <w:spacing w:val="-3"/>
        </w:rPr>
        <w:t> </w:t>
      </w:r>
      <w:r>
        <w:rPr/>
        <w:t>high</w:t>
      </w:r>
      <w:r>
        <w:rPr>
          <w:spacing w:val="-6"/>
        </w:rPr>
        <w:t> </w:t>
      </w:r>
      <w:r>
        <w:rPr/>
        <w:t>accuracy</w:t>
      </w:r>
      <w:r>
        <w:rPr>
          <w:spacing w:val="-8"/>
        </w:rPr>
        <w:t> </w:t>
      </w:r>
      <w:r>
        <w:rPr/>
        <w:t>in</w:t>
      </w:r>
      <w:r>
        <w:rPr>
          <w:spacing w:val="-6"/>
        </w:rPr>
        <w:t> </w:t>
      </w:r>
      <w:r>
        <w:rPr/>
        <w:t>detecting</w:t>
      </w:r>
      <w:r>
        <w:rPr>
          <w:spacing w:val="-6"/>
        </w:rPr>
        <w:t> </w:t>
      </w:r>
      <w:r>
        <w:rPr/>
        <w:t>anomalies while maintaining very low rates of false alarms.</w:t>
      </w:r>
    </w:p>
    <w:p>
      <w:pPr>
        <w:pStyle w:val="BodyText"/>
        <w:ind w:left="0"/>
        <w:jc w:val="left"/>
      </w:pPr>
    </w:p>
    <w:p>
      <w:pPr>
        <w:pStyle w:val="BodyText"/>
      </w:pPr>
      <w:r>
        <w:rPr>
          <w:b/>
          <w:i/>
        </w:rPr>
        <w:t>Keywords:</w:t>
      </w:r>
      <w:r>
        <w:rPr>
          <w:b/>
          <w:i/>
          <w:spacing w:val="-7"/>
        </w:rPr>
        <w:t> </w:t>
      </w:r>
      <w:r>
        <w:rPr/>
        <w:t>Network</w:t>
      </w:r>
      <w:r>
        <w:rPr>
          <w:spacing w:val="-9"/>
        </w:rPr>
        <w:t> </w:t>
      </w:r>
      <w:r>
        <w:rPr/>
        <w:t>Security,</w:t>
      </w:r>
      <w:r>
        <w:rPr>
          <w:spacing w:val="-4"/>
        </w:rPr>
        <w:t> </w:t>
      </w:r>
      <w:r>
        <w:rPr/>
        <w:t>Cyber</w:t>
      </w:r>
      <w:r>
        <w:rPr>
          <w:spacing w:val="-7"/>
        </w:rPr>
        <w:t> </w:t>
      </w:r>
      <w:r>
        <w:rPr/>
        <w:t>Threats,</w:t>
      </w:r>
      <w:r>
        <w:rPr>
          <w:spacing w:val="-8"/>
        </w:rPr>
        <w:t> </w:t>
      </w:r>
      <w:r>
        <w:rPr>
          <w:spacing w:val="-2"/>
        </w:rPr>
        <w:t>Anomalies</w:t>
      </w:r>
    </w:p>
    <w:p>
      <w:pPr>
        <w:pStyle w:val="BodyText"/>
        <w:spacing w:before="91"/>
        <w:ind w:left="14"/>
        <w:jc w:val="center"/>
      </w:pPr>
      <w:r>
        <w:rPr/>
        <w:br w:type="column"/>
      </w:r>
      <w:r>
        <w:rPr>
          <w:spacing w:val="-2"/>
        </w:rPr>
        <w:t>I.INTRODUCTION</w:t>
      </w:r>
    </w:p>
    <w:p>
      <w:pPr>
        <w:pStyle w:val="BodyText"/>
        <w:spacing w:before="1"/>
        <w:ind w:left="0"/>
        <w:jc w:val="left"/>
      </w:pPr>
    </w:p>
    <w:p>
      <w:pPr>
        <w:pStyle w:val="BodyText"/>
        <w:ind w:right="126"/>
      </w:pPr>
      <w:r>
        <w:rPr/>
        <w:t>In the constantly evolving field of network security, identifying and mitigating cyber risks has become crucial. Since traditional techniques cannot keep up with the intelligence</w:t>
      </w:r>
      <w:r>
        <w:rPr>
          <w:spacing w:val="-2"/>
        </w:rPr>
        <w:t> </w:t>
      </w:r>
      <w:r>
        <w:rPr/>
        <w:t>of</w:t>
      </w:r>
      <w:r>
        <w:rPr>
          <w:spacing w:val="-2"/>
        </w:rPr>
        <w:t> </w:t>
      </w:r>
      <w:r>
        <w:rPr/>
        <w:t>modern</w:t>
      </w:r>
      <w:r>
        <w:rPr>
          <w:spacing w:val="-4"/>
        </w:rPr>
        <w:t> </w:t>
      </w:r>
      <w:r>
        <w:rPr/>
        <w:t>adversaries,</w:t>
      </w:r>
      <w:r>
        <w:rPr>
          <w:spacing w:val="-2"/>
        </w:rPr>
        <w:t> </w:t>
      </w:r>
      <w:r>
        <w:rPr/>
        <w:t>innovative</w:t>
      </w:r>
      <w:r>
        <w:rPr>
          <w:spacing w:val="-2"/>
        </w:rPr>
        <w:t> </w:t>
      </w:r>
      <w:r>
        <w:rPr/>
        <w:t>strategies</w:t>
      </w:r>
      <w:r>
        <w:rPr>
          <w:spacing w:val="-3"/>
        </w:rPr>
        <w:t> </w:t>
      </w:r>
      <w:r>
        <w:rPr/>
        <w:t>are frequently needed. Machine learning (ML) has developed into a potent technique for bolstering network defenses because it can find patterns and anomalies in big datasets. This introduction explores the integration of machine learning techniques in the context of network security to enhance the proactive identification of potential attacks. A new</w:t>
      </w:r>
      <w:r>
        <w:rPr>
          <w:spacing w:val="-7"/>
        </w:rPr>
        <w:t> </w:t>
      </w:r>
      <w:r>
        <w:rPr/>
        <w:t>era</w:t>
      </w:r>
      <w:r>
        <w:rPr>
          <w:spacing w:val="-5"/>
        </w:rPr>
        <w:t> </w:t>
      </w:r>
      <w:r>
        <w:rPr/>
        <w:t>of</w:t>
      </w:r>
      <w:r>
        <w:rPr>
          <w:spacing w:val="-7"/>
        </w:rPr>
        <w:t> </w:t>
      </w:r>
      <w:r>
        <w:rPr/>
        <w:t>enhanced</w:t>
      </w:r>
      <w:r>
        <w:rPr>
          <w:spacing w:val="-4"/>
        </w:rPr>
        <w:t> </w:t>
      </w:r>
      <w:r>
        <w:rPr/>
        <w:t>resistance</w:t>
      </w:r>
      <w:r>
        <w:rPr>
          <w:spacing w:val="-5"/>
        </w:rPr>
        <w:t> </w:t>
      </w:r>
      <w:r>
        <w:rPr/>
        <w:t>against</w:t>
      </w:r>
      <w:r>
        <w:rPr>
          <w:spacing w:val="-6"/>
        </w:rPr>
        <w:t> </w:t>
      </w:r>
      <w:r>
        <w:rPr/>
        <w:t>cyberattacks</w:t>
      </w:r>
      <w:r>
        <w:rPr>
          <w:spacing w:val="-6"/>
        </w:rPr>
        <w:t> </w:t>
      </w:r>
      <w:r>
        <w:rPr/>
        <w:t>is</w:t>
      </w:r>
      <w:r>
        <w:rPr>
          <w:spacing w:val="-6"/>
        </w:rPr>
        <w:t> </w:t>
      </w:r>
      <w:r>
        <w:rPr/>
        <w:t>being ushered in by machine learning (ML), which offers the possibility of more adaptable, efficient, and expandable solutions through the use of complex algorithms.</w:t>
      </w:r>
    </w:p>
    <w:p>
      <w:pPr>
        <w:pStyle w:val="Heading1"/>
        <w:numPr>
          <w:ilvl w:val="1"/>
          <w:numId w:val="1"/>
        </w:numPr>
        <w:tabs>
          <w:tab w:pos="442" w:val="left" w:leader="none"/>
        </w:tabs>
        <w:spacing w:line="240" w:lineRule="auto" w:before="206" w:after="0"/>
        <w:ind w:left="442" w:right="0" w:hanging="301"/>
        <w:jc w:val="left"/>
      </w:pPr>
      <w:r>
        <w:rPr/>
        <w:t>NETWORK</w:t>
      </w:r>
      <w:r>
        <w:rPr>
          <w:spacing w:val="-12"/>
        </w:rPr>
        <w:t> </w:t>
      </w:r>
      <w:r>
        <w:rPr>
          <w:spacing w:val="-2"/>
        </w:rPr>
        <w:t>SECURITY</w:t>
      </w:r>
    </w:p>
    <w:p>
      <w:pPr>
        <w:pStyle w:val="BodyText"/>
        <w:spacing w:before="194"/>
        <w:ind w:right="126"/>
      </w:pPr>
      <w:r>
        <w:rPr/>
        <w:t>Network</w:t>
      </w:r>
      <w:r>
        <w:rPr>
          <w:spacing w:val="-13"/>
        </w:rPr>
        <w:t> </w:t>
      </w:r>
      <w:r>
        <w:rPr/>
        <w:t>security</w:t>
      </w:r>
      <w:r>
        <w:rPr>
          <w:spacing w:val="-12"/>
        </w:rPr>
        <w:t> </w:t>
      </w:r>
      <w:r>
        <w:rPr/>
        <w:t>safeguards</w:t>
      </w:r>
      <w:r>
        <w:rPr>
          <w:spacing w:val="-12"/>
        </w:rPr>
        <w:t> </w:t>
      </w:r>
      <w:r>
        <w:rPr/>
        <w:t>the</w:t>
      </w:r>
      <w:r>
        <w:rPr>
          <w:spacing w:val="-11"/>
        </w:rPr>
        <w:t> </w:t>
      </w:r>
      <w:r>
        <w:rPr/>
        <w:t>availability,</w:t>
      </w:r>
      <w:r>
        <w:rPr>
          <w:spacing w:val="-11"/>
        </w:rPr>
        <w:t> </w:t>
      </w:r>
      <w:r>
        <w:rPr/>
        <w:t>confidentiality, and integrity of data sent between interconnected systems, making</w:t>
      </w:r>
      <w:r>
        <w:rPr>
          <w:spacing w:val="-5"/>
        </w:rPr>
        <w:t> </w:t>
      </w:r>
      <w:r>
        <w:rPr/>
        <w:t>it</w:t>
      </w:r>
      <w:r>
        <w:rPr>
          <w:spacing w:val="-5"/>
        </w:rPr>
        <w:t> </w:t>
      </w:r>
      <w:r>
        <w:rPr/>
        <w:t>a</w:t>
      </w:r>
      <w:r>
        <w:rPr>
          <w:spacing w:val="-4"/>
        </w:rPr>
        <w:t> </w:t>
      </w:r>
      <w:r>
        <w:rPr/>
        <w:t>crucial</w:t>
      </w:r>
      <w:r>
        <w:rPr>
          <w:spacing w:val="-4"/>
        </w:rPr>
        <w:t> </w:t>
      </w:r>
      <w:r>
        <w:rPr/>
        <w:t>element</w:t>
      </w:r>
      <w:r>
        <w:rPr>
          <w:spacing w:val="-5"/>
        </w:rPr>
        <w:t> </w:t>
      </w:r>
      <w:r>
        <w:rPr/>
        <w:t>of</w:t>
      </w:r>
      <w:r>
        <w:rPr>
          <w:spacing w:val="-3"/>
        </w:rPr>
        <w:t> </w:t>
      </w:r>
      <w:r>
        <w:rPr/>
        <w:t>contemporary</w:t>
      </w:r>
      <w:r>
        <w:rPr>
          <w:spacing w:val="-8"/>
        </w:rPr>
        <w:t> </w:t>
      </w:r>
      <w:r>
        <w:rPr/>
        <w:t>digital</w:t>
      </w:r>
      <w:r>
        <w:rPr>
          <w:spacing w:val="-4"/>
        </w:rPr>
        <w:t> </w:t>
      </w:r>
      <w:r>
        <w:rPr/>
        <w:t>settings. Today's world relies heavily on interconnected networks, making it more crucial than ever to safeguard these infrastructures against a variety of potential threats. Firewalls,</w:t>
      </w:r>
      <w:r>
        <w:rPr>
          <w:spacing w:val="-6"/>
        </w:rPr>
        <w:t> </w:t>
      </w:r>
      <w:r>
        <w:rPr/>
        <w:t>encryption</w:t>
      </w:r>
      <w:r>
        <w:rPr>
          <w:spacing w:val="-7"/>
        </w:rPr>
        <w:t> </w:t>
      </w:r>
      <w:r>
        <w:rPr/>
        <w:t>protocols,</w:t>
      </w:r>
      <w:r>
        <w:rPr>
          <w:spacing w:val="-6"/>
        </w:rPr>
        <w:t> </w:t>
      </w:r>
      <w:r>
        <w:rPr/>
        <w:t>intrusion</w:t>
      </w:r>
      <w:r>
        <w:rPr>
          <w:spacing w:val="-7"/>
        </w:rPr>
        <w:t> </w:t>
      </w:r>
      <w:r>
        <w:rPr/>
        <w:t>detection</w:t>
      </w:r>
      <w:r>
        <w:rPr>
          <w:spacing w:val="-7"/>
        </w:rPr>
        <w:t> </w:t>
      </w:r>
      <w:r>
        <w:rPr/>
        <w:t>systems, and</w:t>
      </w:r>
      <w:r>
        <w:rPr>
          <w:spacing w:val="-13"/>
        </w:rPr>
        <w:t> </w:t>
      </w:r>
      <w:r>
        <w:rPr/>
        <w:t>other</w:t>
      </w:r>
      <w:r>
        <w:rPr>
          <w:spacing w:val="-12"/>
        </w:rPr>
        <w:t> </w:t>
      </w:r>
      <w:r>
        <w:rPr/>
        <w:t>robust</w:t>
      </w:r>
      <w:r>
        <w:rPr>
          <w:spacing w:val="-13"/>
        </w:rPr>
        <w:t> </w:t>
      </w:r>
      <w:r>
        <w:rPr/>
        <w:t>defenses</w:t>
      </w:r>
      <w:r>
        <w:rPr>
          <w:spacing w:val="-12"/>
        </w:rPr>
        <w:t> </w:t>
      </w:r>
      <w:r>
        <w:rPr/>
        <w:t>are</w:t>
      </w:r>
      <w:r>
        <w:rPr>
          <w:spacing w:val="-13"/>
        </w:rPr>
        <w:t> </w:t>
      </w:r>
      <w:r>
        <w:rPr/>
        <w:t>all</w:t>
      </w:r>
      <w:r>
        <w:rPr>
          <w:spacing w:val="-12"/>
        </w:rPr>
        <w:t> </w:t>
      </w:r>
      <w:r>
        <w:rPr/>
        <w:t>part</w:t>
      </w:r>
      <w:r>
        <w:rPr>
          <w:spacing w:val="-13"/>
        </w:rPr>
        <w:t> </w:t>
      </w:r>
      <w:r>
        <w:rPr/>
        <w:t>of</w:t>
      </w:r>
      <w:r>
        <w:rPr>
          <w:spacing w:val="-12"/>
        </w:rPr>
        <w:t> </w:t>
      </w:r>
      <w:r>
        <w:rPr/>
        <w:t>the</w:t>
      </w:r>
      <w:r>
        <w:rPr>
          <w:spacing w:val="-13"/>
        </w:rPr>
        <w:t> </w:t>
      </w:r>
      <w:r>
        <w:rPr/>
        <w:t>complicated</w:t>
      </w:r>
      <w:r>
        <w:rPr>
          <w:spacing w:val="-12"/>
        </w:rPr>
        <w:t> </w:t>
      </w:r>
      <w:r>
        <w:rPr/>
        <w:t>topic of network security. Network security tactics must remain creative and ever-evolving since malicious actors' tactics likewise change as technology advances.</w:t>
      </w:r>
    </w:p>
    <w:p>
      <w:pPr>
        <w:pStyle w:val="BodyText"/>
        <w:spacing w:after="0"/>
        <w:sectPr>
          <w:type w:val="continuous"/>
          <w:pgSz w:w="11910" w:h="16840"/>
          <w:pgMar w:top="1360" w:bottom="280" w:left="850" w:right="708"/>
          <w:cols w:num="2" w:equalWidth="0">
            <w:col w:w="5012" w:space="241"/>
            <w:col w:w="5099"/>
          </w:cols>
        </w:sectPr>
      </w:pPr>
    </w:p>
    <w:p>
      <w:pPr>
        <w:pStyle w:val="BodyText"/>
        <w:spacing w:before="47"/>
        <w:ind w:left="0"/>
        <w:jc w:val="left"/>
      </w:pPr>
    </w:p>
    <w:p>
      <w:pPr>
        <w:spacing w:line="240" w:lineRule="auto"/>
        <w:ind w:left="562" w:right="0" w:firstLine="0"/>
        <w:rPr>
          <w:sz w:val="20"/>
        </w:rPr>
      </w:pPr>
      <w:r>
        <w:rPr>
          <w:sz w:val="20"/>
        </w:rPr>
        <w:drawing>
          <wp:inline distT="0" distB="0" distL="0" distR="0">
            <wp:extent cx="2068415" cy="1278254"/>
            <wp:effectExtent l="0" t="0" r="0" b="0"/>
            <wp:docPr id="1" name="Image 1" descr="Network Security - Lanworks"/>
            <wp:cNvGraphicFramePr>
              <a:graphicFrameLocks/>
            </wp:cNvGraphicFramePr>
            <a:graphic>
              <a:graphicData uri="http://schemas.openxmlformats.org/drawingml/2006/picture">
                <pic:pic>
                  <pic:nvPicPr>
                    <pic:cNvPr id="1" name="Image 1" descr="Network Security - Lanworks"/>
                    <pic:cNvPicPr/>
                  </pic:nvPicPr>
                  <pic:blipFill>
                    <a:blip r:embed="rId11" cstate="print"/>
                    <a:stretch>
                      <a:fillRect/>
                    </a:stretch>
                  </pic:blipFill>
                  <pic:spPr>
                    <a:xfrm>
                      <a:off x="0" y="0"/>
                      <a:ext cx="2068415" cy="1278254"/>
                    </a:xfrm>
                    <a:prstGeom prst="rect">
                      <a:avLst/>
                    </a:prstGeom>
                  </pic:spPr>
                </pic:pic>
              </a:graphicData>
            </a:graphic>
          </wp:inline>
        </w:drawing>
      </w:r>
      <w:r>
        <w:rPr>
          <w:sz w:val="20"/>
        </w:rPr>
      </w:r>
    </w:p>
    <w:p>
      <w:pPr>
        <w:pStyle w:val="BodyText"/>
        <w:spacing w:before="166"/>
        <w:ind w:left="0"/>
        <w:jc w:val="left"/>
        <w:rPr>
          <w:sz w:val="18"/>
        </w:rPr>
      </w:pPr>
    </w:p>
    <w:p>
      <w:pPr>
        <w:spacing w:before="0"/>
        <w:ind w:left="70" w:right="0" w:firstLine="0"/>
        <w:jc w:val="center"/>
        <w:rPr>
          <w:b/>
          <w:sz w:val="18"/>
        </w:rPr>
      </w:pPr>
      <w:r>
        <w:rPr>
          <w:b/>
          <w:sz w:val="18"/>
        </w:rPr>
        <w:t>Figure</w:t>
      </w:r>
      <w:r>
        <w:rPr>
          <w:b/>
          <w:spacing w:val="-2"/>
          <w:sz w:val="18"/>
        </w:rPr>
        <w:t> </w:t>
      </w:r>
      <w:r>
        <w:rPr>
          <w:b/>
          <w:sz w:val="18"/>
        </w:rPr>
        <w:t>1 Network</w:t>
      </w:r>
      <w:r>
        <w:rPr>
          <w:b/>
          <w:spacing w:val="-5"/>
          <w:sz w:val="18"/>
        </w:rPr>
        <w:t> </w:t>
      </w:r>
      <w:r>
        <w:rPr>
          <w:b/>
          <w:spacing w:val="-2"/>
          <w:sz w:val="18"/>
        </w:rPr>
        <w:t>Security</w:t>
      </w:r>
    </w:p>
    <w:p>
      <w:pPr>
        <w:pStyle w:val="Heading1"/>
        <w:numPr>
          <w:ilvl w:val="1"/>
          <w:numId w:val="1"/>
        </w:numPr>
        <w:tabs>
          <w:tab w:pos="443" w:val="left" w:leader="none"/>
        </w:tabs>
        <w:spacing w:line="240" w:lineRule="auto" w:before="199" w:after="0"/>
        <w:ind w:left="443" w:right="0" w:hanging="302"/>
        <w:jc w:val="left"/>
      </w:pPr>
      <w:r>
        <w:rPr/>
        <w:t>CYBER</w:t>
      </w:r>
      <w:r>
        <w:rPr>
          <w:spacing w:val="-9"/>
        </w:rPr>
        <w:t> </w:t>
      </w:r>
      <w:r>
        <w:rPr>
          <w:spacing w:val="-2"/>
        </w:rPr>
        <w:t>THREATS</w:t>
      </w:r>
    </w:p>
    <w:p>
      <w:pPr>
        <w:pStyle w:val="BodyText"/>
        <w:spacing w:before="195"/>
        <w:ind w:right="68"/>
      </w:pPr>
      <w:r>
        <w:rPr/>
        <w:t>The integrity and security of information systems in our digitally connected and interconnected world are seriously threatened by cyber threats. Cyber threats are a wide range of</w:t>
      </w:r>
      <w:r>
        <w:rPr>
          <w:spacing w:val="-4"/>
        </w:rPr>
        <w:t> </w:t>
      </w:r>
      <w:r>
        <w:rPr/>
        <w:t>malicious</w:t>
      </w:r>
      <w:r>
        <w:rPr>
          <w:spacing w:val="-6"/>
        </w:rPr>
        <w:t> </w:t>
      </w:r>
      <w:r>
        <w:rPr/>
        <w:t>activities</w:t>
      </w:r>
      <w:r>
        <w:rPr>
          <w:spacing w:val="-6"/>
        </w:rPr>
        <w:t> </w:t>
      </w:r>
      <w:r>
        <w:rPr/>
        <w:t>that</w:t>
      </w:r>
      <w:r>
        <w:rPr>
          <w:spacing w:val="-5"/>
        </w:rPr>
        <w:t> </w:t>
      </w:r>
      <w:r>
        <w:rPr/>
        <w:t>are</w:t>
      </w:r>
      <w:r>
        <w:rPr>
          <w:spacing w:val="-5"/>
        </w:rPr>
        <w:t> </w:t>
      </w:r>
      <w:r>
        <w:rPr/>
        <w:t>planned</w:t>
      </w:r>
      <w:r>
        <w:rPr>
          <w:spacing w:val="-4"/>
        </w:rPr>
        <w:t> </w:t>
      </w:r>
      <w:r>
        <w:rPr/>
        <w:t>by</w:t>
      </w:r>
      <w:r>
        <w:rPr>
          <w:spacing w:val="-9"/>
        </w:rPr>
        <w:t> </w:t>
      </w:r>
      <w:r>
        <w:rPr/>
        <w:t>people,</w:t>
      </w:r>
      <w:r>
        <w:rPr>
          <w:spacing w:val="-7"/>
        </w:rPr>
        <w:t> </w:t>
      </w:r>
      <w:r>
        <w:rPr/>
        <w:t>groups,</w:t>
      </w:r>
      <w:r>
        <w:rPr>
          <w:spacing w:val="-5"/>
        </w:rPr>
        <w:t> </w:t>
      </w:r>
      <w:r>
        <w:rPr/>
        <w:t>or governments with the intention of endangering privacy, causing disruptions, and exploiting vulnerabilities in computer networks. The complexity and reach of cyberthreats</w:t>
      </w:r>
      <w:r>
        <w:rPr>
          <w:spacing w:val="-13"/>
        </w:rPr>
        <w:t> </w:t>
      </w:r>
      <w:r>
        <w:rPr/>
        <w:t>are</w:t>
      </w:r>
      <w:r>
        <w:rPr>
          <w:spacing w:val="-12"/>
        </w:rPr>
        <w:t> </w:t>
      </w:r>
      <w:r>
        <w:rPr/>
        <w:t>ever-evolving,</w:t>
      </w:r>
      <w:r>
        <w:rPr>
          <w:spacing w:val="-13"/>
        </w:rPr>
        <w:t> </w:t>
      </w:r>
      <w:r>
        <w:rPr/>
        <w:t>encompassing</w:t>
      </w:r>
      <w:r>
        <w:rPr>
          <w:spacing w:val="-12"/>
        </w:rPr>
        <w:t> </w:t>
      </w:r>
      <w:r>
        <w:rPr/>
        <w:t>anything</w:t>
      </w:r>
      <w:r>
        <w:rPr>
          <w:spacing w:val="-13"/>
        </w:rPr>
        <w:t> </w:t>
      </w:r>
      <w:r>
        <w:rPr/>
        <w:t>from sophisticated hacking techniques to social engineering tactics. Because of the interconnectedness of our digital infrastructure,</w:t>
      </w:r>
      <w:r>
        <w:rPr>
          <w:spacing w:val="-10"/>
        </w:rPr>
        <w:t> </w:t>
      </w:r>
      <w:r>
        <w:rPr/>
        <w:t>these</w:t>
      </w:r>
      <w:r>
        <w:rPr>
          <w:spacing w:val="-10"/>
        </w:rPr>
        <w:t> </w:t>
      </w:r>
      <w:r>
        <w:rPr/>
        <w:t>risks</w:t>
      </w:r>
      <w:r>
        <w:rPr>
          <w:spacing w:val="-11"/>
        </w:rPr>
        <w:t> </w:t>
      </w:r>
      <w:r>
        <w:rPr/>
        <w:t>have</w:t>
      </w:r>
      <w:r>
        <w:rPr>
          <w:spacing w:val="-9"/>
        </w:rPr>
        <w:t> </w:t>
      </w:r>
      <w:r>
        <w:rPr/>
        <w:t>a</w:t>
      </w:r>
      <w:r>
        <w:rPr>
          <w:spacing w:val="-10"/>
        </w:rPr>
        <w:t> </w:t>
      </w:r>
      <w:r>
        <w:rPr/>
        <w:t>greater</w:t>
      </w:r>
      <w:r>
        <w:rPr>
          <w:spacing w:val="-10"/>
        </w:rPr>
        <w:t> </w:t>
      </w:r>
      <w:r>
        <w:rPr/>
        <w:t>potential</w:t>
      </w:r>
      <w:r>
        <w:rPr>
          <w:spacing w:val="-11"/>
        </w:rPr>
        <w:t> </w:t>
      </w:r>
      <w:r>
        <w:rPr/>
        <w:t>impact</w:t>
      </w:r>
      <w:r>
        <w:rPr>
          <w:spacing w:val="-11"/>
        </w:rPr>
        <w:t> </w:t>
      </w:r>
      <w:r>
        <w:rPr/>
        <w:t>and are a major concern for consumers, corporations, and governments. In order to lower risks and safeguard the integrity of our data-driven and more interconnected world, </w:t>
      </w:r>
      <w:r>
        <w:rPr>
          <w:spacing w:val="-2"/>
        </w:rPr>
        <w:t>this introduction</w:t>
      </w:r>
      <w:r>
        <w:rPr>
          <w:spacing w:val="-4"/>
        </w:rPr>
        <w:t> </w:t>
      </w:r>
      <w:r>
        <w:rPr>
          <w:spacing w:val="-2"/>
        </w:rPr>
        <w:t>explores</w:t>
      </w:r>
      <w:r>
        <w:rPr>
          <w:spacing w:val="-3"/>
        </w:rPr>
        <w:t> </w:t>
      </w:r>
      <w:r>
        <w:rPr>
          <w:spacing w:val="-2"/>
        </w:rPr>
        <w:t>the</w:t>
      </w:r>
      <w:r>
        <w:rPr>
          <w:spacing w:val="-3"/>
        </w:rPr>
        <w:t> </w:t>
      </w:r>
      <w:r>
        <w:rPr>
          <w:spacing w:val="-2"/>
        </w:rPr>
        <w:t>complexity</w:t>
      </w:r>
      <w:r>
        <w:rPr>
          <w:spacing w:val="-4"/>
        </w:rPr>
        <w:t> </w:t>
      </w:r>
      <w:r>
        <w:rPr>
          <w:spacing w:val="-2"/>
        </w:rPr>
        <w:t>of</w:t>
      </w:r>
      <w:r>
        <w:rPr>
          <w:spacing w:val="-6"/>
        </w:rPr>
        <w:t> </w:t>
      </w:r>
      <w:r>
        <w:rPr>
          <w:spacing w:val="-2"/>
        </w:rPr>
        <w:t>cyber threats</w:t>
      </w:r>
      <w:r>
        <w:rPr>
          <w:spacing w:val="-4"/>
        </w:rPr>
        <w:t> </w:t>
      </w:r>
      <w:r>
        <w:rPr>
          <w:spacing w:val="-2"/>
        </w:rPr>
        <w:t>and </w:t>
      </w:r>
      <w:r>
        <w:rPr/>
        <w:t>emphasizes the necessity for comprehensive cybersecurity </w:t>
      </w:r>
      <w:r>
        <w:rPr>
          <w:spacing w:val="-2"/>
        </w:rPr>
        <w:t>solutions.</w:t>
      </w:r>
    </w:p>
    <w:p>
      <w:pPr>
        <w:pStyle w:val="BodyText"/>
        <w:spacing w:before="7"/>
        <w:ind w:left="0"/>
        <w:jc w:val="left"/>
        <w:rPr>
          <w:sz w:val="15"/>
        </w:rPr>
      </w:pPr>
      <w:r>
        <w:rPr>
          <w:sz w:val="15"/>
        </w:rPr>
        <w:drawing>
          <wp:anchor distT="0" distB="0" distL="0" distR="0" allowOverlap="1" layoutInCell="1" locked="0" behindDoc="1" simplePos="0" relativeHeight="487587840">
            <wp:simplePos x="0" y="0"/>
            <wp:positionH relativeFrom="page">
              <wp:posOffset>628650</wp:posOffset>
            </wp:positionH>
            <wp:positionV relativeFrom="paragraph">
              <wp:posOffset>129656</wp:posOffset>
            </wp:positionV>
            <wp:extent cx="3085154" cy="1723358"/>
            <wp:effectExtent l="0" t="0" r="0" b="0"/>
            <wp:wrapTopAndBottom/>
            <wp:docPr id="2" name="Image 2" descr="Cybersecurity Threats and Attacks: All You Need to Know"/>
            <wp:cNvGraphicFramePr>
              <a:graphicFrameLocks/>
            </wp:cNvGraphicFramePr>
            <a:graphic>
              <a:graphicData uri="http://schemas.openxmlformats.org/drawingml/2006/picture">
                <pic:pic>
                  <pic:nvPicPr>
                    <pic:cNvPr id="2" name="Image 2" descr="Cybersecurity Threats and Attacks: All You Need to Know"/>
                    <pic:cNvPicPr/>
                  </pic:nvPicPr>
                  <pic:blipFill>
                    <a:blip r:embed="rId12" cstate="print"/>
                    <a:stretch>
                      <a:fillRect/>
                    </a:stretch>
                  </pic:blipFill>
                  <pic:spPr>
                    <a:xfrm>
                      <a:off x="0" y="0"/>
                      <a:ext cx="3085154" cy="1723358"/>
                    </a:xfrm>
                    <a:prstGeom prst="rect">
                      <a:avLst/>
                    </a:prstGeom>
                  </pic:spPr>
                </pic:pic>
              </a:graphicData>
            </a:graphic>
          </wp:anchor>
        </w:drawing>
      </w:r>
    </w:p>
    <w:p>
      <w:pPr>
        <w:spacing w:before="205"/>
        <w:ind w:left="70" w:right="3" w:firstLine="0"/>
        <w:jc w:val="center"/>
        <w:rPr>
          <w:b/>
          <w:sz w:val="18"/>
        </w:rPr>
      </w:pPr>
      <w:r>
        <w:rPr>
          <w:b/>
          <w:sz w:val="18"/>
        </w:rPr>
        <w:t>Figure</w:t>
      </w:r>
      <w:r>
        <w:rPr>
          <w:b/>
          <w:spacing w:val="-2"/>
          <w:sz w:val="18"/>
        </w:rPr>
        <w:t> </w:t>
      </w:r>
      <w:r>
        <w:rPr>
          <w:b/>
          <w:sz w:val="18"/>
        </w:rPr>
        <w:t>2</w:t>
      </w:r>
      <w:r>
        <w:rPr>
          <w:b/>
          <w:spacing w:val="-1"/>
          <w:sz w:val="18"/>
        </w:rPr>
        <w:t> </w:t>
      </w:r>
      <w:r>
        <w:rPr>
          <w:b/>
          <w:sz w:val="18"/>
        </w:rPr>
        <w:t>Cyber</w:t>
      </w:r>
      <w:r>
        <w:rPr>
          <w:b/>
          <w:spacing w:val="-2"/>
          <w:sz w:val="18"/>
        </w:rPr>
        <w:t> Threat</w:t>
      </w:r>
    </w:p>
    <w:p>
      <w:pPr>
        <w:pStyle w:val="Heading1"/>
        <w:numPr>
          <w:ilvl w:val="1"/>
          <w:numId w:val="1"/>
        </w:numPr>
        <w:tabs>
          <w:tab w:pos="443" w:val="left" w:leader="none"/>
        </w:tabs>
        <w:spacing w:line="240" w:lineRule="auto" w:before="197" w:after="0"/>
        <w:ind w:left="443" w:right="0" w:hanging="302"/>
        <w:jc w:val="left"/>
      </w:pPr>
      <w:r>
        <w:rPr>
          <w:spacing w:val="-2"/>
        </w:rPr>
        <w:t>ANOMALIES</w:t>
      </w:r>
    </w:p>
    <w:p>
      <w:pPr>
        <w:pStyle w:val="BodyText"/>
        <w:spacing w:before="195"/>
        <w:ind w:right="67"/>
      </w:pPr>
      <w:r>
        <w:rPr/>
        <w:t>In several fields, such as data analysis, system monitoring, </w:t>
      </w:r>
      <w:r>
        <w:rPr>
          <w:spacing w:val="-2"/>
        </w:rPr>
        <w:t>and network security, anomalies are deviations</w:t>
      </w:r>
      <w:r>
        <w:rPr>
          <w:spacing w:val="-4"/>
        </w:rPr>
        <w:t> </w:t>
      </w:r>
      <w:r>
        <w:rPr>
          <w:spacing w:val="-2"/>
        </w:rPr>
        <w:t>or aberrations </w:t>
      </w:r>
      <w:r>
        <w:rPr/>
        <w:t>from</w:t>
      </w:r>
      <w:r>
        <w:rPr>
          <w:spacing w:val="-3"/>
        </w:rPr>
        <w:t> </w:t>
      </w:r>
      <w:r>
        <w:rPr/>
        <w:t>the typical or expected patterns. These differences can indicate underlying issues, potential risks, or areas that require further investigation. Anomalies are crucial indicators that ought to be taken seriously because they can reveal anything from</w:t>
      </w:r>
      <w:r>
        <w:rPr>
          <w:spacing w:val="-1"/>
        </w:rPr>
        <w:t> </w:t>
      </w:r>
      <w:r>
        <w:rPr/>
        <w:t>errors in data collection</w:t>
      </w:r>
      <w:r>
        <w:rPr>
          <w:spacing w:val="-1"/>
        </w:rPr>
        <w:t> </w:t>
      </w:r>
      <w:r>
        <w:rPr/>
        <w:t>to brand-new, unidentified patterns. From identifying potential security flaws in network data to identifying anomalies in financial transactions,</w:t>
      </w:r>
      <w:r>
        <w:rPr>
          <w:spacing w:val="-13"/>
        </w:rPr>
        <w:t> </w:t>
      </w:r>
      <w:r>
        <w:rPr/>
        <w:t>identifying</w:t>
      </w:r>
      <w:r>
        <w:rPr>
          <w:spacing w:val="-12"/>
        </w:rPr>
        <w:t> </w:t>
      </w:r>
      <w:r>
        <w:rPr/>
        <w:t>and</w:t>
      </w:r>
      <w:r>
        <w:rPr>
          <w:spacing w:val="-13"/>
        </w:rPr>
        <w:t> </w:t>
      </w:r>
      <w:r>
        <w:rPr/>
        <w:t>analyzing</w:t>
      </w:r>
      <w:r>
        <w:rPr>
          <w:spacing w:val="-12"/>
        </w:rPr>
        <w:t> </w:t>
      </w:r>
      <w:r>
        <w:rPr/>
        <w:t>anomalies</w:t>
      </w:r>
      <w:r>
        <w:rPr>
          <w:spacing w:val="-13"/>
        </w:rPr>
        <w:t> </w:t>
      </w:r>
      <w:r>
        <w:rPr/>
        <w:t>is</w:t>
      </w:r>
      <w:r>
        <w:rPr>
          <w:spacing w:val="-12"/>
        </w:rPr>
        <w:t> </w:t>
      </w:r>
      <w:r>
        <w:rPr/>
        <w:t>essential in many fields.</w:t>
      </w:r>
    </w:p>
    <w:p>
      <w:pPr>
        <w:pStyle w:val="Heading1"/>
        <w:numPr>
          <w:ilvl w:val="0"/>
          <w:numId w:val="2"/>
        </w:numPr>
        <w:tabs>
          <w:tab w:pos="340" w:val="left" w:leader="none"/>
        </w:tabs>
        <w:spacing w:line="240" w:lineRule="auto" w:before="64" w:after="0"/>
        <w:ind w:left="340" w:right="0" w:hanging="200"/>
        <w:jc w:val="left"/>
      </w:pPr>
      <w:r>
        <w:rPr>
          <w:b w:val="0"/>
        </w:rPr>
        <w:br w:type="column"/>
      </w:r>
      <w:r>
        <w:rPr>
          <w:spacing w:val="-2"/>
        </w:rPr>
        <w:t>LITERATURE</w:t>
      </w:r>
      <w:r>
        <w:rPr>
          <w:spacing w:val="4"/>
        </w:rPr>
        <w:t> </w:t>
      </w:r>
      <w:r>
        <w:rPr>
          <w:spacing w:val="-2"/>
        </w:rPr>
        <w:t>REVIEW</w:t>
      </w:r>
    </w:p>
    <w:p>
      <w:pPr>
        <w:pStyle w:val="BodyText"/>
        <w:spacing w:before="227"/>
        <w:ind w:left="140" w:right="125"/>
      </w:pPr>
      <w:r>
        <w:rPr/>
        <w:t>In their article, "Anomaly-Based Detection Systems for Securing</w:t>
      </w:r>
      <w:r>
        <w:rPr>
          <w:spacing w:val="-10"/>
        </w:rPr>
        <w:t> </w:t>
      </w:r>
      <w:r>
        <w:rPr/>
        <w:t>the</w:t>
      </w:r>
      <w:r>
        <w:rPr>
          <w:spacing w:val="-8"/>
        </w:rPr>
        <w:t> </w:t>
      </w:r>
      <w:r>
        <w:rPr/>
        <w:t>Internet</w:t>
      </w:r>
      <w:r>
        <w:rPr>
          <w:spacing w:val="-9"/>
        </w:rPr>
        <w:t> </w:t>
      </w:r>
      <w:r>
        <w:rPr/>
        <w:t>of</w:t>
      </w:r>
      <w:r>
        <w:rPr>
          <w:spacing w:val="-10"/>
        </w:rPr>
        <w:t> </w:t>
      </w:r>
      <w:r>
        <w:rPr/>
        <w:t>Things",</w:t>
      </w:r>
      <w:r>
        <w:rPr>
          <w:spacing w:val="-8"/>
        </w:rPr>
        <w:t> </w:t>
      </w:r>
      <w:r>
        <w:rPr/>
        <w:t>Diro</w:t>
      </w:r>
      <w:r>
        <w:rPr>
          <w:spacing w:val="-10"/>
        </w:rPr>
        <w:t> </w:t>
      </w:r>
      <w:r>
        <w:rPr/>
        <w:t>et</w:t>
      </w:r>
      <w:r>
        <w:rPr>
          <w:spacing w:val="-9"/>
        </w:rPr>
        <w:t> </w:t>
      </w:r>
      <w:r>
        <w:rPr/>
        <w:t>al.</w:t>
      </w:r>
      <w:r>
        <w:rPr>
          <w:spacing w:val="-8"/>
        </w:rPr>
        <w:t> </w:t>
      </w:r>
      <w:r>
        <w:rPr/>
        <w:t>[1]</w:t>
      </w:r>
      <w:r>
        <w:rPr>
          <w:spacing w:val="-11"/>
        </w:rPr>
        <w:t> </w:t>
      </w:r>
      <w:r>
        <w:rPr/>
        <w:t>describe</w:t>
      </w:r>
      <w:r>
        <w:rPr>
          <w:spacing w:val="-8"/>
        </w:rPr>
        <w:t> </w:t>
      </w:r>
      <w:r>
        <w:rPr/>
        <w:t>how the IoT can leverage the vast number of smart devices available today</w:t>
      </w:r>
      <w:r>
        <w:rPr>
          <w:spacing w:val="-1"/>
        </w:rPr>
        <w:t> </w:t>
      </w:r>
      <w:r>
        <w:rPr/>
        <w:t>to collect, store, process, and share data. By developing a multitude of applications across businesses, households,</w:t>
      </w:r>
      <w:r>
        <w:rPr>
          <w:spacing w:val="-13"/>
        </w:rPr>
        <w:t> </w:t>
      </w:r>
      <w:r>
        <w:rPr/>
        <w:t>the</w:t>
      </w:r>
      <w:r>
        <w:rPr>
          <w:spacing w:val="-12"/>
        </w:rPr>
        <w:t> </w:t>
      </w:r>
      <w:r>
        <w:rPr/>
        <w:t>environment,</w:t>
      </w:r>
      <w:r>
        <w:rPr>
          <w:spacing w:val="-13"/>
        </w:rPr>
        <w:t> </w:t>
      </w:r>
      <w:r>
        <w:rPr/>
        <w:t>and</w:t>
      </w:r>
      <w:r>
        <w:rPr>
          <w:spacing w:val="-12"/>
        </w:rPr>
        <w:t> </w:t>
      </w:r>
      <w:r>
        <w:rPr/>
        <w:t>industries,</w:t>
      </w:r>
      <w:r>
        <w:rPr>
          <w:spacing w:val="-13"/>
        </w:rPr>
        <w:t> </w:t>
      </w:r>
      <w:r>
        <w:rPr/>
        <w:t>the</w:t>
      </w:r>
      <w:r>
        <w:rPr>
          <w:spacing w:val="-12"/>
        </w:rPr>
        <w:t> </w:t>
      </w:r>
      <w:r>
        <w:rPr/>
        <w:t>IoT</w:t>
      </w:r>
      <w:r>
        <w:rPr>
          <w:spacing w:val="-13"/>
        </w:rPr>
        <w:t> </w:t>
      </w:r>
      <w:r>
        <w:rPr/>
        <w:t>presents enormous opportunity for innovation; however, with that innovation comes a number of challenges in relation to security</w:t>
      </w:r>
      <w:r>
        <w:rPr>
          <w:spacing w:val="-11"/>
        </w:rPr>
        <w:t> </w:t>
      </w:r>
      <w:r>
        <w:rPr/>
        <w:t>and</w:t>
      </w:r>
      <w:r>
        <w:rPr>
          <w:spacing w:val="-6"/>
        </w:rPr>
        <w:t> </w:t>
      </w:r>
      <w:r>
        <w:rPr/>
        <w:t>privacy</w:t>
      </w:r>
      <w:r>
        <w:rPr>
          <w:spacing w:val="-11"/>
        </w:rPr>
        <w:t> </w:t>
      </w:r>
      <w:r>
        <w:rPr/>
        <w:t>due</w:t>
      </w:r>
      <w:r>
        <w:rPr>
          <w:spacing w:val="-7"/>
        </w:rPr>
        <w:t> </w:t>
      </w:r>
      <w:r>
        <w:rPr/>
        <w:t>to</w:t>
      </w:r>
      <w:r>
        <w:rPr>
          <w:spacing w:val="-7"/>
        </w:rPr>
        <w:t> </w:t>
      </w:r>
      <w:r>
        <w:rPr/>
        <w:t>the</w:t>
      </w:r>
      <w:r>
        <w:rPr>
          <w:spacing w:val="-7"/>
        </w:rPr>
        <w:t> </w:t>
      </w:r>
      <w:r>
        <w:rPr/>
        <w:t>many</w:t>
      </w:r>
      <w:r>
        <w:rPr>
          <w:spacing w:val="-11"/>
        </w:rPr>
        <w:t> </w:t>
      </w:r>
      <w:r>
        <w:rPr/>
        <w:t>inherent</w:t>
      </w:r>
      <w:r>
        <w:rPr>
          <w:spacing w:val="-5"/>
        </w:rPr>
        <w:t> </w:t>
      </w:r>
      <w:r>
        <w:rPr/>
        <w:t>vulnerabilities associated with the different types of devices that comprise the IoT ecosystem. Unlike traditional IT systems, the distributed characteristics of smart devices, the limited processing power of some smart devices, and the heterogeneous nature of many IoT devices pose a range of unique security challenges to the IoT ecosystem. Consequently, traditional host-based preventative solutions (e.g., antivirus and anti-malware) are not viable for protecting IoT devices. Due to these challenges associated with IoT applications, it is necessary to deploy monitoring solutions,</w:t>
      </w:r>
      <w:r>
        <w:rPr>
          <w:spacing w:val="-10"/>
        </w:rPr>
        <w:t> </w:t>
      </w:r>
      <w:r>
        <w:rPr/>
        <w:t>such</w:t>
      </w:r>
      <w:r>
        <w:rPr>
          <w:spacing w:val="-13"/>
        </w:rPr>
        <w:t> </w:t>
      </w:r>
      <w:r>
        <w:rPr/>
        <w:t>as</w:t>
      </w:r>
      <w:r>
        <w:rPr>
          <w:spacing w:val="-12"/>
        </w:rPr>
        <w:t> </w:t>
      </w:r>
      <w:r>
        <w:rPr/>
        <w:t>anomaly-based</w:t>
      </w:r>
      <w:r>
        <w:rPr>
          <w:spacing w:val="-11"/>
        </w:rPr>
        <w:t> </w:t>
      </w:r>
      <w:r>
        <w:rPr/>
        <w:t>detection</w:t>
      </w:r>
      <w:r>
        <w:rPr>
          <w:spacing w:val="-13"/>
        </w:rPr>
        <w:t> </w:t>
      </w:r>
      <w:r>
        <w:rPr/>
        <w:t>systems,</w:t>
      </w:r>
      <w:r>
        <w:rPr>
          <w:spacing w:val="-9"/>
        </w:rPr>
        <w:t> </w:t>
      </w:r>
      <w:r>
        <w:rPr/>
        <w:t>for</w:t>
      </w:r>
      <w:r>
        <w:rPr>
          <w:spacing w:val="-12"/>
        </w:rPr>
        <w:t> </w:t>
      </w:r>
      <w:r>
        <w:rPr/>
        <w:t>both device- and network-level anomalies on a global basis; </w:t>
      </w:r>
      <w:r>
        <w:rPr>
          <w:spacing w:val="-2"/>
        </w:rPr>
        <w:t>consequently, anomaly-based detection systems may</w:t>
      </w:r>
      <w:r>
        <w:rPr>
          <w:spacing w:val="-4"/>
        </w:rPr>
        <w:t> </w:t>
      </w:r>
      <w:r>
        <w:rPr>
          <w:spacing w:val="-2"/>
        </w:rPr>
        <w:t>provide </w:t>
      </w:r>
      <w:r>
        <w:rPr/>
        <w:t>better</w:t>
      </w:r>
      <w:r>
        <w:rPr>
          <w:spacing w:val="-10"/>
        </w:rPr>
        <w:t> </w:t>
      </w:r>
      <w:r>
        <w:rPr/>
        <w:t>security</w:t>
      </w:r>
      <w:r>
        <w:rPr>
          <w:spacing w:val="-12"/>
        </w:rPr>
        <w:t> </w:t>
      </w:r>
      <w:r>
        <w:rPr/>
        <w:t>for</w:t>
      </w:r>
      <w:r>
        <w:rPr>
          <w:spacing w:val="-11"/>
        </w:rPr>
        <w:t> </w:t>
      </w:r>
      <w:r>
        <w:rPr/>
        <w:t>IoT</w:t>
      </w:r>
      <w:r>
        <w:rPr>
          <w:spacing w:val="-11"/>
        </w:rPr>
        <w:t> </w:t>
      </w:r>
      <w:r>
        <w:rPr/>
        <w:t>devices</w:t>
      </w:r>
      <w:r>
        <w:rPr>
          <w:spacing w:val="-11"/>
        </w:rPr>
        <w:t> </w:t>
      </w:r>
      <w:r>
        <w:rPr/>
        <w:t>compared</w:t>
      </w:r>
      <w:r>
        <w:rPr>
          <w:spacing w:val="-10"/>
        </w:rPr>
        <w:t> </w:t>
      </w:r>
      <w:r>
        <w:rPr/>
        <w:t>to</w:t>
      </w:r>
      <w:r>
        <w:rPr>
          <w:spacing w:val="-10"/>
        </w:rPr>
        <w:t> </w:t>
      </w:r>
      <w:r>
        <w:rPr/>
        <w:t>the</w:t>
      </w:r>
      <w:r>
        <w:rPr>
          <w:spacing w:val="-11"/>
        </w:rPr>
        <w:t> </w:t>
      </w:r>
      <w:r>
        <w:rPr/>
        <w:t>other</w:t>
      </w:r>
      <w:r>
        <w:rPr>
          <w:spacing w:val="-10"/>
        </w:rPr>
        <w:t> </w:t>
      </w:r>
      <w:r>
        <w:rPr/>
        <w:t>types</w:t>
      </w:r>
      <w:r>
        <w:rPr>
          <w:spacing w:val="-12"/>
        </w:rPr>
        <w:t> </w:t>
      </w:r>
      <w:r>
        <w:rPr/>
        <w:t>of security</w:t>
      </w:r>
      <w:r>
        <w:rPr>
          <w:spacing w:val="-8"/>
        </w:rPr>
        <w:t> </w:t>
      </w:r>
      <w:r>
        <w:rPr/>
        <w:t>solutions.</w:t>
      </w:r>
      <w:r>
        <w:rPr>
          <w:spacing w:val="-7"/>
        </w:rPr>
        <w:t> </w:t>
      </w:r>
      <w:r>
        <w:rPr/>
        <w:t>The</w:t>
      </w:r>
      <w:r>
        <w:rPr>
          <w:spacing w:val="-7"/>
        </w:rPr>
        <w:t> </w:t>
      </w:r>
      <w:r>
        <w:rPr/>
        <w:t>objective</w:t>
      </w:r>
      <w:r>
        <w:rPr>
          <w:spacing w:val="-7"/>
        </w:rPr>
        <w:t> </w:t>
      </w:r>
      <w:r>
        <w:rPr/>
        <w:t>of</w:t>
      </w:r>
      <w:r>
        <w:rPr>
          <w:spacing w:val="-8"/>
        </w:rPr>
        <w:t> </w:t>
      </w:r>
      <w:r>
        <w:rPr/>
        <w:t>this</w:t>
      </w:r>
      <w:r>
        <w:rPr>
          <w:spacing w:val="-7"/>
        </w:rPr>
        <w:t> </w:t>
      </w:r>
      <w:r>
        <w:rPr/>
        <w:t>article</w:t>
      </w:r>
      <w:r>
        <w:rPr>
          <w:spacing w:val="-7"/>
        </w:rPr>
        <w:t> </w:t>
      </w:r>
      <w:r>
        <w:rPr/>
        <w:t>is</w:t>
      </w:r>
      <w:r>
        <w:rPr>
          <w:spacing w:val="-7"/>
        </w:rPr>
        <w:t> </w:t>
      </w:r>
      <w:r>
        <w:rPr/>
        <w:t>to</w:t>
      </w:r>
      <w:r>
        <w:rPr>
          <w:spacing w:val="-7"/>
        </w:rPr>
        <w:t> </w:t>
      </w:r>
      <w:r>
        <w:rPr/>
        <w:t>present</w:t>
      </w:r>
      <w:r>
        <w:rPr>
          <w:spacing w:val="-7"/>
        </w:rPr>
        <w:t> </w:t>
      </w:r>
      <w:r>
        <w:rPr/>
        <w:t>a comprehensive review of existing research focused on developing machine-learning-based anomaly-based detection systems for IoT system security.</w:t>
      </w:r>
    </w:p>
    <w:p>
      <w:pPr>
        <w:pStyle w:val="BodyText"/>
        <w:spacing w:before="201"/>
        <w:ind w:left="140" w:right="122"/>
      </w:pPr>
      <w:r>
        <w:rPr/>
        <w:t>In this study, Kewen Li [2] et al. presented the Adaptive Boosting (Ada Boost) algorithm, a well-liked ensemble learning</w:t>
      </w:r>
      <w:r>
        <w:rPr>
          <w:spacing w:val="-6"/>
        </w:rPr>
        <w:t> </w:t>
      </w:r>
      <w:r>
        <w:rPr/>
        <w:t>framework</w:t>
      </w:r>
      <w:r>
        <w:rPr>
          <w:spacing w:val="-8"/>
        </w:rPr>
        <w:t> </w:t>
      </w:r>
      <w:r>
        <w:rPr/>
        <w:t>that</w:t>
      </w:r>
      <w:r>
        <w:rPr>
          <w:spacing w:val="-5"/>
        </w:rPr>
        <w:t> </w:t>
      </w:r>
      <w:r>
        <w:rPr/>
        <w:t>yields</w:t>
      </w:r>
      <w:r>
        <w:rPr>
          <w:spacing w:val="-6"/>
        </w:rPr>
        <w:t> </w:t>
      </w:r>
      <w:r>
        <w:rPr/>
        <w:t>good</w:t>
      </w:r>
      <w:r>
        <w:rPr>
          <w:spacing w:val="-6"/>
        </w:rPr>
        <w:t> </w:t>
      </w:r>
      <w:r>
        <w:rPr/>
        <w:t>classification</w:t>
      </w:r>
      <w:r>
        <w:rPr>
          <w:spacing w:val="-8"/>
        </w:rPr>
        <w:t> </w:t>
      </w:r>
      <w:r>
        <w:rPr/>
        <w:t>results</w:t>
      </w:r>
      <w:r>
        <w:rPr>
          <w:spacing w:val="-7"/>
        </w:rPr>
        <w:t> </w:t>
      </w:r>
      <w:r>
        <w:rPr/>
        <w:t>on a range of datasets. Unfortunately, it can be challenging to apply the Ada Boost technique directly to imbalanced data because it is primarily designed to analyze misclassified samples</w:t>
      </w:r>
      <w:r>
        <w:rPr>
          <w:spacing w:val="-13"/>
        </w:rPr>
        <w:t> </w:t>
      </w:r>
      <w:r>
        <w:rPr/>
        <w:t>rather</w:t>
      </w:r>
      <w:r>
        <w:rPr>
          <w:spacing w:val="-12"/>
        </w:rPr>
        <w:t> </w:t>
      </w:r>
      <w:r>
        <w:rPr/>
        <w:t>than</w:t>
      </w:r>
      <w:r>
        <w:rPr>
          <w:spacing w:val="-13"/>
        </w:rPr>
        <w:t> </w:t>
      </w:r>
      <w:r>
        <w:rPr/>
        <w:t>samples</w:t>
      </w:r>
      <w:r>
        <w:rPr>
          <w:spacing w:val="-12"/>
        </w:rPr>
        <w:t> </w:t>
      </w:r>
      <w:r>
        <w:rPr/>
        <w:t>of</w:t>
      </w:r>
      <w:r>
        <w:rPr>
          <w:spacing w:val="-13"/>
        </w:rPr>
        <w:t> </w:t>
      </w:r>
      <w:r>
        <w:rPr/>
        <w:t>minority</w:t>
      </w:r>
      <w:r>
        <w:rPr>
          <w:spacing w:val="-12"/>
        </w:rPr>
        <w:t> </w:t>
      </w:r>
      <w:r>
        <w:rPr/>
        <w:t>classes.</w:t>
      </w:r>
      <w:r>
        <w:rPr>
          <w:spacing w:val="-13"/>
        </w:rPr>
        <w:t> </w:t>
      </w:r>
      <w:r>
        <w:rPr/>
        <w:t>By</w:t>
      </w:r>
      <w:r>
        <w:rPr>
          <w:spacing w:val="-12"/>
        </w:rPr>
        <w:t> </w:t>
      </w:r>
      <w:r>
        <w:rPr/>
        <w:t>carefully taking into account the effects of misclassification probability and AUC, this work suggests an enhanced Ada Boost</w:t>
      </w:r>
      <w:r>
        <w:rPr>
          <w:spacing w:val="-13"/>
        </w:rPr>
        <w:t> </w:t>
      </w:r>
      <w:r>
        <w:rPr/>
        <w:t>algorithm</w:t>
      </w:r>
      <w:r>
        <w:rPr>
          <w:spacing w:val="-12"/>
        </w:rPr>
        <w:t> </w:t>
      </w:r>
      <w:r>
        <w:rPr/>
        <w:t>(Ada</w:t>
      </w:r>
      <w:r>
        <w:rPr>
          <w:spacing w:val="-13"/>
        </w:rPr>
        <w:t> </w:t>
      </w:r>
      <w:r>
        <w:rPr/>
        <w:t>Boost-A)</w:t>
      </w:r>
      <w:r>
        <w:rPr>
          <w:spacing w:val="-12"/>
        </w:rPr>
        <w:t> </w:t>
      </w:r>
      <w:r>
        <w:rPr/>
        <w:t>based</w:t>
      </w:r>
      <w:r>
        <w:rPr>
          <w:spacing w:val="-13"/>
        </w:rPr>
        <w:t> </w:t>
      </w:r>
      <w:r>
        <w:rPr/>
        <w:t>on</w:t>
      </w:r>
      <w:r>
        <w:rPr>
          <w:spacing w:val="-12"/>
        </w:rPr>
        <w:t> </w:t>
      </w:r>
      <w:r>
        <w:rPr/>
        <w:t>AUC</w:t>
      </w:r>
      <w:r>
        <w:rPr>
          <w:spacing w:val="-13"/>
        </w:rPr>
        <w:t> </w:t>
      </w:r>
      <w:r>
        <w:rPr/>
        <w:t>that</w:t>
      </w:r>
      <w:r>
        <w:rPr>
          <w:spacing w:val="-12"/>
        </w:rPr>
        <w:t> </w:t>
      </w:r>
      <w:r>
        <w:rPr/>
        <w:t>enhances the</w:t>
      </w:r>
      <w:r>
        <w:rPr>
          <w:spacing w:val="-6"/>
        </w:rPr>
        <w:t> </w:t>
      </w:r>
      <w:r>
        <w:rPr/>
        <w:t>Ada</w:t>
      </w:r>
      <w:r>
        <w:rPr>
          <w:spacing w:val="-6"/>
        </w:rPr>
        <w:t> </w:t>
      </w:r>
      <w:r>
        <w:rPr/>
        <w:t>Boost</w:t>
      </w:r>
      <w:r>
        <w:rPr>
          <w:spacing w:val="-7"/>
        </w:rPr>
        <w:t> </w:t>
      </w:r>
      <w:r>
        <w:rPr/>
        <w:t>algorithm's</w:t>
      </w:r>
      <w:r>
        <w:rPr>
          <w:spacing w:val="-7"/>
        </w:rPr>
        <w:t> </w:t>
      </w:r>
      <w:r>
        <w:rPr/>
        <w:t>error</w:t>
      </w:r>
      <w:r>
        <w:rPr>
          <w:spacing w:val="-6"/>
        </w:rPr>
        <w:t> </w:t>
      </w:r>
      <w:r>
        <w:rPr/>
        <w:t>calculation</w:t>
      </w:r>
      <w:r>
        <w:rPr>
          <w:spacing w:val="-7"/>
        </w:rPr>
        <w:t> </w:t>
      </w:r>
      <w:r>
        <w:rPr/>
        <w:t>performance.</w:t>
      </w:r>
      <w:r>
        <w:rPr>
          <w:spacing w:val="-5"/>
        </w:rPr>
        <w:t> </w:t>
      </w:r>
      <w:r>
        <w:rPr/>
        <w:t>To help handle unbalanced data, the Area Under Curve (AUC) indicator</w:t>
      </w:r>
      <w:r>
        <w:rPr>
          <w:spacing w:val="-13"/>
        </w:rPr>
        <w:t> </w:t>
      </w:r>
      <w:r>
        <w:rPr/>
        <w:t>was</w:t>
      </w:r>
      <w:r>
        <w:rPr>
          <w:spacing w:val="-12"/>
        </w:rPr>
        <w:t> </w:t>
      </w:r>
      <w:r>
        <w:rPr/>
        <w:t>introduced.</w:t>
      </w:r>
      <w:r>
        <w:rPr>
          <w:spacing w:val="-13"/>
        </w:rPr>
        <w:t> </w:t>
      </w:r>
      <w:r>
        <w:rPr/>
        <w:t>This</w:t>
      </w:r>
      <w:r>
        <w:rPr>
          <w:spacing w:val="-12"/>
        </w:rPr>
        <w:t> </w:t>
      </w:r>
      <w:r>
        <w:rPr/>
        <w:t>paper</w:t>
      </w:r>
      <w:r>
        <w:rPr>
          <w:spacing w:val="-13"/>
        </w:rPr>
        <w:t> </w:t>
      </w:r>
      <w:r>
        <w:rPr/>
        <w:t>introduces</w:t>
      </w:r>
      <w:r>
        <w:rPr>
          <w:spacing w:val="-12"/>
        </w:rPr>
        <w:t> </w:t>
      </w:r>
      <w:r>
        <w:rPr/>
        <w:t>PSOPD-Ada Boost-A, an ensemble algorithm that can optimize the coefficients of Ada Boost weak classifiers and re-initialize parameters to avoid falling into a local optimum in order to mitigate the generation of redundant or useless weak classifiers by the conventional Ada Boost algorithm.</w:t>
      </w:r>
    </w:p>
    <w:p>
      <w:pPr>
        <w:pStyle w:val="BodyText"/>
        <w:spacing w:before="201"/>
        <w:ind w:left="140" w:right="124"/>
      </w:pPr>
      <w:r>
        <w:rPr/>
        <w:t>In a recent paper [3], Mengyao Zhu et al. proposed a new approach to improving detection accuracy using ensemble learning for intrusion detection systems based on machine-learning algorithms. Many intrusion detection systems utilize ensemble learning methodologies to achieve improved detection performance, but prior research has failed to consider the accumulated historical data and possible vulnerabilities in attack models, which leads to inaccurate detection performance. To remedy these issues, the</w:t>
      </w:r>
      <w:r>
        <w:rPr>
          <w:spacing w:val="-9"/>
        </w:rPr>
        <w:t> </w:t>
      </w:r>
      <w:r>
        <w:rPr/>
        <w:t>research</w:t>
      </w:r>
      <w:r>
        <w:rPr>
          <w:spacing w:val="-11"/>
        </w:rPr>
        <w:t> </w:t>
      </w:r>
      <w:r>
        <w:rPr/>
        <w:t>proposes</w:t>
      </w:r>
      <w:r>
        <w:rPr>
          <w:spacing w:val="-10"/>
        </w:rPr>
        <w:t> </w:t>
      </w:r>
      <w:r>
        <w:rPr/>
        <w:t>a</w:t>
      </w:r>
      <w:r>
        <w:rPr>
          <w:spacing w:val="-9"/>
        </w:rPr>
        <w:t> </w:t>
      </w:r>
      <w:r>
        <w:rPr/>
        <w:t>sustainable</w:t>
      </w:r>
      <w:r>
        <w:rPr>
          <w:spacing w:val="-10"/>
        </w:rPr>
        <w:t> </w:t>
      </w:r>
      <w:r>
        <w:rPr/>
        <w:t>ensemble</w:t>
      </w:r>
      <w:r>
        <w:rPr>
          <w:spacing w:val="-10"/>
        </w:rPr>
        <w:t> </w:t>
      </w:r>
      <w:r>
        <w:rPr/>
        <w:t>learning</w:t>
      </w:r>
      <w:r>
        <w:rPr>
          <w:spacing w:val="-9"/>
        </w:rPr>
        <w:t> </w:t>
      </w:r>
      <w:r>
        <w:rPr/>
        <w:t>model </w:t>
      </w:r>
      <w:r>
        <w:rPr>
          <w:spacing w:val="-2"/>
        </w:rPr>
        <w:t>as</w:t>
      </w:r>
      <w:r>
        <w:rPr>
          <w:spacing w:val="-3"/>
        </w:rPr>
        <w:t> </w:t>
      </w:r>
      <w:r>
        <w:rPr>
          <w:spacing w:val="-2"/>
        </w:rPr>
        <w:t>a</w:t>
      </w:r>
      <w:r>
        <w:rPr>
          <w:spacing w:val="-1"/>
        </w:rPr>
        <w:t> </w:t>
      </w:r>
      <w:r>
        <w:rPr>
          <w:spacing w:val="-2"/>
        </w:rPr>
        <w:t>solution.</w:t>
      </w:r>
      <w:r>
        <w:rPr>
          <w:spacing w:val="-1"/>
        </w:rPr>
        <w:t> </w:t>
      </w:r>
      <w:r>
        <w:rPr>
          <w:spacing w:val="-2"/>
        </w:rPr>
        <w:t>The</w:t>
      </w:r>
      <w:r>
        <w:rPr>
          <w:spacing w:val="-1"/>
        </w:rPr>
        <w:t> </w:t>
      </w:r>
      <w:r>
        <w:rPr>
          <w:spacing w:val="-2"/>
        </w:rPr>
        <w:t>authors created</w:t>
      </w:r>
      <w:r>
        <w:rPr/>
        <w:t> </w:t>
      </w:r>
      <w:r>
        <w:rPr>
          <w:spacing w:val="-2"/>
        </w:rPr>
        <w:t>multiple regression</w:t>
      </w:r>
      <w:r>
        <w:rPr/>
        <w:t> </w:t>
      </w:r>
      <w:r>
        <w:rPr>
          <w:spacing w:val="-2"/>
        </w:rPr>
        <w:t>models</w:t>
      </w:r>
    </w:p>
    <w:p>
      <w:pPr>
        <w:pStyle w:val="BodyText"/>
        <w:spacing w:after="0"/>
        <w:sectPr>
          <w:pgSz w:w="11910" w:h="16840"/>
          <w:pgMar w:top="1360" w:bottom="280" w:left="850" w:right="708"/>
          <w:cols w:num="2" w:equalWidth="0">
            <w:col w:w="5039" w:space="215"/>
            <w:col w:w="5098"/>
          </w:cols>
        </w:sectPr>
      </w:pPr>
    </w:p>
    <w:p>
      <w:pPr>
        <w:pStyle w:val="BodyText"/>
        <w:spacing w:before="77"/>
        <w:ind w:right="39"/>
      </w:pPr>
      <w:r>
        <w:rPr/>
        <w:t>during model training that use the probability of successful classification</w:t>
      </w:r>
      <w:r>
        <w:rPr>
          <w:spacing w:val="-11"/>
        </w:rPr>
        <w:t> </w:t>
      </w:r>
      <w:r>
        <w:rPr/>
        <w:t>and</w:t>
      </w:r>
      <w:r>
        <w:rPr>
          <w:spacing w:val="-9"/>
        </w:rPr>
        <w:t> </w:t>
      </w:r>
      <w:r>
        <w:rPr/>
        <w:t>the</w:t>
      </w:r>
      <w:r>
        <w:rPr>
          <w:spacing w:val="-9"/>
        </w:rPr>
        <w:t> </w:t>
      </w:r>
      <w:r>
        <w:rPr/>
        <w:t>confidence</w:t>
      </w:r>
      <w:r>
        <w:rPr>
          <w:spacing w:val="-9"/>
        </w:rPr>
        <w:t> </w:t>
      </w:r>
      <w:r>
        <w:rPr/>
        <w:t>of</w:t>
      </w:r>
      <w:r>
        <w:rPr>
          <w:spacing w:val="-11"/>
        </w:rPr>
        <w:t> </w:t>
      </w:r>
      <w:r>
        <w:rPr/>
        <w:t>each</w:t>
      </w:r>
      <w:r>
        <w:rPr>
          <w:spacing w:val="-11"/>
        </w:rPr>
        <w:t> </w:t>
      </w:r>
      <w:r>
        <w:rPr/>
        <w:t>classifier’s</w:t>
      </w:r>
      <w:r>
        <w:rPr>
          <w:spacing w:val="-11"/>
        </w:rPr>
        <w:t> </w:t>
      </w:r>
      <w:r>
        <w:rPr/>
        <w:t>result</w:t>
      </w:r>
      <w:r>
        <w:rPr>
          <w:spacing w:val="-10"/>
        </w:rPr>
        <w:t> </w:t>
      </w:r>
      <w:r>
        <w:rPr/>
        <w:t>to adapt the ensemble model to different threats when performing ensemble learning. In addition, the authors describe an iterative updating strategy for updating the historical</w:t>
      </w:r>
      <w:r>
        <w:rPr>
          <w:spacing w:val="-4"/>
        </w:rPr>
        <w:t> </w:t>
      </w:r>
      <w:r>
        <w:rPr/>
        <w:t>model.</w:t>
      </w:r>
      <w:r>
        <w:rPr>
          <w:spacing w:val="-6"/>
        </w:rPr>
        <w:t> </w:t>
      </w:r>
      <w:r>
        <w:rPr/>
        <w:t>The</w:t>
      </w:r>
      <w:r>
        <w:rPr>
          <w:spacing w:val="-6"/>
        </w:rPr>
        <w:t> </w:t>
      </w:r>
      <w:r>
        <w:rPr/>
        <w:t>parameters</w:t>
      </w:r>
      <w:r>
        <w:rPr>
          <w:spacing w:val="-7"/>
        </w:rPr>
        <w:t> </w:t>
      </w:r>
      <w:r>
        <w:rPr/>
        <w:t>and</w:t>
      </w:r>
      <w:r>
        <w:rPr>
          <w:spacing w:val="-5"/>
        </w:rPr>
        <w:t> </w:t>
      </w:r>
      <w:r>
        <w:rPr/>
        <w:t>decision</w:t>
      </w:r>
      <w:r>
        <w:rPr>
          <w:spacing w:val="-7"/>
        </w:rPr>
        <w:t> </w:t>
      </w:r>
      <w:r>
        <w:rPr/>
        <w:t>outputs</w:t>
      </w:r>
      <w:r>
        <w:rPr>
          <w:spacing w:val="-7"/>
        </w:rPr>
        <w:t> </w:t>
      </w:r>
      <w:r>
        <w:rPr/>
        <w:t>of</w:t>
      </w:r>
      <w:r>
        <w:rPr>
          <w:spacing w:val="-8"/>
        </w:rPr>
        <w:t> </w:t>
      </w:r>
      <w:r>
        <w:rPr/>
        <w:t>the historical model will be included in the training of the new ensemble model to enable incremental learning. Through experiments, the</w:t>
      </w:r>
      <w:r>
        <w:rPr>
          <w:spacing w:val="-1"/>
        </w:rPr>
        <w:t> </w:t>
      </w:r>
      <w:r>
        <w:rPr/>
        <w:t>authors</w:t>
      </w:r>
      <w:r>
        <w:rPr>
          <w:spacing w:val="-2"/>
        </w:rPr>
        <w:t> </w:t>
      </w:r>
      <w:r>
        <w:rPr/>
        <w:t>demonstrated that</w:t>
      </w:r>
      <w:r>
        <w:rPr>
          <w:spacing w:val="-1"/>
        </w:rPr>
        <w:t> </w:t>
      </w:r>
      <w:r>
        <w:rPr/>
        <w:t>their</w:t>
      </w:r>
      <w:r>
        <w:rPr>
          <w:spacing w:val="-1"/>
        </w:rPr>
        <w:t> </w:t>
      </w:r>
      <w:r>
        <w:rPr/>
        <w:t>sustainable ensemble model achieves significantly greater detection accuracy, lower false alarms, and increased stability and robustness compared to existing methods.</w:t>
      </w:r>
    </w:p>
    <w:p>
      <w:pPr>
        <w:pStyle w:val="BodyText"/>
        <w:spacing w:before="200"/>
        <w:ind w:right="38"/>
      </w:pPr>
      <w:r>
        <w:rPr/>
        <w:t>In their work, Jinjie Liu [4] and coauthors note that the significant increase in wireless data traffic caused by the prevalence of mobile devices and IoT technologies in our lives has resulted in an increase in the volume of high-dimension network log data created. For Wi-Fi networks, this</w:t>
      </w:r>
      <w:r>
        <w:rPr>
          <w:spacing w:val="-6"/>
        </w:rPr>
        <w:t> </w:t>
      </w:r>
      <w:r>
        <w:rPr/>
        <w:t>creates</w:t>
      </w:r>
      <w:r>
        <w:rPr>
          <w:spacing w:val="-6"/>
        </w:rPr>
        <w:t> </w:t>
      </w:r>
      <w:r>
        <w:rPr/>
        <w:t>challenges</w:t>
      </w:r>
      <w:r>
        <w:rPr>
          <w:spacing w:val="-6"/>
        </w:rPr>
        <w:t> </w:t>
      </w:r>
      <w:r>
        <w:rPr/>
        <w:t>for</w:t>
      </w:r>
      <w:r>
        <w:rPr>
          <w:spacing w:val="-6"/>
        </w:rPr>
        <w:t> </w:t>
      </w:r>
      <w:r>
        <w:rPr/>
        <w:t>their</w:t>
      </w:r>
      <w:r>
        <w:rPr>
          <w:spacing w:val="-6"/>
        </w:rPr>
        <w:t> </w:t>
      </w:r>
      <w:r>
        <w:rPr/>
        <w:t>security</w:t>
      </w:r>
      <w:r>
        <w:rPr>
          <w:spacing w:val="-9"/>
        </w:rPr>
        <w:t> </w:t>
      </w:r>
      <w:r>
        <w:rPr/>
        <w:t>systems,</w:t>
      </w:r>
      <w:r>
        <w:rPr>
          <w:spacing w:val="-4"/>
        </w:rPr>
        <w:t> </w:t>
      </w:r>
      <w:r>
        <w:rPr/>
        <w:t>which</w:t>
      </w:r>
      <w:r>
        <w:rPr>
          <w:spacing w:val="-6"/>
        </w:rPr>
        <w:t> </w:t>
      </w:r>
      <w:r>
        <w:rPr/>
        <w:t>now must analyze extremely complex, large sets of data to identify the presence of intrusions. Many Wi-Fi network systems employ IDS using machine learning algorithms to perform intrusion detection using labeled examples of the presence of intrusions and by extracting features from the examples. Most current IDS systems rely on a supervised approach</w:t>
      </w:r>
      <w:r>
        <w:rPr>
          <w:spacing w:val="-6"/>
        </w:rPr>
        <w:t> </w:t>
      </w:r>
      <w:r>
        <w:rPr/>
        <w:t>to</w:t>
      </w:r>
      <w:r>
        <w:rPr>
          <w:spacing w:val="-7"/>
        </w:rPr>
        <w:t> </w:t>
      </w:r>
      <w:r>
        <w:rPr/>
        <w:t>applying</w:t>
      </w:r>
      <w:r>
        <w:rPr>
          <w:spacing w:val="-6"/>
        </w:rPr>
        <w:t> </w:t>
      </w:r>
      <w:r>
        <w:rPr/>
        <w:t>these</w:t>
      </w:r>
      <w:r>
        <w:rPr>
          <w:spacing w:val="-5"/>
        </w:rPr>
        <w:t> </w:t>
      </w:r>
      <w:r>
        <w:rPr/>
        <w:t>algorithms,</w:t>
      </w:r>
      <w:r>
        <w:rPr>
          <w:spacing w:val="-5"/>
        </w:rPr>
        <w:t> </w:t>
      </w:r>
      <w:r>
        <w:rPr/>
        <w:t>utilizing</w:t>
      </w:r>
      <w:r>
        <w:rPr>
          <w:spacing w:val="-6"/>
        </w:rPr>
        <w:t> </w:t>
      </w:r>
      <w:r>
        <w:rPr/>
        <w:t>expert</w:t>
      </w:r>
      <w:r>
        <w:rPr>
          <w:spacing w:val="-6"/>
        </w:rPr>
        <w:t> </w:t>
      </w:r>
      <w:r>
        <w:rPr/>
        <w:t>input during</w:t>
      </w:r>
      <w:r>
        <w:rPr>
          <w:spacing w:val="-4"/>
        </w:rPr>
        <w:t> </w:t>
      </w:r>
      <w:r>
        <w:rPr/>
        <w:t>the</w:t>
      </w:r>
      <w:r>
        <w:rPr>
          <w:spacing w:val="-3"/>
        </w:rPr>
        <w:t> </w:t>
      </w:r>
      <w:r>
        <w:rPr/>
        <w:t>phases</w:t>
      </w:r>
      <w:r>
        <w:rPr>
          <w:spacing w:val="-4"/>
        </w:rPr>
        <w:t> </w:t>
      </w:r>
      <w:r>
        <w:rPr/>
        <w:t>of</w:t>
      </w:r>
      <w:r>
        <w:rPr>
          <w:spacing w:val="-5"/>
        </w:rPr>
        <w:t> </w:t>
      </w:r>
      <w:r>
        <w:rPr/>
        <w:t>the</w:t>
      </w:r>
      <w:r>
        <w:rPr>
          <w:spacing w:val="-3"/>
        </w:rPr>
        <w:t> </w:t>
      </w:r>
      <w:r>
        <w:rPr/>
        <w:t>supervision</w:t>
      </w:r>
      <w:r>
        <w:rPr>
          <w:spacing w:val="-4"/>
        </w:rPr>
        <w:t> </w:t>
      </w:r>
      <w:r>
        <w:rPr/>
        <w:t>process:</w:t>
      </w:r>
      <w:r>
        <w:rPr>
          <w:spacing w:val="-4"/>
        </w:rPr>
        <w:t> </w:t>
      </w:r>
      <w:r>
        <w:rPr/>
        <w:t>defining</w:t>
      </w:r>
      <w:r>
        <w:rPr>
          <w:spacing w:val="-4"/>
        </w:rPr>
        <w:t> </w:t>
      </w:r>
      <w:r>
        <w:rPr/>
        <w:t>labels for</w:t>
      </w:r>
      <w:r>
        <w:rPr>
          <w:spacing w:val="-13"/>
        </w:rPr>
        <w:t> </w:t>
      </w:r>
      <w:r>
        <w:rPr/>
        <w:t>the</w:t>
      </w:r>
      <w:r>
        <w:rPr>
          <w:spacing w:val="-12"/>
        </w:rPr>
        <w:t> </w:t>
      </w:r>
      <w:r>
        <w:rPr/>
        <w:t>training</w:t>
      </w:r>
      <w:r>
        <w:rPr>
          <w:spacing w:val="-13"/>
        </w:rPr>
        <w:t> </w:t>
      </w:r>
      <w:r>
        <w:rPr/>
        <w:t>data</w:t>
      </w:r>
      <w:r>
        <w:rPr>
          <w:spacing w:val="-12"/>
        </w:rPr>
        <w:t> </w:t>
      </w:r>
      <w:r>
        <w:rPr/>
        <w:t>sets;</w:t>
      </w:r>
      <w:r>
        <w:rPr>
          <w:spacing w:val="-13"/>
        </w:rPr>
        <w:t> </w:t>
      </w:r>
      <w:r>
        <w:rPr/>
        <w:t>extracting</w:t>
      </w:r>
      <w:r>
        <w:rPr>
          <w:spacing w:val="-12"/>
        </w:rPr>
        <w:t> </w:t>
      </w:r>
      <w:r>
        <w:rPr/>
        <w:t>features</w:t>
      </w:r>
      <w:r>
        <w:rPr>
          <w:spacing w:val="-13"/>
        </w:rPr>
        <w:t> </w:t>
      </w:r>
      <w:r>
        <w:rPr/>
        <w:t>from</w:t>
      </w:r>
      <w:r>
        <w:rPr>
          <w:spacing w:val="-12"/>
        </w:rPr>
        <w:t> </w:t>
      </w:r>
      <w:r>
        <w:rPr/>
        <w:t>the</w:t>
      </w:r>
      <w:r>
        <w:rPr>
          <w:spacing w:val="-13"/>
        </w:rPr>
        <w:t> </w:t>
      </w:r>
      <w:r>
        <w:rPr/>
        <w:t>training set</w:t>
      </w:r>
      <w:r>
        <w:rPr>
          <w:spacing w:val="-13"/>
        </w:rPr>
        <w:t> </w:t>
      </w:r>
      <w:r>
        <w:rPr/>
        <w:t>examples;</w:t>
      </w:r>
      <w:r>
        <w:rPr>
          <w:spacing w:val="-12"/>
        </w:rPr>
        <w:t> </w:t>
      </w:r>
      <w:r>
        <w:rPr/>
        <w:t>and</w:t>
      </w:r>
      <w:r>
        <w:rPr>
          <w:spacing w:val="-13"/>
        </w:rPr>
        <w:t> </w:t>
      </w:r>
      <w:r>
        <w:rPr/>
        <w:t>selecting</w:t>
      </w:r>
      <w:r>
        <w:rPr>
          <w:spacing w:val="-12"/>
        </w:rPr>
        <w:t> </w:t>
      </w:r>
      <w:r>
        <w:rPr/>
        <w:t>the</w:t>
      </w:r>
      <w:r>
        <w:rPr>
          <w:spacing w:val="-13"/>
        </w:rPr>
        <w:t> </w:t>
      </w:r>
      <w:r>
        <w:rPr/>
        <w:t>features</w:t>
      </w:r>
      <w:r>
        <w:rPr>
          <w:spacing w:val="-12"/>
        </w:rPr>
        <w:t> </w:t>
      </w:r>
      <w:r>
        <w:rPr/>
        <w:t>to</w:t>
      </w:r>
      <w:r>
        <w:rPr>
          <w:spacing w:val="-13"/>
        </w:rPr>
        <w:t> </w:t>
      </w:r>
      <w:r>
        <w:rPr/>
        <w:t>use</w:t>
      </w:r>
      <w:r>
        <w:rPr>
          <w:spacing w:val="-12"/>
        </w:rPr>
        <w:t> </w:t>
      </w:r>
      <w:r>
        <w:rPr/>
        <w:t>for</w:t>
      </w:r>
      <w:r>
        <w:rPr>
          <w:spacing w:val="-13"/>
        </w:rPr>
        <w:t> </w:t>
      </w:r>
      <w:r>
        <w:rPr/>
        <w:t>training</w:t>
      </w:r>
      <w:r>
        <w:rPr>
          <w:spacing w:val="-12"/>
        </w:rPr>
        <w:t> </w:t>
      </w:r>
      <w:r>
        <w:rPr/>
        <w:t>the classifiers.</w:t>
      </w:r>
      <w:r>
        <w:rPr>
          <w:spacing w:val="-8"/>
        </w:rPr>
        <w:t> </w:t>
      </w:r>
      <w:r>
        <w:rPr/>
        <w:t>In</w:t>
      </w:r>
      <w:r>
        <w:rPr>
          <w:spacing w:val="-10"/>
        </w:rPr>
        <w:t> </w:t>
      </w:r>
      <w:r>
        <w:rPr/>
        <w:t>this</w:t>
      </w:r>
      <w:r>
        <w:rPr>
          <w:spacing w:val="-9"/>
        </w:rPr>
        <w:t> </w:t>
      </w:r>
      <w:r>
        <w:rPr/>
        <w:t>paper,</w:t>
      </w:r>
      <w:r>
        <w:rPr>
          <w:spacing w:val="-8"/>
        </w:rPr>
        <w:t> </w:t>
      </w:r>
      <w:r>
        <w:rPr/>
        <w:t>we</w:t>
      </w:r>
      <w:r>
        <w:rPr>
          <w:spacing w:val="-8"/>
        </w:rPr>
        <w:t> </w:t>
      </w:r>
      <w:r>
        <w:rPr/>
        <w:t>present</w:t>
      </w:r>
      <w:r>
        <w:rPr>
          <w:spacing w:val="-9"/>
        </w:rPr>
        <w:t> </w:t>
      </w:r>
      <w:r>
        <w:rPr/>
        <w:t>an</w:t>
      </w:r>
      <w:r>
        <w:rPr>
          <w:spacing w:val="-7"/>
        </w:rPr>
        <w:t> </w:t>
      </w:r>
      <w:r>
        <w:rPr/>
        <w:t>unsupervised</w:t>
      </w:r>
      <w:r>
        <w:rPr>
          <w:spacing w:val="-6"/>
        </w:rPr>
        <w:t> </w:t>
      </w:r>
      <w:r>
        <w:rPr/>
        <w:t>method for extracting and selecting features for an IDS to analyze a very large amount of high-dimension data, in order to improve the predictive accuracy of the classification of the three most common types of network attacks: injection attacks, flooding attacks, and impersonation attacks, on an IDS with a very large amount of high-dimension data.</w:t>
      </w:r>
    </w:p>
    <w:p>
      <w:pPr>
        <w:pStyle w:val="BodyText"/>
        <w:spacing w:before="200"/>
        <w:ind w:right="39"/>
      </w:pPr>
      <w:r>
        <w:rPr/>
        <w:t>According to research conducted by</w:t>
      </w:r>
      <w:r>
        <w:rPr>
          <w:spacing w:val="-2"/>
        </w:rPr>
        <w:t> </w:t>
      </w:r>
      <w:r>
        <w:rPr/>
        <w:t>Leila Mohammad pour et al. [5], many Internet applications have developed into more significant assets; therefore, the need for secure Internet networks has become an absolute necessity. The foundation of network security lies in the use of intrusion detection systems (IDS) that employ artificial intelligence (AI) as their primary method of detection. An increasingly popular way of using AI in IDS is through the use of deep learning (DL) methods. Convolutional neural networks (CNN) have become one of the most common DL architectures for complex data processing and are used by IDS as an alternative to standard machine learning methods to help overcome some of their limitations. Additionally, IDS that use CNN-based techniques address a variety of security and privacy issues. However, to date there has not been a comprehensive review of IDS implementations that utilize CNN.</w:t>
      </w:r>
    </w:p>
    <w:p>
      <w:pPr>
        <w:pStyle w:val="Heading1"/>
        <w:numPr>
          <w:ilvl w:val="0"/>
          <w:numId w:val="2"/>
        </w:numPr>
        <w:tabs>
          <w:tab w:pos="291" w:val="left" w:leader="none"/>
        </w:tabs>
        <w:spacing w:line="240" w:lineRule="auto" w:before="207" w:after="0"/>
        <w:ind w:left="291" w:right="0" w:hanging="150"/>
        <w:jc w:val="left"/>
      </w:pPr>
      <w:r>
        <w:rPr/>
        <w:t>EXISTING</w:t>
      </w:r>
      <w:r>
        <w:rPr>
          <w:spacing w:val="-12"/>
        </w:rPr>
        <w:t> </w:t>
      </w:r>
      <w:r>
        <w:rPr>
          <w:spacing w:val="-2"/>
        </w:rPr>
        <w:t>SYSTEM</w:t>
      </w:r>
    </w:p>
    <w:p>
      <w:pPr>
        <w:pStyle w:val="BodyText"/>
        <w:spacing w:before="195"/>
        <w:ind w:right="41"/>
      </w:pPr>
      <w:r>
        <w:rPr/>
        <w:t>The choice of architecture will be for the purpose of providing a strategy for interconnecting devices that can share information and communicate without requiring human</w:t>
      </w:r>
      <w:r>
        <w:rPr>
          <w:spacing w:val="45"/>
        </w:rPr>
        <w:t>  </w:t>
      </w:r>
      <w:r>
        <w:rPr/>
        <w:t>intervention.</w:t>
      </w:r>
      <w:r>
        <w:rPr>
          <w:spacing w:val="46"/>
        </w:rPr>
        <w:t>  </w:t>
      </w:r>
      <w:r>
        <w:rPr/>
        <w:t>The</w:t>
      </w:r>
      <w:r>
        <w:rPr>
          <w:spacing w:val="46"/>
        </w:rPr>
        <w:t>  </w:t>
      </w:r>
      <w:r>
        <w:rPr/>
        <w:t>Internet</w:t>
      </w:r>
      <w:r>
        <w:rPr>
          <w:spacing w:val="46"/>
        </w:rPr>
        <w:t>  </w:t>
      </w:r>
      <w:r>
        <w:rPr/>
        <w:t>of</w:t>
      </w:r>
      <w:r>
        <w:rPr>
          <w:spacing w:val="45"/>
        </w:rPr>
        <w:t>  </w:t>
      </w:r>
      <w:r>
        <w:rPr/>
        <w:t>Things</w:t>
      </w:r>
      <w:r>
        <w:rPr>
          <w:spacing w:val="45"/>
        </w:rPr>
        <w:t>  </w:t>
      </w:r>
      <w:r>
        <w:rPr>
          <w:spacing w:val="-4"/>
        </w:rPr>
        <w:t>(IoT)</w:t>
      </w:r>
    </w:p>
    <w:p>
      <w:pPr>
        <w:pStyle w:val="BodyText"/>
        <w:spacing w:before="77"/>
        <w:ind w:right="126"/>
      </w:pPr>
      <w:r>
        <w:rPr/>
        <w:br w:type="column"/>
      </w:r>
      <w:r>
        <w:rPr/>
        <w:t>architecture</w:t>
      </w:r>
      <w:r>
        <w:rPr>
          <w:spacing w:val="-13"/>
        </w:rPr>
        <w:t> </w:t>
      </w:r>
      <w:r>
        <w:rPr/>
        <w:t>facilitates</w:t>
      </w:r>
      <w:r>
        <w:rPr>
          <w:spacing w:val="-12"/>
        </w:rPr>
        <w:t> </w:t>
      </w:r>
      <w:r>
        <w:rPr/>
        <w:t>the</w:t>
      </w:r>
      <w:r>
        <w:rPr>
          <w:spacing w:val="-13"/>
        </w:rPr>
        <w:t> </w:t>
      </w:r>
      <w:r>
        <w:rPr/>
        <w:t>connection</w:t>
      </w:r>
      <w:r>
        <w:rPr>
          <w:spacing w:val="-12"/>
        </w:rPr>
        <w:t> </w:t>
      </w:r>
      <w:r>
        <w:rPr/>
        <w:t>of</w:t>
      </w:r>
      <w:r>
        <w:rPr>
          <w:spacing w:val="-13"/>
        </w:rPr>
        <w:t> </w:t>
      </w:r>
      <w:r>
        <w:rPr/>
        <w:t>devices</w:t>
      </w:r>
      <w:r>
        <w:rPr>
          <w:spacing w:val="-12"/>
        </w:rPr>
        <w:t> </w:t>
      </w:r>
      <w:r>
        <w:rPr/>
        <w:t>for</w:t>
      </w:r>
      <w:r>
        <w:rPr>
          <w:spacing w:val="-13"/>
        </w:rPr>
        <w:t> </w:t>
      </w:r>
      <w:r>
        <w:rPr/>
        <w:t>a</w:t>
      </w:r>
      <w:r>
        <w:rPr>
          <w:spacing w:val="-12"/>
        </w:rPr>
        <w:t> </w:t>
      </w:r>
      <w:r>
        <w:rPr/>
        <w:t>limited time without human intervention. Compared to previous years,</w:t>
      </w:r>
      <w:r>
        <w:rPr>
          <w:spacing w:val="-9"/>
        </w:rPr>
        <w:t> </w:t>
      </w:r>
      <w:r>
        <w:rPr/>
        <w:t>there</w:t>
      </w:r>
      <w:r>
        <w:rPr>
          <w:spacing w:val="-9"/>
        </w:rPr>
        <w:t> </w:t>
      </w:r>
      <w:r>
        <w:rPr/>
        <w:t>has</w:t>
      </w:r>
      <w:r>
        <w:rPr>
          <w:spacing w:val="-10"/>
        </w:rPr>
        <w:t> </w:t>
      </w:r>
      <w:r>
        <w:rPr/>
        <w:t>been</w:t>
      </w:r>
      <w:r>
        <w:rPr>
          <w:spacing w:val="-9"/>
        </w:rPr>
        <w:t> </w:t>
      </w:r>
      <w:r>
        <w:rPr/>
        <w:t>less</w:t>
      </w:r>
      <w:r>
        <w:rPr>
          <w:spacing w:val="-9"/>
        </w:rPr>
        <w:t> </w:t>
      </w:r>
      <w:r>
        <w:rPr/>
        <w:t>pre-established</w:t>
      </w:r>
      <w:r>
        <w:rPr>
          <w:spacing w:val="-7"/>
        </w:rPr>
        <w:t> </w:t>
      </w:r>
      <w:r>
        <w:rPr/>
        <w:t>means</w:t>
      </w:r>
      <w:r>
        <w:rPr>
          <w:spacing w:val="-8"/>
        </w:rPr>
        <w:t> </w:t>
      </w:r>
      <w:r>
        <w:rPr/>
        <w:t>of</w:t>
      </w:r>
      <w:r>
        <w:rPr>
          <w:spacing w:val="-9"/>
        </w:rPr>
        <w:t> </w:t>
      </w:r>
      <w:r>
        <w:rPr/>
        <w:t>gathering data, and there is less data to gather.</w:t>
      </w:r>
    </w:p>
    <w:p>
      <w:pPr>
        <w:pStyle w:val="BodyText"/>
        <w:ind w:left="0"/>
        <w:jc w:val="left"/>
      </w:pPr>
    </w:p>
    <w:p>
      <w:pPr>
        <w:pStyle w:val="BodyText"/>
        <w:spacing w:before="171"/>
        <w:ind w:left="0"/>
        <w:jc w:val="left"/>
      </w:pPr>
    </w:p>
    <w:p>
      <w:pPr>
        <w:pStyle w:val="BodyText"/>
        <w:ind w:right="124"/>
      </w:pPr>
      <w:r>
        <w:rPr/>
        <w:t>To illustrate, one can consider other factors affecting how much</w:t>
      </w:r>
      <w:r>
        <w:rPr>
          <w:spacing w:val="-3"/>
        </w:rPr>
        <w:t> </w:t>
      </w:r>
      <w:r>
        <w:rPr/>
        <w:t>data</w:t>
      </w:r>
      <w:r>
        <w:rPr>
          <w:spacing w:val="-2"/>
        </w:rPr>
        <w:t> </w:t>
      </w:r>
      <w:r>
        <w:rPr/>
        <w:t>is</w:t>
      </w:r>
      <w:r>
        <w:rPr>
          <w:spacing w:val="-3"/>
        </w:rPr>
        <w:t> </w:t>
      </w:r>
      <w:r>
        <w:rPr/>
        <w:t>available,</w:t>
      </w:r>
      <w:r>
        <w:rPr>
          <w:spacing w:val="-2"/>
        </w:rPr>
        <w:t> </w:t>
      </w:r>
      <w:r>
        <w:rPr/>
        <w:t>such</w:t>
      </w:r>
      <w:r>
        <w:rPr>
          <w:spacing w:val="-3"/>
        </w:rPr>
        <w:t> </w:t>
      </w:r>
      <w:r>
        <w:rPr/>
        <w:t>as</w:t>
      </w:r>
      <w:r>
        <w:rPr>
          <w:spacing w:val="-2"/>
        </w:rPr>
        <w:t> </w:t>
      </w:r>
      <w:r>
        <w:rPr/>
        <w:t>the</w:t>
      </w:r>
      <w:r>
        <w:rPr>
          <w:spacing w:val="-2"/>
        </w:rPr>
        <w:t> </w:t>
      </w:r>
      <w:r>
        <w:rPr/>
        <w:t>various</w:t>
      </w:r>
      <w:r>
        <w:rPr>
          <w:spacing w:val="-2"/>
        </w:rPr>
        <w:t> </w:t>
      </w:r>
      <w:r>
        <w:rPr/>
        <w:t>forms</w:t>
      </w:r>
      <w:r>
        <w:rPr>
          <w:spacing w:val="-2"/>
        </w:rPr>
        <w:t> </w:t>
      </w:r>
      <w:r>
        <w:rPr/>
        <w:t>of</w:t>
      </w:r>
      <w:r>
        <w:rPr>
          <w:spacing w:val="-3"/>
        </w:rPr>
        <w:t> </w:t>
      </w:r>
      <w:r>
        <w:rPr/>
        <w:t>hacking and</w:t>
      </w:r>
      <w:r>
        <w:rPr>
          <w:spacing w:val="-3"/>
        </w:rPr>
        <w:t> </w:t>
      </w:r>
      <w:r>
        <w:rPr/>
        <w:t>attack</w:t>
      </w:r>
      <w:r>
        <w:rPr>
          <w:spacing w:val="-1"/>
        </w:rPr>
        <w:t> </w:t>
      </w:r>
      <w:r>
        <w:rPr/>
        <w:t>methods.</w:t>
      </w:r>
      <w:r>
        <w:rPr>
          <w:spacing w:val="-4"/>
        </w:rPr>
        <w:t> </w:t>
      </w:r>
      <w:r>
        <w:rPr/>
        <w:t>There</w:t>
      </w:r>
      <w:r>
        <w:rPr>
          <w:spacing w:val="-4"/>
        </w:rPr>
        <w:t> </w:t>
      </w:r>
      <w:r>
        <w:rPr/>
        <w:t>are</w:t>
      </w:r>
      <w:r>
        <w:rPr>
          <w:spacing w:val="-2"/>
        </w:rPr>
        <w:t> </w:t>
      </w:r>
      <w:r>
        <w:rPr/>
        <w:t>many</w:t>
      </w:r>
      <w:r>
        <w:rPr>
          <w:spacing w:val="-5"/>
        </w:rPr>
        <w:t> </w:t>
      </w:r>
      <w:r>
        <w:rPr/>
        <w:t>other</w:t>
      </w:r>
      <w:r>
        <w:rPr>
          <w:spacing w:val="-3"/>
        </w:rPr>
        <w:t> </w:t>
      </w:r>
      <w:r>
        <w:rPr/>
        <w:t>theories</w:t>
      </w:r>
      <w:r>
        <w:rPr>
          <w:spacing w:val="-5"/>
        </w:rPr>
        <w:t> </w:t>
      </w:r>
      <w:r>
        <w:rPr/>
        <w:t>that</w:t>
      </w:r>
      <w:r>
        <w:rPr>
          <w:spacing w:val="-2"/>
        </w:rPr>
        <w:t> </w:t>
      </w:r>
      <w:r>
        <w:rPr/>
        <w:t>have been discussed regarding the potential of AI as well as the verifiable</w:t>
      </w:r>
      <w:r>
        <w:rPr>
          <w:spacing w:val="-13"/>
        </w:rPr>
        <w:t> </w:t>
      </w:r>
      <w:r>
        <w:rPr/>
        <w:t>returns</w:t>
      </w:r>
      <w:r>
        <w:rPr>
          <w:spacing w:val="-12"/>
        </w:rPr>
        <w:t> </w:t>
      </w:r>
      <w:r>
        <w:rPr/>
        <w:t>on</w:t>
      </w:r>
      <w:r>
        <w:rPr>
          <w:spacing w:val="-13"/>
        </w:rPr>
        <w:t> </w:t>
      </w:r>
      <w:r>
        <w:rPr/>
        <w:t>investment</w:t>
      </w:r>
      <w:r>
        <w:rPr>
          <w:spacing w:val="-12"/>
        </w:rPr>
        <w:t> </w:t>
      </w:r>
      <w:r>
        <w:rPr/>
        <w:t>associated</w:t>
      </w:r>
      <w:r>
        <w:rPr>
          <w:spacing w:val="-13"/>
        </w:rPr>
        <w:t> </w:t>
      </w:r>
      <w:r>
        <w:rPr/>
        <w:t>with</w:t>
      </w:r>
      <w:r>
        <w:rPr>
          <w:spacing w:val="-12"/>
        </w:rPr>
        <w:t> </w:t>
      </w:r>
      <w:r>
        <w:rPr/>
        <w:t>storing</w:t>
      </w:r>
      <w:r>
        <w:rPr>
          <w:spacing w:val="-13"/>
        </w:rPr>
        <w:t> </w:t>
      </w:r>
      <w:r>
        <w:rPr/>
        <w:t>large amounts of disparate data from various sources (i.e., computers, sensors, etc.) For these reasons, the research project discussed in this paper will use ML to develop a security</w:t>
      </w:r>
      <w:r>
        <w:rPr>
          <w:spacing w:val="-13"/>
        </w:rPr>
        <w:t> </w:t>
      </w:r>
      <w:r>
        <w:rPr/>
        <w:t>architecture</w:t>
      </w:r>
      <w:r>
        <w:rPr>
          <w:spacing w:val="-12"/>
        </w:rPr>
        <w:t> </w:t>
      </w:r>
      <w:r>
        <w:rPr/>
        <w:t>for</w:t>
      </w:r>
      <w:r>
        <w:rPr>
          <w:spacing w:val="-13"/>
        </w:rPr>
        <w:t> </w:t>
      </w:r>
      <w:r>
        <w:rPr/>
        <w:t>connecting</w:t>
      </w:r>
      <w:r>
        <w:rPr>
          <w:spacing w:val="-12"/>
        </w:rPr>
        <w:t> </w:t>
      </w:r>
      <w:r>
        <w:rPr/>
        <w:t>light</w:t>
      </w:r>
      <w:r>
        <w:rPr>
          <w:spacing w:val="-13"/>
        </w:rPr>
        <w:t> </w:t>
      </w:r>
      <w:r>
        <w:rPr/>
        <w:t>sensors;</w:t>
      </w:r>
      <w:r>
        <w:rPr>
          <w:spacing w:val="-12"/>
        </w:rPr>
        <w:t> </w:t>
      </w:r>
      <w:r>
        <w:rPr/>
        <w:t>the</w:t>
      </w:r>
      <w:r>
        <w:rPr>
          <w:spacing w:val="-13"/>
        </w:rPr>
        <w:t> </w:t>
      </w:r>
      <w:r>
        <w:rPr/>
        <w:t>TCP/IP protocol</w:t>
      </w:r>
      <w:r>
        <w:rPr>
          <w:spacing w:val="-12"/>
        </w:rPr>
        <w:t> </w:t>
      </w:r>
      <w:r>
        <w:rPr/>
        <w:t>and/or</w:t>
      </w:r>
      <w:r>
        <w:rPr>
          <w:spacing w:val="-11"/>
        </w:rPr>
        <w:t> </w:t>
      </w:r>
      <w:r>
        <w:rPr/>
        <w:t>related</w:t>
      </w:r>
      <w:r>
        <w:rPr>
          <w:spacing w:val="-11"/>
        </w:rPr>
        <w:t> </w:t>
      </w:r>
      <w:r>
        <w:rPr/>
        <w:t>protocols</w:t>
      </w:r>
      <w:r>
        <w:rPr>
          <w:spacing w:val="-9"/>
        </w:rPr>
        <w:t> </w:t>
      </w:r>
      <w:r>
        <w:rPr/>
        <w:t>will</w:t>
      </w:r>
      <w:r>
        <w:rPr>
          <w:spacing w:val="-11"/>
        </w:rPr>
        <w:t> </w:t>
      </w:r>
      <w:r>
        <w:rPr/>
        <w:t>be</w:t>
      </w:r>
      <w:r>
        <w:rPr>
          <w:spacing w:val="-10"/>
        </w:rPr>
        <w:t> </w:t>
      </w:r>
      <w:r>
        <w:rPr/>
        <w:t>used</w:t>
      </w:r>
      <w:r>
        <w:rPr>
          <w:spacing w:val="-9"/>
        </w:rPr>
        <w:t> </w:t>
      </w:r>
      <w:r>
        <w:rPr/>
        <w:t>to</w:t>
      </w:r>
      <w:r>
        <w:rPr>
          <w:spacing w:val="-10"/>
        </w:rPr>
        <w:t> </w:t>
      </w:r>
      <w:r>
        <w:rPr/>
        <w:t>facilitate</w:t>
      </w:r>
      <w:r>
        <w:rPr>
          <w:spacing w:val="-10"/>
        </w:rPr>
        <w:t> </w:t>
      </w:r>
      <w:r>
        <w:rPr/>
        <w:t>the transfer of data over the internet and to perform anomaly detection in the IoT through the analysis of historical data.</w:t>
      </w:r>
    </w:p>
    <w:p>
      <w:pPr>
        <w:pStyle w:val="BodyText"/>
        <w:ind w:left="0"/>
        <w:jc w:val="left"/>
      </w:pPr>
    </w:p>
    <w:p>
      <w:pPr>
        <w:pStyle w:val="BodyText"/>
        <w:spacing w:before="169"/>
        <w:ind w:left="0"/>
        <w:jc w:val="left"/>
      </w:pPr>
    </w:p>
    <w:p>
      <w:pPr>
        <w:pStyle w:val="BodyText"/>
        <w:spacing w:before="1"/>
        <w:ind w:right="125"/>
      </w:pPr>
      <w:r>
        <w:rPr/>
        <w:t>To arrive at a good solution, it is first necessary to create a conceptual design that can recognize anomalies in the IoT and account for new advancements in technology.</w:t>
      </w:r>
    </w:p>
    <w:p>
      <w:pPr>
        <w:pStyle w:val="Heading1"/>
        <w:numPr>
          <w:ilvl w:val="0"/>
          <w:numId w:val="2"/>
        </w:numPr>
        <w:tabs>
          <w:tab w:pos="341" w:val="left" w:leader="none"/>
        </w:tabs>
        <w:spacing w:line="240" w:lineRule="auto" w:before="205" w:after="0"/>
        <w:ind w:left="341" w:right="0" w:hanging="200"/>
        <w:jc w:val="left"/>
      </w:pPr>
      <w:r>
        <w:rPr/>
        <w:t>PROPOSED</w:t>
      </w:r>
      <w:r>
        <w:rPr>
          <w:spacing w:val="-12"/>
        </w:rPr>
        <w:t> </w:t>
      </w:r>
      <w:r>
        <w:rPr>
          <w:spacing w:val="-2"/>
        </w:rPr>
        <w:t>SYSTEM</w:t>
      </w:r>
    </w:p>
    <w:p>
      <w:pPr>
        <w:pStyle w:val="BodyText"/>
        <w:spacing w:before="195"/>
        <w:ind w:right="126"/>
      </w:pPr>
      <w:r>
        <w:rPr/>
        <w:t>A new AI-based framework for detecting image anomalies in order to improve public safety using intelligent surveillance will be explained in the next section. The proposed framework is based on an unsupervised deep learning</w:t>
      </w:r>
      <w:r>
        <w:rPr>
          <w:spacing w:val="-13"/>
        </w:rPr>
        <w:t> </w:t>
      </w:r>
      <w:r>
        <w:rPr/>
        <w:t>technique</w:t>
      </w:r>
      <w:r>
        <w:rPr>
          <w:spacing w:val="-12"/>
        </w:rPr>
        <w:t> </w:t>
      </w:r>
      <w:r>
        <w:rPr/>
        <w:t>–</w:t>
      </w:r>
      <w:r>
        <w:rPr>
          <w:spacing w:val="-13"/>
        </w:rPr>
        <w:t> </w:t>
      </w:r>
      <w:r>
        <w:rPr/>
        <w:t>specifically,</w:t>
      </w:r>
      <w:r>
        <w:rPr>
          <w:spacing w:val="-12"/>
        </w:rPr>
        <w:t> </w:t>
      </w:r>
      <w:r>
        <w:rPr/>
        <w:t>the</w:t>
      </w:r>
      <w:r>
        <w:rPr>
          <w:spacing w:val="-13"/>
        </w:rPr>
        <w:t> </w:t>
      </w:r>
      <w:r>
        <w:rPr/>
        <w:t>model</w:t>
      </w:r>
      <w:r>
        <w:rPr>
          <w:spacing w:val="-12"/>
        </w:rPr>
        <w:t> </w:t>
      </w:r>
      <w:r>
        <w:rPr/>
        <w:t>as</w:t>
      </w:r>
      <w:r>
        <w:rPr>
          <w:spacing w:val="-13"/>
        </w:rPr>
        <w:t> </w:t>
      </w:r>
      <w:r>
        <w:rPr/>
        <w:t>described</w:t>
      </w:r>
      <w:r>
        <w:rPr>
          <w:spacing w:val="-12"/>
        </w:rPr>
        <w:t> </w:t>
      </w:r>
      <w:r>
        <w:rPr/>
        <w:t>will use a convolutional neural network-based Autoencoder to learn</w:t>
      </w:r>
      <w:r>
        <w:rPr>
          <w:spacing w:val="-3"/>
        </w:rPr>
        <w:t> </w:t>
      </w:r>
      <w:r>
        <w:rPr/>
        <w:t>what</w:t>
      </w:r>
      <w:r>
        <w:rPr>
          <w:spacing w:val="-5"/>
        </w:rPr>
        <w:t> </w:t>
      </w:r>
      <w:r>
        <w:rPr/>
        <w:t>visual</w:t>
      </w:r>
      <w:r>
        <w:rPr>
          <w:spacing w:val="-4"/>
        </w:rPr>
        <w:t> </w:t>
      </w:r>
      <w:r>
        <w:rPr/>
        <w:t>"normalcy"</w:t>
      </w:r>
      <w:r>
        <w:rPr>
          <w:spacing w:val="-2"/>
        </w:rPr>
        <w:t> </w:t>
      </w:r>
      <w:r>
        <w:rPr/>
        <w:t>looks</w:t>
      </w:r>
      <w:r>
        <w:rPr>
          <w:spacing w:val="-5"/>
        </w:rPr>
        <w:t> </w:t>
      </w:r>
      <w:r>
        <w:rPr/>
        <w:t>like</w:t>
      </w:r>
      <w:r>
        <w:rPr>
          <w:spacing w:val="-2"/>
        </w:rPr>
        <w:t> </w:t>
      </w:r>
      <w:r>
        <w:rPr/>
        <w:t>by</w:t>
      </w:r>
      <w:r>
        <w:rPr>
          <w:spacing w:val="-8"/>
        </w:rPr>
        <w:t> </w:t>
      </w:r>
      <w:r>
        <w:rPr/>
        <w:t>building</w:t>
      </w:r>
      <w:r>
        <w:rPr>
          <w:spacing w:val="-5"/>
        </w:rPr>
        <w:t> </w:t>
      </w:r>
      <w:r>
        <w:rPr/>
        <w:t>a</w:t>
      </w:r>
      <w:r>
        <w:rPr>
          <w:spacing w:val="-2"/>
        </w:rPr>
        <w:t> </w:t>
      </w:r>
      <w:r>
        <w:rPr/>
        <w:t>model only from "normal" surveillance images to identify any visual deviations from that scene. When a new surveillance image</w:t>
      </w:r>
      <w:r>
        <w:rPr>
          <w:spacing w:val="-4"/>
        </w:rPr>
        <w:t> </w:t>
      </w:r>
      <w:r>
        <w:rPr/>
        <w:t>is</w:t>
      </w:r>
      <w:r>
        <w:rPr>
          <w:spacing w:val="-5"/>
        </w:rPr>
        <w:t> </w:t>
      </w:r>
      <w:r>
        <w:rPr/>
        <w:t>received,</w:t>
      </w:r>
      <w:r>
        <w:rPr>
          <w:spacing w:val="-4"/>
        </w:rPr>
        <w:t> </w:t>
      </w:r>
      <w:r>
        <w:rPr/>
        <w:t>the</w:t>
      </w:r>
      <w:r>
        <w:rPr>
          <w:spacing w:val="-4"/>
        </w:rPr>
        <w:t> </w:t>
      </w:r>
      <w:r>
        <w:rPr/>
        <w:t>image</w:t>
      </w:r>
      <w:r>
        <w:rPr>
          <w:spacing w:val="-4"/>
        </w:rPr>
        <w:t> </w:t>
      </w:r>
      <w:r>
        <w:rPr/>
        <w:t>is</w:t>
      </w:r>
      <w:r>
        <w:rPr>
          <w:spacing w:val="-5"/>
        </w:rPr>
        <w:t> </w:t>
      </w:r>
      <w:r>
        <w:rPr/>
        <w:t>pre-processed</w:t>
      </w:r>
      <w:r>
        <w:rPr>
          <w:spacing w:val="-3"/>
        </w:rPr>
        <w:t> </w:t>
      </w:r>
      <w:r>
        <w:rPr/>
        <w:t>by</w:t>
      </w:r>
      <w:r>
        <w:rPr>
          <w:spacing w:val="-8"/>
        </w:rPr>
        <w:t> </w:t>
      </w:r>
      <w:r>
        <w:rPr/>
        <w:t>the</w:t>
      </w:r>
      <w:r>
        <w:rPr>
          <w:spacing w:val="-4"/>
        </w:rPr>
        <w:t> </w:t>
      </w:r>
      <w:r>
        <w:rPr/>
        <w:t>system, and then passed through the trained Autoencoder. The Autoencoder will attempt to reproduce an exact copy</w:t>
      </w:r>
      <w:r>
        <w:rPr>
          <w:spacing w:val="-1"/>
        </w:rPr>
        <w:t> </w:t>
      </w:r>
      <w:r>
        <w:rPr/>
        <w:t>of the input image using the learned features. Any differences between the input and the reproduced image can be calculated, and the amount of difference will serve as an indicator of anomalous activity (like crowds behaving strangely, unauthorized people entering a scene, accident, and violence). The system uses an adaptive threshold mechanism</w:t>
      </w:r>
      <w:r>
        <w:rPr>
          <w:spacing w:val="-9"/>
        </w:rPr>
        <w:t> </w:t>
      </w:r>
      <w:r>
        <w:rPr/>
        <w:t>to</w:t>
      </w:r>
      <w:r>
        <w:rPr>
          <w:spacing w:val="-7"/>
        </w:rPr>
        <w:t> </w:t>
      </w:r>
      <w:r>
        <w:rPr/>
        <w:t>determine</w:t>
      </w:r>
      <w:r>
        <w:rPr>
          <w:spacing w:val="-4"/>
        </w:rPr>
        <w:t> </w:t>
      </w:r>
      <w:r>
        <w:rPr/>
        <w:t>whether</w:t>
      </w:r>
      <w:r>
        <w:rPr>
          <w:spacing w:val="-6"/>
        </w:rPr>
        <w:t> </w:t>
      </w:r>
      <w:r>
        <w:rPr/>
        <w:t>newly</w:t>
      </w:r>
      <w:r>
        <w:rPr>
          <w:spacing w:val="-9"/>
        </w:rPr>
        <w:t> </w:t>
      </w:r>
      <w:r>
        <w:rPr/>
        <w:t>received</w:t>
      </w:r>
      <w:r>
        <w:rPr>
          <w:spacing w:val="-6"/>
        </w:rPr>
        <w:t> </w:t>
      </w:r>
      <w:r>
        <w:rPr/>
        <w:t>images</w:t>
      </w:r>
      <w:r>
        <w:rPr>
          <w:spacing w:val="-6"/>
        </w:rPr>
        <w:t> </w:t>
      </w:r>
      <w:r>
        <w:rPr/>
        <w:t>are normal or abnormal. The system also generates pixel-level reconstruction</w:t>
      </w:r>
      <w:r>
        <w:rPr>
          <w:spacing w:val="-10"/>
        </w:rPr>
        <w:t> </w:t>
      </w:r>
      <w:r>
        <w:rPr/>
        <w:t>error</w:t>
      </w:r>
      <w:r>
        <w:rPr>
          <w:spacing w:val="-9"/>
        </w:rPr>
        <w:t> </w:t>
      </w:r>
      <w:r>
        <w:rPr/>
        <w:t>maps</w:t>
      </w:r>
      <w:r>
        <w:rPr>
          <w:spacing w:val="-9"/>
        </w:rPr>
        <w:t> </w:t>
      </w:r>
      <w:r>
        <w:rPr/>
        <w:t>that</w:t>
      </w:r>
      <w:r>
        <w:rPr>
          <w:spacing w:val="-7"/>
        </w:rPr>
        <w:t> </w:t>
      </w:r>
      <w:r>
        <w:rPr/>
        <w:t>will</w:t>
      </w:r>
      <w:r>
        <w:rPr>
          <w:spacing w:val="-9"/>
        </w:rPr>
        <w:t> </w:t>
      </w:r>
      <w:r>
        <w:rPr/>
        <w:t>help</w:t>
      </w:r>
      <w:r>
        <w:rPr>
          <w:spacing w:val="-9"/>
        </w:rPr>
        <w:t> </w:t>
      </w:r>
      <w:r>
        <w:rPr/>
        <w:t>localise</w:t>
      </w:r>
      <w:r>
        <w:rPr>
          <w:spacing w:val="-9"/>
        </w:rPr>
        <w:t> </w:t>
      </w:r>
      <w:r>
        <w:rPr/>
        <w:t>any</w:t>
      </w:r>
      <w:r>
        <w:rPr>
          <w:spacing w:val="-12"/>
        </w:rPr>
        <w:t> </w:t>
      </w:r>
      <w:r>
        <w:rPr/>
        <w:t>areas</w:t>
      </w:r>
      <w:r>
        <w:rPr>
          <w:spacing w:val="-9"/>
        </w:rPr>
        <w:t> </w:t>
      </w:r>
      <w:r>
        <w:rPr/>
        <w:t>on the image where anomalies exist. The result will provide enhanced</w:t>
      </w:r>
      <w:r>
        <w:rPr>
          <w:spacing w:val="-13"/>
        </w:rPr>
        <w:t> </w:t>
      </w:r>
      <w:r>
        <w:rPr/>
        <w:t>transparency,</w:t>
      </w:r>
      <w:r>
        <w:rPr>
          <w:spacing w:val="-12"/>
        </w:rPr>
        <w:t> </w:t>
      </w:r>
      <w:r>
        <w:rPr/>
        <w:t>as</w:t>
      </w:r>
      <w:r>
        <w:rPr>
          <w:spacing w:val="-13"/>
        </w:rPr>
        <w:t> </w:t>
      </w:r>
      <w:r>
        <w:rPr/>
        <w:t>well</w:t>
      </w:r>
      <w:r>
        <w:rPr>
          <w:spacing w:val="-12"/>
        </w:rPr>
        <w:t> </w:t>
      </w:r>
      <w:r>
        <w:rPr/>
        <w:t>assist</w:t>
      </w:r>
      <w:r>
        <w:rPr>
          <w:spacing w:val="-13"/>
        </w:rPr>
        <w:t> </w:t>
      </w:r>
      <w:r>
        <w:rPr/>
        <w:t>security</w:t>
      </w:r>
      <w:r>
        <w:rPr>
          <w:spacing w:val="-12"/>
        </w:rPr>
        <w:t> </w:t>
      </w:r>
      <w:r>
        <w:rPr/>
        <w:t>personnel</w:t>
      </w:r>
      <w:r>
        <w:rPr>
          <w:spacing w:val="-13"/>
        </w:rPr>
        <w:t> </w:t>
      </w:r>
      <w:r>
        <w:rPr/>
        <w:t>with making decisions regarding those scenes. The system is planned</w:t>
      </w:r>
      <w:r>
        <w:rPr>
          <w:spacing w:val="-5"/>
        </w:rPr>
        <w:t> </w:t>
      </w:r>
      <w:r>
        <w:rPr/>
        <w:t>to</w:t>
      </w:r>
      <w:r>
        <w:rPr>
          <w:spacing w:val="-5"/>
        </w:rPr>
        <w:t> </w:t>
      </w:r>
      <w:r>
        <w:rPr/>
        <w:t>be</w:t>
      </w:r>
      <w:r>
        <w:rPr>
          <w:spacing w:val="-7"/>
        </w:rPr>
        <w:t> </w:t>
      </w:r>
      <w:r>
        <w:rPr/>
        <w:t>very</w:t>
      </w:r>
      <w:r>
        <w:rPr>
          <w:spacing w:val="-9"/>
        </w:rPr>
        <w:t> </w:t>
      </w:r>
      <w:r>
        <w:rPr/>
        <w:t>efficient</w:t>
      </w:r>
      <w:r>
        <w:rPr>
          <w:spacing w:val="-6"/>
        </w:rPr>
        <w:t> </w:t>
      </w:r>
      <w:r>
        <w:rPr/>
        <w:t>to</w:t>
      </w:r>
      <w:r>
        <w:rPr>
          <w:spacing w:val="-5"/>
        </w:rPr>
        <w:t> </w:t>
      </w:r>
      <w:r>
        <w:rPr/>
        <w:t>computationally</w:t>
      </w:r>
      <w:r>
        <w:rPr>
          <w:spacing w:val="-6"/>
        </w:rPr>
        <w:t> </w:t>
      </w:r>
      <w:r>
        <w:rPr/>
        <w:t>handle,</w:t>
      </w:r>
      <w:r>
        <w:rPr>
          <w:spacing w:val="-6"/>
        </w:rPr>
        <w:t> </w:t>
      </w:r>
      <w:r>
        <w:rPr/>
        <w:t>scale as</w:t>
      </w:r>
      <w:r>
        <w:rPr>
          <w:spacing w:val="-5"/>
        </w:rPr>
        <w:t> </w:t>
      </w:r>
      <w:r>
        <w:rPr/>
        <w:t>needed,</w:t>
      </w:r>
      <w:r>
        <w:rPr>
          <w:spacing w:val="-4"/>
        </w:rPr>
        <w:t> </w:t>
      </w:r>
      <w:r>
        <w:rPr/>
        <w:t>and</w:t>
      </w:r>
      <w:r>
        <w:rPr>
          <w:spacing w:val="-3"/>
        </w:rPr>
        <w:t> </w:t>
      </w:r>
      <w:r>
        <w:rPr/>
        <w:t>operate</w:t>
      </w:r>
      <w:r>
        <w:rPr>
          <w:spacing w:val="-4"/>
        </w:rPr>
        <w:t> </w:t>
      </w:r>
      <w:r>
        <w:rPr/>
        <w:t>in</w:t>
      </w:r>
      <w:r>
        <w:rPr>
          <w:spacing w:val="-3"/>
        </w:rPr>
        <w:t> </w:t>
      </w:r>
      <w:r>
        <w:rPr/>
        <w:t>real</w:t>
      </w:r>
      <w:r>
        <w:rPr>
          <w:spacing w:val="-6"/>
        </w:rPr>
        <w:t> </w:t>
      </w:r>
      <w:r>
        <w:rPr/>
        <w:t>time</w:t>
      </w:r>
      <w:r>
        <w:rPr>
          <w:spacing w:val="-4"/>
        </w:rPr>
        <w:t> </w:t>
      </w:r>
      <w:r>
        <w:rPr/>
        <w:t>or</w:t>
      </w:r>
      <w:r>
        <w:rPr>
          <w:spacing w:val="-4"/>
        </w:rPr>
        <w:t> </w:t>
      </w:r>
      <w:r>
        <w:rPr/>
        <w:t>very</w:t>
      </w:r>
      <w:r>
        <w:rPr>
          <w:spacing w:val="-7"/>
        </w:rPr>
        <w:t> </w:t>
      </w:r>
      <w:r>
        <w:rPr/>
        <w:t>close</w:t>
      </w:r>
      <w:r>
        <w:rPr>
          <w:spacing w:val="-4"/>
        </w:rPr>
        <w:t> </w:t>
      </w:r>
      <w:r>
        <w:rPr/>
        <w:t>to</w:t>
      </w:r>
      <w:r>
        <w:rPr>
          <w:spacing w:val="-3"/>
        </w:rPr>
        <w:t> </w:t>
      </w:r>
      <w:r>
        <w:rPr/>
        <w:t>real-time from either edge or cloud-based infrastructures while ensuring the privacy of all data received while keeping the amount of human intervention needed within ongoing surveillance operations to an absolute minimum.</w:t>
      </w:r>
    </w:p>
    <w:p>
      <w:pPr>
        <w:pStyle w:val="BodyText"/>
        <w:spacing w:after="0"/>
        <w:sectPr>
          <w:pgSz w:w="11910" w:h="16840"/>
          <w:pgMar w:top="1340" w:bottom="280" w:left="850" w:right="708"/>
          <w:cols w:num="2" w:equalWidth="0">
            <w:col w:w="5011" w:space="242"/>
            <w:col w:w="5099"/>
          </w:cols>
        </w:sectPr>
      </w:pPr>
    </w:p>
    <w:p>
      <w:pPr>
        <w:pStyle w:val="Heading1"/>
        <w:numPr>
          <w:ilvl w:val="0"/>
          <w:numId w:val="3"/>
        </w:numPr>
        <w:tabs>
          <w:tab w:pos="339" w:val="left" w:leader="none"/>
        </w:tabs>
        <w:spacing w:line="240" w:lineRule="auto" w:before="82" w:after="0"/>
        <w:ind w:left="339" w:right="0" w:hanging="198"/>
        <w:jc w:val="left"/>
      </w:pPr>
      <w:r>
        <w:rPr/>
        <w:t>MODULE</w:t>
      </w:r>
      <w:r>
        <w:rPr>
          <w:spacing w:val="-6"/>
        </w:rPr>
        <w:t> </w:t>
      </w:r>
      <w:r>
        <w:rPr>
          <w:spacing w:val="-2"/>
        </w:rPr>
        <w:t>DESCRIPTION</w:t>
      </w:r>
    </w:p>
    <w:p>
      <w:pPr>
        <w:pStyle w:val="ListParagraph"/>
        <w:numPr>
          <w:ilvl w:val="1"/>
          <w:numId w:val="3"/>
        </w:numPr>
        <w:tabs>
          <w:tab w:pos="491" w:val="left" w:leader="none"/>
        </w:tabs>
        <w:spacing w:line="240" w:lineRule="auto" w:before="195" w:after="0"/>
        <w:ind w:left="491" w:right="0" w:hanging="350"/>
        <w:jc w:val="left"/>
        <w:rPr>
          <w:sz w:val="20"/>
        </w:rPr>
      </w:pPr>
      <w:r>
        <w:rPr>
          <w:sz w:val="20"/>
        </w:rPr>
        <w:t>Image</w:t>
      </w:r>
      <w:r>
        <w:rPr>
          <w:spacing w:val="-8"/>
          <w:sz w:val="20"/>
        </w:rPr>
        <w:t> </w:t>
      </w:r>
      <w:r>
        <w:rPr>
          <w:sz w:val="20"/>
        </w:rPr>
        <w:t>Acquisition</w:t>
      </w:r>
      <w:r>
        <w:rPr>
          <w:spacing w:val="-11"/>
          <w:sz w:val="20"/>
        </w:rPr>
        <w:t> </w:t>
      </w:r>
      <w:r>
        <w:rPr>
          <w:spacing w:val="-2"/>
          <w:sz w:val="20"/>
        </w:rPr>
        <w:t>Module</w:t>
      </w:r>
    </w:p>
    <w:p>
      <w:pPr>
        <w:pStyle w:val="BodyText"/>
        <w:spacing w:before="200"/>
        <w:ind w:right="38"/>
      </w:pPr>
      <w:r>
        <w:rPr/>
        <w:t>This module is in charge of gathering recorded or real-time security</w:t>
      </w:r>
      <w:r>
        <w:rPr>
          <w:spacing w:val="-12"/>
        </w:rPr>
        <w:t> </w:t>
      </w:r>
      <w:r>
        <w:rPr/>
        <w:t>footage</w:t>
      </w:r>
      <w:r>
        <w:rPr>
          <w:spacing w:val="-9"/>
        </w:rPr>
        <w:t> </w:t>
      </w:r>
      <w:r>
        <w:rPr/>
        <w:t>from</w:t>
      </w:r>
      <w:r>
        <w:rPr>
          <w:spacing w:val="-13"/>
        </w:rPr>
        <w:t> </w:t>
      </w:r>
      <w:r>
        <w:rPr/>
        <w:t>cameras</w:t>
      </w:r>
      <w:r>
        <w:rPr>
          <w:spacing w:val="-10"/>
        </w:rPr>
        <w:t> </w:t>
      </w:r>
      <w:r>
        <w:rPr/>
        <w:t>placed</w:t>
      </w:r>
      <w:r>
        <w:rPr>
          <w:spacing w:val="-9"/>
        </w:rPr>
        <w:t> </w:t>
      </w:r>
      <w:r>
        <w:rPr/>
        <w:t>in</w:t>
      </w:r>
      <w:r>
        <w:rPr>
          <w:spacing w:val="-11"/>
        </w:rPr>
        <w:t> </w:t>
      </w:r>
      <w:r>
        <w:rPr/>
        <w:t>public</w:t>
      </w:r>
      <w:r>
        <w:rPr>
          <w:spacing w:val="-10"/>
        </w:rPr>
        <w:t> </w:t>
      </w:r>
      <w:r>
        <w:rPr/>
        <w:t>locations</w:t>
      </w:r>
      <w:r>
        <w:rPr>
          <w:spacing w:val="-13"/>
        </w:rPr>
        <w:t> </w:t>
      </w:r>
      <w:r>
        <w:rPr/>
        <w:t>like streets, universities, transit hubs, and business districts. The system's</w:t>
      </w:r>
      <w:r>
        <w:rPr>
          <w:spacing w:val="-11"/>
        </w:rPr>
        <w:t> </w:t>
      </w:r>
      <w:r>
        <w:rPr/>
        <w:t>main</w:t>
      </w:r>
      <w:r>
        <w:rPr>
          <w:spacing w:val="-13"/>
        </w:rPr>
        <w:t> </w:t>
      </w:r>
      <w:r>
        <w:rPr/>
        <w:t>input</w:t>
      </w:r>
      <w:r>
        <w:rPr>
          <w:spacing w:val="-12"/>
        </w:rPr>
        <w:t> </w:t>
      </w:r>
      <w:r>
        <w:rPr/>
        <w:t>is</w:t>
      </w:r>
      <w:r>
        <w:rPr>
          <w:spacing w:val="-13"/>
        </w:rPr>
        <w:t> </w:t>
      </w:r>
      <w:r>
        <w:rPr/>
        <w:t>the</w:t>
      </w:r>
      <w:r>
        <w:rPr>
          <w:spacing w:val="-12"/>
        </w:rPr>
        <w:t> </w:t>
      </w:r>
      <w:r>
        <w:rPr/>
        <w:t>collected</w:t>
      </w:r>
      <w:r>
        <w:rPr>
          <w:spacing w:val="-11"/>
        </w:rPr>
        <w:t> </w:t>
      </w:r>
      <w:r>
        <w:rPr/>
        <w:t>image</w:t>
      </w:r>
      <w:r>
        <w:rPr>
          <w:spacing w:val="-12"/>
        </w:rPr>
        <w:t> </w:t>
      </w:r>
      <w:r>
        <w:rPr/>
        <w:t>data,</w:t>
      </w:r>
      <w:r>
        <w:rPr>
          <w:spacing w:val="-10"/>
        </w:rPr>
        <w:t> </w:t>
      </w:r>
      <w:r>
        <w:rPr/>
        <w:t>which</w:t>
      </w:r>
      <w:r>
        <w:rPr>
          <w:spacing w:val="-13"/>
        </w:rPr>
        <w:t> </w:t>
      </w:r>
      <w:r>
        <w:rPr/>
        <w:t>can</w:t>
      </w:r>
      <w:r>
        <w:rPr>
          <w:spacing w:val="-12"/>
        </w:rPr>
        <w:t> </w:t>
      </w:r>
      <w:r>
        <w:rPr/>
        <w:t>be from IP cameras, CCTV cameras, or already-existing surveillance datasets. For additional processing, the module makes sure that data flows consistently and reliably.</w:t>
      </w:r>
    </w:p>
    <w:p>
      <w:pPr>
        <w:pStyle w:val="ListParagraph"/>
        <w:numPr>
          <w:ilvl w:val="1"/>
          <w:numId w:val="3"/>
        </w:numPr>
        <w:tabs>
          <w:tab w:pos="491" w:val="left" w:leader="none"/>
        </w:tabs>
        <w:spacing w:line="240" w:lineRule="auto" w:before="199" w:after="0"/>
        <w:ind w:left="491" w:right="0" w:hanging="350"/>
        <w:jc w:val="left"/>
        <w:rPr>
          <w:sz w:val="20"/>
        </w:rPr>
      </w:pPr>
      <w:r>
        <w:rPr>
          <w:sz w:val="20"/>
        </w:rPr>
        <w:t>Data</w:t>
      </w:r>
      <w:r>
        <w:rPr>
          <w:spacing w:val="-10"/>
          <w:sz w:val="20"/>
        </w:rPr>
        <w:t> </w:t>
      </w:r>
      <w:r>
        <w:rPr>
          <w:sz w:val="20"/>
        </w:rPr>
        <w:t>Preprocessing</w:t>
      </w:r>
      <w:r>
        <w:rPr>
          <w:spacing w:val="-9"/>
          <w:sz w:val="20"/>
        </w:rPr>
        <w:t> </w:t>
      </w:r>
      <w:r>
        <w:rPr>
          <w:spacing w:val="-2"/>
          <w:sz w:val="20"/>
        </w:rPr>
        <w:t>Module</w:t>
      </w:r>
    </w:p>
    <w:p>
      <w:pPr>
        <w:pStyle w:val="BodyText"/>
        <w:spacing w:before="200"/>
        <w:ind w:right="41"/>
      </w:pPr>
      <w:r>
        <w:rPr/>
        <w:t>The recorded images are ready for efficient model training and inference thanks to the data preparation module. It entails normalizing, reducing noise, shrinking photos to a consistent resolution, and converting them into the formats that</w:t>
      </w:r>
      <w:r>
        <w:rPr>
          <w:spacing w:val="-13"/>
        </w:rPr>
        <w:t> </w:t>
      </w:r>
      <w:r>
        <w:rPr/>
        <w:t>the</w:t>
      </w:r>
      <w:r>
        <w:rPr>
          <w:spacing w:val="-12"/>
        </w:rPr>
        <w:t> </w:t>
      </w:r>
      <w:r>
        <w:rPr/>
        <w:t>deep</w:t>
      </w:r>
      <w:r>
        <w:rPr>
          <w:spacing w:val="-13"/>
        </w:rPr>
        <w:t> </w:t>
      </w:r>
      <w:r>
        <w:rPr/>
        <w:t>learning</w:t>
      </w:r>
      <w:r>
        <w:rPr>
          <w:spacing w:val="-12"/>
        </w:rPr>
        <w:t> </w:t>
      </w:r>
      <w:r>
        <w:rPr/>
        <w:t>model</w:t>
      </w:r>
      <w:r>
        <w:rPr>
          <w:spacing w:val="-13"/>
        </w:rPr>
        <w:t> </w:t>
      </w:r>
      <w:r>
        <w:rPr/>
        <w:t>requires.</w:t>
      </w:r>
      <w:r>
        <w:rPr>
          <w:spacing w:val="-12"/>
        </w:rPr>
        <w:t> </w:t>
      </w:r>
      <w:r>
        <w:rPr/>
        <w:t>In</w:t>
      </w:r>
      <w:r>
        <w:rPr>
          <w:spacing w:val="-13"/>
        </w:rPr>
        <w:t> </w:t>
      </w:r>
      <w:r>
        <w:rPr/>
        <w:t>order</w:t>
      </w:r>
      <w:r>
        <w:rPr>
          <w:spacing w:val="-12"/>
        </w:rPr>
        <w:t> </w:t>
      </w:r>
      <w:r>
        <w:rPr/>
        <w:t>to</w:t>
      </w:r>
      <w:r>
        <w:rPr>
          <w:spacing w:val="-13"/>
        </w:rPr>
        <w:t> </w:t>
      </w:r>
      <w:r>
        <w:rPr/>
        <w:t>increase</w:t>
      </w:r>
      <w:r>
        <w:rPr>
          <w:spacing w:val="-12"/>
        </w:rPr>
        <w:t> </w:t>
      </w:r>
      <w:r>
        <w:rPr/>
        <w:t>the durability of the model, this module also filters out frames that are unneeded or damaged, guaranteeing that only normal, high-quality photos are used during training.</w:t>
      </w:r>
    </w:p>
    <w:p>
      <w:pPr>
        <w:pStyle w:val="ListParagraph"/>
        <w:numPr>
          <w:ilvl w:val="1"/>
          <w:numId w:val="3"/>
        </w:numPr>
        <w:tabs>
          <w:tab w:pos="491" w:val="left" w:leader="none"/>
        </w:tabs>
        <w:spacing w:line="240" w:lineRule="auto" w:before="203" w:after="0"/>
        <w:ind w:left="491" w:right="0" w:hanging="350"/>
        <w:jc w:val="left"/>
        <w:rPr>
          <w:sz w:val="20"/>
        </w:rPr>
      </w:pPr>
      <w:r>
        <w:rPr>
          <w:sz w:val="20"/>
        </w:rPr>
        <w:t>Feature</w:t>
      </w:r>
      <w:r>
        <w:rPr>
          <w:spacing w:val="-10"/>
          <w:sz w:val="20"/>
        </w:rPr>
        <w:t> </w:t>
      </w:r>
      <w:r>
        <w:rPr>
          <w:sz w:val="20"/>
        </w:rPr>
        <w:t>Learning</w:t>
      </w:r>
      <w:r>
        <w:rPr>
          <w:spacing w:val="-10"/>
          <w:sz w:val="20"/>
        </w:rPr>
        <w:t> </w:t>
      </w:r>
      <w:r>
        <w:rPr>
          <w:spacing w:val="-2"/>
          <w:sz w:val="20"/>
        </w:rPr>
        <w:t>Module</w:t>
      </w:r>
    </w:p>
    <w:p>
      <w:pPr>
        <w:pStyle w:val="BodyText"/>
        <w:spacing w:before="200"/>
        <w:ind w:right="38"/>
      </w:pPr>
      <w:r>
        <w:rPr/>
        <w:t>In order to learn meaningful visual features from normal surveillance images, this module uses</w:t>
      </w:r>
      <w:r>
        <w:rPr>
          <w:spacing w:val="-1"/>
        </w:rPr>
        <w:t> </w:t>
      </w:r>
      <w:r>
        <w:rPr/>
        <w:t>an</w:t>
      </w:r>
      <w:r>
        <w:rPr>
          <w:spacing w:val="-2"/>
        </w:rPr>
        <w:t> </w:t>
      </w:r>
      <w:r>
        <w:rPr/>
        <w:t>autoencoder based on</w:t>
      </w:r>
      <w:r>
        <w:rPr>
          <w:spacing w:val="-4"/>
        </w:rPr>
        <w:t> </w:t>
      </w:r>
      <w:r>
        <w:rPr/>
        <w:t>a</w:t>
      </w:r>
      <w:r>
        <w:rPr>
          <w:spacing w:val="-4"/>
        </w:rPr>
        <w:t> </w:t>
      </w:r>
      <w:r>
        <w:rPr/>
        <w:t>convolutional</w:t>
      </w:r>
      <w:r>
        <w:rPr>
          <w:spacing w:val="-1"/>
        </w:rPr>
        <w:t> </w:t>
      </w:r>
      <w:r>
        <w:rPr/>
        <w:t>neural</w:t>
      </w:r>
      <w:r>
        <w:rPr>
          <w:spacing w:val="-4"/>
        </w:rPr>
        <w:t> </w:t>
      </w:r>
      <w:r>
        <w:rPr/>
        <w:t>network.</w:t>
      </w:r>
      <w:r>
        <w:rPr>
          <w:spacing w:val="-4"/>
        </w:rPr>
        <w:t> </w:t>
      </w:r>
      <w:r>
        <w:rPr/>
        <w:t>The</w:t>
      </w:r>
      <w:r>
        <w:rPr>
          <w:spacing w:val="-4"/>
        </w:rPr>
        <w:t> </w:t>
      </w:r>
      <w:r>
        <w:rPr/>
        <w:t>encoder</w:t>
      </w:r>
      <w:r>
        <w:rPr>
          <w:spacing w:val="-3"/>
        </w:rPr>
        <w:t> </w:t>
      </w:r>
      <w:r>
        <w:rPr/>
        <w:t>compresses the input image into a latent representation that captures normal spatial and structural patterns through unsupervised learning, and the decoder reconstructs the image from this representation.</w:t>
      </w:r>
      <w:r>
        <w:rPr>
          <w:spacing w:val="-5"/>
        </w:rPr>
        <w:t> </w:t>
      </w:r>
      <w:r>
        <w:rPr/>
        <w:t>The</w:t>
      </w:r>
      <w:r>
        <w:rPr>
          <w:spacing w:val="-5"/>
        </w:rPr>
        <w:t> </w:t>
      </w:r>
      <w:r>
        <w:rPr/>
        <w:t>learned</w:t>
      </w:r>
      <w:r>
        <w:rPr>
          <w:spacing w:val="-4"/>
        </w:rPr>
        <w:t> </w:t>
      </w:r>
      <w:r>
        <w:rPr/>
        <w:t>model</w:t>
      </w:r>
      <w:r>
        <w:rPr>
          <w:spacing w:val="-5"/>
        </w:rPr>
        <w:t> </w:t>
      </w:r>
      <w:r>
        <w:rPr/>
        <w:t>is</w:t>
      </w:r>
      <w:r>
        <w:rPr>
          <w:spacing w:val="-6"/>
        </w:rPr>
        <w:t> </w:t>
      </w:r>
      <w:r>
        <w:rPr/>
        <w:t>used</w:t>
      </w:r>
      <w:r>
        <w:rPr>
          <w:spacing w:val="-4"/>
        </w:rPr>
        <w:t> </w:t>
      </w:r>
      <w:r>
        <w:rPr/>
        <w:t>as</w:t>
      </w:r>
      <w:r>
        <w:rPr>
          <w:spacing w:val="-6"/>
        </w:rPr>
        <w:t> </w:t>
      </w:r>
      <w:r>
        <w:rPr/>
        <w:t>the</w:t>
      </w:r>
      <w:r>
        <w:rPr>
          <w:spacing w:val="-5"/>
        </w:rPr>
        <w:t> </w:t>
      </w:r>
      <w:r>
        <w:rPr/>
        <w:t>baseline</w:t>
      </w:r>
      <w:r>
        <w:rPr>
          <w:spacing w:val="-3"/>
        </w:rPr>
        <w:t> </w:t>
      </w:r>
      <w:r>
        <w:rPr/>
        <w:t>for detecting deviations from normal behavior.</w:t>
      </w:r>
    </w:p>
    <w:p>
      <w:pPr>
        <w:pStyle w:val="ListParagraph"/>
        <w:numPr>
          <w:ilvl w:val="1"/>
          <w:numId w:val="3"/>
        </w:numPr>
        <w:tabs>
          <w:tab w:pos="491" w:val="left" w:leader="none"/>
        </w:tabs>
        <w:spacing w:line="240" w:lineRule="auto" w:before="200" w:after="0"/>
        <w:ind w:left="491" w:right="0" w:hanging="350"/>
        <w:jc w:val="left"/>
        <w:rPr>
          <w:sz w:val="20"/>
        </w:rPr>
      </w:pPr>
      <w:r>
        <w:rPr>
          <w:sz w:val="20"/>
        </w:rPr>
        <w:t>Anomaly</w:t>
      </w:r>
      <w:r>
        <w:rPr>
          <w:spacing w:val="-10"/>
          <w:sz w:val="20"/>
        </w:rPr>
        <w:t> </w:t>
      </w:r>
      <w:r>
        <w:rPr>
          <w:sz w:val="20"/>
        </w:rPr>
        <w:t>Detection</w:t>
      </w:r>
      <w:r>
        <w:rPr>
          <w:spacing w:val="-9"/>
          <w:sz w:val="20"/>
        </w:rPr>
        <w:t> </w:t>
      </w:r>
      <w:r>
        <w:rPr>
          <w:spacing w:val="-2"/>
          <w:sz w:val="20"/>
        </w:rPr>
        <w:t>Module</w:t>
      </w:r>
    </w:p>
    <w:p>
      <w:pPr>
        <w:pStyle w:val="BodyText"/>
        <w:spacing w:before="200"/>
        <w:ind w:right="38"/>
      </w:pPr>
      <w:r>
        <w:rPr/>
        <w:t>By</w:t>
      </w:r>
      <w:r>
        <w:rPr>
          <w:spacing w:val="-13"/>
        </w:rPr>
        <w:t> </w:t>
      </w:r>
      <w:r>
        <w:rPr/>
        <w:t>calculating</w:t>
      </w:r>
      <w:r>
        <w:rPr>
          <w:spacing w:val="-12"/>
        </w:rPr>
        <w:t> </w:t>
      </w:r>
      <w:r>
        <w:rPr/>
        <w:t>reconstruction</w:t>
      </w:r>
      <w:r>
        <w:rPr>
          <w:spacing w:val="-13"/>
        </w:rPr>
        <w:t> </w:t>
      </w:r>
      <w:r>
        <w:rPr/>
        <w:t>errors</w:t>
      </w:r>
      <w:r>
        <w:rPr>
          <w:spacing w:val="-12"/>
        </w:rPr>
        <w:t> </w:t>
      </w:r>
      <w:r>
        <w:rPr/>
        <w:t>between</w:t>
      </w:r>
      <w:r>
        <w:rPr>
          <w:spacing w:val="-13"/>
        </w:rPr>
        <w:t> </w:t>
      </w:r>
      <w:r>
        <w:rPr/>
        <w:t>the</w:t>
      </w:r>
      <w:r>
        <w:rPr>
          <w:spacing w:val="-12"/>
        </w:rPr>
        <w:t> </w:t>
      </w:r>
      <w:r>
        <w:rPr/>
        <w:t>original</w:t>
      </w:r>
      <w:r>
        <w:rPr>
          <w:spacing w:val="-13"/>
        </w:rPr>
        <w:t> </w:t>
      </w:r>
      <w:r>
        <w:rPr/>
        <w:t>and reconstructed images, the anomaly detection module assesses incoming images. Abnormal events that deviate greatly from learnt normal patterns are indicated by higher reconstruction mistakes. In order to reliably detect odd behaviors like incursions, accidents, or strange crowd behavior,</w:t>
      </w:r>
      <w:r>
        <w:rPr>
          <w:spacing w:val="-3"/>
        </w:rPr>
        <w:t> </w:t>
      </w:r>
      <w:r>
        <w:rPr/>
        <w:t>an</w:t>
      </w:r>
      <w:r>
        <w:rPr>
          <w:spacing w:val="-4"/>
        </w:rPr>
        <w:t> </w:t>
      </w:r>
      <w:r>
        <w:rPr/>
        <w:t>adaptive</w:t>
      </w:r>
      <w:r>
        <w:rPr>
          <w:spacing w:val="-3"/>
        </w:rPr>
        <w:t> </w:t>
      </w:r>
      <w:r>
        <w:rPr/>
        <w:t>threshold</w:t>
      </w:r>
      <w:r>
        <w:rPr>
          <w:spacing w:val="-2"/>
        </w:rPr>
        <w:t> </w:t>
      </w:r>
      <w:r>
        <w:rPr/>
        <w:t>is</w:t>
      </w:r>
      <w:r>
        <w:rPr>
          <w:spacing w:val="-4"/>
        </w:rPr>
        <w:t> </w:t>
      </w:r>
      <w:r>
        <w:rPr/>
        <w:t>used</w:t>
      </w:r>
      <w:r>
        <w:rPr>
          <w:spacing w:val="-2"/>
        </w:rPr>
        <w:t> </w:t>
      </w:r>
      <w:r>
        <w:rPr/>
        <w:t>to</w:t>
      </w:r>
      <w:r>
        <w:rPr>
          <w:spacing w:val="-2"/>
        </w:rPr>
        <w:t> </w:t>
      </w:r>
      <w:r>
        <w:rPr/>
        <w:t>classify</w:t>
      </w:r>
      <w:r>
        <w:rPr>
          <w:spacing w:val="-4"/>
        </w:rPr>
        <w:t> </w:t>
      </w:r>
      <w:r>
        <w:rPr/>
        <w:t>images</w:t>
      </w:r>
      <w:r>
        <w:rPr>
          <w:spacing w:val="-3"/>
        </w:rPr>
        <w:t> </w:t>
      </w:r>
      <w:r>
        <w:rPr/>
        <w:t>as normal or anomalous.</w:t>
      </w:r>
    </w:p>
    <w:p>
      <w:pPr>
        <w:pStyle w:val="ListParagraph"/>
        <w:numPr>
          <w:ilvl w:val="1"/>
          <w:numId w:val="3"/>
        </w:numPr>
        <w:tabs>
          <w:tab w:pos="491" w:val="left" w:leader="none"/>
        </w:tabs>
        <w:spacing w:line="240" w:lineRule="auto" w:before="200" w:after="0"/>
        <w:ind w:left="491" w:right="0" w:hanging="350"/>
        <w:jc w:val="left"/>
        <w:rPr>
          <w:sz w:val="20"/>
        </w:rPr>
      </w:pPr>
      <w:r>
        <w:rPr>
          <w:sz w:val="20"/>
        </w:rPr>
        <w:t>Anomaly</w:t>
      </w:r>
      <w:r>
        <w:rPr>
          <w:spacing w:val="-10"/>
          <w:sz w:val="20"/>
        </w:rPr>
        <w:t> </w:t>
      </w:r>
      <w:r>
        <w:rPr>
          <w:sz w:val="20"/>
        </w:rPr>
        <w:t>Localization</w:t>
      </w:r>
      <w:r>
        <w:rPr>
          <w:spacing w:val="-12"/>
          <w:sz w:val="20"/>
        </w:rPr>
        <w:t> </w:t>
      </w:r>
      <w:r>
        <w:rPr>
          <w:spacing w:val="-2"/>
          <w:sz w:val="20"/>
        </w:rPr>
        <w:t>Module</w:t>
      </w:r>
    </w:p>
    <w:p>
      <w:pPr>
        <w:pStyle w:val="BodyText"/>
        <w:spacing w:line="276" w:lineRule="auto" w:before="200"/>
        <w:ind w:right="39"/>
      </w:pPr>
      <w:r>
        <w:rPr/>
        <w:t>This module creates reconstruction error maps at the pixel level to pinpoint the precise areas of the image that exhibit abnormalities. The method improves explainability and facilitates security personnel's quick comprehension of the type and location of the detected anomaly by highlighting abnormal areas, hence increasing reaction efficiency.</w:t>
      </w:r>
    </w:p>
    <w:p>
      <w:pPr>
        <w:pStyle w:val="Heading1"/>
        <w:numPr>
          <w:ilvl w:val="0"/>
          <w:numId w:val="3"/>
        </w:numPr>
        <w:tabs>
          <w:tab w:pos="341" w:val="left" w:leader="none"/>
        </w:tabs>
        <w:spacing w:line="240" w:lineRule="auto" w:before="206" w:after="0"/>
        <w:ind w:left="341" w:right="0" w:hanging="200"/>
        <w:jc w:val="left"/>
      </w:pPr>
      <w:r>
        <w:rPr>
          <w:spacing w:val="-2"/>
        </w:rPr>
        <w:t>ALGORITHM</w:t>
      </w:r>
      <w:r>
        <w:rPr>
          <w:spacing w:val="5"/>
        </w:rPr>
        <w:t> </w:t>
      </w:r>
      <w:r>
        <w:rPr>
          <w:spacing w:val="-2"/>
        </w:rPr>
        <w:t>DETAILS</w:t>
      </w:r>
    </w:p>
    <w:p>
      <w:pPr>
        <w:pStyle w:val="BodyText"/>
        <w:spacing w:line="276" w:lineRule="auto" w:before="229"/>
        <w:ind w:right="39"/>
      </w:pPr>
      <w:r>
        <w:rPr/>
        <w:t>A Convolutional Neural Network (CNN) is a specialized type of artificial neural network designed for image recognition</w:t>
      </w:r>
      <w:r>
        <w:rPr>
          <w:spacing w:val="-13"/>
        </w:rPr>
        <w:t> </w:t>
      </w:r>
      <w:r>
        <w:rPr/>
        <w:t>and</w:t>
      </w:r>
      <w:r>
        <w:rPr>
          <w:spacing w:val="-12"/>
        </w:rPr>
        <w:t> </w:t>
      </w:r>
      <w:r>
        <w:rPr/>
        <w:t>processing.</w:t>
      </w:r>
      <w:r>
        <w:rPr>
          <w:spacing w:val="-13"/>
        </w:rPr>
        <w:t> </w:t>
      </w:r>
      <w:r>
        <w:rPr/>
        <w:t>It</w:t>
      </w:r>
      <w:r>
        <w:rPr>
          <w:spacing w:val="-12"/>
        </w:rPr>
        <w:t> </w:t>
      </w:r>
      <w:r>
        <w:rPr/>
        <w:t>utilizes</w:t>
      </w:r>
      <w:r>
        <w:rPr>
          <w:spacing w:val="-13"/>
        </w:rPr>
        <w:t> </w:t>
      </w:r>
      <w:r>
        <w:rPr/>
        <w:t>convolutional</w:t>
      </w:r>
      <w:r>
        <w:rPr>
          <w:spacing w:val="-12"/>
        </w:rPr>
        <w:t> </w:t>
      </w:r>
      <w:r>
        <w:rPr/>
        <w:t>layers</w:t>
      </w:r>
      <w:r>
        <w:rPr>
          <w:spacing w:val="-13"/>
        </w:rPr>
        <w:t> </w:t>
      </w:r>
      <w:r>
        <w:rPr/>
        <w:t>to </w:t>
      </w:r>
      <w:r>
        <w:rPr>
          <w:spacing w:val="-2"/>
        </w:rPr>
        <w:t>automatically and</w:t>
      </w:r>
      <w:r>
        <w:rPr>
          <w:spacing w:val="4"/>
        </w:rPr>
        <w:t> </w:t>
      </w:r>
      <w:r>
        <w:rPr>
          <w:spacing w:val="-2"/>
        </w:rPr>
        <w:t>adaptively learn</w:t>
      </w:r>
      <w:r>
        <w:rPr>
          <w:spacing w:val="2"/>
        </w:rPr>
        <w:t> </w:t>
      </w:r>
      <w:r>
        <w:rPr>
          <w:spacing w:val="-2"/>
        </w:rPr>
        <w:t>hierarchical</w:t>
      </w:r>
      <w:r>
        <w:rPr>
          <w:spacing w:val="7"/>
        </w:rPr>
        <w:t> </w:t>
      </w:r>
      <w:r>
        <w:rPr>
          <w:spacing w:val="-2"/>
        </w:rPr>
        <w:t>features</w:t>
      </w:r>
      <w:r>
        <w:rPr>
          <w:spacing w:val="6"/>
        </w:rPr>
        <w:t> </w:t>
      </w:r>
      <w:r>
        <w:rPr>
          <w:spacing w:val="-4"/>
        </w:rPr>
        <w:t>from</w:t>
      </w:r>
    </w:p>
    <w:p>
      <w:pPr>
        <w:pStyle w:val="BodyText"/>
        <w:spacing w:line="276" w:lineRule="auto" w:before="77"/>
        <w:ind w:right="126"/>
      </w:pPr>
      <w:r>
        <w:rPr/>
        <w:br w:type="column"/>
      </w:r>
      <w:r>
        <w:rPr/>
        <w:t>input images, capturing local patterns such as edges and textures, and gradually combining them to recognize more complex structures. The network's architecture typically includes convolutional layers, pooling layers, and fully connected layers, enabling it to efficiently process and classify visual information. CNNs have proven highly effective in various computer vision tasks, including image classification,</w:t>
      </w:r>
      <w:r>
        <w:rPr>
          <w:spacing w:val="-10"/>
        </w:rPr>
        <w:t> </w:t>
      </w:r>
      <w:r>
        <w:rPr/>
        <w:t>object</w:t>
      </w:r>
      <w:r>
        <w:rPr>
          <w:spacing w:val="-13"/>
        </w:rPr>
        <w:t> </w:t>
      </w:r>
      <w:r>
        <w:rPr/>
        <w:t>detection,</w:t>
      </w:r>
      <w:r>
        <w:rPr>
          <w:spacing w:val="-10"/>
        </w:rPr>
        <w:t> </w:t>
      </w:r>
      <w:r>
        <w:rPr/>
        <w:t>and</w:t>
      </w:r>
      <w:r>
        <w:rPr>
          <w:spacing w:val="-10"/>
        </w:rPr>
        <w:t> </w:t>
      </w:r>
      <w:r>
        <w:rPr/>
        <w:t>facial</w:t>
      </w:r>
      <w:r>
        <w:rPr>
          <w:spacing w:val="-11"/>
        </w:rPr>
        <w:t> </w:t>
      </w:r>
      <w:r>
        <w:rPr/>
        <w:t>recognition,</w:t>
      </w:r>
      <w:r>
        <w:rPr>
          <w:spacing w:val="-10"/>
        </w:rPr>
        <w:t> </w:t>
      </w:r>
      <w:r>
        <w:rPr/>
        <w:t>due</w:t>
      </w:r>
      <w:r>
        <w:rPr>
          <w:spacing w:val="-10"/>
        </w:rPr>
        <w:t> </w:t>
      </w:r>
      <w:r>
        <w:rPr/>
        <w:t>to their ability to automatically extract and learn relevant features from visual data.</w:t>
      </w:r>
    </w:p>
    <w:p>
      <w:pPr>
        <w:pStyle w:val="BodyText"/>
        <w:ind w:left="0"/>
        <w:jc w:val="left"/>
      </w:pPr>
    </w:p>
    <w:p>
      <w:pPr>
        <w:pStyle w:val="BodyText"/>
        <w:spacing w:before="212"/>
        <w:ind w:left="0"/>
        <w:jc w:val="left"/>
      </w:pPr>
    </w:p>
    <w:p>
      <w:pPr>
        <w:pStyle w:val="Heading2"/>
      </w:pPr>
      <w:r>
        <w:rPr/>
        <w:t>CNN</w:t>
      </w:r>
      <w:r>
        <w:rPr>
          <w:spacing w:val="-5"/>
        </w:rPr>
        <w:t> </w:t>
      </w:r>
      <w:r>
        <w:rPr>
          <w:spacing w:val="-2"/>
        </w:rPr>
        <w:t>architecture:</w:t>
      </w:r>
    </w:p>
    <w:p>
      <w:pPr>
        <w:pStyle w:val="BodyText"/>
        <w:spacing w:before="8"/>
        <w:ind w:left="0"/>
        <w:jc w:val="left"/>
        <w:rPr>
          <w:b/>
        </w:rPr>
      </w:pPr>
      <w:r>
        <w:rPr>
          <w:b/>
        </w:rPr>
        <w:drawing>
          <wp:anchor distT="0" distB="0" distL="0" distR="0" allowOverlap="1" layoutInCell="1" locked="0" behindDoc="1" simplePos="0" relativeHeight="487588352">
            <wp:simplePos x="0" y="0"/>
            <wp:positionH relativeFrom="page">
              <wp:posOffset>4426434</wp:posOffset>
            </wp:positionH>
            <wp:positionV relativeFrom="paragraph">
              <wp:posOffset>166395</wp:posOffset>
            </wp:positionV>
            <wp:extent cx="2108424" cy="2785110"/>
            <wp:effectExtent l="0" t="0" r="0" b="0"/>
            <wp:wrapTopAndBottom/>
            <wp:docPr id="3" name="Image 3" descr="C:\Users\KOWSHI\Desktop\__results___17_0.png"/>
            <wp:cNvGraphicFramePr>
              <a:graphicFrameLocks/>
            </wp:cNvGraphicFramePr>
            <a:graphic>
              <a:graphicData uri="http://schemas.openxmlformats.org/drawingml/2006/picture">
                <pic:pic>
                  <pic:nvPicPr>
                    <pic:cNvPr id="3" name="Image 3" descr="C:\Users\KOWSHI\Desktop\__results___17_0.png"/>
                    <pic:cNvPicPr/>
                  </pic:nvPicPr>
                  <pic:blipFill>
                    <a:blip r:embed="rId13" cstate="print"/>
                    <a:stretch>
                      <a:fillRect/>
                    </a:stretch>
                  </pic:blipFill>
                  <pic:spPr>
                    <a:xfrm>
                      <a:off x="0" y="0"/>
                      <a:ext cx="2108424" cy="2785110"/>
                    </a:xfrm>
                    <a:prstGeom prst="rect">
                      <a:avLst/>
                    </a:prstGeom>
                  </pic:spPr>
                </pic:pic>
              </a:graphicData>
            </a:graphic>
          </wp:anchor>
        </w:drawing>
      </w:r>
    </w:p>
    <w:p>
      <w:pPr>
        <w:pStyle w:val="BodyText"/>
        <w:ind w:left="0"/>
        <w:jc w:val="left"/>
        <w:rPr>
          <w:b/>
        </w:rPr>
      </w:pPr>
    </w:p>
    <w:p>
      <w:pPr>
        <w:pStyle w:val="BodyText"/>
        <w:ind w:left="0"/>
        <w:jc w:val="left"/>
        <w:rPr>
          <w:b/>
        </w:rPr>
      </w:pPr>
    </w:p>
    <w:p>
      <w:pPr>
        <w:pStyle w:val="BodyText"/>
        <w:spacing w:before="97"/>
        <w:ind w:left="0"/>
        <w:jc w:val="left"/>
        <w:rPr>
          <w:b/>
        </w:rPr>
      </w:pPr>
    </w:p>
    <w:p>
      <w:pPr>
        <w:pStyle w:val="Heading2"/>
      </w:pPr>
      <w:r>
        <w:rPr/>
        <w:t>Input</w:t>
      </w:r>
      <w:r>
        <w:rPr>
          <w:spacing w:val="-7"/>
        </w:rPr>
        <w:t> </w:t>
      </w:r>
      <w:r>
        <w:rPr>
          <w:spacing w:val="-2"/>
        </w:rPr>
        <w:t>layer</w:t>
      </w:r>
    </w:p>
    <w:p>
      <w:pPr>
        <w:pStyle w:val="BodyText"/>
        <w:spacing w:line="278" w:lineRule="auto" w:before="227"/>
        <w:ind w:right="226"/>
      </w:pPr>
      <w:r>
        <w:rPr/>
        <w:t>input_layer</w:t>
      </w:r>
      <w:r>
        <w:rPr>
          <w:spacing w:val="-6"/>
        </w:rPr>
        <w:t> </w:t>
      </w:r>
      <w:r>
        <w:rPr/>
        <w:t>=</w:t>
      </w:r>
      <w:r>
        <w:rPr>
          <w:spacing w:val="-7"/>
        </w:rPr>
        <w:t> </w:t>
      </w:r>
      <w:r>
        <w:rPr/>
        <w:t>Input</w:t>
      </w:r>
      <w:r>
        <w:rPr>
          <w:spacing w:val="-5"/>
        </w:rPr>
        <w:t> </w:t>
      </w:r>
      <w:r>
        <w:rPr/>
        <w:t>(shape</w:t>
      </w:r>
      <w:r>
        <w:rPr>
          <w:spacing w:val="-6"/>
        </w:rPr>
        <w:t> </w:t>
      </w:r>
      <w:r>
        <w:rPr/>
        <w:t>=</w:t>
      </w:r>
      <w:r>
        <w:rPr>
          <w:spacing w:val="-7"/>
        </w:rPr>
        <w:t> </w:t>
      </w:r>
      <w:r>
        <w:rPr/>
        <w:t>(image_</w:t>
      </w:r>
      <w:r>
        <w:rPr>
          <w:spacing w:val="-3"/>
        </w:rPr>
        <w:t> </w:t>
      </w:r>
      <w:r>
        <w:rPr/>
        <w:t>height,</w:t>
      </w:r>
      <w:r>
        <w:rPr>
          <w:spacing w:val="-7"/>
        </w:rPr>
        <w:t> </w:t>
      </w:r>
      <w:r>
        <w:rPr/>
        <w:t>image_width, </w:t>
      </w:r>
      <w:r>
        <w:rPr>
          <w:spacing w:val="-2"/>
        </w:rPr>
        <w:t>num_channels))</w:t>
      </w:r>
    </w:p>
    <w:p>
      <w:pPr>
        <w:pStyle w:val="Heading2"/>
        <w:spacing w:before="203"/>
      </w:pPr>
      <w:r>
        <w:rPr/>
        <w:t>Convolutional</w:t>
      </w:r>
      <w:r>
        <w:rPr>
          <w:spacing w:val="-11"/>
        </w:rPr>
        <w:t> </w:t>
      </w:r>
      <w:r>
        <w:rPr>
          <w:spacing w:val="-2"/>
        </w:rPr>
        <w:t>layers</w:t>
      </w:r>
    </w:p>
    <w:p>
      <w:pPr>
        <w:pStyle w:val="BodyText"/>
        <w:spacing w:line="280" w:lineRule="auto" w:before="226"/>
        <w:ind w:right="129"/>
      </w:pPr>
      <w:r>
        <w:rPr/>
        <w:t>conv1 = Conv2D(filters=32, kernel_size=(3, 3), </w:t>
      </w:r>
      <w:r>
        <w:rPr>
          <w:spacing w:val="-2"/>
        </w:rPr>
        <w:t>activation='relu')(input_layer)</w:t>
      </w:r>
    </w:p>
    <w:p>
      <w:pPr>
        <w:pStyle w:val="BodyText"/>
        <w:spacing w:line="278" w:lineRule="auto" w:before="192"/>
        <w:ind w:right="125"/>
      </w:pPr>
      <w:r>
        <w:rPr/>
        <w:t>conv2 = Conv2D(filters=64, kernel_size=(3, 3), </w:t>
      </w:r>
      <w:r>
        <w:rPr>
          <w:spacing w:val="-2"/>
        </w:rPr>
        <w:t>activation='relu')(conv1)</w:t>
      </w:r>
    </w:p>
    <w:p>
      <w:pPr>
        <w:pStyle w:val="Heading2"/>
        <w:spacing w:before="203"/>
      </w:pPr>
      <w:r>
        <w:rPr/>
        <w:t>MaxPooling</w:t>
      </w:r>
      <w:r>
        <w:rPr>
          <w:spacing w:val="-9"/>
        </w:rPr>
        <w:t> </w:t>
      </w:r>
      <w:r>
        <w:rPr>
          <w:spacing w:val="-2"/>
        </w:rPr>
        <w:t>layers</w:t>
      </w:r>
    </w:p>
    <w:p>
      <w:pPr>
        <w:pStyle w:val="BodyText"/>
        <w:spacing w:before="228"/>
        <w:jc w:val="left"/>
      </w:pPr>
      <w:r>
        <w:rPr/>
        <w:t>pooling1</w:t>
      </w:r>
      <w:r>
        <w:rPr>
          <w:spacing w:val="-8"/>
        </w:rPr>
        <w:t> </w:t>
      </w:r>
      <w:r>
        <w:rPr/>
        <w:t>=</w:t>
      </w:r>
      <w:r>
        <w:rPr>
          <w:spacing w:val="-8"/>
        </w:rPr>
        <w:t> </w:t>
      </w:r>
      <w:r>
        <w:rPr/>
        <w:t>MaxPooling2D(pool_size=(2,</w:t>
      </w:r>
      <w:r>
        <w:rPr>
          <w:spacing w:val="-9"/>
        </w:rPr>
        <w:t> </w:t>
      </w:r>
      <w:r>
        <w:rPr/>
        <w:t>2))</w:t>
      </w:r>
      <w:r>
        <w:rPr>
          <w:spacing w:val="-4"/>
        </w:rPr>
        <w:t> </w:t>
      </w:r>
      <w:r>
        <w:rPr>
          <w:spacing w:val="-2"/>
        </w:rPr>
        <w:t>(conv2)</w:t>
      </w:r>
    </w:p>
    <w:p>
      <w:pPr>
        <w:pStyle w:val="BodyText"/>
        <w:spacing w:before="11"/>
        <w:ind w:left="0"/>
        <w:jc w:val="left"/>
      </w:pPr>
    </w:p>
    <w:p>
      <w:pPr>
        <w:pStyle w:val="Heading2"/>
      </w:pPr>
      <w:r>
        <w:rPr/>
        <w:t>Flatten</w:t>
      </w:r>
      <w:r>
        <w:rPr>
          <w:spacing w:val="-7"/>
        </w:rPr>
        <w:t> </w:t>
      </w:r>
      <w:r>
        <w:rPr>
          <w:spacing w:val="-2"/>
        </w:rPr>
        <w:t>layer</w:t>
      </w:r>
    </w:p>
    <w:p>
      <w:pPr>
        <w:pStyle w:val="BodyText"/>
        <w:spacing w:before="228"/>
        <w:jc w:val="left"/>
      </w:pPr>
      <w:r>
        <w:rPr/>
        <w:t>flatten</w:t>
      </w:r>
      <w:r>
        <w:rPr>
          <w:spacing w:val="-5"/>
        </w:rPr>
        <w:t> </w:t>
      </w:r>
      <w:r>
        <w:rPr/>
        <w:t>=</w:t>
      </w:r>
      <w:r>
        <w:rPr>
          <w:spacing w:val="-3"/>
        </w:rPr>
        <w:t> </w:t>
      </w:r>
      <w:r>
        <w:rPr>
          <w:spacing w:val="-2"/>
        </w:rPr>
        <w:t>Flatten()(pooling1)</w:t>
      </w:r>
    </w:p>
    <w:p>
      <w:pPr>
        <w:pStyle w:val="BodyText"/>
        <w:spacing w:after="0"/>
        <w:jc w:val="left"/>
        <w:sectPr>
          <w:pgSz w:w="11910" w:h="16840"/>
          <w:pgMar w:top="1340" w:bottom="280" w:left="850" w:right="708"/>
          <w:cols w:num="2" w:equalWidth="0">
            <w:col w:w="5010" w:space="242"/>
            <w:col w:w="5100"/>
          </w:cols>
        </w:sectPr>
      </w:pPr>
    </w:p>
    <w:p>
      <w:pPr>
        <w:pStyle w:val="Heading2"/>
        <w:spacing w:before="64"/>
      </w:pPr>
      <w:r>
        <w:rPr/>
        <w:t>Fully</w:t>
      </w:r>
      <w:r>
        <w:rPr>
          <w:spacing w:val="-7"/>
        </w:rPr>
        <w:t> </w:t>
      </w:r>
      <w:r>
        <w:rPr/>
        <w:t>connected</w:t>
      </w:r>
      <w:r>
        <w:rPr>
          <w:spacing w:val="-6"/>
        </w:rPr>
        <w:t> </w:t>
      </w:r>
      <w:r>
        <w:rPr>
          <w:spacing w:val="-2"/>
        </w:rPr>
        <w:t>layers</w:t>
      </w:r>
    </w:p>
    <w:p>
      <w:pPr>
        <w:pStyle w:val="BodyText"/>
        <w:spacing w:before="1"/>
        <w:ind w:left="0"/>
        <w:jc w:val="left"/>
        <w:rPr>
          <w:b/>
        </w:rPr>
      </w:pPr>
    </w:p>
    <w:p>
      <w:pPr>
        <w:pStyle w:val="BodyText"/>
        <w:jc w:val="left"/>
      </w:pPr>
      <w:r>
        <w:rPr/>
        <w:t>dense1</w:t>
      </w:r>
      <w:r>
        <w:rPr>
          <w:spacing w:val="-5"/>
        </w:rPr>
        <w:t> </w:t>
      </w:r>
      <w:r>
        <w:rPr/>
        <w:t>=</w:t>
      </w:r>
      <w:r>
        <w:rPr>
          <w:spacing w:val="-6"/>
        </w:rPr>
        <w:t> </w:t>
      </w:r>
      <w:r>
        <w:rPr/>
        <w:t>Dense(units=128,</w:t>
      </w:r>
      <w:r>
        <w:rPr>
          <w:spacing w:val="-6"/>
        </w:rPr>
        <w:t> </w:t>
      </w:r>
      <w:r>
        <w:rPr/>
        <w:t>activation</w:t>
      </w:r>
      <w:r>
        <w:rPr>
          <w:spacing w:val="-4"/>
        </w:rPr>
        <w:t> </w:t>
      </w:r>
      <w:r>
        <w:rPr/>
        <w:t>=</w:t>
      </w:r>
      <w:r>
        <w:rPr>
          <w:spacing w:val="-6"/>
        </w:rPr>
        <w:t> </w:t>
      </w:r>
      <w:r>
        <w:rPr/>
        <w:t>'relu')</w:t>
      </w:r>
      <w:r>
        <w:rPr>
          <w:spacing w:val="-5"/>
        </w:rPr>
        <w:t> </w:t>
      </w:r>
      <w:r>
        <w:rPr>
          <w:spacing w:val="-2"/>
        </w:rPr>
        <w:t>(flatten)</w:t>
      </w:r>
    </w:p>
    <w:p>
      <w:pPr>
        <w:pStyle w:val="BodyText"/>
        <w:spacing w:before="1"/>
        <w:ind w:left="0"/>
        <w:jc w:val="left"/>
      </w:pPr>
    </w:p>
    <w:p>
      <w:pPr>
        <w:pStyle w:val="BodyText"/>
        <w:spacing w:line="278" w:lineRule="auto"/>
        <w:jc w:val="left"/>
      </w:pPr>
      <w:r>
        <w:rPr/>
        <w:t>output_layer</w:t>
      </w:r>
      <w:r>
        <w:rPr>
          <w:spacing w:val="-7"/>
        </w:rPr>
        <w:t> </w:t>
      </w:r>
      <w:r>
        <w:rPr/>
        <w:t>=</w:t>
      </w:r>
      <w:r>
        <w:rPr>
          <w:spacing w:val="-6"/>
        </w:rPr>
        <w:t> </w:t>
      </w:r>
      <w:r>
        <w:rPr/>
        <w:t>Dense(units</w:t>
      </w:r>
      <w:r>
        <w:rPr>
          <w:spacing w:val="-8"/>
        </w:rPr>
        <w:t> </w:t>
      </w:r>
      <w:r>
        <w:rPr/>
        <w:t>=</w:t>
      </w:r>
      <w:r>
        <w:rPr>
          <w:spacing w:val="-5"/>
        </w:rPr>
        <w:t> </w:t>
      </w:r>
      <w:r>
        <w:rPr/>
        <w:t>num_classes,</w:t>
      </w:r>
      <w:r>
        <w:rPr>
          <w:spacing w:val="-8"/>
        </w:rPr>
        <w:t> </w:t>
      </w:r>
      <w:r>
        <w:rPr/>
        <w:t>activation</w:t>
      </w:r>
      <w:r>
        <w:rPr>
          <w:spacing w:val="-7"/>
        </w:rPr>
        <w:t> </w:t>
      </w:r>
      <w:r>
        <w:rPr/>
        <w:t>= 'softmax') (dense1)</w:t>
      </w:r>
    </w:p>
    <w:p>
      <w:pPr>
        <w:pStyle w:val="Heading1"/>
        <w:numPr>
          <w:ilvl w:val="0"/>
          <w:numId w:val="3"/>
        </w:numPr>
        <w:tabs>
          <w:tab w:pos="341" w:val="left" w:leader="none"/>
        </w:tabs>
        <w:spacing w:line="240" w:lineRule="auto" w:before="204" w:after="0"/>
        <w:ind w:left="341" w:right="0" w:hanging="200"/>
        <w:jc w:val="left"/>
      </w:pPr>
      <w:r>
        <w:rPr/>
        <w:t>RESULT</w:t>
      </w:r>
      <w:r>
        <w:rPr>
          <w:spacing w:val="-11"/>
        </w:rPr>
        <w:t> </w:t>
      </w:r>
      <w:r>
        <w:rPr>
          <w:spacing w:val="-2"/>
        </w:rPr>
        <w:t>ANALYSIS</w:t>
      </w:r>
    </w:p>
    <w:p>
      <w:pPr>
        <w:pStyle w:val="BodyText"/>
        <w:spacing w:before="226"/>
        <w:ind w:right="38"/>
      </w:pPr>
      <w:r>
        <w:rPr/>
        <w:t>It has been shown through experimentation that the suggested AI-powered image anomaly detection method is successful</w:t>
      </w:r>
      <w:r>
        <w:rPr>
          <w:spacing w:val="-7"/>
        </w:rPr>
        <w:t> </w:t>
      </w:r>
      <w:r>
        <w:rPr/>
        <w:t>at</w:t>
      </w:r>
      <w:r>
        <w:rPr>
          <w:spacing w:val="-7"/>
        </w:rPr>
        <w:t> </w:t>
      </w:r>
      <w:r>
        <w:rPr/>
        <w:t>detecting</w:t>
      </w:r>
      <w:r>
        <w:rPr>
          <w:spacing w:val="-7"/>
        </w:rPr>
        <w:t> </w:t>
      </w:r>
      <w:r>
        <w:rPr/>
        <w:t>abnormalities</w:t>
      </w:r>
      <w:r>
        <w:rPr>
          <w:spacing w:val="-7"/>
        </w:rPr>
        <w:t> </w:t>
      </w:r>
      <w:r>
        <w:rPr/>
        <w:t>in</w:t>
      </w:r>
      <w:r>
        <w:rPr>
          <w:spacing w:val="-7"/>
        </w:rPr>
        <w:t> </w:t>
      </w:r>
      <w:r>
        <w:rPr/>
        <w:t>surveillance</w:t>
      </w:r>
      <w:r>
        <w:rPr>
          <w:spacing w:val="-6"/>
        </w:rPr>
        <w:t> </w:t>
      </w:r>
      <w:r>
        <w:rPr/>
        <w:t>images. The convolutional auto-encoder successfully trains to recognize "normal" visual patterns, and thus will exhibit a lower rate of error when attempting to recreate a normal image</w:t>
      </w:r>
      <w:r>
        <w:rPr>
          <w:spacing w:val="-6"/>
        </w:rPr>
        <w:t> </w:t>
      </w:r>
      <w:r>
        <w:rPr/>
        <w:t>versus</w:t>
      </w:r>
      <w:r>
        <w:rPr>
          <w:spacing w:val="-9"/>
        </w:rPr>
        <w:t> </w:t>
      </w:r>
      <w:r>
        <w:rPr/>
        <w:t>a</w:t>
      </w:r>
      <w:r>
        <w:rPr>
          <w:spacing w:val="-6"/>
        </w:rPr>
        <w:t> </w:t>
      </w:r>
      <w:r>
        <w:rPr/>
        <w:t>higher</w:t>
      </w:r>
      <w:r>
        <w:rPr>
          <w:spacing w:val="-8"/>
        </w:rPr>
        <w:t> </w:t>
      </w:r>
      <w:r>
        <w:rPr/>
        <w:t>rate</w:t>
      </w:r>
      <w:r>
        <w:rPr>
          <w:spacing w:val="-8"/>
        </w:rPr>
        <w:t> </w:t>
      </w:r>
      <w:r>
        <w:rPr/>
        <w:t>of</w:t>
      </w:r>
      <w:r>
        <w:rPr>
          <w:spacing w:val="-8"/>
        </w:rPr>
        <w:t> </w:t>
      </w:r>
      <w:r>
        <w:rPr/>
        <w:t>error</w:t>
      </w:r>
      <w:r>
        <w:rPr>
          <w:spacing w:val="-8"/>
        </w:rPr>
        <w:t> </w:t>
      </w:r>
      <w:r>
        <w:rPr/>
        <w:t>when</w:t>
      </w:r>
      <w:r>
        <w:rPr>
          <w:spacing w:val="-10"/>
        </w:rPr>
        <w:t> </w:t>
      </w:r>
      <w:r>
        <w:rPr/>
        <w:t>recreating</w:t>
      </w:r>
      <w:r>
        <w:rPr>
          <w:spacing w:val="-8"/>
        </w:rPr>
        <w:t> </w:t>
      </w:r>
      <w:r>
        <w:rPr/>
        <w:t>an</w:t>
      </w:r>
      <w:r>
        <w:rPr>
          <w:spacing w:val="-7"/>
        </w:rPr>
        <w:t> </w:t>
      </w:r>
      <w:r>
        <w:rPr/>
        <w:t>image containing an anomaly. Therefore, there is a distinct separation between the reconstructed images of "normal" scenes compared to the reconstructed images containing anomalies, which allows the model to be able to create an accurate determination of whether or not a specific scene is an</w:t>
      </w:r>
      <w:r>
        <w:rPr>
          <w:spacing w:val="-4"/>
        </w:rPr>
        <w:t> </w:t>
      </w:r>
      <w:r>
        <w:rPr/>
        <w:t>anomaly</w:t>
      </w:r>
      <w:r>
        <w:rPr>
          <w:spacing w:val="-4"/>
        </w:rPr>
        <w:t> </w:t>
      </w:r>
      <w:r>
        <w:rPr/>
        <w:t>since</w:t>
      </w:r>
      <w:r>
        <w:rPr>
          <w:spacing w:val="-2"/>
        </w:rPr>
        <w:t> </w:t>
      </w:r>
      <w:r>
        <w:rPr/>
        <w:t>it</w:t>
      </w:r>
      <w:r>
        <w:rPr>
          <w:spacing w:val="-3"/>
        </w:rPr>
        <w:t> </w:t>
      </w:r>
      <w:r>
        <w:rPr/>
        <w:t>can</w:t>
      </w:r>
      <w:r>
        <w:rPr>
          <w:spacing w:val="-4"/>
        </w:rPr>
        <w:t> </w:t>
      </w:r>
      <w:r>
        <w:rPr/>
        <w:t>achieve</w:t>
      </w:r>
      <w:r>
        <w:rPr>
          <w:spacing w:val="-3"/>
        </w:rPr>
        <w:t> </w:t>
      </w:r>
      <w:r>
        <w:rPr/>
        <w:t>a</w:t>
      </w:r>
      <w:r>
        <w:rPr>
          <w:spacing w:val="-3"/>
        </w:rPr>
        <w:t> </w:t>
      </w:r>
      <w:r>
        <w:rPr/>
        <w:t>high</w:t>
      </w:r>
      <w:r>
        <w:rPr>
          <w:spacing w:val="-4"/>
        </w:rPr>
        <w:t> </w:t>
      </w:r>
      <w:r>
        <w:rPr/>
        <w:t>true</w:t>
      </w:r>
      <w:r>
        <w:rPr>
          <w:spacing w:val="-3"/>
        </w:rPr>
        <w:t> </w:t>
      </w:r>
      <w:r>
        <w:rPr/>
        <w:t>positive</w:t>
      </w:r>
      <w:r>
        <w:rPr>
          <w:spacing w:val="-3"/>
        </w:rPr>
        <w:t> </w:t>
      </w:r>
      <w:r>
        <w:rPr/>
        <w:t>rate</w:t>
      </w:r>
      <w:r>
        <w:rPr>
          <w:spacing w:val="-2"/>
        </w:rPr>
        <w:t> </w:t>
      </w:r>
      <w:r>
        <w:rPr/>
        <w:t>and have a low false positive rate. The generated pixel level reconstruction</w:t>
      </w:r>
      <w:r>
        <w:rPr>
          <w:spacing w:val="-13"/>
        </w:rPr>
        <w:t> </w:t>
      </w:r>
      <w:r>
        <w:rPr/>
        <w:t>error</w:t>
      </w:r>
      <w:r>
        <w:rPr>
          <w:spacing w:val="-12"/>
        </w:rPr>
        <w:t> </w:t>
      </w:r>
      <w:r>
        <w:rPr/>
        <w:t>maps</w:t>
      </w:r>
      <w:r>
        <w:rPr>
          <w:spacing w:val="-13"/>
        </w:rPr>
        <w:t> </w:t>
      </w:r>
      <w:r>
        <w:rPr/>
        <w:t>provide</w:t>
      </w:r>
      <w:r>
        <w:rPr>
          <w:spacing w:val="-12"/>
        </w:rPr>
        <w:t> </w:t>
      </w:r>
      <w:r>
        <w:rPr/>
        <w:t>additional</w:t>
      </w:r>
      <w:r>
        <w:rPr>
          <w:spacing w:val="-13"/>
        </w:rPr>
        <w:t> </w:t>
      </w:r>
      <w:r>
        <w:rPr/>
        <w:t>evidence</w:t>
      </w:r>
      <w:r>
        <w:rPr>
          <w:spacing w:val="-12"/>
        </w:rPr>
        <w:t> </w:t>
      </w:r>
      <w:r>
        <w:rPr/>
        <w:t>for</w:t>
      </w:r>
      <w:r>
        <w:rPr>
          <w:spacing w:val="-13"/>
        </w:rPr>
        <w:t> </w:t>
      </w:r>
      <w:r>
        <w:rPr/>
        <w:t>the validity of the system since they also help to localize all detected anomalies, which helps the user interpret and confirm visually what has been detected as an anomaly. When evaluated against standard surveillance datasets, the system has been able to consistently demonstrate the same level of detection performance in a variety of different situations; including detecting anomalies in people crowding, intruding, and doing something unusual. The system also displays a very high level of computational performance and therefore can execute nearly in real-time; thus</w:t>
      </w:r>
      <w:r>
        <w:rPr>
          <w:spacing w:val="-9"/>
        </w:rPr>
        <w:t> </w:t>
      </w:r>
      <w:r>
        <w:rPr/>
        <w:t>confirming</w:t>
      </w:r>
      <w:r>
        <w:rPr>
          <w:spacing w:val="-10"/>
        </w:rPr>
        <w:t> </w:t>
      </w:r>
      <w:r>
        <w:rPr/>
        <w:t>that</w:t>
      </w:r>
      <w:r>
        <w:rPr>
          <w:spacing w:val="-9"/>
        </w:rPr>
        <w:t> </w:t>
      </w:r>
      <w:r>
        <w:rPr/>
        <w:t>it</w:t>
      </w:r>
      <w:r>
        <w:rPr>
          <w:spacing w:val="-9"/>
        </w:rPr>
        <w:t> </w:t>
      </w:r>
      <w:r>
        <w:rPr/>
        <w:t>has</w:t>
      </w:r>
      <w:r>
        <w:rPr>
          <w:spacing w:val="-9"/>
        </w:rPr>
        <w:t> </w:t>
      </w:r>
      <w:r>
        <w:rPr/>
        <w:t>been</w:t>
      </w:r>
      <w:r>
        <w:rPr>
          <w:spacing w:val="-10"/>
        </w:rPr>
        <w:t> </w:t>
      </w:r>
      <w:r>
        <w:rPr/>
        <w:t>properly</w:t>
      </w:r>
      <w:r>
        <w:rPr>
          <w:spacing w:val="-13"/>
        </w:rPr>
        <w:t> </w:t>
      </w:r>
      <w:r>
        <w:rPr/>
        <w:t>designed</w:t>
      </w:r>
      <w:r>
        <w:rPr>
          <w:spacing w:val="-7"/>
        </w:rPr>
        <w:t> </w:t>
      </w:r>
      <w:r>
        <w:rPr/>
        <w:t>to</w:t>
      </w:r>
      <w:r>
        <w:rPr>
          <w:spacing w:val="-8"/>
        </w:rPr>
        <w:t> </w:t>
      </w:r>
      <w:r>
        <w:rPr/>
        <w:t>be</w:t>
      </w:r>
      <w:r>
        <w:rPr>
          <w:spacing w:val="-8"/>
        </w:rPr>
        <w:t> </w:t>
      </w:r>
      <w:r>
        <w:rPr/>
        <w:t>used in real-world public safety surveillance environments.</w:t>
      </w:r>
    </w:p>
    <w:p>
      <w:pPr>
        <w:pStyle w:val="BodyText"/>
        <w:ind w:left="0"/>
        <w:jc w:val="left"/>
      </w:pPr>
    </w:p>
    <w:p>
      <w:pPr>
        <w:pStyle w:val="BodyText"/>
        <w:spacing w:before="150"/>
        <w:ind w:left="0"/>
        <w:jc w:val="left"/>
      </w:pPr>
      <w:r>
        <w:rPr/>
        <w:drawing>
          <wp:anchor distT="0" distB="0" distL="0" distR="0" allowOverlap="1" layoutInCell="1" locked="0" behindDoc="1" simplePos="0" relativeHeight="487588864">
            <wp:simplePos x="0" y="0"/>
            <wp:positionH relativeFrom="page">
              <wp:posOffset>818514</wp:posOffset>
            </wp:positionH>
            <wp:positionV relativeFrom="paragraph">
              <wp:posOffset>256851</wp:posOffset>
            </wp:positionV>
            <wp:extent cx="2707274" cy="1290827"/>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14" cstate="print"/>
                    <a:stretch>
                      <a:fillRect/>
                    </a:stretch>
                  </pic:blipFill>
                  <pic:spPr>
                    <a:xfrm>
                      <a:off x="0" y="0"/>
                      <a:ext cx="2707274" cy="1290827"/>
                    </a:xfrm>
                    <a:prstGeom prst="rect">
                      <a:avLst/>
                    </a:prstGeom>
                  </pic:spPr>
                </pic:pic>
              </a:graphicData>
            </a:graphic>
          </wp:anchor>
        </w:drawing>
      </w:r>
      <w:r>
        <w:rPr/>
        <w:drawing>
          <wp:anchor distT="0" distB="0" distL="0" distR="0" allowOverlap="1" layoutInCell="1" locked="0" behindDoc="1" simplePos="0" relativeHeight="487589376">
            <wp:simplePos x="0" y="0"/>
            <wp:positionH relativeFrom="page">
              <wp:posOffset>825182</wp:posOffset>
            </wp:positionH>
            <wp:positionV relativeFrom="paragraph">
              <wp:posOffset>1683315</wp:posOffset>
            </wp:positionV>
            <wp:extent cx="2645590" cy="1269682"/>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15" cstate="print"/>
                    <a:stretch>
                      <a:fillRect/>
                    </a:stretch>
                  </pic:blipFill>
                  <pic:spPr>
                    <a:xfrm>
                      <a:off x="0" y="0"/>
                      <a:ext cx="2645590" cy="1269682"/>
                    </a:xfrm>
                    <a:prstGeom prst="rect">
                      <a:avLst/>
                    </a:prstGeom>
                  </pic:spPr>
                </pic:pic>
              </a:graphicData>
            </a:graphic>
          </wp:anchor>
        </w:drawing>
      </w:r>
    </w:p>
    <w:p>
      <w:pPr>
        <w:pStyle w:val="BodyText"/>
        <w:spacing w:before="5"/>
        <w:ind w:left="0"/>
        <w:jc w:val="left"/>
        <w:rPr>
          <w:sz w:val="16"/>
        </w:rPr>
      </w:pPr>
    </w:p>
    <w:p>
      <w:pPr>
        <w:pStyle w:val="BodyText"/>
        <w:spacing w:before="30"/>
        <w:ind w:left="0"/>
        <w:jc w:val="left"/>
      </w:pPr>
    </w:p>
    <w:p>
      <w:pPr>
        <w:spacing w:before="0"/>
        <w:ind w:left="1250" w:right="0" w:firstLine="0"/>
        <w:jc w:val="left"/>
        <w:rPr>
          <w:b/>
          <w:sz w:val="18"/>
        </w:rPr>
      </w:pPr>
      <w:r>
        <w:rPr>
          <w:b/>
          <w:sz w:val="18"/>
        </w:rPr>
        <w:t>Figure</w:t>
      </w:r>
      <w:r>
        <w:rPr>
          <w:b/>
          <w:spacing w:val="-3"/>
          <w:sz w:val="18"/>
        </w:rPr>
        <w:t> </w:t>
      </w:r>
      <w:r>
        <w:rPr>
          <w:b/>
          <w:sz w:val="18"/>
        </w:rPr>
        <w:t>3.</w:t>
      </w:r>
      <w:r>
        <w:rPr>
          <w:b/>
          <w:spacing w:val="-1"/>
          <w:sz w:val="18"/>
        </w:rPr>
        <w:t> </w:t>
      </w:r>
      <w:r>
        <w:rPr>
          <w:b/>
          <w:sz w:val="18"/>
        </w:rPr>
        <w:t>Train</w:t>
      </w:r>
      <w:r>
        <w:rPr>
          <w:b/>
          <w:spacing w:val="-3"/>
          <w:sz w:val="18"/>
        </w:rPr>
        <w:t> </w:t>
      </w:r>
      <w:r>
        <w:rPr>
          <w:b/>
          <w:sz w:val="18"/>
        </w:rPr>
        <w:t>Accuracy</w:t>
      </w:r>
      <w:r>
        <w:rPr>
          <w:b/>
          <w:spacing w:val="1"/>
          <w:sz w:val="18"/>
        </w:rPr>
        <w:t> </w:t>
      </w:r>
      <w:r>
        <w:rPr>
          <w:b/>
          <w:sz w:val="18"/>
        </w:rPr>
        <w:t>and</w:t>
      </w:r>
      <w:r>
        <w:rPr>
          <w:b/>
          <w:spacing w:val="-4"/>
          <w:sz w:val="18"/>
        </w:rPr>
        <w:t> loss</w:t>
      </w:r>
    </w:p>
    <w:p>
      <w:pPr>
        <w:pStyle w:val="Heading1"/>
        <w:numPr>
          <w:ilvl w:val="0"/>
          <w:numId w:val="3"/>
        </w:numPr>
        <w:tabs>
          <w:tab w:pos="341" w:val="left" w:leader="none"/>
        </w:tabs>
        <w:spacing w:line="240" w:lineRule="auto" w:before="64" w:after="0"/>
        <w:ind w:left="341" w:right="0" w:hanging="200"/>
        <w:jc w:val="left"/>
      </w:pPr>
      <w:r>
        <w:rPr>
          <w:b w:val="0"/>
        </w:rPr>
        <w:br w:type="column"/>
      </w:r>
      <w:r>
        <w:rPr>
          <w:spacing w:val="-2"/>
        </w:rPr>
        <w:t>CONCLUSION</w:t>
      </w:r>
    </w:p>
    <w:p>
      <w:pPr>
        <w:pStyle w:val="BodyText"/>
        <w:spacing w:before="227"/>
        <w:ind w:right="123"/>
      </w:pPr>
      <w:r>
        <w:rPr/>
        <w:t>In summary, this study effectively demonstrates an AI-driven picture anomaly detection system that uses unsupervised deep learning techniques to overcome the drawbacks</w:t>
      </w:r>
      <w:r>
        <w:rPr>
          <w:spacing w:val="-10"/>
        </w:rPr>
        <w:t> </w:t>
      </w:r>
      <w:r>
        <w:rPr/>
        <w:t>of</w:t>
      </w:r>
      <w:r>
        <w:rPr>
          <w:spacing w:val="-11"/>
        </w:rPr>
        <w:t> </w:t>
      </w:r>
      <w:r>
        <w:rPr/>
        <w:t>conventional</w:t>
      </w:r>
      <w:r>
        <w:rPr>
          <w:spacing w:val="-9"/>
        </w:rPr>
        <w:t> </w:t>
      </w:r>
      <w:r>
        <w:rPr/>
        <w:t>surveillance</w:t>
      </w:r>
      <w:r>
        <w:rPr>
          <w:spacing w:val="-8"/>
        </w:rPr>
        <w:t> </w:t>
      </w:r>
      <w:r>
        <w:rPr/>
        <w:t>monitoring</w:t>
      </w:r>
      <w:r>
        <w:rPr>
          <w:spacing w:val="-11"/>
        </w:rPr>
        <w:t> </w:t>
      </w:r>
      <w:r>
        <w:rPr/>
        <w:t>systems. The method successfully detects anomalous occurrences without the need for labeled aberrant data by using only normal surveillance photos to train convolutional autoencoder models. Both detection accuracy and interpretability are improved by using pixel-level localization</w:t>
      </w:r>
      <w:r>
        <w:rPr>
          <w:spacing w:val="-13"/>
        </w:rPr>
        <w:t> </w:t>
      </w:r>
      <w:r>
        <w:rPr/>
        <w:t>and</w:t>
      </w:r>
      <w:r>
        <w:rPr>
          <w:spacing w:val="-11"/>
        </w:rPr>
        <w:t> </w:t>
      </w:r>
      <w:r>
        <w:rPr/>
        <w:t>reconstruction</w:t>
      </w:r>
      <w:r>
        <w:rPr>
          <w:spacing w:val="-11"/>
        </w:rPr>
        <w:t> </w:t>
      </w:r>
      <w:r>
        <w:rPr/>
        <w:t>error-based</w:t>
      </w:r>
      <w:r>
        <w:rPr>
          <w:spacing w:val="-11"/>
        </w:rPr>
        <w:t> </w:t>
      </w:r>
      <w:r>
        <w:rPr/>
        <w:t>anomaly</w:t>
      </w:r>
      <w:r>
        <w:rPr>
          <w:spacing w:val="-13"/>
        </w:rPr>
        <w:t> </w:t>
      </w:r>
      <w:r>
        <w:rPr/>
        <w:t>scoring. The</w:t>
      </w:r>
      <w:r>
        <w:rPr>
          <w:spacing w:val="-7"/>
        </w:rPr>
        <w:t> </w:t>
      </w:r>
      <w:r>
        <w:rPr/>
        <w:t>suggested</w:t>
      </w:r>
      <w:r>
        <w:rPr>
          <w:spacing w:val="-5"/>
        </w:rPr>
        <w:t> </w:t>
      </w:r>
      <w:r>
        <w:rPr/>
        <w:t>method</w:t>
      </w:r>
      <w:r>
        <w:rPr>
          <w:spacing w:val="-7"/>
        </w:rPr>
        <w:t> </w:t>
      </w:r>
      <w:r>
        <w:rPr/>
        <w:t>delivers</w:t>
      </w:r>
      <w:r>
        <w:rPr>
          <w:spacing w:val="-8"/>
        </w:rPr>
        <w:t> </w:t>
      </w:r>
      <w:r>
        <w:rPr/>
        <w:t>excellent</w:t>
      </w:r>
      <w:r>
        <w:rPr>
          <w:spacing w:val="-8"/>
        </w:rPr>
        <w:t> </w:t>
      </w:r>
      <w:r>
        <w:rPr/>
        <w:t>accuracy,</w:t>
      </w:r>
      <w:r>
        <w:rPr>
          <w:spacing w:val="-7"/>
        </w:rPr>
        <w:t> </w:t>
      </w:r>
      <w:r>
        <w:rPr/>
        <w:t>low</w:t>
      </w:r>
      <w:r>
        <w:rPr>
          <w:spacing w:val="-7"/>
        </w:rPr>
        <w:t> </w:t>
      </w:r>
      <w:r>
        <w:rPr/>
        <w:t>false alarm</w:t>
      </w:r>
      <w:r>
        <w:rPr>
          <w:spacing w:val="-13"/>
        </w:rPr>
        <w:t> </w:t>
      </w:r>
      <w:r>
        <w:rPr/>
        <w:t>rates,</w:t>
      </w:r>
      <w:r>
        <w:rPr>
          <w:spacing w:val="-12"/>
        </w:rPr>
        <w:t> </w:t>
      </w:r>
      <w:r>
        <w:rPr/>
        <w:t>and</w:t>
      </w:r>
      <w:r>
        <w:rPr>
          <w:spacing w:val="-13"/>
        </w:rPr>
        <w:t> </w:t>
      </w:r>
      <w:r>
        <w:rPr/>
        <w:t>effective</w:t>
      </w:r>
      <w:r>
        <w:rPr>
          <w:spacing w:val="-12"/>
        </w:rPr>
        <w:t> </w:t>
      </w:r>
      <w:r>
        <w:rPr/>
        <w:t>computing</w:t>
      </w:r>
      <w:r>
        <w:rPr>
          <w:spacing w:val="-13"/>
        </w:rPr>
        <w:t> </w:t>
      </w:r>
      <w:r>
        <w:rPr/>
        <w:t>performance,</w:t>
      </w:r>
      <w:r>
        <w:rPr>
          <w:spacing w:val="-12"/>
        </w:rPr>
        <w:t> </w:t>
      </w:r>
      <w:r>
        <w:rPr/>
        <w:t>according to experimental data. All things considered, the system provides a realistic, scalable, and privacy-conscious way to improve</w:t>
      </w:r>
      <w:r>
        <w:rPr>
          <w:spacing w:val="-5"/>
        </w:rPr>
        <w:t> </w:t>
      </w:r>
      <w:r>
        <w:rPr/>
        <w:t>public</w:t>
      </w:r>
      <w:r>
        <w:rPr>
          <w:spacing w:val="-5"/>
        </w:rPr>
        <w:t> </w:t>
      </w:r>
      <w:r>
        <w:rPr/>
        <w:t>safety</w:t>
      </w:r>
      <w:r>
        <w:rPr>
          <w:spacing w:val="-6"/>
        </w:rPr>
        <w:t> </w:t>
      </w:r>
      <w:r>
        <w:rPr/>
        <w:t>surveillance,</w:t>
      </w:r>
      <w:r>
        <w:rPr>
          <w:spacing w:val="-5"/>
        </w:rPr>
        <w:t> </w:t>
      </w:r>
      <w:r>
        <w:rPr/>
        <w:t>and</w:t>
      </w:r>
      <w:r>
        <w:rPr>
          <w:spacing w:val="-4"/>
        </w:rPr>
        <w:t> </w:t>
      </w:r>
      <w:r>
        <w:rPr/>
        <w:t>it</w:t>
      </w:r>
      <w:r>
        <w:rPr>
          <w:spacing w:val="-3"/>
        </w:rPr>
        <w:t> </w:t>
      </w:r>
      <w:r>
        <w:rPr/>
        <w:t>has</w:t>
      </w:r>
      <w:r>
        <w:rPr>
          <w:spacing w:val="-3"/>
        </w:rPr>
        <w:t> </w:t>
      </w:r>
      <w:r>
        <w:rPr/>
        <w:t>great</w:t>
      </w:r>
      <w:r>
        <w:rPr>
          <w:spacing w:val="-6"/>
        </w:rPr>
        <w:t> </w:t>
      </w:r>
      <w:r>
        <w:rPr/>
        <w:t>potential for real-time implementation in contemporary smart </w:t>
      </w:r>
      <w:r>
        <w:rPr>
          <w:spacing w:val="-2"/>
        </w:rPr>
        <w:t>environments.</w:t>
      </w:r>
    </w:p>
    <w:p>
      <w:pPr>
        <w:pStyle w:val="Heading1"/>
        <w:numPr>
          <w:ilvl w:val="0"/>
          <w:numId w:val="3"/>
        </w:numPr>
        <w:tabs>
          <w:tab w:pos="341" w:val="left" w:leader="none"/>
        </w:tabs>
        <w:spacing w:line="240" w:lineRule="auto" w:before="209" w:after="0"/>
        <w:ind w:left="341" w:right="0" w:hanging="200"/>
        <w:jc w:val="left"/>
      </w:pPr>
      <w:r>
        <w:rPr/>
        <w:t>FUTURE</w:t>
      </w:r>
      <w:r>
        <w:rPr>
          <w:spacing w:val="-11"/>
        </w:rPr>
        <w:t> </w:t>
      </w:r>
      <w:r>
        <w:rPr>
          <w:spacing w:val="-4"/>
        </w:rPr>
        <w:t>WORK</w:t>
      </w:r>
    </w:p>
    <w:p>
      <w:pPr>
        <w:pStyle w:val="BodyText"/>
        <w:spacing w:before="226"/>
        <w:ind w:right="126"/>
      </w:pPr>
      <w:r>
        <w:rPr/>
        <w:t>In order to increase detection accuracy for intricate and subtle abnormalities, future research can concentrate on improving the suggested picture anomaly detection system by</w:t>
      </w:r>
      <w:r>
        <w:rPr>
          <w:spacing w:val="-2"/>
        </w:rPr>
        <w:t> </w:t>
      </w:r>
      <w:r>
        <w:rPr/>
        <w:t>integrating cutting-edge deep learning architectures such transformer-based vision networks, variational autoencoders,</w:t>
      </w:r>
      <w:r>
        <w:rPr>
          <w:spacing w:val="-2"/>
        </w:rPr>
        <w:t> </w:t>
      </w:r>
      <w:r>
        <w:rPr/>
        <w:t>or</w:t>
      </w:r>
      <w:r>
        <w:rPr>
          <w:spacing w:val="-2"/>
        </w:rPr>
        <w:t> </w:t>
      </w:r>
      <w:r>
        <w:rPr/>
        <w:t>GAN-based</w:t>
      </w:r>
      <w:r>
        <w:rPr>
          <w:spacing w:val="-2"/>
        </w:rPr>
        <w:t> </w:t>
      </w:r>
      <w:r>
        <w:rPr/>
        <w:t>models.</w:t>
      </w:r>
      <w:r>
        <w:rPr>
          <w:spacing w:val="-2"/>
        </w:rPr>
        <w:t> </w:t>
      </w:r>
      <w:r>
        <w:rPr/>
        <w:t>The</w:t>
      </w:r>
      <w:r>
        <w:rPr>
          <w:spacing w:val="-2"/>
        </w:rPr>
        <w:t> </w:t>
      </w:r>
      <w:r>
        <w:rPr/>
        <w:t>system's</w:t>
      </w:r>
      <w:r>
        <w:rPr>
          <w:spacing w:val="-3"/>
        </w:rPr>
        <w:t> </w:t>
      </w:r>
      <w:r>
        <w:rPr/>
        <w:t>capacity to</w:t>
      </w:r>
      <w:r>
        <w:rPr>
          <w:spacing w:val="-1"/>
        </w:rPr>
        <w:t> </w:t>
      </w:r>
      <w:r>
        <w:rPr/>
        <w:t>identify</w:t>
      </w:r>
      <w:r>
        <w:rPr>
          <w:spacing w:val="-2"/>
        </w:rPr>
        <w:t> </w:t>
      </w:r>
      <w:r>
        <w:rPr/>
        <w:t>dynamic</w:t>
      </w:r>
      <w:r>
        <w:rPr>
          <w:spacing w:val="-1"/>
        </w:rPr>
        <w:t> </w:t>
      </w:r>
      <w:r>
        <w:rPr/>
        <w:t>and</w:t>
      </w:r>
      <w:r>
        <w:rPr>
          <w:spacing w:val="-1"/>
        </w:rPr>
        <w:t> </w:t>
      </w:r>
      <w:r>
        <w:rPr/>
        <w:t>context-aware</w:t>
      </w:r>
      <w:r>
        <w:rPr>
          <w:spacing w:val="-1"/>
        </w:rPr>
        <w:t> </w:t>
      </w:r>
      <w:r>
        <w:rPr/>
        <w:t>aberrant</w:t>
      </w:r>
      <w:r>
        <w:rPr>
          <w:spacing w:val="-2"/>
        </w:rPr>
        <w:t> </w:t>
      </w:r>
      <w:r>
        <w:rPr/>
        <w:t>occurrences can be further enhanced by incorporating temporal information</w:t>
      </w:r>
      <w:r>
        <w:rPr>
          <w:spacing w:val="-10"/>
        </w:rPr>
        <w:t> </w:t>
      </w:r>
      <w:r>
        <w:rPr/>
        <w:t>from</w:t>
      </w:r>
      <w:r>
        <w:rPr>
          <w:spacing w:val="-13"/>
        </w:rPr>
        <w:t> </w:t>
      </w:r>
      <w:r>
        <w:rPr/>
        <w:t>video</w:t>
      </w:r>
      <w:r>
        <w:rPr>
          <w:spacing w:val="-10"/>
        </w:rPr>
        <w:t> </w:t>
      </w:r>
      <w:r>
        <w:rPr/>
        <w:t>sequences</w:t>
      </w:r>
      <w:r>
        <w:rPr>
          <w:spacing w:val="-13"/>
        </w:rPr>
        <w:t> </w:t>
      </w:r>
      <w:r>
        <w:rPr/>
        <w:t>rather</w:t>
      </w:r>
      <w:r>
        <w:rPr>
          <w:spacing w:val="-10"/>
        </w:rPr>
        <w:t> </w:t>
      </w:r>
      <w:r>
        <w:rPr/>
        <w:t>than</w:t>
      </w:r>
      <w:r>
        <w:rPr>
          <w:spacing w:val="-11"/>
        </w:rPr>
        <w:t> </w:t>
      </w:r>
      <w:r>
        <w:rPr/>
        <w:t>depending</w:t>
      </w:r>
      <w:r>
        <w:rPr>
          <w:spacing w:val="-13"/>
        </w:rPr>
        <w:t> </w:t>
      </w:r>
      <w:r>
        <w:rPr/>
        <w:t>just on individual images. For more thorough situational awareness,</w:t>
      </w:r>
      <w:r>
        <w:rPr>
          <w:spacing w:val="-13"/>
        </w:rPr>
        <w:t> </w:t>
      </w:r>
      <w:r>
        <w:rPr/>
        <w:t>the</w:t>
      </w:r>
      <w:r>
        <w:rPr>
          <w:spacing w:val="-12"/>
        </w:rPr>
        <w:t> </w:t>
      </w:r>
      <w:r>
        <w:rPr/>
        <w:t>system</w:t>
      </w:r>
      <w:r>
        <w:rPr>
          <w:spacing w:val="-13"/>
        </w:rPr>
        <w:t> </w:t>
      </w:r>
      <w:r>
        <w:rPr/>
        <w:t>can</w:t>
      </w:r>
      <w:r>
        <w:rPr>
          <w:spacing w:val="-12"/>
        </w:rPr>
        <w:t> </w:t>
      </w:r>
      <w:r>
        <w:rPr/>
        <w:t>also</w:t>
      </w:r>
      <w:r>
        <w:rPr>
          <w:spacing w:val="-13"/>
        </w:rPr>
        <w:t> </w:t>
      </w:r>
      <w:r>
        <w:rPr/>
        <w:t>be</w:t>
      </w:r>
      <w:r>
        <w:rPr>
          <w:spacing w:val="-12"/>
        </w:rPr>
        <w:t> </w:t>
      </w:r>
      <w:r>
        <w:rPr/>
        <w:t>expanded</w:t>
      </w:r>
      <w:r>
        <w:rPr>
          <w:spacing w:val="-13"/>
        </w:rPr>
        <w:t> </w:t>
      </w:r>
      <w:r>
        <w:rPr/>
        <w:t>to</w:t>
      </w:r>
      <w:r>
        <w:rPr>
          <w:spacing w:val="-12"/>
        </w:rPr>
        <w:t> </w:t>
      </w:r>
      <w:r>
        <w:rPr/>
        <w:t>accommodate several cameras and multi-modal data inputs, such as audio and sensor data.</w:t>
      </w:r>
      <w:r>
        <w:rPr>
          <w:spacing w:val="-1"/>
        </w:rPr>
        <w:t> </w:t>
      </w:r>
      <w:r>
        <w:rPr/>
        <w:t>The model will also be</w:t>
      </w:r>
      <w:r>
        <w:rPr>
          <w:spacing w:val="-2"/>
        </w:rPr>
        <w:t> </w:t>
      </w:r>
      <w:r>
        <w:rPr/>
        <w:t>able to update</w:t>
      </w:r>
      <w:r>
        <w:rPr>
          <w:spacing w:val="-1"/>
        </w:rPr>
        <w:t> </w:t>
      </w:r>
      <w:r>
        <w:rPr/>
        <w:t>itself over time in response to changes in the environment by incorporating adaptive learning techniques. Lastly, the framework will be more applicable in large-scale public safety if it is optimized for low-power edge devices and incorporates stronger privacy-preserving approaches.</w:t>
      </w:r>
    </w:p>
    <w:p>
      <w:pPr>
        <w:pStyle w:val="Heading1"/>
        <w:numPr>
          <w:ilvl w:val="0"/>
          <w:numId w:val="3"/>
        </w:numPr>
        <w:tabs>
          <w:tab w:pos="341" w:val="left" w:leader="none"/>
        </w:tabs>
        <w:spacing w:line="240" w:lineRule="auto" w:before="210" w:after="0"/>
        <w:ind w:left="341" w:right="0" w:hanging="200"/>
        <w:jc w:val="left"/>
      </w:pPr>
      <w:r>
        <w:rPr>
          <w:spacing w:val="-2"/>
        </w:rPr>
        <w:t>REFERENCES</w:t>
      </w:r>
    </w:p>
    <w:p>
      <w:pPr>
        <w:pStyle w:val="ListParagraph"/>
        <w:numPr>
          <w:ilvl w:val="0"/>
          <w:numId w:val="4"/>
        </w:numPr>
        <w:tabs>
          <w:tab w:pos="415" w:val="left" w:leader="none"/>
        </w:tabs>
        <w:spacing w:line="240" w:lineRule="auto" w:before="226" w:after="0"/>
        <w:ind w:left="141" w:right="124" w:firstLine="0"/>
        <w:jc w:val="both"/>
        <w:rPr>
          <w:sz w:val="20"/>
        </w:rPr>
      </w:pPr>
      <w:r>
        <w:rPr>
          <w:sz w:val="20"/>
        </w:rPr>
        <w:t>H.-T.</w:t>
      </w:r>
      <w:r>
        <w:rPr>
          <w:spacing w:val="-13"/>
          <w:sz w:val="20"/>
        </w:rPr>
        <w:t> </w:t>
      </w:r>
      <w:r>
        <w:rPr>
          <w:sz w:val="20"/>
        </w:rPr>
        <w:t>Duong,</w:t>
      </w:r>
      <w:r>
        <w:rPr>
          <w:spacing w:val="-12"/>
          <w:sz w:val="20"/>
        </w:rPr>
        <w:t> </w:t>
      </w:r>
      <w:r>
        <w:rPr>
          <w:sz w:val="20"/>
        </w:rPr>
        <w:t>V.-T.</w:t>
      </w:r>
      <w:r>
        <w:rPr>
          <w:spacing w:val="-13"/>
          <w:sz w:val="20"/>
        </w:rPr>
        <w:t> </w:t>
      </w:r>
      <w:r>
        <w:rPr>
          <w:sz w:val="20"/>
        </w:rPr>
        <w:t>Le,</w:t>
      </w:r>
      <w:r>
        <w:rPr>
          <w:spacing w:val="-12"/>
          <w:sz w:val="20"/>
        </w:rPr>
        <w:t> </w:t>
      </w:r>
      <w:r>
        <w:rPr>
          <w:sz w:val="20"/>
        </w:rPr>
        <w:t>and</w:t>
      </w:r>
      <w:r>
        <w:rPr>
          <w:spacing w:val="-13"/>
          <w:sz w:val="20"/>
        </w:rPr>
        <w:t> </w:t>
      </w:r>
      <w:r>
        <w:rPr>
          <w:sz w:val="20"/>
        </w:rPr>
        <w:t>V.</w:t>
      </w:r>
      <w:r>
        <w:rPr>
          <w:spacing w:val="-12"/>
          <w:sz w:val="20"/>
        </w:rPr>
        <w:t> </w:t>
      </w:r>
      <w:r>
        <w:rPr>
          <w:sz w:val="20"/>
        </w:rPr>
        <w:t>T.</w:t>
      </w:r>
      <w:r>
        <w:rPr>
          <w:spacing w:val="-13"/>
          <w:sz w:val="20"/>
        </w:rPr>
        <w:t> </w:t>
      </w:r>
      <w:r>
        <w:rPr>
          <w:sz w:val="20"/>
        </w:rPr>
        <w:t>Hoang,</w:t>
      </w:r>
      <w:r>
        <w:rPr>
          <w:spacing w:val="-12"/>
          <w:sz w:val="20"/>
        </w:rPr>
        <w:t> </w:t>
      </w:r>
      <w:r>
        <w:rPr>
          <w:sz w:val="20"/>
        </w:rPr>
        <w:t>“Deep</w:t>
      </w:r>
      <w:r>
        <w:rPr>
          <w:spacing w:val="-13"/>
          <w:sz w:val="20"/>
        </w:rPr>
        <w:t> </w:t>
      </w:r>
      <w:r>
        <w:rPr>
          <w:sz w:val="20"/>
        </w:rPr>
        <w:t>learning-based anomaly detection in video surveillance: A survey,” Sensors, vol. 23, no. 11, p. 5024, 2023.</w:t>
      </w:r>
    </w:p>
    <w:p>
      <w:pPr>
        <w:pStyle w:val="ListParagraph"/>
        <w:numPr>
          <w:ilvl w:val="0"/>
          <w:numId w:val="4"/>
        </w:numPr>
        <w:tabs>
          <w:tab w:pos="439" w:val="left" w:leader="none"/>
        </w:tabs>
        <w:spacing w:line="240" w:lineRule="auto" w:before="201" w:after="0"/>
        <w:ind w:left="141" w:right="126" w:firstLine="0"/>
        <w:jc w:val="both"/>
        <w:rPr>
          <w:sz w:val="20"/>
        </w:rPr>
      </w:pPr>
      <w:r>
        <w:rPr>
          <w:sz w:val="20"/>
        </w:rPr>
        <w:t>Y. Liu, J. Ma, and Y. Zhang, “Attention-based residual autoencoder for video anomaly detection,” Applied Intelligence, vol. 52, no. 8, pp. 8905–8918, 2022.</w:t>
      </w:r>
    </w:p>
    <w:p>
      <w:pPr>
        <w:pStyle w:val="ListParagraph"/>
        <w:numPr>
          <w:ilvl w:val="0"/>
          <w:numId w:val="4"/>
        </w:numPr>
        <w:tabs>
          <w:tab w:pos="468" w:val="left" w:leader="none"/>
        </w:tabs>
        <w:spacing w:line="240" w:lineRule="auto" w:before="200" w:after="0"/>
        <w:ind w:left="141" w:right="126" w:firstLine="0"/>
        <w:jc w:val="both"/>
        <w:rPr>
          <w:sz w:val="20"/>
        </w:rPr>
      </w:pPr>
      <w:r>
        <w:rPr>
          <w:sz w:val="20"/>
        </w:rPr>
        <w:t>J. Liu, Y. Luo, and Y. Zhang, “Deep learning-based anomaly</w:t>
      </w:r>
      <w:r>
        <w:rPr>
          <w:spacing w:val="-13"/>
          <w:sz w:val="20"/>
        </w:rPr>
        <w:t> </w:t>
      </w:r>
      <w:r>
        <w:rPr>
          <w:sz w:val="20"/>
        </w:rPr>
        <w:t>detection</w:t>
      </w:r>
      <w:r>
        <w:rPr>
          <w:spacing w:val="-12"/>
          <w:sz w:val="20"/>
        </w:rPr>
        <w:t> </w:t>
      </w:r>
      <w:r>
        <w:rPr>
          <w:sz w:val="20"/>
        </w:rPr>
        <w:t>in</w:t>
      </w:r>
      <w:r>
        <w:rPr>
          <w:spacing w:val="-13"/>
          <w:sz w:val="20"/>
        </w:rPr>
        <w:t> </w:t>
      </w:r>
      <w:r>
        <w:rPr>
          <w:sz w:val="20"/>
        </w:rPr>
        <w:t>real-time</w:t>
      </w:r>
      <w:r>
        <w:rPr>
          <w:spacing w:val="-12"/>
          <w:sz w:val="20"/>
        </w:rPr>
        <w:t> </w:t>
      </w:r>
      <w:r>
        <w:rPr>
          <w:sz w:val="20"/>
        </w:rPr>
        <w:t>video,”</w:t>
      </w:r>
      <w:r>
        <w:rPr>
          <w:spacing w:val="-13"/>
          <w:sz w:val="20"/>
        </w:rPr>
        <w:t> </w:t>
      </w:r>
      <w:r>
        <w:rPr>
          <w:sz w:val="20"/>
        </w:rPr>
        <w:t>Multimedia</w:t>
      </w:r>
      <w:r>
        <w:rPr>
          <w:spacing w:val="-12"/>
          <w:sz w:val="20"/>
        </w:rPr>
        <w:t> </w:t>
      </w:r>
      <w:r>
        <w:rPr>
          <w:sz w:val="20"/>
        </w:rPr>
        <w:t>Tools</w:t>
      </w:r>
      <w:r>
        <w:rPr>
          <w:spacing w:val="-13"/>
          <w:sz w:val="20"/>
        </w:rPr>
        <w:t> </w:t>
      </w:r>
      <w:r>
        <w:rPr>
          <w:sz w:val="20"/>
        </w:rPr>
        <w:t>and Applications, vol. 82, no. 4, pp. 5123–5142, 2023.</w:t>
      </w:r>
    </w:p>
    <w:p>
      <w:pPr>
        <w:pStyle w:val="ListParagraph"/>
        <w:numPr>
          <w:ilvl w:val="0"/>
          <w:numId w:val="4"/>
        </w:numPr>
        <w:tabs>
          <w:tab w:pos="453" w:val="left" w:leader="none"/>
        </w:tabs>
        <w:spacing w:line="240" w:lineRule="auto" w:before="198" w:after="0"/>
        <w:ind w:left="141" w:right="124" w:firstLine="0"/>
        <w:jc w:val="both"/>
        <w:rPr>
          <w:sz w:val="20"/>
        </w:rPr>
      </w:pPr>
      <w:r>
        <w:rPr>
          <w:sz w:val="20"/>
        </w:rPr>
        <w:t>A. Kumar, R. Singh, and S. Verma, “Abnormal event detection in surveillance videos through LSTM auto-encoding,” Discover Internet of</w:t>
      </w:r>
      <w:r>
        <w:rPr>
          <w:spacing w:val="-2"/>
          <w:sz w:val="20"/>
        </w:rPr>
        <w:t> </w:t>
      </w:r>
      <w:r>
        <w:rPr>
          <w:sz w:val="20"/>
        </w:rPr>
        <w:t>Things, vol.</w:t>
      </w:r>
      <w:r>
        <w:rPr>
          <w:spacing w:val="-1"/>
          <w:sz w:val="20"/>
        </w:rPr>
        <w:t> </w:t>
      </w:r>
      <w:r>
        <w:rPr>
          <w:sz w:val="20"/>
        </w:rPr>
        <w:t>4,</w:t>
      </w:r>
      <w:r>
        <w:rPr>
          <w:spacing w:val="-1"/>
          <w:sz w:val="20"/>
        </w:rPr>
        <w:t> </w:t>
      </w:r>
      <w:r>
        <w:rPr>
          <w:sz w:val="20"/>
        </w:rPr>
        <w:t>no.</w:t>
      </w:r>
      <w:r>
        <w:rPr>
          <w:spacing w:val="-1"/>
          <w:sz w:val="20"/>
        </w:rPr>
        <w:t> </w:t>
      </w:r>
      <w:r>
        <w:rPr>
          <w:sz w:val="20"/>
        </w:rPr>
        <w:t>1,</w:t>
      </w:r>
      <w:r>
        <w:rPr>
          <w:spacing w:val="-1"/>
          <w:sz w:val="20"/>
        </w:rPr>
        <w:t> </w:t>
      </w:r>
      <w:r>
        <w:rPr>
          <w:sz w:val="20"/>
        </w:rPr>
        <w:t>pp.</w:t>
      </w:r>
      <w:r>
        <w:rPr>
          <w:spacing w:val="-1"/>
          <w:sz w:val="20"/>
        </w:rPr>
        <w:t> </w:t>
      </w:r>
      <w:r>
        <w:rPr>
          <w:sz w:val="20"/>
        </w:rPr>
        <w:t>1–14, 2024.</w:t>
      </w:r>
    </w:p>
    <w:p>
      <w:pPr>
        <w:pStyle w:val="ListParagraph"/>
        <w:spacing w:after="0" w:line="240" w:lineRule="auto"/>
        <w:jc w:val="both"/>
        <w:rPr>
          <w:sz w:val="20"/>
        </w:rPr>
        <w:sectPr>
          <w:pgSz w:w="11910" w:h="16840"/>
          <w:pgMar w:top="1360" w:bottom="280" w:left="850" w:right="708"/>
          <w:cols w:num="2" w:equalWidth="0">
            <w:col w:w="5008" w:space="244"/>
            <w:col w:w="5100"/>
          </w:cols>
        </w:sectPr>
      </w:pPr>
    </w:p>
    <w:p>
      <w:pPr>
        <w:pStyle w:val="ListParagraph"/>
        <w:numPr>
          <w:ilvl w:val="0"/>
          <w:numId w:val="4"/>
        </w:numPr>
        <w:tabs>
          <w:tab w:pos="429" w:val="left" w:leader="none"/>
        </w:tabs>
        <w:spacing w:line="240" w:lineRule="auto" w:before="77" w:after="0"/>
        <w:ind w:left="141" w:right="42" w:firstLine="0"/>
        <w:jc w:val="both"/>
        <w:rPr>
          <w:sz w:val="20"/>
        </w:rPr>
      </w:pPr>
      <w:r>
        <w:rPr>
          <w:sz w:val="20"/>
        </w:rPr>
        <w:t>E.</w:t>
      </w:r>
      <w:r>
        <w:rPr>
          <w:spacing w:val="-1"/>
          <w:sz w:val="20"/>
        </w:rPr>
        <w:t> </w:t>
      </w:r>
      <w:r>
        <w:rPr>
          <w:sz w:val="20"/>
        </w:rPr>
        <w:t>Şengönül,</w:t>
      </w:r>
      <w:r>
        <w:rPr>
          <w:spacing w:val="-1"/>
          <w:sz w:val="20"/>
        </w:rPr>
        <w:t> </w:t>
      </w:r>
      <w:r>
        <w:rPr>
          <w:sz w:val="20"/>
        </w:rPr>
        <w:t>M.</w:t>
      </w:r>
      <w:r>
        <w:rPr>
          <w:spacing w:val="-1"/>
          <w:sz w:val="20"/>
        </w:rPr>
        <w:t> </w:t>
      </w:r>
      <w:r>
        <w:rPr>
          <w:sz w:val="20"/>
        </w:rPr>
        <w:t>Koca,</w:t>
      </w:r>
      <w:r>
        <w:rPr>
          <w:spacing w:val="-1"/>
          <w:sz w:val="20"/>
        </w:rPr>
        <w:t> </w:t>
      </w:r>
      <w:r>
        <w:rPr>
          <w:sz w:val="20"/>
        </w:rPr>
        <w:t>and</w:t>
      </w:r>
      <w:r>
        <w:rPr>
          <w:spacing w:val="-1"/>
          <w:sz w:val="20"/>
        </w:rPr>
        <w:t> </w:t>
      </w:r>
      <w:r>
        <w:rPr>
          <w:sz w:val="20"/>
        </w:rPr>
        <w:t>H.</w:t>
      </w:r>
      <w:r>
        <w:rPr>
          <w:spacing w:val="-1"/>
          <w:sz w:val="20"/>
        </w:rPr>
        <w:t> </w:t>
      </w:r>
      <w:r>
        <w:rPr>
          <w:sz w:val="20"/>
        </w:rPr>
        <w:t>Arslan,</w:t>
      </w:r>
      <w:r>
        <w:rPr>
          <w:spacing w:val="-1"/>
          <w:sz w:val="20"/>
        </w:rPr>
        <w:t> </w:t>
      </w:r>
      <w:r>
        <w:rPr>
          <w:sz w:val="20"/>
        </w:rPr>
        <w:t>“AI</w:t>
      </w:r>
      <w:r>
        <w:rPr>
          <w:spacing w:val="-1"/>
          <w:sz w:val="20"/>
        </w:rPr>
        <w:t> </w:t>
      </w:r>
      <w:r>
        <w:rPr>
          <w:sz w:val="20"/>
        </w:rPr>
        <w:t>techniques</w:t>
      </w:r>
      <w:r>
        <w:rPr>
          <w:spacing w:val="-2"/>
          <w:sz w:val="20"/>
        </w:rPr>
        <w:t> </w:t>
      </w:r>
      <w:r>
        <w:rPr>
          <w:sz w:val="20"/>
        </w:rPr>
        <w:t>in surveillance video anomaly detection: A survey,” Applied Sciences, vol. 13, no. 8, p. 4956, 2023.</w:t>
      </w:r>
    </w:p>
    <w:p>
      <w:pPr>
        <w:pStyle w:val="ListParagraph"/>
        <w:numPr>
          <w:ilvl w:val="0"/>
          <w:numId w:val="4"/>
        </w:numPr>
        <w:tabs>
          <w:tab w:pos="415" w:val="left" w:leader="none"/>
        </w:tabs>
        <w:spacing w:line="240" w:lineRule="auto" w:before="201" w:after="0"/>
        <w:ind w:left="141" w:right="40" w:firstLine="0"/>
        <w:jc w:val="both"/>
        <w:rPr>
          <w:sz w:val="20"/>
        </w:rPr>
      </w:pPr>
      <w:r>
        <w:rPr>
          <w:sz w:val="20"/>
        </w:rPr>
        <w:t>Y.</w:t>
      </w:r>
      <w:r>
        <w:rPr>
          <w:spacing w:val="-13"/>
          <w:sz w:val="20"/>
        </w:rPr>
        <w:t> </w:t>
      </w:r>
      <w:r>
        <w:rPr>
          <w:sz w:val="20"/>
        </w:rPr>
        <w:t>Chang,</w:t>
      </w:r>
      <w:r>
        <w:rPr>
          <w:spacing w:val="-12"/>
          <w:sz w:val="20"/>
        </w:rPr>
        <w:t> </w:t>
      </w:r>
      <w:r>
        <w:rPr>
          <w:sz w:val="20"/>
        </w:rPr>
        <w:t>Z.</w:t>
      </w:r>
      <w:r>
        <w:rPr>
          <w:spacing w:val="-13"/>
          <w:sz w:val="20"/>
        </w:rPr>
        <w:t> </w:t>
      </w:r>
      <w:r>
        <w:rPr>
          <w:sz w:val="20"/>
        </w:rPr>
        <w:t>Tu,</w:t>
      </w:r>
      <w:r>
        <w:rPr>
          <w:spacing w:val="-12"/>
          <w:sz w:val="20"/>
        </w:rPr>
        <w:t> </w:t>
      </w:r>
      <w:r>
        <w:rPr>
          <w:sz w:val="20"/>
        </w:rPr>
        <w:t>W.</w:t>
      </w:r>
      <w:r>
        <w:rPr>
          <w:spacing w:val="-13"/>
          <w:sz w:val="20"/>
        </w:rPr>
        <w:t> </w:t>
      </w:r>
      <w:r>
        <w:rPr>
          <w:sz w:val="20"/>
        </w:rPr>
        <w:t>Xie,</w:t>
      </w:r>
      <w:r>
        <w:rPr>
          <w:spacing w:val="-12"/>
          <w:sz w:val="20"/>
        </w:rPr>
        <w:t> </w:t>
      </w:r>
      <w:r>
        <w:rPr>
          <w:sz w:val="20"/>
        </w:rPr>
        <w:t>and</w:t>
      </w:r>
      <w:r>
        <w:rPr>
          <w:spacing w:val="-13"/>
          <w:sz w:val="20"/>
        </w:rPr>
        <w:t> </w:t>
      </w:r>
      <w:r>
        <w:rPr>
          <w:sz w:val="20"/>
        </w:rPr>
        <w:t>J.</w:t>
      </w:r>
      <w:r>
        <w:rPr>
          <w:spacing w:val="-12"/>
          <w:sz w:val="20"/>
        </w:rPr>
        <w:t> </w:t>
      </w:r>
      <w:r>
        <w:rPr>
          <w:sz w:val="20"/>
        </w:rPr>
        <w:t>Yuan,</w:t>
      </w:r>
      <w:r>
        <w:rPr>
          <w:spacing w:val="-13"/>
          <w:sz w:val="20"/>
        </w:rPr>
        <w:t> </w:t>
      </w:r>
      <w:r>
        <w:rPr>
          <w:sz w:val="20"/>
        </w:rPr>
        <w:t>“Clustering-driven deep</w:t>
      </w:r>
      <w:r>
        <w:rPr>
          <w:spacing w:val="-13"/>
          <w:sz w:val="20"/>
        </w:rPr>
        <w:t> </w:t>
      </w:r>
      <w:r>
        <w:rPr>
          <w:sz w:val="20"/>
        </w:rPr>
        <w:t>autoencoder</w:t>
      </w:r>
      <w:r>
        <w:rPr>
          <w:spacing w:val="-12"/>
          <w:sz w:val="20"/>
        </w:rPr>
        <w:t> </w:t>
      </w:r>
      <w:r>
        <w:rPr>
          <w:sz w:val="20"/>
        </w:rPr>
        <w:t>for</w:t>
      </w:r>
      <w:r>
        <w:rPr>
          <w:spacing w:val="-13"/>
          <w:sz w:val="20"/>
        </w:rPr>
        <w:t> </w:t>
      </w:r>
      <w:r>
        <w:rPr>
          <w:sz w:val="20"/>
        </w:rPr>
        <w:t>video</w:t>
      </w:r>
      <w:r>
        <w:rPr>
          <w:spacing w:val="-12"/>
          <w:sz w:val="20"/>
        </w:rPr>
        <w:t> </w:t>
      </w:r>
      <w:r>
        <w:rPr>
          <w:sz w:val="20"/>
        </w:rPr>
        <w:t>anomaly</w:t>
      </w:r>
      <w:r>
        <w:rPr>
          <w:spacing w:val="-13"/>
          <w:sz w:val="20"/>
        </w:rPr>
        <w:t> </w:t>
      </w:r>
      <w:r>
        <w:rPr>
          <w:sz w:val="20"/>
        </w:rPr>
        <w:t>detection,”</w:t>
      </w:r>
      <w:r>
        <w:rPr>
          <w:spacing w:val="-12"/>
          <w:sz w:val="20"/>
        </w:rPr>
        <w:t> </w:t>
      </w:r>
      <w:r>
        <w:rPr>
          <w:sz w:val="20"/>
        </w:rPr>
        <w:t>in</w:t>
      </w:r>
      <w:r>
        <w:rPr>
          <w:spacing w:val="-13"/>
          <w:sz w:val="20"/>
        </w:rPr>
        <w:t> </w:t>
      </w:r>
      <w:r>
        <w:rPr>
          <w:sz w:val="20"/>
        </w:rPr>
        <w:t>Proc.</w:t>
      </w:r>
      <w:r>
        <w:rPr>
          <w:spacing w:val="-12"/>
          <w:sz w:val="20"/>
        </w:rPr>
        <w:t> </w:t>
      </w:r>
      <w:r>
        <w:rPr>
          <w:sz w:val="20"/>
        </w:rPr>
        <w:t>Eur. Conf.</w:t>
      </w:r>
      <w:r>
        <w:rPr>
          <w:spacing w:val="-13"/>
          <w:sz w:val="20"/>
        </w:rPr>
        <w:t> </w:t>
      </w:r>
      <w:r>
        <w:rPr>
          <w:sz w:val="20"/>
        </w:rPr>
        <w:t>Comput.</w:t>
      </w:r>
      <w:r>
        <w:rPr>
          <w:spacing w:val="-12"/>
          <w:sz w:val="20"/>
        </w:rPr>
        <w:t> </w:t>
      </w:r>
      <w:r>
        <w:rPr>
          <w:sz w:val="20"/>
        </w:rPr>
        <w:t>Vis.</w:t>
      </w:r>
      <w:r>
        <w:rPr>
          <w:spacing w:val="-12"/>
          <w:sz w:val="20"/>
        </w:rPr>
        <w:t> </w:t>
      </w:r>
      <w:r>
        <w:rPr>
          <w:sz w:val="20"/>
        </w:rPr>
        <w:t>(ECCV),</w:t>
      </w:r>
      <w:r>
        <w:rPr>
          <w:spacing w:val="-12"/>
          <w:sz w:val="20"/>
        </w:rPr>
        <w:t> </w:t>
      </w:r>
      <w:r>
        <w:rPr>
          <w:sz w:val="20"/>
        </w:rPr>
        <w:t>Glasgow,</w:t>
      </w:r>
      <w:r>
        <w:rPr>
          <w:spacing w:val="-12"/>
          <w:sz w:val="20"/>
        </w:rPr>
        <w:t> </w:t>
      </w:r>
      <w:r>
        <w:rPr>
          <w:sz w:val="20"/>
        </w:rPr>
        <w:t>U.K.,</w:t>
      </w:r>
      <w:r>
        <w:rPr>
          <w:spacing w:val="-12"/>
          <w:sz w:val="20"/>
        </w:rPr>
        <w:t> </w:t>
      </w:r>
      <w:r>
        <w:rPr>
          <w:sz w:val="20"/>
        </w:rPr>
        <w:t>2020,</w:t>
      </w:r>
      <w:r>
        <w:rPr>
          <w:spacing w:val="-13"/>
          <w:sz w:val="20"/>
        </w:rPr>
        <w:t> </w:t>
      </w:r>
      <w:r>
        <w:rPr>
          <w:sz w:val="20"/>
        </w:rPr>
        <w:t>pp.</w:t>
      </w:r>
      <w:r>
        <w:rPr>
          <w:spacing w:val="-12"/>
          <w:sz w:val="20"/>
        </w:rPr>
        <w:t> </w:t>
      </w:r>
      <w:r>
        <w:rPr>
          <w:sz w:val="20"/>
        </w:rPr>
        <w:t>329–</w:t>
      </w:r>
      <w:r>
        <w:rPr>
          <w:spacing w:val="-4"/>
          <w:sz w:val="20"/>
        </w:rPr>
        <w:t>345.</w:t>
      </w:r>
    </w:p>
    <w:p>
      <w:pPr>
        <w:pStyle w:val="ListParagraph"/>
        <w:numPr>
          <w:ilvl w:val="0"/>
          <w:numId w:val="4"/>
        </w:numPr>
        <w:tabs>
          <w:tab w:pos="415" w:val="left" w:leader="none"/>
        </w:tabs>
        <w:spacing w:line="240" w:lineRule="auto" w:before="198" w:after="0"/>
        <w:ind w:left="141" w:right="46" w:firstLine="0"/>
        <w:jc w:val="both"/>
        <w:rPr>
          <w:sz w:val="20"/>
        </w:rPr>
      </w:pPr>
      <w:r>
        <w:rPr>
          <w:sz w:val="20"/>
        </w:rPr>
        <w:t>C.</w:t>
      </w:r>
      <w:r>
        <w:rPr>
          <w:spacing w:val="-13"/>
          <w:sz w:val="20"/>
        </w:rPr>
        <w:t> </w:t>
      </w:r>
      <w:r>
        <w:rPr>
          <w:sz w:val="20"/>
        </w:rPr>
        <w:t>Lu,</w:t>
      </w:r>
      <w:r>
        <w:rPr>
          <w:spacing w:val="-12"/>
          <w:sz w:val="20"/>
        </w:rPr>
        <w:t> </w:t>
      </w:r>
      <w:r>
        <w:rPr>
          <w:sz w:val="20"/>
        </w:rPr>
        <w:t>J.</w:t>
      </w:r>
      <w:r>
        <w:rPr>
          <w:spacing w:val="-13"/>
          <w:sz w:val="20"/>
        </w:rPr>
        <w:t> </w:t>
      </w:r>
      <w:r>
        <w:rPr>
          <w:sz w:val="20"/>
        </w:rPr>
        <w:t>Shi,</w:t>
      </w:r>
      <w:r>
        <w:rPr>
          <w:spacing w:val="-12"/>
          <w:sz w:val="20"/>
        </w:rPr>
        <w:t> </w:t>
      </w:r>
      <w:r>
        <w:rPr>
          <w:sz w:val="20"/>
        </w:rPr>
        <w:t>and</w:t>
      </w:r>
      <w:r>
        <w:rPr>
          <w:spacing w:val="-13"/>
          <w:sz w:val="20"/>
        </w:rPr>
        <w:t> </w:t>
      </w:r>
      <w:r>
        <w:rPr>
          <w:sz w:val="20"/>
        </w:rPr>
        <w:t>J.</w:t>
      </w:r>
      <w:r>
        <w:rPr>
          <w:spacing w:val="-12"/>
          <w:sz w:val="20"/>
        </w:rPr>
        <w:t> </w:t>
      </w:r>
      <w:r>
        <w:rPr>
          <w:sz w:val="20"/>
        </w:rPr>
        <w:t>Jia,</w:t>
      </w:r>
      <w:r>
        <w:rPr>
          <w:spacing w:val="-13"/>
          <w:sz w:val="20"/>
        </w:rPr>
        <w:t> </w:t>
      </w:r>
      <w:r>
        <w:rPr>
          <w:sz w:val="20"/>
        </w:rPr>
        <w:t>“Abnormal</w:t>
      </w:r>
      <w:r>
        <w:rPr>
          <w:spacing w:val="-12"/>
          <w:sz w:val="20"/>
        </w:rPr>
        <w:t> </w:t>
      </w:r>
      <w:r>
        <w:rPr>
          <w:sz w:val="20"/>
        </w:rPr>
        <w:t>event</w:t>
      </w:r>
      <w:r>
        <w:rPr>
          <w:spacing w:val="-13"/>
          <w:sz w:val="20"/>
        </w:rPr>
        <w:t> </w:t>
      </w:r>
      <w:r>
        <w:rPr>
          <w:sz w:val="20"/>
        </w:rPr>
        <w:t>detection</w:t>
      </w:r>
      <w:r>
        <w:rPr>
          <w:spacing w:val="-12"/>
          <w:sz w:val="20"/>
        </w:rPr>
        <w:t> </w:t>
      </w:r>
      <w:r>
        <w:rPr>
          <w:sz w:val="20"/>
        </w:rPr>
        <w:t>at</w:t>
      </w:r>
      <w:r>
        <w:rPr>
          <w:spacing w:val="-13"/>
          <w:sz w:val="20"/>
        </w:rPr>
        <w:t> </w:t>
      </w:r>
      <w:r>
        <w:rPr>
          <w:sz w:val="20"/>
        </w:rPr>
        <w:t>150 FPS in MATLAB,” in Proc. IEEE Int. Conf. Comput. Vis. (ICCV), Sydney, Australia, 2013, pp. 2720–2727.</w:t>
      </w:r>
    </w:p>
    <w:p>
      <w:pPr>
        <w:pStyle w:val="ListParagraph"/>
        <w:numPr>
          <w:ilvl w:val="0"/>
          <w:numId w:val="4"/>
        </w:numPr>
        <w:tabs>
          <w:tab w:pos="434" w:val="left" w:leader="none"/>
        </w:tabs>
        <w:spacing w:line="240" w:lineRule="auto" w:before="201" w:after="0"/>
        <w:ind w:left="141" w:right="38" w:firstLine="0"/>
        <w:jc w:val="both"/>
        <w:rPr>
          <w:sz w:val="20"/>
        </w:rPr>
      </w:pPr>
      <w:r>
        <w:rPr>
          <w:sz w:val="20"/>
        </w:rPr>
        <w:t>Y. Zhong, B. Dai, X. Li, S. Wei, and Y. Li, “Normality advantage and self-paced refinement for video anomaly detection,” in Proc. IEEE/CVF Conf. Comput. Vis. Pattern Recognit.</w:t>
      </w:r>
      <w:r>
        <w:rPr>
          <w:spacing w:val="-4"/>
          <w:sz w:val="20"/>
        </w:rPr>
        <w:t> </w:t>
      </w:r>
      <w:r>
        <w:rPr>
          <w:sz w:val="20"/>
        </w:rPr>
        <w:t>(CVPR),</w:t>
      </w:r>
      <w:r>
        <w:rPr>
          <w:spacing w:val="-4"/>
          <w:sz w:val="20"/>
        </w:rPr>
        <w:t> </w:t>
      </w:r>
      <w:r>
        <w:rPr>
          <w:sz w:val="20"/>
        </w:rPr>
        <w:t>Long</w:t>
      </w:r>
      <w:r>
        <w:rPr>
          <w:spacing w:val="-5"/>
          <w:sz w:val="20"/>
        </w:rPr>
        <w:t> </w:t>
      </w:r>
      <w:r>
        <w:rPr>
          <w:sz w:val="20"/>
        </w:rPr>
        <w:t>Beach,</w:t>
      </w:r>
      <w:r>
        <w:rPr>
          <w:spacing w:val="-4"/>
          <w:sz w:val="20"/>
        </w:rPr>
        <w:t> </w:t>
      </w:r>
      <w:r>
        <w:rPr>
          <w:sz w:val="20"/>
        </w:rPr>
        <w:t>CA,</w:t>
      </w:r>
      <w:r>
        <w:rPr>
          <w:spacing w:val="-4"/>
          <w:sz w:val="20"/>
        </w:rPr>
        <w:t> </w:t>
      </w:r>
      <w:r>
        <w:rPr>
          <w:sz w:val="20"/>
        </w:rPr>
        <w:t>USA,</w:t>
      </w:r>
      <w:r>
        <w:rPr>
          <w:spacing w:val="-4"/>
          <w:sz w:val="20"/>
        </w:rPr>
        <w:t> </w:t>
      </w:r>
      <w:r>
        <w:rPr>
          <w:sz w:val="20"/>
        </w:rPr>
        <w:t>2019,</w:t>
      </w:r>
      <w:r>
        <w:rPr>
          <w:spacing w:val="-4"/>
          <w:sz w:val="20"/>
        </w:rPr>
        <w:t> </w:t>
      </w:r>
      <w:r>
        <w:rPr>
          <w:sz w:val="20"/>
        </w:rPr>
        <w:t>pp.</w:t>
      </w:r>
      <w:r>
        <w:rPr>
          <w:spacing w:val="-6"/>
          <w:sz w:val="20"/>
        </w:rPr>
        <w:t> </w:t>
      </w:r>
      <w:r>
        <w:rPr>
          <w:sz w:val="20"/>
        </w:rPr>
        <w:t>1087–</w:t>
      </w:r>
      <w:r>
        <w:rPr>
          <w:spacing w:val="-2"/>
          <w:sz w:val="20"/>
        </w:rPr>
        <w:t>1096.</w:t>
      </w:r>
    </w:p>
    <w:p>
      <w:pPr>
        <w:pStyle w:val="ListParagraph"/>
        <w:numPr>
          <w:ilvl w:val="0"/>
          <w:numId w:val="4"/>
        </w:numPr>
        <w:tabs>
          <w:tab w:pos="415" w:val="left" w:leader="none"/>
        </w:tabs>
        <w:spacing w:line="240" w:lineRule="auto" w:before="202" w:after="0"/>
        <w:ind w:left="141" w:right="40" w:firstLine="0"/>
        <w:jc w:val="both"/>
        <w:rPr>
          <w:sz w:val="20"/>
        </w:rPr>
      </w:pPr>
      <w:r>
        <w:rPr>
          <w:sz w:val="20"/>
        </w:rPr>
        <w:t>S.</w:t>
      </w:r>
      <w:r>
        <w:rPr>
          <w:spacing w:val="-13"/>
          <w:sz w:val="20"/>
        </w:rPr>
        <w:t> </w:t>
      </w:r>
      <w:r>
        <w:rPr>
          <w:sz w:val="20"/>
        </w:rPr>
        <w:t>Hajiheidari,</w:t>
      </w:r>
      <w:r>
        <w:rPr>
          <w:spacing w:val="-12"/>
          <w:sz w:val="20"/>
        </w:rPr>
        <w:t> </w:t>
      </w:r>
      <w:r>
        <w:rPr>
          <w:sz w:val="20"/>
        </w:rPr>
        <w:t>K.</w:t>
      </w:r>
      <w:r>
        <w:rPr>
          <w:spacing w:val="-13"/>
          <w:sz w:val="20"/>
        </w:rPr>
        <w:t> </w:t>
      </w:r>
      <w:r>
        <w:rPr>
          <w:sz w:val="20"/>
        </w:rPr>
        <w:t>Wakil,</w:t>
      </w:r>
      <w:r>
        <w:rPr>
          <w:spacing w:val="-12"/>
          <w:sz w:val="20"/>
        </w:rPr>
        <w:t> </w:t>
      </w:r>
      <w:r>
        <w:rPr>
          <w:sz w:val="20"/>
        </w:rPr>
        <w:t>M.</w:t>
      </w:r>
      <w:r>
        <w:rPr>
          <w:spacing w:val="-13"/>
          <w:sz w:val="20"/>
        </w:rPr>
        <w:t> </w:t>
      </w:r>
      <w:r>
        <w:rPr>
          <w:sz w:val="20"/>
        </w:rPr>
        <w:t>Badri,</w:t>
      </w:r>
      <w:r>
        <w:rPr>
          <w:spacing w:val="-12"/>
          <w:sz w:val="20"/>
        </w:rPr>
        <w:t> </w:t>
      </w:r>
      <w:r>
        <w:rPr>
          <w:sz w:val="20"/>
        </w:rPr>
        <w:t>and</w:t>
      </w:r>
      <w:r>
        <w:rPr>
          <w:spacing w:val="-13"/>
          <w:sz w:val="20"/>
        </w:rPr>
        <w:t> </w:t>
      </w:r>
      <w:r>
        <w:rPr>
          <w:sz w:val="20"/>
        </w:rPr>
        <w:t>N.</w:t>
      </w:r>
      <w:r>
        <w:rPr>
          <w:spacing w:val="-12"/>
          <w:sz w:val="20"/>
        </w:rPr>
        <w:t> </w:t>
      </w:r>
      <w:r>
        <w:rPr>
          <w:sz w:val="20"/>
        </w:rPr>
        <w:t>J.</w:t>
      </w:r>
      <w:r>
        <w:rPr>
          <w:spacing w:val="-13"/>
          <w:sz w:val="20"/>
        </w:rPr>
        <w:t> </w:t>
      </w:r>
      <w:r>
        <w:rPr>
          <w:sz w:val="20"/>
        </w:rPr>
        <w:t>Navimipour, “Intrusion detection systems in the Internet of Things: A thorough</w:t>
      </w:r>
      <w:r>
        <w:rPr>
          <w:spacing w:val="-4"/>
          <w:sz w:val="20"/>
        </w:rPr>
        <w:t> </w:t>
      </w:r>
      <w:r>
        <w:rPr>
          <w:sz w:val="20"/>
        </w:rPr>
        <w:t>research,”</w:t>
      </w:r>
      <w:r>
        <w:rPr>
          <w:spacing w:val="-1"/>
          <w:sz w:val="20"/>
        </w:rPr>
        <w:t> </w:t>
      </w:r>
      <w:r>
        <w:rPr>
          <w:sz w:val="20"/>
        </w:rPr>
        <w:t>Computer</w:t>
      </w:r>
      <w:r>
        <w:rPr>
          <w:spacing w:val="-2"/>
          <w:sz w:val="20"/>
        </w:rPr>
        <w:t> </w:t>
      </w:r>
      <w:r>
        <w:rPr>
          <w:sz w:val="20"/>
        </w:rPr>
        <w:t>Networks,</w:t>
      </w:r>
      <w:r>
        <w:rPr>
          <w:spacing w:val="-3"/>
          <w:sz w:val="20"/>
        </w:rPr>
        <w:t> </w:t>
      </w:r>
      <w:r>
        <w:rPr>
          <w:sz w:val="20"/>
        </w:rPr>
        <w:t>vol.</w:t>
      </w:r>
      <w:r>
        <w:rPr>
          <w:spacing w:val="-3"/>
          <w:sz w:val="20"/>
        </w:rPr>
        <w:t> </w:t>
      </w:r>
      <w:r>
        <w:rPr>
          <w:sz w:val="20"/>
        </w:rPr>
        <w:t>160,</w:t>
      </w:r>
      <w:r>
        <w:rPr>
          <w:spacing w:val="-3"/>
          <w:sz w:val="20"/>
        </w:rPr>
        <w:t> </w:t>
      </w:r>
      <w:r>
        <w:rPr>
          <w:sz w:val="20"/>
        </w:rPr>
        <w:t>pp.</w:t>
      </w:r>
      <w:r>
        <w:rPr>
          <w:spacing w:val="-5"/>
          <w:sz w:val="20"/>
        </w:rPr>
        <w:t> </w:t>
      </w:r>
      <w:r>
        <w:rPr>
          <w:sz w:val="20"/>
        </w:rPr>
        <w:t>165–191, Sep. 2019.</w:t>
      </w:r>
    </w:p>
    <w:p>
      <w:pPr>
        <w:pStyle w:val="ListParagraph"/>
        <w:numPr>
          <w:ilvl w:val="0"/>
          <w:numId w:val="4"/>
        </w:numPr>
        <w:tabs>
          <w:tab w:pos="527" w:val="left" w:leader="none"/>
        </w:tabs>
        <w:spacing w:line="240" w:lineRule="auto" w:before="198" w:after="0"/>
        <w:ind w:left="141" w:right="44" w:firstLine="0"/>
        <w:jc w:val="both"/>
        <w:rPr>
          <w:sz w:val="20"/>
        </w:rPr>
      </w:pPr>
      <w:r>
        <w:rPr>
          <w:sz w:val="20"/>
        </w:rPr>
        <w:t>J.</w:t>
      </w:r>
      <w:r>
        <w:rPr>
          <w:spacing w:val="-2"/>
          <w:sz w:val="20"/>
        </w:rPr>
        <w:t> </w:t>
      </w:r>
      <w:r>
        <w:rPr>
          <w:sz w:val="20"/>
        </w:rPr>
        <w:t>W.</w:t>
      </w:r>
      <w:r>
        <w:rPr>
          <w:spacing w:val="-2"/>
          <w:sz w:val="20"/>
        </w:rPr>
        <w:t> </w:t>
      </w:r>
      <w:r>
        <w:rPr>
          <w:sz w:val="20"/>
        </w:rPr>
        <w:t>Mikhail, J. M. Fossaceca, and R. Iammartino, “A semi-boosted nested model with sensitivity-based weighted binarization for multi-domain network intrusion detection,” ACM Transactions on Intelligent Systems and Technology, vol. 10, no. 3, May 2019.</w:t>
      </w:r>
    </w:p>
    <w:p>
      <w:pPr>
        <w:pStyle w:val="ListParagraph"/>
        <w:numPr>
          <w:ilvl w:val="0"/>
          <w:numId w:val="4"/>
        </w:numPr>
        <w:tabs>
          <w:tab w:pos="579" w:val="left" w:leader="none"/>
        </w:tabs>
        <w:spacing w:line="240" w:lineRule="auto" w:before="201" w:after="0"/>
        <w:ind w:left="141" w:right="41" w:firstLine="0"/>
        <w:jc w:val="both"/>
        <w:rPr>
          <w:sz w:val="20"/>
        </w:rPr>
      </w:pPr>
      <w:r>
        <w:rPr>
          <w:sz w:val="20"/>
        </w:rPr>
        <w:t>M. Mazini, B. Shirazi, and I. Mahdavi, “Anomaly network-based intrusion detection system employing a dependable hybrid artificial bee colony and AdaBoost algorithms,” Journal of King Saud University – Computer and Information Sciences, vol. 31, no. 4, pp. 541–553, Oct. </w:t>
      </w:r>
      <w:r>
        <w:rPr>
          <w:spacing w:val="-2"/>
          <w:sz w:val="20"/>
        </w:rPr>
        <w:t>2019.</w:t>
      </w:r>
    </w:p>
    <w:p>
      <w:pPr>
        <w:pStyle w:val="ListParagraph"/>
        <w:numPr>
          <w:ilvl w:val="0"/>
          <w:numId w:val="4"/>
        </w:numPr>
        <w:tabs>
          <w:tab w:pos="543" w:val="left" w:leader="none"/>
        </w:tabs>
        <w:spacing w:line="240" w:lineRule="auto" w:before="200" w:after="0"/>
        <w:ind w:left="141" w:right="39" w:firstLine="0"/>
        <w:jc w:val="both"/>
        <w:rPr>
          <w:sz w:val="20"/>
        </w:rPr>
      </w:pPr>
      <w:r>
        <w:rPr>
          <w:sz w:val="20"/>
        </w:rPr>
        <w:t>D. Yoo, P. D. Kim, H. C. Tanuwidjaja, E. Aminanto, and R. Choi, “Weighted feature selection for Wi-Fi impersonator detection using deep abstraction,” IEEE Transactions</w:t>
      </w:r>
      <w:r>
        <w:rPr>
          <w:spacing w:val="-10"/>
          <w:sz w:val="20"/>
        </w:rPr>
        <w:t> </w:t>
      </w:r>
      <w:r>
        <w:rPr>
          <w:sz w:val="20"/>
        </w:rPr>
        <w:t>on</w:t>
      </w:r>
      <w:r>
        <w:rPr>
          <w:spacing w:val="-9"/>
          <w:sz w:val="20"/>
        </w:rPr>
        <w:t> </w:t>
      </w:r>
      <w:r>
        <w:rPr>
          <w:sz w:val="20"/>
        </w:rPr>
        <w:t>Information</w:t>
      </w:r>
      <w:r>
        <w:rPr>
          <w:spacing w:val="-11"/>
          <w:sz w:val="20"/>
        </w:rPr>
        <w:t> </w:t>
      </w:r>
      <w:r>
        <w:rPr>
          <w:sz w:val="20"/>
        </w:rPr>
        <w:t>Forensics</w:t>
      </w:r>
      <w:r>
        <w:rPr>
          <w:spacing w:val="-10"/>
          <w:sz w:val="20"/>
        </w:rPr>
        <w:t> </w:t>
      </w:r>
      <w:r>
        <w:rPr>
          <w:sz w:val="20"/>
        </w:rPr>
        <w:t>and</w:t>
      </w:r>
      <w:r>
        <w:rPr>
          <w:spacing w:val="-9"/>
          <w:sz w:val="20"/>
        </w:rPr>
        <w:t> </w:t>
      </w:r>
      <w:r>
        <w:rPr>
          <w:sz w:val="20"/>
        </w:rPr>
        <w:t>Security,</w:t>
      </w:r>
      <w:r>
        <w:rPr>
          <w:spacing w:val="-7"/>
          <w:sz w:val="20"/>
        </w:rPr>
        <w:t> </w:t>
      </w:r>
      <w:r>
        <w:rPr>
          <w:sz w:val="20"/>
        </w:rPr>
        <w:t>vol.</w:t>
      </w:r>
      <w:r>
        <w:rPr>
          <w:spacing w:val="-9"/>
          <w:sz w:val="20"/>
        </w:rPr>
        <w:t> </w:t>
      </w:r>
      <w:r>
        <w:rPr>
          <w:sz w:val="20"/>
        </w:rPr>
        <w:t>13, no. 3, pp. 621–636, Mar. 2018.</w:t>
      </w:r>
    </w:p>
    <w:p>
      <w:pPr>
        <w:pStyle w:val="ListParagraph"/>
        <w:numPr>
          <w:ilvl w:val="0"/>
          <w:numId w:val="4"/>
        </w:numPr>
        <w:tabs>
          <w:tab w:pos="582" w:val="left" w:leader="none"/>
        </w:tabs>
        <w:spacing w:line="240" w:lineRule="auto" w:before="199" w:after="0"/>
        <w:ind w:left="141" w:right="41" w:firstLine="0"/>
        <w:jc w:val="both"/>
        <w:rPr>
          <w:sz w:val="20"/>
        </w:rPr>
      </w:pPr>
      <w:r>
        <w:rPr>
          <w:sz w:val="20"/>
        </w:rPr>
        <w:t>P. Bedi, N. Gupta, and V. Jindal, “I-SIamids: An enhanced siam-IDS for managing class imbalance in network-based intrusion detection systems,” Applied Intelligence, vol. 50, no. 9, pp. 2874–2891, 2020.</w:t>
      </w:r>
    </w:p>
    <w:p>
      <w:pPr>
        <w:pStyle w:val="ListParagraph"/>
        <w:numPr>
          <w:ilvl w:val="0"/>
          <w:numId w:val="4"/>
        </w:numPr>
        <w:tabs>
          <w:tab w:pos="563" w:val="left" w:leader="none"/>
        </w:tabs>
        <w:spacing w:line="240" w:lineRule="auto" w:before="202" w:after="0"/>
        <w:ind w:left="141" w:right="46" w:firstLine="0"/>
        <w:jc w:val="both"/>
        <w:rPr>
          <w:sz w:val="20"/>
        </w:rPr>
      </w:pPr>
      <w:r>
        <w:rPr>
          <w:sz w:val="20"/>
        </w:rPr>
        <w:t>J. S. Lim, S. Park, and H. Kim, “SoftPatch+: Fully unsupervised anomaly classification and detection,” Pattern Recognition, vol. 146, p. 109872, 2024.</w:t>
      </w:r>
    </w:p>
    <w:p>
      <w:pPr>
        <w:pStyle w:val="ListParagraph"/>
        <w:numPr>
          <w:ilvl w:val="0"/>
          <w:numId w:val="4"/>
        </w:numPr>
        <w:tabs>
          <w:tab w:pos="532" w:val="left" w:leader="none"/>
        </w:tabs>
        <w:spacing w:line="240" w:lineRule="auto" w:before="200" w:after="0"/>
        <w:ind w:left="141" w:right="46" w:firstLine="0"/>
        <w:jc w:val="both"/>
        <w:rPr>
          <w:sz w:val="20"/>
        </w:rPr>
      </w:pPr>
      <w:r>
        <w:rPr>
          <w:sz w:val="20"/>
        </w:rPr>
        <w:t>R. C. Gonzalez and R. E. Woods, “Recent advances in image</w:t>
      </w:r>
      <w:r>
        <w:rPr>
          <w:spacing w:val="-2"/>
          <w:sz w:val="20"/>
        </w:rPr>
        <w:t> </w:t>
      </w:r>
      <w:r>
        <w:rPr>
          <w:sz w:val="20"/>
        </w:rPr>
        <w:t>processing</w:t>
      </w:r>
      <w:r>
        <w:rPr>
          <w:spacing w:val="-2"/>
          <w:sz w:val="20"/>
        </w:rPr>
        <w:t> </w:t>
      </w:r>
      <w:r>
        <w:rPr>
          <w:sz w:val="20"/>
        </w:rPr>
        <w:t>techniques,” IEEE</w:t>
      </w:r>
      <w:r>
        <w:rPr>
          <w:spacing w:val="-2"/>
          <w:sz w:val="20"/>
        </w:rPr>
        <w:t> </w:t>
      </w:r>
      <w:r>
        <w:rPr>
          <w:sz w:val="20"/>
        </w:rPr>
        <w:t>Transactions</w:t>
      </w:r>
      <w:r>
        <w:rPr>
          <w:spacing w:val="-3"/>
          <w:sz w:val="20"/>
        </w:rPr>
        <w:t> </w:t>
      </w:r>
      <w:r>
        <w:rPr>
          <w:sz w:val="20"/>
        </w:rPr>
        <w:t>on</w:t>
      </w:r>
      <w:r>
        <w:rPr>
          <w:spacing w:val="-2"/>
          <w:sz w:val="20"/>
        </w:rPr>
        <w:t> </w:t>
      </w:r>
      <w:r>
        <w:rPr>
          <w:sz w:val="20"/>
        </w:rPr>
        <w:t>Image Processing, vol. 32, pp. 1–15, 2023.</w:t>
      </w:r>
    </w:p>
    <w:p>
      <w:pPr>
        <w:pStyle w:val="ListParagraph"/>
        <w:numPr>
          <w:ilvl w:val="0"/>
          <w:numId w:val="4"/>
        </w:numPr>
        <w:tabs>
          <w:tab w:pos="546" w:val="left" w:leader="none"/>
        </w:tabs>
        <w:spacing w:line="240" w:lineRule="auto" w:before="200" w:after="0"/>
        <w:ind w:left="141" w:right="41" w:firstLine="0"/>
        <w:jc w:val="both"/>
        <w:rPr>
          <w:sz w:val="20"/>
        </w:rPr>
      </w:pPr>
      <w:r>
        <w:rPr>
          <w:sz w:val="20"/>
        </w:rPr>
        <w:t>A. K. Jain, J. Mao, and K. M. Mohiuddin, “Artificial neural networks: A tutorial,” IEEE Transactions on Neural Networks and Learning Systems, vol. 29, no. 1, pp. 1–24, </w:t>
      </w:r>
      <w:r>
        <w:rPr>
          <w:spacing w:val="-2"/>
          <w:sz w:val="20"/>
        </w:rPr>
        <w:t>2018.</w:t>
      </w:r>
    </w:p>
    <w:p>
      <w:pPr>
        <w:pStyle w:val="ListParagraph"/>
        <w:numPr>
          <w:ilvl w:val="0"/>
          <w:numId w:val="4"/>
        </w:numPr>
        <w:tabs>
          <w:tab w:pos="541" w:val="left" w:leader="none"/>
        </w:tabs>
        <w:spacing w:line="240" w:lineRule="auto" w:before="77" w:after="0"/>
        <w:ind w:left="141" w:right="122" w:firstLine="0"/>
        <w:jc w:val="both"/>
        <w:rPr>
          <w:sz w:val="20"/>
        </w:rPr>
      </w:pPr>
      <w:r>
        <w:rPr/>
        <w:br w:type="column"/>
      </w:r>
      <w:r>
        <w:rPr>
          <w:sz w:val="20"/>
        </w:rPr>
        <w:t>J. Wang and Y. Yang, “Deep learning approaches for image anomaly detection,” IEEE Transactions on Neural Networks and Learning Systems, vol. 31, no. 10, pp. 4022–4034, 2020.</w:t>
      </w:r>
    </w:p>
    <w:p>
      <w:pPr>
        <w:pStyle w:val="ListParagraph"/>
        <w:numPr>
          <w:ilvl w:val="0"/>
          <w:numId w:val="4"/>
        </w:numPr>
        <w:tabs>
          <w:tab w:pos="522" w:val="left" w:leader="none"/>
        </w:tabs>
        <w:spacing w:line="240" w:lineRule="auto" w:before="199" w:after="0"/>
        <w:ind w:left="141" w:right="130" w:firstLine="0"/>
        <w:jc w:val="both"/>
        <w:rPr>
          <w:sz w:val="20"/>
        </w:rPr>
      </w:pPr>
      <w:r>
        <w:rPr>
          <w:sz w:val="20"/>
        </w:rPr>
        <w:t>X.</w:t>
      </w:r>
      <w:r>
        <w:rPr>
          <w:spacing w:val="-6"/>
          <w:sz w:val="20"/>
        </w:rPr>
        <w:t> </w:t>
      </w:r>
      <w:r>
        <w:rPr>
          <w:sz w:val="20"/>
        </w:rPr>
        <w:t>Chen</w:t>
      </w:r>
      <w:r>
        <w:rPr>
          <w:spacing w:val="-6"/>
          <w:sz w:val="20"/>
        </w:rPr>
        <w:t> </w:t>
      </w:r>
      <w:r>
        <w:rPr>
          <w:sz w:val="20"/>
        </w:rPr>
        <w:t>and</w:t>
      </w:r>
      <w:r>
        <w:rPr>
          <w:spacing w:val="-3"/>
          <w:sz w:val="20"/>
        </w:rPr>
        <w:t> </w:t>
      </w:r>
      <w:r>
        <w:rPr>
          <w:sz w:val="20"/>
        </w:rPr>
        <w:t>L.</w:t>
      </w:r>
      <w:r>
        <w:rPr>
          <w:spacing w:val="-6"/>
          <w:sz w:val="20"/>
        </w:rPr>
        <w:t> </w:t>
      </w:r>
      <w:r>
        <w:rPr>
          <w:sz w:val="20"/>
        </w:rPr>
        <w:t>Zhao,</w:t>
      </w:r>
      <w:r>
        <w:rPr>
          <w:spacing w:val="-6"/>
          <w:sz w:val="20"/>
        </w:rPr>
        <w:t> </w:t>
      </w:r>
      <w:r>
        <w:rPr>
          <w:sz w:val="20"/>
        </w:rPr>
        <w:t>“Robust</w:t>
      </w:r>
      <w:r>
        <w:rPr>
          <w:spacing w:val="-6"/>
          <w:sz w:val="20"/>
        </w:rPr>
        <w:t> </w:t>
      </w:r>
      <w:r>
        <w:rPr>
          <w:sz w:val="20"/>
        </w:rPr>
        <w:t>anomaly</w:t>
      </w:r>
      <w:r>
        <w:rPr>
          <w:spacing w:val="-9"/>
          <w:sz w:val="20"/>
        </w:rPr>
        <w:t> </w:t>
      </w:r>
      <w:r>
        <w:rPr>
          <w:sz w:val="20"/>
        </w:rPr>
        <w:t>detection</w:t>
      </w:r>
      <w:r>
        <w:rPr>
          <w:spacing w:val="-5"/>
          <w:sz w:val="20"/>
        </w:rPr>
        <w:t> </w:t>
      </w:r>
      <w:r>
        <w:rPr>
          <w:sz w:val="20"/>
        </w:rPr>
        <w:t>using convolutional autoencoders,” IEEE Transactions on Image Processing, vol. 30, pp. 4567–4578, 2021.</w:t>
      </w:r>
    </w:p>
    <w:p>
      <w:pPr>
        <w:pStyle w:val="ListParagraph"/>
        <w:numPr>
          <w:ilvl w:val="0"/>
          <w:numId w:val="4"/>
        </w:numPr>
        <w:tabs>
          <w:tab w:pos="520" w:val="left" w:leader="none"/>
        </w:tabs>
        <w:spacing w:line="240" w:lineRule="auto" w:before="200" w:after="0"/>
        <w:ind w:left="141" w:right="122" w:firstLine="0"/>
        <w:jc w:val="both"/>
        <w:rPr>
          <w:sz w:val="20"/>
        </w:rPr>
      </w:pPr>
      <w:r>
        <w:rPr>
          <w:sz w:val="20"/>
        </w:rPr>
        <w:t>M.</w:t>
      </w:r>
      <w:r>
        <w:rPr>
          <w:spacing w:val="-9"/>
          <w:sz w:val="20"/>
        </w:rPr>
        <w:t> </w:t>
      </w:r>
      <w:r>
        <w:rPr>
          <w:sz w:val="20"/>
        </w:rPr>
        <w:t>Hasan,</w:t>
      </w:r>
      <w:r>
        <w:rPr>
          <w:spacing w:val="-9"/>
          <w:sz w:val="20"/>
        </w:rPr>
        <w:t> </w:t>
      </w:r>
      <w:r>
        <w:rPr>
          <w:sz w:val="20"/>
        </w:rPr>
        <w:t>J.</w:t>
      </w:r>
      <w:r>
        <w:rPr>
          <w:spacing w:val="-9"/>
          <w:sz w:val="20"/>
        </w:rPr>
        <w:t> </w:t>
      </w:r>
      <w:r>
        <w:rPr>
          <w:sz w:val="20"/>
        </w:rPr>
        <w:t>Choi,</w:t>
      </w:r>
      <w:r>
        <w:rPr>
          <w:spacing w:val="-9"/>
          <w:sz w:val="20"/>
        </w:rPr>
        <w:t> </w:t>
      </w:r>
      <w:r>
        <w:rPr>
          <w:sz w:val="20"/>
        </w:rPr>
        <w:t>J.</w:t>
      </w:r>
      <w:r>
        <w:rPr>
          <w:spacing w:val="-9"/>
          <w:sz w:val="20"/>
        </w:rPr>
        <w:t> </w:t>
      </w:r>
      <w:r>
        <w:rPr>
          <w:sz w:val="20"/>
        </w:rPr>
        <w:t>Neumann,</w:t>
      </w:r>
      <w:r>
        <w:rPr>
          <w:spacing w:val="-7"/>
          <w:sz w:val="20"/>
        </w:rPr>
        <w:t> </w:t>
      </w:r>
      <w:r>
        <w:rPr>
          <w:sz w:val="20"/>
        </w:rPr>
        <w:t>A.</w:t>
      </w:r>
      <w:r>
        <w:rPr>
          <w:spacing w:val="-9"/>
          <w:sz w:val="20"/>
        </w:rPr>
        <w:t> </w:t>
      </w:r>
      <w:r>
        <w:rPr>
          <w:sz w:val="20"/>
        </w:rPr>
        <w:t>K.</w:t>
      </w:r>
      <w:r>
        <w:rPr>
          <w:spacing w:val="-7"/>
          <w:sz w:val="20"/>
        </w:rPr>
        <w:t> </w:t>
      </w:r>
      <w:r>
        <w:rPr>
          <w:sz w:val="20"/>
        </w:rPr>
        <w:t>Roy-Chowdhury, and L. S. Davis, “Learning temporal regularity in video sequences,” in Proc. IEEE Conf. Comput. Vis. Pattern Recognit. (CVPR), Las Vegas, NV, USA, 2016, pp. 733–</w:t>
      </w:r>
      <w:r>
        <w:rPr>
          <w:spacing w:val="-4"/>
          <w:sz w:val="20"/>
        </w:rPr>
        <w:t>742.</w:t>
      </w:r>
    </w:p>
    <w:p>
      <w:pPr>
        <w:pStyle w:val="ListParagraph"/>
        <w:numPr>
          <w:ilvl w:val="0"/>
          <w:numId w:val="4"/>
        </w:numPr>
        <w:tabs>
          <w:tab w:pos="596" w:val="left" w:leader="none"/>
        </w:tabs>
        <w:spacing w:line="240" w:lineRule="auto" w:before="202" w:after="0"/>
        <w:ind w:left="141" w:right="128" w:firstLine="0"/>
        <w:jc w:val="both"/>
        <w:rPr>
          <w:sz w:val="20"/>
        </w:rPr>
      </w:pPr>
      <w:r>
        <w:rPr>
          <w:sz w:val="20"/>
        </w:rPr>
        <w:t>D. Gong et al., “Memorizing normality to detect anomaly: Memory-augmented deep autoencoder for video anomaly detection,” in Proc. IEEE Int. Conf. Comput. Vis. (ICCV), Seoul, South Korea, 2019, pp. 1705–1714.</w:t>
      </w:r>
    </w:p>
    <w:sectPr>
      <w:pgSz w:w="11910" w:h="16840"/>
      <w:pgMar w:top="1340" w:bottom="280" w:left="850" w:right="708"/>
      <w:cols w:num="2" w:equalWidth="0">
        <w:col w:w="5013" w:space="240"/>
        <w:col w:w="5099"/>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141" w:hanging="27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635" w:hanging="276"/>
      </w:pPr>
      <w:rPr>
        <w:rFonts w:hint="default"/>
        <w:lang w:val="en-US" w:eastAsia="en-US" w:bidi="ar-SA"/>
      </w:rPr>
    </w:lvl>
    <w:lvl w:ilvl="2">
      <w:start w:val="0"/>
      <w:numFmt w:val="bullet"/>
      <w:lvlText w:val="•"/>
      <w:lvlJc w:val="left"/>
      <w:pPr>
        <w:ind w:left="1131" w:hanging="276"/>
      </w:pPr>
      <w:rPr>
        <w:rFonts w:hint="default"/>
        <w:lang w:val="en-US" w:eastAsia="en-US" w:bidi="ar-SA"/>
      </w:rPr>
    </w:lvl>
    <w:lvl w:ilvl="3">
      <w:start w:val="0"/>
      <w:numFmt w:val="bullet"/>
      <w:lvlText w:val="•"/>
      <w:lvlJc w:val="left"/>
      <w:pPr>
        <w:ind w:left="1626" w:hanging="276"/>
      </w:pPr>
      <w:rPr>
        <w:rFonts w:hint="default"/>
        <w:lang w:val="en-US" w:eastAsia="en-US" w:bidi="ar-SA"/>
      </w:rPr>
    </w:lvl>
    <w:lvl w:ilvl="4">
      <w:start w:val="0"/>
      <w:numFmt w:val="bullet"/>
      <w:lvlText w:val="•"/>
      <w:lvlJc w:val="left"/>
      <w:pPr>
        <w:ind w:left="2122" w:hanging="276"/>
      </w:pPr>
      <w:rPr>
        <w:rFonts w:hint="default"/>
        <w:lang w:val="en-US" w:eastAsia="en-US" w:bidi="ar-SA"/>
      </w:rPr>
    </w:lvl>
    <w:lvl w:ilvl="5">
      <w:start w:val="0"/>
      <w:numFmt w:val="bullet"/>
      <w:lvlText w:val="•"/>
      <w:lvlJc w:val="left"/>
      <w:pPr>
        <w:ind w:left="2617" w:hanging="276"/>
      </w:pPr>
      <w:rPr>
        <w:rFonts w:hint="default"/>
        <w:lang w:val="en-US" w:eastAsia="en-US" w:bidi="ar-SA"/>
      </w:rPr>
    </w:lvl>
    <w:lvl w:ilvl="6">
      <w:start w:val="0"/>
      <w:numFmt w:val="bullet"/>
      <w:lvlText w:val="•"/>
      <w:lvlJc w:val="left"/>
      <w:pPr>
        <w:ind w:left="3113" w:hanging="276"/>
      </w:pPr>
      <w:rPr>
        <w:rFonts w:hint="default"/>
        <w:lang w:val="en-US" w:eastAsia="en-US" w:bidi="ar-SA"/>
      </w:rPr>
    </w:lvl>
    <w:lvl w:ilvl="7">
      <w:start w:val="0"/>
      <w:numFmt w:val="bullet"/>
      <w:lvlText w:val="•"/>
      <w:lvlJc w:val="left"/>
      <w:pPr>
        <w:ind w:left="3609" w:hanging="276"/>
      </w:pPr>
      <w:rPr>
        <w:rFonts w:hint="default"/>
        <w:lang w:val="en-US" w:eastAsia="en-US" w:bidi="ar-SA"/>
      </w:rPr>
    </w:lvl>
    <w:lvl w:ilvl="8">
      <w:start w:val="0"/>
      <w:numFmt w:val="bullet"/>
      <w:lvlText w:val="•"/>
      <w:lvlJc w:val="left"/>
      <w:pPr>
        <w:ind w:left="4104" w:hanging="276"/>
      </w:pPr>
      <w:rPr>
        <w:rFonts w:hint="default"/>
        <w:lang w:val="en-US" w:eastAsia="en-US" w:bidi="ar-SA"/>
      </w:rPr>
    </w:lvl>
  </w:abstractNum>
  <w:abstractNum w:abstractNumId="2">
    <w:multiLevelType w:val="hybridMultilevel"/>
    <w:lvl w:ilvl="0">
      <w:start w:val="4"/>
      <w:numFmt w:val="decimal"/>
      <w:lvlText w:val="%1."/>
      <w:lvlJc w:val="left"/>
      <w:pPr>
        <w:ind w:left="340" w:hanging="199"/>
        <w:jc w:val="left"/>
      </w:pPr>
      <w:rPr>
        <w:rFonts w:hint="default" w:ascii="Times New Roman" w:hAnsi="Times New Roman" w:eastAsia="Times New Roman" w:cs="Times New Roman"/>
        <w:b/>
        <w:bCs/>
        <w:i w:val="0"/>
        <w:iCs w:val="0"/>
        <w:spacing w:val="0"/>
        <w:w w:val="99"/>
        <w:sz w:val="20"/>
        <w:szCs w:val="20"/>
        <w:lang w:val="en-US" w:eastAsia="en-US" w:bidi="ar-SA"/>
      </w:rPr>
    </w:lvl>
    <w:lvl w:ilvl="1">
      <w:start w:val="1"/>
      <w:numFmt w:val="decimal"/>
      <w:lvlText w:val="%1.%2."/>
      <w:lvlJc w:val="left"/>
      <w:pPr>
        <w:ind w:left="492" w:hanging="352"/>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1001" w:hanging="352"/>
      </w:pPr>
      <w:rPr>
        <w:rFonts w:hint="default"/>
        <w:lang w:val="en-US" w:eastAsia="en-US" w:bidi="ar-SA"/>
      </w:rPr>
    </w:lvl>
    <w:lvl w:ilvl="3">
      <w:start w:val="0"/>
      <w:numFmt w:val="bullet"/>
      <w:lvlText w:val="•"/>
      <w:lvlJc w:val="left"/>
      <w:pPr>
        <w:ind w:left="1502" w:hanging="352"/>
      </w:pPr>
      <w:rPr>
        <w:rFonts w:hint="default"/>
        <w:lang w:val="en-US" w:eastAsia="en-US" w:bidi="ar-SA"/>
      </w:rPr>
    </w:lvl>
    <w:lvl w:ilvl="4">
      <w:start w:val="0"/>
      <w:numFmt w:val="bullet"/>
      <w:lvlText w:val="•"/>
      <w:lvlJc w:val="left"/>
      <w:pPr>
        <w:ind w:left="2003" w:hanging="352"/>
      </w:pPr>
      <w:rPr>
        <w:rFonts w:hint="default"/>
        <w:lang w:val="en-US" w:eastAsia="en-US" w:bidi="ar-SA"/>
      </w:rPr>
    </w:lvl>
    <w:lvl w:ilvl="5">
      <w:start w:val="0"/>
      <w:numFmt w:val="bullet"/>
      <w:lvlText w:val="•"/>
      <w:lvlJc w:val="left"/>
      <w:pPr>
        <w:ind w:left="2504" w:hanging="352"/>
      </w:pPr>
      <w:rPr>
        <w:rFonts w:hint="default"/>
        <w:lang w:val="en-US" w:eastAsia="en-US" w:bidi="ar-SA"/>
      </w:rPr>
    </w:lvl>
    <w:lvl w:ilvl="6">
      <w:start w:val="0"/>
      <w:numFmt w:val="bullet"/>
      <w:lvlText w:val="•"/>
      <w:lvlJc w:val="left"/>
      <w:pPr>
        <w:ind w:left="3005" w:hanging="352"/>
      </w:pPr>
      <w:rPr>
        <w:rFonts w:hint="default"/>
        <w:lang w:val="en-US" w:eastAsia="en-US" w:bidi="ar-SA"/>
      </w:rPr>
    </w:lvl>
    <w:lvl w:ilvl="7">
      <w:start w:val="0"/>
      <w:numFmt w:val="bullet"/>
      <w:lvlText w:val="•"/>
      <w:lvlJc w:val="left"/>
      <w:pPr>
        <w:ind w:left="3506" w:hanging="352"/>
      </w:pPr>
      <w:rPr>
        <w:rFonts w:hint="default"/>
        <w:lang w:val="en-US" w:eastAsia="en-US" w:bidi="ar-SA"/>
      </w:rPr>
    </w:lvl>
    <w:lvl w:ilvl="8">
      <w:start w:val="0"/>
      <w:numFmt w:val="bullet"/>
      <w:lvlText w:val="•"/>
      <w:lvlJc w:val="left"/>
      <w:pPr>
        <w:ind w:left="4007" w:hanging="352"/>
      </w:pPr>
      <w:rPr>
        <w:rFonts w:hint="default"/>
        <w:lang w:val="en-US" w:eastAsia="en-US" w:bidi="ar-SA"/>
      </w:rPr>
    </w:lvl>
  </w:abstractNum>
  <w:abstractNum w:abstractNumId="1">
    <w:multiLevelType w:val="hybridMultilevel"/>
    <w:lvl w:ilvl="0">
      <w:start w:val="2"/>
      <w:numFmt w:val="decimal"/>
      <w:lvlText w:val="%1."/>
      <w:lvlJc w:val="left"/>
      <w:pPr>
        <w:ind w:left="341" w:hanging="201"/>
        <w:jc w:val="left"/>
      </w:pPr>
      <w:rPr>
        <w:rFonts w:hint="default" w:ascii="Times New Roman" w:hAnsi="Times New Roman" w:eastAsia="Times New Roman" w:cs="Times New Roman"/>
        <w:b/>
        <w:bCs/>
        <w:i w:val="0"/>
        <w:iCs w:val="0"/>
        <w:spacing w:val="0"/>
        <w:w w:val="86"/>
        <w:sz w:val="20"/>
        <w:szCs w:val="20"/>
        <w:lang w:val="en-US" w:eastAsia="en-US" w:bidi="ar-SA"/>
      </w:rPr>
    </w:lvl>
    <w:lvl w:ilvl="1">
      <w:start w:val="0"/>
      <w:numFmt w:val="bullet"/>
      <w:lvlText w:val="•"/>
      <w:lvlJc w:val="left"/>
      <w:pPr>
        <w:ind w:left="815" w:hanging="201"/>
      </w:pPr>
      <w:rPr>
        <w:rFonts w:hint="default"/>
        <w:lang w:val="en-US" w:eastAsia="en-US" w:bidi="ar-SA"/>
      </w:rPr>
    </w:lvl>
    <w:lvl w:ilvl="2">
      <w:start w:val="0"/>
      <w:numFmt w:val="bullet"/>
      <w:lvlText w:val="•"/>
      <w:lvlJc w:val="left"/>
      <w:pPr>
        <w:ind w:left="1290" w:hanging="201"/>
      </w:pPr>
      <w:rPr>
        <w:rFonts w:hint="default"/>
        <w:lang w:val="en-US" w:eastAsia="en-US" w:bidi="ar-SA"/>
      </w:rPr>
    </w:lvl>
    <w:lvl w:ilvl="3">
      <w:start w:val="0"/>
      <w:numFmt w:val="bullet"/>
      <w:lvlText w:val="•"/>
      <w:lvlJc w:val="left"/>
      <w:pPr>
        <w:ind w:left="1766" w:hanging="201"/>
      </w:pPr>
      <w:rPr>
        <w:rFonts w:hint="default"/>
        <w:lang w:val="en-US" w:eastAsia="en-US" w:bidi="ar-SA"/>
      </w:rPr>
    </w:lvl>
    <w:lvl w:ilvl="4">
      <w:start w:val="0"/>
      <w:numFmt w:val="bullet"/>
      <w:lvlText w:val="•"/>
      <w:lvlJc w:val="left"/>
      <w:pPr>
        <w:ind w:left="2241" w:hanging="201"/>
      </w:pPr>
      <w:rPr>
        <w:rFonts w:hint="default"/>
        <w:lang w:val="en-US" w:eastAsia="en-US" w:bidi="ar-SA"/>
      </w:rPr>
    </w:lvl>
    <w:lvl w:ilvl="5">
      <w:start w:val="0"/>
      <w:numFmt w:val="bullet"/>
      <w:lvlText w:val="•"/>
      <w:lvlJc w:val="left"/>
      <w:pPr>
        <w:ind w:left="2717" w:hanging="201"/>
      </w:pPr>
      <w:rPr>
        <w:rFonts w:hint="default"/>
        <w:lang w:val="en-US" w:eastAsia="en-US" w:bidi="ar-SA"/>
      </w:rPr>
    </w:lvl>
    <w:lvl w:ilvl="6">
      <w:start w:val="0"/>
      <w:numFmt w:val="bullet"/>
      <w:lvlText w:val="•"/>
      <w:lvlJc w:val="left"/>
      <w:pPr>
        <w:ind w:left="3192" w:hanging="201"/>
      </w:pPr>
      <w:rPr>
        <w:rFonts w:hint="default"/>
        <w:lang w:val="en-US" w:eastAsia="en-US" w:bidi="ar-SA"/>
      </w:rPr>
    </w:lvl>
    <w:lvl w:ilvl="7">
      <w:start w:val="0"/>
      <w:numFmt w:val="bullet"/>
      <w:lvlText w:val="•"/>
      <w:lvlJc w:val="left"/>
      <w:pPr>
        <w:ind w:left="3668" w:hanging="201"/>
      </w:pPr>
      <w:rPr>
        <w:rFonts w:hint="default"/>
        <w:lang w:val="en-US" w:eastAsia="en-US" w:bidi="ar-SA"/>
      </w:rPr>
    </w:lvl>
    <w:lvl w:ilvl="8">
      <w:start w:val="0"/>
      <w:numFmt w:val="bullet"/>
      <w:lvlText w:val="•"/>
      <w:lvlJc w:val="left"/>
      <w:pPr>
        <w:ind w:left="4143" w:hanging="201"/>
      </w:pPr>
      <w:rPr>
        <w:rFonts w:hint="default"/>
        <w:lang w:val="en-US" w:eastAsia="en-US" w:bidi="ar-SA"/>
      </w:rPr>
    </w:lvl>
  </w:abstractNum>
  <w:abstractNum w:abstractNumId="0">
    <w:multiLevelType w:val="hybridMultilevel"/>
    <w:lvl w:ilvl="0">
      <w:start w:val="1"/>
      <w:numFmt w:val="decimal"/>
      <w:lvlText w:val="%1"/>
      <w:lvlJc w:val="left"/>
      <w:pPr>
        <w:ind w:left="442" w:hanging="302"/>
        <w:jc w:val="left"/>
      </w:pPr>
      <w:rPr>
        <w:rFonts w:hint="default"/>
        <w:lang w:val="en-US" w:eastAsia="en-US" w:bidi="ar-SA"/>
      </w:rPr>
    </w:lvl>
    <w:lvl w:ilvl="1">
      <w:start w:val="1"/>
      <w:numFmt w:val="decimal"/>
      <w:lvlText w:val="%1.%2"/>
      <w:lvlJc w:val="left"/>
      <w:pPr>
        <w:ind w:left="442" w:hanging="302"/>
        <w:jc w:val="left"/>
      </w:pPr>
      <w:rPr>
        <w:rFonts w:hint="default" w:ascii="Times New Roman" w:hAnsi="Times New Roman" w:eastAsia="Times New Roman" w:cs="Times New Roman"/>
        <w:b/>
        <w:bCs/>
        <w:i w:val="0"/>
        <w:iCs w:val="0"/>
        <w:spacing w:val="0"/>
        <w:w w:val="99"/>
        <w:sz w:val="20"/>
        <w:szCs w:val="20"/>
        <w:lang w:val="en-US" w:eastAsia="en-US" w:bidi="ar-SA"/>
      </w:rPr>
    </w:lvl>
    <w:lvl w:ilvl="2">
      <w:start w:val="0"/>
      <w:numFmt w:val="bullet"/>
      <w:lvlText w:val="•"/>
      <w:lvlJc w:val="left"/>
      <w:pPr>
        <w:ind w:left="1371" w:hanging="302"/>
      </w:pPr>
      <w:rPr>
        <w:rFonts w:hint="default"/>
        <w:lang w:val="en-US" w:eastAsia="en-US" w:bidi="ar-SA"/>
      </w:rPr>
    </w:lvl>
    <w:lvl w:ilvl="3">
      <w:start w:val="0"/>
      <w:numFmt w:val="bullet"/>
      <w:lvlText w:val="•"/>
      <w:lvlJc w:val="left"/>
      <w:pPr>
        <w:ind w:left="1836" w:hanging="302"/>
      </w:pPr>
      <w:rPr>
        <w:rFonts w:hint="default"/>
        <w:lang w:val="en-US" w:eastAsia="en-US" w:bidi="ar-SA"/>
      </w:rPr>
    </w:lvl>
    <w:lvl w:ilvl="4">
      <w:start w:val="0"/>
      <w:numFmt w:val="bullet"/>
      <w:lvlText w:val="•"/>
      <w:lvlJc w:val="left"/>
      <w:pPr>
        <w:ind w:left="2302" w:hanging="302"/>
      </w:pPr>
      <w:rPr>
        <w:rFonts w:hint="default"/>
        <w:lang w:val="en-US" w:eastAsia="en-US" w:bidi="ar-SA"/>
      </w:rPr>
    </w:lvl>
    <w:lvl w:ilvl="5">
      <w:start w:val="0"/>
      <w:numFmt w:val="bullet"/>
      <w:lvlText w:val="•"/>
      <w:lvlJc w:val="left"/>
      <w:pPr>
        <w:ind w:left="2767" w:hanging="302"/>
      </w:pPr>
      <w:rPr>
        <w:rFonts w:hint="default"/>
        <w:lang w:val="en-US" w:eastAsia="en-US" w:bidi="ar-SA"/>
      </w:rPr>
    </w:lvl>
    <w:lvl w:ilvl="6">
      <w:start w:val="0"/>
      <w:numFmt w:val="bullet"/>
      <w:lvlText w:val="•"/>
      <w:lvlJc w:val="left"/>
      <w:pPr>
        <w:ind w:left="3233" w:hanging="302"/>
      </w:pPr>
      <w:rPr>
        <w:rFonts w:hint="default"/>
        <w:lang w:val="en-US" w:eastAsia="en-US" w:bidi="ar-SA"/>
      </w:rPr>
    </w:lvl>
    <w:lvl w:ilvl="7">
      <w:start w:val="0"/>
      <w:numFmt w:val="bullet"/>
      <w:lvlText w:val="•"/>
      <w:lvlJc w:val="left"/>
      <w:pPr>
        <w:ind w:left="3699" w:hanging="302"/>
      </w:pPr>
      <w:rPr>
        <w:rFonts w:hint="default"/>
        <w:lang w:val="en-US" w:eastAsia="en-US" w:bidi="ar-SA"/>
      </w:rPr>
    </w:lvl>
    <w:lvl w:ilvl="8">
      <w:start w:val="0"/>
      <w:numFmt w:val="bullet"/>
      <w:lvlText w:val="•"/>
      <w:lvlJc w:val="left"/>
      <w:pPr>
        <w:ind w:left="4164" w:hanging="302"/>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41"/>
      <w:jc w:val="both"/>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64"/>
      <w:ind w:left="341" w:hanging="200"/>
      <w:outlineLvl w:val="1"/>
    </w:pPr>
    <w:rPr>
      <w:rFonts w:ascii="Times New Roman" w:hAnsi="Times New Roman" w:eastAsia="Times New Roman" w:cs="Times New Roman"/>
      <w:b/>
      <w:bCs/>
      <w:sz w:val="20"/>
      <w:szCs w:val="20"/>
      <w:lang w:val="en-US" w:eastAsia="en-US" w:bidi="ar-SA"/>
    </w:rPr>
  </w:style>
  <w:style w:styleId="Heading2" w:type="paragraph">
    <w:name w:val="Heading 2"/>
    <w:basedOn w:val="Normal"/>
    <w:uiPriority w:val="1"/>
    <w:qFormat/>
    <w:pPr>
      <w:ind w:left="141"/>
      <w:outlineLvl w:val="2"/>
    </w:pPr>
    <w:rPr>
      <w:rFonts w:ascii="Times New Roman" w:hAnsi="Times New Roman" w:eastAsia="Times New Roman" w:cs="Times New Roman"/>
      <w:b/>
      <w:bCs/>
      <w:sz w:val="20"/>
      <w:szCs w:val="20"/>
      <w:lang w:val="en-US" w:eastAsia="en-US" w:bidi="ar-SA"/>
    </w:rPr>
  </w:style>
  <w:style w:styleId="ListParagraph" w:type="paragraph">
    <w:name w:val="List Paragraph"/>
    <w:basedOn w:val="Normal"/>
    <w:uiPriority w:val="1"/>
    <w:qFormat/>
    <w:pPr>
      <w:spacing w:before="200"/>
      <w:ind w:left="141"/>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parvathim@gmail.com" TargetMode="External"/><Relationship Id="rId6" Type="http://schemas.openxmlformats.org/officeDocument/2006/relationships/hyperlink" Target="mailto:indhucse2@gmail.com" TargetMode="External"/><Relationship Id="rId7" Type="http://schemas.openxmlformats.org/officeDocument/2006/relationships/hyperlink" Target="mailto:jahinajiya@gmail.com" TargetMode="External"/><Relationship Id="rId8" Type="http://schemas.openxmlformats.org/officeDocument/2006/relationships/hyperlink" Target="mailto:fellahkeem@gmail.com" TargetMode="External"/><Relationship Id="rId9" Type="http://schemas.openxmlformats.org/officeDocument/2006/relationships/hyperlink" Target="mailto:oviyashri3705@gmail.com" TargetMode="External"/><Relationship Id="rId10" Type="http://schemas.openxmlformats.org/officeDocument/2006/relationships/hyperlink" Target="mailto:psrpradeepa85@gmail.com" TargetMode="External"/><Relationship Id="rId11" Type="http://schemas.openxmlformats.org/officeDocument/2006/relationships/image" Target="media/image1.png"/><Relationship Id="rId12" Type="http://schemas.openxmlformats.org/officeDocument/2006/relationships/image" Target="media/image2.jpeg"/><Relationship Id="rId13" Type="http://schemas.openxmlformats.org/officeDocument/2006/relationships/image" Target="media/image3.png"/><Relationship Id="rId14" Type="http://schemas.openxmlformats.org/officeDocument/2006/relationships/image" Target="media/image4.jpeg"/><Relationship Id="rId15" Type="http://schemas.openxmlformats.org/officeDocument/2006/relationships/image" Target="media/image5.jpeg"/><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KOWSHI</dc:creator>
  <dcterms:created xsi:type="dcterms:W3CDTF">2026-04-23T16:21:02Z</dcterms:created>
  <dcterms:modified xsi:type="dcterms:W3CDTF">2026-04-23T16:21:02Z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2026-02-27T00:00:00Z</vt:filetime>
  </property>
  <property fmtid="{D5CDD505-2E9C-101B-9397-08002B2CF9AE}" pid="4" name="Creator">
    <vt:lpwstr>Microsoft® Word 2016</vt:lpwstr>
  </property>
  <property fmtid="{D5CDD505-2E9C-101B-9397-08002B2CF9AE}" pid="5" name="LastSaved">
    <vt:filetime>2026-04-23T00:00:00Z</vt:filetime>
  </property>
  <property fmtid="{D5CDD505-2E9C-101B-9397-08002B2CF9AE}" pid="6" name="Producer">
    <vt:lpwstr>Microsoft® Word 2016</vt:lpwstr>
  </property>
</Properties>
</file>