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25DA8" w14:textId="77777777" w:rsidR="00CC4253" w:rsidRDefault="00885C5F" w:rsidP="00C57BD7">
      <w:pPr>
        <w:spacing w:line="240" w:lineRule="auto"/>
        <w:jc w:val="center"/>
        <w:rPr>
          <w:rFonts w:cs="Times New Roman"/>
          <w:b/>
          <w:bCs/>
          <w:sz w:val="28"/>
          <w:szCs w:val="28"/>
        </w:rPr>
      </w:pPr>
      <w:r w:rsidRPr="003604D1">
        <w:rPr>
          <w:rFonts w:cs="Times New Roman"/>
          <w:b/>
          <w:bCs/>
          <w:sz w:val="28"/>
          <w:szCs w:val="28"/>
        </w:rPr>
        <w:t>SEISMIC EVALUATION OF MULTISTORIED FRAMED STRUCTURES WITH SOFT STOREY</w:t>
      </w:r>
    </w:p>
    <w:p w14:paraId="428005B4" w14:textId="1AD3F950" w:rsidR="00720C9B" w:rsidRPr="00720C9B" w:rsidRDefault="00720C9B" w:rsidP="00C57BD7">
      <w:pPr>
        <w:spacing w:line="240" w:lineRule="auto"/>
        <w:jc w:val="center"/>
        <w:rPr>
          <w:b/>
          <w:i/>
          <w:szCs w:val="20"/>
          <w:vertAlign w:val="superscript"/>
        </w:rPr>
      </w:pPr>
      <w:r>
        <w:rPr>
          <w:b/>
          <w:szCs w:val="20"/>
        </w:rPr>
        <w:t>Mr.</w:t>
      </w:r>
      <w:r w:rsidRPr="00CF6882">
        <w:rPr>
          <w:i/>
          <w:color w:val="000000"/>
          <w:szCs w:val="20"/>
          <w:vertAlign w:val="superscript"/>
        </w:rPr>
        <w:t xml:space="preserve"> </w:t>
      </w:r>
      <w:proofErr w:type="spellStart"/>
      <w:r w:rsidRPr="00600866">
        <w:rPr>
          <w:b/>
          <w:i/>
          <w:szCs w:val="20"/>
        </w:rPr>
        <w:t>Charakpalle</w:t>
      </w:r>
      <w:proofErr w:type="spellEnd"/>
      <w:r w:rsidRPr="00600866">
        <w:rPr>
          <w:b/>
          <w:i/>
          <w:szCs w:val="20"/>
        </w:rPr>
        <w:t xml:space="preserve"> </w:t>
      </w:r>
      <w:proofErr w:type="spellStart"/>
      <w:r w:rsidRPr="00600866">
        <w:rPr>
          <w:b/>
          <w:i/>
          <w:szCs w:val="20"/>
        </w:rPr>
        <w:t>Chandrashekhar</w:t>
      </w:r>
      <w:proofErr w:type="spellEnd"/>
      <w:r w:rsidRPr="00600866">
        <w:rPr>
          <w:b/>
          <w:i/>
          <w:szCs w:val="20"/>
        </w:rPr>
        <w:t xml:space="preserve"> Vishwanath</w:t>
      </w:r>
      <w:r>
        <w:rPr>
          <w:b/>
          <w:i/>
          <w:szCs w:val="20"/>
          <w:vertAlign w:val="superscript"/>
        </w:rPr>
        <w:t>1</w:t>
      </w:r>
      <w:r>
        <w:rPr>
          <w:b/>
          <w:i/>
          <w:szCs w:val="20"/>
        </w:rPr>
        <w:t xml:space="preserve">, </w:t>
      </w:r>
      <w:proofErr w:type="spellStart"/>
      <w:r w:rsidRPr="00D62E4E">
        <w:rPr>
          <w:b/>
          <w:i/>
          <w:szCs w:val="20"/>
        </w:rPr>
        <w:t>Prof.</w:t>
      </w:r>
      <w:proofErr w:type="spellEnd"/>
      <w:r w:rsidRPr="00D62E4E">
        <w:rPr>
          <w:b/>
          <w:i/>
          <w:szCs w:val="20"/>
        </w:rPr>
        <w:t xml:space="preserve"> </w:t>
      </w:r>
      <w:proofErr w:type="spellStart"/>
      <w:r w:rsidRPr="00720C9B">
        <w:rPr>
          <w:b/>
          <w:i/>
          <w:szCs w:val="20"/>
        </w:rPr>
        <w:t>Dr.</w:t>
      </w:r>
      <w:proofErr w:type="spellEnd"/>
      <w:r w:rsidRPr="00720C9B">
        <w:rPr>
          <w:b/>
          <w:i/>
          <w:szCs w:val="20"/>
        </w:rPr>
        <w:t xml:space="preserve"> Sachin Sharma</w:t>
      </w:r>
      <w:r>
        <w:rPr>
          <w:b/>
          <w:i/>
          <w:szCs w:val="20"/>
          <w:vertAlign w:val="superscript"/>
        </w:rPr>
        <w:t>2</w:t>
      </w:r>
      <w:r w:rsidR="00343CD8">
        <w:rPr>
          <w:b/>
          <w:i/>
          <w:szCs w:val="20"/>
        </w:rPr>
        <w:t xml:space="preserve">, </w:t>
      </w:r>
      <w:proofErr w:type="spellStart"/>
      <w:r w:rsidR="00343CD8" w:rsidRPr="00D62E4E">
        <w:rPr>
          <w:b/>
          <w:i/>
          <w:szCs w:val="20"/>
        </w:rPr>
        <w:t>Prof.</w:t>
      </w:r>
      <w:proofErr w:type="spellEnd"/>
      <w:r w:rsidR="00343CD8" w:rsidRPr="00D62E4E">
        <w:rPr>
          <w:b/>
          <w:i/>
          <w:szCs w:val="20"/>
        </w:rPr>
        <w:t xml:space="preserve"> </w:t>
      </w:r>
      <w:proofErr w:type="spellStart"/>
      <w:r w:rsidR="00343CD8">
        <w:rPr>
          <w:b/>
          <w:i/>
          <w:szCs w:val="20"/>
        </w:rPr>
        <w:t>Dr.</w:t>
      </w:r>
      <w:proofErr w:type="spellEnd"/>
      <w:r w:rsidR="00343CD8">
        <w:rPr>
          <w:b/>
          <w:i/>
          <w:szCs w:val="20"/>
        </w:rPr>
        <w:t xml:space="preserve"> Chaitanya Mishr</w:t>
      </w:r>
      <w:r w:rsidR="00343CD8" w:rsidRPr="00720C9B">
        <w:rPr>
          <w:b/>
          <w:i/>
          <w:szCs w:val="20"/>
        </w:rPr>
        <w:t>a</w:t>
      </w:r>
      <w:r w:rsidR="00343CD8">
        <w:rPr>
          <w:b/>
          <w:i/>
          <w:szCs w:val="20"/>
          <w:vertAlign w:val="superscript"/>
        </w:rPr>
        <w:t>3</w:t>
      </w:r>
    </w:p>
    <w:p w14:paraId="44679E76" w14:textId="77777777" w:rsidR="00720C9B" w:rsidRPr="00114A20" w:rsidRDefault="00720C9B" w:rsidP="00343CD8">
      <w:pPr>
        <w:spacing w:line="240" w:lineRule="auto"/>
        <w:rPr>
          <w:i/>
          <w:color w:val="000000"/>
          <w:szCs w:val="20"/>
        </w:rPr>
      </w:pPr>
      <w:r w:rsidRPr="00114A20">
        <w:rPr>
          <w:i/>
          <w:color w:val="000000"/>
          <w:szCs w:val="20"/>
          <w:vertAlign w:val="superscript"/>
        </w:rPr>
        <w:t>1</w:t>
      </w:r>
      <w:r w:rsidRPr="008F17E6">
        <w:t xml:space="preserve"> </w:t>
      </w:r>
      <w:r>
        <w:rPr>
          <w:i/>
          <w:color w:val="000000"/>
          <w:szCs w:val="20"/>
        </w:rPr>
        <w:t>Student, Research S</w:t>
      </w:r>
      <w:r w:rsidRPr="00163FAF">
        <w:rPr>
          <w:i/>
          <w:color w:val="000000"/>
          <w:szCs w:val="20"/>
        </w:rPr>
        <w:t>cholar.</w:t>
      </w:r>
      <w:r w:rsidRPr="00114A20">
        <w:rPr>
          <w:i/>
          <w:color w:val="000000"/>
          <w:szCs w:val="20"/>
        </w:rPr>
        <w:t xml:space="preserve"> </w:t>
      </w:r>
      <w:proofErr w:type="gramStart"/>
      <w:r w:rsidRPr="006020D6">
        <w:rPr>
          <w:i/>
          <w:szCs w:val="20"/>
        </w:rPr>
        <w:t xml:space="preserve">Department of Civil Engineering </w:t>
      </w:r>
      <w:r w:rsidRPr="00E93DE9">
        <w:rPr>
          <w:i/>
          <w:szCs w:val="20"/>
        </w:rPr>
        <w:t>ORIENTAL UNIVERSITY, INDORE</w:t>
      </w:r>
      <w:r w:rsidRPr="006020D6">
        <w:rPr>
          <w:i/>
          <w:szCs w:val="20"/>
        </w:rPr>
        <w:t>,</w:t>
      </w:r>
      <w:r w:rsidRPr="00E93DE9">
        <w:t xml:space="preserve"> </w:t>
      </w:r>
      <w:r w:rsidRPr="00E93DE9">
        <w:rPr>
          <w:i/>
          <w:szCs w:val="20"/>
        </w:rPr>
        <w:t>453555 (M.P.)</w:t>
      </w:r>
      <w:proofErr w:type="gramEnd"/>
      <w:r w:rsidRPr="006020D6">
        <w:rPr>
          <w:i/>
          <w:szCs w:val="20"/>
        </w:rPr>
        <w:t xml:space="preserve"> </w:t>
      </w:r>
    </w:p>
    <w:p w14:paraId="5636E710" w14:textId="60B3DC95" w:rsidR="00720C9B" w:rsidRDefault="00720C9B" w:rsidP="00C57BD7">
      <w:pPr>
        <w:spacing w:line="240" w:lineRule="auto"/>
        <w:jc w:val="center"/>
        <w:rPr>
          <w:i/>
          <w:szCs w:val="20"/>
        </w:rPr>
      </w:pPr>
      <w:proofErr w:type="gramStart"/>
      <w:r w:rsidRPr="00114A20">
        <w:rPr>
          <w:i/>
          <w:color w:val="000000"/>
          <w:szCs w:val="20"/>
          <w:vertAlign w:val="superscript"/>
        </w:rPr>
        <w:t>2</w:t>
      </w:r>
      <w:r w:rsidRPr="00114A20">
        <w:rPr>
          <w:i/>
          <w:color w:val="000000"/>
          <w:szCs w:val="20"/>
        </w:rPr>
        <w:t xml:space="preserve"> </w:t>
      </w:r>
      <w:proofErr w:type="spellStart"/>
      <w:r w:rsidR="00343CD8">
        <w:rPr>
          <w:i/>
          <w:color w:val="000000"/>
          <w:szCs w:val="20"/>
        </w:rPr>
        <w:t>Associat</w:t>
      </w:r>
      <w:proofErr w:type="spellEnd"/>
      <w:r>
        <w:rPr>
          <w:i/>
          <w:color w:val="000000"/>
          <w:szCs w:val="20"/>
        </w:rPr>
        <w:t xml:space="preserve"> Professor,</w:t>
      </w:r>
      <w:r w:rsidRPr="006020D6">
        <w:rPr>
          <w:i/>
          <w:szCs w:val="20"/>
        </w:rPr>
        <w:t xml:space="preserve"> </w:t>
      </w:r>
      <w:r w:rsidRPr="00E93DE9">
        <w:rPr>
          <w:i/>
          <w:szCs w:val="20"/>
        </w:rPr>
        <w:t>ORIENTAL UNIVERSITY, INDORE</w:t>
      </w:r>
      <w:r>
        <w:rPr>
          <w:i/>
          <w:szCs w:val="20"/>
        </w:rPr>
        <w:t xml:space="preserve"> </w:t>
      </w:r>
      <w:r w:rsidRPr="00E93DE9">
        <w:rPr>
          <w:i/>
          <w:szCs w:val="20"/>
        </w:rPr>
        <w:t>453555 (M.P.)</w:t>
      </w:r>
      <w:proofErr w:type="gramEnd"/>
    </w:p>
    <w:p w14:paraId="44039C84" w14:textId="72E5FA6A" w:rsidR="00343CD8" w:rsidRDefault="00343CD8" w:rsidP="00343CD8">
      <w:pPr>
        <w:spacing w:line="240" w:lineRule="auto"/>
        <w:jc w:val="center"/>
        <w:rPr>
          <w:i/>
          <w:szCs w:val="20"/>
        </w:rPr>
      </w:pPr>
      <w:r>
        <w:rPr>
          <w:i/>
          <w:color w:val="000000"/>
          <w:szCs w:val="20"/>
          <w:vertAlign w:val="superscript"/>
        </w:rPr>
        <w:t>3</w:t>
      </w:r>
      <w:r w:rsidRPr="00114A20">
        <w:rPr>
          <w:i/>
          <w:color w:val="000000"/>
          <w:szCs w:val="20"/>
        </w:rPr>
        <w:t xml:space="preserve"> </w:t>
      </w:r>
      <w:r w:rsidR="0030601C">
        <w:rPr>
          <w:i/>
          <w:color w:val="000000"/>
          <w:szCs w:val="20"/>
        </w:rPr>
        <w:t>Head of the Department,</w:t>
      </w:r>
      <w:r w:rsidRPr="006020D6">
        <w:rPr>
          <w:i/>
          <w:szCs w:val="20"/>
        </w:rPr>
        <w:t xml:space="preserve"> </w:t>
      </w:r>
      <w:r w:rsidRPr="00E93DE9">
        <w:rPr>
          <w:i/>
          <w:szCs w:val="20"/>
        </w:rPr>
        <w:t>ORIENTAL UNIVERSITY, INDORE</w:t>
      </w:r>
      <w:r>
        <w:rPr>
          <w:i/>
          <w:szCs w:val="20"/>
        </w:rPr>
        <w:t xml:space="preserve"> </w:t>
      </w:r>
      <w:r w:rsidRPr="00E93DE9">
        <w:rPr>
          <w:i/>
          <w:szCs w:val="20"/>
        </w:rPr>
        <w:t>453555 (M.P.)</w:t>
      </w:r>
    </w:p>
    <w:p w14:paraId="600F3F7E" w14:textId="77777777" w:rsidR="00343CD8" w:rsidRDefault="00343CD8" w:rsidP="00C57BD7">
      <w:pPr>
        <w:spacing w:line="240" w:lineRule="auto"/>
        <w:jc w:val="center"/>
        <w:rPr>
          <w:i/>
          <w:szCs w:val="20"/>
        </w:rPr>
      </w:pPr>
      <w:bookmarkStart w:id="0" w:name="_GoBack"/>
      <w:bookmarkEnd w:id="0"/>
    </w:p>
    <w:p w14:paraId="65BFC83A" w14:textId="77777777" w:rsidR="00885C5F" w:rsidRPr="00CC4253" w:rsidRDefault="00CC4253" w:rsidP="00C57BD7">
      <w:pPr>
        <w:spacing w:line="240" w:lineRule="auto"/>
        <w:jc w:val="left"/>
        <w:rPr>
          <w:rFonts w:cs="Times New Roman"/>
          <w:b/>
          <w:bCs/>
          <w:szCs w:val="20"/>
        </w:rPr>
      </w:pPr>
      <w:r w:rsidRPr="00CC4253">
        <w:rPr>
          <w:rFonts w:cs="Times New Roman"/>
          <w:b/>
          <w:bCs/>
          <w:szCs w:val="20"/>
        </w:rPr>
        <w:t>Abstract</w:t>
      </w:r>
    </w:p>
    <w:p w14:paraId="09713CE1" w14:textId="6D4E7EC0" w:rsidR="00885C5F" w:rsidRDefault="00AE2F7C" w:rsidP="00C57BD7">
      <w:pPr>
        <w:spacing w:line="240" w:lineRule="auto"/>
      </w:pPr>
      <w:r>
        <w:t>This</w:t>
      </w:r>
      <w:r w:rsidR="00885C5F">
        <w:t xml:space="preserve"> paper presents a comprehensive evaluation of the seismic performance of multi-storied reinforced concrete (RC) framed structures exhibiting soft storey effects, with a focus on vulnerability assessment, analytical methodologies, and retrofitting techniques. Soft storeys—characterized by reduced lateral stiffness relative to adjacent floors—are recognized as critical weak points that significantly increase the risk of structural damage and collapse during seismic events. The study synthesizes findings from extensive literature, highlighting the impact of soft storeys on key seismic parameters such as base shear, storey drift, lateral displacement, and natural period. Various structural analysis approaches, including linear static, nonlinear dynamic, time-history analyses, and machine learning-based prediction models, are reviewed with an emphasis on their efficacy in capturing seismic responses. The role of structural modifications—such as the incorporation of shear walls, bracings, tuned mass dampers (</w:t>
      </w:r>
      <w:proofErr w:type="gramStart"/>
      <w:r w:rsidR="00885C5F">
        <w:t>TMDs),</w:t>
      </w:r>
      <w:proofErr w:type="gramEnd"/>
      <w:r w:rsidR="00885C5F">
        <w:t xml:space="preserve"> and infill materials—is examined as viable strategies to mitigate seismic vulnerabilities. The paper identifies research gaps related to cost-effectiveness, durability, and performance of retrofitting methods under diverse seismic zones and soil conditions. Additionally, the review underscores the importance of advanced simulation tools (ETABS, SAP2000, </w:t>
      </w:r>
      <w:r w:rsidR="00CC4253">
        <w:t>and STAAD</w:t>
      </w:r>
      <w:r w:rsidR="00885C5F">
        <w:t xml:space="preserve"> Pro) and experimental validations in refining seismic design and retrofitting frameworks. This synthesis provides valuable insights for structural engineers and researchers aiming to improve the seismic resilience of RC buildings with soft storey configurations and informs future research directions for safer and more economical earthquake-resistant building designs.</w:t>
      </w:r>
    </w:p>
    <w:p w14:paraId="5839351D" w14:textId="77777777" w:rsidR="00B35712" w:rsidRDefault="00B35712" w:rsidP="00C57BD7">
      <w:pPr>
        <w:spacing w:line="240" w:lineRule="auto"/>
        <w:rPr>
          <w:i/>
        </w:rPr>
      </w:pPr>
      <w:r>
        <w:rPr>
          <w:rStyle w:val="Strong"/>
        </w:rPr>
        <w:t>Keywords:</w:t>
      </w:r>
      <w:r>
        <w:t xml:space="preserve"> </w:t>
      </w:r>
      <w:r w:rsidRPr="00B35712">
        <w:rPr>
          <w:i/>
        </w:rPr>
        <w:t>Seismic performance, Soft storey effect, Reinforced concrete structures, Multistore buildings, Storey drift, Base shear, Tuned mass dampers, Shear walls, Bracing systems, Nonlinear dynamic analysis, Time-history analysis, Structural vulnerability, Retrofitting, Earthquake-resistant design.</w:t>
      </w:r>
    </w:p>
    <w:p w14:paraId="25B78E46" w14:textId="77777777" w:rsidR="00FD31BE" w:rsidRDefault="00FD31BE" w:rsidP="00C57BD7">
      <w:pPr>
        <w:spacing w:line="240" w:lineRule="auto"/>
        <w:rPr>
          <w:b/>
        </w:rPr>
        <w:sectPr w:rsidR="00FD31BE" w:rsidSect="00BE457E">
          <w:pgSz w:w="12240" w:h="15840"/>
          <w:pgMar w:top="1440" w:right="1440" w:bottom="1440" w:left="1440" w:header="720" w:footer="720" w:gutter="0"/>
          <w:cols w:space="708"/>
          <w:titlePg/>
          <w:docGrid w:linePitch="360"/>
        </w:sectPr>
      </w:pPr>
    </w:p>
    <w:p w14:paraId="0DD9ED1F" w14:textId="0472735E" w:rsidR="00D36345" w:rsidRDefault="00EE011A" w:rsidP="00C57BD7">
      <w:pPr>
        <w:spacing w:line="240" w:lineRule="auto"/>
        <w:jc w:val="left"/>
        <w:rPr>
          <w:b/>
        </w:rPr>
      </w:pPr>
      <w:r>
        <w:rPr>
          <w:b/>
        </w:rPr>
        <w:lastRenderedPageBreak/>
        <w:t xml:space="preserve">1. </w:t>
      </w:r>
      <w:r w:rsidRPr="00D36345">
        <w:rPr>
          <w:b/>
        </w:rPr>
        <w:t>Introduction</w:t>
      </w:r>
    </w:p>
    <w:p w14:paraId="33A1990E" w14:textId="4A848908" w:rsidR="008867B8" w:rsidRPr="008867B8" w:rsidRDefault="008867B8" w:rsidP="00C57BD7">
      <w:pPr>
        <w:spacing w:line="240" w:lineRule="auto"/>
        <w:rPr>
          <w:lang w:val="en-US"/>
        </w:rPr>
      </w:pPr>
      <w:r w:rsidRPr="008867B8">
        <w:rPr>
          <w:lang w:val="en-US"/>
        </w:rPr>
        <w:t>A building's soft story is one that isn't rigid enough or flexible enough to survive an earthquake. There is a lot of open space on the soft floor</w:t>
      </w:r>
      <w:r w:rsidR="00182D98">
        <w:rPr>
          <w:lang w:val="en-US"/>
        </w:rPr>
        <w:t xml:space="preserve"> </w:t>
      </w:r>
      <w:r w:rsidR="00020838">
        <w:rPr>
          <w:lang w:val="en-US"/>
        </w:rPr>
        <w:fldChar w:fldCharType="begin"/>
      </w:r>
      <w:r w:rsidR="00020838">
        <w:rPr>
          <w:lang w:val="en-US"/>
        </w:rPr>
        <w:instrText xml:space="preserve"> ADDIN ZOTERO_ITEM CSL_CITATION {"citationID":"Yi9MFv2O","properties":{"formattedCitation":"[1]","plainCitation":"[1]","noteIndex":0},"citationItems":[{"id":1599,"uris":["http://zotero.org/users/local/pxTqOgnq/items/IETEJE2K"],"itemData":{"id":1599,"type":"article-journal","abstract":"The ground vibration along with seismic tremors is the reason to the breakdown of structures. So as to spare loss of life and property; the structures should be planned against the powers originating from ground vibration. In this work A RCC encircled five-storied structure has been broke down and intended to endure the quakes in which the Indian seismic zone IV is inclined to, the site of structure is in Jalandhar. Device utilized for calculations is STAAD-pro 2000.","language":"en","source":"Zotero","title":"BACHELOR OF TECHNOLOGY IN CIVIL ENGINEERING","author":[{"family":"Saurav","given":"Dr"}],"issued":{"date-parts":[["2019"]]}}}],"schema":"https://github.com/citation-style-language/schema/raw/master/csl-citation.json"} </w:instrText>
      </w:r>
      <w:r w:rsidR="00020838">
        <w:rPr>
          <w:lang w:val="en-US"/>
        </w:rPr>
        <w:fldChar w:fldCharType="separate"/>
      </w:r>
      <w:r w:rsidR="00020838" w:rsidRPr="00020838">
        <w:rPr>
          <w:rFonts w:cs="Times New Roman"/>
        </w:rPr>
        <w:t>[1]</w:t>
      </w:r>
      <w:r w:rsidR="00020838">
        <w:rPr>
          <w:lang w:val="en-US"/>
        </w:rPr>
        <w:fldChar w:fldCharType="end"/>
      </w:r>
      <w:r w:rsidRPr="008867B8">
        <w:rPr>
          <w:lang w:val="en-US"/>
        </w:rPr>
        <w:t xml:space="preserve">. A </w:t>
      </w:r>
      <w:proofErr w:type="spellStart"/>
      <w:r w:rsidRPr="008867B8">
        <w:rPr>
          <w:lang w:val="en-US"/>
        </w:rPr>
        <w:t>storey</w:t>
      </w:r>
      <w:proofErr w:type="spellEnd"/>
      <w:r w:rsidRPr="008867B8">
        <w:rPr>
          <w:lang w:val="en-US"/>
        </w:rPr>
        <w:t xml:space="preserve"> is considered soft if its lateral stiffness is less than 70% of the story above or less than 80% of the average lateral stiffness of the three </w:t>
      </w:r>
      <w:proofErr w:type="spellStart"/>
      <w:r w:rsidRPr="008867B8">
        <w:rPr>
          <w:lang w:val="en-US"/>
        </w:rPr>
        <w:t>storeys</w:t>
      </w:r>
      <w:proofErr w:type="spellEnd"/>
      <w:r w:rsidRPr="008867B8">
        <w:rPr>
          <w:lang w:val="en-US"/>
        </w:rPr>
        <w:t xml:space="preserve"> above, under IS-1893(part I):2016</w:t>
      </w:r>
      <w:r w:rsidR="003D38CC">
        <w:rPr>
          <w:lang w:val="en-US"/>
        </w:rPr>
        <w:t xml:space="preserve"> </w:t>
      </w:r>
      <w:r w:rsidR="003D38CC">
        <w:rPr>
          <w:lang w:val="en-US"/>
        </w:rPr>
        <w:fldChar w:fldCharType="begin"/>
      </w:r>
      <w:r w:rsidR="003D38CC">
        <w:rPr>
          <w:lang w:val="en-US"/>
        </w:rPr>
        <w:instrText xml:space="preserve"> ADDIN ZOTERO_ITEM CSL_CITATION {"citationID":"btdO8WwZ","properties":{"formattedCitation":"[2]","plainCitation":"[2]","noteIndex":0},"citationItems":[{"id":1702,"uris":["http://zotero.org/users/local/pxTqOgnq/items/JWX6XE63"],"itemData":{"id":1702,"type":"article-journal","abstract":"A storey with lateral stiffness less than 70% of the storey above or less than 80% of the average stiffness of the three storeys above is considered a soft storey. Ground-floor open-air buildings are frequently used for parking, particularly in metropolitan settings with considerable space limits. Soft-story buildings with irregular stiffness tend to collapse more than conventional buildings. The study's main goal was to understand better the soft storey effect in multi-storey structures and how to mitigate it using strategies such as adding shear walls, bracings, viscous dampers, and stiffer columns. A G+14 storey building finite element model (FEM) has been established via ETABS software and performed Response Spectrum Analysis at three seismic zones-III, IV and V. To determine the best method for reducing the soft storey effect in buildings, an analysis is conducted taking into account many parameters, including storey shear, stiffness, storey drift, and storey displacement for the entire structure, as well as the responses at the soft storey level for different configurations. According to the findings, adding a shear wall to a soft-storey building increases storey shear while reducing maximum displacement and storey drift. The first floor of the structure (soft storey) exhibits the most significant reduction in displacement (79.29%) and storey drift (79.3%) when shear walls are incorporated at the corners. There is also a 33.11% increase in base shear at the first story level, and the structure's stiffness increases by 6.5 times compared to a soft storey building. Adding a shear wall reduces the soft storey building's maximum displacement and storey drift by 25.27% and 59.28%, respectively. The soft storey building's maximum storey shear rises by 33.38%. Regarding seismic performance, a soft-storey building with a shear wall performs better than other soft-storey mitigation techniques.","container-title":"Journal of Sustainable Construction Materials and Technologies","DOI":"10.47481/jscmt.1607472","ISSN":"2458-973X","issue":"4","page":"355-364","source":"DOI.org (Crossref)","title":"Moderating the Soft Storey Impact in Multi-Storey Buildings: A Comparative Seismic Investigation","title-short":"Moderating the Soft Storey Impact in Multi-Storey Buildings","volume":"9","author":[{"family":"K","given":"Shabla"},{"family":"Praseeda","given":"K.i."},{"family":"Pany","given":"Chıtaranjan"}],"issued":{"date-parts":[["2024",12,31]]}}}],"schema":"https://github.com/citation-style-language/schema/raw/master/csl-citation.json"} </w:instrText>
      </w:r>
      <w:r w:rsidR="003D38CC">
        <w:rPr>
          <w:lang w:val="en-US"/>
        </w:rPr>
        <w:fldChar w:fldCharType="separate"/>
      </w:r>
      <w:r w:rsidR="003D38CC" w:rsidRPr="003D38CC">
        <w:rPr>
          <w:rFonts w:cs="Times New Roman"/>
        </w:rPr>
        <w:t>[2]</w:t>
      </w:r>
      <w:r w:rsidR="003D38CC">
        <w:rPr>
          <w:lang w:val="en-US"/>
        </w:rPr>
        <w:fldChar w:fldCharType="end"/>
      </w:r>
      <w:r w:rsidRPr="008867B8">
        <w:rPr>
          <w:lang w:val="en-US"/>
        </w:rPr>
        <w:t>. Inter-story drift is considerable in a building with a soft first story, but it is lower in the upper story of a structure with a soft first story</w:t>
      </w:r>
      <w:r w:rsidR="00F559AC">
        <w:rPr>
          <w:lang w:val="en-US"/>
        </w:rPr>
        <w:t xml:space="preserve"> </w:t>
      </w:r>
      <w:r w:rsidR="00F559AC">
        <w:rPr>
          <w:lang w:val="en-US"/>
        </w:rPr>
        <w:fldChar w:fldCharType="begin"/>
      </w:r>
      <w:r w:rsidR="003D38CC">
        <w:rPr>
          <w:lang w:val="en-US"/>
        </w:rPr>
        <w:instrText xml:space="preserve"> ADDIN ZOTERO_ITEM CSL_CITATION {"citationID":"T7YYuIOk","properties":{"formattedCitation":"[3]","plainCitation":"[3]","noteIndex":0},"citationItems":[{"id":1608,"uris":["http://zotero.org/users/local/pxTqOgnq/items/XQSNKZHJ"],"itemData":{"id":1608,"type":"article-journal","abstract":"Inter-story drift is an important indicator of structural behaviour in performance-based seismic analysis. This paper describes the definition and contents of the inter-story drift. Existing calculation methods for harmful and harmless inter-story drift are revisited first. Their advantages and shortcomings are compared. Finally, the generalized shear deformation of region, which seems to be suitable for structures predominated by flexural-shear deformation, is introduced and evaluated.","container-title":"Advances in Structural Engineering","DOI":"10.1260/1369-4332.17.5.735","ISSN":"1369-4332, 2048-4011","issue":"5","journalAbbreviation":"Advances in Structural Engineering","language":"en","page":"735-745","source":"DOI.org (Crossref)","title":"Calculation Methods for Inter-Story Drifts of Building Structures","volume":"17","author":[{"family":"Cai","given":"Jian"},{"family":"Bu","given":"Guobin"},{"family":"Yang","given":"Chun"},{"family":"Chen","given":"Qingjun"},{"family":"Zuo","given":"Zhiliang"}],"issued":{"date-parts":[["2014",5]]}}}],"schema":"https://github.com/citation-style-language/schema/raw/master/csl-citation.json"} </w:instrText>
      </w:r>
      <w:r w:rsidR="00F559AC">
        <w:rPr>
          <w:lang w:val="en-US"/>
        </w:rPr>
        <w:fldChar w:fldCharType="separate"/>
      </w:r>
      <w:r w:rsidR="003D38CC" w:rsidRPr="003D38CC">
        <w:rPr>
          <w:rFonts w:cs="Times New Roman"/>
        </w:rPr>
        <w:t>[3]</w:t>
      </w:r>
      <w:r w:rsidR="00F559AC">
        <w:rPr>
          <w:lang w:val="en-US"/>
        </w:rPr>
        <w:fldChar w:fldCharType="end"/>
      </w:r>
      <w:r w:rsidRPr="008867B8">
        <w:rPr>
          <w:lang w:val="en-US"/>
        </w:rPr>
        <w:t>.</w:t>
      </w:r>
    </w:p>
    <w:p w14:paraId="64658E0F" w14:textId="713EC11E" w:rsidR="00F26D01" w:rsidRDefault="008867B8" w:rsidP="00C57BD7">
      <w:pPr>
        <w:spacing w:line="240" w:lineRule="auto"/>
        <w:rPr>
          <w:lang w:val="en-US"/>
        </w:rPr>
      </w:pPr>
      <w:r w:rsidRPr="008867B8">
        <w:rPr>
          <w:lang w:val="en-US"/>
        </w:rPr>
        <w:t>The column has to be very strong in the first floor because the stress there is the strongest</w:t>
      </w:r>
      <w:r w:rsidR="00182D98">
        <w:rPr>
          <w:lang w:val="en-US"/>
        </w:rPr>
        <w:t xml:space="preserve"> </w:t>
      </w:r>
      <w:r w:rsidR="00182D98">
        <w:rPr>
          <w:lang w:val="en-US"/>
        </w:rPr>
        <w:fldChar w:fldCharType="begin"/>
      </w:r>
      <w:r w:rsidR="003D38CC">
        <w:rPr>
          <w:lang w:val="en-US"/>
        </w:rPr>
        <w:instrText xml:space="preserve"> ADDIN ZOTERO_ITEM CSL_CITATION {"citationID":"9YhLqN9O","properties":{"formattedCitation":"[4]","plainCitation":"[4]","noteIndex":0},"citationItems":[{"id":1600,"uris":["http://zotero.org/users/local/pxTqOgnq/items/I7DRMCBR"],"itemData":{"id":1600,"type":"article-journal","container-title":"Construction and Building Materials","DOI":"10.1016/S0950-0618(01)00029-0","ISSN":"09500618","issue":"1","journalAbbreviation":"Construction and Building Materials","language":"en","license":"https://www.elsevier.com/tdm/userlicense/1.0/","page":"1-14","source":"DOI.org (Crossref)","title":"Interfacial stresses in reinforced concrete beams bonded with a soffit plate: a finite element study","title-short":"Interfacial stresses in reinforced concrete beams bonded with a soffit plate","volume":"16","author":[{"family":"Teng","given":"J.G"},{"family":"Zhang","given":"J.W"},{"family":"Smith","given":"S.T"}],"issued":{"date-parts":[["2002",2]]}}}],"schema":"https://github.com/citation-style-language/schema/raw/master/csl-citation.json"} </w:instrText>
      </w:r>
      <w:r w:rsidR="00182D98">
        <w:rPr>
          <w:lang w:val="en-US"/>
        </w:rPr>
        <w:fldChar w:fldCharType="separate"/>
      </w:r>
      <w:r w:rsidR="003D38CC" w:rsidRPr="003D38CC">
        <w:rPr>
          <w:rFonts w:cs="Times New Roman"/>
        </w:rPr>
        <w:t>[4]</w:t>
      </w:r>
      <w:r w:rsidR="00182D98">
        <w:rPr>
          <w:lang w:val="en-US"/>
        </w:rPr>
        <w:fldChar w:fldCharType="end"/>
      </w:r>
      <w:r w:rsidRPr="008867B8">
        <w:rPr>
          <w:lang w:val="en-US"/>
        </w:rPr>
        <w:t>. Buildings with simple, uniform shapes are less likely to be damaged during earthquakes, as we know from past experience. For earthquake safety, it is very important that the stiffness stays the same in both the horizontal and vertical lines</w:t>
      </w:r>
      <w:r w:rsidR="00AD5827">
        <w:rPr>
          <w:lang w:val="en-US"/>
        </w:rPr>
        <w:t xml:space="preserve"> </w:t>
      </w:r>
      <w:r w:rsidR="00AD5827">
        <w:rPr>
          <w:lang w:val="en-US"/>
        </w:rPr>
        <w:fldChar w:fldCharType="begin"/>
      </w:r>
      <w:r w:rsidR="003D38CC">
        <w:rPr>
          <w:lang w:val="en-US"/>
        </w:rPr>
        <w:instrText xml:space="preserve"> ADDIN ZOTERO_ITEM CSL_CITATION {"citationID":"LykB7ZjB","properties":{"formattedCitation":"[5]","plainCitation":"[5]","noteIndex":0},"citationItems":[{"id":1693,"uris":["http://zotero.org/users/local/pxTqOgnq/items/AWBZFEM8"],"itemData":{"id":1693,"type":"article-journal","container-title":"Journal of Constructional Steel Research","DOI":"10.1016/j.jcsr.2022.107409","ISSN":"0143974X","journalAbbreviation":"Journal of Constructional Steel Research","language":"en","page":"107409","source":"DOI.org (Crossref)","title":"Vertical component effects of earthquake and soil-structure interaction on steel gabled frames","volume":"196","author":[{"family":"Malekizadeh","given":"Mohammad"},{"family":"Fanaie","given":"Nader"},{"family":"Pirasteh","given":"Ali Akbar"}],"issued":{"date-parts":[["2022",9]]}}}],"schema":"https://github.com/citation-style-language/schema/raw/master/csl-citation.json"} </w:instrText>
      </w:r>
      <w:r w:rsidR="00AD5827">
        <w:rPr>
          <w:lang w:val="en-US"/>
        </w:rPr>
        <w:fldChar w:fldCharType="separate"/>
      </w:r>
      <w:r w:rsidR="003D38CC" w:rsidRPr="003D38CC">
        <w:rPr>
          <w:rFonts w:cs="Times New Roman"/>
        </w:rPr>
        <w:t>[5]</w:t>
      </w:r>
      <w:r w:rsidR="00AD5827">
        <w:rPr>
          <w:lang w:val="en-US"/>
        </w:rPr>
        <w:fldChar w:fldCharType="end"/>
      </w:r>
      <w:r w:rsidRPr="008867B8">
        <w:rPr>
          <w:lang w:val="en-US"/>
        </w:rPr>
        <w:t>. When there is a break in a building, power buildup and twisting happen at the break, which could cause a part to fail</w:t>
      </w:r>
      <w:r w:rsidR="00866B6C">
        <w:rPr>
          <w:lang w:val="en-US"/>
        </w:rPr>
        <w:t xml:space="preserve"> </w:t>
      </w:r>
      <w:r w:rsidR="00866B6C">
        <w:rPr>
          <w:lang w:val="en-US"/>
        </w:rPr>
        <w:lastRenderedPageBreak/>
        <w:fldChar w:fldCharType="begin"/>
      </w:r>
      <w:r w:rsidR="003D38CC">
        <w:rPr>
          <w:lang w:val="en-US"/>
        </w:rPr>
        <w:instrText xml:space="preserve"> ADDIN ZOTERO_ITEM CSL_CITATION {"citationID":"Ic27idv3","properties":{"formattedCitation":"[6]","plainCitation":"[6]","noteIndex":0},"citationItems":[{"id":1701,"uris":["http://zotero.org/users/local/pxTqOgnq/items/Z2QNCIMA"],"itemData":{"id":1701,"type":"article-journal","abstract":"This paper discusses a list of information and issues that causes of structural failure of buildings. Structural failure begins to occur when the material is stressed to its upper strength limit causing to rupture or extreme deformations. The ultimate strength of the material or the system is the limit of the load bearing capacity. On reaching this limit, the construction materials could already been damaged, and their load carrying capacity is suddenly decreased permanently. If the system is properly designed, a local collapse should normally not be a cause of instant or gradual failure of the complete building. The ultimate failure strength of the construction elements should be carefully considered in the design of structures to prevent failure.","language":"en","source":"Zotero","title":"Structural Failure of Buildings: Issues and Challenges","author":[{"family":"Almarwae","given":"Mohammed"}],"issued":{"date-parts":[["2017"]]}}}],"schema":"https://github.com/citation-style-language/schema/raw/master/csl-citation.json"} </w:instrText>
      </w:r>
      <w:r w:rsidR="00866B6C">
        <w:rPr>
          <w:lang w:val="en-US"/>
        </w:rPr>
        <w:fldChar w:fldCharType="separate"/>
      </w:r>
      <w:r w:rsidR="003D38CC" w:rsidRPr="003D38CC">
        <w:rPr>
          <w:rFonts w:cs="Times New Roman"/>
        </w:rPr>
        <w:t>[6]</w:t>
      </w:r>
      <w:r w:rsidR="00866B6C">
        <w:rPr>
          <w:lang w:val="en-US"/>
        </w:rPr>
        <w:fldChar w:fldCharType="end"/>
      </w:r>
      <w:r w:rsidRPr="008867B8">
        <w:rPr>
          <w:lang w:val="en-US"/>
        </w:rPr>
        <w:t>. The general seismic base strain that a building goes through in an earthquake depends on the time of the event. R.C.C</w:t>
      </w:r>
      <w:r w:rsidR="00622585">
        <w:rPr>
          <w:lang w:val="en-US"/>
        </w:rPr>
        <w:t xml:space="preserve"> </w:t>
      </w:r>
      <w:r w:rsidR="00622585">
        <w:rPr>
          <w:lang w:val="en-US"/>
        </w:rPr>
        <w:fldChar w:fldCharType="begin"/>
      </w:r>
      <w:r w:rsidR="003D38CC">
        <w:rPr>
          <w:lang w:val="en-US"/>
        </w:rPr>
        <w:instrText xml:space="preserve"> ADDIN ZOTERO_ITEM CSL_CITATION {"citationID":"n9gQHc42","properties":{"formattedCitation":"[7]","plainCitation":"[7]","noteIndex":0},"citationItems":[{"id":1602,"uris":["http://zotero.org/users/local/pxTqOgnq/items/A9WU2QCY"],"itemData":{"id":1602,"type":"article-journal","abstract":"A large mainshock may trigger numerous aftershocks within a short period, and nuclear power plant (NPP) structures have the probability to be exposed to mainshock–aftershock seismic sequences. However, the researchers focused on seismic analyses of reinforced concrete containment (RCC) buildings under only mainshocks. The aim of this paper is to thoroughly investigate the dynamic responses of a RCC building under mainshock–aftershock seismic sequences. For that purpose, 10 asrecorded mainshock–aftershock seismic sequences with two horizontal components are considered in this study, and a typical three-dimensional RCC model subjected to the selected as-recorded seismic sequences is established. Peak ground accelerations (PGAs) of mainshocks equal to 0.3 g (safe shutdown earthquake load-SSE load) are considered in this paper. The results indicate that aftershocks have a signiﬁcant effect on the responses of the RCC in terms of maximum top accelerations, maximum top displacements and accumulated damage. Furthermore, in order to preserve the RCC from large damage under repeated earthquakes, local damage and global damage indices are suggested as limitations under only mainshocks.","container-title":"Soil Dynamics and Earthquake Engineering","DOI":"10.1016/j.soildyn.2015.03.006","ISSN":"02677261","journalAbbreviation":"Soil Dynamics and Earthquake Engineering","language":"en","page":"46-55","source":"DOI.org (Crossref)","title":"Seismic analyses of a RCC building under mainshock–aftershock seismic sequences","volume":"74","author":[{"family":"Zhai","given":"Chang-Hai"},{"family":"Zheng","given":"Zhi"},{"family":"Li","given":"Shuang"},{"family":"Xie","given":"Li-Li"}],"issued":{"date-parts":[["2015",7]]}}}],"schema":"https://github.com/citation-style-language/schema/raw/master/csl-citation.json"} </w:instrText>
      </w:r>
      <w:r w:rsidR="00622585">
        <w:rPr>
          <w:lang w:val="en-US"/>
        </w:rPr>
        <w:fldChar w:fldCharType="separate"/>
      </w:r>
      <w:r w:rsidR="003D38CC" w:rsidRPr="003D38CC">
        <w:rPr>
          <w:rFonts w:cs="Times New Roman"/>
        </w:rPr>
        <w:t>[7]</w:t>
      </w:r>
      <w:r w:rsidR="00622585">
        <w:rPr>
          <w:lang w:val="en-US"/>
        </w:rPr>
        <w:fldChar w:fldCharType="end"/>
      </w:r>
      <w:r w:rsidRPr="008867B8">
        <w:rPr>
          <w:lang w:val="en-US"/>
        </w:rPr>
        <w:t>. To fight horizontal forces, shear walls are often used. The beam, column, and wall work together to make the structure stronger and stiffer</w:t>
      </w:r>
      <w:r w:rsidR="006C5D9D">
        <w:rPr>
          <w:lang w:val="en-US"/>
        </w:rPr>
        <w:t xml:space="preserve"> </w:t>
      </w:r>
      <w:r w:rsidR="006C5D9D">
        <w:rPr>
          <w:lang w:val="en-US"/>
        </w:rPr>
        <w:fldChar w:fldCharType="begin"/>
      </w:r>
      <w:r w:rsidR="003D38CC">
        <w:rPr>
          <w:lang w:val="en-US"/>
        </w:rPr>
        <w:instrText xml:space="preserve"> ADDIN ZOTERO_ITEM CSL_CITATION {"citationID":"HjOzksCy","properties":{"formattedCitation":"[8]","plainCitation":"[8]","noteIndex":0},"citationItems":[{"id":1698,"uris":["http://zotero.org/users/local/pxTqOgnq/items/Y6AKFE6Y"],"itemData":{"id":1698,"type":"article-journal","container-title":"Journal of Building Engineering","DOI":"10.1016/j.jobe.2020.101821","ISSN":"23527102","journalAbbreviation":"Journal of Building Engineering","language":"en","page":"101821","source":"DOI.org (Crossref)","title":"Study of effects of beam-column connection and column rigidity on the performance of SPSW system","volume":"33","author":[{"family":"Gorji Azandariani","given":"Mojtaba"},{"family":"Gholhaki","given":"Majid"},{"family":"Kafi","given":"Mohammad Ali"},{"family":"Zirakian","given":"Tadeh"}],"issued":{"date-parts":[["2021",1]]}}}],"schema":"https://github.com/citation-style-language/schema/raw/master/csl-citation.json"} </w:instrText>
      </w:r>
      <w:r w:rsidR="006C5D9D">
        <w:rPr>
          <w:lang w:val="en-US"/>
        </w:rPr>
        <w:fldChar w:fldCharType="separate"/>
      </w:r>
      <w:r w:rsidR="003D38CC" w:rsidRPr="003D38CC">
        <w:rPr>
          <w:rFonts w:cs="Times New Roman"/>
        </w:rPr>
        <w:t>[8]</w:t>
      </w:r>
      <w:r w:rsidR="006C5D9D">
        <w:rPr>
          <w:lang w:val="en-US"/>
        </w:rPr>
        <w:fldChar w:fldCharType="end"/>
      </w:r>
      <w:r w:rsidRPr="008867B8">
        <w:rPr>
          <w:lang w:val="en-US"/>
        </w:rPr>
        <w:t>. Shear walls make horizontal displacement much less likely to happen in both directions</w:t>
      </w:r>
      <w:r w:rsidR="00AD5827">
        <w:rPr>
          <w:lang w:val="en-US"/>
        </w:rPr>
        <w:t xml:space="preserve"> </w:t>
      </w:r>
      <w:r w:rsidR="00AD5827">
        <w:rPr>
          <w:lang w:val="en-US"/>
        </w:rPr>
        <w:fldChar w:fldCharType="begin"/>
      </w:r>
      <w:r w:rsidR="003D38CC">
        <w:rPr>
          <w:lang w:val="en-US"/>
        </w:rPr>
        <w:instrText xml:space="preserve"> ADDIN ZOTERO_ITEM CSL_CITATION {"citationID":"zYtQ3tap","properties":{"formattedCitation":"[9]","plainCitation":"[9]","noteIndex":0},"citationItems":[{"id":1694,"uris":["http://zotero.org/users/local/pxTqOgnq/items/ZYSGGFJJ"],"itemData":{"id":1694,"type":"article-journal","container-title":"Journal of Building Engineering","DOI":"10.1016/j.jobe.2022.104620","ISSN":"23527102","journalAbbreviation":"Journal of Building Engineering","language":"en","page":"104620","source":"DOI.org (Crossref)","title":"Shear walls optimization in a reinforced concrete framed building for seismic risk reduction","volume":"54","author":[{"family":"Cerè","given":"Giulia"},{"family":"Rezgui","given":"Yacine"},{"family":"Zhao","given":"Wanqing"},{"family":"Petri","given":"Ioan"}],"issued":{"date-parts":[["2022",8]]}}}],"schema":"https://github.com/citation-style-language/schema/raw/master/csl-citation.json"} </w:instrText>
      </w:r>
      <w:r w:rsidR="00AD5827">
        <w:rPr>
          <w:lang w:val="en-US"/>
        </w:rPr>
        <w:fldChar w:fldCharType="separate"/>
      </w:r>
      <w:r w:rsidR="003D38CC" w:rsidRPr="003D38CC">
        <w:rPr>
          <w:rFonts w:cs="Times New Roman"/>
        </w:rPr>
        <w:t>[9]</w:t>
      </w:r>
      <w:r w:rsidR="00AD5827">
        <w:rPr>
          <w:lang w:val="en-US"/>
        </w:rPr>
        <w:fldChar w:fldCharType="end"/>
      </w:r>
      <w:r w:rsidRPr="008867B8">
        <w:rPr>
          <w:lang w:val="en-US"/>
        </w:rPr>
        <w:t xml:space="preserve">. </w:t>
      </w:r>
    </w:p>
    <w:p w14:paraId="172E33E4" w14:textId="50D760A1" w:rsidR="008867B8" w:rsidRPr="008867B8" w:rsidRDefault="008867B8" w:rsidP="00C57BD7">
      <w:pPr>
        <w:spacing w:line="240" w:lineRule="auto"/>
        <w:rPr>
          <w:lang w:val="en-US"/>
        </w:rPr>
      </w:pPr>
      <w:r w:rsidRPr="008867B8">
        <w:rPr>
          <w:lang w:val="en-US"/>
        </w:rPr>
        <w:t>It shows that the body is now stiffer. In previous studies, a significant drop in floor drift was also seen</w:t>
      </w:r>
      <w:r w:rsidR="00523A0F">
        <w:rPr>
          <w:lang w:val="en-US"/>
        </w:rPr>
        <w:t xml:space="preserve"> </w:t>
      </w:r>
      <w:r w:rsidR="00523A0F">
        <w:rPr>
          <w:lang w:val="en-US"/>
        </w:rPr>
        <w:fldChar w:fldCharType="begin"/>
      </w:r>
      <w:r w:rsidR="003D38CC">
        <w:rPr>
          <w:lang w:val="en-US"/>
        </w:rPr>
        <w:instrText xml:space="preserve"> ADDIN ZOTERO_ITEM CSL_CITATION {"citationID":"QLAnfTl2","properties":{"formattedCitation":"[10]","plainCitation":"[10]","noteIndex":0},"citationItems":[{"id":1697,"uris":["http://zotero.org/users/local/pxTqOgnq/items/VNV2FPCP"],"itemData":{"id":1697,"type":"article-journal","container-title":"Accident Analysis &amp; Prevention","DOI":"10.1016/j.aap.2009.03.001","ISSN":"00014575","issue":"3","journalAbbreviation":"Accident Analysis &amp; Prevention","language":"en","license":"https://www.elsevier.com/tdm/userlicense/1.0/","page":"642-650","source":"DOI.org (Crossref)","title":"Low stiffness floors can attenuate fall-related femoral impact forces by up to 50% without substantially impairing balance in older women","volume":"41","author":[{"family":"Laing","given":"Andrew C."},{"family":"Robinovitch","given":"Stephen N."}],"issued":{"date-parts":[["2009",5]]}}}],"schema":"https://github.com/citation-style-language/schema/raw/master/csl-citation.json"} </w:instrText>
      </w:r>
      <w:r w:rsidR="00523A0F">
        <w:rPr>
          <w:lang w:val="en-US"/>
        </w:rPr>
        <w:fldChar w:fldCharType="separate"/>
      </w:r>
      <w:r w:rsidR="003D38CC" w:rsidRPr="003D38CC">
        <w:rPr>
          <w:rFonts w:cs="Times New Roman"/>
        </w:rPr>
        <w:t>[10]</w:t>
      </w:r>
      <w:r w:rsidR="00523A0F">
        <w:rPr>
          <w:lang w:val="en-US"/>
        </w:rPr>
        <w:fldChar w:fldCharType="end"/>
      </w:r>
      <w:r w:rsidRPr="008867B8">
        <w:rPr>
          <w:lang w:val="en-US"/>
        </w:rPr>
        <w:t>. The story shear of structures has dropped by a huge amount</w:t>
      </w:r>
      <w:r w:rsidR="00F26D01">
        <w:rPr>
          <w:lang w:val="en-US"/>
        </w:rPr>
        <w:t xml:space="preserve"> </w:t>
      </w:r>
      <w:r w:rsidR="00F26D01">
        <w:rPr>
          <w:lang w:val="en-US"/>
        </w:rPr>
        <w:fldChar w:fldCharType="begin"/>
      </w:r>
      <w:r w:rsidR="003D38CC">
        <w:rPr>
          <w:lang w:val="en-US"/>
        </w:rPr>
        <w:instrText xml:space="preserve"> ADDIN ZOTERO_ITEM CSL_CITATION {"citationID":"MhPliDIZ","properties":{"formattedCitation":"[11]","plainCitation":"[11]","noteIndex":0},"citationItems":[{"id":1696,"uris":["http://zotero.org/users/local/pxTqOgnq/items/HYNXBR3H"],"itemData":{"id":1696,"type":"article-journal","abstract":"Abstract\n            In this paper (G+8) building is modeled like a bare frame, a bare frame with the shear wall, and a bare frame with X bracing by changing the soft storey to different floors. The static analysis effect is determined for all three models with zone IV and zone V using Staad pro-V8i software. The main objective of the research was to assess the impact of a soft storey in various earthquake zones and by varying places of the soft storey from first to the top floor and for frames with different column shapes by seismic analyses in staad pro. The results of variable building models are obtained from the research regarding various parameters such as displacement, storey drift, and base shear. More significantly, comparing different structural systems revealed a reduction in lateral displacement and story drift. The shear wall reduced the Storey Displacement by 98.838% and storey drift by 99.86%. The Steel bracing reduced the Storey Displacement by 97.846 % and storey drift by 92.6%. Finally, it has been found that the Shear wall reduces lateral displacement and storey drift, thus significantly contributing to greater structural stiffness. The analysis results recommended that the shear wall use reinforced concrete frames for the seismic hazard zones and the Steel bracing recommended for the low seismic zones.","container-title":"IOP Conference Series: Earth and Environmental Science","DOI":"10.1088/1755-1315/1130/1/012023","ISSN":"1755-1307, 1755-1315","issue":"1","journalAbbreviation":"IOP Conf. Ser.: Earth Environ. Sci.","page":"012023","source":"DOI.org (Crossref)","title":"Seismic Analysis of Soft Storey Building in Earthquake Zones","volume":"1130","author":[{"family":"Suresh Kannan","given":"S"}],"issued":{"date-parts":[["2023",1,1]]}}}],"schema":"https://github.com/citation-style-language/schema/raw/master/csl-citation.json"} </w:instrText>
      </w:r>
      <w:r w:rsidR="00F26D01">
        <w:rPr>
          <w:lang w:val="en-US"/>
        </w:rPr>
        <w:fldChar w:fldCharType="separate"/>
      </w:r>
      <w:r w:rsidR="003D38CC" w:rsidRPr="003D38CC">
        <w:rPr>
          <w:rFonts w:cs="Times New Roman"/>
        </w:rPr>
        <w:t>[11]</w:t>
      </w:r>
      <w:r w:rsidR="00F26D01">
        <w:rPr>
          <w:lang w:val="en-US"/>
        </w:rPr>
        <w:fldChar w:fldCharType="end"/>
      </w:r>
      <w:r w:rsidRPr="008867B8">
        <w:rPr>
          <w:lang w:val="en-US"/>
        </w:rPr>
        <w:t xml:space="preserve">. The </w:t>
      </w:r>
      <w:proofErr w:type="spellStart"/>
      <w:r w:rsidRPr="008867B8">
        <w:rPr>
          <w:lang w:val="en-US"/>
        </w:rPr>
        <w:t>storey</w:t>
      </w:r>
      <w:proofErr w:type="spellEnd"/>
      <w:r w:rsidRPr="008867B8">
        <w:rPr>
          <w:lang w:val="en-US"/>
        </w:rPr>
        <w:t xml:space="preserve"> shears get a lot higher when shear walls are added</w:t>
      </w:r>
      <w:r w:rsidR="00622585">
        <w:rPr>
          <w:lang w:val="en-US"/>
        </w:rPr>
        <w:t xml:space="preserve"> </w:t>
      </w:r>
      <w:r w:rsidR="00622585">
        <w:rPr>
          <w:lang w:val="en-US"/>
        </w:rPr>
        <w:fldChar w:fldCharType="begin"/>
      </w:r>
      <w:r w:rsidR="003D38CC">
        <w:rPr>
          <w:lang w:val="en-US"/>
        </w:rPr>
        <w:instrText xml:space="preserve"> ADDIN ZOTERO_ITEM CSL_CITATION {"citationID":"ZPzog9QO","properties":{"formattedCitation":"[12]","plainCitation":"[12]","noteIndex":0},"citationItems":[{"id":1606,"uris":["http://zotero.org/users/local/pxTqOgnq/items/DNP4ZF3Q"],"itemData":{"id":1606,"type":"article-journal","abstract":"Recent interests in adopting sustainable materials and developments in construction technology have created a trend of aiming for greater heights with timber buildings. With the increased height these buildings are subjected to higher level of lateral load demand. A common and efficient way to increase capacity is to use shearwalls, which can resist significant part of the load on the structures. Prefabricated mass timber panels such as those made of Cross-Laminated Timber (CLT) can be used to form the shearwalls. But due to relatively low stiffness value of timber it is often difficult to keep the maximum drifts within acceptable limit prescribed by building codes. It becomes necessary to either increase wall sizes to beyond available panel dimensions or use multiple or groups of walls spread over different locations over the floor plan. Both of the options are problematic from the economic and functional point of view. One possible alternative is to adopt a Hybrid system, using Steel Plate Shear Walls (SPSW) with timber moment frames. The SPSW has much higher stiffness and combined with timber frames it can reduce overall building drifts significantly. Frames with prefabricated timber members have considerable lateral load capacity. For structures located in seismic regions the system possesses excellent energy dissipation ability with combination of ductile SPSW and yielding elements within the frames. This paper investigates combination of SPSW with timber frames for seismic applications. Numerical model of the system has been developed to examine the interaction between the frames and shear walls under extreme lateral load conditions. Arrangements of different geometries of frames and shear walls are evaluated to determine their compatibility and efficiency in sharing lateral loads. Recommendations are presented for optimum solutions as well as practical limits of applications.","language":"en","source":"Zotero","title":"COMBINATION OF STEEL PLATE SHEAR WALLS AND TIMBER MOMENT FRAMES FOR IMPROVED SEISMIC PERFORMANCE","author":[{"family":"Iqbal","given":"A"},{"family":"Todorov","given":"B"},{"family":"Billah","given":"AHMM"}],"issued":{"date-parts":[["2020"]]}}}],"schema":"https://github.com/citation-style-language/schema/raw/master/csl-citation.json"} </w:instrText>
      </w:r>
      <w:r w:rsidR="00622585">
        <w:rPr>
          <w:lang w:val="en-US"/>
        </w:rPr>
        <w:fldChar w:fldCharType="separate"/>
      </w:r>
      <w:r w:rsidR="003D38CC" w:rsidRPr="003D38CC">
        <w:rPr>
          <w:rFonts w:cs="Times New Roman"/>
        </w:rPr>
        <w:t>[12]</w:t>
      </w:r>
      <w:r w:rsidR="00622585">
        <w:rPr>
          <w:lang w:val="en-US"/>
        </w:rPr>
        <w:fldChar w:fldCharType="end"/>
      </w:r>
      <w:r w:rsidRPr="008867B8">
        <w:rPr>
          <w:lang w:val="en-US"/>
        </w:rPr>
        <w:t>. Adding shear walls to a building makes it more likely to experience horizontal loads than a building with only a frame.</w:t>
      </w:r>
    </w:p>
    <w:p w14:paraId="2213259F" w14:textId="77777777" w:rsidR="00DB5AFC" w:rsidRDefault="00DB5AFC" w:rsidP="00C57BD7">
      <w:pPr>
        <w:spacing w:line="240" w:lineRule="auto"/>
      </w:pPr>
      <w:r>
        <w:rPr>
          <w:noProof/>
          <w:lang w:val="en-US"/>
        </w:rPr>
        <w:lastRenderedPageBreak/>
        <w:drawing>
          <wp:inline distT="0" distB="0" distL="0" distR="0" wp14:anchorId="062D1AD4" wp14:editId="1310BFA0">
            <wp:extent cx="2747010" cy="1352550"/>
            <wp:effectExtent l="0" t="0" r="0" b="0"/>
            <wp:docPr id="3" name="Picture 2" descr="Sustainability 15 02860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ustainability 15 02860 g001 5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7010" cy="1352550"/>
                    </a:xfrm>
                    <a:prstGeom prst="rect">
                      <a:avLst/>
                    </a:prstGeom>
                    <a:noFill/>
                  </pic:spPr>
                </pic:pic>
              </a:graphicData>
            </a:graphic>
          </wp:inline>
        </w:drawing>
      </w:r>
    </w:p>
    <w:p w14:paraId="5396F829" w14:textId="11AB0343" w:rsidR="00DB5AFC" w:rsidRPr="00291F23" w:rsidRDefault="00DB5AFC" w:rsidP="00C57BD7">
      <w:pPr>
        <w:spacing w:line="240" w:lineRule="auto"/>
        <w:rPr>
          <w:b/>
          <w:i/>
          <w:iCs/>
        </w:rPr>
      </w:pPr>
      <w:proofErr w:type="gramStart"/>
      <w:r w:rsidRPr="00291F23">
        <w:rPr>
          <w:b/>
          <w:i/>
          <w:iCs/>
        </w:rPr>
        <w:t>Fig</w:t>
      </w:r>
      <w:r w:rsidR="00291F23">
        <w:rPr>
          <w:b/>
          <w:i/>
          <w:iCs/>
        </w:rPr>
        <w:t xml:space="preserve"> </w:t>
      </w:r>
      <w:r w:rsidR="00291F23" w:rsidRPr="00291F23">
        <w:rPr>
          <w:b/>
          <w:i/>
          <w:iCs/>
        </w:rPr>
        <w:t>1.</w:t>
      </w:r>
      <w:proofErr w:type="gramEnd"/>
      <w:r w:rsidR="00291F23" w:rsidRPr="00291F23">
        <w:rPr>
          <w:b/>
          <w:i/>
          <w:iCs/>
        </w:rPr>
        <w:t xml:space="preserve"> Models</w:t>
      </w:r>
      <w:r w:rsidRPr="00291F23">
        <w:rPr>
          <w:b/>
          <w:i/>
          <w:iCs/>
        </w:rPr>
        <w:t xml:space="preserve"> of Multistore Framed Structures with Different Soft Storey Configurations</w:t>
      </w:r>
    </w:p>
    <w:p w14:paraId="6BAB7DF8" w14:textId="0D1FD309" w:rsidR="00617B76" w:rsidRPr="00617B76" w:rsidRDefault="00617B76" w:rsidP="00C57BD7">
      <w:pPr>
        <w:spacing w:line="240" w:lineRule="auto"/>
      </w:pPr>
      <w:r w:rsidRPr="00617B76">
        <w:rPr>
          <w:lang w:val="en-US"/>
        </w:rPr>
        <w:t>The study's goal is to look into how structurally weak multi-story reinforced concrete structures with soft floors are</w:t>
      </w:r>
      <w:r w:rsidR="00A6413A">
        <w:rPr>
          <w:lang w:val="en-US"/>
        </w:rPr>
        <w:t xml:space="preserve"> </w:t>
      </w:r>
      <w:r w:rsidR="00A6413A">
        <w:rPr>
          <w:lang w:val="en-US"/>
        </w:rPr>
        <w:fldChar w:fldCharType="begin"/>
      </w:r>
      <w:r w:rsidR="003D38CC">
        <w:rPr>
          <w:lang w:val="en-US"/>
        </w:rPr>
        <w:instrText xml:space="preserve"> ADDIN ZOTERO_ITEM CSL_CITATION {"citationID":"ymJt27i8","properties":{"formattedCitation":"[13]","plainCitation":"[13]","noteIndex":0},"citationItems":[{"id":1690,"uris":["http://zotero.org/users/local/pxTqOgnq/items/WIET97AP"],"itemData":{"id":1690,"type":"chapter","container-title":"Proceedings of the 1st International Conference on Recent Innovation in Civil Engineering and Architecture for Sustainable Development (IICASD 2024)","event-place":"Dordrecht","ISBN":"978-94-6463-671-0","language":"en","note":"collection-title: Advances in Engineering Research\nDOI: 10.2991/978-94-6463-672-7_7","page":"65-76","publisher":"Atlantis Press International BV","publisher-place":"Dordrecht","source":"DOI.org (Crossref)","title":"Comparative Study on Reducing Soft Storey Effect in RC Structures","URL":"https://www.atlantis-press.com/doi/10.2991/978-94-6463-672-7_7","volume":"260","editor":[{"family":"Miah","given":"Md. Khasro"},{"family":"Islam","given":"Md. Nazrul"},{"family":"Alam","given":"Md. Akramul"},{"family":"Taiyab","given":"Md. Abu"},{"family":"Karim","given":"Md. Rezaul"},{"family":"Choudhury","given":"Bayezid Ismail"},{"family":"Hossain","given":"Md. Monowar"},{"family":"Anwar","given":"Md. Shibly"},{"family":"Hasan","given":"Md. Zakir"},{"family":"Mia","given":"Md. Suman"}],"author":[{"family":"Mahmud","given":"Mostafa"},{"family":"Shahriar","given":"Md. Faiyaz"},{"family":"Sunny","given":"Akib Mohammad"}],"accessed":{"date-parts":[["2025",7,30]]},"issued":{"date-parts":[["2025"]]}}}],"schema":"https://github.com/citation-style-language/schema/raw/master/csl-citation.json"} </w:instrText>
      </w:r>
      <w:r w:rsidR="00A6413A">
        <w:rPr>
          <w:lang w:val="en-US"/>
        </w:rPr>
        <w:fldChar w:fldCharType="separate"/>
      </w:r>
      <w:r w:rsidR="003D38CC" w:rsidRPr="003D38CC">
        <w:rPr>
          <w:rFonts w:cs="Times New Roman"/>
        </w:rPr>
        <w:t>[13]</w:t>
      </w:r>
      <w:r w:rsidR="00A6413A">
        <w:rPr>
          <w:lang w:val="en-US"/>
        </w:rPr>
        <w:fldChar w:fldCharType="end"/>
      </w:r>
      <w:r w:rsidRPr="00617B76">
        <w:rPr>
          <w:lang w:val="en-US"/>
        </w:rPr>
        <w:t>. This is an important problem because of the risk of earthquakes</w:t>
      </w:r>
      <w:r w:rsidR="00EA4049">
        <w:rPr>
          <w:lang w:val="en-US"/>
        </w:rPr>
        <w:t xml:space="preserve"> </w:t>
      </w:r>
      <w:r w:rsidR="00EA4049">
        <w:rPr>
          <w:lang w:val="en-US"/>
        </w:rPr>
        <w:fldChar w:fldCharType="begin"/>
      </w:r>
      <w:r w:rsidR="003D38CC">
        <w:rPr>
          <w:lang w:val="en-US"/>
        </w:rPr>
        <w:instrText xml:space="preserve"> ADDIN ZOTERO_ITEM CSL_CITATION {"citationID":"wmXPrtmN","properties":{"formattedCitation":"[14]","plainCitation":"[14]","noteIndex":0},"citationItems":[{"id":1610,"uris":["http://zotero.org/users/local/pxTqOgnq/items/F9EV6IIA"],"itemData":{"id":1610,"type":"article-journal","abstract":"Reinforced concrete framed residential buildings are remarkably common in Turkey. Observations after recent earthquakes revealed that a great portion of the present building stock has inadequate seismic resistance. Moreover, collapses of several multi-story reinforced concrete buildings under their self-weight have also been observed despite any dynamic activity. The tragic example of the collapse of the “Zumrut” residential building under its self-weight in 2004 and the death of its 93 occupants have highlighted the need to re-examine the structural safety of existing buildings throughout the country. In this study, a multi-story reinforced concrete building located in the same city where the Zumrut disaster occurred, has been investigated. The damage occurred under its self-weight and their causes have been studied in detail. Four columns located in the basement of this nine-story reinforced concrete building have suddenly started to crack and fracture. At this stage, the authors were invited to the building for investigation during which initiation of another column failure was observed. After securing the building, concrete test samples were taken from each ﬂoor. The building is then modeled in 3D using a ﬁnite element software. A series of analyses have been carried out based on some reasonable assumptions. The demand-to-capacity ratios for each structural member were determined and a vertical incremental nonlinear pushover analysis was performed so that the possible failure mechanisms could be determined. The results indicated that the limited reserve capacity of columns and variation in material properties led to the observed failure.","container-title":"Engineering Failure Analysis","DOI":"10.1016/j.engfailanal.2019.01.043","ISSN":"13506307","journalAbbreviation":"Engineering Failure Analysis","language":"en","page":"38-48","source":"DOI.org (Crossref)","title":"Analysis of a multi-story reinforced concrete residential building damaged under its self-weight","volume":"98","author":[{"family":"Korkmaz","given":"Hasan Husnu"},{"family":"Yakut","given":"Ahmet"},{"family":"Bayraktar","given":"Atilla"}],"issued":{"date-parts":[["2019",4]]}}}],"schema":"https://github.com/citation-style-language/schema/raw/master/csl-citation.json"} </w:instrText>
      </w:r>
      <w:r w:rsidR="00EA4049">
        <w:rPr>
          <w:lang w:val="en-US"/>
        </w:rPr>
        <w:fldChar w:fldCharType="separate"/>
      </w:r>
      <w:r w:rsidR="003D38CC" w:rsidRPr="003D38CC">
        <w:rPr>
          <w:rFonts w:cs="Times New Roman"/>
        </w:rPr>
        <w:t>[14]</w:t>
      </w:r>
      <w:r w:rsidR="00EA4049">
        <w:rPr>
          <w:lang w:val="en-US"/>
        </w:rPr>
        <w:fldChar w:fldCharType="end"/>
      </w:r>
      <w:r w:rsidRPr="00617B76">
        <w:rPr>
          <w:lang w:val="en-US"/>
        </w:rPr>
        <w:t>.</w:t>
      </w:r>
      <w:r w:rsidR="00FC12CA">
        <w:rPr>
          <w:lang w:val="en-US"/>
        </w:rPr>
        <w:t xml:space="preserve"> </w:t>
      </w:r>
      <w:r w:rsidR="00D36345">
        <w:t>When it comes to improving the building's resilience and safety, evaluating their performance is quite important</w:t>
      </w:r>
      <w:r w:rsidR="00EA4049">
        <w:t xml:space="preserve"> </w:t>
      </w:r>
      <w:r w:rsidR="00EA4049">
        <w:fldChar w:fldCharType="begin"/>
      </w:r>
      <w:r w:rsidR="003D38CC">
        <w:instrText xml:space="preserve"> ADDIN ZOTERO_ITEM CSL_CITATION {"citationID":"kvTbbNuh","properties":{"formattedCitation":"[15]","plainCitation":"[15]","noteIndex":0},"citationItems":[{"id":1614,"uris":["http://zotero.org/users/local/pxTqOgnq/items/A7V64VMK"],"itemData":{"id":1614,"type":"report","language":"en","note":"DOI: 10.6028/NIST.TN.1795","number":"NIST TN 1795","page":"NIST TN 1795","publisher":"National Institute of Standards and Technology","source":"DOI.org (Crossref)","title":"Developing Guidelines and Standards for Disaster Resilience of the Built Environment: A Research Needs Assessment","title-short":"Developing Guidelines and Standards for Disaster Resilience of the Built Environment","URL":"https://nvlpubs.nist.gov/nistpubs/TechnicalNotes/NIST.TN.1795.pdf","author":[{"family":"McAllister","given":"Therese"}],"accessed":{"date-parts":[["2025",7,29]]},"issued":{"date-parts":[["2013",3]]}}}],"schema":"https://github.com/citation-style-language/schema/raw/master/csl-citation.json"} </w:instrText>
      </w:r>
      <w:r w:rsidR="00EA4049">
        <w:fldChar w:fldCharType="separate"/>
      </w:r>
      <w:r w:rsidR="003D38CC" w:rsidRPr="003D38CC">
        <w:rPr>
          <w:rFonts w:cs="Times New Roman"/>
        </w:rPr>
        <w:t>[15]</w:t>
      </w:r>
      <w:r w:rsidR="00EA4049">
        <w:fldChar w:fldCharType="end"/>
      </w:r>
      <w:r w:rsidR="00D36345">
        <w:t xml:space="preserve">. </w:t>
      </w:r>
      <w:r w:rsidRPr="00617B76">
        <w:t>The goal of this study is to find out things that can help people come up with good ways to deal with problems and make designs better</w:t>
      </w:r>
      <w:r w:rsidR="00FC12CA">
        <w:t xml:space="preserve"> </w:t>
      </w:r>
      <w:r w:rsidR="00FC12CA">
        <w:fldChar w:fldCharType="begin"/>
      </w:r>
      <w:r w:rsidR="003D38CC">
        <w:instrText xml:space="preserve"> ADDIN ZOTERO_ITEM CSL_CITATION {"citationID":"aejdsbUU","properties":{"formattedCitation":"[16]","plainCitation":"[16]","noteIndex":0},"citationItems":[{"id":1691,"uris":["http://zotero.org/users/local/pxTqOgnq/items/WK5MHZID"],"itemData":{"id":1691,"type":"article-journal","abstract":"Abstract\n            Organizations in a wide array of fields and disciplines are increasingly using design thinking as an innovative process to create products or services that address wicked problems in their industries. Design thinking, a method of creative and collaborative problem solving originating in the tactics of designers, is a product design and development process that is, more and more, being used as a tool to move innovation forward and structure creation processes in diverse disciplines, from product development to food creation to social science research. Increasingly design thinking has become popular beyond the confines of creative and design disciplines and into the realm of wicked problems in social and ecological systems. While design thinking has many forms and applications, this study uses a refined version built upon the key themes of inspiration, ideation, and implementation as defined by Tim Brown, CEO of IDEO (2009), and situates it within the social science discipline—namely, systems thinking, organizational learning, and action research. Through a distilled design structure this flexible methodology combines insights from organizational development, social psychology, systems theory, and design research. By embedding learning and reflective practices into the structure of design thinking, a hybrid model of design thinking emerges that is a more effective tool for framing, setting in context, and solving these types of problems within teams.","container-title":"Journal of Innovation and Entrepreneurship","DOI":"10.1186/s13731-023-00291-2","ISSN":"2192-5372","issue":"1","journalAbbreviation":"J Innov Entrep","language":"en","page":"24","source":"DOI.org (Crossref)","title":"Design thinking as an effective method for problem-setting and needfinding for entrepreneurial teams addressing wicked problems","volume":"12","author":[{"family":"Bender-Salazar","given":"Rahmin"}],"issued":{"date-parts":[["2023",4,13]]}}}],"schema":"https://github.com/citation-style-language/schema/raw/master/csl-citation.json"} </w:instrText>
      </w:r>
      <w:r w:rsidR="00FC12CA">
        <w:fldChar w:fldCharType="separate"/>
      </w:r>
      <w:r w:rsidR="003D38CC" w:rsidRPr="003D38CC">
        <w:rPr>
          <w:rFonts w:cs="Times New Roman"/>
        </w:rPr>
        <w:t>[16]</w:t>
      </w:r>
      <w:r w:rsidR="00FC12CA">
        <w:fldChar w:fldCharType="end"/>
      </w:r>
      <w:r w:rsidRPr="00617B76">
        <w:t>.</w:t>
      </w:r>
    </w:p>
    <w:p w14:paraId="64DF13E0" w14:textId="107F0E9D" w:rsidR="00D36345" w:rsidRPr="00617B76" w:rsidRDefault="00617B76" w:rsidP="00C57BD7">
      <w:pPr>
        <w:spacing w:line="240" w:lineRule="auto"/>
        <w:rPr>
          <w:rFonts w:eastAsia="Times New Roman" w:cs="Times New Roman"/>
          <w:sz w:val="24"/>
          <w:szCs w:val="24"/>
          <w:lang w:val="en-US"/>
        </w:rPr>
      </w:pPr>
      <w:r w:rsidRPr="00617B76">
        <w:rPr>
          <w:lang w:val="en-US"/>
        </w:rPr>
        <w:t>Buildings made of concrete reinforced with cement (RCC) are very common in cities because they last a long time and use space well</w:t>
      </w:r>
      <w:r w:rsidR="00D02149">
        <w:rPr>
          <w:lang w:val="en-US"/>
        </w:rPr>
        <w:t xml:space="preserve"> </w:t>
      </w:r>
      <w:r w:rsidR="00D02149">
        <w:rPr>
          <w:lang w:val="en-US"/>
        </w:rPr>
        <w:fldChar w:fldCharType="begin"/>
      </w:r>
      <w:r w:rsidR="003D38CC">
        <w:rPr>
          <w:lang w:val="en-US"/>
        </w:rPr>
        <w:instrText xml:space="preserve"> ADDIN ZOTERO_ITEM CSL_CITATION {"citationID":"oNlwhIHC","properties":{"formattedCitation":"[17]","plainCitation":"[17]","noteIndex":0},"citationItems":[{"id":1615,"uris":["http://zotero.org/users/local/pxTqOgnq/items/VNXXFLMP"],"itemData":{"id":1615,"type":"article-journal","abstract":"Purpose\n              Contemporary construction techniques provide benefits of speed and cost savings on a large scale, and is viable in urban regions with exorbitant housing demand. In rural areas, where scale and access to technology are unavailable, locally prevalent vernacular architecture and methods are more suitable. Although vernacular construction techniques have historically proven more sustainable and climate-sensitive, the lack of skilled labour and lack of versatility in material selection limits its application on large-scale projects. This study explores the choice of building design and technology, from the context of embodied energy, carbon and other life cycle impacts for housing construction.\n            \n            \n              Design/methodology/approach\n              Life cycle assessment (LCA) that evaluates impacts due to the products/processes is used to analyse different construction techniques. Further a detailed estimation of embodied carbon and embodied energy is done for both “vernacular” and “contemporary” choices of construction methodology for a case study project.\n            \n            \n              Findings\n              The building constructed using vernacular techniques has lower embodied carbon and energy by over 30% compared to the other clusters designed using contemporary confined masonry techniques. However, with a few external interventions the contemporary methods can be implemented with improved sustainability.\n            \n            \n              Research limitations/implications\n              The limitation of the study is that it presents a case study-based exploration into comparing construction techniques to provide a practical understanding of making sustainable design choices and, hence, is limited to two construction methods. However, the same method could be extended to compare other construction techniques. Furthermore, it does not present a whole building LCA since the operating phase impacts are assumed to be fairly constant for such housing type, irrespective of the chosen method. Similarly, the demolition phase or the potential of reuse of the waste generated, water consumption and cultural and social heritage are not investigated in comparing the alternatives. Nevertheless, future studies could perform extensive exploratory and modelling studies on the operation phase and demolition phase to understand these impacts further.\n            \n            \n              Practical implications\n              In mass housing projects that belong to the so-called “affordable housing” or low-income housing category, sustainability concerns are not yet at the forefront of the decision-making process. Therefore, this study emphasizes the importance of incorporating sustainability into building design and construction and making sustainability accessible to even low-income communities. Adequate planning, social awareness initiatives and imparting skills and knowledge of sustainability to these communities are of utmost importance. The choice of design and materials should be encouraged by keeping in mind lower upfront costs as well as low maintenance and operational costs.\n            \n            \n              Social implications\n              The primary implications of the study are that the vernacular technologies are much superior in terms of sustainability in comparison to conventional construction of RCC framed structures as well as contemporary construction methods such as confined masonry. However, the implementation of such techniques presents significant challenges such as a lack of skilled forces, increased maintenance and lack of flexibility to minor modifications. Hence, although being a sustainable choice its acceptance and execution present practical difficulties. Therefore, this study primarily aims to reinforce the belief in vernacular architecture and techniques to build sustainable and resilient communities while highlighting the challenges of the modern world in implementing them.\n            \n            \n              Originality/value\n              Most studies advocate using construction methods based on their ease of implementation, maintenance or cost. However, this study highlights the importance of considering the aspect of sustainability in the context of the choice of methods for housing construction in urban and semi-urban areas. This study also addresses the need not to overlook vernacular construction technologies while selecting technology for housing for low-income communities.","container-title":"Engineering, Construction and Architectural Management","DOI":"10.1108/ECAM-12-2023-1255","ISSN":"0969-9988","journalAbbreviation":"ECAM","language":"en","license":"https://www.emerald.com/insight/site-policies","source":"DOI.org (Crossref)","title":"A life cycle assessment – based case study analysis of the sustainability of “vernacular” versus contemporary construction techniques","URL":"https://www.emerald.com/insight/content/doi/10.1108/ECAM-12-2023-1255/full/html","author":[{"family":"Francis","given":"Ann"},{"family":"Padmanabhan","given":"Vandana"},{"family":"Thomas","given":"Albert"}],"accessed":{"date-parts":[["2025",7,29]]},"issued":{"date-parts":[["2024",7,11]]}}}],"schema":"https://github.com/citation-style-language/schema/raw/master/csl-citation.json"} </w:instrText>
      </w:r>
      <w:r w:rsidR="00D02149">
        <w:rPr>
          <w:lang w:val="en-US"/>
        </w:rPr>
        <w:fldChar w:fldCharType="separate"/>
      </w:r>
      <w:r w:rsidR="003D38CC" w:rsidRPr="003D38CC">
        <w:rPr>
          <w:rFonts w:cs="Times New Roman"/>
        </w:rPr>
        <w:t>[17]</w:t>
      </w:r>
      <w:r w:rsidR="00D02149">
        <w:rPr>
          <w:lang w:val="en-US"/>
        </w:rPr>
        <w:fldChar w:fldCharType="end"/>
      </w:r>
      <w:r w:rsidRPr="00617B76">
        <w:rPr>
          <w:lang w:val="en-US"/>
        </w:rPr>
        <w:t>.</w:t>
      </w:r>
      <w:r>
        <w:rPr>
          <w:rFonts w:eastAsia="Times New Roman" w:cs="Times New Roman"/>
          <w:sz w:val="24"/>
          <w:szCs w:val="24"/>
          <w:lang w:val="en-US"/>
        </w:rPr>
        <w:t xml:space="preserve"> </w:t>
      </w:r>
      <w:r w:rsidR="00D36345">
        <w:t>These buildings include multi-story structures</w:t>
      </w:r>
      <w:r w:rsidR="00D36345" w:rsidRPr="00617B76">
        <w:t xml:space="preserve">. </w:t>
      </w:r>
      <w:r w:rsidRPr="00617B76">
        <w:rPr>
          <w:lang w:val="en-US"/>
        </w:rPr>
        <w:t>However, a common structural weakness in these kinds of buildings happens when a soft floor is added, usually at ground level, for parking or business purposes</w:t>
      </w:r>
      <w:r w:rsidR="00FE78A2">
        <w:rPr>
          <w:lang w:val="en-US"/>
        </w:rPr>
        <w:t xml:space="preserve"> </w:t>
      </w:r>
      <w:r w:rsidR="00FE78A2">
        <w:rPr>
          <w:lang w:val="en-US"/>
        </w:rPr>
        <w:fldChar w:fldCharType="begin"/>
      </w:r>
      <w:r w:rsidR="003D38CC">
        <w:rPr>
          <w:lang w:val="en-US"/>
        </w:rPr>
        <w:instrText xml:space="preserve"> ADDIN ZOTERO_ITEM CSL_CITATION {"citationID":"DE59VZVM","properties":{"formattedCitation":"[18]","plainCitation":"[18]","noteIndex":0},"citationItems":[{"id":1616,"uris":["http://zotero.org/users/local/pxTqOgnq/items/BFNHD3RB"],"itemData":{"id":1616,"type":"article-journal","abstract":"As cities cope with rapid population growth—adding 2.5 billion dwellers by 2050—and grapple with expansive sprawl, politicians, planners, and architects have become increasingly interested in the vertical city paradigm. This paper reviews and examines shortfalls of tall buildings found in the literature to inform future developments. The paper gathers a vast amount of fragmented criticism and concerns, and organizes them around the three pillars of sustainability: social, economic, and environmental. Mapping out the “unsustainable” aspects forms the foundation for addressing them in future research and tall building developments.","container-title":"Buildings","DOI":"10.3390/buildings8010007","ISSN":"2075-5309","issue":"1","journalAbbreviation":"Buildings","language":"en","license":"https://creativecommons.org/licenses/by/4.0/","page":"7","source":"DOI.org (Crossref)","title":"The Sustainability of Tall Building Developments: A Conceptual Framework","title-short":"The Sustainability of Tall Building Developments","volume":"8","author":[{"family":"Al-Kodmany","given":"Kheir"}],"issued":{"date-parts":[["2018",1,5]]}}}],"schema":"https://github.com/citation-style-language/schema/raw/master/csl-citation.json"} </w:instrText>
      </w:r>
      <w:r w:rsidR="00FE78A2">
        <w:rPr>
          <w:lang w:val="en-US"/>
        </w:rPr>
        <w:fldChar w:fldCharType="separate"/>
      </w:r>
      <w:r w:rsidR="003D38CC" w:rsidRPr="003D38CC">
        <w:rPr>
          <w:rFonts w:cs="Times New Roman"/>
        </w:rPr>
        <w:t>[18]</w:t>
      </w:r>
      <w:r w:rsidR="00FE78A2">
        <w:rPr>
          <w:lang w:val="en-US"/>
        </w:rPr>
        <w:fldChar w:fldCharType="end"/>
      </w:r>
      <w:r w:rsidRPr="00617B76">
        <w:rPr>
          <w:lang w:val="en-US"/>
        </w:rPr>
        <w:t>.</w:t>
      </w:r>
      <w:r>
        <w:rPr>
          <w:rFonts w:eastAsia="Times New Roman" w:cs="Times New Roman"/>
          <w:sz w:val="24"/>
          <w:szCs w:val="24"/>
          <w:lang w:val="en-US"/>
        </w:rPr>
        <w:t xml:space="preserve"> </w:t>
      </w:r>
      <w:r w:rsidR="00D36345">
        <w:t>Due to the fact that this soft storey does not possess the same level of structural strength as the above levels, the building is prone to a disproportionate amount of collapse and damage in the case of seismic occurrences. After completing a structural audit, the study suggests retrofitting soft story structures in an efficient manner, which would result in an increase in the seismic resilience of these structures and a reduction in the likelihood of damage occurring</w:t>
      </w:r>
      <w:r w:rsidR="00651948">
        <w:t xml:space="preserve"> </w:t>
      </w:r>
      <w:r w:rsidR="00651948">
        <w:fldChar w:fldCharType="begin"/>
      </w:r>
      <w:r w:rsidR="003D38CC">
        <w:instrText xml:space="preserve"> ADDIN ZOTERO_ITEM CSL_CITATION {"citationID":"hsqbAbOI","properties":{"formattedCitation":"[19]","plainCitation":"[19]","noteIndex":0},"citationItems":[{"id":1618,"uris":["http://zotero.org/users/local/pxTqOgnq/items/MDV8RHIN"],"itemData":{"id":1618,"type":"article-journal","container-title":"Journal of Structural Technology","DOI":"10.46610/JOST.2020.v05i02.001","ISSN":"2581950X","issue":"02","journalAbbreviation":"JOST","page":"1-13","source":"DOI.org (Crossref)","title":"Evaluation Seismic Response for Soft Storey Building Retrofitted with Infill, Steel Bracing and Shear Wall","volume":"05","author":[{"family":"Ahiwale","given":"Dhiraj D"},{"family":"R Khartode","given":"Rushikesh"}],"issued":{"date-parts":[["2020",5,29]]}}}],"schema":"https://github.com/citation-style-language/schema/raw/master/csl-citation.json"} </w:instrText>
      </w:r>
      <w:r w:rsidR="00651948">
        <w:fldChar w:fldCharType="separate"/>
      </w:r>
      <w:r w:rsidR="003D38CC" w:rsidRPr="003D38CC">
        <w:rPr>
          <w:rFonts w:cs="Times New Roman"/>
        </w:rPr>
        <w:t>[19]</w:t>
      </w:r>
      <w:r w:rsidR="00651948">
        <w:fldChar w:fldCharType="end"/>
      </w:r>
      <w:r w:rsidR="00D36345">
        <w:t>.</w:t>
      </w:r>
    </w:p>
    <w:p w14:paraId="5D0A6C96" w14:textId="6BE50636" w:rsidR="00D36345" w:rsidRDefault="00291F23" w:rsidP="00C57BD7">
      <w:pPr>
        <w:spacing w:line="240" w:lineRule="auto"/>
        <w:jc w:val="left"/>
        <w:rPr>
          <w:b/>
        </w:rPr>
      </w:pPr>
      <w:bookmarkStart w:id="1" w:name="_Toc187416298"/>
      <w:r>
        <w:rPr>
          <w:b/>
        </w:rPr>
        <w:t xml:space="preserve">2. </w:t>
      </w:r>
      <w:r w:rsidRPr="00D36345">
        <w:rPr>
          <w:b/>
        </w:rPr>
        <w:t>Literature Review</w:t>
      </w:r>
      <w:bookmarkEnd w:id="1"/>
      <w:r w:rsidRPr="00D36345">
        <w:rPr>
          <w:b/>
        </w:rPr>
        <w:t xml:space="preserve"> </w:t>
      </w:r>
    </w:p>
    <w:p w14:paraId="73F4AC20" w14:textId="5E9B8A37" w:rsidR="00992771" w:rsidRPr="00617B76" w:rsidRDefault="00617B76" w:rsidP="00C57BD7">
      <w:pPr>
        <w:spacing w:line="240" w:lineRule="auto"/>
        <w:rPr>
          <w:lang w:val="en-US"/>
        </w:rPr>
      </w:pPr>
      <w:r w:rsidRPr="00617B76">
        <w:rPr>
          <w:lang w:val="en-US"/>
        </w:rPr>
        <w:t xml:space="preserve">In 2015, Poonam </w:t>
      </w:r>
      <w:proofErr w:type="spellStart"/>
      <w:r w:rsidRPr="00617B76">
        <w:rPr>
          <w:lang w:val="en-US"/>
        </w:rPr>
        <w:t>Patil</w:t>
      </w:r>
      <w:proofErr w:type="spellEnd"/>
      <w:r w:rsidRPr="00617B76">
        <w:rPr>
          <w:lang w:val="en-US"/>
        </w:rPr>
        <w:t xml:space="preserve"> and D.B. Kulkarni used ETABS to do a linear dynamic study of the effects of filling materials on high-rise buildings</w:t>
      </w:r>
      <w:r w:rsidR="00DF15A7">
        <w:rPr>
          <w:lang w:val="en-US"/>
        </w:rPr>
        <w:t xml:space="preserve"> </w:t>
      </w:r>
      <w:r w:rsidR="00DF15A7">
        <w:rPr>
          <w:lang w:val="en-US"/>
        </w:rPr>
        <w:fldChar w:fldCharType="begin"/>
      </w:r>
      <w:r w:rsidR="003D38CC">
        <w:rPr>
          <w:lang w:val="en-US"/>
        </w:rPr>
        <w:instrText xml:space="preserve"> ADDIN ZOTERO_ITEM CSL_CITATION {"citationID":"7mFKwHql","properties":{"formattedCitation":"[20]","plainCitation":"[20]","noteIndex":0},"citationItems":[{"id":1620,"uris":["http://zotero.org/users/local/pxTqOgnq/items/TVE43NP2"],"itemData":{"id":1620,"type":"article-journal","abstract":"This research paper describes the results of linear dynamic analysis on the P+12 storey structure based on concept of Response Spectrum Method. In 3D analytical model of P+12 storied building have been generated for symmetric building models and analysed using structural analysis tool Etabs. The analytical model of the building includes all important components that influence the maximum displacement, maximum story drift, story stiffness, maximum story displacement of the structure. The total 2 types of models are analysed and compared 1 with Response Spectrum Method (Fixed support condition) and 1 with Response Spectrum Method (Flexible support condition) the main parameter of the seismic analysis of structure are load carry capacity, ductility, stiffness, damping and mass. The various response parameter like maximum story drift, story stiffness, maximum story displacement and the maximum displacement of the structure etc are calculated.","issue":"8","language":"en","source":"Zotero","title":"Linear Dynamic Analysis of High-Rise Building Using Etabs","volume":"3","author":[{"family":"Zagade","given":"Kalpak A"},{"family":"Patil","given":"Aniket"},{"family":"Galatage","given":"Abhijeet"}],"issued":{"date-parts":[["2021"]]}}}],"schema":"https://github.com/citation-style-language/schema/raw/master/csl-citation.json"} </w:instrText>
      </w:r>
      <w:r w:rsidR="00DF15A7">
        <w:rPr>
          <w:lang w:val="en-US"/>
        </w:rPr>
        <w:fldChar w:fldCharType="separate"/>
      </w:r>
      <w:r w:rsidR="003D38CC" w:rsidRPr="003D38CC">
        <w:rPr>
          <w:rFonts w:cs="Times New Roman"/>
        </w:rPr>
        <w:t>[20]</w:t>
      </w:r>
      <w:r w:rsidR="00DF15A7">
        <w:rPr>
          <w:lang w:val="en-US"/>
        </w:rPr>
        <w:fldChar w:fldCharType="end"/>
      </w:r>
      <w:r w:rsidRPr="00617B76">
        <w:rPr>
          <w:lang w:val="en-US"/>
        </w:rPr>
        <w:t>. They found important factors like base stress, floor displacement, and drift.</w:t>
      </w:r>
      <w:r>
        <w:rPr>
          <w:lang w:val="en-US"/>
        </w:rPr>
        <w:t xml:space="preserve"> </w:t>
      </w:r>
      <w:r w:rsidR="00992771" w:rsidRPr="00992771">
        <w:rPr>
          <w:lang w:eastAsia="en-IN"/>
        </w:rPr>
        <w:t xml:space="preserve"> However, the combined impact of infill materials with soft storey configurations remains underexplored, indicating a research gap in integrated seismic design approaches. Similarly, </w:t>
      </w:r>
      <w:proofErr w:type="spellStart"/>
      <w:r w:rsidR="00992771" w:rsidRPr="00992771">
        <w:rPr>
          <w:lang w:eastAsia="en-IN"/>
        </w:rPr>
        <w:t>Hardik</w:t>
      </w:r>
      <w:proofErr w:type="spellEnd"/>
      <w:r w:rsidR="00992771" w:rsidRPr="00992771">
        <w:rPr>
          <w:lang w:eastAsia="en-IN"/>
        </w:rPr>
        <w:t xml:space="preserve"> </w:t>
      </w:r>
      <w:proofErr w:type="spellStart"/>
      <w:r w:rsidR="00992771" w:rsidRPr="00992771">
        <w:rPr>
          <w:lang w:eastAsia="en-IN"/>
        </w:rPr>
        <w:t>Bhensdadia</w:t>
      </w:r>
      <w:proofErr w:type="spellEnd"/>
      <w:r w:rsidR="00992771" w:rsidRPr="00992771">
        <w:rPr>
          <w:lang w:eastAsia="en-IN"/>
        </w:rPr>
        <w:t xml:space="preserve"> (2015) employed pushover analysis to reveal that floating columns and soft storeys amplify base shear and displacement with increased building height, underscoring the need for enhanced seismic design strategies that consider complex interactions</w:t>
      </w:r>
      <w:r w:rsidR="003F038D">
        <w:rPr>
          <w:lang w:eastAsia="en-IN"/>
        </w:rPr>
        <w:t xml:space="preserve"> </w:t>
      </w:r>
      <w:r w:rsidR="003F038D">
        <w:rPr>
          <w:lang w:eastAsia="en-IN"/>
        </w:rPr>
        <w:fldChar w:fldCharType="begin"/>
      </w:r>
      <w:r w:rsidR="003D38CC">
        <w:rPr>
          <w:lang w:eastAsia="en-IN"/>
        </w:rPr>
        <w:instrText xml:space="preserve"> ADDIN ZOTERO_ITEM CSL_CITATION {"citationID":"Y8FjFxSy","properties":{"formattedCitation":"[21]","plainCitation":"[21]","noteIndex":0},"citationItems":[{"id":1628,"uris":["http://zotero.org/users/local/pxTqOgnq/items/RLXV4E5A"],"itemData":{"id":1628,"type":"article-journal","abstract":"Open first story and Floating column are typical features in the modern multi-storey constructions in urban India. Such features are highly undesirable in buildings built in seismically active areas; this has been verified in numerous experiences of strong shaking during the past earthquakes like Bhuj 2001. In this study an attempt is made to reveal the effects of floating column &amp; soft story in different earthquake zones by seismic analysis. For this purpose Push over analysis is adopted because this analysis will yield performance level of building for design capacity (displacement) carried out up to failure, it helps determination of collapse load and ductility capacity of the structure. To achieve this objective, three RC bare frame structures with G+4, G+9, G+15 stories respectively will be analysed and compared the base force and displacement of RC bare frame structure with G+4, G+9, G+15 stories in different earthquake zones like Rajkot, Jamnagar and Bhuj using SAP 2000 14 analysis package.","container-title":"International Journal of Research in Engineering and Technology","DOI":"10.15623/ijret.2015.0404020","ISSN":"23217308, 23191163","issue":"04","journalAbbreviation":"IJRET","language":"en","page":"114-121","source":"DOI.org (Crossref)","title":"PUSHOVER ANALYSIS OF RC FRAME STRUCTURE WITH FLOATING COLUMN AND SOFT STORY IN DIFFERENT EARTHQUAKE ZONES","volume":"04","author":[{"family":"Hardik Bhensdadia","given":"Hardik Bhensdadia"}],"issued":{"date-parts":[["2015",4,25]]}}}],"schema":"https://github.com/citation-style-language/schema/raw/master/csl-citation.json"} </w:instrText>
      </w:r>
      <w:r w:rsidR="003F038D">
        <w:rPr>
          <w:lang w:eastAsia="en-IN"/>
        </w:rPr>
        <w:fldChar w:fldCharType="separate"/>
      </w:r>
      <w:r w:rsidR="003D38CC" w:rsidRPr="003D38CC">
        <w:rPr>
          <w:rFonts w:cs="Times New Roman"/>
        </w:rPr>
        <w:t>[21]</w:t>
      </w:r>
      <w:r w:rsidR="003F038D">
        <w:rPr>
          <w:lang w:eastAsia="en-IN"/>
        </w:rPr>
        <w:fldChar w:fldCharType="end"/>
      </w:r>
      <w:r w:rsidR="00992771" w:rsidRPr="00992771">
        <w:rPr>
          <w:lang w:eastAsia="en-IN"/>
        </w:rPr>
        <w:t>.</w:t>
      </w:r>
    </w:p>
    <w:p w14:paraId="0C7C4E93" w14:textId="1D985220" w:rsidR="00992771" w:rsidRPr="00992771" w:rsidRDefault="00992771" w:rsidP="00C57BD7">
      <w:pPr>
        <w:spacing w:line="240" w:lineRule="auto"/>
        <w:rPr>
          <w:lang w:eastAsia="en-IN"/>
        </w:rPr>
      </w:pPr>
      <w:r w:rsidRPr="00992771">
        <w:rPr>
          <w:lang w:eastAsia="en-IN"/>
        </w:rPr>
        <w:lastRenderedPageBreak/>
        <w:t xml:space="preserve">Linear and nonlinear seismic analyses have been emphasized by Singh </w:t>
      </w:r>
      <w:proofErr w:type="spellStart"/>
      <w:r w:rsidRPr="00992771">
        <w:rPr>
          <w:lang w:eastAsia="en-IN"/>
        </w:rPr>
        <w:t>Shailendra</w:t>
      </w:r>
      <w:proofErr w:type="spellEnd"/>
      <w:r w:rsidRPr="00992771">
        <w:rPr>
          <w:lang w:eastAsia="en-IN"/>
        </w:rPr>
        <w:t xml:space="preserve"> (2015) and Danish Khan &amp; </w:t>
      </w:r>
      <w:proofErr w:type="spellStart"/>
      <w:r w:rsidRPr="00992771">
        <w:rPr>
          <w:lang w:eastAsia="en-IN"/>
        </w:rPr>
        <w:t>Aruna</w:t>
      </w:r>
      <w:proofErr w:type="spellEnd"/>
      <w:r w:rsidRPr="00992771">
        <w:rPr>
          <w:lang w:eastAsia="en-IN"/>
        </w:rPr>
        <w:t xml:space="preserve"> </w:t>
      </w:r>
      <w:proofErr w:type="spellStart"/>
      <w:r w:rsidRPr="00992771">
        <w:rPr>
          <w:lang w:eastAsia="en-IN"/>
        </w:rPr>
        <w:t>Rawat</w:t>
      </w:r>
      <w:proofErr w:type="spellEnd"/>
      <w:r w:rsidRPr="00992771">
        <w:rPr>
          <w:lang w:eastAsia="en-IN"/>
        </w:rPr>
        <w:t xml:space="preserve"> (2016), who demonstrated the benefits of precise modelling and the integration of eccentric bracing to improve seismic resistance. Despite advances, the combined effects of bracing, infill, and soft storey anomalies require further investigation</w:t>
      </w:r>
      <w:r w:rsidR="003F038D">
        <w:rPr>
          <w:lang w:eastAsia="en-IN"/>
        </w:rPr>
        <w:t xml:space="preserve"> </w:t>
      </w:r>
      <w:r w:rsidR="003F038D">
        <w:rPr>
          <w:lang w:eastAsia="en-IN"/>
        </w:rPr>
        <w:fldChar w:fldCharType="begin"/>
      </w:r>
      <w:r w:rsidR="003D38CC">
        <w:rPr>
          <w:lang w:eastAsia="en-IN"/>
        </w:rPr>
        <w:instrText xml:space="preserve"> ADDIN ZOTERO_ITEM CSL_CITATION {"citationID":"bF8MTQGn","properties":{"formattedCitation":"[22], [23]","plainCitation":"[22], [23]","noteIndex":0},"citationItems":[{"id":1630,"uris":["http://zotero.org/users/local/pxTqOgnq/items/B4947I3Y"],"itemData":{"id":1630,"type":"article-journal","abstract":"The modern trend is toward taller and slender high rise structure is also requiring first storey for parking for vehicle or large space. Due to this functional requirement, the first storey has lesser strength and stiffness as compared to upper storey. As per IS: 1893-2002, the soft storey is the one in which the lateral stiffness is less than 70% of that in the storey above or less than 80% of the average lateral stiffeners of the three stories above. So we have analyzed a 20 soft-story high-rise building frame as per Indian standard codes. The building is situated in seismic zone III. For this we have studied displacements, storey drift, inter-storey drift, storey shear etc. Hence from above study, it can be concluded that there is a need of accurate linear modeling and analysis of existing RC building for seismic response.","container-title":"International Journal of Engineering Technology and Computer Research","language":"en","source":"Zotero","title":"Seismic Response of Soft Storey on High Rise Building Frame","author":[{"family":"Shailendra","given":"Singh"},{"family":"Babulal","given":"Vasaikar Hemant"}],"issued":{"date-parts":[["2015"]]}}},{"id":1631,"uris":["http://zotero.org/users/local/pxTqOgnq/items/X24K5M3E"],"itemData":{"id":1631,"type":"article-journal","container-title":"Procedia Engineering","DOI":"10.1016/j.proeng.2016.08.490","ISSN":"18777058","journalAbbreviation":"Procedia Engineering","language":"en","page":"9-17","source":"DOI.org (Crossref)","title":"Nonlinear Seismic Analysis of Masonry Infill RC Buildings with Eccentric Bracings at Soft Storey Level","volume":"161","author":[{"family":"Khan","given":"Danish"},{"family":"Rawat","given":"Aruna"}],"issued":{"date-parts":[["2016"]]}}}],"schema":"https://github.com/citation-style-language/schema/raw/master/csl-citation.json"} </w:instrText>
      </w:r>
      <w:r w:rsidR="003F038D">
        <w:rPr>
          <w:lang w:eastAsia="en-IN"/>
        </w:rPr>
        <w:fldChar w:fldCharType="separate"/>
      </w:r>
      <w:r w:rsidR="003D38CC" w:rsidRPr="003D38CC">
        <w:rPr>
          <w:rFonts w:cs="Times New Roman"/>
        </w:rPr>
        <w:t>[22], [23]</w:t>
      </w:r>
      <w:r w:rsidR="003F038D">
        <w:rPr>
          <w:lang w:eastAsia="en-IN"/>
        </w:rPr>
        <w:fldChar w:fldCharType="end"/>
      </w:r>
      <w:r w:rsidRPr="00992771">
        <w:rPr>
          <w:lang w:eastAsia="en-IN"/>
        </w:rPr>
        <w:t>.</w:t>
      </w:r>
    </w:p>
    <w:p w14:paraId="17DF1620" w14:textId="3A8DECB0" w:rsidR="00992771" w:rsidRPr="00992771" w:rsidRDefault="00023D85" w:rsidP="00C57BD7">
      <w:pPr>
        <w:spacing w:line="240" w:lineRule="auto"/>
        <w:rPr>
          <w:lang w:eastAsia="en-IN"/>
        </w:rPr>
      </w:pPr>
      <w:r w:rsidRPr="00023D85">
        <w:rPr>
          <w:lang w:eastAsia="en-IN"/>
        </w:rPr>
        <w:t xml:space="preserve">Bharat </w:t>
      </w:r>
      <w:proofErr w:type="spellStart"/>
      <w:r w:rsidRPr="00023D85">
        <w:rPr>
          <w:lang w:eastAsia="en-IN"/>
        </w:rPr>
        <w:t>Diliprao</w:t>
      </w:r>
      <w:proofErr w:type="spellEnd"/>
      <w:r w:rsidRPr="00023D85">
        <w:rPr>
          <w:lang w:eastAsia="en-IN"/>
        </w:rPr>
        <w:t xml:space="preserve"> </w:t>
      </w:r>
      <w:proofErr w:type="spellStart"/>
      <w:r w:rsidRPr="00023D85">
        <w:rPr>
          <w:lang w:eastAsia="en-IN"/>
        </w:rPr>
        <w:t>Daspute</w:t>
      </w:r>
      <w:proofErr w:type="spellEnd"/>
      <w:r w:rsidRPr="00023D85">
        <w:rPr>
          <w:lang w:eastAsia="en-IN"/>
        </w:rPr>
        <w:t xml:space="preserve"> </w:t>
      </w:r>
      <w:r>
        <w:rPr>
          <w:lang w:eastAsia="en-IN"/>
        </w:rPr>
        <w:t>(2020</w:t>
      </w:r>
      <w:r w:rsidR="00992771" w:rsidRPr="00992771">
        <w:rPr>
          <w:lang w:eastAsia="en-IN"/>
        </w:rPr>
        <w:t>) highlighted shear walls and chevron bracing as effective retrofitting techniques to mitigate seismic risks, yet stressed the necessity for novel strengthening methods</w:t>
      </w:r>
      <w:r>
        <w:rPr>
          <w:lang w:eastAsia="en-IN"/>
        </w:rPr>
        <w:t xml:space="preserve"> </w:t>
      </w:r>
      <w:r>
        <w:rPr>
          <w:lang w:eastAsia="en-IN"/>
        </w:rPr>
        <w:fldChar w:fldCharType="begin"/>
      </w:r>
      <w:r w:rsidR="003D38CC">
        <w:rPr>
          <w:lang w:eastAsia="en-IN"/>
        </w:rPr>
        <w:instrText xml:space="preserve"> ADDIN ZOTERO_ITEM CSL_CITATION {"citationID":"Pbcbagwh","properties":{"formattedCitation":"[24]","plainCitation":"[24]","noteIndex":0},"citationItems":[{"id":1676,"uris":["http://zotero.org/users/local/pxTqOgnq/items/JTZUX3UW"],"itemData":{"id":1676,"type":"article-journal","container-title":"International Journal of Engineering Research and","DOI":"10.17577/IJERTV9IS080114","ISSN":"2278-0181","issue":"08","journalAbbreviation":"IJERT","language":"en","page":"IJERTV9IS080114","source":"DOI.org (Crossref)","title":"Seismic Retrofitting of RC Structures with Exterior Shear Walls and Bracing","volume":"V9","author":[{"literal":"Bharat Diliprao Daspute"},{"literal":"MGM's JNEC Aurangabad"}],"issued":{"date-parts":[["2020",8,17]]}}}],"schema":"https://github.com/citation-style-language/schema/raw/master/csl-citation.json"} </w:instrText>
      </w:r>
      <w:r>
        <w:rPr>
          <w:lang w:eastAsia="en-IN"/>
        </w:rPr>
        <w:fldChar w:fldCharType="separate"/>
      </w:r>
      <w:r w:rsidR="003D38CC" w:rsidRPr="003D38CC">
        <w:rPr>
          <w:rFonts w:cs="Times New Roman"/>
        </w:rPr>
        <w:t>[24]</w:t>
      </w:r>
      <w:r>
        <w:rPr>
          <w:lang w:eastAsia="en-IN"/>
        </w:rPr>
        <w:fldChar w:fldCharType="end"/>
      </w:r>
      <w:r w:rsidR="00992771" w:rsidRPr="00992771">
        <w:rPr>
          <w:lang w:eastAsia="en-IN"/>
        </w:rPr>
        <w:t xml:space="preserve">. Research by </w:t>
      </w:r>
      <w:proofErr w:type="spellStart"/>
      <w:r w:rsidRPr="00023D85">
        <w:rPr>
          <w:lang w:eastAsia="en-IN"/>
        </w:rPr>
        <w:t>Wijaya</w:t>
      </w:r>
      <w:proofErr w:type="spellEnd"/>
      <w:r w:rsidRPr="00023D85">
        <w:rPr>
          <w:lang w:eastAsia="en-IN"/>
        </w:rPr>
        <w:t xml:space="preserve"> </w:t>
      </w:r>
      <w:r>
        <w:rPr>
          <w:lang w:eastAsia="en-IN"/>
        </w:rPr>
        <w:t>(2020</w:t>
      </w:r>
      <w:r w:rsidR="00992771" w:rsidRPr="00992771">
        <w:rPr>
          <w:lang w:eastAsia="en-IN"/>
        </w:rPr>
        <w:t>) further explored the role of infill materials in lateral stress resistance, although holistic evaluations of combined structural elements are still lacking</w:t>
      </w:r>
      <w:r>
        <w:rPr>
          <w:lang w:eastAsia="en-IN"/>
        </w:rPr>
        <w:t xml:space="preserve"> </w:t>
      </w:r>
      <w:r>
        <w:rPr>
          <w:lang w:eastAsia="en-IN"/>
        </w:rPr>
        <w:fldChar w:fldCharType="begin"/>
      </w:r>
      <w:r w:rsidR="003D38CC">
        <w:rPr>
          <w:lang w:eastAsia="en-IN"/>
        </w:rPr>
        <w:instrText xml:space="preserve"> ADDIN ZOTERO_ITEM CSL_CITATION {"citationID":"fH7byX1b","properties":{"formattedCitation":"[25]","plainCitation":"[25]","noteIndex":0},"citationItems":[{"id":1678,"uris":["http://zotero.org/users/local/pxTqOgnq/items/6FB9RQ5N"],"itemData":{"id":1678,"type":"article-journal","container-title":"Natural Hazards Review","DOI":"10.1061/(ASCE)NH.1527-6996.0000395","ISSN":"1527-6988, 1527-6996","issue":"3","journalAbbreviation":"Nat. Hazards Rev.","language":"en","page":"04020031","source":"DOI.org (Crossref)","title":"Effect of Infill-Wall Material Types and Modeling Techniques on the Seismic Response of Reinforced Concrete Buildings","volume":"21","author":[{"family":"Wijaya","given":"Hendrik"},{"family":"Rajeev","given":"Pathmanathan"},{"family":"Gad","given":"Emad"},{"family":"Amirsardari","given":"Anita"}],"issued":{"date-parts":[["2020",8]]}}}],"schema":"https://github.com/citation-style-language/schema/raw/master/csl-citation.json"} </w:instrText>
      </w:r>
      <w:r>
        <w:rPr>
          <w:lang w:eastAsia="en-IN"/>
        </w:rPr>
        <w:fldChar w:fldCharType="separate"/>
      </w:r>
      <w:r w:rsidR="003D38CC" w:rsidRPr="003D38CC">
        <w:rPr>
          <w:rFonts w:cs="Times New Roman"/>
        </w:rPr>
        <w:t>[25]</w:t>
      </w:r>
      <w:r>
        <w:rPr>
          <w:lang w:eastAsia="en-IN"/>
        </w:rPr>
        <w:fldChar w:fldCharType="end"/>
      </w:r>
      <w:r w:rsidR="00992771" w:rsidRPr="00992771">
        <w:rPr>
          <w:lang w:eastAsia="en-IN"/>
        </w:rPr>
        <w:t>.</w:t>
      </w:r>
    </w:p>
    <w:p w14:paraId="2F299627" w14:textId="7BC231AC" w:rsidR="00617B76" w:rsidRPr="00617B76" w:rsidRDefault="00AF15CC" w:rsidP="00C57BD7">
      <w:pPr>
        <w:spacing w:line="240" w:lineRule="auto"/>
        <w:rPr>
          <w:lang w:val="en-US"/>
        </w:rPr>
      </w:pPr>
      <w:proofErr w:type="spellStart"/>
      <w:r w:rsidRPr="00AF15CC">
        <w:rPr>
          <w:lang w:eastAsia="en-IN"/>
        </w:rPr>
        <w:t>Pednekar</w:t>
      </w:r>
      <w:proofErr w:type="spellEnd"/>
      <w:r w:rsidRPr="00AF15CC">
        <w:rPr>
          <w:lang w:eastAsia="en-IN"/>
        </w:rPr>
        <w:t xml:space="preserve"> </w:t>
      </w:r>
      <w:r>
        <w:rPr>
          <w:lang w:eastAsia="en-IN"/>
        </w:rPr>
        <w:t>(2025</w:t>
      </w:r>
      <w:r w:rsidR="00992771" w:rsidRPr="00992771">
        <w:rPr>
          <w:lang w:eastAsia="en-IN"/>
        </w:rPr>
        <w:t>) demonstrated through nonlinear analyses that buildings with soft storeys show heightened vulnerability, with critical parameters such as storey drift peaking above the soft storey, while base shear remains relatively constant</w:t>
      </w:r>
      <w:r w:rsidR="00F10BC4">
        <w:rPr>
          <w:lang w:eastAsia="en-IN"/>
        </w:rPr>
        <w:t xml:space="preserve"> </w:t>
      </w:r>
      <w:r w:rsidR="00F10BC4">
        <w:rPr>
          <w:lang w:eastAsia="en-IN"/>
        </w:rPr>
        <w:fldChar w:fldCharType="begin"/>
      </w:r>
      <w:r w:rsidR="003D38CC">
        <w:rPr>
          <w:lang w:eastAsia="en-IN"/>
        </w:rPr>
        <w:instrText xml:space="preserve"> ADDIN ZOTERO_ITEM CSL_CITATION {"citationID":"IOMNHgTP","properties":{"formattedCitation":"[26]","plainCitation":"[26]","noteIndex":0},"citationItems":[{"id":1681,"uris":["http://zotero.org/users/local/pxTqOgnq/items/53YQY4RJ"],"itemData":{"id":1681,"type":"article-journal","abstract":"Rapid urbanization has led to the large scale construction of multi-storied structures. Open stories are being provided in multi storied buildings in order to cater the demand for parking, community halls etc. This causes significant reduction in the stiffness of the structure which may lead to collapse when subjected to severe earthquakes. This paper aims to study the various literature reviews done by researchers all around the world to determine how soft storey conditions in a structure influence the seismic performance of tall buildings mainly by varying the position of soft storey at various locations within the structure and evaluating the optimum location. Many researchers have also focused on methods that can be adopted to increase the stiffness of structures with soft stories. It was observed that buildings without the presence of soft storey were relatively safe when subjected to earthquakes. Higher values of displacement and drift are observed at the location of a soft storey which can lead to additional undesirable moments. Introduction of soft storey at an higher elevation within the structure results in decreased time period whereas soft storey at a lower storey results in a higher time period. It was also observed that positioning a soft storey in the lowest level in the structure was the most unsafe location whereas soft storey at the upper most storey showed a significantly better performance. Using bracing help reduce the drift, lateral displacement, torsion and time period which can be widely adopted in seismically active zones.","language":"en","source":"Zotero","title":"Effect of soft storey conditions on the seismic performance of tall concrete structures- A Literature Review","author":[{"family":"Pednekar","given":"Shreya Motilal"},{"family":"Velip","given":"Guruvendra"}],"issued":{"date-parts":[["2025"]]}}}],"schema":"https://github.com/citation-style-language/schema/raw/master/csl-citation.json"} </w:instrText>
      </w:r>
      <w:r w:rsidR="00F10BC4">
        <w:rPr>
          <w:lang w:eastAsia="en-IN"/>
        </w:rPr>
        <w:fldChar w:fldCharType="separate"/>
      </w:r>
      <w:r w:rsidR="003D38CC" w:rsidRPr="003D38CC">
        <w:rPr>
          <w:rFonts w:cs="Times New Roman"/>
        </w:rPr>
        <w:t>[26]</w:t>
      </w:r>
      <w:r w:rsidR="00F10BC4">
        <w:rPr>
          <w:lang w:eastAsia="en-IN"/>
        </w:rPr>
        <w:fldChar w:fldCharType="end"/>
      </w:r>
      <w:r w:rsidR="00992771" w:rsidRPr="00992771">
        <w:rPr>
          <w:lang w:eastAsia="en-IN"/>
        </w:rPr>
        <w:t xml:space="preserve">. </w:t>
      </w:r>
      <w:proofErr w:type="spellStart"/>
      <w:r w:rsidR="00E0530D" w:rsidRPr="00E0530D">
        <w:rPr>
          <w:lang w:eastAsia="en-IN"/>
        </w:rPr>
        <w:t>Freddi</w:t>
      </w:r>
      <w:proofErr w:type="spellEnd"/>
      <w:r w:rsidR="00E0530D">
        <w:rPr>
          <w:lang w:eastAsia="en-IN"/>
        </w:rPr>
        <w:t xml:space="preserve"> (2021)</w:t>
      </w:r>
      <w:r w:rsidR="00E0530D" w:rsidRPr="00E0530D">
        <w:rPr>
          <w:lang w:eastAsia="en-IN"/>
        </w:rPr>
        <w:t xml:space="preserve"> </w:t>
      </w:r>
      <w:r w:rsidR="00617B76" w:rsidRPr="00617B76">
        <w:rPr>
          <w:lang w:val="en-US"/>
        </w:rPr>
        <w:t>These results show how important it is to use complex research and repair plans that are made for each earthquake zone</w:t>
      </w:r>
      <w:r>
        <w:rPr>
          <w:lang w:val="en-US"/>
        </w:rPr>
        <w:t xml:space="preserve"> </w:t>
      </w:r>
      <w:r>
        <w:rPr>
          <w:lang w:val="en-US"/>
        </w:rPr>
        <w:fldChar w:fldCharType="begin"/>
      </w:r>
      <w:r w:rsidR="00F10BC4">
        <w:rPr>
          <w:lang w:val="en-US"/>
        </w:rPr>
        <w:instrText xml:space="preserve"> ADDIN ZOTERO_ITEM CSL_CITATION {"citationID":"gKOvhyUF","properties":{"formattedCitation":"[17], [18]","plainCitation":"[17], [18]","dontUpdate":true,"noteIndex":0},"citationItems":[{"id":1681,"uris":["http://zotero.org/users/local/pxTqOgnq/items/53YQY4RJ"],"itemData":{"id":1681,"type":"article-journal","abstract":"Rapid urbanization has led to the large scale construction of multi-storied structures. Open stories are being provided in multi storied buildings in order to cater the demand for parking, community halls etc. This causes significant reduction in the stiffness of the structure which may lead to collapse when subjected to severe earthquakes. This paper aims to study the various literature reviews done by researchers all around the world to determine how soft storey conditions in a structure influence the seismic performance of tall buildings mainly by varying the position of soft storey at various locations within the structure and evaluating the optimum location. Many researchers have also focused on methods that can be adopted to increase the stiffness of structures with soft stories. It was observed that buildings without the presence of soft storey were relatively safe when subjected to earthquakes. Higher values of displacement and drift are observed at the location of a soft storey which can lead to additional undesirable moments. Introduction of soft storey at an higher elevation within the structure results in decreased time period whereas soft storey at a lower storey results in a higher time period. It was also observed that positioning a soft storey in the lowest level in the structure was the most unsafe location whereas soft storey at the upper most storey showed a significantly better performance. Using bracing help reduce the drift, lateral displacement, torsion and time period which can be widely adopted in seismically active zones.","language":"en","source":"Zotero","title":"Effect of soft storey conditions on the seismic performance of tall concrete structures- A Literature Review","author":[{"family":"Pednekar","given":"Shreya Motilal"},{"family":"Velip","given":"Guruvendra"}],"issued":{"date-parts":[["2025"]]}}},{"id":1682,"uris":["http://zotero.org/users/local/pxTqOgnq/items/M59WXFVF"],"itemData":{"id":1682,"type":"article-journal","container-title":"International Journal of Disaster Risk Reduction","DOI":"10.1016/j.ijdrr.2021.102267","ISSN":"22124209","journalAbbreviation":"International Journal of Disaster Risk Reduction","language":"en","page":"102267","source":"DOI.org (Crossref)","title":"Innovations in earthquake risk reduction for resilience: Recent advances and challenges","title-short":"Innovations in earthquake risk reduction for resilience","volume":"60","author":[{"family":"Freddi","given":"Fabio"},{"family":"Galasso","given":"Carmine"},{"family":"Cremen","given":"Gemma"},{"family":"Dall’Asta","given":"Andrea"},{"family":"Di Sarno","given":"Luigi"},{"family":"Giaralis","given":"Agathoklis"},{"family":"Gutiérrez-Urzúa","given":"Fernando"},{"family":"Málaga-Chuquitaype","given":"Christian"},{"family":"Mitoulis","given":"Stergios A."},{"family":"Petrone","given":"Crescenzo"},{"family":"Sextos","given":"Anastasios"},{"family":"Sousa","given":"Luis"},{"family":"Tarbali","given":"Karim"},{"family":"Tubaldi","given":"Enrico"},{"family":"Wardman","given":"John"},{"family":"Woo","given":"Gordon"}],"issued":{"date-parts":[["2021",6]]}}}],"schema":"https://github.com/citation-style-language/schema/raw/master/csl-citation.json"} </w:instrText>
      </w:r>
      <w:r>
        <w:rPr>
          <w:lang w:val="en-US"/>
        </w:rPr>
        <w:fldChar w:fldCharType="separate"/>
      </w:r>
      <w:r w:rsidR="00E0530D" w:rsidRPr="00E0530D">
        <w:rPr>
          <w:rFonts w:cs="Times New Roman"/>
        </w:rPr>
        <w:t xml:space="preserve"> [18]</w:t>
      </w:r>
      <w:r>
        <w:rPr>
          <w:lang w:val="en-US"/>
        </w:rPr>
        <w:fldChar w:fldCharType="end"/>
      </w:r>
      <w:r w:rsidR="00617B76" w:rsidRPr="00617B76">
        <w:rPr>
          <w:lang w:val="en-US"/>
        </w:rPr>
        <w:t>.</w:t>
      </w:r>
    </w:p>
    <w:p w14:paraId="6F094630" w14:textId="7D6ECA87" w:rsidR="00992771" w:rsidRPr="00992771" w:rsidRDefault="00992771" w:rsidP="00C57BD7">
      <w:pPr>
        <w:spacing w:line="240" w:lineRule="auto"/>
        <w:rPr>
          <w:lang w:eastAsia="en-IN"/>
        </w:rPr>
      </w:pPr>
      <w:r w:rsidRPr="00992771">
        <w:rPr>
          <w:lang w:eastAsia="en-IN"/>
        </w:rPr>
        <w:t xml:space="preserve">Several studies have addressed design codes and strengthening strategies. </w:t>
      </w:r>
      <w:r w:rsidR="00F10BC4">
        <w:rPr>
          <w:lang w:eastAsia="en-IN"/>
        </w:rPr>
        <w:t>Ananda Rao (2020</w:t>
      </w:r>
      <w:r w:rsidRPr="00992771">
        <w:rPr>
          <w:lang w:eastAsia="en-IN"/>
        </w:rPr>
        <w:t>) identified limitations in current seismic codes, advocating for zone-specific design optimization</w:t>
      </w:r>
      <w:r w:rsidR="00F10BC4">
        <w:rPr>
          <w:lang w:eastAsia="en-IN"/>
        </w:rPr>
        <w:t xml:space="preserve"> </w:t>
      </w:r>
      <w:r w:rsidR="00F10BC4">
        <w:rPr>
          <w:lang w:eastAsia="en-IN"/>
        </w:rPr>
        <w:fldChar w:fldCharType="begin"/>
      </w:r>
      <w:r w:rsidR="003D38CC">
        <w:rPr>
          <w:lang w:eastAsia="en-IN"/>
        </w:rPr>
        <w:instrText xml:space="preserve"> ADDIN ZOTERO_ITEM CSL_CITATION {"citationID":"y3BxWLW9","properties":{"formattedCitation":"[28]","plainCitation":"[28]","noteIndex":0},"citationItems":[{"id":1685,"uris":["http://zotero.org/users/local/pxTqOgnq/items/VT7FWMJS"],"itemData":{"id":1685,"type":"book","collection-title":"Advances in Intelligent Systems and Computing","event-place":"Singapore","ISBN":"978-981-13-8195-9","language":"en","license":"http://www.springer.com/tdm","note":"DOI: 10.1007/978-981-13-8196-6","publisher":"Springer Singapore","publisher-place":"Singapore","source":"DOI.org (Crossref)","title":"Advanced Engineering Optimization Through Intelligent Techniques: Select Proceedings of AEOTIT 2018","title-short":"Advanced Engineering Optimization Through Intelligent Techniques","URL":"http://link.springer.com/10.1007/978-981-13-8196-6","volume":"949","editor":[{"family":"Venkata Rao","given":"R."},{"family":"Taler","given":"Jan"}],"accessed":{"date-parts":[["2025",7,30]]},"issued":{"date-parts":[["2020"]]}}}],"schema":"https://github.com/citation-style-language/schema/raw/master/csl-citation.json"} </w:instrText>
      </w:r>
      <w:r w:rsidR="00F10BC4">
        <w:rPr>
          <w:lang w:eastAsia="en-IN"/>
        </w:rPr>
        <w:fldChar w:fldCharType="separate"/>
      </w:r>
      <w:r w:rsidR="003D38CC" w:rsidRPr="003D38CC">
        <w:rPr>
          <w:rFonts w:cs="Times New Roman"/>
        </w:rPr>
        <w:t>[28]</w:t>
      </w:r>
      <w:r w:rsidR="00F10BC4">
        <w:rPr>
          <w:lang w:eastAsia="en-IN"/>
        </w:rPr>
        <w:fldChar w:fldCharType="end"/>
      </w:r>
      <w:r w:rsidRPr="00992771">
        <w:rPr>
          <w:lang w:eastAsia="en-IN"/>
        </w:rPr>
        <w:t xml:space="preserve">. </w:t>
      </w:r>
      <w:proofErr w:type="spellStart"/>
      <w:r w:rsidR="00F10BC4" w:rsidRPr="00F10BC4">
        <w:rPr>
          <w:lang w:eastAsia="en-IN"/>
        </w:rPr>
        <w:t>Labib</w:t>
      </w:r>
      <w:proofErr w:type="spellEnd"/>
      <w:r w:rsidR="00F10BC4" w:rsidRPr="00F10BC4">
        <w:rPr>
          <w:lang w:eastAsia="en-IN"/>
        </w:rPr>
        <w:t xml:space="preserve"> </w:t>
      </w:r>
      <w:r w:rsidR="00F10BC4">
        <w:rPr>
          <w:lang w:eastAsia="en-IN"/>
        </w:rPr>
        <w:t>(2024</w:t>
      </w:r>
      <w:r w:rsidRPr="00992771">
        <w:rPr>
          <w:lang w:eastAsia="en-IN"/>
        </w:rPr>
        <w:t>) proposed seismic strengthening measures but noted the lack of cost-effectiveness studies in real-world contexts</w:t>
      </w:r>
      <w:r w:rsidR="00F10BC4">
        <w:rPr>
          <w:lang w:eastAsia="en-IN"/>
        </w:rPr>
        <w:t xml:space="preserve"> </w:t>
      </w:r>
      <w:r w:rsidR="00F10BC4">
        <w:rPr>
          <w:lang w:eastAsia="en-IN"/>
        </w:rPr>
        <w:fldChar w:fldCharType="begin"/>
      </w:r>
      <w:r w:rsidR="003D38CC">
        <w:rPr>
          <w:lang w:eastAsia="en-IN"/>
        </w:rPr>
        <w:instrText xml:space="preserve"> ADDIN ZOTERO_ITEM CSL_CITATION {"citationID":"CgeNakfn","properties":{"formattedCitation":"[29]","plainCitation":"[29]","noteIndex":0},"citationItems":[{"id":1687,"uris":["http://zotero.org/users/local/pxTqOgnq/items/BX7JJGMD"],"itemData":{"id":1687,"type":"article-journal","abstract":"The garment industry in Bangladesh plays a critical role in the country's economy, contributing significantly to its foreign exchange earnings and employing millions of workers. Given its geographical location, Bangladesh is susceptible to seismic events that could threaten the existing garment factory buildings. Ensuring the safety and resilience of these factories is essential for the industry's continuity and the workforce's well-being. Seismic retrofitting and reconstruction are two approaches to enhancing the seismic performance of existing structures. While retrofitting focuses on reinforcing and upgrading the current building's seismic resistance, reconstruction involves demolishing the existing structure and constructing a new one that adheres to modern seismic standards. This study evaluates the cost-effectiveness of seismic retrofitting and reconstruction for an existing garment factory building in Bangladesh. An existing G+2 storied garment factory building was selected as a case study to examine these approaches. An as-built assessment was performed to create precise architectural and structural drawings. At the same time, supplementary tests such as core tests, ferro scanning, and rebar tests were conducted to measure concrete strength, reinforcement details, and the strength of the reinforcements. The structure was analyzed using ETABS software in compliance with the Bangladesh National Building Code (BNBC) 2020, incorporating actual material strength data and as-built drawings. This analysis aimed to identify columns and beams that failed under gravity and lateral loads. The structural elements deemed inadequate were retrofitted using reinforced concrete jacketing and reanalyzed in ETABS to meet BNBC 2020 standards. In the reconstruction approach, the existing structure was reanalyzed keeping the original architectural drawing and integrating new beam and column sections following BNBC 2020. The analysis encompassed assessments of story displacement and story drift to ensure full compliance with BNBC 2020 provisions. A cost comparison between retrofitting and reconstruction was done to find the most cost-effective strategy. The analysis showed that reconstruction is 35% more cost-effective than retrofitting the existing building. Also, earthquake induced story drift reduces from 73% to 92% for reconstruction compared to retrofitting the structure, highlighting the potential for significant improvements in reconstruction over retrofitting.","language":"en","source":"Zotero","title":"ASSESSMENT OF THE COST-EFFECTIVENESS OF SEISMIC RETROFITTING AND RECONSTRUCTION FOR AN EXISTING GARMENT FACTORY BUILDING","author":[{"family":"Labib","given":"A A A"},{"family":"Khan","given":"T A"},{"family":"Ahmad","given":"S"},{"family":"Shafi","given":"S R"}],"issued":{"date-parts":[["2024"]]}}}],"schema":"https://github.com/citation-style-language/schema/raw/master/csl-citation.json"} </w:instrText>
      </w:r>
      <w:r w:rsidR="00F10BC4">
        <w:rPr>
          <w:lang w:eastAsia="en-IN"/>
        </w:rPr>
        <w:fldChar w:fldCharType="separate"/>
      </w:r>
      <w:r w:rsidR="003D38CC" w:rsidRPr="003D38CC">
        <w:rPr>
          <w:rFonts w:cs="Times New Roman"/>
        </w:rPr>
        <w:t>[29]</w:t>
      </w:r>
      <w:r w:rsidR="00F10BC4">
        <w:rPr>
          <w:lang w:eastAsia="en-IN"/>
        </w:rPr>
        <w:fldChar w:fldCharType="end"/>
      </w:r>
      <w:r w:rsidRPr="00992771">
        <w:rPr>
          <w:lang w:eastAsia="en-IN"/>
        </w:rPr>
        <w:t>.</w:t>
      </w:r>
      <w:r w:rsidR="00247186">
        <w:rPr>
          <w:lang w:eastAsia="en-IN"/>
        </w:rPr>
        <w:t xml:space="preserve"> </w:t>
      </w:r>
      <w:r w:rsidRPr="00992771">
        <w:rPr>
          <w:lang w:eastAsia="en-IN"/>
        </w:rPr>
        <w:t xml:space="preserve">Further research by </w:t>
      </w:r>
      <w:proofErr w:type="spellStart"/>
      <w:r w:rsidRPr="00992771">
        <w:rPr>
          <w:lang w:eastAsia="en-IN"/>
        </w:rPr>
        <w:t>Vihar</w:t>
      </w:r>
      <w:proofErr w:type="spellEnd"/>
      <w:r w:rsidRPr="00992771">
        <w:rPr>
          <w:lang w:eastAsia="en-IN"/>
        </w:rPr>
        <w:t xml:space="preserve"> S. Desai et al. (2017) introduced advanced predictive models using Backpropagation Neural Networks for accurate estimation of storey drift, though their applicability across diverse conditions requires further validation</w:t>
      </w:r>
      <w:r w:rsidR="00000267">
        <w:rPr>
          <w:lang w:eastAsia="en-IN"/>
        </w:rPr>
        <w:fldChar w:fldCharType="begin"/>
      </w:r>
      <w:r w:rsidR="00212190">
        <w:rPr>
          <w:lang w:eastAsia="en-IN"/>
        </w:rPr>
        <w:instrText xml:space="preserve"> ADDIN ZOTERO_ITEM CSL_CITATION {"citationID":"j0O4nbkU","properties":{"formattedCitation":"[15]","plainCitation":"[15]","dontUpdate":true,"noteIndex":0},"citationItems":[{"id":1669,"uris":["http://zotero.org/users/local/pxTqOgnq/items/B2G42S4T"],"itemData":{"id":1669,"type":"article-journal","abstract":"The active ground motion in Indonesia might cause a catastrophic collapse of the building which leads to casualties and property damages. Therefore, it is imperative to design the structural response of building against seismic hazard correctly. Seismic-resistant building design process requires structural analysis to be performed to obtain the necessary building responses. However, the structural analysis could be difficult and time-consuming. This study aims to predict the structural response includes displacement, velocity, and acceleration of multi-story building with the fixed floor plan using Backpropagation Neural Network (BPNN) method. By varying the building height, soil condition, and seismic location in 47 cities in Indonesia, 6345 datasets were obtained and fed into the BPNN model for the learning process. The trained BPNN is capable of predicting the displacement, velocity, and acceleration responses with up to 96% of the expected rate.","container-title":"MATEC Web of Conferences","DOI":"10.1051/matecconf/201927601011","ISSN":"2261-236X","journalAbbreviation":"MATEC Web Conf.","license":"http://creativecommons.org/licenses/by/4.0/","page":"01011","source":"DOI.org (Crossref)","title":"Response prediction of multi-story building using backpropagation neural networks method","volume":"276","author":[{"family":"Suryanita","given":"Reni"},{"family":"Maizir","given":"Harnedi"},{"family":"Firzal","given":"Yohannes"},{"family":"Jingga","given":"Hendra"},{"family":"Yuniarto","given":"Enno"}],"editor":[{"family":"Olivia","given":"M."},{"family":"Marto","given":"A."},{"family":"Yamamoto","given":"K."},{"family":"Wishart","given":"D."},{"family":"Saputra","given":"E."},{"family":"Ketut Sudarsana","given":"I.D."},{"family":"Agus Ariawan","given":"I.M."},{"family":"Infantri Yekti","given":"M."},{"family":"Ridwan","given":"R."},{"family":"Wibisono","given":"G."},{"family":"Pringgana","given":"G."},{"family":"Andrio","given":"D."}],"issued":{"date-parts":[["2019"]]}}}],"schema":"https://github.com/citation-style-language/schema/raw/master/csl-citation.json"} </w:instrText>
      </w:r>
      <w:r w:rsidR="00000267">
        <w:rPr>
          <w:lang w:eastAsia="en-IN"/>
        </w:rPr>
        <w:fldChar w:fldCharType="separate"/>
      </w:r>
      <w:r w:rsidR="00000267" w:rsidRPr="00000267">
        <w:rPr>
          <w:rFonts w:cs="Times New Roman"/>
        </w:rPr>
        <w:t>[</w:t>
      </w:r>
      <w:r w:rsidR="00000267">
        <w:rPr>
          <w:rFonts w:cs="Times New Roman"/>
        </w:rPr>
        <w:t xml:space="preserve"> </w:t>
      </w:r>
      <w:r w:rsidR="00000267" w:rsidRPr="00000267">
        <w:rPr>
          <w:rFonts w:cs="Times New Roman"/>
        </w:rPr>
        <w:t>15]</w:t>
      </w:r>
      <w:r w:rsidR="00000267">
        <w:rPr>
          <w:lang w:eastAsia="en-IN"/>
        </w:rPr>
        <w:fldChar w:fldCharType="end"/>
      </w:r>
      <w:r w:rsidRPr="00992771">
        <w:rPr>
          <w:lang w:eastAsia="en-IN"/>
        </w:rPr>
        <w:t>.</w:t>
      </w:r>
    </w:p>
    <w:p w14:paraId="51D68138" w14:textId="67C39C14" w:rsidR="00992771" w:rsidRPr="00992771" w:rsidRDefault="00992771" w:rsidP="00C57BD7">
      <w:pPr>
        <w:spacing w:line="240" w:lineRule="auto"/>
        <w:rPr>
          <w:lang w:eastAsia="en-IN"/>
        </w:rPr>
      </w:pPr>
      <w:r w:rsidRPr="00992771">
        <w:rPr>
          <w:lang w:eastAsia="en-IN"/>
        </w:rPr>
        <w:t xml:space="preserve">B. </w:t>
      </w:r>
      <w:proofErr w:type="spellStart"/>
      <w:r w:rsidRPr="00992771">
        <w:rPr>
          <w:lang w:eastAsia="en-IN"/>
        </w:rPr>
        <w:t>Lalitha</w:t>
      </w:r>
      <w:proofErr w:type="spellEnd"/>
      <w:r w:rsidRPr="00992771">
        <w:rPr>
          <w:lang w:eastAsia="en-IN"/>
        </w:rPr>
        <w:t xml:space="preserve"> </w:t>
      </w:r>
      <w:proofErr w:type="spellStart"/>
      <w:r w:rsidRPr="00992771">
        <w:rPr>
          <w:lang w:eastAsia="en-IN"/>
        </w:rPr>
        <w:t>Chandrahas</w:t>
      </w:r>
      <w:proofErr w:type="spellEnd"/>
      <w:r w:rsidRPr="00992771">
        <w:rPr>
          <w:lang w:eastAsia="en-IN"/>
        </w:rPr>
        <w:t xml:space="preserve"> and P. </w:t>
      </w:r>
      <w:proofErr w:type="spellStart"/>
      <w:r w:rsidRPr="00992771">
        <w:rPr>
          <w:lang w:eastAsia="en-IN"/>
        </w:rPr>
        <w:t>Polu</w:t>
      </w:r>
      <w:proofErr w:type="spellEnd"/>
      <w:r w:rsidRPr="00992771">
        <w:rPr>
          <w:lang w:eastAsia="en-IN"/>
        </w:rPr>
        <w:t xml:space="preserve"> Raju (2017) and Sayed Mahmoud et al. (2017) explored time-history analyses revealing critical seismic parameters but acknowledged insufficient understanding of dynamic properties in buildings with partial infill walls</w:t>
      </w:r>
      <w:r w:rsidR="00F404A9">
        <w:rPr>
          <w:lang w:eastAsia="en-IN"/>
        </w:rPr>
        <w:t xml:space="preserve"> </w:t>
      </w:r>
      <w:r w:rsidR="00F404A9">
        <w:rPr>
          <w:lang w:eastAsia="en-IN"/>
        </w:rPr>
        <w:fldChar w:fldCharType="begin"/>
      </w:r>
      <w:r w:rsidR="003D38CC">
        <w:rPr>
          <w:lang w:eastAsia="en-IN"/>
        </w:rPr>
        <w:instrText xml:space="preserve"> ADDIN ZOTERO_ITEM CSL_CITATION {"citationID":"aLbZHB3d","properties":{"formattedCitation":"[31]","plainCitation":"[31]","noteIndex":0},"citationItems":[{"id":1654,"uris":["http://zotero.org/users/local/pxTqOgnq/items/7JHQICGU"],"itemData":{"id":1654,"type":"article-journal","container-title":"Arabian Journal for Science and Engineering","DOI":"10.1007/s13369-016-2366-1","ISSN":"2193-567X, 2191-4281","issue":"3","journalAbbreviation":"Arab J Sci Eng","language":"en","page":"1201-1217","source":"DOI.org (Crossref)","title":"Time-History Analysis of Reinforced Concrete Frame Buildings with Soft Storeys","volume":"42","author":[{"family":"Mahmoud","given":"Sayed"},{"family":"Genidy","given":"Magdy"},{"family":"Tahoon","given":"Hesham"}],"issued":{"date-parts":[["2017",3]]}}}],"schema":"https://github.com/citation-style-language/schema/raw/master/csl-citation.json"} </w:instrText>
      </w:r>
      <w:r w:rsidR="00F404A9">
        <w:rPr>
          <w:lang w:eastAsia="en-IN"/>
        </w:rPr>
        <w:fldChar w:fldCharType="separate"/>
      </w:r>
      <w:r w:rsidR="003D38CC" w:rsidRPr="003D38CC">
        <w:rPr>
          <w:rFonts w:cs="Times New Roman"/>
        </w:rPr>
        <w:t>[31]</w:t>
      </w:r>
      <w:r w:rsidR="00F404A9">
        <w:rPr>
          <w:lang w:eastAsia="en-IN"/>
        </w:rPr>
        <w:fldChar w:fldCharType="end"/>
      </w:r>
      <w:r w:rsidRPr="00992771">
        <w:rPr>
          <w:lang w:eastAsia="en-IN"/>
        </w:rPr>
        <w:t xml:space="preserve">. </w:t>
      </w:r>
      <w:r w:rsidR="00963413" w:rsidRPr="00963413">
        <w:rPr>
          <w:lang w:eastAsia="en-IN"/>
        </w:rPr>
        <w:t xml:space="preserve">Long </w:t>
      </w:r>
      <w:r w:rsidR="00963413">
        <w:rPr>
          <w:lang w:eastAsia="en-IN"/>
        </w:rPr>
        <w:t>Hui (2021</w:t>
      </w:r>
      <w:r w:rsidRPr="00992771">
        <w:rPr>
          <w:lang w:eastAsia="en-IN"/>
        </w:rPr>
        <w:t>) focused on seismic response in tall structures but called for inclusion of soil-structure interactions and nonlinear effects in future studies</w:t>
      </w:r>
      <w:r w:rsidR="00963413">
        <w:rPr>
          <w:lang w:eastAsia="en-IN"/>
        </w:rPr>
        <w:t xml:space="preserve"> </w:t>
      </w:r>
      <w:r w:rsidR="00963413">
        <w:rPr>
          <w:lang w:eastAsia="en-IN"/>
        </w:rPr>
        <w:fldChar w:fldCharType="begin"/>
      </w:r>
      <w:r w:rsidR="003D38CC">
        <w:rPr>
          <w:lang w:eastAsia="en-IN"/>
        </w:rPr>
        <w:instrText xml:space="preserve"> ADDIN ZOTERO_ITEM CSL_CITATION {"citationID":"nN2pSviw","properties":{"formattedCitation":"[32]","plainCitation":"[32]","noteIndex":0},"citationItems":[{"id":1688,"uris":["http://zotero.org/users/local/pxTqOgnq/items/ACZRJRAW"],"itemData":{"id":1688,"type":"article-journal","container-title":"Engineering Structures","DOI":"10.1016/j.engstruct.2021.112550","ISSN":"01410296","journalAbbreviation":"Engineering Structures","language":"en","page":"112550","source":"DOI.org (Crossref)","title":"Nonlinear study on the structure-soil-structure interaction of seismic response among high-rise buildings","volume":"242","author":[{"family":"Long","given":"Hui"},{"family":"Wang","given":"Zicheng"},{"family":"Zhang","given":"Chunshun"},{"family":"Zhuang","given":"Haiyang"},{"family":"Chen","given":"Wenzhao"},{"family":"Peng","given":"Cheng"}],"issued":{"date-parts":[["2021",9]]}}}],"schema":"https://github.com/citation-style-language/schema/raw/master/csl-citation.json"} </w:instrText>
      </w:r>
      <w:r w:rsidR="00963413">
        <w:rPr>
          <w:lang w:eastAsia="en-IN"/>
        </w:rPr>
        <w:fldChar w:fldCharType="separate"/>
      </w:r>
      <w:r w:rsidR="003D38CC" w:rsidRPr="003D38CC">
        <w:rPr>
          <w:rFonts w:cs="Times New Roman"/>
        </w:rPr>
        <w:t>[32]</w:t>
      </w:r>
      <w:r w:rsidR="00963413">
        <w:rPr>
          <w:lang w:eastAsia="en-IN"/>
        </w:rPr>
        <w:fldChar w:fldCharType="end"/>
      </w:r>
      <w:r w:rsidRPr="00992771">
        <w:rPr>
          <w:lang w:eastAsia="en-IN"/>
        </w:rPr>
        <w:t>.</w:t>
      </w:r>
    </w:p>
    <w:p w14:paraId="2D281CD5" w14:textId="00D8FEC9" w:rsidR="00992771" w:rsidRPr="00992771" w:rsidRDefault="00992771" w:rsidP="00C57BD7">
      <w:pPr>
        <w:spacing w:line="240" w:lineRule="auto"/>
        <w:rPr>
          <w:lang w:eastAsia="en-IN"/>
        </w:rPr>
      </w:pPr>
      <w:r w:rsidRPr="00992771">
        <w:rPr>
          <w:lang w:eastAsia="en-IN"/>
        </w:rPr>
        <w:t xml:space="preserve">Retrofitting efficacy was demonstrated by C.K. using chevron bracing and dampers, and by </w:t>
      </w:r>
      <w:proofErr w:type="spellStart"/>
      <w:r w:rsidRPr="00992771">
        <w:rPr>
          <w:lang w:eastAsia="en-IN"/>
        </w:rPr>
        <w:t>Ozturk</w:t>
      </w:r>
      <w:proofErr w:type="spellEnd"/>
      <w:r w:rsidRPr="00992771">
        <w:rPr>
          <w:lang w:eastAsia="en-IN"/>
        </w:rPr>
        <w:t xml:space="preserve"> and </w:t>
      </w:r>
      <w:proofErr w:type="spellStart"/>
      <w:r w:rsidRPr="00992771">
        <w:rPr>
          <w:lang w:eastAsia="en-IN"/>
        </w:rPr>
        <w:t>Ogutcu</w:t>
      </w:r>
      <w:proofErr w:type="spellEnd"/>
      <w:r w:rsidRPr="00992771">
        <w:rPr>
          <w:lang w:eastAsia="en-IN"/>
        </w:rPr>
        <w:t xml:space="preserve"> (2018) with steel diagonal elements; however, long-term performance and practical implementation remain open research areas</w:t>
      </w:r>
      <w:r w:rsidR="00F404A9">
        <w:rPr>
          <w:lang w:eastAsia="en-IN"/>
        </w:rPr>
        <w:t xml:space="preserve"> </w:t>
      </w:r>
      <w:r w:rsidR="00F404A9">
        <w:rPr>
          <w:lang w:eastAsia="en-IN"/>
        </w:rPr>
        <w:fldChar w:fldCharType="begin"/>
      </w:r>
      <w:r w:rsidR="003D38CC">
        <w:rPr>
          <w:lang w:eastAsia="en-IN"/>
        </w:rPr>
        <w:instrText xml:space="preserve"> ADDIN ZOTERO_ITEM CSL_CITATION {"citationID":"s0bwaqP3","properties":{"formattedCitation":"[33]","plainCitation":"[33]","noteIndex":0},"citationItems":[{"id":1657,"uris":["http://zotero.org/users/local/pxTqOgnq/items/TFKUU8W4"],"itemData":{"id":1657,"type":"article-journal","abstract":"When the loss of life and property is considered, it is clear that special precautions must be taken against the earthquakes among the natural disasters. Post-earthquake observations, especially those made in the developing countries, reveal that there are many reasons for the damage and loss of life, not just one. The formation of soft storey irregularity is one of the most important factors among them. In this study, it is aimed to propose an alternative strengthening method to eliminate the adverse effects of the formation of a soft storey irregularity. Four identical frames with two stories and single span were constructed and tested under reverse cyclic loading which simulates the earthquake. The first frame among them was prepared by bonding bricks as an infill wall on two stories and it was considered to be the reference frame. In the 2nd frame, the formation of soft storey irregularity was facilitated by removing the infill wall on the lower story and the behavioral differences were examined. The remaining two frames were strengthened by using steel elements in two different diagonal shapes on the lower story. As a result, the experimental study showed that the strengthening with steel diagonal elements increased the lateral load-carrying capacity of the frame with soft storey behavior by 250% and the energy dissipation by 120% and also provided better results than the reference frame.","container-title":"Periodica Polytechnica Civil Engineering","DOI":"10.3311/PPci.11965","ISSN":"1587-3773, 0553-6626","journalAbbreviation":"Period. Polytech. Civil Eng.","source":"DOI.org (Crossref)","title":"An Experimental Study on the Strengthening of RC Frames with Soft Storey Irregularities with Different Types of Steel Diagonals","URL":"https://pp.bme.hu/ci/article/view/11965","author":[{"family":"Ozturk","given":"Murat"},{"family":"Ogutcu","given":"Tevfik F."}],"accessed":{"date-parts":[["2025",7,29]]},"issued":{"date-parts":[["2018",10,19]]}}}],"schema":"https://github.com/citation-style-language/schema/raw/master/csl-citation.json"} </w:instrText>
      </w:r>
      <w:r w:rsidR="00F404A9">
        <w:rPr>
          <w:lang w:eastAsia="en-IN"/>
        </w:rPr>
        <w:fldChar w:fldCharType="separate"/>
      </w:r>
      <w:r w:rsidR="003D38CC" w:rsidRPr="003D38CC">
        <w:rPr>
          <w:rFonts w:cs="Times New Roman"/>
        </w:rPr>
        <w:t>[33]</w:t>
      </w:r>
      <w:r w:rsidR="00F404A9">
        <w:rPr>
          <w:lang w:eastAsia="en-IN"/>
        </w:rPr>
        <w:fldChar w:fldCharType="end"/>
      </w:r>
      <w:r w:rsidRPr="00992771">
        <w:rPr>
          <w:lang w:eastAsia="en-IN"/>
        </w:rPr>
        <w:t xml:space="preserve">. </w:t>
      </w:r>
      <w:r w:rsidR="00427E94" w:rsidRPr="00427E94">
        <w:rPr>
          <w:lang w:eastAsia="en-IN"/>
        </w:rPr>
        <w:t>Zhang</w:t>
      </w:r>
      <w:r w:rsidR="00427E94">
        <w:rPr>
          <w:lang w:eastAsia="en-IN"/>
        </w:rPr>
        <w:t xml:space="preserve"> (2025) </w:t>
      </w:r>
      <w:r w:rsidRPr="00992771">
        <w:rPr>
          <w:lang w:eastAsia="en-IN"/>
        </w:rPr>
        <w:t xml:space="preserve">Studies by further highlighted the seismic vulnerability of open ground floors and the </w:t>
      </w:r>
      <w:r w:rsidRPr="00992771">
        <w:rPr>
          <w:lang w:eastAsia="en-IN"/>
        </w:rPr>
        <w:lastRenderedPageBreak/>
        <w:t>beneficial impact of infill wall struts, emphasizing the need for research on durability and cost-effectiveness</w:t>
      </w:r>
      <w:r w:rsidR="00427E94">
        <w:rPr>
          <w:lang w:eastAsia="en-IN"/>
        </w:rPr>
        <w:t xml:space="preserve"> </w:t>
      </w:r>
      <w:r w:rsidR="00427E94">
        <w:rPr>
          <w:lang w:eastAsia="en-IN"/>
        </w:rPr>
        <w:fldChar w:fldCharType="begin"/>
      </w:r>
      <w:r w:rsidR="003D38CC">
        <w:rPr>
          <w:lang w:eastAsia="en-IN"/>
        </w:rPr>
        <w:instrText xml:space="preserve"> ADDIN ZOTERO_ITEM CSL_CITATION {"citationID":"QLyhVbEc","properties":{"formattedCitation":"[34]","plainCitation":"[34]","noteIndex":0},"citationItems":[{"id":1689,"uris":["http://zotero.org/users/local/pxTqOgnq/items/YQRST746"],"itemData":{"id":1689,"type":"article-journal","container-title":"Journal of Building Engineering","DOI":"10.1016/j.jobe.2025.113085","ISSN":"23527102","journalAbbreviation":"Journal of Building Engineering","language":"en","page":"113085","source":"DOI.org (Crossref)","title":"A simplified seismic design optimization approach for RC school buildings with cantilevered outdoor corridors considering local infill-frame interactions","volume":"110","author":[{"family":"Zhang","given":"Jun"},{"family":"A","given":"Lata"},{"family":"Guo","given":"Xun"},{"family":"Liu","given":"Xuechun"},{"family":"Wang","given":"Youbo"},{"family":"Liu","given":"Yunlong"}],"issued":{"date-parts":[["2025",9]]}}}],"schema":"https://github.com/citation-style-language/schema/raw/master/csl-citation.json"} </w:instrText>
      </w:r>
      <w:r w:rsidR="00427E94">
        <w:rPr>
          <w:lang w:eastAsia="en-IN"/>
        </w:rPr>
        <w:fldChar w:fldCharType="separate"/>
      </w:r>
      <w:r w:rsidR="003D38CC" w:rsidRPr="003D38CC">
        <w:rPr>
          <w:rFonts w:cs="Times New Roman"/>
        </w:rPr>
        <w:t>[34]</w:t>
      </w:r>
      <w:r w:rsidR="00427E94">
        <w:rPr>
          <w:lang w:eastAsia="en-IN"/>
        </w:rPr>
        <w:fldChar w:fldCharType="end"/>
      </w:r>
      <w:r w:rsidRPr="00992771">
        <w:rPr>
          <w:lang w:eastAsia="en-IN"/>
        </w:rPr>
        <w:t>.</w:t>
      </w:r>
    </w:p>
    <w:p w14:paraId="76E6E8E6" w14:textId="693A9ED8" w:rsidR="00992771" w:rsidRPr="00992771" w:rsidRDefault="00992771" w:rsidP="00C57BD7">
      <w:pPr>
        <w:spacing w:line="240" w:lineRule="auto"/>
        <w:rPr>
          <w:lang w:eastAsia="en-IN"/>
        </w:rPr>
      </w:pPr>
      <w:r w:rsidRPr="00992771">
        <w:rPr>
          <w:lang w:eastAsia="en-IN"/>
        </w:rPr>
        <w:t>Additional investigations into vibration effects from adjacent infrastructures (</w:t>
      </w:r>
      <w:proofErr w:type="spellStart"/>
      <w:r w:rsidRPr="00992771">
        <w:rPr>
          <w:lang w:eastAsia="en-IN"/>
        </w:rPr>
        <w:t>Vogiatzis</w:t>
      </w:r>
      <w:proofErr w:type="spellEnd"/>
      <w:r w:rsidRPr="00992771">
        <w:rPr>
          <w:lang w:eastAsia="en-IN"/>
        </w:rPr>
        <w:t xml:space="preserve"> &amp; </w:t>
      </w:r>
      <w:proofErr w:type="spellStart"/>
      <w:r w:rsidRPr="00992771">
        <w:rPr>
          <w:lang w:eastAsia="en-IN"/>
        </w:rPr>
        <w:t>Mouzakis</w:t>
      </w:r>
      <w:proofErr w:type="spellEnd"/>
      <w:r w:rsidRPr="00992771">
        <w:rPr>
          <w:lang w:eastAsia="en-IN"/>
        </w:rPr>
        <w:t>, 2018) and shear wall impacts on displacement and drift (Sanjay G. K., 2018) underline the complexity of real-world seismic challenges and the importance of considering various soil types and structural irregularities</w:t>
      </w:r>
      <w:r w:rsidR="00212190">
        <w:rPr>
          <w:lang w:eastAsia="en-IN"/>
        </w:rPr>
        <w:t xml:space="preserve"> </w:t>
      </w:r>
      <w:r w:rsidR="00212190">
        <w:rPr>
          <w:lang w:eastAsia="en-IN"/>
        </w:rPr>
        <w:fldChar w:fldCharType="begin"/>
      </w:r>
      <w:r w:rsidR="003D38CC">
        <w:rPr>
          <w:lang w:eastAsia="en-IN"/>
        </w:rPr>
        <w:instrText xml:space="preserve"> ADDIN ZOTERO_ITEM CSL_CITATION {"citationID":"hgNSd0yQ","properties":{"formattedCitation":"[35]","plainCitation":"[35]","noteIndex":0},"citationItems":[{"id":1672,"uris":["http://zotero.org/users/local/pxTqOgnq/items/RZQZ2MM7"],"itemData":{"id":1672,"type":"article-journal","abstract":"During the operation of urban subway rail transit systems, vibrations are generated that transmitted through the soil, induce vibrations in nearby buildings. The transmission of ground-borne vibrations from subway rail transit systems in a building is governed by the soil-foundation interaction, the reduction of vibration level between floors, and the amplication due to resonances of building elements. These are influenced by the type of the building, its construction materials, the foundation soil, and the frequency content of the excitation. A methodology is proposed for the determination of the sound vibration along the height of the building for a specic construction type, demonstrating how the attenuation and amplication parameters can be calculated. For this particular building type, a notable amplication of the vibration due to floor and other structural resonances was found, whereas the vibration and hence the radiated noise levels are similar from the first floor up. An overall building amplication factor is proposed, taking into account all the above mentioned transmission mechanisms.","container-title":"Transport","DOI":"10.3846/16484142.2017.1347895","ISSN":"1648-4142, 1648-3480","issue":"2","page":"446-453","source":"DOI.org (Crossref)","title":"Ground_borne noise and vibration transmitted from subway networks to multi_storey reinforced concrete buildings","volume":"33","author":[{"family":"Vogiatzis","given":"Konstantinos"},{"family":"Mouzakis","given":"Harris"}],"issued":{"date-parts":[["2017",9,4]]}}}],"schema":"https://github.com/citation-style-language/schema/raw/master/csl-citation.json"} </w:instrText>
      </w:r>
      <w:r w:rsidR="00212190">
        <w:rPr>
          <w:lang w:eastAsia="en-IN"/>
        </w:rPr>
        <w:fldChar w:fldCharType="separate"/>
      </w:r>
      <w:r w:rsidR="003D38CC" w:rsidRPr="003D38CC">
        <w:rPr>
          <w:rFonts w:cs="Times New Roman"/>
        </w:rPr>
        <w:t>[35]</w:t>
      </w:r>
      <w:r w:rsidR="00212190">
        <w:rPr>
          <w:lang w:eastAsia="en-IN"/>
        </w:rPr>
        <w:fldChar w:fldCharType="end"/>
      </w:r>
      <w:r w:rsidRPr="00992771">
        <w:rPr>
          <w:lang w:eastAsia="en-IN"/>
        </w:rPr>
        <w:t>.</w:t>
      </w:r>
    </w:p>
    <w:p w14:paraId="1381B160" w14:textId="321A1211" w:rsidR="00992771" w:rsidRPr="00992771" w:rsidRDefault="00992771" w:rsidP="00C57BD7">
      <w:pPr>
        <w:spacing w:line="240" w:lineRule="auto"/>
        <w:rPr>
          <w:lang w:eastAsia="en-IN"/>
        </w:rPr>
      </w:pPr>
      <w:r w:rsidRPr="00992771">
        <w:rPr>
          <w:lang w:eastAsia="en-IN"/>
        </w:rPr>
        <w:t xml:space="preserve">Irregular structures and their performance were studied by </w:t>
      </w:r>
      <w:proofErr w:type="spellStart"/>
      <w:r w:rsidRPr="00992771">
        <w:rPr>
          <w:lang w:eastAsia="en-IN"/>
        </w:rPr>
        <w:t>Sardiwal</w:t>
      </w:r>
      <w:proofErr w:type="spellEnd"/>
      <w:r w:rsidRPr="00992771">
        <w:rPr>
          <w:lang w:eastAsia="en-IN"/>
        </w:rPr>
        <w:t xml:space="preserve"> et al. (2019), with calls for nonlinear </w:t>
      </w:r>
      <w:proofErr w:type="spellStart"/>
      <w:r w:rsidRPr="00992771">
        <w:rPr>
          <w:lang w:eastAsia="en-IN"/>
        </w:rPr>
        <w:t>behavioral</w:t>
      </w:r>
      <w:proofErr w:type="spellEnd"/>
      <w:r w:rsidRPr="00992771">
        <w:rPr>
          <w:lang w:eastAsia="en-IN"/>
        </w:rPr>
        <w:t xml:space="preserve"> analysis, while Akash Kumar and </w:t>
      </w:r>
      <w:proofErr w:type="spellStart"/>
      <w:r w:rsidRPr="00992771">
        <w:rPr>
          <w:lang w:eastAsia="en-IN"/>
        </w:rPr>
        <w:t>Kundan</w:t>
      </w:r>
      <w:proofErr w:type="spellEnd"/>
      <w:r w:rsidRPr="00992771">
        <w:rPr>
          <w:lang w:eastAsia="en-IN"/>
        </w:rPr>
        <w:t xml:space="preserve"> </w:t>
      </w:r>
      <w:proofErr w:type="spellStart"/>
      <w:r w:rsidRPr="00992771">
        <w:rPr>
          <w:lang w:eastAsia="en-IN"/>
        </w:rPr>
        <w:t>Kulbhushan</w:t>
      </w:r>
      <w:proofErr w:type="spellEnd"/>
      <w:r w:rsidRPr="00992771">
        <w:rPr>
          <w:lang w:eastAsia="en-IN"/>
        </w:rPr>
        <w:t xml:space="preserve"> (2019) highlighted gaps in advanced seismic-resistant technologies and sustainable design practices</w:t>
      </w:r>
      <w:r w:rsidR="00D80B43">
        <w:rPr>
          <w:lang w:eastAsia="en-IN"/>
        </w:rPr>
        <w:t xml:space="preserve"> </w:t>
      </w:r>
      <w:r w:rsidR="00D80B43">
        <w:rPr>
          <w:lang w:eastAsia="en-IN"/>
        </w:rPr>
        <w:fldChar w:fldCharType="begin"/>
      </w:r>
      <w:r w:rsidR="003D38CC">
        <w:rPr>
          <w:lang w:eastAsia="en-IN"/>
        </w:rPr>
        <w:instrText xml:space="preserve"> ADDIN ZOTERO_ITEM CSL_CITATION {"citationID":"BGcDoKB8","properties":{"formattedCitation":"[36]","plainCitation":"[36]","noteIndex":0},"citationItems":[{"id":1662,"uris":["http://zotero.org/users/local/pxTqOgnq/items/D7P25V28"],"itemData":{"id":1662,"type":"paper-conference","DOI":"10.1063/1.5127132","event-place":"Madhya Pradesh, India","event-title":"PROCEEDINGS OF THE INTERNATIONAL CONFERENCE ON SUSTAINABLE MATERIALS AND STRUCTURES FOR CIVIL INFRASTRUCTURES (SMSCI2019)","page":"020008","publisher-place":"Madhya Pradesh, India","source":"DOI.org (Crossref)","title":"A performance based seismic analysis of irregular multi-storey building with soft-storey: A review","title-short":"A performance based seismic analysis of irregular multi-storey building with soft-storey","URL":"https://pubs.aip.org/aip/acp/article/899362","author":[{"family":"Sardiwal","given":"Devendra"},{"family":"Shinde","given":"Rekha"},{"family":"Victor","given":"Oshin"}],"accessed":{"date-parts":[["2025",7,29]]},"issued":{"date-parts":[["2019"]]}}}],"schema":"https://github.com/citation-style-language/schema/raw/master/csl-citation.json"} </w:instrText>
      </w:r>
      <w:r w:rsidR="00D80B43">
        <w:rPr>
          <w:lang w:eastAsia="en-IN"/>
        </w:rPr>
        <w:fldChar w:fldCharType="separate"/>
      </w:r>
      <w:r w:rsidR="003D38CC" w:rsidRPr="003D38CC">
        <w:rPr>
          <w:rFonts w:cs="Times New Roman"/>
        </w:rPr>
        <w:t>[36]</w:t>
      </w:r>
      <w:r w:rsidR="00D80B43">
        <w:rPr>
          <w:lang w:eastAsia="en-IN"/>
        </w:rPr>
        <w:fldChar w:fldCharType="end"/>
      </w:r>
      <w:r w:rsidRPr="00992771">
        <w:rPr>
          <w:lang w:eastAsia="en-IN"/>
        </w:rPr>
        <w:t>.</w:t>
      </w:r>
    </w:p>
    <w:p w14:paraId="2F75CD80" w14:textId="08BA3BB4" w:rsidR="00992771" w:rsidRDefault="00992771" w:rsidP="00C57BD7">
      <w:pPr>
        <w:spacing w:line="240" w:lineRule="auto"/>
        <w:rPr>
          <w:lang w:eastAsia="en-IN"/>
        </w:rPr>
      </w:pPr>
      <w:r w:rsidRPr="00992771">
        <w:rPr>
          <w:lang w:eastAsia="en-IN"/>
        </w:rPr>
        <w:lastRenderedPageBreak/>
        <w:t>Machine learning frameworks fo</w:t>
      </w:r>
      <w:r w:rsidR="008873DB">
        <w:rPr>
          <w:lang w:eastAsia="en-IN"/>
        </w:rPr>
        <w:t xml:space="preserve">r seismic damage classification </w:t>
      </w:r>
      <w:r w:rsidRPr="00992771">
        <w:rPr>
          <w:lang w:eastAsia="en-IN"/>
        </w:rPr>
        <w:t>(</w:t>
      </w:r>
      <w:proofErr w:type="spellStart"/>
      <w:r w:rsidRPr="00992771">
        <w:rPr>
          <w:lang w:eastAsia="en-IN"/>
        </w:rPr>
        <w:t>Harirchian</w:t>
      </w:r>
      <w:proofErr w:type="spellEnd"/>
      <w:r w:rsidRPr="00992771">
        <w:rPr>
          <w:lang w:eastAsia="en-IN"/>
        </w:rPr>
        <w:t xml:space="preserve"> et al., 2020) and comparative evaluations of RCC bracing systems (Islam &amp; Waseem, 2020) represent emerging research frontiers aimed at optimizing seismic resilience and cost-effectiveness</w:t>
      </w:r>
      <w:r w:rsidR="008873DB">
        <w:rPr>
          <w:lang w:eastAsia="en-IN"/>
        </w:rPr>
        <w:fldChar w:fldCharType="begin"/>
      </w:r>
      <w:r w:rsidR="003D38CC">
        <w:rPr>
          <w:lang w:eastAsia="en-IN"/>
        </w:rPr>
        <w:instrText xml:space="preserve"> ADDIN ZOTERO_ITEM CSL_CITATION {"citationID":"KnWNOZy0","properties":{"formattedCitation":"[37]","plainCitation":"[37]","noteIndex":0},"citationItems":[{"id":1643,"uris":["http://zotero.org/users/local/pxTqOgnq/items/26LY9GF8"],"itemData":{"id":1643,"type":"article-journal","abstract":"Although averting a seismic disturbance and its physical, social, and economic disruption is practically impossible, using the advancements in computational science and numerical modeling shall equip humanity to predict its severity, understand the outcomes, and equip for post-disaster management. Many buildings exist amidst the developed metropolitan areas, which are senile and still in service. These buildings were also designed before establishing national seismic codes or without the introduction of construction regulations. In that case, risk reduction is significant for developing alternatives and designing suitable models to enhance the existing structure’s performance. Such models will be able to classify risks and casualties related to possible earthquakes through emergency preparation. Thus, it is crucial to recognize structures that are susceptible to earthquake vibrations and need to be prioritized for retrofitting. However, each building’s behavior under seismic actions cannot be studied through performing structural analysis, as it might be unrealistic because of the rigorous computations, long period, and substantial expenditure. Therefore, it calls for a simple, reliable, and accurate process known as Rapid Visual Screening (RVS), which serves as a primary screening platform, including an optimum number of seismic parameters and predetermined performance damage conditions for structures. In this study, the damage classification technique was studied, and the efficacy of the Machine Learning (ML) method in damage prediction via a Support Vector Machine (SVM) model was explored. The ML model is trained and tested separately on damage data from four different earthquakes, namely Ecuador, Haiti, Nepal, and South Korea. Each dataset consists of varying numbers of input data and eight performance modifiers. Based on the study and the results, the ML model using SVM classifies the given input data into the belonging classes and accomplishes the performance on hazard safety evaluation of buildings.","container-title":"Applied Sciences","DOI":"10.3390/app10207153","ISSN":"2076-3417","issue":"20","journalAbbreviation":"Applied Sciences","language":"en","license":"https://creativecommons.org/licenses/by/4.0/","page":"7153","source":"DOI.org (Crossref)","title":"A Machine Learning Framework for Assessing Seismic Hazard Safety of Reinforced Concrete Buildings","volume":"10","author":[{"family":"Harirchian","given":"Ehsan"},{"family":"Kumari","given":"Vandana"},{"family":"Jadhav","given":"Kirti"},{"family":"Raj Das","given":"Rohan"},{"family":"Rasulzade","given":"Shahla"},{"family":"Lahmer","given":"Tom"}],"issued":{"date-parts":[["2020",10,14]]}}}],"schema":"https://github.com/citation-style-language/schema/raw/master/csl-citation.json"} </w:instrText>
      </w:r>
      <w:r w:rsidR="008873DB">
        <w:rPr>
          <w:lang w:eastAsia="en-IN"/>
        </w:rPr>
        <w:fldChar w:fldCharType="separate"/>
      </w:r>
      <w:r w:rsidR="003D38CC" w:rsidRPr="003D38CC">
        <w:rPr>
          <w:rFonts w:cs="Times New Roman"/>
        </w:rPr>
        <w:t>[37]</w:t>
      </w:r>
      <w:r w:rsidR="008873DB">
        <w:rPr>
          <w:lang w:eastAsia="en-IN"/>
        </w:rPr>
        <w:fldChar w:fldCharType="end"/>
      </w:r>
      <w:r w:rsidR="008873DB">
        <w:rPr>
          <w:lang w:eastAsia="en-IN"/>
        </w:rPr>
        <w:t>.</w:t>
      </w:r>
      <w:r w:rsidR="009331EE">
        <w:rPr>
          <w:lang w:eastAsia="en-IN"/>
        </w:rPr>
        <w:t xml:space="preserve"> </w:t>
      </w:r>
      <w:r w:rsidRPr="00992771">
        <w:rPr>
          <w:lang w:eastAsia="en-IN"/>
        </w:rPr>
        <w:t xml:space="preserve">Recent works by </w:t>
      </w:r>
      <w:proofErr w:type="spellStart"/>
      <w:r w:rsidRPr="00992771">
        <w:rPr>
          <w:lang w:eastAsia="en-IN"/>
        </w:rPr>
        <w:t>Shubham</w:t>
      </w:r>
      <w:proofErr w:type="spellEnd"/>
      <w:r w:rsidRPr="00992771">
        <w:rPr>
          <w:lang w:eastAsia="en-IN"/>
        </w:rPr>
        <w:t xml:space="preserve"> </w:t>
      </w:r>
      <w:proofErr w:type="spellStart"/>
      <w:r w:rsidRPr="00992771">
        <w:rPr>
          <w:lang w:eastAsia="en-IN"/>
        </w:rPr>
        <w:t>Bujade</w:t>
      </w:r>
      <w:proofErr w:type="spellEnd"/>
      <w:r w:rsidRPr="00992771">
        <w:rPr>
          <w:lang w:eastAsia="en-IN"/>
        </w:rPr>
        <w:t xml:space="preserve"> (2020) and </w:t>
      </w:r>
      <w:proofErr w:type="spellStart"/>
      <w:r w:rsidRPr="00992771">
        <w:rPr>
          <w:lang w:eastAsia="en-IN"/>
        </w:rPr>
        <w:t>Abd-Elhamid</w:t>
      </w:r>
      <w:proofErr w:type="spellEnd"/>
      <w:r w:rsidRPr="00992771">
        <w:rPr>
          <w:lang w:eastAsia="en-IN"/>
        </w:rPr>
        <w:t xml:space="preserve"> et al. (2020) reinforce the benefits of struts, shear walls, and dampers in improving seismic performance, yet long-term durability and economic assessments are needed</w:t>
      </w:r>
      <w:r w:rsidR="00FF6CB4">
        <w:rPr>
          <w:lang w:eastAsia="en-IN"/>
        </w:rPr>
        <w:t xml:space="preserve"> </w:t>
      </w:r>
      <w:r w:rsidR="00FF6CB4">
        <w:rPr>
          <w:lang w:eastAsia="en-IN"/>
        </w:rPr>
        <w:fldChar w:fldCharType="begin"/>
      </w:r>
      <w:r w:rsidR="003D38CC">
        <w:rPr>
          <w:lang w:eastAsia="en-IN"/>
        </w:rPr>
        <w:instrText xml:space="preserve"> ADDIN ZOTERO_ITEM CSL_CITATION {"citationID":"gZEn9Rl7","properties":{"formattedCitation":"[38], [39]","plainCitation":"[38], [39]","noteIndex":0},"citationItems":[{"id":1635,"uris":["http://zotero.org/users/local/pxTqOgnq/items/IWQ9ZA8E"],"itemData":{"id":1635,"type":"article-journal","container-title":"Advances in Science, Technology and Engineering Systems Journal","DOI":"10.25046/aj050219","ISSN":"24156698, 24156698","issue":"2","journalAbbreviation":"Adv. sci. technol. eng. syst. j.","page":"143-153","source":"DOI.org (Crossref)","title":"Dynamic Behavior of Multi-Story Concrete Buildings Based on Non-Linear Pushover &amp; Time History Analyses","volume":"5","author":[{"family":"Abd-Elhamid","given":"Sherif Gamal"},{"family":"El-Tahawy","given":"Reham Mohamed Galal Ebrahim"},{"family":"Fayed","given":"Mohamed Nour El-Din"}],"issued":{"date-parts":[["2020"]]}}},{"id":1663,"uris":["http://zotero.org/users/local/pxTqOgnq/items/F8QLXA92"],"itemData":{"id":1663,"type":"article-journal","container-title":"International Journal for Research in Applied Science and Engineering Technology","DOI":"10.22214/ijraset.2020.30354","ISSN":"23219653","issue":"7","journalAbbreviation":"IJRASET","page":"990-996","source":"DOI.org (Crossref)","title":"Seismic Analysis of RC High Rised Structural Building with Multiple Soft Storey at Various Level and Its Optimization","volume":"8","author":[{"family":"Bujade","given":"Shubham"}],"issued":{"date-parts":[["2020",7,31]]}}}],"schema":"https://github.com/citation-style-language/schema/raw/master/csl-citation.json"} </w:instrText>
      </w:r>
      <w:r w:rsidR="00FF6CB4">
        <w:rPr>
          <w:lang w:eastAsia="en-IN"/>
        </w:rPr>
        <w:fldChar w:fldCharType="separate"/>
      </w:r>
      <w:r w:rsidR="003D38CC" w:rsidRPr="003D38CC">
        <w:rPr>
          <w:rFonts w:cs="Times New Roman"/>
        </w:rPr>
        <w:t>[38], [39]</w:t>
      </w:r>
      <w:r w:rsidR="00FF6CB4">
        <w:rPr>
          <w:lang w:eastAsia="en-IN"/>
        </w:rPr>
        <w:fldChar w:fldCharType="end"/>
      </w:r>
      <w:r w:rsidR="0070229D">
        <w:rPr>
          <w:lang w:eastAsia="en-IN"/>
        </w:rPr>
        <w:t xml:space="preserve"> </w:t>
      </w:r>
      <w:r w:rsidRPr="00992771">
        <w:rPr>
          <w:lang w:eastAsia="en-IN"/>
        </w:rPr>
        <w:t xml:space="preserve">. Studies focusing on the impact of soil type, short columns, and infill walls (Abdi &amp; </w:t>
      </w:r>
      <w:proofErr w:type="spellStart"/>
      <w:r w:rsidRPr="00992771">
        <w:rPr>
          <w:lang w:eastAsia="en-IN"/>
        </w:rPr>
        <w:t>Yaseen</w:t>
      </w:r>
      <w:proofErr w:type="spellEnd"/>
      <w:r w:rsidRPr="00992771">
        <w:rPr>
          <w:lang w:eastAsia="en-IN"/>
        </w:rPr>
        <w:t xml:space="preserve">, 2021; </w:t>
      </w:r>
      <w:proofErr w:type="spellStart"/>
      <w:r w:rsidRPr="00992771">
        <w:rPr>
          <w:lang w:eastAsia="en-IN"/>
        </w:rPr>
        <w:t>Isık</w:t>
      </w:r>
      <w:proofErr w:type="spellEnd"/>
      <w:r w:rsidRPr="00992771">
        <w:rPr>
          <w:lang w:eastAsia="en-IN"/>
        </w:rPr>
        <w:t xml:space="preserve"> et al.</w:t>
      </w:r>
      <w:r w:rsidR="00FF6CB4">
        <w:rPr>
          <w:lang w:eastAsia="en-IN"/>
        </w:rPr>
        <w:t xml:space="preserve">, 2023; </w:t>
      </w:r>
      <w:proofErr w:type="spellStart"/>
      <w:r w:rsidR="00FF6CB4">
        <w:rPr>
          <w:lang w:eastAsia="en-IN"/>
        </w:rPr>
        <w:t>Pokhrel</w:t>
      </w:r>
      <w:proofErr w:type="spellEnd"/>
      <w:r w:rsidR="00FF6CB4">
        <w:rPr>
          <w:lang w:eastAsia="en-IN"/>
        </w:rPr>
        <w:t xml:space="preserve"> &amp; </w:t>
      </w:r>
      <w:proofErr w:type="spellStart"/>
      <w:r w:rsidR="00FF6CB4">
        <w:rPr>
          <w:lang w:eastAsia="en-IN"/>
        </w:rPr>
        <w:t>Adhikari</w:t>
      </w:r>
      <w:proofErr w:type="spellEnd"/>
      <w:r w:rsidR="00FF6CB4">
        <w:rPr>
          <w:lang w:eastAsia="en-IN"/>
        </w:rPr>
        <w:t>, 2021</w:t>
      </w:r>
      <w:r w:rsidRPr="00992771">
        <w:rPr>
          <w:lang w:eastAsia="en-IN"/>
        </w:rPr>
        <w:t>) suggest further exploration into the combined structural and geotechnical factors affecting seismic response</w:t>
      </w:r>
      <w:r w:rsidR="00FF6CB4">
        <w:rPr>
          <w:lang w:eastAsia="en-IN"/>
        </w:rPr>
        <w:fldChar w:fldCharType="begin"/>
      </w:r>
      <w:r w:rsidR="008873DB">
        <w:rPr>
          <w:lang w:eastAsia="en-IN"/>
        </w:rPr>
        <w:instrText xml:space="preserve"> ADDIN ZOTERO_ITEM CSL_CITATION {"citationID":"YUOsH6f4","properties":{"formattedCitation":"[17]","plainCitation":"[17]","dontUpdate":true,"noteIndex":0},"citationItems":[{"id":1639,"uris":["http://zotero.org/users/local/pxTqOgnq/items/FKRU7SHI"],"itemData":{"id":1639,"type":"article-journal","abstract":"Construction practice of RC framed buildings with unreinforced infill walls is quite common nowadays in urban areas. Because of the absence of an infill wall in the ground storey for the purpose of parking, elimination of central columns for the purpose of the hall and reducing the size of columns may introduce a soft storey effect in that particular storey. Buildings having a soft storey effect are vulnerable to collapse due to earthquake load. This paper attempts to evaluate the seismic performance of RC framed buildings with the soft storey. In this study seismic response is carried out of a building with soft storey at different levels which is then compared to the structure having infill wall at all floor levels. Studies of structural parameters such as storey displacement, storey drift, and storey stiffness have been carried out using equivalent static analysis to investigate the influence of these structural parameters on the seismic behavior of buildings with soft storey.","language":"en","source":"Zotero","title":"Seismic Performance Evaluation of RC Framed Building with Soft Storey","author":[{"family":"Pokhrel","given":"Samundra"},{"family":"Adhikari","given":"Sailesh"}],"issued":{"date-parts":[["2021"]]}}}],"schema":"https://github.com/citation-style-language/schema/raw/master/csl-citation.json"} </w:instrText>
      </w:r>
      <w:r w:rsidR="00FF6CB4">
        <w:rPr>
          <w:lang w:eastAsia="en-IN"/>
        </w:rPr>
        <w:fldChar w:fldCharType="separate"/>
      </w:r>
      <w:r w:rsidR="00FF6CB4" w:rsidRPr="00FF6CB4">
        <w:rPr>
          <w:rFonts w:cs="Times New Roman"/>
        </w:rPr>
        <w:t>[</w:t>
      </w:r>
      <w:r w:rsidR="00FF6CB4">
        <w:rPr>
          <w:rFonts w:cs="Times New Roman"/>
        </w:rPr>
        <w:t xml:space="preserve"> </w:t>
      </w:r>
      <w:r w:rsidR="00FF6CB4" w:rsidRPr="00FF6CB4">
        <w:rPr>
          <w:rFonts w:cs="Times New Roman"/>
        </w:rPr>
        <w:t>17]</w:t>
      </w:r>
      <w:r w:rsidR="00FF6CB4">
        <w:rPr>
          <w:lang w:eastAsia="en-IN"/>
        </w:rPr>
        <w:fldChar w:fldCharType="end"/>
      </w:r>
      <w:r w:rsidRPr="00992771">
        <w:rPr>
          <w:lang w:eastAsia="en-IN"/>
        </w:rPr>
        <w:t>.</w:t>
      </w:r>
    </w:p>
    <w:p w14:paraId="5559732D" w14:textId="77777777" w:rsidR="00592AEB" w:rsidRDefault="00592AEB" w:rsidP="00C57BD7">
      <w:pPr>
        <w:spacing w:line="240" w:lineRule="auto"/>
        <w:rPr>
          <w:lang w:eastAsia="en-IN"/>
        </w:rPr>
      </w:pPr>
    </w:p>
    <w:p w14:paraId="63A470B8" w14:textId="77777777" w:rsidR="009C3DD9" w:rsidRDefault="009C3DD9" w:rsidP="00C57BD7">
      <w:pPr>
        <w:spacing w:after="0" w:line="240" w:lineRule="auto"/>
        <w:jc w:val="center"/>
        <w:sectPr w:rsidR="009C3DD9" w:rsidSect="00FD31BE">
          <w:type w:val="continuous"/>
          <w:pgSz w:w="12240" w:h="15840"/>
          <w:pgMar w:top="1440" w:right="1440" w:bottom="1440" w:left="1440" w:header="720" w:footer="720" w:gutter="0"/>
          <w:cols w:num="2" w:space="708"/>
          <w:titlePg/>
          <w:docGrid w:linePitch="360"/>
        </w:sectPr>
      </w:pPr>
    </w:p>
    <w:p w14:paraId="368527D9" w14:textId="3DE578AA" w:rsidR="00D40C02" w:rsidRDefault="009C3DD9" w:rsidP="00C57BD7">
      <w:pPr>
        <w:pStyle w:val="Table"/>
        <w:jc w:val="left"/>
        <w:rPr>
          <w:rFonts w:eastAsia="Times New Roman" w:cs="Times New Roman"/>
          <w:bCs/>
          <w:color w:val="000000"/>
          <w:szCs w:val="20"/>
          <w:lang w:eastAsia="en-IN"/>
        </w:rPr>
      </w:pPr>
      <w:r>
        <w:lastRenderedPageBreak/>
        <w:t>Table 1.Summary of Key Literature on Seismic Evaluation of Multi-Storeyed Buildings with Soft Storey Effect</w:t>
      </w:r>
    </w:p>
    <w:p w14:paraId="2D5683FA" w14:textId="77777777" w:rsidR="008A15B8" w:rsidRDefault="008A15B8" w:rsidP="00C57BD7">
      <w:pPr>
        <w:spacing w:after="0" w:line="240" w:lineRule="auto"/>
        <w:jc w:val="center"/>
        <w:rPr>
          <w:rFonts w:eastAsia="Times New Roman" w:cs="Times New Roman"/>
          <w:b/>
          <w:bCs/>
          <w:color w:val="000000"/>
          <w:szCs w:val="20"/>
          <w:lang w:eastAsia="en-IN"/>
        </w:rPr>
        <w:sectPr w:rsidR="008A15B8" w:rsidSect="009C3DD9">
          <w:type w:val="continuous"/>
          <w:pgSz w:w="12240" w:h="15840"/>
          <w:pgMar w:top="1440" w:right="1440" w:bottom="1440" w:left="1440" w:header="720" w:footer="720" w:gutter="0"/>
          <w:cols w:space="708"/>
          <w:titlePg/>
          <w:docGrid w:linePitch="360"/>
        </w:sect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22"/>
        <w:gridCol w:w="2282"/>
        <w:gridCol w:w="2118"/>
        <w:gridCol w:w="1942"/>
        <w:gridCol w:w="1812"/>
      </w:tblGrid>
      <w:tr w:rsidR="008A15B8" w:rsidRPr="008A15B8" w14:paraId="78A17E81" w14:textId="77777777" w:rsidTr="00F72CE1">
        <w:trPr>
          <w:trHeight w:val="315"/>
        </w:trPr>
        <w:tc>
          <w:tcPr>
            <w:tcW w:w="744" w:type="pct"/>
            <w:shd w:val="clear" w:color="auto" w:fill="auto"/>
            <w:noWrap/>
            <w:vAlign w:val="center"/>
            <w:hideMark/>
          </w:tcPr>
          <w:p w14:paraId="6B11E6FC" w14:textId="77777777" w:rsidR="008A15B8" w:rsidRPr="008A15B8" w:rsidRDefault="008A15B8" w:rsidP="00C57BD7">
            <w:pPr>
              <w:spacing w:after="0" w:line="240" w:lineRule="auto"/>
              <w:jc w:val="center"/>
              <w:rPr>
                <w:rFonts w:eastAsia="Times New Roman" w:cs="Times New Roman"/>
                <w:b/>
                <w:bCs/>
                <w:color w:val="000000"/>
                <w:szCs w:val="20"/>
                <w:lang w:eastAsia="en-IN"/>
              </w:rPr>
            </w:pPr>
            <w:r w:rsidRPr="008A15B8">
              <w:rPr>
                <w:rFonts w:eastAsia="Times New Roman" w:cs="Times New Roman"/>
                <w:b/>
                <w:bCs/>
                <w:color w:val="000000"/>
                <w:szCs w:val="20"/>
                <w:lang w:eastAsia="en-IN"/>
              </w:rPr>
              <w:lastRenderedPageBreak/>
              <w:t>Author(s) &amp; Year</w:t>
            </w:r>
          </w:p>
        </w:tc>
        <w:tc>
          <w:tcPr>
            <w:tcW w:w="1191" w:type="pct"/>
            <w:shd w:val="clear" w:color="auto" w:fill="auto"/>
            <w:noWrap/>
            <w:vAlign w:val="center"/>
            <w:hideMark/>
          </w:tcPr>
          <w:p w14:paraId="28D7313B" w14:textId="77777777" w:rsidR="008A15B8" w:rsidRPr="008A15B8" w:rsidRDefault="008A15B8" w:rsidP="00C57BD7">
            <w:pPr>
              <w:spacing w:after="0" w:line="240" w:lineRule="auto"/>
              <w:jc w:val="center"/>
              <w:rPr>
                <w:rFonts w:eastAsia="Times New Roman" w:cs="Times New Roman"/>
                <w:b/>
                <w:bCs/>
                <w:color w:val="000000"/>
                <w:szCs w:val="20"/>
                <w:lang w:eastAsia="en-IN"/>
              </w:rPr>
            </w:pPr>
            <w:r w:rsidRPr="008A15B8">
              <w:rPr>
                <w:rFonts w:eastAsia="Times New Roman" w:cs="Times New Roman"/>
                <w:b/>
                <w:bCs/>
                <w:color w:val="000000"/>
                <w:szCs w:val="20"/>
                <w:lang w:eastAsia="en-IN"/>
              </w:rPr>
              <w:t>Focus/Study</w:t>
            </w:r>
          </w:p>
        </w:tc>
        <w:tc>
          <w:tcPr>
            <w:tcW w:w="1105" w:type="pct"/>
            <w:shd w:val="clear" w:color="auto" w:fill="auto"/>
            <w:noWrap/>
            <w:vAlign w:val="center"/>
            <w:hideMark/>
          </w:tcPr>
          <w:p w14:paraId="62887C9F" w14:textId="77777777" w:rsidR="008A15B8" w:rsidRPr="008A15B8" w:rsidRDefault="008A15B8" w:rsidP="00C57BD7">
            <w:pPr>
              <w:spacing w:after="0" w:line="240" w:lineRule="auto"/>
              <w:jc w:val="center"/>
              <w:rPr>
                <w:rFonts w:eastAsia="Times New Roman" w:cs="Times New Roman"/>
                <w:b/>
                <w:bCs/>
                <w:color w:val="000000"/>
                <w:szCs w:val="20"/>
                <w:lang w:eastAsia="en-IN"/>
              </w:rPr>
            </w:pPr>
            <w:r w:rsidRPr="008A15B8">
              <w:rPr>
                <w:rFonts w:eastAsia="Times New Roman" w:cs="Times New Roman"/>
                <w:b/>
                <w:bCs/>
                <w:color w:val="000000"/>
                <w:szCs w:val="20"/>
                <w:lang w:eastAsia="en-IN"/>
              </w:rPr>
              <w:t>Key Findings</w:t>
            </w:r>
          </w:p>
        </w:tc>
        <w:tc>
          <w:tcPr>
            <w:tcW w:w="1014" w:type="pct"/>
            <w:shd w:val="clear" w:color="auto" w:fill="auto"/>
            <w:noWrap/>
            <w:vAlign w:val="center"/>
            <w:hideMark/>
          </w:tcPr>
          <w:p w14:paraId="2921D7F3" w14:textId="77777777" w:rsidR="008A15B8" w:rsidRPr="008A15B8" w:rsidRDefault="008A15B8" w:rsidP="00C57BD7">
            <w:pPr>
              <w:spacing w:after="0" w:line="240" w:lineRule="auto"/>
              <w:jc w:val="center"/>
              <w:rPr>
                <w:rFonts w:eastAsia="Times New Roman" w:cs="Times New Roman"/>
                <w:b/>
                <w:bCs/>
                <w:color w:val="000000"/>
                <w:szCs w:val="20"/>
                <w:lang w:eastAsia="en-IN"/>
              </w:rPr>
            </w:pPr>
            <w:r w:rsidRPr="008A15B8">
              <w:rPr>
                <w:rFonts w:eastAsia="Times New Roman" w:cs="Times New Roman"/>
                <w:b/>
                <w:bCs/>
                <w:color w:val="000000"/>
                <w:szCs w:val="20"/>
                <w:lang w:eastAsia="en-IN"/>
              </w:rPr>
              <w:t>Research Gaps/Limitations</w:t>
            </w:r>
          </w:p>
        </w:tc>
        <w:tc>
          <w:tcPr>
            <w:tcW w:w="946" w:type="pct"/>
            <w:shd w:val="clear" w:color="auto" w:fill="auto"/>
            <w:noWrap/>
            <w:vAlign w:val="center"/>
            <w:hideMark/>
          </w:tcPr>
          <w:p w14:paraId="1266463E" w14:textId="77777777" w:rsidR="008A15B8" w:rsidRPr="008A15B8" w:rsidRDefault="008A15B8" w:rsidP="00C57BD7">
            <w:pPr>
              <w:spacing w:after="0" w:line="240" w:lineRule="auto"/>
              <w:jc w:val="center"/>
              <w:rPr>
                <w:rFonts w:eastAsia="Times New Roman" w:cs="Times New Roman"/>
                <w:b/>
                <w:bCs/>
                <w:color w:val="000000"/>
                <w:szCs w:val="20"/>
                <w:lang w:eastAsia="en-IN"/>
              </w:rPr>
            </w:pPr>
            <w:r w:rsidRPr="008A15B8">
              <w:rPr>
                <w:rFonts w:eastAsia="Times New Roman" w:cs="Times New Roman"/>
                <w:b/>
                <w:bCs/>
                <w:color w:val="000000"/>
                <w:szCs w:val="20"/>
                <w:lang w:eastAsia="en-IN"/>
              </w:rPr>
              <w:t>Recommendations/Future Work</w:t>
            </w:r>
          </w:p>
        </w:tc>
      </w:tr>
      <w:tr w:rsidR="008A15B8" w:rsidRPr="008A15B8" w14:paraId="7EFCE026" w14:textId="77777777" w:rsidTr="00F72CE1">
        <w:trPr>
          <w:trHeight w:val="315"/>
        </w:trPr>
        <w:tc>
          <w:tcPr>
            <w:tcW w:w="744" w:type="pct"/>
            <w:shd w:val="clear" w:color="auto" w:fill="auto"/>
            <w:noWrap/>
            <w:vAlign w:val="center"/>
            <w:hideMark/>
          </w:tcPr>
          <w:p w14:paraId="667F0DBA" w14:textId="46A7D1C1"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 xml:space="preserve">Poonam </w:t>
            </w:r>
            <w:proofErr w:type="spellStart"/>
            <w:r w:rsidRPr="008A15B8">
              <w:rPr>
                <w:rFonts w:eastAsia="Times New Roman" w:cs="Times New Roman"/>
                <w:color w:val="000000"/>
                <w:szCs w:val="20"/>
                <w:lang w:eastAsia="en-IN"/>
              </w:rPr>
              <w:t>Patil</w:t>
            </w:r>
            <w:proofErr w:type="spellEnd"/>
            <w:r w:rsidRPr="008A15B8">
              <w:rPr>
                <w:rFonts w:eastAsia="Times New Roman" w:cs="Times New Roman"/>
                <w:color w:val="000000"/>
                <w:szCs w:val="20"/>
                <w:lang w:eastAsia="en-IN"/>
              </w:rPr>
              <w:t xml:space="preserve"> &amp; D.B. Kulkarni (2015)</w:t>
            </w:r>
            <w:r w:rsidR="007D4A1D">
              <w:rPr>
                <w:rFonts w:eastAsia="Times New Roman" w:cs="Times New Roman"/>
                <w:color w:val="000000"/>
                <w:szCs w:val="20"/>
                <w:lang w:eastAsia="en-IN"/>
              </w:rPr>
              <w:t xml:space="preserve"> </w:t>
            </w:r>
            <w:r w:rsidR="007D4A1D">
              <w:rPr>
                <w:rFonts w:eastAsia="Times New Roman" w:cs="Times New Roman"/>
                <w:color w:val="000000"/>
                <w:szCs w:val="20"/>
                <w:lang w:eastAsia="en-IN"/>
              </w:rPr>
              <w:fldChar w:fldCharType="begin"/>
            </w:r>
            <w:r w:rsidR="003D38CC">
              <w:rPr>
                <w:rFonts w:eastAsia="Times New Roman" w:cs="Times New Roman"/>
                <w:color w:val="000000"/>
                <w:szCs w:val="20"/>
                <w:lang w:eastAsia="en-IN"/>
              </w:rPr>
              <w:instrText xml:space="preserve"> ADDIN ZOTERO_ITEM CSL_CITATION {"citationID":"l2yfICn5","properties":{"formattedCitation":"[41]","plainCitation":"[41]","noteIndex":0},"citationItems":[{"id":1625,"uris":["http://zotero.org/users/local/pxTqOgnq/items/TF8M23Z9"],"itemData":{"id":1625,"type":"article-journal","container-title":"International Journal of Research in Engineering and Technology","DOI":"10.15623/ijret.2015.0404064","ISSN":"23217308, 23191163","issue":"04","journalAbbreviation":"IJRET","page":"357-364","source":"DOI.org (Crossref)","title":"EFFECT OF DIFFERENT INFILL MATERIAL ON THE SEISMIC BEHAVIOR OF HIGH RISE BUILDING WITH SOFT STOREY","volume":"04","author":[{"family":"Poonam Patil","given":"Poonam Patil"}],"issued":{"date-parts":[["2015",4,25]]}}}],"schema":"https://github.com/citation-style-language/schema/raw/master/csl-citation.json"} </w:instrText>
            </w:r>
            <w:r w:rsidR="007D4A1D">
              <w:rPr>
                <w:rFonts w:eastAsia="Times New Roman" w:cs="Times New Roman"/>
                <w:color w:val="000000"/>
                <w:szCs w:val="20"/>
                <w:lang w:eastAsia="en-IN"/>
              </w:rPr>
              <w:fldChar w:fldCharType="separate"/>
            </w:r>
            <w:r w:rsidR="003D38CC" w:rsidRPr="003D38CC">
              <w:rPr>
                <w:rFonts w:cs="Times New Roman"/>
              </w:rPr>
              <w:t>[41]</w:t>
            </w:r>
            <w:r w:rsidR="007D4A1D">
              <w:rPr>
                <w:rFonts w:eastAsia="Times New Roman" w:cs="Times New Roman"/>
                <w:color w:val="000000"/>
                <w:szCs w:val="20"/>
                <w:lang w:eastAsia="en-IN"/>
              </w:rPr>
              <w:fldChar w:fldCharType="end"/>
            </w:r>
          </w:p>
        </w:tc>
        <w:tc>
          <w:tcPr>
            <w:tcW w:w="1191" w:type="pct"/>
            <w:shd w:val="clear" w:color="auto" w:fill="auto"/>
            <w:noWrap/>
            <w:vAlign w:val="center"/>
            <w:hideMark/>
          </w:tcPr>
          <w:p w14:paraId="333E83F2"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Impact of infill materials on high-rise buildings (ETABS linear dynamic analysis)</w:t>
            </w:r>
          </w:p>
        </w:tc>
        <w:tc>
          <w:tcPr>
            <w:tcW w:w="1105" w:type="pct"/>
            <w:shd w:val="clear" w:color="auto" w:fill="auto"/>
            <w:noWrap/>
            <w:vAlign w:val="center"/>
            <w:hideMark/>
          </w:tcPr>
          <w:p w14:paraId="0058998F"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Assessed seismic metrics like time, base shear, displacement, and drift</w:t>
            </w:r>
          </w:p>
        </w:tc>
        <w:tc>
          <w:tcPr>
            <w:tcW w:w="1014" w:type="pct"/>
            <w:shd w:val="clear" w:color="auto" w:fill="auto"/>
            <w:noWrap/>
            <w:vAlign w:val="center"/>
            <w:hideMark/>
          </w:tcPr>
          <w:p w14:paraId="6207B0BB"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Did not study combined effect of infill and soft storey</w:t>
            </w:r>
          </w:p>
        </w:tc>
        <w:tc>
          <w:tcPr>
            <w:tcW w:w="946" w:type="pct"/>
            <w:shd w:val="clear" w:color="auto" w:fill="auto"/>
            <w:noWrap/>
            <w:vAlign w:val="center"/>
            <w:hideMark/>
          </w:tcPr>
          <w:p w14:paraId="5C13CF19"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Investigate combined effects for complete seismic design</w:t>
            </w:r>
          </w:p>
        </w:tc>
      </w:tr>
      <w:tr w:rsidR="008A15B8" w:rsidRPr="008A15B8" w14:paraId="49B43BDE" w14:textId="77777777" w:rsidTr="00F72CE1">
        <w:trPr>
          <w:trHeight w:val="315"/>
        </w:trPr>
        <w:tc>
          <w:tcPr>
            <w:tcW w:w="744" w:type="pct"/>
            <w:shd w:val="clear" w:color="auto" w:fill="auto"/>
            <w:noWrap/>
            <w:vAlign w:val="center"/>
            <w:hideMark/>
          </w:tcPr>
          <w:p w14:paraId="46300B7D" w14:textId="4CEE33A4" w:rsidR="008A15B8" w:rsidRPr="008A15B8" w:rsidRDefault="008A15B8" w:rsidP="00C57BD7">
            <w:pPr>
              <w:spacing w:after="0" w:line="240" w:lineRule="auto"/>
              <w:jc w:val="left"/>
              <w:rPr>
                <w:rFonts w:eastAsia="Times New Roman" w:cs="Times New Roman"/>
                <w:color w:val="000000"/>
                <w:szCs w:val="20"/>
                <w:lang w:eastAsia="en-IN"/>
              </w:rPr>
            </w:pPr>
            <w:proofErr w:type="spellStart"/>
            <w:r w:rsidRPr="008A15B8">
              <w:rPr>
                <w:rFonts w:eastAsia="Times New Roman" w:cs="Times New Roman"/>
                <w:color w:val="000000"/>
                <w:szCs w:val="20"/>
                <w:lang w:eastAsia="en-IN"/>
              </w:rPr>
              <w:t>Hardik</w:t>
            </w:r>
            <w:proofErr w:type="spellEnd"/>
            <w:r w:rsidRPr="008A15B8">
              <w:rPr>
                <w:rFonts w:eastAsia="Times New Roman" w:cs="Times New Roman"/>
                <w:color w:val="000000"/>
                <w:szCs w:val="20"/>
                <w:lang w:eastAsia="en-IN"/>
              </w:rPr>
              <w:t xml:space="preserve"> </w:t>
            </w:r>
            <w:proofErr w:type="spellStart"/>
            <w:r w:rsidRPr="008A15B8">
              <w:rPr>
                <w:rFonts w:eastAsia="Times New Roman" w:cs="Times New Roman"/>
                <w:color w:val="000000"/>
                <w:szCs w:val="20"/>
                <w:lang w:eastAsia="en-IN"/>
              </w:rPr>
              <w:t>Bhensdadia</w:t>
            </w:r>
            <w:proofErr w:type="spellEnd"/>
            <w:r w:rsidRPr="008A15B8">
              <w:rPr>
                <w:rFonts w:eastAsia="Times New Roman" w:cs="Times New Roman"/>
                <w:color w:val="000000"/>
                <w:szCs w:val="20"/>
                <w:lang w:eastAsia="en-IN"/>
              </w:rPr>
              <w:t xml:space="preserve"> (2015)</w:t>
            </w:r>
            <w:r w:rsidR="007D4A1D">
              <w:rPr>
                <w:rFonts w:eastAsia="Times New Roman" w:cs="Times New Roman"/>
                <w:color w:val="000000"/>
                <w:szCs w:val="20"/>
                <w:lang w:eastAsia="en-IN"/>
              </w:rPr>
              <w:t xml:space="preserve"> </w:t>
            </w:r>
            <w:r w:rsidR="007D4A1D">
              <w:rPr>
                <w:rFonts w:eastAsia="Times New Roman" w:cs="Times New Roman"/>
                <w:color w:val="000000"/>
                <w:szCs w:val="20"/>
                <w:lang w:eastAsia="en-IN"/>
              </w:rPr>
              <w:fldChar w:fldCharType="begin"/>
            </w:r>
            <w:r w:rsidR="003D38CC">
              <w:rPr>
                <w:rFonts w:eastAsia="Times New Roman" w:cs="Times New Roman"/>
                <w:color w:val="000000"/>
                <w:szCs w:val="20"/>
                <w:lang w:eastAsia="en-IN"/>
              </w:rPr>
              <w:instrText xml:space="preserve"> ADDIN ZOTERO_ITEM CSL_CITATION {"citationID":"9dLofgQ9","properties":{"formattedCitation":"[21]","plainCitation":"[21]","noteIndex":0},"citationItems":[{"id":1628,"uris":["http://zotero.org/users/local/pxTqOgnq/items/RLXV4E5A"],"itemData":{"id":1628,"type":"article-journal","abstract":"Open first story and Floating column are typical features in the modern multi-storey constructions in urban India. Such features are highly undesirable in buildings built in seismically active areas; this has been verified in numerous experiences of strong shaking during the past earthquakes like Bhuj 2001. In this study an attempt is made to reveal the effects of floating column &amp; soft story in different earthquake zones by seismic analysis. For this purpose Push over analysis is adopted because this analysis will yield performance level of building for design capacity (displacement) carried out up to failure, it helps determination of collapse load and ductility capacity of the structure. To achieve this objective, three RC bare frame structures with G+4, G+9, G+15 stories respectively will be analysed and compared the base force and displacement of RC bare frame structure with G+4, G+9, G+15 stories in different earthquake zones like Rajkot, Jamnagar and Bhuj using SAP 2000 14 analysis package.","container-title":"International Journal of Research in Engineering and Technology","DOI":"10.15623/ijret.2015.0404020","ISSN":"23217308, 23191163","issue":"04","journalAbbreviation":"IJRET","language":"en","page":"114-121","source":"DOI.org (Crossref)","title":"PUSHOVER ANALYSIS OF RC FRAME STRUCTURE WITH FLOATING COLUMN AND SOFT STORY IN DIFFERENT EARTHQUAKE ZONES","volume":"04","author":[{"family":"Hardik Bhensdadia","given":"Hardik Bhensdadia"}],"issued":{"date-parts":[["2015",4,25]]}}}],"schema":"https://github.com/citation-style-language/schema/raw/master/csl-citation.json"} </w:instrText>
            </w:r>
            <w:r w:rsidR="007D4A1D">
              <w:rPr>
                <w:rFonts w:eastAsia="Times New Roman" w:cs="Times New Roman"/>
                <w:color w:val="000000"/>
                <w:szCs w:val="20"/>
                <w:lang w:eastAsia="en-IN"/>
              </w:rPr>
              <w:fldChar w:fldCharType="separate"/>
            </w:r>
            <w:r w:rsidR="003D38CC" w:rsidRPr="003D38CC">
              <w:rPr>
                <w:rFonts w:cs="Times New Roman"/>
              </w:rPr>
              <w:t>[21]</w:t>
            </w:r>
            <w:r w:rsidR="007D4A1D">
              <w:rPr>
                <w:rFonts w:eastAsia="Times New Roman" w:cs="Times New Roman"/>
                <w:color w:val="000000"/>
                <w:szCs w:val="20"/>
                <w:lang w:eastAsia="en-IN"/>
              </w:rPr>
              <w:fldChar w:fldCharType="end"/>
            </w:r>
          </w:p>
        </w:tc>
        <w:tc>
          <w:tcPr>
            <w:tcW w:w="1191" w:type="pct"/>
            <w:shd w:val="clear" w:color="auto" w:fill="auto"/>
            <w:noWrap/>
            <w:vAlign w:val="center"/>
            <w:hideMark/>
          </w:tcPr>
          <w:p w14:paraId="3C3593A6"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Floating columns and soft storeys (pushover analysis)</w:t>
            </w:r>
          </w:p>
        </w:tc>
        <w:tc>
          <w:tcPr>
            <w:tcW w:w="1105" w:type="pct"/>
            <w:shd w:val="clear" w:color="auto" w:fill="auto"/>
            <w:noWrap/>
            <w:vAlign w:val="center"/>
            <w:hideMark/>
          </w:tcPr>
          <w:p w14:paraId="6E6E2DF4"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Base shear and displacement increase with height and mass</w:t>
            </w:r>
          </w:p>
        </w:tc>
        <w:tc>
          <w:tcPr>
            <w:tcW w:w="1014" w:type="pct"/>
            <w:shd w:val="clear" w:color="auto" w:fill="auto"/>
            <w:noWrap/>
            <w:vAlign w:val="center"/>
            <w:hideMark/>
          </w:tcPr>
          <w:p w14:paraId="13E5E400"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Limited analysis on interaction under dynamic seismic conditions</w:t>
            </w:r>
          </w:p>
        </w:tc>
        <w:tc>
          <w:tcPr>
            <w:tcW w:w="946" w:type="pct"/>
            <w:shd w:val="clear" w:color="auto" w:fill="auto"/>
            <w:noWrap/>
            <w:vAlign w:val="center"/>
            <w:hideMark/>
          </w:tcPr>
          <w:p w14:paraId="75689F4D"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Develop advanced analytical techniques and mitigation options</w:t>
            </w:r>
          </w:p>
        </w:tc>
      </w:tr>
      <w:tr w:rsidR="008A15B8" w:rsidRPr="008A15B8" w14:paraId="41CABDF6" w14:textId="77777777" w:rsidTr="00F72CE1">
        <w:trPr>
          <w:trHeight w:val="315"/>
        </w:trPr>
        <w:tc>
          <w:tcPr>
            <w:tcW w:w="744" w:type="pct"/>
            <w:shd w:val="clear" w:color="auto" w:fill="auto"/>
            <w:noWrap/>
            <w:vAlign w:val="center"/>
            <w:hideMark/>
          </w:tcPr>
          <w:p w14:paraId="226986E5" w14:textId="17952174"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 xml:space="preserve">Singh </w:t>
            </w:r>
            <w:proofErr w:type="spellStart"/>
            <w:r w:rsidRPr="008A15B8">
              <w:rPr>
                <w:rFonts w:eastAsia="Times New Roman" w:cs="Times New Roman"/>
                <w:color w:val="000000"/>
                <w:szCs w:val="20"/>
                <w:lang w:eastAsia="en-IN"/>
              </w:rPr>
              <w:t>Shailendra</w:t>
            </w:r>
            <w:proofErr w:type="spellEnd"/>
            <w:r w:rsidRPr="008A15B8">
              <w:rPr>
                <w:rFonts w:eastAsia="Times New Roman" w:cs="Times New Roman"/>
                <w:color w:val="000000"/>
                <w:szCs w:val="20"/>
                <w:lang w:eastAsia="en-IN"/>
              </w:rPr>
              <w:t xml:space="preserve"> (2015)</w:t>
            </w:r>
            <w:r w:rsidR="003F038D">
              <w:rPr>
                <w:rFonts w:eastAsia="Times New Roman" w:cs="Times New Roman"/>
                <w:color w:val="000000"/>
                <w:szCs w:val="20"/>
                <w:lang w:eastAsia="en-IN"/>
              </w:rPr>
              <w:fldChar w:fldCharType="begin"/>
            </w:r>
            <w:r w:rsidR="003D38CC">
              <w:rPr>
                <w:rFonts w:eastAsia="Times New Roman" w:cs="Times New Roman"/>
                <w:color w:val="000000"/>
                <w:szCs w:val="20"/>
                <w:lang w:eastAsia="en-IN"/>
              </w:rPr>
              <w:instrText xml:space="preserve"> ADDIN ZOTERO_ITEM CSL_CITATION {"citationID":"BXfiYQbW","properties":{"formattedCitation":"[22]","plainCitation":"[22]","noteIndex":0},"citationItems":[{"id":1630,"uris":["http://zotero.org/users/local/pxTqOgnq/items/B4947I3Y"],"itemData":{"id":1630,"type":"article-journal","abstract":"The modern trend is toward taller and slender high rise structure is also requiring first storey for parking for vehicle or large space. Due to this functional requirement, the first storey has lesser strength and stiffness as compared to upper storey. As per IS: 1893-2002, the soft storey is the one in which the lateral stiffness is less than 70% of that in the storey above or less than 80% of the average lateral stiffeners of the three stories above. So we have analyzed a 20 soft-story high-rise building frame as per Indian standard codes. The building is situated in seismic zone III. For this we have studied displacements, storey drift, inter-storey drift, storey shear etc. Hence from above study, it can be concluded that there is a need of accurate linear modeling and analysis of existing RC building for seismic response.","container-title":"International Journal of Engineering Technology and Computer Research","language":"en","source":"Zotero","title":"Seismic Response of Soft Storey on High Rise Building Frame","author":[{"family":"Shailendra","given":"Singh"},{"family":"Babulal","given":"Vasaikar Hemant"}],"issued":{"date-parts":[["2015"]]}}}],"schema":"https://github.com/citation-style-language/schema/raw/master/csl-citation.json"} </w:instrText>
            </w:r>
            <w:r w:rsidR="003F038D">
              <w:rPr>
                <w:rFonts w:eastAsia="Times New Roman" w:cs="Times New Roman"/>
                <w:color w:val="000000"/>
                <w:szCs w:val="20"/>
                <w:lang w:eastAsia="en-IN"/>
              </w:rPr>
              <w:fldChar w:fldCharType="separate"/>
            </w:r>
            <w:r w:rsidR="003D38CC" w:rsidRPr="003D38CC">
              <w:rPr>
                <w:rFonts w:cs="Times New Roman"/>
              </w:rPr>
              <w:t>[22]</w:t>
            </w:r>
            <w:r w:rsidR="003F038D">
              <w:rPr>
                <w:rFonts w:eastAsia="Times New Roman" w:cs="Times New Roman"/>
                <w:color w:val="000000"/>
                <w:szCs w:val="20"/>
                <w:lang w:eastAsia="en-IN"/>
              </w:rPr>
              <w:fldChar w:fldCharType="end"/>
            </w:r>
          </w:p>
        </w:tc>
        <w:tc>
          <w:tcPr>
            <w:tcW w:w="1191" w:type="pct"/>
            <w:shd w:val="clear" w:color="auto" w:fill="auto"/>
            <w:noWrap/>
            <w:vAlign w:val="center"/>
            <w:hideMark/>
          </w:tcPr>
          <w:p w14:paraId="4568D176"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 xml:space="preserve">Linear </w:t>
            </w:r>
            <w:proofErr w:type="spellStart"/>
            <w:r w:rsidRPr="008A15B8">
              <w:rPr>
                <w:rFonts w:eastAsia="Times New Roman" w:cs="Times New Roman"/>
                <w:color w:val="000000"/>
                <w:szCs w:val="20"/>
                <w:lang w:eastAsia="en-IN"/>
              </w:rPr>
              <w:t>modeling</w:t>
            </w:r>
            <w:proofErr w:type="spellEnd"/>
            <w:r w:rsidRPr="008A15B8">
              <w:rPr>
                <w:rFonts w:eastAsia="Times New Roman" w:cs="Times New Roman"/>
                <w:color w:val="000000"/>
                <w:szCs w:val="20"/>
                <w:lang w:eastAsia="en-IN"/>
              </w:rPr>
              <w:t xml:space="preserve"> and seismic analysis for high-rise RC with soft storeys</w:t>
            </w:r>
          </w:p>
        </w:tc>
        <w:tc>
          <w:tcPr>
            <w:tcW w:w="1105" w:type="pct"/>
            <w:shd w:val="clear" w:color="auto" w:fill="auto"/>
            <w:noWrap/>
            <w:vAlign w:val="center"/>
            <w:hideMark/>
          </w:tcPr>
          <w:p w14:paraId="613886A3"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Significant floor displacement and drift differences</w:t>
            </w:r>
          </w:p>
        </w:tc>
        <w:tc>
          <w:tcPr>
            <w:tcW w:w="1014" w:type="pct"/>
            <w:shd w:val="clear" w:color="auto" w:fill="auto"/>
            <w:noWrap/>
            <w:vAlign w:val="center"/>
            <w:hideMark/>
          </w:tcPr>
          <w:p w14:paraId="50921533"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Need for analysis of different building types and materials</w:t>
            </w:r>
          </w:p>
        </w:tc>
        <w:tc>
          <w:tcPr>
            <w:tcW w:w="946" w:type="pct"/>
            <w:shd w:val="clear" w:color="auto" w:fill="auto"/>
            <w:noWrap/>
            <w:vAlign w:val="center"/>
            <w:hideMark/>
          </w:tcPr>
          <w:p w14:paraId="0F441448"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Explore pushover and time-history analysis for performance</w:t>
            </w:r>
          </w:p>
        </w:tc>
      </w:tr>
      <w:tr w:rsidR="008A15B8" w:rsidRPr="008A15B8" w14:paraId="7824C97F" w14:textId="77777777" w:rsidTr="00F72CE1">
        <w:trPr>
          <w:trHeight w:val="315"/>
        </w:trPr>
        <w:tc>
          <w:tcPr>
            <w:tcW w:w="744" w:type="pct"/>
            <w:shd w:val="clear" w:color="auto" w:fill="auto"/>
            <w:noWrap/>
            <w:vAlign w:val="center"/>
            <w:hideMark/>
          </w:tcPr>
          <w:p w14:paraId="19E65BDD" w14:textId="166BF161"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 xml:space="preserve">Danish Khan &amp; </w:t>
            </w:r>
            <w:proofErr w:type="spellStart"/>
            <w:r w:rsidRPr="008A15B8">
              <w:rPr>
                <w:rFonts w:eastAsia="Times New Roman" w:cs="Times New Roman"/>
                <w:color w:val="000000"/>
                <w:szCs w:val="20"/>
                <w:lang w:eastAsia="en-IN"/>
              </w:rPr>
              <w:t>Aruna</w:t>
            </w:r>
            <w:proofErr w:type="spellEnd"/>
            <w:r w:rsidRPr="008A15B8">
              <w:rPr>
                <w:rFonts w:eastAsia="Times New Roman" w:cs="Times New Roman"/>
                <w:color w:val="000000"/>
                <w:szCs w:val="20"/>
                <w:lang w:eastAsia="en-IN"/>
              </w:rPr>
              <w:t xml:space="preserve"> </w:t>
            </w:r>
            <w:proofErr w:type="spellStart"/>
            <w:r w:rsidRPr="008A15B8">
              <w:rPr>
                <w:rFonts w:eastAsia="Times New Roman" w:cs="Times New Roman"/>
                <w:color w:val="000000"/>
                <w:szCs w:val="20"/>
                <w:lang w:eastAsia="en-IN"/>
              </w:rPr>
              <w:t>Rawat</w:t>
            </w:r>
            <w:proofErr w:type="spellEnd"/>
            <w:r w:rsidRPr="008A15B8">
              <w:rPr>
                <w:rFonts w:eastAsia="Times New Roman" w:cs="Times New Roman"/>
                <w:color w:val="000000"/>
                <w:szCs w:val="20"/>
                <w:lang w:eastAsia="en-IN"/>
              </w:rPr>
              <w:t xml:space="preserve"> (2016)</w:t>
            </w:r>
            <w:r w:rsidR="003F038D">
              <w:rPr>
                <w:rFonts w:eastAsia="Times New Roman" w:cs="Times New Roman"/>
                <w:color w:val="000000"/>
                <w:szCs w:val="20"/>
                <w:lang w:eastAsia="en-IN"/>
              </w:rPr>
              <w:t xml:space="preserve"> </w:t>
            </w:r>
            <w:r w:rsidR="003F038D">
              <w:rPr>
                <w:rFonts w:eastAsia="Times New Roman" w:cs="Times New Roman"/>
                <w:color w:val="000000"/>
                <w:szCs w:val="20"/>
                <w:lang w:eastAsia="en-IN"/>
              </w:rPr>
              <w:fldChar w:fldCharType="begin"/>
            </w:r>
            <w:r w:rsidR="003D38CC">
              <w:rPr>
                <w:rFonts w:eastAsia="Times New Roman" w:cs="Times New Roman"/>
                <w:color w:val="000000"/>
                <w:szCs w:val="20"/>
                <w:lang w:eastAsia="en-IN"/>
              </w:rPr>
              <w:instrText xml:space="preserve"> ADDIN ZOTERO_ITEM CSL_CITATION {"citationID":"PW2BBieN","properties":{"formattedCitation":"[23]","plainCitation":"[23]","noteIndex":0},"citationItems":[{"id":1631,"uris":["http://zotero.org/users/local/pxTqOgnq/items/X24K5M3E"],"itemData":{"id":1631,"type":"article-journal","container-title":"Procedia Engineering","DOI":"10.1016/j.proeng.2016.08.490","ISSN":"18777058","journalAbbreviation":"Procedia Engineering","language":"en","page":"9-17","source":"DOI.org (Crossref)","title":"Nonlinear Seismic Analysis of Masonry Infill RC Buildings with Eccentric Bracings at Soft Storey Level","volume":"161","author":[{"family":"Khan","given":"Danish"},{"family":"Rawat","given":"Aruna"}],"issued":{"date-parts":[["2016"]]}}}],"schema":"https://github.com/citation-style-language/schema/raw/master/csl-citation.json"} </w:instrText>
            </w:r>
            <w:r w:rsidR="003F038D">
              <w:rPr>
                <w:rFonts w:eastAsia="Times New Roman" w:cs="Times New Roman"/>
                <w:color w:val="000000"/>
                <w:szCs w:val="20"/>
                <w:lang w:eastAsia="en-IN"/>
              </w:rPr>
              <w:fldChar w:fldCharType="separate"/>
            </w:r>
            <w:r w:rsidR="003D38CC" w:rsidRPr="003D38CC">
              <w:rPr>
                <w:rFonts w:cs="Times New Roman"/>
              </w:rPr>
              <w:t>[23]</w:t>
            </w:r>
            <w:r w:rsidR="003F038D">
              <w:rPr>
                <w:rFonts w:eastAsia="Times New Roman" w:cs="Times New Roman"/>
                <w:color w:val="000000"/>
                <w:szCs w:val="20"/>
                <w:lang w:eastAsia="en-IN"/>
              </w:rPr>
              <w:fldChar w:fldCharType="end"/>
            </w:r>
          </w:p>
        </w:tc>
        <w:tc>
          <w:tcPr>
            <w:tcW w:w="1191" w:type="pct"/>
            <w:shd w:val="clear" w:color="auto" w:fill="auto"/>
            <w:noWrap/>
            <w:vAlign w:val="center"/>
            <w:hideMark/>
          </w:tcPr>
          <w:p w14:paraId="355EEA6D"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Eccentric bracings at soft storey level</w:t>
            </w:r>
          </w:p>
        </w:tc>
        <w:tc>
          <w:tcPr>
            <w:tcW w:w="1105" w:type="pct"/>
            <w:shd w:val="clear" w:color="auto" w:fill="auto"/>
            <w:noWrap/>
            <w:vAlign w:val="center"/>
            <w:hideMark/>
          </w:tcPr>
          <w:p w14:paraId="155439D5"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Eccentric bracings improve seismic resistance</w:t>
            </w:r>
          </w:p>
        </w:tc>
        <w:tc>
          <w:tcPr>
            <w:tcW w:w="1014" w:type="pct"/>
            <w:shd w:val="clear" w:color="auto" w:fill="auto"/>
            <w:noWrap/>
            <w:vAlign w:val="center"/>
            <w:hideMark/>
          </w:tcPr>
          <w:p w14:paraId="5B3B58E0"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Did not study combined effects with masonry infills and soft storeys</w:t>
            </w:r>
          </w:p>
        </w:tc>
        <w:tc>
          <w:tcPr>
            <w:tcW w:w="946" w:type="pct"/>
            <w:shd w:val="clear" w:color="auto" w:fill="auto"/>
            <w:noWrap/>
            <w:vAlign w:val="center"/>
            <w:hideMark/>
          </w:tcPr>
          <w:p w14:paraId="0ECD6192"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Study combined structural element effects</w:t>
            </w:r>
          </w:p>
        </w:tc>
      </w:tr>
      <w:tr w:rsidR="008A15B8" w:rsidRPr="008A15B8" w14:paraId="703224D9" w14:textId="77777777" w:rsidTr="00F72CE1">
        <w:trPr>
          <w:trHeight w:val="315"/>
        </w:trPr>
        <w:tc>
          <w:tcPr>
            <w:tcW w:w="744" w:type="pct"/>
            <w:shd w:val="clear" w:color="auto" w:fill="auto"/>
            <w:noWrap/>
            <w:vAlign w:val="center"/>
            <w:hideMark/>
          </w:tcPr>
          <w:p w14:paraId="3652F477"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 xml:space="preserve">Ganesh </w:t>
            </w:r>
            <w:proofErr w:type="spellStart"/>
            <w:r w:rsidRPr="008A15B8">
              <w:rPr>
                <w:rFonts w:eastAsia="Times New Roman" w:cs="Times New Roman"/>
                <w:color w:val="000000"/>
                <w:szCs w:val="20"/>
                <w:lang w:eastAsia="en-IN"/>
              </w:rPr>
              <w:t>Kumbhar</w:t>
            </w:r>
            <w:proofErr w:type="spellEnd"/>
            <w:r w:rsidRPr="008A15B8">
              <w:rPr>
                <w:rFonts w:eastAsia="Times New Roman" w:cs="Times New Roman"/>
                <w:color w:val="000000"/>
                <w:szCs w:val="20"/>
                <w:lang w:eastAsia="en-IN"/>
              </w:rPr>
              <w:t xml:space="preserve"> &amp; </w:t>
            </w:r>
            <w:proofErr w:type="spellStart"/>
            <w:r w:rsidRPr="008A15B8">
              <w:rPr>
                <w:rFonts w:eastAsia="Times New Roman" w:cs="Times New Roman"/>
                <w:color w:val="000000"/>
                <w:szCs w:val="20"/>
                <w:lang w:eastAsia="en-IN"/>
              </w:rPr>
              <w:t>Anirudhha</w:t>
            </w:r>
            <w:proofErr w:type="spellEnd"/>
            <w:r w:rsidRPr="008A15B8">
              <w:rPr>
                <w:rFonts w:eastAsia="Times New Roman" w:cs="Times New Roman"/>
                <w:color w:val="000000"/>
                <w:szCs w:val="20"/>
                <w:lang w:eastAsia="en-IN"/>
              </w:rPr>
              <w:t xml:space="preserve"> </w:t>
            </w:r>
            <w:proofErr w:type="spellStart"/>
            <w:r w:rsidRPr="008A15B8">
              <w:rPr>
                <w:rFonts w:eastAsia="Times New Roman" w:cs="Times New Roman"/>
                <w:color w:val="000000"/>
                <w:szCs w:val="20"/>
                <w:lang w:eastAsia="en-IN"/>
              </w:rPr>
              <w:t>Banhatti</w:t>
            </w:r>
            <w:proofErr w:type="spellEnd"/>
            <w:r w:rsidRPr="008A15B8">
              <w:rPr>
                <w:rFonts w:eastAsia="Times New Roman" w:cs="Times New Roman"/>
                <w:color w:val="000000"/>
                <w:szCs w:val="20"/>
                <w:lang w:eastAsia="en-IN"/>
              </w:rPr>
              <w:t xml:space="preserve"> (2016)</w:t>
            </w:r>
          </w:p>
        </w:tc>
        <w:tc>
          <w:tcPr>
            <w:tcW w:w="1191" w:type="pct"/>
            <w:shd w:val="clear" w:color="auto" w:fill="auto"/>
            <w:noWrap/>
            <w:vAlign w:val="center"/>
            <w:hideMark/>
          </w:tcPr>
          <w:p w14:paraId="27793F4A"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Retrofitting buildings with shear walls and chevron bracing</w:t>
            </w:r>
          </w:p>
        </w:tc>
        <w:tc>
          <w:tcPr>
            <w:tcW w:w="1105" w:type="pct"/>
            <w:shd w:val="clear" w:color="auto" w:fill="auto"/>
            <w:noWrap/>
            <w:vAlign w:val="center"/>
            <w:hideMark/>
          </w:tcPr>
          <w:p w14:paraId="717DCD5A"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Shear walls and bracing improve strength and reduce stiffness irregularities</w:t>
            </w:r>
          </w:p>
        </w:tc>
        <w:tc>
          <w:tcPr>
            <w:tcW w:w="1014" w:type="pct"/>
            <w:shd w:val="clear" w:color="auto" w:fill="auto"/>
            <w:noWrap/>
            <w:vAlign w:val="center"/>
            <w:hideMark/>
          </w:tcPr>
          <w:p w14:paraId="023BDCE0"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Limited scope on retrofitting approaches</w:t>
            </w:r>
          </w:p>
        </w:tc>
        <w:tc>
          <w:tcPr>
            <w:tcW w:w="946" w:type="pct"/>
            <w:shd w:val="clear" w:color="auto" w:fill="auto"/>
            <w:noWrap/>
            <w:vAlign w:val="center"/>
            <w:hideMark/>
          </w:tcPr>
          <w:p w14:paraId="4D95357F"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Research new retrofitting methods</w:t>
            </w:r>
          </w:p>
        </w:tc>
      </w:tr>
      <w:tr w:rsidR="008A15B8" w:rsidRPr="008A15B8" w14:paraId="25F0418A" w14:textId="77777777" w:rsidTr="00F72CE1">
        <w:trPr>
          <w:trHeight w:val="315"/>
        </w:trPr>
        <w:tc>
          <w:tcPr>
            <w:tcW w:w="744" w:type="pct"/>
            <w:shd w:val="clear" w:color="auto" w:fill="auto"/>
            <w:noWrap/>
            <w:vAlign w:val="center"/>
            <w:hideMark/>
          </w:tcPr>
          <w:p w14:paraId="4EBC9643" w14:textId="77777777" w:rsidR="008A15B8" w:rsidRPr="008A15B8" w:rsidRDefault="008A15B8" w:rsidP="00C57BD7">
            <w:pPr>
              <w:spacing w:after="0" w:line="240" w:lineRule="auto"/>
              <w:jc w:val="left"/>
              <w:rPr>
                <w:rFonts w:eastAsia="Times New Roman" w:cs="Times New Roman"/>
                <w:color w:val="000000"/>
                <w:szCs w:val="20"/>
                <w:lang w:eastAsia="en-IN"/>
              </w:rPr>
            </w:pPr>
            <w:proofErr w:type="spellStart"/>
            <w:r w:rsidRPr="008A15B8">
              <w:rPr>
                <w:rFonts w:eastAsia="Times New Roman" w:cs="Times New Roman"/>
                <w:color w:val="000000"/>
                <w:szCs w:val="20"/>
                <w:lang w:eastAsia="en-IN"/>
              </w:rPr>
              <w:t>Dattatraya</w:t>
            </w:r>
            <w:proofErr w:type="spellEnd"/>
            <w:r w:rsidRPr="008A15B8">
              <w:rPr>
                <w:rFonts w:eastAsia="Times New Roman" w:cs="Times New Roman"/>
                <w:color w:val="000000"/>
                <w:szCs w:val="20"/>
                <w:lang w:eastAsia="en-IN"/>
              </w:rPr>
              <w:t xml:space="preserve"> L. </w:t>
            </w:r>
            <w:proofErr w:type="spellStart"/>
            <w:r w:rsidRPr="008A15B8">
              <w:rPr>
                <w:rFonts w:eastAsia="Times New Roman" w:cs="Times New Roman"/>
                <w:color w:val="000000"/>
                <w:szCs w:val="20"/>
                <w:lang w:eastAsia="en-IN"/>
              </w:rPr>
              <w:t>Bhusnar</w:t>
            </w:r>
            <w:proofErr w:type="spellEnd"/>
            <w:r w:rsidRPr="008A15B8">
              <w:rPr>
                <w:rFonts w:eastAsia="Times New Roman" w:cs="Times New Roman"/>
                <w:color w:val="000000"/>
                <w:szCs w:val="20"/>
                <w:lang w:eastAsia="en-IN"/>
              </w:rPr>
              <w:t xml:space="preserve"> et al. (2016)</w:t>
            </w:r>
          </w:p>
        </w:tc>
        <w:tc>
          <w:tcPr>
            <w:tcW w:w="1191" w:type="pct"/>
            <w:shd w:val="clear" w:color="auto" w:fill="auto"/>
            <w:noWrap/>
            <w:vAlign w:val="center"/>
            <w:hideMark/>
          </w:tcPr>
          <w:p w14:paraId="33DD64E1"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Seismic performance with various infill materials</w:t>
            </w:r>
          </w:p>
        </w:tc>
        <w:tc>
          <w:tcPr>
            <w:tcW w:w="1105" w:type="pct"/>
            <w:shd w:val="clear" w:color="auto" w:fill="auto"/>
            <w:noWrap/>
            <w:vAlign w:val="center"/>
            <w:hideMark/>
          </w:tcPr>
          <w:p w14:paraId="4F73CBBA"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Evaluated infill materials for lateral stress resistance</w:t>
            </w:r>
          </w:p>
        </w:tc>
        <w:tc>
          <w:tcPr>
            <w:tcW w:w="1014" w:type="pct"/>
            <w:shd w:val="clear" w:color="auto" w:fill="auto"/>
            <w:noWrap/>
            <w:vAlign w:val="center"/>
            <w:hideMark/>
          </w:tcPr>
          <w:p w14:paraId="285B7D0F"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Focused on individual elements, not combined impact</w:t>
            </w:r>
          </w:p>
        </w:tc>
        <w:tc>
          <w:tcPr>
            <w:tcW w:w="946" w:type="pct"/>
            <w:shd w:val="clear" w:color="auto" w:fill="auto"/>
            <w:noWrap/>
            <w:vAlign w:val="center"/>
            <w:hideMark/>
          </w:tcPr>
          <w:p w14:paraId="58D95DCC"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Study combined effects of infills and structural systems</w:t>
            </w:r>
          </w:p>
        </w:tc>
      </w:tr>
    </w:tbl>
    <w:p w14:paraId="0D0F0A3A" w14:textId="77777777" w:rsidR="008A15B8" w:rsidRDefault="008A15B8" w:rsidP="00C57BD7">
      <w:pPr>
        <w:spacing w:after="0" w:line="240" w:lineRule="auto"/>
        <w:rPr>
          <w:rFonts w:eastAsia="Times New Roman" w:cs="Times New Roman"/>
          <w:b/>
          <w:bCs/>
          <w:color w:val="000000"/>
          <w:szCs w:val="20"/>
          <w:lang w:eastAsia="en-IN"/>
        </w:rPr>
        <w:sectPr w:rsidR="008A15B8" w:rsidSect="008A15B8">
          <w:type w:val="continuous"/>
          <w:pgSz w:w="12240" w:h="15840"/>
          <w:pgMar w:top="1440" w:right="1440" w:bottom="1440" w:left="1440" w:header="720" w:footer="720" w:gutter="0"/>
          <w:cols w:space="708"/>
          <w:titlePg/>
          <w:docGrid w:linePitch="360"/>
        </w:sectPr>
      </w:pPr>
    </w:p>
    <w:p w14:paraId="23A71FAA" w14:textId="77777777" w:rsidR="00C67BDD" w:rsidRDefault="00C67BDD" w:rsidP="00C57BD7">
      <w:pPr>
        <w:spacing w:line="240" w:lineRule="auto"/>
        <w:rPr>
          <w:b/>
        </w:rPr>
      </w:pPr>
    </w:p>
    <w:p w14:paraId="6F99BE69" w14:textId="13391693" w:rsidR="00D36345" w:rsidRPr="00D36345" w:rsidRDefault="00F72CE1" w:rsidP="00C57BD7">
      <w:pPr>
        <w:spacing w:line="240" w:lineRule="auto"/>
        <w:rPr>
          <w:b/>
        </w:rPr>
      </w:pPr>
      <w:r>
        <w:rPr>
          <w:b/>
        </w:rPr>
        <w:t>3. Research Methodology</w:t>
      </w:r>
    </w:p>
    <w:p w14:paraId="35916743" w14:textId="46D4F656" w:rsidR="00800AFA" w:rsidRPr="00800AFA" w:rsidRDefault="00911276" w:rsidP="00C57BD7">
      <w:pPr>
        <w:spacing w:line="240" w:lineRule="auto"/>
        <w:rPr>
          <w:lang w:val="en-US"/>
        </w:rPr>
      </w:pPr>
      <w:r w:rsidRPr="00911276">
        <w:rPr>
          <w:lang w:val="en-US"/>
        </w:rPr>
        <w:t xml:space="preserve">This review paper uses a thorough and </w:t>
      </w:r>
      <w:proofErr w:type="spellStart"/>
      <w:r w:rsidRPr="00911276">
        <w:rPr>
          <w:lang w:val="en-US"/>
        </w:rPr>
        <w:t>organised</w:t>
      </w:r>
      <w:proofErr w:type="spellEnd"/>
      <w:r w:rsidRPr="00911276">
        <w:rPr>
          <w:lang w:val="en-US"/>
        </w:rPr>
        <w:t xml:space="preserve"> method to look at how multi-story reinforced concrete (RC) built buildings respond to earthquakes and how vulnerable they are to damage.</w:t>
      </w:r>
      <w:r w:rsidR="00644790">
        <w:rPr>
          <w:lang w:val="en-US"/>
        </w:rPr>
        <w:t xml:space="preserve"> </w:t>
      </w:r>
      <w:r w:rsidR="00D35492">
        <w:t xml:space="preserve">The methodology begins with an extensive literature </w:t>
      </w:r>
      <w:r w:rsidR="00D35492">
        <w:lastRenderedPageBreak/>
        <w:t>survey, encompassing peer-reviewed journals, conference proceedings, and authoritative codes such a</w:t>
      </w:r>
      <w:r w:rsidR="002B3C3E">
        <w:t>s IS-1893 (Part 1: 2016).</w:t>
      </w:r>
      <w:r w:rsidR="002B3C3E" w:rsidRPr="002B3C3E">
        <w:t xml:space="preserve"> Some important studies that look at different types of earthquake analysis—like linear dynamic analysis, </w:t>
      </w:r>
      <w:r w:rsidR="00020838" w:rsidRPr="002B3C3E">
        <w:t>nonlinear</w:t>
      </w:r>
      <w:r w:rsidR="002B3C3E" w:rsidRPr="002B3C3E">
        <w:t xml:space="preserve"> pushover, time history analysis, as well as machine learning approaches—are looked at closely to find out what is known, what is still unknown, and what new trends </w:t>
      </w:r>
      <w:r w:rsidR="002B3C3E" w:rsidRPr="002B3C3E">
        <w:lastRenderedPageBreak/>
        <w:t>are starting to show up.</w:t>
      </w:r>
      <w:r w:rsidR="00800AFA">
        <w:rPr>
          <w:rFonts w:eastAsia="Times New Roman" w:cs="Times New Roman"/>
          <w:sz w:val="24"/>
          <w:szCs w:val="24"/>
          <w:lang w:val="en-US"/>
        </w:rPr>
        <w:t xml:space="preserve"> </w:t>
      </w:r>
      <w:r w:rsidR="00D35492">
        <w:t xml:space="preserve">Data from experimental investigations, numerical simulations using software like ETABS, SAP2000, and STAAD Pro V8i, and retrofit strategies such as shear walls, bracing, and Tuned Mass Dampers (TMDs) are synthesized to assess structural performance under seismic loads. Emphasis is placed on understanding the effects of soft storey configurations, infill materials, retrofitting techniques, and seismic zone variations. </w:t>
      </w:r>
      <w:r w:rsidR="00800AFA" w:rsidRPr="00800AFA">
        <w:rPr>
          <w:lang w:val="en-US"/>
        </w:rPr>
        <w:t>It is possible to compare different modelling methods and performance measures like base shear, floor drift, horizontal m</w:t>
      </w:r>
      <w:r w:rsidR="00800AFA">
        <w:rPr>
          <w:lang w:val="en-US"/>
        </w:rPr>
        <w:t>ovement, and natural rates</w:t>
      </w:r>
      <w:r w:rsidR="00D35492" w:rsidRPr="00800AFA">
        <w:t>.</w:t>
      </w:r>
      <w:r w:rsidR="00D35492">
        <w:t xml:space="preserve"> The methodology includes gap analysis to highlight underexplored areas, such as combined effects of soft storey with infill and retrofit techniques, cost-effectiveness of strengthening methods, and long-term durability under seismic demands. </w:t>
      </w:r>
      <w:r w:rsidR="00800AFA" w:rsidRPr="00800AFA">
        <w:rPr>
          <w:lang w:val="en-US"/>
        </w:rPr>
        <w:t>The results help suggest new areas for study and changes that can be made to the way buildings are built to make them more resistant to earthquakes in RC structures with soft floors.</w:t>
      </w:r>
    </w:p>
    <w:p w14:paraId="16E55654" w14:textId="259BB133" w:rsidR="008712E4" w:rsidRDefault="00F72CE1" w:rsidP="00C57BD7">
      <w:pPr>
        <w:spacing w:line="240" w:lineRule="auto"/>
        <w:rPr>
          <w:b/>
        </w:rPr>
      </w:pPr>
      <w:r>
        <w:rPr>
          <w:b/>
        </w:rPr>
        <w:t xml:space="preserve">4. </w:t>
      </w:r>
      <w:r w:rsidRPr="008712E4">
        <w:rPr>
          <w:b/>
        </w:rPr>
        <w:t>Conclusion</w:t>
      </w:r>
    </w:p>
    <w:p w14:paraId="772D9DDE" w14:textId="7C6506E1" w:rsidR="00E41FFB" w:rsidRPr="00800AFA" w:rsidRDefault="00800AFA" w:rsidP="00C57BD7">
      <w:pPr>
        <w:spacing w:line="240" w:lineRule="auto"/>
        <w:rPr>
          <w:rFonts w:eastAsia="Times New Roman" w:cs="Times New Roman"/>
          <w:sz w:val="24"/>
          <w:szCs w:val="24"/>
          <w:lang w:val="en-US"/>
        </w:rPr>
      </w:pPr>
      <w:r w:rsidRPr="00800AFA">
        <w:rPr>
          <w:lang w:val="en-US"/>
        </w:rPr>
        <w:t xml:space="preserve">A thorough study of the seismic performance of multi-story buildings made of reinforced concrete with soft </w:t>
      </w:r>
      <w:proofErr w:type="spellStart"/>
      <w:r w:rsidRPr="00800AFA">
        <w:rPr>
          <w:lang w:val="en-US"/>
        </w:rPr>
        <w:t>storey</w:t>
      </w:r>
      <w:proofErr w:type="spellEnd"/>
      <w:r w:rsidRPr="00800AFA">
        <w:rPr>
          <w:lang w:val="en-US"/>
        </w:rPr>
        <w:t xml:space="preserve"> effects shows that soft </w:t>
      </w:r>
      <w:proofErr w:type="spellStart"/>
      <w:r w:rsidRPr="00800AFA">
        <w:rPr>
          <w:lang w:val="en-US"/>
        </w:rPr>
        <w:t>storeys</w:t>
      </w:r>
      <w:proofErr w:type="spellEnd"/>
      <w:r w:rsidRPr="00800AFA">
        <w:rPr>
          <w:lang w:val="en-US"/>
        </w:rPr>
        <w:t xml:space="preserve"> have a big effect on how vulnerable the structure is to earthquakes. This is mostly because they make the structure less stiff and strong at critical levels, which can cause floors to move around more and possibly collapse.</w:t>
      </w:r>
      <w:r>
        <w:rPr>
          <w:rFonts w:eastAsia="Times New Roman" w:cs="Times New Roman"/>
          <w:sz w:val="24"/>
          <w:szCs w:val="24"/>
          <w:lang w:val="en-US"/>
        </w:rPr>
        <w:t xml:space="preserve"> </w:t>
      </w:r>
      <w:r w:rsidR="008712E4" w:rsidRPr="008712E4">
        <w:rPr>
          <w:lang w:eastAsia="en-IN"/>
        </w:rPr>
        <w:t xml:space="preserve">Numerous studies have demonstrated </w:t>
      </w:r>
      <w:proofErr w:type="gramStart"/>
      <w:r w:rsidR="008712E4" w:rsidRPr="008712E4">
        <w:rPr>
          <w:lang w:eastAsia="en-IN"/>
        </w:rPr>
        <w:t>that integrating retrofitting measures—such as shear walls, eccentric bracings, tuned mass dampers, steel diagonal elements, and advanced braced frame systems—substantially enhances</w:t>
      </w:r>
      <w:proofErr w:type="gramEnd"/>
      <w:r w:rsidR="008712E4" w:rsidRPr="008712E4">
        <w:rPr>
          <w:lang w:eastAsia="en-IN"/>
        </w:rPr>
        <w:t xml:space="preserve"> the seismic resilience of such structures. However, despite extensive research on individual structural elements, there remain critical gaps in understanding the combined effects of soft storeys with infill materials, various retrofitting techniques, and dynamic soil-structure interactions, particularly across different seismic zones and soil conditions. Furthermore, cost-effectiveness and long-term durability of retrofit solutions require deeper exploration. Emerging computational methods, including nonlinear dynamic analysis and machine learning approaches, show promise for more accurate seismic performance prediction and optimization. Future research should focus on integrated, multi-parameter seismic design frameworks that address structural irregularities, retrofitting strategies, and practical implementation challenges, to develop safer, economically viable, and resilient multi-storey buildings in seismic-prone regions.</w:t>
      </w:r>
    </w:p>
    <w:p w14:paraId="2C0E472F" w14:textId="2D2A674E" w:rsidR="008712E4" w:rsidRDefault="00F72CE1" w:rsidP="00C57BD7">
      <w:pPr>
        <w:spacing w:line="240" w:lineRule="auto"/>
        <w:rPr>
          <w:b/>
        </w:rPr>
      </w:pPr>
      <w:r>
        <w:rPr>
          <w:b/>
        </w:rPr>
        <w:t xml:space="preserve">5. </w:t>
      </w:r>
      <w:r w:rsidRPr="008712E4">
        <w:rPr>
          <w:b/>
        </w:rPr>
        <w:t>Future Scope</w:t>
      </w:r>
      <w:r>
        <w:rPr>
          <w:b/>
        </w:rPr>
        <w:t xml:space="preserve"> </w:t>
      </w:r>
    </w:p>
    <w:p w14:paraId="3ACDA187" w14:textId="1A4A5F3C" w:rsidR="008712E4" w:rsidRDefault="00C0111D" w:rsidP="00C57BD7">
      <w:pPr>
        <w:spacing w:line="240" w:lineRule="auto"/>
      </w:pPr>
      <w:r w:rsidRPr="00C0111D">
        <w:rPr>
          <w:lang w:val="en-US"/>
        </w:rPr>
        <w:lastRenderedPageBreak/>
        <w:t>We have learnt a lot about how multi-story reinforced- concrete (RC) structures with soft floor effects respond to earthquakes, but there are still some study gaps that point us in good paths for future work.</w:t>
      </w:r>
      <w:r>
        <w:rPr>
          <w:rFonts w:eastAsia="Times New Roman" w:cs="Times New Roman"/>
          <w:sz w:val="24"/>
          <w:szCs w:val="24"/>
          <w:lang w:val="en-US"/>
        </w:rPr>
        <w:t xml:space="preserve"> </w:t>
      </w:r>
      <w:r w:rsidR="008712E4">
        <w:t xml:space="preserve">Future studies should focus on the combined influence of various structural elements such as infill materials, eccentric bracings, and retrofitting techniques (shear walls, tuned mass dampers, </w:t>
      </w:r>
      <w:r>
        <w:t>and steel</w:t>
      </w:r>
      <w:r w:rsidR="008712E4">
        <w:t xml:space="preserve"> bracings) under different seismic zones to develop holistic seismic design and mitigation strategies. </w:t>
      </w:r>
      <w:r w:rsidRPr="00C0111D">
        <w:rPr>
          <w:lang w:val="en-US"/>
        </w:rPr>
        <w:t>It is very important to look into how long different repair methods last, how much they cost, and how easy they are to use, especially in places with different types of land and climate.</w:t>
      </w:r>
      <w:r>
        <w:rPr>
          <w:rFonts w:eastAsia="Times New Roman" w:cs="Times New Roman"/>
          <w:sz w:val="24"/>
          <w:szCs w:val="24"/>
          <w:lang w:val="en-US"/>
        </w:rPr>
        <w:t xml:space="preserve"> </w:t>
      </w:r>
      <w:r w:rsidR="008712E4">
        <w:t xml:space="preserve"> Advanced nonlinear dynamic analyses incorporating time-history and pushover techniques, coupled with machine learning approaches for predictive </w:t>
      </w:r>
      <w:r>
        <w:t>modelling</w:t>
      </w:r>
      <w:r w:rsidR="008712E4">
        <w:t>, can provide deeper insights into seismic performance and vulnerability. Furthermore, research should extend to irregular building geometries, high-rise structures, and soil-structure interaction effects, which remain less studied. The impact of dynamic environmental factors such as wind loads and urban vibrations also requires further attention. Lastly, the development of zone-specific design guidelines, economic feasibility studies, and sustainability assessments will support safer, more resilient, and cost-efficient construction practices, especially in earthquake-prone regions. Addressing these areas will significantly enhance seismic resilience and inform future building codes and structural engineering practices.</w:t>
      </w:r>
    </w:p>
    <w:p w14:paraId="505828F9" w14:textId="77777777" w:rsidR="00CE259C" w:rsidRDefault="00CE259C" w:rsidP="00C57BD7">
      <w:pPr>
        <w:spacing w:line="240" w:lineRule="auto"/>
        <w:rPr>
          <w:rFonts w:cs="Times New Roman"/>
          <w:b/>
          <w:szCs w:val="20"/>
        </w:rPr>
      </w:pPr>
      <w:r w:rsidRPr="00267EE5">
        <w:rPr>
          <w:rFonts w:cs="Times New Roman"/>
          <w:b/>
          <w:szCs w:val="20"/>
        </w:rPr>
        <w:t>Statements and Declarations</w:t>
      </w:r>
    </w:p>
    <w:p w14:paraId="6128BCEF" w14:textId="77777777" w:rsidR="00CE259C" w:rsidRPr="0017459B" w:rsidRDefault="00CE259C" w:rsidP="00C57BD7">
      <w:pPr>
        <w:spacing w:line="240" w:lineRule="auto"/>
        <w:rPr>
          <w:rFonts w:cs="Times New Roman"/>
          <w:b/>
          <w:szCs w:val="20"/>
        </w:rPr>
      </w:pPr>
      <w:r w:rsidRPr="0017459B">
        <w:rPr>
          <w:rFonts w:cs="Times New Roman"/>
          <w:b/>
          <w:szCs w:val="20"/>
        </w:rPr>
        <w:t xml:space="preserve">Ethical Approval </w:t>
      </w:r>
    </w:p>
    <w:p w14:paraId="72E50CEA" w14:textId="77777777" w:rsidR="00CE259C" w:rsidRDefault="00CE259C" w:rsidP="00C57BD7">
      <w:pPr>
        <w:spacing w:line="240" w:lineRule="auto"/>
        <w:rPr>
          <w:rFonts w:cs="Times New Roman"/>
          <w:szCs w:val="20"/>
        </w:rPr>
      </w:pPr>
      <w:r w:rsidRPr="00267EE5">
        <w:rPr>
          <w:rFonts w:cs="Times New Roman"/>
          <w:szCs w:val="20"/>
        </w:rPr>
        <w:t>“The submitted work is original and not have been published elsewhere in any form or language (partially or in full), unless the new work concerns an expansion of previous work.”</w:t>
      </w:r>
    </w:p>
    <w:p w14:paraId="582D6305" w14:textId="77777777" w:rsidR="00CE259C" w:rsidRPr="003520C1" w:rsidRDefault="00CE259C" w:rsidP="00C57BD7">
      <w:pPr>
        <w:spacing w:line="240" w:lineRule="auto"/>
        <w:rPr>
          <w:rFonts w:cs="Times New Roman"/>
          <w:b/>
          <w:szCs w:val="20"/>
        </w:rPr>
      </w:pPr>
      <w:r w:rsidRPr="003520C1">
        <w:rPr>
          <w:rFonts w:cs="Times New Roman"/>
          <w:b/>
          <w:szCs w:val="20"/>
        </w:rPr>
        <w:t>Consent to Participate</w:t>
      </w:r>
    </w:p>
    <w:p w14:paraId="603C93F3" w14:textId="77777777" w:rsidR="00CE259C" w:rsidRDefault="00CE259C" w:rsidP="00C57BD7">
      <w:pPr>
        <w:spacing w:line="240" w:lineRule="auto"/>
        <w:rPr>
          <w:rFonts w:cs="Times New Roman"/>
          <w:szCs w:val="20"/>
        </w:rPr>
      </w:pPr>
      <w:r w:rsidRPr="00267EE5">
        <w:rPr>
          <w:rFonts w:cs="Times New Roman"/>
          <w:szCs w:val="20"/>
        </w:rPr>
        <w:t>“Informed consent was obtained from all individual participants included in the study.”</w:t>
      </w:r>
    </w:p>
    <w:p w14:paraId="0F04C904" w14:textId="77777777" w:rsidR="00CE259C" w:rsidRPr="003520C1" w:rsidRDefault="00CE259C" w:rsidP="00C57BD7">
      <w:pPr>
        <w:spacing w:line="240" w:lineRule="auto"/>
        <w:rPr>
          <w:rFonts w:cs="Times New Roman"/>
          <w:b/>
          <w:szCs w:val="20"/>
        </w:rPr>
      </w:pPr>
      <w:r w:rsidRPr="003520C1">
        <w:rPr>
          <w:rFonts w:cs="Times New Roman"/>
          <w:b/>
          <w:szCs w:val="20"/>
        </w:rPr>
        <w:t>Consent to Publish</w:t>
      </w:r>
    </w:p>
    <w:p w14:paraId="45A05BF8" w14:textId="77777777" w:rsidR="00CE259C" w:rsidRDefault="00CE259C" w:rsidP="00C57BD7">
      <w:pPr>
        <w:spacing w:line="240" w:lineRule="auto"/>
        <w:rPr>
          <w:rFonts w:cs="Times New Roman"/>
          <w:szCs w:val="20"/>
        </w:rPr>
      </w:pPr>
      <w:r w:rsidRPr="00267EE5">
        <w:rPr>
          <w:rFonts w:cs="Times New Roman"/>
          <w:szCs w:val="20"/>
        </w:rPr>
        <w:t>“The authors affirm that human research participants provided informed consent for publication of the research study to the journal.”</w:t>
      </w:r>
    </w:p>
    <w:p w14:paraId="33F517CE" w14:textId="77777777" w:rsidR="00CE259C" w:rsidRPr="003520C1" w:rsidRDefault="00CE259C" w:rsidP="00C57BD7">
      <w:pPr>
        <w:spacing w:line="240" w:lineRule="auto"/>
        <w:rPr>
          <w:rFonts w:cs="Times New Roman"/>
          <w:b/>
          <w:szCs w:val="20"/>
        </w:rPr>
      </w:pPr>
      <w:r w:rsidRPr="003520C1">
        <w:rPr>
          <w:rFonts w:cs="Times New Roman"/>
          <w:b/>
          <w:szCs w:val="20"/>
        </w:rPr>
        <w:t>Author Contributions</w:t>
      </w:r>
    </w:p>
    <w:p w14:paraId="5C9F0417" w14:textId="1B13477E" w:rsidR="00CE259C" w:rsidRDefault="00CE259C" w:rsidP="00C57BD7">
      <w:pPr>
        <w:spacing w:line="240" w:lineRule="auto"/>
        <w:rPr>
          <w:rFonts w:cs="Times New Roman"/>
          <w:szCs w:val="20"/>
        </w:rPr>
      </w:pPr>
      <w:r w:rsidRPr="00267EE5">
        <w:rPr>
          <w:rFonts w:cs="Times New Roman"/>
          <w:szCs w:val="20"/>
        </w:rPr>
        <w:t>“All authors contributed to the study conception and design. Material preparation, data collection and analysis were performed by [</w:t>
      </w:r>
      <w:r w:rsidR="000858A9" w:rsidRPr="000858A9">
        <w:rPr>
          <w:rFonts w:cs="Times New Roman"/>
          <w:szCs w:val="20"/>
        </w:rPr>
        <w:t xml:space="preserve">Mr. </w:t>
      </w:r>
      <w:proofErr w:type="spellStart"/>
      <w:r w:rsidR="000858A9" w:rsidRPr="000858A9">
        <w:rPr>
          <w:rFonts w:cs="Times New Roman"/>
          <w:szCs w:val="20"/>
        </w:rPr>
        <w:t>Charakpalle</w:t>
      </w:r>
      <w:proofErr w:type="spellEnd"/>
      <w:r w:rsidR="000858A9" w:rsidRPr="000858A9">
        <w:rPr>
          <w:rFonts w:cs="Times New Roman"/>
          <w:szCs w:val="20"/>
        </w:rPr>
        <w:t xml:space="preserve"> </w:t>
      </w:r>
      <w:proofErr w:type="spellStart"/>
      <w:r w:rsidR="000858A9" w:rsidRPr="000858A9">
        <w:rPr>
          <w:rFonts w:cs="Times New Roman"/>
          <w:szCs w:val="20"/>
        </w:rPr>
        <w:t>Chandrashekhar</w:t>
      </w:r>
      <w:proofErr w:type="spellEnd"/>
      <w:r w:rsidR="000858A9" w:rsidRPr="000858A9">
        <w:rPr>
          <w:rFonts w:cs="Times New Roman"/>
          <w:szCs w:val="20"/>
        </w:rPr>
        <w:t xml:space="preserve"> </w:t>
      </w:r>
      <w:proofErr w:type="spellStart"/>
      <w:r w:rsidR="000858A9" w:rsidRPr="000858A9">
        <w:rPr>
          <w:rFonts w:cs="Times New Roman"/>
          <w:szCs w:val="20"/>
        </w:rPr>
        <w:t>Vishwanath</w:t>
      </w:r>
      <w:proofErr w:type="spellEnd"/>
      <w:r w:rsidR="000858A9" w:rsidRPr="000858A9">
        <w:rPr>
          <w:rFonts w:cs="Times New Roman"/>
          <w:szCs w:val="20"/>
        </w:rPr>
        <w:t xml:space="preserve">, </w:t>
      </w:r>
      <w:bookmarkStart w:id="2" w:name="_Hlk204944754"/>
      <w:proofErr w:type="spellStart"/>
      <w:r w:rsidR="000858A9" w:rsidRPr="000858A9">
        <w:rPr>
          <w:rFonts w:cs="Times New Roman"/>
          <w:szCs w:val="20"/>
        </w:rPr>
        <w:t>Prof.</w:t>
      </w:r>
      <w:proofErr w:type="spellEnd"/>
      <w:r w:rsidR="000858A9" w:rsidRPr="000858A9">
        <w:rPr>
          <w:rFonts w:cs="Times New Roman"/>
          <w:szCs w:val="20"/>
        </w:rPr>
        <w:t xml:space="preserve"> </w:t>
      </w:r>
      <w:proofErr w:type="spellStart"/>
      <w:r w:rsidR="000858A9" w:rsidRPr="000858A9">
        <w:rPr>
          <w:rFonts w:cs="Times New Roman"/>
          <w:szCs w:val="20"/>
        </w:rPr>
        <w:t>Dr.</w:t>
      </w:r>
      <w:proofErr w:type="spellEnd"/>
      <w:r w:rsidR="000858A9" w:rsidRPr="000858A9">
        <w:rPr>
          <w:rFonts w:cs="Times New Roman"/>
          <w:szCs w:val="20"/>
        </w:rPr>
        <w:t xml:space="preserve"> Sachin </w:t>
      </w:r>
      <w:r w:rsidR="000858A9" w:rsidRPr="000858A9">
        <w:rPr>
          <w:rFonts w:cs="Times New Roman"/>
          <w:szCs w:val="20"/>
        </w:rPr>
        <w:lastRenderedPageBreak/>
        <w:t>Sharma</w:t>
      </w:r>
      <w:bookmarkEnd w:id="2"/>
      <w:r w:rsidRPr="00267EE5">
        <w:rPr>
          <w:rFonts w:cs="Times New Roman"/>
          <w:szCs w:val="20"/>
        </w:rPr>
        <w:t>] and [</w:t>
      </w:r>
      <w:proofErr w:type="spellStart"/>
      <w:r w:rsidR="000858A9" w:rsidRPr="000858A9">
        <w:rPr>
          <w:rFonts w:cs="Times New Roman"/>
          <w:szCs w:val="20"/>
        </w:rPr>
        <w:t>Prof.</w:t>
      </w:r>
      <w:proofErr w:type="spellEnd"/>
      <w:r w:rsidR="000858A9" w:rsidRPr="000858A9">
        <w:rPr>
          <w:rFonts w:cs="Times New Roman"/>
          <w:szCs w:val="20"/>
        </w:rPr>
        <w:t xml:space="preserve"> </w:t>
      </w:r>
      <w:proofErr w:type="spellStart"/>
      <w:r w:rsidR="000858A9" w:rsidRPr="000858A9">
        <w:rPr>
          <w:rFonts w:cs="Times New Roman"/>
          <w:szCs w:val="20"/>
        </w:rPr>
        <w:t>Dr.</w:t>
      </w:r>
      <w:proofErr w:type="spellEnd"/>
      <w:r w:rsidR="000858A9" w:rsidRPr="000858A9">
        <w:rPr>
          <w:rFonts w:cs="Times New Roman"/>
          <w:szCs w:val="20"/>
        </w:rPr>
        <w:t xml:space="preserve"> Sachin Sharma</w:t>
      </w:r>
      <w:r w:rsidRPr="00267EE5">
        <w:rPr>
          <w:rFonts w:cs="Times New Roman"/>
          <w:szCs w:val="20"/>
        </w:rPr>
        <w:t>]. The first draft of the manuscript was written by [</w:t>
      </w:r>
      <w:r w:rsidR="000858A9" w:rsidRPr="000858A9">
        <w:rPr>
          <w:rFonts w:cs="Times New Roman"/>
          <w:szCs w:val="20"/>
        </w:rPr>
        <w:t xml:space="preserve">Mr. </w:t>
      </w:r>
      <w:proofErr w:type="spellStart"/>
      <w:r w:rsidR="000858A9" w:rsidRPr="000858A9">
        <w:rPr>
          <w:rFonts w:cs="Times New Roman"/>
          <w:szCs w:val="20"/>
        </w:rPr>
        <w:t>Charakpalle</w:t>
      </w:r>
      <w:proofErr w:type="spellEnd"/>
      <w:r w:rsidR="000858A9" w:rsidRPr="000858A9">
        <w:rPr>
          <w:rFonts w:cs="Times New Roman"/>
          <w:szCs w:val="20"/>
        </w:rPr>
        <w:t xml:space="preserve"> </w:t>
      </w:r>
      <w:proofErr w:type="spellStart"/>
      <w:r w:rsidR="000858A9" w:rsidRPr="000858A9">
        <w:rPr>
          <w:rFonts w:cs="Times New Roman"/>
          <w:szCs w:val="20"/>
        </w:rPr>
        <w:t>Chandrashekhar</w:t>
      </w:r>
      <w:proofErr w:type="spellEnd"/>
      <w:r w:rsidR="000858A9" w:rsidRPr="000858A9">
        <w:rPr>
          <w:rFonts w:cs="Times New Roman"/>
          <w:szCs w:val="20"/>
        </w:rPr>
        <w:t xml:space="preserve"> </w:t>
      </w:r>
      <w:proofErr w:type="spellStart"/>
      <w:r w:rsidR="000858A9" w:rsidRPr="000858A9">
        <w:rPr>
          <w:rFonts w:cs="Times New Roman"/>
          <w:szCs w:val="20"/>
        </w:rPr>
        <w:t>Vishwanath</w:t>
      </w:r>
      <w:proofErr w:type="spellEnd"/>
      <w:r w:rsidRPr="00267EE5">
        <w:rPr>
          <w:rFonts w:cs="Times New Roman"/>
          <w:szCs w:val="20"/>
        </w:rPr>
        <w:t>] and all authors commented on previous versions of the manuscript. All authors read and approved the final manuscript.”</w:t>
      </w:r>
    </w:p>
    <w:p w14:paraId="5B6CC06B" w14:textId="77777777" w:rsidR="00CE259C" w:rsidRPr="003520C1" w:rsidRDefault="00CE259C" w:rsidP="00C57BD7">
      <w:pPr>
        <w:spacing w:line="240" w:lineRule="auto"/>
        <w:rPr>
          <w:rFonts w:cs="Times New Roman"/>
          <w:b/>
          <w:szCs w:val="20"/>
        </w:rPr>
      </w:pPr>
      <w:r w:rsidRPr="003520C1">
        <w:rPr>
          <w:rFonts w:cs="Times New Roman"/>
          <w:b/>
          <w:szCs w:val="20"/>
        </w:rPr>
        <w:t>Funding</w:t>
      </w:r>
    </w:p>
    <w:p w14:paraId="761EAF72" w14:textId="77777777" w:rsidR="00CE259C" w:rsidRDefault="00CE259C" w:rsidP="00C57BD7">
      <w:pPr>
        <w:spacing w:line="240" w:lineRule="auto"/>
        <w:rPr>
          <w:rFonts w:cs="Times New Roman"/>
          <w:szCs w:val="20"/>
        </w:rPr>
      </w:pPr>
      <w:r w:rsidRPr="00267EE5">
        <w:rPr>
          <w:rFonts w:cs="Times New Roman"/>
          <w:szCs w:val="20"/>
        </w:rPr>
        <w:t>“The authors declare that no funds, grants, or other support were received during the preparation of this manuscript.”</w:t>
      </w:r>
    </w:p>
    <w:p w14:paraId="123D9BCF" w14:textId="77777777" w:rsidR="00CE259C" w:rsidRPr="00F24E97" w:rsidRDefault="00CE259C" w:rsidP="00C57BD7">
      <w:pPr>
        <w:spacing w:line="240" w:lineRule="auto"/>
        <w:rPr>
          <w:rFonts w:cs="Times New Roman"/>
          <w:b/>
          <w:szCs w:val="20"/>
        </w:rPr>
      </w:pPr>
      <w:r w:rsidRPr="00F24E97">
        <w:rPr>
          <w:rFonts w:cs="Times New Roman"/>
          <w:b/>
          <w:szCs w:val="20"/>
        </w:rPr>
        <w:t>Competing Interests</w:t>
      </w:r>
    </w:p>
    <w:p w14:paraId="608EFD2F" w14:textId="77777777" w:rsidR="00CE259C" w:rsidRDefault="00CE259C" w:rsidP="00C57BD7">
      <w:pPr>
        <w:spacing w:line="240" w:lineRule="auto"/>
        <w:rPr>
          <w:rFonts w:cs="Times New Roman"/>
          <w:szCs w:val="20"/>
        </w:rPr>
      </w:pPr>
      <w:r w:rsidRPr="00267EE5">
        <w:rPr>
          <w:rFonts w:cs="Times New Roman"/>
          <w:szCs w:val="20"/>
        </w:rPr>
        <w:t>“The authors have no relevant financial or non-financial interests to disclose.”</w:t>
      </w:r>
    </w:p>
    <w:p w14:paraId="6893DB9F" w14:textId="77777777" w:rsidR="00CE259C" w:rsidRPr="00AD67D6" w:rsidRDefault="00CE259C" w:rsidP="00C57BD7">
      <w:pPr>
        <w:spacing w:line="240" w:lineRule="auto"/>
        <w:rPr>
          <w:rFonts w:cs="Times New Roman"/>
          <w:b/>
          <w:szCs w:val="20"/>
        </w:rPr>
      </w:pPr>
      <w:r w:rsidRPr="00AD67D6">
        <w:rPr>
          <w:rFonts w:cs="Times New Roman"/>
          <w:b/>
          <w:szCs w:val="20"/>
        </w:rPr>
        <w:t xml:space="preserve"> Availability of data and materials</w:t>
      </w:r>
    </w:p>
    <w:p w14:paraId="0B5D6404" w14:textId="77777777" w:rsidR="00CE259C" w:rsidRDefault="00CE259C" w:rsidP="00C57BD7">
      <w:pPr>
        <w:spacing w:line="240" w:lineRule="auto"/>
        <w:rPr>
          <w:rFonts w:cs="Times New Roman"/>
          <w:szCs w:val="20"/>
        </w:rPr>
      </w:pPr>
      <w:r w:rsidRPr="00267EE5">
        <w:rPr>
          <w:rFonts w:cs="Times New Roman"/>
          <w:szCs w:val="20"/>
        </w:rPr>
        <w:t>“The authors confirm that the data supporting the findings of this study are available within the article.”</w:t>
      </w:r>
    </w:p>
    <w:p w14:paraId="18D2AD98" w14:textId="77777777" w:rsidR="00CE259C" w:rsidRDefault="00CE259C" w:rsidP="00C57BD7">
      <w:pPr>
        <w:spacing w:before="240" w:line="240" w:lineRule="auto"/>
        <w:rPr>
          <w:rFonts w:cs="Times New Roman"/>
          <w:szCs w:val="20"/>
        </w:rPr>
      </w:pPr>
      <w:r w:rsidRPr="00C71515">
        <w:rPr>
          <w:rFonts w:cs="Times New Roman"/>
          <w:b/>
          <w:szCs w:val="20"/>
        </w:rPr>
        <w:t>Acknowledgements</w:t>
      </w:r>
      <w:r w:rsidRPr="00C71515">
        <w:rPr>
          <w:rFonts w:cs="Times New Roman"/>
          <w:szCs w:val="20"/>
        </w:rPr>
        <w:t xml:space="preserve"> </w:t>
      </w:r>
    </w:p>
    <w:p w14:paraId="655A6646" w14:textId="77777777" w:rsidR="00CE259C" w:rsidRDefault="00CE259C" w:rsidP="00C57BD7">
      <w:pPr>
        <w:spacing w:before="240" w:line="240" w:lineRule="auto"/>
        <w:rPr>
          <w:rFonts w:cs="Times New Roman"/>
          <w:szCs w:val="20"/>
        </w:rPr>
      </w:pPr>
      <w:r w:rsidRPr="00C71515">
        <w:rPr>
          <w:rFonts w:cs="Times New Roman"/>
          <w:szCs w:val="20"/>
        </w:rPr>
        <w:t xml:space="preserve">This research did not receive any specific grant from funding agencies in the public, commercial, or not-for-profit sectors. </w:t>
      </w:r>
    </w:p>
    <w:p w14:paraId="58128543" w14:textId="77777777" w:rsidR="00CE259C" w:rsidRDefault="00CE259C" w:rsidP="00C57BD7">
      <w:pPr>
        <w:spacing w:before="240" w:line="240" w:lineRule="auto"/>
        <w:rPr>
          <w:rFonts w:cs="Times New Roman"/>
          <w:szCs w:val="20"/>
        </w:rPr>
      </w:pPr>
      <w:r w:rsidRPr="00C71515">
        <w:rPr>
          <w:rFonts w:cs="Times New Roman"/>
          <w:b/>
          <w:szCs w:val="20"/>
        </w:rPr>
        <w:t>Declaration of competing interest</w:t>
      </w:r>
      <w:r w:rsidRPr="00C71515">
        <w:rPr>
          <w:rFonts w:cs="Times New Roman"/>
          <w:szCs w:val="20"/>
        </w:rPr>
        <w:t xml:space="preserve"> </w:t>
      </w:r>
    </w:p>
    <w:p w14:paraId="598F4284" w14:textId="77777777" w:rsidR="00CE259C" w:rsidRDefault="00CE259C" w:rsidP="00C57BD7">
      <w:pPr>
        <w:spacing w:before="240" w:line="240" w:lineRule="auto"/>
        <w:rPr>
          <w:rFonts w:cs="Times New Roman"/>
          <w:szCs w:val="20"/>
        </w:rPr>
      </w:pPr>
      <w:r w:rsidRPr="00C71515">
        <w:rPr>
          <w:rFonts w:cs="Times New Roman"/>
          <w:szCs w:val="20"/>
        </w:rPr>
        <w:t>The authors declare that they have no known competing financial interests or personal relationships that could have appeared to influence the work reported in this paper.</w:t>
      </w:r>
    </w:p>
    <w:p w14:paraId="7DBA8E82" w14:textId="382CAC7B" w:rsidR="00C8153C" w:rsidRDefault="00C8153C" w:rsidP="00C57BD7">
      <w:pPr>
        <w:spacing w:line="240" w:lineRule="auto"/>
        <w:rPr>
          <w:b/>
        </w:rPr>
      </w:pPr>
      <w:r w:rsidRPr="00C8153C">
        <w:rPr>
          <w:b/>
        </w:rPr>
        <w:t>REFERENCES</w:t>
      </w:r>
    </w:p>
    <w:p w14:paraId="5C71FE48" w14:textId="18007285" w:rsidR="003D38CC" w:rsidRPr="003D38CC" w:rsidRDefault="00212190" w:rsidP="00C57BD7">
      <w:pPr>
        <w:pStyle w:val="Bibliography"/>
        <w:rPr>
          <w:rFonts w:cs="Times New Roman"/>
          <w:szCs w:val="24"/>
        </w:rPr>
      </w:pPr>
      <w:r>
        <w:fldChar w:fldCharType="begin"/>
      </w:r>
      <w:r>
        <w:instrText xml:space="preserve"> ADDIN ZOTERO_BIBL {"uncited":[],"omitted":[],"custom":[]} CSL_BIBLIOGRAPHY </w:instrText>
      </w:r>
      <w:r>
        <w:fldChar w:fldCharType="separate"/>
      </w:r>
      <w:r w:rsidR="003D38CC" w:rsidRPr="003D38CC">
        <w:rPr>
          <w:rFonts w:cs="Times New Roman"/>
          <w:szCs w:val="24"/>
        </w:rPr>
        <w:t>[1]</w:t>
      </w:r>
      <w:r w:rsidR="003D38CC" w:rsidRPr="003D38CC">
        <w:rPr>
          <w:rFonts w:cs="Times New Roman"/>
          <w:szCs w:val="24"/>
        </w:rPr>
        <w:tab/>
        <w:t xml:space="preserve">D. Saurav, </w:t>
      </w:r>
      <w:r w:rsidR="00BF5719" w:rsidRPr="003D38CC">
        <w:rPr>
          <w:rFonts w:cs="Times New Roman"/>
          <w:szCs w:val="24"/>
        </w:rPr>
        <w:t>“bachelor of technology in civil engineering,</w:t>
      </w:r>
      <w:r w:rsidR="003D38CC" w:rsidRPr="003D38CC">
        <w:rPr>
          <w:rFonts w:cs="Times New Roman"/>
          <w:szCs w:val="24"/>
        </w:rPr>
        <w:t>” 2019.</w:t>
      </w:r>
    </w:p>
    <w:p w14:paraId="1C34E4E7" w14:textId="77777777" w:rsidR="003D38CC" w:rsidRPr="003D38CC" w:rsidRDefault="003D38CC" w:rsidP="00C57BD7">
      <w:pPr>
        <w:pStyle w:val="Bibliography"/>
        <w:rPr>
          <w:rFonts w:cs="Times New Roman"/>
          <w:szCs w:val="24"/>
        </w:rPr>
      </w:pPr>
      <w:r w:rsidRPr="003D38CC">
        <w:rPr>
          <w:rFonts w:cs="Times New Roman"/>
          <w:szCs w:val="24"/>
        </w:rPr>
        <w:t>[2]</w:t>
      </w:r>
      <w:r w:rsidRPr="003D38CC">
        <w:rPr>
          <w:rFonts w:cs="Times New Roman"/>
          <w:szCs w:val="24"/>
        </w:rPr>
        <w:tab/>
        <w:t xml:space="preserve">S. K, K. i. Praseeda, and C. Pany, “Moderating the Soft Storey Impact in Multi-Storey Buildings: A Comparative Seismic Investigation,” </w:t>
      </w:r>
      <w:r w:rsidRPr="003D38CC">
        <w:rPr>
          <w:rFonts w:cs="Times New Roman"/>
          <w:i/>
          <w:iCs/>
          <w:szCs w:val="24"/>
        </w:rPr>
        <w:t>Journal of Sustainable Construction Materials and Technologies</w:t>
      </w:r>
      <w:r w:rsidRPr="003D38CC">
        <w:rPr>
          <w:rFonts w:cs="Times New Roman"/>
          <w:szCs w:val="24"/>
        </w:rPr>
        <w:t>, vol. 9, no. 4, pp. 355–364, Dec. 2024, doi: 10.47481/jscmt.1607472.</w:t>
      </w:r>
    </w:p>
    <w:p w14:paraId="343E361B" w14:textId="77777777" w:rsidR="003D38CC" w:rsidRPr="003D38CC" w:rsidRDefault="003D38CC" w:rsidP="00C57BD7">
      <w:pPr>
        <w:pStyle w:val="Bibliography"/>
        <w:rPr>
          <w:rFonts w:cs="Times New Roman"/>
          <w:szCs w:val="24"/>
        </w:rPr>
      </w:pPr>
      <w:r w:rsidRPr="003D38CC">
        <w:rPr>
          <w:rFonts w:cs="Times New Roman"/>
          <w:szCs w:val="24"/>
        </w:rPr>
        <w:t>[3]</w:t>
      </w:r>
      <w:r w:rsidRPr="003D38CC">
        <w:rPr>
          <w:rFonts w:cs="Times New Roman"/>
          <w:szCs w:val="24"/>
        </w:rPr>
        <w:tab/>
        <w:t xml:space="preserve">J. Cai, G. Bu, C. Yang, Q. Chen, and Z. Zuo, “Calculation Methods for Inter-Story Drifts of Building Structures,” </w:t>
      </w:r>
      <w:r w:rsidRPr="003D38CC">
        <w:rPr>
          <w:rFonts w:cs="Times New Roman"/>
          <w:i/>
          <w:iCs/>
          <w:szCs w:val="24"/>
        </w:rPr>
        <w:t>Advances in Structural Engineering</w:t>
      </w:r>
      <w:r w:rsidRPr="003D38CC">
        <w:rPr>
          <w:rFonts w:cs="Times New Roman"/>
          <w:szCs w:val="24"/>
        </w:rPr>
        <w:t>, vol. 17, no. 5, pp. 735–745, May 2014, doi: 10.1260/1369-4332.17.5.735.</w:t>
      </w:r>
    </w:p>
    <w:p w14:paraId="51AE6886" w14:textId="77777777" w:rsidR="003D38CC" w:rsidRPr="003D38CC" w:rsidRDefault="003D38CC" w:rsidP="00C57BD7">
      <w:pPr>
        <w:pStyle w:val="Bibliography"/>
        <w:rPr>
          <w:rFonts w:cs="Times New Roman"/>
          <w:szCs w:val="24"/>
        </w:rPr>
      </w:pPr>
      <w:r w:rsidRPr="003D38CC">
        <w:rPr>
          <w:rFonts w:cs="Times New Roman"/>
          <w:szCs w:val="24"/>
        </w:rPr>
        <w:t>[4]</w:t>
      </w:r>
      <w:r w:rsidRPr="003D38CC">
        <w:rPr>
          <w:rFonts w:cs="Times New Roman"/>
          <w:szCs w:val="24"/>
        </w:rPr>
        <w:tab/>
        <w:t xml:space="preserve">J. G. Teng, J. W. Zhang, and S. T. Smith, “Interfacial stresses in reinforced concrete beams bonded with a soffit plate: a finite element study,” </w:t>
      </w:r>
      <w:r w:rsidRPr="003D38CC">
        <w:rPr>
          <w:rFonts w:cs="Times New Roman"/>
          <w:i/>
          <w:iCs/>
          <w:szCs w:val="24"/>
        </w:rPr>
        <w:t>Construction and Building Materials</w:t>
      </w:r>
      <w:r w:rsidRPr="003D38CC">
        <w:rPr>
          <w:rFonts w:cs="Times New Roman"/>
          <w:szCs w:val="24"/>
        </w:rPr>
        <w:t>, vol. 16, no. 1, pp. 1–14, Feb. 2002, doi: 10.1016/S0950-0618(01)00029-0.</w:t>
      </w:r>
    </w:p>
    <w:p w14:paraId="2AECB7CB" w14:textId="77777777" w:rsidR="003D38CC" w:rsidRPr="003D38CC" w:rsidRDefault="003D38CC" w:rsidP="00C57BD7">
      <w:pPr>
        <w:pStyle w:val="Bibliography"/>
        <w:rPr>
          <w:rFonts w:cs="Times New Roman"/>
          <w:szCs w:val="24"/>
        </w:rPr>
      </w:pPr>
      <w:r w:rsidRPr="003D38CC">
        <w:rPr>
          <w:rFonts w:cs="Times New Roman"/>
          <w:szCs w:val="24"/>
        </w:rPr>
        <w:lastRenderedPageBreak/>
        <w:t>[5]</w:t>
      </w:r>
      <w:r w:rsidRPr="003D38CC">
        <w:rPr>
          <w:rFonts w:cs="Times New Roman"/>
          <w:szCs w:val="24"/>
        </w:rPr>
        <w:tab/>
        <w:t xml:space="preserve">M. Malekizadeh, N. Fanaie, and A. A. Pirasteh, “Vertical component effects of earthquake and soil-structure interaction on steel gabled frames,” </w:t>
      </w:r>
      <w:r w:rsidRPr="003D38CC">
        <w:rPr>
          <w:rFonts w:cs="Times New Roman"/>
          <w:i/>
          <w:iCs/>
          <w:szCs w:val="24"/>
        </w:rPr>
        <w:t>Journal of Constructional Steel Research</w:t>
      </w:r>
      <w:r w:rsidRPr="003D38CC">
        <w:rPr>
          <w:rFonts w:cs="Times New Roman"/>
          <w:szCs w:val="24"/>
        </w:rPr>
        <w:t>, vol. 196, p. 107409, Sep. 2022, doi: 10.1016/j.jcsr.2022.107409.</w:t>
      </w:r>
    </w:p>
    <w:p w14:paraId="5653BBCA" w14:textId="77777777" w:rsidR="003D38CC" w:rsidRPr="003D38CC" w:rsidRDefault="003D38CC" w:rsidP="00C57BD7">
      <w:pPr>
        <w:pStyle w:val="Bibliography"/>
        <w:rPr>
          <w:rFonts w:cs="Times New Roman"/>
          <w:szCs w:val="24"/>
        </w:rPr>
      </w:pPr>
      <w:r w:rsidRPr="003D38CC">
        <w:rPr>
          <w:rFonts w:cs="Times New Roman"/>
          <w:szCs w:val="24"/>
        </w:rPr>
        <w:t>[6]</w:t>
      </w:r>
      <w:r w:rsidRPr="003D38CC">
        <w:rPr>
          <w:rFonts w:cs="Times New Roman"/>
          <w:szCs w:val="24"/>
        </w:rPr>
        <w:tab/>
        <w:t>M. Almarwae, “Structural Failure of Buildings: Issues and Challenges,” 2017.</w:t>
      </w:r>
    </w:p>
    <w:p w14:paraId="65581470" w14:textId="77777777" w:rsidR="003D38CC" w:rsidRPr="003D38CC" w:rsidRDefault="003D38CC" w:rsidP="00C57BD7">
      <w:pPr>
        <w:pStyle w:val="Bibliography"/>
        <w:rPr>
          <w:rFonts w:cs="Times New Roman"/>
          <w:szCs w:val="24"/>
        </w:rPr>
      </w:pPr>
      <w:r w:rsidRPr="003D38CC">
        <w:rPr>
          <w:rFonts w:cs="Times New Roman"/>
          <w:szCs w:val="24"/>
        </w:rPr>
        <w:t>[7]</w:t>
      </w:r>
      <w:r w:rsidRPr="003D38CC">
        <w:rPr>
          <w:rFonts w:cs="Times New Roman"/>
          <w:szCs w:val="24"/>
        </w:rPr>
        <w:tab/>
        <w:t xml:space="preserve">C.-H. Zhai, Z. Zheng, S. Li, and L.-L. Xie, “Seismic analyses of a RCC building under mainshock–aftershock seismic sequences,” </w:t>
      </w:r>
      <w:r w:rsidRPr="003D38CC">
        <w:rPr>
          <w:rFonts w:cs="Times New Roman"/>
          <w:i/>
          <w:iCs/>
          <w:szCs w:val="24"/>
        </w:rPr>
        <w:t>Soil Dynamics and Earthquake Engineering</w:t>
      </w:r>
      <w:r w:rsidRPr="003D38CC">
        <w:rPr>
          <w:rFonts w:cs="Times New Roman"/>
          <w:szCs w:val="24"/>
        </w:rPr>
        <w:t>, vol. 74, pp. 46–55, Jul. 2015, doi: 10.1016/j.soildyn.2015.03.006.</w:t>
      </w:r>
    </w:p>
    <w:p w14:paraId="7F1507A4" w14:textId="77777777" w:rsidR="003D38CC" w:rsidRPr="003D38CC" w:rsidRDefault="003D38CC" w:rsidP="00C57BD7">
      <w:pPr>
        <w:pStyle w:val="Bibliography"/>
        <w:rPr>
          <w:rFonts w:cs="Times New Roman"/>
          <w:szCs w:val="24"/>
        </w:rPr>
      </w:pPr>
      <w:r w:rsidRPr="003D38CC">
        <w:rPr>
          <w:rFonts w:cs="Times New Roman"/>
          <w:szCs w:val="24"/>
        </w:rPr>
        <w:t>[8]</w:t>
      </w:r>
      <w:r w:rsidRPr="003D38CC">
        <w:rPr>
          <w:rFonts w:cs="Times New Roman"/>
          <w:szCs w:val="24"/>
        </w:rPr>
        <w:tab/>
        <w:t xml:space="preserve">M. Gorji Azandariani, M. Gholhaki, M. A. Kafi, and T. Zirakian, “Study of effects of beam-column connection and column rigidity on the performance of SPSW system,” </w:t>
      </w:r>
      <w:r w:rsidRPr="003D38CC">
        <w:rPr>
          <w:rFonts w:cs="Times New Roman"/>
          <w:i/>
          <w:iCs/>
          <w:szCs w:val="24"/>
        </w:rPr>
        <w:t>Journal of Building Engineering</w:t>
      </w:r>
      <w:r w:rsidRPr="003D38CC">
        <w:rPr>
          <w:rFonts w:cs="Times New Roman"/>
          <w:szCs w:val="24"/>
        </w:rPr>
        <w:t>, vol. 33, p. 101821, Jan. 2021, doi: 10.1016/j.jobe.2020.101821.</w:t>
      </w:r>
    </w:p>
    <w:p w14:paraId="64D3218D" w14:textId="77777777" w:rsidR="003D38CC" w:rsidRPr="003D38CC" w:rsidRDefault="003D38CC" w:rsidP="00C57BD7">
      <w:pPr>
        <w:pStyle w:val="Bibliography"/>
        <w:rPr>
          <w:rFonts w:cs="Times New Roman"/>
          <w:szCs w:val="24"/>
        </w:rPr>
      </w:pPr>
      <w:r w:rsidRPr="003D38CC">
        <w:rPr>
          <w:rFonts w:cs="Times New Roman"/>
          <w:szCs w:val="24"/>
        </w:rPr>
        <w:t>[9]</w:t>
      </w:r>
      <w:r w:rsidRPr="003D38CC">
        <w:rPr>
          <w:rFonts w:cs="Times New Roman"/>
          <w:szCs w:val="24"/>
        </w:rPr>
        <w:tab/>
        <w:t xml:space="preserve">G. Cerè, Y. Rezgui, W. Zhao, and I. Petri, “Shear walls optimization in a reinforced concrete framed building for seismic risk reduction,” </w:t>
      </w:r>
      <w:r w:rsidRPr="003D38CC">
        <w:rPr>
          <w:rFonts w:cs="Times New Roman"/>
          <w:i/>
          <w:iCs/>
          <w:szCs w:val="24"/>
        </w:rPr>
        <w:t>Journal of Building Engineering</w:t>
      </w:r>
      <w:r w:rsidRPr="003D38CC">
        <w:rPr>
          <w:rFonts w:cs="Times New Roman"/>
          <w:szCs w:val="24"/>
        </w:rPr>
        <w:t>, vol. 54, p. 104620, Aug. 2022, doi: 10.1016/j.jobe.2022.104620.</w:t>
      </w:r>
    </w:p>
    <w:p w14:paraId="12BB0B8C" w14:textId="77777777" w:rsidR="003D38CC" w:rsidRPr="003D38CC" w:rsidRDefault="003D38CC" w:rsidP="00C57BD7">
      <w:pPr>
        <w:pStyle w:val="Bibliography"/>
        <w:rPr>
          <w:rFonts w:cs="Times New Roman"/>
          <w:szCs w:val="24"/>
        </w:rPr>
      </w:pPr>
      <w:r w:rsidRPr="003D38CC">
        <w:rPr>
          <w:rFonts w:cs="Times New Roman"/>
          <w:szCs w:val="24"/>
        </w:rPr>
        <w:t>[10]</w:t>
      </w:r>
      <w:r w:rsidRPr="003D38CC">
        <w:rPr>
          <w:rFonts w:cs="Times New Roman"/>
          <w:szCs w:val="24"/>
        </w:rPr>
        <w:tab/>
        <w:t xml:space="preserve">A. C. Laing and S. N. Robinovitch, “Low stiffness floors can attenuate fall-related femoral impact forces by up to 50% without substantially impairing balance in older women,” </w:t>
      </w:r>
      <w:r w:rsidRPr="003D38CC">
        <w:rPr>
          <w:rFonts w:cs="Times New Roman"/>
          <w:i/>
          <w:iCs/>
          <w:szCs w:val="24"/>
        </w:rPr>
        <w:t>Accident Analysis &amp; Prevention</w:t>
      </w:r>
      <w:r w:rsidRPr="003D38CC">
        <w:rPr>
          <w:rFonts w:cs="Times New Roman"/>
          <w:szCs w:val="24"/>
        </w:rPr>
        <w:t>, vol. 41, no. 3, pp. 642–650, May 2009, doi: 10.1016/j.aap.2009.03.001.</w:t>
      </w:r>
    </w:p>
    <w:p w14:paraId="2CB6ADDC" w14:textId="77777777" w:rsidR="003D38CC" w:rsidRPr="003D38CC" w:rsidRDefault="003D38CC" w:rsidP="00C57BD7">
      <w:pPr>
        <w:pStyle w:val="Bibliography"/>
        <w:rPr>
          <w:rFonts w:cs="Times New Roman"/>
          <w:szCs w:val="24"/>
        </w:rPr>
      </w:pPr>
      <w:r w:rsidRPr="003D38CC">
        <w:rPr>
          <w:rFonts w:cs="Times New Roman"/>
          <w:szCs w:val="24"/>
        </w:rPr>
        <w:t>[11]</w:t>
      </w:r>
      <w:r w:rsidRPr="003D38CC">
        <w:rPr>
          <w:rFonts w:cs="Times New Roman"/>
          <w:szCs w:val="24"/>
        </w:rPr>
        <w:tab/>
        <w:t xml:space="preserve">S. Suresh Kannan, “Seismic Analysis of Soft Storey Building in Earthquake Zones,” </w:t>
      </w:r>
      <w:r w:rsidRPr="003D38CC">
        <w:rPr>
          <w:rFonts w:cs="Times New Roman"/>
          <w:i/>
          <w:iCs/>
          <w:szCs w:val="24"/>
        </w:rPr>
        <w:t>IOP Conf. Ser.: Earth Environ. Sci.</w:t>
      </w:r>
      <w:r w:rsidRPr="003D38CC">
        <w:rPr>
          <w:rFonts w:cs="Times New Roman"/>
          <w:szCs w:val="24"/>
        </w:rPr>
        <w:t>, vol. 1130, no. 1, p. 012023, Jan. 2023, doi: 10.1088/1755-1315/1130/1/012023.</w:t>
      </w:r>
    </w:p>
    <w:p w14:paraId="7738AD01" w14:textId="25C05509" w:rsidR="003D38CC" w:rsidRPr="003D38CC" w:rsidRDefault="003D38CC" w:rsidP="00C57BD7">
      <w:pPr>
        <w:pStyle w:val="Bibliography"/>
        <w:rPr>
          <w:rFonts w:cs="Times New Roman"/>
          <w:szCs w:val="24"/>
        </w:rPr>
      </w:pPr>
      <w:r w:rsidRPr="003D38CC">
        <w:rPr>
          <w:rFonts w:cs="Times New Roman"/>
          <w:szCs w:val="24"/>
        </w:rPr>
        <w:t>[12]</w:t>
      </w:r>
      <w:r w:rsidRPr="003D38CC">
        <w:rPr>
          <w:rFonts w:cs="Times New Roman"/>
          <w:szCs w:val="24"/>
        </w:rPr>
        <w:tab/>
        <w:t>A. Iqbal, B. Todorov, and A. Billah, “</w:t>
      </w:r>
      <w:r w:rsidR="00BF5719" w:rsidRPr="003D38CC">
        <w:rPr>
          <w:rFonts w:cs="Times New Roman"/>
          <w:szCs w:val="24"/>
        </w:rPr>
        <w:t>combination of steel plate shear walls and timber moment frames for improved seismic performance</w:t>
      </w:r>
      <w:r w:rsidRPr="003D38CC">
        <w:rPr>
          <w:rFonts w:cs="Times New Roman"/>
          <w:szCs w:val="24"/>
        </w:rPr>
        <w:t>,” 2020.</w:t>
      </w:r>
    </w:p>
    <w:p w14:paraId="545208A2" w14:textId="4DAA69FD" w:rsidR="003D38CC" w:rsidRPr="003D38CC" w:rsidRDefault="003D38CC" w:rsidP="00C57BD7">
      <w:pPr>
        <w:pStyle w:val="Bibliography"/>
        <w:rPr>
          <w:rFonts w:cs="Times New Roman"/>
          <w:szCs w:val="24"/>
        </w:rPr>
      </w:pPr>
      <w:r w:rsidRPr="003D38CC">
        <w:rPr>
          <w:rFonts w:cs="Times New Roman"/>
          <w:szCs w:val="24"/>
        </w:rPr>
        <w:t>[13]</w:t>
      </w:r>
      <w:r w:rsidRPr="003D38CC">
        <w:rPr>
          <w:rFonts w:cs="Times New Roman"/>
          <w:szCs w:val="24"/>
        </w:rPr>
        <w:tab/>
        <w:t xml:space="preserve">M. Mahmud, Md. F. Shahriar, and A. M. Sunny, “Comparative Study on Reducing Soft Storey Effect in RC Structures,” in </w:t>
      </w:r>
      <w:r w:rsidRPr="003D38CC">
        <w:rPr>
          <w:rFonts w:cs="Times New Roman"/>
          <w:i/>
          <w:iCs/>
          <w:szCs w:val="24"/>
        </w:rPr>
        <w:t>Proceedings of the 1st International Conference on Recent Innovation in Civil Engineering and Architecture for Sustainable Development (IICASD 2024)</w:t>
      </w:r>
      <w:r w:rsidRPr="003D38CC">
        <w:rPr>
          <w:rFonts w:cs="Times New Roman"/>
          <w:szCs w:val="24"/>
        </w:rPr>
        <w:t>, vol. 260,Md. K. Miah, Md. N. Islam, Md. A. Alam, Md. A. Taiyab, Md. R. Karim, B. I. Choudhury, Md. M. Hossain, Md. S. Anwar, Md. Z. Hasan, and Md. S. Mia, Eds., in Advances in Engineering Research, vol. 260. , Dordrecht: Atlantis Press International BV, 2025, pp. 65–76. doi: 10.2991/978-94-6463-672-7_7.</w:t>
      </w:r>
    </w:p>
    <w:p w14:paraId="6A21FFB2" w14:textId="77777777" w:rsidR="003D38CC" w:rsidRPr="003D38CC" w:rsidRDefault="003D38CC" w:rsidP="00C57BD7">
      <w:pPr>
        <w:pStyle w:val="Bibliography"/>
        <w:rPr>
          <w:rFonts w:cs="Times New Roman"/>
          <w:szCs w:val="24"/>
        </w:rPr>
      </w:pPr>
      <w:r w:rsidRPr="003D38CC">
        <w:rPr>
          <w:rFonts w:cs="Times New Roman"/>
          <w:szCs w:val="24"/>
        </w:rPr>
        <w:lastRenderedPageBreak/>
        <w:t>[14]</w:t>
      </w:r>
      <w:r w:rsidRPr="003D38CC">
        <w:rPr>
          <w:rFonts w:cs="Times New Roman"/>
          <w:szCs w:val="24"/>
        </w:rPr>
        <w:tab/>
        <w:t xml:space="preserve">H. H. Korkmaz, A. Yakut, and A. Bayraktar, “Analysis of a multi-story reinforced concrete residential building damaged under its self-weight,” </w:t>
      </w:r>
      <w:r w:rsidRPr="003D38CC">
        <w:rPr>
          <w:rFonts w:cs="Times New Roman"/>
          <w:i/>
          <w:iCs/>
          <w:szCs w:val="24"/>
        </w:rPr>
        <w:t>Engineering Failure Analysis</w:t>
      </w:r>
      <w:r w:rsidRPr="003D38CC">
        <w:rPr>
          <w:rFonts w:cs="Times New Roman"/>
          <w:szCs w:val="24"/>
        </w:rPr>
        <w:t>, vol. 98, pp. 38–48, Apr. 2019, doi: 10.1016/j.engfailanal.2019.01.043.</w:t>
      </w:r>
    </w:p>
    <w:p w14:paraId="355B4F7E" w14:textId="77777777" w:rsidR="003D38CC" w:rsidRPr="003D38CC" w:rsidRDefault="003D38CC" w:rsidP="00C57BD7">
      <w:pPr>
        <w:pStyle w:val="Bibliography"/>
        <w:rPr>
          <w:rFonts w:cs="Times New Roman"/>
          <w:szCs w:val="24"/>
        </w:rPr>
      </w:pPr>
      <w:r w:rsidRPr="003D38CC">
        <w:rPr>
          <w:rFonts w:cs="Times New Roman"/>
          <w:szCs w:val="24"/>
        </w:rPr>
        <w:t>[15]</w:t>
      </w:r>
      <w:r w:rsidRPr="003D38CC">
        <w:rPr>
          <w:rFonts w:cs="Times New Roman"/>
          <w:szCs w:val="24"/>
        </w:rPr>
        <w:tab/>
        <w:t>T. McAllister, “Developing Guidelines and Standards for Disaster Resilience of the Built Environment: A Research Needs Assessment,” National Institute of Standards and Technology, NIST TN 1795, Mar. 2013. doi: 10.6028/NIST.TN.1795.</w:t>
      </w:r>
    </w:p>
    <w:p w14:paraId="0B0569F8" w14:textId="77777777" w:rsidR="003D38CC" w:rsidRPr="003D38CC" w:rsidRDefault="003D38CC" w:rsidP="00C57BD7">
      <w:pPr>
        <w:pStyle w:val="Bibliography"/>
        <w:rPr>
          <w:rFonts w:cs="Times New Roman"/>
          <w:szCs w:val="24"/>
        </w:rPr>
      </w:pPr>
      <w:r w:rsidRPr="003D38CC">
        <w:rPr>
          <w:rFonts w:cs="Times New Roman"/>
          <w:szCs w:val="24"/>
        </w:rPr>
        <w:t>[16]</w:t>
      </w:r>
      <w:r w:rsidRPr="003D38CC">
        <w:rPr>
          <w:rFonts w:cs="Times New Roman"/>
          <w:szCs w:val="24"/>
        </w:rPr>
        <w:tab/>
        <w:t xml:space="preserve">R. Bender-Salazar, “Design thinking as an effective method for problem-setting and needfinding for entrepreneurial teams addressing wicked problems,” </w:t>
      </w:r>
      <w:r w:rsidRPr="003D38CC">
        <w:rPr>
          <w:rFonts w:cs="Times New Roman"/>
          <w:i/>
          <w:iCs/>
          <w:szCs w:val="24"/>
        </w:rPr>
        <w:t>J Innov Entrep</w:t>
      </w:r>
      <w:r w:rsidRPr="003D38CC">
        <w:rPr>
          <w:rFonts w:cs="Times New Roman"/>
          <w:szCs w:val="24"/>
        </w:rPr>
        <w:t>, vol. 12, no. 1, p. 24, Apr. 2023, doi: 10.1186/s13731-023-00291-2.</w:t>
      </w:r>
    </w:p>
    <w:p w14:paraId="69BF16B9" w14:textId="77777777" w:rsidR="003D38CC" w:rsidRPr="003D38CC" w:rsidRDefault="003D38CC" w:rsidP="00C57BD7">
      <w:pPr>
        <w:pStyle w:val="Bibliography"/>
        <w:rPr>
          <w:rFonts w:cs="Times New Roman"/>
          <w:szCs w:val="24"/>
        </w:rPr>
      </w:pPr>
      <w:r w:rsidRPr="003D38CC">
        <w:rPr>
          <w:rFonts w:cs="Times New Roman"/>
          <w:szCs w:val="24"/>
        </w:rPr>
        <w:t>[17]</w:t>
      </w:r>
      <w:r w:rsidRPr="003D38CC">
        <w:rPr>
          <w:rFonts w:cs="Times New Roman"/>
          <w:szCs w:val="24"/>
        </w:rPr>
        <w:tab/>
        <w:t xml:space="preserve">A. Francis, V. Padmanabhan, and A. Thomas, “A life cycle assessment – based case study analysis of the sustainability of ‘vernacular’ versus contemporary construction techniques,” </w:t>
      </w:r>
      <w:r w:rsidRPr="003D38CC">
        <w:rPr>
          <w:rFonts w:cs="Times New Roman"/>
          <w:i/>
          <w:iCs/>
          <w:szCs w:val="24"/>
        </w:rPr>
        <w:t>ECAM</w:t>
      </w:r>
      <w:r w:rsidRPr="003D38CC">
        <w:rPr>
          <w:rFonts w:cs="Times New Roman"/>
          <w:szCs w:val="24"/>
        </w:rPr>
        <w:t>, Jul. 2024, doi: 10.1108/ECAM-12-2023-1255.</w:t>
      </w:r>
    </w:p>
    <w:p w14:paraId="62D7A9EC" w14:textId="77777777" w:rsidR="003D38CC" w:rsidRPr="003D38CC" w:rsidRDefault="003D38CC" w:rsidP="00C57BD7">
      <w:pPr>
        <w:pStyle w:val="Bibliography"/>
        <w:rPr>
          <w:rFonts w:cs="Times New Roman"/>
          <w:szCs w:val="24"/>
        </w:rPr>
      </w:pPr>
      <w:r w:rsidRPr="003D38CC">
        <w:rPr>
          <w:rFonts w:cs="Times New Roman"/>
          <w:szCs w:val="24"/>
        </w:rPr>
        <w:t>[18]</w:t>
      </w:r>
      <w:r w:rsidRPr="003D38CC">
        <w:rPr>
          <w:rFonts w:cs="Times New Roman"/>
          <w:szCs w:val="24"/>
        </w:rPr>
        <w:tab/>
        <w:t xml:space="preserve">K. Al-Kodmany, “The Sustainability of Tall Building Developments: A Conceptual Framework,” </w:t>
      </w:r>
      <w:r w:rsidRPr="003D38CC">
        <w:rPr>
          <w:rFonts w:cs="Times New Roman"/>
          <w:i/>
          <w:iCs/>
          <w:szCs w:val="24"/>
        </w:rPr>
        <w:t>Buildings</w:t>
      </w:r>
      <w:r w:rsidRPr="003D38CC">
        <w:rPr>
          <w:rFonts w:cs="Times New Roman"/>
          <w:szCs w:val="24"/>
        </w:rPr>
        <w:t>, vol. 8, no. 1, p. 7, Jan. 2018, doi: 10.3390/buildings8010007.</w:t>
      </w:r>
    </w:p>
    <w:p w14:paraId="069EA019" w14:textId="77777777" w:rsidR="003D38CC" w:rsidRPr="003D38CC" w:rsidRDefault="003D38CC" w:rsidP="00C57BD7">
      <w:pPr>
        <w:pStyle w:val="Bibliography"/>
        <w:rPr>
          <w:rFonts w:cs="Times New Roman"/>
          <w:szCs w:val="24"/>
        </w:rPr>
      </w:pPr>
      <w:r w:rsidRPr="003D38CC">
        <w:rPr>
          <w:rFonts w:cs="Times New Roman"/>
          <w:szCs w:val="24"/>
        </w:rPr>
        <w:t>[19]</w:t>
      </w:r>
      <w:r w:rsidRPr="003D38CC">
        <w:rPr>
          <w:rFonts w:cs="Times New Roman"/>
          <w:szCs w:val="24"/>
        </w:rPr>
        <w:tab/>
        <w:t xml:space="preserve">D. D. Ahiwale and R. R Khartode, “Evaluation Seismic Response for Soft Storey Building Retrofitted with Infill, Steel Bracing and Shear Wall,” </w:t>
      </w:r>
      <w:r w:rsidRPr="003D38CC">
        <w:rPr>
          <w:rFonts w:cs="Times New Roman"/>
          <w:i/>
          <w:iCs/>
          <w:szCs w:val="24"/>
        </w:rPr>
        <w:t>JOST</w:t>
      </w:r>
      <w:r w:rsidRPr="003D38CC">
        <w:rPr>
          <w:rFonts w:cs="Times New Roman"/>
          <w:szCs w:val="24"/>
        </w:rPr>
        <w:t>, vol. 05, no. 02, pp. 1–13, May 2020, doi: 10.46610/JOST.2020.v05i02.001.</w:t>
      </w:r>
    </w:p>
    <w:p w14:paraId="0E709F00" w14:textId="77777777" w:rsidR="003D38CC" w:rsidRPr="003D38CC" w:rsidRDefault="003D38CC" w:rsidP="00C57BD7">
      <w:pPr>
        <w:pStyle w:val="Bibliography"/>
        <w:rPr>
          <w:rFonts w:cs="Times New Roman"/>
          <w:szCs w:val="24"/>
        </w:rPr>
      </w:pPr>
      <w:r w:rsidRPr="003D38CC">
        <w:rPr>
          <w:rFonts w:cs="Times New Roman"/>
          <w:szCs w:val="24"/>
        </w:rPr>
        <w:t>[20]</w:t>
      </w:r>
      <w:r w:rsidRPr="003D38CC">
        <w:rPr>
          <w:rFonts w:cs="Times New Roman"/>
          <w:szCs w:val="24"/>
        </w:rPr>
        <w:tab/>
        <w:t>K. A. Zagade, A. Patil, and A. Galatage, “Linear Dynamic Analysis of High-Rise Building Using Etabs,” vol. 3, no. 8, 2021.</w:t>
      </w:r>
    </w:p>
    <w:p w14:paraId="11907428" w14:textId="18448B35" w:rsidR="003D38CC" w:rsidRPr="003D38CC" w:rsidRDefault="003D38CC" w:rsidP="00C57BD7">
      <w:pPr>
        <w:pStyle w:val="Bibliography"/>
        <w:rPr>
          <w:rFonts w:cs="Times New Roman"/>
          <w:szCs w:val="24"/>
        </w:rPr>
      </w:pPr>
      <w:r w:rsidRPr="003D38CC">
        <w:rPr>
          <w:rFonts w:cs="Times New Roman"/>
          <w:szCs w:val="24"/>
        </w:rPr>
        <w:t>[21]</w:t>
      </w:r>
      <w:r w:rsidRPr="003D38CC">
        <w:rPr>
          <w:rFonts w:cs="Times New Roman"/>
          <w:szCs w:val="24"/>
        </w:rPr>
        <w:tab/>
        <w:t xml:space="preserve">H. B. Hardik Bhensdadia, </w:t>
      </w:r>
      <w:r w:rsidR="00BF5719" w:rsidRPr="003D38CC">
        <w:rPr>
          <w:rFonts w:cs="Times New Roman"/>
          <w:szCs w:val="24"/>
        </w:rPr>
        <w:t>“pushover analysis of rc frame structure with floating column and soft story in different earthquake zones</w:t>
      </w:r>
      <w:r w:rsidRPr="003D38CC">
        <w:rPr>
          <w:rFonts w:cs="Times New Roman"/>
          <w:szCs w:val="24"/>
        </w:rPr>
        <w:t xml:space="preserve">,” </w:t>
      </w:r>
      <w:r w:rsidRPr="003D38CC">
        <w:rPr>
          <w:rFonts w:cs="Times New Roman"/>
          <w:i/>
          <w:iCs/>
          <w:szCs w:val="24"/>
        </w:rPr>
        <w:t>IJRET</w:t>
      </w:r>
      <w:r w:rsidRPr="003D38CC">
        <w:rPr>
          <w:rFonts w:cs="Times New Roman"/>
          <w:szCs w:val="24"/>
        </w:rPr>
        <w:t>, vol. 04, no. 04, pp. 114–121, Apr. 2015, doi: 10.15623/ijret.2015.0404020.</w:t>
      </w:r>
    </w:p>
    <w:p w14:paraId="6DC4DC00" w14:textId="77777777" w:rsidR="003D38CC" w:rsidRPr="003D38CC" w:rsidRDefault="003D38CC" w:rsidP="00C57BD7">
      <w:pPr>
        <w:pStyle w:val="Bibliography"/>
        <w:rPr>
          <w:rFonts w:cs="Times New Roman"/>
          <w:szCs w:val="24"/>
        </w:rPr>
      </w:pPr>
      <w:r w:rsidRPr="003D38CC">
        <w:rPr>
          <w:rFonts w:cs="Times New Roman"/>
          <w:szCs w:val="24"/>
        </w:rPr>
        <w:t>[22]</w:t>
      </w:r>
      <w:r w:rsidRPr="003D38CC">
        <w:rPr>
          <w:rFonts w:cs="Times New Roman"/>
          <w:szCs w:val="24"/>
        </w:rPr>
        <w:tab/>
        <w:t xml:space="preserve">S. Shailendra and V. H. Babulal, “Seismic Response of Soft Storey on High Rise Building Frame,” </w:t>
      </w:r>
      <w:r w:rsidRPr="003D38CC">
        <w:rPr>
          <w:rFonts w:cs="Times New Roman"/>
          <w:i/>
          <w:iCs/>
          <w:szCs w:val="24"/>
        </w:rPr>
        <w:t>International Journal of Engineering Technology and Computer Research</w:t>
      </w:r>
      <w:r w:rsidRPr="003D38CC">
        <w:rPr>
          <w:rFonts w:cs="Times New Roman"/>
          <w:szCs w:val="24"/>
        </w:rPr>
        <w:t>, 2015.</w:t>
      </w:r>
    </w:p>
    <w:p w14:paraId="3438D20E" w14:textId="77777777" w:rsidR="003D38CC" w:rsidRPr="003D38CC" w:rsidRDefault="003D38CC" w:rsidP="00C57BD7">
      <w:pPr>
        <w:pStyle w:val="Bibliography"/>
        <w:rPr>
          <w:rFonts w:cs="Times New Roman"/>
          <w:szCs w:val="24"/>
        </w:rPr>
      </w:pPr>
      <w:r w:rsidRPr="003D38CC">
        <w:rPr>
          <w:rFonts w:cs="Times New Roman"/>
          <w:szCs w:val="24"/>
        </w:rPr>
        <w:t>[23]</w:t>
      </w:r>
      <w:r w:rsidRPr="003D38CC">
        <w:rPr>
          <w:rFonts w:cs="Times New Roman"/>
          <w:szCs w:val="24"/>
        </w:rPr>
        <w:tab/>
        <w:t xml:space="preserve">D. Khan and A. Rawat, “Nonlinear Seismic Analysis of Masonry Infill RC Buildings with Eccentric Bracings at Soft Storey Level,” </w:t>
      </w:r>
      <w:r w:rsidRPr="003D38CC">
        <w:rPr>
          <w:rFonts w:cs="Times New Roman"/>
          <w:i/>
          <w:iCs/>
          <w:szCs w:val="24"/>
        </w:rPr>
        <w:t>Procedia Engineering</w:t>
      </w:r>
      <w:r w:rsidRPr="003D38CC">
        <w:rPr>
          <w:rFonts w:cs="Times New Roman"/>
          <w:szCs w:val="24"/>
        </w:rPr>
        <w:t>, vol. 161, pp. 9–17, 2016, doi: 10.1016/j.proeng.2016.08.490.</w:t>
      </w:r>
    </w:p>
    <w:p w14:paraId="02DF25DA" w14:textId="77777777" w:rsidR="003D38CC" w:rsidRPr="003D38CC" w:rsidRDefault="003D38CC" w:rsidP="00C57BD7">
      <w:pPr>
        <w:pStyle w:val="Bibliography"/>
        <w:rPr>
          <w:rFonts w:cs="Times New Roman"/>
          <w:szCs w:val="24"/>
        </w:rPr>
      </w:pPr>
      <w:r w:rsidRPr="003D38CC">
        <w:rPr>
          <w:rFonts w:cs="Times New Roman"/>
          <w:szCs w:val="24"/>
        </w:rPr>
        <w:t>[24]</w:t>
      </w:r>
      <w:r w:rsidRPr="003D38CC">
        <w:rPr>
          <w:rFonts w:cs="Times New Roman"/>
          <w:szCs w:val="24"/>
        </w:rPr>
        <w:tab/>
        <w:t xml:space="preserve">Bharat Diliprao Daspute and MGM’s JNEC Aurangabad, “Seismic Retrofitting of RC Structures with Exterior Shear Walls and Bracing,” </w:t>
      </w:r>
      <w:r w:rsidRPr="003D38CC">
        <w:rPr>
          <w:rFonts w:cs="Times New Roman"/>
          <w:i/>
          <w:iCs/>
          <w:szCs w:val="24"/>
        </w:rPr>
        <w:t>IJERT</w:t>
      </w:r>
      <w:r w:rsidRPr="003D38CC">
        <w:rPr>
          <w:rFonts w:cs="Times New Roman"/>
          <w:szCs w:val="24"/>
        </w:rPr>
        <w:t>, vol. V9, no. 08, p. IJERTV9IS080114, Aug. 2020, doi: 10.17577/IJERTV9IS080114.</w:t>
      </w:r>
    </w:p>
    <w:p w14:paraId="45BBC99A" w14:textId="77777777" w:rsidR="003D38CC" w:rsidRPr="003D38CC" w:rsidRDefault="003D38CC" w:rsidP="00C57BD7">
      <w:pPr>
        <w:pStyle w:val="Bibliography"/>
        <w:rPr>
          <w:rFonts w:cs="Times New Roman"/>
          <w:szCs w:val="24"/>
        </w:rPr>
      </w:pPr>
      <w:r w:rsidRPr="003D38CC">
        <w:rPr>
          <w:rFonts w:cs="Times New Roman"/>
          <w:szCs w:val="24"/>
        </w:rPr>
        <w:lastRenderedPageBreak/>
        <w:t>[25]</w:t>
      </w:r>
      <w:r w:rsidRPr="003D38CC">
        <w:rPr>
          <w:rFonts w:cs="Times New Roman"/>
          <w:szCs w:val="24"/>
        </w:rPr>
        <w:tab/>
        <w:t xml:space="preserve">H. Wijaya, P. Rajeev, E. Gad, and A. Amirsardari, “Effect of Infill-Wall Material Types and Modeling Techniques on the Seismic Response of Reinforced Concrete Buildings,” </w:t>
      </w:r>
      <w:r w:rsidRPr="003D38CC">
        <w:rPr>
          <w:rFonts w:cs="Times New Roman"/>
          <w:i/>
          <w:iCs/>
          <w:szCs w:val="24"/>
        </w:rPr>
        <w:t>Nat. Hazards Rev.</w:t>
      </w:r>
      <w:r w:rsidRPr="003D38CC">
        <w:rPr>
          <w:rFonts w:cs="Times New Roman"/>
          <w:szCs w:val="24"/>
        </w:rPr>
        <w:t>, vol. 21, no. 3, p. 04020031, Aug. 2020, doi: 10.1061/(ASCE)NH.1527-6996.0000395.</w:t>
      </w:r>
    </w:p>
    <w:p w14:paraId="5031F5A2" w14:textId="77777777" w:rsidR="003D38CC" w:rsidRPr="003D38CC" w:rsidRDefault="003D38CC" w:rsidP="00C57BD7">
      <w:pPr>
        <w:pStyle w:val="Bibliography"/>
        <w:rPr>
          <w:rFonts w:cs="Times New Roman"/>
          <w:szCs w:val="24"/>
        </w:rPr>
      </w:pPr>
      <w:r w:rsidRPr="003D38CC">
        <w:rPr>
          <w:rFonts w:cs="Times New Roman"/>
          <w:szCs w:val="24"/>
        </w:rPr>
        <w:t>[26]</w:t>
      </w:r>
      <w:r w:rsidRPr="003D38CC">
        <w:rPr>
          <w:rFonts w:cs="Times New Roman"/>
          <w:szCs w:val="24"/>
        </w:rPr>
        <w:tab/>
        <w:t>S. M. Pednekar and G. Velip, “Effect of soft storey conditions on the seismic performance of tall concrete structures- A Literature Review,” 2025.</w:t>
      </w:r>
    </w:p>
    <w:p w14:paraId="27A92CC8" w14:textId="77777777" w:rsidR="003D38CC" w:rsidRPr="003D38CC" w:rsidRDefault="003D38CC" w:rsidP="00C57BD7">
      <w:pPr>
        <w:pStyle w:val="Bibliography"/>
        <w:rPr>
          <w:rFonts w:cs="Times New Roman"/>
          <w:szCs w:val="24"/>
        </w:rPr>
      </w:pPr>
      <w:r w:rsidRPr="003D38CC">
        <w:rPr>
          <w:rFonts w:cs="Times New Roman"/>
          <w:szCs w:val="24"/>
        </w:rPr>
        <w:t>[27]</w:t>
      </w:r>
      <w:r w:rsidRPr="003D38CC">
        <w:rPr>
          <w:rFonts w:cs="Times New Roman"/>
          <w:szCs w:val="24"/>
        </w:rPr>
        <w:tab/>
        <w:t xml:space="preserve">F. Freddi </w:t>
      </w:r>
      <w:r w:rsidRPr="003D38CC">
        <w:rPr>
          <w:rFonts w:cs="Times New Roman"/>
          <w:i/>
          <w:iCs/>
          <w:szCs w:val="24"/>
        </w:rPr>
        <w:t>et al.</w:t>
      </w:r>
      <w:r w:rsidRPr="003D38CC">
        <w:rPr>
          <w:rFonts w:cs="Times New Roman"/>
          <w:szCs w:val="24"/>
        </w:rPr>
        <w:t xml:space="preserve">, “Innovations in earthquake risk reduction for resilience: Recent advances and challenges,” </w:t>
      </w:r>
      <w:r w:rsidRPr="003D38CC">
        <w:rPr>
          <w:rFonts w:cs="Times New Roman"/>
          <w:i/>
          <w:iCs/>
          <w:szCs w:val="24"/>
        </w:rPr>
        <w:t>International Journal of Disaster Risk Reduction</w:t>
      </w:r>
      <w:r w:rsidRPr="003D38CC">
        <w:rPr>
          <w:rFonts w:cs="Times New Roman"/>
          <w:szCs w:val="24"/>
        </w:rPr>
        <w:t>, vol. 60, p. 102267, Jun. 2021, doi: 10.1016/j.ijdrr.2021.102267.</w:t>
      </w:r>
    </w:p>
    <w:p w14:paraId="2027C1D6" w14:textId="77777777" w:rsidR="003D38CC" w:rsidRPr="003D38CC" w:rsidRDefault="003D38CC" w:rsidP="00C57BD7">
      <w:pPr>
        <w:pStyle w:val="Bibliography"/>
        <w:rPr>
          <w:rFonts w:cs="Times New Roman"/>
          <w:szCs w:val="24"/>
        </w:rPr>
      </w:pPr>
      <w:r w:rsidRPr="003D38CC">
        <w:rPr>
          <w:rFonts w:cs="Times New Roman"/>
          <w:szCs w:val="24"/>
        </w:rPr>
        <w:t>[28]</w:t>
      </w:r>
      <w:r w:rsidRPr="003D38CC">
        <w:rPr>
          <w:rFonts w:cs="Times New Roman"/>
          <w:szCs w:val="24"/>
        </w:rPr>
        <w:tab/>
        <w:t xml:space="preserve">R. Venkata Rao and J. Taler, Eds., </w:t>
      </w:r>
      <w:r w:rsidRPr="003D38CC">
        <w:rPr>
          <w:rFonts w:cs="Times New Roman"/>
          <w:i/>
          <w:iCs/>
          <w:szCs w:val="24"/>
        </w:rPr>
        <w:t>Advanced Engineering Optimization Through Intelligent Techniques: Select Proceedings of AEOTIT 2018</w:t>
      </w:r>
      <w:r w:rsidRPr="003D38CC">
        <w:rPr>
          <w:rFonts w:cs="Times New Roman"/>
          <w:szCs w:val="24"/>
        </w:rPr>
        <w:t>, vol. 949. in Advances in Intelligent Systems and Computing, vol. 949. Singapore: Springer Singapore, 2020. doi: 10.1007/978-981-13-8196-6.</w:t>
      </w:r>
    </w:p>
    <w:p w14:paraId="3043E5AA" w14:textId="63EE5AE0" w:rsidR="003D38CC" w:rsidRPr="003D38CC" w:rsidRDefault="003D38CC" w:rsidP="00C57BD7">
      <w:pPr>
        <w:pStyle w:val="Bibliography"/>
        <w:rPr>
          <w:rFonts w:cs="Times New Roman"/>
          <w:szCs w:val="24"/>
        </w:rPr>
      </w:pPr>
      <w:r w:rsidRPr="003D38CC">
        <w:rPr>
          <w:rFonts w:cs="Times New Roman"/>
          <w:szCs w:val="24"/>
        </w:rPr>
        <w:t>[29]</w:t>
      </w:r>
      <w:r w:rsidRPr="003D38CC">
        <w:rPr>
          <w:rFonts w:cs="Times New Roman"/>
          <w:szCs w:val="24"/>
        </w:rPr>
        <w:tab/>
        <w:t>A. A. A. Labib, T. A. Khan, S. Ahmad, and S. R. Shafi, “</w:t>
      </w:r>
      <w:r w:rsidR="00BF5719" w:rsidRPr="003D38CC">
        <w:rPr>
          <w:rFonts w:cs="Times New Roman"/>
          <w:szCs w:val="24"/>
        </w:rPr>
        <w:t>assessment of the cost-effectiveness of seismic retrofitting and reconstruction for an existing garment factory building</w:t>
      </w:r>
      <w:r w:rsidRPr="003D38CC">
        <w:rPr>
          <w:rFonts w:cs="Times New Roman"/>
          <w:szCs w:val="24"/>
        </w:rPr>
        <w:t>,” 2024.</w:t>
      </w:r>
    </w:p>
    <w:p w14:paraId="37CE8A11" w14:textId="77777777" w:rsidR="003D38CC" w:rsidRPr="003D38CC" w:rsidRDefault="003D38CC" w:rsidP="00C57BD7">
      <w:pPr>
        <w:pStyle w:val="Bibliography"/>
        <w:rPr>
          <w:rFonts w:cs="Times New Roman"/>
          <w:szCs w:val="24"/>
        </w:rPr>
      </w:pPr>
      <w:r w:rsidRPr="003D38CC">
        <w:rPr>
          <w:rFonts w:cs="Times New Roman"/>
          <w:szCs w:val="24"/>
        </w:rPr>
        <w:t>[30]</w:t>
      </w:r>
      <w:r w:rsidRPr="003D38CC">
        <w:rPr>
          <w:rFonts w:cs="Times New Roman"/>
          <w:szCs w:val="24"/>
        </w:rPr>
        <w:tab/>
        <w:t xml:space="preserve">R. Suryanita, H. Maizir, Y. Firzal, H. Jingga, and E. Yuniarto, “Response prediction of multi-story building using backpropagation neural networks method,” </w:t>
      </w:r>
      <w:r w:rsidRPr="003D38CC">
        <w:rPr>
          <w:rFonts w:cs="Times New Roman"/>
          <w:i/>
          <w:iCs/>
          <w:szCs w:val="24"/>
        </w:rPr>
        <w:t>MATEC Web Conf.</w:t>
      </w:r>
      <w:r w:rsidRPr="003D38CC">
        <w:rPr>
          <w:rFonts w:cs="Times New Roman"/>
          <w:szCs w:val="24"/>
        </w:rPr>
        <w:t>, vol. 276, p. 01011, 2019, doi: 10.1051/matecconf/201927601011.</w:t>
      </w:r>
    </w:p>
    <w:p w14:paraId="099389D1" w14:textId="77777777" w:rsidR="003D38CC" w:rsidRPr="003D38CC" w:rsidRDefault="003D38CC" w:rsidP="00C57BD7">
      <w:pPr>
        <w:pStyle w:val="Bibliography"/>
        <w:rPr>
          <w:rFonts w:cs="Times New Roman"/>
          <w:szCs w:val="24"/>
        </w:rPr>
      </w:pPr>
      <w:r w:rsidRPr="003D38CC">
        <w:rPr>
          <w:rFonts w:cs="Times New Roman"/>
          <w:szCs w:val="24"/>
        </w:rPr>
        <w:t>[31]</w:t>
      </w:r>
      <w:r w:rsidRPr="003D38CC">
        <w:rPr>
          <w:rFonts w:cs="Times New Roman"/>
          <w:szCs w:val="24"/>
        </w:rPr>
        <w:tab/>
        <w:t xml:space="preserve">S. Mahmoud, M. Genidy, and H. Tahoon, “Time-History Analysis of Reinforced Concrete Frame Buildings with Soft Storeys,” </w:t>
      </w:r>
      <w:r w:rsidRPr="003D38CC">
        <w:rPr>
          <w:rFonts w:cs="Times New Roman"/>
          <w:i/>
          <w:iCs/>
          <w:szCs w:val="24"/>
        </w:rPr>
        <w:t>Arab J Sci Eng</w:t>
      </w:r>
      <w:r w:rsidRPr="003D38CC">
        <w:rPr>
          <w:rFonts w:cs="Times New Roman"/>
          <w:szCs w:val="24"/>
        </w:rPr>
        <w:t>, vol. 42, no. 3, pp. 1201–1217, Mar. 2017, doi: 10.1007/s13369-016-2366-1.</w:t>
      </w:r>
    </w:p>
    <w:p w14:paraId="7C1AD005" w14:textId="77777777" w:rsidR="003D38CC" w:rsidRPr="003D38CC" w:rsidRDefault="003D38CC" w:rsidP="00C57BD7">
      <w:pPr>
        <w:pStyle w:val="Bibliography"/>
        <w:rPr>
          <w:rFonts w:cs="Times New Roman"/>
          <w:szCs w:val="24"/>
        </w:rPr>
      </w:pPr>
      <w:r w:rsidRPr="003D38CC">
        <w:rPr>
          <w:rFonts w:cs="Times New Roman"/>
          <w:szCs w:val="24"/>
        </w:rPr>
        <w:t>[32]</w:t>
      </w:r>
      <w:r w:rsidRPr="003D38CC">
        <w:rPr>
          <w:rFonts w:cs="Times New Roman"/>
          <w:szCs w:val="24"/>
        </w:rPr>
        <w:tab/>
        <w:t xml:space="preserve">H. Long, Z. Wang, C. Zhang, H. Zhuang, W. Chen, and C. Peng, “Nonlinear study on the structure-soil-structure interaction of seismic response among high-rise buildings,” </w:t>
      </w:r>
      <w:r w:rsidRPr="003D38CC">
        <w:rPr>
          <w:rFonts w:cs="Times New Roman"/>
          <w:i/>
          <w:iCs/>
          <w:szCs w:val="24"/>
        </w:rPr>
        <w:t>Engineering Structures</w:t>
      </w:r>
      <w:r w:rsidRPr="003D38CC">
        <w:rPr>
          <w:rFonts w:cs="Times New Roman"/>
          <w:szCs w:val="24"/>
        </w:rPr>
        <w:t>, vol. 242, p. 112550, Sep. 2021, doi: 10.1016/j.engstruct.2021.112550.</w:t>
      </w:r>
    </w:p>
    <w:p w14:paraId="2BAB3964" w14:textId="77777777" w:rsidR="003D38CC" w:rsidRPr="003D38CC" w:rsidRDefault="003D38CC" w:rsidP="00C57BD7">
      <w:pPr>
        <w:pStyle w:val="Bibliography"/>
        <w:rPr>
          <w:rFonts w:cs="Times New Roman"/>
          <w:szCs w:val="24"/>
        </w:rPr>
      </w:pPr>
      <w:r w:rsidRPr="003D38CC">
        <w:rPr>
          <w:rFonts w:cs="Times New Roman"/>
          <w:szCs w:val="24"/>
        </w:rPr>
        <w:t>[33]</w:t>
      </w:r>
      <w:r w:rsidRPr="003D38CC">
        <w:rPr>
          <w:rFonts w:cs="Times New Roman"/>
          <w:szCs w:val="24"/>
        </w:rPr>
        <w:tab/>
        <w:t xml:space="preserve">M. Ozturk and T. F. Ogutcu, “An Experimental Study on the Strengthening of RC Frames with Soft Storey Irregularities with Different Types of Steel Diagonals,” </w:t>
      </w:r>
      <w:r w:rsidRPr="003D38CC">
        <w:rPr>
          <w:rFonts w:cs="Times New Roman"/>
          <w:i/>
          <w:iCs/>
          <w:szCs w:val="24"/>
        </w:rPr>
        <w:t>Period. Polytech. Civil Eng.</w:t>
      </w:r>
      <w:r w:rsidRPr="003D38CC">
        <w:rPr>
          <w:rFonts w:cs="Times New Roman"/>
          <w:szCs w:val="24"/>
        </w:rPr>
        <w:t>, Oct. 2018, doi: 10.3311/PPci.11965.</w:t>
      </w:r>
    </w:p>
    <w:p w14:paraId="62C5889E" w14:textId="77777777" w:rsidR="003D38CC" w:rsidRPr="003D38CC" w:rsidRDefault="003D38CC" w:rsidP="00C57BD7">
      <w:pPr>
        <w:pStyle w:val="Bibliography"/>
        <w:rPr>
          <w:rFonts w:cs="Times New Roman"/>
          <w:szCs w:val="24"/>
        </w:rPr>
      </w:pPr>
      <w:r w:rsidRPr="003D38CC">
        <w:rPr>
          <w:rFonts w:cs="Times New Roman"/>
          <w:szCs w:val="24"/>
        </w:rPr>
        <w:t>[34]</w:t>
      </w:r>
      <w:r w:rsidRPr="003D38CC">
        <w:rPr>
          <w:rFonts w:cs="Times New Roman"/>
          <w:szCs w:val="24"/>
        </w:rPr>
        <w:tab/>
        <w:t xml:space="preserve">J. Zhang, L. A, X. Guo, X. Liu, Y. Wang, and Y. Liu, “A simplified seismic design optimization approach for RC school buildings with cantilevered outdoor corridors considering local infill-frame interactions,” </w:t>
      </w:r>
      <w:r w:rsidRPr="003D38CC">
        <w:rPr>
          <w:rFonts w:cs="Times New Roman"/>
          <w:i/>
          <w:iCs/>
          <w:szCs w:val="24"/>
        </w:rPr>
        <w:t xml:space="preserve">Journal of </w:t>
      </w:r>
      <w:r w:rsidRPr="003D38CC">
        <w:rPr>
          <w:rFonts w:cs="Times New Roman"/>
          <w:i/>
          <w:iCs/>
          <w:szCs w:val="24"/>
        </w:rPr>
        <w:lastRenderedPageBreak/>
        <w:t>Building Engineering</w:t>
      </w:r>
      <w:r w:rsidRPr="003D38CC">
        <w:rPr>
          <w:rFonts w:cs="Times New Roman"/>
          <w:szCs w:val="24"/>
        </w:rPr>
        <w:t>, vol. 110, p. 113085, Sep. 2025, doi: 10.1016/j.jobe.2025.113085.</w:t>
      </w:r>
    </w:p>
    <w:p w14:paraId="4F1706B0" w14:textId="77777777" w:rsidR="003D38CC" w:rsidRPr="003D38CC" w:rsidRDefault="003D38CC" w:rsidP="00C57BD7">
      <w:pPr>
        <w:pStyle w:val="Bibliography"/>
        <w:rPr>
          <w:rFonts w:cs="Times New Roman"/>
          <w:szCs w:val="24"/>
        </w:rPr>
      </w:pPr>
      <w:r w:rsidRPr="003D38CC">
        <w:rPr>
          <w:rFonts w:cs="Times New Roman"/>
          <w:szCs w:val="24"/>
        </w:rPr>
        <w:t>[35]</w:t>
      </w:r>
      <w:r w:rsidRPr="003D38CC">
        <w:rPr>
          <w:rFonts w:cs="Times New Roman"/>
          <w:szCs w:val="24"/>
        </w:rPr>
        <w:tab/>
        <w:t xml:space="preserve">K. Vogiatzis and H. Mouzakis, “Ground_borne noise and vibration transmitted from subway networks to multi_storey reinforced concrete buildings,” </w:t>
      </w:r>
      <w:r w:rsidRPr="003D38CC">
        <w:rPr>
          <w:rFonts w:cs="Times New Roman"/>
          <w:i/>
          <w:iCs/>
          <w:szCs w:val="24"/>
        </w:rPr>
        <w:t>Transport</w:t>
      </w:r>
      <w:r w:rsidRPr="003D38CC">
        <w:rPr>
          <w:rFonts w:cs="Times New Roman"/>
          <w:szCs w:val="24"/>
        </w:rPr>
        <w:t>, vol. 33, no. 2, pp. 446–453, Sep. 2017, doi: 10.3846/16484142.2017.1347895.</w:t>
      </w:r>
    </w:p>
    <w:p w14:paraId="4168805A" w14:textId="7387575B" w:rsidR="003D38CC" w:rsidRPr="003D38CC" w:rsidRDefault="003D38CC" w:rsidP="00C57BD7">
      <w:pPr>
        <w:pStyle w:val="Bibliography"/>
        <w:rPr>
          <w:rFonts w:cs="Times New Roman"/>
          <w:szCs w:val="24"/>
        </w:rPr>
      </w:pPr>
      <w:r w:rsidRPr="003D38CC">
        <w:rPr>
          <w:rFonts w:cs="Times New Roman"/>
          <w:szCs w:val="24"/>
        </w:rPr>
        <w:t>[36]</w:t>
      </w:r>
      <w:r w:rsidRPr="003D38CC">
        <w:rPr>
          <w:rFonts w:cs="Times New Roman"/>
          <w:szCs w:val="24"/>
        </w:rPr>
        <w:tab/>
        <w:t xml:space="preserve">D. Sardiwal, R. Shinde, and O. Victor, “A performance based seismic analysis of irregular multi-storey building with soft-storey: A review,” presented at the </w:t>
      </w:r>
      <w:r w:rsidR="00BF5719" w:rsidRPr="003D38CC">
        <w:rPr>
          <w:rFonts w:cs="Times New Roman"/>
          <w:szCs w:val="24"/>
        </w:rPr>
        <w:t>proceedings of the international conference on sustainable materials and structures for civil infrastructures</w:t>
      </w:r>
      <w:r w:rsidRPr="003D38CC">
        <w:rPr>
          <w:rFonts w:cs="Times New Roman"/>
          <w:szCs w:val="24"/>
        </w:rPr>
        <w:t xml:space="preserve"> (SMSCI2019), Madhya Pradesh, India, 2019, p. 020008. doi: 10.1063/1.5127132.</w:t>
      </w:r>
    </w:p>
    <w:p w14:paraId="6110E48B" w14:textId="77777777" w:rsidR="003D38CC" w:rsidRPr="003D38CC" w:rsidRDefault="003D38CC" w:rsidP="00C57BD7">
      <w:pPr>
        <w:pStyle w:val="Bibliography"/>
        <w:rPr>
          <w:rFonts w:cs="Times New Roman"/>
          <w:szCs w:val="24"/>
        </w:rPr>
      </w:pPr>
      <w:r w:rsidRPr="003D38CC">
        <w:rPr>
          <w:rFonts w:cs="Times New Roman"/>
          <w:szCs w:val="24"/>
        </w:rPr>
        <w:t>[37]</w:t>
      </w:r>
      <w:r w:rsidRPr="003D38CC">
        <w:rPr>
          <w:rFonts w:cs="Times New Roman"/>
          <w:szCs w:val="24"/>
        </w:rPr>
        <w:tab/>
        <w:t xml:space="preserve">E. Harirchian, V. Kumari, K. Jadhav, R. Raj Das, S. Rasulzade, and T. Lahmer, “A Machine Learning Framework for Assessing Seismic Hazard Safety of Reinforced Concrete Buildings,” </w:t>
      </w:r>
      <w:r w:rsidRPr="003D38CC">
        <w:rPr>
          <w:rFonts w:cs="Times New Roman"/>
          <w:i/>
          <w:iCs/>
          <w:szCs w:val="24"/>
        </w:rPr>
        <w:t>Applied Sciences</w:t>
      </w:r>
      <w:r w:rsidRPr="003D38CC">
        <w:rPr>
          <w:rFonts w:cs="Times New Roman"/>
          <w:szCs w:val="24"/>
        </w:rPr>
        <w:t>, vol. 10, no. 20, p. 7153, Oct. 2020, doi: 10.3390/app10207153.</w:t>
      </w:r>
    </w:p>
    <w:p w14:paraId="601C9F41" w14:textId="77777777" w:rsidR="003D38CC" w:rsidRPr="003D38CC" w:rsidRDefault="003D38CC" w:rsidP="00C57BD7">
      <w:pPr>
        <w:pStyle w:val="Bibliography"/>
        <w:rPr>
          <w:rFonts w:cs="Times New Roman"/>
          <w:szCs w:val="24"/>
        </w:rPr>
      </w:pPr>
      <w:r w:rsidRPr="003D38CC">
        <w:rPr>
          <w:rFonts w:cs="Times New Roman"/>
          <w:szCs w:val="24"/>
        </w:rPr>
        <w:t>[38]</w:t>
      </w:r>
      <w:r w:rsidRPr="003D38CC">
        <w:rPr>
          <w:rFonts w:cs="Times New Roman"/>
          <w:szCs w:val="24"/>
        </w:rPr>
        <w:tab/>
        <w:t xml:space="preserve">S. G. Abd-Elhamid, R. M. G. E. El-Tahawy, and M. N. E.-D. Fayed, “Dynamic Behavior of Multi-Story Concrete Buildings Based on Non-Linear Pushover &amp; Time History Analyses,” </w:t>
      </w:r>
      <w:r w:rsidRPr="003D38CC">
        <w:rPr>
          <w:rFonts w:cs="Times New Roman"/>
          <w:i/>
          <w:iCs/>
          <w:szCs w:val="24"/>
        </w:rPr>
        <w:t>Adv. sci. technol. eng. syst. j.</w:t>
      </w:r>
      <w:r w:rsidRPr="003D38CC">
        <w:rPr>
          <w:rFonts w:cs="Times New Roman"/>
          <w:szCs w:val="24"/>
        </w:rPr>
        <w:t>, vol. 5, no. 2, pp. 143–153, 2020, doi: 10.25046/aj050219.</w:t>
      </w:r>
    </w:p>
    <w:p w14:paraId="45167CFF" w14:textId="77777777" w:rsidR="003D38CC" w:rsidRPr="003D38CC" w:rsidRDefault="003D38CC" w:rsidP="00C57BD7">
      <w:pPr>
        <w:pStyle w:val="Bibliography"/>
        <w:rPr>
          <w:rFonts w:cs="Times New Roman"/>
          <w:szCs w:val="24"/>
        </w:rPr>
      </w:pPr>
      <w:r w:rsidRPr="003D38CC">
        <w:rPr>
          <w:rFonts w:cs="Times New Roman"/>
          <w:szCs w:val="24"/>
        </w:rPr>
        <w:t>[39]</w:t>
      </w:r>
      <w:r w:rsidRPr="003D38CC">
        <w:rPr>
          <w:rFonts w:cs="Times New Roman"/>
          <w:szCs w:val="24"/>
        </w:rPr>
        <w:tab/>
        <w:t xml:space="preserve">S. Bujade, “Seismic Analysis of RC High Rised Structural Building with Multiple Soft Storey at Various Level and Its Optimization,” </w:t>
      </w:r>
      <w:r w:rsidRPr="003D38CC">
        <w:rPr>
          <w:rFonts w:cs="Times New Roman"/>
          <w:i/>
          <w:iCs/>
          <w:szCs w:val="24"/>
        </w:rPr>
        <w:t>IJRASET</w:t>
      </w:r>
      <w:r w:rsidRPr="003D38CC">
        <w:rPr>
          <w:rFonts w:cs="Times New Roman"/>
          <w:szCs w:val="24"/>
        </w:rPr>
        <w:t>, vol. 8, no. 7, pp. 990–996, Jul. 2020, doi: 10.22214/ijraset.2020.30354.</w:t>
      </w:r>
    </w:p>
    <w:p w14:paraId="0AC60A32" w14:textId="77777777" w:rsidR="003D38CC" w:rsidRPr="003D38CC" w:rsidRDefault="003D38CC" w:rsidP="00C57BD7">
      <w:pPr>
        <w:pStyle w:val="Bibliography"/>
        <w:rPr>
          <w:rFonts w:cs="Times New Roman"/>
          <w:szCs w:val="24"/>
        </w:rPr>
      </w:pPr>
      <w:r w:rsidRPr="003D38CC">
        <w:rPr>
          <w:rFonts w:cs="Times New Roman"/>
          <w:szCs w:val="24"/>
        </w:rPr>
        <w:t>[40]</w:t>
      </w:r>
      <w:r w:rsidRPr="003D38CC">
        <w:rPr>
          <w:rFonts w:cs="Times New Roman"/>
          <w:szCs w:val="24"/>
        </w:rPr>
        <w:tab/>
        <w:t>S. Pokhrel and S. Adhikari, “Seismic Performance Evaluation of RC Framed Building with Soft Storey,” 2021.</w:t>
      </w:r>
    </w:p>
    <w:p w14:paraId="6A81E58C" w14:textId="62F5F84C" w:rsidR="003D38CC" w:rsidRPr="003D38CC" w:rsidRDefault="003D38CC" w:rsidP="00C57BD7">
      <w:pPr>
        <w:pStyle w:val="Bibliography"/>
        <w:rPr>
          <w:rFonts w:cs="Times New Roman"/>
          <w:szCs w:val="24"/>
        </w:rPr>
      </w:pPr>
      <w:r w:rsidRPr="003D38CC">
        <w:rPr>
          <w:rFonts w:cs="Times New Roman"/>
          <w:szCs w:val="24"/>
        </w:rPr>
        <w:t>[41]</w:t>
      </w:r>
      <w:r w:rsidRPr="003D38CC">
        <w:rPr>
          <w:rFonts w:cs="Times New Roman"/>
          <w:szCs w:val="24"/>
        </w:rPr>
        <w:tab/>
        <w:t>P. P. Poonam Patil, “</w:t>
      </w:r>
      <w:r w:rsidR="00BF5719" w:rsidRPr="003D38CC">
        <w:rPr>
          <w:rFonts w:cs="Times New Roman"/>
          <w:szCs w:val="24"/>
        </w:rPr>
        <w:t xml:space="preserve">effect of different infill material on the seismic behavior of high rise building with soft storey,” </w:t>
      </w:r>
      <w:r w:rsidR="00BF5719" w:rsidRPr="003D38CC">
        <w:rPr>
          <w:rFonts w:cs="Times New Roman"/>
          <w:i/>
          <w:iCs/>
          <w:szCs w:val="24"/>
        </w:rPr>
        <w:t>ijret</w:t>
      </w:r>
      <w:r w:rsidRPr="003D38CC">
        <w:rPr>
          <w:rFonts w:cs="Times New Roman"/>
          <w:szCs w:val="24"/>
        </w:rPr>
        <w:t>, vol. 04, no. 04, pp. 357–364, Apr. 2015, doi: 10.15623/ijret.2015.0404064.</w:t>
      </w:r>
    </w:p>
    <w:p w14:paraId="793B7320" w14:textId="5E1CA882" w:rsidR="00212190" w:rsidRDefault="00212190" w:rsidP="00C57BD7">
      <w:pPr>
        <w:spacing w:line="240" w:lineRule="auto"/>
        <w:rPr>
          <w:b/>
        </w:rPr>
      </w:pPr>
      <w:r>
        <w:rPr>
          <w:b/>
        </w:rPr>
        <w:fldChar w:fldCharType="end"/>
      </w:r>
    </w:p>
    <w:sectPr w:rsidR="00212190" w:rsidSect="00FD31BE">
      <w:type w:val="continuous"/>
      <w:pgSz w:w="12240" w:h="15840"/>
      <w:pgMar w:top="1440" w:right="1440" w:bottom="1440" w:left="1440" w:header="720" w:footer="720" w:gutter="0"/>
      <w:cols w:num="2"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6A86"/>
    <w:multiLevelType w:val="hybridMultilevel"/>
    <w:tmpl w:val="FF88BBD8"/>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5F"/>
    <w:rsid w:val="00000267"/>
    <w:rsid w:val="00013245"/>
    <w:rsid w:val="00020838"/>
    <w:rsid w:val="00023D85"/>
    <w:rsid w:val="00047E13"/>
    <w:rsid w:val="00075A21"/>
    <w:rsid w:val="000858A9"/>
    <w:rsid w:val="00091309"/>
    <w:rsid w:val="000B4169"/>
    <w:rsid w:val="000C3554"/>
    <w:rsid w:val="001035B3"/>
    <w:rsid w:val="001432E3"/>
    <w:rsid w:val="001536C7"/>
    <w:rsid w:val="001722F5"/>
    <w:rsid w:val="001812BD"/>
    <w:rsid w:val="00182D98"/>
    <w:rsid w:val="001A3A2B"/>
    <w:rsid w:val="001A738C"/>
    <w:rsid w:val="001C5D8F"/>
    <w:rsid w:val="001D73A3"/>
    <w:rsid w:val="00212190"/>
    <w:rsid w:val="00247186"/>
    <w:rsid w:val="002545CE"/>
    <w:rsid w:val="0026132D"/>
    <w:rsid w:val="00291F23"/>
    <w:rsid w:val="00293D42"/>
    <w:rsid w:val="002A713C"/>
    <w:rsid w:val="002B3C3E"/>
    <w:rsid w:val="0030601C"/>
    <w:rsid w:val="00314982"/>
    <w:rsid w:val="00325DC8"/>
    <w:rsid w:val="00343CD8"/>
    <w:rsid w:val="00355718"/>
    <w:rsid w:val="003604D1"/>
    <w:rsid w:val="00370F2A"/>
    <w:rsid w:val="0037145B"/>
    <w:rsid w:val="003B4CE6"/>
    <w:rsid w:val="003D38CC"/>
    <w:rsid w:val="003F038D"/>
    <w:rsid w:val="00427E94"/>
    <w:rsid w:val="00433FD3"/>
    <w:rsid w:val="00447A25"/>
    <w:rsid w:val="00453B54"/>
    <w:rsid w:val="00465D41"/>
    <w:rsid w:val="004761D8"/>
    <w:rsid w:val="0049163F"/>
    <w:rsid w:val="00523A0F"/>
    <w:rsid w:val="00592AEB"/>
    <w:rsid w:val="005A5F52"/>
    <w:rsid w:val="00617B76"/>
    <w:rsid w:val="00622585"/>
    <w:rsid w:val="0063283D"/>
    <w:rsid w:val="00644790"/>
    <w:rsid w:val="00651948"/>
    <w:rsid w:val="006A409C"/>
    <w:rsid w:val="006C5D9D"/>
    <w:rsid w:val="006C62FF"/>
    <w:rsid w:val="006D1444"/>
    <w:rsid w:val="006F0C2A"/>
    <w:rsid w:val="006F4B72"/>
    <w:rsid w:val="00701BB8"/>
    <w:rsid w:val="0070229D"/>
    <w:rsid w:val="00720C9B"/>
    <w:rsid w:val="007C2D83"/>
    <w:rsid w:val="007D4A1D"/>
    <w:rsid w:val="007E1787"/>
    <w:rsid w:val="00800AFA"/>
    <w:rsid w:val="00813001"/>
    <w:rsid w:val="008403A7"/>
    <w:rsid w:val="00846E0F"/>
    <w:rsid w:val="00866B6C"/>
    <w:rsid w:val="008712E4"/>
    <w:rsid w:val="00871A18"/>
    <w:rsid w:val="00885C5F"/>
    <w:rsid w:val="008867B8"/>
    <w:rsid w:val="008873DB"/>
    <w:rsid w:val="008944B5"/>
    <w:rsid w:val="008A15B8"/>
    <w:rsid w:val="008A51C6"/>
    <w:rsid w:val="008B6CB4"/>
    <w:rsid w:val="008D5218"/>
    <w:rsid w:val="008E167D"/>
    <w:rsid w:val="0090559E"/>
    <w:rsid w:val="009056B0"/>
    <w:rsid w:val="009105C1"/>
    <w:rsid w:val="00911276"/>
    <w:rsid w:val="009331EE"/>
    <w:rsid w:val="00963413"/>
    <w:rsid w:val="00992771"/>
    <w:rsid w:val="009C3DD9"/>
    <w:rsid w:val="00A57BE8"/>
    <w:rsid w:val="00A6413A"/>
    <w:rsid w:val="00A87796"/>
    <w:rsid w:val="00A92FF4"/>
    <w:rsid w:val="00AA1BA9"/>
    <w:rsid w:val="00AB0C10"/>
    <w:rsid w:val="00AD5827"/>
    <w:rsid w:val="00AE2F7C"/>
    <w:rsid w:val="00AE369A"/>
    <w:rsid w:val="00AE45C3"/>
    <w:rsid w:val="00AF15CC"/>
    <w:rsid w:val="00B03F69"/>
    <w:rsid w:val="00B355BB"/>
    <w:rsid w:val="00B35712"/>
    <w:rsid w:val="00B80266"/>
    <w:rsid w:val="00BD01A2"/>
    <w:rsid w:val="00BD5E0F"/>
    <w:rsid w:val="00BE457E"/>
    <w:rsid w:val="00BF5719"/>
    <w:rsid w:val="00C0111D"/>
    <w:rsid w:val="00C02109"/>
    <w:rsid w:val="00C07488"/>
    <w:rsid w:val="00C57BD7"/>
    <w:rsid w:val="00C67BDD"/>
    <w:rsid w:val="00C752B3"/>
    <w:rsid w:val="00C8153C"/>
    <w:rsid w:val="00CA60D9"/>
    <w:rsid w:val="00CC4253"/>
    <w:rsid w:val="00CE08CC"/>
    <w:rsid w:val="00CE259C"/>
    <w:rsid w:val="00D02149"/>
    <w:rsid w:val="00D35492"/>
    <w:rsid w:val="00D36345"/>
    <w:rsid w:val="00D40967"/>
    <w:rsid w:val="00D40C02"/>
    <w:rsid w:val="00D4453F"/>
    <w:rsid w:val="00D55843"/>
    <w:rsid w:val="00D75FA6"/>
    <w:rsid w:val="00D80B43"/>
    <w:rsid w:val="00D92DBC"/>
    <w:rsid w:val="00D97EF2"/>
    <w:rsid w:val="00DB5AFC"/>
    <w:rsid w:val="00DC0B55"/>
    <w:rsid w:val="00DD6F48"/>
    <w:rsid w:val="00DF15A7"/>
    <w:rsid w:val="00DF7DBE"/>
    <w:rsid w:val="00E0530D"/>
    <w:rsid w:val="00E41FFB"/>
    <w:rsid w:val="00E812F3"/>
    <w:rsid w:val="00E87A56"/>
    <w:rsid w:val="00EA4049"/>
    <w:rsid w:val="00EE011A"/>
    <w:rsid w:val="00EE211D"/>
    <w:rsid w:val="00F10BC4"/>
    <w:rsid w:val="00F26D01"/>
    <w:rsid w:val="00F32DDF"/>
    <w:rsid w:val="00F404A9"/>
    <w:rsid w:val="00F425B2"/>
    <w:rsid w:val="00F559AC"/>
    <w:rsid w:val="00F64F17"/>
    <w:rsid w:val="00F72CE1"/>
    <w:rsid w:val="00F86790"/>
    <w:rsid w:val="00FA2126"/>
    <w:rsid w:val="00FC12CA"/>
    <w:rsid w:val="00FC6401"/>
    <w:rsid w:val="00FD31BE"/>
    <w:rsid w:val="00FE78A2"/>
    <w:rsid w:val="00FF49C4"/>
    <w:rsid w:val="00FF6A46"/>
    <w:rsid w:val="00FF6C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53"/>
    <w:pPr>
      <w:jc w:val="both"/>
    </w:pPr>
    <w:rPr>
      <w:rFonts w:ascii="Times New Roman" w:hAnsi="Times New Roman"/>
      <w:sz w:val="20"/>
    </w:rPr>
  </w:style>
  <w:style w:type="paragraph" w:styleId="Heading1">
    <w:name w:val="heading 1"/>
    <w:basedOn w:val="Normal"/>
    <w:next w:val="Normal"/>
    <w:link w:val="Heading1Char"/>
    <w:uiPriority w:val="9"/>
    <w:qFormat/>
    <w:rsid w:val="00D363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B80266"/>
    <w:pPr>
      <w:spacing w:after="240" w:line="360" w:lineRule="auto"/>
      <w:outlineLvl w:val="1"/>
    </w:pPr>
    <w:rPr>
      <w:rFonts w:cs="Times New Roman"/>
      <w:b/>
      <w:sz w:val="24"/>
      <w:szCs w:val="24"/>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266"/>
    <w:rPr>
      <w:rFonts w:ascii="Times New Roman" w:hAnsi="Times New Roman" w:cs="Times New Roman"/>
      <w:b/>
      <w:sz w:val="24"/>
      <w:szCs w:val="24"/>
      <w:lang w:bidi="mr-IN"/>
    </w:rPr>
  </w:style>
  <w:style w:type="paragraph" w:styleId="NormalWeb">
    <w:name w:val="Normal (Web)"/>
    <w:basedOn w:val="Normal"/>
    <w:uiPriority w:val="99"/>
    <w:unhideWhenUsed/>
    <w:rsid w:val="00885C5F"/>
    <w:pPr>
      <w:spacing w:before="100" w:beforeAutospacing="1" w:after="100" w:afterAutospacing="1" w:line="240" w:lineRule="auto"/>
    </w:pPr>
    <w:rPr>
      <w:rFonts w:eastAsia="Times New Roman" w:cs="Times New Roman"/>
      <w:sz w:val="24"/>
      <w:szCs w:val="24"/>
      <w:lang w:eastAsia="en-IN"/>
    </w:rPr>
  </w:style>
  <w:style w:type="character" w:styleId="Strong">
    <w:name w:val="Strong"/>
    <w:basedOn w:val="DefaultParagraphFont"/>
    <w:uiPriority w:val="22"/>
    <w:qFormat/>
    <w:rsid w:val="00B35712"/>
    <w:rPr>
      <w:b/>
      <w:bCs/>
    </w:rPr>
  </w:style>
  <w:style w:type="character" w:customStyle="1" w:styleId="Heading1Char">
    <w:name w:val="Heading 1 Char"/>
    <w:basedOn w:val="DefaultParagraphFont"/>
    <w:link w:val="Heading1"/>
    <w:uiPriority w:val="9"/>
    <w:rsid w:val="00D3634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8153C"/>
    <w:pPr>
      <w:spacing w:after="200" w:line="360" w:lineRule="auto"/>
      <w:ind w:left="720"/>
      <w:contextualSpacing/>
    </w:pPr>
    <w:rPr>
      <w:sz w:val="24"/>
      <w:lang w:val="en-US"/>
    </w:rPr>
  </w:style>
  <w:style w:type="character" w:styleId="Hyperlink">
    <w:name w:val="Hyperlink"/>
    <w:basedOn w:val="DefaultParagraphFont"/>
    <w:uiPriority w:val="99"/>
    <w:unhideWhenUsed/>
    <w:rsid w:val="00C8153C"/>
    <w:rPr>
      <w:color w:val="0563C1" w:themeColor="hyperlink"/>
      <w:u w:val="single"/>
    </w:rPr>
  </w:style>
  <w:style w:type="paragraph" w:customStyle="1" w:styleId="Table">
    <w:name w:val="Table"/>
    <w:basedOn w:val="Normal"/>
    <w:link w:val="TableChar"/>
    <w:qFormat/>
    <w:rsid w:val="009C3DD9"/>
    <w:pPr>
      <w:spacing w:after="0" w:line="240" w:lineRule="auto"/>
    </w:pPr>
    <w:rPr>
      <w:b/>
    </w:rPr>
  </w:style>
  <w:style w:type="character" w:customStyle="1" w:styleId="TableChar">
    <w:name w:val="Table Char"/>
    <w:basedOn w:val="DefaultParagraphFont"/>
    <w:link w:val="Table"/>
    <w:rsid w:val="009C3DD9"/>
    <w:rPr>
      <w:rFonts w:ascii="Times New Roman" w:hAnsi="Times New Roman"/>
      <w:b/>
      <w:sz w:val="20"/>
    </w:rPr>
  </w:style>
  <w:style w:type="paragraph" w:styleId="Bibliography">
    <w:name w:val="Bibliography"/>
    <w:basedOn w:val="Normal"/>
    <w:next w:val="Normal"/>
    <w:uiPriority w:val="37"/>
    <w:unhideWhenUsed/>
    <w:rsid w:val="00212190"/>
    <w:pPr>
      <w:tabs>
        <w:tab w:val="left" w:pos="504"/>
      </w:tabs>
      <w:spacing w:after="0" w:line="240" w:lineRule="auto"/>
      <w:ind w:left="504" w:hanging="504"/>
    </w:pPr>
  </w:style>
  <w:style w:type="paragraph" w:styleId="BalloonText">
    <w:name w:val="Balloon Text"/>
    <w:basedOn w:val="Normal"/>
    <w:link w:val="BalloonTextChar"/>
    <w:uiPriority w:val="99"/>
    <w:semiHidden/>
    <w:unhideWhenUsed/>
    <w:rsid w:val="00343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C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53"/>
    <w:pPr>
      <w:jc w:val="both"/>
    </w:pPr>
    <w:rPr>
      <w:rFonts w:ascii="Times New Roman" w:hAnsi="Times New Roman"/>
      <w:sz w:val="20"/>
    </w:rPr>
  </w:style>
  <w:style w:type="paragraph" w:styleId="Heading1">
    <w:name w:val="heading 1"/>
    <w:basedOn w:val="Normal"/>
    <w:next w:val="Normal"/>
    <w:link w:val="Heading1Char"/>
    <w:uiPriority w:val="9"/>
    <w:qFormat/>
    <w:rsid w:val="00D363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B80266"/>
    <w:pPr>
      <w:spacing w:after="240" w:line="360" w:lineRule="auto"/>
      <w:outlineLvl w:val="1"/>
    </w:pPr>
    <w:rPr>
      <w:rFonts w:cs="Times New Roman"/>
      <w:b/>
      <w:sz w:val="24"/>
      <w:szCs w:val="24"/>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266"/>
    <w:rPr>
      <w:rFonts w:ascii="Times New Roman" w:hAnsi="Times New Roman" w:cs="Times New Roman"/>
      <w:b/>
      <w:sz w:val="24"/>
      <w:szCs w:val="24"/>
      <w:lang w:bidi="mr-IN"/>
    </w:rPr>
  </w:style>
  <w:style w:type="paragraph" w:styleId="NormalWeb">
    <w:name w:val="Normal (Web)"/>
    <w:basedOn w:val="Normal"/>
    <w:uiPriority w:val="99"/>
    <w:unhideWhenUsed/>
    <w:rsid w:val="00885C5F"/>
    <w:pPr>
      <w:spacing w:before="100" w:beforeAutospacing="1" w:after="100" w:afterAutospacing="1" w:line="240" w:lineRule="auto"/>
    </w:pPr>
    <w:rPr>
      <w:rFonts w:eastAsia="Times New Roman" w:cs="Times New Roman"/>
      <w:sz w:val="24"/>
      <w:szCs w:val="24"/>
      <w:lang w:eastAsia="en-IN"/>
    </w:rPr>
  </w:style>
  <w:style w:type="character" w:styleId="Strong">
    <w:name w:val="Strong"/>
    <w:basedOn w:val="DefaultParagraphFont"/>
    <w:uiPriority w:val="22"/>
    <w:qFormat/>
    <w:rsid w:val="00B35712"/>
    <w:rPr>
      <w:b/>
      <w:bCs/>
    </w:rPr>
  </w:style>
  <w:style w:type="character" w:customStyle="1" w:styleId="Heading1Char">
    <w:name w:val="Heading 1 Char"/>
    <w:basedOn w:val="DefaultParagraphFont"/>
    <w:link w:val="Heading1"/>
    <w:uiPriority w:val="9"/>
    <w:rsid w:val="00D3634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8153C"/>
    <w:pPr>
      <w:spacing w:after="200" w:line="360" w:lineRule="auto"/>
      <w:ind w:left="720"/>
      <w:contextualSpacing/>
    </w:pPr>
    <w:rPr>
      <w:sz w:val="24"/>
      <w:lang w:val="en-US"/>
    </w:rPr>
  </w:style>
  <w:style w:type="character" w:styleId="Hyperlink">
    <w:name w:val="Hyperlink"/>
    <w:basedOn w:val="DefaultParagraphFont"/>
    <w:uiPriority w:val="99"/>
    <w:unhideWhenUsed/>
    <w:rsid w:val="00C8153C"/>
    <w:rPr>
      <w:color w:val="0563C1" w:themeColor="hyperlink"/>
      <w:u w:val="single"/>
    </w:rPr>
  </w:style>
  <w:style w:type="paragraph" w:customStyle="1" w:styleId="Table">
    <w:name w:val="Table"/>
    <w:basedOn w:val="Normal"/>
    <w:link w:val="TableChar"/>
    <w:qFormat/>
    <w:rsid w:val="009C3DD9"/>
    <w:pPr>
      <w:spacing w:after="0" w:line="240" w:lineRule="auto"/>
    </w:pPr>
    <w:rPr>
      <w:b/>
    </w:rPr>
  </w:style>
  <w:style w:type="character" w:customStyle="1" w:styleId="TableChar">
    <w:name w:val="Table Char"/>
    <w:basedOn w:val="DefaultParagraphFont"/>
    <w:link w:val="Table"/>
    <w:rsid w:val="009C3DD9"/>
    <w:rPr>
      <w:rFonts w:ascii="Times New Roman" w:hAnsi="Times New Roman"/>
      <w:b/>
      <w:sz w:val="20"/>
    </w:rPr>
  </w:style>
  <w:style w:type="paragraph" w:styleId="Bibliography">
    <w:name w:val="Bibliography"/>
    <w:basedOn w:val="Normal"/>
    <w:next w:val="Normal"/>
    <w:uiPriority w:val="37"/>
    <w:unhideWhenUsed/>
    <w:rsid w:val="00212190"/>
    <w:pPr>
      <w:tabs>
        <w:tab w:val="left" w:pos="504"/>
      </w:tabs>
      <w:spacing w:after="0" w:line="240" w:lineRule="auto"/>
      <w:ind w:left="504" w:hanging="504"/>
    </w:pPr>
  </w:style>
  <w:style w:type="paragraph" w:styleId="BalloonText">
    <w:name w:val="Balloon Text"/>
    <w:basedOn w:val="Normal"/>
    <w:link w:val="BalloonTextChar"/>
    <w:uiPriority w:val="99"/>
    <w:semiHidden/>
    <w:unhideWhenUsed/>
    <w:rsid w:val="00343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81144">
      <w:bodyDiv w:val="1"/>
      <w:marLeft w:val="0"/>
      <w:marRight w:val="0"/>
      <w:marTop w:val="0"/>
      <w:marBottom w:val="0"/>
      <w:divBdr>
        <w:top w:val="none" w:sz="0" w:space="0" w:color="auto"/>
        <w:left w:val="none" w:sz="0" w:space="0" w:color="auto"/>
        <w:bottom w:val="none" w:sz="0" w:space="0" w:color="auto"/>
        <w:right w:val="none" w:sz="0" w:space="0" w:color="auto"/>
      </w:divBdr>
    </w:div>
    <w:div w:id="204608410">
      <w:bodyDiv w:val="1"/>
      <w:marLeft w:val="0"/>
      <w:marRight w:val="0"/>
      <w:marTop w:val="0"/>
      <w:marBottom w:val="0"/>
      <w:divBdr>
        <w:top w:val="none" w:sz="0" w:space="0" w:color="auto"/>
        <w:left w:val="none" w:sz="0" w:space="0" w:color="auto"/>
        <w:bottom w:val="none" w:sz="0" w:space="0" w:color="auto"/>
        <w:right w:val="none" w:sz="0" w:space="0" w:color="auto"/>
      </w:divBdr>
    </w:div>
    <w:div w:id="280379893">
      <w:bodyDiv w:val="1"/>
      <w:marLeft w:val="0"/>
      <w:marRight w:val="0"/>
      <w:marTop w:val="0"/>
      <w:marBottom w:val="0"/>
      <w:divBdr>
        <w:top w:val="none" w:sz="0" w:space="0" w:color="auto"/>
        <w:left w:val="none" w:sz="0" w:space="0" w:color="auto"/>
        <w:bottom w:val="none" w:sz="0" w:space="0" w:color="auto"/>
        <w:right w:val="none" w:sz="0" w:space="0" w:color="auto"/>
      </w:divBdr>
    </w:div>
    <w:div w:id="332614322">
      <w:bodyDiv w:val="1"/>
      <w:marLeft w:val="0"/>
      <w:marRight w:val="0"/>
      <w:marTop w:val="0"/>
      <w:marBottom w:val="0"/>
      <w:divBdr>
        <w:top w:val="none" w:sz="0" w:space="0" w:color="auto"/>
        <w:left w:val="none" w:sz="0" w:space="0" w:color="auto"/>
        <w:bottom w:val="none" w:sz="0" w:space="0" w:color="auto"/>
        <w:right w:val="none" w:sz="0" w:space="0" w:color="auto"/>
      </w:divBdr>
    </w:div>
    <w:div w:id="338118216">
      <w:bodyDiv w:val="1"/>
      <w:marLeft w:val="0"/>
      <w:marRight w:val="0"/>
      <w:marTop w:val="0"/>
      <w:marBottom w:val="0"/>
      <w:divBdr>
        <w:top w:val="none" w:sz="0" w:space="0" w:color="auto"/>
        <w:left w:val="none" w:sz="0" w:space="0" w:color="auto"/>
        <w:bottom w:val="none" w:sz="0" w:space="0" w:color="auto"/>
        <w:right w:val="none" w:sz="0" w:space="0" w:color="auto"/>
      </w:divBdr>
    </w:div>
    <w:div w:id="606430442">
      <w:bodyDiv w:val="1"/>
      <w:marLeft w:val="0"/>
      <w:marRight w:val="0"/>
      <w:marTop w:val="0"/>
      <w:marBottom w:val="0"/>
      <w:divBdr>
        <w:top w:val="none" w:sz="0" w:space="0" w:color="auto"/>
        <w:left w:val="none" w:sz="0" w:space="0" w:color="auto"/>
        <w:bottom w:val="none" w:sz="0" w:space="0" w:color="auto"/>
        <w:right w:val="none" w:sz="0" w:space="0" w:color="auto"/>
      </w:divBdr>
    </w:div>
    <w:div w:id="610091091">
      <w:bodyDiv w:val="1"/>
      <w:marLeft w:val="0"/>
      <w:marRight w:val="0"/>
      <w:marTop w:val="0"/>
      <w:marBottom w:val="0"/>
      <w:divBdr>
        <w:top w:val="none" w:sz="0" w:space="0" w:color="auto"/>
        <w:left w:val="none" w:sz="0" w:space="0" w:color="auto"/>
        <w:bottom w:val="none" w:sz="0" w:space="0" w:color="auto"/>
        <w:right w:val="none" w:sz="0" w:space="0" w:color="auto"/>
      </w:divBdr>
    </w:div>
    <w:div w:id="830220438">
      <w:bodyDiv w:val="1"/>
      <w:marLeft w:val="0"/>
      <w:marRight w:val="0"/>
      <w:marTop w:val="0"/>
      <w:marBottom w:val="0"/>
      <w:divBdr>
        <w:top w:val="none" w:sz="0" w:space="0" w:color="auto"/>
        <w:left w:val="none" w:sz="0" w:space="0" w:color="auto"/>
        <w:bottom w:val="none" w:sz="0" w:space="0" w:color="auto"/>
        <w:right w:val="none" w:sz="0" w:space="0" w:color="auto"/>
      </w:divBdr>
    </w:div>
    <w:div w:id="879825271">
      <w:bodyDiv w:val="1"/>
      <w:marLeft w:val="0"/>
      <w:marRight w:val="0"/>
      <w:marTop w:val="0"/>
      <w:marBottom w:val="0"/>
      <w:divBdr>
        <w:top w:val="none" w:sz="0" w:space="0" w:color="auto"/>
        <w:left w:val="none" w:sz="0" w:space="0" w:color="auto"/>
        <w:bottom w:val="none" w:sz="0" w:space="0" w:color="auto"/>
        <w:right w:val="none" w:sz="0" w:space="0" w:color="auto"/>
      </w:divBdr>
    </w:div>
    <w:div w:id="906694125">
      <w:bodyDiv w:val="1"/>
      <w:marLeft w:val="0"/>
      <w:marRight w:val="0"/>
      <w:marTop w:val="0"/>
      <w:marBottom w:val="0"/>
      <w:divBdr>
        <w:top w:val="none" w:sz="0" w:space="0" w:color="auto"/>
        <w:left w:val="none" w:sz="0" w:space="0" w:color="auto"/>
        <w:bottom w:val="none" w:sz="0" w:space="0" w:color="auto"/>
        <w:right w:val="none" w:sz="0" w:space="0" w:color="auto"/>
      </w:divBdr>
    </w:div>
    <w:div w:id="980304453">
      <w:bodyDiv w:val="1"/>
      <w:marLeft w:val="0"/>
      <w:marRight w:val="0"/>
      <w:marTop w:val="0"/>
      <w:marBottom w:val="0"/>
      <w:divBdr>
        <w:top w:val="none" w:sz="0" w:space="0" w:color="auto"/>
        <w:left w:val="none" w:sz="0" w:space="0" w:color="auto"/>
        <w:bottom w:val="none" w:sz="0" w:space="0" w:color="auto"/>
        <w:right w:val="none" w:sz="0" w:space="0" w:color="auto"/>
      </w:divBdr>
    </w:div>
    <w:div w:id="1032269861">
      <w:bodyDiv w:val="1"/>
      <w:marLeft w:val="0"/>
      <w:marRight w:val="0"/>
      <w:marTop w:val="0"/>
      <w:marBottom w:val="0"/>
      <w:divBdr>
        <w:top w:val="none" w:sz="0" w:space="0" w:color="auto"/>
        <w:left w:val="none" w:sz="0" w:space="0" w:color="auto"/>
        <w:bottom w:val="none" w:sz="0" w:space="0" w:color="auto"/>
        <w:right w:val="none" w:sz="0" w:space="0" w:color="auto"/>
      </w:divBdr>
    </w:div>
    <w:div w:id="1224759503">
      <w:bodyDiv w:val="1"/>
      <w:marLeft w:val="0"/>
      <w:marRight w:val="0"/>
      <w:marTop w:val="0"/>
      <w:marBottom w:val="0"/>
      <w:divBdr>
        <w:top w:val="none" w:sz="0" w:space="0" w:color="auto"/>
        <w:left w:val="none" w:sz="0" w:space="0" w:color="auto"/>
        <w:bottom w:val="none" w:sz="0" w:space="0" w:color="auto"/>
        <w:right w:val="none" w:sz="0" w:space="0" w:color="auto"/>
      </w:divBdr>
    </w:div>
    <w:div w:id="1428190942">
      <w:bodyDiv w:val="1"/>
      <w:marLeft w:val="0"/>
      <w:marRight w:val="0"/>
      <w:marTop w:val="0"/>
      <w:marBottom w:val="0"/>
      <w:divBdr>
        <w:top w:val="none" w:sz="0" w:space="0" w:color="auto"/>
        <w:left w:val="none" w:sz="0" w:space="0" w:color="auto"/>
        <w:bottom w:val="none" w:sz="0" w:space="0" w:color="auto"/>
        <w:right w:val="none" w:sz="0" w:space="0" w:color="auto"/>
      </w:divBdr>
    </w:div>
    <w:div w:id="1522626015">
      <w:bodyDiv w:val="1"/>
      <w:marLeft w:val="0"/>
      <w:marRight w:val="0"/>
      <w:marTop w:val="0"/>
      <w:marBottom w:val="0"/>
      <w:divBdr>
        <w:top w:val="none" w:sz="0" w:space="0" w:color="auto"/>
        <w:left w:val="none" w:sz="0" w:space="0" w:color="auto"/>
        <w:bottom w:val="none" w:sz="0" w:space="0" w:color="auto"/>
        <w:right w:val="none" w:sz="0" w:space="0" w:color="auto"/>
      </w:divBdr>
    </w:div>
    <w:div w:id="1546717937">
      <w:bodyDiv w:val="1"/>
      <w:marLeft w:val="0"/>
      <w:marRight w:val="0"/>
      <w:marTop w:val="0"/>
      <w:marBottom w:val="0"/>
      <w:divBdr>
        <w:top w:val="none" w:sz="0" w:space="0" w:color="auto"/>
        <w:left w:val="none" w:sz="0" w:space="0" w:color="auto"/>
        <w:bottom w:val="none" w:sz="0" w:space="0" w:color="auto"/>
        <w:right w:val="none" w:sz="0" w:space="0" w:color="auto"/>
      </w:divBdr>
    </w:div>
    <w:div w:id="1632326359">
      <w:bodyDiv w:val="1"/>
      <w:marLeft w:val="0"/>
      <w:marRight w:val="0"/>
      <w:marTop w:val="0"/>
      <w:marBottom w:val="0"/>
      <w:divBdr>
        <w:top w:val="none" w:sz="0" w:space="0" w:color="auto"/>
        <w:left w:val="none" w:sz="0" w:space="0" w:color="auto"/>
        <w:bottom w:val="none" w:sz="0" w:space="0" w:color="auto"/>
        <w:right w:val="none" w:sz="0" w:space="0" w:color="auto"/>
      </w:divBdr>
    </w:div>
    <w:div w:id="1644657296">
      <w:bodyDiv w:val="1"/>
      <w:marLeft w:val="0"/>
      <w:marRight w:val="0"/>
      <w:marTop w:val="0"/>
      <w:marBottom w:val="0"/>
      <w:divBdr>
        <w:top w:val="none" w:sz="0" w:space="0" w:color="auto"/>
        <w:left w:val="none" w:sz="0" w:space="0" w:color="auto"/>
        <w:bottom w:val="none" w:sz="0" w:space="0" w:color="auto"/>
        <w:right w:val="none" w:sz="0" w:space="0" w:color="auto"/>
      </w:divBdr>
    </w:div>
    <w:div w:id="1658606830">
      <w:bodyDiv w:val="1"/>
      <w:marLeft w:val="0"/>
      <w:marRight w:val="0"/>
      <w:marTop w:val="0"/>
      <w:marBottom w:val="0"/>
      <w:divBdr>
        <w:top w:val="none" w:sz="0" w:space="0" w:color="auto"/>
        <w:left w:val="none" w:sz="0" w:space="0" w:color="auto"/>
        <w:bottom w:val="none" w:sz="0" w:space="0" w:color="auto"/>
        <w:right w:val="none" w:sz="0" w:space="0" w:color="auto"/>
      </w:divBdr>
    </w:div>
    <w:div w:id="1835098542">
      <w:bodyDiv w:val="1"/>
      <w:marLeft w:val="0"/>
      <w:marRight w:val="0"/>
      <w:marTop w:val="0"/>
      <w:marBottom w:val="0"/>
      <w:divBdr>
        <w:top w:val="none" w:sz="0" w:space="0" w:color="auto"/>
        <w:left w:val="none" w:sz="0" w:space="0" w:color="auto"/>
        <w:bottom w:val="none" w:sz="0" w:space="0" w:color="auto"/>
        <w:right w:val="none" w:sz="0" w:space="0" w:color="auto"/>
      </w:divBdr>
    </w:div>
    <w:div w:id="1942181814">
      <w:bodyDiv w:val="1"/>
      <w:marLeft w:val="0"/>
      <w:marRight w:val="0"/>
      <w:marTop w:val="0"/>
      <w:marBottom w:val="0"/>
      <w:divBdr>
        <w:top w:val="none" w:sz="0" w:space="0" w:color="auto"/>
        <w:left w:val="none" w:sz="0" w:space="0" w:color="auto"/>
        <w:bottom w:val="none" w:sz="0" w:space="0" w:color="auto"/>
        <w:right w:val="none" w:sz="0" w:space="0" w:color="auto"/>
      </w:divBdr>
    </w:div>
    <w:div w:id="2076391172">
      <w:bodyDiv w:val="1"/>
      <w:marLeft w:val="0"/>
      <w:marRight w:val="0"/>
      <w:marTop w:val="0"/>
      <w:marBottom w:val="0"/>
      <w:divBdr>
        <w:top w:val="none" w:sz="0" w:space="0" w:color="auto"/>
        <w:left w:val="none" w:sz="0" w:space="0" w:color="auto"/>
        <w:bottom w:val="none" w:sz="0" w:space="0" w:color="auto"/>
        <w:right w:val="none" w:sz="0" w:space="0" w:color="auto"/>
      </w:divBdr>
    </w:div>
    <w:div w:id="21302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15153</Words>
  <Characters>86374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VIET</cp:lastModifiedBy>
  <cp:revision>4</cp:revision>
  <dcterms:created xsi:type="dcterms:W3CDTF">2026-03-09T07:27:00Z</dcterms:created>
  <dcterms:modified xsi:type="dcterms:W3CDTF">2026-03-12T10:08:00Z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id="QVxQVXQf"/&gt;&lt;style id="http://www.zotero.org/styles/ieee" locale="en-US" hasBibliography="1" bibliographyStyleHasBeenSet="1"/&gt;&lt;prefs&gt;&lt;pref name="fieldType" value="Field"/&gt;&lt;/prefs&gt;&lt;/data&gt;</vt:lpwstr>
  </property>
</Properties>
</file>