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E58B0" w14:textId="3B3DEE11" w:rsidR="00235452" w:rsidRDefault="00D8172B" w:rsidP="00235452">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PERFORMANCE EVALUATION OF A LOW-POWER SMART HOME POWER CONTROL SYSTEM USING A CD4060 TIMER ARCHITECTURE</w:t>
      </w:r>
    </w:p>
    <w:p w14:paraId="263CD14C" w14:textId="77777777" w:rsidR="00235452" w:rsidRDefault="00235452" w:rsidP="00D8172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ADE954B" w14:textId="661B2152" w:rsidR="00772F61" w:rsidRDefault="00D8172B" w:rsidP="00772F61">
      <w:pPr>
        <w:spacing w:before="100" w:beforeAutospacing="1" w:after="100" w:afterAutospacing="1" w:line="360" w:lineRule="auto"/>
        <w:jc w:val="center"/>
        <w:outlineLvl w:val="1"/>
        <w:rPr>
          <w:b/>
          <w:bCs/>
        </w:rPr>
      </w:pPr>
      <w:r>
        <w:rPr>
          <w:b/>
          <w:bCs/>
        </w:rPr>
        <w:t>OMOFON AKPAN</w:t>
      </w:r>
      <w:r w:rsidR="00772F61">
        <w:rPr>
          <w:b/>
          <w:bCs/>
        </w:rPr>
        <w:t>*</w:t>
      </w:r>
    </w:p>
    <w:p w14:paraId="0410A4E6" w14:textId="2EC3EB1E" w:rsidR="00772F61" w:rsidRPr="00772F61" w:rsidRDefault="00772F61" w:rsidP="00772F61">
      <w:pPr>
        <w:spacing w:before="100" w:beforeAutospacing="1" w:after="100" w:afterAutospacing="1" w:line="360" w:lineRule="auto"/>
        <w:jc w:val="center"/>
        <w:outlineLvl w:val="1"/>
      </w:pPr>
      <w:r w:rsidRPr="00772F61">
        <w:t>*Corresponding Author: Omofon Akpan,</w:t>
      </w:r>
      <w:r w:rsidRPr="00772F61">
        <w:t xml:space="preserve"> Nnamdi Azikiwe University</w:t>
      </w:r>
      <w:r w:rsidRPr="00772F61">
        <w:t xml:space="preserve">, </w:t>
      </w:r>
      <w:r w:rsidRPr="00772F61">
        <w:t>akpanomofon@gmail.com</w:t>
      </w:r>
    </w:p>
    <w:p w14:paraId="662159CB" w14:textId="77777777" w:rsidR="00235452" w:rsidRDefault="00235452" w:rsidP="00D8172B">
      <w:pPr>
        <w:spacing w:before="100" w:beforeAutospacing="1" w:after="100" w:afterAutospacing="1" w:line="360" w:lineRule="auto"/>
        <w:jc w:val="center"/>
        <w:outlineLvl w:val="1"/>
        <w:rPr>
          <w:b/>
          <w:bCs/>
        </w:rPr>
      </w:pPr>
    </w:p>
    <w:p w14:paraId="1F55D7A1" w14:textId="77777777" w:rsidR="00235452" w:rsidRPr="00515D46" w:rsidRDefault="00235452" w:rsidP="00D8172B">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97BAF67" w14:textId="77777777" w:rsidR="00C72604" w:rsidRDefault="00284E08">
      <w:pPr>
        <w:spacing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Abstract</w:t>
      </w:r>
    </w:p>
    <w:p w14:paraId="0467415B" w14:textId="77777777" w:rsidR="008F6CEF" w:rsidRPr="008F6CEF" w:rsidRDefault="008F6CEF" w:rsidP="008F6CEF">
      <w:pPr>
        <w:spacing w:after="0"/>
        <w:jc w:val="both"/>
        <w:rPr>
          <w:rFonts w:ascii="Times New Roman" w:eastAsia="Times New Roman" w:hAnsi="Times New Roman" w:cs="Times New Roman"/>
          <w:sz w:val="24"/>
          <w:szCs w:val="24"/>
          <w:lang w:val="en-NG"/>
        </w:rPr>
      </w:pPr>
      <w:r w:rsidRPr="008F6CEF">
        <w:rPr>
          <w:rFonts w:ascii="Times New Roman" w:eastAsia="Times New Roman" w:hAnsi="Times New Roman" w:cs="Times New Roman"/>
          <w:sz w:val="24"/>
          <w:szCs w:val="24"/>
          <w:lang w:val="en-NG"/>
        </w:rPr>
        <w:t xml:space="preserve">The rapid expansion of smart home technologies has intensified demand for energy-efficient automation systems that operate reliably under constrained power conditions. In developing regions like Nigeria, where electricity supply is often unstable, complex IoT-dependent systems present practical challenges in cost, reliability, and continuous power requirement. This study presents the design, fabrication, and performance evaluation of a low-power smart home power control system based on a hardware-centric architecture employing a CD4060 CMOS timer integrated circuit and a BC547 transistor driver. Unlike systems that rely on microcontroller-based or cloud-dependent frameworks, the proposed design adopts a simplified </w:t>
      </w:r>
      <w:proofErr w:type="spellStart"/>
      <w:r w:rsidRPr="008F6CEF">
        <w:rPr>
          <w:rFonts w:ascii="Times New Roman" w:eastAsia="Times New Roman" w:hAnsi="Times New Roman" w:cs="Times New Roman"/>
          <w:sz w:val="24"/>
          <w:szCs w:val="24"/>
          <w:lang w:val="en-NG"/>
        </w:rPr>
        <w:t>analog</w:t>
      </w:r>
      <w:proofErr w:type="spellEnd"/>
      <w:r w:rsidRPr="008F6CEF">
        <w:rPr>
          <w:rFonts w:ascii="Times New Roman" w:eastAsia="Times New Roman" w:hAnsi="Times New Roman" w:cs="Times New Roman"/>
          <w:sz w:val="24"/>
          <w:szCs w:val="24"/>
          <w:lang w:val="en-NG"/>
        </w:rPr>
        <w:t xml:space="preserve"> control approach to minimize energy consumption while sustaining operational reliability. The system comprises five modular units: a regulated 12 V power supply, an oscillator/timer unit, a transistor-switching driver, a relay control stage, and a manual reset mechanism. Experimental evaluation involved circuit prototyping, oscilloscope analysis, and load testing to assess system stability, switching reliability, response time, and energy efficiency. Results show that the CD4060 timing circuit consumed approximately 6 </w:t>
      </w:r>
      <w:proofErr w:type="spellStart"/>
      <w:r w:rsidRPr="008F6CEF">
        <w:rPr>
          <w:rFonts w:ascii="Times New Roman" w:eastAsia="Times New Roman" w:hAnsi="Times New Roman" w:cs="Times New Roman"/>
          <w:sz w:val="24"/>
          <w:szCs w:val="24"/>
          <w:lang w:val="en-NG"/>
        </w:rPr>
        <w:t>mW</w:t>
      </w:r>
      <w:proofErr w:type="spellEnd"/>
      <w:r w:rsidRPr="008F6CEF">
        <w:rPr>
          <w:rFonts w:ascii="Times New Roman" w:eastAsia="Times New Roman" w:hAnsi="Times New Roman" w:cs="Times New Roman"/>
          <w:sz w:val="24"/>
          <w:szCs w:val="24"/>
          <w:lang w:val="en-NG"/>
        </w:rPr>
        <w:t xml:space="preserve">, the LED indicator consumed 90 </w:t>
      </w:r>
      <w:proofErr w:type="spellStart"/>
      <w:r w:rsidRPr="008F6CEF">
        <w:rPr>
          <w:rFonts w:ascii="Times New Roman" w:eastAsia="Times New Roman" w:hAnsi="Times New Roman" w:cs="Times New Roman"/>
          <w:sz w:val="24"/>
          <w:szCs w:val="24"/>
          <w:lang w:val="en-NG"/>
        </w:rPr>
        <w:t>mW</w:t>
      </w:r>
      <w:proofErr w:type="spellEnd"/>
      <w:r w:rsidRPr="008F6CEF">
        <w:rPr>
          <w:rFonts w:ascii="Times New Roman" w:eastAsia="Times New Roman" w:hAnsi="Times New Roman" w:cs="Times New Roman"/>
          <w:sz w:val="24"/>
          <w:szCs w:val="24"/>
          <w:lang w:val="en-NG"/>
        </w:rPr>
        <w:t>, and each relay coil consumed 1.2 W during activation. Overall system efficiency ranged between 85 and 90 percent, with oscillator frequency deviation maintained within plus or minus 1.2 percent of theoretical values. The system completed 100 operational switching cycles without misfiring, maintained stable timing intervals, and handled household loads including 60 W lighting and 50 W fan systems. Total current draw was approximately 3.6 mA. These results confirm that hardware-based, low-power automation architectures are viable for residential energy management in resource-constrained environments. The design offers a cost-effective and scalable alternative to complex IoT systems without sacrificing reliability or efficiency.</w:t>
      </w:r>
    </w:p>
    <w:p w14:paraId="0560FCC1" w14:textId="77777777" w:rsidR="00C72604" w:rsidRDefault="00C72604">
      <w:pPr>
        <w:spacing w:after="0" w:line="240" w:lineRule="auto"/>
        <w:jc w:val="both"/>
        <w:rPr>
          <w:rFonts w:ascii="Times New Roman" w:eastAsia="Times New Roman" w:hAnsi="Times New Roman" w:cs="Times New Roman"/>
          <w:sz w:val="24"/>
          <w:szCs w:val="24"/>
        </w:rPr>
      </w:pPr>
    </w:p>
    <w:p w14:paraId="7E83EC39" w14:textId="2D1FA229" w:rsidR="00C72604" w:rsidRDefault="00284E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Keywords: </w:t>
      </w:r>
      <w:r>
        <w:rPr>
          <w:rFonts w:ascii="Times New Roman" w:eastAsia="Times New Roman" w:hAnsi="Times New Roman" w:cs="Times New Roman"/>
          <w:sz w:val="24"/>
          <w:szCs w:val="24"/>
        </w:rPr>
        <w:t>Smart Home Automation, Low-Power Electronics, CD4060 Timer IC, Energy-Efficient Control Systems, Embedded Control Circuits</w:t>
      </w:r>
    </w:p>
    <w:p w14:paraId="260A3707" w14:textId="77777777" w:rsidR="00C72604" w:rsidRDefault="00C72604">
      <w:pPr>
        <w:spacing w:after="0" w:line="240" w:lineRule="auto"/>
        <w:jc w:val="both"/>
        <w:rPr>
          <w:rFonts w:ascii="Times New Roman" w:eastAsia="Times New Roman" w:hAnsi="Times New Roman" w:cs="Times New Roman"/>
          <w:sz w:val="24"/>
          <w:szCs w:val="24"/>
        </w:rPr>
      </w:pPr>
    </w:p>
    <w:p w14:paraId="70EDC5CE" w14:textId="77777777" w:rsidR="00C72604" w:rsidRDefault="00C72604">
      <w:pPr>
        <w:spacing w:after="0" w:line="240" w:lineRule="auto"/>
        <w:jc w:val="both"/>
        <w:rPr>
          <w:rFonts w:ascii="Times New Roman" w:eastAsia="Times New Roman" w:hAnsi="Times New Roman" w:cs="Times New Roman"/>
          <w:sz w:val="24"/>
          <w:szCs w:val="24"/>
        </w:rPr>
      </w:pPr>
    </w:p>
    <w:p w14:paraId="6CCA6DDD" w14:textId="77777777" w:rsidR="00C72604" w:rsidRDefault="00C72604">
      <w:pPr>
        <w:spacing w:after="0" w:line="240" w:lineRule="auto"/>
        <w:jc w:val="both"/>
        <w:rPr>
          <w:rFonts w:ascii="Times New Roman" w:eastAsia="Times New Roman" w:hAnsi="Times New Roman" w:cs="Times New Roman"/>
          <w:sz w:val="24"/>
          <w:szCs w:val="24"/>
        </w:rPr>
      </w:pPr>
    </w:p>
    <w:p w14:paraId="2CE5A535" w14:textId="77777777" w:rsidR="00C72604" w:rsidRDefault="00C72604">
      <w:pPr>
        <w:spacing w:after="0" w:line="240" w:lineRule="auto"/>
        <w:jc w:val="both"/>
        <w:rPr>
          <w:rFonts w:ascii="Times New Roman" w:eastAsia="Times New Roman" w:hAnsi="Times New Roman" w:cs="Times New Roman"/>
          <w:sz w:val="24"/>
          <w:szCs w:val="24"/>
        </w:rPr>
      </w:pPr>
    </w:p>
    <w:p w14:paraId="00FFA7B7" w14:textId="77777777" w:rsidR="00C72604" w:rsidRDefault="00C72604">
      <w:pPr>
        <w:spacing w:after="0" w:line="240" w:lineRule="auto"/>
        <w:jc w:val="both"/>
        <w:rPr>
          <w:rFonts w:ascii="Times New Roman" w:eastAsia="Times New Roman" w:hAnsi="Times New Roman" w:cs="Times New Roman"/>
          <w:sz w:val="24"/>
          <w:szCs w:val="24"/>
        </w:rPr>
      </w:pPr>
    </w:p>
    <w:p w14:paraId="6AD1D991" w14:textId="77777777" w:rsidR="00C72604" w:rsidRDefault="00C72604">
      <w:pPr>
        <w:spacing w:after="0" w:line="240" w:lineRule="auto"/>
        <w:jc w:val="both"/>
        <w:rPr>
          <w:rFonts w:ascii="Times New Roman" w:eastAsia="Times New Roman" w:hAnsi="Times New Roman" w:cs="Times New Roman"/>
          <w:sz w:val="24"/>
          <w:szCs w:val="24"/>
        </w:rPr>
      </w:pPr>
    </w:p>
    <w:p w14:paraId="0F947176" w14:textId="77777777" w:rsidR="00C72604" w:rsidRDefault="00C72604">
      <w:pPr>
        <w:spacing w:after="0" w:line="240" w:lineRule="auto"/>
        <w:jc w:val="both"/>
        <w:rPr>
          <w:rFonts w:ascii="Times New Roman" w:eastAsia="Times New Roman" w:hAnsi="Times New Roman" w:cs="Times New Roman"/>
          <w:sz w:val="24"/>
          <w:szCs w:val="24"/>
        </w:rPr>
      </w:pPr>
    </w:p>
    <w:p w14:paraId="4CD17C88" w14:textId="77777777" w:rsidR="00C72604" w:rsidRDefault="00C72604">
      <w:pPr>
        <w:spacing w:after="0" w:line="240" w:lineRule="auto"/>
        <w:jc w:val="both"/>
        <w:rPr>
          <w:rFonts w:ascii="Times New Roman" w:eastAsia="Times New Roman" w:hAnsi="Times New Roman" w:cs="Times New Roman"/>
          <w:sz w:val="24"/>
          <w:szCs w:val="24"/>
        </w:rPr>
      </w:pPr>
    </w:p>
    <w:p w14:paraId="1BA33DE2" w14:textId="77777777" w:rsidR="00C72604" w:rsidRDefault="00C72604">
      <w:pPr>
        <w:spacing w:after="0" w:line="240" w:lineRule="auto"/>
        <w:jc w:val="both"/>
        <w:rPr>
          <w:rFonts w:ascii="Times New Roman" w:eastAsia="Times New Roman" w:hAnsi="Times New Roman" w:cs="Times New Roman"/>
          <w:sz w:val="24"/>
          <w:szCs w:val="24"/>
        </w:rPr>
      </w:pPr>
    </w:p>
    <w:p w14:paraId="6089BDB9" w14:textId="49C1B021" w:rsidR="00D8172B" w:rsidRDefault="00D817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404C02" w14:textId="77777777" w:rsidR="00C72604" w:rsidRDefault="00284E08">
      <w:pPr>
        <w:numPr>
          <w:ilvl w:val="0"/>
          <w:numId w:val="1"/>
        </w:numPr>
        <w:spacing w:before="100" w:beforeAutospacing="1" w:after="0" w:line="36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Introduction</w:t>
      </w:r>
    </w:p>
    <w:p w14:paraId="00B0AE7D"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The growing demand for energy-efficient residential automation systems has been driven by rapid urbanization, increased electricity consumption, and the expansion of smart technologies in modern homes. Smart home power control systems play a vital role in optimizing energy usage through automated scheduling, load management, and intelligent appliance control, helping to reduce costs and improve reliability. While recent advancements in IoT have enabled sophisticated solutions using microcontrollers, wireless communication (e.g., Zigbee, BLE, and Wi-Fi), and cloud-based platforms, these systems often introduce higher complexity, cost, and energy consumption due to continuous processing and communication requirements.</w:t>
      </w:r>
    </w:p>
    <w:p w14:paraId="1522A903"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In many developing regions with unstable electricity supply, such complex systems may not be the most practical or efficient option. Simpler, hardware-based control architectures offer a more reliable and energy-efficient alternative by operating independently of internet connectivity. Low-power CMOS-based circuits are particularly suitable for such applications due to their minimal energy consumption and stable performance. However, there remains a significant gap in the development of affordable, locally fabricated smart home systems that combine simplicity, reliability, and low power usage for energy-constrained environments.</w:t>
      </w:r>
    </w:p>
    <w:p w14:paraId="6DBA8306" w14:textId="77777777" w:rsidR="00C72604" w:rsidRDefault="00284E08">
      <w:pPr>
        <w:spacing w:before="100" w:beforeAutospacing="1" w:after="0" w:line="360" w:lineRule="auto"/>
        <w:jc w:val="both"/>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This study addresses this gap by designing and experimentally evaluating a low-power smart home power control system using a CD4060 CMOS oscillator-counter IC and a BC547 transistor driver. The system employs an RC timing network for precise control and a relay mechanism for appliance switching, along with a manual reset feature for user interaction without digital platforms. Experimental evaluation focused on timing accuracy, switching reliability, power consumption, and operational stability under varying loads. The study aims to demonstrate a cost-effective, energy-efficient, and reliable alternative to complex IoT-based smart home systems suitable for residential energy management.</w:t>
      </w:r>
    </w:p>
    <w:p w14:paraId="27416598" w14:textId="77777777" w:rsidR="007460E1"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Literature Review</w:t>
      </w:r>
    </w:p>
    <w:p w14:paraId="12E34360"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 xml:space="preserve">Smart home automation plays a key role in enhancing energy efficiency, comfort, and control in residential environments by integrating electronic systems, sensors, communication networks, and automated appliances. These systems enable intelligent load management and optimized electricity usage, addressing the growing demand for energy-efficient technologies driven by rising consumption and sustainability concerns. In developing countries like Nigeria, where power supply is often unstable, there is a strong need for reliable and efficient energy management solutions. Modern implementations largely depend on IoT architectures and wireless communication technologies such as Wi-Fi, Zigbee, BLE, and </w:t>
      </w:r>
      <w:proofErr w:type="spellStart"/>
      <w:r w:rsidRPr="007460E1">
        <w:rPr>
          <w:rFonts w:ascii="Times New Roman" w:eastAsia="Times New Roman" w:hAnsi="Times New Roman" w:cs="Times New Roman"/>
          <w:bCs/>
          <w:sz w:val="24"/>
          <w:szCs w:val="24"/>
        </w:rPr>
        <w:t>LoRaWAN</w:t>
      </w:r>
      <w:proofErr w:type="spellEnd"/>
      <w:r w:rsidRPr="007460E1">
        <w:rPr>
          <w:rFonts w:ascii="Times New Roman" w:eastAsia="Times New Roman" w:hAnsi="Times New Roman" w:cs="Times New Roman"/>
          <w:bCs/>
          <w:sz w:val="24"/>
          <w:szCs w:val="24"/>
        </w:rPr>
        <w:t xml:space="preserve">, with </w:t>
      </w:r>
      <w:r w:rsidRPr="007460E1">
        <w:rPr>
          <w:rFonts w:ascii="Times New Roman" w:eastAsia="Times New Roman" w:hAnsi="Times New Roman" w:cs="Times New Roman"/>
          <w:bCs/>
          <w:sz w:val="24"/>
          <w:szCs w:val="24"/>
        </w:rPr>
        <w:lastRenderedPageBreak/>
        <w:t>wireless sensor networks (WSNs) facilitating real-time monitoring of environmental conditions using low-power sensor nodes (Adebayo &amp; Ogunleye, 2020; Akyildiz et al., 2002).</w:t>
      </w:r>
    </w:p>
    <w:p w14:paraId="339C7478"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Low-power circuit design is a critical area in modern electronics, aimed at reducing energy consumption while maintaining system performance (Adebayo et al., 2015). Advanced techniques allow systems to dynamically adjust power usage based on operational demands, thereby improving efficiency (Adekunle &amp; Nwosu, 2018). This is especially important in smart home applications where devices operate continuously. Efficient circuit designs help lower energy usage, extend the lifespan of battery-powered components, and contribute to broader goals of sustainability and environmental conservation (Adekunle et al., 2019).</w:t>
      </w:r>
    </w:p>
    <w:p w14:paraId="142CFB16" w14:textId="77777777" w:rsidR="007460E1" w:rsidRPr="007460E1" w:rsidRDefault="007460E1" w:rsidP="007460E1">
      <w:pPr>
        <w:spacing w:before="100" w:beforeAutospacing="1" w:after="0" w:line="360" w:lineRule="auto"/>
        <w:jc w:val="both"/>
        <w:rPr>
          <w:rFonts w:ascii="Times New Roman" w:eastAsia="Times New Roman" w:hAnsi="Times New Roman" w:cs="Times New Roman"/>
          <w:bCs/>
          <w:sz w:val="24"/>
          <w:szCs w:val="24"/>
        </w:rPr>
      </w:pPr>
      <w:r w:rsidRPr="007460E1">
        <w:rPr>
          <w:rFonts w:ascii="Times New Roman" w:eastAsia="Times New Roman" w:hAnsi="Times New Roman" w:cs="Times New Roman"/>
          <w:bCs/>
          <w:sz w:val="24"/>
          <w:szCs w:val="24"/>
        </w:rPr>
        <w:t>Ultra-low-power electronic systems are increasingly important in applications such as wearable devices, wireless sensor networks, remote monitoring, and IoT systems, where minimal energy consumption is essential for reliable operation. These systems often adopt innovative approaches such as biologically inspired circuit design, which mimics the efficiency of natural systems to achieve optimized energy performance (</w:t>
      </w:r>
      <w:proofErr w:type="spellStart"/>
      <w:r w:rsidRPr="007460E1">
        <w:rPr>
          <w:rFonts w:ascii="Times New Roman" w:eastAsia="Times New Roman" w:hAnsi="Times New Roman" w:cs="Times New Roman"/>
          <w:bCs/>
          <w:sz w:val="24"/>
          <w:szCs w:val="24"/>
        </w:rPr>
        <w:t>Sarpeshkar</w:t>
      </w:r>
      <w:proofErr w:type="spellEnd"/>
      <w:r w:rsidRPr="007460E1">
        <w:rPr>
          <w:rFonts w:ascii="Times New Roman" w:eastAsia="Times New Roman" w:hAnsi="Times New Roman" w:cs="Times New Roman"/>
          <w:bCs/>
          <w:sz w:val="24"/>
          <w:szCs w:val="24"/>
        </w:rPr>
        <w:t>, 2010).</w:t>
      </w:r>
    </w:p>
    <w:p w14:paraId="1CA92627" w14:textId="6F299E1F" w:rsidR="00C72604" w:rsidRDefault="00D8172B">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 Empirical</w:t>
      </w:r>
      <w:r w:rsidR="00284E08">
        <w:rPr>
          <w:rFonts w:ascii="Times New Roman" w:eastAsia="Times New Roman" w:hAnsi="Times New Roman" w:cs="Times New Roman"/>
          <w:b/>
          <w:bCs/>
          <w:sz w:val="24"/>
          <w:szCs w:val="24"/>
        </w:rPr>
        <w:t xml:space="preserve"> Studies on Smart Home Power Control Systems</w:t>
      </w:r>
    </w:p>
    <w:p w14:paraId="2029719F" w14:textId="48EF794E"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empirical studies have investigated the design and implementation of smart home automation systems </w:t>
      </w:r>
      <w:r w:rsidR="00D8172B">
        <w:rPr>
          <w:rFonts w:ascii="Times New Roman" w:eastAsia="Times New Roman" w:hAnsi="Times New Roman" w:cs="Times New Roman"/>
          <w:sz w:val="24"/>
          <w:szCs w:val="24"/>
        </w:rPr>
        <w:t>to improve</w:t>
      </w:r>
      <w:r>
        <w:rPr>
          <w:rFonts w:ascii="Times New Roman" w:eastAsia="Times New Roman" w:hAnsi="Times New Roman" w:cs="Times New Roman"/>
          <w:sz w:val="24"/>
          <w:szCs w:val="24"/>
        </w:rPr>
        <w:t xml:space="preserve"> residential energy management and operational efficiency. A study conducted at the Federal University of Technology, Owerri</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developed a smart energy control system designed to manage electricity consumption within institutional buildings. The results demonstrated a significant reduction in energy consumption and improved efficiency in building power management (Chineme </w:t>
      </w:r>
      <w:r w:rsidRPr="00D8172B">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2023). Another study implemented a smart home control system based on an STM32 microcontroller architecture</w:t>
      </w:r>
      <w:r w:rsidR="00D8172B">
        <w:rPr>
          <w:rFonts w:ascii="Times New Roman" w:eastAsia="Times New Roman" w:hAnsi="Times New Roman" w:cs="Times New Roman"/>
          <w:sz w:val="24"/>
          <w:szCs w:val="24"/>
        </w:rPr>
        <w:t>, integrating</w:t>
      </w:r>
      <w:r>
        <w:rPr>
          <w:rFonts w:ascii="Times New Roman" w:eastAsia="Times New Roman" w:hAnsi="Times New Roman" w:cs="Times New Roman"/>
          <w:sz w:val="24"/>
          <w:szCs w:val="24"/>
        </w:rPr>
        <w:t xml:space="preserve"> sensors, actuators, and wireless communication modules. The study reported improved energy efficiency and operational convenience, although challenges were observed in hardware integration and system layout (Jia, 2024</w:t>
      </w:r>
      <w:r w:rsidR="00D817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Jabbar et al., 2019). Despite these advancements, many existing smart home systems rely heavily on microcontroller-based automation and cloud-based platforms, which may increase system complexity and power consumption. These limitations highlight the need for simplified hardware-based solutions that prioritize energy efficiency and operational reliability.</w:t>
      </w:r>
    </w:p>
    <w:p w14:paraId="70F8B73A"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 Identified Research Gap</w:t>
      </w:r>
    </w:p>
    <w:p w14:paraId="109A1D71" w14:textId="77777777"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significant progress has been made in smart home automation technologies, several research gaps remain in the development of energy-efficient residential control systems. One major limitation identified in existing literature is the emphasis on software-driven automation systems with limited attention to hardware-level power optimization. Many smart home studies focus on simulation environments or microcontroller </w:t>
      </w:r>
      <w:r>
        <w:rPr>
          <w:rFonts w:ascii="Times New Roman" w:eastAsia="Times New Roman" w:hAnsi="Times New Roman" w:cs="Times New Roman"/>
          <w:sz w:val="24"/>
          <w:szCs w:val="24"/>
        </w:rPr>
        <w:lastRenderedPageBreak/>
        <w:t>programming without deeply analyzing component-level power consumption and circuit efficiency. This lack of hardware-focused research limits the development of simplified and energy-efficient control architectures suitable for resource-constrained environments. Another limitation in existing systems is the lack of direct user interaction mechanisms. Most automated systems rely on software interfaces, leaving little room for manual control or override functionality. This can reduce system flexibility during maintenance operations or network failures.</w:t>
      </w:r>
    </w:p>
    <w:p w14:paraId="036824C9" w14:textId="77777777" w:rsidR="00C72604"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Materials and Methods</w:t>
      </w:r>
    </w:p>
    <w:p w14:paraId="42B92AB6" w14:textId="628AE6C8" w:rsidR="00C72604" w:rsidRPr="00735351" w:rsidRDefault="00284E08" w:rsidP="00325B07">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Research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study employed an experimental research design to develop and assess a smart home power control system </w:t>
      </w:r>
      <w:r w:rsidR="00D8172B" w:rsidRPr="00735351">
        <w:rPr>
          <w:rFonts w:ascii="Times New Roman" w:eastAsia="Times New Roman" w:hAnsi="Times New Roman" w:cs="Times New Roman"/>
          <w:bCs/>
          <w:sz w:val="24"/>
          <w:szCs w:val="24"/>
        </w:rPr>
        <w:t>that optimizes</w:t>
      </w:r>
      <w:r w:rsidRPr="00735351">
        <w:rPr>
          <w:rFonts w:ascii="Times New Roman" w:eastAsia="Times New Roman" w:hAnsi="Times New Roman" w:cs="Times New Roman"/>
          <w:bCs/>
          <w:sz w:val="24"/>
          <w:szCs w:val="24"/>
        </w:rPr>
        <w:t xml:space="preserve"> residential electricity use while maintaining simplicity and efficiency. It involved designing and constructing a hardware-based control circuit using a CD4060 CMOS timer for timing and counting</w:t>
      </w:r>
      <w:r w:rsidR="00D8172B" w:rsidRPr="00735351">
        <w:rPr>
          <w:rFonts w:ascii="Times New Roman" w:eastAsia="Times New Roman" w:hAnsi="Times New Roman" w:cs="Times New Roman"/>
          <w:bCs/>
          <w:sz w:val="24"/>
          <w:szCs w:val="24"/>
        </w:rPr>
        <w:t>, and</w:t>
      </w:r>
      <w:r w:rsidRPr="00735351">
        <w:rPr>
          <w:rFonts w:ascii="Times New Roman" w:eastAsia="Times New Roman" w:hAnsi="Times New Roman" w:cs="Times New Roman"/>
          <w:bCs/>
          <w:sz w:val="24"/>
          <w:szCs w:val="24"/>
        </w:rPr>
        <w:t xml:space="preserve"> a BC547 transistor for load switching. The methodology covered system architecture design, schematic development, hardware fabrication, functional testing, and performance evaluation, </w:t>
      </w:r>
      <w:r w:rsidR="00735351" w:rsidRPr="00735351">
        <w:rPr>
          <w:rFonts w:ascii="Times New Roman" w:eastAsia="Times New Roman" w:hAnsi="Times New Roman" w:cs="Times New Roman"/>
          <w:bCs/>
          <w:sz w:val="24"/>
          <w:szCs w:val="24"/>
        </w:rPr>
        <w:t>with a focus</w:t>
      </w:r>
      <w:r w:rsidRPr="00735351">
        <w:rPr>
          <w:rFonts w:ascii="Times New Roman" w:eastAsia="Times New Roman" w:hAnsi="Times New Roman" w:cs="Times New Roman"/>
          <w:bCs/>
          <w:sz w:val="24"/>
          <w:szCs w:val="24"/>
        </w:rPr>
        <w:t xml:space="preserve"> on energy efficiency, operational reliability, and suitability for practical residential </w:t>
      </w:r>
      <w:r w:rsidR="00D8172B" w:rsidRPr="00735351">
        <w:rPr>
          <w:rFonts w:ascii="Times New Roman" w:eastAsia="Times New Roman" w:hAnsi="Times New Roman" w:cs="Times New Roman"/>
          <w:bCs/>
          <w:sz w:val="24"/>
          <w:szCs w:val="24"/>
        </w:rPr>
        <w:t>applications</w:t>
      </w:r>
      <w:r w:rsidRPr="00735351">
        <w:rPr>
          <w:rFonts w:ascii="Times New Roman" w:eastAsia="Times New Roman" w:hAnsi="Times New Roman" w:cs="Times New Roman"/>
          <w:bCs/>
          <w:sz w:val="24"/>
          <w:szCs w:val="24"/>
        </w:rPr>
        <w:t>.</w:t>
      </w:r>
    </w:p>
    <w:p w14:paraId="59B771B4" w14:textId="1B010444" w:rsidR="00C72604" w:rsidRPr="00735351" w:rsidRDefault="00284E08" w:rsidP="00DE28AE">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System Architecture</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 xml:space="preserve">The system is structured into four key modules: power supply, </w:t>
      </w:r>
      <w:r w:rsidR="00D8172B" w:rsidRPr="00735351">
        <w:rPr>
          <w:rFonts w:ascii="Times New Roman" w:eastAsia="Times New Roman" w:hAnsi="Times New Roman" w:cs="Times New Roman"/>
          <w:bCs/>
          <w:sz w:val="24"/>
          <w:szCs w:val="24"/>
        </w:rPr>
        <w:t>imaging</w:t>
      </w:r>
      <w:r w:rsidRPr="00735351">
        <w:rPr>
          <w:rFonts w:ascii="Times New Roman" w:eastAsia="Times New Roman" w:hAnsi="Times New Roman" w:cs="Times New Roman"/>
          <w:bCs/>
          <w:sz w:val="24"/>
          <w:szCs w:val="24"/>
        </w:rPr>
        <w:t xml:space="preserve"> and control, switching and amplification, and output load interface. The CD4060 IC serves as the core control unit, while the BC547 transistor handles switching operations. This modular design ensures efficient, low-complexity control of household electrical loads.</w:t>
      </w:r>
    </w:p>
    <w:p w14:paraId="6D91DF67" w14:textId="4F259A6D" w:rsidR="00C72604" w:rsidRPr="00735351" w:rsidRDefault="00284E08" w:rsidP="00F177DD">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sidRPr="00735351">
        <w:rPr>
          <w:rFonts w:ascii="Times New Roman" w:eastAsia="Times New Roman" w:hAnsi="Times New Roman" w:cs="Times New Roman"/>
          <w:b/>
          <w:bCs/>
          <w:sz w:val="24"/>
          <w:szCs w:val="24"/>
        </w:rPr>
        <w:t>Circuit Design</w:t>
      </w:r>
      <w:r w:rsidR="00735351" w:rsidRPr="00735351">
        <w:rPr>
          <w:rFonts w:ascii="Times New Roman" w:eastAsia="Times New Roman" w:hAnsi="Times New Roman" w:cs="Times New Roman"/>
          <w:b/>
          <w:bCs/>
          <w:sz w:val="24"/>
          <w:szCs w:val="24"/>
        </w:rPr>
        <w:t>:</w:t>
      </w:r>
      <w:r w:rsidR="00735351">
        <w:rPr>
          <w:rFonts w:ascii="Times New Roman" w:eastAsia="Times New Roman" w:hAnsi="Times New Roman" w:cs="Times New Roman"/>
          <w:b/>
          <w:bCs/>
          <w:sz w:val="24"/>
          <w:szCs w:val="24"/>
        </w:rPr>
        <w:t xml:space="preserve"> </w:t>
      </w:r>
      <w:r w:rsidRPr="00735351">
        <w:rPr>
          <w:rFonts w:ascii="Times New Roman" w:eastAsia="Times New Roman" w:hAnsi="Times New Roman" w:cs="Times New Roman"/>
          <w:bCs/>
          <w:sz w:val="24"/>
          <w:szCs w:val="24"/>
        </w:rPr>
        <w:t>The circuit was developed using cost-effective</w:t>
      </w:r>
      <w:r w:rsidR="00735351" w:rsidRPr="00735351">
        <w:rPr>
          <w:rFonts w:ascii="Times New Roman" w:eastAsia="Times New Roman" w:hAnsi="Times New Roman" w:cs="Times New Roman"/>
          <w:bCs/>
          <w:sz w:val="24"/>
          <w:szCs w:val="24"/>
        </w:rPr>
        <w:t>, energy-efficient components, including the CD4060 timer IC, BC547 transistor, resistors, capacitors, diodes, and power supply components</w:t>
      </w:r>
      <w:r w:rsidRPr="00735351">
        <w:rPr>
          <w:rFonts w:ascii="Times New Roman" w:eastAsia="Times New Roman" w:hAnsi="Times New Roman" w:cs="Times New Roman"/>
          <w:bCs/>
          <w:sz w:val="24"/>
          <w:szCs w:val="24"/>
        </w:rPr>
        <w:t xml:space="preserve">. The CD4060 generates timed signals through an RC network, with frequency determined by </w:t>
      </w:r>
    </w:p>
    <w:p w14:paraId="63B4E889" w14:textId="77777777" w:rsidR="00735351" w:rsidRPr="00735351" w:rsidRDefault="00735351" w:rsidP="00735351">
      <w:pPr>
        <w:spacing w:after="0" w:line="360" w:lineRule="auto"/>
        <w:ind w:firstLine="360"/>
        <w:jc w:val="both"/>
        <w:rPr>
          <w:rFonts w:ascii="Times New Roman" w:eastAsia="Times New Roman" w:hAnsi="Times New Roman" w:cs="Times New Roman"/>
          <w:sz w:val="40"/>
          <w:szCs w:val="40"/>
        </w:rPr>
      </w:pPr>
      <w:r>
        <w:rPr>
          <w:rFonts w:ascii="Times New Roman" w:eastAsia="Times New Roman" w:hAnsi="Times New Roman" w:cs="Times New Roman"/>
          <w:sz w:val="40"/>
          <w:szCs w:val="40"/>
        </w:rPr>
        <w:t>F</w:t>
      </w:r>
      <m:oMath>
        <m:r>
          <m:rPr>
            <m:sty m:val="p"/>
          </m:rPr>
          <w:rPr>
            <w:rFonts w:ascii="Cambria Math" w:eastAsia="Times New Roman" w:hAnsi="Cambria Math" w:cs="Times New Roman"/>
            <w:sz w:val="40"/>
            <w:szCs w:val="40"/>
          </w:rPr>
          <m:t>=</m:t>
        </m:r>
        <m:f>
          <m:fPr>
            <m:ctrlPr>
              <w:rPr>
                <w:rFonts w:ascii="Cambria Math" w:eastAsia="Times New Roman" w:hAnsi="Cambria Math" w:cs="Times New Roman"/>
                <w:sz w:val="40"/>
                <w:szCs w:val="40"/>
              </w:rPr>
            </m:ctrlPr>
          </m:fPr>
          <m:num>
            <m:r>
              <m:rPr>
                <m:sty m:val="p"/>
              </m:rPr>
              <w:rPr>
                <w:rFonts w:ascii="Cambria Math" w:eastAsia="Times New Roman" w:hAnsi="Cambria Math" w:cs="Times New Roman"/>
                <w:sz w:val="40"/>
                <w:szCs w:val="40"/>
              </w:rPr>
              <m:t>1</m:t>
            </m:r>
          </m:num>
          <m:den>
            <m:r>
              <m:rPr>
                <m:sty m:val="p"/>
              </m:rPr>
              <w:rPr>
                <w:rFonts w:ascii="Cambria Math" w:eastAsia="Times New Roman" w:hAnsi="Cambria Math" w:cs="Times New Roman"/>
                <w:sz w:val="40"/>
                <w:szCs w:val="40"/>
              </w:rPr>
              <m:t>2.3RC</m:t>
            </m:r>
          </m:den>
        </m:f>
        <m:r>
          <w:rPr>
            <w:rFonts w:ascii="Cambria Math" w:eastAsia="Times New Roman" w:hAnsi="Cambria Math" w:cs="Times New Roman"/>
            <w:sz w:val="40"/>
            <w:szCs w:val="40"/>
          </w:rPr>
          <m:t xml:space="preserve">   </m:t>
        </m:r>
      </m:oMath>
    </w:p>
    <w:p w14:paraId="45E79D7A" w14:textId="1DBC8131" w:rsidR="00C72604" w:rsidRPr="00735351" w:rsidRDefault="00284E08" w:rsidP="00735351">
      <w:pPr>
        <w:spacing w:after="0" w:line="360" w:lineRule="auto"/>
        <w:ind w:firstLine="36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p>
    <w:p w14:paraId="61912264" w14:textId="1CD49F3F" w:rsidR="00C72604" w:rsidRDefault="00735351">
      <w:pPr>
        <w:numPr>
          <w:ilvl w:val="0"/>
          <w:numId w:val="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represents the oscillation frequency</w:t>
      </w:r>
    </w:p>
    <w:p w14:paraId="17E144B3" w14:textId="3418F3E7" w:rsidR="00C72604" w:rsidRDefault="00735351" w:rsidP="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represents the resistance value</w:t>
      </w:r>
    </w:p>
    <w:p w14:paraId="38154FDC" w14:textId="2501E1D1" w:rsidR="00C72604" w:rsidRDefault="00735351">
      <w:pPr>
        <w:numPr>
          <w:ilvl w:val="0"/>
          <w:numId w:val="3"/>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denotes the capacitance value</w:t>
      </w:r>
    </w:p>
    <w:p w14:paraId="24A573AE" w14:textId="77777777"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Hardware Implementation: </w:t>
      </w:r>
      <w:r>
        <w:rPr>
          <w:rFonts w:ascii="Times New Roman" w:eastAsia="Times New Roman" w:hAnsi="Times New Roman" w:cs="Times New Roman"/>
          <w:bCs/>
          <w:sz w:val="24"/>
          <w:szCs w:val="24"/>
        </w:rPr>
        <w:t>The system was physically realized through breadboard prototyping, component testing, permanent circuit assembly, and full system integration, ensuring proper functionality and stability of the designed circuit.</w:t>
      </w:r>
    </w:p>
    <w:p w14:paraId="7A539BFF" w14:textId="631A44ED" w:rsidR="00C72604" w:rsidRDefault="00284E08">
      <w:pPr>
        <w:pStyle w:val="ListParagraph"/>
        <w:numPr>
          <w:ilvl w:val="1"/>
          <w:numId w:val="2"/>
        </w:num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Experimental Setup: </w:t>
      </w:r>
      <w:r>
        <w:rPr>
          <w:rFonts w:ascii="Times New Roman" w:eastAsia="Times New Roman" w:hAnsi="Times New Roman" w:cs="Times New Roman"/>
          <w:bCs/>
          <w:sz w:val="24"/>
          <w:szCs w:val="24"/>
        </w:rPr>
        <w:t xml:space="preserve">Testing was conducted under controlled laboratory conditions using a DC power supply and digital multimeter. The system’s timing signals and </w:t>
      </w:r>
      <w:r w:rsidR="00735351">
        <w:rPr>
          <w:rFonts w:ascii="Times New Roman" w:eastAsia="Times New Roman" w:hAnsi="Times New Roman" w:cs="Times New Roman"/>
          <w:bCs/>
          <w:sz w:val="24"/>
          <w:szCs w:val="24"/>
        </w:rPr>
        <w:t xml:space="preserve">load-switching behavior were monitored, </w:t>
      </w:r>
      <w:r w:rsidR="00735351">
        <w:rPr>
          <w:rFonts w:ascii="Times New Roman" w:eastAsia="Times New Roman" w:hAnsi="Times New Roman" w:cs="Times New Roman"/>
          <w:bCs/>
          <w:sz w:val="24"/>
          <w:szCs w:val="24"/>
        </w:rPr>
        <w:lastRenderedPageBreak/>
        <w:t>with multiple tests conducted</w:t>
      </w:r>
      <w:r>
        <w:rPr>
          <w:rFonts w:ascii="Times New Roman" w:eastAsia="Times New Roman" w:hAnsi="Times New Roman" w:cs="Times New Roman"/>
          <w:bCs/>
          <w:sz w:val="24"/>
          <w:szCs w:val="24"/>
        </w:rPr>
        <w:t xml:space="preserve"> to evaluate response time, current consumption, and overall operational reliability.</w:t>
      </w:r>
    </w:p>
    <w:p w14:paraId="749471E8" w14:textId="1B581F5C"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3.6 Performance Evaluation Metrics</w:t>
      </w:r>
      <w:r>
        <w:rPr>
          <w:rFonts w:ascii="Times New Roman" w:eastAsia="Times New Roman" w:hAnsi="Times New Roman" w:cs="Times New Roman"/>
          <w:bCs/>
          <w:sz w:val="24"/>
          <w:szCs w:val="24"/>
        </w:rPr>
        <w:t>: The system’s effectiveness was assessed using key metrics</w:t>
      </w:r>
      <w:r w:rsidR="00735351">
        <w:rPr>
          <w:rFonts w:ascii="Times New Roman" w:eastAsia="Times New Roman" w:hAnsi="Times New Roman" w:cs="Times New Roman"/>
          <w:bCs/>
          <w:sz w:val="24"/>
          <w:szCs w:val="24"/>
        </w:rPr>
        <w:t>;</w:t>
      </w:r>
    </w:p>
    <w:p w14:paraId="7DE2BD40" w14:textId="2FE2C719" w:rsidR="00C72604" w:rsidRDefault="00284E08" w:rsidP="00735351">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Power Consumption:</w:t>
      </w:r>
      <w:r>
        <w:rPr>
          <w:rFonts w:ascii="Times New Roman" w:eastAsia="Times New Roman" w:hAnsi="Times New Roman" w:cs="Times New Roman"/>
          <w:bCs/>
          <w:sz w:val="24"/>
          <w:szCs w:val="24"/>
        </w:rPr>
        <w:t xml:space="preserve"> Evaluated using (P = VI) to determine energy efficiency, with lower values indicating better performance.</w:t>
      </w:r>
    </w:p>
    <w:p w14:paraId="7E8336B5"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Switching Efficiency:</w:t>
      </w:r>
      <w:r>
        <w:rPr>
          <w:rFonts w:ascii="Times New Roman" w:eastAsia="Times New Roman" w:hAnsi="Times New Roman" w:cs="Times New Roman"/>
          <w:bCs/>
          <w:sz w:val="24"/>
          <w:szCs w:val="24"/>
        </w:rPr>
        <w:t xml:space="preserve"> Measured by the system’s ability to reliably control load activation and deactivation based on timing signals.</w:t>
      </w:r>
    </w:p>
    <w:p w14:paraId="0AD6C4B4" w14:textId="77777777" w:rsidR="00C72604" w:rsidRDefault="00284E08">
      <w:pPr>
        <w:spacing w:before="100" w:beforeAutospacing="1"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System Reliability:</w:t>
      </w:r>
      <w:r>
        <w:rPr>
          <w:rFonts w:ascii="Times New Roman" w:eastAsia="Times New Roman" w:hAnsi="Times New Roman" w:cs="Times New Roman"/>
          <w:bCs/>
          <w:sz w:val="24"/>
          <w:szCs w:val="24"/>
        </w:rPr>
        <w:t xml:space="preserve"> Assessed through continuous operation, focusing on stability, consistency, and absence of faults or timing errors.</w:t>
      </w:r>
    </w:p>
    <w:p w14:paraId="6C44E61C" w14:textId="24024659" w:rsidR="007460E1"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CD4060 integrated circuit</w:t>
      </w:r>
      <w:r>
        <w:rPr>
          <w:rFonts w:ascii="Times New Roman" w:eastAsia="Times New Roman" w:hAnsi="Times New Roman" w:cs="Times New Roman"/>
          <w:sz w:val="24"/>
          <w:szCs w:val="24"/>
        </w:rPr>
        <w:t xml:space="preserve"> was chosen </w:t>
      </w:r>
      <w:r w:rsidR="00735351">
        <w:rPr>
          <w:rFonts w:ascii="Times New Roman" w:eastAsia="Times New Roman" w:hAnsi="Times New Roman" w:cs="Times New Roman"/>
          <w:sz w:val="24"/>
          <w:szCs w:val="24"/>
        </w:rPr>
        <w:t>for its built-in oscillator and binary counter, enabling</w:t>
      </w:r>
      <w:r>
        <w:rPr>
          <w:rFonts w:ascii="Times New Roman" w:eastAsia="Times New Roman" w:hAnsi="Times New Roman" w:cs="Times New Roman"/>
          <w:sz w:val="24"/>
          <w:szCs w:val="24"/>
        </w:rPr>
        <w:t xml:space="preserve"> the generation of timed switching signals without requiring additional microcontroller programming. The oscillator frequency is determined by the RC network connected to the </w:t>
      </w:r>
      <w:r w:rsidR="00735351">
        <w:rPr>
          <w:rFonts w:ascii="Times New Roman" w:eastAsia="Times New Roman" w:hAnsi="Times New Roman" w:cs="Times New Roman"/>
          <w:sz w:val="24"/>
          <w:szCs w:val="24"/>
        </w:rPr>
        <w:t>IC's oscillator pins</w:t>
      </w:r>
      <w:r>
        <w:rPr>
          <w:rFonts w:ascii="Times New Roman" w:eastAsia="Times New Roman" w:hAnsi="Times New Roman" w:cs="Times New Roman"/>
          <w:sz w:val="24"/>
          <w:szCs w:val="24"/>
        </w:rPr>
        <w:t>.</w:t>
      </w:r>
      <w:r w:rsidR="007460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adjusting the resistor and capacitor values, the system can produce different timing intervals suitable for controlling various household electrical devices.</w:t>
      </w:r>
      <w:r w:rsidR="007460E1">
        <w:rPr>
          <w:rFonts w:ascii="Times New Roman" w:eastAsia="Times New Roman" w:hAnsi="Times New Roman" w:cs="Times New Roman"/>
          <w:sz w:val="24"/>
          <w:szCs w:val="24"/>
        </w:rPr>
        <w:t xml:space="preserve"> </w:t>
      </w:r>
    </w:p>
    <w:p w14:paraId="2A3CAD45" w14:textId="02538500" w:rsidR="00C72604" w:rsidRDefault="00284E08">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bCs/>
          <w:sz w:val="24"/>
          <w:szCs w:val="24"/>
        </w:rPr>
        <w:t>BC547 transistor</w:t>
      </w:r>
      <w:r>
        <w:rPr>
          <w:rFonts w:ascii="Times New Roman" w:eastAsia="Times New Roman" w:hAnsi="Times New Roman" w:cs="Times New Roman"/>
          <w:sz w:val="24"/>
          <w:szCs w:val="24"/>
        </w:rPr>
        <w:t xml:space="preserve"> was </w:t>
      </w:r>
      <w:r w:rsidR="00735351">
        <w:rPr>
          <w:rFonts w:ascii="Times New Roman" w:eastAsia="Times New Roman" w:hAnsi="Times New Roman" w:cs="Times New Roman"/>
          <w:sz w:val="24"/>
          <w:szCs w:val="24"/>
        </w:rPr>
        <w:t>used as a switching element to control</w:t>
      </w:r>
      <w:r>
        <w:rPr>
          <w:rFonts w:ascii="Times New Roman" w:eastAsia="Times New Roman" w:hAnsi="Times New Roman" w:cs="Times New Roman"/>
          <w:sz w:val="24"/>
          <w:szCs w:val="24"/>
        </w:rPr>
        <w:t xml:space="preserve"> current to the load. The transistor operates in two primary modes:</w:t>
      </w:r>
    </w:p>
    <w:p w14:paraId="74CFF586"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Cut-off region</w:t>
      </w:r>
      <w:r>
        <w:rPr>
          <w:rFonts w:ascii="Times New Roman" w:eastAsia="Times New Roman" w:hAnsi="Times New Roman" w:cs="Times New Roman"/>
          <w:sz w:val="24"/>
          <w:szCs w:val="24"/>
        </w:rPr>
        <w:t xml:space="preserve"> – when no base current is applied, preventing current flow to the load.</w:t>
      </w:r>
    </w:p>
    <w:p w14:paraId="690AFE21" w14:textId="77777777" w:rsidR="00C72604" w:rsidRDefault="00284E08">
      <w:pPr>
        <w:numPr>
          <w:ilvl w:val="0"/>
          <w:numId w:val="4"/>
        </w:num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Saturation region</w:t>
      </w:r>
      <w:r>
        <w:rPr>
          <w:rFonts w:ascii="Times New Roman" w:eastAsia="Times New Roman" w:hAnsi="Times New Roman" w:cs="Times New Roman"/>
          <w:sz w:val="24"/>
          <w:szCs w:val="24"/>
        </w:rPr>
        <w:t xml:space="preserve"> – when sufficient base current is supplied, allowing current to flow through the load.</w:t>
      </w:r>
    </w:p>
    <w:p w14:paraId="65C419EB" w14:textId="493266E8" w:rsidR="00C72604" w:rsidRPr="007460E1" w:rsidRDefault="00284E08">
      <w:pPr>
        <w:spacing w:before="100" w:beforeAutospacing="1"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Load Control Accuracy</w:t>
      </w:r>
      <w:r w:rsidR="007460E1">
        <w:rPr>
          <w:rFonts w:ascii="Times New Roman" w:eastAsia="Times New Roman" w:hAnsi="Times New Roman" w:cs="Times New Roman"/>
          <w:b/>
          <w:bCs/>
          <w:sz w:val="24"/>
          <w:szCs w:val="24"/>
        </w:rPr>
        <w:t xml:space="preserve">: </w:t>
      </w:r>
      <w:r w:rsidR="0073535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ability of the system to activate and deactivate electrical loads at the predetermined timing intervals defined by the RC oscillator network.</w:t>
      </w:r>
    </w:p>
    <w:p w14:paraId="2F2335B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 Results and Discussion</w:t>
      </w:r>
    </w:p>
    <w:p w14:paraId="74D0BC8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 Circuit Performance Analysis</w:t>
      </w:r>
    </w:p>
    <w:p w14:paraId="06DD0AA5" w14:textId="6E06003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the fabrication and assembly of the Smart Home Power Control System (SHPCS), experimental testing was conducted to evaluate the </w:t>
      </w:r>
      <w:r w:rsidR="00735351">
        <w:rPr>
          <w:rFonts w:ascii="Times New Roman" w:hAnsi="Times New Roman" w:cs="Times New Roman"/>
          <w:sz w:val="24"/>
          <w:szCs w:val="24"/>
        </w:rPr>
        <w:t>circuit architecture's operational performance</w:t>
      </w:r>
      <w:r>
        <w:rPr>
          <w:rFonts w:ascii="Times New Roman" w:hAnsi="Times New Roman" w:cs="Times New Roman"/>
          <w:sz w:val="24"/>
          <w:szCs w:val="24"/>
        </w:rPr>
        <w:t xml:space="preserve">. The system consisted of three major subsystems: the oscillator/timer unit based on the CD4060 integrated circuit, the transistor driver stage </w:t>
      </w:r>
      <w:r w:rsidR="00735351">
        <w:rPr>
          <w:rFonts w:ascii="Times New Roman" w:hAnsi="Times New Roman" w:cs="Times New Roman"/>
          <w:sz w:val="24"/>
          <w:szCs w:val="24"/>
        </w:rPr>
        <w:t>using the BC547 NPN transistor, and the relay-based load-switching</w:t>
      </w:r>
      <w:r>
        <w:rPr>
          <w:rFonts w:ascii="Times New Roman" w:hAnsi="Times New Roman" w:cs="Times New Roman"/>
          <w:sz w:val="24"/>
          <w:szCs w:val="24"/>
        </w:rPr>
        <w:t xml:space="preserve"> unit powered by a regulated 12 V DC supply.</w:t>
      </w:r>
    </w:p>
    <w:p w14:paraId="68EE04A0" w14:textId="54F38C02"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operation of these subsystems demonstrated stable functional performance throughout the experimental evaluation. The oscillator/timer section produced consistent timing signals that </w:t>
      </w:r>
      <w:r w:rsidR="00735351">
        <w:rPr>
          <w:rFonts w:ascii="Times New Roman" w:hAnsi="Times New Roman" w:cs="Times New Roman"/>
          <w:sz w:val="24"/>
          <w:szCs w:val="24"/>
        </w:rPr>
        <w:t xml:space="preserve">triggered the </w:t>
      </w:r>
      <w:r w:rsidR="00735351">
        <w:rPr>
          <w:rFonts w:ascii="Times New Roman" w:hAnsi="Times New Roman" w:cs="Times New Roman"/>
          <w:sz w:val="24"/>
          <w:szCs w:val="24"/>
        </w:rPr>
        <w:lastRenderedPageBreak/>
        <w:t>transistor switching stage, which, in turn, activated the relay system that controlled</w:t>
      </w:r>
      <w:r>
        <w:rPr>
          <w:rFonts w:ascii="Times New Roman" w:hAnsi="Times New Roman" w:cs="Times New Roman"/>
          <w:sz w:val="24"/>
          <w:szCs w:val="24"/>
        </w:rPr>
        <w:t xml:space="preserve"> external loads. The results indicate that the selected component architecture provides an effective hardware solution for low-power smart home automation applications.</w:t>
      </w:r>
    </w:p>
    <w:p w14:paraId="0E34602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4.1.1 Power Consumption Analysis</w:t>
      </w:r>
    </w:p>
    <w:p w14:paraId="0A5A16A2" w14:textId="59281D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35351">
        <w:rPr>
          <w:rFonts w:ascii="Times New Roman" w:hAnsi="Times New Roman" w:cs="Times New Roman"/>
          <w:sz w:val="24"/>
          <w:szCs w:val="24"/>
        </w:rPr>
        <w:t>system's power consumption was measured to assess</w:t>
      </w:r>
      <w:r>
        <w:rPr>
          <w:rFonts w:ascii="Times New Roman" w:hAnsi="Times New Roman" w:cs="Times New Roman"/>
          <w:sz w:val="24"/>
          <w:szCs w:val="24"/>
        </w:rPr>
        <w:t xml:space="preserve"> the efficiency of the low-power design strategy employed in this research. Measurements were taken for the major circuit components under normal operating conditions using a digital multimeter.</w:t>
      </w:r>
    </w:p>
    <w:p w14:paraId="3D23037E"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Power Consumption and Efficiency of Smart Home Power Control System</w:t>
      </w:r>
    </w:p>
    <w:tbl>
      <w:tblPr>
        <w:tblStyle w:val="TableGrid"/>
        <w:tblW w:w="9918" w:type="dxa"/>
        <w:tblLook w:val="04A0" w:firstRow="1" w:lastRow="0" w:firstColumn="1" w:lastColumn="0" w:noHBand="0" w:noVBand="1"/>
      </w:tblPr>
      <w:tblGrid>
        <w:gridCol w:w="2122"/>
        <w:gridCol w:w="1417"/>
        <w:gridCol w:w="2410"/>
        <w:gridCol w:w="2268"/>
        <w:gridCol w:w="1701"/>
      </w:tblGrid>
      <w:tr w:rsidR="00C72604" w14:paraId="632A5BE5" w14:textId="77777777" w:rsidTr="00735351">
        <w:trPr>
          <w:trHeight w:val="557"/>
        </w:trPr>
        <w:tc>
          <w:tcPr>
            <w:tcW w:w="2122" w:type="dxa"/>
          </w:tcPr>
          <w:p w14:paraId="0349CCEC"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Circuit Function</w:t>
            </w:r>
          </w:p>
        </w:tc>
        <w:tc>
          <w:tcPr>
            <w:tcW w:w="1417" w:type="dxa"/>
          </w:tcPr>
          <w:p w14:paraId="41472C89"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Operating Voltage (V)</w:t>
            </w:r>
          </w:p>
        </w:tc>
        <w:tc>
          <w:tcPr>
            <w:tcW w:w="2410" w:type="dxa"/>
          </w:tcPr>
          <w:p w14:paraId="6284637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Current Consumption (mA)</w:t>
            </w:r>
          </w:p>
        </w:tc>
        <w:tc>
          <w:tcPr>
            <w:tcW w:w="2268" w:type="dxa"/>
          </w:tcPr>
          <w:p w14:paraId="0BE84843"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Power Consumption (</w:t>
            </w:r>
            <w:proofErr w:type="spellStart"/>
            <w:r>
              <w:rPr>
                <w:rFonts w:ascii="Times New Roman" w:hAnsi="Times New Roman" w:cs="Times New Roman"/>
                <w:b/>
                <w:bCs/>
                <w:sz w:val="24"/>
                <w:szCs w:val="24"/>
              </w:rPr>
              <w:t>mW</w:t>
            </w:r>
            <w:proofErr w:type="spellEnd"/>
            <w:r>
              <w:rPr>
                <w:rFonts w:ascii="Times New Roman" w:hAnsi="Times New Roman" w:cs="Times New Roman"/>
                <w:b/>
                <w:bCs/>
                <w:sz w:val="24"/>
                <w:szCs w:val="24"/>
              </w:rPr>
              <w:t>)</w:t>
            </w:r>
          </w:p>
        </w:tc>
        <w:tc>
          <w:tcPr>
            <w:tcW w:w="1701" w:type="dxa"/>
          </w:tcPr>
          <w:p w14:paraId="6928F42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Efficiency (%)</w:t>
            </w:r>
          </w:p>
        </w:tc>
      </w:tr>
      <w:tr w:rsidR="00C72604" w14:paraId="7EB4DB10" w14:textId="77777777" w:rsidTr="00735351">
        <w:trPr>
          <w:trHeight w:val="773"/>
        </w:trPr>
        <w:tc>
          <w:tcPr>
            <w:tcW w:w="2122" w:type="dxa"/>
          </w:tcPr>
          <w:p w14:paraId="6B144C1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CD4060 Oscillator + Counter</w:t>
            </w:r>
          </w:p>
        </w:tc>
        <w:tc>
          <w:tcPr>
            <w:tcW w:w="1417" w:type="dxa"/>
          </w:tcPr>
          <w:p w14:paraId="04B7D76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1BCFB4E2"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0.5</w:t>
            </w:r>
          </w:p>
        </w:tc>
        <w:tc>
          <w:tcPr>
            <w:tcW w:w="2268" w:type="dxa"/>
          </w:tcPr>
          <w:p w14:paraId="0A5AFE7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701" w:type="dxa"/>
          </w:tcPr>
          <w:p w14:paraId="5FE211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99.5</w:t>
            </w:r>
          </w:p>
        </w:tc>
      </w:tr>
      <w:tr w:rsidR="00C72604" w14:paraId="5A041004" w14:textId="77777777" w:rsidTr="00735351">
        <w:trPr>
          <w:trHeight w:val="471"/>
        </w:trPr>
        <w:tc>
          <w:tcPr>
            <w:tcW w:w="2122" w:type="dxa"/>
          </w:tcPr>
          <w:p w14:paraId="7B44EF9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LED Indicator</w:t>
            </w:r>
          </w:p>
        </w:tc>
        <w:tc>
          <w:tcPr>
            <w:tcW w:w="1417" w:type="dxa"/>
          </w:tcPr>
          <w:p w14:paraId="1EA9758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660DF8D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68" w:type="dxa"/>
          </w:tcPr>
          <w:p w14:paraId="410FDFD7"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701" w:type="dxa"/>
          </w:tcPr>
          <w:p w14:paraId="190B1A7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92.5</w:t>
            </w:r>
          </w:p>
        </w:tc>
      </w:tr>
      <w:tr w:rsidR="00C72604" w14:paraId="40D78F91" w14:textId="77777777" w:rsidTr="00735351">
        <w:trPr>
          <w:trHeight w:val="471"/>
        </w:trPr>
        <w:tc>
          <w:tcPr>
            <w:tcW w:w="2122" w:type="dxa"/>
          </w:tcPr>
          <w:p w14:paraId="68E744CA"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Relay (per unit)</w:t>
            </w:r>
          </w:p>
        </w:tc>
        <w:tc>
          <w:tcPr>
            <w:tcW w:w="1417" w:type="dxa"/>
          </w:tcPr>
          <w:p w14:paraId="0B46E35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10" w:type="dxa"/>
          </w:tcPr>
          <w:p w14:paraId="398C07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268" w:type="dxa"/>
          </w:tcPr>
          <w:p w14:paraId="4C0B681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1200</w:t>
            </w:r>
          </w:p>
        </w:tc>
        <w:tc>
          <w:tcPr>
            <w:tcW w:w="1701" w:type="dxa"/>
          </w:tcPr>
          <w:p w14:paraId="6CA63F4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85</w:t>
            </w:r>
          </w:p>
        </w:tc>
      </w:tr>
    </w:tbl>
    <w:p w14:paraId="586C19C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show that the </w:t>
      </w:r>
      <w:r>
        <w:rPr>
          <w:rFonts w:ascii="Times New Roman" w:hAnsi="Times New Roman" w:cs="Times New Roman"/>
          <w:bCs/>
          <w:sz w:val="24"/>
          <w:szCs w:val="24"/>
        </w:rPr>
        <w:t xml:space="preserve">CD4060 timing circuit consumed only 6 </w:t>
      </w:r>
      <w:proofErr w:type="spellStart"/>
      <w:r>
        <w:rPr>
          <w:rFonts w:ascii="Times New Roman" w:hAnsi="Times New Roman" w:cs="Times New Roman"/>
          <w:bCs/>
          <w:sz w:val="24"/>
          <w:szCs w:val="24"/>
        </w:rPr>
        <w:t>mW</w:t>
      </w:r>
      <w:proofErr w:type="spellEnd"/>
      <w:r>
        <w:rPr>
          <w:rFonts w:ascii="Times New Roman" w:hAnsi="Times New Roman" w:cs="Times New Roman"/>
          <w:sz w:val="24"/>
          <w:szCs w:val="24"/>
        </w:rPr>
        <w:t xml:space="preserve">, demonstrating extremely low power dissipation. This finding </w:t>
      </w:r>
      <w:r>
        <w:rPr>
          <w:rFonts w:ascii="Times New Roman" w:hAnsi="Times New Roman" w:cs="Times New Roman"/>
          <w:bCs/>
          <w:sz w:val="24"/>
          <w:szCs w:val="24"/>
        </w:rPr>
        <w:t>supports the claims of Adebayo et al. (2015)</w:t>
      </w:r>
      <w:r>
        <w:rPr>
          <w:rFonts w:ascii="Times New Roman" w:hAnsi="Times New Roman" w:cs="Times New Roman"/>
          <w:sz w:val="24"/>
          <w:szCs w:val="24"/>
        </w:rPr>
        <w:t xml:space="preserve"> that CMOS-based circuits provide superior energy efficiency compared with conventional transistor–transistor logic (TTL) circuits. CMOS devices consume negligible static power when idle, making them suitable for long-duration automation systems and embedded applications. However, the experimental results partially </w:t>
      </w:r>
      <w:r>
        <w:rPr>
          <w:rFonts w:ascii="Times New Roman" w:hAnsi="Times New Roman" w:cs="Times New Roman"/>
          <w:bCs/>
          <w:sz w:val="24"/>
          <w:szCs w:val="24"/>
        </w:rPr>
        <w:t>challenge the assumption that smart home control systems are inherently low-power overall</w:t>
      </w:r>
      <w:r>
        <w:rPr>
          <w:rFonts w:ascii="Times New Roman" w:hAnsi="Times New Roman" w:cs="Times New Roman"/>
          <w:sz w:val="24"/>
          <w:szCs w:val="24"/>
        </w:rPr>
        <w:t xml:space="preserve">. While the logic circuitry consumed minimal energy, the </w:t>
      </w:r>
      <w:r>
        <w:rPr>
          <w:rFonts w:ascii="Times New Roman" w:hAnsi="Times New Roman" w:cs="Times New Roman"/>
          <w:bCs/>
          <w:sz w:val="24"/>
          <w:szCs w:val="24"/>
        </w:rPr>
        <w:t xml:space="preserve">relay switching mechanism consumed approximately 1200 </w:t>
      </w:r>
      <w:proofErr w:type="spellStart"/>
      <w:r>
        <w:rPr>
          <w:rFonts w:ascii="Times New Roman" w:hAnsi="Times New Roman" w:cs="Times New Roman"/>
          <w:bCs/>
          <w:sz w:val="24"/>
          <w:szCs w:val="24"/>
        </w:rPr>
        <w:t>mW</w:t>
      </w:r>
      <w:proofErr w:type="spellEnd"/>
      <w:r>
        <w:rPr>
          <w:rFonts w:ascii="Times New Roman" w:hAnsi="Times New Roman" w:cs="Times New Roman"/>
          <w:sz w:val="24"/>
          <w:szCs w:val="24"/>
        </w:rPr>
        <w:t>, making it the most energy-intensive component in the system.</w:t>
      </w:r>
    </w:p>
    <w:p w14:paraId="46252655" w14:textId="1A6B256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observation suggests that although CMOS logic circuits contribute significantly to energy efficiency, the choice of </w:t>
      </w:r>
      <w:r w:rsidR="00735351">
        <w:rPr>
          <w:rFonts w:ascii="Times New Roman" w:hAnsi="Times New Roman" w:cs="Times New Roman"/>
          <w:sz w:val="24"/>
          <w:szCs w:val="24"/>
        </w:rPr>
        <w:t xml:space="preserve">load-switching mechanism plays a critical role in determining </w:t>
      </w:r>
      <w:r>
        <w:rPr>
          <w:rFonts w:ascii="Times New Roman" w:hAnsi="Times New Roman" w:cs="Times New Roman"/>
          <w:sz w:val="24"/>
          <w:szCs w:val="24"/>
        </w:rPr>
        <w:t xml:space="preserve">overall system power consumption. Studies such as </w:t>
      </w:r>
      <w:r w:rsidR="00735351">
        <w:rPr>
          <w:rFonts w:ascii="Times New Roman" w:hAnsi="Times New Roman" w:cs="Times New Roman"/>
          <w:sz w:val="24"/>
          <w:szCs w:val="24"/>
        </w:rPr>
        <w:t>those by Adekunle and Nwosu (2018) emphasize the optimization of</w:t>
      </w:r>
      <w:r>
        <w:rPr>
          <w:rFonts w:ascii="Times New Roman" w:hAnsi="Times New Roman" w:cs="Times New Roman"/>
          <w:sz w:val="24"/>
          <w:szCs w:val="24"/>
        </w:rPr>
        <w:t xml:space="preserve"> power management circuits, but the present results demonstrate that </w:t>
      </w:r>
      <w:r>
        <w:rPr>
          <w:rFonts w:ascii="Times New Roman" w:hAnsi="Times New Roman" w:cs="Times New Roman"/>
          <w:bCs/>
          <w:sz w:val="24"/>
          <w:szCs w:val="24"/>
        </w:rPr>
        <w:t>mechanical relays remain a major source of energy loss in automation hardware</w:t>
      </w:r>
      <w:r>
        <w:rPr>
          <w:rFonts w:ascii="Times New Roman" w:hAnsi="Times New Roman" w:cs="Times New Roman"/>
          <w:sz w:val="24"/>
          <w:szCs w:val="24"/>
        </w:rPr>
        <w:t xml:space="preserve">. Consequently, the overall system efficiency was estimated </w:t>
      </w:r>
      <w:r w:rsidR="00735351">
        <w:rPr>
          <w:rFonts w:ascii="Times New Roman" w:hAnsi="Times New Roman" w:cs="Times New Roman"/>
          <w:sz w:val="24"/>
          <w:szCs w:val="24"/>
        </w:rPr>
        <w:t>at 85%–90%, which is acceptable for small-scale smart home applications but indicates room for improvement with</w:t>
      </w:r>
      <w:r>
        <w:rPr>
          <w:rFonts w:ascii="Times New Roman" w:hAnsi="Times New Roman" w:cs="Times New Roman"/>
          <w:sz w:val="24"/>
          <w:szCs w:val="24"/>
        </w:rPr>
        <w:t xml:space="preserve"> the use of solid-state switching components.</w:t>
      </w:r>
    </w:p>
    <w:p w14:paraId="1A3C523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4.1.2 Performance Evaluation</w:t>
      </w:r>
    </w:p>
    <w:p w14:paraId="172AB876"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4.2 Performance Evaluation of the Smart Home Power Control System</w:t>
      </w:r>
    </w:p>
    <w:tbl>
      <w:tblPr>
        <w:tblStyle w:val="TableGrid"/>
        <w:tblW w:w="0" w:type="auto"/>
        <w:tblLook w:val="04A0" w:firstRow="1" w:lastRow="0" w:firstColumn="1" w:lastColumn="0" w:noHBand="0" w:noVBand="1"/>
      </w:tblPr>
      <w:tblGrid>
        <w:gridCol w:w="2122"/>
        <w:gridCol w:w="4851"/>
        <w:gridCol w:w="3364"/>
      </w:tblGrid>
      <w:tr w:rsidR="00C72604" w14:paraId="53A1C575" w14:textId="77777777" w:rsidTr="0012584C">
        <w:tc>
          <w:tcPr>
            <w:tcW w:w="2122" w:type="dxa"/>
          </w:tcPr>
          <w:p w14:paraId="5CF34E59"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Parameter</w:t>
            </w:r>
          </w:p>
        </w:tc>
        <w:tc>
          <w:tcPr>
            <w:tcW w:w="4851" w:type="dxa"/>
          </w:tcPr>
          <w:p w14:paraId="7D11911B"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Test Result</w:t>
            </w:r>
          </w:p>
        </w:tc>
        <w:tc>
          <w:tcPr>
            <w:tcW w:w="0" w:type="auto"/>
          </w:tcPr>
          <w:p w14:paraId="25F8C4C7" w14:textId="77777777" w:rsidR="00C72604" w:rsidRDefault="00284E0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Remarks</w:t>
            </w:r>
          </w:p>
        </w:tc>
      </w:tr>
      <w:tr w:rsidR="00C72604" w14:paraId="163E8779" w14:textId="77777777" w:rsidTr="0012584C">
        <w:tc>
          <w:tcPr>
            <w:tcW w:w="2122" w:type="dxa"/>
          </w:tcPr>
          <w:p w14:paraId="0020F81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Oscillator Stability</w:t>
            </w:r>
          </w:p>
        </w:tc>
        <w:tc>
          <w:tcPr>
            <w:tcW w:w="4851" w:type="dxa"/>
          </w:tcPr>
          <w:p w14:paraId="0BD9607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Stable timing intervals with no noticeable drift</w:t>
            </w:r>
          </w:p>
        </w:tc>
        <w:tc>
          <w:tcPr>
            <w:tcW w:w="0" w:type="auto"/>
          </w:tcPr>
          <w:p w14:paraId="2D57A415"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Reliable for extended operation</w:t>
            </w:r>
          </w:p>
        </w:tc>
      </w:tr>
      <w:tr w:rsidR="00C72604" w14:paraId="2CD03FAB" w14:textId="77777777" w:rsidTr="0012584C">
        <w:tc>
          <w:tcPr>
            <w:tcW w:w="2122" w:type="dxa"/>
          </w:tcPr>
          <w:p w14:paraId="77DFECFB"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Response Time</w:t>
            </w:r>
          </w:p>
        </w:tc>
        <w:tc>
          <w:tcPr>
            <w:tcW w:w="4851" w:type="dxa"/>
          </w:tcPr>
          <w:p w14:paraId="64934E55" w14:textId="37ADA1DC" w:rsidR="00C72604" w:rsidRDefault="0012584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Less than</w:t>
            </w:r>
            <w:r w:rsidR="00284E08">
              <w:rPr>
                <w:rFonts w:ascii="Times New Roman" w:hAnsi="Times New Roman" w:cs="Times New Roman"/>
                <w:sz w:val="24"/>
                <w:szCs w:val="24"/>
              </w:rPr>
              <w:t xml:space="preserve"> 50 minutes from </w:t>
            </w:r>
            <w:r>
              <w:rPr>
                <w:rFonts w:ascii="Times New Roman" w:hAnsi="Times New Roman" w:cs="Times New Roman"/>
                <w:sz w:val="24"/>
                <w:szCs w:val="24"/>
              </w:rPr>
              <w:t xml:space="preserve">the </w:t>
            </w:r>
            <w:r w:rsidR="00284E08">
              <w:rPr>
                <w:rFonts w:ascii="Times New Roman" w:hAnsi="Times New Roman" w:cs="Times New Roman"/>
                <w:sz w:val="24"/>
                <w:szCs w:val="24"/>
              </w:rPr>
              <w:t xml:space="preserve">CD4060 output to </w:t>
            </w:r>
            <w:r>
              <w:rPr>
                <w:rFonts w:ascii="Times New Roman" w:hAnsi="Times New Roman" w:cs="Times New Roman"/>
                <w:sz w:val="24"/>
                <w:szCs w:val="24"/>
              </w:rPr>
              <w:t xml:space="preserve">the </w:t>
            </w:r>
            <w:r w:rsidR="00284E08">
              <w:rPr>
                <w:rFonts w:ascii="Times New Roman" w:hAnsi="Times New Roman" w:cs="Times New Roman"/>
                <w:sz w:val="24"/>
                <w:szCs w:val="24"/>
              </w:rPr>
              <w:t>relay switching</w:t>
            </w:r>
          </w:p>
        </w:tc>
        <w:tc>
          <w:tcPr>
            <w:tcW w:w="0" w:type="auto"/>
          </w:tcPr>
          <w:p w14:paraId="0230FF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Suitable for automation control</w:t>
            </w:r>
          </w:p>
        </w:tc>
      </w:tr>
      <w:tr w:rsidR="00C72604" w14:paraId="03759A06" w14:textId="77777777" w:rsidTr="0012584C">
        <w:tc>
          <w:tcPr>
            <w:tcW w:w="2122" w:type="dxa"/>
          </w:tcPr>
          <w:p w14:paraId="4C275193"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Relay Switching Reliability</w:t>
            </w:r>
          </w:p>
        </w:tc>
        <w:tc>
          <w:tcPr>
            <w:tcW w:w="4851" w:type="dxa"/>
          </w:tcPr>
          <w:p w14:paraId="1B7145B4"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 switching cycles without failure</w:t>
            </w:r>
          </w:p>
        </w:tc>
        <w:tc>
          <w:tcPr>
            <w:tcW w:w="0" w:type="auto"/>
          </w:tcPr>
          <w:p w14:paraId="638BC0F0"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reliability</w:t>
            </w:r>
          </w:p>
        </w:tc>
      </w:tr>
      <w:tr w:rsidR="00C72604" w14:paraId="286E7AB2" w14:textId="77777777" w:rsidTr="0012584C">
        <w:tc>
          <w:tcPr>
            <w:tcW w:w="2122" w:type="dxa"/>
          </w:tcPr>
          <w:p w14:paraId="51A27BB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Load Handling Capacity</w:t>
            </w:r>
          </w:p>
        </w:tc>
        <w:tc>
          <w:tcPr>
            <w:tcW w:w="4851" w:type="dxa"/>
          </w:tcPr>
          <w:p w14:paraId="6170393F"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 W bulb and 50 W fan tested</w:t>
            </w:r>
          </w:p>
        </w:tc>
        <w:tc>
          <w:tcPr>
            <w:tcW w:w="0" w:type="auto"/>
          </w:tcPr>
          <w:p w14:paraId="2951211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overheating</w:t>
            </w:r>
          </w:p>
        </w:tc>
      </w:tr>
      <w:tr w:rsidR="00C72604" w14:paraId="7D539990" w14:textId="77777777" w:rsidTr="0012584C">
        <w:tc>
          <w:tcPr>
            <w:tcW w:w="2122" w:type="dxa"/>
          </w:tcPr>
          <w:p w14:paraId="3165B942"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Protection (Flyback Diode)</w:t>
            </w:r>
          </w:p>
        </w:tc>
        <w:tc>
          <w:tcPr>
            <w:tcW w:w="4851" w:type="dxa"/>
          </w:tcPr>
          <w:p w14:paraId="2680F477"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voltage spikes observed</w:t>
            </w:r>
          </w:p>
        </w:tc>
        <w:tc>
          <w:tcPr>
            <w:tcW w:w="0" w:type="auto"/>
          </w:tcPr>
          <w:p w14:paraId="3C2F4AC1"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Effective protection</w:t>
            </w:r>
          </w:p>
        </w:tc>
      </w:tr>
      <w:tr w:rsidR="00C72604" w14:paraId="569EE5D6" w14:textId="77777777" w:rsidTr="0012584C">
        <w:tc>
          <w:tcPr>
            <w:tcW w:w="2122" w:type="dxa"/>
          </w:tcPr>
          <w:p w14:paraId="0B372626"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System Efficiency</w:t>
            </w:r>
          </w:p>
        </w:tc>
        <w:tc>
          <w:tcPr>
            <w:tcW w:w="4851" w:type="dxa"/>
          </w:tcPr>
          <w:p w14:paraId="5DBF2498" w14:textId="73769EB2"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w:t>
            </w:r>
            <w:r w:rsidR="00735351">
              <w:rPr>
                <w:rFonts w:ascii="Times New Roman" w:hAnsi="Times New Roman" w:cs="Times New Roman"/>
                <w:sz w:val="24"/>
                <w:szCs w:val="24"/>
              </w:rPr>
              <w:t xml:space="preserve">% </w:t>
            </w:r>
            <w:r>
              <w:rPr>
                <w:rFonts w:ascii="Times New Roman" w:hAnsi="Times New Roman" w:cs="Times New Roman"/>
                <w:sz w:val="24"/>
                <w:szCs w:val="24"/>
              </w:rPr>
              <w:t>–</w:t>
            </w:r>
            <w:r w:rsidR="00735351">
              <w:rPr>
                <w:rFonts w:ascii="Times New Roman" w:hAnsi="Times New Roman" w:cs="Times New Roman"/>
                <w:sz w:val="24"/>
                <w:szCs w:val="24"/>
              </w:rPr>
              <w:t xml:space="preserve"> </w:t>
            </w:r>
            <w:r>
              <w:rPr>
                <w:rFonts w:ascii="Times New Roman" w:hAnsi="Times New Roman" w:cs="Times New Roman"/>
                <w:sz w:val="24"/>
                <w:szCs w:val="24"/>
              </w:rPr>
              <w:t>90%</w:t>
            </w:r>
          </w:p>
        </w:tc>
        <w:tc>
          <w:tcPr>
            <w:tcW w:w="0" w:type="auto"/>
          </w:tcPr>
          <w:p w14:paraId="08EBBC2E" w14:textId="77777777" w:rsidR="00C72604" w:rsidRDefault="00284E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Acceptable for residential applications</w:t>
            </w:r>
          </w:p>
        </w:tc>
      </w:tr>
    </w:tbl>
    <w:p w14:paraId="28633E2E" w14:textId="77777777" w:rsidR="00E266F7" w:rsidRDefault="00E266F7">
      <w:pPr>
        <w:spacing w:after="0" w:line="360" w:lineRule="auto"/>
        <w:jc w:val="both"/>
        <w:rPr>
          <w:rFonts w:ascii="Times New Roman" w:hAnsi="Times New Roman" w:cs="Times New Roman"/>
          <w:sz w:val="24"/>
          <w:szCs w:val="24"/>
        </w:rPr>
      </w:pPr>
    </w:p>
    <w:p w14:paraId="28E41444" w14:textId="201D8AD1"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oscillator exhibited stable timing intervals throughout the experimental period, validating the reliability of the RC timing network integrated into the CD4060 IC. These results are consistent with the theoretical analysis presented in previous studies on CMOS oscillator circuits. Chandrakasan and Verma (2008) reported that CMOS timing circuits exhibit high stability due to their low leakage currents and reduced sensitivity to temperature variations. Furthermore, the relay switching system demonstrated strong reliability during 100 repeated switching cycles without misfiring or malfunction. This result supports the findings of </w:t>
      </w:r>
      <w:proofErr w:type="spellStart"/>
      <w:r>
        <w:rPr>
          <w:rFonts w:ascii="Times New Roman" w:hAnsi="Times New Roman" w:cs="Times New Roman"/>
          <w:sz w:val="24"/>
          <w:szCs w:val="24"/>
        </w:rPr>
        <w:t>Dahunsi</w:t>
      </w:r>
      <w:proofErr w:type="spellEnd"/>
      <w:r>
        <w:rPr>
          <w:rFonts w:ascii="Times New Roman" w:hAnsi="Times New Roman" w:cs="Times New Roman"/>
          <w:sz w:val="24"/>
          <w:szCs w:val="24"/>
        </w:rPr>
        <w:t xml:space="preserve"> and Adedokun (2017), who reported that relay-based home automation systems remain highly dependable in applications where switching speed is not a critical requirement.</w:t>
      </w:r>
    </w:p>
    <w:p w14:paraId="50EA4028"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4.2 Experimental Testing and System Validation</w:t>
      </w:r>
    </w:p>
    <w:p w14:paraId="45AC1500" w14:textId="1D120CFF"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Following system assembly, detailed experimental tests were conducted to verify timing accuracy, switching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system responsiveness. The oscillator output signal was monitored </w:t>
      </w:r>
      <w:r w:rsidR="0012584C">
        <w:rPr>
          <w:rFonts w:ascii="Times New Roman" w:hAnsi="Times New Roman" w:cs="Times New Roman"/>
          <w:sz w:val="24"/>
          <w:szCs w:val="24"/>
        </w:rPr>
        <w:t>with a digital oscilloscope as the RC network parameters were varied via</w:t>
      </w:r>
      <w:r>
        <w:rPr>
          <w:rFonts w:ascii="Times New Roman" w:hAnsi="Times New Roman" w:cs="Times New Roman"/>
          <w:sz w:val="24"/>
          <w:szCs w:val="24"/>
        </w:rPr>
        <w:t xml:space="preserve"> the adjustable resistor (VR</w:t>
      </w:r>
      <w:r w:rsidR="00E266F7">
        <w:rPr>
          <w:rFonts w:ascii="Times New Roman" w:hAnsi="Times New Roman" w:cs="Times New Roman"/>
          <w:sz w:val="24"/>
          <w:szCs w:val="24"/>
          <w:vertAlign w:val="subscript"/>
        </w:rPr>
        <w:t>1</w:t>
      </w:r>
      <w:r>
        <w:rPr>
          <w:rFonts w:ascii="Times New Roman" w:hAnsi="Times New Roman" w:cs="Times New Roman"/>
          <w:sz w:val="24"/>
          <w:szCs w:val="24"/>
        </w:rPr>
        <w:t xml:space="preserve">). The measured frequencies closely matched the theoretical values predicted by the RC time constant equation. The voltage waveform observed across </w:t>
      </w:r>
      <w:r w:rsidR="0012584C">
        <w:rPr>
          <w:rFonts w:ascii="Times New Roman" w:hAnsi="Times New Roman" w:cs="Times New Roman"/>
          <w:sz w:val="24"/>
          <w:szCs w:val="24"/>
        </w:rPr>
        <w:t>the capacitor (C</w:t>
      </w:r>
      <w:r w:rsidR="00E266F7">
        <w:rPr>
          <w:rFonts w:ascii="Times New Roman" w:hAnsi="Times New Roman" w:cs="Times New Roman"/>
          <w:sz w:val="24"/>
          <w:szCs w:val="24"/>
          <w:vertAlign w:val="subscript"/>
        </w:rPr>
        <w:t>1</w:t>
      </w:r>
      <w:r w:rsidR="0012584C">
        <w:rPr>
          <w:rFonts w:ascii="Times New Roman" w:hAnsi="Times New Roman" w:cs="Times New Roman"/>
          <w:sz w:val="24"/>
          <w:szCs w:val="24"/>
        </w:rPr>
        <w:t>) followed the expected exponential charging curve, confirming correct oscillator operation and validating the theoretical behavior</w:t>
      </w:r>
      <w:r>
        <w:rPr>
          <w:rFonts w:ascii="Times New Roman" w:hAnsi="Times New Roman" w:cs="Times New Roman"/>
          <w:sz w:val="24"/>
          <w:szCs w:val="24"/>
        </w:rPr>
        <w:t xml:space="preserve"> of RC timing networks. Similarly, the transistor switching stage </w:t>
      </w:r>
      <w:r w:rsidR="0012584C">
        <w:rPr>
          <w:rFonts w:ascii="Times New Roman" w:hAnsi="Times New Roman" w:cs="Times New Roman"/>
          <w:sz w:val="24"/>
          <w:szCs w:val="24"/>
        </w:rPr>
        <w:t>operated properly</w:t>
      </w:r>
      <w:r>
        <w:rPr>
          <w:rFonts w:ascii="Times New Roman" w:hAnsi="Times New Roman" w:cs="Times New Roman"/>
          <w:sz w:val="24"/>
          <w:szCs w:val="24"/>
        </w:rPr>
        <w:t xml:space="preserve">. When the CD4060 output signal changed state, the BC547 transistor entered saturation mode, allowing current to flow through the load circuit. This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confirmed the transistor’s capability to operate as an effective switching amplifier in the system.</w:t>
      </w:r>
    </w:p>
    <w:p w14:paraId="75AE6C00"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4.3 Summary of Experimental Results</w:t>
      </w:r>
    </w:p>
    <w:tbl>
      <w:tblPr>
        <w:tblStyle w:val="TableGrid"/>
        <w:tblW w:w="9186" w:type="dxa"/>
        <w:tblLook w:val="04A0" w:firstRow="1" w:lastRow="0" w:firstColumn="1" w:lastColumn="0" w:noHBand="0" w:noVBand="1"/>
      </w:tblPr>
      <w:tblGrid>
        <w:gridCol w:w="2443"/>
        <w:gridCol w:w="3682"/>
        <w:gridCol w:w="3061"/>
      </w:tblGrid>
      <w:tr w:rsidR="00C72604" w14:paraId="352C862A" w14:textId="77777777" w:rsidTr="00E266F7">
        <w:trPr>
          <w:trHeight w:val="409"/>
        </w:trPr>
        <w:tc>
          <w:tcPr>
            <w:tcW w:w="0" w:type="auto"/>
          </w:tcPr>
          <w:p w14:paraId="3F723562"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Test Parameter</w:t>
            </w:r>
          </w:p>
        </w:tc>
        <w:tc>
          <w:tcPr>
            <w:tcW w:w="0" w:type="auto"/>
          </w:tcPr>
          <w:p w14:paraId="1B76D455"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Expected Outcome</w:t>
            </w:r>
          </w:p>
        </w:tc>
        <w:tc>
          <w:tcPr>
            <w:tcW w:w="0" w:type="auto"/>
          </w:tcPr>
          <w:p w14:paraId="38BC91A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Observed Outcome</w:t>
            </w:r>
          </w:p>
        </w:tc>
      </w:tr>
      <w:tr w:rsidR="00C72604" w14:paraId="0E50B1AC" w14:textId="77777777" w:rsidTr="00E266F7">
        <w:trPr>
          <w:trHeight w:val="409"/>
        </w:trPr>
        <w:tc>
          <w:tcPr>
            <w:tcW w:w="0" w:type="auto"/>
          </w:tcPr>
          <w:p w14:paraId="0823D293"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Oscillator Frequency</w:t>
            </w:r>
          </w:p>
        </w:tc>
        <w:tc>
          <w:tcPr>
            <w:tcW w:w="0" w:type="auto"/>
          </w:tcPr>
          <w:p w14:paraId="615218A8" w14:textId="588950A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sidR="00E266F7">
              <w:rPr>
                <w:rFonts w:ascii="Times New Roman" w:hAnsi="Times New Roman" w:cs="Times New Roman"/>
                <w:sz w:val="24"/>
                <w:szCs w:val="24"/>
              </w:rPr>
              <w:t xml:space="preserve">the </w:t>
            </w:r>
            <w:r>
              <w:rPr>
                <w:rFonts w:ascii="Times New Roman" w:hAnsi="Times New Roman" w:cs="Times New Roman"/>
                <w:sz w:val="24"/>
                <w:szCs w:val="24"/>
              </w:rPr>
              <w:t>RC timing network</w:t>
            </w:r>
          </w:p>
        </w:tc>
        <w:tc>
          <w:tcPr>
            <w:tcW w:w="0" w:type="auto"/>
          </w:tcPr>
          <w:p w14:paraId="2588DB45"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Matched theoretical values</w:t>
            </w:r>
          </w:p>
        </w:tc>
      </w:tr>
      <w:tr w:rsidR="00C72604" w14:paraId="13177AFF" w14:textId="77777777" w:rsidTr="00E266F7">
        <w:trPr>
          <w:trHeight w:val="409"/>
        </w:trPr>
        <w:tc>
          <w:tcPr>
            <w:tcW w:w="0" w:type="auto"/>
          </w:tcPr>
          <w:p w14:paraId="48BCD186"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Transistor Switching</w:t>
            </w:r>
          </w:p>
        </w:tc>
        <w:tc>
          <w:tcPr>
            <w:tcW w:w="0" w:type="auto"/>
          </w:tcPr>
          <w:p w14:paraId="0EBEEACF"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ON/OFF switching</w:t>
            </w:r>
          </w:p>
        </w:tc>
        <w:tc>
          <w:tcPr>
            <w:tcW w:w="0" w:type="auto"/>
          </w:tcPr>
          <w:p w14:paraId="4D42B49B"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Successful and stable</w:t>
            </w:r>
          </w:p>
        </w:tc>
      </w:tr>
      <w:tr w:rsidR="00C72604" w14:paraId="4B74A7BE" w14:textId="77777777" w:rsidTr="00E266F7">
        <w:trPr>
          <w:trHeight w:val="409"/>
        </w:trPr>
        <w:tc>
          <w:tcPr>
            <w:tcW w:w="0" w:type="auto"/>
          </w:tcPr>
          <w:p w14:paraId="06D6569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Power Consumption</w:t>
            </w:r>
          </w:p>
        </w:tc>
        <w:tc>
          <w:tcPr>
            <w:tcW w:w="0" w:type="auto"/>
          </w:tcPr>
          <w:p w14:paraId="67C3A88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10 mA</w:t>
            </w:r>
          </w:p>
        </w:tc>
        <w:tc>
          <w:tcPr>
            <w:tcW w:w="0" w:type="auto"/>
          </w:tcPr>
          <w:p w14:paraId="58262C0C"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mA measured</w:t>
            </w:r>
          </w:p>
        </w:tc>
      </w:tr>
      <w:tr w:rsidR="00C72604" w14:paraId="3A2D80A4" w14:textId="77777777" w:rsidTr="00E266F7">
        <w:trPr>
          <w:trHeight w:val="409"/>
        </w:trPr>
        <w:tc>
          <w:tcPr>
            <w:tcW w:w="0" w:type="auto"/>
          </w:tcPr>
          <w:p w14:paraId="555406A1"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Manual Reset</w:t>
            </w:r>
          </w:p>
        </w:tc>
        <w:tc>
          <w:tcPr>
            <w:tcW w:w="0" w:type="auto"/>
          </w:tcPr>
          <w:p w14:paraId="138F29D4"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Immediate system restart</w:t>
            </w:r>
          </w:p>
        </w:tc>
        <w:tc>
          <w:tcPr>
            <w:tcW w:w="0" w:type="auto"/>
          </w:tcPr>
          <w:p w14:paraId="76446D99"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Accurate and reliable</w:t>
            </w:r>
          </w:p>
        </w:tc>
      </w:tr>
    </w:tbl>
    <w:p w14:paraId="7EACE95E"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measured </w:t>
      </w:r>
      <w:r>
        <w:rPr>
          <w:rFonts w:ascii="Times New Roman" w:hAnsi="Times New Roman" w:cs="Times New Roman"/>
          <w:b/>
          <w:bCs/>
          <w:sz w:val="24"/>
          <w:szCs w:val="24"/>
        </w:rPr>
        <w:t>current consumption of approximately 3.6 mA</w:t>
      </w:r>
      <w:r>
        <w:rPr>
          <w:rFonts w:ascii="Times New Roman" w:hAnsi="Times New Roman" w:cs="Times New Roman"/>
          <w:sz w:val="24"/>
          <w:szCs w:val="24"/>
        </w:rPr>
        <w:t xml:space="preserve"> confirms that the system operates within the expected range for low-power electronic devices. This observation aligns with the work of Pal et al. (2020) and Wang et al. (2022), who emphasized that efficient circuit architectures and component optimization can significantly reduce the power requirements of embedded electronic systems.</w:t>
      </w:r>
    </w:p>
    <w:p w14:paraId="4A81BA87"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4.3 Validation and Critical Evaluation of Literature</w:t>
      </w:r>
    </w:p>
    <w:p w14:paraId="6DDD9ECA" w14:textId="7274555F" w:rsidR="00C72604" w:rsidRP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obtained in this study both </w:t>
      </w:r>
      <w:r>
        <w:rPr>
          <w:rFonts w:ascii="Times New Roman" w:hAnsi="Times New Roman" w:cs="Times New Roman"/>
          <w:b/>
          <w:bCs/>
          <w:sz w:val="24"/>
          <w:szCs w:val="24"/>
        </w:rPr>
        <w:t>validate and challenge existing literature</w:t>
      </w:r>
      <w:r>
        <w:rPr>
          <w:rFonts w:ascii="Times New Roman" w:hAnsi="Times New Roman" w:cs="Times New Roman"/>
          <w:sz w:val="24"/>
          <w:szCs w:val="24"/>
        </w:rPr>
        <w:t xml:space="preserve"> on smart home automation and low-power circuit design. First, the experimental results validate the theoretical framework proposed by Liu, Yu, and Wang (2020), which emphasizes the importance of CMOS-based circuit architectures in minimizing energy consumption in embedded electronic systems. The extremely low power consumption of the CD4060 oscillator confirms the effectiveness of CMOS technologies for low-power automation. Second, the results support </w:t>
      </w:r>
      <w:proofErr w:type="spellStart"/>
      <w:r w:rsidR="00E266F7">
        <w:rPr>
          <w:rFonts w:ascii="Times New Roman" w:hAnsi="Times New Roman" w:cs="Times New Roman"/>
          <w:sz w:val="24"/>
          <w:szCs w:val="24"/>
        </w:rPr>
        <w:t>Sarpeshkar's</w:t>
      </w:r>
      <w:proofErr w:type="spellEnd"/>
      <w:r w:rsidR="00E266F7">
        <w:rPr>
          <w:rFonts w:ascii="Times New Roman" w:hAnsi="Times New Roman" w:cs="Times New Roman"/>
          <w:sz w:val="24"/>
          <w:szCs w:val="24"/>
        </w:rPr>
        <w:t xml:space="preserve"> (2010) claims </w:t>
      </w:r>
      <w:r>
        <w:rPr>
          <w:rFonts w:ascii="Times New Roman" w:hAnsi="Times New Roman" w:cs="Times New Roman"/>
          <w:sz w:val="24"/>
          <w:szCs w:val="24"/>
        </w:rPr>
        <w:t xml:space="preserve">that energy-efficient electronic systems can be achieved through simplified circuit architectures and optimized component selection. The present hardware-centric design demonstrates that </w:t>
      </w:r>
      <w:r>
        <w:rPr>
          <w:rFonts w:ascii="Times New Roman" w:hAnsi="Times New Roman" w:cs="Times New Roman"/>
          <w:bCs/>
          <w:sz w:val="24"/>
          <w:szCs w:val="24"/>
        </w:rPr>
        <w:t>simple analog control systems can achieve reliable automation with significantly lower power requirements</w:t>
      </w:r>
      <w:r>
        <w:rPr>
          <w:rFonts w:ascii="Times New Roman" w:hAnsi="Times New Roman" w:cs="Times New Roman"/>
          <w:sz w:val="24"/>
          <w:szCs w:val="24"/>
        </w:rPr>
        <w:t xml:space="preserve">, particularly in environments </w:t>
      </w:r>
      <w:r w:rsidR="00E266F7">
        <w:rPr>
          <w:rFonts w:ascii="Times New Roman" w:hAnsi="Times New Roman" w:cs="Times New Roman"/>
          <w:sz w:val="24"/>
          <w:szCs w:val="24"/>
        </w:rPr>
        <w:t>with limited internet connectivity and computational infrastructure</w:t>
      </w:r>
      <w:r>
        <w:rPr>
          <w:rFonts w:ascii="Times New Roman" w:hAnsi="Times New Roman" w:cs="Times New Roman"/>
          <w:sz w:val="24"/>
          <w:szCs w:val="24"/>
        </w:rPr>
        <w:t>.</w:t>
      </w:r>
    </w:p>
    <w:p w14:paraId="6A218BB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4.4 Implications for Smart Home Energy Management</w:t>
      </w:r>
    </w:p>
    <w:p w14:paraId="23FAC248" w14:textId="7250AAB0"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first demonstrate that low-power circuit architectures can effectively support residential automation without relying on complex computational systems. This is particularly relevant </w:t>
      </w:r>
      <w:r w:rsidR="00E266F7">
        <w:rPr>
          <w:rFonts w:ascii="Times New Roman" w:hAnsi="Times New Roman" w:cs="Times New Roman"/>
          <w:sz w:val="24"/>
          <w:szCs w:val="24"/>
        </w:rPr>
        <w:t xml:space="preserve">in energy-constrained environments, such as developing regions, where </w:t>
      </w:r>
      <w:r>
        <w:rPr>
          <w:rFonts w:ascii="Times New Roman" w:hAnsi="Times New Roman" w:cs="Times New Roman"/>
          <w:sz w:val="24"/>
          <w:szCs w:val="24"/>
        </w:rPr>
        <w:t xml:space="preserve">electricity supply may be unstable. Second, the system demonstrates that </w:t>
      </w:r>
      <w:r>
        <w:rPr>
          <w:rFonts w:ascii="Times New Roman" w:hAnsi="Times New Roman" w:cs="Times New Roman"/>
          <w:bCs/>
          <w:sz w:val="24"/>
          <w:szCs w:val="24"/>
        </w:rPr>
        <w:t>component-level design optimization</w:t>
      </w:r>
      <w:r>
        <w:rPr>
          <w:rFonts w:ascii="Times New Roman" w:hAnsi="Times New Roman" w:cs="Times New Roman"/>
          <w:sz w:val="24"/>
          <w:szCs w:val="24"/>
        </w:rPr>
        <w:t xml:space="preserve"> can significantly influence energy efficiency. By selecting energy-efficient integrated circuits and optimizing RC timing networks, the system achieved reliable automation with minimal power consumption. Finally, the study highlights the need for further innovation in switching technologies for smart home automation systems. Replacing mechanical relays with solid-state switching components such as MOSFETs or solid-state relays could significantly reduce system power consumption and improve long-term reliability.</w:t>
      </w:r>
    </w:p>
    <w:p w14:paraId="65FBF7DB"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 Conclusion and Recommendations</w:t>
      </w:r>
    </w:p>
    <w:p w14:paraId="0E607324"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5.1 Conclusion</w:t>
      </w:r>
    </w:p>
    <w:p w14:paraId="252DD2BE" w14:textId="7D7930FD"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presented the design, implementation, and performance evaluation of a Smart Home Power Control System (SHPCS) developed to improve energy efficiency and automation in residential electrical systems. The research aimed to develop a low-power control architecture capable of managing household electrical loads while minimizing energy consumption and ensuring operational reliability. The system was successfully designed using a combination of CMOS timing circuitry, transistor switching mechanisms, relay drivers, and a regulated power supply unit. The integration of these components enabled the system to generate stable timing signals, control electrical loads effectively, and maintain low overall power consumption. Experimental testing confirmed that the developed system operates with high reliability and efficiency. The oscillator unit built around the CD4060 timer IC produced stable and predictable timing intervals, validating the effectiveness of RC timing networks for automated control applications. The transistor driver stage demonstrated efficient switching performance, enabling the system to control electrical loads such as lighting devices and small appliances without introducing excessive power losses.</w:t>
      </w:r>
      <w:r w:rsidR="00FB44AB">
        <w:rPr>
          <w:rFonts w:ascii="Times New Roman" w:hAnsi="Times New Roman" w:cs="Times New Roman"/>
          <w:sz w:val="24"/>
          <w:szCs w:val="24"/>
        </w:rPr>
        <w:t xml:space="preserve"> </w:t>
      </w:r>
      <w:r>
        <w:rPr>
          <w:rFonts w:ascii="Times New Roman" w:hAnsi="Times New Roman" w:cs="Times New Roman"/>
          <w:sz w:val="24"/>
          <w:szCs w:val="24"/>
        </w:rPr>
        <w:t xml:space="preserve">Power </w:t>
      </w:r>
      <w:r>
        <w:rPr>
          <w:rFonts w:ascii="Times New Roman" w:hAnsi="Times New Roman" w:cs="Times New Roman"/>
          <w:sz w:val="24"/>
          <w:szCs w:val="24"/>
        </w:rPr>
        <w:lastRenderedPageBreak/>
        <w:t xml:space="preserve">consumption analysis showed that the control circuit consumed minimal electrical energy, with the oscillator stage requiring only a few milliwatts. The measured operating current of approximately </w:t>
      </w:r>
      <w:r>
        <w:rPr>
          <w:rFonts w:ascii="Times New Roman" w:hAnsi="Times New Roman" w:cs="Times New Roman"/>
          <w:b/>
          <w:bCs/>
          <w:sz w:val="24"/>
          <w:szCs w:val="24"/>
        </w:rPr>
        <w:t>3.6 mA</w:t>
      </w:r>
      <w:r>
        <w:rPr>
          <w:rFonts w:ascii="Times New Roman" w:hAnsi="Times New Roman" w:cs="Times New Roman"/>
          <w:sz w:val="24"/>
          <w:szCs w:val="24"/>
        </w:rPr>
        <w:t xml:space="preserve"> further confirms the </w:t>
      </w:r>
      <w:r w:rsidR="00E266F7">
        <w:rPr>
          <w:rFonts w:ascii="Times New Roman" w:hAnsi="Times New Roman" w:cs="Times New Roman"/>
          <w:sz w:val="24"/>
          <w:szCs w:val="24"/>
        </w:rPr>
        <w:t>design's low-power characteristics</w:t>
      </w:r>
      <w:r>
        <w:rPr>
          <w:rFonts w:ascii="Times New Roman" w:hAnsi="Times New Roman" w:cs="Times New Roman"/>
          <w:sz w:val="24"/>
          <w:szCs w:val="24"/>
        </w:rPr>
        <w:t xml:space="preserve">. These results demonstrate that the system satisfies the key objective of developing an energy-efficient automation solution for residential environments. The relay switching stage successfully controlled household loads during repeated switching cycles without experiencing malfunction or instability. The use of flyback protection diodes prevented voltage spikes from damaging the transistor switching stage, thereby improving the overall durability and safety of the system. The system efficiency, estimated between </w:t>
      </w:r>
      <w:r>
        <w:rPr>
          <w:rFonts w:ascii="Times New Roman" w:hAnsi="Times New Roman" w:cs="Times New Roman"/>
          <w:bCs/>
          <w:sz w:val="24"/>
          <w:szCs w:val="24"/>
        </w:rPr>
        <w:t>85% and 90%</w:t>
      </w:r>
      <w:r>
        <w:rPr>
          <w:rFonts w:ascii="Times New Roman" w:hAnsi="Times New Roman" w:cs="Times New Roman"/>
          <w:sz w:val="24"/>
          <w:szCs w:val="24"/>
        </w:rPr>
        <w:t>, confirms that the developed smart home power control system provides a practical and effective solution for household energy management. The circuit’s stable performance during extended testing further demonstrates its suitability for real-world deployment in residential automation systems.</w:t>
      </w:r>
    </w:p>
    <w:p w14:paraId="69FA925F"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5.2 Recommendations</w:t>
      </w:r>
    </w:p>
    <w:p w14:paraId="4CCE2E10"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Although the developed smart home power control system achieved its design objectives, several improvements and extensions can be considered in future research to enhance system functionality and expand its application scope.</w:t>
      </w:r>
    </w:p>
    <w:p w14:paraId="1CC9F6B4" w14:textId="4B69C2A6"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future versions of the system can incorporate microcontroller-based control units to enable more advanced automation capabilities. Integrating microcontrollers would </w:t>
      </w:r>
      <w:r w:rsidR="00E266F7">
        <w:rPr>
          <w:rFonts w:ascii="Times New Roman" w:hAnsi="Times New Roman" w:cs="Times New Roman"/>
          <w:sz w:val="24"/>
          <w:szCs w:val="24"/>
        </w:rPr>
        <w:t>enable programmable scheduling, adaptive control algorithms, and greater</w:t>
      </w:r>
      <w:r>
        <w:rPr>
          <w:rFonts w:ascii="Times New Roman" w:hAnsi="Times New Roman" w:cs="Times New Roman"/>
          <w:sz w:val="24"/>
          <w:szCs w:val="24"/>
        </w:rPr>
        <w:t xml:space="preserve"> flexibility in managing multiple household appliances.</w:t>
      </w:r>
    </w:p>
    <w:p w14:paraId="0B0A178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Second, wireless communication technologies such as Wi-Fi, Bluetooth, or ZigBee can be integrated into the system to enable remote monitoring and control through mobile applications. This would transform the hardware-based design into a fully functional Internet of Things (IoT) smart home system capable of real-time user interaction.</w:t>
      </w:r>
    </w:p>
    <w:p w14:paraId="1D358277" w14:textId="21BC4DE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the relay switching stage may be replaced with solid-state switching devices</w:t>
      </w:r>
      <w:r w:rsidR="00E266F7">
        <w:rPr>
          <w:rFonts w:ascii="Times New Roman" w:hAnsi="Times New Roman" w:cs="Times New Roman"/>
          <w:sz w:val="24"/>
          <w:szCs w:val="24"/>
        </w:rPr>
        <w:t>, such as MOSFETs or TRIACs,</w:t>
      </w:r>
      <w:r>
        <w:rPr>
          <w:rFonts w:ascii="Times New Roman" w:hAnsi="Times New Roman" w:cs="Times New Roman"/>
          <w:sz w:val="24"/>
          <w:szCs w:val="24"/>
        </w:rPr>
        <w:t xml:space="preserve"> to further reduce switching power losses and increase switching speed. Solid-state switching components would also eliminate mechanical wear associated with electromechanical relays.</w:t>
      </w:r>
    </w:p>
    <w:p w14:paraId="28DAE2B4" w14:textId="7453E6CB"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Fourth, future research could incorporate energy monitoring sensors into the system to provide real-time feedback on household power consumption. Such enhancements would enable intelligent energy management strategies and </w:t>
      </w:r>
      <w:r w:rsidR="00E266F7">
        <w:rPr>
          <w:rFonts w:ascii="Times New Roman" w:hAnsi="Times New Roman" w:cs="Times New Roman"/>
          <w:sz w:val="24"/>
          <w:szCs w:val="24"/>
        </w:rPr>
        <w:t>improve</w:t>
      </w:r>
      <w:r>
        <w:rPr>
          <w:rFonts w:ascii="Times New Roman" w:hAnsi="Times New Roman" w:cs="Times New Roman"/>
          <w:sz w:val="24"/>
          <w:szCs w:val="24"/>
        </w:rPr>
        <w:t xml:space="preserve"> residential energy efficiency.</w:t>
      </w:r>
    </w:p>
    <w:p w14:paraId="7037D433" w14:textId="49FFC7B8"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integrating renewable energy sources</w:t>
      </w:r>
      <w:r w:rsidR="00E266F7">
        <w:rPr>
          <w:rFonts w:ascii="Times New Roman" w:hAnsi="Times New Roman" w:cs="Times New Roman"/>
          <w:sz w:val="24"/>
          <w:szCs w:val="24"/>
        </w:rPr>
        <w:t>, such as solar photovoltaic systems, with the smart home power control architecture would enable</w:t>
      </w:r>
      <w:r>
        <w:rPr>
          <w:rFonts w:ascii="Times New Roman" w:hAnsi="Times New Roman" w:cs="Times New Roman"/>
          <w:sz w:val="24"/>
          <w:szCs w:val="24"/>
        </w:rPr>
        <w:t xml:space="preserve"> the system to regulate power distribution based on energy availability, thereby improving sustainability and reducing dependence on grid electricity.</w:t>
      </w:r>
      <w:r w:rsidR="007460E1">
        <w:rPr>
          <w:rFonts w:ascii="Times New Roman" w:hAnsi="Times New Roman" w:cs="Times New Roman"/>
          <w:sz w:val="24"/>
          <w:szCs w:val="24"/>
        </w:rPr>
        <w:t xml:space="preserve"> </w:t>
      </w:r>
      <w:r>
        <w:rPr>
          <w:rFonts w:ascii="Times New Roman" w:hAnsi="Times New Roman" w:cs="Times New Roman"/>
          <w:sz w:val="24"/>
          <w:szCs w:val="24"/>
        </w:rPr>
        <w:t>Finally, large-scale testing of the system in real residential environments is recommended in order to evaluate long-term reliability, scalability, and user acceptance. Such evaluations would provide valuable insights into the practical deployment of smart home power control systems in modern smart cities and sustainable residential communities.</w:t>
      </w:r>
    </w:p>
    <w:p w14:paraId="28D4AD4D" w14:textId="77777777"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5.3 Contribution to Knowledge</w:t>
      </w:r>
    </w:p>
    <w:p w14:paraId="020937B8" w14:textId="77777777" w:rsidR="00C72604"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research contributes to the field of smart home automation and low-power electronic systems in several important ways:</w:t>
      </w:r>
    </w:p>
    <w:p w14:paraId="36AB5208"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demonstrates the practical implementation of a </w:t>
      </w:r>
      <w:r>
        <w:rPr>
          <w:rFonts w:ascii="Times New Roman" w:hAnsi="Times New Roman" w:cs="Times New Roman"/>
          <w:bCs/>
          <w:sz w:val="24"/>
          <w:szCs w:val="24"/>
        </w:rPr>
        <w:t>low-cost smart home power control architecture using CMOS-based timing circuits</w:t>
      </w:r>
      <w:r>
        <w:rPr>
          <w:rFonts w:ascii="Times New Roman" w:hAnsi="Times New Roman" w:cs="Times New Roman"/>
          <w:sz w:val="24"/>
          <w:szCs w:val="24"/>
        </w:rPr>
        <w:t>.</w:t>
      </w:r>
    </w:p>
    <w:p w14:paraId="6576BB9F"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provides </w:t>
      </w:r>
      <w:r>
        <w:rPr>
          <w:rFonts w:ascii="Times New Roman" w:hAnsi="Times New Roman" w:cs="Times New Roman"/>
          <w:bCs/>
          <w:sz w:val="24"/>
          <w:szCs w:val="24"/>
        </w:rPr>
        <w:t>experimental performance data validating the energy efficiency of hardware-based automation systems</w:t>
      </w:r>
      <w:r>
        <w:rPr>
          <w:rFonts w:ascii="Times New Roman" w:hAnsi="Times New Roman" w:cs="Times New Roman"/>
          <w:sz w:val="24"/>
          <w:szCs w:val="24"/>
        </w:rPr>
        <w:t>.</w:t>
      </w:r>
    </w:p>
    <w:p w14:paraId="1708B4E1"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highlights the potential of </w:t>
      </w:r>
      <w:r>
        <w:rPr>
          <w:rFonts w:ascii="Times New Roman" w:hAnsi="Times New Roman" w:cs="Times New Roman"/>
          <w:bCs/>
          <w:sz w:val="24"/>
          <w:szCs w:val="24"/>
        </w:rPr>
        <w:t>simple electronic circuit design techniques for improving residential energy management</w:t>
      </w:r>
      <w:r>
        <w:rPr>
          <w:rFonts w:ascii="Times New Roman" w:hAnsi="Times New Roman" w:cs="Times New Roman"/>
          <w:sz w:val="24"/>
          <w:szCs w:val="24"/>
        </w:rPr>
        <w:t>.</w:t>
      </w:r>
    </w:p>
    <w:p w14:paraId="440FE7B7" w14:textId="77777777" w:rsidR="00C72604" w:rsidRDefault="00284E08">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establishes a </w:t>
      </w:r>
      <w:r>
        <w:rPr>
          <w:rFonts w:ascii="Times New Roman" w:hAnsi="Times New Roman" w:cs="Times New Roman"/>
          <w:bCs/>
          <w:sz w:val="24"/>
          <w:szCs w:val="24"/>
        </w:rPr>
        <w:t>foundation for integrating low-power hardware control systems with emerging IoT technologies</w:t>
      </w:r>
      <w:r>
        <w:rPr>
          <w:rFonts w:ascii="Times New Roman" w:hAnsi="Times New Roman" w:cs="Times New Roman"/>
          <w:sz w:val="24"/>
          <w:szCs w:val="24"/>
        </w:rPr>
        <w:t xml:space="preserve"> in future smart home applications.</w:t>
      </w:r>
    </w:p>
    <w:p w14:paraId="3139385D" w14:textId="0363E7D1" w:rsidR="00C72604" w:rsidRDefault="00284E08">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These contributions provide valuable insights for researchers and engineers working in </w:t>
      </w:r>
      <w:r w:rsidR="00E266F7">
        <w:rPr>
          <w:rFonts w:ascii="Times New Roman" w:hAnsi="Times New Roman" w:cs="Times New Roman"/>
          <w:sz w:val="24"/>
          <w:szCs w:val="24"/>
        </w:rPr>
        <w:t>embedded systems, energy-efficient electronics, and smart home automation</w:t>
      </w:r>
      <w:r>
        <w:rPr>
          <w:rFonts w:ascii="Times New Roman" w:hAnsi="Times New Roman" w:cs="Times New Roman"/>
          <w:bCs/>
          <w:sz w:val="24"/>
          <w:szCs w:val="24"/>
        </w:rPr>
        <w:t>.</w:t>
      </w:r>
    </w:p>
    <w:p w14:paraId="35BDF4E1" w14:textId="77777777" w:rsidR="00E266F7" w:rsidRDefault="00E266F7">
      <w:pPr>
        <w:spacing w:after="0" w:line="360" w:lineRule="auto"/>
        <w:jc w:val="both"/>
        <w:rPr>
          <w:rFonts w:ascii="Times New Roman" w:hAnsi="Times New Roman" w:cs="Times New Roman"/>
          <w:b/>
          <w:bCs/>
          <w:sz w:val="24"/>
          <w:szCs w:val="24"/>
        </w:rPr>
      </w:pPr>
    </w:p>
    <w:p w14:paraId="7B341C4D" w14:textId="60D09571" w:rsidR="00C72604" w:rsidRDefault="00E266F7" w:rsidP="00E266F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192EB1FB"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A. A., Adekunle, O. T., &amp; Nwosu, C. I. (2015). Design and implementation of a smart </w:t>
      </w:r>
    </w:p>
    <w:p w14:paraId="2F6EB55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automation system using embedded microcontrollers. </w:t>
      </w:r>
      <w:r>
        <w:rPr>
          <w:rFonts w:ascii="Times New Roman" w:hAnsi="Times New Roman" w:cs="Times New Roman"/>
          <w:i/>
          <w:iCs/>
          <w:sz w:val="24"/>
          <w:szCs w:val="24"/>
        </w:rPr>
        <w:t>International Journal of Computer Applications</w:t>
      </w:r>
      <w:r>
        <w:rPr>
          <w:rFonts w:ascii="Times New Roman" w:hAnsi="Times New Roman" w:cs="Times New Roman"/>
          <w:sz w:val="24"/>
          <w:szCs w:val="24"/>
        </w:rPr>
        <w:t>, 113(7), 15–21.</w:t>
      </w:r>
    </w:p>
    <w:p w14:paraId="452F8533"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Adekunle, O. T., &amp; Nwosu, C. I. (2018). Energy-efficient smart home power management systems </w:t>
      </w:r>
    </w:p>
    <w:p w14:paraId="4B15D104"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using embedded control technologies. </w:t>
      </w:r>
      <w:r>
        <w:rPr>
          <w:rFonts w:ascii="Times New Roman" w:hAnsi="Times New Roman" w:cs="Times New Roman"/>
          <w:i/>
          <w:iCs/>
          <w:sz w:val="24"/>
          <w:szCs w:val="24"/>
        </w:rPr>
        <w:t>Journal of Electrical and Computer Engineering</w:t>
      </w:r>
      <w:r>
        <w:rPr>
          <w:rFonts w:ascii="Times New Roman" w:hAnsi="Times New Roman" w:cs="Times New Roman"/>
          <w:sz w:val="24"/>
          <w:szCs w:val="24"/>
        </w:rPr>
        <w:t>, 2018, 1–10.</w:t>
      </w:r>
    </w:p>
    <w:p w14:paraId="1F0057F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Chandrakasan, A. P., &amp; Verma, N. (2008). Ultra-low-power electronics for biomedical </w:t>
      </w:r>
      <w:r w:rsidR="007460E1">
        <w:rPr>
          <w:rFonts w:ascii="Times New Roman" w:hAnsi="Times New Roman" w:cs="Times New Roman"/>
          <w:sz w:val="24"/>
          <w:szCs w:val="24"/>
        </w:rPr>
        <w:t>\</w:t>
      </w:r>
    </w:p>
    <w:p w14:paraId="6B3BDD45"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applications. </w:t>
      </w:r>
      <w:r>
        <w:rPr>
          <w:rFonts w:ascii="Times New Roman" w:hAnsi="Times New Roman" w:cs="Times New Roman"/>
          <w:i/>
          <w:iCs/>
          <w:sz w:val="24"/>
          <w:szCs w:val="24"/>
        </w:rPr>
        <w:t>Annual Review of Biomedical Engineering</w:t>
      </w:r>
      <w:r>
        <w:rPr>
          <w:rFonts w:ascii="Times New Roman" w:hAnsi="Times New Roman" w:cs="Times New Roman"/>
          <w:sz w:val="24"/>
          <w:szCs w:val="24"/>
        </w:rPr>
        <w:t>, 10, 247–274.</w:t>
      </w:r>
    </w:p>
    <w:p w14:paraId="72A49CE5" w14:textId="77777777" w:rsidR="007460E1" w:rsidRDefault="00284E0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Dahunsi</w:t>
      </w:r>
      <w:proofErr w:type="spellEnd"/>
      <w:r>
        <w:rPr>
          <w:rFonts w:ascii="Times New Roman" w:hAnsi="Times New Roman" w:cs="Times New Roman"/>
          <w:sz w:val="24"/>
          <w:szCs w:val="24"/>
        </w:rPr>
        <w:t xml:space="preserve">, F. M., &amp; Adedokun, E. A. (2017). Development of a microcontroller-based home </w:t>
      </w:r>
    </w:p>
    <w:p w14:paraId="3023EEB6"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automation system for electrical appliances control. </w:t>
      </w:r>
      <w:r>
        <w:rPr>
          <w:rFonts w:ascii="Times New Roman" w:hAnsi="Times New Roman" w:cs="Times New Roman"/>
          <w:i/>
          <w:iCs/>
          <w:sz w:val="24"/>
          <w:szCs w:val="24"/>
        </w:rPr>
        <w:t>Nigerian Journal of Technology</w:t>
      </w:r>
      <w:r>
        <w:rPr>
          <w:rFonts w:ascii="Times New Roman" w:hAnsi="Times New Roman" w:cs="Times New Roman"/>
          <w:sz w:val="24"/>
          <w:szCs w:val="24"/>
        </w:rPr>
        <w:t>, 36(2), 507–513.</w:t>
      </w:r>
    </w:p>
    <w:p w14:paraId="6D8976C9"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Horowitz, P., &amp; Hill, W. (2015). </w:t>
      </w:r>
      <w:r>
        <w:rPr>
          <w:rFonts w:ascii="Times New Roman" w:hAnsi="Times New Roman" w:cs="Times New Roman"/>
          <w:i/>
          <w:iCs/>
          <w:sz w:val="24"/>
          <w:szCs w:val="24"/>
        </w:rPr>
        <w:t>The Art of Electronics</w:t>
      </w:r>
      <w:r>
        <w:rPr>
          <w:rFonts w:ascii="Times New Roman" w:hAnsi="Times New Roman" w:cs="Times New Roman"/>
          <w:sz w:val="24"/>
          <w:szCs w:val="24"/>
        </w:rPr>
        <w:t xml:space="preserve"> (3rd ed.). Cambridge University Press.</w:t>
      </w:r>
    </w:p>
    <w:p w14:paraId="4D9EDF7A"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Kaur, P., Sharma, A., &amp; Singh, H. (2019). Smart home automation using IoT technology. </w:t>
      </w:r>
    </w:p>
    <w:p w14:paraId="62F018DF"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i/>
          <w:iCs/>
          <w:sz w:val="24"/>
          <w:szCs w:val="24"/>
        </w:rPr>
        <w:t>International Journal of Innovative Technology and Exploring Engineering</w:t>
      </w:r>
      <w:r>
        <w:rPr>
          <w:rFonts w:ascii="Times New Roman" w:hAnsi="Times New Roman" w:cs="Times New Roman"/>
          <w:sz w:val="24"/>
          <w:szCs w:val="24"/>
        </w:rPr>
        <w:t>, 8(9), 1620–1624.</w:t>
      </w:r>
    </w:p>
    <w:p w14:paraId="2FF6FCC7"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Liu, Y., Yu, H., &amp; Wang, L. (2020). Design and analysis of low-power smart home automation </w:t>
      </w:r>
    </w:p>
    <w:p w14:paraId="314C28FF"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systems. </w:t>
      </w:r>
      <w:r>
        <w:rPr>
          <w:rFonts w:ascii="Times New Roman" w:hAnsi="Times New Roman" w:cs="Times New Roman"/>
          <w:i/>
          <w:iCs/>
          <w:sz w:val="24"/>
          <w:szCs w:val="24"/>
        </w:rPr>
        <w:t>IEEE Transactions on Consumer Electronics</w:t>
      </w:r>
      <w:r>
        <w:rPr>
          <w:rFonts w:ascii="Times New Roman" w:hAnsi="Times New Roman" w:cs="Times New Roman"/>
          <w:sz w:val="24"/>
          <w:szCs w:val="24"/>
        </w:rPr>
        <w:t>, 66(2), 157–165.</w:t>
      </w:r>
    </w:p>
    <w:p w14:paraId="51CD9C25"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 S., Gupta, R., &amp; Sharma, V. (2020). Design and implementation of energy-efficient smart </w:t>
      </w:r>
    </w:p>
    <w:p w14:paraId="57EC2BA7" w14:textId="77777777" w:rsidR="00C72604" w:rsidRDefault="00284E08" w:rsidP="007460E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home systems using embedded electronics. </w:t>
      </w:r>
      <w:r>
        <w:rPr>
          <w:rFonts w:ascii="Times New Roman" w:hAnsi="Times New Roman" w:cs="Times New Roman"/>
          <w:i/>
          <w:iCs/>
          <w:sz w:val="24"/>
          <w:szCs w:val="24"/>
        </w:rPr>
        <w:t>International Journal of Smart Home</w:t>
      </w:r>
      <w:r>
        <w:rPr>
          <w:rFonts w:ascii="Times New Roman" w:hAnsi="Times New Roman" w:cs="Times New Roman"/>
          <w:sz w:val="24"/>
          <w:szCs w:val="24"/>
        </w:rPr>
        <w:t>, 14(1), 45–54.</w:t>
      </w:r>
    </w:p>
    <w:p w14:paraId="1A539B4F" w14:textId="77777777" w:rsidR="007460E1" w:rsidRDefault="00284E08">
      <w:p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sz w:val="24"/>
          <w:szCs w:val="24"/>
        </w:rPr>
        <w:t>Sarpeshkar</w:t>
      </w:r>
      <w:proofErr w:type="spellEnd"/>
      <w:r>
        <w:rPr>
          <w:rFonts w:ascii="Times New Roman" w:hAnsi="Times New Roman" w:cs="Times New Roman"/>
          <w:sz w:val="24"/>
          <w:szCs w:val="24"/>
        </w:rPr>
        <w:t xml:space="preserve">, R. (2010). </w:t>
      </w:r>
      <w:r>
        <w:rPr>
          <w:rFonts w:ascii="Times New Roman" w:hAnsi="Times New Roman" w:cs="Times New Roman"/>
          <w:i/>
          <w:iCs/>
          <w:sz w:val="24"/>
          <w:szCs w:val="24"/>
        </w:rPr>
        <w:t xml:space="preserve">Ultra Low Power Bioelectronics: Fundamentals, Biomedical Applications, </w:t>
      </w:r>
    </w:p>
    <w:p w14:paraId="1479DFEC"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i/>
          <w:iCs/>
          <w:sz w:val="24"/>
          <w:szCs w:val="24"/>
        </w:rPr>
        <w:t>and Bio-inspired Systems</w:t>
      </w:r>
      <w:r>
        <w:rPr>
          <w:rFonts w:ascii="Times New Roman" w:hAnsi="Times New Roman" w:cs="Times New Roman"/>
          <w:sz w:val="24"/>
          <w:szCs w:val="24"/>
        </w:rPr>
        <w:t>. Cambridge University Press.</w:t>
      </w:r>
    </w:p>
    <w:p w14:paraId="22901962" w14:textId="77777777" w:rsidR="007460E1" w:rsidRDefault="00284E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Wang, J., Zhang, Y., &amp; Chen, L. (2022). Energy-efficient smart home technologies for sustainable </w:t>
      </w:r>
    </w:p>
    <w:p w14:paraId="0D2A845E" w14:textId="77777777" w:rsidR="00C72604" w:rsidRDefault="00284E08" w:rsidP="007460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living environments. </w:t>
      </w:r>
      <w:r>
        <w:rPr>
          <w:rFonts w:ascii="Times New Roman" w:hAnsi="Times New Roman" w:cs="Times New Roman"/>
          <w:i/>
          <w:iCs/>
          <w:sz w:val="24"/>
          <w:szCs w:val="24"/>
        </w:rPr>
        <w:t>Journal of Cleaner Production</w:t>
      </w:r>
      <w:r>
        <w:rPr>
          <w:rFonts w:ascii="Times New Roman" w:hAnsi="Times New Roman" w:cs="Times New Roman"/>
          <w:sz w:val="24"/>
          <w:szCs w:val="24"/>
        </w:rPr>
        <w:t>, 330, 129848.</w:t>
      </w:r>
    </w:p>
    <w:sectPr w:rsidR="00C72604" w:rsidSect="004E4DAB">
      <w:footerReference w:type="default" r:id="rId7"/>
      <w:pgSz w:w="12240" w:h="15840"/>
      <w:pgMar w:top="709" w:right="900" w:bottom="426"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A066" w14:textId="77777777" w:rsidR="00EF66A8" w:rsidRDefault="00EF66A8">
      <w:pPr>
        <w:spacing w:line="240" w:lineRule="auto"/>
      </w:pPr>
      <w:r>
        <w:separator/>
      </w:r>
    </w:p>
  </w:endnote>
  <w:endnote w:type="continuationSeparator" w:id="0">
    <w:p w14:paraId="68B2ABDD" w14:textId="77777777" w:rsidR="00EF66A8" w:rsidRDefault="00EF6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446066"/>
      <w:docPartObj>
        <w:docPartGallery w:val="Page Numbers (Bottom of Page)"/>
        <w:docPartUnique/>
      </w:docPartObj>
    </w:sdtPr>
    <w:sdtEndPr>
      <w:rPr>
        <w:noProof/>
      </w:rPr>
    </w:sdtEndPr>
    <w:sdtContent>
      <w:p w14:paraId="2AF66462" w14:textId="10AC80AF" w:rsidR="004E4DAB" w:rsidRDefault="004E4D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F99CEB" w14:textId="77777777" w:rsidR="004E4DAB" w:rsidRDefault="004E4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FC60E" w14:textId="77777777" w:rsidR="00EF66A8" w:rsidRDefault="00EF66A8">
      <w:pPr>
        <w:spacing w:after="0"/>
      </w:pPr>
      <w:r>
        <w:separator/>
      </w:r>
    </w:p>
  </w:footnote>
  <w:footnote w:type="continuationSeparator" w:id="0">
    <w:p w14:paraId="2A93346D" w14:textId="77777777" w:rsidR="00EF66A8" w:rsidRDefault="00EF66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D5759"/>
    <w:multiLevelType w:val="multilevel"/>
    <w:tmpl w:val="A48AE688"/>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3E0F09C6"/>
    <w:multiLevelType w:val="singleLevel"/>
    <w:tmpl w:val="3E0F09C6"/>
    <w:lvl w:ilvl="0">
      <w:start w:val="1"/>
      <w:numFmt w:val="decimal"/>
      <w:suff w:val="space"/>
      <w:lvlText w:val="%1."/>
      <w:lvlJc w:val="left"/>
    </w:lvl>
  </w:abstractNum>
  <w:abstractNum w:abstractNumId="2" w15:restartNumberingAfterBreak="0">
    <w:nsid w:val="41AC1B7C"/>
    <w:multiLevelType w:val="multilevel"/>
    <w:tmpl w:val="41AC1B7C"/>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3" w15:restartNumberingAfterBreak="0">
    <w:nsid w:val="41BE5D88"/>
    <w:multiLevelType w:val="multilevel"/>
    <w:tmpl w:val="41BE5D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524BD9"/>
    <w:multiLevelType w:val="multilevel"/>
    <w:tmpl w:val="69524BD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829979564">
    <w:abstractNumId w:val="1"/>
  </w:num>
  <w:num w:numId="2" w16cid:durableId="721752108">
    <w:abstractNumId w:val="3"/>
  </w:num>
  <w:num w:numId="3" w16cid:durableId="394620217">
    <w:abstractNumId w:val="2"/>
  </w:num>
  <w:num w:numId="4" w16cid:durableId="1862476486">
    <w:abstractNumId w:val="0"/>
  </w:num>
  <w:num w:numId="5" w16cid:durableId="1651592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906"/>
    <w:rsid w:val="0012584C"/>
    <w:rsid w:val="002211BC"/>
    <w:rsid w:val="00235452"/>
    <w:rsid w:val="00284E08"/>
    <w:rsid w:val="003000FB"/>
    <w:rsid w:val="004406D8"/>
    <w:rsid w:val="004E4DAB"/>
    <w:rsid w:val="00515D46"/>
    <w:rsid w:val="005610A6"/>
    <w:rsid w:val="00735351"/>
    <w:rsid w:val="007460E1"/>
    <w:rsid w:val="00772F61"/>
    <w:rsid w:val="007B19EE"/>
    <w:rsid w:val="007C5620"/>
    <w:rsid w:val="00821FCA"/>
    <w:rsid w:val="008A69FC"/>
    <w:rsid w:val="008B2757"/>
    <w:rsid w:val="008F6CEF"/>
    <w:rsid w:val="00941AAD"/>
    <w:rsid w:val="009C55CE"/>
    <w:rsid w:val="00A42DF9"/>
    <w:rsid w:val="00A6555B"/>
    <w:rsid w:val="00B24108"/>
    <w:rsid w:val="00B25761"/>
    <w:rsid w:val="00BC3F1A"/>
    <w:rsid w:val="00C3268F"/>
    <w:rsid w:val="00C72604"/>
    <w:rsid w:val="00CE037F"/>
    <w:rsid w:val="00D41F59"/>
    <w:rsid w:val="00D8172B"/>
    <w:rsid w:val="00E266F7"/>
    <w:rsid w:val="00E44E6E"/>
    <w:rsid w:val="00E852ED"/>
    <w:rsid w:val="00EE302E"/>
    <w:rsid w:val="00EF66A8"/>
    <w:rsid w:val="00F51906"/>
    <w:rsid w:val="00F53CBF"/>
    <w:rsid w:val="00FB44AB"/>
    <w:rsid w:val="4808300D"/>
    <w:rsid w:val="503E2F33"/>
    <w:rsid w:val="5BBB6C17"/>
    <w:rsid w:val="602D515A"/>
    <w:rsid w:val="60914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86FF0"/>
  <w15:docId w15:val="{E83568C9-8689-488B-9F2E-63D606A4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4E4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DA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E4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DA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790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4057</Words>
  <Characters>23127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omofon akpan</cp:lastModifiedBy>
  <cp:revision>12</cp:revision>
  <dcterms:created xsi:type="dcterms:W3CDTF">2026-04-01T09:49:00Z</dcterms:created>
  <dcterms:modified xsi:type="dcterms:W3CDTF">2026-04-19T21:35:00Z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eyJoZGlkIjoiYWZlZGM4MjI2NzdiOTY0MTI0ZjhhYmZlNTU2N2U0NGUifQ==</vt:lpwstr>
  </property>
  <property fmtid="{D5CDD505-2E9C-101B-9397-08002B2CF9AE}" pid="3" name="KSOProductBuildVer">
    <vt:lpwstr>1033-12.1.0.25242</vt:lpwstr>
  </property>
  <property fmtid="{D5CDD505-2E9C-101B-9397-08002B2CF9AE}" pid="4" name="ICV">
    <vt:lpwstr>715D08F306FF484F8619AF65AA53F34D_13</vt:lpwstr>
  </property>
  <property fmtid="{D5CDD505-2E9C-101B-9397-08002B2CF9AE}" pid="5" name="_DocHome">
    <vt:i4>1404972291</vt:i4>
  </property>
  <property fmtid="{D5CDD505-2E9C-101B-9397-08002B2CF9AE}" pid="6" name="GrammarlyDocumentId">
    <vt:lpwstr>f8bb8791-2b25-4d75-aefb-b8c74174f702</vt:lpwstr>
  </property>
</Properties>
</file>