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22B" w:rsidRPr="00FC7991" w:rsidRDefault="006A0202" w:rsidP="00AA45CF">
      <w:pPr>
        <w:pStyle w:val="NoSpacing"/>
        <w:spacing w:line="360" w:lineRule="auto"/>
        <w:jc w:val="center"/>
        <w:rPr>
          <w:rFonts w:ascii="Times New Roman" w:hAnsi="Times New Roman" w:cs="Times New Roman"/>
          <w:b/>
          <w:sz w:val="24"/>
          <w:szCs w:val="24"/>
        </w:rPr>
      </w:pPr>
      <w:r w:rsidRPr="00FC7991">
        <w:rPr>
          <w:rFonts w:ascii="Times New Roman" w:hAnsi="Times New Roman" w:cs="Times New Roman"/>
          <w:b/>
          <w:sz w:val="24"/>
          <w:szCs w:val="24"/>
        </w:rPr>
        <w:t xml:space="preserve">Safety Communication as </w:t>
      </w:r>
      <w:r w:rsidR="009C0382">
        <w:rPr>
          <w:rFonts w:ascii="Times New Roman" w:hAnsi="Times New Roman" w:cs="Times New Roman"/>
          <w:b/>
          <w:sz w:val="24"/>
          <w:szCs w:val="24"/>
        </w:rPr>
        <w:t>a tool to prevent</w:t>
      </w:r>
      <w:r w:rsidRPr="00FC7991">
        <w:rPr>
          <w:rFonts w:ascii="Times New Roman" w:hAnsi="Times New Roman" w:cs="Times New Roman"/>
          <w:b/>
          <w:sz w:val="24"/>
          <w:szCs w:val="24"/>
        </w:rPr>
        <w:t xml:space="preserve"> </w:t>
      </w:r>
      <w:r w:rsidR="00AF0EB4">
        <w:rPr>
          <w:rFonts w:ascii="Times New Roman" w:hAnsi="Times New Roman" w:cs="Times New Roman"/>
          <w:b/>
          <w:sz w:val="24"/>
          <w:szCs w:val="24"/>
        </w:rPr>
        <w:t>dangerous</w:t>
      </w:r>
      <w:r w:rsidRPr="00FC7991">
        <w:rPr>
          <w:rFonts w:ascii="Times New Roman" w:hAnsi="Times New Roman" w:cs="Times New Roman"/>
          <w:b/>
          <w:sz w:val="24"/>
          <w:szCs w:val="24"/>
        </w:rPr>
        <w:t xml:space="preserve"> occurrences </w:t>
      </w:r>
      <w:r w:rsidR="007368E5" w:rsidRPr="00FC7991">
        <w:rPr>
          <w:rFonts w:ascii="Times New Roman" w:hAnsi="Times New Roman" w:cs="Times New Roman"/>
          <w:b/>
          <w:sz w:val="24"/>
          <w:szCs w:val="24"/>
        </w:rPr>
        <w:t>in industries</w:t>
      </w:r>
    </w:p>
    <w:p w:rsidR="0091222B" w:rsidRPr="00FC7991" w:rsidRDefault="006A0202" w:rsidP="00AA45CF">
      <w:pPr>
        <w:pStyle w:val="NoSpacing"/>
        <w:spacing w:line="360" w:lineRule="auto"/>
        <w:jc w:val="center"/>
        <w:rPr>
          <w:rFonts w:ascii="Times New Roman" w:hAnsi="Times New Roman" w:cs="Times New Roman"/>
          <w:sz w:val="24"/>
          <w:szCs w:val="24"/>
        </w:rPr>
      </w:pPr>
      <w:r w:rsidRPr="00FC7991">
        <w:rPr>
          <w:rFonts w:ascii="Times New Roman" w:hAnsi="Times New Roman" w:cs="Times New Roman"/>
          <w:sz w:val="24"/>
          <w:szCs w:val="24"/>
          <w:lang w:val="en-US"/>
        </w:rPr>
        <w:t xml:space="preserve">Dr. </w:t>
      </w:r>
      <w:r w:rsidR="000A747F" w:rsidRPr="00FC7991">
        <w:rPr>
          <w:rFonts w:ascii="Times New Roman" w:hAnsi="Times New Roman" w:cs="Times New Roman"/>
          <w:sz w:val="24"/>
          <w:szCs w:val="24"/>
        </w:rPr>
        <w:t>Manoj Kumar Ojha</w:t>
      </w:r>
    </w:p>
    <w:p w:rsidR="0091222B" w:rsidRPr="00FC7991" w:rsidRDefault="006A0202" w:rsidP="00AA45CF">
      <w:pPr>
        <w:pStyle w:val="NoSpacing"/>
        <w:spacing w:line="360" w:lineRule="auto"/>
        <w:jc w:val="center"/>
        <w:rPr>
          <w:rFonts w:ascii="Times New Roman" w:hAnsi="Times New Roman" w:cs="Times New Roman"/>
          <w:sz w:val="24"/>
          <w:szCs w:val="24"/>
        </w:rPr>
      </w:pPr>
      <w:r w:rsidRPr="00FC7991">
        <w:rPr>
          <w:rFonts w:ascii="Times New Roman" w:hAnsi="Times New Roman" w:cs="Times New Roman"/>
          <w:sz w:val="24"/>
          <w:szCs w:val="24"/>
        </w:rPr>
        <w:t>Ex- AGM (Chemical), Hindustan Copper Limited</w:t>
      </w:r>
    </w:p>
    <w:p w:rsidR="00672553" w:rsidRPr="00FC7991" w:rsidRDefault="00FC7991" w:rsidP="00FC7991">
      <w:pPr>
        <w:pStyle w:val="NoSpacing"/>
        <w:rPr>
          <w:rFonts w:ascii="Times New Roman" w:hAnsi="Times New Roman" w:cs="Times New Roman"/>
          <w:b/>
          <w:color w:val="000000"/>
          <w:sz w:val="24"/>
          <w:szCs w:val="24"/>
          <w:shd w:val="clear" w:color="auto" w:fill="FFFFFF"/>
        </w:rPr>
      </w:pPr>
      <w:r w:rsidRPr="00FC7991">
        <w:rPr>
          <w:rFonts w:ascii="Times New Roman" w:hAnsi="Times New Roman" w:cs="Times New Roman"/>
          <w:b/>
          <w:sz w:val="24"/>
          <w:szCs w:val="24"/>
        </w:rPr>
        <w:t>A</w:t>
      </w:r>
      <w:r w:rsidR="00672553" w:rsidRPr="00FC7991">
        <w:rPr>
          <w:rFonts w:ascii="Times New Roman" w:hAnsi="Times New Roman" w:cs="Times New Roman"/>
          <w:b/>
          <w:sz w:val="24"/>
          <w:szCs w:val="24"/>
        </w:rPr>
        <w:t>BSTRACT</w:t>
      </w:r>
      <w:r w:rsidR="00B40ED6" w:rsidRPr="00FC7991">
        <w:rPr>
          <w:rFonts w:ascii="Times New Roman" w:hAnsi="Times New Roman" w:cs="Times New Roman"/>
          <w:b/>
          <w:sz w:val="24"/>
          <w:szCs w:val="24"/>
        </w:rPr>
        <w:t>:</w:t>
      </w:r>
    </w:p>
    <w:p w:rsidR="00E21B87" w:rsidRPr="002B2586" w:rsidRDefault="00E21B87" w:rsidP="002B2586">
      <w:pPr>
        <w:shd w:val="clear" w:color="auto" w:fill="FFFFFF"/>
        <w:spacing w:after="0" w:line="360" w:lineRule="atLeast"/>
        <w:jc w:val="both"/>
      </w:pPr>
      <w:r>
        <w:rPr>
          <w:rFonts w:ascii="Times New Roman" w:hAnsi="Times New Roman" w:cs="Times New Roman"/>
          <w:sz w:val="24"/>
          <w:szCs w:val="24"/>
        </w:rPr>
        <w:t xml:space="preserve"> </w:t>
      </w:r>
      <w:r w:rsidR="00B07A12">
        <w:rPr>
          <w:rFonts w:ascii="Times New Roman" w:hAnsi="Times New Roman" w:cs="Times New Roman"/>
          <w:sz w:val="24"/>
          <w:szCs w:val="24"/>
        </w:rPr>
        <w:t>Dangerous occurrences as associated towards</w:t>
      </w:r>
      <w:r>
        <w:rPr>
          <w:rFonts w:ascii="Times New Roman" w:hAnsi="Times New Roman" w:cs="Times New Roman"/>
          <w:sz w:val="24"/>
          <w:szCs w:val="24"/>
        </w:rPr>
        <w:t xml:space="preserve"> the</w:t>
      </w:r>
      <w:r w:rsidRPr="00E21B87">
        <w:rPr>
          <w:rFonts w:ascii="Times New Roman" w:hAnsi="Times New Roman" w:cs="Times New Roman"/>
          <w:sz w:val="24"/>
          <w:szCs w:val="24"/>
        </w:rPr>
        <w:t xml:space="preserve"> health, </w:t>
      </w:r>
      <w:r>
        <w:rPr>
          <w:rFonts w:ascii="Times New Roman" w:hAnsi="Times New Roman" w:cs="Times New Roman"/>
          <w:sz w:val="24"/>
          <w:szCs w:val="24"/>
        </w:rPr>
        <w:t>safety and environment</w:t>
      </w:r>
      <w:r w:rsidR="006141FE">
        <w:rPr>
          <w:rFonts w:ascii="Times New Roman" w:hAnsi="Times New Roman" w:cs="Times New Roman"/>
          <w:sz w:val="24"/>
          <w:szCs w:val="24"/>
        </w:rPr>
        <w:t xml:space="preserve"> of people at work</w:t>
      </w:r>
      <w:r w:rsidRPr="00E21B87">
        <w:rPr>
          <w:rFonts w:ascii="Times New Roman" w:hAnsi="Times New Roman" w:cs="Times New Roman"/>
          <w:sz w:val="24"/>
          <w:szCs w:val="24"/>
        </w:rPr>
        <w:t xml:space="preserve"> in </w:t>
      </w:r>
      <w:r>
        <w:rPr>
          <w:rFonts w:ascii="Times New Roman" w:hAnsi="Times New Roman" w:cs="Times New Roman"/>
          <w:sz w:val="24"/>
          <w:szCs w:val="24"/>
        </w:rPr>
        <w:t>industries</w:t>
      </w:r>
      <w:r w:rsidR="006141FE">
        <w:rPr>
          <w:rFonts w:ascii="Times New Roman" w:hAnsi="Times New Roman" w:cs="Times New Roman"/>
          <w:sz w:val="24"/>
          <w:szCs w:val="24"/>
        </w:rPr>
        <w:t>, must be controlled</w:t>
      </w:r>
      <w:r w:rsidR="00B07A12">
        <w:rPr>
          <w:rFonts w:ascii="Times New Roman" w:hAnsi="Times New Roman" w:cs="Times New Roman"/>
          <w:sz w:val="24"/>
          <w:szCs w:val="24"/>
        </w:rPr>
        <w:t xml:space="preserve"> rather prevented</w:t>
      </w:r>
      <w:r w:rsidR="006141FE">
        <w:rPr>
          <w:rFonts w:ascii="Times New Roman" w:hAnsi="Times New Roman" w:cs="Times New Roman"/>
          <w:sz w:val="24"/>
          <w:szCs w:val="24"/>
        </w:rPr>
        <w:t xml:space="preserve"> using safety communication as one of the effective tool </w:t>
      </w:r>
      <w:r w:rsidR="00B07A12">
        <w:rPr>
          <w:rFonts w:ascii="Times New Roman" w:hAnsi="Times New Roman" w:cs="Times New Roman"/>
          <w:sz w:val="24"/>
          <w:szCs w:val="24"/>
        </w:rPr>
        <w:t>at the workplace</w:t>
      </w:r>
      <w:r w:rsidR="006141FE">
        <w:rPr>
          <w:rFonts w:ascii="Times New Roman" w:hAnsi="Times New Roman" w:cs="Times New Roman"/>
          <w:sz w:val="24"/>
          <w:szCs w:val="24"/>
        </w:rPr>
        <w:t>.</w:t>
      </w:r>
      <w:r w:rsidR="006141FE">
        <w:rPr>
          <w:rFonts w:ascii="Arial" w:hAnsi="Arial" w:cs="Arial"/>
          <w:color w:val="0A0A0A"/>
        </w:rPr>
        <w:t xml:space="preserve"> </w:t>
      </w:r>
      <w:r w:rsidR="002B2586" w:rsidRPr="002B2586">
        <w:rPr>
          <w:rFonts w:ascii="Times New Roman" w:hAnsi="Times New Roman" w:cs="Times New Roman"/>
          <w:color w:val="0A0A0A"/>
          <w:sz w:val="24"/>
          <w:szCs w:val="24"/>
        </w:rPr>
        <w:t>Effective communication reduces accidents, improves productivity, and fosters a positive safety culture</w:t>
      </w:r>
      <w:r w:rsidR="002B2586">
        <w:rPr>
          <w:rFonts w:ascii="Arial" w:hAnsi="Arial" w:cs="Arial"/>
          <w:color w:val="0A0A0A"/>
        </w:rPr>
        <w:t>.</w:t>
      </w:r>
      <w:r w:rsidR="002B2586">
        <w:rPr>
          <w:rStyle w:val="vkekvd"/>
          <w:rFonts w:ascii="Arial" w:hAnsi="Arial" w:cs="Arial"/>
          <w:color w:val="0A0A0A"/>
        </w:rPr>
        <w:t> </w:t>
      </w:r>
      <w:r>
        <w:rPr>
          <w:rFonts w:ascii="Times New Roman" w:hAnsi="Times New Roman" w:cs="Times New Roman"/>
          <w:sz w:val="24"/>
          <w:szCs w:val="24"/>
        </w:rPr>
        <w:t> </w:t>
      </w:r>
      <w:r w:rsidR="00E51C96">
        <w:rPr>
          <w:rFonts w:ascii="Times New Roman" w:hAnsi="Times New Roman" w:cs="Times New Roman"/>
          <w:sz w:val="24"/>
          <w:szCs w:val="24"/>
        </w:rPr>
        <w:t>Its</w:t>
      </w:r>
      <w:r w:rsidR="008214D9">
        <w:rPr>
          <w:rFonts w:ascii="Times New Roman" w:hAnsi="Times New Roman" w:cs="Times New Roman"/>
          <w:sz w:val="24"/>
          <w:szCs w:val="24"/>
        </w:rPr>
        <w:t xml:space="preserve"> value is for a</w:t>
      </w:r>
      <w:r w:rsidRPr="00E21B87">
        <w:rPr>
          <w:rFonts w:ascii="Times New Roman" w:hAnsi="Times New Roman" w:cs="Times New Roman"/>
          <w:sz w:val="24"/>
          <w:szCs w:val="24"/>
        </w:rPr>
        <w:t>ll stakeholders related to industries as workers, employers, governments</w:t>
      </w:r>
      <w:r>
        <w:rPr>
          <w:rFonts w:ascii="Times New Roman" w:hAnsi="Times New Roman" w:cs="Times New Roman"/>
          <w:sz w:val="24"/>
          <w:szCs w:val="24"/>
        </w:rPr>
        <w:t>, and the public living in the locality</w:t>
      </w:r>
      <w:r w:rsidRPr="00E21B87">
        <w:rPr>
          <w:rFonts w:ascii="Times New Roman" w:hAnsi="Times New Roman" w:cs="Times New Roman"/>
          <w:sz w:val="24"/>
          <w:szCs w:val="24"/>
        </w:rPr>
        <w:t xml:space="preserve"> as well as society at large. Researchers are also emphasized the needs to </w:t>
      </w:r>
      <w:r w:rsidR="008214D9">
        <w:rPr>
          <w:rFonts w:ascii="Times New Roman" w:hAnsi="Times New Roman" w:cs="Times New Roman"/>
          <w:sz w:val="24"/>
          <w:szCs w:val="24"/>
        </w:rPr>
        <w:t>take measures for</w:t>
      </w:r>
      <w:r w:rsidR="004E3D15">
        <w:rPr>
          <w:rFonts w:ascii="Times New Roman" w:hAnsi="Times New Roman" w:cs="Times New Roman"/>
          <w:sz w:val="24"/>
          <w:szCs w:val="24"/>
        </w:rPr>
        <w:t xml:space="preserve"> prevention of dangerous occurrences like as</w:t>
      </w:r>
      <w:r w:rsidR="00216590">
        <w:rPr>
          <w:rFonts w:ascii="Times New Roman" w:hAnsi="Times New Roman" w:cs="Times New Roman"/>
          <w:sz w:val="24"/>
          <w:szCs w:val="24"/>
        </w:rPr>
        <w:t xml:space="preserve"> </w:t>
      </w:r>
      <w:r w:rsidR="008214D9">
        <w:rPr>
          <w:rFonts w:ascii="Times New Roman" w:hAnsi="Times New Roman" w:cs="Times New Roman"/>
          <w:sz w:val="24"/>
          <w:szCs w:val="24"/>
        </w:rPr>
        <w:t>occupational disease</w:t>
      </w:r>
      <w:r w:rsidR="00AF0EB4">
        <w:rPr>
          <w:rFonts w:ascii="Times New Roman" w:hAnsi="Times New Roman" w:cs="Times New Roman"/>
          <w:sz w:val="24"/>
          <w:szCs w:val="24"/>
        </w:rPr>
        <w:t>s</w:t>
      </w:r>
      <w:r w:rsidR="008214D9">
        <w:rPr>
          <w:rFonts w:ascii="Times New Roman" w:hAnsi="Times New Roman" w:cs="Times New Roman"/>
          <w:sz w:val="24"/>
          <w:szCs w:val="24"/>
        </w:rPr>
        <w:t xml:space="preserve"> and</w:t>
      </w:r>
      <w:r w:rsidR="00AF0EB4">
        <w:rPr>
          <w:rFonts w:ascii="Times New Roman" w:hAnsi="Times New Roman" w:cs="Times New Roman"/>
          <w:sz w:val="24"/>
          <w:szCs w:val="24"/>
        </w:rPr>
        <w:t xml:space="preserve"> industrial accidents </w:t>
      </w:r>
      <w:r w:rsidRPr="00E21B87">
        <w:rPr>
          <w:rFonts w:ascii="Times New Roman" w:hAnsi="Times New Roman" w:cs="Times New Roman"/>
          <w:sz w:val="24"/>
          <w:szCs w:val="24"/>
        </w:rPr>
        <w:t xml:space="preserve">which are </w:t>
      </w:r>
      <w:r w:rsidR="008214D9">
        <w:rPr>
          <w:rFonts w:ascii="Times New Roman" w:hAnsi="Times New Roman" w:cs="Times New Roman"/>
          <w:sz w:val="24"/>
          <w:szCs w:val="24"/>
        </w:rPr>
        <w:t xml:space="preserve">increasing now a days. The main aim of the topic is to </w:t>
      </w:r>
      <w:r w:rsidR="00EC117E">
        <w:rPr>
          <w:rFonts w:ascii="Times New Roman" w:hAnsi="Times New Roman" w:cs="Times New Roman"/>
          <w:sz w:val="24"/>
          <w:szCs w:val="24"/>
        </w:rPr>
        <w:t>assess the</w:t>
      </w:r>
      <w:r w:rsidR="008214D9">
        <w:rPr>
          <w:rFonts w:ascii="Times New Roman" w:hAnsi="Times New Roman" w:cs="Times New Roman"/>
          <w:sz w:val="24"/>
          <w:szCs w:val="24"/>
        </w:rPr>
        <w:t xml:space="preserve"> </w:t>
      </w:r>
      <w:r w:rsidRPr="00E21B87">
        <w:rPr>
          <w:rFonts w:ascii="Times New Roman" w:hAnsi="Times New Roman" w:cs="Times New Roman"/>
          <w:sz w:val="24"/>
          <w:szCs w:val="24"/>
        </w:rPr>
        <w:t xml:space="preserve">measures for </w:t>
      </w:r>
      <w:r w:rsidR="008214D9">
        <w:rPr>
          <w:rFonts w:ascii="Times New Roman" w:hAnsi="Times New Roman" w:cs="Times New Roman"/>
          <w:sz w:val="24"/>
          <w:szCs w:val="24"/>
        </w:rPr>
        <w:t>preventing</w:t>
      </w:r>
      <w:r w:rsidRPr="00E21B87">
        <w:rPr>
          <w:rFonts w:ascii="Times New Roman" w:hAnsi="Times New Roman" w:cs="Times New Roman"/>
          <w:sz w:val="24"/>
          <w:szCs w:val="24"/>
        </w:rPr>
        <w:t xml:space="preserve"> occ</w:t>
      </w:r>
      <w:r w:rsidR="00216590">
        <w:rPr>
          <w:rFonts w:ascii="Times New Roman" w:hAnsi="Times New Roman" w:cs="Times New Roman"/>
          <w:sz w:val="24"/>
          <w:szCs w:val="24"/>
        </w:rPr>
        <w:t>upational ailments</w:t>
      </w:r>
      <w:r w:rsidR="001023E9">
        <w:rPr>
          <w:rFonts w:ascii="Times New Roman" w:hAnsi="Times New Roman" w:cs="Times New Roman"/>
          <w:sz w:val="24"/>
          <w:szCs w:val="24"/>
        </w:rPr>
        <w:t xml:space="preserve"> </w:t>
      </w:r>
      <w:r w:rsidR="00726AEF">
        <w:rPr>
          <w:rFonts w:ascii="Times New Roman" w:hAnsi="Times New Roman" w:cs="Times New Roman"/>
          <w:sz w:val="24"/>
          <w:szCs w:val="24"/>
        </w:rPr>
        <w:t>and impairments</w:t>
      </w:r>
      <w:r w:rsidR="00216590">
        <w:rPr>
          <w:rFonts w:ascii="Times New Roman" w:hAnsi="Times New Roman" w:cs="Times New Roman"/>
          <w:sz w:val="24"/>
          <w:szCs w:val="24"/>
        </w:rPr>
        <w:t xml:space="preserve"> by</w:t>
      </w:r>
      <w:r w:rsidR="001023E9">
        <w:rPr>
          <w:rFonts w:ascii="Times New Roman" w:hAnsi="Times New Roman" w:cs="Times New Roman"/>
          <w:sz w:val="24"/>
          <w:szCs w:val="24"/>
        </w:rPr>
        <w:t xml:space="preserve"> injuries</w:t>
      </w:r>
      <w:r w:rsidR="00AF0EB4">
        <w:rPr>
          <w:rFonts w:ascii="Times New Roman" w:hAnsi="Times New Roman" w:cs="Times New Roman"/>
          <w:sz w:val="24"/>
          <w:szCs w:val="24"/>
        </w:rPr>
        <w:t xml:space="preserve"> towards dangerous occurrences</w:t>
      </w:r>
      <w:r w:rsidR="00EC117E">
        <w:rPr>
          <w:rFonts w:ascii="Times New Roman" w:hAnsi="Times New Roman" w:cs="Times New Roman"/>
          <w:sz w:val="24"/>
          <w:szCs w:val="24"/>
        </w:rPr>
        <w:t xml:space="preserve"> </w:t>
      </w:r>
      <w:r w:rsidR="00AF0EB4">
        <w:rPr>
          <w:rFonts w:ascii="Times New Roman" w:hAnsi="Times New Roman" w:cs="Times New Roman"/>
          <w:sz w:val="24"/>
          <w:szCs w:val="24"/>
        </w:rPr>
        <w:t xml:space="preserve">in industries </w:t>
      </w:r>
      <w:r w:rsidR="00EC117E">
        <w:rPr>
          <w:rFonts w:ascii="Times New Roman" w:hAnsi="Times New Roman" w:cs="Times New Roman"/>
          <w:sz w:val="24"/>
          <w:szCs w:val="24"/>
        </w:rPr>
        <w:t xml:space="preserve">using the secondary data. </w:t>
      </w:r>
      <w:r w:rsidRPr="00E21B87">
        <w:rPr>
          <w:rFonts w:ascii="Times New Roman" w:hAnsi="Times New Roman" w:cs="Times New Roman"/>
          <w:sz w:val="24"/>
          <w:szCs w:val="24"/>
        </w:rPr>
        <w:t xml:space="preserve">Based on secondary data, </w:t>
      </w:r>
      <w:r w:rsidR="00EC117E">
        <w:rPr>
          <w:rFonts w:ascii="Times New Roman" w:hAnsi="Times New Roman" w:cs="Times New Roman"/>
          <w:sz w:val="24"/>
          <w:szCs w:val="24"/>
        </w:rPr>
        <w:t>proper safety communication emerges as the preventive measures for occupa</w:t>
      </w:r>
      <w:r w:rsidR="001023E9">
        <w:rPr>
          <w:rFonts w:ascii="Times New Roman" w:hAnsi="Times New Roman" w:cs="Times New Roman"/>
          <w:sz w:val="24"/>
          <w:szCs w:val="24"/>
        </w:rPr>
        <w:t xml:space="preserve">tional illness or damages </w:t>
      </w:r>
      <w:r w:rsidR="00EC117E">
        <w:rPr>
          <w:rFonts w:ascii="Times New Roman" w:hAnsi="Times New Roman" w:cs="Times New Roman"/>
          <w:sz w:val="24"/>
          <w:szCs w:val="24"/>
        </w:rPr>
        <w:t>of industrial accidents.</w:t>
      </w:r>
      <w:r w:rsidR="00EC117E">
        <w:rPr>
          <w:rFonts w:ascii="Times New Roman" w:hAnsi="Times New Roman" w:cs="Times New Roman"/>
          <w:color w:val="000000" w:themeColor="text1"/>
          <w:sz w:val="24"/>
          <w:szCs w:val="24"/>
          <w:shd w:val="clear" w:color="auto" w:fill="FFFFFF"/>
        </w:rPr>
        <w:t xml:space="preserve"> Effective preventive measures</w:t>
      </w:r>
      <w:r w:rsidRPr="00E21B87">
        <w:rPr>
          <w:rFonts w:ascii="Times New Roman" w:hAnsi="Times New Roman" w:cs="Times New Roman"/>
          <w:color w:val="000000" w:themeColor="text1"/>
          <w:sz w:val="24"/>
          <w:szCs w:val="24"/>
          <w:shd w:val="clear" w:color="auto" w:fill="FFFFFF"/>
        </w:rPr>
        <w:t> </w:t>
      </w:r>
      <w:r w:rsidR="00EC117E">
        <w:rPr>
          <w:rStyle w:val="Emphasis"/>
          <w:rFonts w:ascii="Times New Roman" w:hAnsi="Times New Roman" w:cs="Times New Roman"/>
          <w:bCs/>
          <w:i w:val="0"/>
          <w:color w:val="000000" w:themeColor="text1"/>
          <w:sz w:val="24"/>
          <w:szCs w:val="24"/>
          <w:shd w:val="clear" w:color="auto" w:fill="FFFFFF"/>
        </w:rPr>
        <w:t>protect</w:t>
      </w:r>
      <w:r w:rsidRPr="00EC117E">
        <w:rPr>
          <w:rStyle w:val="Emphasis"/>
          <w:rFonts w:ascii="Times New Roman" w:hAnsi="Times New Roman" w:cs="Times New Roman"/>
          <w:bCs/>
          <w:i w:val="0"/>
          <w:color w:val="000000" w:themeColor="text1"/>
          <w:sz w:val="24"/>
          <w:szCs w:val="24"/>
          <w:shd w:val="clear" w:color="auto" w:fill="FFFFFF"/>
        </w:rPr>
        <w:t xml:space="preserve"> workers from the occupational </w:t>
      </w:r>
      <w:r w:rsidR="00EC117E" w:rsidRPr="00EC117E">
        <w:rPr>
          <w:rStyle w:val="Emphasis"/>
          <w:rFonts w:ascii="Times New Roman" w:hAnsi="Times New Roman" w:cs="Times New Roman"/>
          <w:bCs/>
          <w:i w:val="0"/>
          <w:color w:val="000000" w:themeColor="text1"/>
          <w:sz w:val="24"/>
          <w:szCs w:val="24"/>
          <w:shd w:val="clear" w:color="auto" w:fill="FFFFFF"/>
        </w:rPr>
        <w:t xml:space="preserve">risks &amp; </w:t>
      </w:r>
      <w:r w:rsidRPr="00EC117E">
        <w:rPr>
          <w:rStyle w:val="Emphasis"/>
          <w:rFonts w:ascii="Times New Roman" w:hAnsi="Times New Roman" w:cs="Times New Roman"/>
          <w:bCs/>
          <w:i w:val="0"/>
          <w:color w:val="000000" w:themeColor="text1"/>
          <w:sz w:val="24"/>
          <w:szCs w:val="24"/>
          <w:shd w:val="clear" w:color="auto" w:fill="FFFFFF"/>
        </w:rPr>
        <w:t>hazards</w:t>
      </w:r>
      <w:r w:rsidRPr="00E21B87">
        <w:rPr>
          <w:rFonts w:ascii="Times New Roman" w:hAnsi="Times New Roman" w:cs="Times New Roman"/>
          <w:color w:val="000000" w:themeColor="text1"/>
          <w:sz w:val="24"/>
          <w:szCs w:val="24"/>
          <w:shd w:val="clear" w:color="auto" w:fill="FFFFFF"/>
        </w:rPr>
        <w:t xml:space="preserve"> and also help to avoid their injuries</w:t>
      </w:r>
      <w:r w:rsidR="00EC117E">
        <w:rPr>
          <w:rFonts w:ascii="Times New Roman" w:hAnsi="Times New Roman" w:cs="Times New Roman"/>
          <w:color w:val="000000" w:themeColor="text1"/>
          <w:sz w:val="24"/>
          <w:szCs w:val="24"/>
          <w:shd w:val="clear" w:color="auto" w:fill="FFFFFF"/>
        </w:rPr>
        <w:t xml:space="preserve"> </w:t>
      </w:r>
      <w:r w:rsidRPr="00E21B87">
        <w:rPr>
          <w:rFonts w:ascii="Times New Roman" w:hAnsi="Times New Roman" w:cs="Times New Roman"/>
          <w:color w:val="000000" w:themeColor="text1"/>
          <w:sz w:val="24"/>
          <w:szCs w:val="24"/>
          <w:shd w:val="clear" w:color="auto" w:fill="FFFFFF"/>
        </w:rPr>
        <w:t>&amp; illnesses. Further it protects to minimize or eliminate the existing safety &amp; health risks at their workplaces.</w:t>
      </w:r>
      <w:r w:rsidR="00E51C96">
        <w:rPr>
          <w:rFonts w:ascii="Times New Roman" w:hAnsi="Times New Roman" w:cs="Times New Roman"/>
          <w:color w:val="000000" w:themeColor="text1"/>
          <w:sz w:val="24"/>
          <w:szCs w:val="24"/>
          <w:shd w:val="clear" w:color="auto" w:fill="FFFFFF"/>
        </w:rPr>
        <w:t xml:space="preserve"> E</w:t>
      </w:r>
      <w:r w:rsidR="00E51C96">
        <w:rPr>
          <w:rFonts w:ascii="Times New Roman" w:hAnsi="Times New Roman" w:cs="Times New Roman"/>
          <w:sz w:val="24"/>
          <w:szCs w:val="24"/>
        </w:rPr>
        <w:t xml:space="preserve">ffective preventive measures towards </w:t>
      </w:r>
      <w:r w:rsidR="00AF0EB4">
        <w:rPr>
          <w:rFonts w:ascii="Times New Roman" w:hAnsi="Times New Roman" w:cs="Times New Roman"/>
          <w:sz w:val="24"/>
          <w:szCs w:val="24"/>
        </w:rPr>
        <w:t xml:space="preserve">dangerous occurrences as </w:t>
      </w:r>
      <w:r w:rsidRPr="00E21B87">
        <w:rPr>
          <w:rFonts w:ascii="Times New Roman" w:hAnsi="Times New Roman" w:cs="Times New Roman"/>
          <w:sz w:val="24"/>
          <w:szCs w:val="24"/>
        </w:rPr>
        <w:t xml:space="preserve">occupational </w:t>
      </w:r>
      <w:r w:rsidR="00E51C96">
        <w:rPr>
          <w:rFonts w:ascii="Times New Roman" w:hAnsi="Times New Roman" w:cs="Times New Roman"/>
          <w:sz w:val="24"/>
          <w:szCs w:val="24"/>
        </w:rPr>
        <w:t>disease</w:t>
      </w:r>
      <w:r w:rsidR="00AF0EB4">
        <w:rPr>
          <w:rFonts w:ascii="Times New Roman" w:hAnsi="Times New Roman" w:cs="Times New Roman"/>
          <w:sz w:val="24"/>
          <w:szCs w:val="24"/>
        </w:rPr>
        <w:t>s</w:t>
      </w:r>
      <w:r w:rsidRPr="00E21B87">
        <w:rPr>
          <w:rFonts w:ascii="Times New Roman" w:hAnsi="Times New Roman" w:cs="Times New Roman"/>
          <w:sz w:val="24"/>
          <w:szCs w:val="24"/>
        </w:rPr>
        <w:t xml:space="preserve"> and </w:t>
      </w:r>
      <w:r w:rsidR="00AF0EB4">
        <w:rPr>
          <w:rFonts w:ascii="Times New Roman" w:hAnsi="Times New Roman" w:cs="Times New Roman"/>
          <w:sz w:val="24"/>
          <w:szCs w:val="24"/>
        </w:rPr>
        <w:t>accidents</w:t>
      </w:r>
      <w:r w:rsidRPr="00E21B87">
        <w:rPr>
          <w:rFonts w:ascii="Times New Roman" w:hAnsi="Times New Roman" w:cs="Times New Roman"/>
          <w:sz w:val="24"/>
          <w:szCs w:val="24"/>
        </w:rPr>
        <w:t xml:space="preserve"> in industries </w:t>
      </w:r>
      <w:r w:rsidR="00E51C96">
        <w:rPr>
          <w:rFonts w:ascii="Times New Roman" w:hAnsi="Times New Roman" w:cs="Times New Roman"/>
          <w:sz w:val="24"/>
          <w:szCs w:val="24"/>
        </w:rPr>
        <w:t xml:space="preserve">establishes by implementing proper safety communications among all the stakeholders like employees, employer, governments, the public living in the surroundings and the society at large in the locality. </w:t>
      </w:r>
    </w:p>
    <w:p w:rsidR="00E64298" w:rsidRPr="00E64298" w:rsidRDefault="00E64298" w:rsidP="00836D57">
      <w:pPr>
        <w:pStyle w:val="NoSpacing"/>
        <w:spacing w:line="360" w:lineRule="auto"/>
        <w:jc w:val="both"/>
        <w:rPr>
          <w:rFonts w:ascii="Times New Roman" w:hAnsi="Times New Roman" w:cs="Times New Roman"/>
          <w:b/>
          <w:sz w:val="14"/>
          <w:szCs w:val="24"/>
        </w:rPr>
      </w:pPr>
    </w:p>
    <w:p w:rsidR="00ED3D29" w:rsidRPr="0033311B" w:rsidRDefault="00672553" w:rsidP="00836D57">
      <w:pPr>
        <w:pStyle w:val="NoSpacing"/>
        <w:spacing w:line="360" w:lineRule="auto"/>
        <w:jc w:val="both"/>
        <w:rPr>
          <w:rFonts w:ascii="Times New Roman" w:hAnsi="Times New Roman" w:cs="Times New Roman"/>
          <w:sz w:val="24"/>
          <w:szCs w:val="24"/>
        </w:rPr>
      </w:pPr>
      <w:r w:rsidRPr="00E576E2">
        <w:rPr>
          <w:rFonts w:ascii="Times New Roman" w:hAnsi="Times New Roman" w:cs="Times New Roman"/>
          <w:b/>
          <w:sz w:val="24"/>
          <w:szCs w:val="24"/>
        </w:rPr>
        <w:t>KEYWORDS</w:t>
      </w:r>
      <w:r w:rsidRPr="0033311B">
        <w:rPr>
          <w:rFonts w:ascii="Times New Roman" w:hAnsi="Times New Roman" w:cs="Times New Roman"/>
          <w:sz w:val="24"/>
          <w:szCs w:val="24"/>
        </w:rPr>
        <w:t xml:space="preserve">: </w:t>
      </w:r>
      <w:r w:rsidR="005B7A0E" w:rsidRPr="0033311B">
        <w:rPr>
          <w:rFonts w:ascii="Times New Roman" w:hAnsi="Times New Roman" w:cs="Times New Roman"/>
          <w:sz w:val="24"/>
          <w:szCs w:val="24"/>
        </w:rPr>
        <w:t xml:space="preserve">                                                                                                                                    </w:t>
      </w:r>
      <w:r w:rsidR="00E576E2">
        <w:rPr>
          <w:rFonts w:ascii="Times New Roman" w:hAnsi="Times New Roman" w:cs="Times New Roman"/>
          <w:sz w:val="24"/>
          <w:szCs w:val="24"/>
        </w:rPr>
        <w:t xml:space="preserve">                              Preventive measures for dangerous occurrences</w:t>
      </w:r>
      <w:r w:rsidR="001A1FA8" w:rsidRPr="0033311B">
        <w:rPr>
          <w:rFonts w:ascii="Times New Roman" w:hAnsi="Times New Roman" w:cs="Times New Roman"/>
          <w:sz w:val="24"/>
          <w:szCs w:val="24"/>
        </w:rPr>
        <w:t xml:space="preserve">, effective occupational </w:t>
      </w:r>
      <w:r w:rsidR="007E65AB" w:rsidRPr="0033311B">
        <w:rPr>
          <w:rFonts w:ascii="Times New Roman" w:hAnsi="Times New Roman" w:cs="Times New Roman"/>
          <w:sz w:val="24"/>
          <w:szCs w:val="24"/>
        </w:rPr>
        <w:t xml:space="preserve">safety &amp; </w:t>
      </w:r>
      <w:r w:rsidR="003538E8" w:rsidRPr="0033311B">
        <w:rPr>
          <w:rFonts w:ascii="Times New Roman" w:hAnsi="Times New Roman" w:cs="Times New Roman"/>
          <w:sz w:val="24"/>
          <w:szCs w:val="24"/>
        </w:rPr>
        <w:t>health practices</w:t>
      </w:r>
      <w:r w:rsidR="00E576E2">
        <w:rPr>
          <w:rFonts w:ascii="Times New Roman" w:hAnsi="Times New Roman" w:cs="Times New Roman"/>
          <w:sz w:val="24"/>
          <w:szCs w:val="24"/>
        </w:rPr>
        <w:t>, safety culture, safety communication as a tool</w:t>
      </w:r>
    </w:p>
    <w:p w:rsidR="00836D57" w:rsidRPr="0033311B" w:rsidRDefault="00672553" w:rsidP="00836D57">
      <w:pPr>
        <w:pStyle w:val="NoSpacing"/>
        <w:spacing w:line="360" w:lineRule="auto"/>
        <w:jc w:val="both"/>
        <w:rPr>
          <w:rFonts w:ascii="Times New Roman" w:hAnsi="Times New Roman" w:cs="Times New Roman"/>
          <w:sz w:val="24"/>
          <w:szCs w:val="24"/>
        </w:rPr>
      </w:pPr>
      <w:r w:rsidRPr="00726AEF">
        <w:rPr>
          <w:rFonts w:ascii="Times New Roman" w:hAnsi="Times New Roman" w:cs="Times New Roman"/>
          <w:b/>
          <w:sz w:val="24"/>
          <w:szCs w:val="24"/>
        </w:rPr>
        <w:t>INTRODUCTION</w:t>
      </w:r>
      <w:r w:rsidR="00D05A09" w:rsidRPr="0033311B">
        <w:rPr>
          <w:rFonts w:ascii="Times New Roman" w:hAnsi="Times New Roman" w:cs="Times New Roman"/>
          <w:sz w:val="24"/>
          <w:szCs w:val="24"/>
        </w:rPr>
        <w:t>:</w:t>
      </w:r>
    </w:p>
    <w:p w:rsidR="00B1469E" w:rsidRPr="00B1469E" w:rsidRDefault="00216590" w:rsidP="004E3D15">
      <w:pPr>
        <w:shd w:val="clear" w:color="auto" w:fill="FFFFFF"/>
        <w:spacing w:line="360" w:lineRule="auto"/>
        <w:jc w:val="both"/>
        <w:rPr>
          <w:rFonts w:ascii="Times New Roman" w:hAnsi="Times New Roman" w:cs="Times New Roman"/>
          <w:color w:val="0A0A0A"/>
          <w:sz w:val="24"/>
          <w:szCs w:val="24"/>
        </w:rPr>
      </w:pPr>
      <w:r w:rsidRPr="00D2522D">
        <w:rPr>
          <w:rFonts w:ascii="Times New Roman" w:hAnsi="Times New Roman" w:cs="Times New Roman"/>
          <w:color w:val="000000"/>
          <w:sz w:val="24"/>
          <w:szCs w:val="24"/>
        </w:rPr>
        <w:t>Poznań</w:t>
      </w:r>
      <w:r>
        <w:rPr>
          <w:rFonts w:ascii="Times New Roman" w:hAnsi="Times New Roman" w:cs="Times New Roman"/>
          <w:color w:val="000000"/>
          <w:sz w:val="24"/>
          <w:szCs w:val="24"/>
        </w:rPr>
        <w:t xml:space="preserve"> </w:t>
      </w:r>
      <w:r w:rsidR="00700063" w:rsidRPr="00700063">
        <w:rPr>
          <w:rFonts w:ascii="Times New Roman" w:hAnsi="Times New Roman" w:cs="Times New Roman"/>
          <w:sz w:val="24"/>
          <w:szCs w:val="24"/>
        </w:rPr>
        <w:t>W</w:t>
      </w:r>
      <w:r>
        <w:rPr>
          <w:rFonts w:ascii="Times New Roman" w:hAnsi="Times New Roman" w:cs="Times New Roman"/>
          <w:sz w:val="24"/>
          <w:szCs w:val="24"/>
        </w:rPr>
        <w:t xml:space="preserve"> C </w:t>
      </w:r>
      <w:r w:rsidR="00700063" w:rsidRPr="00700063">
        <w:rPr>
          <w:rFonts w:ascii="Times New Roman" w:hAnsi="Times New Roman" w:cs="Times New Roman"/>
          <w:sz w:val="24"/>
          <w:szCs w:val="24"/>
        </w:rPr>
        <w:t xml:space="preserve">(2024) stated </w:t>
      </w:r>
      <w:r w:rsidR="00700063">
        <w:rPr>
          <w:rFonts w:ascii="Times New Roman" w:hAnsi="Times New Roman" w:cs="Times New Roman"/>
          <w:color w:val="0A0A0A"/>
          <w:sz w:val="24"/>
          <w:szCs w:val="24"/>
        </w:rPr>
        <w:t>t</w:t>
      </w:r>
      <w:r w:rsidR="00B1469E" w:rsidRPr="00B1469E">
        <w:rPr>
          <w:rFonts w:ascii="Times New Roman" w:hAnsi="Times New Roman" w:cs="Times New Roman"/>
          <w:color w:val="0A0A0A"/>
          <w:sz w:val="24"/>
          <w:szCs w:val="24"/>
        </w:rPr>
        <w:t xml:space="preserve">o minimize the effects of </w:t>
      </w:r>
      <w:r w:rsidR="004E3D15">
        <w:rPr>
          <w:rFonts w:ascii="Times New Roman" w:hAnsi="Times New Roman" w:cs="Times New Roman"/>
          <w:color w:val="0A0A0A"/>
          <w:sz w:val="24"/>
          <w:szCs w:val="24"/>
        </w:rPr>
        <w:t>accidents,</w:t>
      </w:r>
      <w:r w:rsidR="00B1469E" w:rsidRPr="00B1469E">
        <w:rPr>
          <w:rFonts w:ascii="Times New Roman" w:hAnsi="Times New Roman" w:cs="Times New Roman"/>
          <w:color w:val="0A0A0A"/>
          <w:sz w:val="24"/>
          <w:szCs w:val="24"/>
        </w:rPr>
        <w:t xml:space="preserve"> industries are l</w:t>
      </w:r>
      <w:r w:rsidR="004E3D15">
        <w:rPr>
          <w:rFonts w:ascii="Times New Roman" w:hAnsi="Times New Roman" w:cs="Times New Roman"/>
          <w:color w:val="0A0A0A"/>
          <w:sz w:val="24"/>
          <w:szCs w:val="24"/>
        </w:rPr>
        <w:t>ooking for ways to prevent related</w:t>
      </w:r>
      <w:r w:rsidR="00B1469E" w:rsidRPr="00B1469E">
        <w:rPr>
          <w:rFonts w:ascii="Times New Roman" w:hAnsi="Times New Roman" w:cs="Times New Roman"/>
          <w:color w:val="0A0A0A"/>
          <w:sz w:val="24"/>
          <w:szCs w:val="24"/>
        </w:rPr>
        <w:t xml:space="preserve"> dangerous occurrence</w:t>
      </w:r>
      <w:r w:rsidR="004E3D15">
        <w:rPr>
          <w:rFonts w:ascii="Times New Roman" w:hAnsi="Times New Roman" w:cs="Times New Roman"/>
          <w:color w:val="0A0A0A"/>
          <w:sz w:val="24"/>
          <w:szCs w:val="24"/>
        </w:rPr>
        <w:t>s</w:t>
      </w:r>
      <w:r w:rsidR="00B1469E" w:rsidRPr="00B1469E">
        <w:rPr>
          <w:rFonts w:ascii="Times New Roman" w:hAnsi="Times New Roman" w:cs="Times New Roman"/>
          <w:color w:val="0A0A0A"/>
          <w:sz w:val="24"/>
          <w:szCs w:val="24"/>
        </w:rPr>
        <w:t>. One such method is safety communication, the purpose of which is to inform employees about hazards, provide information on the results of implementing corrective and preventive actions, and also provide messages on statistics related to dangerous incidents that have occurred in industries.</w:t>
      </w:r>
    </w:p>
    <w:p w:rsidR="00654A4E" w:rsidRDefault="00C20492" w:rsidP="004E3D15">
      <w:pPr>
        <w:autoSpaceDE w:val="0"/>
        <w:autoSpaceDN w:val="0"/>
        <w:adjustRightInd w:val="0"/>
        <w:spacing w:after="0" w:line="360" w:lineRule="auto"/>
        <w:jc w:val="both"/>
        <w:rPr>
          <w:rFonts w:ascii="Arial" w:eastAsia="Times New Roman" w:hAnsi="Arial" w:cs="Arial"/>
          <w:color w:val="0A0A0A"/>
          <w:sz w:val="20"/>
          <w:lang w:val="en-US" w:eastAsia="en-US"/>
        </w:rPr>
      </w:pPr>
      <w:r w:rsidRPr="005A1151">
        <w:rPr>
          <w:rFonts w:ascii="Times New Roman" w:hAnsi="Times New Roman" w:cs="Times New Roman"/>
          <w:sz w:val="24"/>
          <w:szCs w:val="24"/>
        </w:rPr>
        <w:t xml:space="preserve"> </w:t>
      </w:r>
      <w:r w:rsidR="005A1151" w:rsidRPr="005A1151">
        <w:rPr>
          <w:rFonts w:ascii="Times New Roman" w:hAnsi="Times New Roman" w:cs="Times New Roman"/>
          <w:sz w:val="24"/>
          <w:szCs w:val="24"/>
        </w:rPr>
        <w:t>In conducting such communication, it is extremely important to select appropriate communication ch</w:t>
      </w:r>
      <w:r w:rsidR="005A1151">
        <w:rPr>
          <w:rFonts w:ascii="Times New Roman" w:hAnsi="Times New Roman" w:cs="Times New Roman"/>
          <w:sz w:val="24"/>
          <w:szCs w:val="24"/>
        </w:rPr>
        <w:t>annels</w:t>
      </w:r>
      <w:r w:rsidR="005A1151" w:rsidRPr="005A1151">
        <w:rPr>
          <w:rFonts w:ascii="Times New Roman" w:hAnsi="Times New Roman" w:cs="Times New Roman"/>
          <w:sz w:val="24"/>
          <w:szCs w:val="24"/>
        </w:rPr>
        <w:t xml:space="preserve"> as well as to determine the frequency of messages, their content, and the method of promoting safe behavio</w:t>
      </w:r>
      <w:r w:rsidR="005A1151">
        <w:rPr>
          <w:rFonts w:ascii="Times New Roman" w:hAnsi="Times New Roman" w:cs="Times New Roman"/>
          <w:sz w:val="24"/>
          <w:szCs w:val="24"/>
        </w:rPr>
        <w:t>u</w:t>
      </w:r>
      <w:r w:rsidR="005A1151" w:rsidRPr="005A1151">
        <w:rPr>
          <w:rFonts w:ascii="Times New Roman" w:hAnsi="Times New Roman" w:cs="Times New Roman"/>
          <w:sz w:val="24"/>
          <w:szCs w:val="24"/>
        </w:rPr>
        <w:t>rs at work</w:t>
      </w:r>
      <w:r w:rsidR="005A1151">
        <w:rPr>
          <w:rFonts w:ascii="Times New Roman" w:hAnsi="Times New Roman" w:cs="Times New Roman"/>
          <w:sz w:val="24"/>
          <w:szCs w:val="24"/>
        </w:rPr>
        <w:t>place</w:t>
      </w:r>
      <w:r w:rsidR="005A1151" w:rsidRPr="005A1151">
        <w:rPr>
          <w:rFonts w:ascii="Times New Roman" w:hAnsi="Times New Roman" w:cs="Times New Roman"/>
          <w:sz w:val="24"/>
          <w:szCs w:val="24"/>
        </w:rPr>
        <w:t xml:space="preserve"> (Hofmann et. al., 2017; ISO 45001:2018). The use of an appropriate communication syste</w:t>
      </w:r>
      <w:r w:rsidR="005A1151">
        <w:rPr>
          <w:rFonts w:ascii="Times New Roman" w:hAnsi="Times New Roman" w:cs="Times New Roman"/>
          <w:sz w:val="24"/>
          <w:szCs w:val="24"/>
        </w:rPr>
        <w:t>m can also support</w:t>
      </w:r>
      <w:r w:rsidR="005A1151" w:rsidRPr="005A1151">
        <w:rPr>
          <w:rFonts w:ascii="Times New Roman" w:hAnsi="Times New Roman" w:cs="Times New Roman"/>
          <w:sz w:val="24"/>
          <w:szCs w:val="24"/>
        </w:rPr>
        <w:t xml:space="preserve"> the </w:t>
      </w:r>
      <w:r w:rsidR="005A1151" w:rsidRPr="005A1151">
        <w:rPr>
          <w:rFonts w:ascii="Times New Roman" w:hAnsi="Times New Roman" w:cs="Times New Roman"/>
          <w:sz w:val="24"/>
          <w:szCs w:val="24"/>
        </w:rPr>
        <w:lastRenderedPageBreak/>
        <w:t xml:space="preserve">achievement of employee well-being (ISO 45003:2021), which is manifested in greater job satisfaction, making fewer mistakes, and building a positive atmosphere of openness to employee problems, which are often related to safety. </w:t>
      </w:r>
      <w:r w:rsidR="00654A4E" w:rsidRPr="00654A4E">
        <w:rPr>
          <w:rFonts w:ascii="Times New Roman" w:eastAsia="Times New Roman" w:hAnsi="Times New Roman" w:cs="Times New Roman"/>
          <w:color w:val="0A0A0A"/>
          <w:sz w:val="24"/>
          <w:szCs w:val="24"/>
          <w:lang w:val="en-US" w:eastAsia="en-US"/>
        </w:rPr>
        <w:t>Safety communication is a cornerstone</w:t>
      </w:r>
      <w:r w:rsidR="00654A4E">
        <w:rPr>
          <w:rFonts w:ascii="Times New Roman" w:eastAsia="Times New Roman" w:hAnsi="Times New Roman" w:cs="Times New Roman"/>
          <w:color w:val="0A0A0A"/>
          <w:sz w:val="24"/>
          <w:szCs w:val="24"/>
          <w:lang w:val="en-US" w:eastAsia="en-US"/>
        </w:rPr>
        <w:t xml:space="preserve"> preventive measures</w:t>
      </w:r>
      <w:r w:rsidR="00654A4E" w:rsidRPr="00654A4E">
        <w:rPr>
          <w:rFonts w:ascii="Times New Roman" w:eastAsia="Times New Roman" w:hAnsi="Times New Roman" w:cs="Times New Roman"/>
          <w:color w:val="0A0A0A"/>
          <w:sz w:val="24"/>
          <w:szCs w:val="24"/>
          <w:lang w:val="en-US" w:eastAsia="en-US"/>
        </w:rPr>
        <w:t xml:space="preserve"> </w:t>
      </w:r>
      <w:r w:rsidR="00654A4E">
        <w:rPr>
          <w:rFonts w:ascii="Times New Roman" w:eastAsia="Times New Roman" w:hAnsi="Times New Roman" w:cs="Times New Roman"/>
          <w:color w:val="0A0A0A"/>
          <w:sz w:val="24"/>
          <w:szCs w:val="24"/>
          <w:lang w:val="en-US" w:eastAsia="en-US"/>
        </w:rPr>
        <w:t>of workplace accident</w:t>
      </w:r>
      <w:r w:rsidR="00654A4E" w:rsidRPr="00654A4E">
        <w:rPr>
          <w:rFonts w:ascii="Times New Roman" w:eastAsia="Times New Roman" w:hAnsi="Times New Roman" w:cs="Times New Roman"/>
          <w:color w:val="0A0A0A"/>
          <w:sz w:val="24"/>
          <w:szCs w:val="24"/>
          <w:lang w:val="en-US" w:eastAsia="en-US"/>
        </w:rPr>
        <w:t>, serving to inform employees about hazards, reinforce safety protocols, and build a proactive safety culture. It is not just about broadcasting information; it requires a two-way, consistent, and clear approach that reach</w:t>
      </w:r>
      <w:r w:rsidR="00654A4E">
        <w:rPr>
          <w:rFonts w:ascii="Times New Roman" w:eastAsia="Times New Roman" w:hAnsi="Times New Roman" w:cs="Times New Roman"/>
          <w:color w:val="0A0A0A"/>
          <w:sz w:val="24"/>
          <w:szCs w:val="24"/>
          <w:lang w:val="en-US" w:eastAsia="en-US"/>
        </w:rPr>
        <w:t>es all levels in industries</w:t>
      </w:r>
      <w:r w:rsidR="00654A4E" w:rsidRPr="00654A4E">
        <w:rPr>
          <w:rFonts w:ascii="Times New Roman" w:eastAsia="Times New Roman" w:hAnsi="Times New Roman" w:cs="Times New Roman"/>
          <w:color w:val="0A0A0A"/>
          <w:sz w:val="24"/>
          <w:szCs w:val="24"/>
          <w:lang w:val="en-US" w:eastAsia="en-US"/>
        </w:rPr>
        <w:t>.</w:t>
      </w:r>
      <w:r w:rsidR="00654A4E" w:rsidRPr="00654A4E">
        <w:rPr>
          <w:rFonts w:ascii="Arial" w:eastAsia="Times New Roman" w:hAnsi="Arial" w:cs="Arial"/>
          <w:color w:val="0A0A0A"/>
          <w:sz w:val="20"/>
          <w:lang w:val="en-US" w:eastAsia="en-US"/>
        </w:rPr>
        <w:t> </w:t>
      </w:r>
    </w:p>
    <w:p w:rsidR="00654A4E" w:rsidRPr="00476CBA" w:rsidRDefault="00476CBA" w:rsidP="00654A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w:t>
      </w:r>
      <w:r w:rsidR="00654A4E" w:rsidRPr="00476CBA">
        <w:rPr>
          <w:rFonts w:ascii="Times New Roman" w:hAnsi="Times New Roman" w:cs="Times New Roman"/>
          <w:sz w:val="24"/>
          <w:szCs w:val="24"/>
        </w:rPr>
        <w:t>he pr</w:t>
      </w:r>
      <w:r w:rsidR="004E3D15">
        <w:rPr>
          <w:rFonts w:ascii="Times New Roman" w:hAnsi="Times New Roman" w:cs="Times New Roman"/>
          <w:sz w:val="24"/>
          <w:szCs w:val="24"/>
        </w:rPr>
        <w:t xml:space="preserve">ocess of communicating </w:t>
      </w:r>
      <w:r w:rsidR="00EE455C">
        <w:rPr>
          <w:rFonts w:ascii="Times New Roman" w:hAnsi="Times New Roman" w:cs="Times New Roman"/>
          <w:sz w:val="24"/>
          <w:szCs w:val="24"/>
        </w:rPr>
        <w:t>associated</w:t>
      </w:r>
      <w:r w:rsidR="00654A4E" w:rsidRPr="00476CBA">
        <w:rPr>
          <w:rFonts w:ascii="Times New Roman" w:hAnsi="Times New Roman" w:cs="Times New Roman"/>
          <w:sz w:val="24"/>
          <w:szCs w:val="24"/>
        </w:rPr>
        <w:t xml:space="preserve"> hazar</w:t>
      </w:r>
      <w:r w:rsidR="004E3D15">
        <w:rPr>
          <w:rFonts w:ascii="Times New Roman" w:hAnsi="Times New Roman" w:cs="Times New Roman"/>
          <w:sz w:val="24"/>
          <w:szCs w:val="24"/>
        </w:rPr>
        <w:t>ds and risks at</w:t>
      </w:r>
      <w:r w:rsidR="00654A4E" w:rsidRPr="00476CBA">
        <w:rPr>
          <w:rFonts w:ascii="Times New Roman" w:hAnsi="Times New Roman" w:cs="Times New Roman"/>
          <w:sz w:val="24"/>
          <w:szCs w:val="24"/>
        </w:rPr>
        <w:t xml:space="preserve"> a workplace</w:t>
      </w:r>
      <w:r w:rsidR="004E3D15" w:rsidRPr="004E3D15">
        <w:rPr>
          <w:rFonts w:ascii="Times New Roman" w:hAnsi="Times New Roman" w:cs="Times New Roman"/>
          <w:sz w:val="24"/>
          <w:szCs w:val="24"/>
        </w:rPr>
        <w:t xml:space="preserve"> </w:t>
      </w:r>
      <w:r w:rsidR="004E3D15">
        <w:rPr>
          <w:rFonts w:ascii="Times New Roman" w:hAnsi="Times New Roman" w:cs="Times New Roman"/>
          <w:sz w:val="24"/>
          <w:szCs w:val="24"/>
        </w:rPr>
        <w:t>to all employees</w:t>
      </w:r>
      <w:r>
        <w:rPr>
          <w:rFonts w:ascii="Times New Roman" w:hAnsi="Times New Roman" w:cs="Times New Roman"/>
          <w:sz w:val="24"/>
          <w:szCs w:val="24"/>
        </w:rPr>
        <w:t xml:space="preserve"> is safety communication and its</w:t>
      </w:r>
      <w:r w:rsidR="00654A4E" w:rsidRPr="00476CBA">
        <w:rPr>
          <w:rFonts w:ascii="Times New Roman" w:hAnsi="Times New Roman" w:cs="Times New Roman"/>
          <w:sz w:val="24"/>
          <w:szCs w:val="24"/>
        </w:rPr>
        <w:t xml:space="preserve"> </w:t>
      </w:r>
      <w:r>
        <w:rPr>
          <w:rFonts w:ascii="Times New Roman" w:hAnsi="Times New Roman" w:cs="Times New Roman"/>
          <w:sz w:val="24"/>
          <w:szCs w:val="24"/>
        </w:rPr>
        <w:t>e</w:t>
      </w:r>
      <w:r w:rsidR="00654A4E" w:rsidRPr="00476CBA">
        <w:rPr>
          <w:rFonts w:ascii="Times New Roman" w:hAnsi="Times New Roman" w:cs="Times New Roman"/>
          <w:sz w:val="24"/>
          <w:szCs w:val="24"/>
        </w:rPr>
        <w:t>ffective</w:t>
      </w:r>
      <w:r>
        <w:rPr>
          <w:rFonts w:ascii="Times New Roman" w:hAnsi="Times New Roman" w:cs="Times New Roman"/>
          <w:sz w:val="24"/>
          <w:szCs w:val="24"/>
        </w:rPr>
        <w:t>ness</w:t>
      </w:r>
      <w:r w:rsidR="00654A4E" w:rsidRPr="00476CBA">
        <w:rPr>
          <w:rFonts w:ascii="Times New Roman" w:hAnsi="Times New Roman" w:cs="Times New Roman"/>
          <w:sz w:val="24"/>
          <w:szCs w:val="24"/>
        </w:rPr>
        <w:t xml:space="preserve"> </w:t>
      </w:r>
      <w:r w:rsidR="00D702D3">
        <w:rPr>
          <w:rFonts w:ascii="Times New Roman" w:hAnsi="Times New Roman" w:cs="Times New Roman"/>
          <w:sz w:val="24"/>
          <w:szCs w:val="24"/>
        </w:rPr>
        <w:t xml:space="preserve">as </w:t>
      </w:r>
      <w:r w:rsidR="00654A4E" w:rsidRPr="00476CBA">
        <w:rPr>
          <w:rFonts w:ascii="Times New Roman" w:hAnsi="Times New Roman" w:cs="Times New Roman"/>
          <w:sz w:val="24"/>
          <w:szCs w:val="24"/>
        </w:rPr>
        <w:t>measures</w:t>
      </w:r>
      <w:r w:rsidR="00D702D3">
        <w:rPr>
          <w:rFonts w:ascii="Times New Roman" w:hAnsi="Times New Roman" w:cs="Times New Roman"/>
          <w:sz w:val="24"/>
          <w:szCs w:val="24"/>
        </w:rPr>
        <w:t xml:space="preserve"> </w:t>
      </w:r>
      <w:r w:rsidR="00654A4E" w:rsidRPr="00476CBA">
        <w:rPr>
          <w:rFonts w:ascii="Times New Roman" w:hAnsi="Times New Roman" w:cs="Times New Roman"/>
          <w:sz w:val="24"/>
          <w:szCs w:val="24"/>
        </w:rPr>
        <w:t xml:space="preserve"> for dangerous occurrences</w:t>
      </w:r>
      <w:r w:rsidR="00D702D3">
        <w:rPr>
          <w:rFonts w:ascii="Times New Roman" w:hAnsi="Times New Roman" w:cs="Times New Roman"/>
          <w:sz w:val="24"/>
          <w:szCs w:val="24"/>
        </w:rPr>
        <w:t xml:space="preserve"> control</w:t>
      </w:r>
      <w:r>
        <w:rPr>
          <w:rFonts w:ascii="Times New Roman" w:hAnsi="Times New Roman" w:cs="Times New Roman"/>
          <w:sz w:val="24"/>
          <w:szCs w:val="24"/>
        </w:rPr>
        <w:t>,</w:t>
      </w:r>
      <w:r w:rsidR="00654A4E" w:rsidRPr="00476CBA">
        <w:rPr>
          <w:rFonts w:ascii="Times New Roman" w:hAnsi="Times New Roman" w:cs="Times New Roman"/>
          <w:sz w:val="24"/>
          <w:szCs w:val="24"/>
        </w:rPr>
        <w:t xml:space="preserve"> is </w:t>
      </w:r>
      <w:r>
        <w:rPr>
          <w:rFonts w:ascii="Times New Roman" w:hAnsi="Times New Roman" w:cs="Times New Roman"/>
          <w:sz w:val="24"/>
          <w:szCs w:val="24"/>
        </w:rPr>
        <w:t xml:space="preserve">very much </w:t>
      </w:r>
      <w:r w:rsidR="00654A4E" w:rsidRPr="00476CBA">
        <w:rPr>
          <w:rFonts w:ascii="Times New Roman" w:hAnsi="Times New Roman" w:cs="Times New Roman"/>
          <w:sz w:val="24"/>
          <w:szCs w:val="24"/>
        </w:rPr>
        <w:t>crucial for reducing risks, preventing future incidents, and fostering a proactive safety culture</w:t>
      </w:r>
      <w:r w:rsidR="00654A4E" w:rsidRPr="00476CBA">
        <w:rPr>
          <w:rFonts w:ascii="Times New Roman" w:hAnsi="Times New Roman" w:cs="Times New Roman"/>
          <w:sz w:val="24"/>
          <w:szCs w:val="24"/>
          <w:shd w:val="clear" w:color="auto" w:fill="FFFFFF"/>
        </w:rPr>
        <w:t xml:space="preserve">. It involves timely, clear, and actionable information exchange, </w:t>
      </w:r>
      <w:r>
        <w:rPr>
          <w:rFonts w:ascii="Times New Roman" w:hAnsi="Times New Roman" w:cs="Times New Roman"/>
          <w:sz w:val="24"/>
          <w:szCs w:val="24"/>
          <w:shd w:val="clear" w:color="auto" w:fill="FFFFFF"/>
        </w:rPr>
        <w:t>particularly when dealing with near misses</w:t>
      </w:r>
      <w:r w:rsidR="00654A4E" w:rsidRPr="00476CBA">
        <w:rPr>
          <w:rFonts w:ascii="Times New Roman" w:hAnsi="Times New Roman" w:cs="Times New Roman"/>
          <w:sz w:val="24"/>
          <w:szCs w:val="24"/>
          <w:shd w:val="clear" w:color="auto" w:fill="FFFFFF"/>
        </w:rPr>
        <w:t xml:space="preserve"> or potential hazards</w:t>
      </w:r>
      <w:r w:rsidRPr="00476CBA">
        <w:rPr>
          <w:rFonts w:ascii="Times New Roman" w:hAnsi="Times New Roman" w:cs="Times New Roman"/>
          <w:sz w:val="24"/>
          <w:szCs w:val="24"/>
          <w:shd w:val="clear" w:color="auto" w:fill="FFFFFF"/>
        </w:rPr>
        <w:t>.</w:t>
      </w:r>
    </w:p>
    <w:p w:rsidR="00E64298" w:rsidRPr="00E64298" w:rsidRDefault="00E64298" w:rsidP="00836D57">
      <w:pPr>
        <w:pStyle w:val="NoSpacing"/>
        <w:spacing w:line="360" w:lineRule="auto"/>
        <w:rPr>
          <w:rFonts w:ascii="Times New Roman" w:hAnsi="Times New Roman" w:cs="Times New Roman"/>
          <w:b/>
          <w:sz w:val="6"/>
          <w:szCs w:val="24"/>
        </w:rPr>
      </w:pPr>
    </w:p>
    <w:p w:rsidR="00E64298" w:rsidRDefault="00C60E8D" w:rsidP="00C60E8D">
      <w:pPr>
        <w:pStyle w:val="NoSpacing"/>
        <w:spacing w:line="360" w:lineRule="auto"/>
        <w:jc w:val="both"/>
        <w:rPr>
          <w:rFonts w:ascii="Times New Roman" w:hAnsi="Times New Roman" w:cs="Times New Roman"/>
          <w:sz w:val="24"/>
          <w:szCs w:val="24"/>
        </w:rPr>
      </w:pPr>
      <w:r w:rsidRPr="00C60E8D">
        <w:rPr>
          <w:rFonts w:ascii="Times New Roman" w:hAnsi="Times New Roman" w:cs="Times New Roman"/>
          <w:sz w:val="24"/>
          <w:szCs w:val="24"/>
        </w:rPr>
        <w:t>Safety communication is undoubtedly a part of sustainable strategy</w:t>
      </w:r>
      <w:r>
        <w:rPr>
          <w:rFonts w:ascii="Times New Roman" w:hAnsi="Times New Roman" w:cs="Times New Roman"/>
          <w:sz w:val="24"/>
          <w:szCs w:val="24"/>
        </w:rPr>
        <w:t xml:space="preserve"> of the employers </w:t>
      </w:r>
      <w:r w:rsidRPr="00C60E8D">
        <w:rPr>
          <w:rFonts w:ascii="Times New Roman" w:hAnsi="Times New Roman" w:cs="Times New Roman"/>
          <w:sz w:val="24"/>
          <w:szCs w:val="24"/>
        </w:rPr>
        <w:t xml:space="preserve">and a factor that helps to inform about </w:t>
      </w:r>
      <w:r>
        <w:rPr>
          <w:rFonts w:ascii="Times New Roman" w:hAnsi="Times New Roman" w:cs="Times New Roman"/>
          <w:sz w:val="24"/>
          <w:szCs w:val="24"/>
        </w:rPr>
        <w:t xml:space="preserve">the associated risks &amp; </w:t>
      </w:r>
      <w:r w:rsidRPr="00C60E8D">
        <w:rPr>
          <w:rFonts w:ascii="Times New Roman" w:hAnsi="Times New Roman" w:cs="Times New Roman"/>
          <w:sz w:val="24"/>
          <w:szCs w:val="24"/>
        </w:rPr>
        <w:t>hazards</w:t>
      </w:r>
      <w:r>
        <w:rPr>
          <w:rFonts w:ascii="Times New Roman" w:hAnsi="Times New Roman" w:cs="Times New Roman"/>
          <w:sz w:val="24"/>
          <w:szCs w:val="24"/>
        </w:rPr>
        <w:t xml:space="preserve"> in the industry</w:t>
      </w:r>
      <w:r w:rsidRPr="00C60E8D">
        <w:rPr>
          <w:rFonts w:ascii="Times New Roman" w:hAnsi="Times New Roman" w:cs="Times New Roman"/>
          <w:sz w:val="24"/>
          <w:szCs w:val="24"/>
        </w:rPr>
        <w:t xml:space="preserve"> and </w:t>
      </w:r>
      <w:r>
        <w:rPr>
          <w:rFonts w:ascii="Times New Roman" w:hAnsi="Times New Roman" w:cs="Times New Roman"/>
          <w:sz w:val="24"/>
          <w:szCs w:val="24"/>
        </w:rPr>
        <w:t xml:space="preserve">also the preventive </w:t>
      </w:r>
      <w:r w:rsidRPr="00C60E8D">
        <w:rPr>
          <w:rFonts w:ascii="Times New Roman" w:hAnsi="Times New Roman" w:cs="Times New Roman"/>
          <w:sz w:val="24"/>
          <w:szCs w:val="24"/>
        </w:rPr>
        <w:t xml:space="preserve">safety measures that can be used to avoid </w:t>
      </w:r>
      <w:r>
        <w:rPr>
          <w:rFonts w:ascii="Times New Roman" w:hAnsi="Times New Roman" w:cs="Times New Roman"/>
          <w:sz w:val="24"/>
          <w:szCs w:val="24"/>
        </w:rPr>
        <w:t xml:space="preserve">occurrences of industrial </w:t>
      </w:r>
      <w:r w:rsidRPr="00C60E8D">
        <w:rPr>
          <w:rFonts w:ascii="Times New Roman" w:hAnsi="Times New Roman" w:cs="Times New Roman"/>
          <w:sz w:val="24"/>
          <w:szCs w:val="24"/>
        </w:rPr>
        <w:t>accidents</w:t>
      </w:r>
      <w:r>
        <w:rPr>
          <w:rFonts w:ascii="Times New Roman" w:hAnsi="Times New Roman" w:cs="Times New Roman"/>
          <w:sz w:val="24"/>
          <w:szCs w:val="24"/>
        </w:rPr>
        <w:t xml:space="preserve"> and developing chronic / acute exposure of work related occupational disease</w:t>
      </w:r>
      <w:r w:rsidRPr="00C60E8D">
        <w:rPr>
          <w:rFonts w:ascii="Times New Roman" w:hAnsi="Times New Roman" w:cs="Times New Roman"/>
          <w:sz w:val="24"/>
          <w:szCs w:val="24"/>
        </w:rPr>
        <w:t xml:space="preserve"> at work</w:t>
      </w:r>
      <w:r>
        <w:rPr>
          <w:rFonts w:ascii="Times New Roman" w:hAnsi="Times New Roman" w:cs="Times New Roman"/>
          <w:sz w:val="24"/>
          <w:szCs w:val="24"/>
        </w:rPr>
        <w:t>place</w:t>
      </w:r>
      <w:r w:rsidRPr="00C60E8D">
        <w:rPr>
          <w:rFonts w:ascii="Times New Roman" w:hAnsi="Times New Roman" w:cs="Times New Roman"/>
          <w:sz w:val="24"/>
          <w:szCs w:val="24"/>
        </w:rPr>
        <w:t>.</w:t>
      </w:r>
    </w:p>
    <w:p w:rsidR="00C60E8D" w:rsidRPr="00C60E8D" w:rsidRDefault="00C60E8D" w:rsidP="00C60E8D">
      <w:pPr>
        <w:pStyle w:val="NoSpacing"/>
        <w:spacing w:line="360" w:lineRule="auto"/>
        <w:jc w:val="both"/>
        <w:rPr>
          <w:rFonts w:ascii="Times New Roman" w:hAnsi="Times New Roman" w:cs="Times New Roman"/>
          <w:b/>
          <w:sz w:val="10"/>
          <w:szCs w:val="24"/>
        </w:rPr>
      </w:pPr>
    </w:p>
    <w:p w:rsidR="00672553" w:rsidRPr="0033311B" w:rsidRDefault="00672553" w:rsidP="00836D57">
      <w:pPr>
        <w:pStyle w:val="NoSpacing"/>
        <w:spacing w:line="360" w:lineRule="auto"/>
        <w:rPr>
          <w:rFonts w:ascii="Times New Roman" w:hAnsi="Times New Roman" w:cs="Times New Roman"/>
          <w:sz w:val="24"/>
          <w:szCs w:val="24"/>
        </w:rPr>
      </w:pPr>
      <w:r w:rsidRPr="0033311B">
        <w:rPr>
          <w:rFonts w:ascii="Times New Roman" w:hAnsi="Times New Roman" w:cs="Times New Roman"/>
          <w:b/>
          <w:sz w:val="24"/>
          <w:szCs w:val="24"/>
        </w:rPr>
        <w:t>LITERATURE REVIEW</w:t>
      </w:r>
      <w:r w:rsidR="006409CF" w:rsidRPr="0033311B">
        <w:rPr>
          <w:rFonts w:ascii="Times New Roman" w:hAnsi="Times New Roman" w:cs="Times New Roman"/>
          <w:sz w:val="24"/>
          <w:szCs w:val="24"/>
        </w:rPr>
        <w:t xml:space="preserve">: </w:t>
      </w:r>
    </w:p>
    <w:p w:rsidR="00836D57" w:rsidRPr="0033311B" w:rsidRDefault="000D5C05" w:rsidP="00694A0A">
      <w:pPr>
        <w:adjustRightInd w:val="0"/>
        <w:spacing w:line="360" w:lineRule="auto"/>
        <w:jc w:val="both"/>
        <w:rPr>
          <w:rFonts w:ascii="Times New Roman" w:hAnsi="Times New Roman" w:cs="Times New Roman"/>
          <w:sz w:val="24"/>
          <w:szCs w:val="24"/>
        </w:rPr>
      </w:pPr>
      <w:r w:rsidRPr="00D2522D">
        <w:rPr>
          <w:rFonts w:ascii="Times New Roman" w:hAnsi="Times New Roman" w:cs="Times New Roman"/>
          <w:spacing w:val="2"/>
          <w:sz w:val="24"/>
          <w:szCs w:val="24"/>
        </w:rPr>
        <w:t xml:space="preserve">In context to </w:t>
      </w:r>
      <w:r>
        <w:rPr>
          <w:rFonts w:ascii="Times New Roman" w:hAnsi="Times New Roman" w:cs="Times New Roman"/>
          <w:sz w:val="24"/>
          <w:szCs w:val="24"/>
        </w:rPr>
        <w:t>study</w:t>
      </w:r>
      <w:r w:rsidRPr="00D2522D">
        <w:rPr>
          <w:rFonts w:ascii="Times New Roman" w:hAnsi="Times New Roman" w:cs="Times New Roman"/>
          <w:sz w:val="24"/>
          <w:szCs w:val="24"/>
        </w:rPr>
        <w:t xml:space="preserve"> the measures to reduce the risks and hazards towards </w:t>
      </w:r>
      <w:r>
        <w:rPr>
          <w:rFonts w:ascii="Times New Roman" w:hAnsi="Times New Roman" w:cs="Times New Roman"/>
          <w:sz w:val="24"/>
          <w:szCs w:val="24"/>
        </w:rPr>
        <w:t>“</w:t>
      </w:r>
      <w:r w:rsidRPr="00D2522D">
        <w:rPr>
          <w:rFonts w:ascii="Times New Roman" w:hAnsi="Times New Roman" w:cs="Times New Roman"/>
          <w:sz w:val="24"/>
          <w:szCs w:val="24"/>
        </w:rPr>
        <w:t>Occupational and Industrial Safety Management System</w:t>
      </w:r>
      <w:r>
        <w:rPr>
          <w:rFonts w:ascii="Times New Roman" w:hAnsi="Times New Roman" w:cs="Times New Roman"/>
          <w:sz w:val="24"/>
          <w:szCs w:val="24"/>
        </w:rPr>
        <w:t>”</w:t>
      </w:r>
      <w:r w:rsidRPr="00D2522D">
        <w:rPr>
          <w:rFonts w:ascii="Times New Roman" w:hAnsi="Times New Roman" w:cs="Times New Roman"/>
          <w:sz w:val="24"/>
          <w:szCs w:val="24"/>
        </w:rPr>
        <w:t xml:space="preserve"> in industries, various researches </w:t>
      </w:r>
      <w:r>
        <w:rPr>
          <w:rFonts w:ascii="Times New Roman" w:hAnsi="Times New Roman" w:cs="Times New Roman"/>
          <w:sz w:val="24"/>
          <w:szCs w:val="24"/>
        </w:rPr>
        <w:t>were</w:t>
      </w:r>
      <w:r w:rsidRPr="00D2522D">
        <w:rPr>
          <w:rFonts w:ascii="Times New Roman" w:hAnsi="Times New Roman" w:cs="Times New Roman"/>
          <w:sz w:val="24"/>
          <w:szCs w:val="24"/>
        </w:rPr>
        <w:t xml:space="preserve"> reviewed</w:t>
      </w:r>
      <w:r>
        <w:rPr>
          <w:rFonts w:ascii="Times New Roman" w:hAnsi="Times New Roman" w:cs="Times New Roman"/>
          <w:sz w:val="24"/>
          <w:szCs w:val="24"/>
        </w:rPr>
        <w:t xml:space="preserve">, available in </w:t>
      </w:r>
      <w:r w:rsidRPr="00D2522D">
        <w:rPr>
          <w:rFonts w:ascii="Times New Roman" w:hAnsi="Times New Roman" w:cs="Times New Roman"/>
          <w:sz w:val="24"/>
          <w:szCs w:val="24"/>
        </w:rPr>
        <w:t>journals, books, etc.</w:t>
      </w:r>
      <w:r>
        <w:rPr>
          <w:rFonts w:ascii="Times New Roman" w:hAnsi="Times New Roman" w:cs="Times New Roman"/>
          <w:sz w:val="24"/>
          <w:szCs w:val="24"/>
        </w:rPr>
        <w:t xml:space="preserve"> </w:t>
      </w:r>
      <w:r w:rsidRPr="00D2522D">
        <w:rPr>
          <w:rFonts w:ascii="Times New Roman" w:hAnsi="Times New Roman" w:cs="Times New Roman"/>
          <w:sz w:val="24"/>
          <w:szCs w:val="24"/>
        </w:rPr>
        <w:t>Lewis P (20</w:t>
      </w:r>
      <w:r>
        <w:rPr>
          <w:rFonts w:ascii="Times New Roman" w:hAnsi="Times New Roman" w:cs="Times New Roman"/>
          <w:sz w:val="24"/>
          <w:szCs w:val="24"/>
        </w:rPr>
        <w:t>01) in his study</w:t>
      </w:r>
      <w:r w:rsidRPr="00D2522D">
        <w:rPr>
          <w:rFonts w:ascii="Times New Roman" w:hAnsi="Times New Roman" w:cs="Times New Roman"/>
          <w:sz w:val="24"/>
          <w:szCs w:val="24"/>
        </w:rPr>
        <w:t xml:space="preserve"> to progress on occupational health and safety expressed for improvements on flexible labour in mining and construction and t</w:t>
      </w:r>
      <w:r w:rsidR="00694A0A">
        <w:rPr>
          <w:rFonts w:ascii="Times New Roman" w:hAnsi="Times New Roman" w:cs="Times New Roman"/>
          <w:sz w:val="24"/>
          <w:szCs w:val="24"/>
        </w:rPr>
        <w:t xml:space="preserve">heir findings in </w:t>
      </w:r>
      <w:r w:rsidRPr="00D2522D">
        <w:rPr>
          <w:rFonts w:ascii="Times New Roman" w:hAnsi="Times New Roman" w:cs="Times New Roman"/>
          <w:sz w:val="24"/>
          <w:szCs w:val="24"/>
        </w:rPr>
        <w:t>the mining and construction sectors are worse for contractors than for permanent workers.</w:t>
      </w:r>
      <w:r>
        <w:rPr>
          <w:rFonts w:ascii="Times New Roman" w:hAnsi="Times New Roman" w:cs="Times New Roman"/>
          <w:sz w:val="24"/>
          <w:szCs w:val="24"/>
        </w:rPr>
        <w:t xml:space="preserve"> </w:t>
      </w:r>
      <w:r w:rsidRPr="00D2522D">
        <w:rPr>
          <w:rFonts w:ascii="Times New Roman" w:hAnsi="Times New Roman" w:cs="Times New Roman"/>
          <w:sz w:val="24"/>
          <w:szCs w:val="24"/>
        </w:rPr>
        <w:t>Kitumbo H I &amp;Kirenga (2001) while study with the aim to develop guidelines and a checklist for scaffolding to promote OHS for persons working on the sewerage system in Dares Salaam and document on the OHS situat</w:t>
      </w:r>
      <w:r w:rsidR="00694A0A">
        <w:rPr>
          <w:rFonts w:ascii="Times New Roman" w:hAnsi="Times New Roman" w:cs="Times New Roman"/>
          <w:sz w:val="24"/>
          <w:szCs w:val="24"/>
        </w:rPr>
        <w:t xml:space="preserve">ion in Tanzania </w:t>
      </w:r>
      <w:r w:rsidRPr="00D2522D">
        <w:rPr>
          <w:rFonts w:ascii="Times New Roman" w:hAnsi="Times New Roman" w:cs="Times New Roman"/>
          <w:sz w:val="24"/>
          <w:szCs w:val="24"/>
        </w:rPr>
        <w:t>observed needs for  improvement in operating capacity, OHS sensitizing and awareness-raising amo</w:t>
      </w:r>
      <w:r w:rsidR="00694A0A">
        <w:rPr>
          <w:rFonts w:ascii="Times New Roman" w:hAnsi="Times New Roman" w:cs="Times New Roman"/>
          <w:sz w:val="24"/>
          <w:szCs w:val="24"/>
        </w:rPr>
        <w:t>ng the workers and employers</w:t>
      </w:r>
      <w:r w:rsidRPr="00D2522D">
        <w:rPr>
          <w:rFonts w:ascii="Times New Roman" w:hAnsi="Times New Roman" w:cs="Times New Roman"/>
          <w:sz w:val="24"/>
          <w:szCs w:val="24"/>
        </w:rPr>
        <w:t>.</w:t>
      </w:r>
      <w:r>
        <w:rPr>
          <w:rFonts w:ascii="Times New Roman" w:hAnsi="Times New Roman" w:cs="Times New Roman"/>
          <w:sz w:val="24"/>
          <w:szCs w:val="24"/>
        </w:rPr>
        <w:t xml:space="preserve"> </w:t>
      </w:r>
      <w:r w:rsidRPr="00D2522D">
        <w:rPr>
          <w:sz w:val="24"/>
          <w:szCs w:val="24"/>
        </w:rPr>
        <w:t>Yadav S K &amp; Sengupta (2009) during their study on environmental and occupational health</w:t>
      </w:r>
      <w:r w:rsidR="00694A0A">
        <w:rPr>
          <w:sz w:val="24"/>
          <w:szCs w:val="24"/>
        </w:rPr>
        <w:t xml:space="preserve"> problems of child labour</w:t>
      </w:r>
      <w:r w:rsidRPr="00D2522D">
        <w:rPr>
          <w:sz w:val="24"/>
          <w:szCs w:val="24"/>
        </w:rPr>
        <w:t xml:space="preserve"> expressed the concern to improve the conditions for the betterment of working childre</w:t>
      </w:r>
      <w:r w:rsidR="00694A0A">
        <w:rPr>
          <w:sz w:val="24"/>
          <w:szCs w:val="24"/>
        </w:rPr>
        <w:t>n for their health</w:t>
      </w:r>
      <w:r w:rsidRPr="00D2522D">
        <w:rPr>
          <w:sz w:val="24"/>
          <w:szCs w:val="24"/>
        </w:rPr>
        <w:t xml:space="preserve"> as the children are more prone than adults at high risk as of skeletal rapid growth, tissues and organ development, greater risk of loss of hearing, developing rest, higher rates of chemical absorption,</w:t>
      </w:r>
      <w:r>
        <w:rPr>
          <w:sz w:val="24"/>
          <w:szCs w:val="24"/>
        </w:rPr>
        <w:t xml:space="preserve"> etc</w:t>
      </w:r>
      <w:r w:rsidRPr="00D2522D">
        <w:rPr>
          <w:sz w:val="24"/>
          <w:szCs w:val="24"/>
        </w:rPr>
        <w:t xml:space="preserve">. </w:t>
      </w:r>
      <w:r w:rsidRPr="00F41B69">
        <w:rPr>
          <w:sz w:val="24"/>
          <w:szCs w:val="24"/>
        </w:rPr>
        <w:t xml:space="preserve">Yee </w:t>
      </w:r>
      <w:r w:rsidRPr="00D2522D">
        <w:rPr>
          <w:sz w:val="24"/>
          <w:szCs w:val="24"/>
        </w:rPr>
        <w:t>L H &amp;</w:t>
      </w:r>
      <w:r>
        <w:rPr>
          <w:sz w:val="24"/>
          <w:szCs w:val="24"/>
        </w:rPr>
        <w:t xml:space="preserve"> </w:t>
      </w:r>
      <w:r w:rsidRPr="00D2522D">
        <w:rPr>
          <w:sz w:val="24"/>
          <w:szCs w:val="24"/>
        </w:rPr>
        <w:t xml:space="preserve">Rejal (2014) </w:t>
      </w:r>
      <w:r>
        <w:rPr>
          <w:sz w:val="24"/>
          <w:szCs w:val="24"/>
        </w:rPr>
        <w:t xml:space="preserve">mentioned </w:t>
      </w:r>
      <w:r w:rsidRPr="00D2522D">
        <w:rPr>
          <w:sz w:val="24"/>
          <w:szCs w:val="24"/>
        </w:rPr>
        <w:t xml:space="preserve">to ensure </w:t>
      </w:r>
      <w:r w:rsidR="00694A0A" w:rsidRPr="00D2522D">
        <w:rPr>
          <w:sz w:val="24"/>
          <w:szCs w:val="24"/>
        </w:rPr>
        <w:t>a better working condition</w:t>
      </w:r>
      <w:r w:rsidRPr="00D2522D">
        <w:rPr>
          <w:sz w:val="24"/>
          <w:szCs w:val="24"/>
        </w:rPr>
        <w:t xml:space="preserve"> for </w:t>
      </w:r>
      <w:r w:rsidRPr="00D2522D">
        <w:rPr>
          <w:sz w:val="24"/>
          <w:szCs w:val="24"/>
        </w:rPr>
        <w:lastRenderedPageBreak/>
        <w:t>workers and remarked as lacking with a least value of health &amp; safety and highest value on policy, organisation and administrative system.</w:t>
      </w:r>
      <w:r>
        <w:rPr>
          <w:sz w:val="24"/>
          <w:szCs w:val="24"/>
        </w:rPr>
        <w:t xml:space="preserve"> </w:t>
      </w:r>
      <w:r w:rsidRPr="00D2522D">
        <w:rPr>
          <w:sz w:val="24"/>
          <w:szCs w:val="24"/>
        </w:rPr>
        <w:t xml:space="preserve">Endroyoa B, Yuwonob, Mardapic&amp;Soenartoc (2015) in their </w:t>
      </w:r>
      <w:r w:rsidR="00694A0A">
        <w:rPr>
          <w:sz w:val="24"/>
          <w:szCs w:val="24"/>
        </w:rPr>
        <w:t>study</w:t>
      </w:r>
      <w:r w:rsidRPr="00D2522D">
        <w:rPr>
          <w:sz w:val="24"/>
          <w:szCs w:val="24"/>
        </w:rPr>
        <w:t xml:space="preserve"> to improve a safety performance through safety communication, education/ training and education on safety in vocational schools, colleges, and also in professional association and implemented OSH  policy. Mamtani B &amp; Mahajan (2015) in their study for improvements of OSH to identify safety &amp; health practi</w:t>
      </w:r>
      <w:r w:rsidR="00694A0A">
        <w:rPr>
          <w:sz w:val="24"/>
          <w:szCs w:val="24"/>
        </w:rPr>
        <w:t xml:space="preserve">ces </w:t>
      </w:r>
      <w:r w:rsidRPr="00D2522D">
        <w:rPr>
          <w:sz w:val="24"/>
          <w:szCs w:val="24"/>
        </w:rPr>
        <w:t>with the assessment as the safety communication can definitely reduce the possibility of accidents, costing and productivity. Zahoor Md H&amp;Javed (2016) in their study in the Pakistani construction industry that lack of compliances with occupational safety &amp; health (OSH) is resulted with a relatively higher accident rate at construction sites and indications are OSH training is the most neglected factor followed total avoidance of safety consideration in contract documents and ignorance of workers’ involvement as well as safety communication. Nayani R, Nielsen, Daniels &amp;</w:t>
      </w:r>
      <w:r w:rsidR="00804C1C">
        <w:rPr>
          <w:sz w:val="24"/>
          <w:szCs w:val="24"/>
        </w:rPr>
        <w:t xml:space="preserve"> K. et al. (2016) in</w:t>
      </w:r>
      <w:r w:rsidRPr="00D2522D">
        <w:rPr>
          <w:sz w:val="24"/>
          <w:szCs w:val="24"/>
        </w:rPr>
        <w:t xml:space="preserve"> their research on Work </w:t>
      </w:r>
      <w:r w:rsidR="00804C1C">
        <w:rPr>
          <w:sz w:val="24"/>
          <w:szCs w:val="24"/>
        </w:rPr>
        <w:t>&amp; Stress Leading</w:t>
      </w:r>
      <w:r w:rsidRPr="00D2522D">
        <w:rPr>
          <w:sz w:val="24"/>
          <w:szCs w:val="24"/>
        </w:rPr>
        <w:t xml:space="preserve"> for improvements as many leadership </w:t>
      </w:r>
      <w:r w:rsidR="00804C1C">
        <w:rPr>
          <w:sz w:val="24"/>
          <w:szCs w:val="24"/>
        </w:rPr>
        <w:t xml:space="preserve">styles by safety communication </w:t>
      </w:r>
      <w:r w:rsidRPr="00D2522D">
        <w:rPr>
          <w:sz w:val="24"/>
          <w:szCs w:val="24"/>
        </w:rPr>
        <w:t>and management practices assume face to fac</w:t>
      </w:r>
      <w:r w:rsidR="00804C1C">
        <w:rPr>
          <w:sz w:val="24"/>
          <w:szCs w:val="24"/>
        </w:rPr>
        <w:t>e interaction, potentially</w:t>
      </w:r>
      <w:r w:rsidRPr="00D2522D">
        <w:rPr>
          <w:sz w:val="24"/>
          <w:szCs w:val="24"/>
        </w:rPr>
        <w:t xml:space="preserve"> to ensure good occupational safety and health</w:t>
      </w:r>
      <w:r w:rsidR="00804C1C">
        <w:rPr>
          <w:sz w:val="24"/>
          <w:szCs w:val="24"/>
        </w:rPr>
        <w:t xml:space="preserve"> (OSH) outcomes for </w:t>
      </w:r>
      <w:r w:rsidRPr="00D2522D">
        <w:rPr>
          <w:sz w:val="24"/>
          <w:szCs w:val="24"/>
        </w:rPr>
        <w:t>both leadership and management</w:t>
      </w:r>
      <w:r w:rsidR="00804C1C">
        <w:rPr>
          <w:sz w:val="24"/>
          <w:szCs w:val="24"/>
        </w:rPr>
        <w:t xml:space="preserve"> in ensuring OSH for workers and suggest</w:t>
      </w:r>
      <w:r w:rsidRPr="00D2522D">
        <w:rPr>
          <w:sz w:val="24"/>
          <w:szCs w:val="24"/>
        </w:rPr>
        <w:t xml:space="preserve"> to analyze the exposure of associated risks &amp; hazards.</w:t>
      </w:r>
      <w:r>
        <w:rPr>
          <w:sz w:val="24"/>
          <w:szCs w:val="24"/>
        </w:rPr>
        <w:t xml:space="preserve"> </w:t>
      </w:r>
      <w:r w:rsidRPr="00F41B69">
        <w:rPr>
          <w:sz w:val="24"/>
          <w:szCs w:val="24"/>
        </w:rPr>
        <w:t xml:space="preserve">Joykutty L (2017) advised towards improvement in awareness of safety committee, safety policy&amp; procedure, monitoring during damage, maximize safety training, </w:t>
      </w:r>
      <w:r>
        <w:rPr>
          <w:sz w:val="24"/>
          <w:szCs w:val="24"/>
        </w:rPr>
        <w:t xml:space="preserve">   </w:t>
      </w:r>
      <w:r w:rsidRPr="00F41B69">
        <w:rPr>
          <w:sz w:val="24"/>
          <w:szCs w:val="24"/>
        </w:rPr>
        <w:t>safety &amp; health training program.</w:t>
      </w:r>
      <w:r>
        <w:rPr>
          <w:sz w:val="24"/>
          <w:szCs w:val="24"/>
        </w:rPr>
        <w:t xml:space="preserve"> </w:t>
      </w:r>
      <w:r w:rsidRPr="00D2522D">
        <w:rPr>
          <w:sz w:val="24"/>
          <w:szCs w:val="24"/>
        </w:rPr>
        <w:t>Smagina S, Kadnikova, Demidenko, Chistyakova</w:t>
      </w:r>
      <w:r>
        <w:rPr>
          <w:sz w:val="24"/>
          <w:szCs w:val="24"/>
        </w:rPr>
        <w:t xml:space="preserve"> </w:t>
      </w:r>
      <w:r w:rsidRPr="00D2522D">
        <w:rPr>
          <w:sz w:val="24"/>
          <w:szCs w:val="24"/>
        </w:rPr>
        <w:t>&amp;</w:t>
      </w:r>
      <w:r>
        <w:rPr>
          <w:sz w:val="24"/>
          <w:szCs w:val="24"/>
        </w:rPr>
        <w:t xml:space="preserve"> </w:t>
      </w:r>
      <w:r w:rsidRPr="00D2522D">
        <w:rPr>
          <w:sz w:val="24"/>
          <w:szCs w:val="24"/>
        </w:rPr>
        <w:t>Rolgayzer (2017) in their study for improving the quality of occupational &amp; industrial safety management system for the employees in coal enter</w:t>
      </w:r>
      <w:r w:rsidR="005A3053">
        <w:rPr>
          <w:sz w:val="24"/>
          <w:szCs w:val="24"/>
        </w:rPr>
        <w:t>prises found that</w:t>
      </w:r>
      <w:r w:rsidRPr="00D2522D">
        <w:rPr>
          <w:sz w:val="24"/>
          <w:szCs w:val="24"/>
        </w:rPr>
        <w:t xml:space="preserve"> the active involvement and with proper safety communication among the coal mining industry personnel to ensure proper safety mining operation. </w:t>
      </w:r>
      <w:r w:rsidRPr="00D2522D">
        <w:rPr>
          <w:rFonts w:ascii="Times New Roman" w:hAnsi="Times New Roman" w:cs="Times New Roman"/>
          <w:sz w:val="24"/>
          <w:szCs w:val="24"/>
        </w:rPr>
        <w:t>Jilcha K &amp;Kitaw (2004)  in their study on global accident severity to identify existing gaps on workplace safety &amp; health management and to propose future research which are nowadays considered as a driving force towards finding solutions to prevent the manufacturing industries employee having negative consequence by inserting throughput by proper safety communication.</w:t>
      </w:r>
      <w:r>
        <w:rPr>
          <w:rFonts w:ascii="Times New Roman" w:hAnsi="Times New Roman" w:cs="Times New Roman"/>
          <w:sz w:val="24"/>
          <w:szCs w:val="24"/>
        </w:rPr>
        <w:t xml:space="preserve"> </w:t>
      </w:r>
      <w:r w:rsidRPr="00D2522D">
        <w:rPr>
          <w:rFonts w:ascii="Times New Roman" w:hAnsi="Times New Roman" w:cs="Times New Roman"/>
          <w:sz w:val="24"/>
          <w:szCs w:val="24"/>
        </w:rPr>
        <w:t>Kale S R, Gujrathi</w:t>
      </w:r>
      <w:r w:rsidR="0086211B">
        <w:rPr>
          <w:rFonts w:ascii="Times New Roman" w:hAnsi="Times New Roman" w:cs="Times New Roman"/>
          <w:sz w:val="24"/>
          <w:szCs w:val="24"/>
        </w:rPr>
        <w:t xml:space="preserve"> </w:t>
      </w:r>
      <w:r w:rsidRPr="00D2522D">
        <w:rPr>
          <w:rFonts w:ascii="Times New Roman" w:hAnsi="Times New Roman" w:cs="Times New Roman"/>
          <w:sz w:val="24"/>
          <w:szCs w:val="24"/>
        </w:rPr>
        <w:t>&amp; Kale (2013) expressed grey concern on the need of safety training and development module should be increased and more coverage to all workers should be given respective on the job training as 90% of accidents and incidents in fiber industry is due to unsafe act and their findings are to study previous process plant disasters and identify the dominant pillars of OHSMS</w:t>
      </w:r>
      <w:r w:rsidR="00B74D5C">
        <w:rPr>
          <w:rFonts w:ascii="Times New Roman" w:hAnsi="Times New Roman" w:cs="Times New Roman"/>
          <w:sz w:val="24"/>
          <w:szCs w:val="24"/>
        </w:rPr>
        <w:t>.</w:t>
      </w:r>
      <w:r>
        <w:rPr>
          <w:rFonts w:ascii="Times New Roman" w:hAnsi="Times New Roman" w:cs="Times New Roman"/>
          <w:sz w:val="24"/>
          <w:szCs w:val="24"/>
        </w:rPr>
        <w:t xml:space="preserve"> </w:t>
      </w:r>
      <w:r w:rsidRPr="00D2522D">
        <w:rPr>
          <w:sz w:val="24"/>
          <w:szCs w:val="24"/>
        </w:rPr>
        <w:t xml:space="preserve">Manivannan M </w:t>
      </w:r>
      <w:r w:rsidRPr="00D2522D">
        <w:rPr>
          <w:sz w:val="24"/>
          <w:szCs w:val="24"/>
        </w:rPr>
        <w:lastRenderedPageBreak/>
        <w:t xml:space="preserve">P, Mohan &amp; Srinivasan (2014) in their research on self-assessment on </w:t>
      </w:r>
      <w:r w:rsidRPr="00692F7F">
        <w:rPr>
          <w:rFonts w:ascii="Times New Roman" w:hAnsi="Times New Roman" w:cs="Times New Roman"/>
          <w:sz w:val="24"/>
          <w:szCs w:val="24"/>
        </w:rPr>
        <w:t>getting and achieved as zero illnesses and injuries, eliminated adverse environmental impa</w:t>
      </w:r>
      <w:r w:rsidR="00DB51B3">
        <w:rPr>
          <w:rFonts w:ascii="Times New Roman" w:hAnsi="Times New Roman" w:cs="Times New Roman"/>
          <w:sz w:val="24"/>
          <w:szCs w:val="24"/>
        </w:rPr>
        <w:t>cts</w:t>
      </w:r>
      <w:r w:rsidRPr="00692F7F">
        <w:rPr>
          <w:rFonts w:ascii="Times New Roman" w:hAnsi="Times New Roman" w:cs="Times New Roman"/>
          <w:sz w:val="24"/>
          <w:szCs w:val="24"/>
        </w:rPr>
        <w:t xml:space="preserve"> where safe behaviours &amp; environmental friendly sound practice</w:t>
      </w:r>
      <w:r w:rsidR="00B74D5C">
        <w:rPr>
          <w:rFonts w:ascii="Times New Roman" w:hAnsi="Times New Roman" w:cs="Times New Roman"/>
          <w:sz w:val="24"/>
          <w:szCs w:val="24"/>
        </w:rPr>
        <w:t>s have been operated by workers as a</w:t>
      </w:r>
      <w:r w:rsidRPr="00692F7F">
        <w:rPr>
          <w:rFonts w:ascii="Times New Roman" w:hAnsi="Times New Roman" w:cs="Times New Roman"/>
          <w:sz w:val="24"/>
          <w:szCs w:val="24"/>
        </w:rPr>
        <w:t>n effective &amp; efficient</w:t>
      </w:r>
      <w:r w:rsidR="00DB51B3">
        <w:rPr>
          <w:rFonts w:ascii="Times New Roman" w:hAnsi="Times New Roman" w:cs="Times New Roman"/>
          <w:sz w:val="24"/>
          <w:szCs w:val="24"/>
        </w:rPr>
        <w:t xml:space="preserve"> safety practices getting it</w:t>
      </w:r>
      <w:r w:rsidRPr="00692F7F">
        <w:rPr>
          <w:rFonts w:ascii="Times New Roman" w:hAnsi="Times New Roman" w:cs="Times New Roman"/>
          <w:sz w:val="24"/>
          <w:szCs w:val="24"/>
        </w:rPr>
        <w:t xml:space="preserve"> by proper safety communication in the organization. </w:t>
      </w:r>
      <w:r w:rsidRPr="00D2522D">
        <w:rPr>
          <w:rFonts w:ascii="Times New Roman" w:hAnsi="Times New Roman" w:cs="Times New Roman"/>
          <w:sz w:val="24"/>
          <w:szCs w:val="24"/>
        </w:rPr>
        <w:t>Vinotha P, Suriya&amp;Valarmat</w:t>
      </w:r>
      <w:r w:rsidR="00622E2E">
        <w:rPr>
          <w:rFonts w:ascii="Times New Roman" w:hAnsi="Times New Roman" w:cs="Times New Roman"/>
          <w:sz w:val="24"/>
          <w:szCs w:val="24"/>
        </w:rPr>
        <w:t xml:space="preserve">hi (2015) </w:t>
      </w:r>
      <w:r w:rsidRPr="00D2522D">
        <w:rPr>
          <w:rFonts w:ascii="Times New Roman" w:hAnsi="Times New Roman" w:cs="Times New Roman"/>
          <w:sz w:val="24"/>
          <w:szCs w:val="24"/>
        </w:rPr>
        <w:t xml:space="preserve">discussed the protective measures, safety education to improve the quality of work life and OHSAS specification training program to improve their work environment. </w:t>
      </w:r>
      <w:r w:rsidR="00B74D5C">
        <w:rPr>
          <w:sz w:val="24"/>
          <w:szCs w:val="24"/>
        </w:rPr>
        <w:t>Paul A.</w:t>
      </w:r>
      <w:r w:rsidR="009E5D64">
        <w:rPr>
          <w:sz w:val="24"/>
          <w:szCs w:val="24"/>
        </w:rPr>
        <w:t xml:space="preserve"> </w:t>
      </w:r>
      <w:r w:rsidR="000A0903">
        <w:rPr>
          <w:rFonts w:ascii="Times New Roman" w:hAnsi="Times New Roman" w:cs="Times New Roman"/>
          <w:sz w:val="24"/>
          <w:szCs w:val="24"/>
        </w:rPr>
        <w:t>Schulte</w:t>
      </w:r>
      <w:r w:rsidRPr="00D2522D">
        <w:rPr>
          <w:rFonts w:ascii="Times New Roman" w:hAnsi="Times New Roman" w:cs="Times New Roman"/>
          <w:sz w:val="24"/>
          <w:szCs w:val="24"/>
        </w:rPr>
        <w:t>,</w:t>
      </w:r>
      <w:r w:rsidR="000A0903">
        <w:rPr>
          <w:rFonts w:ascii="Times New Roman" w:hAnsi="Times New Roman" w:cs="Times New Roman"/>
          <w:sz w:val="24"/>
          <w:szCs w:val="24"/>
        </w:rPr>
        <w:t xml:space="preserve"> Delclos</w:t>
      </w:r>
      <w:r w:rsidRPr="00D2522D">
        <w:rPr>
          <w:rFonts w:ascii="Times New Roman" w:hAnsi="Times New Roman" w:cs="Times New Roman"/>
          <w:sz w:val="24"/>
          <w:szCs w:val="24"/>
        </w:rPr>
        <w:t>, Felknor</w:t>
      </w:r>
      <w:r w:rsidR="00694A0A">
        <w:rPr>
          <w:rFonts w:ascii="Times New Roman" w:hAnsi="Times New Roman" w:cs="Times New Roman"/>
          <w:sz w:val="24"/>
          <w:szCs w:val="24"/>
        </w:rPr>
        <w:t xml:space="preserve"> </w:t>
      </w:r>
      <w:r w:rsidRPr="00D2522D">
        <w:rPr>
          <w:rFonts w:ascii="Times New Roman" w:hAnsi="Times New Roman" w:cs="Times New Roman"/>
          <w:sz w:val="24"/>
          <w:szCs w:val="24"/>
        </w:rPr>
        <w:t>&amp;</w:t>
      </w:r>
      <w:r w:rsidR="00694A0A">
        <w:rPr>
          <w:rFonts w:ascii="Times New Roman" w:hAnsi="Times New Roman" w:cs="Times New Roman"/>
          <w:sz w:val="24"/>
          <w:szCs w:val="24"/>
        </w:rPr>
        <w:t xml:space="preserve"> </w:t>
      </w:r>
      <w:r w:rsidRPr="00D2522D">
        <w:rPr>
          <w:rFonts w:ascii="Times New Roman" w:hAnsi="Times New Roman" w:cs="Times New Roman"/>
          <w:sz w:val="24"/>
          <w:szCs w:val="24"/>
        </w:rPr>
        <w:t>Chosewood (2019) in their study expressed the concern to their objectives for expanding the vision on safety</w:t>
      </w:r>
      <w:r>
        <w:rPr>
          <w:rFonts w:ascii="Times New Roman" w:hAnsi="Times New Roman" w:cs="Times New Roman"/>
          <w:sz w:val="24"/>
          <w:szCs w:val="24"/>
        </w:rPr>
        <w:t>-</w:t>
      </w:r>
      <w:r w:rsidRPr="00D2522D">
        <w:rPr>
          <w:rFonts w:ascii="Times New Roman" w:hAnsi="Times New Roman" w:cs="Times New Roman"/>
          <w:sz w:val="24"/>
          <w:szCs w:val="24"/>
        </w:rPr>
        <w:t>communication and for improving OSH</w:t>
      </w:r>
      <w:r>
        <w:rPr>
          <w:rFonts w:ascii="Times New Roman" w:hAnsi="Times New Roman" w:cs="Times New Roman"/>
          <w:sz w:val="24"/>
          <w:szCs w:val="24"/>
        </w:rPr>
        <w:t xml:space="preserve"> practices</w:t>
      </w:r>
      <w:r w:rsidRPr="00D2522D">
        <w:rPr>
          <w:rFonts w:ascii="Times New Roman" w:hAnsi="Times New Roman" w:cs="Times New Roman"/>
          <w:sz w:val="24"/>
          <w:szCs w:val="24"/>
        </w:rPr>
        <w:t xml:space="preserve"> which could produce a healthier workforce and enhance the workers well-being as needed a broader vision</w:t>
      </w:r>
      <w:r w:rsidRPr="00D2522D">
        <w:rPr>
          <w:rFonts w:ascii="Times New Roman" w:hAnsi="Times New Roman" w:cs="Times New Roman"/>
          <w:color w:val="000000"/>
          <w:sz w:val="24"/>
          <w:szCs w:val="24"/>
        </w:rPr>
        <w:t>.</w:t>
      </w:r>
      <w:r w:rsidR="005A3053">
        <w:rPr>
          <w:rFonts w:ascii="Times New Roman" w:hAnsi="Times New Roman" w:cs="Times New Roman"/>
          <w:color w:val="000000"/>
          <w:sz w:val="24"/>
          <w:szCs w:val="24"/>
        </w:rPr>
        <w:t xml:space="preserve"> </w:t>
      </w:r>
    </w:p>
    <w:p w:rsidR="00836D57" w:rsidRPr="0033311B" w:rsidRDefault="007B308C" w:rsidP="00836D57">
      <w:pPr>
        <w:pStyle w:val="NoSpacing"/>
        <w:spacing w:line="360" w:lineRule="auto"/>
        <w:jc w:val="both"/>
        <w:rPr>
          <w:rFonts w:ascii="Times New Roman" w:hAnsi="Times New Roman" w:cs="Times New Roman"/>
          <w:sz w:val="24"/>
          <w:szCs w:val="24"/>
          <w:shd w:val="clear" w:color="auto" w:fill="FFFFFF"/>
        </w:rPr>
      </w:pPr>
      <w:r w:rsidRPr="0033311B">
        <w:rPr>
          <w:rFonts w:ascii="Times New Roman" w:hAnsi="Times New Roman" w:cs="Times New Roman"/>
          <w:b/>
          <w:sz w:val="24"/>
          <w:szCs w:val="24"/>
          <w:shd w:val="clear" w:color="auto" w:fill="FFFFFF"/>
        </w:rPr>
        <w:t>RESEARCH GAP</w:t>
      </w:r>
      <w:r w:rsidR="00BF0D0A" w:rsidRPr="0033311B">
        <w:rPr>
          <w:rFonts w:ascii="Times New Roman" w:hAnsi="Times New Roman" w:cs="Times New Roman"/>
          <w:sz w:val="24"/>
          <w:szCs w:val="24"/>
          <w:shd w:val="clear" w:color="auto" w:fill="FFFFFF"/>
        </w:rPr>
        <w:t>:</w:t>
      </w:r>
      <w:r w:rsidR="00836D57" w:rsidRPr="0033311B">
        <w:rPr>
          <w:rFonts w:ascii="Times New Roman" w:hAnsi="Times New Roman" w:cs="Times New Roman"/>
          <w:sz w:val="24"/>
          <w:szCs w:val="24"/>
          <w:shd w:val="clear" w:color="auto" w:fill="FFFFFF"/>
        </w:rPr>
        <w:t xml:space="preserve">                                                                                                         </w:t>
      </w:r>
    </w:p>
    <w:p w:rsidR="00BF0D0A" w:rsidRPr="00E4140F" w:rsidRDefault="00621779" w:rsidP="00E4140F">
      <w:pPr>
        <w:pStyle w:val="NoSpacing"/>
        <w:spacing w:line="360" w:lineRule="auto"/>
        <w:jc w:val="both"/>
        <w:rPr>
          <w:rFonts w:ascii="Times New Roman" w:hAnsi="Times New Roman" w:cs="Times New Roman"/>
          <w:b/>
          <w:sz w:val="24"/>
          <w:szCs w:val="24"/>
        </w:rPr>
      </w:pPr>
      <w:r w:rsidRPr="00E4140F">
        <w:rPr>
          <w:rFonts w:ascii="Times New Roman" w:hAnsi="Times New Roman" w:cs="Times New Roman"/>
          <w:color w:val="202124"/>
          <w:sz w:val="24"/>
          <w:szCs w:val="24"/>
          <w:shd w:val="clear" w:color="auto" w:fill="FFFFFF"/>
        </w:rPr>
        <w:t>Reviewed</w:t>
      </w:r>
      <w:r w:rsidR="00AB2FCF" w:rsidRPr="00E4140F">
        <w:rPr>
          <w:rFonts w:ascii="Times New Roman" w:hAnsi="Times New Roman" w:cs="Times New Roman"/>
          <w:color w:val="202124"/>
          <w:sz w:val="24"/>
          <w:szCs w:val="24"/>
          <w:shd w:val="clear" w:color="auto" w:fill="FFFFFF"/>
        </w:rPr>
        <w:t xml:space="preserve"> the literatures</w:t>
      </w:r>
      <w:r w:rsidR="00064E3E" w:rsidRPr="00E4140F">
        <w:rPr>
          <w:rFonts w:ascii="Times New Roman" w:hAnsi="Times New Roman" w:cs="Times New Roman"/>
          <w:color w:val="202124"/>
          <w:sz w:val="24"/>
          <w:szCs w:val="24"/>
          <w:shd w:val="clear" w:color="auto" w:fill="FFFFFF"/>
        </w:rPr>
        <w:t xml:space="preserve"> </w:t>
      </w:r>
      <w:r w:rsidR="00D03FF5" w:rsidRPr="00E4140F">
        <w:rPr>
          <w:rFonts w:ascii="Times New Roman" w:hAnsi="Times New Roman" w:cs="Times New Roman"/>
          <w:color w:val="202124"/>
          <w:sz w:val="24"/>
          <w:szCs w:val="24"/>
          <w:shd w:val="clear" w:color="auto" w:fill="FFFFFF"/>
        </w:rPr>
        <w:t xml:space="preserve">in context </w:t>
      </w:r>
      <w:r w:rsidR="00363BDF" w:rsidRPr="00E4140F">
        <w:rPr>
          <w:rFonts w:ascii="Times New Roman" w:hAnsi="Times New Roman" w:cs="Times New Roman"/>
          <w:color w:val="202124"/>
          <w:sz w:val="24"/>
          <w:szCs w:val="24"/>
          <w:shd w:val="clear" w:color="auto" w:fill="FFFFFF"/>
        </w:rPr>
        <w:t>to</w:t>
      </w:r>
      <w:r w:rsidR="00C97C7B" w:rsidRPr="00E4140F">
        <w:rPr>
          <w:rFonts w:ascii="Times New Roman" w:hAnsi="Times New Roman" w:cs="Times New Roman"/>
          <w:color w:val="202124"/>
          <w:sz w:val="24"/>
          <w:szCs w:val="24"/>
          <w:shd w:val="clear" w:color="auto" w:fill="FFFFFF"/>
        </w:rPr>
        <w:t xml:space="preserve"> </w:t>
      </w:r>
      <w:r w:rsidR="00C97C7B" w:rsidRPr="00E4140F">
        <w:rPr>
          <w:rFonts w:ascii="Times New Roman" w:hAnsi="Times New Roman" w:cs="Times New Roman"/>
          <w:sz w:val="24"/>
          <w:szCs w:val="24"/>
        </w:rPr>
        <w:t>safety comm</w:t>
      </w:r>
      <w:r w:rsidR="000612C5">
        <w:rPr>
          <w:rFonts w:ascii="Times New Roman" w:hAnsi="Times New Roman" w:cs="Times New Roman"/>
          <w:sz w:val="24"/>
          <w:szCs w:val="24"/>
        </w:rPr>
        <w:t>unication as preventive measures towards dangerous</w:t>
      </w:r>
      <w:r w:rsidR="00E4140F">
        <w:rPr>
          <w:rFonts w:ascii="Times New Roman" w:hAnsi="Times New Roman" w:cs="Times New Roman"/>
          <w:sz w:val="24"/>
          <w:szCs w:val="24"/>
        </w:rPr>
        <w:t xml:space="preserve"> </w:t>
      </w:r>
      <w:r w:rsidR="00425157">
        <w:rPr>
          <w:rFonts w:ascii="Times New Roman" w:hAnsi="Times New Roman" w:cs="Times New Roman"/>
          <w:sz w:val="24"/>
          <w:szCs w:val="24"/>
        </w:rPr>
        <w:t>occurrences</w:t>
      </w:r>
      <w:r w:rsidR="00F4228C" w:rsidRPr="00E4140F">
        <w:rPr>
          <w:rFonts w:ascii="Times New Roman" w:hAnsi="Times New Roman" w:cs="Times New Roman"/>
          <w:sz w:val="24"/>
          <w:szCs w:val="24"/>
        </w:rPr>
        <w:t xml:space="preserve"> </w:t>
      </w:r>
      <w:r w:rsidRPr="00E4140F">
        <w:rPr>
          <w:rFonts w:ascii="Times New Roman" w:hAnsi="Times New Roman" w:cs="Times New Roman"/>
          <w:sz w:val="24"/>
          <w:szCs w:val="24"/>
        </w:rPr>
        <w:t>and assessed</w:t>
      </w:r>
      <w:r w:rsidR="00064E3E" w:rsidRPr="00E4140F">
        <w:rPr>
          <w:rFonts w:ascii="Times New Roman" w:hAnsi="Times New Roman" w:cs="Times New Roman"/>
          <w:sz w:val="24"/>
          <w:szCs w:val="24"/>
        </w:rPr>
        <w:t xml:space="preserve"> </w:t>
      </w:r>
      <w:r w:rsidR="00AC2AE8" w:rsidRPr="00E4140F">
        <w:rPr>
          <w:rFonts w:ascii="Times New Roman" w:hAnsi="Times New Roman" w:cs="Times New Roman"/>
          <w:sz w:val="24"/>
          <w:szCs w:val="24"/>
        </w:rPr>
        <w:t>that</w:t>
      </w:r>
      <w:r w:rsidR="00E4140F">
        <w:rPr>
          <w:rFonts w:ascii="Times New Roman" w:hAnsi="Times New Roman" w:cs="Times New Roman"/>
          <w:sz w:val="24"/>
          <w:szCs w:val="24"/>
        </w:rPr>
        <w:t xml:space="preserve"> industrial</w:t>
      </w:r>
      <w:r w:rsidR="00363BDF" w:rsidRPr="00E4140F">
        <w:rPr>
          <w:rFonts w:ascii="Times New Roman" w:hAnsi="Times New Roman" w:cs="Times New Roman"/>
          <w:sz w:val="24"/>
          <w:szCs w:val="24"/>
        </w:rPr>
        <w:t xml:space="preserve"> accident</w:t>
      </w:r>
      <w:r w:rsidR="00E4140F">
        <w:rPr>
          <w:rFonts w:ascii="Times New Roman" w:hAnsi="Times New Roman" w:cs="Times New Roman"/>
          <w:sz w:val="24"/>
          <w:szCs w:val="24"/>
        </w:rPr>
        <w:t>s</w:t>
      </w:r>
      <w:r w:rsidR="000612C5">
        <w:rPr>
          <w:rFonts w:ascii="Times New Roman" w:hAnsi="Times New Roman" w:cs="Times New Roman"/>
          <w:sz w:val="24"/>
          <w:szCs w:val="24"/>
        </w:rPr>
        <w:t xml:space="preserve"> &amp;</w:t>
      </w:r>
      <w:r w:rsidR="00363BDF" w:rsidRPr="00E4140F">
        <w:rPr>
          <w:rFonts w:ascii="Times New Roman" w:hAnsi="Times New Roman" w:cs="Times New Roman"/>
          <w:sz w:val="24"/>
          <w:szCs w:val="24"/>
        </w:rPr>
        <w:t xml:space="preserve"> </w:t>
      </w:r>
      <w:r w:rsidR="000612C5">
        <w:rPr>
          <w:rFonts w:ascii="Times New Roman" w:hAnsi="Times New Roman" w:cs="Times New Roman"/>
          <w:sz w:val="24"/>
          <w:szCs w:val="24"/>
        </w:rPr>
        <w:t xml:space="preserve">occupational diseases </w:t>
      </w:r>
      <w:r w:rsidR="00363BDF" w:rsidRPr="00E4140F">
        <w:rPr>
          <w:rFonts w:ascii="Times New Roman" w:hAnsi="Times New Roman" w:cs="Times New Roman"/>
          <w:sz w:val="24"/>
          <w:szCs w:val="24"/>
        </w:rPr>
        <w:t xml:space="preserve">are not fully explored </w:t>
      </w:r>
      <w:r w:rsidR="000612C5" w:rsidRPr="00E4140F">
        <w:rPr>
          <w:rFonts w:ascii="Times New Roman" w:hAnsi="Times New Roman" w:cs="Times New Roman"/>
          <w:sz w:val="24"/>
          <w:szCs w:val="24"/>
        </w:rPr>
        <w:t>and also</w:t>
      </w:r>
      <w:r w:rsidR="00363BDF" w:rsidRPr="00E4140F">
        <w:rPr>
          <w:rFonts w:ascii="Times New Roman" w:hAnsi="Times New Roman" w:cs="Times New Roman"/>
          <w:sz w:val="24"/>
          <w:szCs w:val="24"/>
        </w:rPr>
        <w:t xml:space="preserve"> its related</w:t>
      </w:r>
      <w:r w:rsidR="00E4140F">
        <w:rPr>
          <w:rFonts w:ascii="Times New Roman" w:hAnsi="Times New Roman" w:cs="Times New Roman"/>
          <w:sz w:val="24"/>
          <w:szCs w:val="24"/>
        </w:rPr>
        <w:t xml:space="preserve"> </w:t>
      </w:r>
      <w:r w:rsidR="000612C5">
        <w:rPr>
          <w:rFonts w:ascii="Times New Roman" w:hAnsi="Times New Roman" w:cs="Times New Roman"/>
          <w:sz w:val="24"/>
          <w:szCs w:val="24"/>
        </w:rPr>
        <w:t xml:space="preserve">preventive measures are </w:t>
      </w:r>
      <w:r w:rsidR="00363BDF" w:rsidRPr="00E4140F">
        <w:rPr>
          <w:rFonts w:ascii="Times New Roman" w:hAnsi="Times New Roman" w:cs="Times New Roman"/>
          <w:sz w:val="24"/>
          <w:szCs w:val="24"/>
        </w:rPr>
        <w:t>not properly explaine</w:t>
      </w:r>
      <w:r w:rsidR="00E4140F">
        <w:rPr>
          <w:rFonts w:ascii="Times New Roman" w:hAnsi="Times New Roman" w:cs="Times New Roman"/>
          <w:sz w:val="24"/>
          <w:szCs w:val="24"/>
        </w:rPr>
        <w:t>d</w:t>
      </w:r>
      <w:r w:rsidR="00363BDF" w:rsidRPr="00E4140F">
        <w:rPr>
          <w:rFonts w:ascii="Times New Roman" w:hAnsi="Times New Roman" w:cs="Times New Roman"/>
          <w:sz w:val="24"/>
          <w:szCs w:val="24"/>
        </w:rPr>
        <w:t xml:space="preserve"> in all aspect</w:t>
      </w:r>
      <w:r w:rsidR="000612C5">
        <w:rPr>
          <w:rFonts w:ascii="Times New Roman" w:hAnsi="Times New Roman" w:cs="Times New Roman"/>
          <w:sz w:val="24"/>
          <w:szCs w:val="24"/>
        </w:rPr>
        <w:t xml:space="preserve"> as a </w:t>
      </w:r>
      <w:r w:rsidR="00144C53">
        <w:rPr>
          <w:rFonts w:ascii="Times New Roman" w:hAnsi="Times New Roman" w:cs="Times New Roman"/>
          <w:sz w:val="24"/>
          <w:szCs w:val="24"/>
        </w:rPr>
        <w:t>result study on safety communication as a tool for prevention</w:t>
      </w:r>
      <w:r w:rsidR="000612C5">
        <w:rPr>
          <w:rFonts w:ascii="Times New Roman" w:hAnsi="Times New Roman" w:cs="Times New Roman"/>
          <w:sz w:val="24"/>
          <w:szCs w:val="24"/>
        </w:rPr>
        <w:t xml:space="preserve"> </w:t>
      </w:r>
      <w:r w:rsidR="00144C53">
        <w:rPr>
          <w:rFonts w:ascii="Times New Roman" w:hAnsi="Times New Roman" w:cs="Times New Roman"/>
          <w:sz w:val="24"/>
          <w:szCs w:val="24"/>
          <w:shd w:val="clear" w:color="auto" w:fill="FFFFFF"/>
        </w:rPr>
        <w:t>is</w:t>
      </w:r>
      <w:r w:rsidR="00E4140F">
        <w:rPr>
          <w:rFonts w:ascii="Times New Roman" w:hAnsi="Times New Roman" w:cs="Times New Roman"/>
          <w:sz w:val="24"/>
          <w:szCs w:val="24"/>
          <w:shd w:val="clear" w:color="auto" w:fill="FFFFFF"/>
        </w:rPr>
        <w:t xml:space="preserve"> </w:t>
      </w:r>
      <w:r w:rsidR="00144C53">
        <w:rPr>
          <w:rFonts w:ascii="Times New Roman" w:hAnsi="Times New Roman" w:cs="Times New Roman"/>
          <w:sz w:val="24"/>
          <w:szCs w:val="24"/>
          <w:shd w:val="clear" w:color="auto" w:fill="FFFFFF"/>
        </w:rPr>
        <w:t xml:space="preserve">very much </w:t>
      </w:r>
      <w:r w:rsidR="00E4140F">
        <w:rPr>
          <w:rFonts w:ascii="Times New Roman" w:hAnsi="Times New Roman" w:cs="Times New Roman"/>
          <w:sz w:val="24"/>
          <w:szCs w:val="24"/>
          <w:shd w:val="clear" w:color="auto" w:fill="FFFFFF"/>
        </w:rPr>
        <w:t>effective</w:t>
      </w:r>
      <w:r w:rsidR="00144C53" w:rsidRPr="00E4140F">
        <w:rPr>
          <w:rFonts w:ascii="Times New Roman" w:hAnsi="Times New Roman" w:cs="Times New Roman"/>
          <w:sz w:val="24"/>
          <w:szCs w:val="24"/>
          <w:shd w:val="clear" w:color="auto" w:fill="FFFFFF"/>
        </w:rPr>
        <w:t xml:space="preserve"> </w:t>
      </w:r>
      <w:r w:rsidR="00144C53">
        <w:rPr>
          <w:rFonts w:ascii="Times New Roman" w:hAnsi="Times New Roman" w:cs="Times New Roman"/>
          <w:sz w:val="24"/>
          <w:szCs w:val="24"/>
          <w:shd w:val="clear" w:color="auto" w:fill="FFFFFF"/>
        </w:rPr>
        <w:t xml:space="preserve">in industries </w:t>
      </w:r>
      <w:r w:rsidR="002508A5" w:rsidRPr="00E4140F">
        <w:rPr>
          <w:rFonts w:ascii="Times New Roman" w:hAnsi="Times New Roman" w:cs="Times New Roman"/>
          <w:sz w:val="24"/>
          <w:szCs w:val="24"/>
          <w:shd w:val="clear" w:color="auto" w:fill="FFFFFF"/>
        </w:rPr>
        <w:t>as</w:t>
      </w:r>
      <w:r w:rsidR="00C759A8" w:rsidRPr="00E4140F">
        <w:rPr>
          <w:rFonts w:ascii="Times New Roman" w:hAnsi="Times New Roman" w:cs="Times New Roman"/>
          <w:sz w:val="24"/>
          <w:szCs w:val="24"/>
          <w:shd w:val="clear" w:color="auto" w:fill="FFFFFF"/>
        </w:rPr>
        <w:t xml:space="preserve"> per latest </w:t>
      </w:r>
      <w:r w:rsidR="00730971" w:rsidRPr="00E4140F">
        <w:rPr>
          <w:rFonts w:ascii="Times New Roman" w:hAnsi="Times New Roman" w:cs="Times New Roman"/>
          <w:sz w:val="24"/>
          <w:szCs w:val="24"/>
          <w:shd w:val="clear" w:color="auto" w:fill="FFFFFF"/>
        </w:rPr>
        <w:t>s</w:t>
      </w:r>
      <w:r w:rsidR="008E2E3B" w:rsidRPr="00E4140F">
        <w:rPr>
          <w:rFonts w:ascii="Times New Roman" w:hAnsi="Times New Roman" w:cs="Times New Roman"/>
          <w:sz w:val="24"/>
          <w:szCs w:val="24"/>
          <w:shd w:val="clear" w:color="auto" w:fill="FFFFFF"/>
        </w:rPr>
        <w:t xml:space="preserve">tandard </w:t>
      </w:r>
      <w:r w:rsidR="00730971" w:rsidRPr="00E4140F">
        <w:rPr>
          <w:rFonts w:ascii="Times New Roman" w:hAnsi="Times New Roman" w:cs="Times New Roman"/>
          <w:sz w:val="24"/>
          <w:szCs w:val="24"/>
          <w:shd w:val="clear" w:color="auto" w:fill="FFFFFF"/>
        </w:rPr>
        <w:t>and statutory norms</w:t>
      </w:r>
      <w:r w:rsidR="005C54B0" w:rsidRPr="00E4140F">
        <w:rPr>
          <w:rFonts w:ascii="Times New Roman" w:hAnsi="Times New Roman" w:cs="Times New Roman"/>
          <w:sz w:val="24"/>
          <w:szCs w:val="24"/>
          <w:shd w:val="clear" w:color="auto" w:fill="FFFFFF"/>
        </w:rPr>
        <w:t>.</w:t>
      </w:r>
    </w:p>
    <w:p w:rsidR="00E64298" w:rsidRPr="00E64298" w:rsidRDefault="00E64298" w:rsidP="006409CF">
      <w:pPr>
        <w:pStyle w:val="NoSpacing"/>
        <w:spacing w:line="360" w:lineRule="auto"/>
        <w:jc w:val="both"/>
        <w:rPr>
          <w:rFonts w:ascii="Times New Roman" w:hAnsi="Times New Roman" w:cs="Times New Roman"/>
          <w:b/>
          <w:sz w:val="8"/>
          <w:szCs w:val="24"/>
          <w:shd w:val="clear" w:color="auto" w:fill="FFFFFF"/>
        </w:rPr>
      </w:pPr>
    </w:p>
    <w:p w:rsidR="001C59C2" w:rsidRPr="0033311B" w:rsidRDefault="00836D57" w:rsidP="006409CF">
      <w:pPr>
        <w:pStyle w:val="NoSpacing"/>
        <w:spacing w:line="360" w:lineRule="auto"/>
        <w:jc w:val="both"/>
        <w:rPr>
          <w:rFonts w:ascii="Times New Roman" w:hAnsi="Times New Roman" w:cs="Times New Roman"/>
          <w:color w:val="001D35"/>
          <w:sz w:val="24"/>
          <w:szCs w:val="24"/>
        </w:rPr>
      </w:pPr>
      <w:r w:rsidRPr="0033311B">
        <w:rPr>
          <w:rFonts w:ascii="Times New Roman" w:hAnsi="Times New Roman" w:cs="Times New Roman"/>
          <w:b/>
          <w:sz w:val="24"/>
          <w:szCs w:val="24"/>
          <w:shd w:val="clear" w:color="auto" w:fill="FFFFFF"/>
        </w:rPr>
        <w:t>OBJECTIVE OF THE STUDY</w:t>
      </w:r>
      <w:r w:rsidR="006409CF" w:rsidRPr="0033311B">
        <w:rPr>
          <w:rFonts w:ascii="Times New Roman" w:hAnsi="Times New Roman" w:cs="Times New Roman"/>
          <w:sz w:val="24"/>
          <w:szCs w:val="24"/>
          <w:shd w:val="clear" w:color="auto" w:fill="FFFFFF"/>
        </w:rPr>
        <w:t>:</w:t>
      </w:r>
      <w:r w:rsidR="006409CF" w:rsidRPr="0033311B">
        <w:rPr>
          <w:rFonts w:ascii="Times New Roman" w:hAnsi="Times New Roman" w:cs="Times New Roman"/>
          <w:color w:val="001D35"/>
          <w:sz w:val="24"/>
          <w:szCs w:val="24"/>
        </w:rPr>
        <w:t xml:space="preserve"> </w:t>
      </w:r>
    </w:p>
    <w:p w:rsidR="00575261" w:rsidRPr="0033311B" w:rsidRDefault="003045B8" w:rsidP="00DF402D">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The</w:t>
      </w:r>
      <w:r w:rsidR="00D02B2A" w:rsidRPr="0033311B">
        <w:rPr>
          <w:rFonts w:ascii="Times New Roman" w:hAnsi="Times New Roman" w:cs="Times New Roman"/>
          <w:sz w:val="24"/>
          <w:szCs w:val="24"/>
        </w:rPr>
        <w:t xml:space="preserve"> </w:t>
      </w:r>
      <w:r w:rsidRPr="0033311B">
        <w:rPr>
          <w:rFonts w:ascii="Times New Roman" w:hAnsi="Times New Roman" w:cs="Times New Roman"/>
          <w:sz w:val="24"/>
          <w:szCs w:val="24"/>
        </w:rPr>
        <w:t>aim of the study is to know the</w:t>
      </w:r>
      <w:r w:rsidR="0069727C">
        <w:rPr>
          <w:rFonts w:ascii="Times New Roman" w:hAnsi="Times New Roman" w:cs="Times New Roman"/>
          <w:sz w:val="24"/>
          <w:szCs w:val="24"/>
        </w:rPr>
        <w:t xml:space="preserve"> </w:t>
      </w:r>
      <w:r w:rsidR="000A0903" w:rsidRPr="00E21B87">
        <w:rPr>
          <w:rFonts w:ascii="Times New Roman" w:hAnsi="Times New Roman" w:cs="Times New Roman"/>
          <w:sz w:val="24"/>
          <w:szCs w:val="24"/>
        </w:rPr>
        <w:t>measures</w:t>
      </w:r>
      <w:r w:rsidR="000A0903">
        <w:rPr>
          <w:rFonts w:ascii="Times New Roman" w:hAnsi="Times New Roman" w:cs="Times New Roman"/>
          <w:sz w:val="24"/>
          <w:szCs w:val="24"/>
        </w:rPr>
        <w:t xml:space="preserve"> for</w:t>
      </w:r>
      <w:r w:rsidR="00144C53">
        <w:rPr>
          <w:rFonts w:ascii="Times New Roman" w:hAnsi="Times New Roman" w:cs="Times New Roman"/>
          <w:sz w:val="24"/>
          <w:szCs w:val="24"/>
        </w:rPr>
        <w:t xml:space="preserve"> prevention of</w:t>
      </w:r>
      <w:r w:rsidR="000A0903">
        <w:rPr>
          <w:rFonts w:ascii="Times New Roman" w:hAnsi="Times New Roman" w:cs="Times New Roman"/>
          <w:sz w:val="24"/>
          <w:szCs w:val="24"/>
        </w:rPr>
        <w:t xml:space="preserve"> </w:t>
      </w:r>
      <w:r w:rsidR="00144C53">
        <w:rPr>
          <w:rFonts w:ascii="Times New Roman" w:hAnsi="Times New Roman" w:cs="Times New Roman"/>
          <w:sz w:val="24"/>
          <w:szCs w:val="24"/>
        </w:rPr>
        <w:t>dangerous</w:t>
      </w:r>
      <w:r w:rsidR="000A0903">
        <w:rPr>
          <w:rFonts w:ascii="Times New Roman" w:hAnsi="Times New Roman" w:cs="Times New Roman"/>
          <w:sz w:val="24"/>
          <w:szCs w:val="24"/>
        </w:rPr>
        <w:t xml:space="preserve"> occurrences</w:t>
      </w:r>
      <w:r w:rsidR="000A0903" w:rsidRPr="00E21B87">
        <w:rPr>
          <w:rFonts w:ascii="Times New Roman" w:hAnsi="Times New Roman" w:cs="Times New Roman"/>
          <w:sz w:val="24"/>
          <w:szCs w:val="24"/>
        </w:rPr>
        <w:t xml:space="preserve"> in </w:t>
      </w:r>
      <w:r w:rsidR="000A0903">
        <w:rPr>
          <w:rFonts w:ascii="Times New Roman" w:hAnsi="Times New Roman" w:cs="Times New Roman"/>
          <w:sz w:val="24"/>
          <w:szCs w:val="24"/>
        </w:rPr>
        <w:t xml:space="preserve">industries &amp; establishes safety communication as </w:t>
      </w:r>
      <w:r w:rsidR="00144C53">
        <w:rPr>
          <w:rFonts w:ascii="Times New Roman" w:hAnsi="Times New Roman" w:cs="Times New Roman"/>
          <w:sz w:val="24"/>
          <w:szCs w:val="24"/>
        </w:rPr>
        <w:t xml:space="preserve">effective </w:t>
      </w:r>
      <w:r w:rsidR="00F14628">
        <w:rPr>
          <w:rFonts w:ascii="Times New Roman" w:hAnsi="Times New Roman" w:cs="Times New Roman"/>
          <w:sz w:val="24"/>
          <w:szCs w:val="24"/>
        </w:rPr>
        <w:t>means</w:t>
      </w:r>
      <w:r w:rsidR="00DF402D" w:rsidRPr="0033311B">
        <w:rPr>
          <w:rFonts w:ascii="Times New Roman" w:hAnsi="Times New Roman" w:cs="Times New Roman"/>
          <w:sz w:val="24"/>
          <w:szCs w:val="24"/>
        </w:rPr>
        <w:t xml:space="preserve"> </w:t>
      </w:r>
      <w:r w:rsidR="00144C53">
        <w:rPr>
          <w:rFonts w:ascii="Times New Roman" w:hAnsi="Times New Roman" w:cs="Times New Roman"/>
          <w:sz w:val="24"/>
          <w:szCs w:val="24"/>
        </w:rPr>
        <w:t>to control</w:t>
      </w:r>
      <w:r w:rsidRPr="0033311B">
        <w:rPr>
          <w:rFonts w:ascii="Times New Roman" w:hAnsi="Times New Roman" w:cs="Times New Roman"/>
          <w:sz w:val="24"/>
          <w:szCs w:val="24"/>
        </w:rPr>
        <w:t xml:space="preserve"> the </w:t>
      </w:r>
      <w:r w:rsidR="00144C53">
        <w:rPr>
          <w:rFonts w:ascii="Times New Roman" w:hAnsi="Times New Roman" w:cs="Times New Roman"/>
          <w:sz w:val="24"/>
          <w:szCs w:val="24"/>
        </w:rPr>
        <w:t>associated</w:t>
      </w:r>
      <w:r w:rsidR="00A85763">
        <w:rPr>
          <w:rFonts w:ascii="Times New Roman" w:hAnsi="Times New Roman" w:cs="Times New Roman"/>
          <w:sz w:val="24"/>
          <w:szCs w:val="24"/>
        </w:rPr>
        <w:t xml:space="preserve"> risks &amp; hazards</w:t>
      </w:r>
      <w:r w:rsidRPr="0033311B">
        <w:rPr>
          <w:rFonts w:ascii="Times New Roman" w:hAnsi="Times New Roman" w:cs="Times New Roman"/>
          <w:sz w:val="24"/>
          <w:szCs w:val="24"/>
        </w:rPr>
        <w:t xml:space="preserve"> in industries. It further aim</w:t>
      </w:r>
      <w:r w:rsidR="00651332" w:rsidRPr="0033311B">
        <w:rPr>
          <w:rFonts w:ascii="Times New Roman" w:hAnsi="Times New Roman" w:cs="Times New Roman"/>
          <w:sz w:val="24"/>
          <w:szCs w:val="24"/>
        </w:rPr>
        <w:t>s</w:t>
      </w:r>
      <w:r w:rsidR="00D9428D" w:rsidRPr="0033311B">
        <w:rPr>
          <w:rFonts w:ascii="Times New Roman" w:hAnsi="Times New Roman" w:cs="Times New Roman"/>
          <w:sz w:val="24"/>
          <w:szCs w:val="24"/>
        </w:rPr>
        <w:t xml:space="preserve"> to </w:t>
      </w:r>
      <w:r w:rsidR="000A0903">
        <w:rPr>
          <w:rFonts w:ascii="Times New Roman" w:hAnsi="Times New Roman" w:cs="Times New Roman"/>
          <w:sz w:val="24"/>
          <w:szCs w:val="24"/>
        </w:rPr>
        <w:t>p</w:t>
      </w:r>
      <w:r w:rsidR="00A85763">
        <w:rPr>
          <w:rFonts w:ascii="Times New Roman" w:hAnsi="Times New Roman" w:cs="Times New Roman"/>
          <w:sz w:val="24"/>
          <w:szCs w:val="24"/>
        </w:rPr>
        <w:t>revent occupational disease and accidents ailments</w:t>
      </w:r>
      <w:r w:rsidRPr="0033311B">
        <w:rPr>
          <w:rFonts w:ascii="Times New Roman" w:hAnsi="Times New Roman" w:cs="Times New Roman"/>
          <w:sz w:val="24"/>
          <w:szCs w:val="24"/>
        </w:rPr>
        <w:t xml:space="preserve"> </w:t>
      </w:r>
      <w:r w:rsidR="0069727C">
        <w:rPr>
          <w:rFonts w:ascii="Times New Roman" w:hAnsi="Times New Roman" w:cs="Times New Roman"/>
          <w:sz w:val="24"/>
          <w:szCs w:val="24"/>
        </w:rPr>
        <w:t>by establishing safety communication as a tool</w:t>
      </w:r>
      <w:r w:rsidR="00D9428D" w:rsidRPr="0033311B">
        <w:rPr>
          <w:rFonts w:ascii="Times New Roman" w:hAnsi="Times New Roman" w:cs="Times New Roman"/>
          <w:sz w:val="24"/>
          <w:szCs w:val="24"/>
        </w:rPr>
        <w:t xml:space="preserve"> </w:t>
      </w:r>
      <w:r w:rsidR="00E076A3" w:rsidRPr="0033311B">
        <w:rPr>
          <w:rFonts w:ascii="Times New Roman" w:hAnsi="Times New Roman" w:cs="Times New Roman"/>
          <w:sz w:val="24"/>
          <w:szCs w:val="24"/>
        </w:rPr>
        <w:t>in industrial perspectives</w:t>
      </w:r>
      <w:r w:rsidR="00122872" w:rsidRPr="0033311B">
        <w:rPr>
          <w:rFonts w:ascii="Times New Roman" w:hAnsi="Times New Roman" w:cs="Times New Roman"/>
          <w:sz w:val="24"/>
          <w:szCs w:val="24"/>
        </w:rPr>
        <w:t xml:space="preserve">. </w:t>
      </w:r>
    </w:p>
    <w:p w:rsidR="00E64298" w:rsidRPr="00E64298" w:rsidRDefault="00E64298" w:rsidP="00A04463">
      <w:pPr>
        <w:autoSpaceDE w:val="0"/>
        <w:autoSpaceDN w:val="0"/>
        <w:adjustRightInd w:val="0"/>
        <w:spacing w:after="0" w:line="360" w:lineRule="auto"/>
        <w:rPr>
          <w:rFonts w:ascii="Times New Roman" w:hAnsi="Times New Roman" w:cs="Times New Roman"/>
          <w:b/>
          <w:sz w:val="6"/>
          <w:szCs w:val="24"/>
          <w:shd w:val="clear" w:color="auto" w:fill="FFFFFF"/>
        </w:rPr>
      </w:pPr>
    </w:p>
    <w:p w:rsidR="00A04463" w:rsidRPr="0033311B" w:rsidRDefault="002D1CAA" w:rsidP="00A04463">
      <w:pPr>
        <w:autoSpaceDE w:val="0"/>
        <w:autoSpaceDN w:val="0"/>
        <w:adjustRightInd w:val="0"/>
        <w:spacing w:after="0" w:line="360" w:lineRule="auto"/>
        <w:rPr>
          <w:rFonts w:ascii="Times New Roman" w:hAnsi="Times New Roman" w:cs="Times New Roman"/>
          <w:sz w:val="24"/>
          <w:szCs w:val="24"/>
        </w:rPr>
      </w:pPr>
      <w:r w:rsidRPr="0033311B">
        <w:rPr>
          <w:rFonts w:ascii="Times New Roman" w:hAnsi="Times New Roman" w:cs="Times New Roman"/>
          <w:b/>
          <w:sz w:val="24"/>
          <w:szCs w:val="24"/>
          <w:shd w:val="clear" w:color="auto" w:fill="FFFFFF"/>
        </w:rPr>
        <w:t>RESEARCH</w:t>
      </w:r>
      <w:r w:rsidR="007B308C" w:rsidRPr="0033311B">
        <w:rPr>
          <w:rFonts w:ascii="Times New Roman" w:hAnsi="Times New Roman" w:cs="Times New Roman"/>
          <w:b/>
          <w:sz w:val="24"/>
          <w:szCs w:val="24"/>
          <w:shd w:val="clear" w:color="auto" w:fill="FFFFFF"/>
        </w:rPr>
        <w:t xml:space="preserve"> </w:t>
      </w:r>
      <w:r w:rsidRPr="0033311B">
        <w:rPr>
          <w:rFonts w:ascii="Times New Roman" w:hAnsi="Times New Roman" w:cs="Times New Roman"/>
          <w:b/>
          <w:sz w:val="24"/>
          <w:szCs w:val="24"/>
        </w:rPr>
        <w:t>METHODOLOGY</w:t>
      </w:r>
      <w:r w:rsidRPr="0033311B">
        <w:rPr>
          <w:rFonts w:ascii="Times New Roman" w:hAnsi="Times New Roman" w:cs="Times New Roman"/>
          <w:sz w:val="24"/>
          <w:szCs w:val="24"/>
        </w:rPr>
        <w:t>:</w:t>
      </w:r>
      <w:r w:rsidR="007B308C" w:rsidRPr="0033311B">
        <w:rPr>
          <w:rFonts w:ascii="Times New Roman" w:hAnsi="Times New Roman" w:cs="Times New Roman"/>
          <w:sz w:val="24"/>
          <w:szCs w:val="24"/>
        </w:rPr>
        <w:t xml:space="preserve">  </w:t>
      </w:r>
    </w:p>
    <w:p w:rsidR="00A04463" w:rsidRPr="0033311B" w:rsidRDefault="00A04463" w:rsidP="00A04463">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 xml:space="preserve">Primary and secondary data both were used for the study. </w:t>
      </w:r>
      <w:r w:rsidR="00651332" w:rsidRPr="0033311B">
        <w:rPr>
          <w:rFonts w:ascii="Times New Roman" w:hAnsi="Times New Roman" w:cs="Times New Roman"/>
          <w:sz w:val="24"/>
          <w:szCs w:val="24"/>
        </w:rPr>
        <w:t xml:space="preserve">Developed the questionnaires </w:t>
      </w:r>
      <w:r w:rsidRPr="0033311B">
        <w:rPr>
          <w:rFonts w:ascii="Times New Roman" w:hAnsi="Times New Roman" w:cs="Times New Roman"/>
          <w:sz w:val="24"/>
          <w:szCs w:val="24"/>
        </w:rPr>
        <w:t xml:space="preserve">by referring </w:t>
      </w:r>
      <w:r w:rsidR="00651332" w:rsidRPr="0033311B">
        <w:rPr>
          <w:rFonts w:ascii="Times New Roman" w:hAnsi="Times New Roman" w:cs="Times New Roman"/>
          <w:sz w:val="24"/>
          <w:szCs w:val="24"/>
        </w:rPr>
        <w:t>past</w:t>
      </w:r>
      <w:r w:rsidRPr="0033311B">
        <w:rPr>
          <w:rFonts w:ascii="Times New Roman" w:hAnsi="Times New Roman" w:cs="Times New Roman"/>
          <w:sz w:val="24"/>
          <w:szCs w:val="24"/>
        </w:rPr>
        <w:t xml:space="preserve"> research papers. </w:t>
      </w:r>
      <w:r w:rsidR="00651332" w:rsidRPr="0033311B">
        <w:rPr>
          <w:rFonts w:ascii="Times New Roman" w:hAnsi="Times New Roman" w:cs="Times New Roman"/>
          <w:sz w:val="24"/>
          <w:szCs w:val="24"/>
        </w:rPr>
        <w:t xml:space="preserve">Used </w:t>
      </w:r>
      <w:r w:rsidRPr="0033311B">
        <w:rPr>
          <w:rFonts w:ascii="Times New Roman" w:hAnsi="Times New Roman" w:cs="Times New Roman"/>
          <w:sz w:val="24"/>
          <w:szCs w:val="24"/>
        </w:rPr>
        <w:t>Five-point Likert scale in questionnaire. The survey was conducted</w:t>
      </w:r>
      <w:r w:rsidR="00651332" w:rsidRPr="0033311B">
        <w:rPr>
          <w:rFonts w:ascii="Times New Roman" w:hAnsi="Times New Roman" w:cs="Times New Roman"/>
          <w:sz w:val="24"/>
          <w:szCs w:val="24"/>
        </w:rPr>
        <w:t xml:space="preserve"> among the working populations</w:t>
      </w:r>
      <w:r w:rsidRPr="0033311B">
        <w:rPr>
          <w:rFonts w:ascii="Times New Roman" w:hAnsi="Times New Roman" w:cs="Times New Roman"/>
          <w:sz w:val="24"/>
          <w:szCs w:val="24"/>
        </w:rPr>
        <w:t xml:space="preserve"> in </w:t>
      </w:r>
      <w:r w:rsidR="0044159E" w:rsidRPr="0033311B">
        <w:rPr>
          <w:rFonts w:ascii="Times New Roman" w:hAnsi="Times New Roman" w:cs="Times New Roman"/>
          <w:sz w:val="24"/>
          <w:szCs w:val="24"/>
        </w:rPr>
        <w:t>copper industry Hindustan Copper Limited in Jharkhand</w:t>
      </w:r>
      <w:r w:rsidRPr="0033311B">
        <w:rPr>
          <w:rFonts w:ascii="Times New Roman" w:hAnsi="Times New Roman" w:cs="Times New Roman"/>
          <w:sz w:val="24"/>
          <w:szCs w:val="24"/>
        </w:rPr>
        <w:t xml:space="preserve">. The secondary data was collected from the articles published in journals, companies’ manuals etc. </w:t>
      </w:r>
      <w:r w:rsidR="00651332" w:rsidRPr="0033311B">
        <w:rPr>
          <w:rFonts w:ascii="Times New Roman" w:hAnsi="Times New Roman" w:cs="Times New Roman"/>
          <w:sz w:val="24"/>
          <w:szCs w:val="24"/>
        </w:rPr>
        <w:t>C</w:t>
      </w:r>
      <w:r w:rsidRPr="0033311B">
        <w:rPr>
          <w:rFonts w:ascii="Times New Roman" w:hAnsi="Times New Roman" w:cs="Times New Roman"/>
          <w:sz w:val="24"/>
          <w:szCs w:val="24"/>
        </w:rPr>
        <w:t xml:space="preserve">onsidered </w:t>
      </w:r>
      <w:r w:rsidR="00651332" w:rsidRPr="0033311B">
        <w:rPr>
          <w:rFonts w:ascii="Times New Roman" w:hAnsi="Times New Roman" w:cs="Times New Roman"/>
          <w:sz w:val="24"/>
          <w:szCs w:val="24"/>
        </w:rPr>
        <w:t xml:space="preserve">sample size of 100 </w:t>
      </w:r>
      <w:r w:rsidRPr="0033311B">
        <w:rPr>
          <w:rFonts w:ascii="Times New Roman" w:hAnsi="Times New Roman" w:cs="Times New Roman"/>
          <w:sz w:val="24"/>
          <w:szCs w:val="24"/>
        </w:rPr>
        <w:t xml:space="preserve">for this study. </w:t>
      </w:r>
      <w:r w:rsidR="00651332" w:rsidRPr="0033311B">
        <w:rPr>
          <w:rFonts w:ascii="Times New Roman" w:hAnsi="Times New Roman" w:cs="Times New Roman"/>
          <w:sz w:val="24"/>
          <w:szCs w:val="24"/>
        </w:rPr>
        <w:t>Randomly selected the working e</w:t>
      </w:r>
      <w:r w:rsidRPr="0033311B">
        <w:rPr>
          <w:rFonts w:ascii="Times New Roman" w:hAnsi="Times New Roman" w:cs="Times New Roman"/>
          <w:sz w:val="24"/>
          <w:szCs w:val="24"/>
        </w:rPr>
        <w:t>mployees of Hind</w:t>
      </w:r>
      <w:r w:rsidR="00622E2E">
        <w:rPr>
          <w:rFonts w:ascii="Times New Roman" w:hAnsi="Times New Roman" w:cs="Times New Roman"/>
          <w:sz w:val="24"/>
          <w:szCs w:val="24"/>
        </w:rPr>
        <w:t>ustan Copper Limited in</w:t>
      </w:r>
      <w:r w:rsidRPr="0033311B">
        <w:rPr>
          <w:rFonts w:ascii="Times New Roman" w:hAnsi="Times New Roman" w:cs="Times New Roman"/>
          <w:sz w:val="24"/>
          <w:szCs w:val="24"/>
        </w:rPr>
        <w:t xml:space="preserve"> Jharkhand to collect the data.</w:t>
      </w:r>
      <w:r w:rsidR="007B308C" w:rsidRPr="0033311B">
        <w:rPr>
          <w:rFonts w:ascii="Times New Roman" w:hAnsi="Times New Roman" w:cs="Times New Roman"/>
          <w:sz w:val="24"/>
          <w:szCs w:val="24"/>
        </w:rPr>
        <w:t xml:space="preserve">                                                                                       </w:t>
      </w:r>
      <w:r w:rsidRPr="0033311B">
        <w:rPr>
          <w:rFonts w:ascii="Times New Roman" w:hAnsi="Times New Roman" w:cs="Times New Roman"/>
          <w:sz w:val="24"/>
          <w:szCs w:val="24"/>
        </w:rPr>
        <w:t xml:space="preserve">                              </w:t>
      </w:r>
    </w:p>
    <w:p w:rsidR="00E64298" w:rsidRPr="00E64298" w:rsidRDefault="00E64298" w:rsidP="009C00BF">
      <w:pPr>
        <w:autoSpaceDE w:val="0"/>
        <w:autoSpaceDN w:val="0"/>
        <w:adjustRightInd w:val="0"/>
        <w:spacing w:after="0" w:line="360" w:lineRule="auto"/>
        <w:jc w:val="both"/>
        <w:rPr>
          <w:rFonts w:ascii="Times New Roman" w:hAnsi="Times New Roman" w:cs="Times New Roman"/>
          <w:b/>
          <w:sz w:val="10"/>
          <w:szCs w:val="24"/>
        </w:rPr>
      </w:pPr>
    </w:p>
    <w:p w:rsidR="002D1CAA" w:rsidRPr="0033311B" w:rsidRDefault="002D1CAA" w:rsidP="009C00BF">
      <w:pPr>
        <w:autoSpaceDE w:val="0"/>
        <w:autoSpaceDN w:val="0"/>
        <w:adjustRightInd w:val="0"/>
        <w:spacing w:after="0" w:line="360" w:lineRule="auto"/>
        <w:jc w:val="both"/>
        <w:rPr>
          <w:rFonts w:ascii="Times New Roman" w:hAnsi="Times New Roman" w:cs="Times New Roman"/>
          <w:sz w:val="24"/>
          <w:szCs w:val="24"/>
        </w:rPr>
      </w:pPr>
      <w:r w:rsidRPr="006D60F0">
        <w:rPr>
          <w:rFonts w:ascii="Times New Roman" w:hAnsi="Times New Roman" w:cs="Times New Roman"/>
          <w:b/>
          <w:sz w:val="24"/>
          <w:szCs w:val="24"/>
        </w:rPr>
        <w:t>DISCUSSIONS AND ANALYSIS</w:t>
      </w:r>
      <w:r w:rsidRPr="0033311B">
        <w:rPr>
          <w:rFonts w:ascii="Times New Roman" w:hAnsi="Times New Roman" w:cs="Times New Roman"/>
          <w:sz w:val="24"/>
          <w:szCs w:val="24"/>
        </w:rPr>
        <w:t>:</w:t>
      </w:r>
    </w:p>
    <w:p w:rsidR="00F64E9A" w:rsidRPr="00C46041" w:rsidRDefault="00F95AD5" w:rsidP="00C46041">
      <w:pPr>
        <w:widowControl w:val="0"/>
        <w:autoSpaceDE w:val="0"/>
        <w:autoSpaceDN w:val="0"/>
        <w:spacing w:line="360" w:lineRule="auto"/>
        <w:jc w:val="both"/>
        <w:rPr>
          <w:rFonts w:ascii="Times New Roman" w:hAnsi="Times New Roman" w:cs="Times New Roman"/>
          <w:sz w:val="24"/>
          <w:szCs w:val="24"/>
        </w:rPr>
      </w:pPr>
      <w:r w:rsidRPr="00C46041">
        <w:rPr>
          <w:rFonts w:ascii="Times New Roman" w:hAnsi="Times New Roman" w:cs="Times New Roman"/>
          <w:sz w:val="24"/>
          <w:szCs w:val="24"/>
        </w:rPr>
        <w:t xml:space="preserve">The opinion of the employees was collected </w:t>
      </w:r>
      <w:r w:rsidR="00127388" w:rsidRPr="00C46041">
        <w:rPr>
          <w:rFonts w:ascii="Times New Roman" w:hAnsi="Times New Roman" w:cs="Times New Roman"/>
          <w:sz w:val="24"/>
          <w:szCs w:val="24"/>
        </w:rPr>
        <w:t>on</w:t>
      </w:r>
      <w:r w:rsidRPr="00C46041">
        <w:rPr>
          <w:rFonts w:ascii="Times New Roman" w:hAnsi="Times New Roman" w:cs="Times New Roman"/>
          <w:sz w:val="24"/>
          <w:szCs w:val="24"/>
        </w:rPr>
        <w:t xml:space="preserve"> </w:t>
      </w:r>
      <w:r w:rsidR="00127388" w:rsidRPr="00C46041">
        <w:rPr>
          <w:rFonts w:ascii="Times New Roman" w:hAnsi="Times New Roman" w:cs="Times New Roman"/>
          <w:sz w:val="24"/>
          <w:szCs w:val="24"/>
        </w:rPr>
        <w:t xml:space="preserve">occupational safety </w:t>
      </w:r>
      <w:r w:rsidR="00D904D7" w:rsidRPr="00C46041">
        <w:rPr>
          <w:rFonts w:ascii="Times New Roman" w:hAnsi="Times New Roman" w:cs="Times New Roman"/>
          <w:sz w:val="24"/>
          <w:szCs w:val="24"/>
        </w:rPr>
        <w:t>and health</w:t>
      </w:r>
      <w:r w:rsidR="00127388" w:rsidRPr="00C46041">
        <w:rPr>
          <w:rFonts w:ascii="Times New Roman" w:hAnsi="Times New Roman" w:cs="Times New Roman"/>
          <w:sz w:val="24"/>
          <w:szCs w:val="24"/>
        </w:rPr>
        <w:t xml:space="preserve"> prac</w:t>
      </w:r>
      <w:r w:rsidR="00C46041" w:rsidRPr="00C46041">
        <w:rPr>
          <w:rFonts w:ascii="Times New Roman" w:hAnsi="Times New Roman" w:cs="Times New Roman"/>
          <w:sz w:val="24"/>
          <w:szCs w:val="24"/>
        </w:rPr>
        <w:t xml:space="preserve">tices in </w:t>
      </w:r>
      <w:r w:rsidR="00127388" w:rsidRPr="00C46041">
        <w:rPr>
          <w:rFonts w:ascii="Times New Roman" w:hAnsi="Times New Roman" w:cs="Times New Roman"/>
          <w:sz w:val="24"/>
          <w:szCs w:val="24"/>
        </w:rPr>
        <w:t>industries.</w:t>
      </w:r>
      <w:r w:rsidRPr="00C46041">
        <w:rPr>
          <w:rFonts w:ascii="Times New Roman" w:hAnsi="Times New Roman" w:cs="Times New Roman"/>
          <w:sz w:val="24"/>
          <w:szCs w:val="24"/>
        </w:rPr>
        <w:t xml:space="preserve"> </w:t>
      </w:r>
      <w:r w:rsidR="00127388" w:rsidRPr="00C46041">
        <w:rPr>
          <w:rFonts w:ascii="Times New Roman" w:hAnsi="Times New Roman" w:cs="Times New Roman"/>
          <w:sz w:val="24"/>
          <w:szCs w:val="24"/>
        </w:rPr>
        <w:t>The factor suggested by</w:t>
      </w:r>
      <w:r w:rsidR="00C46041" w:rsidRPr="00C46041">
        <w:rPr>
          <w:rFonts w:ascii="Times New Roman" w:hAnsi="Times New Roman" w:cs="Times New Roman"/>
          <w:sz w:val="24"/>
          <w:szCs w:val="24"/>
        </w:rPr>
        <w:t xml:space="preserve"> Prasad K (2023)</w:t>
      </w:r>
      <w:r w:rsidR="00127388" w:rsidRPr="00C46041">
        <w:rPr>
          <w:rFonts w:ascii="Times New Roman" w:hAnsi="Times New Roman" w:cs="Times New Roman"/>
          <w:sz w:val="24"/>
          <w:szCs w:val="24"/>
        </w:rPr>
        <w:t xml:space="preserve"> </w:t>
      </w:r>
      <w:r w:rsidR="00C46041" w:rsidRPr="00C46041">
        <w:rPr>
          <w:rFonts w:ascii="Times New Roman" w:hAnsi="Times New Roman" w:cs="Times New Roman"/>
          <w:sz w:val="24"/>
          <w:szCs w:val="24"/>
        </w:rPr>
        <w:t>from the Title “Occupational health and safety strategies”</w:t>
      </w:r>
      <w:r w:rsidR="009A5E45">
        <w:rPr>
          <w:rFonts w:ascii="Times New Roman" w:hAnsi="Times New Roman" w:cs="Times New Roman"/>
          <w:sz w:val="24"/>
          <w:szCs w:val="24"/>
        </w:rPr>
        <w:t>.</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78"/>
        <w:gridCol w:w="8400"/>
      </w:tblGrid>
      <w:tr w:rsidR="001F43B3" w:rsidRPr="001F43B3" w:rsidTr="001F43B3">
        <w:trPr>
          <w:trHeight w:val="265"/>
        </w:trPr>
        <w:tc>
          <w:tcPr>
            <w:tcW w:w="798" w:type="dxa"/>
            <w:gridSpan w:val="2"/>
          </w:tcPr>
          <w:p w:rsidR="003300D0" w:rsidRPr="001F43B3" w:rsidRDefault="003300D0" w:rsidP="001F43B3">
            <w:pPr>
              <w:spacing w:line="360" w:lineRule="auto"/>
              <w:rPr>
                <w:rFonts w:ascii="Times New Roman" w:hAnsi="Times New Roman" w:cs="Times New Roman"/>
                <w:sz w:val="24"/>
                <w:szCs w:val="24"/>
              </w:rPr>
            </w:pPr>
            <w:r w:rsidRPr="001F43B3">
              <w:rPr>
                <w:rFonts w:ascii="Times New Roman" w:hAnsi="Times New Roman" w:cs="Times New Roman"/>
                <w:sz w:val="24"/>
                <w:szCs w:val="24"/>
              </w:rPr>
              <w:lastRenderedPageBreak/>
              <w:t>(i)</w:t>
            </w:r>
          </w:p>
        </w:tc>
        <w:tc>
          <w:tcPr>
            <w:tcW w:w="8400" w:type="dxa"/>
          </w:tcPr>
          <w:p w:rsidR="003300D0" w:rsidRPr="001F43B3" w:rsidRDefault="003300D0" w:rsidP="001F43B3">
            <w:pPr>
              <w:tabs>
                <w:tab w:val="left" w:pos="8794"/>
              </w:tabs>
              <w:spacing w:line="360" w:lineRule="auto"/>
              <w:jc w:val="both"/>
              <w:rPr>
                <w:rFonts w:ascii="Times New Roman" w:hAnsi="Times New Roman" w:cs="Times New Roman"/>
                <w:sz w:val="24"/>
                <w:szCs w:val="24"/>
              </w:rPr>
            </w:pPr>
            <w:r w:rsidRPr="001F43B3">
              <w:rPr>
                <w:rFonts w:ascii="Times New Roman" w:hAnsi="Times New Roman" w:cs="Times New Roman"/>
                <w:sz w:val="24"/>
                <w:szCs w:val="24"/>
              </w:rPr>
              <w:t>Communication regarding safety aspects is formally or informally conveyed to the employees.</w:t>
            </w:r>
          </w:p>
        </w:tc>
      </w:tr>
      <w:tr w:rsidR="003300D0" w:rsidRPr="001F43B3" w:rsidTr="001F43B3">
        <w:trPr>
          <w:trHeight w:val="265"/>
        </w:trPr>
        <w:tc>
          <w:tcPr>
            <w:tcW w:w="720" w:type="dxa"/>
          </w:tcPr>
          <w:p w:rsidR="003300D0" w:rsidRPr="001F43B3" w:rsidRDefault="003300D0" w:rsidP="001F43B3">
            <w:pPr>
              <w:spacing w:line="360" w:lineRule="auto"/>
              <w:rPr>
                <w:rFonts w:ascii="Times New Roman" w:hAnsi="Times New Roman" w:cs="Times New Roman"/>
                <w:sz w:val="24"/>
                <w:szCs w:val="24"/>
              </w:rPr>
            </w:pPr>
            <w:r w:rsidRPr="001F43B3">
              <w:rPr>
                <w:rFonts w:ascii="Times New Roman" w:hAnsi="Times New Roman" w:cs="Times New Roman"/>
                <w:sz w:val="24"/>
                <w:szCs w:val="24"/>
              </w:rPr>
              <w:t>(ii)</w:t>
            </w:r>
          </w:p>
        </w:tc>
        <w:tc>
          <w:tcPr>
            <w:tcW w:w="8478" w:type="dxa"/>
            <w:gridSpan w:val="2"/>
          </w:tcPr>
          <w:p w:rsidR="003300D0" w:rsidRPr="001F43B3" w:rsidRDefault="003300D0" w:rsidP="001F43B3">
            <w:pPr>
              <w:spacing w:line="360" w:lineRule="auto"/>
              <w:jc w:val="both"/>
              <w:rPr>
                <w:rFonts w:ascii="Times New Roman" w:hAnsi="Times New Roman" w:cs="Times New Roman"/>
                <w:sz w:val="24"/>
                <w:szCs w:val="24"/>
              </w:rPr>
            </w:pPr>
            <w:r w:rsidRPr="001F43B3">
              <w:rPr>
                <w:rFonts w:ascii="Times New Roman" w:hAnsi="Times New Roman" w:cs="Times New Roman"/>
                <w:sz w:val="24"/>
                <w:szCs w:val="24"/>
              </w:rPr>
              <w:t xml:space="preserve">The organisation conducts safety surveys to keep themselves in touch with safety aspects and issues arising out of. </w:t>
            </w:r>
          </w:p>
        </w:tc>
      </w:tr>
      <w:tr w:rsidR="003300D0" w:rsidRPr="001F43B3" w:rsidTr="001F43B3">
        <w:trPr>
          <w:trHeight w:val="265"/>
        </w:trPr>
        <w:tc>
          <w:tcPr>
            <w:tcW w:w="720" w:type="dxa"/>
          </w:tcPr>
          <w:p w:rsidR="003300D0" w:rsidRPr="001F43B3" w:rsidRDefault="003300D0" w:rsidP="001F43B3">
            <w:pPr>
              <w:spacing w:line="360" w:lineRule="auto"/>
              <w:rPr>
                <w:rFonts w:ascii="Times New Roman" w:hAnsi="Times New Roman" w:cs="Times New Roman"/>
                <w:sz w:val="24"/>
                <w:szCs w:val="24"/>
              </w:rPr>
            </w:pPr>
            <w:r w:rsidRPr="001F43B3">
              <w:rPr>
                <w:rFonts w:ascii="Times New Roman" w:hAnsi="Times New Roman" w:cs="Times New Roman"/>
                <w:sz w:val="24"/>
                <w:szCs w:val="24"/>
              </w:rPr>
              <w:t>(iii)</w:t>
            </w:r>
          </w:p>
        </w:tc>
        <w:tc>
          <w:tcPr>
            <w:tcW w:w="8478" w:type="dxa"/>
            <w:gridSpan w:val="2"/>
          </w:tcPr>
          <w:p w:rsidR="003300D0" w:rsidRPr="001F43B3" w:rsidRDefault="003300D0" w:rsidP="001F43B3">
            <w:pPr>
              <w:spacing w:line="360" w:lineRule="auto"/>
              <w:jc w:val="both"/>
              <w:rPr>
                <w:rFonts w:ascii="Times New Roman" w:hAnsi="Times New Roman" w:cs="Times New Roman"/>
                <w:sz w:val="24"/>
                <w:szCs w:val="24"/>
              </w:rPr>
            </w:pPr>
            <w:r w:rsidRPr="001F43B3">
              <w:rPr>
                <w:rFonts w:ascii="Times New Roman" w:hAnsi="Times New Roman" w:cs="Times New Roman"/>
                <w:sz w:val="24"/>
                <w:szCs w:val="24"/>
              </w:rPr>
              <w:t>Most of the communication is done in the local languages which I can understand.</w:t>
            </w:r>
          </w:p>
        </w:tc>
      </w:tr>
      <w:tr w:rsidR="003300D0" w:rsidRPr="001F43B3" w:rsidTr="001F43B3">
        <w:trPr>
          <w:trHeight w:val="265"/>
        </w:trPr>
        <w:tc>
          <w:tcPr>
            <w:tcW w:w="720" w:type="dxa"/>
          </w:tcPr>
          <w:p w:rsidR="003300D0" w:rsidRPr="001F43B3" w:rsidRDefault="003300D0" w:rsidP="001F43B3">
            <w:pPr>
              <w:spacing w:line="360" w:lineRule="auto"/>
              <w:rPr>
                <w:rFonts w:ascii="Times New Roman" w:hAnsi="Times New Roman" w:cs="Times New Roman"/>
                <w:sz w:val="24"/>
                <w:szCs w:val="24"/>
              </w:rPr>
            </w:pPr>
            <w:r w:rsidRPr="001F43B3">
              <w:rPr>
                <w:rFonts w:ascii="Times New Roman" w:hAnsi="Times New Roman" w:cs="Times New Roman"/>
                <w:sz w:val="24"/>
                <w:szCs w:val="24"/>
              </w:rPr>
              <w:t>(iv)</w:t>
            </w:r>
          </w:p>
        </w:tc>
        <w:tc>
          <w:tcPr>
            <w:tcW w:w="8478" w:type="dxa"/>
            <w:gridSpan w:val="2"/>
          </w:tcPr>
          <w:p w:rsidR="003300D0" w:rsidRPr="001F43B3" w:rsidRDefault="003300D0" w:rsidP="001F43B3">
            <w:pPr>
              <w:spacing w:line="360" w:lineRule="auto"/>
              <w:jc w:val="both"/>
              <w:rPr>
                <w:rFonts w:ascii="Times New Roman" w:hAnsi="Times New Roman" w:cs="Times New Roman"/>
                <w:sz w:val="24"/>
                <w:szCs w:val="24"/>
              </w:rPr>
            </w:pPr>
            <w:r w:rsidRPr="001F43B3">
              <w:rPr>
                <w:rFonts w:ascii="Times New Roman" w:hAnsi="Times New Roman" w:cs="Times New Roman"/>
                <w:sz w:val="24"/>
                <w:szCs w:val="24"/>
              </w:rPr>
              <w:t>We have instructed on the way to report and whom to report to about safety incidents.</w:t>
            </w:r>
          </w:p>
        </w:tc>
      </w:tr>
      <w:tr w:rsidR="003300D0" w:rsidRPr="001F43B3" w:rsidTr="001F43B3">
        <w:trPr>
          <w:trHeight w:val="265"/>
        </w:trPr>
        <w:tc>
          <w:tcPr>
            <w:tcW w:w="720" w:type="dxa"/>
          </w:tcPr>
          <w:p w:rsidR="003300D0" w:rsidRPr="001F43B3" w:rsidRDefault="003300D0" w:rsidP="001F43B3">
            <w:pPr>
              <w:spacing w:line="360" w:lineRule="auto"/>
              <w:rPr>
                <w:rFonts w:ascii="Times New Roman" w:hAnsi="Times New Roman" w:cs="Times New Roman"/>
                <w:sz w:val="24"/>
                <w:szCs w:val="24"/>
              </w:rPr>
            </w:pPr>
            <w:r w:rsidRPr="001F43B3">
              <w:rPr>
                <w:rFonts w:ascii="Times New Roman" w:hAnsi="Times New Roman" w:cs="Times New Roman"/>
                <w:sz w:val="24"/>
                <w:szCs w:val="24"/>
              </w:rPr>
              <w:t>(v)</w:t>
            </w:r>
          </w:p>
        </w:tc>
        <w:tc>
          <w:tcPr>
            <w:tcW w:w="8478" w:type="dxa"/>
            <w:gridSpan w:val="2"/>
          </w:tcPr>
          <w:p w:rsidR="003300D0" w:rsidRPr="001F43B3" w:rsidRDefault="003300D0" w:rsidP="001F43B3">
            <w:pPr>
              <w:spacing w:line="360" w:lineRule="auto"/>
              <w:jc w:val="both"/>
              <w:rPr>
                <w:rFonts w:ascii="Times New Roman" w:hAnsi="Times New Roman" w:cs="Times New Roman"/>
                <w:sz w:val="24"/>
                <w:szCs w:val="24"/>
              </w:rPr>
            </w:pPr>
            <w:r w:rsidRPr="001F43B3">
              <w:rPr>
                <w:rFonts w:ascii="Times New Roman" w:hAnsi="Times New Roman" w:cs="Times New Roman"/>
                <w:sz w:val="24"/>
                <w:szCs w:val="24"/>
              </w:rPr>
              <w:t>Our notice boards have a poster/ newsletter/ bulletins/ information about injury management.</w:t>
            </w:r>
          </w:p>
        </w:tc>
      </w:tr>
      <w:tr w:rsidR="003300D0" w:rsidRPr="001F43B3" w:rsidTr="001F43B3">
        <w:trPr>
          <w:trHeight w:val="265"/>
        </w:trPr>
        <w:tc>
          <w:tcPr>
            <w:tcW w:w="720" w:type="dxa"/>
          </w:tcPr>
          <w:p w:rsidR="003300D0" w:rsidRPr="001F43B3" w:rsidRDefault="003300D0" w:rsidP="001F43B3">
            <w:pPr>
              <w:spacing w:line="360" w:lineRule="auto"/>
              <w:rPr>
                <w:rFonts w:ascii="Times New Roman" w:hAnsi="Times New Roman" w:cs="Times New Roman"/>
                <w:sz w:val="24"/>
                <w:szCs w:val="24"/>
              </w:rPr>
            </w:pPr>
            <w:r w:rsidRPr="001F43B3">
              <w:rPr>
                <w:rFonts w:ascii="Times New Roman" w:hAnsi="Times New Roman" w:cs="Times New Roman"/>
                <w:sz w:val="24"/>
                <w:szCs w:val="24"/>
              </w:rPr>
              <w:t>(vi)</w:t>
            </w:r>
          </w:p>
        </w:tc>
        <w:tc>
          <w:tcPr>
            <w:tcW w:w="8478" w:type="dxa"/>
            <w:gridSpan w:val="2"/>
          </w:tcPr>
          <w:p w:rsidR="003300D0" w:rsidRPr="001F43B3" w:rsidRDefault="003300D0" w:rsidP="001F43B3">
            <w:pPr>
              <w:spacing w:line="360" w:lineRule="auto"/>
              <w:jc w:val="both"/>
              <w:rPr>
                <w:rFonts w:ascii="Times New Roman" w:hAnsi="Times New Roman" w:cs="Times New Roman"/>
                <w:sz w:val="24"/>
                <w:szCs w:val="24"/>
              </w:rPr>
            </w:pPr>
            <w:r w:rsidRPr="001F43B3">
              <w:rPr>
                <w:rFonts w:ascii="Times New Roman" w:hAnsi="Times New Roman" w:cs="Times New Roman"/>
                <w:sz w:val="24"/>
                <w:szCs w:val="24"/>
              </w:rPr>
              <w:t>Individuals are assigned specific work to inspect safety-related aspect of work which includes housekeeping for keeping the surroundings clean.</w:t>
            </w:r>
          </w:p>
        </w:tc>
      </w:tr>
      <w:tr w:rsidR="003300D0" w:rsidRPr="001F43B3" w:rsidTr="001F43B3">
        <w:trPr>
          <w:trHeight w:val="265"/>
        </w:trPr>
        <w:tc>
          <w:tcPr>
            <w:tcW w:w="720" w:type="dxa"/>
          </w:tcPr>
          <w:p w:rsidR="003300D0" w:rsidRPr="001F43B3" w:rsidRDefault="003300D0" w:rsidP="001F43B3">
            <w:pPr>
              <w:spacing w:line="360" w:lineRule="auto"/>
              <w:rPr>
                <w:rFonts w:ascii="Times New Roman" w:hAnsi="Times New Roman" w:cs="Times New Roman"/>
                <w:sz w:val="24"/>
                <w:szCs w:val="24"/>
              </w:rPr>
            </w:pPr>
            <w:r w:rsidRPr="001F43B3">
              <w:rPr>
                <w:rFonts w:ascii="Times New Roman" w:hAnsi="Times New Roman" w:cs="Times New Roman"/>
                <w:sz w:val="24"/>
                <w:szCs w:val="24"/>
              </w:rPr>
              <w:t>(vii)</w:t>
            </w:r>
          </w:p>
        </w:tc>
        <w:tc>
          <w:tcPr>
            <w:tcW w:w="8478" w:type="dxa"/>
            <w:gridSpan w:val="2"/>
          </w:tcPr>
          <w:p w:rsidR="003300D0" w:rsidRPr="001F43B3" w:rsidRDefault="003300D0" w:rsidP="001F43B3">
            <w:pPr>
              <w:spacing w:line="360" w:lineRule="auto"/>
              <w:jc w:val="both"/>
              <w:rPr>
                <w:rFonts w:ascii="Times New Roman" w:hAnsi="Times New Roman" w:cs="Times New Roman"/>
                <w:sz w:val="24"/>
                <w:szCs w:val="24"/>
              </w:rPr>
            </w:pPr>
            <w:r w:rsidRPr="001F43B3">
              <w:rPr>
                <w:rFonts w:ascii="Times New Roman" w:hAnsi="Times New Roman" w:cs="Times New Roman"/>
                <w:sz w:val="24"/>
                <w:szCs w:val="24"/>
              </w:rPr>
              <w:t>There are proper written safe operating procedures available for all operations.</w:t>
            </w:r>
          </w:p>
        </w:tc>
      </w:tr>
      <w:tr w:rsidR="003300D0" w:rsidRPr="001F43B3" w:rsidTr="001F43B3">
        <w:trPr>
          <w:trHeight w:val="265"/>
        </w:trPr>
        <w:tc>
          <w:tcPr>
            <w:tcW w:w="720" w:type="dxa"/>
          </w:tcPr>
          <w:p w:rsidR="003300D0" w:rsidRPr="001F43B3" w:rsidRDefault="003300D0" w:rsidP="001F43B3">
            <w:pPr>
              <w:spacing w:line="360" w:lineRule="auto"/>
              <w:rPr>
                <w:rFonts w:ascii="Times New Roman" w:hAnsi="Times New Roman" w:cs="Times New Roman"/>
                <w:sz w:val="24"/>
                <w:szCs w:val="24"/>
              </w:rPr>
            </w:pPr>
            <w:r w:rsidRPr="001F43B3">
              <w:rPr>
                <w:rFonts w:ascii="Times New Roman" w:hAnsi="Times New Roman" w:cs="Times New Roman"/>
                <w:sz w:val="24"/>
                <w:szCs w:val="24"/>
              </w:rPr>
              <w:t>(viii)</w:t>
            </w:r>
          </w:p>
        </w:tc>
        <w:tc>
          <w:tcPr>
            <w:tcW w:w="8478" w:type="dxa"/>
            <w:gridSpan w:val="2"/>
          </w:tcPr>
          <w:p w:rsidR="003300D0" w:rsidRPr="001F43B3" w:rsidRDefault="003300D0" w:rsidP="001F43B3">
            <w:pPr>
              <w:spacing w:line="360" w:lineRule="auto"/>
              <w:jc w:val="both"/>
              <w:rPr>
                <w:rFonts w:ascii="Times New Roman" w:hAnsi="Times New Roman" w:cs="Times New Roman"/>
                <w:sz w:val="24"/>
                <w:szCs w:val="24"/>
              </w:rPr>
            </w:pPr>
            <w:r w:rsidRPr="001F43B3">
              <w:rPr>
                <w:rFonts w:ascii="Times New Roman" w:hAnsi="Times New Roman" w:cs="Times New Roman"/>
                <w:sz w:val="24"/>
                <w:szCs w:val="24"/>
              </w:rPr>
              <w:t>The safe operating procedures are on proper display in the organisation in the form of pictures and slogans.</w:t>
            </w:r>
          </w:p>
        </w:tc>
      </w:tr>
    </w:tbl>
    <w:p w:rsidR="00F95AD5" w:rsidRPr="0033311B" w:rsidRDefault="00F95AD5" w:rsidP="00F95AD5">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 xml:space="preserve">The five points of Likert Scale </w:t>
      </w:r>
      <w:r w:rsidR="00697E21" w:rsidRPr="0033311B">
        <w:rPr>
          <w:rFonts w:ascii="Times New Roman" w:hAnsi="Times New Roman" w:cs="Times New Roman"/>
          <w:sz w:val="24"/>
          <w:szCs w:val="24"/>
        </w:rPr>
        <w:t>were:</w:t>
      </w:r>
      <w:r w:rsidRPr="0033311B">
        <w:rPr>
          <w:rFonts w:ascii="Times New Roman" w:hAnsi="Times New Roman" w:cs="Times New Roman"/>
          <w:sz w:val="24"/>
          <w:szCs w:val="24"/>
        </w:rPr>
        <w:t xml:space="preserve"> Strongly Agreed (SA)</w:t>
      </w:r>
      <w:r w:rsidR="00697E21" w:rsidRPr="0033311B">
        <w:rPr>
          <w:rFonts w:ascii="Times New Roman" w:hAnsi="Times New Roman" w:cs="Times New Roman"/>
          <w:sz w:val="24"/>
          <w:szCs w:val="24"/>
        </w:rPr>
        <w:t xml:space="preserve"> as 1</w:t>
      </w:r>
      <w:r w:rsidRPr="0033311B">
        <w:rPr>
          <w:rFonts w:ascii="Times New Roman" w:hAnsi="Times New Roman" w:cs="Times New Roman"/>
          <w:sz w:val="24"/>
          <w:szCs w:val="24"/>
        </w:rPr>
        <w:t>, Agreed (A)</w:t>
      </w:r>
      <w:r w:rsidR="00697E21" w:rsidRPr="0033311B">
        <w:rPr>
          <w:rFonts w:ascii="Times New Roman" w:hAnsi="Times New Roman" w:cs="Times New Roman"/>
          <w:sz w:val="24"/>
          <w:szCs w:val="24"/>
        </w:rPr>
        <w:t xml:space="preserve"> as 2</w:t>
      </w:r>
      <w:r w:rsidRPr="0033311B">
        <w:rPr>
          <w:rFonts w:ascii="Times New Roman" w:hAnsi="Times New Roman" w:cs="Times New Roman"/>
          <w:sz w:val="24"/>
          <w:szCs w:val="24"/>
        </w:rPr>
        <w:t>, Neutral (N)</w:t>
      </w:r>
      <w:r w:rsidR="00697E21" w:rsidRPr="0033311B">
        <w:rPr>
          <w:rFonts w:ascii="Times New Roman" w:hAnsi="Times New Roman" w:cs="Times New Roman"/>
          <w:sz w:val="24"/>
          <w:szCs w:val="24"/>
        </w:rPr>
        <w:t xml:space="preserve"> as 3</w:t>
      </w:r>
      <w:r w:rsidRPr="0033311B">
        <w:rPr>
          <w:rFonts w:ascii="Times New Roman" w:hAnsi="Times New Roman" w:cs="Times New Roman"/>
          <w:sz w:val="24"/>
          <w:szCs w:val="24"/>
        </w:rPr>
        <w:t xml:space="preserve">, </w:t>
      </w:r>
      <w:r w:rsidR="00697E21" w:rsidRPr="0033311B">
        <w:rPr>
          <w:rFonts w:ascii="Times New Roman" w:hAnsi="Times New Roman" w:cs="Times New Roman"/>
          <w:sz w:val="24"/>
          <w:szCs w:val="24"/>
        </w:rPr>
        <w:t xml:space="preserve">Disagreed </w:t>
      </w:r>
      <w:r w:rsidRPr="0033311B">
        <w:rPr>
          <w:rFonts w:ascii="Times New Roman" w:hAnsi="Times New Roman" w:cs="Times New Roman"/>
          <w:sz w:val="24"/>
          <w:szCs w:val="24"/>
        </w:rPr>
        <w:t>(D)</w:t>
      </w:r>
      <w:r w:rsidR="00697E21" w:rsidRPr="0033311B">
        <w:rPr>
          <w:rFonts w:ascii="Times New Roman" w:hAnsi="Times New Roman" w:cs="Times New Roman"/>
          <w:sz w:val="24"/>
          <w:szCs w:val="24"/>
        </w:rPr>
        <w:t xml:space="preserve"> as 4</w:t>
      </w:r>
      <w:r w:rsidRPr="0033311B">
        <w:rPr>
          <w:rFonts w:ascii="Times New Roman" w:hAnsi="Times New Roman" w:cs="Times New Roman"/>
          <w:sz w:val="24"/>
          <w:szCs w:val="24"/>
        </w:rPr>
        <w:t xml:space="preserve">, </w:t>
      </w:r>
      <w:r w:rsidR="00697E21" w:rsidRPr="0033311B">
        <w:rPr>
          <w:rFonts w:ascii="Times New Roman" w:hAnsi="Times New Roman" w:cs="Times New Roman"/>
          <w:sz w:val="24"/>
          <w:szCs w:val="24"/>
        </w:rPr>
        <w:t>and Strongly</w:t>
      </w:r>
      <w:r w:rsidRPr="0033311B">
        <w:rPr>
          <w:rFonts w:ascii="Times New Roman" w:hAnsi="Times New Roman" w:cs="Times New Roman"/>
          <w:sz w:val="24"/>
          <w:szCs w:val="24"/>
        </w:rPr>
        <w:t xml:space="preserve"> Disagreed (SD)</w:t>
      </w:r>
      <w:r w:rsidR="00697E21" w:rsidRPr="0033311B">
        <w:rPr>
          <w:rFonts w:ascii="Times New Roman" w:hAnsi="Times New Roman" w:cs="Times New Roman"/>
          <w:sz w:val="24"/>
          <w:szCs w:val="24"/>
        </w:rPr>
        <w:t xml:space="preserve"> as 5</w:t>
      </w:r>
      <w:r w:rsidRPr="0033311B">
        <w:rPr>
          <w:rFonts w:ascii="Times New Roman" w:hAnsi="Times New Roman" w:cs="Times New Roman"/>
          <w:sz w:val="24"/>
          <w:szCs w:val="24"/>
        </w:rPr>
        <w:t xml:space="preserve">.The data collected has been tabulated in Table 1. The value of standard deviation and weighted average calculated. </w:t>
      </w:r>
      <w:r w:rsidR="00A63A25" w:rsidRPr="0033311B">
        <w:rPr>
          <w:rFonts w:ascii="Times New Roman" w:hAnsi="Times New Roman" w:cs="Times New Roman"/>
          <w:sz w:val="24"/>
          <w:szCs w:val="24"/>
        </w:rPr>
        <w:t>Remarks on the perception of respondents for each statement were</w:t>
      </w:r>
      <w:r w:rsidRPr="0033311B">
        <w:rPr>
          <w:rFonts w:ascii="Times New Roman" w:hAnsi="Times New Roman" w:cs="Times New Roman"/>
          <w:sz w:val="24"/>
          <w:szCs w:val="24"/>
        </w:rPr>
        <w:t xml:space="preserve"> given based on the value of weighted average.</w:t>
      </w:r>
    </w:p>
    <w:p w:rsidR="00D86CFF" w:rsidRDefault="00685584" w:rsidP="00F95AD5">
      <w:pPr>
        <w:autoSpaceDE w:val="0"/>
        <w:autoSpaceDN w:val="0"/>
        <w:adjustRightInd w:val="0"/>
        <w:spacing w:after="0" w:line="360" w:lineRule="auto"/>
        <w:jc w:val="both"/>
        <w:rPr>
          <w:rFonts w:ascii="Times New Roman" w:hAnsi="Times New Roman" w:cs="Times New Roman"/>
          <w:sz w:val="24"/>
          <w:szCs w:val="24"/>
        </w:rPr>
      </w:pPr>
      <w:r w:rsidRPr="0033311B">
        <w:rPr>
          <w:rFonts w:ascii="Times New Roman" w:hAnsi="Times New Roman" w:cs="Times New Roman"/>
          <w:sz w:val="24"/>
          <w:szCs w:val="24"/>
        </w:rPr>
        <w:t>T</w:t>
      </w:r>
      <w:r w:rsidR="00A63A25" w:rsidRPr="0033311B">
        <w:rPr>
          <w:rFonts w:ascii="Times New Roman" w:hAnsi="Times New Roman" w:cs="Times New Roman"/>
          <w:sz w:val="24"/>
          <w:szCs w:val="24"/>
        </w:rPr>
        <w:t xml:space="preserve">able1: </w:t>
      </w:r>
      <w:r w:rsidR="004C6A17" w:rsidRPr="0033311B">
        <w:rPr>
          <w:rFonts w:ascii="Times New Roman" w:hAnsi="Times New Roman" w:cs="Times New Roman"/>
          <w:sz w:val="24"/>
          <w:szCs w:val="24"/>
        </w:rPr>
        <w:t>Perceptions on accident causation</w:t>
      </w:r>
      <w:r w:rsidR="00A63A25" w:rsidRPr="0033311B">
        <w:rPr>
          <w:rFonts w:ascii="Times New Roman" w:hAnsi="Times New Roman" w:cs="Times New Roman"/>
          <w:sz w:val="24"/>
          <w:szCs w:val="24"/>
        </w:rPr>
        <w:t xml:space="preserve"> </w:t>
      </w:r>
      <w:r w:rsidR="001B5A30" w:rsidRPr="0033311B">
        <w:rPr>
          <w:rFonts w:ascii="Times New Roman" w:hAnsi="Times New Roman" w:cs="Times New Roman"/>
          <w:sz w:val="24"/>
          <w:szCs w:val="24"/>
        </w:rPr>
        <w:t>&amp; its remedial measures for effective</w:t>
      </w:r>
      <w:r w:rsidR="00A63A25" w:rsidRPr="0033311B">
        <w:rPr>
          <w:rFonts w:ascii="Times New Roman" w:hAnsi="Times New Roman" w:cs="Times New Roman"/>
          <w:sz w:val="24"/>
          <w:szCs w:val="24"/>
        </w:rPr>
        <w:t xml:space="preserve"> occupational safety&amp; Health.</w:t>
      </w:r>
    </w:p>
    <w:p w:rsidR="00F816D2" w:rsidRPr="0033311B" w:rsidRDefault="00503819" w:rsidP="0050381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5284164" cy="252851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87645" cy="2530181"/>
                    </a:xfrm>
                    <a:prstGeom prst="rect">
                      <a:avLst/>
                    </a:prstGeom>
                    <a:noFill/>
                    <a:ln w="9525">
                      <a:noFill/>
                      <a:miter lim="800000"/>
                      <a:headEnd/>
                      <a:tailEnd/>
                    </a:ln>
                  </pic:spPr>
                </pic:pic>
              </a:graphicData>
            </a:graphic>
          </wp:inline>
        </w:drawing>
      </w:r>
    </w:p>
    <w:p w:rsidR="0092621B" w:rsidRPr="0033311B" w:rsidRDefault="0092621B" w:rsidP="0092621B">
      <w:pPr>
        <w:pStyle w:val="ListParagraph"/>
        <w:tabs>
          <w:tab w:val="left" w:pos="481"/>
        </w:tabs>
        <w:spacing w:line="360" w:lineRule="auto"/>
        <w:ind w:left="0" w:firstLine="0"/>
        <w:rPr>
          <w:sz w:val="24"/>
          <w:szCs w:val="24"/>
        </w:rPr>
      </w:pPr>
      <w:r w:rsidRPr="0033311B">
        <w:rPr>
          <w:sz w:val="24"/>
          <w:szCs w:val="24"/>
        </w:rPr>
        <w:t>Histogram analysis for the frequency distribution</w:t>
      </w:r>
      <w:r w:rsidR="00A648BC" w:rsidRPr="0033311B">
        <w:rPr>
          <w:sz w:val="24"/>
          <w:szCs w:val="24"/>
        </w:rPr>
        <w:t xml:space="preserve"> and cumulative percentage option wise and question wise depicts that majority o</w:t>
      </w:r>
      <w:r w:rsidR="00F14628">
        <w:rPr>
          <w:sz w:val="24"/>
          <w:szCs w:val="24"/>
        </w:rPr>
        <w:t>f respondents rather more than 8</w:t>
      </w:r>
      <w:r w:rsidR="00A648BC" w:rsidRPr="0033311B">
        <w:rPr>
          <w:sz w:val="24"/>
          <w:szCs w:val="24"/>
        </w:rPr>
        <w:t xml:space="preserve">0% responded the option </w:t>
      </w:r>
      <w:r w:rsidR="00B634D2">
        <w:rPr>
          <w:sz w:val="24"/>
          <w:szCs w:val="24"/>
        </w:rPr>
        <w:t xml:space="preserve">either </w:t>
      </w:r>
      <w:r w:rsidR="00A648BC" w:rsidRPr="0033311B">
        <w:rPr>
          <w:sz w:val="24"/>
          <w:szCs w:val="24"/>
        </w:rPr>
        <w:t>strongly agree (SA) or agree (A) which supports the topic in favour. Details of charts for the frequency distribution and cumulative percentage are as under.</w:t>
      </w:r>
    </w:p>
    <w:p w:rsidR="00A63A25" w:rsidRDefault="00A63A25" w:rsidP="00A63A25">
      <w:pPr>
        <w:pStyle w:val="NoSpacing"/>
        <w:rPr>
          <w:rFonts w:ascii="Times New Roman" w:hAnsi="Times New Roman" w:cs="Times New Roman"/>
          <w:sz w:val="24"/>
          <w:szCs w:val="24"/>
        </w:rPr>
      </w:pPr>
      <w:r w:rsidRPr="0033311B">
        <w:rPr>
          <w:rFonts w:ascii="Times New Roman" w:hAnsi="Times New Roman" w:cs="Times New Roman"/>
          <w:sz w:val="24"/>
          <w:szCs w:val="24"/>
        </w:rPr>
        <w:lastRenderedPageBreak/>
        <w:t xml:space="preserve">                                                     Chart: 1 Details of frequency distribution</w:t>
      </w:r>
    </w:p>
    <w:p w:rsidR="00F816D2" w:rsidRPr="0033311B" w:rsidRDefault="00F816D2" w:rsidP="00A63A25">
      <w:pPr>
        <w:pStyle w:val="NoSpacing"/>
        <w:rPr>
          <w:rFonts w:ascii="Times New Roman" w:hAnsi="Times New Roman" w:cs="Times New Roman"/>
          <w:sz w:val="24"/>
          <w:szCs w:val="24"/>
        </w:rPr>
      </w:pPr>
    </w:p>
    <w:p w:rsidR="00F87775" w:rsidRPr="0033311B" w:rsidRDefault="00F816D2" w:rsidP="00F816D2">
      <w:pPr>
        <w:pStyle w:val="ListParagraph"/>
        <w:tabs>
          <w:tab w:val="left" w:pos="481"/>
        </w:tabs>
        <w:spacing w:line="360" w:lineRule="auto"/>
        <w:ind w:left="0" w:firstLine="0"/>
        <w:jc w:val="center"/>
        <w:rPr>
          <w:sz w:val="24"/>
          <w:szCs w:val="24"/>
        </w:rPr>
      </w:pPr>
      <w:r w:rsidRPr="00F816D2">
        <w:rPr>
          <w:noProof/>
          <w:sz w:val="24"/>
          <w:szCs w:val="24"/>
        </w:rPr>
        <w:drawing>
          <wp:inline distT="0" distB="0" distL="0" distR="0">
            <wp:extent cx="3953759" cy="2115047"/>
            <wp:effectExtent l="19050" t="0" r="27691"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3A25" w:rsidRDefault="00A63A25" w:rsidP="00A63A25">
      <w:pPr>
        <w:pStyle w:val="NoSpacing"/>
        <w:jc w:val="center"/>
        <w:rPr>
          <w:rFonts w:ascii="Times New Roman" w:hAnsi="Times New Roman" w:cs="Times New Roman"/>
          <w:sz w:val="24"/>
          <w:szCs w:val="24"/>
        </w:rPr>
      </w:pPr>
      <w:r w:rsidRPr="0033311B">
        <w:rPr>
          <w:rFonts w:ascii="Times New Roman" w:hAnsi="Times New Roman" w:cs="Times New Roman"/>
          <w:sz w:val="24"/>
          <w:szCs w:val="24"/>
        </w:rPr>
        <w:t>Chart: 2 Details of cumulative percentage</w:t>
      </w:r>
    </w:p>
    <w:p w:rsidR="00F816D2" w:rsidRPr="0033311B" w:rsidRDefault="00F816D2" w:rsidP="00A63A25">
      <w:pPr>
        <w:pStyle w:val="NoSpacing"/>
        <w:jc w:val="center"/>
        <w:rPr>
          <w:rFonts w:ascii="Times New Roman" w:hAnsi="Times New Roman" w:cs="Times New Roman"/>
          <w:sz w:val="24"/>
          <w:szCs w:val="24"/>
        </w:rPr>
      </w:pPr>
    </w:p>
    <w:p w:rsidR="00DD69ED" w:rsidRPr="0033311B" w:rsidRDefault="00F816D2" w:rsidP="0092621B">
      <w:pPr>
        <w:pStyle w:val="ListParagraph"/>
        <w:tabs>
          <w:tab w:val="left" w:pos="481"/>
        </w:tabs>
        <w:spacing w:line="360" w:lineRule="auto"/>
        <w:ind w:left="0" w:firstLine="0"/>
        <w:jc w:val="center"/>
        <w:rPr>
          <w:sz w:val="24"/>
          <w:szCs w:val="24"/>
        </w:rPr>
      </w:pPr>
      <w:r w:rsidRPr="00F816D2">
        <w:rPr>
          <w:noProof/>
          <w:sz w:val="24"/>
          <w:szCs w:val="24"/>
        </w:rPr>
        <w:drawing>
          <wp:inline distT="0" distB="0" distL="0" distR="0">
            <wp:extent cx="3867151" cy="1771651"/>
            <wp:effectExtent l="19050" t="0" r="19049"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45F1" w:rsidRPr="0033311B" w:rsidRDefault="00E145F1" w:rsidP="00C44C02">
      <w:pPr>
        <w:autoSpaceDE w:val="0"/>
        <w:autoSpaceDN w:val="0"/>
        <w:adjustRightInd w:val="0"/>
        <w:spacing w:after="0" w:line="360" w:lineRule="auto"/>
        <w:jc w:val="both"/>
        <w:rPr>
          <w:rFonts w:ascii="Times New Roman" w:hAnsi="Times New Roman" w:cs="Times New Roman"/>
          <w:color w:val="222222"/>
          <w:sz w:val="24"/>
          <w:szCs w:val="24"/>
        </w:rPr>
      </w:pPr>
      <w:r w:rsidRPr="0033311B">
        <w:rPr>
          <w:rFonts w:ascii="Times New Roman" w:hAnsi="Times New Roman" w:cs="Times New Roman"/>
          <w:color w:val="000000"/>
          <w:sz w:val="24"/>
          <w:szCs w:val="24"/>
        </w:rPr>
        <w:t xml:space="preserve">H0: </w:t>
      </w:r>
      <w:r w:rsidRPr="0033311B">
        <w:rPr>
          <w:rFonts w:ascii="Times New Roman" w:hAnsi="Times New Roman" w:cs="Times New Roman"/>
          <w:color w:val="222222"/>
          <w:sz w:val="24"/>
          <w:szCs w:val="24"/>
        </w:rPr>
        <w:t xml:space="preserve">There </w:t>
      </w:r>
      <w:r w:rsidR="00E97E21" w:rsidRPr="0033311B">
        <w:rPr>
          <w:rFonts w:ascii="Times New Roman" w:hAnsi="Times New Roman" w:cs="Times New Roman"/>
          <w:color w:val="222222"/>
          <w:sz w:val="24"/>
          <w:szCs w:val="24"/>
        </w:rPr>
        <w:t>is</w:t>
      </w:r>
      <w:r w:rsidR="00C44C02" w:rsidRPr="0033311B">
        <w:rPr>
          <w:rFonts w:ascii="Times New Roman" w:hAnsi="Times New Roman" w:cs="Times New Roman"/>
          <w:color w:val="222222"/>
          <w:sz w:val="24"/>
          <w:szCs w:val="24"/>
        </w:rPr>
        <w:t xml:space="preserve"> no impact </w:t>
      </w:r>
      <w:r w:rsidR="00E80E54" w:rsidRPr="0033311B">
        <w:rPr>
          <w:rFonts w:ascii="Times New Roman" w:hAnsi="Times New Roman" w:cs="Times New Roman"/>
          <w:color w:val="222222"/>
          <w:sz w:val="24"/>
          <w:szCs w:val="24"/>
        </w:rPr>
        <w:t xml:space="preserve">of </w:t>
      </w:r>
      <w:r w:rsidR="00F14628">
        <w:rPr>
          <w:rFonts w:ascii="Times New Roman" w:hAnsi="Times New Roman" w:cs="Times New Roman"/>
          <w:color w:val="222222"/>
          <w:sz w:val="24"/>
          <w:szCs w:val="24"/>
        </w:rPr>
        <w:t>safety communication as a tool to prevent dangerous occurrences</w:t>
      </w:r>
      <w:r w:rsidR="00007EF5" w:rsidRPr="0033311B">
        <w:rPr>
          <w:rFonts w:ascii="Times New Roman" w:hAnsi="Times New Roman" w:cs="Times New Roman"/>
          <w:color w:val="222222"/>
          <w:sz w:val="24"/>
          <w:szCs w:val="24"/>
        </w:rPr>
        <w:t xml:space="preserve"> in industries</w:t>
      </w:r>
      <w:r w:rsidR="00AA4A86" w:rsidRPr="0033311B">
        <w:rPr>
          <w:rFonts w:ascii="Times New Roman" w:hAnsi="Times New Roman" w:cs="Times New Roman"/>
          <w:color w:val="222222"/>
          <w:sz w:val="24"/>
          <w:szCs w:val="24"/>
        </w:rPr>
        <w:t>.</w:t>
      </w:r>
    </w:p>
    <w:p w:rsidR="00E145F1" w:rsidRPr="0033311B" w:rsidRDefault="00E145F1" w:rsidP="00E145F1">
      <w:pPr>
        <w:pStyle w:val="ListParagraph"/>
        <w:tabs>
          <w:tab w:val="left" w:pos="481"/>
        </w:tabs>
        <w:spacing w:line="360" w:lineRule="auto"/>
        <w:ind w:left="0" w:firstLine="0"/>
        <w:rPr>
          <w:sz w:val="24"/>
          <w:szCs w:val="24"/>
        </w:rPr>
      </w:pPr>
      <w:r w:rsidRPr="0033311B">
        <w:rPr>
          <w:color w:val="000000"/>
          <w:sz w:val="24"/>
          <w:szCs w:val="24"/>
        </w:rPr>
        <w:t>For analysing the data single test ANOVA using MS Excel was applied.</w:t>
      </w:r>
      <w:r w:rsidRPr="0033311B">
        <w:rPr>
          <w:sz w:val="24"/>
          <w:szCs w:val="24"/>
        </w:rPr>
        <w:t xml:space="preserve"> </w:t>
      </w:r>
    </w:p>
    <w:p w:rsidR="00A63A25" w:rsidRPr="0033311B" w:rsidRDefault="00A63A25" w:rsidP="00E145F1">
      <w:pPr>
        <w:pStyle w:val="ListParagraph"/>
        <w:tabs>
          <w:tab w:val="left" w:pos="481"/>
        </w:tabs>
        <w:spacing w:line="360" w:lineRule="auto"/>
        <w:ind w:left="0" w:firstLine="0"/>
        <w:jc w:val="center"/>
        <w:rPr>
          <w:sz w:val="24"/>
          <w:szCs w:val="24"/>
        </w:rPr>
      </w:pPr>
      <w:r w:rsidRPr="0033311B">
        <w:rPr>
          <w:sz w:val="24"/>
          <w:szCs w:val="24"/>
        </w:rPr>
        <w:t>Table: 2 Outcome of analysis</w:t>
      </w:r>
    </w:p>
    <w:p w:rsidR="00815F4E" w:rsidRDefault="00815F4E" w:rsidP="00815F4E">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n-US" w:eastAsia="en-US"/>
        </w:rPr>
        <w:drawing>
          <wp:inline distT="0" distB="0" distL="0" distR="0">
            <wp:extent cx="5204957" cy="291017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01650" cy="2908328"/>
                    </a:xfrm>
                    <a:prstGeom prst="rect">
                      <a:avLst/>
                    </a:prstGeom>
                    <a:noFill/>
                    <a:ln w="9525">
                      <a:noFill/>
                      <a:miter lim="800000"/>
                      <a:headEnd/>
                      <a:tailEnd/>
                    </a:ln>
                  </pic:spPr>
                </pic:pic>
              </a:graphicData>
            </a:graphic>
          </wp:inline>
        </w:drawing>
      </w:r>
    </w:p>
    <w:p w:rsidR="00C60E8D" w:rsidRPr="00C60E8D" w:rsidRDefault="006F44F6" w:rsidP="00C60E8D">
      <w:pPr>
        <w:autoSpaceDE w:val="0"/>
        <w:autoSpaceDN w:val="0"/>
        <w:adjustRightInd w:val="0"/>
        <w:spacing w:after="0" w:line="360" w:lineRule="auto"/>
        <w:jc w:val="both"/>
        <w:rPr>
          <w:rFonts w:ascii="Times New Roman" w:hAnsi="Times New Roman" w:cs="Times New Roman"/>
          <w:sz w:val="24"/>
          <w:szCs w:val="24"/>
        </w:rPr>
      </w:pPr>
      <w:r w:rsidRPr="00C60E8D">
        <w:rPr>
          <w:rFonts w:ascii="Times New Roman" w:hAnsi="Times New Roman" w:cs="Times New Roman"/>
          <w:sz w:val="24"/>
          <w:szCs w:val="24"/>
        </w:rPr>
        <w:lastRenderedPageBreak/>
        <w:t xml:space="preserve">At 5% significance level, the null hypothesis rejected. Therefore, there is a significant </w:t>
      </w:r>
      <w:r w:rsidR="002A1065" w:rsidRPr="00C60E8D">
        <w:rPr>
          <w:rFonts w:ascii="Times New Roman" w:hAnsi="Times New Roman" w:cs="Times New Roman"/>
          <w:sz w:val="24"/>
          <w:szCs w:val="24"/>
        </w:rPr>
        <w:t>impact of safety communication as a tool to prevent dangerous occurrences</w:t>
      </w:r>
      <w:r w:rsidRPr="00C60E8D">
        <w:rPr>
          <w:rFonts w:ascii="Times New Roman" w:hAnsi="Times New Roman" w:cs="Times New Roman"/>
          <w:sz w:val="24"/>
          <w:szCs w:val="24"/>
        </w:rPr>
        <w:t xml:space="preserve"> in industries. With reference to the data collected, the respondents accepted </w:t>
      </w:r>
      <w:r w:rsidR="002A1065" w:rsidRPr="00C60E8D">
        <w:rPr>
          <w:rFonts w:ascii="Times New Roman" w:hAnsi="Times New Roman" w:cs="Times New Roman"/>
          <w:sz w:val="24"/>
          <w:szCs w:val="24"/>
        </w:rPr>
        <w:t>that prevention of dangerous occurrences</w:t>
      </w:r>
      <w:r w:rsidRPr="00C60E8D">
        <w:rPr>
          <w:rFonts w:ascii="Times New Roman" w:hAnsi="Times New Roman" w:cs="Times New Roman"/>
          <w:sz w:val="24"/>
          <w:szCs w:val="24"/>
        </w:rPr>
        <w:t xml:space="preserve"> in industries is effective by </w:t>
      </w:r>
      <w:r w:rsidR="002A1065" w:rsidRPr="00C60E8D">
        <w:rPr>
          <w:rFonts w:ascii="Times New Roman" w:hAnsi="Times New Roman" w:cs="Times New Roman"/>
          <w:sz w:val="24"/>
          <w:szCs w:val="24"/>
        </w:rPr>
        <w:t>safety communication</w:t>
      </w:r>
      <w:r w:rsidRPr="00C60E8D">
        <w:rPr>
          <w:rFonts w:ascii="Times New Roman" w:hAnsi="Times New Roman" w:cs="Times New Roman"/>
          <w:sz w:val="24"/>
          <w:szCs w:val="24"/>
        </w:rPr>
        <w:t xml:space="preserve"> at the workplaces. It was a</w:t>
      </w:r>
      <w:r w:rsidR="002A1065" w:rsidRPr="00C60E8D">
        <w:rPr>
          <w:rFonts w:ascii="Times New Roman" w:hAnsi="Times New Roman" w:cs="Times New Roman"/>
          <w:sz w:val="24"/>
          <w:szCs w:val="24"/>
        </w:rPr>
        <w:t>lso accepted that lack of awareness on occupational safety &amp; health as well as on associated risks &amp; hazards at the workplace</w:t>
      </w:r>
      <w:r w:rsidR="001006D8" w:rsidRPr="00C60E8D">
        <w:rPr>
          <w:rFonts w:ascii="Times New Roman" w:hAnsi="Times New Roman" w:cs="Times New Roman"/>
          <w:sz w:val="24"/>
          <w:szCs w:val="24"/>
        </w:rPr>
        <w:t>,</w:t>
      </w:r>
      <w:r w:rsidRPr="00C60E8D">
        <w:rPr>
          <w:rFonts w:ascii="Times New Roman" w:hAnsi="Times New Roman" w:cs="Times New Roman"/>
          <w:sz w:val="24"/>
          <w:szCs w:val="24"/>
        </w:rPr>
        <w:t xml:space="preserve"> is the main issues resp</w:t>
      </w:r>
      <w:r w:rsidR="002A1065" w:rsidRPr="00C60E8D">
        <w:rPr>
          <w:rFonts w:ascii="Times New Roman" w:hAnsi="Times New Roman" w:cs="Times New Roman"/>
          <w:sz w:val="24"/>
          <w:szCs w:val="24"/>
        </w:rPr>
        <w:t>onsible for dangerous occurrences as occupational illness or injuries</w:t>
      </w:r>
      <w:r w:rsidR="00C97F3D" w:rsidRPr="00C60E8D">
        <w:rPr>
          <w:rFonts w:ascii="Times New Roman" w:hAnsi="Times New Roman" w:cs="Times New Roman"/>
          <w:sz w:val="24"/>
          <w:szCs w:val="24"/>
        </w:rPr>
        <w:t xml:space="preserve"> on accidents</w:t>
      </w:r>
      <w:r w:rsidRPr="00C60E8D">
        <w:rPr>
          <w:rFonts w:ascii="Times New Roman" w:hAnsi="Times New Roman" w:cs="Times New Roman"/>
          <w:sz w:val="24"/>
          <w:szCs w:val="24"/>
        </w:rPr>
        <w:t xml:space="preserve"> which could be controlled by </w:t>
      </w:r>
      <w:r w:rsidR="001006D8" w:rsidRPr="00C60E8D">
        <w:rPr>
          <w:rFonts w:ascii="Times New Roman" w:hAnsi="Times New Roman" w:cs="Times New Roman"/>
          <w:sz w:val="24"/>
          <w:szCs w:val="24"/>
        </w:rPr>
        <w:t>creating awareness among the working population about</w:t>
      </w:r>
      <w:r w:rsidRPr="00C60E8D">
        <w:rPr>
          <w:rFonts w:ascii="Times New Roman" w:hAnsi="Times New Roman" w:cs="Times New Roman"/>
          <w:sz w:val="24"/>
          <w:szCs w:val="24"/>
        </w:rPr>
        <w:t xml:space="preserve"> OSH strategy by management as they are accountable towards OSH for their employees. </w:t>
      </w:r>
    </w:p>
    <w:p w:rsidR="00C60E8D" w:rsidRPr="00C60E8D" w:rsidRDefault="0098184C" w:rsidP="00C60E8D">
      <w:pPr>
        <w:autoSpaceDE w:val="0"/>
        <w:autoSpaceDN w:val="0"/>
        <w:adjustRightInd w:val="0"/>
        <w:spacing w:after="0" w:line="360" w:lineRule="auto"/>
        <w:jc w:val="both"/>
        <w:rPr>
          <w:rFonts w:ascii="Times New Roman" w:hAnsi="Times New Roman" w:cs="Times New Roman"/>
          <w:sz w:val="24"/>
          <w:szCs w:val="24"/>
        </w:rPr>
      </w:pPr>
      <w:r w:rsidRPr="00C60E8D">
        <w:rPr>
          <w:rFonts w:ascii="Times New Roman" w:hAnsi="Times New Roman" w:cs="Times New Roman"/>
          <w:sz w:val="24"/>
          <w:szCs w:val="24"/>
        </w:rPr>
        <w:t xml:space="preserve">Majority of the respondents accepted for OSH practices, </w:t>
      </w:r>
      <w:r w:rsidR="00156896" w:rsidRPr="00C60E8D">
        <w:rPr>
          <w:rFonts w:ascii="Times New Roman" w:hAnsi="Times New Roman" w:cs="Times New Roman"/>
          <w:sz w:val="24"/>
          <w:szCs w:val="24"/>
        </w:rPr>
        <w:t>safety communication as a tool</w:t>
      </w:r>
      <w:r w:rsidRPr="00C60E8D">
        <w:rPr>
          <w:rFonts w:ascii="Times New Roman" w:hAnsi="Times New Roman" w:cs="Times New Roman"/>
          <w:sz w:val="24"/>
          <w:szCs w:val="24"/>
        </w:rPr>
        <w:t xml:space="preserve"> is </w:t>
      </w:r>
      <w:r w:rsidR="00156896" w:rsidRPr="00C60E8D">
        <w:rPr>
          <w:rFonts w:ascii="Times New Roman" w:hAnsi="Times New Roman" w:cs="Times New Roman"/>
          <w:sz w:val="24"/>
          <w:szCs w:val="24"/>
        </w:rPr>
        <w:t xml:space="preserve">very much </w:t>
      </w:r>
      <w:r w:rsidRPr="00C60E8D">
        <w:rPr>
          <w:rFonts w:ascii="Times New Roman" w:hAnsi="Times New Roman" w:cs="Times New Roman"/>
          <w:sz w:val="24"/>
          <w:szCs w:val="24"/>
        </w:rPr>
        <w:t>effective</w:t>
      </w:r>
      <w:r w:rsidR="00156896" w:rsidRPr="00C60E8D">
        <w:rPr>
          <w:rFonts w:ascii="Times New Roman" w:hAnsi="Times New Roman" w:cs="Times New Roman"/>
          <w:sz w:val="24"/>
          <w:szCs w:val="24"/>
        </w:rPr>
        <w:t xml:space="preserve"> to prevent industrial accidents and to reduce the associated risks &amp; hazards in industries. </w:t>
      </w:r>
    </w:p>
    <w:p w:rsidR="008E5EDB" w:rsidRPr="00C60E8D" w:rsidRDefault="004B7C14" w:rsidP="00C60E8D">
      <w:pPr>
        <w:autoSpaceDE w:val="0"/>
        <w:autoSpaceDN w:val="0"/>
        <w:adjustRightInd w:val="0"/>
        <w:spacing w:after="0" w:line="360" w:lineRule="auto"/>
        <w:jc w:val="both"/>
        <w:rPr>
          <w:rFonts w:ascii="Times New Roman" w:hAnsi="Times New Roman" w:cs="Times New Roman"/>
          <w:sz w:val="24"/>
          <w:szCs w:val="24"/>
        </w:rPr>
      </w:pPr>
      <w:r w:rsidRPr="00C60E8D">
        <w:rPr>
          <w:rFonts w:ascii="Times New Roman" w:hAnsi="Times New Roman" w:cs="Times New Roman"/>
          <w:bCs/>
          <w:sz w:val="24"/>
          <w:szCs w:val="24"/>
        </w:rPr>
        <w:t>As o</w:t>
      </w:r>
      <w:r w:rsidR="000F789B" w:rsidRPr="00C60E8D">
        <w:rPr>
          <w:rFonts w:ascii="Times New Roman" w:hAnsi="Times New Roman" w:cs="Times New Roman"/>
          <w:bCs/>
          <w:sz w:val="24"/>
          <w:szCs w:val="24"/>
        </w:rPr>
        <w:t>ccupational safety and health programs are the pillars that uphol</w:t>
      </w:r>
      <w:r w:rsidR="001756CC" w:rsidRPr="00C60E8D">
        <w:rPr>
          <w:rFonts w:ascii="Times New Roman" w:hAnsi="Times New Roman" w:cs="Times New Roman"/>
          <w:bCs/>
          <w:sz w:val="24"/>
          <w:szCs w:val="24"/>
        </w:rPr>
        <w:t>d a culture of protection for</w:t>
      </w:r>
      <w:r w:rsidR="000F789B" w:rsidRPr="00C60E8D">
        <w:rPr>
          <w:rFonts w:ascii="Times New Roman" w:hAnsi="Times New Roman" w:cs="Times New Roman"/>
          <w:bCs/>
          <w:sz w:val="24"/>
          <w:szCs w:val="24"/>
        </w:rPr>
        <w:t xml:space="preserve"> every individual</w:t>
      </w:r>
      <w:r w:rsidR="001756CC" w:rsidRPr="00C60E8D">
        <w:rPr>
          <w:rFonts w:ascii="Times New Roman" w:hAnsi="Times New Roman" w:cs="Times New Roman"/>
          <w:bCs/>
          <w:sz w:val="24"/>
          <w:szCs w:val="24"/>
        </w:rPr>
        <w:t xml:space="preserve"> who are</w:t>
      </w:r>
      <w:r w:rsidR="000F789B" w:rsidRPr="00C60E8D">
        <w:rPr>
          <w:rFonts w:ascii="Times New Roman" w:hAnsi="Times New Roman" w:cs="Times New Roman"/>
          <w:bCs/>
          <w:sz w:val="24"/>
          <w:szCs w:val="24"/>
        </w:rPr>
        <w:t xml:space="preserve"> empowered to prioritize their well-being and that of others</w:t>
      </w:r>
      <w:r w:rsidR="001756CC" w:rsidRPr="00C60E8D">
        <w:rPr>
          <w:rFonts w:ascii="Times New Roman" w:hAnsi="Times New Roman" w:cs="Times New Roman"/>
          <w:bCs/>
          <w:sz w:val="24"/>
          <w:szCs w:val="24"/>
        </w:rPr>
        <w:t xml:space="preserve"> towards the exposures of dangerous occurrences and the remedial measures. S</w:t>
      </w:r>
      <w:r w:rsidRPr="00C60E8D">
        <w:rPr>
          <w:rFonts w:ascii="Times New Roman" w:hAnsi="Times New Roman" w:cs="Times New Roman"/>
          <w:bCs/>
          <w:sz w:val="24"/>
          <w:szCs w:val="24"/>
        </w:rPr>
        <w:t>afety communication plays</w:t>
      </w:r>
      <w:r w:rsidR="001756CC" w:rsidRPr="00C60E8D">
        <w:rPr>
          <w:rFonts w:ascii="Times New Roman" w:hAnsi="Times New Roman" w:cs="Times New Roman"/>
          <w:bCs/>
          <w:sz w:val="24"/>
          <w:szCs w:val="24"/>
        </w:rPr>
        <w:t xml:space="preserve"> there</w:t>
      </w:r>
      <w:r w:rsidRPr="00C60E8D">
        <w:rPr>
          <w:rFonts w:ascii="Times New Roman" w:hAnsi="Times New Roman" w:cs="Times New Roman"/>
          <w:bCs/>
          <w:sz w:val="24"/>
          <w:szCs w:val="24"/>
        </w:rPr>
        <w:t xml:space="preserve"> a vital role towards implementation of OSH policy to the ground as well as creation of awareness among the working population in industries</w:t>
      </w:r>
      <w:r w:rsidR="000F789B" w:rsidRPr="00C60E8D">
        <w:rPr>
          <w:rFonts w:ascii="Times New Roman" w:hAnsi="Times New Roman" w:cs="Times New Roman"/>
          <w:bCs/>
          <w:sz w:val="24"/>
          <w:szCs w:val="24"/>
        </w:rPr>
        <w:t xml:space="preserve">. </w:t>
      </w:r>
      <w:r w:rsidR="00552C8F" w:rsidRPr="00C60E8D">
        <w:rPr>
          <w:rFonts w:ascii="Times New Roman" w:hAnsi="Times New Roman" w:cs="Times New Roman"/>
          <w:bCs/>
          <w:sz w:val="24"/>
          <w:szCs w:val="24"/>
        </w:rPr>
        <w:t>Comprehensive occupational safety,</w:t>
      </w:r>
      <w:r w:rsidR="002C1798" w:rsidRPr="00C60E8D">
        <w:rPr>
          <w:rFonts w:ascii="Times New Roman" w:hAnsi="Times New Roman" w:cs="Times New Roman"/>
          <w:bCs/>
          <w:sz w:val="24"/>
          <w:szCs w:val="24"/>
        </w:rPr>
        <w:t xml:space="preserve"> </w:t>
      </w:r>
      <w:r w:rsidR="002C1798" w:rsidRPr="00C60E8D">
        <w:rPr>
          <w:rFonts w:ascii="Times New Roman" w:hAnsi="Times New Roman" w:cs="Times New Roman"/>
          <w:sz w:val="24"/>
          <w:szCs w:val="24"/>
        </w:rPr>
        <w:t>workplace</w:t>
      </w:r>
      <w:r w:rsidR="00350A59" w:rsidRPr="00C60E8D">
        <w:rPr>
          <w:rFonts w:ascii="Times New Roman" w:hAnsi="Times New Roman" w:cs="Times New Roman"/>
          <w:sz w:val="24"/>
          <w:szCs w:val="24"/>
        </w:rPr>
        <w:t xml:space="preserve"> safety and safe</w:t>
      </w:r>
      <w:r w:rsidR="000F789B" w:rsidRPr="00C60E8D">
        <w:rPr>
          <w:rFonts w:ascii="Times New Roman" w:hAnsi="Times New Roman" w:cs="Times New Roman"/>
          <w:sz w:val="24"/>
          <w:szCs w:val="24"/>
        </w:rPr>
        <w:t xml:space="preserve"> working conditions </w:t>
      </w:r>
      <w:r w:rsidR="00350A59" w:rsidRPr="00C60E8D">
        <w:rPr>
          <w:rFonts w:ascii="Times New Roman" w:hAnsi="Times New Roman" w:cs="Times New Roman"/>
          <w:sz w:val="24"/>
          <w:szCs w:val="24"/>
        </w:rPr>
        <w:t>are</w:t>
      </w:r>
      <w:r w:rsidR="000F789B" w:rsidRPr="00C60E8D">
        <w:rPr>
          <w:rFonts w:ascii="Times New Roman" w:hAnsi="Times New Roman" w:cs="Times New Roman"/>
          <w:sz w:val="24"/>
          <w:szCs w:val="24"/>
        </w:rPr>
        <w:t xml:space="preserve"> </w:t>
      </w:r>
      <w:r w:rsidR="001756CC" w:rsidRPr="00C60E8D">
        <w:rPr>
          <w:rFonts w:ascii="Times New Roman" w:hAnsi="Times New Roman" w:cs="Times New Roman"/>
          <w:sz w:val="24"/>
          <w:szCs w:val="24"/>
        </w:rPr>
        <w:t>the priorities</w:t>
      </w:r>
      <w:r w:rsidR="001A0110" w:rsidRPr="00C60E8D">
        <w:rPr>
          <w:rFonts w:ascii="Times New Roman" w:hAnsi="Times New Roman" w:cs="Times New Roman"/>
          <w:sz w:val="24"/>
          <w:szCs w:val="24"/>
        </w:rPr>
        <w:t xml:space="preserve"> in industries</w:t>
      </w:r>
      <w:r w:rsidR="000F789B" w:rsidRPr="00C60E8D">
        <w:rPr>
          <w:rFonts w:ascii="Times New Roman" w:hAnsi="Times New Roman" w:cs="Times New Roman"/>
          <w:sz w:val="24"/>
          <w:szCs w:val="24"/>
        </w:rPr>
        <w:t xml:space="preserve"> </w:t>
      </w:r>
      <w:r w:rsidR="001756CC" w:rsidRPr="00C60E8D">
        <w:rPr>
          <w:rFonts w:ascii="Times New Roman" w:hAnsi="Times New Roman" w:cs="Times New Roman"/>
          <w:sz w:val="24"/>
          <w:szCs w:val="24"/>
        </w:rPr>
        <w:t xml:space="preserve">as </w:t>
      </w:r>
      <w:r w:rsidR="000F789B" w:rsidRPr="00C60E8D">
        <w:rPr>
          <w:rFonts w:ascii="Times New Roman" w:hAnsi="Times New Roman" w:cs="Times New Roman"/>
          <w:sz w:val="24"/>
          <w:szCs w:val="24"/>
        </w:rPr>
        <w:t xml:space="preserve">safety </w:t>
      </w:r>
      <w:r w:rsidR="00350A59" w:rsidRPr="00C60E8D">
        <w:rPr>
          <w:rFonts w:ascii="Times New Roman" w:hAnsi="Times New Roman" w:cs="Times New Roman"/>
          <w:sz w:val="24"/>
          <w:szCs w:val="24"/>
        </w:rPr>
        <w:t>&amp;</w:t>
      </w:r>
      <w:r w:rsidR="000F789B" w:rsidRPr="00C60E8D">
        <w:rPr>
          <w:rFonts w:ascii="Times New Roman" w:hAnsi="Times New Roman" w:cs="Times New Roman"/>
          <w:sz w:val="24"/>
          <w:szCs w:val="24"/>
        </w:rPr>
        <w:t xml:space="preserve"> health are their </w:t>
      </w:r>
      <w:r w:rsidR="00552C8F" w:rsidRPr="00C60E8D">
        <w:rPr>
          <w:rFonts w:ascii="Times New Roman" w:hAnsi="Times New Roman" w:cs="Times New Roman"/>
          <w:sz w:val="24"/>
          <w:szCs w:val="24"/>
        </w:rPr>
        <w:t xml:space="preserve">prime and topmost </w:t>
      </w:r>
      <w:r w:rsidR="000F789B" w:rsidRPr="00C60E8D">
        <w:rPr>
          <w:rFonts w:ascii="Times New Roman" w:hAnsi="Times New Roman" w:cs="Times New Roman"/>
          <w:sz w:val="24"/>
          <w:szCs w:val="24"/>
        </w:rPr>
        <w:t xml:space="preserve">responsibilities. </w:t>
      </w:r>
      <w:r w:rsidR="001756CC" w:rsidRPr="00C60E8D">
        <w:rPr>
          <w:rFonts w:ascii="Times New Roman" w:eastAsia="Times New Roman" w:hAnsi="Times New Roman" w:cs="Times New Roman"/>
          <w:sz w:val="24"/>
          <w:szCs w:val="24"/>
        </w:rPr>
        <w:t xml:space="preserve">Safety communication is basically the process of communicating different hazards and risks to all employees in a workplace. The goal is to reduce the chances of accidents since workers are aware of the risks they face throughout operations. It deals with ensuring that all employees are familiar with the safety operations, procedures, and controls in the workplace and understand how to work with them. </w:t>
      </w:r>
    </w:p>
    <w:p w:rsidR="004C5F3B" w:rsidRPr="00C60E8D" w:rsidRDefault="000F789B" w:rsidP="004C5F3B">
      <w:pPr>
        <w:pStyle w:val="ListParagraph"/>
        <w:tabs>
          <w:tab w:val="left" w:pos="481"/>
        </w:tabs>
        <w:spacing w:line="360" w:lineRule="auto"/>
        <w:ind w:left="0" w:firstLine="0"/>
        <w:rPr>
          <w:noProof/>
          <w:sz w:val="24"/>
          <w:szCs w:val="24"/>
        </w:rPr>
      </w:pPr>
      <w:r w:rsidRPr="00C60E8D">
        <w:rPr>
          <w:sz w:val="24"/>
          <w:szCs w:val="24"/>
        </w:rPr>
        <w:t xml:space="preserve">Occupational Safety &amp; Environment management remains the high priority area of the </w:t>
      </w:r>
      <w:r w:rsidR="001A0110" w:rsidRPr="00C60E8D">
        <w:rPr>
          <w:sz w:val="24"/>
          <w:szCs w:val="24"/>
        </w:rPr>
        <w:t>industries</w:t>
      </w:r>
      <w:r w:rsidRPr="00C60E8D">
        <w:rPr>
          <w:sz w:val="24"/>
          <w:szCs w:val="24"/>
        </w:rPr>
        <w:t xml:space="preserve">. The </w:t>
      </w:r>
      <w:r w:rsidR="001A0110" w:rsidRPr="00C60E8D">
        <w:rPr>
          <w:sz w:val="24"/>
          <w:szCs w:val="24"/>
        </w:rPr>
        <w:t>industry</w:t>
      </w:r>
      <w:r w:rsidRPr="00C60E8D">
        <w:rPr>
          <w:sz w:val="24"/>
          <w:szCs w:val="24"/>
        </w:rPr>
        <w:t xml:space="preserve"> is always aiming to achieve “Zero Accident” potential and committed to continue sustainable </w:t>
      </w:r>
      <w:r w:rsidR="0005164B" w:rsidRPr="00C60E8D">
        <w:rPr>
          <w:sz w:val="24"/>
          <w:szCs w:val="24"/>
        </w:rPr>
        <w:t>growth and reputation</w:t>
      </w:r>
      <w:r w:rsidRPr="00C60E8D">
        <w:rPr>
          <w:sz w:val="24"/>
          <w:szCs w:val="24"/>
        </w:rPr>
        <w:t xml:space="preserve"> by diligently adhering the ‘Sustainable Development Framework’.</w:t>
      </w:r>
      <w:r w:rsidR="0005164B" w:rsidRPr="00C60E8D">
        <w:rPr>
          <w:sz w:val="24"/>
          <w:szCs w:val="24"/>
        </w:rPr>
        <w:t xml:space="preserve"> In a line of preventive measures, f</w:t>
      </w:r>
      <w:r w:rsidRPr="00C60E8D">
        <w:rPr>
          <w:sz w:val="24"/>
          <w:szCs w:val="24"/>
        </w:rPr>
        <w:t xml:space="preserve">ormal standards for behavioral changes, attitudes to act </w:t>
      </w:r>
      <w:r w:rsidR="0005164B" w:rsidRPr="00C60E8D">
        <w:rPr>
          <w:sz w:val="24"/>
          <w:szCs w:val="24"/>
        </w:rPr>
        <w:t xml:space="preserve">by workers </w:t>
      </w:r>
      <w:r w:rsidRPr="00C60E8D">
        <w:rPr>
          <w:sz w:val="24"/>
          <w:szCs w:val="24"/>
        </w:rPr>
        <w:t xml:space="preserve">and maintaining proper &amp; safe workplace, </w:t>
      </w:r>
      <w:r w:rsidR="008E5EDB" w:rsidRPr="00C60E8D">
        <w:rPr>
          <w:sz w:val="24"/>
          <w:szCs w:val="24"/>
        </w:rPr>
        <w:t>r</w:t>
      </w:r>
      <w:r w:rsidRPr="00C60E8D">
        <w:rPr>
          <w:sz w:val="24"/>
          <w:szCs w:val="24"/>
        </w:rPr>
        <w:t>esources to meet/exceed standards, a</w:t>
      </w:r>
      <w:r w:rsidR="0005164B" w:rsidRPr="00C60E8D">
        <w:rPr>
          <w:sz w:val="24"/>
          <w:szCs w:val="24"/>
        </w:rPr>
        <w:t xml:space="preserve"> system of measurement, effective consequences, appropriate application and c</w:t>
      </w:r>
      <w:r w:rsidRPr="00C60E8D">
        <w:rPr>
          <w:sz w:val="24"/>
          <w:szCs w:val="24"/>
        </w:rPr>
        <w:t>ontinual evaluation of the system may reduce or rather control the industrial accidents.</w:t>
      </w:r>
      <w:r w:rsidRPr="00C60E8D">
        <w:rPr>
          <w:noProof/>
          <w:sz w:val="24"/>
          <w:szCs w:val="24"/>
        </w:rPr>
        <w:t xml:space="preserve"> </w:t>
      </w:r>
    </w:p>
    <w:p w:rsidR="001F7416" w:rsidRPr="00C60E8D" w:rsidRDefault="001F7416" w:rsidP="00F0712E">
      <w:pPr>
        <w:pStyle w:val="ListParagraph"/>
        <w:tabs>
          <w:tab w:val="left" w:pos="481"/>
        </w:tabs>
        <w:spacing w:line="360" w:lineRule="auto"/>
        <w:ind w:left="0" w:firstLine="0"/>
        <w:rPr>
          <w:sz w:val="4"/>
          <w:szCs w:val="24"/>
        </w:rPr>
      </w:pPr>
    </w:p>
    <w:p w:rsidR="001756CC" w:rsidRPr="00C60E8D" w:rsidRDefault="001756CC" w:rsidP="00F0712E">
      <w:pPr>
        <w:pStyle w:val="ListParagraph"/>
        <w:tabs>
          <w:tab w:val="left" w:pos="481"/>
        </w:tabs>
        <w:spacing w:line="360" w:lineRule="auto"/>
        <w:ind w:left="0" w:firstLine="0"/>
        <w:rPr>
          <w:b/>
          <w:noProof/>
          <w:sz w:val="24"/>
          <w:szCs w:val="24"/>
        </w:rPr>
      </w:pPr>
      <w:r w:rsidRPr="00C60E8D">
        <w:rPr>
          <w:sz w:val="24"/>
          <w:szCs w:val="24"/>
        </w:rPr>
        <w:t>Effective safety communication at work</w:t>
      </w:r>
      <w:r w:rsidR="00B95C62" w:rsidRPr="00C60E8D">
        <w:rPr>
          <w:sz w:val="24"/>
          <w:szCs w:val="24"/>
        </w:rPr>
        <w:t>place is</w:t>
      </w:r>
      <w:r w:rsidRPr="00C60E8D">
        <w:rPr>
          <w:sz w:val="24"/>
          <w:szCs w:val="24"/>
        </w:rPr>
        <w:t xml:space="preserve"> implemented</w:t>
      </w:r>
      <w:r w:rsidR="00B95C62" w:rsidRPr="00C60E8D">
        <w:rPr>
          <w:sz w:val="24"/>
          <w:szCs w:val="24"/>
        </w:rPr>
        <w:t xml:space="preserve"> atworkplace</w:t>
      </w:r>
      <w:r w:rsidR="00B344A8" w:rsidRPr="00C60E8D">
        <w:rPr>
          <w:noProof/>
          <w:sz w:val="24"/>
          <w:szCs w:val="24"/>
        </w:rPr>
        <w:t xml:space="preserve"> stepwise</w:t>
      </w:r>
      <w:r w:rsidRPr="00C60E8D">
        <w:rPr>
          <w:noProof/>
          <w:sz w:val="24"/>
          <w:szCs w:val="24"/>
        </w:rPr>
        <w:t xml:space="preserve"> as </w:t>
      </w:r>
      <w:r w:rsidR="004C5F3B" w:rsidRPr="00C60E8D">
        <w:rPr>
          <w:noProof/>
          <w:sz w:val="24"/>
          <w:szCs w:val="24"/>
        </w:rPr>
        <w:t xml:space="preserve">to </w:t>
      </w:r>
      <w:r w:rsidRPr="00C60E8D">
        <w:rPr>
          <w:rStyle w:val="Strong"/>
          <w:b w:val="0"/>
          <w:sz w:val="24"/>
          <w:szCs w:val="24"/>
        </w:rPr>
        <w:lastRenderedPageBreak/>
        <w:t>create a communication plan</w:t>
      </w:r>
      <w:r w:rsidRPr="00C60E8D">
        <w:rPr>
          <w:b/>
          <w:noProof/>
          <w:sz w:val="24"/>
          <w:szCs w:val="24"/>
        </w:rPr>
        <w:t>,</w:t>
      </w:r>
      <w:r w:rsidR="00B344A8" w:rsidRPr="00C60E8D">
        <w:rPr>
          <w:b/>
          <w:noProof/>
          <w:sz w:val="24"/>
          <w:szCs w:val="24"/>
        </w:rPr>
        <w:t xml:space="preserve"> </w:t>
      </w:r>
      <w:r w:rsidRPr="00C60E8D">
        <w:rPr>
          <w:rStyle w:val="Strong"/>
          <w:b w:val="0"/>
          <w:sz w:val="24"/>
          <w:szCs w:val="24"/>
        </w:rPr>
        <w:t>target information to the right audience(s)</w:t>
      </w:r>
      <w:r w:rsidRPr="00C60E8D">
        <w:rPr>
          <w:rStyle w:val="Strong"/>
          <w:b w:val="0"/>
          <w:bCs w:val="0"/>
          <w:sz w:val="24"/>
          <w:szCs w:val="24"/>
        </w:rPr>
        <w:t xml:space="preserve">, </w:t>
      </w:r>
      <w:r w:rsidRPr="00C60E8D">
        <w:rPr>
          <w:rStyle w:val="Strong"/>
          <w:b w:val="0"/>
          <w:sz w:val="24"/>
          <w:szCs w:val="24"/>
        </w:rPr>
        <w:t xml:space="preserve">schedule shift </w:t>
      </w:r>
      <w:r w:rsidR="00B95C62" w:rsidRPr="00C60E8D">
        <w:rPr>
          <w:rStyle w:val="Strong"/>
          <w:b w:val="0"/>
          <w:sz w:val="24"/>
          <w:szCs w:val="24"/>
        </w:rPr>
        <w:t>overlaps</w:t>
      </w:r>
      <w:r w:rsidR="00B95C62" w:rsidRPr="00C60E8D">
        <w:rPr>
          <w:b/>
          <w:noProof/>
          <w:sz w:val="24"/>
          <w:szCs w:val="24"/>
        </w:rPr>
        <w:t>,</w:t>
      </w:r>
      <w:r w:rsidRPr="00C60E8D">
        <w:rPr>
          <w:b/>
          <w:noProof/>
          <w:sz w:val="24"/>
          <w:szCs w:val="24"/>
        </w:rPr>
        <w:t xml:space="preserve"> </w:t>
      </w:r>
      <w:r w:rsidRPr="00C60E8D">
        <w:rPr>
          <w:rStyle w:val="Strong"/>
          <w:b w:val="0"/>
          <w:sz w:val="24"/>
          <w:szCs w:val="24"/>
        </w:rPr>
        <w:t>put safety on the meeting agenda,</w:t>
      </w:r>
      <w:r w:rsidRPr="00C60E8D">
        <w:rPr>
          <w:sz w:val="24"/>
          <w:szCs w:val="24"/>
        </w:rPr>
        <w:t xml:space="preserve"> use marketing strategies for your internal team, </w:t>
      </w:r>
      <w:r w:rsidRPr="00C60E8D">
        <w:rPr>
          <w:rStyle w:val="Strong"/>
          <w:b w:val="0"/>
          <w:sz w:val="24"/>
          <w:szCs w:val="24"/>
        </w:rPr>
        <w:t>put safety signage where it needs to be seen, training sessions count as communication, use a range of communications channels and tools, listen to your employees and inject realism into your communications</w:t>
      </w:r>
      <w:r w:rsidR="004C5F3B" w:rsidRPr="00C60E8D">
        <w:rPr>
          <w:rStyle w:val="Strong"/>
          <w:b w:val="0"/>
          <w:sz w:val="24"/>
          <w:szCs w:val="24"/>
        </w:rPr>
        <w:t>.</w:t>
      </w:r>
      <w:r w:rsidR="00B95C62" w:rsidRPr="00C60E8D">
        <w:rPr>
          <w:sz w:val="24"/>
          <w:szCs w:val="24"/>
        </w:rPr>
        <w:t xml:space="preserve"> It influences how workers understand and apply safety in their roles by</w:t>
      </w:r>
    </w:p>
    <w:p w:rsidR="007F002B" w:rsidRPr="00C60E8D" w:rsidRDefault="0005164B" w:rsidP="001756CC">
      <w:pPr>
        <w:pStyle w:val="ListParagraph"/>
        <w:tabs>
          <w:tab w:val="left" w:pos="481"/>
        </w:tabs>
        <w:spacing w:line="360" w:lineRule="auto"/>
        <w:ind w:left="0" w:firstLine="0"/>
        <w:rPr>
          <w:sz w:val="24"/>
          <w:szCs w:val="24"/>
        </w:rPr>
      </w:pPr>
      <w:r w:rsidRPr="00C60E8D">
        <w:rPr>
          <w:noProof/>
          <w:sz w:val="24"/>
          <w:szCs w:val="24"/>
        </w:rPr>
        <w:t>Opposite to the above towards</w:t>
      </w:r>
      <w:r w:rsidR="00B95C62" w:rsidRPr="00C60E8D">
        <w:rPr>
          <w:noProof/>
          <w:sz w:val="24"/>
          <w:szCs w:val="24"/>
        </w:rPr>
        <w:t xml:space="preserve"> i.e. ignorance of communication at workplace, </w:t>
      </w:r>
      <w:r w:rsidRPr="00C60E8D">
        <w:rPr>
          <w:noProof/>
          <w:sz w:val="24"/>
          <w:szCs w:val="24"/>
        </w:rPr>
        <w:t xml:space="preserve"> the </w:t>
      </w:r>
      <w:r w:rsidR="00B95C62" w:rsidRPr="00C60E8D">
        <w:rPr>
          <w:noProof/>
          <w:sz w:val="24"/>
          <w:szCs w:val="24"/>
        </w:rPr>
        <w:t>occurances of accidents as well as</w:t>
      </w:r>
      <w:r w:rsidRPr="00C60E8D">
        <w:rPr>
          <w:noProof/>
          <w:sz w:val="24"/>
          <w:szCs w:val="24"/>
        </w:rPr>
        <w:t xml:space="preserve"> </w:t>
      </w:r>
      <w:r w:rsidR="00B95C62" w:rsidRPr="00C60E8D">
        <w:rPr>
          <w:noProof/>
          <w:sz w:val="24"/>
          <w:szCs w:val="24"/>
        </w:rPr>
        <w:t xml:space="preserve">risks &amp; hazards potential will improve apart from developing  </w:t>
      </w:r>
      <w:r w:rsidRPr="00C60E8D">
        <w:rPr>
          <w:noProof/>
          <w:sz w:val="24"/>
          <w:szCs w:val="24"/>
        </w:rPr>
        <w:t>r</w:t>
      </w:r>
      <w:r w:rsidR="000F789B" w:rsidRPr="00C60E8D">
        <w:rPr>
          <w:noProof/>
          <w:sz w:val="24"/>
          <w:szCs w:val="24"/>
        </w:rPr>
        <w:t>esilent motives, ignoring attitude, less attention and defer for later a</w:t>
      </w:r>
      <w:r w:rsidR="00B95C62" w:rsidRPr="00C60E8D">
        <w:rPr>
          <w:noProof/>
          <w:sz w:val="24"/>
          <w:szCs w:val="24"/>
        </w:rPr>
        <w:t xml:space="preserve">re the lapses </w:t>
      </w:r>
      <w:r w:rsidR="000F789B" w:rsidRPr="00C60E8D">
        <w:rPr>
          <w:noProof/>
          <w:sz w:val="24"/>
          <w:szCs w:val="24"/>
        </w:rPr>
        <w:t xml:space="preserve">towards safety factor or rather </w:t>
      </w:r>
      <w:r w:rsidR="002B392D" w:rsidRPr="00C60E8D">
        <w:rPr>
          <w:noProof/>
          <w:sz w:val="24"/>
          <w:szCs w:val="24"/>
        </w:rPr>
        <w:t>ignorances in safe</w:t>
      </w:r>
      <w:r w:rsidRPr="00C60E8D">
        <w:rPr>
          <w:noProof/>
          <w:sz w:val="24"/>
          <w:szCs w:val="24"/>
        </w:rPr>
        <w:t xml:space="preserve"> </w:t>
      </w:r>
      <w:r w:rsidR="002B392D" w:rsidRPr="00C60E8D">
        <w:rPr>
          <w:noProof/>
          <w:sz w:val="24"/>
          <w:szCs w:val="24"/>
        </w:rPr>
        <w:t>procedure</w:t>
      </w:r>
      <w:r w:rsidR="000F789B" w:rsidRPr="00C60E8D">
        <w:rPr>
          <w:noProof/>
          <w:sz w:val="24"/>
          <w:szCs w:val="24"/>
        </w:rPr>
        <w:t xml:space="preserve"> is a major concern</w:t>
      </w:r>
      <w:r w:rsidR="00B95C62" w:rsidRPr="00C60E8D">
        <w:rPr>
          <w:noProof/>
          <w:sz w:val="24"/>
          <w:szCs w:val="24"/>
        </w:rPr>
        <w:t>.</w:t>
      </w:r>
      <w:r w:rsidR="000F789B" w:rsidRPr="00C60E8D">
        <w:rPr>
          <w:sz w:val="24"/>
          <w:szCs w:val="24"/>
        </w:rPr>
        <w:t xml:space="preserve"> Every accide</w:t>
      </w:r>
      <w:r w:rsidR="004203AB" w:rsidRPr="00C60E8D">
        <w:rPr>
          <w:sz w:val="24"/>
          <w:szCs w:val="24"/>
        </w:rPr>
        <w:t>nt or incident is preventable and it gets improved</w:t>
      </w:r>
      <w:r w:rsidR="000F789B" w:rsidRPr="00C60E8D">
        <w:rPr>
          <w:sz w:val="24"/>
          <w:szCs w:val="24"/>
        </w:rPr>
        <w:t xml:space="preserve"> </w:t>
      </w:r>
      <w:r w:rsidR="004203AB" w:rsidRPr="00C60E8D">
        <w:rPr>
          <w:sz w:val="24"/>
          <w:szCs w:val="24"/>
        </w:rPr>
        <w:t xml:space="preserve">using proper safety communication among </w:t>
      </w:r>
      <w:r w:rsidR="000F789B" w:rsidRPr="00C60E8D">
        <w:rPr>
          <w:sz w:val="24"/>
          <w:szCs w:val="24"/>
        </w:rPr>
        <w:t>employees</w:t>
      </w:r>
      <w:r w:rsidR="004203AB" w:rsidRPr="00C60E8D">
        <w:rPr>
          <w:sz w:val="24"/>
          <w:szCs w:val="24"/>
        </w:rPr>
        <w:t xml:space="preserve"> to</w:t>
      </w:r>
      <w:r w:rsidR="000F789B" w:rsidRPr="00C60E8D">
        <w:rPr>
          <w:sz w:val="24"/>
          <w:szCs w:val="24"/>
        </w:rPr>
        <w:t xml:space="preserve"> act or behavior in their attitude to follow safety norms, guidelines as well as use of safety appliances and improving the healthy work environment or rather work place condition </w:t>
      </w:r>
      <w:r w:rsidR="002B392D" w:rsidRPr="00C60E8D">
        <w:rPr>
          <w:sz w:val="24"/>
          <w:szCs w:val="24"/>
        </w:rPr>
        <w:t>and taking</w:t>
      </w:r>
      <w:r w:rsidR="000F789B" w:rsidRPr="00C60E8D">
        <w:rPr>
          <w:sz w:val="24"/>
          <w:szCs w:val="24"/>
        </w:rPr>
        <w:t xml:space="preserve"> adequate safety measures by the management. </w:t>
      </w:r>
    </w:p>
    <w:p w:rsidR="00E64298" w:rsidRPr="00C60E8D" w:rsidRDefault="00E64298" w:rsidP="009C7688">
      <w:pPr>
        <w:pStyle w:val="NoSpacing"/>
        <w:spacing w:line="360" w:lineRule="auto"/>
        <w:jc w:val="both"/>
        <w:rPr>
          <w:rFonts w:ascii="Times New Roman" w:hAnsi="Times New Roman" w:cs="Times New Roman"/>
          <w:b/>
          <w:sz w:val="6"/>
          <w:szCs w:val="24"/>
        </w:rPr>
      </w:pPr>
    </w:p>
    <w:p w:rsidR="002D1CAA" w:rsidRPr="00C60E8D" w:rsidRDefault="002D1CAA" w:rsidP="009C7688">
      <w:pPr>
        <w:pStyle w:val="NoSpacing"/>
        <w:spacing w:line="360" w:lineRule="auto"/>
        <w:jc w:val="both"/>
        <w:rPr>
          <w:rFonts w:ascii="Times New Roman" w:hAnsi="Times New Roman" w:cs="Times New Roman"/>
          <w:sz w:val="24"/>
          <w:szCs w:val="24"/>
        </w:rPr>
      </w:pPr>
      <w:r w:rsidRPr="00C60E8D">
        <w:rPr>
          <w:rFonts w:ascii="Times New Roman" w:hAnsi="Times New Roman" w:cs="Times New Roman"/>
          <w:b/>
          <w:sz w:val="24"/>
          <w:szCs w:val="24"/>
        </w:rPr>
        <w:t>CONCLUSION</w:t>
      </w:r>
      <w:r w:rsidR="006409CF" w:rsidRPr="00C60E8D">
        <w:rPr>
          <w:rFonts w:ascii="Times New Roman" w:hAnsi="Times New Roman" w:cs="Times New Roman"/>
          <w:sz w:val="24"/>
          <w:szCs w:val="24"/>
        </w:rPr>
        <w:t xml:space="preserve">: </w:t>
      </w:r>
    </w:p>
    <w:p w:rsidR="006409CF" w:rsidRPr="00C60E8D" w:rsidRDefault="00871924" w:rsidP="009C7688">
      <w:pPr>
        <w:pStyle w:val="NoSpacing"/>
        <w:spacing w:line="360" w:lineRule="auto"/>
        <w:jc w:val="both"/>
        <w:rPr>
          <w:rFonts w:ascii="Times New Roman" w:eastAsia="Times New Roman" w:hAnsi="Times New Roman" w:cs="Times New Roman"/>
          <w:sz w:val="24"/>
          <w:szCs w:val="24"/>
        </w:rPr>
      </w:pPr>
      <w:r w:rsidRPr="00C60E8D">
        <w:rPr>
          <w:rFonts w:ascii="Times New Roman" w:hAnsi="Times New Roman" w:cs="Times New Roman"/>
          <w:sz w:val="24"/>
          <w:szCs w:val="24"/>
        </w:rPr>
        <w:t>The study concludes that systematic exchange of safety communication regarding risks, hazards, and safety procedures to employees or the public to prevent accidents, injuries, and adverse reactions. It drives safety awareness, builds a preventive culture, and ensures regulatory compliance.</w:t>
      </w:r>
      <w:r w:rsidR="00200732" w:rsidRPr="00C60E8D">
        <w:rPr>
          <w:rFonts w:ascii="Times New Roman" w:hAnsi="Times New Roman" w:cs="Times New Roman"/>
          <w:sz w:val="24"/>
          <w:szCs w:val="24"/>
        </w:rPr>
        <w:t xml:space="preserve"> </w:t>
      </w:r>
      <w:r w:rsidRPr="00C60E8D">
        <w:rPr>
          <w:rFonts w:ascii="Times New Roman" w:hAnsi="Times New Roman" w:cs="Times New Roman"/>
          <w:sz w:val="24"/>
          <w:szCs w:val="24"/>
        </w:rPr>
        <w:t>Discussing</w:t>
      </w:r>
      <w:r w:rsidR="006409CF" w:rsidRPr="00C60E8D">
        <w:rPr>
          <w:rFonts w:ascii="Times New Roman" w:hAnsi="Times New Roman" w:cs="Times New Roman"/>
          <w:sz w:val="24"/>
          <w:szCs w:val="24"/>
        </w:rPr>
        <w:t xml:space="preserve"> best practices, asking questions, and learning from each other help</w:t>
      </w:r>
      <w:r w:rsidR="00A10F39" w:rsidRPr="00C60E8D">
        <w:rPr>
          <w:rFonts w:ascii="Times New Roman" w:hAnsi="Times New Roman" w:cs="Times New Roman"/>
          <w:sz w:val="24"/>
          <w:szCs w:val="24"/>
        </w:rPr>
        <w:t>s</w:t>
      </w:r>
      <w:r w:rsidR="00200732" w:rsidRPr="00C60E8D">
        <w:rPr>
          <w:rFonts w:ascii="Times New Roman" w:hAnsi="Times New Roman" w:cs="Times New Roman"/>
          <w:sz w:val="24"/>
          <w:szCs w:val="24"/>
        </w:rPr>
        <w:t xml:space="preserve"> to</w:t>
      </w:r>
      <w:r w:rsidR="006409CF" w:rsidRPr="00C60E8D">
        <w:rPr>
          <w:rFonts w:ascii="Times New Roman" w:hAnsi="Times New Roman" w:cs="Times New Roman"/>
          <w:sz w:val="24"/>
          <w:szCs w:val="24"/>
        </w:rPr>
        <w:t xml:space="preserve"> improve safety and </w:t>
      </w:r>
      <w:r w:rsidR="00200732" w:rsidRPr="00C60E8D">
        <w:rPr>
          <w:rFonts w:ascii="Times New Roman" w:hAnsi="Times New Roman" w:cs="Times New Roman"/>
          <w:sz w:val="24"/>
          <w:szCs w:val="24"/>
        </w:rPr>
        <w:t xml:space="preserve">to </w:t>
      </w:r>
      <w:r w:rsidR="006409CF" w:rsidRPr="00C60E8D">
        <w:rPr>
          <w:rFonts w:ascii="Times New Roman" w:hAnsi="Times New Roman" w:cs="Times New Roman"/>
          <w:sz w:val="24"/>
          <w:szCs w:val="24"/>
        </w:rPr>
        <w:t xml:space="preserve">prevent loss of life. The purpose is to explain the </w:t>
      </w:r>
      <w:r w:rsidR="00200732" w:rsidRPr="00C60E8D">
        <w:rPr>
          <w:rFonts w:ascii="Times New Roman" w:hAnsi="Times New Roman" w:cs="Times New Roman"/>
          <w:sz w:val="24"/>
          <w:szCs w:val="24"/>
        </w:rPr>
        <w:t>necessity</w:t>
      </w:r>
      <w:r w:rsidR="006409CF" w:rsidRPr="00C60E8D">
        <w:rPr>
          <w:rFonts w:ascii="Times New Roman" w:hAnsi="Times New Roman" w:cs="Times New Roman"/>
          <w:sz w:val="24"/>
          <w:szCs w:val="24"/>
        </w:rPr>
        <w:t xml:space="preserve"> for developing and implementing effective and efficient safety</w:t>
      </w:r>
      <w:r w:rsidR="00721E94" w:rsidRPr="00C60E8D">
        <w:rPr>
          <w:rFonts w:ascii="Times New Roman" w:hAnsi="Times New Roman" w:cs="Times New Roman"/>
          <w:sz w:val="24"/>
          <w:szCs w:val="24"/>
        </w:rPr>
        <w:t xml:space="preserve"> </w:t>
      </w:r>
      <w:r w:rsidR="006409CF" w:rsidRPr="00C60E8D">
        <w:rPr>
          <w:rFonts w:ascii="Times New Roman" w:hAnsi="Times New Roman" w:cs="Times New Roman"/>
          <w:sz w:val="24"/>
          <w:szCs w:val="24"/>
        </w:rPr>
        <w:t>training and education for the workers.</w:t>
      </w:r>
      <w:r w:rsidR="006409CF" w:rsidRPr="00C60E8D">
        <w:rPr>
          <w:rFonts w:ascii="Times New Roman" w:eastAsia="Times New Roman" w:hAnsi="Times New Roman" w:cs="Times New Roman"/>
          <w:b/>
          <w:sz w:val="24"/>
          <w:szCs w:val="24"/>
        </w:rPr>
        <w:t xml:space="preserve"> </w:t>
      </w:r>
      <w:r w:rsidR="006409CF" w:rsidRPr="00C60E8D">
        <w:rPr>
          <w:rFonts w:ascii="Times New Roman" w:eastAsia="Times New Roman" w:hAnsi="Times New Roman" w:cs="Times New Roman"/>
          <w:sz w:val="24"/>
          <w:szCs w:val="24"/>
        </w:rPr>
        <w:t>Followings</w:t>
      </w:r>
      <w:r w:rsidR="003F6155" w:rsidRPr="00C60E8D">
        <w:rPr>
          <w:rFonts w:ascii="Times New Roman" w:eastAsia="Times New Roman" w:hAnsi="Times New Roman" w:cs="Times New Roman"/>
          <w:sz w:val="24"/>
          <w:szCs w:val="24"/>
        </w:rPr>
        <w:t xml:space="preserve"> five skills of communication</w:t>
      </w:r>
      <w:r w:rsidR="00AB492E" w:rsidRPr="00C60E8D">
        <w:rPr>
          <w:rFonts w:ascii="Times New Roman" w:eastAsia="Times New Roman" w:hAnsi="Times New Roman" w:cs="Times New Roman"/>
          <w:sz w:val="24"/>
          <w:szCs w:val="24"/>
        </w:rPr>
        <w:t xml:space="preserve"> as</w:t>
      </w:r>
      <w:r w:rsidR="001741AE" w:rsidRPr="00C60E8D">
        <w:rPr>
          <w:rFonts w:ascii="Times New Roman" w:eastAsia="Times New Roman" w:hAnsi="Times New Roman" w:cs="Times New Roman"/>
          <w:sz w:val="24"/>
          <w:szCs w:val="24"/>
        </w:rPr>
        <w:t xml:space="preserve"> per study of HSE Guide</w:t>
      </w:r>
      <w:r w:rsidR="006409CF" w:rsidRPr="00C60E8D">
        <w:rPr>
          <w:rFonts w:ascii="Times New Roman" w:eastAsia="Times New Roman" w:hAnsi="Times New Roman" w:cs="Times New Roman"/>
          <w:b/>
          <w:sz w:val="24"/>
          <w:szCs w:val="24"/>
        </w:rPr>
        <w:t xml:space="preserve"> </w:t>
      </w:r>
      <w:r w:rsidR="001741AE" w:rsidRPr="00C60E8D">
        <w:rPr>
          <w:rFonts w:ascii="Times New Roman" w:eastAsia="Times New Roman" w:hAnsi="Times New Roman" w:cs="Times New Roman"/>
          <w:sz w:val="24"/>
          <w:szCs w:val="24"/>
        </w:rPr>
        <w:t>for Risk Assessment</w:t>
      </w:r>
      <w:r w:rsidR="001741AE" w:rsidRPr="00C60E8D">
        <w:rPr>
          <w:rFonts w:ascii="Times New Roman" w:eastAsia="Times New Roman" w:hAnsi="Times New Roman" w:cs="Times New Roman"/>
          <w:b/>
          <w:sz w:val="24"/>
          <w:szCs w:val="24"/>
        </w:rPr>
        <w:t xml:space="preserve"> </w:t>
      </w:r>
      <w:r w:rsidR="001741AE" w:rsidRPr="00C60E8D">
        <w:rPr>
          <w:rFonts w:ascii="Times New Roman" w:eastAsia="Times New Roman" w:hAnsi="Times New Roman" w:cs="Times New Roman"/>
          <w:sz w:val="24"/>
          <w:szCs w:val="24"/>
        </w:rPr>
        <w:t>as</w:t>
      </w:r>
      <w:r w:rsidR="001741AE" w:rsidRPr="00C60E8D">
        <w:rPr>
          <w:rFonts w:ascii="Times New Roman" w:eastAsia="Times New Roman" w:hAnsi="Times New Roman" w:cs="Times New Roman"/>
          <w:b/>
          <w:sz w:val="24"/>
          <w:szCs w:val="24"/>
        </w:rPr>
        <w:t xml:space="preserve"> </w:t>
      </w:r>
      <w:r w:rsidR="00E47E5D" w:rsidRPr="00C60E8D">
        <w:rPr>
          <w:rFonts w:ascii="Times New Roman" w:eastAsia="Times New Roman" w:hAnsi="Times New Roman" w:cs="Times New Roman"/>
          <w:sz w:val="24"/>
          <w:szCs w:val="24"/>
        </w:rPr>
        <w:t>Remedial</w:t>
      </w:r>
      <w:r w:rsidR="006409CF" w:rsidRPr="00C60E8D">
        <w:rPr>
          <w:rFonts w:ascii="Times New Roman" w:eastAsia="Times New Roman" w:hAnsi="Times New Roman" w:cs="Times New Roman"/>
          <w:sz w:val="24"/>
          <w:szCs w:val="24"/>
        </w:rPr>
        <w:t xml:space="preserve"> Measures in Indian industries are most effective</w:t>
      </w:r>
      <w:r w:rsidR="00200732" w:rsidRPr="00C60E8D">
        <w:rPr>
          <w:rFonts w:ascii="Times New Roman" w:eastAsia="Times New Roman" w:hAnsi="Times New Roman" w:cs="Times New Roman"/>
          <w:sz w:val="24"/>
          <w:szCs w:val="24"/>
        </w:rPr>
        <w:t xml:space="preserve"> tools</w:t>
      </w:r>
      <w:r w:rsidR="006409CF" w:rsidRPr="00C60E8D">
        <w:rPr>
          <w:rFonts w:ascii="Times New Roman" w:eastAsia="Times New Roman" w:hAnsi="Times New Roman" w:cs="Times New Roman"/>
          <w:sz w:val="24"/>
          <w:szCs w:val="24"/>
        </w:rPr>
        <w:t xml:space="preserve"> to control or rather eliminate </w:t>
      </w:r>
      <w:r w:rsidR="003F6155" w:rsidRPr="00C60E8D">
        <w:rPr>
          <w:rFonts w:ascii="Times New Roman" w:eastAsia="Times New Roman" w:hAnsi="Times New Roman" w:cs="Times New Roman"/>
          <w:sz w:val="24"/>
          <w:szCs w:val="24"/>
        </w:rPr>
        <w:t xml:space="preserve">dangerous occurrences as </w:t>
      </w:r>
      <w:r w:rsidR="006409CF" w:rsidRPr="00C60E8D">
        <w:rPr>
          <w:rFonts w:ascii="Times New Roman" w:eastAsia="Times New Roman" w:hAnsi="Times New Roman" w:cs="Times New Roman"/>
          <w:sz w:val="24"/>
          <w:szCs w:val="24"/>
        </w:rPr>
        <w:t>accident invariably reducing injury, loss/ damage of property</w:t>
      </w:r>
      <w:r w:rsidR="009C7688" w:rsidRPr="00C60E8D">
        <w:rPr>
          <w:rFonts w:ascii="Times New Roman" w:eastAsia="Times New Roman" w:hAnsi="Times New Roman" w:cs="Times New Roman"/>
          <w:sz w:val="24"/>
          <w:szCs w:val="24"/>
        </w:rPr>
        <w:t>, cost</w:t>
      </w:r>
      <w:r w:rsidR="006409CF" w:rsidRPr="00C60E8D">
        <w:rPr>
          <w:rFonts w:ascii="Times New Roman" w:eastAsia="Times New Roman" w:hAnsi="Times New Roman" w:cs="Times New Roman"/>
          <w:sz w:val="24"/>
          <w:szCs w:val="24"/>
        </w:rPr>
        <w:t xml:space="preserve"> saving and economy.</w:t>
      </w:r>
    </w:p>
    <w:p w:rsidR="003F6155" w:rsidRPr="00C60E8D" w:rsidRDefault="003F6155" w:rsidP="003F6155">
      <w:pPr>
        <w:numPr>
          <w:ilvl w:val="0"/>
          <w:numId w:val="22"/>
        </w:numPr>
        <w:shd w:val="clear" w:color="auto" w:fill="FFFFFF"/>
        <w:spacing w:after="120" w:line="330" w:lineRule="atLeast"/>
        <w:rPr>
          <w:rFonts w:ascii="Times New Roman" w:hAnsi="Times New Roman" w:cs="Times New Roman"/>
          <w:b/>
          <w:bCs/>
          <w:sz w:val="24"/>
          <w:szCs w:val="24"/>
        </w:rPr>
      </w:pPr>
      <w:r w:rsidRPr="00C60E8D">
        <w:rPr>
          <w:rStyle w:val="Strong"/>
          <w:rFonts w:ascii="Times New Roman" w:hAnsi="Times New Roman" w:cs="Times New Roman"/>
          <w:b w:val="0"/>
          <w:sz w:val="24"/>
          <w:szCs w:val="24"/>
        </w:rPr>
        <w:t>Active Listening</w:t>
      </w:r>
    </w:p>
    <w:p w:rsidR="003F6155" w:rsidRPr="00C60E8D" w:rsidRDefault="003F6155" w:rsidP="003F6155">
      <w:pPr>
        <w:numPr>
          <w:ilvl w:val="0"/>
          <w:numId w:val="22"/>
        </w:numPr>
        <w:shd w:val="clear" w:color="auto" w:fill="FFFFFF"/>
        <w:spacing w:after="120" w:line="330" w:lineRule="atLeast"/>
        <w:rPr>
          <w:rFonts w:ascii="Times New Roman" w:hAnsi="Times New Roman" w:cs="Times New Roman"/>
          <w:b/>
          <w:bCs/>
          <w:sz w:val="24"/>
          <w:szCs w:val="24"/>
        </w:rPr>
      </w:pPr>
      <w:r w:rsidRPr="00C60E8D">
        <w:rPr>
          <w:rStyle w:val="Strong"/>
          <w:rFonts w:ascii="Times New Roman" w:hAnsi="Times New Roman" w:cs="Times New Roman"/>
          <w:b w:val="0"/>
          <w:sz w:val="24"/>
          <w:szCs w:val="24"/>
        </w:rPr>
        <w:t>Clarity &amp; Conciseness</w:t>
      </w:r>
    </w:p>
    <w:p w:rsidR="003F6155" w:rsidRPr="00C60E8D" w:rsidRDefault="003F6155" w:rsidP="003F6155">
      <w:pPr>
        <w:numPr>
          <w:ilvl w:val="0"/>
          <w:numId w:val="22"/>
        </w:numPr>
        <w:shd w:val="clear" w:color="auto" w:fill="FFFFFF"/>
        <w:spacing w:after="120" w:line="330" w:lineRule="atLeast"/>
        <w:rPr>
          <w:rStyle w:val="uv3um"/>
          <w:rFonts w:ascii="Times New Roman" w:hAnsi="Times New Roman" w:cs="Times New Roman"/>
          <w:b/>
          <w:bCs/>
          <w:sz w:val="24"/>
          <w:szCs w:val="24"/>
        </w:rPr>
      </w:pPr>
      <w:r w:rsidRPr="00C60E8D">
        <w:rPr>
          <w:rStyle w:val="Strong"/>
          <w:rFonts w:ascii="Times New Roman" w:hAnsi="Times New Roman" w:cs="Times New Roman"/>
          <w:b w:val="0"/>
          <w:sz w:val="24"/>
          <w:szCs w:val="24"/>
        </w:rPr>
        <w:t>Non-Verbal Communication</w:t>
      </w:r>
      <w:r w:rsidRPr="00C60E8D">
        <w:rPr>
          <w:rFonts w:ascii="Times New Roman" w:hAnsi="Times New Roman" w:cs="Times New Roman"/>
          <w:b/>
          <w:bCs/>
          <w:sz w:val="24"/>
          <w:szCs w:val="24"/>
        </w:rPr>
        <w:t> </w:t>
      </w:r>
      <w:r w:rsidRPr="00C60E8D">
        <w:rPr>
          <w:rStyle w:val="uv3um"/>
          <w:rFonts w:ascii="Times New Roman" w:hAnsi="Times New Roman" w:cs="Times New Roman"/>
          <w:b/>
          <w:sz w:val="24"/>
          <w:szCs w:val="24"/>
        </w:rPr>
        <w:t> </w:t>
      </w:r>
    </w:p>
    <w:p w:rsidR="003F6155" w:rsidRPr="00C60E8D" w:rsidRDefault="003F6155" w:rsidP="003F6155">
      <w:pPr>
        <w:numPr>
          <w:ilvl w:val="0"/>
          <w:numId w:val="22"/>
        </w:numPr>
        <w:shd w:val="clear" w:color="auto" w:fill="FFFFFF"/>
        <w:spacing w:after="120" w:line="330" w:lineRule="atLeast"/>
        <w:rPr>
          <w:rFonts w:ascii="Times New Roman" w:hAnsi="Times New Roman" w:cs="Times New Roman"/>
          <w:b/>
          <w:bCs/>
          <w:sz w:val="24"/>
          <w:szCs w:val="24"/>
        </w:rPr>
      </w:pPr>
      <w:r w:rsidRPr="00C60E8D">
        <w:rPr>
          <w:rStyle w:val="Strong"/>
          <w:rFonts w:ascii="Times New Roman" w:hAnsi="Times New Roman" w:cs="Times New Roman"/>
          <w:b w:val="0"/>
          <w:sz w:val="24"/>
          <w:szCs w:val="24"/>
        </w:rPr>
        <w:t>Empathy &amp; Emotional Intelligence</w:t>
      </w:r>
      <w:r w:rsidRPr="00C60E8D">
        <w:rPr>
          <w:rFonts w:ascii="Times New Roman" w:hAnsi="Times New Roman" w:cs="Times New Roman"/>
          <w:b/>
          <w:bCs/>
          <w:sz w:val="24"/>
          <w:szCs w:val="24"/>
        </w:rPr>
        <w:t> </w:t>
      </w:r>
    </w:p>
    <w:p w:rsidR="003F6155" w:rsidRPr="00195851" w:rsidRDefault="003F6155" w:rsidP="00195851">
      <w:pPr>
        <w:numPr>
          <w:ilvl w:val="0"/>
          <w:numId w:val="22"/>
        </w:numPr>
        <w:shd w:val="clear" w:color="auto" w:fill="FFFFFF"/>
        <w:spacing w:after="0" w:line="360" w:lineRule="auto"/>
        <w:rPr>
          <w:rFonts w:ascii="Times New Roman" w:hAnsi="Times New Roman" w:cs="Times New Roman"/>
          <w:b/>
          <w:bCs/>
          <w:sz w:val="24"/>
          <w:szCs w:val="24"/>
        </w:rPr>
      </w:pPr>
      <w:r w:rsidRPr="00C60E8D">
        <w:rPr>
          <w:rStyle w:val="Strong"/>
          <w:rFonts w:ascii="Times New Roman" w:hAnsi="Times New Roman" w:cs="Times New Roman"/>
          <w:b w:val="0"/>
          <w:sz w:val="24"/>
          <w:szCs w:val="24"/>
        </w:rPr>
        <w:t>Adaptability</w:t>
      </w:r>
    </w:p>
    <w:p w:rsidR="00D03FF5" w:rsidRPr="00C60E8D" w:rsidRDefault="003F6155" w:rsidP="00195851">
      <w:pPr>
        <w:shd w:val="clear" w:color="auto" w:fill="FFFFFF"/>
        <w:spacing w:after="60" w:line="360" w:lineRule="auto"/>
        <w:jc w:val="both"/>
        <w:rPr>
          <w:rFonts w:ascii="Times New Roman" w:hAnsi="Times New Roman" w:cs="Times New Roman"/>
          <w:b/>
          <w:sz w:val="24"/>
          <w:szCs w:val="24"/>
        </w:rPr>
      </w:pPr>
      <w:r w:rsidRPr="00C60E8D">
        <w:rPr>
          <w:rFonts w:ascii="Times New Roman" w:hAnsi="Times New Roman" w:cs="Times New Roman"/>
          <w:sz w:val="24"/>
          <w:szCs w:val="24"/>
        </w:rPr>
        <w:t xml:space="preserve"> Effective communications aspects such as workplace safety, methods,</w:t>
      </w:r>
      <w:r w:rsidR="004370B0" w:rsidRPr="00C60E8D">
        <w:rPr>
          <w:rFonts w:ascii="Times New Roman" w:hAnsi="Times New Roman" w:cs="Times New Roman"/>
          <w:sz w:val="24"/>
          <w:szCs w:val="24"/>
        </w:rPr>
        <w:t xml:space="preserve"> </w:t>
      </w:r>
      <w:r w:rsidRPr="00C60E8D">
        <w:rPr>
          <w:rFonts w:ascii="Times New Roman" w:hAnsi="Times New Roman" w:cs="Times New Roman"/>
          <w:sz w:val="24"/>
          <w:szCs w:val="24"/>
        </w:rPr>
        <w:t>health</w:t>
      </w:r>
      <w:r w:rsidR="004370B0" w:rsidRPr="00C60E8D">
        <w:rPr>
          <w:rFonts w:ascii="Times New Roman" w:hAnsi="Times New Roman" w:cs="Times New Roman"/>
          <w:sz w:val="24"/>
          <w:szCs w:val="24"/>
        </w:rPr>
        <w:t xml:space="preserve"> &amp; regulatory </w:t>
      </w:r>
      <w:r w:rsidRPr="00C60E8D">
        <w:rPr>
          <w:rFonts w:ascii="Times New Roman" w:hAnsi="Times New Roman" w:cs="Times New Roman"/>
          <w:sz w:val="24"/>
          <w:szCs w:val="24"/>
        </w:rPr>
        <w:t xml:space="preserve">safety &amp; effectiveness </w:t>
      </w:r>
      <w:r w:rsidR="00D03FF5" w:rsidRPr="00C60E8D">
        <w:rPr>
          <w:rFonts w:ascii="Times New Roman" w:hAnsi="Times New Roman" w:cs="Times New Roman"/>
          <w:sz w:val="24"/>
          <w:szCs w:val="24"/>
        </w:rPr>
        <w:t xml:space="preserve"> towa</w:t>
      </w:r>
      <w:r w:rsidRPr="00C60E8D">
        <w:rPr>
          <w:rFonts w:ascii="Times New Roman" w:hAnsi="Times New Roman" w:cs="Times New Roman"/>
          <w:sz w:val="24"/>
          <w:szCs w:val="24"/>
        </w:rPr>
        <w:t>rds</w:t>
      </w:r>
      <w:r w:rsidR="004370B0" w:rsidRPr="00C60E8D">
        <w:rPr>
          <w:rFonts w:ascii="Times New Roman" w:hAnsi="Times New Roman" w:cs="Times New Roman"/>
          <w:sz w:val="24"/>
          <w:szCs w:val="24"/>
        </w:rPr>
        <w:t xml:space="preserve"> occupational safety &amp; health</w:t>
      </w:r>
      <w:r w:rsidRPr="00C60E8D">
        <w:rPr>
          <w:rFonts w:ascii="Times New Roman" w:hAnsi="Times New Roman" w:cs="Times New Roman"/>
          <w:sz w:val="24"/>
          <w:szCs w:val="24"/>
        </w:rPr>
        <w:t xml:space="preserve"> </w:t>
      </w:r>
      <w:r w:rsidR="00D03FF5" w:rsidRPr="00C60E8D">
        <w:rPr>
          <w:rFonts w:ascii="Times New Roman" w:hAnsi="Times New Roman" w:cs="Times New Roman"/>
          <w:sz w:val="24"/>
          <w:szCs w:val="24"/>
        </w:rPr>
        <w:t>in industries is the key for the prevention of</w:t>
      </w:r>
      <w:r w:rsidR="004370B0" w:rsidRPr="00C60E8D">
        <w:rPr>
          <w:rFonts w:ascii="Times New Roman" w:hAnsi="Times New Roman" w:cs="Times New Roman"/>
          <w:sz w:val="24"/>
          <w:szCs w:val="24"/>
        </w:rPr>
        <w:t xml:space="preserve"> dangerous occurrences as well as risks &amp; hazards like occupational sickness or</w:t>
      </w:r>
      <w:r w:rsidR="00D03FF5" w:rsidRPr="00C60E8D">
        <w:rPr>
          <w:rFonts w:ascii="Times New Roman" w:hAnsi="Times New Roman" w:cs="Times New Roman"/>
          <w:sz w:val="24"/>
          <w:szCs w:val="24"/>
        </w:rPr>
        <w:t xml:space="preserve"> industrial accidents and subsequently </w:t>
      </w:r>
      <w:r w:rsidR="00CB0340" w:rsidRPr="00C60E8D">
        <w:rPr>
          <w:rFonts w:ascii="Times New Roman" w:hAnsi="Times New Roman" w:cs="Times New Roman"/>
          <w:sz w:val="24"/>
          <w:szCs w:val="24"/>
        </w:rPr>
        <w:t xml:space="preserve">it is easy to </w:t>
      </w:r>
      <w:r w:rsidR="00C8765F" w:rsidRPr="00C60E8D">
        <w:rPr>
          <w:rFonts w:ascii="Times New Roman" w:hAnsi="Times New Roman" w:cs="Times New Roman"/>
          <w:sz w:val="24"/>
          <w:szCs w:val="24"/>
        </w:rPr>
        <w:t xml:space="preserve">protect rather to prevent </w:t>
      </w:r>
      <w:r w:rsidR="00D03FF5" w:rsidRPr="00C60E8D">
        <w:rPr>
          <w:rFonts w:ascii="Times New Roman" w:hAnsi="Times New Roman" w:cs="Times New Roman"/>
          <w:sz w:val="24"/>
          <w:szCs w:val="24"/>
        </w:rPr>
        <w:t>the industrial</w:t>
      </w:r>
      <w:r w:rsidR="004370B0" w:rsidRPr="00C60E8D">
        <w:rPr>
          <w:rFonts w:ascii="Times New Roman" w:hAnsi="Times New Roman" w:cs="Times New Roman"/>
          <w:sz w:val="24"/>
          <w:szCs w:val="24"/>
        </w:rPr>
        <w:t xml:space="preserve"> </w:t>
      </w:r>
      <w:r w:rsidR="004370B0" w:rsidRPr="00C60E8D">
        <w:rPr>
          <w:rFonts w:ascii="Times New Roman" w:hAnsi="Times New Roman" w:cs="Times New Roman"/>
          <w:sz w:val="24"/>
          <w:szCs w:val="24"/>
        </w:rPr>
        <w:lastRenderedPageBreak/>
        <w:t>ailments/</w:t>
      </w:r>
      <w:r w:rsidR="00D03FF5" w:rsidRPr="00C60E8D">
        <w:rPr>
          <w:rFonts w:ascii="Times New Roman" w:hAnsi="Times New Roman" w:cs="Times New Roman"/>
          <w:sz w:val="24"/>
          <w:szCs w:val="24"/>
        </w:rPr>
        <w:t xml:space="preserve"> injury/ harm/ loss/ damage.</w:t>
      </w:r>
      <w:r w:rsidR="00D03FF5" w:rsidRPr="00C60E8D">
        <w:rPr>
          <w:rFonts w:ascii="Times New Roman" w:hAnsi="Times New Roman" w:cs="Times New Roman"/>
          <w:i/>
          <w:sz w:val="24"/>
          <w:szCs w:val="24"/>
        </w:rPr>
        <w:t xml:space="preserve"> </w:t>
      </w:r>
      <w:r w:rsidR="00D03FF5" w:rsidRPr="00C60E8D">
        <w:rPr>
          <w:rFonts w:ascii="Times New Roman" w:hAnsi="Times New Roman" w:cs="Times New Roman"/>
          <w:sz w:val="24"/>
          <w:szCs w:val="24"/>
        </w:rPr>
        <w:t xml:space="preserve">It is important </w:t>
      </w:r>
      <w:r w:rsidR="00C8765F" w:rsidRPr="00C60E8D">
        <w:rPr>
          <w:rFonts w:ascii="Times New Roman" w:hAnsi="Times New Roman" w:cs="Times New Roman"/>
          <w:sz w:val="24"/>
          <w:szCs w:val="24"/>
        </w:rPr>
        <w:t>to recognize work-related diseases in the early stages by promoting</w:t>
      </w:r>
      <w:r w:rsidR="00D03FF5" w:rsidRPr="00C60E8D">
        <w:rPr>
          <w:rFonts w:ascii="Times New Roman" w:hAnsi="Times New Roman" w:cs="Times New Roman"/>
          <w:sz w:val="24"/>
          <w:szCs w:val="24"/>
        </w:rPr>
        <w:t xml:space="preserve"> the development of occupational health services</w:t>
      </w:r>
      <w:r w:rsidR="004370B0" w:rsidRPr="00C60E8D">
        <w:rPr>
          <w:rFonts w:ascii="Times New Roman" w:hAnsi="Times New Roman" w:cs="Times New Roman"/>
          <w:sz w:val="24"/>
          <w:szCs w:val="24"/>
        </w:rPr>
        <w:t xml:space="preserve"> using communication skills at the workplace.</w:t>
      </w:r>
    </w:p>
    <w:p w:rsidR="005E411F" w:rsidRPr="0033311B" w:rsidRDefault="00622E2E" w:rsidP="005E411F">
      <w:pPr>
        <w:shd w:val="clear" w:color="auto" w:fill="FFFFFF"/>
        <w:spacing w:after="60" w:line="360" w:lineRule="auto"/>
        <w:rPr>
          <w:rFonts w:ascii="Times New Roman" w:hAnsi="Times New Roman" w:cs="Times New Roman"/>
          <w:b/>
          <w:sz w:val="24"/>
          <w:szCs w:val="24"/>
        </w:rPr>
      </w:pPr>
      <w:r w:rsidRPr="00E64298">
        <w:rPr>
          <w:rFonts w:ascii="Times New Roman" w:hAnsi="Times New Roman" w:cs="Times New Roman"/>
          <w:b/>
          <w:sz w:val="24"/>
          <w:szCs w:val="24"/>
        </w:rPr>
        <w:t>BIBLIOGRAPHY</w:t>
      </w:r>
      <w:r w:rsidR="006409CF" w:rsidRPr="0033311B">
        <w:rPr>
          <w:rFonts w:ascii="Times New Roman" w:hAnsi="Times New Roman" w:cs="Times New Roman"/>
          <w:b/>
          <w:sz w:val="24"/>
          <w:szCs w:val="24"/>
        </w:rPr>
        <w:t xml:space="preserve">: </w:t>
      </w:r>
    </w:p>
    <w:p w:rsidR="006409CF" w:rsidRPr="0033311B" w:rsidRDefault="005E411F" w:rsidP="005E411F">
      <w:pPr>
        <w:shd w:val="clear" w:color="auto" w:fill="FFFFFF"/>
        <w:spacing w:after="60" w:line="360" w:lineRule="auto"/>
        <w:rPr>
          <w:rFonts w:ascii="Times New Roman" w:hAnsi="Times New Roman" w:cs="Times New Roman"/>
          <w:sz w:val="24"/>
          <w:szCs w:val="24"/>
        </w:rPr>
      </w:pPr>
      <w:r w:rsidRPr="0033311B">
        <w:rPr>
          <w:rFonts w:ascii="Times New Roman" w:hAnsi="Times New Roman" w:cs="Times New Roman"/>
          <w:sz w:val="24"/>
          <w:szCs w:val="24"/>
          <w:u w:val="single"/>
        </w:rPr>
        <w:t>Published Reports, Acts and Rules</w:t>
      </w:r>
      <w:r w:rsidRPr="0033311B">
        <w:rPr>
          <w:rFonts w:ascii="Times New Roman" w:hAnsi="Times New Roman" w:cs="Times New Roman"/>
          <w:sz w:val="24"/>
          <w:szCs w:val="24"/>
        </w:rPr>
        <w:t>:</w:t>
      </w:r>
    </w:p>
    <w:p w:rsidR="005E411F" w:rsidRPr="0033311B" w:rsidRDefault="006409CF" w:rsidP="005E411F">
      <w:pPr>
        <w:pStyle w:val="ListParagraph"/>
        <w:numPr>
          <w:ilvl w:val="0"/>
          <w:numId w:val="14"/>
        </w:numPr>
        <w:shd w:val="clear" w:color="auto" w:fill="FFFFFF"/>
        <w:spacing w:after="60" w:line="360" w:lineRule="auto"/>
        <w:ind w:left="0" w:hanging="142"/>
        <w:rPr>
          <w:color w:val="202124"/>
          <w:sz w:val="24"/>
          <w:szCs w:val="24"/>
        </w:rPr>
      </w:pPr>
      <w:r w:rsidRPr="0033311B">
        <w:rPr>
          <w:sz w:val="24"/>
          <w:szCs w:val="24"/>
        </w:rPr>
        <w:t xml:space="preserve">Factories Act, 1948 read with Jharkhand Factories Rules, 1950. </w:t>
      </w:r>
    </w:p>
    <w:p w:rsidR="00CF2606" w:rsidRPr="0033311B" w:rsidRDefault="00CF2606" w:rsidP="005E411F">
      <w:pPr>
        <w:pStyle w:val="ListParagraph"/>
        <w:numPr>
          <w:ilvl w:val="0"/>
          <w:numId w:val="14"/>
        </w:numPr>
        <w:shd w:val="clear" w:color="auto" w:fill="FFFFFF"/>
        <w:spacing w:after="60" w:line="360" w:lineRule="auto"/>
        <w:ind w:left="0" w:hanging="142"/>
        <w:rPr>
          <w:color w:val="202124"/>
          <w:sz w:val="24"/>
          <w:szCs w:val="24"/>
        </w:rPr>
      </w:pPr>
      <w:r w:rsidRPr="0033311B">
        <w:rPr>
          <w:sz w:val="24"/>
          <w:szCs w:val="24"/>
        </w:rPr>
        <w:t xml:space="preserve">Mines Act, </w:t>
      </w:r>
      <w:r w:rsidR="00266ED6" w:rsidRPr="0033311B">
        <w:rPr>
          <w:sz w:val="24"/>
          <w:szCs w:val="24"/>
        </w:rPr>
        <w:t>1952 read with</w:t>
      </w:r>
      <w:r w:rsidRPr="0033311B">
        <w:rPr>
          <w:sz w:val="24"/>
          <w:szCs w:val="24"/>
        </w:rPr>
        <w:t xml:space="preserve"> its rules and regulations.</w:t>
      </w:r>
    </w:p>
    <w:p w:rsidR="005E411F" w:rsidRPr="0033311B" w:rsidRDefault="005E411F" w:rsidP="005E411F">
      <w:pPr>
        <w:pStyle w:val="ListParagraph"/>
        <w:tabs>
          <w:tab w:val="left" w:pos="481"/>
        </w:tabs>
        <w:spacing w:line="360" w:lineRule="auto"/>
        <w:ind w:left="0" w:firstLine="0"/>
        <w:rPr>
          <w:sz w:val="24"/>
          <w:szCs w:val="24"/>
          <w:u w:val="single"/>
        </w:rPr>
      </w:pPr>
      <w:r w:rsidRPr="0033311B">
        <w:rPr>
          <w:sz w:val="24"/>
          <w:szCs w:val="24"/>
          <w:u w:val="single"/>
        </w:rPr>
        <w:t>Books and Sites:</w:t>
      </w:r>
    </w:p>
    <w:p w:rsidR="006409CF" w:rsidRPr="0033311B" w:rsidRDefault="006409CF" w:rsidP="00E90B17">
      <w:pPr>
        <w:pStyle w:val="ListParagraph"/>
        <w:numPr>
          <w:ilvl w:val="0"/>
          <w:numId w:val="6"/>
        </w:numPr>
        <w:tabs>
          <w:tab w:val="left" w:pos="481"/>
        </w:tabs>
        <w:spacing w:line="360" w:lineRule="auto"/>
        <w:ind w:left="0" w:hanging="142"/>
        <w:rPr>
          <w:sz w:val="24"/>
          <w:szCs w:val="24"/>
        </w:rPr>
      </w:pPr>
      <w:r w:rsidRPr="0033311B">
        <w:rPr>
          <w:sz w:val="24"/>
          <w:szCs w:val="24"/>
        </w:rPr>
        <w:t>Loss &amp; prevention manuals fifth edition.</w:t>
      </w:r>
    </w:p>
    <w:p w:rsidR="005E411F" w:rsidRDefault="005E411F" w:rsidP="00E90B17">
      <w:pPr>
        <w:pStyle w:val="ListParagraph"/>
        <w:numPr>
          <w:ilvl w:val="0"/>
          <w:numId w:val="6"/>
        </w:numPr>
        <w:tabs>
          <w:tab w:val="left" w:pos="481"/>
        </w:tabs>
        <w:spacing w:line="360" w:lineRule="auto"/>
        <w:ind w:left="0" w:hanging="142"/>
        <w:rPr>
          <w:sz w:val="24"/>
          <w:szCs w:val="24"/>
        </w:rPr>
      </w:pPr>
      <w:r w:rsidRPr="0033311B">
        <w:rPr>
          <w:sz w:val="24"/>
          <w:szCs w:val="24"/>
        </w:rPr>
        <w:t xml:space="preserve">Industrial Accidents (2015) </w:t>
      </w:r>
      <w:r w:rsidR="00266ED6" w:rsidRPr="0033311B">
        <w:rPr>
          <w:sz w:val="24"/>
          <w:szCs w:val="24"/>
        </w:rPr>
        <w:t>chapter 13.</w:t>
      </w:r>
    </w:p>
    <w:p w:rsidR="001741AE" w:rsidRPr="0033311B" w:rsidRDefault="001741AE" w:rsidP="00E90B17">
      <w:pPr>
        <w:pStyle w:val="ListParagraph"/>
        <w:numPr>
          <w:ilvl w:val="0"/>
          <w:numId w:val="6"/>
        </w:numPr>
        <w:tabs>
          <w:tab w:val="left" w:pos="481"/>
        </w:tabs>
        <w:spacing w:line="360" w:lineRule="auto"/>
        <w:ind w:left="0" w:hanging="142"/>
        <w:rPr>
          <w:sz w:val="24"/>
          <w:szCs w:val="24"/>
        </w:rPr>
      </w:pPr>
      <w:r>
        <w:rPr>
          <w:sz w:val="24"/>
          <w:szCs w:val="24"/>
        </w:rPr>
        <w:t>HSE Study Guide for Risk Assessment.</w:t>
      </w:r>
    </w:p>
    <w:p w:rsidR="00CF2606" w:rsidRDefault="00CF2606" w:rsidP="00CF2606">
      <w:pPr>
        <w:pStyle w:val="ListParagraph"/>
        <w:tabs>
          <w:tab w:val="left" w:pos="481"/>
        </w:tabs>
        <w:spacing w:line="360" w:lineRule="auto"/>
        <w:ind w:left="0" w:firstLine="0"/>
        <w:rPr>
          <w:sz w:val="24"/>
          <w:szCs w:val="24"/>
        </w:rPr>
      </w:pPr>
      <w:r w:rsidRPr="0033311B">
        <w:rPr>
          <w:sz w:val="24"/>
          <w:szCs w:val="24"/>
          <w:u w:val="single"/>
        </w:rPr>
        <w:t>Journals</w:t>
      </w:r>
      <w:r w:rsidRPr="0033311B">
        <w:rPr>
          <w:sz w:val="24"/>
          <w:szCs w:val="24"/>
        </w:rPr>
        <w:t>:</w:t>
      </w:r>
    </w:p>
    <w:p w:rsidR="00245188" w:rsidRDefault="00245188" w:rsidP="00245188">
      <w:pPr>
        <w:numPr>
          <w:ilvl w:val="0"/>
          <w:numId w:val="20"/>
        </w:numPr>
        <w:spacing w:line="360" w:lineRule="auto"/>
        <w:ind w:left="0" w:hanging="142"/>
        <w:contextualSpacing/>
        <w:jc w:val="both"/>
      </w:pPr>
      <w:r>
        <w:t xml:space="preserve">Lewis P (2001), Flexible labour in mining and construction: A challenge to progress on occupational health and safety. </w:t>
      </w:r>
      <w:r>
        <w:rPr>
          <w:i/>
          <w:color w:val="000000"/>
        </w:rPr>
        <w:t>African Newsletter on Occupational Health and Safety Volume 11, number 1, April 2001</w:t>
      </w:r>
    </w:p>
    <w:p w:rsidR="00245188" w:rsidRDefault="00245188" w:rsidP="00245188">
      <w:pPr>
        <w:numPr>
          <w:ilvl w:val="0"/>
          <w:numId w:val="20"/>
        </w:numPr>
        <w:spacing w:line="360" w:lineRule="auto"/>
        <w:ind w:left="0" w:hanging="142"/>
        <w:contextualSpacing/>
        <w:jc w:val="both"/>
        <w:rPr>
          <w:i/>
        </w:rPr>
      </w:pPr>
      <w:r>
        <w:t xml:space="preserve">Kitumbo H I &amp; Kirenga (2001), While study on construction industry in Tanzania. </w:t>
      </w:r>
      <w:r>
        <w:rPr>
          <w:i/>
          <w:color w:val="000000"/>
        </w:rPr>
        <w:t>Afr Newsletter on Occupational Health and Safety 2001;11:8−9</w:t>
      </w:r>
    </w:p>
    <w:p w:rsidR="00245188" w:rsidRDefault="00245188" w:rsidP="00245188">
      <w:pPr>
        <w:numPr>
          <w:ilvl w:val="0"/>
          <w:numId w:val="20"/>
        </w:numPr>
        <w:spacing w:line="360" w:lineRule="auto"/>
        <w:ind w:left="0" w:hanging="142"/>
        <w:contextualSpacing/>
        <w:jc w:val="both"/>
      </w:pPr>
      <w:r>
        <w:t xml:space="preserve">Yadav S K &amp; Sengupta (2009), Environmental and occupational health problems of child labour: some issues and challenges for future. </w:t>
      </w:r>
      <w:r>
        <w:rPr>
          <w:color w:val="000000"/>
        </w:rPr>
        <w:t>Department of Environment Management, Institute of Environment Management &amp; Plant Sciences, Vikram University, Ujjain, Madhya Pradesh, India</w:t>
      </w:r>
    </w:p>
    <w:p w:rsidR="00245188" w:rsidRDefault="00245188" w:rsidP="00245188">
      <w:pPr>
        <w:numPr>
          <w:ilvl w:val="0"/>
          <w:numId w:val="20"/>
        </w:numPr>
        <w:spacing w:line="360" w:lineRule="auto"/>
        <w:ind w:left="0" w:hanging="142"/>
        <w:contextualSpacing/>
        <w:jc w:val="both"/>
        <w:rPr>
          <w:i/>
        </w:rPr>
      </w:pPr>
      <w:r>
        <w:t xml:space="preserve">Yee L H &amp; Rejal (2014), Occupational health &amp; safety management in manufacturing industries. </w:t>
      </w:r>
      <w:r>
        <w:rPr>
          <w:i/>
          <w:color w:val="000000"/>
        </w:rPr>
        <w:t>Journal of Scientific &amp; Industrial Research Vol 73 June 2014</w:t>
      </w:r>
    </w:p>
    <w:p w:rsidR="00245188" w:rsidRDefault="00245188" w:rsidP="00245188">
      <w:pPr>
        <w:numPr>
          <w:ilvl w:val="0"/>
          <w:numId w:val="20"/>
        </w:numPr>
        <w:spacing w:line="360" w:lineRule="auto"/>
        <w:ind w:left="0" w:hanging="142"/>
        <w:contextualSpacing/>
        <w:jc w:val="both"/>
      </w:pPr>
      <w:r>
        <w:t xml:space="preserve">Endroyoa B, Yuwonob, Mardapic &amp; Soenartoc (2015), Model of learning of training of occupational safety &amp; health (OSH) based in the construction industry. </w:t>
      </w:r>
      <w:r>
        <w:rPr>
          <w:color w:val="000000"/>
        </w:rPr>
        <w:t>Procedia Engineering 125 ( 2015 ) 83 – 88</w:t>
      </w:r>
    </w:p>
    <w:p w:rsidR="00245188" w:rsidRDefault="00245188" w:rsidP="00245188">
      <w:pPr>
        <w:numPr>
          <w:ilvl w:val="0"/>
          <w:numId w:val="20"/>
        </w:numPr>
        <w:spacing w:line="360" w:lineRule="auto"/>
        <w:ind w:left="0" w:hanging="142"/>
        <w:contextualSpacing/>
        <w:jc w:val="both"/>
        <w:rPr>
          <w:i/>
        </w:rPr>
      </w:pPr>
      <w:r>
        <w:t xml:space="preserve">Mamtani B &amp; Mahajan (2015), Occupational safety &amp; health practices in manufacturing industry in the North India. </w:t>
      </w:r>
      <w:r>
        <w:rPr>
          <w:i/>
          <w:color w:val="000000"/>
        </w:rPr>
        <w:t>International Journal for Research in Applied Science &amp; Engineering Technology (IJRASET) ISSN: 2321-9653; IC Value: 45.98; SJ Impact Factor: 7.429</w:t>
      </w:r>
    </w:p>
    <w:p w:rsidR="00245188" w:rsidRDefault="00245188" w:rsidP="00245188">
      <w:pPr>
        <w:numPr>
          <w:ilvl w:val="0"/>
          <w:numId w:val="20"/>
        </w:numPr>
        <w:spacing w:line="360" w:lineRule="auto"/>
        <w:ind w:left="0" w:hanging="142"/>
        <w:contextualSpacing/>
        <w:jc w:val="both"/>
      </w:pPr>
      <w:r>
        <w:t xml:space="preserve">ZahoorMd H &amp; Javed (2016), Occupational safety &amp; health performance for stakeholders' perspective in the Pakistani construction industry. </w:t>
      </w:r>
      <w:r>
        <w:rPr>
          <w:i/>
          <w:color w:val="000000"/>
        </w:rPr>
        <w:t>International Journal of Construction Management ISSN: 1562-3599 (Print) 2331-2327 (Online)</w:t>
      </w:r>
    </w:p>
    <w:p w:rsidR="00245188" w:rsidRDefault="00245188" w:rsidP="00245188">
      <w:pPr>
        <w:numPr>
          <w:ilvl w:val="0"/>
          <w:numId w:val="20"/>
        </w:numPr>
        <w:spacing w:line="360" w:lineRule="auto"/>
        <w:ind w:left="0" w:hanging="142"/>
        <w:contextualSpacing/>
        <w:jc w:val="both"/>
        <w:rPr>
          <w:i/>
        </w:rPr>
      </w:pPr>
      <w:r>
        <w:t xml:space="preserve">Joykutty L (2017), Effectiveness of safety and health program on work force of various manufacturing sectors in Bangalore. </w:t>
      </w:r>
      <w:r>
        <w:rPr>
          <w:i/>
          <w:color w:val="000000"/>
        </w:rPr>
        <w:t>Global Journal  of Management and Business standardsISSN2248-9878Vol.7 No.1(2017)</w:t>
      </w:r>
    </w:p>
    <w:p w:rsidR="00245188" w:rsidRDefault="00245188" w:rsidP="00245188">
      <w:pPr>
        <w:numPr>
          <w:ilvl w:val="0"/>
          <w:numId w:val="20"/>
        </w:numPr>
        <w:spacing w:line="360" w:lineRule="auto"/>
        <w:ind w:left="0" w:hanging="142"/>
        <w:contextualSpacing/>
        <w:jc w:val="both"/>
      </w:pPr>
      <w:r>
        <w:lastRenderedPageBreak/>
        <w:t xml:space="preserve">Smagina S, Kadnikova, Demidenko, Chistyakova &amp; Rolgayzer (2017), Improving occupational &amp; industrial safety management system in coal enterprises. </w:t>
      </w:r>
      <w:r>
        <w:rPr>
          <w:color w:val="000000"/>
        </w:rPr>
        <w:t>The second mining international innovative mining symposium DOI.10.1051/e 3s conf/2017 2010 4020.</w:t>
      </w:r>
    </w:p>
    <w:p w:rsidR="00245188" w:rsidRDefault="00245188" w:rsidP="00245188">
      <w:pPr>
        <w:numPr>
          <w:ilvl w:val="0"/>
          <w:numId w:val="20"/>
        </w:numPr>
        <w:spacing w:line="360" w:lineRule="auto"/>
        <w:ind w:left="0" w:hanging="142"/>
        <w:contextualSpacing/>
        <w:jc w:val="both"/>
        <w:rPr>
          <w:i/>
        </w:rPr>
      </w:pPr>
      <w:r>
        <w:t xml:space="preserve">Jilcha K &amp; Kitaw (2004), Global occupational safety &amp; health practice &amp; accident severity. </w:t>
      </w:r>
      <w:r>
        <w:rPr>
          <w:i/>
          <w:color w:val="000000"/>
        </w:rPr>
        <w:t>International Journal for Quality Research 10(2) 279–310</w:t>
      </w:r>
    </w:p>
    <w:p w:rsidR="00245188" w:rsidRDefault="00245188" w:rsidP="00245188">
      <w:pPr>
        <w:numPr>
          <w:ilvl w:val="0"/>
          <w:numId w:val="20"/>
        </w:numPr>
        <w:spacing w:line="360" w:lineRule="auto"/>
        <w:ind w:left="0" w:hanging="142"/>
        <w:contextualSpacing/>
        <w:jc w:val="both"/>
        <w:rPr>
          <w:i/>
        </w:rPr>
      </w:pPr>
      <w:r>
        <w:t xml:space="preserve">Kale S R, Gujrathi &amp; Kale (2013), Review of Occupational Health and Safety Management System (OHSMS) of Process Industries with a case based study of a Fiber Industry. </w:t>
      </w:r>
      <w:r>
        <w:rPr>
          <w:i/>
          <w:color w:val="000000"/>
        </w:rPr>
        <w:t xml:space="preserve">International Journal of Engineering Research &amp; Technology (IJERT) ISSN: 2278-0181 </w:t>
      </w:r>
      <w:hyperlink r:id="rId12" w:history="1">
        <w:r>
          <w:rPr>
            <w:rStyle w:val="Hyperlink"/>
            <w:i/>
            <w:color w:val="000000" w:themeColor="text1"/>
          </w:rPr>
          <w:t>www.ijert.org</w:t>
        </w:r>
      </w:hyperlink>
      <w:r>
        <w:rPr>
          <w:i/>
          <w:color w:val="000000"/>
        </w:rPr>
        <w:t xml:space="preserve"> Vol. 2 Issue 6, June – 2013</w:t>
      </w:r>
    </w:p>
    <w:p w:rsidR="00245188" w:rsidRDefault="00245188" w:rsidP="00245188">
      <w:pPr>
        <w:numPr>
          <w:ilvl w:val="0"/>
          <w:numId w:val="20"/>
        </w:numPr>
        <w:spacing w:line="360" w:lineRule="auto"/>
        <w:ind w:left="0" w:hanging="142"/>
        <w:contextualSpacing/>
        <w:jc w:val="both"/>
        <w:rPr>
          <w:i/>
        </w:rPr>
      </w:pPr>
      <w:r>
        <w:t xml:space="preserve">Manivannan M P, Mohan &amp; Srinivasan (2014), Environment, Health and Safety (EHS) practices in a small scale as well as large scale Indian industry. </w:t>
      </w:r>
      <w:r>
        <w:rPr>
          <w:i/>
          <w:color w:val="000000"/>
        </w:rPr>
        <w:t>IJRET: International Journal of Research in Engineering and Technology e ISSN: 2319-1163 | p ISSN: 2321-7308</w:t>
      </w:r>
    </w:p>
    <w:p w:rsidR="00245188" w:rsidRDefault="00245188" w:rsidP="00245188">
      <w:pPr>
        <w:numPr>
          <w:ilvl w:val="0"/>
          <w:numId w:val="20"/>
        </w:numPr>
        <w:spacing w:line="360" w:lineRule="auto"/>
        <w:ind w:left="0" w:hanging="142"/>
        <w:contextualSpacing/>
        <w:jc w:val="both"/>
      </w:pPr>
      <w:r>
        <w:t xml:space="preserve">VinothaP, Suriya &amp; Valarmathi (2015), Industrial health &amp; safety measures in H &amp; R Johnson India Pvt. Ltd. </w:t>
      </w:r>
      <w:r>
        <w:rPr>
          <w:i/>
          <w:color w:val="000000"/>
        </w:rPr>
        <w:t>International Journal of Scientific and Research Publications, Volume 5, Issue 4, April 2015 1 ISSN 2250-3153</w:t>
      </w:r>
    </w:p>
    <w:p w:rsidR="00245188" w:rsidRPr="00EA4F75" w:rsidRDefault="00245188" w:rsidP="00245188">
      <w:pPr>
        <w:numPr>
          <w:ilvl w:val="0"/>
          <w:numId w:val="6"/>
        </w:numPr>
        <w:tabs>
          <w:tab w:val="clear" w:pos="720"/>
        </w:tabs>
        <w:spacing w:line="360" w:lineRule="auto"/>
        <w:ind w:left="0" w:hanging="142"/>
        <w:contextualSpacing/>
        <w:jc w:val="both"/>
      </w:pPr>
      <w:r>
        <w:t xml:space="preserve">Paul A. Schulte, Delclos, Felknor &amp; Chosewood (2019), Efforts to defeat the occupational safety &amp; health administration by indoor air quality rule in tobacco industry. </w:t>
      </w:r>
      <w:r>
        <w:rPr>
          <w:i/>
          <w:color w:val="000000"/>
        </w:rPr>
        <w:t>Int. J. Environ. Res. Public Health 2019, 16, 4946 12</w:t>
      </w:r>
    </w:p>
    <w:p w:rsidR="00245188" w:rsidRDefault="00245188" w:rsidP="00245188"/>
    <w:p w:rsidR="00245188" w:rsidRPr="0033311B" w:rsidRDefault="00245188" w:rsidP="00CF2606">
      <w:pPr>
        <w:pStyle w:val="ListParagraph"/>
        <w:tabs>
          <w:tab w:val="left" w:pos="481"/>
        </w:tabs>
        <w:spacing w:line="360" w:lineRule="auto"/>
        <w:ind w:left="0" w:firstLine="0"/>
        <w:rPr>
          <w:sz w:val="24"/>
          <w:szCs w:val="24"/>
        </w:rPr>
      </w:pPr>
    </w:p>
    <w:p w:rsidR="00370549" w:rsidRPr="0033311B" w:rsidRDefault="00370549" w:rsidP="00245188">
      <w:pPr>
        <w:pStyle w:val="ListParagraph"/>
        <w:spacing w:line="360" w:lineRule="auto"/>
        <w:ind w:left="0" w:firstLine="0"/>
        <w:rPr>
          <w:b/>
          <w:sz w:val="24"/>
          <w:szCs w:val="24"/>
          <w:shd w:val="clear" w:color="auto" w:fill="FFFFFF"/>
        </w:rPr>
      </w:pPr>
    </w:p>
    <w:sectPr w:rsidR="00370549" w:rsidRPr="0033311B" w:rsidSect="00B04949">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F3B" w:rsidRDefault="006E4F3B" w:rsidP="001148E8">
      <w:pPr>
        <w:spacing w:after="0" w:line="240" w:lineRule="auto"/>
      </w:pPr>
      <w:r>
        <w:separator/>
      </w:r>
    </w:p>
  </w:endnote>
  <w:endnote w:type="continuationSeparator" w:id="1">
    <w:p w:rsidR="006E4F3B" w:rsidRDefault="006E4F3B" w:rsidP="00114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C5" w:rsidRDefault="000612C5">
    <w:pPr>
      <w:pStyle w:val="Footer"/>
    </w:pPr>
  </w:p>
  <w:p w:rsidR="000612C5" w:rsidRDefault="000612C5">
    <w:pPr>
      <w:pStyle w:val="BodyText"/>
      <w:spacing w:line="14" w:lineRule="auto"/>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F3B" w:rsidRDefault="006E4F3B" w:rsidP="001148E8">
      <w:pPr>
        <w:spacing w:after="0" w:line="240" w:lineRule="auto"/>
      </w:pPr>
      <w:r>
        <w:separator/>
      </w:r>
    </w:p>
  </w:footnote>
  <w:footnote w:type="continuationSeparator" w:id="1">
    <w:p w:rsidR="006E4F3B" w:rsidRDefault="006E4F3B" w:rsidP="001148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5E42"/>
    <w:multiLevelType w:val="hybridMultilevel"/>
    <w:tmpl w:val="689E1144"/>
    <w:lvl w:ilvl="0" w:tplc="30F81C86">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C746F5"/>
    <w:multiLevelType w:val="multilevel"/>
    <w:tmpl w:val="CB3C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E4D5B"/>
    <w:multiLevelType w:val="multilevel"/>
    <w:tmpl w:val="CF5C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C4D00"/>
    <w:multiLevelType w:val="multilevel"/>
    <w:tmpl w:val="8298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52520"/>
    <w:multiLevelType w:val="hybridMultilevel"/>
    <w:tmpl w:val="D66C7FBA"/>
    <w:lvl w:ilvl="0" w:tplc="5C72F9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53260B0"/>
    <w:multiLevelType w:val="multilevel"/>
    <w:tmpl w:val="3A706B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B30C0E"/>
    <w:multiLevelType w:val="hybridMultilevel"/>
    <w:tmpl w:val="CD385EA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74327F4"/>
    <w:multiLevelType w:val="multilevel"/>
    <w:tmpl w:val="EE2A8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D36C2F"/>
    <w:multiLevelType w:val="hybridMultilevel"/>
    <w:tmpl w:val="3F702EE4"/>
    <w:lvl w:ilvl="0" w:tplc="EBEC5D70">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3A233E5"/>
    <w:multiLevelType w:val="hybridMultilevel"/>
    <w:tmpl w:val="7A14BE0E"/>
    <w:lvl w:ilvl="0" w:tplc="30F81C86">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B895BC6"/>
    <w:multiLevelType w:val="hybridMultilevel"/>
    <w:tmpl w:val="FA760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4A73232"/>
    <w:multiLevelType w:val="hybridMultilevel"/>
    <w:tmpl w:val="BB3EC552"/>
    <w:lvl w:ilvl="0" w:tplc="5A480A0A">
      <w:start w:val="1"/>
      <w:numFmt w:val="bullet"/>
      <w:lvlText w:val="•"/>
      <w:lvlJc w:val="left"/>
      <w:pPr>
        <w:tabs>
          <w:tab w:val="num" w:pos="720"/>
        </w:tabs>
        <w:ind w:left="720" w:hanging="360"/>
      </w:pPr>
      <w:rPr>
        <w:rFonts w:ascii="Arial" w:hAnsi="Arial" w:hint="default"/>
      </w:rPr>
    </w:lvl>
    <w:lvl w:ilvl="1" w:tplc="758281B4" w:tentative="1">
      <w:start w:val="1"/>
      <w:numFmt w:val="bullet"/>
      <w:lvlText w:val="•"/>
      <w:lvlJc w:val="left"/>
      <w:pPr>
        <w:tabs>
          <w:tab w:val="num" w:pos="1440"/>
        </w:tabs>
        <w:ind w:left="1440" w:hanging="360"/>
      </w:pPr>
      <w:rPr>
        <w:rFonts w:ascii="Arial" w:hAnsi="Arial" w:hint="default"/>
      </w:rPr>
    </w:lvl>
    <w:lvl w:ilvl="2" w:tplc="37621360" w:tentative="1">
      <w:start w:val="1"/>
      <w:numFmt w:val="bullet"/>
      <w:lvlText w:val="•"/>
      <w:lvlJc w:val="left"/>
      <w:pPr>
        <w:tabs>
          <w:tab w:val="num" w:pos="2160"/>
        </w:tabs>
        <w:ind w:left="2160" w:hanging="360"/>
      </w:pPr>
      <w:rPr>
        <w:rFonts w:ascii="Arial" w:hAnsi="Arial" w:hint="default"/>
      </w:rPr>
    </w:lvl>
    <w:lvl w:ilvl="3" w:tplc="CD5A7408" w:tentative="1">
      <w:start w:val="1"/>
      <w:numFmt w:val="bullet"/>
      <w:lvlText w:val="•"/>
      <w:lvlJc w:val="left"/>
      <w:pPr>
        <w:tabs>
          <w:tab w:val="num" w:pos="2880"/>
        </w:tabs>
        <w:ind w:left="2880" w:hanging="360"/>
      </w:pPr>
      <w:rPr>
        <w:rFonts w:ascii="Arial" w:hAnsi="Arial" w:hint="default"/>
      </w:rPr>
    </w:lvl>
    <w:lvl w:ilvl="4" w:tplc="C5061A9A" w:tentative="1">
      <w:start w:val="1"/>
      <w:numFmt w:val="bullet"/>
      <w:lvlText w:val="•"/>
      <w:lvlJc w:val="left"/>
      <w:pPr>
        <w:tabs>
          <w:tab w:val="num" w:pos="3600"/>
        </w:tabs>
        <w:ind w:left="3600" w:hanging="360"/>
      </w:pPr>
      <w:rPr>
        <w:rFonts w:ascii="Arial" w:hAnsi="Arial" w:hint="default"/>
      </w:rPr>
    </w:lvl>
    <w:lvl w:ilvl="5" w:tplc="E3B89F4A" w:tentative="1">
      <w:start w:val="1"/>
      <w:numFmt w:val="bullet"/>
      <w:lvlText w:val="•"/>
      <w:lvlJc w:val="left"/>
      <w:pPr>
        <w:tabs>
          <w:tab w:val="num" w:pos="4320"/>
        </w:tabs>
        <w:ind w:left="4320" w:hanging="360"/>
      </w:pPr>
      <w:rPr>
        <w:rFonts w:ascii="Arial" w:hAnsi="Arial" w:hint="default"/>
      </w:rPr>
    </w:lvl>
    <w:lvl w:ilvl="6" w:tplc="789A48B4" w:tentative="1">
      <w:start w:val="1"/>
      <w:numFmt w:val="bullet"/>
      <w:lvlText w:val="•"/>
      <w:lvlJc w:val="left"/>
      <w:pPr>
        <w:tabs>
          <w:tab w:val="num" w:pos="5040"/>
        </w:tabs>
        <w:ind w:left="5040" w:hanging="360"/>
      </w:pPr>
      <w:rPr>
        <w:rFonts w:ascii="Arial" w:hAnsi="Arial" w:hint="default"/>
      </w:rPr>
    </w:lvl>
    <w:lvl w:ilvl="7" w:tplc="7DDE20D2" w:tentative="1">
      <w:start w:val="1"/>
      <w:numFmt w:val="bullet"/>
      <w:lvlText w:val="•"/>
      <w:lvlJc w:val="left"/>
      <w:pPr>
        <w:tabs>
          <w:tab w:val="num" w:pos="5760"/>
        </w:tabs>
        <w:ind w:left="5760" w:hanging="360"/>
      </w:pPr>
      <w:rPr>
        <w:rFonts w:ascii="Arial" w:hAnsi="Arial" w:hint="default"/>
      </w:rPr>
    </w:lvl>
    <w:lvl w:ilvl="8" w:tplc="936E7F0A" w:tentative="1">
      <w:start w:val="1"/>
      <w:numFmt w:val="bullet"/>
      <w:lvlText w:val="•"/>
      <w:lvlJc w:val="left"/>
      <w:pPr>
        <w:tabs>
          <w:tab w:val="num" w:pos="6480"/>
        </w:tabs>
        <w:ind w:left="6480" w:hanging="360"/>
      </w:pPr>
      <w:rPr>
        <w:rFonts w:ascii="Arial" w:hAnsi="Arial" w:hint="default"/>
      </w:rPr>
    </w:lvl>
  </w:abstractNum>
  <w:abstractNum w:abstractNumId="12">
    <w:nsid w:val="3DA81C3A"/>
    <w:multiLevelType w:val="hybridMultilevel"/>
    <w:tmpl w:val="3D0AF336"/>
    <w:lvl w:ilvl="0" w:tplc="F416903E">
      <w:start w:val="1"/>
      <w:numFmt w:val="bullet"/>
      <w:lvlText w:val="•"/>
      <w:lvlJc w:val="left"/>
      <w:pPr>
        <w:tabs>
          <w:tab w:val="num" w:pos="720"/>
        </w:tabs>
        <w:ind w:left="720" w:hanging="360"/>
      </w:pPr>
      <w:rPr>
        <w:rFonts w:ascii="Arial" w:hAnsi="Arial" w:hint="default"/>
      </w:rPr>
    </w:lvl>
    <w:lvl w:ilvl="1" w:tplc="3A1EF838" w:tentative="1">
      <w:start w:val="1"/>
      <w:numFmt w:val="bullet"/>
      <w:lvlText w:val="•"/>
      <w:lvlJc w:val="left"/>
      <w:pPr>
        <w:tabs>
          <w:tab w:val="num" w:pos="1440"/>
        </w:tabs>
        <w:ind w:left="1440" w:hanging="360"/>
      </w:pPr>
      <w:rPr>
        <w:rFonts w:ascii="Arial" w:hAnsi="Arial" w:hint="default"/>
      </w:rPr>
    </w:lvl>
    <w:lvl w:ilvl="2" w:tplc="1D24760C" w:tentative="1">
      <w:start w:val="1"/>
      <w:numFmt w:val="bullet"/>
      <w:lvlText w:val="•"/>
      <w:lvlJc w:val="left"/>
      <w:pPr>
        <w:tabs>
          <w:tab w:val="num" w:pos="2160"/>
        </w:tabs>
        <w:ind w:left="2160" w:hanging="360"/>
      </w:pPr>
      <w:rPr>
        <w:rFonts w:ascii="Arial" w:hAnsi="Arial" w:hint="default"/>
      </w:rPr>
    </w:lvl>
    <w:lvl w:ilvl="3" w:tplc="0EC26782" w:tentative="1">
      <w:start w:val="1"/>
      <w:numFmt w:val="bullet"/>
      <w:lvlText w:val="•"/>
      <w:lvlJc w:val="left"/>
      <w:pPr>
        <w:tabs>
          <w:tab w:val="num" w:pos="2880"/>
        </w:tabs>
        <w:ind w:left="2880" w:hanging="360"/>
      </w:pPr>
      <w:rPr>
        <w:rFonts w:ascii="Arial" w:hAnsi="Arial" w:hint="default"/>
      </w:rPr>
    </w:lvl>
    <w:lvl w:ilvl="4" w:tplc="6C020C24" w:tentative="1">
      <w:start w:val="1"/>
      <w:numFmt w:val="bullet"/>
      <w:lvlText w:val="•"/>
      <w:lvlJc w:val="left"/>
      <w:pPr>
        <w:tabs>
          <w:tab w:val="num" w:pos="3600"/>
        </w:tabs>
        <w:ind w:left="3600" w:hanging="360"/>
      </w:pPr>
      <w:rPr>
        <w:rFonts w:ascii="Arial" w:hAnsi="Arial" w:hint="default"/>
      </w:rPr>
    </w:lvl>
    <w:lvl w:ilvl="5" w:tplc="FCBA2ADE" w:tentative="1">
      <w:start w:val="1"/>
      <w:numFmt w:val="bullet"/>
      <w:lvlText w:val="•"/>
      <w:lvlJc w:val="left"/>
      <w:pPr>
        <w:tabs>
          <w:tab w:val="num" w:pos="4320"/>
        </w:tabs>
        <w:ind w:left="4320" w:hanging="360"/>
      </w:pPr>
      <w:rPr>
        <w:rFonts w:ascii="Arial" w:hAnsi="Arial" w:hint="default"/>
      </w:rPr>
    </w:lvl>
    <w:lvl w:ilvl="6" w:tplc="DEE0C50E" w:tentative="1">
      <w:start w:val="1"/>
      <w:numFmt w:val="bullet"/>
      <w:lvlText w:val="•"/>
      <w:lvlJc w:val="left"/>
      <w:pPr>
        <w:tabs>
          <w:tab w:val="num" w:pos="5040"/>
        </w:tabs>
        <w:ind w:left="5040" w:hanging="360"/>
      </w:pPr>
      <w:rPr>
        <w:rFonts w:ascii="Arial" w:hAnsi="Arial" w:hint="default"/>
      </w:rPr>
    </w:lvl>
    <w:lvl w:ilvl="7" w:tplc="52E23E28" w:tentative="1">
      <w:start w:val="1"/>
      <w:numFmt w:val="bullet"/>
      <w:lvlText w:val="•"/>
      <w:lvlJc w:val="left"/>
      <w:pPr>
        <w:tabs>
          <w:tab w:val="num" w:pos="5760"/>
        </w:tabs>
        <w:ind w:left="5760" w:hanging="360"/>
      </w:pPr>
      <w:rPr>
        <w:rFonts w:ascii="Arial" w:hAnsi="Arial" w:hint="default"/>
      </w:rPr>
    </w:lvl>
    <w:lvl w:ilvl="8" w:tplc="E9F851CC" w:tentative="1">
      <w:start w:val="1"/>
      <w:numFmt w:val="bullet"/>
      <w:lvlText w:val="•"/>
      <w:lvlJc w:val="left"/>
      <w:pPr>
        <w:tabs>
          <w:tab w:val="num" w:pos="6480"/>
        </w:tabs>
        <w:ind w:left="6480" w:hanging="360"/>
      </w:pPr>
      <w:rPr>
        <w:rFonts w:ascii="Arial" w:hAnsi="Arial" w:hint="default"/>
      </w:rPr>
    </w:lvl>
  </w:abstractNum>
  <w:abstractNum w:abstractNumId="13">
    <w:nsid w:val="3FDB7FBF"/>
    <w:multiLevelType w:val="hybridMultilevel"/>
    <w:tmpl w:val="ABEADE9E"/>
    <w:lvl w:ilvl="0" w:tplc="D3D6577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B716503"/>
    <w:multiLevelType w:val="hybridMultilevel"/>
    <w:tmpl w:val="C9DED05E"/>
    <w:lvl w:ilvl="0" w:tplc="1326EC10">
      <w:numFmt w:val="bullet"/>
      <w:lvlText w:val="•"/>
      <w:lvlJc w:val="left"/>
      <w:pPr>
        <w:ind w:left="1561" w:hanging="360"/>
      </w:pPr>
      <w:rPr>
        <w:rFonts w:hint="default"/>
        <w:lang w:val="en-US" w:eastAsia="en-US" w:bidi="ar-SA"/>
      </w:rPr>
    </w:lvl>
    <w:lvl w:ilvl="1" w:tplc="40090003" w:tentative="1">
      <w:start w:val="1"/>
      <w:numFmt w:val="bullet"/>
      <w:lvlText w:val="o"/>
      <w:lvlJc w:val="left"/>
      <w:pPr>
        <w:ind w:left="2281" w:hanging="360"/>
      </w:pPr>
      <w:rPr>
        <w:rFonts w:ascii="Courier New" w:hAnsi="Courier New" w:cs="Courier New" w:hint="default"/>
      </w:rPr>
    </w:lvl>
    <w:lvl w:ilvl="2" w:tplc="40090005" w:tentative="1">
      <w:start w:val="1"/>
      <w:numFmt w:val="bullet"/>
      <w:lvlText w:val=""/>
      <w:lvlJc w:val="left"/>
      <w:pPr>
        <w:ind w:left="3001" w:hanging="360"/>
      </w:pPr>
      <w:rPr>
        <w:rFonts w:ascii="Wingdings" w:hAnsi="Wingdings" w:hint="default"/>
      </w:rPr>
    </w:lvl>
    <w:lvl w:ilvl="3" w:tplc="40090001" w:tentative="1">
      <w:start w:val="1"/>
      <w:numFmt w:val="bullet"/>
      <w:lvlText w:val=""/>
      <w:lvlJc w:val="left"/>
      <w:pPr>
        <w:ind w:left="3721" w:hanging="360"/>
      </w:pPr>
      <w:rPr>
        <w:rFonts w:ascii="Symbol" w:hAnsi="Symbol" w:hint="default"/>
      </w:rPr>
    </w:lvl>
    <w:lvl w:ilvl="4" w:tplc="40090003" w:tentative="1">
      <w:start w:val="1"/>
      <w:numFmt w:val="bullet"/>
      <w:lvlText w:val="o"/>
      <w:lvlJc w:val="left"/>
      <w:pPr>
        <w:ind w:left="4441" w:hanging="360"/>
      </w:pPr>
      <w:rPr>
        <w:rFonts w:ascii="Courier New" w:hAnsi="Courier New" w:cs="Courier New" w:hint="default"/>
      </w:rPr>
    </w:lvl>
    <w:lvl w:ilvl="5" w:tplc="40090005" w:tentative="1">
      <w:start w:val="1"/>
      <w:numFmt w:val="bullet"/>
      <w:lvlText w:val=""/>
      <w:lvlJc w:val="left"/>
      <w:pPr>
        <w:ind w:left="5161" w:hanging="360"/>
      </w:pPr>
      <w:rPr>
        <w:rFonts w:ascii="Wingdings" w:hAnsi="Wingdings" w:hint="default"/>
      </w:rPr>
    </w:lvl>
    <w:lvl w:ilvl="6" w:tplc="40090001" w:tentative="1">
      <w:start w:val="1"/>
      <w:numFmt w:val="bullet"/>
      <w:lvlText w:val=""/>
      <w:lvlJc w:val="left"/>
      <w:pPr>
        <w:ind w:left="5881" w:hanging="360"/>
      </w:pPr>
      <w:rPr>
        <w:rFonts w:ascii="Symbol" w:hAnsi="Symbol" w:hint="default"/>
      </w:rPr>
    </w:lvl>
    <w:lvl w:ilvl="7" w:tplc="40090003" w:tentative="1">
      <w:start w:val="1"/>
      <w:numFmt w:val="bullet"/>
      <w:lvlText w:val="o"/>
      <w:lvlJc w:val="left"/>
      <w:pPr>
        <w:ind w:left="6601" w:hanging="360"/>
      </w:pPr>
      <w:rPr>
        <w:rFonts w:ascii="Courier New" w:hAnsi="Courier New" w:cs="Courier New" w:hint="default"/>
      </w:rPr>
    </w:lvl>
    <w:lvl w:ilvl="8" w:tplc="40090005" w:tentative="1">
      <w:start w:val="1"/>
      <w:numFmt w:val="bullet"/>
      <w:lvlText w:val=""/>
      <w:lvlJc w:val="left"/>
      <w:pPr>
        <w:ind w:left="7321" w:hanging="360"/>
      </w:pPr>
      <w:rPr>
        <w:rFonts w:ascii="Wingdings" w:hAnsi="Wingdings" w:hint="default"/>
      </w:rPr>
    </w:lvl>
  </w:abstractNum>
  <w:abstractNum w:abstractNumId="15">
    <w:nsid w:val="54B32E9E"/>
    <w:multiLevelType w:val="hybridMultilevel"/>
    <w:tmpl w:val="559CA902"/>
    <w:lvl w:ilvl="0" w:tplc="30F81C86">
      <w:start w:val="1"/>
      <w:numFmt w:val="bullet"/>
      <w:lvlText w:val="•"/>
      <w:lvlJc w:val="left"/>
      <w:pPr>
        <w:tabs>
          <w:tab w:val="num" w:pos="720"/>
        </w:tabs>
        <w:ind w:left="720" w:hanging="360"/>
      </w:pPr>
      <w:rPr>
        <w:rFonts w:ascii="Arial" w:hAnsi="Arial" w:hint="default"/>
      </w:rPr>
    </w:lvl>
    <w:lvl w:ilvl="1" w:tplc="C3B2FF72" w:tentative="1">
      <w:start w:val="1"/>
      <w:numFmt w:val="bullet"/>
      <w:lvlText w:val="•"/>
      <w:lvlJc w:val="left"/>
      <w:pPr>
        <w:tabs>
          <w:tab w:val="num" w:pos="1440"/>
        </w:tabs>
        <w:ind w:left="1440" w:hanging="360"/>
      </w:pPr>
      <w:rPr>
        <w:rFonts w:ascii="Arial" w:hAnsi="Arial" w:hint="default"/>
      </w:rPr>
    </w:lvl>
    <w:lvl w:ilvl="2" w:tplc="4E22F5BC" w:tentative="1">
      <w:start w:val="1"/>
      <w:numFmt w:val="bullet"/>
      <w:lvlText w:val="•"/>
      <w:lvlJc w:val="left"/>
      <w:pPr>
        <w:tabs>
          <w:tab w:val="num" w:pos="2160"/>
        </w:tabs>
        <w:ind w:left="2160" w:hanging="360"/>
      </w:pPr>
      <w:rPr>
        <w:rFonts w:ascii="Arial" w:hAnsi="Arial" w:hint="default"/>
      </w:rPr>
    </w:lvl>
    <w:lvl w:ilvl="3" w:tplc="E604A412" w:tentative="1">
      <w:start w:val="1"/>
      <w:numFmt w:val="bullet"/>
      <w:lvlText w:val="•"/>
      <w:lvlJc w:val="left"/>
      <w:pPr>
        <w:tabs>
          <w:tab w:val="num" w:pos="2880"/>
        </w:tabs>
        <w:ind w:left="2880" w:hanging="360"/>
      </w:pPr>
      <w:rPr>
        <w:rFonts w:ascii="Arial" w:hAnsi="Arial" w:hint="default"/>
      </w:rPr>
    </w:lvl>
    <w:lvl w:ilvl="4" w:tplc="DB7CD866" w:tentative="1">
      <w:start w:val="1"/>
      <w:numFmt w:val="bullet"/>
      <w:lvlText w:val="•"/>
      <w:lvlJc w:val="left"/>
      <w:pPr>
        <w:tabs>
          <w:tab w:val="num" w:pos="3600"/>
        </w:tabs>
        <w:ind w:left="3600" w:hanging="360"/>
      </w:pPr>
      <w:rPr>
        <w:rFonts w:ascii="Arial" w:hAnsi="Arial" w:hint="default"/>
      </w:rPr>
    </w:lvl>
    <w:lvl w:ilvl="5" w:tplc="78C6B2AA" w:tentative="1">
      <w:start w:val="1"/>
      <w:numFmt w:val="bullet"/>
      <w:lvlText w:val="•"/>
      <w:lvlJc w:val="left"/>
      <w:pPr>
        <w:tabs>
          <w:tab w:val="num" w:pos="4320"/>
        </w:tabs>
        <w:ind w:left="4320" w:hanging="360"/>
      </w:pPr>
      <w:rPr>
        <w:rFonts w:ascii="Arial" w:hAnsi="Arial" w:hint="default"/>
      </w:rPr>
    </w:lvl>
    <w:lvl w:ilvl="6" w:tplc="C17C3810" w:tentative="1">
      <w:start w:val="1"/>
      <w:numFmt w:val="bullet"/>
      <w:lvlText w:val="•"/>
      <w:lvlJc w:val="left"/>
      <w:pPr>
        <w:tabs>
          <w:tab w:val="num" w:pos="5040"/>
        </w:tabs>
        <w:ind w:left="5040" w:hanging="360"/>
      </w:pPr>
      <w:rPr>
        <w:rFonts w:ascii="Arial" w:hAnsi="Arial" w:hint="default"/>
      </w:rPr>
    </w:lvl>
    <w:lvl w:ilvl="7" w:tplc="0DDE3958" w:tentative="1">
      <w:start w:val="1"/>
      <w:numFmt w:val="bullet"/>
      <w:lvlText w:val="•"/>
      <w:lvlJc w:val="left"/>
      <w:pPr>
        <w:tabs>
          <w:tab w:val="num" w:pos="5760"/>
        </w:tabs>
        <w:ind w:left="5760" w:hanging="360"/>
      </w:pPr>
      <w:rPr>
        <w:rFonts w:ascii="Arial" w:hAnsi="Arial" w:hint="default"/>
      </w:rPr>
    </w:lvl>
    <w:lvl w:ilvl="8" w:tplc="498609B8" w:tentative="1">
      <w:start w:val="1"/>
      <w:numFmt w:val="bullet"/>
      <w:lvlText w:val="•"/>
      <w:lvlJc w:val="left"/>
      <w:pPr>
        <w:tabs>
          <w:tab w:val="num" w:pos="6480"/>
        </w:tabs>
        <w:ind w:left="6480" w:hanging="360"/>
      </w:pPr>
      <w:rPr>
        <w:rFonts w:ascii="Arial" w:hAnsi="Arial" w:hint="default"/>
      </w:rPr>
    </w:lvl>
  </w:abstractNum>
  <w:abstractNum w:abstractNumId="16">
    <w:nsid w:val="66080621"/>
    <w:multiLevelType w:val="multilevel"/>
    <w:tmpl w:val="7AC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7B7764"/>
    <w:multiLevelType w:val="hybridMultilevel"/>
    <w:tmpl w:val="1B8E5D12"/>
    <w:lvl w:ilvl="0" w:tplc="EBEC5D70">
      <w:start w:val="1"/>
      <w:numFmt w:val="bullet"/>
      <w:lvlText w:val="•"/>
      <w:lvlJc w:val="left"/>
      <w:pPr>
        <w:tabs>
          <w:tab w:val="num" w:pos="720"/>
        </w:tabs>
        <w:ind w:left="720" w:hanging="360"/>
      </w:pPr>
      <w:rPr>
        <w:rFonts w:ascii="Arial" w:hAnsi="Arial" w:hint="default"/>
      </w:rPr>
    </w:lvl>
    <w:lvl w:ilvl="1" w:tplc="E79A7D42" w:tentative="1">
      <w:start w:val="1"/>
      <w:numFmt w:val="bullet"/>
      <w:lvlText w:val="•"/>
      <w:lvlJc w:val="left"/>
      <w:pPr>
        <w:tabs>
          <w:tab w:val="num" w:pos="1440"/>
        </w:tabs>
        <w:ind w:left="1440" w:hanging="360"/>
      </w:pPr>
      <w:rPr>
        <w:rFonts w:ascii="Arial" w:hAnsi="Arial" w:hint="default"/>
      </w:rPr>
    </w:lvl>
    <w:lvl w:ilvl="2" w:tplc="F508BA88" w:tentative="1">
      <w:start w:val="1"/>
      <w:numFmt w:val="bullet"/>
      <w:lvlText w:val="•"/>
      <w:lvlJc w:val="left"/>
      <w:pPr>
        <w:tabs>
          <w:tab w:val="num" w:pos="2160"/>
        </w:tabs>
        <w:ind w:left="2160" w:hanging="360"/>
      </w:pPr>
      <w:rPr>
        <w:rFonts w:ascii="Arial" w:hAnsi="Arial" w:hint="default"/>
      </w:rPr>
    </w:lvl>
    <w:lvl w:ilvl="3" w:tplc="7122BEAC" w:tentative="1">
      <w:start w:val="1"/>
      <w:numFmt w:val="bullet"/>
      <w:lvlText w:val="•"/>
      <w:lvlJc w:val="left"/>
      <w:pPr>
        <w:tabs>
          <w:tab w:val="num" w:pos="2880"/>
        </w:tabs>
        <w:ind w:left="2880" w:hanging="360"/>
      </w:pPr>
      <w:rPr>
        <w:rFonts w:ascii="Arial" w:hAnsi="Arial" w:hint="default"/>
      </w:rPr>
    </w:lvl>
    <w:lvl w:ilvl="4" w:tplc="7244FDAE" w:tentative="1">
      <w:start w:val="1"/>
      <w:numFmt w:val="bullet"/>
      <w:lvlText w:val="•"/>
      <w:lvlJc w:val="left"/>
      <w:pPr>
        <w:tabs>
          <w:tab w:val="num" w:pos="3600"/>
        </w:tabs>
        <w:ind w:left="3600" w:hanging="360"/>
      </w:pPr>
      <w:rPr>
        <w:rFonts w:ascii="Arial" w:hAnsi="Arial" w:hint="default"/>
      </w:rPr>
    </w:lvl>
    <w:lvl w:ilvl="5" w:tplc="923A27E0" w:tentative="1">
      <w:start w:val="1"/>
      <w:numFmt w:val="bullet"/>
      <w:lvlText w:val="•"/>
      <w:lvlJc w:val="left"/>
      <w:pPr>
        <w:tabs>
          <w:tab w:val="num" w:pos="4320"/>
        </w:tabs>
        <w:ind w:left="4320" w:hanging="360"/>
      </w:pPr>
      <w:rPr>
        <w:rFonts w:ascii="Arial" w:hAnsi="Arial" w:hint="default"/>
      </w:rPr>
    </w:lvl>
    <w:lvl w:ilvl="6" w:tplc="32C4F8A2" w:tentative="1">
      <w:start w:val="1"/>
      <w:numFmt w:val="bullet"/>
      <w:lvlText w:val="•"/>
      <w:lvlJc w:val="left"/>
      <w:pPr>
        <w:tabs>
          <w:tab w:val="num" w:pos="5040"/>
        </w:tabs>
        <w:ind w:left="5040" w:hanging="360"/>
      </w:pPr>
      <w:rPr>
        <w:rFonts w:ascii="Arial" w:hAnsi="Arial" w:hint="default"/>
      </w:rPr>
    </w:lvl>
    <w:lvl w:ilvl="7" w:tplc="19E02AA6" w:tentative="1">
      <w:start w:val="1"/>
      <w:numFmt w:val="bullet"/>
      <w:lvlText w:val="•"/>
      <w:lvlJc w:val="left"/>
      <w:pPr>
        <w:tabs>
          <w:tab w:val="num" w:pos="5760"/>
        </w:tabs>
        <w:ind w:left="5760" w:hanging="360"/>
      </w:pPr>
      <w:rPr>
        <w:rFonts w:ascii="Arial" w:hAnsi="Arial" w:hint="default"/>
      </w:rPr>
    </w:lvl>
    <w:lvl w:ilvl="8" w:tplc="B03EB020" w:tentative="1">
      <w:start w:val="1"/>
      <w:numFmt w:val="bullet"/>
      <w:lvlText w:val="•"/>
      <w:lvlJc w:val="left"/>
      <w:pPr>
        <w:tabs>
          <w:tab w:val="num" w:pos="6480"/>
        </w:tabs>
        <w:ind w:left="6480" w:hanging="360"/>
      </w:pPr>
      <w:rPr>
        <w:rFonts w:ascii="Arial" w:hAnsi="Arial" w:hint="default"/>
      </w:rPr>
    </w:lvl>
  </w:abstractNum>
  <w:abstractNum w:abstractNumId="18">
    <w:nsid w:val="71DD05E2"/>
    <w:multiLevelType w:val="multilevel"/>
    <w:tmpl w:val="5F98B676"/>
    <w:lvl w:ilvl="0">
      <w:start w:val="1"/>
      <w:numFmt w:val="decimal"/>
      <w:lvlText w:val="%1."/>
      <w:lvlJc w:val="left"/>
      <w:pPr>
        <w:ind w:left="405" w:hanging="360"/>
      </w:pPr>
      <w:rPr>
        <w:rFonts w:hint="default"/>
      </w:rPr>
    </w:lvl>
    <w:lvl w:ilvl="1">
      <w:start w:val="4"/>
      <w:numFmt w:val="decimal"/>
      <w:isLgl/>
      <w:lvlText w:val="%1.%2"/>
      <w:lvlJc w:val="left"/>
      <w:pPr>
        <w:ind w:left="720" w:hanging="360"/>
      </w:pPr>
      <w:rPr>
        <w:rFonts w:cs="Arial" w:hint="default"/>
        <w:b/>
      </w:rPr>
    </w:lvl>
    <w:lvl w:ilvl="2">
      <w:start w:val="1"/>
      <w:numFmt w:val="decimal"/>
      <w:isLgl/>
      <w:lvlText w:val="%1.%2.%3"/>
      <w:lvlJc w:val="left"/>
      <w:pPr>
        <w:ind w:left="1395" w:hanging="720"/>
      </w:pPr>
      <w:rPr>
        <w:rFonts w:cs="Arial" w:hint="default"/>
        <w:b/>
      </w:rPr>
    </w:lvl>
    <w:lvl w:ilvl="3">
      <w:start w:val="1"/>
      <w:numFmt w:val="decimal"/>
      <w:isLgl/>
      <w:lvlText w:val="%1.%2.%3.%4"/>
      <w:lvlJc w:val="left"/>
      <w:pPr>
        <w:ind w:left="1710" w:hanging="720"/>
      </w:pPr>
      <w:rPr>
        <w:rFonts w:cs="Arial" w:hint="default"/>
        <w:b/>
      </w:rPr>
    </w:lvl>
    <w:lvl w:ilvl="4">
      <w:start w:val="1"/>
      <w:numFmt w:val="decimal"/>
      <w:isLgl/>
      <w:lvlText w:val="%1.%2.%3.%4.%5"/>
      <w:lvlJc w:val="left"/>
      <w:pPr>
        <w:ind w:left="2385" w:hanging="1080"/>
      </w:pPr>
      <w:rPr>
        <w:rFonts w:cs="Arial" w:hint="default"/>
        <w:b/>
      </w:rPr>
    </w:lvl>
    <w:lvl w:ilvl="5">
      <w:start w:val="1"/>
      <w:numFmt w:val="decimal"/>
      <w:isLgl/>
      <w:lvlText w:val="%1.%2.%3.%4.%5.%6"/>
      <w:lvlJc w:val="left"/>
      <w:pPr>
        <w:ind w:left="2700" w:hanging="1080"/>
      </w:pPr>
      <w:rPr>
        <w:rFonts w:cs="Arial" w:hint="default"/>
        <w:b/>
      </w:rPr>
    </w:lvl>
    <w:lvl w:ilvl="6">
      <w:start w:val="1"/>
      <w:numFmt w:val="decimal"/>
      <w:isLgl/>
      <w:lvlText w:val="%1.%2.%3.%4.%5.%6.%7"/>
      <w:lvlJc w:val="left"/>
      <w:pPr>
        <w:ind w:left="3375" w:hanging="1440"/>
      </w:pPr>
      <w:rPr>
        <w:rFonts w:cs="Arial" w:hint="default"/>
        <w:b/>
      </w:rPr>
    </w:lvl>
    <w:lvl w:ilvl="7">
      <w:start w:val="1"/>
      <w:numFmt w:val="decimal"/>
      <w:isLgl/>
      <w:lvlText w:val="%1.%2.%3.%4.%5.%6.%7.%8"/>
      <w:lvlJc w:val="left"/>
      <w:pPr>
        <w:ind w:left="3690" w:hanging="1440"/>
      </w:pPr>
      <w:rPr>
        <w:rFonts w:cs="Arial" w:hint="default"/>
        <w:b/>
      </w:rPr>
    </w:lvl>
    <w:lvl w:ilvl="8">
      <w:start w:val="1"/>
      <w:numFmt w:val="decimal"/>
      <w:isLgl/>
      <w:lvlText w:val="%1.%2.%3.%4.%5.%6.%7.%8.%9"/>
      <w:lvlJc w:val="left"/>
      <w:pPr>
        <w:ind w:left="4365" w:hanging="1800"/>
      </w:pPr>
      <w:rPr>
        <w:rFonts w:cs="Arial" w:hint="default"/>
        <w:b/>
      </w:rPr>
    </w:lvl>
  </w:abstractNum>
  <w:abstractNum w:abstractNumId="19">
    <w:nsid w:val="759E0C85"/>
    <w:multiLevelType w:val="hybridMultilevel"/>
    <w:tmpl w:val="EB8632CA"/>
    <w:lvl w:ilvl="0" w:tplc="40090001">
      <w:start w:val="1"/>
      <w:numFmt w:val="bullet"/>
      <w:lvlText w:val=""/>
      <w:lvlJc w:val="left"/>
      <w:pPr>
        <w:ind w:left="841" w:hanging="360"/>
      </w:pPr>
      <w:rPr>
        <w:rFonts w:ascii="Symbol" w:hAnsi="Symbol" w:hint="default"/>
      </w:rPr>
    </w:lvl>
    <w:lvl w:ilvl="1" w:tplc="40090003" w:tentative="1">
      <w:start w:val="1"/>
      <w:numFmt w:val="bullet"/>
      <w:lvlText w:val="o"/>
      <w:lvlJc w:val="left"/>
      <w:pPr>
        <w:ind w:left="1561" w:hanging="360"/>
      </w:pPr>
      <w:rPr>
        <w:rFonts w:ascii="Courier New" w:hAnsi="Courier New" w:cs="Courier New" w:hint="default"/>
      </w:rPr>
    </w:lvl>
    <w:lvl w:ilvl="2" w:tplc="40090005" w:tentative="1">
      <w:start w:val="1"/>
      <w:numFmt w:val="bullet"/>
      <w:lvlText w:val=""/>
      <w:lvlJc w:val="left"/>
      <w:pPr>
        <w:ind w:left="2281" w:hanging="360"/>
      </w:pPr>
      <w:rPr>
        <w:rFonts w:ascii="Wingdings" w:hAnsi="Wingdings" w:hint="default"/>
      </w:rPr>
    </w:lvl>
    <w:lvl w:ilvl="3" w:tplc="40090001" w:tentative="1">
      <w:start w:val="1"/>
      <w:numFmt w:val="bullet"/>
      <w:lvlText w:val=""/>
      <w:lvlJc w:val="left"/>
      <w:pPr>
        <w:ind w:left="3001" w:hanging="360"/>
      </w:pPr>
      <w:rPr>
        <w:rFonts w:ascii="Symbol" w:hAnsi="Symbol" w:hint="default"/>
      </w:rPr>
    </w:lvl>
    <w:lvl w:ilvl="4" w:tplc="40090003" w:tentative="1">
      <w:start w:val="1"/>
      <w:numFmt w:val="bullet"/>
      <w:lvlText w:val="o"/>
      <w:lvlJc w:val="left"/>
      <w:pPr>
        <w:ind w:left="3721" w:hanging="360"/>
      </w:pPr>
      <w:rPr>
        <w:rFonts w:ascii="Courier New" w:hAnsi="Courier New" w:cs="Courier New" w:hint="default"/>
      </w:rPr>
    </w:lvl>
    <w:lvl w:ilvl="5" w:tplc="40090005" w:tentative="1">
      <w:start w:val="1"/>
      <w:numFmt w:val="bullet"/>
      <w:lvlText w:val=""/>
      <w:lvlJc w:val="left"/>
      <w:pPr>
        <w:ind w:left="4441" w:hanging="360"/>
      </w:pPr>
      <w:rPr>
        <w:rFonts w:ascii="Wingdings" w:hAnsi="Wingdings" w:hint="default"/>
      </w:rPr>
    </w:lvl>
    <w:lvl w:ilvl="6" w:tplc="40090001" w:tentative="1">
      <w:start w:val="1"/>
      <w:numFmt w:val="bullet"/>
      <w:lvlText w:val=""/>
      <w:lvlJc w:val="left"/>
      <w:pPr>
        <w:ind w:left="5161" w:hanging="360"/>
      </w:pPr>
      <w:rPr>
        <w:rFonts w:ascii="Symbol" w:hAnsi="Symbol" w:hint="default"/>
      </w:rPr>
    </w:lvl>
    <w:lvl w:ilvl="7" w:tplc="40090003" w:tentative="1">
      <w:start w:val="1"/>
      <w:numFmt w:val="bullet"/>
      <w:lvlText w:val="o"/>
      <w:lvlJc w:val="left"/>
      <w:pPr>
        <w:ind w:left="5881" w:hanging="360"/>
      </w:pPr>
      <w:rPr>
        <w:rFonts w:ascii="Courier New" w:hAnsi="Courier New" w:cs="Courier New" w:hint="default"/>
      </w:rPr>
    </w:lvl>
    <w:lvl w:ilvl="8" w:tplc="40090005" w:tentative="1">
      <w:start w:val="1"/>
      <w:numFmt w:val="bullet"/>
      <w:lvlText w:val=""/>
      <w:lvlJc w:val="left"/>
      <w:pPr>
        <w:ind w:left="6601" w:hanging="360"/>
      </w:pPr>
      <w:rPr>
        <w:rFonts w:ascii="Wingdings" w:hAnsi="Wingdings" w:hint="default"/>
      </w:rPr>
    </w:lvl>
  </w:abstractNum>
  <w:num w:numId="1">
    <w:abstractNumId w:val="16"/>
  </w:num>
  <w:num w:numId="2">
    <w:abstractNumId w:val="1"/>
  </w:num>
  <w:num w:numId="3">
    <w:abstractNumId w:val="7"/>
  </w:num>
  <w:num w:numId="4">
    <w:abstractNumId w:val="17"/>
  </w:num>
  <w:num w:numId="5">
    <w:abstractNumId w:val="11"/>
  </w:num>
  <w:num w:numId="6">
    <w:abstractNumId w:val="15"/>
  </w:num>
  <w:num w:numId="7">
    <w:abstractNumId w:val="19"/>
  </w:num>
  <w:num w:numId="8">
    <w:abstractNumId w:val="14"/>
  </w:num>
  <w:num w:numId="9">
    <w:abstractNumId w:val="12"/>
  </w:num>
  <w:num w:numId="10">
    <w:abstractNumId w:val="2"/>
  </w:num>
  <w:num w:numId="11">
    <w:abstractNumId w:val="8"/>
  </w:num>
  <w:num w:numId="12">
    <w:abstractNumId w:val="9"/>
  </w:num>
  <w:num w:numId="13">
    <w:abstractNumId w:val="0"/>
  </w:num>
  <w:num w:numId="14">
    <w:abstractNumId w:val="10"/>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num>
  <w:num w:numId="18">
    <w:abstractNumId w:val="4"/>
  </w:num>
  <w:num w:numId="19">
    <w:abstractNumId w:val="18"/>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B1FF7"/>
    <w:rsid w:val="00000457"/>
    <w:rsid w:val="0000329B"/>
    <w:rsid w:val="00003DF2"/>
    <w:rsid w:val="00005ED9"/>
    <w:rsid w:val="00006625"/>
    <w:rsid w:val="0000737A"/>
    <w:rsid w:val="00007861"/>
    <w:rsid w:val="00007EF5"/>
    <w:rsid w:val="00022568"/>
    <w:rsid w:val="00044C72"/>
    <w:rsid w:val="00045A26"/>
    <w:rsid w:val="0005164B"/>
    <w:rsid w:val="000612C5"/>
    <w:rsid w:val="00064E3E"/>
    <w:rsid w:val="000655F3"/>
    <w:rsid w:val="00065D48"/>
    <w:rsid w:val="00066606"/>
    <w:rsid w:val="00066BC6"/>
    <w:rsid w:val="00071B41"/>
    <w:rsid w:val="00073DEE"/>
    <w:rsid w:val="000826A3"/>
    <w:rsid w:val="000848D1"/>
    <w:rsid w:val="000866C7"/>
    <w:rsid w:val="0009406F"/>
    <w:rsid w:val="000A0903"/>
    <w:rsid w:val="000A0B2C"/>
    <w:rsid w:val="000A2621"/>
    <w:rsid w:val="000A2D81"/>
    <w:rsid w:val="000A6963"/>
    <w:rsid w:val="000A6D6F"/>
    <w:rsid w:val="000A747F"/>
    <w:rsid w:val="000B31CF"/>
    <w:rsid w:val="000B42DA"/>
    <w:rsid w:val="000C148F"/>
    <w:rsid w:val="000C3A04"/>
    <w:rsid w:val="000C51BA"/>
    <w:rsid w:val="000D1758"/>
    <w:rsid w:val="000D5C05"/>
    <w:rsid w:val="000E315E"/>
    <w:rsid w:val="000E35CB"/>
    <w:rsid w:val="000E4512"/>
    <w:rsid w:val="000E5D5F"/>
    <w:rsid w:val="000E6880"/>
    <w:rsid w:val="000F07D6"/>
    <w:rsid w:val="000F789B"/>
    <w:rsid w:val="001006D8"/>
    <w:rsid w:val="001023E9"/>
    <w:rsid w:val="0010268C"/>
    <w:rsid w:val="00104FF5"/>
    <w:rsid w:val="00106097"/>
    <w:rsid w:val="001148E8"/>
    <w:rsid w:val="001152B2"/>
    <w:rsid w:val="00117F19"/>
    <w:rsid w:val="00122872"/>
    <w:rsid w:val="00122B5E"/>
    <w:rsid w:val="001261C0"/>
    <w:rsid w:val="00126713"/>
    <w:rsid w:val="00127388"/>
    <w:rsid w:val="00130A8D"/>
    <w:rsid w:val="00131815"/>
    <w:rsid w:val="00137029"/>
    <w:rsid w:val="001443B8"/>
    <w:rsid w:val="00144C53"/>
    <w:rsid w:val="0015028B"/>
    <w:rsid w:val="00153A4D"/>
    <w:rsid w:val="00153C1D"/>
    <w:rsid w:val="00156896"/>
    <w:rsid w:val="001652E5"/>
    <w:rsid w:val="00167AAF"/>
    <w:rsid w:val="00171453"/>
    <w:rsid w:val="001741AE"/>
    <w:rsid w:val="001756CC"/>
    <w:rsid w:val="00177BD0"/>
    <w:rsid w:val="00182132"/>
    <w:rsid w:val="0018412B"/>
    <w:rsid w:val="00186682"/>
    <w:rsid w:val="00187459"/>
    <w:rsid w:val="001874E9"/>
    <w:rsid w:val="00194A9B"/>
    <w:rsid w:val="00194FE7"/>
    <w:rsid w:val="00195851"/>
    <w:rsid w:val="0019621B"/>
    <w:rsid w:val="00196E6A"/>
    <w:rsid w:val="001A0110"/>
    <w:rsid w:val="001A1FA8"/>
    <w:rsid w:val="001A6EBB"/>
    <w:rsid w:val="001B1E7A"/>
    <w:rsid w:val="001B3B60"/>
    <w:rsid w:val="001B43A5"/>
    <w:rsid w:val="001B5A30"/>
    <w:rsid w:val="001B5C47"/>
    <w:rsid w:val="001B6223"/>
    <w:rsid w:val="001C59C2"/>
    <w:rsid w:val="001C664C"/>
    <w:rsid w:val="001D0E20"/>
    <w:rsid w:val="001D414E"/>
    <w:rsid w:val="001E3B44"/>
    <w:rsid w:val="001F43B3"/>
    <w:rsid w:val="001F4758"/>
    <w:rsid w:val="001F7416"/>
    <w:rsid w:val="00200732"/>
    <w:rsid w:val="00200E08"/>
    <w:rsid w:val="002102BA"/>
    <w:rsid w:val="00210831"/>
    <w:rsid w:val="00216590"/>
    <w:rsid w:val="00217CFA"/>
    <w:rsid w:val="002229AB"/>
    <w:rsid w:val="002253DC"/>
    <w:rsid w:val="002355A3"/>
    <w:rsid w:val="002366AB"/>
    <w:rsid w:val="00237480"/>
    <w:rsid w:val="00245188"/>
    <w:rsid w:val="00246448"/>
    <w:rsid w:val="00246FC6"/>
    <w:rsid w:val="00247497"/>
    <w:rsid w:val="002477E1"/>
    <w:rsid w:val="002508A5"/>
    <w:rsid w:val="00260116"/>
    <w:rsid w:val="00266ED6"/>
    <w:rsid w:val="00271D7A"/>
    <w:rsid w:val="002726A3"/>
    <w:rsid w:val="00273057"/>
    <w:rsid w:val="0027637F"/>
    <w:rsid w:val="00282BC9"/>
    <w:rsid w:val="002869D1"/>
    <w:rsid w:val="00292BF2"/>
    <w:rsid w:val="00295169"/>
    <w:rsid w:val="002A1065"/>
    <w:rsid w:val="002A25CC"/>
    <w:rsid w:val="002A640E"/>
    <w:rsid w:val="002B09EB"/>
    <w:rsid w:val="002B2586"/>
    <w:rsid w:val="002B392D"/>
    <w:rsid w:val="002B3F74"/>
    <w:rsid w:val="002B40A9"/>
    <w:rsid w:val="002C1798"/>
    <w:rsid w:val="002C1BAE"/>
    <w:rsid w:val="002C5FE9"/>
    <w:rsid w:val="002D1CAA"/>
    <w:rsid w:val="002D2D51"/>
    <w:rsid w:val="002D5160"/>
    <w:rsid w:val="002E00E9"/>
    <w:rsid w:val="002E1B93"/>
    <w:rsid w:val="002E4C5A"/>
    <w:rsid w:val="002E7FDC"/>
    <w:rsid w:val="002F1D33"/>
    <w:rsid w:val="002F35F0"/>
    <w:rsid w:val="00301BF9"/>
    <w:rsid w:val="00302172"/>
    <w:rsid w:val="003045B8"/>
    <w:rsid w:val="00305DAB"/>
    <w:rsid w:val="003130C7"/>
    <w:rsid w:val="00324912"/>
    <w:rsid w:val="0032525A"/>
    <w:rsid w:val="003264B9"/>
    <w:rsid w:val="003300D0"/>
    <w:rsid w:val="0033311B"/>
    <w:rsid w:val="00334772"/>
    <w:rsid w:val="00334A98"/>
    <w:rsid w:val="00334AC7"/>
    <w:rsid w:val="003350B0"/>
    <w:rsid w:val="00342FC6"/>
    <w:rsid w:val="003434B3"/>
    <w:rsid w:val="003434B5"/>
    <w:rsid w:val="003459D6"/>
    <w:rsid w:val="00350054"/>
    <w:rsid w:val="00350A59"/>
    <w:rsid w:val="00350EC6"/>
    <w:rsid w:val="0035188B"/>
    <w:rsid w:val="003538E8"/>
    <w:rsid w:val="00354269"/>
    <w:rsid w:val="00357AF4"/>
    <w:rsid w:val="0036000E"/>
    <w:rsid w:val="00362FCB"/>
    <w:rsid w:val="00363295"/>
    <w:rsid w:val="00363343"/>
    <w:rsid w:val="00363AE9"/>
    <w:rsid w:val="00363BDF"/>
    <w:rsid w:val="00370549"/>
    <w:rsid w:val="00373E94"/>
    <w:rsid w:val="00381E33"/>
    <w:rsid w:val="00383B43"/>
    <w:rsid w:val="00391FD6"/>
    <w:rsid w:val="00392376"/>
    <w:rsid w:val="003A3A08"/>
    <w:rsid w:val="003A5B6D"/>
    <w:rsid w:val="003B2CEB"/>
    <w:rsid w:val="003B4CDC"/>
    <w:rsid w:val="003B7E14"/>
    <w:rsid w:val="003C0461"/>
    <w:rsid w:val="003C6844"/>
    <w:rsid w:val="003D791C"/>
    <w:rsid w:val="003E37F7"/>
    <w:rsid w:val="003E4318"/>
    <w:rsid w:val="003E43C6"/>
    <w:rsid w:val="003F167E"/>
    <w:rsid w:val="003F16C2"/>
    <w:rsid w:val="003F6155"/>
    <w:rsid w:val="00401531"/>
    <w:rsid w:val="00404BEE"/>
    <w:rsid w:val="00407EEA"/>
    <w:rsid w:val="00411A75"/>
    <w:rsid w:val="004203AB"/>
    <w:rsid w:val="00424B38"/>
    <w:rsid w:val="00425157"/>
    <w:rsid w:val="00427109"/>
    <w:rsid w:val="004275C9"/>
    <w:rsid w:val="004370B0"/>
    <w:rsid w:val="004414A2"/>
    <w:rsid w:val="0044159E"/>
    <w:rsid w:val="00442AAF"/>
    <w:rsid w:val="004500F2"/>
    <w:rsid w:val="004533B3"/>
    <w:rsid w:val="004552EC"/>
    <w:rsid w:val="004616ED"/>
    <w:rsid w:val="00462EEB"/>
    <w:rsid w:val="004705F0"/>
    <w:rsid w:val="00476CBA"/>
    <w:rsid w:val="004776A6"/>
    <w:rsid w:val="00480C17"/>
    <w:rsid w:val="00481196"/>
    <w:rsid w:val="00481E34"/>
    <w:rsid w:val="00484880"/>
    <w:rsid w:val="00493DA4"/>
    <w:rsid w:val="004A47D3"/>
    <w:rsid w:val="004A570B"/>
    <w:rsid w:val="004B7C14"/>
    <w:rsid w:val="004C09B2"/>
    <w:rsid w:val="004C0A41"/>
    <w:rsid w:val="004C19F6"/>
    <w:rsid w:val="004C5F3B"/>
    <w:rsid w:val="004C6A17"/>
    <w:rsid w:val="004C70B8"/>
    <w:rsid w:val="004D2FD4"/>
    <w:rsid w:val="004E3D15"/>
    <w:rsid w:val="004E44C7"/>
    <w:rsid w:val="004E5CEA"/>
    <w:rsid w:val="005035EF"/>
    <w:rsid w:val="00503819"/>
    <w:rsid w:val="0051518B"/>
    <w:rsid w:val="00520C4F"/>
    <w:rsid w:val="005221DB"/>
    <w:rsid w:val="00533DF2"/>
    <w:rsid w:val="00540038"/>
    <w:rsid w:val="00541780"/>
    <w:rsid w:val="00546718"/>
    <w:rsid w:val="00552C8F"/>
    <w:rsid w:val="00554D99"/>
    <w:rsid w:val="005560F9"/>
    <w:rsid w:val="005673D6"/>
    <w:rsid w:val="00572CFE"/>
    <w:rsid w:val="00575261"/>
    <w:rsid w:val="00582444"/>
    <w:rsid w:val="00582A18"/>
    <w:rsid w:val="00583283"/>
    <w:rsid w:val="005835DD"/>
    <w:rsid w:val="00584AD7"/>
    <w:rsid w:val="00586E49"/>
    <w:rsid w:val="00595989"/>
    <w:rsid w:val="00595AC0"/>
    <w:rsid w:val="005A0A30"/>
    <w:rsid w:val="005A1151"/>
    <w:rsid w:val="005A18AC"/>
    <w:rsid w:val="005A3053"/>
    <w:rsid w:val="005B1BBD"/>
    <w:rsid w:val="005B388D"/>
    <w:rsid w:val="005B7A0E"/>
    <w:rsid w:val="005C4730"/>
    <w:rsid w:val="005C54B0"/>
    <w:rsid w:val="005D1E3E"/>
    <w:rsid w:val="005E411F"/>
    <w:rsid w:val="005F018C"/>
    <w:rsid w:val="005F2572"/>
    <w:rsid w:val="005F5DBC"/>
    <w:rsid w:val="00605C48"/>
    <w:rsid w:val="00610B32"/>
    <w:rsid w:val="006141FE"/>
    <w:rsid w:val="00614E7B"/>
    <w:rsid w:val="00615BAC"/>
    <w:rsid w:val="00621779"/>
    <w:rsid w:val="00622E2E"/>
    <w:rsid w:val="00630819"/>
    <w:rsid w:val="00633FA6"/>
    <w:rsid w:val="00635B29"/>
    <w:rsid w:val="00640613"/>
    <w:rsid w:val="006409CF"/>
    <w:rsid w:val="0064312C"/>
    <w:rsid w:val="006447A6"/>
    <w:rsid w:val="00651332"/>
    <w:rsid w:val="00651A67"/>
    <w:rsid w:val="00652C33"/>
    <w:rsid w:val="006549F9"/>
    <w:rsid w:val="00654A4E"/>
    <w:rsid w:val="00654EEF"/>
    <w:rsid w:val="00672553"/>
    <w:rsid w:val="006754B3"/>
    <w:rsid w:val="00685584"/>
    <w:rsid w:val="006906EC"/>
    <w:rsid w:val="006940F4"/>
    <w:rsid w:val="00694A0A"/>
    <w:rsid w:val="0069727C"/>
    <w:rsid w:val="00697891"/>
    <w:rsid w:val="00697E21"/>
    <w:rsid w:val="006A0202"/>
    <w:rsid w:val="006A1530"/>
    <w:rsid w:val="006A173F"/>
    <w:rsid w:val="006A1CB2"/>
    <w:rsid w:val="006B1FF7"/>
    <w:rsid w:val="006C6E85"/>
    <w:rsid w:val="006D5C0B"/>
    <w:rsid w:val="006D60F0"/>
    <w:rsid w:val="006E0EE8"/>
    <w:rsid w:val="006E3A85"/>
    <w:rsid w:val="006E4F3B"/>
    <w:rsid w:val="006E5EBF"/>
    <w:rsid w:val="006E6EE3"/>
    <w:rsid w:val="006E7006"/>
    <w:rsid w:val="006F16D3"/>
    <w:rsid w:val="006F44F6"/>
    <w:rsid w:val="006F4C53"/>
    <w:rsid w:val="00700063"/>
    <w:rsid w:val="00700A99"/>
    <w:rsid w:val="00711D53"/>
    <w:rsid w:val="0071716B"/>
    <w:rsid w:val="00720E67"/>
    <w:rsid w:val="007211DA"/>
    <w:rsid w:val="00721E94"/>
    <w:rsid w:val="00726AEF"/>
    <w:rsid w:val="0072754F"/>
    <w:rsid w:val="00730971"/>
    <w:rsid w:val="00731DCF"/>
    <w:rsid w:val="007368E5"/>
    <w:rsid w:val="007506D3"/>
    <w:rsid w:val="00757A3F"/>
    <w:rsid w:val="0077261B"/>
    <w:rsid w:val="0077386A"/>
    <w:rsid w:val="00774A54"/>
    <w:rsid w:val="00774C21"/>
    <w:rsid w:val="007766BC"/>
    <w:rsid w:val="00782BA3"/>
    <w:rsid w:val="00784716"/>
    <w:rsid w:val="0079105E"/>
    <w:rsid w:val="007934C4"/>
    <w:rsid w:val="007A0169"/>
    <w:rsid w:val="007A3457"/>
    <w:rsid w:val="007A3A0E"/>
    <w:rsid w:val="007A482E"/>
    <w:rsid w:val="007A6783"/>
    <w:rsid w:val="007B0DF2"/>
    <w:rsid w:val="007B308C"/>
    <w:rsid w:val="007C2D03"/>
    <w:rsid w:val="007C6B10"/>
    <w:rsid w:val="007D0DFB"/>
    <w:rsid w:val="007D5F7D"/>
    <w:rsid w:val="007E049E"/>
    <w:rsid w:val="007E1475"/>
    <w:rsid w:val="007E3B57"/>
    <w:rsid w:val="007E485D"/>
    <w:rsid w:val="007E6335"/>
    <w:rsid w:val="007E65AB"/>
    <w:rsid w:val="007F002B"/>
    <w:rsid w:val="007F5716"/>
    <w:rsid w:val="00800FB7"/>
    <w:rsid w:val="00801FEC"/>
    <w:rsid w:val="00803121"/>
    <w:rsid w:val="00804C1C"/>
    <w:rsid w:val="00806A10"/>
    <w:rsid w:val="008123E9"/>
    <w:rsid w:val="00813404"/>
    <w:rsid w:val="00815F4E"/>
    <w:rsid w:val="008172F4"/>
    <w:rsid w:val="00817795"/>
    <w:rsid w:val="008214D9"/>
    <w:rsid w:val="00823996"/>
    <w:rsid w:val="00835A5F"/>
    <w:rsid w:val="0083649C"/>
    <w:rsid w:val="00836D57"/>
    <w:rsid w:val="00852773"/>
    <w:rsid w:val="00852930"/>
    <w:rsid w:val="008536FD"/>
    <w:rsid w:val="00861D58"/>
    <w:rsid w:val="0086211B"/>
    <w:rsid w:val="008654BD"/>
    <w:rsid w:val="00871924"/>
    <w:rsid w:val="0087651E"/>
    <w:rsid w:val="008824D3"/>
    <w:rsid w:val="00883318"/>
    <w:rsid w:val="008837AD"/>
    <w:rsid w:val="00885A22"/>
    <w:rsid w:val="008974F5"/>
    <w:rsid w:val="008A19C6"/>
    <w:rsid w:val="008A1A44"/>
    <w:rsid w:val="008A2AD0"/>
    <w:rsid w:val="008A3D43"/>
    <w:rsid w:val="008A6E55"/>
    <w:rsid w:val="008B3CF2"/>
    <w:rsid w:val="008B6C53"/>
    <w:rsid w:val="008C3889"/>
    <w:rsid w:val="008D2E30"/>
    <w:rsid w:val="008E2D7D"/>
    <w:rsid w:val="008E2E3B"/>
    <w:rsid w:val="008E5EDB"/>
    <w:rsid w:val="008F074E"/>
    <w:rsid w:val="008F2BD9"/>
    <w:rsid w:val="008F54CF"/>
    <w:rsid w:val="0090784E"/>
    <w:rsid w:val="0091222B"/>
    <w:rsid w:val="00915E91"/>
    <w:rsid w:val="009212D9"/>
    <w:rsid w:val="0092621B"/>
    <w:rsid w:val="009409C0"/>
    <w:rsid w:val="00947EEA"/>
    <w:rsid w:val="00950D09"/>
    <w:rsid w:val="00951BED"/>
    <w:rsid w:val="0095374C"/>
    <w:rsid w:val="0095700B"/>
    <w:rsid w:val="0095701C"/>
    <w:rsid w:val="00961EA1"/>
    <w:rsid w:val="00964645"/>
    <w:rsid w:val="00970F8D"/>
    <w:rsid w:val="0098184C"/>
    <w:rsid w:val="0098546B"/>
    <w:rsid w:val="009905F6"/>
    <w:rsid w:val="00993F24"/>
    <w:rsid w:val="009957FA"/>
    <w:rsid w:val="00995A41"/>
    <w:rsid w:val="009A5209"/>
    <w:rsid w:val="009A5E45"/>
    <w:rsid w:val="009A6899"/>
    <w:rsid w:val="009A71F4"/>
    <w:rsid w:val="009B14F6"/>
    <w:rsid w:val="009B7494"/>
    <w:rsid w:val="009C00BF"/>
    <w:rsid w:val="009C0382"/>
    <w:rsid w:val="009C2785"/>
    <w:rsid w:val="009C36AA"/>
    <w:rsid w:val="009C6FC7"/>
    <w:rsid w:val="009C7688"/>
    <w:rsid w:val="009D3B7A"/>
    <w:rsid w:val="009E15B4"/>
    <w:rsid w:val="009E30CB"/>
    <w:rsid w:val="009E5D64"/>
    <w:rsid w:val="009F135A"/>
    <w:rsid w:val="009F363F"/>
    <w:rsid w:val="009F467B"/>
    <w:rsid w:val="00A00C96"/>
    <w:rsid w:val="00A04463"/>
    <w:rsid w:val="00A10063"/>
    <w:rsid w:val="00A10F39"/>
    <w:rsid w:val="00A13C73"/>
    <w:rsid w:val="00A156D2"/>
    <w:rsid w:val="00A16A23"/>
    <w:rsid w:val="00A1756B"/>
    <w:rsid w:val="00A1777B"/>
    <w:rsid w:val="00A2321E"/>
    <w:rsid w:val="00A31844"/>
    <w:rsid w:val="00A35A23"/>
    <w:rsid w:val="00A5373F"/>
    <w:rsid w:val="00A63A25"/>
    <w:rsid w:val="00A648BC"/>
    <w:rsid w:val="00A75157"/>
    <w:rsid w:val="00A75B37"/>
    <w:rsid w:val="00A75FCB"/>
    <w:rsid w:val="00A85763"/>
    <w:rsid w:val="00A92531"/>
    <w:rsid w:val="00A92A4C"/>
    <w:rsid w:val="00AA398C"/>
    <w:rsid w:val="00AA45CF"/>
    <w:rsid w:val="00AA4A86"/>
    <w:rsid w:val="00AA4BB5"/>
    <w:rsid w:val="00AA5290"/>
    <w:rsid w:val="00AA693D"/>
    <w:rsid w:val="00AB0699"/>
    <w:rsid w:val="00AB0CF7"/>
    <w:rsid w:val="00AB2FCF"/>
    <w:rsid w:val="00AB492E"/>
    <w:rsid w:val="00AC2AE8"/>
    <w:rsid w:val="00AD12B2"/>
    <w:rsid w:val="00AD5472"/>
    <w:rsid w:val="00AE0AF4"/>
    <w:rsid w:val="00AE4E2F"/>
    <w:rsid w:val="00AE7AEB"/>
    <w:rsid w:val="00AF0EB4"/>
    <w:rsid w:val="00AF0FDD"/>
    <w:rsid w:val="00AF48BE"/>
    <w:rsid w:val="00AF7497"/>
    <w:rsid w:val="00AF7B70"/>
    <w:rsid w:val="00B04949"/>
    <w:rsid w:val="00B05B3D"/>
    <w:rsid w:val="00B07A12"/>
    <w:rsid w:val="00B13ED6"/>
    <w:rsid w:val="00B1469E"/>
    <w:rsid w:val="00B200BB"/>
    <w:rsid w:val="00B22484"/>
    <w:rsid w:val="00B270C2"/>
    <w:rsid w:val="00B344A8"/>
    <w:rsid w:val="00B34773"/>
    <w:rsid w:val="00B34A4B"/>
    <w:rsid w:val="00B40ED6"/>
    <w:rsid w:val="00B429FF"/>
    <w:rsid w:val="00B46DA3"/>
    <w:rsid w:val="00B473E1"/>
    <w:rsid w:val="00B539E8"/>
    <w:rsid w:val="00B54205"/>
    <w:rsid w:val="00B634D2"/>
    <w:rsid w:val="00B7063E"/>
    <w:rsid w:val="00B73D4B"/>
    <w:rsid w:val="00B74D5C"/>
    <w:rsid w:val="00B77389"/>
    <w:rsid w:val="00B842FC"/>
    <w:rsid w:val="00B84A40"/>
    <w:rsid w:val="00B9006A"/>
    <w:rsid w:val="00B95C62"/>
    <w:rsid w:val="00B97AE6"/>
    <w:rsid w:val="00BA21F5"/>
    <w:rsid w:val="00BB5E7F"/>
    <w:rsid w:val="00BC091E"/>
    <w:rsid w:val="00BC3651"/>
    <w:rsid w:val="00BC4412"/>
    <w:rsid w:val="00BC543D"/>
    <w:rsid w:val="00BD07BB"/>
    <w:rsid w:val="00BD338E"/>
    <w:rsid w:val="00BD4DAA"/>
    <w:rsid w:val="00BD552A"/>
    <w:rsid w:val="00BE3C4B"/>
    <w:rsid w:val="00BF0D0A"/>
    <w:rsid w:val="00BF5C17"/>
    <w:rsid w:val="00C042D1"/>
    <w:rsid w:val="00C20492"/>
    <w:rsid w:val="00C2387D"/>
    <w:rsid w:val="00C27195"/>
    <w:rsid w:val="00C310EB"/>
    <w:rsid w:val="00C353C4"/>
    <w:rsid w:val="00C35720"/>
    <w:rsid w:val="00C36EEF"/>
    <w:rsid w:val="00C44C02"/>
    <w:rsid w:val="00C46041"/>
    <w:rsid w:val="00C50E46"/>
    <w:rsid w:val="00C52B97"/>
    <w:rsid w:val="00C531B8"/>
    <w:rsid w:val="00C60E8D"/>
    <w:rsid w:val="00C63054"/>
    <w:rsid w:val="00C666D5"/>
    <w:rsid w:val="00C67853"/>
    <w:rsid w:val="00C759A8"/>
    <w:rsid w:val="00C82476"/>
    <w:rsid w:val="00C86959"/>
    <w:rsid w:val="00C8765F"/>
    <w:rsid w:val="00C9029F"/>
    <w:rsid w:val="00C965D6"/>
    <w:rsid w:val="00C97C7B"/>
    <w:rsid w:val="00C97F3D"/>
    <w:rsid w:val="00CA2AF1"/>
    <w:rsid w:val="00CA2CE1"/>
    <w:rsid w:val="00CA4483"/>
    <w:rsid w:val="00CA4F86"/>
    <w:rsid w:val="00CA7830"/>
    <w:rsid w:val="00CB0340"/>
    <w:rsid w:val="00CB0CFB"/>
    <w:rsid w:val="00CB2C1F"/>
    <w:rsid w:val="00CB441E"/>
    <w:rsid w:val="00CC3F57"/>
    <w:rsid w:val="00CD0832"/>
    <w:rsid w:val="00CD32FD"/>
    <w:rsid w:val="00CD5F19"/>
    <w:rsid w:val="00CE21ED"/>
    <w:rsid w:val="00CF2606"/>
    <w:rsid w:val="00CF5350"/>
    <w:rsid w:val="00CF56AF"/>
    <w:rsid w:val="00D02582"/>
    <w:rsid w:val="00D02B2A"/>
    <w:rsid w:val="00D03FF5"/>
    <w:rsid w:val="00D05A09"/>
    <w:rsid w:val="00D062A3"/>
    <w:rsid w:val="00D240D8"/>
    <w:rsid w:val="00D30C13"/>
    <w:rsid w:val="00D311D1"/>
    <w:rsid w:val="00D32A65"/>
    <w:rsid w:val="00D33AA7"/>
    <w:rsid w:val="00D34DDF"/>
    <w:rsid w:val="00D350BD"/>
    <w:rsid w:val="00D41022"/>
    <w:rsid w:val="00D47640"/>
    <w:rsid w:val="00D53AF5"/>
    <w:rsid w:val="00D578E8"/>
    <w:rsid w:val="00D62616"/>
    <w:rsid w:val="00D702D3"/>
    <w:rsid w:val="00D7126E"/>
    <w:rsid w:val="00D71663"/>
    <w:rsid w:val="00D74CAD"/>
    <w:rsid w:val="00D86CFF"/>
    <w:rsid w:val="00D904D7"/>
    <w:rsid w:val="00D9127E"/>
    <w:rsid w:val="00D92964"/>
    <w:rsid w:val="00D9428D"/>
    <w:rsid w:val="00DA3F79"/>
    <w:rsid w:val="00DA7900"/>
    <w:rsid w:val="00DB433C"/>
    <w:rsid w:val="00DB51B3"/>
    <w:rsid w:val="00DB5F88"/>
    <w:rsid w:val="00DC1AF3"/>
    <w:rsid w:val="00DD21DB"/>
    <w:rsid w:val="00DD6357"/>
    <w:rsid w:val="00DD69ED"/>
    <w:rsid w:val="00DD7392"/>
    <w:rsid w:val="00DE13A7"/>
    <w:rsid w:val="00DE5330"/>
    <w:rsid w:val="00DE7BDB"/>
    <w:rsid w:val="00DF0623"/>
    <w:rsid w:val="00DF402D"/>
    <w:rsid w:val="00DF7D0D"/>
    <w:rsid w:val="00E05180"/>
    <w:rsid w:val="00E05646"/>
    <w:rsid w:val="00E05870"/>
    <w:rsid w:val="00E076A3"/>
    <w:rsid w:val="00E1400F"/>
    <w:rsid w:val="00E145F1"/>
    <w:rsid w:val="00E1512C"/>
    <w:rsid w:val="00E15EBB"/>
    <w:rsid w:val="00E16461"/>
    <w:rsid w:val="00E2008D"/>
    <w:rsid w:val="00E21B87"/>
    <w:rsid w:val="00E30611"/>
    <w:rsid w:val="00E31342"/>
    <w:rsid w:val="00E4140F"/>
    <w:rsid w:val="00E427CB"/>
    <w:rsid w:val="00E47787"/>
    <w:rsid w:val="00E47E5D"/>
    <w:rsid w:val="00E51C96"/>
    <w:rsid w:val="00E546AE"/>
    <w:rsid w:val="00E576E2"/>
    <w:rsid w:val="00E627E0"/>
    <w:rsid w:val="00E64298"/>
    <w:rsid w:val="00E76C45"/>
    <w:rsid w:val="00E77DEC"/>
    <w:rsid w:val="00E80E54"/>
    <w:rsid w:val="00E82AFC"/>
    <w:rsid w:val="00E84DD0"/>
    <w:rsid w:val="00E8504E"/>
    <w:rsid w:val="00E90B17"/>
    <w:rsid w:val="00E92039"/>
    <w:rsid w:val="00E9688C"/>
    <w:rsid w:val="00E97E21"/>
    <w:rsid w:val="00EB11C7"/>
    <w:rsid w:val="00EB5B0D"/>
    <w:rsid w:val="00EC117E"/>
    <w:rsid w:val="00EC4690"/>
    <w:rsid w:val="00EC4F68"/>
    <w:rsid w:val="00ED022E"/>
    <w:rsid w:val="00ED3D29"/>
    <w:rsid w:val="00ED3F9F"/>
    <w:rsid w:val="00ED4024"/>
    <w:rsid w:val="00ED4093"/>
    <w:rsid w:val="00EE28BE"/>
    <w:rsid w:val="00EE3F31"/>
    <w:rsid w:val="00EE455C"/>
    <w:rsid w:val="00EF36B5"/>
    <w:rsid w:val="00EF7733"/>
    <w:rsid w:val="00F06703"/>
    <w:rsid w:val="00F0712E"/>
    <w:rsid w:val="00F14628"/>
    <w:rsid w:val="00F14AFC"/>
    <w:rsid w:val="00F16681"/>
    <w:rsid w:val="00F17CC1"/>
    <w:rsid w:val="00F218E8"/>
    <w:rsid w:val="00F21D28"/>
    <w:rsid w:val="00F31ED4"/>
    <w:rsid w:val="00F343A9"/>
    <w:rsid w:val="00F3462C"/>
    <w:rsid w:val="00F4228C"/>
    <w:rsid w:val="00F503AE"/>
    <w:rsid w:val="00F517B7"/>
    <w:rsid w:val="00F53414"/>
    <w:rsid w:val="00F537F8"/>
    <w:rsid w:val="00F54B0F"/>
    <w:rsid w:val="00F60CD0"/>
    <w:rsid w:val="00F64E9A"/>
    <w:rsid w:val="00F67135"/>
    <w:rsid w:val="00F76C22"/>
    <w:rsid w:val="00F76D98"/>
    <w:rsid w:val="00F80CEC"/>
    <w:rsid w:val="00F816D2"/>
    <w:rsid w:val="00F86B58"/>
    <w:rsid w:val="00F87775"/>
    <w:rsid w:val="00F87FB8"/>
    <w:rsid w:val="00F95666"/>
    <w:rsid w:val="00F95AD5"/>
    <w:rsid w:val="00F95DF0"/>
    <w:rsid w:val="00FA3D82"/>
    <w:rsid w:val="00FA5044"/>
    <w:rsid w:val="00FA56EA"/>
    <w:rsid w:val="00FA7766"/>
    <w:rsid w:val="00FB2A46"/>
    <w:rsid w:val="00FB5D44"/>
    <w:rsid w:val="00FC0E6A"/>
    <w:rsid w:val="00FC3EC2"/>
    <w:rsid w:val="00FC7991"/>
    <w:rsid w:val="00FD2DA2"/>
    <w:rsid w:val="00FE41F7"/>
    <w:rsid w:val="00FE603F"/>
    <w:rsid w:val="00FE7A79"/>
    <w:rsid w:val="00FF28F6"/>
    <w:rsid w:val="00FF530E"/>
    <w:rsid w:val="00FF55E0"/>
    <w:rsid w:val="00FF7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41"/>
  </w:style>
  <w:style w:type="paragraph" w:styleId="Heading1">
    <w:name w:val="heading 1"/>
    <w:basedOn w:val="Normal"/>
    <w:link w:val="Heading1Char"/>
    <w:uiPriority w:val="1"/>
    <w:qFormat/>
    <w:rsid w:val="0091222B"/>
    <w:pPr>
      <w:widowControl w:val="0"/>
      <w:autoSpaceDE w:val="0"/>
      <w:autoSpaceDN w:val="0"/>
      <w:spacing w:after="0" w:line="240" w:lineRule="auto"/>
      <w:ind w:left="360" w:hanging="241"/>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414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3EC2"/>
    <w:pPr>
      <w:spacing w:after="0" w:line="240" w:lineRule="auto"/>
    </w:pPr>
  </w:style>
  <w:style w:type="character" w:customStyle="1" w:styleId="uv3um">
    <w:name w:val="uv3um"/>
    <w:basedOn w:val="DefaultParagraphFont"/>
    <w:rsid w:val="003B4CDC"/>
  </w:style>
  <w:style w:type="character" w:customStyle="1" w:styleId="Heading1Char">
    <w:name w:val="Heading 1 Char"/>
    <w:basedOn w:val="DefaultParagraphFont"/>
    <w:link w:val="Heading1"/>
    <w:uiPriority w:val="1"/>
    <w:rsid w:val="0091222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1222B"/>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122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222B"/>
    <w:pPr>
      <w:tabs>
        <w:tab w:val="center" w:pos="4680"/>
        <w:tab w:val="right" w:pos="9360"/>
      </w:tabs>
      <w:spacing w:after="160" w:line="259" w:lineRule="auto"/>
    </w:pPr>
    <w:rPr>
      <w:rFonts w:ascii="Calibri" w:eastAsia="Calibri" w:hAnsi="Calibri" w:cs="Calibri"/>
      <w:color w:val="000000"/>
    </w:rPr>
  </w:style>
  <w:style w:type="character" w:customStyle="1" w:styleId="FooterChar">
    <w:name w:val="Footer Char"/>
    <w:basedOn w:val="DefaultParagraphFont"/>
    <w:link w:val="Footer"/>
    <w:uiPriority w:val="99"/>
    <w:rsid w:val="0091222B"/>
    <w:rPr>
      <w:rFonts w:ascii="Calibri" w:eastAsia="Calibri" w:hAnsi="Calibri" w:cs="Calibri"/>
      <w:color w:val="000000"/>
    </w:rPr>
  </w:style>
  <w:style w:type="paragraph" w:styleId="BalloonText">
    <w:name w:val="Balloon Text"/>
    <w:basedOn w:val="Normal"/>
    <w:link w:val="BalloonTextChar"/>
    <w:uiPriority w:val="99"/>
    <w:semiHidden/>
    <w:unhideWhenUsed/>
    <w:rsid w:val="00EE2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8BE"/>
    <w:rPr>
      <w:rFonts w:ascii="Tahoma" w:hAnsi="Tahoma" w:cs="Tahoma"/>
      <w:sz w:val="16"/>
      <w:szCs w:val="16"/>
    </w:rPr>
  </w:style>
  <w:style w:type="character" w:customStyle="1" w:styleId="oxzekf">
    <w:name w:val="oxzekf"/>
    <w:basedOn w:val="DefaultParagraphFont"/>
    <w:rsid w:val="009E30CB"/>
  </w:style>
  <w:style w:type="paragraph" w:styleId="Header">
    <w:name w:val="header"/>
    <w:basedOn w:val="Normal"/>
    <w:link w:val="HeaderChar"/>
    <w:uiPriority w:val="99"/>
    <w:semiHidden/>
    <w:unhideWhenUsed/>
    <w:rsid w:val="00481E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E34"/>
  </w:style>
  <w:style w:type="character" w:styleId="Strong">
    <w:name w:val="Strong"/>
    <w:basedOn w:val="DefaultParagraphFont"/>
    <w:uiPriority w:val="22"/>
    <w:qFormat/>
    <w:rsid w:val="00DF7D0D"/>
    <w:rPr>
      <w:b/>
      <w:bCs/>
    </w:rPr>
  </w:style>
  <w:style w:type="paragraph" w:styleId="ListParagraph">
    <w:name w:val="List Paragraph"/>
    <w:basedOn w:val="Normal"/>
    <w:uiPriority w:val="34"/>
    <w:qFormat/>
    <w:rsid w:val="00383B43"/>
    <w:pPr>
      <w:widowControl w:val="0"/>
      <w:autoSpaceDE w:val="0"/>
      <w:autoSpaceDN w:val="0"/>
      <w:spacing w:after="0" w:line="240" w:lineRule="auto"/>
      <w:ind w:left="1204" w:hanging="901"/>
      <w:jc w:val="both"/>
    </w:pPr>
    <w:rPr>
      <w:rFonts w:ascii="Times New Roman" w:eastAsia="Times New Roman" w:hAnsi="Times New Roman" w:cs="Times New Roman"/>
      <w:lang w:val="en-US" w:eastAsia="en-US"/>
    </w:rPr>
  </w:style>
  <w:style w:type="paragraph" w:styleId="NormalWeb">
    <w:name w:val="Normal (Web)"/>
    <w:basedOn w:val="Normal"/>
    <w:uiPriority w:val="99"/>
    <w:semiHidden/>
    <w:unhideWhenUsed/>
    <w:rsid w:val="00484880"/>
    <w:pPr>
      <w:spacing w:before="100" w:beforeAutospacing="1" w:after="100" w:afterAutospacing="1" w:line="240" w:lineRule="auto"/>
    </w:pPr>
    <w:rPr>
      <w:rFonts w:ascii="Times New Roman" w:eastAsia="Times New Roman" w:hAnsi="Times New Roman" w:cs="Times New Roman"/>
      <w:sz w:val="24"/>
      <w:szCs w:val="24"/>
      <w:lang w:val="en-US" w:eastAsia="en-US" w:bidi="hi-IN"/>
    </w:rPr>
  </w:style>
  <w:style w:type="table" w:styleId="TableGrid">
    <w:name w:val="Table Grid"/>
    <w:basedOn w:val="TableNormal"/>
    <w:uiPriority w:val="59"/>
    <w:rsid w:val="008031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414A2"/>
    <w:rPr>
      <w:rFonts w:asciiTheme="majorHAnsi" w:eastAsiaTheme="majorEastAsia" w:hAnsiTheme="majorHAnsi" w:cstheme="majorBidi"/>
      <w:b/>
      <w:bCs/>
      <w:color w:val="4F81BD" w:themeColor="accent1"/>
    </w:rPr>
  </w:style>
  <w:style w:type="character" w:customStyle="1" w:styleId="NoSpacingChar">
    <w:name w:val="No Spacing Char"/>
    <w:link w:val="NoSpacing"/>
    <w:uiPriority w:val="1"/>
    <w:rsid w:val="00127388"/>
  </w:style>
  <w:style w:type="character" w:styleId="Emphasis">
    <w:name w:val="Emphasis"/>
    <w:basedOn w:val="DefaultParagraphFont"/>
    <w:uiPriority w:val="20"/>
    <w:qFormat/>
    <w:rsid w:val="00E21B87"/>
    <w:rPr>
      <w:i/>
      <w:iCs/>
    </w:rPr>
  </w:style>
  <w:style w:type="character" w:styleId="Hyperlink">
    <w:name w:val="Hyperlink"/>
    <w:basedOn w:val="DefaultParagraphFont"/>
    <w:uiPriority w:val="99"/>
    <w:semiHidden/>
    <w:unhideWhenUsed/>
    <w:rsid w:val="00245188"/>
    <w:rPr>
      <w:color w:val="0000FF"/>
      <w:u w:val="single"/>
    </w:rPr>
  </w:style>
  <w:style w:type="character" w:customStyle="1" w:styleId="vkekvd">
    <w:name w:val="vkekvd"/>
    <w:basedOn w:val="DefaultParagraphFont"/>
    <w:rsid w:val="002B2586"/>
  </w:style>
  <w:style w:type="character" w:customStyle="1" w:styleId="text-span">
    <w:name w:val="text-span"/>
    <w:basedOn w:val="DefaultParagraphFont"/>
    <w:rsid w:val="001756CC"/>
  </w:style>
  <w:style w:type="character" w:customStyle="1" w:styleId="ifmvxd">
    <w:name w:val="ifmvxd"/>
    <w:basedOn w:val="DefaultParagraphFont"/>
    <w:rsid w:val="00654A4E"/>
  </w:style>
  <w:style w:type="character" w:customStyle="1" w:styleId="ijm6od">
    <w:name w:val="ijm6od"/>
    <w:basedOn w:val="DefaultParagraphFont"/>
    <w:rsid w:val="00654A4E"/>
  </w:style>
</w:styles>
</file>

<file path=word/webSettings.xml><?xml version="1.0" encoding="utf-8"?>
<w:webSettings xmlns:r="http://schemas.openxmlformats.org/officeDocument/2006/relationships" xmlns:w="http://schemas.openxmlformats.org/wordprocessingml/2006/main">
  <w:divs>
    <w:div w:id="63264427">
      <w:bodyDiv w:val="1"/>
      <w:marLeft w:val="0"/>
      <w:marRight w:val="0"/>
      <w:marTop w:val="0"/>
      <w:marBottom w:val="0"/>
      <w:divBdr>
        <w:top w:val="none" w:sz="0" w:space="0" w:color="auto"/>
        <w:left w:val="none" w:sz="0" w:space="0" w:color="auto"/>
        <w:bottom w:val="none" w:sz="0" w:space="0" w:color="auto"/>
        <w:right w:val="none" w:sz="0" w:space="0" w:color="auto"/>
      </w:divBdr>
    </w:div>
    <w:div w:id="81152070">
      <w:bodyDiv w:val="1"/>
      <w:marLeft w:val="0"/>
      <w:marRight w:val="0"/>
      <w:marTop w:val="0"/>
      <w:marBottom w:val="0"/>
      <w:divBdr>
        <w:top w:val="none" w:sz="0" w:space="0" w:color="auto"/>
        <w:left w:val="none" w:sz="0" w:space="0" w:color="auto"/>
        <w:bottom w:val="none" w:sz="0" w:space="0" w:color="auto"/>
        <w:right w:val="none" w:sz="0" w:space="0" w:color="auto"/>
      </w:divBdr>
    </w:div>
    <w:div w:id="137381500">
      <w:bodyDiv w:val="1"/>
      <w:marLeft w:val="0"/>
      <w:marRight w:val="0"/>
      <w:marTop w:val="0"/>
      <w:marBottom w:val="0"/>
      <w:divBdr>
        <w:top w:val="none" w:sz="0" w:space="0" w:color="auto"/>
        <w:left w:val="none" w:sz="0" w:space="0" w:color="auto"/>
        <w:bottom w:val="none" w:sz="0" w:space="0" w:color="auto"/>
        <w:right w:val="none" w:sz="0" w:space="0" w:color="auto"/>
      </w:divBdr>
      <w:divsChild>
        <w:div w:id="459882476">
          <w:marLeft w:val="0"/>
          <w:marRight w:val="0"/>
          <w:marTop w:val="0"/>
          <w:marBottom w:val="0"/>
          <w:divBdr>
            <w:top w:val="none" w:sz="0" w:space="0" w:color="auto"/>
            <w:left w:val="none" w:sz="0" w:space="0" w:color="auto"/>
            <w:bottom w:val="none" w:sz="0" w:space="0" w:color="auto"/>
            <w:right w:val="none" w:sz="0" w:space="0" w:color="auto"/>
          </w:divBdr>
          <w:divsChild>
            <w:div w:id="1011646327">
              <w:marLeft w:val="0"/>
              <w:marRight w:val="0"/>
              <w:marTop w:val="0"/>
              <w:marBottom w:val="0"/>
              <w:divBdr>
                <w:top w:val="none" w:sz="0" w:space="0" w:color="auto"/>
                <w:left w:val="none" w:sz="0" w:space="0" w:color="auto"/>
                <w:bottom w:val="none" w:sz="0" w:space="0" w:color="auto"/>
                <w:right w:val="none" w:sz="0" w:space="0" w:color="auto"/>
              </w:divBdr>
              <w:divsChild>
                <w:div w:id="234291208">
                  <w:marLeft w:val="0"/>
                  <w:marRight w:val="0"/>
                  <w:marTop w:val="0"/>
                  <w:marBottom w:val="0"/>
                  <w:divBdr>
                    <w:top w:val="none" w:sz="0" w:space="0" w:color="auto"/>
                    <w:left w:val="none" w:sz="0" w:space="0" w:color="auto"/>
                    <w:bottom w:val="none" w:sz="0" w:space="0" w:color="auto"/>
                    <w:right w:val="none" w:sz="0" w:space="0" w:color="auto"/>
                  </w:divBdr>
                  <w:divsChild>
                    <w:div w:id="2069109565">
                      <w:marLeft w:val="0"/>
                      <w:marRight w:val="0"/>
                      <w:marTop w:val="0"/>
                      <w:marBottom w:val="0"/>
                      <w:divBdr>
                        <w:top w:val="none" w:sz="0" w:space="0" w:color="auto"/>
                        <w:left w:val="none" w:sz="0" w:space="0" w:color="auto"/>
                        <w:bottom w:val="none" w:sz="0" w:space="0" w:color="auto"/>
                        <w:right w:val="none" w:sz="0" w:space="0" w:color="auto"/>
                      </w:divBdr>
                      <w:divsChild>
                        <w:div w:id="1917201871">
                          <w:marLeft w:val="0"/>
                          <w:marRight w:val="0"/>
                          <w:marTop w:val="0"/>
                          <w:marBottom w:val="0"/>
                          <w:divBdr>
                            <w:top w:val="none" w:sz="0" w:space="0" w:color="auto"/>
                            <w:left w:val="none" w:sz="0" w:space="0" w:color="auto"/>
                            <w:bottom w:val="none" w:sz="0" w:space="0" w:color="auto"/>
                            <w:right w:val="none" w:sz="0" w:space="0" w:color="auto"/>
                          </w:divBdr>
                          <w:divsChild>
                            <w:div w:id="719088410">
                              <w:marLeft w:val="0"/>
                              <w:marRight w:val="0"/>
                              <w:marTop w:val="0"/>
                              <w:marBottom w:val="0"/>
                              <w:divBdr>
                                <w:top w:val="none" w:sz="0" w:space="0" w:color="auto"/>
                                <w:left w:val="none" w:sz="0" w:space="0" w:color="auto"/>
                                <w:bottom w:val="none" w:sz="0" w:space="0" w:color="auto"/>
                                <w:right w:val="none" w:sz="0" w:space="0" w:color="auto"/>
                              </w:divBdr>
                              <w:divsChild>
                                <w:div w:id="366488959">
                                  <w:marLeft w:val="0"/>
                                  <w:marRight w:val="0"/>
                                  <w:marTop w:val="0"/>
                                  <w:marBottom w:val="0"/>
                                  <w:divBdr>
                                    <w:top w:val="none" w:sz="0" w:space="0" w:color="auto"/>
                                    <w:left w:val="none" w:sz="0" w:space="0" w:color="auto"/>
                                    <w:bottom w:val="none" w:sz="0" w:space="0" w:color="auto"/>
                                    <w:right w:val="none" w:sz="0" w:space="0" w:color="auto"/>
                                  </w:divBdr>
                                  <w:divsChild>
                                    <w:div w:id="1088773521">
                                      <w:marLeft w:val="0"/>
                                      <w:marRight w:val="0"/>
                                      <w:marTop w:val="0"/>
                                      <w:marBottom w:val="125"/>
                                      <w:divBdr>
                                        <w:top w:val="none" w:sz="0" w:space="0" w:color="auto"/>
                                        <w:left w:val="none" w:sz="0" w:space="0" w:color="auto"/>
                                        <w:bottom w:val="none" w:sz="0" w:space="0" w:color="auto"/>
                                        <w:right w:val="none" w:sz="0" w:space="0" w:color="auto"/>
                                      </w:divBdr>
                                    </w:div>
                                  </w:divsChild>
                                </w:div>
                                <w:div w:id="1036583749">
                                  <w:marLeft w:val="0"/>
                                  <w:marRight w:val="0"/>
                                  <w:marTop w:val="0"/>
                                  <w:marBottom w:val="0"/>
                                  <w:divBdr>
                                    <w:top w:val="none" w:sz="0" w:space="0" w:color="auto"/>
                                    <w:left w:val="none" w:sz="0" w:space="0" w:color="auto"/>
                                    <w:bottom w:val="none" w:sz="0" w:space="0" w:color="auto"/>
                                    <w:right w:val="none" w:sz="0" w:space="0" w:color="auto"/>
                                  </w:divBdr>
                                  <w:divsChild>
                                    <w:div w:id="91359510">
                                      <w:marLeft w:val="0"/>
                                      <w:marRight w:val="0"/>
                                      <w:marTop w:val="0"/>
                                      <w:marBottom w:val="0"/>
                                      <w:divBdr>
                                        <w:top w:val="none" w:sz="0" w:space="0" w:color="auto"/>
                                        <w:left w:val="none" w:sz="0" w:space="0" w:color="auto"/>
                                        <w:bottom w:val="none" w:sz="0" w:space="0" w:color="auto"/>
                                        <w:right w:val="none" w:sz="0" w:space="0" w:color="auto"/>
                                      </w:divBdr>
                                    </w:div>
                                    <w:div w:id="183248569">
                                      <w:marLeft w:val="0"/>
                                      <w:marRight w:val="0"/>
                                      <w:marTop w:val="0"/>
                                      <w:marBottom w:val="0"/>
                                      <w:divBdr>
                                        <w:top w:val="none" w:sz="0" w:space="0" w:color="auto"/>
                                        <w:left w:val="none" w:sz="0" w:space="0" w:color="auto"/>
                                        <w:bottom w:val="none" w:sz="0" w:space="0" w:color="auto"/>
                                        <w:right w:val="none" w:sz="0" w:space="0" w:color="auto"/>
                                      </w:divBdr>
                                    </w:div>
                                    <w:div w:id="278797777">
                                      <w:marLeft w:val="0"/>
                                      <w:marRight w:val="0"/>
                                      <w:marTop w:val="0"/>
                                      <w:marBottom w:val="0"/>
                                      <w:divBdr>
                                        <w:top w:val="none" w:sz="0" w:space="0" w:color="auto"/>
                                        <w:left w:val="none" w:sz="0" w:space="0" w:color="auto"/>
                                        <w:bottom w:val="none" w:sz="0" w:space="0" w:color="auto"/>
                                        <w:right w:val="none" w:sz="0" w:space="0" w:color="auto"/>
                                      </w:divBdr>
                                    </w:div>
                                    <w:div w:id="1635791447">
                                      <w:marLeft w:val="0"/>
                                      <w:marRight w:val="0"/>
                                      <w:marTop w:val="0"/>
                                      <w:marBottom w:val="0"/>
                                      <w:divBdr>
                                        <w:top w:val="none" w:sz="0" w:space="0" w:color="auto"/>
                                        <w:left w:val="none" w:sz="0" w:space="0" w:color="auto"/>
                                        <w:bottom w:val="none" w:sz="0" w:space="0" w:color="auto"/>
                                        <w:right w:val="none" w:sz="0" w:space="0" w:color="auto"/>
                                      </w:divBdr>
                                    </w:div>
                                  </w:divsChild>
                                </w:div>
                                <w:div w:id="747120724">
                                  <w:marLeft w:val="0"/>
                                  <w:marRight w:val="0"/>
                                  <w:marTop w:val="0"/>
                                  <w:marBottom w:val="0"/>
                                  <w:divBdr>
                                    <w:top w:val="none" w:sz="0" w:space="0" w:color="auto"/>
                                    <w:left w:val="none" w:sz="0" w:space="0" w:color="auto"/>
                                    <w:bottom w:val="none" w:sz="0" w:space="0" w:color="auto"/>
                                    <w:right w:val="none" w:sz="0" w:space="0" w:color="auto"/>
                                  </w:divBdr>
                                  <w:divsChild>
                                    <w:div w:id="1565336406">
                                      <w:marLeft w:val="0"/>
                                      <w:marRight w:val="0"/>
                                      <w:marTop w:val="0"/>
                                      <w:marBottom w:val="0"/>
                                      <w:divBdr>
                                        <w:top w:val="none" w:sz="0" w:space="0" w:color="auto"/>
                                        <w:left w:val="none" w:sz="0" w:space="0" w:color="auto"/>
                                        <w:bottom w:val="none" w:sz="0" w:space="0" w:color="auto"/>
                                        <w:right w:val="none" w:sz="0" w:space="0" w:color="auto"/>
                                      </w:divBdr>
                                      <w:divsChild>
                                        <w:div w:id="2131777061">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38872">
      <w:bodyDiv w:val="1"/>
      <w:marLeft w:val="0"/>
      <w:marRight w:val="0"/>
      <w:marTop w:val="0"/>
      <w:marBottom w:val="0"/>
      <w:divBdr>
        <w:top w:val="none" w:sz="0" w:space="0" w:color="auto"/>
        <w:left w:val="none" w:sz="0" w:space="0" w:color="auto"/>
        <w:bottom w:val="none" w:sz="0" w:space="0" w:color="auto"/>
        <w:right w:val="none" w:sz="0" w:space="0" w:color="auto"/>
      </w:divBdr>
    </w:div>
    <w:div w:id="314187368">
      <w:bodyDiv w:val="1"/>
      <w:marLeft w:val="0"/>
      <w:marRight w:val="0"/>
      <w:marTop w:val="0"/>
      <w:marBottom w:val="0"/>
      <w:divBdr>
        <w:top w:val="none" w:sz="0" w:space="0" w:color="auto"/>
        <w:left w:val="none" w:sz="0" w:space="0" w:color="auto"/>
        <w:bottom w:val="none" w:sz="0" w:space="0" w:color="auto"/>
        <w:right w:val="none" w:sz="0" w:space="0" w:color="auto"/>
      </w:divBdr>
    </w:div>
    <w:div w:id="350378007">
      <w:bodyDiv w:val="1"/>
      <w:marLeft w:val="0"/>
      <w:marRight w:val="0"/>
      <w:marTop w:val="0"/>
      <w:marBottom w:val="0"/>
      <w:divBdr>
        <w:top w:val="none" w:sz="0" w:space="0" w:color="auto"/>
        <w:left w:val="none" w:sz="0" w:space="0" w:color="auto"/>
        <w:bottom w:val="none" w:sz="0" w:space="0" w:color="auto"/>
        <w:right w:val="none" w:sz="0" w:space="0" w:color="auto"/>
      </w:divBdr>
      <w:divsChild>
        <w:div w:id="1890606981">
          <w:marLeft w:val="0"/>
          <w:marRight w:val="0"/>
          <w:marTop w:val="0"/>
          <w:marBottom w:val="0"/>
          <w:divBdr>
            <w:top w:val="none" w:sz="0" w:space="0" w:color="auto"/>
            <w:left w:val="none" w:sz="0" w:space="0" w:color="auto"/>
            <w:bottom w:val="none" w:sz="0" w:space="0" w:color="auto"/>
            <w:right w:val="none" w:sz="0" w:space="0" w:color="auto"/>
          </w:divBdr>
          <w:divsChild>
            <w:div w:id="1589536618">
              <w:marLeft w:val="0"/>
              <w:marRight w:val="0"/>
              <w:marTop w:val="0"/>
              <w:marBottom w:val="0"/>
              <w:divBdr>
                <w:top w:val="none" w:sz="0" w:space="0" w:color="auto"/>
                <w:left w:val="none" w:sz="0" w:space="0" w:color="auto"/>
                <w:bottom w:val="none" w:sz="0" w:space="0" w:color="auto"/>
                <w:right w:val="none" w:sz="0" w:space="0" w:color="auto"/>
              </w:divBdr>
              <w:divsChild>
                <w:div w:id="30555466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683776633">
          <w:marLeft w:val="0"/>
          <w:marRight w:val="0"/>
          <w:marTop w:val="0"/>
          <w:marBottom w:val="0"/>
          <w:divBdr>
            <w:top w:val="none" w:sz="0" w:space="0" w:color="auto"/>
            <w:left w:val="none" w:sz="0" w:space="0" w:color="auto"/>
            <w:bottom w:val="none" w:sz="0" w:space="0" w:color="auto"/>
            <w:right w:val="none" w:sz="0" w:space="0" w:color="auto"/>
          </w:divBdr>
          <w:divsChild>
            <w:div w:id="193806229">
              <w:marLeft w:val="0"/>
              <w:marRight w:val="0"/>
              <w:marTop w:val="0"/>
              <w:marBottom w:val="0"/>
              <w:divBdr>
                <w:top w:val="none" w:sz="0" w:space="0" w:color="auto"/>
                <w:left w:val="none" w:sz="0" w:space="0" w:color="auto"/>
                <w:bottom w:val="none" w:sz="0" w:space="0" w:color="auto"/>
                <w:right w:val="none" w:sz="0" w:space="0" w:color="auto"/>
              </w:divBdr>
              <w:divsChild>
                <w:div w:id="2008170517">
                  <w:marLeft w:val="-351"/>
                  <w:marRight w:val="0"/>
                  <w:marTop w:val="0"/>
                  <w:marBottom w:val="0"/>
                  <w:divBdr>
                    <w:top w:val="none" w:sz="0" w:space="0" w:color="auto"/>
                    <w:left w:val="none" w:sz="0" w:space="0" w:color="auto"/>
                    <w:bottom w:val="none" w:sz="0" w:space="0" w:color="auto"/>
                    <w:right w:val="none" w:sz="0" w:space="0" w:color="auto"/>
                  </w:divBdr>
                  <w:divsChild>
                    <w:div w:id="1059861451">
                      <w:marLeft w:val="0"/>
                      <w:marRight w:val="0"/>
                      <w:marTop w:val="0"/>
                      <w:marBottom w:val="0"/>
                      <w:divBdr>
                        <w:top w:val="none" w:sz="0" w:space="0" w:color="auto"/>
                        <w:left w:val="none" w:sz="0" w:space="0" w:color="auto"/>
                        <w:bottom w:val="none" w:sz="0" w:space="0" w:color="auto"/>
                        <w:right w:val="none" w:sz="0" w:space="0" w:color="auto"/>
                      </w:divBdr>
                      <w:divsChild>
                        <w:div w:id="1831942463">
                          <w:marLeft w:val="0"/>
                          <w:marRight w:val="0"/>
                          <w:marTop w:val="0"/>
                          <w:marBottom w:val="0"/>
                          <w:divBdr>
                            <w:top w:val="none" w:sz="0" w:space="0" w:color="auto"/>
                            <w:left w:val="none" w:sz="0" w:space="0" w:color="auto"/>
                            <w:bottom w:val="none" w:sz="0" w:space="0" w:color="auto"/>
                            <w:right w:val="none" w:sz="0" w:space="0" w:color="auto"/>
                          </w:divBdr>
                          <w:divsChild>
                            <w:div w:id="1690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91992">
      <w:bodyDiv w:val="1"/>
      <w:marLeft w:val="0"/>
      <w:marRight w:val="0"/>
      <w:marTop w:val="0"/>
      <w:marBottom w:val="0"/>
      <w:divBdr>
        <w:top w:val="none" w:sz="0" w:space="0" w:color="auto"/>
        <w:left w:val="none" w:sz="0" w:space="0" w:color="auto"/>
        <w:bottom w:val="none" w:sz="0" w:space="0" w:color="auto"/>
        <w:right w:val="none" w:sz="0" w:space="0" w:color="auto"/>
      </w:divBdr>
    </w:div>
    <w:div w:id="1047990223">
      <w:bodyDiv w:val="1"/>
      <w:marLeft w:val="0"/>
      <w:marRight w:val="0"/>
      <w:marTop w:val="0"/>
      <w:marBottom w:val="0"/>
      <w:divBdr>
        <w:top w:val="none" w:sz="0" w:space="0" w:color="auto"/>
        <w:left w:val="none" w:sz="0" w:space="0" w:color="auto"/>
        <w:bottom w:val="none" w:sz="0" w:space="0" w:color="auto"/>
        <w:right w:val="none" w:sz="0" w:space="0" w:color="auto"/>
      </w:divBdr>
    </w:div>
    <w:div w:id="1361474444">
      <w:bodyDiv w:val="1"/>
      <w:marLeft w:val="0"/>
      <w:marRight w:val="0"/>
      <w:marTop w:val="0"/>
      <w:marBottom w:val="0"/>
      <w:divBdr>
        <w:top w:val="none" w:sz="0" w:space="0" w:color="auto"/>
        <w:left w:val="none" w:sz="0" w:space="0" w:color="auto"/>
        <w:bottom w:val="none" w:sz="0" w:space="0" w:color="auto"/>
        <w:right w:val="none" w:sz="0" w:space="0" w:color="auto"/>
      </w:divBdr>
    </w:div>
    <w:div w:id="1661427692">
      <w:bodyDiv w:val="1"/>
      <w:marLeft w:val="0"/>
      <w:marRight w:val="0"/>
      <w:marTop w:val="0"/>
      <w:marBottom w:val="0"/>
      <w:divBdr>
        <w:top w:val="none" w:sz="0" w:space="0" w:color="auto"/>
        <w:left w:val="none" w:sz="0" w:space="0" w:color="auto"/>
        <w:bottom w:val="none" w:sz="0" w:space="0" w:color="auto"/>
        <w:right w:val="none" w:sz="0" w:space="0" w:color="auto"/>
      </w:divBdr>
      <w:divsChild>
        <w:div w:id="2087417269">
          <w:marLeft w:val="0"/>
          <w:marRight w:val="0"/>
          <w:marTop w:val="0"/>
          <w:marBottom w:val="0"/>
          <w:divBdr>
            <w:top w:val="none" w:sz="0" w:space="0" w:color="auto"/>
            <w:left w:val="none" w:sz="0" w:space="0" w:color="auto"/>
            <w:bottom w:val="none" w:sz="0" w:space="0" w:color="auto"/>
            <w:right w:val="none" w:sz="0" w:space="0" w:color="auto"/>
          </w:divBdr>
          <w:divsChild>
            <w:div w:id="525751158">
              <w:marLeft w:val="0"/>
              <w:marRight w:val="0"/>
              <w:marTop w:val="0"/>
              <w:marBottom w:val="0"/>
              <w:divBdr>
                <w:top w:val="none" w:sz="0" w:space="0" w:color="auto"/>
                <w:left w:val="none" w:sz="0" w:space="0" w:color="auto"/>
                <w:bottom w:val="none" w:sz="0" w:space="0" w:color="auto"/>
                <w:right w:val="none" w:sz="0" w:space="0" w:color="auto"/>
              </w:divBdr>
              <w:divsChild>
                <w:div w:id="153421832">
                  <w:marLeft w:val="0"/>
                  <w:marRight w:val="0"/>
                  <w:marTop w:val="0"/>
                  <w:marBottom w:val="0"/>
                  <w:divBdr>
                    <w:top w:val="none" w:sz="0" w:space="0" w:color="auto"/>
                    <w:left w:val="none" w:sz="0" w:space="0" w:color="auto"/>
                    <w:bottom w:val="none" w:sz="0" w:space="0" w:color="auto"/>
                    <w:right w:val="none" w:sz="0" w:space="0" w:color="auto"/>
                  </w:divBdr>
                  <w:divsChild>
                    <w:div w:id="647365052">
                      <w:marLeft w:val="0"/>
                      <w:marRight w:val="0"/>
                      <w:marTop w:val="0"/>
                      <w:marBottom w:val="0"/>
                      <w:divBdr>
                        <w:top w:val="none" w:sz="0" w:space="0" w:color="auto"/>
                        <w:left w:val="none" w:sz="0" w:space="0" w:color="auto"/>
                        <w:bottom w:val="none" w:sz="0" w:space="0" w:color="auto"/>
                        <w:right w:val="none" w:sz="0" w:space="0" w:color="auto"/>
                      </w:divBdr>
                      <w:divsChild>
                        <w:div w:id="1280838020">
                          <w:marLeft w:val="0"/>
                          <w:marRight w:val="0"/>
                          <w:marTop w:val="0"/>
                          <w:marBottom w:val="0"/>
                          <w:divBdr>
                            <w:top w:val="none" w:sz="0" w:space="0" w:color="auto"/>
                            <w:left w:val="none" w:sz="0" w:space="0" w:color="auto"/>
                            <w:bottom w:val="none" w:sz="0" w:space="0" w:color="auto"/>
                            <w:right w:val="none" w:sz="0" w:space="0" w:color="auto"/>
                          </w:divBdr>
                          <w:divsChild>
                            <w:div w:id="695272830">
                              <w:marLeft w:val="0"/>
                              <w:marRight w:val="0"/>
                              <w:marTop w:val="0"/>
                              <w:marBottom w:val="0"/>
                              <w:divBdr>
                                <w:top w:val="none" w:sz="0" w:space="0" w:color="auto"/>
                                <w:left w:val="none" w:sz="0" w:space="0" w:color="auto"/>
                                <w:bottom w:val="none" w:sz="0" w:space="0" w:color="auto"/>
                                <w:right w:val="none" w:sz="0" w:space="0" w:color="auto"/>
                              </w:divBdr>
                              <w:divsChild>
                                <w:div w:id="858202570">
                                  <w:marLeft w:val="0"/>
                                  <w:marRight w:val="0"/>
                                  <w:marTop w:val="0"/>
                                  <w:marBottom w:val="0"/>
                                  <w:divBdr>
                                    <w:top w:val="none" w:sz="0" w:space="0" w:color="auto"/>
                                    <w:left w:val="none" w:sz="0" w:space="0" w:color="auto"/>
                                    <w:bottom w:val="none" w:sz="0" w:space="0" w:color="auto"/>
                                    <w:right w:val="none" w:sz="0" w:space="0" w:color="auto"/>
                                  </w:divBdr>
                                  <w:divsChild>
                                    <w:div w:id="2123105610">
                                      <w:marLeft w:val="0"/>
                                      <w:marRight w:val="0"/>
                                      <w:marTop w:val="0"/>
                                      <w:marBottom w:val="0"/>
                                      <w:divBdr>
                                        <w:top w:val="none" w:sz="0" w:space="0" w:color="auto"/>
                                        <w:left w:val="none" w:sz="0" w:space="0" w:color="auto"/>
                                        <w:bottom w:val="none" w:sz="0" w:space="0" w:color="auto"/>
                                        <w:right w:val="none" w:sz="0" w:space="0" w:color="auto"/>
                                      </w:divBdr>
                                    </w:div>
                                    <w:div w:id="1807116541">
                                      <w:marLeft w:val="0"/>
                                      <w:marRight w:val="0"/>
                                      <w:marTop w:val="0"/>
                                      <w:marBottom w:val="0"/>
                                      <w:divBdr>
                                        <w:top w:val="none" w:sz="0" w:space="0" w:color="auto"/>
                                        <w:left w:val="none" w:sz="0" w:space="0" w:color="auto"/>
                                        <w:bottom w:val="none" w:sz="0" w:space="0" w:color="auto"/>
                                        <w:right w:val="none" w:sz="0" w:space="0" w:color="auto"/>
                                      </w:divBdr>
                                    </w:div>
                                    <w:div w:id="1817837778">
                                      <w:marLeft w:val="0"/>
                                      <w:marRight w:val="0"/>
                                      <w:marTop w:val="0"/>
                                      <w:marBottom w:val="0"/>
                                      <w:divBdr>
                                        <w:top w:val="none" w:sz="0" w:space="0" w:color="auto"/>
                                        <w:left w:val="none" w:sz="0" w:space="0" w:color="auto"/>
                                        <w:bottom w:val="none" w:sz="0" w:space="0" w:color="auto"/>
                                        <w:right w:val="none" w:sz="0" w:space="0" w:color="auto"/>
                                      </w:divBdr>
                                    </w:div>
                                    <w:div w:id="315840242">
                                      <w:marLeft w:val="0"/>
                                      <w:marRight w:val="0"/>
                                      <w:marTop w:val="0"/>
                                      <w:marBottom w:val="0"/>
                                      <w:divBdr>
                                        <w:top w:val="none" w:sz="0" w:space="0" w:color="auto"/>
                                        <w:left w:val="none" w:sz="0" w:space="0" w:color="auto"/>
                                        <w:bottom w:val="none" w:sz="0" w:space="0" w:color="auto"/>
                                        <w:right w:val="none" w:sz="0" w:space="0" w:color="auto"/>
                                      </w:divBdr>
                                    </w:div>
                                  </w:divsChild>
                                </w:div>
                                <w:div w:id="1942368671">
                                  <w:marLeft w:val="0"/>
                                  <w:marRight w:val="0"/>
                                  <w:marTop w:val="0"/>
                                  <w:marBottom w:val="0"/>
                                  <w:divBdr>
                                    <w:top w:val="none" w:sz="0" w:space="0" w:color="auto"/>
                                    <w:left w:val="none" w:sz="0" w:space="0" w:color="auto"/>
                                    <w:bottom w:val="none" w:sz="0" w:space="0" w:color="auto"/>
                                    <w:right w:val="none" w:sz="0" w:space="0" w:color="auto"/>
                                  </w:divBdr>
                                  <w:divsChild>
                                    <w:div w:id="1145515341">
                                      <w:marLeft w:val="0"/>
                                      <w:marRight w:val="0"/>
                                      <w:marTop w:val="0"/>
                                      <w:marBottom w:val="0"/>
                                      <w:divBdr>
                                        <w:top w:val="none" w:sz="0" w:space="0" w:color="auto"/>
                                        <w:left w:val="none" w:sz="0" w:space="0" w:color="auto"/>
                                        <w:bottom w:val="none" w:sz="0" w:space="0" w:color="auto"/>
                                        <w:right w:val="none" w:sz="0" w:space="0" w:color="auto"/>
                                      </w:divBdr>
                                      <w:divsChild>
                                        <w:div w:id="1723098398">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618252">
      <w:bodyDiv w:val="1"/>
      <w:marLeft w:val="0"/>
      <w:marRight w:val="0"/>
      <w:marTop w:val="0"/>
      <w:marBottom w:val="0"/>
      <w:divBdr>
        <w:top w:val="none" w:sz="0" w:space="0" w:color="auto"/>
        <w:left w:val="none" w:sz="0" w:space="0" w:color="auto"/>
        <w:bottom w:val="none" w:sz="0" w:space="0" w:color="auto"/>
        <w:right w:val="none" w:sz="0" w:space="0" w:color="auto"/>
      </w:divBdr>
      <w:divsChild>
        <w:div w:id="583414663">
          <w:marLeft w:val="0"/>
          <w:marRight w:val="0"/>
          <w:marTop w:val="0"/>
          <w:marBottom w:val="0"/>
          <w:divBdr>
            <w:top w:val="none" w:sz="0" w:space="0" w:color="auto"/>
            <w:left w:val="none" w:sz="0" w:space="0" w:color="auto"/>
            <w:bottom w:val="none" w:sz="0" w:space="0" w:color="auto"/>
            <w:right w:val="none" w:sz="0" w:space="0" w:color="auto"/>
          </w:divBdr>
          <w:divsChild>
            <w:div w:id="1667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9211">
      <w:bodyDiv w:val="1"/>
      <w:marLeft w:val="0"/>
      <w:marRight w:val="0"/>
      <w:marTop w:val="0"/>
      <w:marBottom w:val="0"/>
      <w:divBdr>
        <w:top w:val="none" w:sz="0" w:space="0" w:color="auto"/>
        <w:left w:val="none" w:sz="0" w:space="0" w:color="auto"/>
        <w:bottom w:val="none" w:sz="0" w:space="0" w:color="auto"/>
        <w:right w:val="none" w:sz="0" w:space="0" w:color="auto"/>
      </w:divBdr>
    </w:div>
    <w:div w:id="1936671575">
      <w:bodyDiv w:val="1"/>
      <w:marLeft w:val="0"/>
      <w:marRight w:val="0"/>
      <w:marTop w:val="0"/>
      <w:marBottom w:val="0"/>
      <w:divBdr>
        <w:top w:val="none" w:sz="0" w:space="0" w:color="auto"/>
        <w:left w:val="none" w:sz="0" w:space="0" w:color="auto"/>
        <w:bottom w:val="none" w:sz="0" w:space="0" w:color="auto"/>
        <w:right w:val="none" w:sz="0" w:space="0" w:color="auto"/>
      </w:divBdr>
    </w:div>
    <w:div w:id="2025403071">
      <w:bodyDiv w:val="1"/>
      <w:marLeft w:val="0"/>
      <w:marRight w:val="0"/>
      <w:marTop w:val="0"/>
      <w:marBottom w:val="0"/>
      <w:divBdr>
        <w:top w:val="none" w:sz="0" w:space="0" w:color="auto"/>
        <w:left w:val="none" w:sz="0" w:space="0" w:color="auto"/>
        <w:bottom w:val="none" w:sz="0" w:space="0" w:color="auto"/>
        <w:right w:val="none" w:sz="0" w:space="0" w:color="auto"/>
      </w:divBdr>
      <w:divsChild>
        <w:div w:id="2131895089">
          <w:marLeft w:val="0"/>
          <w:marRight w:val="0"/>
          <w:marTop w:val="0"/>
          <w:marBottom w:val="0"/>
          <w:divBdr>
            <w:top w:val="none" w:sz="0" w:space="0" w:color="auto"/>
            <w:left w:val="none" w:sz="0" w:space="0" w:color="auto"/>
            <w:bottom w:val="none" w:sz="0" w:space="0" w:color="auto"/>
            <w:right w:val="none" w:sz="0" w:space="0" w:color="auto"/>
          </w:divBdr>
          <w:divsChild>
            <w:div w:id="1830511206">
              <w:marLeft w:val="0"/>
              <w:marRight w:val="0"/>
              <w:marTop w:val="0"/>
              <w:marBottom w:val="0"/>
              <w:divBdr>
                <w:top w:val="none" w:sz="0" w:space="0" w:color="auto"/>
                <w:left w:val="none" w:sz="0" w:space="0" w:color="auto"/>
                <w:bottom w:val="none" w:sz="0" w:space="0" w:color="auto"/>
                <w:right w:val="none" w:sz="0" w:space="0" w:color="auto"/>
              </w:divBdr>
              <w:divsChild>
                <w:div w:id="45679825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467893491">
          <w:marLeft w:val="0"/>
          <w:marRight w:val="0"/>
          <w:marTop w:val="0"/>
          <w:marBottom w:val="0"/>
          <w:divBdr>
            <w:top w:val="none" w:sz="0" w:space="0" w:color="auto"/>
            <w:left w:val="none" w:sz="0" w:space="0" w:color="auto"/>
            <w:bottom w:val="none" w:sz="0" w:space="0" w:color="auto"/>
            <w:right w:val="none" w:sz="0" w:space="0" w:color="auto"/>
          </w:divBdr>
          <w:divsChild>
            <w:div w:id="11075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jer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New%20Articles\Articles%20on%20safety%20communication\Pilot%20Study%20for%20Descriptive%20Statistics-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New%20Articles\Articles%20on%20safety%20communication\Pilot%20Study%20for%20Descriptive%20Statistics-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Sheet8!$B$3</c:f>
              <c:strCache>
                <c:ptCount val="1"/>
                <c:pt idx="0">
                  <c:v>SA</c:v>
                </c:pt>
              </c:strCache>
            </c:strRef>
          </c:tx>
          <c:cat>
            <c:strRef>
              <c:f>Sheet8!$C$2:$J$2</c:f>
              <c:strCache>
                <c:ptCount val="8"/>
                <c:pt idx="0">
                  <c:v>B(i)</c:v>
                </c:pt>
                <c:pt idx="1">
                  <c:v>B(ii)</c:v>
                </c:pt>
                <c:pt idx="2">
                  <c:v>B(iii)</c:v>
                </c:pt>
                <c:pt idx="3">
                  <c:v>B(iv)</c:v>
                </c:pt>
                <c:pt idx="4">
                  <c:v>B(v)</c:v>
                </c:pt>
                <c:pt idx="5">
                  <c:v>B(vi)</c:v>
                </c:pt>
                <c:pt idx="6">
                  <c:v>B(vii)</c:v>
                </c:pt>
                <c:pt idx="7">
                  <c:v>B(viii)</c:v>
                </c:pt>
              </c:strCache>
            </c:strRef>
          </c:cat>
          <c:val>
            <c:numRef>
              <c:f>Sheet8!$C$3:$J$3</c:f>
              <c:numCache>
                <c:formatCode>General</c:formatCode>
                <c:ptCount val="8"/>
                <c:pt idx="0">
                  <c:v>36</c:v>
                </c:pt>
                <c:pt idx="1">
                  <c:v>36</c:v>
                </c:pt>
                <c:pt idx="2">
                  <c:v>28</c:v>
                </c:pt>
                <c:pt idx="3">
                  <c:v>28</c:v>
                </c:pt>
                <c:pt idx="4">
                  <c:v>22</c:v>
                </c:pt>
                <c:pt idx="5">
                  <c:v>36</c:v>
                </c:pt>
                <c:pt idx="6">
                  <c:v>24</c:v>
                </c:pt>
                <c:pt idx="7">
                  <c:v>18</c:v>
                </c:pt>
              </c:numCache>
            </c:numRef>
          </c:val>
        </c:ser>
        <c:ser>
          <c:idx val="1"/>
          <c:order val="1"/>
          <c:tx>
            <c:strRef>
              <c:f>Sheet8!$B$4</c:f>
              <c:strCache>
                <c:ptCount val="1"/>
                <c:pt idx="0">
                  <c:v>A</c:v>
                </c:pt>
              </c:strCache>
            </c:strRef>
          </c:tx>
          <c:cat>
            <c:strRef>
              <c:f>Sheet8!$C$2:$J$2</c:f>
              <c:strCache>
                <c:ptCount val="8"/>
                <c:pt idx="0">
                  <c:v>B(i)</c:v>
                </c:pt>
                <c:pt idx="1">
                  <c:v>B(ii)</c:v>
                </c:pt>
                <c:pt idx="2">
                  <c:v>B(iii)</c:v>
                </c:pt>
                <c:pt idx="3">
                  <c:v>B(iv)</c:v>
                </c:pt>
                <c:pt idx="4">
                  <c:v>B(v)</c:v>
                </c:pt>
                <c:pt idx="5">
                  <c:v>B(vi)</c:v>
                </c:pt>
                <c:pt idx="6">
                  <c:v>B(vii)</c:v>
                </c:pt>
                <c:pt idx="7">
                  <c:v>B(viii)</c:v>
                </c:pt>
              </c:strCache>
            </c:strRef>
          </c:cat>
          <c:val>
            <c:numRef>
              <c:f>Sheet8!$C$4:$J$4</c:f>
              <c:numCache>
                <c:formatCode>General</c:formatCode>
                <c:ptCount val="8"/>
                <c:pt idx="0">
                  <c:v>52</c:v>
                </c:pt>
                <c:pt idx="1">
                  <c:v>42</c:v>
                </c:pt>
                <c:pt idx="2">
                  <c:v>48</c:v>
                </c:pt>
                <c:pt idx="3">
                  <c:v>42</c:v>
                </c:pt>
                <c:pt idx="4">
                  <c:v>48</c:v>
                </c:pt>
                <c:pt idx="5">
                  <c:v>28</c:v>
                </c:pt>
                <c:pt idx="6">
                  <c:v>36</c:v>
                </c:pt>
                <c:pt idx="7">
                  <c:v>30</c:v>
                </c:pt>
              </c:numCache>
            </c:numRef>
          </c:val>
        </c:ser>
        <c:ser>
          <c:idx val="2"/>
          <c:order val="2"/>
          <c:tx>
            <c:strRef>
              <c:f>Sheet8!$B$5</c:f>
              <c:strCache>
                <c:ptCount val="1"/>
                <c:pt idx="0">
                  <c:v>N</c:v>
                </c:pt>
              </c:strCache>
            </c:strRef>
          </c:tx>
          <c:cat>
            <c:strRef>
              <c:f>Sheet8!$C$2:$J$2</c:f>
              <c:strCache>
                <c:ptCount val="8"/>
                <c:pt idx="0">
                  <c:v>B(i)</c:v>
                </c:pt>
                <c:pt idx="1">
                  <c:v>B(ii)</c:v>
                </c:pt>
                <c:pt idx="2">
                  <c:v>B(iii)</c:v>
                </c:pt>
                <c:pt idx="3">
                  <c:v>B(iv)</c:v>
                </c:pt>
                <c:pt idx="4">
                  <c:v>B(v)</c:v>
                </c:pt>
                <c:pt idx="5">
                  <c:v>B(vi)</c:v>
                </c:pt>
                <c:pt idx="6">
                  <c:v>B(vii)</c:v>
                </c:pt>
                <c:pt idx="7">
                  <c:v>B(viii)</c:v>
                </c:pt>
              </c:strCache>
            </c:strRef>
          </c:cat>
          <c:val>
            <c:numRef>
              <c:f>Sheet8!$C$5:$J$5</c:f>
              <c:numCache>
                <c:formatCode>General</c:formatCode>
                <c:ptCount val="8"/>
                <c:pt idx="0">
                  <c:v>8</c:v>
                </c:pt>
                <c:pt idx="1">
                  <c:v>14</c:v>
                </c:pt>
                <c:pt idx="2">
                  <c:v>16</c:v>
                </c:pt>
                <c:pt idx="3">
                  <c:v>12</c:v>
                </c:pt>
                <c:pt idx="4">
                  <c:v>16</c:v>
                </c:pt>
                <c:pt idx="5">
                  <c:v>36</c:v>
                </c:pt>
                <c:pt idx="6">
                  <c:v>24</c:v>
                </c:pt>
                <c:pt idx="7">
                  <c:v>32</c:v>
                </c:pt>
              </c:numCache>
            </c:numRef>
          </c:val>
        </c:ser>
        <c:ser>
          <c:idx val="3"/>
          <c:order val="3"/>
          <c:tx>
            <c:strRef>
              <c:f>Sheet8!$B$6</c:f>
              <c:strCache>
                <c:ptCount val="1"/>
                <c:pt idx="0">
                  <c:v>D</c:v>
                </c:pt>
              </c:strCache>
            </c:strRef>
          </c:tx>
          <c:cat>
            <c:strRef>
              <c:f>Sheet8!$C$2:$J$2</c:f>
              <c:strCache>
                <c:ptCount val="8"/>
                <c:pt idx="0">
                  <c:v>B(i)</c:v>
                </c:pt>
                <c:pt idx="1">
                  <c:v>B(ii)</c:v>
                </c:pt>
                <c:pt idx="2">
                  <c:v>B(iii)</c:v>
                </c:pt>
                <c:pt idx="3">
                  <c:v>B(iv)</c:v>
                </c:pt>
                <c:pt idx="4">
                  <c:v>B(v)</c:v>
                </c:pt>
                <c:pt idx="5">
                  <c:v>B(vi)</c:v>
                </c:pt>
                <c:pt idx="6">
                  <c:v>B(vii)</c:v>
                </c:pt>
                <c:pt idx="7">
                  <c:v>B(viii)</c:v>
                </c:pt>
              </c:strCache>
            </c:strRef>
          </c:cat>
          <c:val>
            <c:numRef>
              <c:f>Sheet8!$C$6:$J$6</c:f>
              <c:numCache>
                <c:formatCode>General</c:formatCode>
                <c:ptCount val="8"/>
                <c:pt idx="0">
                  <c:v>2</c:v>
                </c:pt>
                <c:pt idx="1">
                  <c:v>6</c:v>
                </c:pt>
                <c:pt idx="2">
                  <c:v>8</c:v>
                </c:pt>
                <c:pt idx="3">
                  <c:v>14</c:v>
                </c:pt>
                <c:pt idx="4">
                  <c:v>6</c:v>
                </c:pt>
                <c:pt idx="5">
                  <c:v>0</c:v>
                </c:pt>
                <c:pt idx="6">
                  <c:v>8</c:v>
                </c:pt>
                <c:pt idx="7">
                  <c:v>14</c:v>
                </c:pt>
              </c:numCache>
            </c:numRef>
          </c:val>
        </c:ser>
        <c:ser>
          <c:idx val="4"/>
          <c:order val="4"/>
          <c:tx>
            <c:strRef>
              <c:f>Sheet8!$B$7</c:f>
              <c:strCache>
                <c:ptCount val="1"/>
                <c:pt idx="0">
                  <c:v>SD</c:v>
                </c:pt>
              </c:strCache>
            </c:strRef>
          </c:tx>
          <c:cat>
            <c:strRef>
              <c:f>Sheet8!$C$2:$J$2</c:f>
              <c:strCache>
                <c:ptCount val="8"/>
                <c:pt idx="0">
                  <c:v>B(i)</c:v>
                </c:pt>
                <c:pt idx="1">
                  <c:v>B(ii)</c:v>
                </c:pt>
                <c:pt idx="2">
                  <c:v>B(iii)</c:v>
                </c:pt>
                <c:pt idx="3">
                  <c:v>B(iv)</c:v>
                </c:pt>
                <c:pt idx="4">
                  <c:v>B(v)</c:v>
                </c:pt>
                <c:pt idx="5">
                  <c:v>B(vi)</c:v>
                </c:pt>
                <c:pt idx="6">
                  <c:v>B(vii)</c:v>
                </c:pt>
                <c:pt idx="7">
                  <c:v>B(viii)</c:v>
                </c:pt>
              </c:strCache>
            </c:strRef>
          </c:cat>
          <c:val>
            <c:numRef>
              <c:f>Sheet8!$C$7:$J$7</c:f>
              <c:numCache>
                <c:formatCode>General</c:formatCode>
                <c:ptCount val="8"/>
                <c:pt idx="0">
                  <c:v>2</c:v>
                </c:pt>
                <c:pt idx="1">
                  <c:v>2</c:v>
                </c:pt>
                <c:pt idx="2">
                  <c:v>0</c:v>
                </c:pt>
                <c:pt idx="3">
                  <c:v>4</c:v>
                </c:pt>
                <c:pt idx="4">
                  <c:v>8</c:v>
                </c:pt>
                <c:pt idx="5">
                  <c:v>0</c:v>
                </c:pt>
                <c:pt idx="6">
                  <c:v>8</c:v>
                </c:pt>
                <c:pt idx="7">
                  <c:v>6</c:v>
                </c:pt>
              </c:numCache>
            </c:numRef>
          </c:val>
        </c:ser>
        <c:axId val="126031744"/>
        <c:axId val="126033280"/>
      </c:barChart>
      <c:catAx>
        <c:axId val="126031744"/>
        <c:scaling>
          <c:orientation val="minMax"/>
        </c:scaling>
        <c:axPos val="b"/>
        <c:tickLblPos val="nextTo"/>
        <c:crossAx val="126033280"/>
        <c:crosses val="autoZero"/>
        <c:auto val="1"/>
        <c:lblAlgn val="ctr"/>
        <c:lblOffset val="100"/>
      </c:catAx>
      <c:valAx>
        <c:axId val="126033280"/>
        <c:scaling>
          <c:orientation val="minMax"/>
        </c:scaling>
        <c:axPos val="l"/>
        <c:majorGridlines/>
        <c:numFmt formatCode="General" sourceLinked="1"/>
        <c:tickLblPos val="nextTo"/>
        <c:crossAx val="1260317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Sheet8!$L$3</c:f>
              <c:strCache>
                <c:ptCount val="1"/>
                <c:pt idx="0">
                  <c:v>SA</c:v>
                </c:pt>
              </c:strCache>
            </c:strRef>
          </c:tx>
          <c:marker>
            <c:symbol val="none"/>
          </c:marker>
          <c:cat>
            <c:strRef>
              <c:f>Sheet8!$M$2:$T$2</c:f>
              <c:strCache>
                <c:ptCount val="8"/>
                <c:pt idx="0">
                  <c:v>B(i)</c:v>
                </c:pt>
                <c:pt idx="1">
                  <c:v>B(ii)</c:v>
                </c:pt>
                <c:pt idx="2">
                  <c:v>B(iii)</c:v>
                </c:pt>
                <c:pt idx="3">
                  <c:v>B(iv)</c:v>
                </c:pt>
                <c:pt idx="4">
                  <c:v>B(v)</c:v>
                </c:pt>
                <c:pt idx="5">
                  <c:v>B(vi)</c:v>
                </c:pt>
                <c:pt idx="6">
                  <c:v>B(vii)</c:v>
                </c:pt>
                <c:pt idx="7">
                  <c:v>B(viii)</c:v>
                </c:pt>
              </c:strCache>
            </c:strRef>
          </c:cat>
          <c:val>
            <c:numRef>
              <c:f>Sheet8!$M$3:$T$3</c:f>
              <c:numCache>
                <c:formatCode>General</c:formatCode>
                <c:ptCount val="8"/>
                <c:pt idx="0">
                  <c:v>36</c:v>
                </c:pt>
                <c:pt idx="1">
                  <c:v>36</c:v>
                </c:pt>
                <c:pt idx="2">
                  <c:v>28</c:v>
                </c:pt>
                <c:pt idx="3">
                  <c:v>28</c:v>
                </c:pt>
                <c:pt idx="4">
                  <c:v>22</c:v>
                </c:pt>
                <c:pt idx="5">
                  <c:v>36</c:v>
                </c:pt>
                <c:pt idx="6">
                  <c:v>24</c:v>
                </c:pt>
                <c:pt idx="7">
                  <c:v>18</c:v>
                </c:pt>
              </c:numCache>
            </c:numRef>
          </c:val>
        </c:ser>
        <c:ser>
          <c:idx val="1"/>
          <c:order val="1"/>
          <c:tx>
            <c:strRef>
              <c:f>Sheet8!$L$4</c:f>
              <c:strCache>
                <c:ptCount val="1"/>
                <c:pt idx="0">
                  <c:v>A</c:v>
                </c:pt>
              </c:strCache>
            </c:strRef>
          </c:tx>
          <c:marker>
            <c:symbol val="none"/>
          </c:marker>
          <c:cat>
            <c:strRef>
              <c:f>Sheet8!$M$2:$T$2</c:f>
              <c:strCache>
                <c:ptCount val="8"/>
                <c:pt idx="0">
                  <c:v>B(i)</c:v>
                </c:pt>
                <c:pt idx="1">
                  <c:v>B(ii)</c:v>
                </c:pt>
                <c:pt idx="2">
                  <c:v>B(iii)</c:v>
                </c:pt>
                <c:pt idx="3">
                  <c:v>B(iv)</c:v>
                </c:pt>
                <c:pt idx="4">
                  <c:v>B(v)</c:v>
                </c:pt>
                <c:pt idx="5">
                  <c:v>B(vi)</c:v>
                </c:pt>
                <c:pt idx="6">
                  <c:v>B(vii)</c:v>
                </c:pt>
                <c:pt idx="7">
                  <c:v>B(viii)</c:v>
                </c:pt>
              </c:strCache>
            </c:strRef>
          </c:cat>
          <c:val>
            <c:numRef>
              <c:f>Sheet8!$M$4:$T$4</c:f>
              <c:numCache>
                <c:formatCode>General</c:formatCode>
                <c:ptCount val="8"/>
                <c:pt idx="0">
                  <c:v>88</c:v>
                </c:pt>
                <c:pt idx="1">
                  <c:v>78</c:v>
                </c:pt>
                <c:pt idx="2">
                  <c:v>76</c:v>
                </c:pt>
                <c:pt idx="3">
                  <c:v>70</c:v>
                </c:pt>
                <c:pt idx="4">
                  <c:v>70</c:v>
                </c:pt>
                <c:pt idx="5">
                  <c:v>64</c:v>
                </c:pt>
                <c:pt idx="6">
                  <c:v>60</c:v>
                </c:pt>
                <c:pt idx="7">
                  <c:v>48</c:v>
                </c:pt>
              </c:numCache>
            </c:numRef>
          </c:val>
        </c:ser>
        <c:ser>
          <c:idx val="2"/>
          <c:order val="2"/>
          <c:tx>
            <c:strRef>
              <c:f>Sheet8!$L$5</c:f>
              <c:strCache>
                <c:ptCount val="1"/>
                <c:pt idx="0">
                  <c:v>N</c:v>
                </c:pt>
              </c:strCache>
            </c:strRef>
          </c:tx>
          <c:marker>
            <c:symbol val="none"/>
          </c:marker>
          <c:cat>
            <c:strRef>
              <c:f>Sheet8!$M$2:$T$2</c:f>
              <c:strCache>
                <c:ptCount val="8"/>
                <c:pt idx="0">
                  <c:v>B(i)</c:v>
                </c:pt>
                <c:pt idx="1">
                  <c:v>B(ii)</c:v>
                </c:pt>
                <c:pt idx="2">
                  <c:v>B(iii)</c:v>
                </c:pt>
                <c:pt idx="3">
                  <c:v>B(iv)</c:v>
                </c:pt>
                <c:pt idx="4">
                  <c:v>B(v)</c:v>
                </c:pt>
                <c:pt idx="5">
                  <c:v>B(vi)</c:v>
                </c:pt>
                <c:pt idx="6">
                  <c:v>B(vii)</c:v>
                </c:pt>
                <c:pt idx="7">
                  <c:v>B(viii)</c:v>
                </c:pt>
              </c:strCache>
            </c:strRef>
          </c:cat>
          <c:val>
            <c:numRef>
              <c:f>Sheet8!$M$5:$T$5</c:f>
              <c:numCache>
                <c:formatCode>General</c:formatCode>
                <c:ptCount val="8"/>
                <c:pt idx="0">
                  <c:v>96</c:v>
                </c:pt>
                <c:pt idx="1">
                  <c:v>92</c:v>
                </c:pt>
                <c:pt idx="2">
                  <c:v>92</c:v>
                </c:pt>
                <c:pt idx="3">
                  <c:v>82</c:v>
                </c:pt>
                <c:pt idx="4">
                  <c:v>86</c:v>
                </c:pt>
                <c:pt idx="5">
                  <c:v>100</c:v>
                </c:pt>
                <c:pt idx="6">
                  <c:v>84</c:v>
                </c:pt>
                <c:pt idx="7">
                  <c:v>80</c:v>
                </c:pt>
              </c:numCache>
            </c:numRef>
          </c:val>
        </c:ser>
        <c:ser>
          <c:idx val="3"/>
          <c:order val="3"/>
          <c:tx>
            <c:strRef>
              <c:f>Sheet8!$L$6</c:f>
              <c:strCache>
                <c:ptCount val="1"/>
                <c:pt idx="0">
                  <c:v>D</c:v>
                </c:pt>
              </c:strCache>
            </c:strRef>
          </c:tx>
          <c:marker>
            <c:symbol val="none"/>
          </c:marker>
          <c:cat>
            <c:strRef>
              <c:f>Sheet8!$M$2:$T$2</c:f>
              <c:strCache>
                <c:ptCount val="8"/>
                <c:pt idx="0">
                  <c:v>B(i)</c:v>
                </c:pt>
                <c:pt idx="1">
                  <c:v>B(ii)</c:v>
                </c:pt>
                <c:pt idx="2">
                  <c:v>B(iii)</c:v>
                </c:pt>
                <c:pt idx="3">
                  <c:v>B(iv)</c:v>
                </c:pt>
                <c:pt idx="4">
                  <c:v>B(v)</c:v>
                </c:pt>
                <c:pt idx="5">
                  <c:v>B(vi)</c:v>
                </c:pt>
                <c:pt idx="6">
                  <c:v>B(vii)</c:v>
                </c:pt>
                <c:pt idx="7">
                  <c:v>B(viii)</c:v>
                </c:pt>
              </c:strCache>
            </c:strRef>
          </c:cat>
          <c:val>
            <c:numRef>
              <c:f>Sheet8!$M$6:$T$6</c:f>
              <c:numCache>
                <c:formatCode>General</c:formatCode>
                <c:ptCount val="8"/>
                <c:pt idx="0">
                  <c:v>98</c:v>
                </c:pt>
                <c:pt idx="1">
                  <c:v>98</c:v>
                </c:pt>
                <c:pt idx="2">
                  <c:v>100</c:v>
                </c:pt>
                <c:pt idx="3">
                  <c:v>96</c:v>
                </c:pt>
                <c:pt idx="4">
                  <c:v>92</c:v>
                </c:pt>
                <c:pt idx="5">
                  <c:v>100</c:v>
                </c:pt>
                <c:pt idx="6">
                  <c:v>92</c:v>
                </c:pt>
                <c:pt idx="7">
                  <c:v>94</c:v>
                </c:pt>
              </c:numCache>
            </c:numRef>
          </c:val>
        </c:ser>
        <c:ser>
          <c:idx val="4"/>
          <c:order val="4"/>
          <c:tx>
            <c:strRef>
              <c:f>Sheet8!$L$7</c:f>
              <c:strCache>
                <c:ptCount val="1"/>
                <c:pt idx="0">
                  <c:v>SD</c:v>
                </c:pt>
              </c:strCache>
            </c:strRef>
          </c:tx>
          <c:marker>
            <c:symbol val="none"/>
          </c:marker>
          <c:cat>
            <c:strRef>
              <c:f>Sheet8!$M$2:$T$2</c:f>
              <c:strCache>
                <c:ptCount val="8"/>
                <c:pt idx="0">
                  <c:v>B(i)</c:v>
                </c:pt>
                <c:pt idx="1">
                  <c:v>B(ii)</c:v>
                </c:pt>
                <c:pt idx="2">
                  <c:v>B(iii)</c:v>
                </c:pt>
                <c:pt idx="3">
                  <c:v>B(iv)</c:v>
                </c:pt>
                <c:pt idx="4">
                  <c:v>B(v)</c:v>
                </c:pt>
                <c:pt idx="5">
                  <c:v>B(vi)</c:v>
                </c:pt>
                <c:pt idx="6">
                  <c:v>B(vii)</c:v>
                </c:pt>
                <c:pt idx="7">
                  <c:v>B(viii)</c:v>
                </c:pt>
              </c:strCache>
            </c:strRef>
          </c:cat>
          <c:val>
            <c:numRef>
              <c:f>Sheet8!$M$7:$T$7</c:f>
              <c:numCache>
                <c:formatCode>General</c:formatCode>
                <c:ptCount val="8"/>
                <c:pt idx="0">
                  <c:v>100</c:v>
                </c:pt>
                <c:pt idx="1">
                  <c:v>100</c:v>
                </c:pt>
                <c:pt idx="2">
                  <c:v>100</c:v>
                </c:pt>
                <c:pt idx="3">
                  <c:v>100</c:v>
                </c:pt>
                <c:pt idx="4">
                  <c:v>100</c:v>
                </c:pt>
                <c:pt idx="5">
                  <c:v>100</c:v>
                </c:pt>
                <c:pt idx="6">
                  <c:v>100</c:v>
                </c:pt>
                <c:pt idx="7">
                  <c:v>100</c:v>
                </c:pt>
              </c:numCache>
            </c:numRef>
          </c:val>
        </c:ser>
        <c:marker val="1"/>
        <c:axId val="88139648"/>
        <c:axId val="88141184"/>
      </c:lineChart>
      <c:catAx>
        <c:axId val="88139648"/>
        <c:scaling>
          <c:orientation val="minMax"/>
        </c:scaling>
        <c:axPos val="b"/>
        <c:tickLblPos val="nextTo"/>
        <c:crossAx val="88141184"/>
        <c:crosses val="autoZero"/>
        <c:auto val="1"/>
        <c:lblAlgn val="ctr"/>
        <c:lblOffset val="100"/>
      </c:catAx>
      <c:valAx>
        <c:axId val="88141184"/>
        <c:scaling>
          <c:orientation val="minMax"/>
        </c:scaling>
        <c:axPos val="l"/>
        <c:majorGridlines/>
        <c:numFmt formatCode="General" sourceLinked="1"/>
        <c:tickLblPos val="nextTo"/>
        <c:crossAx val="8813964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D54C-93C7-414C-9484-6F8495C4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3097</TotalTime>
  <Pages>10</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acer</cp:lastModifiedBy>
  <cp:revision>355</cp:revision>
  <dcterms:created xsi:type="dcterms:W3CDTF">2024-10-21T09:46:00Z</dcterms:created>
  <dcterms:modified xsi:type="dcterms:W3CDTF">2026-03-03T10:25:00Z</dcterms:modified>
</cp:coreProperties>
</file>