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330B" w14:textId="76B38ED4" w:rsidR="005B4212" w:rsidRDefault="005B4212" w:rsidP="0094133D">
      <w:pPr>
        <w:spacing w:after="0" w:line="480" w:lineRule="auto"/>
        <w:jc w:val="center"/>
        <w:rPr>
          <w:rFonts w:ascii="Times New Roman" w:hAnsi="Times New Roman" w:cs="Times New Roman"/>
          <w:b/>
          <w:bCs/>
        </w:rPr>
      </w:pPr>
      <w:r>
        <w:rPr>
          <w:rFonts w:ascii="Times New Roman" w:hAnsi="Times New Roman" w:cs="Times New Roman"/>
          <w:b/>
          <w:bCs/>
        </w:rPr>
        <w:t xml:space="preserve">Level of </w:t>
      </w:r>
      <w:r w:rsidRPr="00EF1845">
        <w:rPr>
          <w:rFonts w:ascii="Times New Roman" w:hAnsi="Times New Roman" w:cs="Times New Roman"/>
          <w:b/>
          <w:bCs/>
        </w:rPr>
        <w:t>Psycho-Spiritual Wellbeing among Master's Degree Students of the Psycho-Spiritual Institute, Nairobi, Kenya</w:t>
      </w:r>
      <w:r w:rsidR="0054603D">
        <w:rPr>
          <w:rFonts w:ascii="Times New Roman" w:hAnsi="Times New Roman" w:cs="Times New Roman"/>
          <w:b/>
          <w:bCs/>
        </w:rPr>
        <w:t>. An Affiliate of Veritas University, Abuja, Nigeria</w:t>
      </w:r>
    </w:p>
    <w:p w14:paraId="1EDB47B2" w14:textId="77777777" w:rsidR="00ED0DE8" w:rsidRPr="00456CEB" w:rsidRDefault="00ED0DE8" w:rsidP="0094133D">
      <w:pPr>
        <w:jc w:val="both"/>
        <w:rPr>
          <w:rFonts w:ascii="Times New Roman" w:hAnsi="Times New Roman" w:cs="Times New Roman"/>
          <w:b/>
          <w:bCs/>
        </w:rPr>
      </w:pPr>
      <w:r w:rsidRPr="00456CEB">
        <w:rPr>
          <w:rFonts w:ascii="Times New Roman" w:hAnsi="Times New Roman" w:cs="Times New Roman"/>
          <w:b/>
          <w:bCs/>
        </w:rPr>
        <w:t>Abstract</w:t>
      </w:r>
    </w:p>
    <w:p w14:paraId="5D5A485C" w14:textId="1AF64251" w:rsidR="00ED0DE8" w:rsidRPr="00456CEB" w:rsidRDefault="00ED0DE8" w:rsidP="0094133D">
      <w:pPr>
        <w:jc w:val="both"/>
        <w:rPr>
          <w:rFonts w:ascii="Times New Roman" w:hAnsi="Times New Roman" w:cs="Times New Roman"/>
        </w:rPr>
      </w:pPr>
      <w:r w:rsidRPr="00456CEB">
        <w:rPr>
          <w:rFonts w:ascii="Times New Roman" w:hAnsi="Times New Roman" w:cs="Times New Roman"/>
        </w:rPr>
        <w:t xml:space="preserve">This study examined the level of psycho-spiritual wellbeing among Master’s Degree students at the </w:t>
      </w:r>
      <w:r w:rsidR="0054603D">
        <w:rPr>
          <w:rFonts w:ascii="Times New Roman" w:hAnsi="Times New Roman" w:cs="Times New Roman"/>
        </w:rPr>
        <w:t xml:space="preserve">Nairobi Campus of the </w:t>
      </w:r>
      <w:r w:rsidRPr="00456CEB">
        <w:rPr>
          <w:rFonts w:ascii="Times New Roman" w:hAnsi="Times New Roman" w:cs="Times New Roman"/>
        </w:rPr>
        <w:t xml:space="preserve">Psycho-Spiritual Institute (PSI), </w:t>
      </w:r>
      <w:r>
        <w:rPr>
          <w:rFonts w:ascii="Times New Roman" w:hAnsi="Times New Roman" w:cs="Times New Roman"/>
        </w:rPr>
        <w:t xml:space="preserve">of the Lux Terra Leadership Foundation, </w:t>
      </w:r>
      <w:r w:rsidR="0054603D">
        <w:rPr>
          <w:rFonts w:ascii="Times New Roman" w:hAnsi="Times New Roman" w:cs="Times New Roman"/>
        </w:rPr>
        <w:t xml:space="preserve">an Affiliate of Veritas university, Abuja, Nigeria. </w:t>
      </w:r>
      <w:r w:rsidRPr="00456CEB">
        <w:rPr>
          <w:rFonts w:ascii="Times New Roman" w:hAnsi="Times New Roman" w:cs="Times New Roman"/>
        </w:rPr>
        <w:t>The increasing academic, emotional, and existential pressures associated with postgraduate education have heightened concerns regarding students’ holistic wellbeing, particularly within spiritually oriented institutions. Despite the emphasis on psycho-spiritual formation in such institutions, there remains limited empirical evidence assessing students’ psycho-spiritual wellbeing in faith-based educational environments. The purpose of the study was therefore to assess the level of psycho-spiritual wellbeing among Master’s students at the Psycho-Spiritual Institute.</w:t>
      </w:r>
      <w:r>
        <w:rPr>
          <w:rFonts w:ascii="Times New Roman" w:hAnsi="Times New Roman" w:cs="Times New Roman"/>
        </w:rPr>
        <w:t xml:space="preserve"> </w:t>
      </w:r>
      <w:r w:rsidRPr="00456CEB">
        <w:rPr>
          <w:rFonts w:ascii="Times New Roman" w:hAnsi="Times New Roman" w:cs="Times New Roman"/>
        </w:rPr>
        <w:t>The study adopted a quantitative research methodology using a descriptive research design. A census</w:t>
      </w:r>
      <w:r>
        <w:rPr>
          <w:rFonts w:ascii="Times New Roman" w:hAnsi="Times New Roman" w:cs="Times New Roman"/>
        </w:rPr>
        <w:t xml:space="preserve"> </w:t>
      </w:r>
      <w:r w:rsidRPr="00456CEB">
        <w:rPr>
          <w:rFonts w:ascii="Times New Roman" w:hAnsi="Times New Roman" w:cs="Times New Roman"/>
        </w:rPr>
        <w:t>method was employed due to the relatively small population size of 33 Master’s students enrolled at the Institute, comprising 15 males and 18 females. The findings revealed a high level of psycho-spiritual wellbeing among the students, with a mean score of 4.58 (SD = 0.50) on a five-point scale. The low standard deviation indicated consistency in participants’ responses, suggesting that the majority of students experienced strong psycho-spiritual health and balance. The findings imply that the psycho-spiritual environment of the Institute, including spiritual formation programs, counseling support, reflective practices, and communal living, may contribute positively to students’ wellbeing.</w:t>
      </w:r>
    </w:p>
    <w:p w14:paraId="79411E33" w14:textId="6B96E34F" w:rsidR="00ED0DE8" w:rsidRPr="00ED0DE8" w:rsidRDefault="00ED0DE8" w:rsidP="0094133D">
      <w:pPr>
        <w:spacing w:line="480" w:lineRule="auto"/>
        <w:rPr>
          <w:rFonts w:ascii="Times New Roman" w:hAnsi="Times New Roman" w:cs="Times New Roman"/>
        </w:rPr>
      </w:pPr>
      <w:r w:rsidRPr="00456CEB">
        <w:rPr>
          <w:rFonts w:ascii="Times New Roman" w:hAnsi="Times New Roman" w:cs="Times New Roman"/>
          <w:b/>
          <w:bCs/>
        </w:rPr>
        <w:t>Keywords:</w:t>
      </w:r>
      <w:r w:rsidRPr="00456CEB">
        <w:rPr>
          <w:rFonts w:ascii="Times New Roman" w:hAnsi="Times New Roman" w:cs="Times New Roman"/>
        </w:rPr>
        <w:t xml:space="preserve"> Psycho-spiritual wellbeing, Master’s students, Psycho-Spiritual Institute, spiritual formation, wellbeing, Nairobi, Kenya.</w:t>
      </w:r>
    </w:p>
    <w:p w14:paraId="58FAF6A6" w14:textId="77777777" w:rsidR="005B4212" w:rsidRPr="00162FF1" w:rsidRDefault="005B4212" w:rsidP="0094133D">
      <w:pPr>
        <w:pStyle w:val="ListParagraph"/>
        <w:numPr>
          <w:ilvl w:val="0"/>
          <w:numId w:val="7"/>
        </w:numPr>
        <w:spacing w:line="480" w:lineRule="auto"/>
        <w:ind w:left="0"/>
        <w:jc w:val="both"/>
        <w:rPr>
          <w:rFonts w:ascii="Times New Roman" w:hAnsi="Times New Roman" w:cs="Times New Roman"/>
          <w:b/>
          <w:bCs/>
        </w:rPr>
      </w:pPr>
      <w:r w:rsidRPr="00162FF1">
        <w:rPr>
          <w:rFonts w:ascii="Times New Roman" w:hAnsi="Times New Roman" w:cs="Times New Roman"/>
          <w:b/>
          <w:bCs/>
        </w:rPr>
        <w:t>Introduction</w:t>
      </w:r>
    </w:p>
    <w:p w14:paraId="2ED52D5A" w14:textId="77777777" w:rsidR="005B4212" w:rsidRDefault="005B4212" w:rsidP="0094133D">
      <w:pPr>
        <w:spacing w:line="480" w:lineRule="auto"/>
        <w:ind w:firstLine="720"/>
        <w:jc w:val="both"/>
        <w:rPr>
          <w:rFonts w:ascii="Times New Roman" w:hAnsi="Times New Roman" w:cs="Times New Roman"/>
        </w:rPr>
      </w:pPr>
      <w:r w:rsidRPr="00EF1845">
        <w:rPr>
          <w:rFonts w:ascii="Times New Roman" w:hAnsi="Times New Roman" w:cs="Times New Roman"/>
        </w:rPr>
        <w:t xml:space="preserve">The increasing academic, social, and existential pressures in postgraduate education have led to growing concerns regarding students’ psycho-spiritual wellbeing. At institutions with a psycho-spiritual orientation, such as the Psycho-Spiritual Institute in Nairobi, it is essential to investigate how students perceive stress and how this relates to their psycho-spiritual wellbeing. This research seeks to quantify this relationship and explore demographic and contextual variables </w:t>
      </w:r>
      <w:r>
        <w:rPr>
          <w:rFonts w:ascii="Times New Roman" w:hAnsi="Times New Roman" w:cs="Times New Roman"/>
        </w:rPr>
        <w:t>relationship</w:t>
      </w:r>
      <w:r w:rsidRPr="00EF1845">
        <w:rPr>
          <w:rFonts w:ascii="Times New Roman" w:hAnsi="Times New Roman" w:cs="Times New Roman"/>
        </w:rPr>
        <w:t>.</w:t>
      </w:r>
    </w:p>
    <w:p w14:paraId="329E9614" w14:textId="7BE64E50" w:rsidR="007F0B05" w:rsidRPr="007F0B05" w:rsidRDefault="007F0B05" w:rsidP="0094133D">
      <w:pPr>
        <w:pStyle w:val="ListParagraph"/>
        <w:numPr>
          <w:ilvl w:val="1"/>
          <w:numId w:val="7"/>
        </w:numPr>
        <w:spacing w:line="480" w:lineRule="auto"/>
        <w:ind w:left="0"/>
        <w:jc w:val="both"/>
        <w:rPr>
          <w:rFonts w:ascii="Times New Roman" w:hAnsi="Times New Roman" w:cs="Times New Roman"/>
          <w:b/>
          <w:bCs/>
        </w:rPr>
      </w:pPr>
      <w:r w:rsidRPr="007F0B05">
        <w:rPr>
          <w:rFonts w:ascii="Times New Roman" w:hAnsi="Times New Roman" w:cs="Times New Roman"/>
          <w:b/>
          <w:bCs/>
        </w:rPr>
        <w:t>Background to the Study</w:t>
      </w:r>
    </w:p>
    <w:p w14:paraId="6A82308F" w14:textId="77777777" w:rsidR="007F0B05" w:rsidRDefault="007F0B05" w:rsidP="0094133D">
      <w:pPr>
        <w:spacing w:line="480" w:lineRule="auto"/>
        <w:ind w:firstLine="720"/>
        <w:jc w:val="both"/>
        <w:rPr>
          <w:rFonts w:ascii="Times New Roman" w:hAnsi="Times New Roman" w:cs="Times New Roman"/>
          <w:b/>
          <w:bCs/>
        </w:rPr>
      </w:pPr>
      <w:r w:rsidRPr="002B5351">
        <w:rPr>
          <w:rFonts w:ascii="Times New Roman" w:hAnsi="Times New Roman" w:cs="Times New Roman"/>
        </w:rPr>
        <w:lastRenderedPageBreak/>
        <w:t xml:space="preserve">Psycho-spiritual wellbeing has emerged as a critical construct in understanding the holistic </w:t>
      </w:r>
      <w:r>
        <w:rPr>
          <w:rFonts w:ascii="Times New Roman" w:hAnsi="Times New Roman" w:cs="Times New Roman"/>
        </w:rPr>
        <w:t>wellbeing of individuals which include p</w:t>
      </w:r>
      <w:r w:rsidRPr="002B5351">
        <w:rPr>
          <w:rFonts w:ascii="Times New Roman" w:hAnsi="Times New Roman" w:cs="Times New Roman"/>
        </w:rPr>
        <w:t>riests and religious men and women who dedicate their lives to spiritual service. Wellbeing, broadly defined, encompasses an individual's positive and healthy functioning, including the ability to obtain resilience and boldness in times of distress, pain, and suffering (Layard, 2010). The concept of psycho-spiritual wellbeing integrates psychological dimensions</w:t>
      </w:r>
      <w:r>
        <w:rPr>
          <w:rFonts w:ascii="Times New Roman" w:hAnsi="Times New Roman" w:cs="Times New Roman"/>
        </w:rPr>
        <w:t xml:space="preserve">, </w:t>
      </w:r>
      <w:r w:rsidRPr="002B5351">
        <w:rPr>
          <w:rFonts w:ascii="Times New Roman" w:hAnsi="Times New Roman" w:cs="Times New Roman"/>
        </w:rPr>
        <w:t>such as self-awareness, emotional regulation, and mental health—with spiritual dimensions, including connectedness to self, others, the universe, and the divine (</w:t>
      </w:r>
      <w:proofErr w:type="spellStart"/>
      <w:r w:rsidRPr="002B5351">
        <w:rPr>
          <w:rFonts w:ascii="Times New Roman" w:hAnsi="Times New Roman" w:cs="Times New Roman"/>
        </w:rPr>
        <w:t>Egunjobi</w:t>
      </w:r>
      <w:proofErr w:type="spellEnd"/>
      <w:r w:rsidRPr="002B5351">
        <w:rPr>
          <w:rFonts w:ascii="Times New Roman" w:hAnsi="Times New Roman" w:cs="Times New Roman"/>
        </w:rPr>
        <w:t>, 2024).</w:t>
      </w:r>
    </w:p>
    <w:p w14:paraId="3A8B7A9D" w14:textId="77777777" w:rsidR="007F0B05" w:rsidRDefault="007F0B05" w:rsidP="0094133D">
      <w:pPr>
        <w:spacing w:line="480" w:lineRule="auto"/>
        <w:ind w:firstLine="720"/>
        <w:jc w:val="both"/>
        <w:rPr>
          <w:rFonts w:ascii="Times New Roman" w:hAnsi="Times New Roman" w:cs="Times New Roman"/>
        </w:rPr>
      </w:pPr>
      <w:r w:rsidRPr="002B5351">
        <w:rPr>
          <w:rFonts w:ascii="Times New Roman" w:hAnsi="Times New Roman" w:cs="Times New Roman"/>
        </w:rPr>
        <w:t xml:space="preserve">Religious priests and religious are expected to demonstrate healthy </w:t>
      </w:r>
      <w:proofErr w:type="spellStart"/>
      <w:r w:rsidRPr="002B5351">
        <w:rPr>
          <w:rFonts w:ascii="Times New Roman" w:hAnsi="Times New Roman" w:cs="Times New Roman"/>
        </w:rPr>
        <w:t>behaviours</w:t>
      </w:r>
      <w:proofErr w:type="spellEnd"/>
      <w:r w:rsidRPr="002B5351">
        <w:rPr>
          <w:rFonts w:ascii="Times New Roman" w:hAnsi="Times New Roman" w:cs="Times New Roman"/>
        </w:rPr>
        <w:t xml:space="preserve"> and relationships, being spiritually and emotionally stable, and capable of handling life's challenges positively (Ellison</w:t>
      </w:r>
      <w:r>
        <w:rPr>
          <w:rFonts w:ascii="Times New Roman" w:hAnsi="Times New Roman" w:cs="Times New Roman"/>
        </w:rPr>
        <w:t xml:space="preserve"> et al</w:t>
      </w:r>
      <w:r w:rsidRPr="002B5351">
        <w:rPr>
          <w:rFonts w:ascii="Times New Roman" w:hAnsi="Times New Roman" w:cs="Times New Roman"/>
        </w:rPr>
        <w:t xml:space="preserve">, 2001). Due to the nature of their vocation, ministry, and communal life, they are anticipated to possess higher levels of psycho-spiritual wellbeing. They undergo extensive formation </w:t>
      </w:r>
      <w:proofErr w:type="spellStart"/>
      <w:r w:rsidRPr="002B5351">
        <w:rPr>
          <w:rFonts w:ascii="Times New Roman" w:hAnsi="Times New Roman" w:cs="Times New Roman"/>
        </w:rPr>
        <w:t>programmes</w:t>
      </w:r>
      <w:proofErr w:type="spellEnd"/>
      <w:r w:rsidRPr="002B5351">
        <w:rPr>
          <w:rFonts w:ascii="Times New Roman" w:hAnsi="Times New Roman" w:cs="Times New Roman"/>
        </w:rPr>
        <w:t xml:space="preserve"> addressing human, spiritual, intellectual, pastoral, moral, communitarian, and psychological dimensions (</w:t>
      </w:r>
      <w:proofErr w:type="spellStart"/>
      <w:r w:rsidRPr="002B5351">
        <w:rPr>
          <w:rFonts w:ascii="Times New Roman" w:hAnsi="Times New Roman" w:cs="Times New Roman"/>
        </w:rPr>
        <w:t>Onyekwelu</w:t>
      </w:r>
      <w:proofErr w:type="spellEnd"/>
      <w:r w:rsidRPr="002B5351">
        <w:rPr>
          <w:rFonts w:ascii="Times New Roman" w:hAnsi="Times New Roman" w:cs="Times New Roman"/>
        </w:rPr>
        <w:t xml:space="preserve"> et al., 2024). Despite these formation efforts, research indicates that levels of psycho-spiritual wellbeing among clergy and religious vary significantly based on contextual factors, including exposure to trauma, cultural dynamics, and institutional support structures.</w:t>
      </w:r>
    </w:p>
    <w:p w14:paraId="47BF831F" w14:textId="4CCC6576" w:rsidR="007F0B05" w:rsidRDefault="007F0B05" w:rsidP="0094133D">
      <w:pPr>
        <w:spacing w:line="480" w:lineRule="auto"/>
        <w:ind w:firstLine="720"/>
        <w:jc w:val="both"/>
        <w:rPr>
          <w:rFonts w:ascii="Times New Roman" w:hAnsi="Times New Roman" w:cs="Times New Roman"/>
        </w:rPr>
      </w:pPr>
      <w:r w:rsidRPr="002B5351">
        <w:rPr>
          <w:rFonts w:ascii="Times New Roman" w:hAnsi="Times New Roman" w:cs="Times New Roman"/>
        </w:rPr>
        <w:t>The Psycho-Spiritual Institute (PSI), as a</w:t>
      </w:r>
      <w:r>
        <w:rPr>
          <w:rFonts w:ascii="Times New Roman" w:hAnsi="Times New Roman" w:cs="Times New Roman"/>
        </w:rPr>
        <w:t>n institute of integral</w:t>
      </w:r>
      <w:r w:rsidRPr="002B5351">
        <w:rPr>
          <w:rFonts w:ascii="Times New Roman" w:hAnsi="Times New Roman" w:cs="Times New Roman"/>
        </w:rPr>
        <w:t xml:space="preserve"> formation and </w:t>
      </w:r>
      <w:r>
        <w:rPr>
          <w:rFonts w:ascii="Times New Roman" w:hAnsi="Times New Roman" w:cs="Times New Roman"/>
        </w:rPr>
        <w:t xml:space="preserve">holistic </w:t>
      </w:r>
      <w:r w:rsidRPr="002B5351">
        <w:rPr>
          <w:rFonts w:ascii="Times New Roman" w:hAnsi="Times New Roman" w:cs="Times New Roman"/>
        </w:rPr>
        <w:t>healing cente</w:t>
      </w:r>
      <w:r>
        <w:rPr>
          <w:rFonts w:ascii="Times New Roman" w:hAnsi="Times New Roman" w:cs="Times New Roman"/>
        </w:rPr>
        <w:t>r</w:t>
      </w:r>
      <w:r w:rsidRPr="002B5351">
        <w:rPr>
          <w:rFonts w:ascii="Times New Roman" w:hAnsi="Times New Roman" w:cs="Times New Roman"/>
        </w:rPr>
        <w:t xml:space="preserve"> for priests and religious</w:t>
      </w:r>
      <w:r>
        <w:rPr>
          <w:rFonts w:ascii="Times New Roman" w:hAnsi="Times New Roman" w:cs="Times New Roman"/>
        </w:rPr>
        <w:t xml:space="preserve"> and lay</w:t>
      </w:r>
      <w:r w:rsidRPr="002B5351">
        <w:rPr>
          <w:rFonts w:ascii="Times New Roman" w:hAnsi="Times New Roman" w:cs="Times New Roman"/>
        </w:rPr>
        <w:t xml:space="preserve">, occupies a unique position in nurturing the psycho-spiritual health of its members. However, limited empirical research has been conducted specifically on the psycho-spiritual wellbeing levels of priests and religious associated with such institutes. Existing studies have examined psycho-spiritual wellbeing among male </w:t>
      </w:r>
      <w:proofErr w:type="spellStart"/>
      <w:r w:rsidRPr="002B5351">
        <w:rPr>
          <w:rFonts w:ascii="Times New Roman" w:hAnsi="Times New Roman" w:cs="Times New Roman"/>
        </w:rPr>
        <w:t>formees</w:t>
      </w:r>
      <w:proofErr w:type="spellEnd"/>
      <w:r w:rsidRPr="002B5351">
        <w:rPr>
          <w:rFonts w:ascii="Times New Roman" w:hAnsi="Times New Roman" w:cs="Times New Roman"/>
        </w:rPr>
        <w:t xml:space="preserve"> in religious congregations (Koffi</w:t>
      </w:r>
      <w:r>
        <w:rPr>
          <w:rFonts w:ascii="Times New Roman" w:hAnsi="Times New Roman" w:cs="Times New Roman"/>
        </w:rPr>
        <w:t xml:space="preserve"> et al</w:t>
      </w:r>
      <w:r w:rsidRPr="002B5351">
        <w:rPr>
          <w:rFonts w:ascii="Times New Roman" w:hAnsi="Times New Roman" w:cs="Times New Roman"/>
        </w:rPr>
        <w:t>,</w:t>
      </w:r>
      <w:r>
        <w:rPr>
          <w:rFonts w:ascii="Times New Roman" w:hAnsi="Times New Roman" w:cs="Times New Roman"/>
        </w:rPr>
        <w:t xml:space="preserve"> </w:t>
      </w:r>
      <w:r w:rsidRPr="002B5351">
        <w:rPr>
          <w:rFonts w:ascii="Times New Roman" w:hAnsi="Times New Roman" w:cs="Times New Roman"/>
        </w:rPr>
        <w:t xml:space="preserve">2025), priests following the genocide against the Tutsi in </w:t>
      </w:r>
      <w:r w:rsidRPr="002B5351">
        <w:rPr>
          <w:rFonts w:ascii="Times New Roman" w:hAnsi="Times New Roman" w:cs="Times New Roman"/>
        </w:rPr>
        <w:lastRenderedPageBreak/>
        <w:t>Rwanda (</w:t>
      </w:r>
      <w:proofErr w:type="spellStart"/>
      <w:r w:rsidRPr="002B5351">
        <w:rPr>
          <w:rFonts w:ascii="Times New Roman" w:hAnsi="Times New Roman" w:cs="Times New Roman"/>
        </w:rPr>
        <w:t>Habimana</w:t>
      </w:r>
      <w:proofErr w:type="spellEnd"/>
      <w:r>
        <w:rPr>
          <w:rFonts w:ascii="Times New Roman" w:hAnsi="Times New Roman" w:cs="Times New Roman"/>
        </w:rPr>
        <w:t xml:space="preserve"> et al,</w:t>
      </w:r>
      <w:r w:rsidRPr="002B5351">
        <w:rPr>
          <w:rFonts w:ascii="Times New Roman" w:hAnsi="Times New Roman" w:cs="Times New Roman"/>
        </w:rPr>
        <w:t xml:space="preserve"> 2024), clergy during the COVID-19 pandemic (</w:t>
      </w:r>
      <w:proofErr w:type="spellStart"/>
      <w:r w:rsidRPr="002B5351">
        <w:rPr>
          <w:rFonts w:ascii="Times New Roman" w:hAnsi="Times New Roman" w:cs="Times New Roman"/>
        </w:rPr>
        <w:t>Sepaiyan</w:t>
      </w:r>
      <w:proofErr w:type="spellEnd"/>
      <w:r>
        <w:rPr>
          <w:rFonts w:ascii="Times New Roman" w:hAnsi="Times New Roman" w:cs="Times New Roman"/>
        </w:rPr>
        <w:t xml:space="preserve"> et al</w:t>
      </w:r>
      <w:r w:rsidRPr="002B5351">
        <w:rPr>
          <w:rFonts w:ascii="Times New Roman" w:hAnsi="Times New Roman" w:cs="Times New Roman"/>
        </w:rPr>
        <w:t>, 2024), and survivors of violent attacks (</w:t>
      </w:r>
      <w:proofErr w:type="spellStart"/>
      <w:r w:rsidRPr="002B5351">
        <w:rPr>
          <w:rFonts w:ascii="Times New Roman" w:hAnsi="Times New Roman" w:cs="Times New Roman"/>
        </w:rPr>
        <w:t>Uvihi</w:t>
      </w:r>
      <w:proofErr w:type="spellEnd"/>
      <w:r>
        <w:rPr>
          <w:rFonts w:ascii="Times New Roman" w:hAnsi="Times New Roman" w:cs="Times New Roman"/>
        </w:rPr>
        <w:t xml:space="preserve"> et al</w:t>
      </w:r>
      <w:r w:rsidRPr="002B5351">
        <w:rPr>
          <w:rFonts w:ascii="Times New Roman" w:hAnsi="Times New Roman" w:cs="Times New Roman"/>
        </w:rPr>
        <w:t>, 2024). These studies reveal that while many religious professionals maintain high levels of psycho-spiritual wellbeing despite adversity, significant variations exist that warrant further investigation.</w:t>
      </w:r>
    </w:p>
    <w:p w14:paraId="731FDEA4" w14:textId="29325811" w:rsidR="007F0B05" w:rsidRDefault="007F0B05" w:rsidP="0094133D">
      <w:pPr>
        <w:spacing w:line="480" w:lineRule="auto"/>
        <w:ind w:firstLine="720"/>
        <w:jc w:val="both"/>
        <w:rPr>
          <w:rFonts w:ascii="Times New Roman" w:hAnsi="Times New Roman" w:cs="Times New Roman"/>
        </w:rPr>
      </w:pPr>
      <w:r w:rsidRPr="002B5351">
        <w:rPr>
          <w:rFonts w:ascii="Times New Roman" w:hAnsi="Times New Roman" w:cs="Times New Roman"/>
        </w:rPr>
        <w:t xml:space="preserve">Understanding the baseline level of psycho-spiritual wellbeing among priests and religious of the Psycho-Spiritual Institute is essential for developing targeted interventions, enhancing formation </w:t>
      </w:r>
      <w:r w:rsidR="00D92E72" w:rsidRPr="002B5351">
        <w:rPr>
          <w:rFonts w:ascii="Times New Roman" w:hAnsi="Times New Roman" w:cs="Times New Roman"/>
        </w:rPr>
        <w:t>programs</w:t>
      </w:r>
      <w:r w:rsidRPr="002B5351">
        <w:rPr>
          <w:rFonts w:ascii="Times New Roman" w:hAnsi="Times New Roman" w:cs="Times New Roman"/>
        </w:rPr>
        <w:t xml:space="preserve">, and ensuring that those who serve as healers and spiritual guides are themselves </w:t>
      </w:r>
      <w:r w:rsidR="00D92E72" w:rsidRPr="002B5351">
        <w:rPr>
          <w:rFonts w:ascii="Times New Roman" w:hAnsi="Times New Roman" w:cs="Times New Roman"/>
        </w:rPr>
        <w:t>holisti</w:t>
      </w:r>
      <w:r w:rsidR="00D92E72">
        <w:rPr>
          <w:rFonts w:ascii="Times New Roman" w:hAnsi="Times New Roman" w:cs="Times New Roman"/>
        </w:rPr>
        <w:t>c</w:t>
      </w:r>
      <w:r w:rsidR="00D92E72" w:rsidRPr="002B5351">
        <w:rPr>
          <w:rFonts w:ascii="Times New Roman" w:hAnsi="Times New Roman" w:cs="Times New Roman"/>
        </w:rPr>
        <w:t>ally</w:t>
      </w:r>
      <w:r w:rsidRPr="002B5351">
        <w:rPr>
          <w:rFonts w:ascii="Times New Roman" w:hAnsi="Times New Roman" w:cs="Times New Roman"/>
        </w:rPr>
        <w:t xml:space="preserve"> healthy. This study, therefore, seeks to assess the level of psycho-spiritual wellbeing among priests and religious of the Psycho-Spiritual Institute</w:t>
      </w:r>
      <w:r>
        <w:rPr>
          <w:rFonts w:ascii="Times New Roman" w:hAnsi="Times New Roman" w:cs="Times New Roman"/>
        </w:rPr>
        <w:t>.</w:t>
      </w:r>
    </w:p>
    <w:p w14:paraId="43399084" w14:textId="51D716F2" w:rsidR="005B4212" w:rsidRPr="00162FF1" w:rsidRDefault="007F0B05" w:rsidP="0094133D">
      <w:pPr>
        <w:pStyle w:val="ListParagraph"/>
        <w:numPr>
          <w:ilvl w:val="1"/>
          <w:numId w:val="7"/>
        </w:numPr>
        <w:spacing w:line="480" w:lineRule="auto"/>
        <w:ind w:left="0"/>
        <w:jc w:val="both"/>
        <w:rPr>
          <w:rFonts w:ascii="Times New Roman" w:hAnsi="Times New Roman" w:cs="Times New Roman"/>
          <w:b/>
          <w:bCs/>
        </w:rPr>
      </w:pPr>
      <w:r>
        <w:rPr>
          <w:rFonts w:ascii="Times New Roman" w:hAnsi="Times New Roman" w:cs="Times New Roman"/>
          <w:b/>
          <w:bCs/>
        </w:rPr>
        <w:t xml:space="preserve"> </w:t>
      </w:r>
      <w:r w:rsidR="005B4212" w:rsidRPr="00162FF1">
        <w:rPr>
          <w:rFonts w:ascii="Times New Roman" w:hAnsi="Times New Roman" w:cs="Times New Roman"/>
          <w:b/>
          <w:bCs/>
        </w:rPr>
        <w:t>Statement of the Problem</w:t>
      </w:r>
    </w:p>
    <w:p w14:paraId="1269E1FC" w14:textId="6F1524D3" w:rsidR="005B4212" w:rsidRPr="006E3347" w:rsidRDefault="005B4212" w:rsidP="0094133D">
      <w:pPr>
        <w:spacing w:line="480" w:lineRule="auto"/>
        <w:ind w:firstLine="720"/>
        <w:jc w:val="both"/>
        <w:rPr>
          <w:rFonts w:ascii="Times New Roman" w:hAnsi="Times New Roman" w:cs="Times New Roman"/>
        </w:rPr>
      </w:pPr>
      <w:r w:rsidRPr="006E3347">
        <w:rPr>
          <w:rFonts w:ascii="Times New Roman" w:hAnsi="Times New Roman" w:cs="Times New Roman"/>
        </w:rPr>
        <w:t>In recent years, there has been a growing recognition of the importance of holistic education</w:t>
      </w:r>
      <w:r w:rsidR="007F0B05">
        <w:rPr>
          <w:rFonts w:ascii="Times New Roman" w:hAnsi="Times New Roman" w:cs="Times New Roman"/>
        </w:rPr>
        <w:t xml:space="preserve">, </w:t>
      </w:r>
      <w:r w:rsidRPr="006E3347">
        <w:rPr>
          <w:rFonts w:ascii="Times New Roman" w:hAnsi="Times New Roman" w:cs="Times New Roman"/>
        </w:rPr>
        <w:t>one</w:t>
      </w:r>
      <w:r w:rsidR="002422AC">
        <w:rPr>
          <w:rFonts w:ascii="Times New Roman" w:hAnsi="Times New Roman" w:cs="Times New Roman"/>
        </w:rPr>
        <w:t xml:space="preserve"> </w:t>
      </w:r>
      <w:r w:rsidRPr="006E3347">
        <w:rPr>
          <w:rFonts w:ascii="Times New Roman" w:hAnsi="Times New Roman" w:cs="Times New Roman"/>
        </w:rPr>
        <w:t>that integrates intellectual, emotional, and spiritual development. Institutions that are spiritually grounded, such as the Psycho-Spiritual Institute in Nairobi, Kenya, play a unique role in nurturing not only academic excellence but also psycho-spiritual growth. However, while the academic and spiritual goals of such institutions are well-articulated in theory, there remains a noticeable gap in empirical research exploring the lived experiences of students, particularly in relation to how stress affects their psycho-spiritual wellbeing.</w:t>
      </w:r>
    </w:p>
    <w:p w14:paraId="030F45B6" w14:textId="77777777" w:rsidR="005B4212" w:rsidRPr="006E3347" w:rsidRDefault="005B4212" w:rsidP="0094133D">
      <w:pPr>
        <w:spacing w:line="480" w:lineRule="auto"/>
        <w:ind w:firstLine="720"/>
        <w:jc w:val="both"/>
        <w:rPr>
          <w:rFonts w:ascii="Times New Roman" w:hAnsi="Times New Roman" w:cs="Times New Roman"/>
        </w:rPr>
      </w:pPr>
      <w:r w:rsidRPr="006E3347">
        <w:rPr>
          <w:rFonts w:ascii="Times New Roman" w:hAnsi="Times New Roman" w:cs="Times New Roman"/>
        </w:rPr>
        <w:t>Despite these concerns, there is a lack of systematic, data-driven understanding of how perceived stress levels</w:t>
      </w:r>
      <w:r>
        <w:rPr>
          <w:rFonts w:ascii="Times New Roman" w:hAnsi="Times New Roman" w:cs="Times New Roman"/>
        </w:rPr>
        <w:t xml:space="preserve"> </w:t>
      </w:r>
      <w:r w:rsidRPr="006E3347">
        <w:rPr>
          <w:rFonts w:ascii="Times New Roman" w:hAnsi="Times New Roman" w:cs="Times New Roman"/>
        </w:rPr>
        <w:t xml:space="preserve">relate to psycho-spiritual wellbeing within this unique academic and spiritual context. Most existing studies on student wellbeing focus on psychological stress and general coping mechanisms, with limited attention to spiritual dimensions. Furthermore, much of </w:t>
      </w:r>
      <w:r w:rsidRPr="006E3347">
        <w:rPr>
          <w:rFonts w:ascii="Times New Roman" w:hAnsi="Times New Roman" w:cs="Times New Roman"/>
        </w:rPr>
        <w:lastRenderedPageBreak/>
        <w:t>the available research is conducted in secular institutions, leaving a knowledge gap concerning students enrolled in faith-based or spiritually grounded educational environments.</w:t>
      </w:r>
    </w:p>
    <w:p w14:paraId="7BF1FD54" w14:textId="77777777" w:rsidR="005B4212" w:rsidRPr="00162FF1" w:rsidRDefault="005B4212" w:rsidP="0094133D">
      <w:pPr>
        <w:pStyle w:val="ListParagraph"/>
        <w:numPr>
          <w:ilvl w:val="1"/>
          <w:numId w:val="7"/>
        </w:numPr>
        <w:spacing w:line="480" w:lineRule="auto"/>
        <w:ind w:left="0"/>
        <w:jc w:val="both"/>
        <w:rPr>
          <w:rFonts w:ascii="Times New Roman" w:hAnsi="Times New Roman" w:cs="Times New Roman"/>
          <w:b/>
          <w:bCs/>
        </w:rPr>
      </w:pPr>
      <w:r w:rsidRPr="00162FF1">
        <w:rPr>
          <w:rFonts w:ascii="Times New Roman" w:hAnsi="Times New Roman" w:cs="Times New Roman"/>
          <w:b/>
          <w:bCs/>
        </w:rPr>
        <w:t>Purpose of the Study</w:t>
      </w:r>
    </w:p>
    <w:p w14:paraId="0D9071C9" w14:textId="77777777" w:rsidR="005B4212" w:rsidRPr="00EF1845" w:rsidRDefault="005B4212" w:rsidP="0094133D">
      <w:pPr>
        <w:spacing w:line="480" w:lineRule="auto"/>
        <w:ind w:firstLine="720"/>
        <w:jc w:val="both"/>
        <w:rPr>
          <w:rFonts w:ascii="Times New Roman" w:hAnsi="Times New Roman" w:cs="Times New Roman"/>
        </w:rPr>
      </w:pPr>
      <w:r w:rsidRPr="00EF1845">
        <w:rPr>
          <w:rFonts w:ascii="Times New Roman" w:hAnsi="Times New Roman" w:cs="Times New Roman"/>
        </w:rPr>
        <w:t xml:space="preserve">The purpose of this study is to examine the relationship between perceived stress and psycho-spiritual wellbeing among master's degree students at the Psycho-Spiritual Institute in Nairobi, Kenya. The study will explore how demographic and educational factors </w:t>
      </w:r>
      <w:r>
        <w:rPr>
          <w:rFonts w:ascii="Times New Roman" w:hAnsi="Times New Roman" w:cs="Times New Roman"/>
        </w:rPr>
        <w:t xml:space="preserve">relate with </w:t>
      </w:r>
      <w:r w:rsidRPr="00EF1845">
        <w:rPr>
          <w:rFonts w:ascii="Times New Roman" w:hAnsi="Times New Roman" w:cs="Times New Roman"/>
        </w:rPr>
        <w:t xml:space="preserve">both </w:t>
      </w:r>
      <w:r>
        <w:rPr>
          <w:rFonts w:ascii="Times New Roman" w:hAnsi="Times New Roman" w:cs="Times New Roman"/>
        </w:rPr>
        <w:t xml:space="preserve">perceived </w:t>
      </w:r>
      <w:r w:rsidRPr="00EF1845">
        <w:rPr>
          <w:rFonts w:ascii="Times New Roman" w:hAnsi="Times New Roman" w:cs="Times New Roman"/>
        </w:rPr>
        <w:t>stress levels and psycho-spiritual wellbeing.</w:t>
      </w:r>
    </w:p>
    <w:p w14:paraId="7969F692" w14:textId="77777777" w:rsidR="005B4212" w:rsidRPr="00162FF1" w:rsidRDefault="005B4212" w:rsidP="0094133D">
      <w:pPr>
        <w:pStyle w:val="ListParagraph"/>
        <w:numPr>
          <w:ilvl w:val="1"/>
          <w:numId w:val="7"/>
        </w:numPr>
        <w:spacing w:line="480" w:lineRule="auto"/>
        <w:ind w:left="0"/>
        <w:jc w:val="both"/>
        <w:rPr>
          <w:rFonts w:ascii="Times New Roman" w:hAnsi="Times New Roman" w:cs="Times New Roman"/>
          <w:b/>
          <w:bCs/>
        </w:rPr>
      </w:pPr>
      <w:r w:rsidRPr="00162FF1">
        <w:rPr>
          <w:rFonts w:ascii="Times New Roman" w:hAnsi="Times New Roman" w:cs="Times New Roman"/>
          <w:b/>
          <w:bCs/>
        </w:rPr>
        <w:t>Research Objectives</w:t>
      </w:r>
    </w:p>
    <w:p w14:paraId="3B6E3110" w14:textId="77777777" w:rsidR="005B4212" w:rsidRPr="00EF1845" w:rsidRDefault="005B4212" w:rsidP="0094133D">
      <w:pPr>
        <w:numPr>
          <w:ilvl w:val="0"/>
          <w:numId w:val="1"/>
        </w:numPr>
        <w:spacing w:line="480" w:lineRule="auto"/>
        <w:ind w:left="0"/>
        <w:jc w:val="both"/>
        <w:rPr>
          <w:rFonts w:ascii="Times New Roman" w:hAnsi="Times New Roman" w:cs="Times New Roman"/>
        </w:rPr>
      </w:pPr>
      <w:r w:rsidRPr="00EF1845">
        <w:rPr>
          <w:rFonts w:ascii="Times New Roman" w:hAnsi="Times New Roman" w:cs="Times New Roman"/>
        </w:rPr>
        <w:t>To assess the levels of psycho-spiritual wellbeing among master's students</w:t>
      </w:r>
      <w:r>
        <w:rPr>
          <w:rFonts w:ascii="Times New Roman" w:hAnsi="Times New Roman" w:cs="Times New Roman"/>
        </w:rPr>
        <w:t xml:space="preserve"> </w:t>
      </w:r>
      <w:r w:rsidRPr="00EF1845">
        <w:rPr>
          <w:rFonts w:ascii="Times New Roman" w:hAnsi="Times New Roman" w:cs="Times New Roman"/>
        </w:rPr>
        <w:t>at the Psycho-Spiritual Institute.</w:t>
      </w:r>
    </w:p>
    <w:p w14:paraId="3BBAAB0F" w14:textId="77777777" w:rsidR="005B4212" w:rsidRPr="00162FF1" w:rsidRDefault="005B4212" w:rsidP="0094133D">
      <w:pPr>
        <w:pStyle w:val="ListParagraph"/>
        <w:numPr>
          <w:ilvl w:val="1"/>
          <w:numId w:val="7"/>
        </w:numPr>
        <w:spacing w:line="480" w:lineRule="auto"/>
        <w:ind w:left="0"/>
        <w:jc w:val="both"/>
        <w:rPr>
          <w:rFonts w:ascii="Times New Roman" w:hAnsi="Times New Roman" w:cs="Times New Roman"/>
          <w:b/>
          <w:bCs/>
        </w:rPr>
      </w:pPr>
      <w:r w:rsidRPr="00162FF1">
        <w:rPr>
          <w:rFonts w:ascii="Times New Roman" w:hAnsi="Times New Roman" w:cs="Times New Roman"/>
          <w:b/>
          <w:bCs/>
        </w:rPr>
        <w:t>Research Questions</w:t>
      </w:r>
    </w:p>
    <w:p w14:paraId="78611D52" w14:textId="77777777" w:rsidR="005B4212" w:rsidRPr="00EF1845" w:rsidRDefault="005B4212" w:rsidP="0094133D">
      <w:pPr>
        <w:numPr>
          <w:ilvl w:val="0"/>
          <w:numId w:val="2"/>
        </w:numPr>
        <w:spacing w:line="480" w:lineRule="auto"/>
        <w:ind w:left="0"/>
        <w:jc w:val="both"/>
        <w:rPr>
          <w:rFonts w:ascii="Times New Roman" w:hAnsi="Times New Roman" w:cs="Times New Roman"/>
        </w:rPr>
      </w:pPr>
      <w:r w:rsidRPr="00EF1845">
        <w:rPr>
          <w:rFonts w:ascii="Times New Roman" w:hAnsi="Times New Roman" w:cs="Times New Roman"/>
        </w:rPr>
        <w:t>What are the levels of psycho-spiritual wellbeing among master's students at the Psycho-Spiritual Institute?</w:t>
      </w:r>
    </w:p>
    <w:p w14:paraId="5423AD67" w14:textId="07E4D572" w:rsidR="00D92E72" w:rsidRDefault="00B65119" w:rsidP="0094133D">
      <w:pPr>
        <w:jc w:val="both"/>
        <w:rPr>
          <w:rFonts w:ascii="Times New Roman" w:hAnsi="Times New Roman" w:cs="Times New Roman"/>
          <w:b/>
          <w:bCs/>
        </w:rPr>
      </w:pPr>
      <w:r>
        <w:rPr>
          <w:rFonts w:ascii="Times New Roman" w:hAnsi="Times New Roman" w:cs="Times New Roman"/>
          <w:b/>
          <w:bCs/>
        </w:rPr>
        <w:t xml:space="preserve">2.0. </w:t>
      </w:r>
      <w:r w:rsidR="00D92E72" w:rsidRPr="00D92E72">
        <w:rPr>
          <w:rFonts w:ascii="Times New Roman" w:hAnsi="Times New Roman" w:cs="Times New Roman"/>
          <w:b/>
          <w:bCs/>
        </w:rPr>
        <w:t>Literature Review</w:t>
      </w:r>
    </w:p>
    <w:p w14:paraId="6B81A09D" w14:textId="231198D7" w:rsidR="00D92E72" w:rsidRDefault="00D92E72" w:rsidP="0094133D">
      <w:pPr>
        <w:spacing w:line="480" w:lineRule="auto"/>
        <w:ind w:firstLine="720"/>
        <w:jc w:val="both"/>
        <w:rPr>
          <w:rFonts w:ascii="Times New Roman" w:hAnsi="Times New Roman" w:cs="Times New Roman"/>
        </w:rPr>
      </w:pPr>
      <w:r w:rsidRPr="00D92E72">
        <w:rPr>
          <w:rFonts w:ascii="Times New Roman" w:hAnsi="Times New Roman" w:cs="Times New Roman"/>
        </w:rPr>
        <w:t xml:space="preserve">The Psycho-Spiritual Wellbeing </w:t>
      </w:r>
      <w:r w:rsidR="00B65119">
        <w:rPr>
          <w:rFonts w:ascii="Times New Roman" w:hAnsi="Times New Roman" w:cs="Times New Roman"/>
        </w:rPr>
        <w:t>Theory</w:t>
      </w:r>
      <w:r w:rsidRPr="00D92E72">
        <w:rPr>
          <w:rFonts w:ascii="Times New Roman" w:hAnsi="Times New Roman" w:cs="Times New Roman"/>
        </w:rPr>
        <w:t xml:space="preserve">, developed by </w:t>
      </w:r>
      <w:proofErr w:type="spellStart"/>
      <w:r w:rsidRPr="00D92E72">
        <w:rPr>
          <w:rFonts w:ascii="Times New Roman" w:hAnsi="Times New Roman" w:cs="Times New Roman"/>
        </w:rPr>
        <w:t>Egunjobi</w:t>
      </w:r>
      <w:proofErr w:type="spellEnd"/>
      <w:r w:rsidRPr="00D92E72">
        <w:rPr>
          <w:rFonts w:ascii="Times New Roman" w:hAnsi="Times New Roman" w:cs="Times New Roman"/>
        </w:rPr>
        <w:t>,</w:t>
      </w:r>
      <w:r w:rsidR="00B65119">
        <w:rPr>
          <w:rFonts w:ascii="Times New Roman" w:hAnsi="Times New Roman" w:cs="Times New Roman"/>
        </w:rPr>
        <w:t xml:space="preserve"> </w:t>
      </w:r>
      <w:r w:rsidRPr="00D92E72">
        <w:rPr>
          <w:rFonts w:ascii="Times New Roman" w:hAnsi="Times New Roman" w:cs="Times New Roman"/>
        </w:rPr>
        <w:t>(2023)</w:t>
      </w:r>
      <w:r w:rsidR="00B65119">
        <w:rPr>
          <w:rFonts w:ascii="Times New Roman" w:hAnsi="Times New Roman" w:cs="Times New Roman"/>
        </w:rPr>
        <w:t xml:space="preserve"> </w:t>
      </w:r>
      <w:r w:rsidRPr="00D92E72">
        <w:rPr>
          <w:rFonts w:ascii="Times New Roman" w:hAnsi="Times New Roman" w:cs="Times New Roman"/>
        </w:rPr>
        <w:t>operationali</w:t>
      </w:r>
      <w:r w:rsidR="00B65119">
        <w:rPr>
          <w:rFonts w:ascii="Times New Roman" w:hAnsi="Times New Roman" w:cs="Times New Roman"/>
        </w:rPr>
        <w:t>z</w:t>
      </w:r>
      <w:r w:rsidRPr="00D92E72">
        <w:rPr>
          <w:rFonts w:ascii="Times New Roman" w:hAnsi="Times New Roman" w:cs="Times New Roman"/>
        </w:rPr>
        <w:t xml:space="preserve">es psycho-spiritual wellbeing through five core components: self-awareness, connectedness, meaningfulness, compassion, and self-transcendence. Each component contributes uniquely to the overall construct while maintaining interdependence with the others. Self-awareness refers to the ability and habit of paying attention to one's feelings, thoughts, and </w:t>
      </w:r>
      <w:proofErr w:type="spellStart"/>
      <w:r w:rsidRPr="00D92E72">
        <w:rPr>
          <w:rFonts w:ascii="Times New Roman" w:hAnsi="Times New Roman" w:cs="Times New Roman"/>
        </w:rPr>
        <w:t>behaviours</w:t>
      </w:r>
      <w:proofErr w:type="spellEnd"/>
      <w:r w:rsidRPr="00D92E72">
        <w:rPr>
          <w:rFonts w:ascii="Times New Roman" w:hAnsi="Times New Roman" w:cs="Times New Roman"/>
        </w:rPr>
        <w:t>, including considering patterns in thinking and making sense of the world (</w:t>
      </w:r>
      <w:proofErr w:type="spellStart"/>
      <w:r w:rsidRPr="00D92E72">
        <w:rPr>
          <w:rFonts w:ascii="Times New Roman" w:hAnsi="Times New Roman" w:cs="Times New Roman"/>
        </w:rPr>
        <w:t>Sekharam</w:t>
      </w:r>
      <w:proofErr w:type="spellEnd"/>
      <w:r>
        <w:rPr>
          <w:rFonts w:ascii="Times New Roman" w:hAnsi="Times New Roman" w:cs="Times New Roman"/>
        </w:rPr>
        <w:t xml:space="preserve"> et al</w:t>
      </w:r>
      <w:r w:rsidRPr="00D92E72">
        <w:rPr>
          <w:rFonts w:ascii="Times New Roman" w:hAnsi="Times New Roman" w:cs="Times New Roman"/>
        </w:rPr>
        <w:t>, 2023).</w:t>
      </w:r>
    </w:p>
    <w:p w14:paraId="34C75E36" w14:textId="77777777" w:rsidR="00D92E72" w:rsidRDefault="00D92E72" w:rsidP="0094133D">
      <w:pPr>
        <w:spacing w:line="480" w:lineRule="auto"/>
        <w:ind w:firstLine="720"/>
        <w:jc w:val="both"/>
        <w:rPr>
          <w:rFonts w:ascii="Times New Roman" w:hAnsi="Times New Roman" w:cs="Times New Roman"/>
        </w:rPr>
      </w:pPr>
      <w:r w:rsidRPr="00D92E72">
        <w:rPr>
          <w:rFonts w:ascii="Times New Roman" w:hAnsi="Times New Roman" w:cs="Times New Roman"/>
        </w:rPr>
        <w:lastRenderedPageBreak/>
        <w:t xml:space="preserve">Connectedness encompasses the sense of connection one has with oneself, others, and the wider world, including family, community, nature, and the divine (Watts et al., 2022). </w:t>
      </w:r>
      <w:proofErr w:type="spellStart"/>
      <w:r w:rsidRPr="00D92E72">
        <w:rPr>
          <w:rFonts w:ascii="Times New Roman" w:hAnsi="Times New Roman" w:cs="Times New Roman"/>
        </w:rPr>
        <w:t>Egunjobi</w:t>
      </w:r>
      <w:proofErr w:type="spellEnd"/>
      <w:r w:rsidRPr="00D92E72">
        <w:rPr>
          <w:rFonts w:ascii="Times New Roman" w:hAnsi="Times New Roman" w:cs="Times New Roman"/>
        </w:rPr>
        <w:t xml:space="preserve"> (2024) identifies five types of connectedness: </w:t>
      </w:r>
      <w:proofErr w:type="spellStart"/>
      <w:r w:rsidRPr="00D92E72">
        <w:rPr>
          <w:rFonts w:ascii="Times New Roman" w:hAnsi="Times New Roman" w:cs="Times New Roman"/>
        </w:rPr>
        <w:t>intraconnectedness</w:t>
      </w:r>
      <w:proofErr w:type="spellEnd"/>
      <w:r w:rsidRPr="00D92E72">
        <w:rPr>
          <w:rFonts w:ascii="Times New Roman" w:hAnsi="Times New Roman" w:cs="Times New Roman"/>
        </w:rPr>
        <w:t xml:space="preserve"> (connection to self), interconnectedness (connection to others), ancestral connectedness (connection to ancestors), </w:t>
      </w:r>
      <w:proofErr w:type="spellStart"/>
      <w:r w:rsidRPr="00D92E72">
        <w:rPr>
          <w:rFonts w:ascii="Times New Roman" w:hAnsi="Times New Roman" w:cs="Times New Roman"/>
        </w:rPr>
        <w:t>cosconnectedness</w:t>
      </w:r>
      <w:proofErr w:type="spellEnd"/>
      <w:r w:rsidRPr="00D92E72">
        <w:rPr>
          <w:rFonts w:ascii="Times New Roman" w:hAnsi="Times New Roman" w:cs="Times New Roman"/>
        </w:rPr>
        <w:t xml:space="preserve"> (connection to the universe), and </w:t>
      </w:r>
      <w:proofErr w:type="spellStart"/>
      <w:r w:rsidRPr="00D92E72">
        <w:rPr>
          <w:rFonts w:ascii="Times New Roman" w:hAnsi="Times New Roman" w:cs="Times New Roman"/>
        </w:rPr>
        <w:t>supraconnectedness</w:t>
      </w:r>
      <w:proofErr w:type="spellEnd"/>
      <w:r w:rsidRPr="00D92E72">
        <w:rPr>
          <w:rFonts w:ascii="Times New Roman" w:hAnsi="Times New Roman" w:cs="Times New Roman"/>
        </w:rPr>
        <w:t xml:space="preserve"> (connection to the transcendent/God). Meaningfulness is the capacity to experience a sense of importance, significance, value, recognition, and purpose in life (</w:t>
      </w:r>
      <w:proofErr w:type="spellStart"/>
      <w:r w:rsidRPr="00D92E72">
        <w:rPr>
          <w:rFonts w:ascii="Times New Roman" w:hAnsi="Times New Roman" w:cs="Times New Roman"/>
        </w:rPr>
        <w:t>Egunjobi</w:t>
      </w:r>
      <w:proofErr w:type="spellEnd"/>
      <w:r w:rsidRPr="00D92E72">
        <w:rPr>
          <w:rFonts w:ascii="Times New Roman" w:hAnsi="Times New Roman" w:cs="Times New Roman"/>
        </w:rPr>
        <w:t xml:space="preserve"> et al., 2024). Steger (as cited in </w:t>
      </w:r>
      <w:proofErr w:type="spellStart"/>
      <w:r w:rsidRPr="00D92E72">
        <w:rPr>
          <w:rFonts w:ascii="Times New Roman" w:hAnsi="Times New Roman" w:cs="Times New Roman"/>
        </w:rPr>
        <w:t>Egunjobi</w:t>
      </w:r>
      <w:proofErr w:type="spellEnd"/>
      <w:r w:rsidRPr="00D92E72">
        <w:rPr>
          <w:rFonts w:ascii="Times New Roman" w:hAnsi="Times New Roman" w:cs="Times New Roman"/>
        </w:rPr>
        <w:t>, 2024) defines meaning in life as the ability to make sense of and comprehend one's life while having purpose.</w:t>
      </w:r>
    </w:p>
    <w:p w14:paraId="45E9574E" w14:textId="77777777" w:rsidR="00B65119" w:rsidRDefault="00D92E72" w:rsidP="0094133D">
      <w:pPr>
        <w:spacing w:line="480" w:lineRule="auto"/>
        <w:ind w:firstLine="720"/>
        <w:jc w:val="both"/>
        <w:rPr>
          <w:rFonts w:ascii="Times New Roman" w:hAnsi="Times New Roman" w:cs="Times New Roman"/>
        </w:rPr>
      </w:pPr>
      <w:r w:rsidRPr="00D92E72">
        <w:rPr>
          <w:rFonts w:ascii="Times New Roman" w:hAnsi="Times New Roman" w:cs="Times New Roman"/>
        </w:rPr>
        <w:t>Compassion involves treating oneself and others with kindness, accepting imperfections, and acting to ease the pains and sufferings of others (</w:t>
      </w:r>
      <w:proofErr w:type="spellStart"/>
      <w:r w:rsidRPr="00D92E72">
        <w:rPr>
          <w:rFonts w:ascii="Times New Roman" w:hAnsi="Times New Roman" w:cs="Times New Roman"/>
        </w:rPr>
        <w:t>Egunjobi</w:t>
      </w:r>
      <w:proofErr w:type="spellEnd"/>
      <w:r w:rsidRPr="00D92E72">
        <w:rPr>
          <w:rFonts w:ascii="Times New Roman" w:hAnsi="Times New Roman" w:cs="Times New Roman"/>
        </w:rPr>
        <w:t>, 2024). Self-transcendence is an individual's ability to go beyond, expand, and dissolve personal boundaries, elevating oneself toward a more spiritual experience that fosters connection with the entire universe (</w:t>
      </w:r>
      <w:proofErr w:type="spellStart"/>
      <w:r w:rsidRPr="00D92E72">
        <w:rPr>
          <w:rFonts w:ascii="Times New Roman" w:hAnsi="Times New Roman" w:cs="Times New Roman"/>
        </w:rPr>
        <w:t>Egunjobi</w:t>
      </w:r>
      <w:proofErr w:type="spellEnd"/>
      <w:r w:rsidRPr="00D92E72">
        <w:rPr>
          <w:rFonts w:ascii="Times New Roman" w:hAnsi="Times New Roman" w:cs="Times New Roman"/>
        </w:rPr>
        <w:t>, 2024).</w:t>
      </w:r>
      <w:r w:rsidR="00B65119">
        <w:rPr>
          <w:rFonts w:ascii="Times New Roman" w:hAnsi="Times New Roman" w:cs="Times New Roman"/>
        </w:rPr>
        <w:t xml:space="preserve"> </w:t>
      </w:r>
    </w:p>
    <w:p w14:paraId="2C28E728" w14:textId="665EB5CF" w:rsidR="00B65119" w:rsidRPr="008853E7" w:rsidRDefault="00D92E72" w:rsidP="0094133D">
      <w:pPr>
        <w:pStyle w:val="ListParagraph"/>
        <w:numPr>
          <w:ilvl w:val="1"/>
          <w:numId w:val="11"/>
        </w:numPr>
        <w:spacing w:line="480" w:lineRule="auto"/>
        <w:ind w:left="0"/>
        <w:jc w:val="both"/>
        <w:rPr>
          <w:rFonts w:ascii="Times New Roman" w:hAnsi="Times New Roman" w:cs="Times New Roman"/>
          <w:b/>
          <w:bCs/>
        </w:rPr>
      </w:pPr>
      <w:r w:rsidRPr="008853E7">
        <w:rPr>
          <w:rFonts w:ascii="Times New Roman" w:hAnsi="Times New Roman" w:cs="Times New Roman"/>
          <w:b/>
          <w:bCs/>
        </w:rPr>
        <w:t>Empirical Studies on Psycho-Spiritual Wellbeing Among Religious Professionals</w:t>
      </w:r>
    </w:p>
    <w:p w14:paraId="7D55A7A6" w14:textId="77777777" w:rsidR="00B65119" w:rsidRDefault="00D92E72" w:rsidP="0094133D">
      <w:pPr>
        <w:spacing w:line="480" w:lineRule="auto"/>
        <w:ind w:firstLine="720"/>
        <w:jc w:val="both"/>
        <w:rPr>
          <w:rFonts w:ascii="Times New Roman" w:hAnsi="Times New Roman" w:cs="Times New Roman"/>
        </w:rPr>
      </w:pPr>
      <w:r w:rsidRPr="00D92E72">
        <w:rPr>
          <w:rFonts w:ascii="Times New Roman" w:hAnsi="Times New Roman" w:cs="Times New Roman"/>
        </w:rPr>
        <w:t xml:space="preserve">Koffi et al. (2025) conducted a mixed-methods study assessing psycho-spiritual wellbeing among 285 male </w:t>
      </w:r>
      <w:proofErr w:type="spellStart"/>
      <w:r w:rsidRPr="00D92E72">
        <w:rPr>
          <w:rFonts w:ascii="Times New Roman" w:hAnsi="Times New Roman" w:cs="Times New Roman"/>
        </w:rPr>
        <w:t>formees</w:t>
      </w:r>
      <w:proofErr w:type="spellEnd"/>
      <w:r w:rsidRPr="00D92E72">
        <w:rPr>
          <w:rFonts w:ascii="Times New Roman" w:hAnsi="Times New Roman" w:cs="Times New Roman"/>
        </w:rPr>
        <w:t xml:space="preserve"> from different religious congregations at </w:t>
      </w:r>
      <w:proofErr w:type="spellStart"/>
      <w:r w:rsidRPr="00D92E72">
        <w:rPr>
          <w:rFonts w:ascii="Times New Roman" w:hAnsi="Times New Roman" w:cs="Times New Roman"/>
        </w:rPr>
        <w:t>Tangaza</w:t>
      </w:r>
      <w:proofErr w:type="spellEnd"/>
      <w:r w:rsidRPr="00D92E72">
        <w:rPr>
          <w:rFonts w:ascii="Times New Roman" w:hAnsi="Times New Roman" w:cs="Times New Roman"/>
        </w:rPr>
        <w:t xml:space="preserve"> University, Kenya. The study revealed high overall psycho-spiritual wellbeing (M=3.9768, SD=0.54009), with all five components scoring above 3.9. Qualitative interviews indicated that family experiences promoting self-expression, respect for individuality, and connection to cultural and religious practices fostered strong self-awareness and emotional maturity. The study recommended further exploration of elements that enhance psycho-spiritual wellbeing among </w:t>
      </w:r>
      <w:proofErr w:type="spellStart"/>
      <w:r w:rsidRPr="00D92E72">
        <w:rPr>
          <w:rFonts w:ascii="Times New Roman" w:hAnsi="Times New Roman" w:cs="Times New Roman"/>
        </w:rPr>
        <w:t>formees</w:t>
      </w:r>
      <w:proofErr w:type="spellEnd"/>
      <w:r w:rsidRPr="00D92E72">
        <w:rPr>
          <w:rFonts w:ascii="Times New Roman" w:hAnsi="Times New Roman" w:cs="Times New Roman"/>
        </w:rPr>
        <w:t>.</w:t>
      </w:r>
    </w:p>
    <w:p w14:paraId="1CA06C59" w14:textId="77777777" w:rsidR="00B65119" w:rsidRDefault="00D92E72" w:rsidP="0094133D">
      <w:pPr>
        <w:spacing w:line="480" w:lineRule="auto"/>
        <w:ind w:firstLine="720"/>
        <w:jc w:val="both"/>
        <w:rPr>
          <w:rFonts w:ascii="Times New Roman" w:hAnsi="Times New Roman" w:cs="Times New Roman"/>
        </w:rPr>
      </w:pPr>
      <w:proofErr w:type="spellStart"/>
      <w:r w:rsidRPr="00D92E72">
        <w:rPr>
          <w:rFonts w:ascii="Times New Roman" w:hAnsi="Times New Roman" w:cs="Times New Roman"/>
        </w:rPr>
        <w:lastRenderedPageBreak/>
        <w:t>Habimana</w:t>
      </w:r>
      <w:proofErr w:type="spellEnd"/>
      <w:r w:rsidRPr="00D92E72">
        <w:rPr>
          <w:rFonts w:ascii="Times New Roman" w:hAnsi="Times New Roman" w:cs="Times New Roman"/>
        </w:rPr>
        <w:t xml:space="preserve"> et al. (2024) investigated psycho-spiritual wellbeing among priests in selected Catholic dioceses in Rwanda following the 1994 genocide against the Tutsi. The study employed an embedded mixed-methods design with 162 participants (quantitative) and in-depth interviews. Findings indicated high levels of self-awareness (M=4.28, SD=0.77), connectedness (M=4.22, SD=0.816), compassion (M=4.36, SD=0.820), meaningfulness (M=4.31, SD=0.65), and moderate self-transcendence (M=4.12, SD=0.777). Regression analysis revealed that genocide experiences explained 14.6% of psycho-spiritual wellbeing variance, with physical experiences showing strong positive effects (b=0.649, p=0.004) and emotional experiences showing negative effects (b=-1.347, p=0.000). The study concluded that spirituality served as a vital coping resource despite profound trauma.</w:t>
      </w:r>
    </w:p>
    <w:p w14:paraId="28539E4C" w14:textId="77777777" w:rsidR="00B65119" w:rsidRDefault="00D92E72" w:rsidP="0094133D">
      <w:pPr>
        <w:spacing w:line="480" w:lineRule="auto"/>
        <w:ind w:firstLine="720"/>
        <w:jc w:val="both"/>
        <w:rPr>
          <w:rFonts w:ascii="Times New Roman" w:hAnsi="Times New Roman" w:cs="Times New Roman"/>
        </w:rPr>
      </w:pPr>
      <w:proofErr w:type="spellStart"/>
      <w:r w:rsidRPr="00B65119">
        <w:rPr>
          <w:rFonts w:ascii="Times New Roman" w:hAnsi="Times New Roman" w:cs="Times New Roman"/>
        </w:rPr>
        <w:t>Sepaiyan</w:t>
      </w:r>
      <w:proofErr w:type="spellEnd"/>
      <w:r w:rsidR="00B65119">
        <w:rPr>
          <w:rFonts w:ascii="Times New Roman" w:hAnsi="Times New Roman" w:cs="Times New Roman"/>
        </w:rPr>
        <w:t xml:space="preserve"> et al. </w:t>
      </w:r>
      <w:r w:rsidRPr="00B65119">
        <w:rPr>
          <w:rFonts w:ascii="Times New Roman" w:hAnsi="Times New Roman" w:cs="Times New Roman"/>
        </w:rPr>
        <w:t>(2024) examined the psychological influence of COVID-19 on psycho-spiritual wellbeing among 119 priests and religious in Ngong Diocese, Kenya. Using Carol Ryff's psychological wellbeing model and a convergent parallel design, the study found that 66% of respondents reported being psychologically affected by the pandemic, with 45% affected to a moderate extent. Psychological effects (loneliness, anxiety, fear, stress, trauma) had a positive and significant correlation with psycho-spiritual wellbeing (r=0.490, p=0.000), explaining 24.0% of the variation. Notably, a unit increase in psychological effects was associated with a 0.599 unit increase in psycho-spiritual wellbeing, suggesting that challenges paradoxically deepened spiritual connection through increased reflection, prayer, and community support (</w:t>
      </w:r>
      <w:proofErr w:type="spellStart"/>
      <w:r w:rsidRPr="00B65119">
        <w:rPr>
          <w:rFonts w:ascii="Times New Roman" w:hAnsi="Times New Roman" w:cs="Times New Roman"/>
        </w:rPr>
        <w:t>Pirutinsky</w:t>
      </w:r>
      <w:proofErr w:type="spellEnd"/>
      <w:r w:rsidRPr="00B65119">
        <w:rPr>
          <w:rFonts w:ascii="Times New Roman" w:hAnsi="Times New Roman" w:cs="Times New Roman"/>
        </w:rPr>
        <w:t>, Cherniak, &amp; Rosmarin, 2020).</w:t>
      </w:r>
    </w:p>
    <w:p w14:paraId="14198F83" w14:textId="77777777" w:rsidR="00B65119" w:rsidRDefault="00D92E72" w:rsidP="0094133D">
      <w:pPr>
        <w:spacing w:line="480" w:lineRule="auto"/>
        <w:ind w:firstLine="720"/>
        <w:jc w:val="both"/>
        <w:rPr>
          <w:rFonts w:ascii="Times New Roman" w:hAnsi="Times New Roman" w:cs="Times New Roman"/>
        </w:rPr>
      </w:pPr>
      <w:proofErr w:type="spellStart"/>
      <w:r w:rsidRPr="00D92E72">
        <w:rPr>
          <w:rFonts w:ascii="Times New Roman" w:hAnsi="Times New Roman" w:cs="Times New Roman"/>
        </w:rPr>
        <w:t>Uvihi</w:t>
      </w:r>
      <w:proofErr w:type="spellEnd"/>
      <w:r w:rsidRPr="00D92E72">
        <w:rPr>
          <w:rFonts w:ascii="Times New Roman" w:hAnsi="Times New Roman" w:cs="Times New Roman"/>
        </w:rPr>
        <w:t xml:space="preserve">, </w:t>
      </w:r>
      <w:proofErr w:type="spellStart"/>
      <w:r w:rsidRPr="00D92E72">
        <w:rPr>
          <w:rFonts w:ascii="Times New Roman" w:hAnsi="Times New Roman" w:cs="Times New Roman"/>
        </w:rPr>
        <w:t>Asatsa</w:t>
      </w:r>
      <w:proofErr w:type="spellEnd"/>
      <w:r w:rsidRPr="00D92E72">
        <w:rPr>
          <w:rFonts w:ascii="Times New Roman" w:hAnsi="Times New Roman" w:cs="Times New Roman"/>
        </w:rPr>
        <w:t xml:space="preserve">, and </w:t>
      </w:r>
      <w:proofErr w:type="spellStart"/>
      <w:r w:rsidRPr="00D92E72">
        <w:rPr>
          <w:rFonts w:ascii="Times New Roman" w:hAnsi="Times New Roman" w:cs="Times New Roman"/>
        </w:rPr>
        <w:t>Egunjobi</w:t>
      </w:r>
      <w:proofErr w:type="spellEnd"/>
      <w:r w:rsidRPr="00D92E72">
        <w:rPr>
          <w:rFonts w:ascii="Times New Roman" w:hAnsi="Times New Roman" w:cs="Times New Roman"/>
        </w:rPr>
        <w:t xml:space="preserve"> (2024) investigated the relationship between Post-Traumatic Stress Disorder (PTSD) and psycho-spiritual wellbeing among 316 survivors of Fulani herdsmen attacks at St. Ignatius Mission Mbalom, Makurdi Diocese, Benue State, Nigeria. The study found </w:t>
      </w:r>
      <w:r w:rsidRPr="00D92E72">
        <w:rPr>
          <w:rFonts w:ascii="Times New Roman" w:hAnsi="Times New Roman" w:cs="Times New Roman"/>
        </w:rPr>
        <w:lastRenderedPageBreak/>
        <w:t>that 82% of respondents exhibited high levels of psycho-spiritual wellbeing despite 78% showing traces of PTSD symptoms (mean PTSD score=46.25, SD=13.75). The Pearson correlation between PTSD and psycho-spiritual wellbeing was negative and significant (r=-0.477, p&lt;0.01), indicating that higher psycho-spiritual wellbeing was associated with lower PTSD symptoms. Coping strategies identified included spirituality, farming, charity work, prayers, community unity, counselling, and spiritual direction. The study recommended integrating mental health services into faith-based settings.</w:t>
      </w:r>
    </w:p>
    <w:p w14:paraId="492025EB" w14:textId="77777777" w:rsidR="00B65119" w:rsidRDefault="00D92E72" w:rsidP="0094133D">
      <w:pPr>
        <w:spacing w:line="480" w:lineRule="auto"/>
        <w:ind w:firstLine="720"/>
        <w:jc w:val="both"/>
        <w:rPr>
          <w:rFonts w:ascii="Times New Roman" w:hAnsi="Times New Roman" w:cs="Times New Roman"/>
        </w:rPr>
      </w:pPr>
      <w:r w:rsidRPr="00B65119">
        <w:rPr>
          <w:rFonts w:ascii="Times New Roman" w:hAnsi="Times New Roman" w:cs="Times New Roman"/>
        </w:rPr>
        <w:t xml:space="preserve">Research consistently demonstrates that access to psycho-spiritual resources significantly impacts clergy wellbeing. </w:t>
      </w:r>
      <w:proofErr w:type="spellStart"/>
      <w:r w:rsidRPr="00B65119">
        <w:rPr>
          <w:rFonts w:ascii="Times New Roman" w:hAnsi="Times New Roman" w:cs="Times New Roman"/>
        </w:rPr>
        <w:t>Habimana</w:t>
      </w:r>
      <w:proofErr w:type="spellEnd"/>
      <w:r w:rsidRPr="00B65119">
        <w:rPr>
          <w:rFonts w:ascii="Times New Roman" w:hAnsi="Times New Roman" w:cs="Times New Roman"/>
        </w:rPr>
        <w:t xml:space="preserve"> et al. (2024) found that while 91.4% of priests agreed that spiritual exercises improved their wellbeing, only 66.7% frequently attended counselling sessions, and mean scores for access to adequate resources (M=3.33, SD=1.16) and diocesan counselling departments (M=2.48, SD=1.30) were relatively low. This gap between spiritual resource availability and psychological support availability highlights an area requiring attention in religious institutions.</w:t>
      </w:r>
    </w:p>
    <w:p w14:paraId="43F0FF74" w14:textId="1156D798" w:rsidR="00B65119" w:rsidRPr="008853E7" w:rsidRDefault="008853E7" w:rsidP="0094133D">
      <w:pPr>
        <w:spacing w:line="480" w:lineRule="auto"/>
        <w:jc w:val="both"/>
        <w:rPr>
          <w:rFonts w:ascii="Times New Roman" w:hAnsi="Times New Roman" w:cs="Times New Roman"/>
          <w:b/>
          <w:bCs/>
        </w:rPr>
      </w:pPr>
      <w:r w:rsidRPr="008853E7">
        <w:rPr>
          <w:rFonts w:ascii="Times New Roman" w:hAnsi="Times New Roman" w:cs="Times New Roman"/>
          <w:b/>
          <w:bCs/>
        </w:rPr>
        <w:t xml:space="preserve">2.2. </w:t>
      </w:r>
      <w:r w:rsidR="00D92E72" w:rsidRPr="008853E7">
        <w:rPr>
          <w:rFonts w:ascii="Times New Roman" w:hAnsi="Times New Roman" w:cs="Times New Roman"/>
          <w:b/>
          <w:bCs/>
        </w:rPr>
        <w:t>Gaps in the Literature</w:t>
      </w:r>
    </w:p>
    <w:p w14:paraId="18E5B364" w14:textId="35ADD63D" w:rsidR="00D92E72" w:rsidRPr="00B65119" w:rsidRDefault="00D92E72" w:rsidP="0094133D">
      <w:pPr>
        <w:spacing w:line="480" w:lineRule="auto"/>
        <w:ind w:firstLine="720"/>
        <w:jc w:val="both"/>
        <w:rPr>
          <w:rFonts w:ascii="Times New Roman" w:hAnsi="Times New Roman" w:cs="Times New Roman"/>
        </w:rPr>
      </w:pPr>
      <w:r w:rsidRPr="00B65119">
        <w:rPr>
          <w:rFonts w:ascii="Times New Roman" w:hAnsi="Times New Roman" w:cs="Times New Roman"/>
        </w:rPr>
        <w:t>Despite the growing body of research on psycho-spiritual wellbeing among religious professionals, several gaps persist. First, limited studies have specifically examined priests and religious affiliated with psycho-spiritual institutes</w:t>
      </w:r>
      <w:r w:rsidR="008853E7">
        <w:rPr>
          <w:rFonts w:ascii="Times New Roman" w:hAnsi="Times New Roman" w:cs="Times New Roman"/>
        </w:rPr>
        <w:t xml:space="preserve">, </w:t>
      </w:r>
      <w:r w:rsidR="008853E7" w:rsidRPr="00B65119">
        <w:rPr>
          <w:rFonts w:ascii="Times New Roman" w:hAnsi="Times New Roman" w:cs="Times New Roman"/>
        </w:rPr>
        <w:t>organizations</w:t>
      </w:r>
      <w:r w:rsidRPr="00B65119">
        <w:rPr>
          <w:rFonts w:ascii="Times New Roman" w:hAnsi="Times New Roman" w:cs="Times New Roman"/>
        </w:rPr>
        <w:t xml:space="preserve"> explicitly dedicated to integrating psychological and spiritual formation. Second, existing research has focused on crisis contexts (genocide, pandemics, violent attacks) rather than normative assessments of wellbeing in stable formation environments. Third, comparative studies examining how different religious congregations or institutes influence psycho-spiritual wellbeing outcomes remain scarce. Fourth, </w:t>
      </w:r>
      <w:r w:rsidRPr="00B65119">
        <w:rPr>
          <w:rFonts w:ascii="Times New Roman" w:hAnsi="Times New Roman" w:cs="Times New Roman"/>
        </w:rPr>
        <w:lastRenderedPageBreak/>
        <w:t>the relationship between formation duration, formation quality, and psycho-spiritual wellbeing levels requires further investigation.</w:t>
      </w:r>
    </w:p>
    <w:p w14:paraId="2E36E9C9" w14:textId="48ED0136" w:rsidR="005B4212" w:rsidRPr="00D92E72" w:rsidRDefault="00B65119" w:rsidP="0094133D">
      <w:pPr>
        <w:spacing w:line="480" w:lineRule="auto"/>
        <w:jc w:val="both"/>
        <w:rPr>
          <w:rFonts w:ascii="Times New Roman" w:hAnsi="Times New Roman" w:cs="Times New Roman"/>
          <w:b/>
          <w:bCs/>
        </w:rPr>
      </w:pPr>
      <w:r>
        <w:rPr>
          <w:rFonts w:ascii="Times New Roman" w:hAnsi="Times New Roman" w:cs="Times New Roman"/>
          <w:b/>
          <w:bCs/>
        </w:rPr>
        <w:t xml:space="preserve">3.0. </w:t>
      </w:r>
      <w:r w:rsidR="005B4212" w:rsidRPr="00D92E72">
        <w:rPr>
          <w:rFonts w:ascii="Times New Roman" w:hAnsi="Times New Roman" w:cs="Times New Roman"/>
          <w:b/>
          <w:bCs/>
        </w:rPr>
        <w:t>Research Methodology</w:t>
      </w:r>
    </w:p>
    <w:p w14:paraId="0BB3A235" w14:textId="77777777" w:rsidR="005B4212" w:rsidRDefault="005B4212" w:rsidP="0094133D">
      <w:pPr>
        <w:spacing w:line="480" w:lineRule="auto"/>
        <w:ind w:firstLine="720"/>
        <w:jc w:val="both"/>
        <w:rPr>
          <w:rFonts w:ascii="Times New Roman" w:hAnsi="Times New Roman" w:cs="Times New Roman"/>
        </w:rPr>
      </w:pPr>
      <w:r w:rsidRPr="00C24124">
        <w:rPr>
          <w:rFonts w:ascii="Times New Roman" w:hAnsi="Times New Roman" w:cs="Times New Roman"/>
        </w:rPr>
        <w:t xml:space="preserve">Quantitative </w:t>
      </w:r>
      <w:r>
        <w:rPr>
          <w:rFonts w:ascii="Times New Roman" w:hAnsi="Times New Roman" w:cs="Times New Roman"/>
        </w:rPr>
        <w:t>R</w:t>
      </w:r>
      <w:r w:rsidRPr="00C24124">
        <w:rPr>
          <w:rFonts w:ascii="Times New Roman" w:hAnsi="Times New Roman" w:cs="Times New Roman"/>
        </w:rPr>
        <w:t xml:space="preserve">esearch </w:t>
      </w:r>
      <w:r>
        <w:rPr>
          <w:rFonts w:ascii="Times New Roman" w:hAnsi="Times New Roman" w:cs="Times New Roman"/>
        </w:rPr>
        <w:t>M</w:t>
      </w:r>
      <w:r w:rsidRPr="00C24124">
        <w:rPr>
          <w:rFonts w:ascii="Times New Roman" w:hAnsi="Times New Roman" w:cs="Times New Roman"/>
        </w:rPr>
        <w:t>ethodology refers to a systematic investigation that focuses on quantifying data and analyzing numerical information to explain phenomena, identify patterns, test relationships, and make predictions. It is grounded in the principles of objectivity, measurability, and replicability.</w:t>
      </w:r>
      <w:r>
        <w:rPr>
          <w:rFonts w:ascii="Times New Roman" w:hAnsi="Times New Roman" w:cs="Times New Roman"/>
        </w:rPr>
        <w:t xml:space="preserve"> </w:t>
      </w:r>
      <w:r w:rsidRPr="00C24124">
        <w:rPr>
          <w:rFonts w:ascii="Times New Roman" w:hAnsi="Times New Roman" w:cs="Times New Roman"/>
        </w:rPr>
        <w:t>This methodology is commonly used in the social sciences, health sciences, education, and other fields where researchers aim to test hypotheses, measure variables, and draw generalizable conclusions based on empirical evidence.</w:t>
      </w:r>
    </w:p>
    <w:p w14:paraId="05628B19" w14:textId="2E4D045C" w:rsidR="005B4212" w:rsidRPr="00B65119" w:rsidRDefault="005B4212" w:rsidP="0094133D">
      <w:pPr>
        <w:pStyle w:val="ListParagraph"/>
        <w:numPr>
          <w:ilvl w:val="1"/>
          <w:numId w:val="10"/>
        </w:numPr>
        <w:spacing w:line="480" w:lineRule="auto"/>
        <w:ind w:left="0"/>
        <w:jc w:val="both"/>
        <w:rPr>
          <w:rFonts w:ascii="Times New Roman" w:hAnsi="Times New Roman" w:cs="Times New Roman"/>
          <w:b/>
          <w:bCs/>
        </w:rPr>
      </w:pPr>
      <w:r w:rsidRPr="00B65119">
        <w:rPr>
          <w:rFonts w:ascii="Times New Roman" w:hAnsi="Times New Roman" w:cs="Times New Roman"/>
          <w:b/>
          <w:bCs/>
        </w:rPr>
        <w:t>Research Design</w:t>
      </w:r>
    </w:p>
    <w:p w14:paraId="64F5DC35" w14:textId="22A69855" w:rsidR="005B4212" w:rsidRPr="00D92E72" w:rsidRDefault="005B4212" w:rsidP="0094133D">
      <w:pPr>
        <w:spacing w:line="480" w:lineRule="auto"/>
        <w:ind w:firstLine="720"/>
        <w:jc w:val="both"/>
        <w:rPr>
          <w:rFonts w:ascii="Times New Roman" w:hAnsi="Times New Roman" w:cs="Times New Roman"/>
          <w:b/>
          <w:bCs/>
        </w:rPr>
      </w:pPr>
      <w:r w:rsidRPr="00EF1845">
        <w:rPr>
          <w:rFonts w:ascii="Times New Roman" w:hAnsi="Times New Roman" w:cs="Times New Roman"/>
        </w:rPr>
        <w:t xml:space="preserve">This study </w:t>
      </w:r>
      <w:r>
        <w:rPr>
          <w:rFonts w:ascii="Times New Roman" w:hAnsi="Times New Roman" w:cs="Times New Roman"/>
        </w:rPr>
        <w:t>used a Descriptive R</w:t>
      </w:r>
      <w:r w:rsidRPr="00C276BA">
        <w:rPr>
          <w:rFonts w:ascii="Times New Roman" w:hAnsi="Times New Roman" w:cs="Times New Roman"/>
        </w:rPr>
        <w:t xml:space="preserve">esearch </w:t>
      </w:r>
      <w:r>
        <w:rPr>
          <w:rFonts w:ascii="Times New Roman" w:hAnsi="Times New Roman" w:cs="Times New Roman"/>
        </w:rPr>
        <w:t>D</w:t>
      </w:r>
      <w:r w:rsidRPr="00C276BA">
        <w:rPr>
          <w:rFonts w:ascii="Times New Roman" w:hAnsi="Times New Roman" w:cs="Times New Roman"/>
        </w:rPr>
        <w:t>esign.</w:t>
      </w:r>
      <w:r w:rsidR="00D92E72">
        <w:rPr>
          <w:rFonts w:ascii="Times New Roman" w:hAnsi="Times New Roman" w:cs="Times New Roman"/>
          <w:b/>
          <w:bCs/>
        </w:rPr>
        <w:t xml:space="preserve"> </w:t>
      </w:r>
      <w:r>
        <w:rPr>
          <w:rFonts w:ascii="Times New Roman" w:hAnsi="Times New Roman"/>
          <w:bCs/>
        </w:rPr>
        <w:t xml:space="preserve">The study was carried out in Psycho-Spiritual institute among 33 masters’ students studying psycho-spiritual therapy and counselling. </w:t>
      </w:r>
      <w:r>
        <w:rPr>
          <w:rFonts w:ascii="Times New Roman" w:hAnsi="Times New Roman"/>
        </w:rPr>
        <w:t>Target population is the total number of participants in the given area of research. The geographic and temporal characteristics of the target population need to be described, as well as types of units being included.</w:t>
      </w:r>
    </w:p>
    <w:p w14:paraId="470DC4F4" w14:textId="77777777" w:rsidR="005B4212" w:rsidRDefault="005B4212" w:rsidP="0094133D">
      <w:pPr>
        <w:pStyle w:val="Caption"/>
        <w:rPr>
          <w:rFonts w:ascii="Times New Roman" w:hAnsi="Times New Roman"/>
          <w:color w:val="auto"/>
          <w:sz w:val="24"/>
          <w:szCs w:val="24"/>
        </w:rPr>
      </w:pPr>
      <w:bookmarkStart w:id="0" w:name="_Toc38382097"/>
      <w:r>
        <w:rPr>
          <w:rFonts w:ascii="Times New Roman" w:hAnsi="Times New Roman"/>
          <w:color w:val="auto"/>
          <w:sz w:val="24"/>
          <w:szCs w:val="24"/>
        </w:rPr>
        <w:t>Table 1</w:t>
      </w:r>
    </w:p>
    <w:p w14:paraId="7649AD76" w14:textId="77777777" w:rsidR="005B4212" w:rsidRPr="008D5EB4" w:rsidRDefault="005B4212" w:rsidP="0094133D">
      <w:pPr>
        <w:pStyle w:val="Caption"/>
        <w:rPr>
          <w:rFonts w:ascii="Times New Roman" w:hAnsi="Times New Roman"/>
          <w:i/>
          <w:iCs/>
          <w:color w:val="auto"/>
          <w:sz w:val="24"/>
          <w:szCs w:val="24"/>
        </w:rPr>
      </w:pPr>
      <w:r w:rsidRPr="008D5EB4">
        <w:rPr>
          <w:rFonts w:ascii="Times New Roman" w:hAnsi="Times New Roman"/>
          <w:i/>
          <w:iCs/>
          <w:color w:val="auto"/>
          <w:sz w:val="24"/>
          <w:szCs w:val="24"/>
        </w:rPr>
        <w:t>Target Population</w:t>
      </w:r>
      <w:bookmarkEnd w:id="0"/>
    </w:p>
    <w:p w14:paraId="03908C7F" w14:textId="77777777" w:rsidR="005B4212" w:rsidRDefault="005B4212" w:rsidP="0094133D">
      <w:pPr>
        <w:pBdr>
          <w:top w:val="single" w:sz="12" w:space="1" w:color="auto"/>
          <w:bottom w:val="single" w:sz="12" w:space="1" w:color="auto"/>
        </w:pBdr>
        <w:spacing w:line="360" w:lineRule="auto"/>
        <w:jc w:val="both"/>
        <w:rPr>
          <w:rFonts w:ascii="Times New Roman" w:hAnsi="Times New Roman"/>
        </w:rPr>
      </w:pPr>
      <w:r>
        <w:rPr>
          <w:rFonts w:ascii="Times New Roman" w:hAnsi="Times New Roman"/>
        </w:rPr>
        <w:t xml:space="preserve">Participants                                   </w:t>
      </w:r>
      <w:proofErr w:type="gramStart"/>
      <w:r>
        <w:rPr>
          <w:rFonts w:ascii="Times New Roman" w:hAnsi="Times New Roman"/>
        </w:rPr>
        <w:t xml:space="preserve">   (Participants)   </w:t>
      </w:r>
      <w:proofErr w:type="gramEnd"/>
      <w:r>
        <w:rPr>
          <w:rFonts w:ascii="Times New Roman" w:hAnsi="Times New Roman"/>
        </w:rPr>
        <w:t xml:space="preserve">                        Target population </w:t>
      </w:r>
    </w:p>
    <w:p w14:paraId="5B6A84BB" w14:textId="77777777" w:rsidR="005B4212" w:rsidRDefault="005B4212" w:rsidP="0094133D">
      <w:pPr>
        <w:spacing w:line="360" w:lineRule="auto"/>
        <w:jc w:val="both"/>
        <w:rPr>
          <w:rFonts w:ascii="Times New Roman" w:hAnsi="Times New Roman"/>
        </w:rPr>
      </w:pPr>
      <w:r>
        <w:rPr>
          <w:rFonts w:ascii="Times New Roman" w:hAnsi="Times New Roman"/>
          <w:b/>
        </w:rPr>
        <w:t>Masters Students</w:t>
      </w:r>
    </w:p>
    <w:p w14:paraId="2072D44D" w14:textId="77777777" w:rsidR="005B4212" w:rsidRDefault="005B4212" w:rsidP="0094133D">
      <w:pPr>
        <w:spacing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Male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15</w:t>
      </w:r>
      <w:r>
        <w:rPr>
          <w:rFonts w:ascii="Times New Roman" w:hAnsi="Times New Roman"/>
        </w:rPr>
        <w:tab/>
      </w:r>
    </w:p>
    <w:p w14:paraId="704743B2" w14:textId="77777777" w:rsidR="005B4212" w:rsidRDefault="005B4212" w:rsidP="0094133D">
      <w:pPr>
        <w:spacing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Female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18</w:t>
      </w:r>
    </w:p>
    <w:p w14:paraId="78FCE691" w14:textId="77777777" w:rsidR="005B4212" w:rsidRDefault="005B4212" w:rsidP="0094133D">
      <w:pPr>
        <w:pBdr>
          <w:top w:val="single" w:sz="12" w:space="1" w:color="auto"/>
          <w:bottom w:val="single" w:sz="12" w:space="1" w:color="auto"/>
        </w:pBdr>
        <w:spacing w:line="480" w:lineRule="auto"/>
        <w:jc w:val="both"/>
        <w:rPr>
          <w:rFonts w:ascii="Times New Roman" w:hAnsi="Times New Roman"/>
        </w:rPr>
      </w:pPr>
      <w:r>
        <w:rPr>
          <w:rFonts w:ascii="Times New Roman" w:hAnsi="Times New Roman"/>
          <w:b/>
        </w:rPr>
        <w:t xml:space="preserve">Total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rPr>
        <w:t>33</w:t>
      </w:r>
    </w:p>
    <w:p w14:paraId="6C921F86" w14:textId="77777777" w:rsidR="005B4212" w:rsidRPr="007E0E75" w:rsidRDefault="005B4212" w:rsidP="0094133D">
      <w:pPr>
        <w:pStyle w:val="Heading3"/>
        <w:numPr>
          <w:ilvl w:val="1"/>
          <w:numId w:val="10"/>
        </w:numPr>
        <w:tabs>
          <w:tab w:val="num" w:pos="360"/>
        </w:tabs>
        <w:spacing w:before="0" w:line="480" w:lineRule="auto"/>
        <w:ind w:left="0" w:firstLine="0"/>
        <w:rPr>
          <w:rFonts w:ascii="Times New Roman" w:hAnsi="Times New Roman"/>
          <w:b/>
          <w:color w:val="auto"/>
          <w:sz w:val="24"/>
          <w:szCs w:val="24"/>
        </w:rPr>
      </w:pPr>
      <w:bookmarkStart w:id="1" w:name="_Toc164691638"/>
      <w:r w:rsidRPr="007E0E75">
        <w:rPr>
          <w:rFonts w:ascii="Times New Roman" w:hAnsi="Times New Roman"/>
          <w:b/>
          <w:color w:val="auto"/>
          <w:sz w:val="24"/>
          <w:szCs w:val="24"/>
        </w:rPr>
        <w:lastRenderedPageBreak/>
        <w:t>Sampling Procedure</w:t>
      </w:r>
      <w:bookmarkEnd w:id="1"/>
    </w:p>
    <w:p w14:paraId="3CD041B4" w14:textId="23AC7EBA" w:rsidR="005B4212" w:rsidRPr="005B6222" w:rsidRDefault="005B4212" w:rsidP="0094133D">
      <w:pPr>
        <w:spacing w:line="480" w:lineRule="auto"/>
        <w:ind w:firstLine="720"/>
        <w:jc w:val="both"/>
        <w:rPr>
          <w:rFonts w:ascii="Times New Roman" w:hAnsi="Times New Roman" w:cs="Times New Roman"/>
        </w:rPr>
      </w:pPr>
      <w:bookmarkStart w:id="2" w:name="_Toc135056449"/>
      <w:r w:rsidRPr="005B6222">
        <w:rPr>
          <w:rFonts w:ascii="Times New Roman" w:hAnsi="Times New Roman" w:cs="Times New Roman"/>
        </w:rPr>
        <w:t xml:space="preserve">Census as a </w:t>
      </w:r>
      <w:r>
        <w:rPr>
          <w:rFonts w:ascii="Times New Roman" w:hAnsi="Times New Roman" w:cs="Times New Roman"/>
        </w:rPr>
        <w:t>method. C</w:t>
      </w:r>
      <w:r w:rsidRPr="005B6222">
        <w:rPr>
          <w:rFonts w:ascii="Times New Roman" w:hAnsi="Times New Roman" w:cs="Times New Roman"/>
        </w:rPr>
        <w:t xml:space="preserve">ensus is a </w:t>
      </w:r>
      <w:r>
        <w:rPr>
          <w:rFonts w:ascii="Times New Roman" w:hAnsi="Times New Roman" w:cs="Times New Roman"/>
        </w:rPr>
        <w:t>method</w:t>
      </w:r>
      <w:r w:rsidRPr="005B6222">
        <w:rPr>
          <w:rFonts w:ascii="Times New Roman" w:hAnsi="Times New Roman" w:cs="Times New Roman"/>
        </w:rPr>
        <w:t xml:space="preserve"> in which data is collected from every member of the entire population being studied, rather than selecting a subset or sample. In research terms, it involves complete enumeration of all the units in the population of interest.</w:t>
      </w:r>
    </w:p>
    <w:p w14:paraId="1C757122" w14:textId="19BD6A68" w:rsidR="005B4212" w:rsidRPr="005B6222" w:rsidRDefault="005B4212" w:rsidP="0094133D">
      <w:pPr>
        <w:spacing w:line="480" w:lineRule="auto"/>
        <w:jc w:val="both"/>
        <w:rPr>
          <w:rFonts w:ascii="Times New Roman" w:hAnsi="Times New Roman" w:cs="Times New Roman"/>
        </w:rPr>
      </w:pPr>
      <w:r w:rsidRPr="005B6222">
        <w:rPr>
          <w:rFonts w:ascii="Times New Roman" w:hAnsi="Times New Roman" w:cs="Times New Roman"/>
        </w:rPr>
        <w:t xml:space="preserve">In </w:t>
      </w:r>
      <w:r>
        <w:rPr>
          <w:rFonts w:ascii="Times New Roman" w:hAnsi="Times New Roman" w:cs="Times New Roman"/>
        </w:rPr>
        <w:t>this</w:t>
      </w:r>
      <w:r w:rsidRPr="005B6222">
        <w:rPr>
          <w:rFonts w:ascii="Times New Roman" w:hAnsi="Times New Roman" w:cs="Times New Roman"/>
        </w:rPr>
        <w:t xml:space="preserve"> study</w:t>
      </w:r>
      <w:r>
        <w:rPr>
          <w:rFonts w:ascii="Times New Roman" w:hAnsi="Times New Roman" w:cs="Times New Roman"/>
        </w:rPr>
        <w:t xml:space="preserve">: </w:t>
      </w:r>
      <w:r>
        <w:rPr>
          <w:rFonts w:ascii="Times New Roman" w:hAnsi="Times New Roman" w:cs="Times New Roman"/>
          <w:i/>
          <w:iCs/>
        </w:rPr>
        <w:t>Level of</w:t>
      </w:r>
      <w:r w:rsidRPr="005B6222">
        <w:rPr>
          <w:rFonts w:ascii="Times New Roman" w:hAnsi="Times New Roman" w:cs="Times New Roman"/>
          <w:i/>
          <w:iCs/>
        </w:rPr>
        <w:t xml:space="preserve"> Psycho-Spiritual Wellbeing among Master's Degree Students of the Psycho-Spiritual Institute, Nairobi, Kenya</w:t>
      </w:r>
      <w:r w:rsidRPr="005B6222">
        <w:rPr>
          <w:rFonts w:ascii="Times New Roman" w:hAnsi="Times New Roman" w:cs="Times New Roman"/>
        </w:rPr>
        <w:t xml:space="preserve">, a census </w:t>
      </w:r>
      <w:r>
        <w:rPr>
          <w:rFonts w:ascii="Times New Roman" w:hAnsi="Times New Roman" w:cs="Times New Roman"/>
        </w:rPr>
        <w:t>method</w:t>
      </w:r>
      <w:r w:rsidRPr="005B6222">
        <w:rPr>
          <w:rFonts w:ascii="Times New Roman" w:hAnsi="Times New Roman" w:cs="Times New Roman"/>
        </w:rPr>
        <w:t xml:space="preserve"> is justified because:</w:t>
      </w:r>
    </w:p>
    <w:p w14:paraId="6081D78D" w14:textId="77777777" w:rsidR="005B4212" w:rsidRPr="005B6222" w:rsidRDefault="005B4212" w:rsidP="0094133D">
      <w:pPr>
        <w:numPr>
          <w:ilvl w:val="0"/>
          <w:numId w:val="5"/>
        </w:numPr>
        <w:spacing w:line="480" w:lineRule="auto"/>
        <w:ind w:left="0"/>
        <w:jc w:val="both"/>
        <w:rPr>
          <w:rFonts w:ascii="Times New Roman" w:hAnsi="Times New Roman" w:cs="Times New Roman"/>
        </w:rPr>
      </w:pPr>
      <w:r w:rsidRPr="005B6222">
        <w:rPr>
          <w:rFonts w:ascii="Times New Roman" w:hAnsi="Times New Roman" w:cs="Times New Roman"/>
        </w:rPr>
        <w:t>Small Population Size: With a total of 33 students, the population is small enough to include everyone without being logistically or financially burdensome.</w:t>
      </w:r>
    </w:p>
    <w:p w14:paraId="703730E2" w14:textId="77777777" w:rsidR="005B4212" w:rsidRPr="005B6222" w:rsidRDefault="005B4212" w:rsidP="0094133D">
      <w:pPr>
        <w:numPr>
          <w:ilvl w:val="0"/>
          <w:numId w:val="5"/>
        </w:numPr>
        <w:spacing w:line="480" w:lineRule="auto"/>
        <w:ind w:left="0"/>
        <w:jc w:val="both"/>
        <w:rPr>
          <w:rFonts w:ascii="Times New Roman" w:hAnsi="Times New Roman" w:cs="Times New Roman"/>
        </w:rPr>
      </w:pPr>
      <w:r w:rsidRPr="005B6222">
        <w:rPr>
          <w:rFonts w:ascii="Times New Roman" w:hAnsi="Times New Roman" w:cs="Times New Roman"/>
        </w:rPr>
        <w:t>Comprehensive Representation: A census ensures that every student's experience is captured, increasing the accuracy and generalizability of the findings within that specific group.</w:t>
      </w:r>
    </w:p>
    <w:p w14:paraId="105B4730" w14:textId="77777777" w:rsidR="005B4212" w:rsidRPr="005B6222" w:rsidRDefault="005B4212" w:rsidP="0094133D">
      <w:pPr>
        <w:numPr>
          <w:ilvl w:val="0"/>
          <w:numId w:val="5"/>
        </w:numPr>
        <w:spacing w:line="480" w:lineRule="auto"/>
        <w:ind w:left="0"/>
        <w:jc w:val="both"/>
        <w:rPr>
          <w:rFonts w:ascii="Times New Roman" w:hAnsi="Times New Roman" w:cs="Times New Roman"/>
        </w:rPr>
      </w:pPr>
      <w:r w:rsidRPr="005B6222">
        <w:rPr>
          <w:rFonts w:ascii="Times New Roman" w:hAnsi="Times New Roman" w:cs="Times New Roman"/>
        </w:rPr>
        <w:t>Eliminates Sampling Bias: Since no one is excluded, the risk of sampling bias is eliminated.</w:t>
      </w:r>
    </w:p>
    <w:p w14:paraId="18C6C44C" w14:textId="77777777" w:rsidR="005B4212" w:rsidRDefault="005B4212" w:rsidP="0094133D">
      <w:pPr>
        <w:numPr>
          <w:ilvl w:val="0"/>
          <w:numId w:val="5"/>
        </w:numPr>
        <w:spacing w:line="480" w:lineRule="auto"/>
        <w:ind w:left="0"/>
        <w:jc w:val="both"/>
        <w:rPr>
          <w:rFonts w:ascii="Times New Roman" w:hAnsi="Times New Roman" w:cs="Times New Roman"/>
        </w:rPr>
      </w:pPr>
      <w:r w:rsidRPr="005B6222">
        <w:rPr>
          <w:rFonts w:ascii="Times New Roman" w:hAnsi="Times New Roman" w:cs="Times New Roman"/>
        </w:rPr>
        <w:t>Higher Credibility: The results are more robust and reliable because they reflect the entire population, not a sample.</w:t>
      </w:r>
    </w:p>
    <w:p w14:paraId="717D67C3" w14:textId="721EE89A" w:rsidR="005B4212" w:rsidRPr="008853E7" w:rsidRDefault="005B4212" w:rsidP="0094133D">
      <w:pPr>
        <w:pStyle w:val="Heading2"/>
        <w:numPr>
          <w:ilvl w:val="1"/>
          <w:numId w:val="10"/>
        </w:numPr>
        <w:tabs>
          <w:tab w:val="num" w:pos="360"/>
        </w:tabs>
        <w:spacing w:before="0" w:line="480" w:lineRule="auto"/>
        <w:ind w:left="0" w:firstLine="0"/>
        <w:rPr>
          <w:rFonts w:ascii="Times New Roman" w:hAnsi="Times New Roman" w:cs="Times New Roman"/>
          <w:b/>
          <w:bCs/>
          <w:color w:val="auto"/>
          <w:sz w:val="24"/>
          <w:szCs w:val="24"/>
        </w:rPr>
      </w:pPr>
      <w:bookmarkStart w:id="3" w:name="_Toc135056450"/>
      <w:bookmarkStart w:id="4" w:name="_Toc164691646"/>
      <w:bookmarkEnd w:id="2"/>
      <w:r w:rsidRPr="008853E7">
        <w:rPr>
          <w:rFonts w:ascii="Times New Roman" w:hAnsi="Times New Roman"/>
          <w:b/>
          <w:bCs/>
          <w:color w:val="auto"/>
          <w:sz w:val="20"/>
          <w:szCs w:val="20"/>
        </w:rPr>
        <w:t xml:space="preserve"> </w:t>
      </w:r>
      <w:bookmarkEnd w:id="3"/>
      <w:bookmarkEnd w:id="4"/>
      <w:r w:rsidRPr="008853E7">
        <w:rPr>
          <w:rFonts w:ascii="Times New Roman" w:hAnsi="Times New Roman" w:cs="Times New Roman"/>
          <w:b/>
          <w:bCs/>
          <w:color w:val="auto"/>
          <w:sz w:val="24"/>
          <w:szCs w:val="24"/>
        </w:rPr>
        <w:t>Data Collection</w:t>
      </w:r>
    </w:p>
    <w:p w14:paraId="7302A0BE" w14:textId="77777777" w:rsidR="005B4212" w:rsidRDefault="005B4212" w:rsidP="0094133D">
      <w:pPr>
        <w:spacing w:line="480" w:lineRule="auto"/>
        <w:ind w:firstLine="720"/>
        <w:jc w:val="both"/>
        <w:rPr>
          <w:rFonts w:ascii="Times New Roman" w:hAnsi="Times New Roman" w:cs="Times New Roman"/>
        </w:rPr>
      </w:pPr>
      <w:r w:rsidRPr="002A6000">
        <w:rPr>
          <w:rFonts w:ascii="Times New Roman" w:hAnsi="Times New Roman" w:cs="Times New Roman"/>
        </w:rPr>
        <w:t xml:space="preserve">Data were collected using </w:t>
      </w:r>
      <w:r w:rsidRPr="00E93951">
        <w:rPr>
          <w:rFonts w:ascii="Times New Roman" w:hAnsi="Times New Roman" w:cs="Times New Roman"/>
        </w:rPr>
        <w:t xml:space="preserve">standardized </w:t>
      </w:r>
      <w:r w:rsidRPr="002A6000">
        <w:rPr>
          <w:rFonts w:ascii="Times New Roman" w:hAnsi="Times New Roman" w:cs="Times New Roman"/>
        </w:rPr>
        <w:t>questionnaires, distributed to all Master’s students at the Psycho-Spiritual Institute in Nairobi, Kenya. Given the relatively small population size (N = 33), a census approach was used, ensuring full participation and comprehensive representation of the target population.</w:t>
      </w:r>
      <w:r>
        <w:rPr>
          <w:rFonts w:ascii="Times New Roman" w:hAnsi="Times New Roman" w:cs="Times New Roman"/>
          <w:b/>
          <w:bCs/>
        </w:rPr>
        <w:t xml:space="preserve"> </w:t>
      </w:r>
      <w:r w:rsidRPr="002A6000">
        <w:rPr>
          <w:rFonts w:ascii="Times New Roman" w:hAnsi="Times New Roman" w:cs="Times New Roman"/>
        </w:rPr>
        <w:t>The questionnaires were distributed in printed form during class sessions, with adequate instructions and ethical guidelines explained beforehand. Anonymity and confidentiality were assured to encourage honest responses. Completed questionnaires were returned on the same day to minimize attrition and ensure high response rates.</w:t>
      </w:r>
    </w:p>
    <w:p w14:paraId="2434D7B9" w14:textId="77777777" w:rsidR="005B4212" w:rsidRPr="005B3D9A" w:rsidRDefault="005B4212" w:rsidP="0094133D">
      <w:pPr>
        <w:spacing w:line="480" w:lineRule="auto"/>
        <w:ind w:firstLine="720"/>
        <w:jc w:val="both"/>
        <w:rPr>
          <w:rFonts w:ascii="Times New Roman" w:hAnsi="Times New Roman" w:cs="Times New Roman"/>
        </w:rPr>
      </w:pPr>
      <w:r w:rsidRPr="005B3D9A">
        <w:rPr>
          <w:rFonts w:ascii="Times New Roman" w:hAnsi="Times New Roman" w:cs="Times New Roman"/>
        </w:rPr>
        <w:lastRenderedPageBreak/>
        <w:t xml:space="preserve">The Psycho-Spiritual Wellbeing Scale developed by </w:t>
      </w:r>
      <w:proofErr w:type="spellStart"/>
      <w:r w:rsidRPr="005B3D9A">
        <w:rPr>
          <w:rFonts w:ascii="Times New Roman" w:hAnsi="Times New Roman" w:cs="Times New Roman"/>
        </w:rPr>
        <w:t>Egunjobi</w:t>
      </w:r>
      <w:proofErr w:type="spellEnd"/>
      <w:r w:rsidRPr="005B3D9A">
        <w:rPr>
          <w:rFonts w:ascii="Times New Roman" w:hAnsi="Times New Roman" w:cs="Times New Roman"/>
        </w:rPr>
        <w:t xml:space="preserve"> et al. (20</w:t>
      </w:r>
      <w:r w:rsidRPr="0016546F">
        <w:rPr>
          <w:rFonts w:ascii="Times New Roman" w:hAnsi="Times New Roman" w:cs="Times New Roman"/>
        </w:rPr>
        <w:t>2</w:t>
      </w:r>
      <w:r w:rsidRPr="005B3D9A">
        <w:rPr>
          <w:rFonts w:ascii="Times New Roman" w:hAnsi="Times New Roman" w:cs="Times New Roman"/>
        </w:rPr>
        <w:t xml:space="preserve">3) is designed to assess individuals' experiences of integrated psychological and spiritual health. It examines areas such as </w:t>
      </w:r>
      <w:r w:rsidRPr="0016546F">
        <w:rPr>
          <w:rFonts w:ascii="Times New Roman" w:hAnsi="Times New Roman" w:cs="Times New Roman"/>
        </w:rPr>
        <w:t>Meaningfulness, connectedness</w:t>
      </w:r>
      <w:r w:rsidRPr="005B3D9A">
        <w:rPr>
          <w:rFonts w:ascii="Times New Roman" w:hAnsi="Times New Roman" w:cs="Times New Roman"/>
        </w:rPr>
        <w:t>,</w:t>
      </w:r>
      <w:r w:rsidRPr="0016546F">
        <w:rPr>
          <w:rFonts w:ascii="Times New Roman" w:hAnsi="Times New Roman" w:cs="Times New Roman"/>
        </w:rPr>
        <w:t xml:space="preserve"> </w:t>
      </w:r>
      <w:r w:rsidRPr="005B3D9A">
        <w:rPr>
          <w:rFonts w:ascii="Times New Roman" w:hAnsi="Times New Roman" w:cs="Times New Roman"/>
        </w:rPr>
        <w:t xml:space="preserve">transcendence, </w:t>
      </w:r>
      <w:r w:rsidRPr="0016546F">
        <w:rPr>
          <w:rFonts w:ascii="Times New Roman" w:hAnsi="Times New Roman" w:cs="Times New Roman"/>
        </w:rPr>
        <w:t xml:space="preserve">Self-awareness </w:t>
      </w:r>
      <w:r w:rsidRPr="005B3D9A">
        <w:rPr>
          <w:rFonts w:ascii="Times New Roman" w:hAnsi="Times New Roman" w:cs="Times New Roman"/>
        </w:rPr>
        <w:t xml:space="preserve">and </w:t>
      </w:r>
      <w:r w:rsidRPr="0016546F">
        <w:rPr>
          <w:rFonts w:ascii="Times New Roman" w:hAnsi="Times New Roman" w:cs="Times New Roman"/>
        </w:rPr>
        <w:t xml:space="preserve">Compassion. </w:t>
      </w:r>
      <w:r w:rsidRPr="005B3D9A">
        <w:rPr>
          <w:rFonts w:ascii="Times New Roman" w:hAnsi="Times New Roman" w:cs="Times New Roman"/>
        </w:rPr>
        <w:t>The scale was developed within an African context and takes into consideration African spiritual and cultural constructs, making it highly appropriate for use in Kenya.</w:t>
      </w:r>
      <w:r w:rsidRPr="0016546F">
        <w:rPr>
          <w:rFonts w:ascii="Times New Roman" w:hAnsi="Times New Roman" w:cs="Times New Roman"/>
        </w:rPr>
        <w:t xml:space="preserve"> </w:t>
      </w:r>
      <w:r w:rsidRPr="005B3D9A">
        <w:rPr>
          <w:rFonts w:ascii="Times New Roman" w:hAnsi="Times New Roman" w:cs="Times New Roman"/>
        </w:rPr>
        <w:t>Construct Validity: It captures the multi-dimensional nature of psycho-spiritual wellbeing, aligning with the holistic philosophy of institutions like the Psycho-Spiritual Institute.</w:t>
      </w:r>
    </w:p>
    <w:p w14:paraId="1A44A475" w14:textId="4608BE64" w:rsidR="005B4212" w:rsidRDefault="005B4212" w:rsidP="0094133D">
      <w:pPr>
        <w:spacing w:line="480" w:lineRule="auto"/>
        <w:ind w:firstLine="720"/>
        <w:jc w:val="both"/>
        <w:rPr>
          <w:rFonts w:ascii="Times New Roman" w:hAnsi="Times New Roman" w:cs="Times New Roman"/>
        </w:rPr>
      </w:pPr>
      <w:r>
        <w:rPr>
          <w:rFonts w:ascii="Times New Roman" w:hAnsi="Times New Roman" w:cs="Times New Roman"/>
        </w:rPr>
        <w:t>T</w:t>
      </w:r>
      <w:r w:rsidRPr="005B3D9A">
        <w:rPr>
          <w:rFonts w:ascii="Times New Roman" w:hAnsi="Times New Roman" w:cs="Times New Roman"/>
        </w:rPr>
        <w:t xml:space="preserve">he Psycho-Spiritual Wellbeing Scale by </w:t>
      </w:r>
      <w:proofErr w:type="spellStart"/>
      <w:r w:rsidRPr="005B3D9A">
        <w:rPr>
          <w:rFonts w:ascii="Times New Roman" w:hAnsi="Times New Roman" w:cs="Times New Roman"/>
        </w:rPr>
        <w:t>Egunjobi</w:t>
      </w:r>
      <w:proofErr w:type="spellEnd"/>
      <w:r w:rsidRPr="005B3D9A">
        <w:rPr>
          <w:rFonts w:ascii="Times New Roman" w:hAnsi="Times New Roman" w:cs="Times New Roman"/>
        </w:rPr>
        <w:t xml:space="preserve"> et al. </w:t>
      </w:r>
      <w:r>
        <w:rPr>
          <w:rFonts w:ascii="Times New Roman" w:hAnsi="Times New Roman" w:cs="Times New Roman"/>
        </w:rPr>
        <w:t>is</w:t>
      </w:r>
      <w:r w:rsidRPr="005B3D9A">
        <w:rPr>
          <w:rFonts w:ascii="Times New Roman" w:hAnsi="Times New Roman" w:cs="Times New Roman"/>
        </w:rPr>
        <w:t xml:space="preserve"> psychometrically sound, contextually appropriate, and aligned with the study’s objectives. Their use ensures the collection of valid, reliable, and meaningful data to explore the relationship between perceived stress and psycho-spiritual wellbeing among the target population.</w:t>
      </w:r>
    </w:p>
    <w:p w14:paraId="430F35B6" w14:textId="77777777" w:rsidR="00B65119" w:rsidRDefault="00B65119" w:rsidP="0094133D">
      <w:pPr>
        <w:pStyle w:val="Heading2"/>
        <w:numPr>
          <w:ilvl w:val="1"/>
          <w:numId w:val="10"/>
        </w:numPr>
        <w:tabs>
          <w:tab w:val="num" w:pos="360"/>
        </w:tabs>
        <w:spacing w:before="0" w:line="480" w:lineRule="auto"/>
        <w:ind w:left="0" w:firstLine="0"/>
        <w:rPr>
          <w:rFonts w:ascii="Times New Roman" w:hAnsi="Times New Roman"/>
          <w:b/>
          <w:color w:val="auto"/>
          <w:sz w:val="24"/>
          <w:szCs w:val="24"/>
        </w:rPr>
      </w:pPr>
      <w:r>
        <w:rPr>
          <w:rFonts w:ascii="Times New Roman" w:hAnsi="Times New Roman"/>
          <w:b/>
          <w:color w:val="auto"/>
          <w:sz w:val="24"/>
          <w:szCs w:val="24"/>
        </w:rPr>
        <w:t>Ethical Considerations of the Study</w:t>
      </w:r>
    </w:p>
    <w:p w14:paraId="398C5604" w14:textId="77777777" w:rsidR="00B65119" w:rsidRDefault="00B65119" w:rsidP="0094133D">
      <w:pPr>
        <w:spacing w:line="480" w:lineRule="auto"/>
        <w:ind w:firstLine="720"/>
        <w:jc w:val="both"/>
        <w:rPr>
          <w:rFonts w:ascii="Times New Roman" w:hAnsi="Times New Roman"/>
        </w:rPr>
      </w:pPr>
      <w:r>
        <w:rPr>
          <w:rFonts w:ascii="Times New Roman" w:hAnsi="Times New Roman"/>
        </w:rPr>
        <w:t>It is vital that everyone involved in research adhered to the ethical framework within which they should operate. Hence, ethical considerations in this study included informed consent, confidentiality and anonymity of the participants, honest report of findings and provision of appropriate references of the sources for the study. The research therefore strived to adhere to all the ethical procedures required in research of this nature.</w:t>
      </w:r>
      <w:bookmarkStart w:id="5" w:name="_Toc101510871"/>
      <w:bookmarkStart w:id="6" w:name="_Toc101464896"/>
    </w:p>
    <w:bookmarkEnd w:id="5"/>
    <w:bookmarkEnd w:id="6"/>
    <w:p w14:paraId="72DFED5D" w14:textId="77777777" w:rsidR="008853E7" w:rsidRDefault="008853E7" w:rsidP="0094133D">
      <w:pPr>
        <w:spacing w:line="480" w:lineRule="auto"/>
        <w:jc w:val="both"/>
        <w:rPr>
          <w:rFonts w:ascii="Times New Roman" w:hAnsi="Times New Roman" w:cs="Times New Roman"/>
          <w:b/>
          <w:bCs/>
        </w:rPr>
      </w:pPr>
    </w:p>
    <w:p w14:paraId="4B50B772" w14:textId="77777777" w:rsidR="008853E7" w:rsidRDefault="008853E7" w:rsidP="0094133D">
      <w:pPr>
        <w:spacing w:line="480" w:lineRule="auto"/>
        <w:jc w:val="both"/>
        <w:rPr>
          <w:rFonts w:ascii="Times New Roman" w:hAnsi="Times New Roman" w:cs="Times New Roman"/>
          <w:b/>
          <w:bCs/>
        </w:rPr>
      </w:pPr>
    </w:p>
    <w:p w14:paraId="29C2A796" w14:textId="77777777" w:rsidR="008853E7" w:rsidRDefault="008853E7" w:rsidP="0094133D">
      <w:pPr>
        <w:spacing w:line="480" w:lineRule="auto"/>
        <w:jc w:val="both"/>
        <w:rPr>
          <w:rFonts w:ascii="Times New Roman" w:hAnsi="Times New Roman" w:cs="Times New Roman"/>
          <w:b/>
          <w:bCs/>
        </w:rPr>
      </w:pPr>
    </w:p>
    <w:p w14:paraId="4B818B43" w14:textId="4D2575F3" w:rsidR="005B4212" w:rsidRDefault="008853E7" w:rsidP="0094133D">
      <w:pPr>
        <w:spacing w:line="480" w:lineRule="auto"/>
        <w:jc w:val="both"/>
        <w:rPr>
          <w:rFonts w:ascii="Times New Roman" w:hAnsi="Times New Roman" w:cs="Times New Roman"/>
          <w:b/>
          <w:bCs/>
        </w:rPr>
      </w:pPr>
      <w:r>
        <w:rPr>
          <w:rFonts w:ascii="Times New Roman" w:hAnsi="Times New Roman" w:cs="Times New Roman"/>
          <w:b/>
          <w:bCs/>
        </w:rPr>
        <w:t>4</w:t>
      </w:r>
      <w:r w:rsidR="005B4212">
        <w:rPr>
          <w:rFonts w:ascii="Times New Roman" w:hAnsi="Times New Roman" w:cs="Times New Roman"/>
          <w:b/>
          <w:bCs/>
        </w:rPr>
        <w:t xml:space="preserve">.0. </w:t>
      </w:r>
      <w:r w:rsidR="005B4212" w:rsidRPr="00EF1845">
        <w:rPr>
          <w:rFonts w:ascii="Times New Roman" w:hAnsi="Times New Roman" w:cs="Times New Roman"/>
          <w:b/>
          <w:bCs/>
        </w:rPr>
        <w:t>DATA ANALYSIS</w:t>
      </w:r>
    </w:p>
    <w:p w14:paraId="6354D071" w14:textId="0A7E1F9A" w:rsidR="005B4212" w:rsidRPr="00765248" w:rsidRDefault="005B4212" w:rsidP="0094133D">
      <w:pPr>
        <w:spacing w:line="480" w:lineRule="auto"/>
        <w:ind w:firstLine="720"/>
        <w:jc w:val="both"/>
        <w:rPr>
          <w:rFonts w:ascii="Times New Roman" w:hAnsi="Times New Roman" w:cs="Times New Roman"/>
        </w:rPr>
      </w:pPr>
      <w:r w:rsidRPr="00765248">
        <w:rPr>
          <w:rFonts w:ascii="Times New Roman" w:hAnsi="Times New Roman" w:cs="Times New Roman"/>
        </w:rPr>
        <w:lastRenderedPageBreak/>
        <w:t>In addressing the research objectives, a variety of statistical techniques were employed based on the nature of the research questions and the scale of measurement of the variables involved.</w:t>
      </w:r>
      <w:r>
        <w:rPr>
          <w:rFonts w:ascii="Times New Roman" w:hAnsi="Times New Roman" w:cs="Times New Roman"/>
        </w:rPr>
        <w:t xml:space="preserve"> </w:t>
      </w:r>
      <w:r w:rsidRPr="00765248">
        <w:rPr>
          <w:rFonts w:ascii="Times New Roman" w:hAnsi="Times New Roman" w:cs="Times New Roman"/>
        </w:rPr>
        <w:t xml:space="preserve">explore the </w:t>
      </w:r>
      <w:r w:rsidRPr="00765248">
        <w:rPr>
          <w:rFonts w:ascii="Times New Roman" w:hAnsi="Times New Roman" w:cs="Times New Roman"/>
          <w:i/>
          <w:iCs/>
        </w:rPr>
        <w:t>descriptive levels of psycho-spiritual wellbeing</w:t>
      </w:r>
      <w:r w:rsidRPr="00765248">
        <w:rPr>
          <w:rFonts w:ascii="Times New Roman" w:hAnsi="Times New Roman" w:cs="Times New Roman"/>
        </w:rPr>
        <w:t xml:space="preserve"> among master’s students, descriptive statistics such as means</w:t>
      </w:r>
      <w:r>
        <w:rPr>
          <w:rFonts w:ascii="Times New Roman" w:hAnsi="Times New Roman" w:cs="Times New Roman"/>
        </w:rPr>
        <w:t xml:space="preserve"> and </w:t>
      </w:r>
      <w:r w:rsidRPr="00765248">
        <w:rPr>
          <w:rFonts w:ascii="Times New Roman" w:hAnsi="Times New Roman" w:cs="Times New Roman"/>
        </w:rPr>
        <w:t>standard deviations were utilized. This approach was appropriate for summarizing the central tendencies and variability within the data, thereby offering a clear overview of the students’ general experiences regarding stress and psycho-spiritual wellbeing.</w:t>
      </w:r>
    </w:p>
    <w:p w14:paraId="4750DA57" w14:textId="77777777" w:rsidR="005B4212" w:rsidRPr="00765248" w:rsidRDefault="005B4212" w:rsidP="0094133D">
      <w:pPr>
        <w:spacing w:line="480" w:lineRule="auto"/>
        <w:ind w:firstLine="720"/>
        <w:jc w:val="both"/>
        <w:rPr>
          <w:rFonts w:ascii="Times New Roman" w:hAnsi="Times New Roman" w:cs="Times New Roman"/>
        </w:rPr>
      </w:pPr>
      <w:r w:rsidRPr="00765248">
        <w:rPr>
          <w:rFonts w:ascii="Times New Roman" w:hAnsi="Times New Roman" w:cs="Times New Roman"/>
        </w:rPr>
        <w:t>Overall, the choice of statistical tests was guided by the level of measurement and the specific research question, ensuring that each analytical method aligned with the study’s objectives and the nature of the data collected.</w:t>
      </w:r>
    </w:p>
    <w:p w14:paraId="03D5251C" w14:textId="3C54270F" w:rsidR="005B4212" w:rsidRPr="00470281" w:rsidRDefault="008853E7" w:rsidP="0094133D">
      <w:pPr>
        <w:spacing w:line="480" w:lineRule="auto"/>
        <w:jc w:val="both"/>
        <w:rPr>
          <w:rFonts w:ascii="Times New Roman" w:hAnsi="Times New Roman" w:cs="Times New Roman"/>
          <w:b/>
          <w:bCs/>
        </w:rPr>
      </w:pPr>
      <w:r>
        <w:rPr>
          <w:rFonts w:ascii="Times New Roman" w:hAnsi="Times New Roman" w:cs="Times New Roman"/>
          <w:b/>
          <w:bCs/>
        </w:rPr>
        <w:t>4</w:t>
      </w:r>
      <w:r w:rsidR="005B4212">
        <w:rPr>
          <w:rFonts w:ascii="Times New Roman" w:hAnsi="Times New Roman" w:cs="Times New Roman"/>
          <w:b/>
          <w:bCs/>
        </w:rPr>
        <w:t>.</w:t>
      </w:r>
      <w:r>
        <w:rPr>
          <w:rFonts w:ascii="Times New Roman" w:hAnsi="Times New Roman" w:cs="Times New Roman"/>
          <w:b/>
          <w:bCs/>
        </w:rPr>
        <w:t>1.</w:t>
      </w:r>
      <w:r w:rsidR="005B4212">
        <w:rPr>
          <w:rFonts w:ascii="Times New Roman" w:hAnsi="Times New Roman" w:cs="Times New Roman"/>
          <w:b/>
          <w:bCs/>
        </w:rPr>
        <w:t xml:space="preserve"> Interpretations of </w:t>
      </w:r>
      <w:r w:rsidR="005B4212" w:rsidRPr="00470281">
        <w:rPr>
          <w:rFonts w:ascii="Times New Roman" w:hAnsi="Times New Roman" w:cs="Times New Roman"/>
          <w:b/>
          <w:bCs/>
        </w:rPr>
        <w:t>Result</w:t>
      </w:r>
      <w:r w:rsidR="005B4212">
        <w:rPr>
          <w:rFonts w:ascii="Times New Roman" w:hAnsi="Times New Roman" w:cs="Times New Roman"/>
          <w:b/>
          <w:bCs/>
        </w:rPr>
        <w:t>s</w:t>
      </w:r>
      <w:r w:rsidR="005B4212" w:rsidRPr="00470281">
        <w:rPr>
          <w:rFonts w:ascii="Times New Roman" w:hAnsi="Times New Roman" w:cs="Times New Roman"/>
          <w:b/>
          <w:bCs/>
        </w:rPr>
        <w:t xml:space="preserve"> </w:t>
      </w:r>
    </w:p>
    <w:p w14:paraId="4DD0EA78" w14:textId="77777777" w:rsidR="005B4212" w:rsidRPr="007E0E75" w:rsidRDefault="005B4212" w:rsidP="0094133D">
      <w:pPr>
        <w:numPr>
          <w:ilvl w:val="0"/>
          <w:numId w:val="4"/>
        </w:numPr>
        <w:spacing w:line="480" w:lineRule="auto"/>
        <w:ind w:left="0"/>
        <w:jc w:val="both"/>
        <w:rPr>
          <w:rFonts w:ascii="Times New Roman" w:hAnsi="Times New Roman" w:cs="Times New Roman"/>
          <w:b/>
          <w:bCs/>
        </w:rPr>
      </w:pPr>
      <w:r w:rsidRPr="007E0E75">
        <w:rPr>
          <w:rFonts w:ascii="Times New Roman" w:hAnsi="Times New Roman" w:cs="Times New Roman"/>
          <w:b/>
          <w:bCs/>
        </w:rPr>
        <w:t>What are the levels of psycho-spiritual wellbeing among master's students at the Psycho-Spiritual Institute?</w:t>
      </w:r>
    </w:p>
    <w:tbl>
      <w:tblPr>
        <w:tblW w:w="7327" w:type="dxa"/>
        <w:tblLayout w:type="fixed"/>
        <w:tblCellMar>
          <w:left w:w="0" w:type="dxa"/>
          <w:right w:w="0" w:type="dxa"/>
        </w:tblCellMar>
        <w:tblLook w:val="0000" w:firstRow="0" w:lastRow="0" w:firstColumn="0" w:lastColumn="0" w:noHBand="0" w:noVBand="0"/>
      </w:tblPr>
      <w:tblGrid>
        <w:gridCol w:w="1730"/>
        <w:gridCol w:w="994"/>
        <w:gridCol w:w="1070"/>
        <w:gridCol w:w="1101"/>
        <w:gridCol w:w="994"/>
        <w:gridCol w:w="1438"/>
      </w:tblGrid>
      <w:tr w:rsidR="005B4212" w:rsidRPr="00470281" w14:paraId="6384DDE6" w14:textId="77777777" w:rsidTr="00036E9D">
        <w:trPr>
          <w:cantSplit/>
        </w:trPr>
        <w:tc>
          <w:tcPr>
            <w:tcW w:w="7327" w:type="dxa"/>
            <w:gridSpan w:val="6"/>
            <w:tcBorders>
              <w:bottom w:val="single" w:sz="4" w:space="0" w:color="auto"/>
            </w:tcBorders>
            <w:shd w:val="clear" w:color="auto" w:fill="FFFFFF"/>
            <w:vAlign w:val="center"/>
          </w:tcPr>
          <w:p w14:paraId="62BFD209" w14:textId="77777777" w:rsidR="005B4212" w:rsidRPr="00C4207D" w:rsidRDefault="005B4212" w:rsidP="0094133D">
            <w:pPr>
              <w:autoSpaceDE w:val="0"/>
              <w:autoSpaceDN w:val="0"/>
              <w:adjustRightInd w:val="0"/>
              <w:spacing w:after="0" w:line="320" w:lineRule="atLeast"/>
              <w:rPr>
                <w:rFonts w:ascii="Times New Roman" w:hAnsi="Times New Roman" w:cs="Times New Roman"/>
                <w:b/>
                <w:bCs/>
                <w:color w:val="000000"/>
                <w:kern w:val="0"/>
                <w:sz w:val="22"/>
                <w:szCs w:val="22"/>
              </w:rPr>
            </w:pPr>
            <w:r w:rsidRPr="00C4207D">
              <w:rPr>
                <w:rFonts w:ascii="Times New Roman" w:hAnsi="Times New Roman" w:cs="Times New Roman"/>
                <w:b/>
                <w:bCs/>
                <w:color w:val="000000"/>
                <w:kern w:val="0"/>
                <w:sz w:val="22"/>
                <w:szCs w:val="22"/>
              </w:rPr>
              <w:t xml:space="preserve">Table </w:t>
            </w:r>
            <w:r>
              <w:rPr>
                <w:rFonts w:ascii="Times New Roman" w:hAnsi="Times New Roman" w:cs="Times New Roman"/>
                <w:b/>
                <w:bCs/>
                <w:color w:val="000000"/>
                <w:kern w:val="0"/>
                <w:sz w:val="22"/>
                <w:szCs w:val="22"/>
              </w:rPr>
              <w:t>4</w:t>
            </w:r>
          </w:p>
          <w:p w14:paraId="73E9984E" w14:textId="77777777" w:rsidR="005B4212" w:rsidRPr="00C4207D" w:rsidRDefault="005B4212" w:rsidP="0094133D">
            <w:pPr>
              <w:autoSpaceDE w:val="0"/>
              <w:autoSpaceDN w:val="0"/>
              <w:adjustRightInd w:val="0"/>
              <w:spacing w:after="0" w:line="320" w:lineRule="atLeast"/>
              <w:rPr>
                <w:rFonts w:ascii="Times New Roman" w:hAnsi="Times New Roman" w:cs="Times New Roman"/>
                <w:i/>
                <w:iCs/>
                <w:color w:val="000000"/>
                <w:kern w:val="0"/>
                <w:sz w:val="22"/>
                <w:szCs w:val="22"/>
              </w:rPr>
            </w:pPr>
            <w:r w:rsidRPr="00C4207D">
              <w:rPr>
                <w:rFonts w:ascii="Times New Roman" w:hAnsi="Times New Roman" w:cs="Times New Roman"/>
                <w:b/>
                <w:bCs/>
                <w:i/>
                <w:iCs/>
                <w:color w:val="000000"/>
                <w:kern w:val="0"/>
                <w:sz w:val="22"/>
                <w:szCs w:val="22"/>
              </w:rPr>
              <w:t>Level of psycho-spiritual wellbeing</w:t>
            </w:r>
          </w:p>
        </w:tc>
      </w:tr>
      <w:tr w:rsidR="005B4212" w:rsidRPr="00470281" w14:paraId="3EFF8BAC" w14:textId="77777777" w:rsidTr="00036E9D">
        <w:trPr>
          <w:cantSplit/>
        </w:trPr>
        <w:tc>
          <w:tcPr>
            <w:tcW w:w="1730" w:type="dxa"/>
            <w:tcBorders>
              <w:top w:val="single" w:sz="4" w:space="0" w:color="auto"/>
              <w:bottom w:val="single" w:sz="4" w:space="0" w:color="auto"/>
            </w:tcBorders>
            <w:shd w:val="clear" w:color="auto" w:fill="FFFFFF"/>
            <w:vAlign w:val="bottom"/>
          </w:tcPr>
          <w:p w14:paraId="7B419A3E" w14:textId="77777777" w:rsidR="005B4212" w:rsidRPr="00C4207D" w:rsidRDefault="005B4212" w:rsidP="0094133D">
            <w:pPr>
              <w:autoSpaceDE w:val="0"/>
              <w:autoSpaceDN w:val="0"/>
              <w:adjustRightInd w:val="0"/>
              <w:spacing w:after="0" w:line="240" w:lineRule="auto"/>
              <w:rPr>
                <w:rFonts w:ascii="Times New Roman" w:hAnsi="Times New Roman" w:cs="Times New Roman"/>
                <w:kern w:val="0"/>
                <w:sz w:val="22"/>
                <w:szCs w:val="22"/>
              </w:rPr>
            </w:pPr>
          </w:p>
        </w:tc>
        <w:tc>
          <w:tcPr>
            <w:tcW w:w="994" w:type="dxa"/>
            <w:tcBorders>
              <w:top w:val="single" w:sz="4" w:space="0" w:color="auto"/>
              <w:bottom w:val="single" w:sz="4" w:space="0" w:color="auto"/>
            </w:tcBorders>
            <w:shd w:val="clear" w:color="auto" w:fill="FFFFFF"/>
            <w:vAlign w:val="bottom"/>
          </w:tcPr>
          <w:p w14:paraId="1EC726A0" w14:textId="77777777" w:rsidR="005B4212" w:rsidRPr="00C4207D" w:rsidRDefault="005B4212" w:rsidP="0094133D">
            <w:pPr>
              <w:autoSpaceDE w:val="0"/>
              <w:autoSpaceDN w:val="0"/>
              <w:adjustRightInd w:val="0"/>
              <w:spacing w:after="0" w:line="320" w:lineRule="atLeast"/>
              <w:jc w:val="center"/>
              <w:rPr>
                <w:rFonts w:ascii="Times New Roman" w:hAnsi="Times New Roman" w:cs="Times New Roman"/>
                <w:color w:val="000000"/>
                <w:kern w:val="0"/>
                <w:sz w:val="22"/>
                <w:szCs w:val="22"/>
              </w:rPr>
            </w:pPr>
            <w:r w:rsidRPr="00C4207D">
              <w:rPr>
                <w:rFonts w:ascii="Times New Roman" w:hAnsi="Times New Roman" w:cs="Times New Roman"/>
                <w:color w:val="000000"/>
                <w:kern w:val="0"/>
                <w:sz w:val="22"/>
                <w:szCs w:val="22"/>
              </w:rPr>
              <w:t>N</w:t>
            </w:r>
          </w:p>
        </w:tc>
        <w:tc>
          <w:tcPr>
            <w:tcW w:w="1070" w:type="dxa"/>
            <w:tcBorders>
              <w:top w:val="single" w:sz="4" w:space="0" w:color="auto"/>
              <w:bottom w:val="single" w:sz="4" w:space="0" w:color="auto"/>
            </w:tcBorders>
            <w:shd w:val="clear" w:color="auto" w:fill="FFFFFF"/>
            <w:vAlign w:val="bottom"/>
          </w:tcPr>
          <w:p w14:paraId="59218364" w14:textId="77777777" w:rsidR="005B4212" w:rsidRPr="00C4207D" w:rsidRDefault="005B4212" w:rsidP="0094133D">
            <w:pPr>
              <w:autoSpaceDE w:val="0"/>
              <w:autoSpaceDN w:val="0"/>
              <w:adjustRightInd w:val="0"/>
              <w:spacing w:after="0" w:line="320" w:lineRule="atLeast"/>
              <w:jc w:val="center"/>
              <w:rPr>
                <w:rFonts w:ascii="Times New Roman" w:hAnsi="Times New Roman" w:cs="Times New Roman"/>
                <w:color w:val="000000"/>
                <w:kern w:val="0"/>
                <w:sz w:val="22"/>
                <w:szCs w:val="22"/>
              </w:rPr>
            </w:pPr>
            <w:r w:rsidRPr="00C4207D">
              <w:rPr>
                <w:rFonts w:ascii="Times New Roman" w:hAnsi="Times New Roman" w:cs="Times New Roman"/>
                <w:color w:val="000000"/>
                <w:kern w:val="0"/>
                <w:sz w:val="22"/>
                <w:szCs w:val="22"/>
              </w:rPr>
              <w:t>Minimum</w:t>
            </w:r>
          </w:p>
        </w:tc>
        <w:tc>
          <w:tcPr>
            <w:tcW w:w="1101" w:type="dxa"/>
            <w:tcBorders>
              <w:top w:val="single" w:sz="4" w:space="0" w:color="auto"/>
              <w:bottom w:val="single" w:sz="4" w:space="0" w:color="auto"/>
            </w:tcBorders>
            <w:shd w:val="clear" w:color="auto" w:fill="FFFFFF"/>
            <w:vAlign w:val="bottom"/>
          </w:tcPr>
          <w:p w14:paraId="75BA872A" w14:textId="77777777" w:rsidR="005B4212" w:rsidRPr="00C4207D" w:rsidRDefault="005B4212" w:rsidP="0094133D">
            <w:pPr>
              <w:autoSpaceDE w:val="0"/>
              <w:autoSpaceDN w:val="0"/>
              <w:adjustRightInd w:val="0"/>
              <w:spacing w:after="0" w:line="320" w:lineRule="atLeast"/>
              <w:jc w:val="center"/>
              <w:rPr>
                <w:rFonts w:ascii="Times New Roman" w:hAnsi="Times New Roman" w:cs="Times New Roman"/>
                <w:color w:val="000000"/>
                <w:kern w:val="0"/>
                <w:sz w:val="22"/>
                <w:szCs w:val="22"/>
              </w:rPr>
            </w:pPr>
            <w:r w:rsidRPr="00C4207D">
              <w:rPr>
                <w:rFonts w:ascii="Times New Roman" w:hAnsi="Times New Roman" w:cs="Times New Roman"/>
                <w:color w:val="000000"/>
                <w:kern w:val="0"/>
                <w:sz w:val="22"/>
                <w:szCs w:val="22"/>
              </w:rPr>
              <w:t>Maximum</w:t>
            </w:r>
          </w:p>
        </w:tc>
        <w:tc>
          <w:tcPr>
            <w:tcW w:w="994" w:type="dxa"/>
            <w:tcBorders>
              <w:top w:val="single" w:sz="4" w:space="0" w:color="auto"/>
              <w:bottom w:val="single" w:sz="4" w:space="0" w:color="auto"/>
            </w:tcBorders>
            <w:shd w:val="clear" w:color="auto" w:fill="FFFFFF"/>
            <w:vAlign w:val="bottom"/>
          </w:tcPr>
          <w:p w14:paraId="0FE04F6C" w14:textId="77777777" w:rsidR="005B4212" w:rsidRPr="00C4207D" w:rsidRDefault="005B4212" w:rsidP="0094133D">
            <w:pPr>
              <w:autoSpaceDE w:val="0"/>
              <w:autoSpaceDN w:val="0"/>
              <w:adjustRightInd w:val="0"/>
              <w:spacing w:after="0" w:line="320" w:lineRule="atLeast"/>
              <w:jc w:val="center"/>
              <w:rPr>
                <w:rFonts w:ascii="Times New Roman" w:hAnsi="Times New Roman" w:cs="Times New Roman"/>
                <w:color w:val="000000"/>
                <w:kern w:val="0"/>
                <w:sz w:val="22"/>
                <w:szCs w:val="22"/>
              </w:rPr>
            </w:pPr>
            <w:r w:rsidRPr="00C4207D">
              <w:rPr>
                <w:rFonts w:ascii="Times New Roman" w:hAnsi="Times New Roman" w:cs="Times New Roman"/>
                <w:color w:val="000000"/>
                <w:kern w:val="0"/>
                <w:sz w:val="22"/>
                <w:szCs w:val="22"/>
              </w:rPr>
              <w:t>Mean</w:t>
            </w:r>
          </w:p>
        </w:tc>
        <w:tc>
          <w:tcPr>
            <w:tcW w:w="1438" w:type="dxa"/>
            <w:tcBorders>
              <w:top w:val="single" w:sz="4" w:space="0" w:color="auto"/>
              <w:bottom w:val="single" w:sz="4" w:space="0" w:color="auto"/>
            </w:tcBorders>
            <w:shd w:val="clear" w:color="auto" w:fill="FFFFFF"/>
            <w:vAlign w:val="bottom"/>
          </w:tcPr>
          <w:p w14:paraId="2B538AC6" w14:textId="77777777" w:rsidR="005B4212" w:rsidRPr="00C4207D" w:rsidRDefault="005B4212" w:rsidP="0094133D">
            <w:pPr>
              <w:autoSpaceDE w:val="0"/>
              <w:autoSpaceDN w:val="0"/>
              <w:adjustRightInd w:val="0"/>
              <w:spacing w:after="0" w:line="320" w:lineRule="atLeast"/>
              <w:jc w:val="center"/>
              <w:rPr>
                <w:rFonts w:ascii="Times New Roman" w:hAnsi="Times New Roman" w:cs="Times New Roman"/>
                <w:color w:val="000000"/>
                <w:kern w:val="0"/>
                <w:sz w:val="22"/>
                <w:szCs w:val="22"/>
              </w:rPr>
            </w:pPr>
            <w:r w:rsidRPr="00C4207D">
              <w:rPr>
                <w:rFonts w:ascii="Times New Roman" w:hAnsi="Times New Roman" w:cs="Times New Roman"/>
                <w:color w:val="000000"/>
                <w:kern w:val="0"/>
                <w:sz w:val="22"/>
                <w:szCs w:val="22"/>
              </w:rPr>
              <w:t>Std. Deviation</w:t>
            </w:r>
          </w:p>
        </w:tc>
      </w:tr>
      <w:tr w:rsidR="005B4212" w:rsidRPr="00470281" w14:paraId="4F06EFEC" w14:textId="77777777" w:rsidTr="00036E9D">
        <w:trPr>
          <w:cantSplit/>
        </w:trPr>
        <w:tc>
          <w:tcPr>
            <w:tcW w:w="1730" w:type="dxa"/>
            <w:tcBorders>
              <w:top w:val="single" w:sz="4" w:space="0" w:color="auto"/>
            </w:tcBorders>
            <w:shd w:val="clear" w:color="auto" w:fill="FFFFFF"/>
          </w:tcPr>
          <w:p w14:paraId="6C9E12BC" w14:textId="77777777" w:rsidR="005B4212" w:rsidRPr="00C4207D" w:rsidRDefault="005B4212" w:rsidP="0094133D">
            <w:pPr>
              <w:autoSpaceDE w:val="0"/>
              <w:autoSpaceDN w:val="0"/>
              <w:adjustRightInd w:val="0"/>
              <w:spacing w:after="0" w:line="320" w:lineRule="atLeast"/>
              <w:rPr>
                <w:rFonts w:ascii="Times New Roman" w:hAnsi="Times New Roman" w:cs="Times New Roman"/>
                <w:color w:val="000000"/>
                <w:kern w:val="0"/>
                <w:sz w:val="22"/>
                <w:szCs w:val="22"/>
              </w:rPr>
            </w:pPr>
            <w:r w:rsidRPr="00C4207D">
              <w:rPr>
                <w:rFonts w:ascii="Times New Roman" w:hAnsi="Times New Roman" w:cs="Times New Roman"/>
                <w:color w:val="000000"/>
                <w:kern w:val="0"/>
                <w:sz w:val="22"/>
                <w:szCs w:val="22"/>
              </w:rPr>
              <w:t>PSW Being Level</w:t>
            </w:r>
          </w:p>
        </w:tc>
        <w:tc>
          <w:tcPr>
            <w:tcW w:w="994" w:type="dxa"/>
            <w:tcBorders>
              <w:top w:val="single" w:sz="4" w:space="0" w:color="auto"/>
            </w:tcBorders>
            <w:shd w:val="clear" w:color="auto" w:fill="FFFFFF"/>
            <w:vAlign w:val="center"/>
          </w:tcPr>
          <w:p w14:paraId="07419A8E" w14:textId="77777777" w:rsidR="005B4212" w:rsidRPr="00C4207D" w:rsidRDefault="005B4212" w:rsidP="0094133D">
            <w:pPr>
              <w:autoSpaceDE w:val="0"/>
              <w:autoSpaceDN w:val="0"/>
              <w:adjustRightInd w:val="0"/>
              <w:spacing w:after="0" w:line="320" w:lineRule="atLeast"/>
              <w:jc w:val="center"/>
              <w:rPr>
                <w:rFonts w:ascii="Times New Roman" w:hAnsi="Times New Roman" w:cs="Times New Roman"/>
                <w:color w:val="000000"/>
                <w:kern w:val="0"/>
                <w:sz w:val="22"/>
                <w:szCs w:val="22"/>
              </w:rPr>
            </w:pPr>
            <w:r w:rsidRPr="00C4207D">
              <w:rPr>
                <w:rFonts w:ascii="Times New Roman" w:hAnsi="Times New Roman" w:cs="Times New Roman"/>
                <w:color w:val="000000"/>
                <w:kern w:val="0"/>
                <w:sz w:val="22"/>
                <w:szCs w:val="22"/>
              </w:rPr>
              <w:t>33</w:t>
            </w:r>
          </w:p>
        </w:tc>
        <w:tc>
          <w:tcPr>
            <w:tcW w:w="1070" w:type="dxa"/>
            <w:tcBorders>
              <w:top w:val="single" w:sz="4" w:space="0" w:color="auto"/>
            </w:tcBorders>
            <w:shd w:val="clear" w:color="auto" w:fill="FFFFFF"/>
            <w:vAlign w:val="center"/>
          </w:tcPr>
          <w:p w14:paraId="7AD2EE8F" w14:textId="77777777" w:rsidR="005B4212" w:rsidRPr="00C4207D" w:rsidRDefault="005B4212" w:rsidP="0094133D">
            <w:pPr>
              <w:autoSpaceDE w:val="0"/>
              <w:autoSpaceDN w:val="0"/>
              <w:adjustRightInd w:val="0"/>
              <w:spacing w:after="0" w:line="320" w:lineRule="atLeast"/>
              <w:jc w:val="center"/>
              <w:rPr>
                <w:rFonts w:ascii="Times New Roman" w:hAnsi="Times New Roman" w:cs="Times New Roman"/>
                <w:color w:val="000000"/>
                <w:kern w:val="0"/>
                <w:sz w:val="22"/>
                <w:szCs w:val="22"/>
              </w:rPr>
            </w:pPr>
            <w:r w:rsidRPr="00C4207D">
              <w:rPr>
                <w:rFonts w:ascii="Times New Roman" w:hAnsi="Times New Roman" w:cs="Times New Roman"/>
                <w:color w:val="000000"/>
                <w:kern w:val="0"/>
                <w:sz w:val="22"/>
                <w:szCs w:val="22"/>
              </w:rPr>
              <w:t>4</w:t>
            </w:r>
          </w:p>
        </w:tc>
        <w:tc>
          <w:tcPr>
            <w:tcW w:w="1101" w:type="dxa"/>
            <w:tcBorders>
              <w:top w:val="single" w:sz="4" w:space="0" w:color="auto"/>
            </w:tcBorders>
            <w:shd w:val="clear" w:color="auto" w:fill="FFFFFF"/>
            <w:vAlign w:val="center"/>
          </w:tcPr>
          <w:p w14:paraId="0916CDE7" w14:textId="77777777" w:rsidR="005B4212" w:rsidRPr="00C4207D" w:rsidRDefault="005B4212" w:rsidP="0094133D">
            <w:pPr>
              <w:autoSpaceDE w:val="0"/>
              <w:autoSpaceDN w:val="0"/>
              <w:adjustRightInd w:val="0"/>
              <w:spacing w:after="0" w:line="320" w:lineRule="atLeast"/>
              <w:jc w:val="center"/>
              <w:rPr>
                <w:rFonts w:ascii="Times New Roman" w:hAnsi="Times New Roman" w:cs="Times New Roman"/>
                <w:color w:val="000000"/>
                <w:kern w:val="0"/>
                <w:sz w:val="22"/>
                <w:szCs w:val="22"/>
              </w:rPr>
            </w:pPr>
            <w:r w:rsidRPr="00C4207D">
              <w:rPr>
                <w:rFonts w:ascii="Times New Roman" w:hAnsi="Times New Roman" w:cs="Times New Roman"/>
                <w:color w:val="000000"/>
                <w:kern w:val="0"/>
                <w:sz w:val="22"/>
                <w:szCs w:val="22"/>
              </w:rPr>
              <w:t>5</w:t>
            </w:r>
          </w:p>
        </w:tc>
        <w:tc>
          <w:tcPr>
            <w:tcW w:w="994" w:type="dxa"/>
            <w:tcBorders>
              <w:top w:val="single" w:sz="4" w:space="0" w:color="auto"/>
            </w:tcBorders>
            <w:shd w:val="clear" w:color="auto" w:fill="FFFFFF"/>
            <w:vAlign w:val="center"/>
          </w:tcPr>
          <w:p w14:paraId="4AE5C466" w14:textId="77777777" w:rsidR="005B4212" w:rsidRPr="00C4207D" w:rsidRDefault="005B4212" w:rsidP="0094133D">
            <w:pPr>
              <w:autoSpaceDE w:val="0"/>
              <w:autoSpaceDN w:val="0"/>
              <w:adjustRightInd w:val="0"/>
              <w:spacing w:after="0" w:line="320" w:lineRule="atLeast"/>
              <w:jc w:val="center"/>
              <w:rPr>
                <w:rFonts w:ascii="Times New Roman" w:hAnsi="Times New Roman" w:cs="Times New Roman"/>
                <w:color w:val="000000"/>
                <w:kern w:val="0"/>
                <w:sz w:val="22"/>
                <w:szCs w:val="22"/>
              </w:rPr>
            </w:pPr>
            <w:r w:rsidRPr="00C4207D">
              <w:rPr>
                <w:rFonts w:ascii="Times New Roman" w:hAnsi="Times New Roman" w:cs="Times New Roman"/>
                <w:color w:val="000000"/>
                <w:kern w:val="0"/>
                <w:sz w:val="22"/>
                <w:szCs w:val="22"/>
              </w:rPr>
              <w:t>4.58</w:t>
            </w:r>
          </w:p>
        </w:tc>
        <w:tc>
          <w:tcPr>
            <w:tcW w:w="1438" w:type="dxa"/>
            <w:tcBorders>
              <w:top w:val="single" w:sz="4" w:space="0" w:color="auto"/>
            </w:tcBorders>
            <w:shd w:val="clear" w:color="auto" w:fill="FFFFFF"/>
            <w:vAlign w:val="center"/>
          </w:tcPr>
          <w:p w14:paraId="6BAC60B5" w14:textId="77777777" w:rsidR="005B4212" w:rsidRPr="00C4207D" w:rsidRDefault="005B4212" w:rsidP="0094133D">
            <w:pPr>
              <w:autoSpaceDE w:val="0"/>
              <w:autoSpaceDN w:val="0"/>
              <w:adjustRightInd w:val="0"/>
              <w:spacing w:after="0" w:line="320" w:lineRule="atLeast"/>
              <w:jc w:val="center"/>
              <w:rPr>
                <w:rFonts w:ascii="Times New Roman" w:hAnsi="Times New Roman" w:cs="Times New Roman"/>
                <w:color w:val="000000"/>
                <w:kern w:val="0"/>
                <w:sz w:val="22"/>
                <w:szCs w:val="22"/>
              </w:rPr>
            </w:pPr>
            <w:r w:rsidRPr="00C4207D">
              <w:rPr>
                <w:rFonts w:ascii="Times New Roman" w:hAnsi="Times New Roman" w:cs="Times New Roman"/>
                <w:color w:val="000000"/>
                <w:kern w:val="0"/>
                <w:sz w:val="22"/>
                <w:szCs w:val="22"/>
              </w:rPr>
              <w:t>.502</w:t>
            </w:r>
          </w:p>
        </w:tc>
      </w:tr>
      <w:tr w:rsidR="005B4212" w:rsidRPr="00470281" w14:paraId="4E86CDE5" w14:textId="77777777" w:rsidTr="00036E9D">
        <w:trPr>
          <w:cantSplit/>
        </w:trPr>
        <w:tc>
          <w:tcPr>
            <w:tcW w:w="1730" w:type="dxa"/>
            <w:tcBorders>
              <w:bottom w:val="single" w:sz="4" w:space="0" w:color="auto"/>
            </w:tcBorders>
            <w:shd w:val="clear" w:color="auto" w:fill="FFFFFF"/>
          </w:tcPr>
          <w:p w14:paraId="582F076D" w14:textId="73CF533A" w:rsidR="005B4212" w:rsidRPr="00C4207D" w:rsidRDefault="005B4212" w:rsidP="0094133D">
            <w:pPr>
              <w:autoSpaceDE w:val="0"/>
              <w:autoSpaceDN w:val="0"/>
              <w:adjustRightInd w:val="0"/>
              <w:spacing w:after="0" w:line="320" w:lineRule="atLeast"/>
              <w:rPr>
                <w:rFonts w:ascii="Times New Roman" w:hAnsi="Times New Roman" w:cs="Times New Roman"/>
                <w:color w:val="000000"/>
                <w:kern w:val="0"/>
                <w:sz w:val="22"/>
                <w:szCs w:val="22"/>
              </w:rPr>
            </w:pPr>
          </w:p>
        </w:tc>
        <w:tc>
          <w:tcPr>
            <w:tcW w:w="994" w:type="dxa"/>
            <w:tcBorders>
              <w:bottom w:val="single" w:sz="4" w:space="0" w:color="auto"/>
            </w:tcBorders>
            <w:shd w:val="clear" w:color="auto" w:fill="FFFFFF"/>
            <w:vAlign w:val="center"/>
          </w:tcPr>
          <w:p w14:paraId="1F3CC082" w14:textId="1481B049" w:rsidR="005B4212" w:rsidRPr="00C4207D" w:rsidRDefault="005B4212" w:rsidP="0094133D">
            <w:pPr>
              <w:autoSpaceDE w:val="0"/>
              <w:autoSpaceDN w:val="0"/>
              <w:adjustRightInd w:val="0"/>
              <w:spacing w:after="0" w:line="320" w:lineRule="atLeast"/>
              <w:jc w:val="right"/>
              <w:rPr>
                <w:rFonts w:ascii="Times New Roman" w:hAnsi="Times New Roman" w:cs="Times New Roman"/>
                <w:color w:val="000000"/>
                <w:kern w:val="0"/>
                <w:sz w:val="22"/>
                <w:szCs w:val="22"/>
              </w:rPr>
            </w:pPr>
          </w:p>
        </w:tc>
        <w:tc>
          <w:tcPr>
            <w:tcW w:w="1070" w:type="dxa"/>
            <w:tcBorders>
              <w:bottom w:val="single" w:sz="4" w:space="0" w:color="auto"/>
            </w:tcBorders>
            <w:shd w:val="clear" w:color="auto" w:fill="FFFFFF"/>
            <w:vAlign w:val="center"/>
          </w:tcPr>
          <w:p w14:paraId="78B201E1" w14:textId="77777777" w:rsidR="005B4212" w:rsidRPr="00C4207D" w:rsidRDefault="005B4212" w:rsidP="0094133D">
            <w:pPr>
              <w:autoSpaceDE w:val="0"/>
              <w:autoSpaceDN w:val="0"/>
              <w:adjustRightInd w:val="0"/>
              <w:spacing w:after="0" w:line="240" w:lineRule="auto"/>
              <w:rPr>
                <w:rFonts w:ascii="Times New Roman" w:hAnsi="Times New Roman" w:cs="Times New Roman"/>
                <w:kern w:val="0"/>
                <w:sz w:val="22"/>
                <w:szCs w:val="22"/>
              </w:rPr>
            </w:pPr>
          </w:p>
        </w:tc>
        <w:tc>
          <w:tcPr>
            <w:tcW w:w="1101" w:type="dxa"/>
            <w:tcBorders>
              <w:bottom w:val="single" w:sz="4" w:space="0" w:color="auto"/>
            </w:tcBorders>
            <w:shd w:val="clear" w:color="auto" w:fill="FFFFFF"/>
            <w:vAlign w:val="center"/>
          </w:tcPr>
          <w:p w14:paraId="5FFF1FF4" w14:textId="77777777" w:rsidR="005B4212" w:rsidRPr="00C4207D" w:rsidRDefault="005B4212" w:rsidP="0094133D">
            <w:pPr>
              <w:autoSpaceDE w:val="0"/>
              <w:autoSpaceDN w:val="0"/>
              <w:adjustRightInd w:val="0"/>
              <w:spacing w:after="0" w:line="240" w:lineRule="auto"/>
              <w:rPr>
                <w:rFonts w:ascii="Times New Roman" w:hAnsi="Times New Roman" w:cs="Times New Roman"/>
                <w:kern w:val="0"/>
                <w:sz w:val="22"/>
                <w:szCs w:val="22"/>
              </w:rPr>
            </w:pPr>
          </w:p>
        </w:tc>
        <w:tc>
          <w:tcPr>
            <w:tcW w:w="994" w:type="dxa"/>
            <w:tcBorders>
              <w:bottom w:val="single" w:sz="4" w:space="0" w:color="auto"/>
            </w:tcBorders>
            <w:shd w:val="clear" w:color="auto" w:fill="FFFFFF"/>
            <w:vAlign w:val="center"/>
          </w:tcPr>
          <w:p w14:paraId="5979C05C" w14:textId="77777777" w:rsidR="005B4212" w:rsidRPr="00C4207D" w:rsidRDefault="005B4212" w:rsidP="0094133D">
            <w:pPr>
              <w:autoSpaceDE w:val="0"/>
              <w:autoSpaceDN w:val="0"/>
              <w:adjustRightInd w:val="0"/>
              <w:spacing w:after="0" w:line="240" w:lineRule="auto"/>
              <w:rPr>
                <w:rFonts w:ascii="Times New Roman" w:hAnsi="Times New Roman" w:cs="Times New Roman"/>
                <w:kern w:val="0"/>
                <w:sz w:val="22"/>
                <w:szCs w:val="22"/>
              </w:rPr>
            </w:pPr>
          </w:p>
        </w:tc>
        <w:tc>
          <w:tcPr>
            <w:tcW w:w="1438" w:type="dxa"/>
            <w:tcBorders>
              <w:bottom w:val="single" w:sz="4" w:space="0" w:color="auto"/>
            </w:tcBorders>
            <w:shd w:val="clear" w:color="auto" w:fill="FFFFFF"/>
            <w:vAlign w:val="center"/>
          </w:tcPr>
          <w:p w14:paraId="2ED578C4" w14:textId="77777777" w:rsidR="005B4212" w:rsidRPr="00C4207D" w:rsidRDefault="005B4212" w:rsidP="0094133D">
            <w:pPr>
              <w:autoSpaceDE w:val="0"/>
              <w:autoSpaceDN w:val="0"/>
              <w:adjustRightInd w:val="0"/>
              <w:spacing w:after="0" w:line="240" w:lineRule="auto"/>
              <w:rPr>
                <w:rFonts w:ascii="Times New Roman" w:hAnsi="Times New Roman" w:cs="Times New Roman"/>
                <w:kern w:val="0"/>
                <w:sz w:val="22"/>
                <w:szCs w:val="22"/>
              </w:rPr>
            </w:pPr>
          </w:p>
        </w:tc>
      </w:tr>
    </w:tbl>
    <w:p w14:paraId="2495AA1A" w14:textId="77777777" w:rsidR="005B4212" w:rsidRPr="00470281" w:rsidRDefault="005B4212" w:rsidP="0094133D">
      <w:pPr>
        <w:autoSpaceDE w:val="0"/>
        <w:autoSpaceDN w:val="0"/>
        <w:adjustRightInd w:val="0"/>
        <w:spacing w:after="0" w:line="400" w:lineRule="atLeast"/>
        <w:rPr>
          <w:rFonts w:ascii="Times New Roman" w:hAnsi="Times New Roman" w:cs="Times New Roman"/>
          <w:kern w:val="0"/>
        </w:rPr>
      </w:pPr>
    </w:p>
    <w:p w14:paraId="1CAB6E1B" w14:textId="77777777" w:rsidR="005B4212" w:rsidRPr="00470281" w:rsidRDefault="005B4212" w:rsidP="0094133D">
      <w:pPr>
        <w:spacing w:line="480" w:lineRule="auto"/>
        <w:ind w:firstLine="720"/>
        <w:jc w:val="both"/>
        <w:rPr>
          <w:rFonts w:ascii="Times New Roman" w:hAnsi="Times New Roman" w:cs="Times New Roman"/>
        </w:rPr>
      </w:pPr>
      <w:bookmarkStart w:id="7" w:name="_Hlk196043837"/>
      <w:r w:rsidRPr="00470281">
        <w:rPr>
          <w:rFonts w:ascii="Times New Roman" w:hAnsi="Times New Roman" w:cs="Times New Roman"/>
        </w:rPr>
        <w:t>The psycho-spiritual wellbeing of master's students at the Psycho-Spiritual Institute in Nairobi was measured using a 5-point scale. The results indicated a high average level of wellbeing (M = 4.58, SD = 0.50), with scores ranging from 1 to 5. These findings suggest that students generally experience strong psycho-spiritual health, with minimal variability across the sample (N = 33).</w:t>
      </w:r>
    </w:p>
    <w:p w14:paraId="77ABC04C" w14:textId="77777777" w:rsidR="005B4212" w:rsidRPr="00470281" w:rsidRDefault="005B4212" w:rsidP="0094133D">
      <w:pPr>
        <w:spacing w:line="480" w:lineRule="auto"/>
        <w:ind w:firstLine="720"/>
        <w:jc w:val="both"/>
        <w:rPr>
          <w:rFonts w:ascii="Times New Roman" w:hAnsi="Times New Roman" w:cs="Times New Roman"/>
        </w:rPr>
      </w:pPr>
      <w:r w:rsidRPr="00470281">
        <w:rPr>
          <w:rFonts w:ascii="Times New Roman" w:hAnsi="Times New Roman" w:cs="Times New Roman"/>
        </w:rPr>
        <w:lastRenderedPageBreak/>
        <w:t>These findings indicate that, on average, students reported very high levels of psycho-spiritual wellbeing. A mean of 4.58 on a 5-point scale suggests that the majority of students feel spiritually and psychologically well-balanced, engaged, and supported. The low standard deviation (0.50) indicates that responses were fairly consistent across participants, showing minimal variability in how students perceive their psycho-spiritual wellbeing.</w:t>
      </w:r>
    </w:p>
    <w:p w14:paraId="12FD102F" w14:textId="77777777" w:rsidR="005B4212" w:rsidRDefault="005B4212" w:rsidP="0094133D">
      <w:pPr>
        <w:spacing w:line="480" w:lineRule="auto"/>
        <w:ind w:firstLine="360"/>
        <w:jc w:val="both"/>
        <w:rPr>
          <w:rFonts w:ascii="Times New Roman" w:hAnsi="Times New Roman" w:cs="Times New Roman"/>
        </w:rPr>
      </w:pPr>
      <w:r w:rsidRPr="00470281">
        <w:rPr>
          <w:rFonts w:ascii="Times New Roman" w:hAnsi="Times New Roman" w:cs="Times New Roman"/>
        </w:rPr>
        <w:t>This high level of wellbeing could be attributed to the nature of the academic environment at the Psycho-Spiritual Institute, which likely includes spiritual formation, counseling support, reflective practices, and community life—all of which foster psycho-spiritual growth.</w:t>
      </w:r>
    </w:p>
    <w:bookmarkEnd w:id="7"/>
    <w:p w14:paraId="1AA9E25E" w14:textId="46BFCA31" w:rsidR="005B4212" w:rsidRPr="00EE75B3" w:rsidRDefault="008853E7" w:rsidP="0094133D">
      <w:pPr>
        <w:spacing w:line="480" w:lineRule="auto"/>
        <w:jc w:val="both"/>
        <w:rPr>
          <w:rFonts w:ascii="Times New Roman" w:hAnsi="Times New Roman" w:cs="Times New Roman"/>
          <w:b/>
          <w:bCs/>
        </w:rPr>
      </w:pPr>
      <w:r>
        <w:rPr>
          <w:rFonts w:ascii="Times New Roman" w:hAnsi="Times New Roman" w:cs="Times New Roman"/>
          <w:b/>
          <w:bCs/>
        </w:rPr>
        <w:t>5</w:t>
      </w:r>
      <w:r w:rsidR="005B4212">
        <w:rPr>
          <w:rFonts w:ascii="Times New Roman" w:hAnsi="Times New Roman" w:cs="Times New Roman"/>
          <w:b/>
          <w:bCs/>
        </w:rPr>
        <w:t xml:space="preserve">.0. </w:t>
      </w:r>
      <w:r w:rsidR="005B4212" w:rsidRPr="00EE75B3">
        <w:rPr>
          <w:rFonts w:ascii="Times New Roman" w:hAnsi="Times New Roman" w:cs="Times New Roman"/>
          <w:b/>
          <w:bCs/>
        </w:rPr>
        <w:t>Conclusion</w:t>
      </w:r>
    </w:p>
    <w:p w14:paraId="025DF71C" w14:textId="49F1DDD7" w:rsidR="005B4212" w:rsidRPr="00E35832" w:rsidRDefault="008853E7" w:rsidP="0094133D">
      <w:pPr>
        <w:jc w:val="both"/>
        <w:rPr>
          <w:rFonts w:ascii="Times New Roman" w:hAnsi="Times New Roman" w:cs="Times New Roman"/>
          <w:b/>
          <w:bCs/>
        </w:rPr>
      </w:pPr>
      <w:r>
        <w:rPr>
          <w:rFonts w:ascii="Times New Roman" w:hAnsi="Times New Roman" w:cs="Times New Roman"/>
          <w:b/>
          <w:bCs/>
        </w:rPr>
        <w:t>5</w:t>
      </w:r>
      <w:r w:rsidR="005B4212">
        <w:rPr>
          <w:rFonts w:ascii="Times New Roman" w:hAnsi="Times New Roman" w:cs="Times New Roman"/>
          <w:b/>
          <w:bCs/>
        </w:rPr>
        <w:t xml:space="preserve">.1. </w:t>
      </w:r>
      <w:r w:rsidR="005B4212" w:rsidRPr="00E35832">
        <w:rPr>
          <w:rFonts w:ascii="Times New Roman" w:hAnsi="Times New Roman" w:cs="Times New Roman"/>
          <w:b/>
          <w:bCs/>
        </w:rPr>
        <w:t>Summary of Findings</w:t>
      </w:r>
    </w:p>
    <w:p w14:paraId="767CF112" w14:textId="7928739D" w:rsidR="005B4212" w:rsidRDefault="005B4212" w:rsidP="0094133D">
      <w:pPr>
        <w:spacing w:line="480" w:lineRule="auto"/>
        <w:ind w:firstLine="720"/>
        <w:jc w:val="both"/>
        <w:rPr>
          <w:rFonts w:ascii="Times New Roman" w:hAnsi="Times New Roman" w:cs="Times New Roman"/>
        </w:rPr>
      </w:pPr>
      <w:r>
        <w:rPr>
          <w:rFonts w:ascii="Times New Roman" w:hAnsi="Times New Roman" w:cs="Times New Roman"/>
        </w:rPr>
        <w:t>The objective was t</w:t>
      </w:r>
      <w:r w:rsidRPr="004D76E6">
        <w:rPr>
          <w:rFonts w:ascii="Times New Roman" w:hAnsi="Times New Roman" w:cs="Times New Roman"/>
        </w:rPr>
        <w:t>he analysis of psycho-spiritual wellbeing among Master’s students revealed a high average level of wellbeing (M = 4.58, SD = 0.50) with scores ranging from 1 to 5, across a sample of 33 students. The relatively low standard deviation indicates consistency across participants, suggesting that most students reported similarly strong levels of psycho-spiritual health.</w:t>
      </w:r>
    </w:p>
    <w:p w14:paraId="1E81001C" w14:textId="2AD5A23B" w:rsidR="005B4212" w:rsidRPr="00E35832" w:rsidRDefault="008853E7" w:rsidP="0094133D">
      <w:pPr>
        <w:spacing w:line="480" w:lineRule="auto"/>
        <w:jc w:val="both"/>
        <w:rPr>
          <w:rFonts w:ascii="Times New Roman" w:hAnsi="Times New Roman" w:cs="Times New Roman"/>
          <w:b/>
          <w:bCs/>
        </w:rPr>
      </w:pPr>
      <w:r>
        <w:rPr>
          <w:rFonts w:ascii="Times New Roman" w:hAnsi="Times New Roman" w:cs="Times New Roman"/>
          <w:b/>
          <w:bCs/>
        </w:rPr>
        <w:t>5</w:t>
      </w:r>
      <w:r w:rsidR="005B4212">
        <w:rPr>
          <w:rFonts w:ascii="Times New Roman" w:hAnsi="Times New Roman" w:cs="Times New Roman"/>
          <w:b/>
          <w:bCs/>
        </w:rPr>
        <w:t xml:space="preserve">.2. </w:t>
      </w:r>
      <w:r w:rsidR="005B4212" w:rsidRPr="00E35832">
        <w:rPr>
          <w:rFonts w:ascii="Times New Roman" w:hAnsi="Times New Roman" w:cs="Times New Roman"/>
          <w:b/>
          <w:bCs/>
        </w:rPr>
        <w:t>Implications of the Findings</w:t>
      </w:r>
    </w:p>
    <w:p w14:paraId="55EE032B" w14:textId="77777777" w:rsidR="005B4212" w:rsidRPr="004F1355" w:rsidRDefault="005B4212" w:rsidP="0094133D">
      <w:pPr>
        <w:spacing w:line="480" w:lineRule="auto"/>
        <w:ind w:firstLine="720"/>
        <w:jc w:val="both"/>
        <w:rPr>
          <w:rFonts w:ascii="Times New Roman" w:hAnsi="Times New Roman" w:cs="Times New Roman"/>
        </w:rPr>
      </w:pPr>
      <w:r w:rsidRPr="004F1355">
        <w:rPr>
          <w:rFonts w:ascii="Times New Roman" w:hAnsi="Times New Roman" w:cs="Times New Roman"/>
        </w:rPr>
        <w:t>The findings contribute to the growing body of research that highlights the interplay between academic demands and psycho-spiritual wellbeing. The moderate stress levels observed may support theoretical perspectives suggesting that spiritual engagement and meaning-making serve as buffers against extreme stress. This reinforces the relevance of integrated psychological and spiritual frameworks in understanding student wellbeing in faith-based or psycho-spiritual learning environments.</w:t>
      </w:r>
    </w:p>
    <w:p w14:paraId="3D626322" w14:textId="77777777" w:rsidR="005B4212" w:rsidRDefault="005B4212" w:rsidP="0094133D">
      <w:pPr>
        <w:spacing w:line="480" w:lineRule="auto"/>
        <w:ind w:firstLine="720"/>
        <w:jc w:val="both"/>
        <w:rPr>
          <w:rFonts w:ascii="Times New Roman" w:hAnsi="Times New Roman" w:cs="Times New Roman"/>
        </w:rPr>
      </w:pPr>
      <w:r w:rsidRPr="004F1355">
        <w:rPr>
          <w:rFonts w:ascii="Times New Roman" w:hAnsi="Times New Roman" w:cs="Times New Roman"/>
        </w:rPr>
        <w:lastRenderedPageBreak/>
        <w:t>The high level of psycho-spiritual wellbeing results is encouraging for administrators and faculty at the Psycho-Spiritual Institute. It is indicative of the fact that current programs—such as spiritual formation sessions, counseling services, retreats, and group reflection—are effective. However, sustaining these outcomes requires ongoing support and intentional program evaluation, particularly during periods of increased academic stress or personal difficulty.</w:t>
      </w:r>
    </w:p>
    <w:p w14:paraId="5FD32950" w14:textId="5D81888E" w:rsidR="005B4212" w:rsidRPr="00D15CB0" w:rsidRDefault="008853E7" w:rsidP="0094133D">
      <w:pPr>
        <w:spacing w:line="480" w:lineRule="auto"/>
        <w:jc w:val="both"/>
        <w:rPr>
          <w:rFonts w:ascii="Times New Roman" w:hAnsi="Times New Roman" w:cs="Times New Roman"/>
        </w:rPr>
      </w:pPr>
      <w:r>
        <w:rPr>
          <w:rFonts w:ascii="Times New Roman" w:hAnsi="Times New Roman" w:cs="Times New Roman"/>
          <w:b/>
          <w:bCs/>
        </w:rPr>
        <w:t>5</w:t>
      </w:r>
      <w:r w:rsidR="005B4212">
        <w:rPr>
          <w:rFonts w:ascii="Times New Roman" w:hAnsi="Times New Roman" w:cs="Times New Roman"/>
          <w:b/>
          <w:bCs/>
        </w:rPr>
        <w:t xml:space="preserve">.3. </w:t>
      </w:r>
      <w:r w:rsidR="005B4212" w:rsidRPr="00E35832">
        <w:rPr>
          <w:rFonts w:ascii="Times New Roman" w:hAnsi="Times New Roman" w:cs="Times New Roman"/>
          <w:b/>
          <w:bCs/>
        </w:rPr>
        <w:t>Policy Implications</w:t>
      </w:r>
    </w:p>
    <w:p w14:paraId="42E4DA06" w14:textId="77777777" w:rsidR="005B4212" w:rsidRPr="004F1355" w:rsidRDefault="005B4212" w:rsidP="0094133D">
      <w:pPr>
        <w:spacing w:line="480" w:lineRule="auto"/>
        <w:ind w:firstLine="720"/>
        <w:jc w:val="both"/>
        <w:rPr>
          <w:rFonts w:ascii="Times New Roman" w:hAnsi="Times New Roman" w:cs="Times New Roman"/>
        </w:rPr>
      </w:pPr>
      <w:r w:rsidRPr="004F1355">
        <w:rPr>
          <w:rFonts w:ascii="Times New Roman" w:hAnsi="Times New Roman" w:cs="Times New Roman"/>
        </w:rPr>
        <w:t>These findings suggest that institutional policies should continue to prioritize spiritual development as a core educational objective. Investment in chaplaincy services, counseling programs, and spiritual mentorship should be maintained or expanded. Furthermore, routine assessments of students’ wellbeing can help track changes over time and inform data-driven enhancements to the curriculum and student services.</w:t>
      </w:r>
    </w:p>
    <w:p w14:paraId="608CEA99" w14:textId="77777777" w:rsidR="005B4212" w:rsidRDefault="005B4212" w:rsidP="0094133D">
      <w:pPr>
        <w:spacing w:line="480" w:lineRule="auto"/>
        <w:ind w:firstLine="720"/>
        <w:jc w:val="both"/>
        <w:rPr>
          <w:rFonts w:ascii="Times New Roman" w:hAnsi="Times New Roman" w:cs="Times New Roman"/>
        </w:rPr>
      </w:pPr>
      <w:r w:rsidRPr="004F1355">
        <w:rPr>
          <w:rFonts w:ascii="Times New Roman" w:hAnsi="Times New Roman" w:cs="Times New Roman"/>
        </w:rPr>
        <w:t>Institutional policy should support the integration of mental health and spiritual wellbeing programs within the academic calendar. These could include mandatory wellness sessions or access to trained psycho-spiritual counselors. Additionally, stress assessments could be conducted periodically to monitor student mental health and inform proactive intervention strategies.</w:t>
      </w:r>
    </w:p>
    <w:p w14:paraId="1910E84B" w14:textId="77777777" w:rsidR="005B4212" w:rsidRPr="00134955" w:rsidRDefault="005B4212" w:rsidP="0094133D">
      <w:pPr>
        <w:spacing w:line="480" w:lineRule="auto"/>
        <w:ind w:firstLine="720"/>
        <w:jc w:val="both"/>
        <w:rPr>
          <w:rFonts w:ascii="Times New Roman" w:hAnsi="Times New Roman" w:cs="Times New Roman"/>
        </w:rPr>
      </w:pPr>
      <w:r w:rsidRPr="00134955">
        <w:rPr>
          <w:rFonts w:ascii="Times New Roman" w:hAnsi="Times New Roman" w:cs="Times New Roman"/>
        </w:rPr>
        <w:t>Institutional policies regarding student wellbeing and academic support should take a universal approach, recognizing that students at all levels may experience similar stress patterns. A standardized support structure across all academic levels may ensure that no group is underserved or overlooked based on assumptions about their stress vulnerability.</w:t>
      </w:r>
    </w:p>
    <w:p w14:paraId="3A232B19" w14:textId="77777777" w:rsidR="008853E7" w:rsidRDefault="008853E7" w:rsidP="0094133D">
      <w:pPr>
        <w:jc w:val="both"/>
        <w:rPr>
          <w:rFonts w:ascii="Times New Roman" w:hAnsi="Times New Roman" w:cs="Times New Roman"/>
          <w:b/>
          <w:bCs/>
        </w:rPr>
      </w:pPr>
    </w:p>
    <w:p w14:paraId="38AC50A0" w14:textId="45DFEA0F" w:rsidR="005B4212" w:rsidRPr="00765248" w:rsidRDefault="008853E7" w:rsidP="0094133D">
      <w:pPr>
        <w:jc w:val="both"/>
        <w:rPr>
          <w:rFonts w:ascii="Times New Roman" w:hAnsi="Times New Roman" w:cs="Times New Roman"/>
          <w:b/>
          <w:bCs/>
        </w:rPr>
      </w:pPr>
      <w:r>
        <w:rPr>
          <w:rFonts w:ascii="Times New Roman" w:hAnsi="Times New Roman" w:cs="Times New Roman"/>
          <w:b/>
          <w:bCs/>
        </w:rPr>
        <w:t>5</w:t>
      </w:r>
      <w:r w:rsidR="005B4212">
        <w:rPr>
          <w:rFonts w:ascii="Times New Roman" w:hAnsi="Times New Roman" w:cs="Times New Roman"/>
          <w:b/>
          <w:bCs/>
        </w:rPr>
        <w:t xml:space="preserve">.4. </w:t>
      </w:r>
      <w:r w:rsidR="005B4212" w:rsidRPr="00765248">
        <w:rPr>
          <w:rFonts w:ascii="Times New Roman" w:hAnsi="Times New Roman" w:cs="Times New Roman"/>
          <w:b/>
          <w:bCs/>
        </w:rPr>
        <w:t>Limitations of the Study</w:t>
      </w:r>
    </w:p>
    <w:p w14:paraId="459DD9A0" w14:textId="77777777" w:rsidR="005B4212" w:rsidRPr="00BF2EC1" w:rsidRDefault="005B4212" w:rsidP="0094133D">
      <w:pPr>
        <w:spacing w:line="480" w:lineRule="auto"/>
        <w:ind w:firstLine="720"/>
        <w:jc w:val="both"/>
        <w:rPr>
          <w:rFonts w:ascii="Times New Roman" w:hAnsi="Times New Roman" w:cs="Times New Roman"/>
        </w:rPr>
      </w:pPr>
      <w:r w:rsidRPr="00BF2EC1">
        <w:rPr>
          <w:rFonts w:ascii="Times New Roman" w:hAnsi="Times New Roman" w:cs="Times New Roman"/>
        </w:rPr>
        <w:lastRenderedPageBreak/>
        <w:t>One notable limitation of the study is the relatively small sample size (N = 33), which restricts the generalizability of the findings to broader populations or other academic institutions. With such a limited sample, statistical power is reduced</w:t>
      </w:r>
      <w:r>
        <w:rPr>
          <w:rFonts w:ascii="Times New Roman" w:hAnsi="Times New Roman" w:cs="Times New Roman"/>
        </w:rPr>
        <w:t xml:space="preserve">. </w:t>
      </w:r>
      <w:r w:rsidRPr="00BF2EC1">
        <w:rPr>
          <w:rFonts w:ascii="Times New Roman" w:hAnsi="Times New Roman" w:cs="Times New Roman"/>
        </w:rPr>
        <w:t xml:space="preserve">Additionally, the use of the chi-square test of independence may be less reliable with small sample sizes, especially when expected cell frequencies in the contingency table fall below recommended thresholds. </w:t>
      </w:r>
    </w:p>
    <w:p w14:paraId="53B29E40" w14:textId="77777777" w:rsidR="005B4212" w:rsidRDefault="005B4212" w:rsidP="0094133D">
      <w:pPr>
        <w:spacing w:line="480" w:lineRule="auto"/>
        <w:ind w:firstLine="720"/>
        <w:jc w:val="both"/>
        <w:rPr>
          <w:rFonts w:ascii="Times New Roman" w:hAnsi="Times New Roman" w:cs="Times New Roman"/>
        </w:rPr>
      </w:pPr>
      <w:r w:rsidRPr="00E822FF">
        <w:rPr>
          <w:rFonts w:ascii="Times New Roman" w:hAnsi="Times New Roman" w:cs="Times New Roman"/>
        </w:rPr>
        <w:t>The correlational design</w:t>
      </w:r>
      <w:r>
        <w:rPr>
          <w:rFonts w:ascii="Times New Roman" w:hAnsi="Times New Roman" w:cs="Times New Roman"/>
        </w:rPr>
        <w:t xml:space="preserve"> </w:t>
      </w:r>
      <w:r w:rsidRPr="00E822FF">
        <w:rPr>
          <w:rFonts w:ascii="Times New Roman" w:hAnsi="Times New Roman" w:cs="Times New Roman"/>
        </w:rPr>
        <w:t>does not involve manipulation or control of variables. Therefore, external factors that could influence the results (e.g., academic workload, family background, or cultural beliefs) are not accounted for.</w:t>
      </w:r>
      <w:r>
        <w:rPr>
          <w:rFonts w:ascii="Times New Roman" w:hAnsi="Times New Roman" w:cs="Times New Roman"/>
        </w:rPr>
        <w:t xml:space="preserve"> T</w:t>
      </w:r>
      <w:r w:rsidRPr="00E822FF">
        <w:rPr>
          <w:rFonts w:ascii="Times New Roman" w:hAnsi="Times New Roman" w:cs="Times New Roman"/>
        </w:rPr>
        <w:t xml:space="preserve">he correlation study is cross-sectional (data collected at one point in time), it provides only a snapshot. It cannot track changes over time or the evolution of the relationship between </w:t>
      </w:r>
      <w:r>
        <w:rPr>
          <w:rFonts w:ascii="Times New Roman" w:hAnsi="Times New Roman" w:cs="Times New Roman"/>
        </w:rPr>
        <w:t xml:space="preserve">perceived </w:t>
      </w:r>
      <w:r w:rsidRPr="00E822FF">
        <w:rPr>
          <w:rFonts w:ascii="Times New Roman" w:hAnsi="Times New Roman" w:cs="Times New Roman"/>
        </w:rPr>
        <w:t xml:space="preserve">stress and </w:t>
      </w:r>
      <w:r>
        <w:rPr>
          <w:rFonts w:ascii="Times New Roman" w:hAnsi="Times New Roman" w:cs="Times New Roman"/>
        </w:rPr>
        <w:t xml:space="preserve">psycho-spiritual </w:t>
      </w:r>
      <w:r w:rsidRPr="00E822FF">
        <w:rPr>
          <w:rFonts w:ascii="Times New Roman" w:hAnsi="Times New Roman" w:cs="Times New Roman"/>
        </w:rPr>
        <w:t>wellbeing.</w:t>
      </w:r>
    </w:p>
    <w:p w14:paraId="066DCFE6" w14:textId="77777777" w:rsidR="005B4212" w:rsidRDefault="005B4212" w:rsidP="0094133D">
      <w:pPr>
        <w:spacing w:line="480" w:lineRule="auto"/>
        <w:ind w:firstLine="720"/>
        <w:jc w:val="both"/>
        <w:rPr>
          <w:rFonts w:ascii="Times New Roman" w:hAnsi="Times New Roman" w:cs="Times New Roman"/>
        </w:rPr>
      </w:pPr>
      <w:r w:rsidRPr="00BF2EC1">
        <w:rPr>
          <w:rFonts w:ascii="Times New Roman" w:hAnsi="Times New Roman" w:cs="Times New Roman"/>
        </w:rPr>
        <w:t>Another limitation of the study is the contextual nature of the sample, which was drawn exclusively from a faith-based institution. Such environments often place strong emphasis on spiritual formation, reflective practice, and community support, all of which may contribute to elevated levels of psycho-spiritual wellbeing. Consequently, the findings may not be generalizable to students in more secular or diverse academic settings where spiritual and psychological resources may vary significantly.</w:t>
      </w:r>
    </w:p>
    <w:p w14:paraId="3DCD6B71" w14:textId="18C9E2E8" w:rsidR="005B4212" w:rsidRPr="00765248" w:rsidRDefault="008853E7" w:rsidP="0094133D">
      <w:pPr>
        <w:spacing w:line="480" w:lineRule="auto"/>
        <w:jc w:val="both"/>
        <w:rPr>
          <w:rFonts w:ascii="Times New Roman" w:hAnsi="Times New Roman" w:cs="Times New Roman"/>
          <w:b/>
          <w:bCs/>
        </w:rPr>
      </w:pPr>
      <w:r>
        <w:rPr>
          <w:rFonts w:ascii="Times New Roman" w:hAnsi="Times New Roman" w:cs="Times New Roman"/>
          <w:b/>
          <w:bCs/>
        </w:rPr>
        <w:t>5</w:t>
      </w:r>
      <w:r w:rsidR="005B4212">
        <w:rPr>
          <w:rFonts w:ascii="Times New Roman" w:hAnsi="Times New Roman" w:cs="Times New Roman"/>
          <w:b/>
          <w:bCs/>
        </w:rPr>
        <w:t xml:space="preserve">.5. </w:t>
      </w:r>
      <w:r w:rsidR="005B4212" w:rsidRPr="00765248">
        <w:rPr>
          <w:rFonts w:ascii="Times New Roman" w:hAnsi="Times New Roman" w:cs="Times New Roman"/>
          <w:b/>
          <w:bCs/>
        </w:rPr>
        <w:t>Suggestions for Future Research</w:t>
      </w:r>
    </w:p>
    <w:p w14:paraId="0C9FB36F" w14:textId="77777777" w:rsidR="005B4212" w:rsidRPr="00E67717" w:rsidRDefault="005B4212" w:rsidP="0094133D">
      <w:pPr>
        <w:spacing w:line="480" w:lineRule="auto"/>
        <w:ind w:firstLine="720"/>
        <w:jc w:val="both"/>
        <w:rPr>
          <w:rFonts w:ascii="Times New Roman" w:hAnsi="Times New Roman" w:cs="Times New Roman"/>
        </w:rPr>
      </w:pPr>
      <w:r w:rsidRPr="00E67717">
        <w:rPr>
          <w:rFonts w:ascii="Times New Roman" w:hAnsi="Times New Roman" w:cs="Times New Roman"/>
        </w:rPr>
        <w:t>Future research should replicate the current analysis using a larger and more diverse sample to determine whether similar patterns of perceived stress and psycho-spiritual wellbeing persist across broader populations. Including participants from a range of academic institutions</w:t>
      </w:r>
      <w:r>
        <w:rPr>
          <w:rFonts w:ascii="Times New Roman" w:hAnsi="Times New Roman" w:cs="Times New Roman"/>
        </w:rPr>
        <w:t xml:space="preserve"> </w:t>
      </w:r>
      <w:r w:rsidRPr="00E67717">
        <w:rPr>
          <w:rFonts w:ascii="Times New Roman" w:hAnsi="Times New Roman" w:cs="Times New Roman"/>
        </w:rPr>
        <w:t>would enhance the generalizability of the findings and provide a more comprehensive understanding of the relationship between stress and psycho-spiritual wellbeing in higher education contexts.</w:t>
      </w:r>
    </w:p>
    <w:p w14:paraId="65B35395" w14:textId="77777777" w:rsidR="005B4212" w:rsidRPr="00765248" w:rsidRDefault="005B4212" w:rsidP="0094133D">
      <w:pPr>
        <w:spacing w:line="480" w:lineRule="auto"/>
        <w:ind w:firstLine="720"/>
        <w:jc w:val="both"/>
        <w:rPr>
          <w:rFonts w:ascii="Times New Roman" w:hAnsi="Times New Roman" w:cs="Times New Roman"/>
        </w:rPr>
      </w:pPr>
      <w:r w:rsidRPr="00134955">
        <w:rPr>
          <w:rFonts w:ascii="Times New Roman" w:hAnsi="Times New Roman" w:cs="Times New Roman"/>
        </w:rPr>
        <w:lastRenderedPageBreak/>
        <w:t>Additionally, qualitative approaches could provide deeper insight into how and why students at various stages perceive and manage stress.</w:t>
      </w:r>
      <w:r>
        <w:rPr>
          <w:rFonts w:ascii="Times New Roman" w:hAnsi="Times New Roman" w:cs="Times New Roman"/>
        </w:rPr>
        <w:t xml:space="preserve"> </w:t>
      </w:r>
      <w:r w:rsidRPr="00765248">
        <w:rPr>
          <w:rFonts w:ascii="Times New Roman" w:hAnsi="Times New Roman" w:cs="Times New Roman"/>
        </w:rPr>
        <w:t xml:space="preserve">Future studies could </w:t>
      </w:r>
      <w:r>
        <w:rPr>
          <w:rFonts w:ascii="Times New Roman" w:hAnsi="Times New Roman" w:cs="Times New Roman"/>
        </w:rPr>
        <w:t xml:space="preserve">also </w:t>
      </w:r>
      <w:r w:rsidRPr="00765248">
        <w:rPr>
          <w:rFonts w:ascii="Times New Roman" w:hAnsi="Times New Roman" w:cs="Times New Roman"/>
        </w:rPr>
        <w:t>employ a longitudinal design to track changes in perceived stress across academic semesters.</w:t>
      </w:r>
    </w:p>
    <w:p w14:paraId="2B9A660E" w14:textId="77777777" w:rsidR="005B4212" w:rsidRPr="00E67717" w:rsidRDefault="005B4212" w:rsidP="0094133D">
      <w:pPr>
        <w:spacing w:line="480" w:lineRule="auto"/>
        <w:ind w:firstLine="720"/>
        <w:jc w:val="both"/>
        <w:rPr>
          <w:rFonts w:ascii="Times New Roman" w:hAnsi="Times New Roman" w:cs="Times New Roman"/>
        </w:rPr>
      </w:pPr>
      <w:r w:rsidRPr="00E67717">
        <w:rPr>
          <w:rFonts w:ascii="Times New Roman" w:hAnsi="Times New Roman" w:cs="Times New Roman"/>
        </w:rPr>
        <w:t>Comparative studies involving both faith-based and secular institutions may offer valuable insights into the role of spirituality in shaping students’ experiences of stress and psycho-spiritual wellbeing. By exploring how different institutional environments influence these factors, future research can provide a deeper understanding of the protective or mediating effects of spiritual formation on student mental health.</w:t>
      </w:r>
    </w:p>
    <w:p w14:paraId="5D49E247" w14:textId="77777777" w:rsidR="005B4212" w:rsidRPr="004D76E6" w:rsidRDefault="005B4212" w:rsidP="0094133D">
      <w:pPr>
        <w:spacing w:line="480" w:lineRule="auto"/>
        <w:jc w:val="both"/>
        <w:rPr>
          <w:rFonts w:ascii="Times New Roman" w:hAnsi="Times New Roman" w:cs="Times New Roman"/>
        </w:rPr>
      </w:pPr>
    </w:p>
    <w:p w14:paraId="7F2B4279" w14:textId="77777777" w:rsidR="008853E7" w:rsidRDefault="008853E7" w:rsidP="0094133D">
      <w:pPr>
        <w:rPr>
          <w:rFonts w:ascii="Times New Roman" w:hAnsi="Times New Roman" w:cs="Times New Roman"/>
          <w:b/>
          <w:bCs/>
        </w:rPr>
      </w:pPr>
      <w:r>
        <w:rPr>
          <w:rFonts w:ascii="Times New Roman" w:hAnsi="Times New Roman" w:cs="Times New Roman"/>
          <w:b/>
          <w:bCs/>
        </w:rPr>
        <w:br w:type="page"/>
      </w:r>
    </w:p>
    <w:p w14:paraId="767AAAA9" w14:textId="2EE415F6" w:rsidR="005B4212" w:rsidRPr="008853E7" w:rsidRDefault="008853E7" w:rsidP="0094133D">
      <w:pPr>
        <w:spacing w:line="480" w:lineRule="auto"/>
        <w:jc w:val="center"/>
        <w:rPr>
          <w:rFonts w:ascii="Times New Roman" w:hAnsi="Times New Roman" w:cs="Times New Roman"/>
          <w:b/>
          <w:bCs/>
        </w:rPr>
      </w:pPr>
      <w:r w:rsidRPr="008853E7">
        <w:rPr>
          <w:rFonts w:ascii="Times New Roman" w:hAnsi="Times New Roman" w:cs="Times New Roman"/>
          <w:b/>
          <w:bCs/>
        </w:rPr>
        <w:lastRenderedPageBreak/>
        <w:t>REFERENCES</w:t>
      </w:r>
    </w:p>
    <w:p w14:paraId="33F0612E" w14:textId="6579A933" w:rsidR="008853E7" w:rsidRPr="008853E7" w:rsidRDefault="008853E7" w:rsidP="0094133D">
      <w:pPr>
        <w:spacing w:after="100" w:afterAutospacing="1" w:line="240" w:lineRule="auto"/>
        <w:ind w:hanging="480"/>
        <w:jc w:val="both"/>
        <w:rPr>
          <w:rFonts w:ascii="Times New Roman" w:hAnsi="Times New Roman" w:cs="Times New Roman"/>
        </w:rPr>
      </w:pPr>
      <w:r w:rsidRPr="002B5351">
        <w:rPr>
          <w:rFonts w:ascii="Times New Roman" w:hAnsi="Times New Roman" w:cs="Times New Roman"/>
        </w:rPr>
        <w:t xml:space="preserve">Douglas, A. (2024). The secrets of self-transcendent people. Psychology Today. </w:t>
      </w:r>
      <w:hyperlink r:id="rId7" w:history="1">
        <w:r w:rsidRPr="008853E7">
          <w:rPr>
            <w:rStyle w:val="Hyperlink"/>
            <w:rFonts w:ascii="Times New Roman" w:hAnsi="Times New Roman" w:cs="Times New Roman"/>
            <w:color w:val="auto"/>
            <w:u w:val="none"/>
          </w:rPr>
          <w:t>https://www.psychologytoday.com/intl/blog/midlife-reimagined/202402/the-secrets-of-self-transcendent-people</w:t>
        </w:r>
      </w:hyperlink>
      <w:r w:rsidRPr="008853E7">
        <w:rPr>
          <w:rFonts w:ascii="Times New Roman" w:hAnsi="Times New Roman" w:cs="Times New Roman"/>
        </w:rPr>
        <w:t xml:space="preserve"> </w:t>
      </w:r>
    </w:p>
    <w:p w14:paraId="1089A5BA" w14:textId="77777777" w:rsidR="008853E7" w:rsidRDefault="008853E7" w:rsidP="0094133D">
      <w:pPr>
        <w:spacing w:after="100" w:afterAutospacing="1" w:line="240" w:lineRule="auto"/>
        <w:ind w:hanging="480"/>
        <w:jc w:val="both"/>
        <w:rPr>
          <w:rFonts w:ascii="Times New Roman" w:hAnsi="Times New Roman" w:cs="Times New Roman"/>
        </w:rPr>
      </w:pPr>
      <w:proofErr w:type="spellStart"/>
      <w:r w:rsidRPr="002B5351">
        <w:rPr>
          <w:rFonts w:ascii="Times New Roman" w:hAnsi="Times New Roman" w:cs="Times New Roman"/>
        </w:rPr>
        <w:t>Egunjobi</w:t>
      </w:r>
      <w:proofErr w:type="spellEnd"/>
      <w:r w:rsidRPr="002B5351">
        <w:rPr>
          <w:rFonts w:ascii="Times New Roman" w:hAnsi="Times New Roman" w:cs="Times New Roman"/>
        </w:rPr>
        <w:t>, J. P. (2024). Psycho-spiritual wellbeing: The components and measurement. Lulu Press Incorporation.</w:t>
      </w:r>
    </w:p>
    <w:p w14:paraId="4A7DDFAC" w14:textId="77777777" w:rsidR="008853E7" w:rsidRDefault="008853E7" w:rsidP="0094133D">
      <w:pPr>
        <w:spacing w:after="100" w:afterAutospacing="1" w:line="240" w:lineRule="auto"/>
        <w:ind w:hanging="480"/>
        <w:jc w:val="both"/>
        <w:rPr>
          <w:rFonts w:ascii="Times New Roman" w:hAnsi="Times New Roman" w:cs="Times New Roman"/>
        </w:rPr>
      </w:pPr>
      <w:proofErr w:type="spellStart"/>
      <w:r w:rsidRPr="002B5351">
        <w:rPr>
          <w:rFonts w:ascii="Times New Roman" w:hAnsi="Times New Roman" w:cs="Times New Roman"/>
        </w:rPr>
        <w:t>Egunjobi</w:t>
      </w:r>
      <w:proofErr w:type="spellEnd"/>
      <w:r w:rsidRPr="002B5351">
        <w:rPr>
          <w:rFonts w:ascii="Times New Roman" w:hAnsi="Times New Roman" w:cs="Times New Roman"/>
        </w:rPr>
        <w:t>, J. P., Habimana, P., &amp; Onye, J. N. (2023). Development, reliability, and validity of Psycho-Spiritual Wellbeing Scale (P-SWBS). International Journal of Research and Innovation in Social Science, 7(11), 926-939.</w:t>
      </w:r>
    </w:p>
    <w:p w14:paraId="736CB04E" w14:textId="77777777" w:rsidR="008853E7" w:rsidRDefault="008853E7" w:rsidP="0094133D">
      <w:pPr>
        <w:spacing w:after="100" w:afterAutospacing="1" w:line="240" w:lineRule="auto"/>
        <w:ind w:hanging="480"/>
        <w:jc w:val="both"/>
        <w:rPr>
          <w:rFonts w:ascii="Times New Roman" w:hAnsi="Times New Roman" w:cs="Times New Roman"/>
        </w:rPr>
      </w:pPr>
      <w:r w:rsidRPr="002B5351">
        <w:rPr>
          <w:rFonts w:ascii="Times New Roman" w:hAnsi="Times New Roman" w:cs="Times New Roman"/>
        </w:rPr>
        <w:t>Ellis, A. (2000). Can rational emotive behavior therapy (REBT) be effectively used with people who have devout beliefs in God and religion? Professional Psychology: Research and Practice, 31(1), 29-33.</w:t>
      </w:r>
    </w:p>
    <w:p w14:paraId="03848A24" w14:textId="77777777" w:rsidR="008853E7" w:rsidRDefault="008853E7" w:rsidP="0094133D">
      <w:pPr>
        <w:spacing w:after="100" w:afterAutospacing="1" w:line="240" w:lineRule="auto"/>
        <w:ind w:hanging="480"/>
        <w:jc w:val="both"/>
        <w:rPr>
          <w:rFonts w:ascii="Times New Roman" w:hAnsi="Times New Roman" w:cs="Times New Roman"/>
        </w:rPr>
      </w:pPr>
      <w:r w:rsidRPr="002B5351">
        <w:rPr>
          <w:rFonts w:ascii="Times New Roman" w:hAnsi="Times New Roman" w:cs="Times New Roman"/>
        </w:rPr>
        <w:t>Ellison, C. G., Boardman, J. D., Williams, D. R., &amp; Jackson, J. S. (2001). Religious involvement, stress, and mental health: Findings from the 1995 Detroit Area Study. Social Forces, 80(1), 215-249.</w:t>
      </w:r>
    </w:p>
    <w:p w14:paraId="46C536F9" w14:textId="17192D05" w:rsidR="008853E7" w:rsidRPr="008853E7" w:rsidRDefault="008853E7" w:rsidP="0094133D">
      <w:pPr>
        <w:spacing w:after="100" w:afterAutospacing="1" w:line="240" w:lineRule="auto"/>
        <w:ind w:hanging="480"/>
        <w:jc w:val="both"/>
        <w:rPr>
          <w:rFonts w:ascii="Times New Roman" w:hAnsi="Times New Roman" w:cs="Times New Roman"/>
        </w:rPr>
      </w:pPr>
      <w:r w:rsidRPr="002B5351">
        <w:rPr>
          <w:rFonts w:ascii="Times New Roman" w:hAnsi="Times New Roman" w:cs="Times New Roman"/>
        </w:rPr>
        <w:t xml:space="preserve">Eurich, T. (2018). What self-awareness really is (and how to cultivate it). Harvard Business </w:t>
      </w:r>
      <w:r w:rsidRPr="008853E7">
        <w:rPr>
          <w:rFonts w:ascii="Times New Roman" w:hAnsi="Times New Roman" w:cs="Times New Roman"/>
        </w:rPr>
        <w:t xml:space="preserve">Review. </w:t>
      </w:r>
      <w:hyperlink r:id="rId8" w:history="1">
        <w:r w:rsidRPr="008853E7">
          <w:rPr>
            <w:rStyle w:val="Hyperlink"/>
            <w:rFonts w:ascii="Times New Roman" w:hAnsi="Times New Roman" w:cs="Times New Roman"/>
            <w:color w:val="auto"/>
            <w:u w:val="none"/>
          </w:rPr>
          <w:t>https://hbr.org/2018/01/what-self-awareness-really-is-and-how-to-cultivate-it</w:t>
        </w:r>
      </w:hyperlink>
    </w:p>
    <w:p w14:paraId="6ACF6731" w14:textId="77777777" w:rsidR="008853E7" w:rsidRDefault="008853E7" w:rsidP="0094133D">
      <w:pPr>
        <w:spacing w:after="100" w:afterAutospacing="1" w:line="240" w:lineRule="auto"/>
        <w:ind w:hanging="480"/>
        <w:jc w:val="both"/>
        <w:rPr>
          <w:rFonts w:ascii="Times New Roman" w:hAnsi="Times New Roman" w:cs="Times New Roman"/>
        </w:rPr>
      </w:pPr>
      <w:proofErr w:type="spellStart"/>
      <w:r w:rsidRPr="002B5351">
        <w:rPr>
          <w:rFonts w:ascii="Times New Roman" w:hAnsi="Times New Roman" w:cs="Times New Roman"/>
        </w:rPr>
        <w:t>Habimana</w:t>
      </w:r>
      <w:proofErr w:type="spellEnd"/>
      <w:r w:rsidRPr="002B5351">
        <w:rPr>
          <w:rFonts w:ascii="Times New Roman" w:hAnsi="Times New Roman" w:cs="Times New Roman"/>
        </w:rPr>
        <w:t xml:space="preserve">, P., </w:t>
      </w:r>
      <w:proofErr w:type="spellStart"/>
      <w:r w:rsidRPr="002B5351">
        <w:rPr>
          <w:rFonts w:ascii="Times New Roman" w:hAnsi="Times New Roman" w:cs="Times New Roman"/>
        </w:rPr>
        <w:t>Egunjobi</w:t>
      </w:r>
      <w:proofErr w:type="spellEnd"/>
      <w:r w:rsidRPr="002B5351">
        <w:rPr>
          <w:rFonts w:ascii="Times New Roman" w:hAnsi="Times New Roman" w:cs="Times New Roman"/>
        </w:rPr>
        <w:t xml:space="preserve">, J. P., &amp; </w:t>
      </w:r>
      <w:proofErr w:type="spellStart"/>
      <w:r w:rsidRPr="002B5351">
        <w:rPr>
          <w:rFonts w:ascii="Times New Roman" w:hAnsi="Times New Roman" w:cs="Times New Roman"/>
        </w:rPr>
        <w:t>Gichimu</w:t>
      </w:r>
      <w:proofErr w:type="spellEnd"/>
      <w:r w:rsidRPr="002B5351">
        <w:rPr>
          <w:rFonts w:ascii="Times New Roman" w:hAnsi="Times New Roman" w:cs="Times New Roman"/>
        </w:rPr>
        <w:t>, E. W. (2024). Psycho-spiritual wellbeing among priests after genocide against the Tutsi in Rwanda. International Journal of Research Publication and Reviews, 5(8), 2280-2296.</w:t>
      </w:r>
    </w:p>
    <w:p w14:paraId="2D91E793" w14:textId="77777777" w:rsidR="008853E7" w:rsidRDefault="008853E7" w:rsidP="0094133D">
      <w:pPr>
        <w:spacing w:after="100" w:afterAutospacing="1" w:line="240" w:lineRule="auto"/>
        <w:ind w:hanging="480"/>
        <w:jc w:val="both"/>
        <w:rPr>
          <w:rFonts w:ascii="Times New Roman" w:hAnsi="Times New Roman" w:cs="Times New Roman"/>
        </w:rPr>
      </w:pPr>
      <w:r w:rsidRPr="002B5351">
        <w:rPr>
          <w:rFonts w:ascii="Times New Roman" w:hAnsi="Times New Roman" w:cs="Times New Roman"/>
        </w:rPr>
        <w:t xml:space="preserve">Koffi, T. F., </w:t>
      </w:r>
      <w:proofErr w:type="spellStart"/>
      <w:r w:rsidRPr="002B5351">
        <w:rPr>
          <w:rFonts w:ascii="Times New Roman" w:hAnsi="Times New Roman" w:cs="Times New Roman"/>
        </w:rPr>
        <w:t>Egunjobi</w:t>
      </w:r>
      <w:proofErr w:type="spellEnd"/>
      <w:r w:rsidRPr="002B5351">
        <w:rPr>
          <w:rFonts w:ascii="Times New Roman" w:hAnsi="Times New Roman" w:cs="Times New Roman"/>
        </w:rPr>
        <w:t xml:space="preserve">, J. P., &amp; </w:t>
      </w:r>
      <w:proofErr w:type="spellStart"/>
      <w:r w:rsidRPr="002B5351">
        <w:rPr>
          <w:rFonts w:ascii="Times New Roman" w:hAnsi="Times New Roman" w:cs="Times New Roman"/>
        </w:rPr>
        <w:t>Ntarangwe</w:t>
      </w:r>
      <w:proofErr w:type="spellEnd"/>
      <w:r w:rsidRPr="002B5351">
        <w:rPr>
          <w:rFonts w:ascii="Times New Roman" w:hAnsi="Times New Roman" w:cs="Times New Roman"/>
        </w:rPr>
        <w:t xml:space="preserve">, M. (2025). Level of psycho-spiritual wellbeing among male </w:t>
      </w:r>
      <w:proofErr w:type="spellStart"/>
      <w:r w:rsidRPr="002B5351">
        <w:rPr>
          <w:rFonts w:ascii="Times New Roman" w:hAnsi="Times New Roman" w:cs="Times New Roman"/>
        </w:rPr>
        <w:t>formees</w:t>
      </w:r>
      <w:proofErr w:type="spellEnd"/>
      <w:r w:rsidRPr="002B5351">
        <w:rPr>
          <w:rFonts w:ascii="Times New Roman" w:hAnsi="Times New Roman" w:cs="Times New Roman"/>
        </w:rPr>
        <w:t xml:space="preserve"> of different religious congregations at </w:t>
      </w:r>
      <w:proofErr w:type="spellStart"/>
      <w:r w:rsidRPr="002B5351">
        <w:rPr>
          <w:rFonts w:ascii="Times New Roman" w:hAnsi="Times New Roman" w:cs="Times New Roman"/>
        </w:rPr>
        <w:t>Tangaza</w:t>
      </w:r>
      <w:proofErr w:type="spellEnd"/>
      <w:r w:rsidRPr="002B5351">
        <w:rPr>
          <w:rFonts w:ascii="Times New Roman" w:hAnsi="Times New Roman" w:cs="Times New Roman"/>
        </w:rPr>
        <w:t xml:space="preserve"> University, Kenya. International Journal of Arts and Social Science, 8(8), 109-126.</w:t>
      </w:r>
    </w:p>
    <w:p w14:paraId="516FB727" w14:textId="77777777" w:rsidR="008853E7" w:rsidRDefault="008853E7" w:rsidP="0094133D">
      <w:pPr>
        <w:spacing w:after="100" w:afterAutospacing="1" w:line="240" w:lineRule="auto"/>
        <w:ind w:hanging="480"/>
        <w:jc w:val="both"/>
        <w:rPr>
          <w:rFonts w:ascii="Times New Roman" w:hAnsi="Times New Roman" w:cs="Times New Roman"/>
        </w:rPr>
      </w:pPr>
      <w:r w:rsidRPr="002B5351">
        <w:rPr>
          <w:rFonts w:ascii="Times New Roman" w:hAnsi="Times New Roman" w:cs="Times New Roman"/>
        </w:rPr>
        <w:t>Layard, R. (2010). Measuring subjective wellbeing. Science, 327(5965), 534-535.</w:t>
      </w:r>
    </w:p>
    <w:p w14:paraId="6DAF1FF9" w14:textId="77777777" w:rsidR="008853E7" w:rsidRDefault="008853E7" w:rsidP="0094133D">
      <w:pPr>
        <w:spacing w:after="100" w:afterAutospacing="1" w:line="240" w:lineRule="auto"/>
        <w:ind w:hanging="480"/>
        <w:jc w:val="both"/>
        <w:rPr>
          <w:rFonts w:ascii="Times New Roman" w:hAnsi="Times New Roman" w:cs="Times New Roman"/>
        </w:rPr>
      </w:pPr>
      <w:proofErr w:type="spellStart"/>
      <w:r w:rsidRPr="002B5351">
        <w:rPr>
          <w:rFonts w:ascii="Times New Roman" w:hAnsi="Times New Roman" w:cs="Times New Roman"/>
        </w:rPr>
        <w:t>Mulahalilovic</w:t>
      </w:r>
      <w:proofErr w:type="spellEnd"/>
      <w:r w:rsidRPr="002B5351">
        <w:rPr>
          <w:rFonts w:ascii="Times New Roman" w:hAnsi="Times New Roman" w:cs="Times New Roman"/>
        </w:rPr>
        <w:t xml:space="preserve">, A., Hasanovic, M., </w:t>
      </w:r>
      <w:proofErr w:type="spellStart"/>
      <w:r w:rsidRPr="002B5351">
        <w:rPr>
          <w:rFonts w:ascii="Times New Roman" w:hAnsi="Times New Roman" w:cs="Times New Roman"/>
        </w:rPr>
        <w:t>Pajevic</w:t>
      </w:r>
      <w:proofErr w:type="spellEnd"/>
      <w:r w:rsidRPr="002B5351">
        <w:rPr>
          <w:rFonts w:ascii="Times New Roman" w:hAnsi="Times New Roman" w:cs="Times New Roman"/>
        </w:rPr>
        <w:t xml:space="preserve">, I., &amp; Jakovljevic, M. (2021). Meaning and the sense of meaning in life from a health perspective. </w:t>
      </w:r>
      <w:proofErr w:type="spellStart"/>
      <w:r w:rsidRPr="002B5351">
        <w:rPr>
          <w:rFonts w:ascii="Times New Roman" w:hAnsi="Times New Roman" w:cs="Times New Roman"/>
        </w:rPr>
        <w:t>Psychiatria</w:t>
      </w:r>
      <w:proofErr w:type="spellEnd"/>
      <w:r w:rsidRPr="002B5351">
        <w:rPr>
          <w:rFonts w:ascii="Times New Roman" w:hAnsi="Times New Roman" w:cs="Times New Roman"/>
        </w:rPr>
        <w:t xml:space="preserve"> </w:t>
      </w:r>
      <w:proofErr w:type="spellStart"/>
      <w:r w:rsidRPr="002B5351">
        <w:rPr>
          <w:rFonts w:ascii="Times New Roman" w:hAnsi="Times New Roman" w:cs="Times New Roman"/>
        </w:rPr>
        <w:t>Danubina</w:t>
      </w:r>
      <w:proofErr w:type="spellEnd"/>
      <w:r w:rsidRPr="002B5351">
        <w:rPr>
          <w:rFonts w:ascii="Times New Roman" w:hAnsi="Times New Roman" w:cs="Times New Roman"/>
        </w:rPr>
        <w:t>, 33(4), 1025-1031.</w:t>
      </w:r>
    </w:p>
    <w:p w14:paraId="0261B681" w14:textId="77777777" w:rsidR="008853E7" w:rsidRDefault="008853E7" w:rsidP="0094133D">
      <w:pPr>
        <w:spacing w:after="100" w:afterAutospacing="1" w:line="240" w:lineRule="auto"/>
        <w:ind w:hanging="480"/>
        <w:jc w:val="both"/>
        <w:rPr>
          <w:rFonts w:ascii="Times New Roman" w:hAnsi="Times New Roman" w:cs="Times New Roman"/>
        </w:rPr>
      </w:pPr>
      <w:proofErr w:type="spellStart"/>
      <w:r w:rsidRPr="002B5351">
        <w:rPr>
          <w:rFonts w:ascii="Times New Roman" w:hAnsi="Times New Roman" w:cs="Times New Roman"/>
        </w:rPr>
        <w:t>Onyekwelu</w:t>
      </w:r>
      <w:proofErr w:type="spellEnd"/>
      <w:r w:rsidRPr="002B5351">
        <w:rPr>
          <w:rFonts w:ascii="Times New Roman" w:hAnsi="Times New Roman" w:cs="Times New Roman"/>
        </w:rPr>
        <w:t xml:space="preserve">, N., </w:t>
      </w:r>
      <w:proofErr w:type="spellStart"/>
      <w:r w:rsidRPr="002B5351">
        <w:rPr>
          <w:rFonts w:ascii="Times New Roman" w:hAnsi="Times New Roman" w:cs="Times New Roman"/>
        </w:rPr>
        <w:t>Egunjobi</w:t>
      </w:r>
      <w:proofErr w:type="spellEnd"/>
      <w:r w:rsidRPr="002B5351">
        <w:rPr>
          <w:rFonts w:ascii="Times New Roman" w:hAnsi="Times New Roman" w:cs="Times New Roman"/>
        </w:rPr>
        <w:t xml:space="preserve">, J. P., </w:t>
      </w:r>
      <w:proofErr w:type="spellStart"/>
      <w:r w:rsidRPr="002B5351">
        <w:rPr>
          <w:rFonts w:ascii="Times New Roman" w:hAnsi="Times New Roman" w:cs="Times New Roman"/>
        </w:rPr>
        <w:t>Ntarangwe</w:t>
      </w:r>
      <w:proofErr w:type="spellEnd"/>
      <w:r w:rsidRPr="002B5351">
        <w:rPr>
          <w:rFonts w:ascii="Times New Roman" w:hAnsi="Times New Roman" w:cs="Times New Roman"/>
        </w:rPr>
        <w:t xml:space="preserve">, M., &amp; </w:t>
      </w:r>
      <w:proofErr w:type="spellStart"/>
      <w:r w:rsidRPr="002B5351">
        <w:rPr>
          <w:rFonts w:ascii="Times New Roman" w:hAnsi="Times New Roman" w:cs="Times New Roman"/>
        </w:rPr>
        <w:t>Okpalaenwe</w:t>
      </w:r>
      <w:proofErr w:type="spellEnd"/>
      <w:r w:rsidRPr="002B5351">
        <w:rPr>
          <w:rFonts w:ascii="Times New Roman" w:hAnsi="Times New Roman" w:cs="Times New Roman"/>
        </w:rPr>
        <w:t>, E. N. (2024). Psycho-spiritual wellbeing among female religious in selected congregations in Nairobi, Kenya. African Journal of Counselling Psychology, 7(2), 45-67.</w:t>
      </w:r>
    </w:p>
    <w:p w14:paraId="3C681B56" w14:textId="77777777" w:rsidR="008853E7" w:rsidRDefault="008853E7" w:rsidP="0094133D">
      <w:pPr>
        <w:spacing w:after="100" w:afterAutospacing="1" w:line="240" w:lineRule="auto"/>
        <w:ind w:hanging="480"/>
        <w:jc w:val="both"/>
        <w:rPr>
          <w:rFonts w:ascii="Times New Roman" w:hAnsi="Times New Roman" w:cs="Times New Roman"/>
        </w:rPr>
      </w:pPr>
      <w:r w:rsidRPr="002B5351">
        <w:rPr>
          <w:rFonts w:ascii="Times New Roman" w:hAnsi="Times New Roman" w:cs="Times New Roman"/>
        </w:rPr>
        <w:t xml:space="preserve">Opre, A., &amp; </w:t>
      </w:r>
      <w:proofErr w:type="spellStart"/>
      <w:r w:rsidRPr="002B5351">
        <w:rPr>
          <w:rFonts w:ascii="Times New Roman" w:hAnsi="Times New Roman" w:cs="Times New Roman"/>
        </w:rPr>
        <w:t>Macavei</w:t>
      </w:r>
      <w:proofErr w:type="spellEnd"/>
      <w:r w:rsidRPr="002B5351">
        <w:rPr>
          <w:rFonts w:ascii="Times New Roman" w:hAnsi="Times New Roman" w:cs="Times New Roman"/>
        </w:rPr>
        <w:t xml:space="preserve">, B. (2022). Including religion in rational-emotive behavior counseling. In Counseling and therapy: Recent developments in theories and practices. </w:t>
      </w:r>
      <w:proofErr w:type="spellStart"/>
      <w:r w:rsidRPr="002B5351">
        <w:rPr>
          <w:rFonts w:ascii="Times New Roman" w:hAnsi="Times New Roman" w:cs="Times New Roman"/>
        </w:rPr>
        <w:t>IntechOpen</w:t>
      </w:r>
      <w:proofErr w:type="spellEnd"/>
      <w:r w:rsidRPr="002B5351">
        <w:rPr>
          <w:rFonts w:ascii="Times New Roman" w:hAnsi="Times New Roman" w:cs="Times New Roman"/>
        </w:rPr>
        <w:t>.</w:t>
      </w:r>
    </w:p>
    <w:p w14:paraId="46B825BB" w14:textId="77777777" w:rsidR="008853E7" w:rsidRDefault="008853E7" w:rsidP="0094133D">
      <w:pPr>
        <w:spacing w:after="100" w:afterAutospacing="1" w:line="240" w:lineRule="auto"/>
        <w:ind w:hanging="480"/>
        <w:jc w:val="both"/>
        <w:rPr>
          <w:rFonts w:ascii="Times New Roman" w:hAnsi="Times New Roman" w:cs="Times New Roman"/>
        </w:rPr>
      </w:pPr>
      <w:r w:rsidRPr="002B5351">
        <w:rPr>
          <w:rFonts w:ascii="Times New Roman" w:hAnsi="Times New Roman" w:cs="Times New Roman"/>
        </w:rPr>
        <w:t>Pirutinsky, S., Cherniak, A. D., &amp; Rosmarin, D. H. (2020). COVID-19, mental health, and religious coping among American Orthodox Jews. Journal of Religion and Health, 59(5), 2288-2301.</w:t>
      </w:r>
    </w:p>
    <w:p w14:paraId="542BF706" w14:textId="77777777" w:rsidR="008853E7" w:rsidRDefault="008853E7" w:rsidP="0094133D">
      <w:pPr>
        <w:spacing w:after="100" w:afterAutospacing="1" w:line="240" w:lineRule="auto"/>
        <w:ind w:hanging="480"/>
        <w:jc w:val="both"/>
        <w:rPr>
          <w:rFonts w:ascii="Times New Roman" w:hAnsi="Times New Roman" w:cs="Times New Roman"/>
        </w:rPr>
      </w:pPr>
      <w:r w:rsidRPr="002B5351">
        <w:rPr>
          <w:rFonts w:ascii="Times New Roman" w:hAnsi="Times New Roman" w:cs="Times New Roman"/>
        </w:rPr>
        <w:lastRenderedPageBreak/>
        <w:t>Reed, P. G. (1991). Toward a nursing theory of self-transcendence: Deductive reformulation using developmental theories. Advances in Nursing Science, 13, 64-77.</w:t>
      </w:r>
    </w:p>
    <w:p w14:paraId="56AFF2BF" w14:textId="77777777" w:rsidR="008853E7" w:rsidRDefault="008853E7" w:rsidP="0094133D">
      <w:pPr>
        <w:spacing w:after="100" w:afterAutospacing="1" w:line="240" w:lineRule="auto"/>
        <w:ind w:hanging="480"/>
        <w:jc w:val="both"/>
        <w:rPr>
          <w:rFonts w:ascii="Times New Roman" w:hAnsi="Times New Roman" w:cs="Times New Roman"/>
        </w:rPr>
      </w:pPr>
      <w:proofErr w:type="spellStart"/>
      <w:r w:rsidRPr="002B5351">
        <w:rPr>
          <w:rFonts w:ascii="Times New Roman" w:hAnsi="Times New Roman" w:cs="Times New Roman"/>
        </w:rPr>
        <w:t>Sasmito</w:t>
      </w:r>
      <w:proofErr w:type="spellEnd"/>
      <w:r w:rsidRPr="002B5351">
        <w:rPr>
          <w:rFonts w:ascii="Times New Roman" w:hAnsi="Times New Roman" w:cs="Times New Roman"/>
        </w:rPr>
        <w:t>, E., &amp; Lopez, G. D. (2020). Compassionate love among Catholic Priests: Its antecedents and its influence on affect toward pastoral ministry in Indonesia. Pastoral Psychology, 69, 47-67.</w:t>
      </w:r>
    </w:p>
    <w:p w14:paraId="7A3B7E49" w14:textId="77777777" w:rsidR="008853E7" w:rsidRDefault="008853E7" w:rsidP="0094133D">
      <w:pPr>
        <w:spacing w:after="100" w:afterAutospacing="1" w:line="240" w:lineRule="auto"/>
        <w:ind w:hanging="480"/>
        <w:jc w:val="both"/>
        <w:rPr>
          <w:rFonts w:ascii="Times New Roman" w:hAnsi="Times New Roman" w:cs="Times New Roman"/>
        </w:rPr>
      </w:pPr>
      <w:r w:rsidRPr="002B5351">
        <w:rPr>
          <w:rFonts w:ascii="Times New Roman" w:hAnsi="Times New Roman" w:cs="Times New Roman"/>
        </w:rPr>
        <w:t xml:space="preserve">Sekharam, M. G., Raju, K. V. S., &amp; Swamy, T. J. (2023). Self-awareness. Gokaraju </w:t>
      </w:r>
      <w:proofErr w:type="spellStart"/>
      <w:r w:rsidRPr="002B5351">
        <w:rPr>
          <w:rFonts w:ascii="Times New Roman" w:hAnsi="Times New Roman" w:cs="Times New Roman"/>
        </w:rPr>
        <w:t>Rangaraju</w:t>
      </w:r>
      <w:proofErr w:type="spellEnd"/>
      <w:r w:rsidRPr="002B5351">
        <w:rPr>
          <w:rFonts w:ascii="Times New Roman" w:hAnsi="Times New Roman" w:cs="Times New Roman"/>
        </w:rPr>
        <w:t xml:space="preserve"> Institute of Engineering Technology.</w:t>
      </w:r>
    </w:p>
    <w:p w14:paraId="4C96E54A" w14:textId="77777777" w:rsidR="008853E7" w:rsidRDefault="008853E7" w:rsidP="0094133D">
      <w:pPr>
        <w:spacing w:after="100" w:afterAutospacing="1" w:line="240" w:lineRule="auto"/>
        <w:ind w:hanging="480"/>
        <w:jc w:val="both"/>
        <w:rPr>
          <w:rFonts w:ascii="Times New Roman" w:hAnsi="Times New Roman" w:cs="Times New Roman"/>
        </w:rPr>
      </w:pPr>
      <w:proofErr w:type="spellStart"/>
      <w:r w:rsidRPr="002B5351">
        <w:rPr>
          <w:rFonts w:ascii="Times New Roman" w:hAnsi="Times New Roman" w:cs="Times New Roman"/>
        </w:rPr>
        <w:t>Sepaiyan</w:t>
      </w:r>
      <w:proofErr w:type="spellEnd"/>
      <w:r w:rsidRPr="002B5351">
        <w:rPr>
          <w:rFonts w:ascii="Times New Roman" w:hAnsi="Times New Roman" w:cs="Times New Roman"/>
        </w:rPr>
        <w:t xml:space="preserve">, G., </w:t>
      </w:r>
      <w:proofErr w:type="spellStart"/>
      <w:r w:rsidRPr="002B5351">
        <w:rPr>
          <w:rFonts w:ascii="Times New Roman" w:hAnsi="Times New Roman" w:cs="Times New Roman"/>
        </w:rPr>
        <w:t>Okpalaenwe</w:t>
      </w:r>
      <w:proofErr w:type="spellEnd"/>
      <w:r w:rsidRPr="002B5351">
        <w:rPr>
          <w:rFonts w:ascii="Times New Roman" w:hAnsi="Times New Roman" w:cs="Times New Roman"/>
        </w:rPr>
        <w:t>, E. N., &amp; Mbugua, D. K. (2024). Psychological influence of COVID-19 on the psycho-spiritual wellbeing of priests and religious in Ngong Diocese, Kenya. African Research Journal of Education and Social Sciences, 11(3), 15-29.</w:t>
      </w:r>
    </w:p>
    <w:p w14:paraId="376F0242" w14:textId="77777777" w:rsidR="008853E7" w:rsidRDefault="008853E7" w:rsidP="0094133D">
      <w:pPr>
        <w:spacing w:after="100" w:afterAutospacing="1" w:line="240" w:lineRule="auto"/>
        <w:ind w:hanging="480"/>
        <w:jc w:val="both"/>
        <w:rPr>
          <w:rFonts w:ascii="Times New Roman" w:hAnsi="Times New Roman" w:cs="Times New Roman"/>
        </w:rPr>
      </w:pPr>
      <w:proofErr w:type="spellStart"/>
      <w:r w:rsidRPr="002B5351">
        <w:rPr>
          <w:rFonts w:ascii="Times New Roman" w:hAnsi="Times New Roman" w:cs="Times New Roman"/>
        </w:rPr>
        <w:t>Uvihi</w:t>
      </w:r>
      <w:proofErr w:type="spellEnd"/>
      <w:r w:rsidRPr="002B5351">
        <w:rPr>
          <w:rFonts w:ascii="Times New Roman" w:hAnsi="Times New Roman" w:cs="Times New Roman"/>
        </w:rPr>
        <w:t xml:space="preserve">, V. O., </w:t>
      </w:r>
      <w:proofErr w:type="spellStart"/>
      <w:r w:rsidRPr="002B5351">
        <w:rPr>
          <w:rFonts w:ascii="Times New Roman" w:hAnsi="Times New Roman" w:cs="Times New Roman"/>
        </w:rPr>
        <w:t>Asatsa</w:t>
      </w:r>
      <w:proofErr w:type="spellEnd"/>
      <w:r w:rsidRPr="002B5351">
        <w:rPr>
          <w:rFonts w:ascii="Times New Roman" w:hAnsi="Times New Roman" w:cs="Times New Roman"/>
        </w:rPr>
        <w:t xml:space="preserve">, S., &amp; </w:t>
      </w:r>
      <w:proofErr w:type="spellStart"/>
      <w:r w:rsidRPr="002B5351">
        <w:rPr>
          <w:rFonts w:ascii="Times New Roman" w:hAnsi="Times New Roman" w:cs="Times New Roman"/>
        </w:rPr>
        <w:t>Egunjobi</w:t>
      </w:r>
      <w:proofErr w:type="spellEnd"/>
      <w:r w:rsidRPr="002B5351">
        <w:rPr>
          <w:rFonts w:ascii="Times New Roman" w:hAnsi="Times New Roman" w:cs="Times New Roman"/>
        </w:rPr>
        <w:t xml:space="preserve">, J. P. (2024). Post-traumatic stress disorder and psycho-spiritual wellbeing of survivors of Fulani herdsmen attack in St. Ignatius Mission </w:t>
      </w:r>
      <w:proofErr w:type="spellStart"/>
      <w:r w:rsidRPr="002B5351">
        <w:rPr>
          <w:rFonts w:ascii="Times New Roman" w:hAnsi="Times New Roman" w:cs="Times New Roman"/>
        </w:rPr>
        <w:t>Mbalom</w:t>
      </w:r>
      <w:proofErr w:type="spellEnd"/>
      <w:r w:rsidRPr="002B5351">
        <w:rPr>
          <w:rFonts w:ascii="Times New Roman" w:hAnsi="Times New Roman" w:cs="Times New Roman"/>
        </w:rPr>
        <w:t xml:space="preserve"> Makurdi Diocese Benue State, Nigeria. Journal of Africana Articles, 2(9), 1-23.</w:t>
      </w:r>
    </w:p>
    <w:p w14:paraId="5ABC0166" w14:textId="797277E8" w:rsidR="000B4247" w:rsidRPr="008853E7" w:rsidRDefault="008853E7" w:rsidP="0094133D">
      <w:pPr>
        <w:spacing w:after="100" w:afterAutospacing="1" w:line="240" w:lineRule="auto"/>
        <w:ind w:hanging="480"/>
        <w:jc w:val="both"/>
        <w:rPr>
          <w:rFonts w:ascii="Times New Roman" w:hAnsi="Times New Roman" w:cs="Times New Roman"/>
        </w:rPr>
      </w:pPr>
      <w:r w:rsidRPr="002B5351">
        <w:rPr>
          <w:rFonts w:ascii="Times New Roman" w:hAnsi="Times New Roman" w:cs="Times New Roman"/>
        </w:rPr>
        <w:t xml:space="preserve">Watts, R., Kettner, H., Geerts, D., Gandy, S., </w:t>
      </w:r>
      <w:proofErr w:type="spellStart"/>
      <w:r w:rsidRPr="002B5351">
        <w:rPr>
          <w:rFonts w:ascii="Times New Roman" w:hAnsi="Times New Roman" w:cs="Times New Roman"/>
        </w:rPr>
        <w:t>Kartner</w:t>
      </w:r>
      <w:proofErr w:type="spellEnd"/>
      <w:r w:rsidRPr="002B5351">
        <w:rPr>
          <w:rFonts w:ascii="Times New Roman" w:hAnsi="Times New Roman" w:cs="Times New Roman"/>
        </w:rPr>
        <w:t>, L., Mertens, L., &amp; Rosema, L. (2022). The Watts Connectedness Scale: A new scale for measuring a sense of connectedness to self, others, and world. Psychopharmacology, 239, 3461-3483.</w:t>
      </w:r>
    </w:p>
    <w:sectPr w:rsidR="000B4247" w:rsidRPr="008853E7" w:rsidSect="00AF46B5">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20C29" w14:textId="77777777" w:rsidR="002F30C8" w:rsidRDefault="002F30C8" w:rsidP="0054603D">
      <w:pPr>
        <w:spacing w:after="0" w:line="240" w:lineRule="auto"/>
      </w:pPr>
      <w:r>
        <w:separator/>
      </w:r>
    </w:p>
  </w:endnote>
  <w:endnote w:type="continuationSeparator" w:id="0">
    <w:p w14:paraId="4510C27B" w14:textId="77777777" w:rsidR="002F30C8" w:rsidRDefault="002F30C8" w:rsidP="00546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02A40" w14:textId="77777777" w:rsidR="002F30C8" w:rsidRDefault="002F30C8" w:rsidP="0054603D">
      <w:pPr>
        <w:spacing w:after="0" w:line="240" w:lineRule="auto"/>
      </w:pPr>
      <w:r>
        <w:separator/>
      </w:r>
    </w:p>
  </w:footnote>
  <w:footnote w:type="continuationSeparator" w:id="0">
    <w:p w14:paraId="4A6E8F6D" w14:textId="77777777" w:rsidR="002F30C8" w:rsidRDefault="002F30C8" w:rsidP="00546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676544"/>
      <w:docPartObj>
        <w:docPartGallery w:val="Page Numbers (Top of Page)"/>
        <w:docPartUnique/>
      </w:docPartObj>
    </w:sdtPr>
    <w:sdtEndPr>
      <w:rPr>
        <w:noProof/>
      </w:rPr>
    </w:sdtEndPr>
    <w:sdtContent>
      <w:p w14:paraId="697F8E92" w14:textId="21C48CD7" w:rsidR="0054603D" w:rsidRDefault="0054603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7064E4E" w14:textId="77777777" w:rsidR="0054603D" w:rsidRDefault="00546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43B8"/>
    <w:multiLevelType w:val="multilevel"/>
    <w:tmpl w:val="58E84C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BB4205"/>
    <w:multiLevelType w:val="multilevel"/>
    <w:tmpl w:val="18B066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3B6639"/>
    <w:multiLevelType w:val="multilevel"/>
    <w:tmpl w:val="EAB8397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D96478"/>
    <w:multiLevelType w:val="multilevel"/>
    <w:tmpl w:val="18B066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A76E62"/>
    <w:multiLevelType w:val="multilevel"/>
    <w:tmpl w:val="3CDE6380"/>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D64230F"/>
    <w:multiLevelType w:val="multilevel"/>
    <w:tmpl w:val="4058BA5C"/>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2FFC1FC1"/>
    <w:multiLevelType w:val="multilevel"/>
    <w:tmpl w:val="E0BC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7D414A"/>
    <w:multiLevelType w:val="multilevel"/>
    <w:tmpl w:val="D2B8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8A1F1D"/>
    <w:multiLevelType w:val="multilevel"/>
    <w:tmpl w:val="B58A12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0222123"/>
    <w:multiLevelType w:val="multilevel"/>
    <w:tmpl w:val="D5CED22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AE6387"/>
    <w:multiLevelType w:val="multilevel"/>
    <w:tmpl w:val="1FA8E52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EC05309"/>
    <w:multiLevelType w:val="multilevel"/>
    <w:tmpl w:val="6FBAA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FE1990"/>
    <w:multiLevelType w:val="multilevel"/>
    <w:tmpl w:val="C1E065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10331797">
    <w:abstractNumId w:val="11"/>
  </w:num>
  <w:num w:numId="2" w16cid:durableId="1248537497">
    <w:abstractNumId w:val="3"/>
  </w:num>
  <w:num w:numId="3" w16cid:durableId="2042826123">
    <w:abstractNumId w:val="7"/>
  </w:num>
  <w:num w:numId="4" w16cid:durableId="1990359721">
    <w:abstractNumId w:val="1"/>
  </w:num>
  <w:num w:numId="5" w16cid:durableId="1293705288">
    <w:abstractNumId w:val="6"/>
  </w:num>
  <w:num w:numId="6" w16cid:durableId="837884611">
    <w:abstractNumId w:val="4"/>
  </w:num>
  <w:num w:numId="7" w16cid:durableId="718163670">
    <w:abstractNumId w:val="10"/>
  </w:num>
  <w:num w:numId="8" w16cid:durableId="1747141866">
    <w:abstractNumId w:val="5"/>
  </w:num>
  <w:num w:numId="9" w16cid:durableId="1701053744">
    <w:abstractNumId w:val="2"/>
  </w:num>
  <w:num w:numId="10" w16cid:durableId="1881169563">
    <w:abstractNumId w:val="12"/>
  </w:num>
  <w:num w:numId="11" w16cid:durableId="1276867368">
    <w:abstractNumId w:val="8"/>
  </w:num>
  <w:num w:numId="12" w16cid:durableId="650446209">
    <w:abstractNumId w:val="0"/>
  </w:num>
  <w:num w:numId="13" w16cid:durableId="15097165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12"/>
    <w:rsid w:val="000B4247"/>
    <w:rsid w:val="000E0EEE"/>
    <w:rsid w:val="000E42DE"/>
    <w:rsid w:val="002422AC"/>
    <w:rsid w:val="002F30C8"/>
    <w:rsid w:val="003A10C5"/>
    <w:rsid w:val="003F2346"/>
    <w:rsid w:val="004061D8"/>
    <w:rsid w:val="0054377F"/>
    <w:rsid w:val="0054603D"/>
    <w:rsid w:val="005B4212"/>
    <w:rsid w:val="006445D7"/>
    <w:rsid w:val="007926C4"/>
    <w:rsid w:val="007C2448"/>
    <w:rsid w:val="007F0B05"/>
    <w:rsid w:val="00826CA4"/>
    <w:rsid w:val="00872498"/>
    <w:rsid w:val="008853E7"/>
    <w:rsid w:val="0094133D"/>
    <w:rsid w:val="009A008B"/>
    <w:rsid w:val="009F47E1"/>
    <w:rsid w:val="00A3786D"/>
    <w:rsid w:val="00A630CF"/>
    <w:rsid w:val="00A804C8"/>
    <w:rsid w:val="00AF46B5"/>
    <w:rsid w:val="00B65119"/>
    <w:rsid w:val="00D92E72"/>
    <w:rsid w:val="00E003DD"/>
    <w:rsid w:val="00E10665"/>
    <w:rsid w:val="00E76BA7"/>
    <w:rsid w:val="00EC0067"/>
    <w:rsid w:val="00ED0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519BE"/>
  <w15:chartTrackingRefBased/>
  <w15:docId w15:val="{5A2A92D0-51B2-41C7-ACE6-D8D11D21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212"/>
  </w:style>
  <w:style w:type="paragraph" w:styleId="Heading1">
    <w:name w:val="heading 1"/>
    <w:basedOn w:val="Normal"/>
    <w:next w:val="Normal"/>
    <w:link w:val="Heading1Char"/>
    <w:uiPriority w:val="9"/>
    <w:qFormat/>
    <w:rsid w:val="005B42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B42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B42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42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42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4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2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B42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B42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42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42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4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212"/>
    <w:rPr>
      <w:rFonts w:eastAsiaTheme="majorEastAsia" w:cstheme="majorBidi"/>
      <w:color w:val="272727" w:themeColor="text1" w:themeTint="D8"/>
    </w:rPr>
  </w:style>
  <w:style w:type="paragraph" w:styleId="Title">
    <w:name w:val="Title"/>
    <w:basedOn w:val="Normal"/>
    <w:next w:val="Normal"/>
    <w:link w:val="TitleChar"/>
    <w:uiPriority w:val="10"/>
    <w:qFormat/>
    <w:rsid w:val="005B4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212"/>
    <w:pPr>
      <w:spacing w:before="160"/>
      <w:jc w:val="center"/>
    </w:pPr>
    <w:rPr>
      <w:i/>
      <w:iCs/>
      <w:color w:val="404040" w:themeColor="text1" w:themeTint="BF"/>
    </w:rPr>
  </w:style>
  <w:style w:type="character" w:customStyle="1" w:styleId="QuoteChar">
    <w:name w:val="Quote Char"/>
    <w:basedOn w:val="DefaultParagraphFont"/>
    <w:link w:val="Quote"/>
    <w:uiPriority w:val="29"/>
    <w:rsid w:val="005B4212"/>
    <w:rPr>
      <w:i/>
      <w:iCs/>
      <w:color w:val="404040" w:themeColor="text1" w:themeTint="BF"/>
    </w:rPr>
  </w:style>
  <w:style w:type="paragraph" w:styleId="ListParagraph">
    <w:name w:val="List Paragraph"/>
    <w:basedOn w:val="Normal"/>
    <w:uiPriority w:val="34"/>
    <w:qFormat/>
    <w:rsid w:val="005B4212"/>
    <w:pPr>
      <w:ind w:left="720"/>
      <w:contextualSpacing/>
    </w:pPr>
  </w:style>
  <w:style w:type="character" w:styleId="IntenseEmphasis">
    <w:name w:val="Intense Emphasis"/>
    <w:basedOn w:val="DefaultParagraphFont"/>
    <w:uiPriority w:val="21"/>
    <w:qFormat/>
    <w:rsid w:val="005B4212"/>
    <w:rPr>
      <w:i/>
      <w:iCs/>
      <w:color w:val="2F5496" w:themeColor="accent1" w:themeShade="BF"/>
    </w:rPr>
  </w:style>
  <w:style w:type="paragraph" w:styleId="IntenseQuote">
    <w:name w:val="Intense Quote"/>
    <w:basedOn w:val="Normal"/>
    <w:next w:val="Normal"/>
    <w:link w:val="IntenseQuoteChar"/>
    <w:uiPriority w:val="30"/>
    <w:qFormat/>
    <w:rsid w:val="005B42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4212"/>
    <w:rPr>
      <w:i/>
      <w:iCs/>
      <w:color w:val="2F5496" w:themeColor="accent1" w:themeShade="BF"/>
    </w:rPr>
  </w:style>
  <w:style w:type="character" w:styleId="IntenseReference">
    <w:name w:val="Intense Reference"/>
    <w:basedOn w:val="DefaultParagraphFont"/>
    <w:uiPriority w:val="32"/>
    <w:qFormat/>
    <w:rsid w:val="005B4212"/>
    <w:rPr>
      <w:b/>
      <w:bCs/>
      <w:smallCaps/>
      <w:color w:val="2F5496" w:themeColor="accent1" w:themeShade="BF"/>
      <w:spacing w:val="5"/>
    </w:rPr>
  </w:style>
  <w:style w:type="paragraph" w:styleId="Caption">
    <w:name w:val="caption"/>
    <w:basedOn w:val="Normal"/>
    <w:next w:val="Normal"/>
    <w:uiPriority w:val="35"/>
    <w:unhideWhenUsed/>
    <w:qFormat/>
    <w:rsid w:val="005B4212"/>
    <w:pPr>
      <w:spacing w:after="200" w:line="240" w:lineRule="auto"/>
    </w:pPr>
    <w:rPr>
      <w:rFonts w:ascii="Calibri" w:eastAsia="Calibri" w:hAnsi="Calibri" w:cs="Times New Roman"/>
      <w:b/>
      <w:bCs/>
      <w:color w:val="4472C4"/>
      <w:kern w:val="0"/>
      <w:sz w:val="18"/>
      <w:szCs w:val="18"/>
      <w14:ligatures w14:val="none"/>
    </w:rPr>
  </w:style>
  <w:style w:type="character" w:styleId="Hyperlink">
    <w:name w:val="Hyperlink"/>
    <w:basedOn w:val="DefaultParagraphFont"/>
    <w:uiPriority w:val="99"/>
    <w:unhideWhenUsed/>
    <w:rsid w:val="008853E7"/>
    <w:rPr>
      <w:color w:val="0563C1" w:themeColor="hyperlink"/>
      <w:u w:val="single"/>
    </w:rPr>
  </w:style>
  <w:style w:type="character" w:styleId="UnresolvedMention">
    <w:name w:val="Unresolved Mention"/>
    <w:basedOn w:val="DefaultParagraphFont"/>
    <w:uiPriority w:val="99"/>
    <w:semiHidden/>
    <w:unhideWhenUsed/>
    <w:rsid w:val="008853E7"/>
    <w:rPr>
      <w:color w:val="605E5C"/>
      <w:shd w:val="clear" w:color="auto" w:fill="E1DFDD"/>
    </w:rPr>
  </w:style>
  <w:style w:type="paragraph" w:styleId="Header">
    <w:name w:val="header"/>
    <w:basedOn w:val="Normal"/>
    <w:link w:val="HeaderChar"/>
    <w:uiPriority w:val="99"/>
    <w:unhideWhenUsed/>
    <w:rsid w:val="00546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03D"/>
  </w:style>
  <w:style w:type="paragraph" w:styleId="Footer">
    <w:name w:val="footer"/>
    <w:basedOn w:val="Normal"/>
    <w:link w:val="FooterChar"/>
    <w:uiPriority w:val="99"/>
    <w:unhideWhenUsed/>
    <w:rsid w:val="00546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r.org/2018/01/what-self-awareness-really-is-and-how-to-cultivate-it" TargetMode="External"/><Relationship Id="rId3" Type="http://schemas.openxmlformats.org/officeDocument/2006/relationships/settings" Target="settings.xml"/><Relationship Id="rId7" Type="http://schemas.openxmlformats.org/officeDocument/2006/relationships/hyperlink" Target="https://www.psychologytoday.com/intl/blog/midlife-reimagined/202402/the-secrets-of-self-transcendent-peop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17</Pages>
  <Words>4349</Words>
  <Characters>24790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Bello</dc:creator>
  <cp:keywords/>
  <dc:description/>
  <cp:lastModifiedBy>Martin Bello</cp:lastModifiedBy>
  <cp:revision>13</cp:revision>
  <dcterms:created xsi:type="dcterms:W3CDTF">2026-06-03T18:21:00Z</dcterms:created>
  <dcterms:modified xsi:type="dcterms:W3CDTF">2026-06-17T11:05:00Z</dcterms:modified>
</cp:coreProperties>
</file>