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18E97" w14:textId="5EEC8A42" w:rsidR="0064798A" w:rsidRDefault="0064798A" w:rsidP="00FF3BE7">
      <w:pPr>
        <w:jc w:val="center"/>
      </w:pPr>
      <w:r>
        <w:t>Chakrabarti Model for Digital Storytelling</w:t>
      </w:r>
    </w:p>
    <w:p w14:paraId="15F75CB6" w14:textId="537C43CA" w:rsidR="0064798A" w:rsidRDefault="0064798A" w:rsidP="00FF3BE7">
      <w:pPr>
        <w:jc w:val="center"/>
      </w:pPr>
      <w:r>
        <w:t/>
      </w:r>
    </w:p>
    <w:p w14:paraId="4DAC68E4" w14:textId="77777777" w:rsidR="0064798A" w:rsidRDefault="0064798A" w:rsidP="00FF3BE7">
      <w:pPr>
        <w:jc w:val="center"/>
      </w:pPr>
    </w:p>
    <w:p w14:paraId="6A40C433" w14:textId="74898F5F" w:rsidR="0064798A" w:rsidRDefault="0064798A" w:rsidP="00FF3BE7">
      <w:pPr>
        <w:jc w:val="center"/>
      </w:pPr>
      <w:r>
        <w:t/>
      </w:r>
    </w:p>
    <w:p w14:paraId="774FC07D" w14:textId="4D3F16A9" w:rsidR="0064798A" w:rsidRDefault="009C231C" w:rsidP="00FF3BE7">
      <w:pPr>
        <w:jc w:val="center"/>
      </w:pPr>
      <w:r>
        <w:t/>
      </w:r>
      <w:r w:rsidR="0064798A">
        <w:t xml:space="preserve"/>
      </w:r>
      <w:r>
        <w:t/>
      </w:r>
    </w:p>
    <w:p w14:paraId="49986C07" w14:textId="6C29290D" w:rsidR="0064798A" w:rsidRDefault="0064798A" w:rsidP="00FF3BE7">
      <w:pPr>
        <w:jc w:val="center"/>
      </w:pPr>
      <w:r>
        <w:t xml:space="preserve"/>
      </w:r>
      <w:hyperlink r:id="rId5" w:history="1">
        <w:r w:rsidR="0091077E" w:rsidRPr="00901482">
          <w:rPr>
            <w:rStyle w:val="Hyperlink"/>
          </w:rPr>
          <w:t/>
        </w:r>
      </w:hyperlink>
    </w:p>
    <w:p w14:paraId="7908B18F" w14:textId="024B15A6" w:rsidR="0091077E" w:rsidRDefault="0091077E" w:rsidP="00FF3BE7">
      <w:pPr>
        <w:jc w:val="center"/>
      </w:pPr>
      <w:r>
        <w:t/>
      </w:r>
    </w:p>
    <w:p w14:paraId="63C05AC1" w14:textId="19E1111C" w:rsidR="0064798A" w:rsidRDefault="0064798A" w:rsidP="0064798A"/>
    <w:p w14:paraId="2A507811" w14:textId="2C9B4AD5" w:rsidR="0064798A" w:rsidRDefault="0064798A" w:rsidP="0064798A">
      <w:r>
        <w:t>Abstract</w:t>
      </w:r>
    </w:p>
    <w:p w14:paraId="6C1AFFF6" w14:textId="77777777" w:rsidR="0064798A" w:rsidRDefault="0064798A" w:rsidP="0064798A"/>
    <w:p w14:paraId="6C3376F3" w14:textId="1970767F" w:rsidR="0064798A" w:rsidRDefault="0064798A" w:rsidP="0064798A">
      <w:r>
        <w:t xml:space="preserve">This paper develops the </w:t>
      </w:r>
      <w:r w:rsidR="004B0A0B">
        <w:t>“</w:t>
      </w:r>
      <w:r>
        <w:t>Chakrabarti Model</w:t>
      </w:r>
      <w:r w:rsidR="004B0A0B">
        <w:t>”</w:t>
      </w:r>
      <w:r>
        <w:t xml:space="preserve">, a mathematically rigorous </w:t>
      </w:r>
      <w:r w:rsidR="004B0A0B">
        <w:t>“</w:t>
      </w:r>
      <w:r>
        <w:t>quantum–classical hybrid framework</w:t>
      </w:r>
      <w:r w:rsidR="004B0A0B">
        <w:t>”</w:t>
      </w:r>
      <w:r>
        <w:t xml:space="preserve"> for digital storytelling, formulated as a constrained optimization problem over large combinatorial narrative spaces. The model integrates classical deep representation learning with quantum amplitude amplification and variational optimization, yielding analytically tractable complexity reductions and controllable ethical regularization. Cultural relevance is formalized through Grover-style quantum search, while personalization is expressed via a variational quantum optimization landscape. We derive the governing equations, establish convergence and expressivity results, and validate the framework using numerical toy models and algorithmic pseudocode. Beyond computational performance, the model yields epistemological, political–economic, sociological, and cultural implications that follow directly from its mathematical structure. The Chakrabarti Model positions digital storytelling as a formally modellable system within applied mathematical modelling.</w:t>
      </w:r>
    </w:p>
    <w:p w14:paraId="0D672BB6" w14:textId="77777777" w:rsidR="0064798A" w:rsidRDefault="0064798A" w:rsidP="0064798A"/>
    <w:p w14:paraId="4A049A17" w14:textId="6DF5967F" w:rsidR="0064798A" w:rsidRDefault="0064798A" w:rsidP="0064798A">
      <w:r>
        <w:t>Keywords</w:t>
      </w:r>
    </w:p>
    <w:p w14:paraId="2D984E4E" w14:textId="77777777" w:rsidR="0064798A" w:rsidRDefault="0064798A" w:rsidP="0064798A"/>
    <w:p w14:paraId="4700DA08" w14:textId="77777777" w:rsidR="0064798A" w:rsidRDefault="0064798A" w:rsidP="0064798A">
      <w:r>
        <w:t>Quantum–classical hybrid systems; applied mathematical modelling; variational optimization; quantum search; digital storytelling; ethical regularization; narrative intelligence.</w:t>
      </w:r>
    </w:p>
    <w:p w14:paraId="0B0ADE2D" w14:textId="5B140318" w:rsidR="0064798A" w:rsidRDefault="0064798A" w:rsidP="0064798A"/>
    <w:p w14:paraId="3AFA13DA" w14:textId="77777777" w:rsidR="0064798A" w:rsidRDefault="0064798A" w:rsidP="0064798A"/>
    <w:p w14:paraId="26D8722E" w14:textId="650A0E99" w:rsidR="0064798A" w:rsidRDefault="0064798A" w:rsidP="0064798A">
      <w:r>
        <w:t>Notation and Symbols</w:t>
      </w:r>
    </w:p>
    <w:p w14:paraId="58A11C56" w14:textId="77777777" w:rsidR="0064798A" w:rsidRDefault="0064798A" w:rsidP="0064798A"/>
    <w:p w14:paraId="37C8EFFA" w14:textId="77777777" w:rsidR="0064798A" w:rsidRDefault="0064798A" w:rsidP="0064798A">
      <w:r>
        <w:t>| Symbol                    | Description                        |   |                          |</w:t>
      </w:r>
    </w:p>
    <w:p w14:paraId="32AB1067" w14:textId="77777777" w:rsidR="0064798A" w:rsidRDefault="0064798A" w:rsidP="0064798A">
      <w:r>
        <w:t>| ------------------------- | ---------------------------------- | - | ------------------------ |</w:t>
      </w:r>
    </w:p>
    <w:p w14:paraId="67A11D4D" w14:textId="77777777" w:rsidR="0064798A" w:rsidRDefault="0064798A" w:rsidP="0064798A">
      <w:r>
        <w:t>| ( \mathcal{D} )           | Finite set of narrative primitives |   |                          |</w:t>
      </w:r>
    </w:p>
    <w:p w14:paraId="2AEE03AB" w14:textId="77777777" w:rsidR="0064798A" w:rsidRDefault="0064798A" w:rsidP="0064798A">
      <w:r>
        <w:t>| ( N =                     | \mathcal{D}                        | ) | Size of narrative corpus |</w:t>
      </w:r>
    </w:p>
    <w:p w14:paraId="080F71CB" w14:textId="77777777" w:rsidR="0064798A" w:rsidRDefault="0064798A" w:rsidP="0064798A">
      <w:r>
        <w:t xml:space="preserve">| ( </w:t>
      </w:r>
      <w:proofErr w:type="spellStart"/>
      <w:r>
        <w:t>d_i</w:t>
      </w:r>
      <w:proofErr w:type="spellEnd"/>
      <w:r>
        <w:t xml:space="preserve"> )                   | Individual narrative primitive     |   |                          |</w:t>
      </w:r>
    </w:p>
    <w:p w14:paraId="538D34D6" w14:textId="77777777" w:rsidR="0064798A" w:rsidRDefault="0064798A" w:rsidP="0064798A">
      <w:r>
        <w:t>| ( \pi = (n_1,\</w:t>
      </w:r>
      <w:proofErr w:type="spellStart"/>
      <w:r>
        <w:t>dots,n_T</w:t>
      </w:r>
      <w:proofErr w:type="spellEnd"/>
      <w:r>
        <w:t>) ) | Narrative trajectory               |   |                          |</w:t>
      </w:r>
    </w:p>
    <w:p w14:paraId="6B30E981" w14:textId="77777777" w:rsidR="0064798A" w:rsidRDefault="0064798A" w:rsidP="0064798A">
      <w:r>
        <w:t>| ( \Pi )                   | Space of admissible narratives     |   |                          |</w:t>
      </w:r>
    </w:p>
    <w:p w14:paraId="4E7AEC0E" w14:textId="77777777" w:rsidR="0064798A" w:rsidRDefault="0064798A" w:rsidP="0064798A">
      <w:r>
        <w:t>| ( \mathcal{R}(\pi) )      | Cultural relevance functional      |   |                          |</w:t>
      </w:r>
    </w:p>
    <w:p w14:paraId="5CBEA808" w14:textId="77777777" w:rsidR="0064798A" w:rsidRDefault="0064798A" w:rsidP="0064798A">
      <w:r>
        <w:t>| ( \mathcal{P}(\pi) )      | Personalization utility            |   |                          |</w:t>
      </w:r>
    </w:p>
    <w:p w14:paraId="194117AC" w14:textId="77777777" w:rsidR="0064798A" w:rsidRDefault="0064798A" w:rsidP="0064798A">
      <w:r>
        <w:t>| ( \mathcal{E}(\pi) )      | Ethical risk                       |   |                          |</w:t>
      </w:r>
    </w:p>
    <w:p w14:paraId="7135D003" w14:textId="77777777" w:rsidR="0064798A" w:rsidRDefault="0064798A" w:rsidP="0064798A">
      <w:r>
        <w:t>| ( \lambda )               | Ethical regularization parameter   |   |                          |</w:t>
      </w:r>
    </w:p>
    <w:p w14:paraId="3879FB93" w14:textId="77777777" w:rsidR="0064798A" w:rsidRDefault="0064798A" w:rsidP="0064798A">
      <w:r>
        <w:t>| ( C(\</w:t>
      </w:r>
      <w:proofErr w:type="spellStart"/>
      <w:r>
        <w:t>cdot</w:t>
      </w:r>
      <w:proofErr w:type="spellEnd"/>
      <w:r>
        <w:t>) )              | Classical embedding                |   |                          |</w:t>
      </w:r>
    </w:p>
    <w:p w14:paraId="3AB5133D" w14:textId="77777777" w:rsidR="0064798A" w:rsidRDefault="0064798A" w:rsidP="0064798A">
      <w:r>
        <w:t>| ( Q(\</w:t>
      </w:r>
      <w:proofErr w:type="spellStart"/>
      <w:r>
        <w:t>cdot</w:t>
      </w:r>
      <w:proofErr w:type="spellEnd"/>
      <w:r>
        <w:t>) )              | Quantum subroutine output          |   |                          |</w:t>
      </w:r>
    </w:p>
    <w:p w14:paraId="4FAFE706" w14:textId="77777777" w:rsidR="0064798A" w:rsidRDefault="0064798A" w:rsidP="0064798A">
      <w:r>
        <w:t>| ( F(\</w:t>
      </w:r>
      <w:proofErr w:type="spellStart"/>
      <w:r>
        <w:t>cdot</w:t>
      </w:r>
      <w:proofErr w:type="spellEnd"/>
      <w:r>
        <w:t>) )              | Hybrid decision function           |   |                          |</w:t>
      </w:r>
    </w:p>
    <w:p w14:paraId="2A3E9F2F" w14:textId="77777777" w:rsidR="0064798A" w:rsidRDefault="0064798A" w:rsidP="0064798A">
      <w:r>
        <w:t>| ( R \subset \mathcal{D} ) | Culturally relevant subset         |   |                          |</w:t>
      </w:r>
    </w:p>
    <w:p w14:paraId="3F6D84EC" w14:textId="77777777" w:rsidR="0064798A" w:rsidRDefault="0064798A" w:rsidP="0064798A">
      <w:r>
        <w:t>| ( H_C, H_M, H_E )         | Cost, mixer, ethical Hamiltonians  |   |                          |</w:t>
      </w:r>
    </w:p>
    <w:p w14:paraId="67912A13" w14:textId="77777777" w:rsidR="0064798A" w:rsidRDefault="0064798A" w:rsidP="0064798A">
      <w:r>
        <w:t>| ( (\gamma,\beta) )        | QAOA parameters                    |   |                          |</w:t>
      </w:r>
    </w:p>
    <w:p w14:paraId="1828047B" w14:textId="5447B015" w:rsidR="0064798A" w:rsidRDefault="0064798A" w:rsidP="0064798A"/>
    <w:p w14:paraId="15B03355" w14:textId="4F7AB5D4" w:rsidR="0064798A" w:rsidRDefault="0064798A" w:rsidP="0064798A">
      <w:r>
        <w:lastRenderedPageBreak/>
        <w:t>1. Introduction</w:t>
      </w:r>
    </w:p>
    <w:p w14:paraId="23AE05F8" w14:textId="77777777" w:rsidR="0064798A" w:rsidRDefault="0064798A" w:rsidP="0064798A"/>
    <w:p w14:paraId="6627B683" w14:textId="77777777" w:rsidR="0064798A" w:rsidRDefault="0064798A" w:rsidP="0064798A">
      <w:r>
        <w:t>Applied mathematical modelling has traditionally addressed physical, biological, and economic systems governed by measurable state variables and optimization principles. However, contemporary computational culture increasingly depends on **symbolic and narrative systems**—including journalism, education, political communication, and cultural preservation—which remain largely outside the scope of formal modelling.</w:t>
      </w:r>
    </w:p>
    <w:p w14:paraId="1C919B01" w14:textId="77777777" w:rsidR="0064798A" w:rsidRDefault="0064798A" w:rsidP="0064798A"/>
    <w:p w14:paraId="18F43FEB" w14:textId="716D1481" w:rsidR="0064798A" w:rsidRDefault="0064798A" w:rsidP="0064798A">
      <w:r>
        <w:t xml:space="preserve">Digital storytelling constitutes a </w:t>
      </w:r>
      <w:r w:rsidR="00C16340">
        <w:t>“</w:t>
      </w:r>
      <w:r>
        <w:t>high-dimensional combinatorial optimization problem</w:t>
      </w:r>
      <w:r w:rsidR="00C16340">
        <w:t>”</w:t>
      </w:r>
      <w:r>
        <w:t xml:space="preserve"> involving semantic coherence, cultural relevance, personalization, and ethical constraints. While deep learning architectures exhibit remarkable fluency, they remain limited by local optimization, opacity, and ungoverned normative behavior.</w:t>
      </w:r>
    </w:p>
    <w:p w14:paraId="6D44E9F1" w14:textId="77777777" w:rsidR="0064798A" w:rsidRDefault="0064798A" w:rsidP="0064798A"/>
    <w:p w14:paraId="63FE24BF" w14:textId="630B7419" w:rsidR="0064798A" w:rsidRDefault="0064798A" w:rsidP="0064798A">
      <w:r>
        <w:t xml:space="preserve">This paper introduces the </w:t>
      </w:r>
      <w:r w:rsidR="00C16340">
        <w:t>“</w:t>
      </w:r>
      <w:r>
        <w:t>Chakrabarti Model</w:t>
      </w:r>
      <w:r w:rsidR="00C16340">
        <w:t>”</w:t>
      </w:r>
      <w:r>
        <w:t xml:space="preserve">, a </w:t>
      </w:r>
      <w:r w:rsidR="00C16340">
        <w:t>“</w:t>
      </w:r>
      <w:r>
        <w:t>quantum–classical hybrid mathematical framework</w:t>
      </w:r>
      <w:r w:rsidR="00C16340">
        <w:t>”</w:t>
      </w:r>
      <w:r>
        <w:t xml:space="preserve"> that formalizes digital storytelling as a constrained optimization problem. The objective is not to claim immediate quantum hardware advantage, but to demonstrate—within the discipline of applied mathematical modelling—how quantum subroutines embedded in classical dynamics yield provable complexity reduction, enhanced expressivity, and explicit ethical control.</w:t>
      </w:r>
    </w:p>
    <w:p w14:paraId="27D49120" w14:textId="77777777" w:rsidR="0064798A" w:rsidRDefault="0064798A" w:rsidP="0064798A"/>
    <w:p w14:paraId="20D03505" w14:textId="6B1C4006" w:rsidR="0064798A" w:rsidRDefault="0064798A" w:rsidP="0064798A">
      <w:r>
        <w:t>2. Mathematical Problem Formulation</w:t>
      </w:r>
    </w:p>
    <w:p w14:paraId="6E8EC3BA" w14:textId="77777777" w:rsidR="0064798A" w:rsidRDefault="0064798A" w:rsidP="0064798A"/>
    <w:p w14:paraId="75F79846" w14:textId="77777777" w:rsidR="0064798A" w:rsidRDefault="0064798A" w:rsidP="0064798A">
      <w:r>
        <w:t>Let</w:t>
      </w:r>
    </w:p>
    <w:p w14:paraId="3699B03D" w14:textId="77777777" w:rsidR="0064798A" w:rsidRDefault="0064798A" w:rsidP="0064798A">
      <w:r>
        <w:t>[</w:t>
      </w:r>
    </w:p>
    <w:p w14:paraId="410AE2E9" w14:textId="77777777" w:rsidR="0064798A" w:rsidRDefault="0064798A" w:rsidP="0064798A">
      <w:r>
        <w:t>\mathcal{D} = {d_1,\</w:t>
      </w:r>
      <w:proofErr w:type="spellStart"/>
      <w:r>
        <w:t>dots,d_N</w:t>
      </w:r>
      <w:proofErr w:type="spellEnd"/>
      <w:r>
        <w:t>}</w:t>
      </w:r>
    </w:p>
    <w:p w14:paraId="59AFDAD0" w14:textId="77777777" w:rsidR="0064798A" w:rsidRDefault="0064798A" w:rsidP="0064798A">
      <w:r>
        <w:t>]</w:t>
      </w:r>
    </w:p>
    <w:p w14:paraId="4A6A330E" w14:textId="77777777" w:rsidR="0064798A" w:rsidRDefault="0064798A" w:rsidP="0064798A">
      <w:r>
        <w:t>denote narrative primitives. A narrative trajectory is</w:t>
      </w:r>
    </w:p>
    <w:p w14:paraId="67358397" w14:textId="77777777" w:rsidR="0064798A" w:rsidRDefault="0064798A" w:rsidP="0064798A">
      <w:r>
        <w:t>[</w:t>
      </w:r>
    </w:p>
    <w:p w14:paraId="0B061A17" w14:textId="77777777" w:rsidR="0064798A" w:rsidRDefault="0064798A" w:rsidP="0064798A">
      <w:r>
        <w:t>\pi = (n_1,n_2,\</w:t>
      </w:r>
      <w:proofErr w:type="spellStart"/>
      <w:r>
        <w:t>dots,n_T</w:t>
      </w:r>
      <w:proofErr w:type="spellEnd"/>
      <w:r>
        <w:t xml:space="preserve">), \quad </w:t>
      </w:r>
      <w:proofErr w:type="spellStart"/>
      <w:r>
        <w:t>n_t</w:t>
      </w:r>
      <w:proofErr w:type="spellEnd"/>
      <w:r>
        <w:t xml:space="preserve"> \in \mathcal{D}.</w:t>
      </w:r>
    </w:p>
    <w:p w14:paraId="04239CDB" w14:textId="77777777" w:rsidR="0064798A" w:rsidRDefault="0064798A" w:rsidP="0064798A">
      <w:r>
        <w:t>]</w:t>
      </w:r>
    </w:p>
    <w:p w14:paraId="65452F62" w14:textId="77777777" w:rsidR="0064798A" w:rsidRDefault="0064798A" w:rsidP="0064798A"/>
    <w:p w14:paraId="2A37BACA" w14:textId="77777777" w:rsidR="0064798A" w:rsidRDefault="0064798A" w:rsidP="0064798A">
      <w:r>
        <w:t>Define functionals</w:t>
      </w:r>
    </w:p>
    <w:p w14:paraId="37059859" w14:textId="77777777" w:rsidR="0064798A" w:rsidRDefault="0064798A" w:rsidP="0064798A">
      <w:r>
        <w:t>[</w:t>
      </w:r>
    </w:p>
    <w:p w14:paraId="6CB25450" w14:textId="77777777" w:rsidR="0064798A" w:rsidRDefault="0064798A" w:rsidP="0064798A">
      <w:r>
        <w:t>\mathcal{R}(\pi), \quad \mathcal{P}(\pi), \quad \mathcal{E}(\pi),</w:t>
      </w:r>
    </w:p>
    <w:p w14:paraId="105973EE" w14:textId="77777777" w:rsidR="0064798A" w:rsidRDefault="0064798A" w:rsidP="0064798A">
      <w:r>
        <w:t>]</w:t>
      </w:r>
    </w:p>
    <w:p w14:paraId="52C13678" w14:textId="77777777" w:rsidR="0064798A" w:rsidRDefault="0064798A" w:rsidP="0064798A">
      <w:r>
        <w:t>representing cultural relevance, personalization utility, and ethical risk.</w:t>
      </w:r>
    </w:p>
    <w:p w14:paraId="59537E99" w14:textId="77777777" w:rsidR="0064798A" w:rsidRDefault="0064798A" w:rsidP="0064798A"/>
    <w:p w14:paraId="732C87B9" w14:textId="77777777" w:rsidR="0064798A" w:rsidRDefault="0064798A" w:rsidP="0064798A">
      <w:r>
        <w:t>The optimization problem is</w:t>
      </w:r>
    </w:p>
    <w:p w14:paraId="0E5FC3BD" w14:textId="77777777" w:rsidR="0064798A" w:rsidRDefault="0064798A" w:rsidP="0064798A">
      <w:r>
        <w:t>[</w:t>
      </w:r>
    </w:p>
    <w:p w14:paraId="0AE4E322" w14:textId="77777777" w:rsidR="0064798A" w:rsidRDefault="0064798A" w:rsidP="0064798A">
      <w:r>
        <w:t>\max_{\pi \in \Pi} ; \mathcal{U}(\pi) = \mathcal{R}(\pi) + \mathcal{P}(\pi) - \lambda \mathcal{E}(\pi),</w:t>
      </w:r>
    </w:p>
    <w:p w14:paraId="09EA4F0B" w14:textId="77777777" w:rsidR="0064798A" w:rsidRDefault="0064798A" w:rsidP="0064798A">
      <w:r>
        <w:t>]</w:t>
      </w:r>
    </w:p>
    <w:p w14:paraId="7CE71B9B" w14:textId="421DE211" w:rsidR="0064798A" w:rsidRDefault="0064798A" w:rsidP="0064798A">
      <w:r>
        <w:t xml:space="preserve">a standard </w:t>
      </w:r>
      <w:r w:rsidR="00AC6F29">
        <w:t>“</w:t>
      </w:r>
      <w:r>
        <w:t>penalty-constrained multi-objective formulation</w:t>
      </w:r>
      <w:r w:rsidR="00AC6F29">
        <w:t>”</w:t>
      </w:r>
      <w:r>
        <w:t>.</w:t>
      </w:r>
    </w:p>
    <w:p w14:paraId="2A493ACB" w14:textId="07E7920A" w:rsidR="0064798A" w:rsidRDefault="0064798A" w:rsidP="0064798A"/>
    <w:p w14:paraId="56614AEC" w14:textId="77777777" w:rsidR="0064798A" w:rsidRDefault="0064798A" w:rsidP="0064798A"/>
    <w:p w14:paraId="6D841D05" w14:textId="16178760" w:rsidR="0064798A" w:rsidRDefault="0064798A" w:rsidP="0064798A">
      <w:r>
        <w:t>3. Classical Representation Layer</w:t>
      </w:r>
    </w:p>
    <w:p w14:paraId="005A2821" w14:textId="77777777" w:rsidR="0064798A" w:rsidRDefault="0064798A" w:rsidP="0064798A"/>
    <w:p w14:paraId="1DC22F44" w14:textId="77777777" w:rsidR="0064798A" w:rsidRDefault="0064798A" w:rsidP="0064798A">
      <w:r>
        <w:t>Narrative primitives are embedded via</w:t>
      </w:r>
    </w:p>
    <w:p w14:paraId="3D9BFCCD" w14:textId="77777777" w:rsidR="0064798A" w:rsidRDefault="0064798A" w:rsidP="0064798A">
      <w:r>
        <w:t>[</w:t>
      </w:r>
    </w:p>
    <w:p w14:paraId="243E1612" w14:textId="77777777" w:rsidR="0064798A" w:rsidRDefault="0064798A" w:rsidP="0064798A">
      <w:r>
        <w:t>C: \mathcal{D} \to \mathbb{R}^d.</w:t>
      </w:r>
    </w:p>
    <w:p w14:paraId="7CE182F5" w14:textId="77777777" w:rsidR="0064798A" w:rsidRDefault="0064798A" w:rsidP="0064798A">
      <w:r>
        <w:lastRenderedPageBreak/>
        <w:t>]</w:t>
      </w:r>
    </w:p>
    <w:p w14:paraId="7269E9B6" w14:textId="77777777" w:rsidR="0064798A" w:rsidRDefault="0064798A" w:rsidP="0064798A"/>
    <w:p w14:paraId="6437DCEE" w14:textId="77777777" w:rsidR="0064798A" w:rsidRDefault="0064798A" w:rsidP="0064798A">
      <w:r>
        <w:t>For a narrative trajectory,</w:t>
      </w:r>
    </w:p>
    <w:p w14:paraId="4E23935E" w14:textId="77777777" w:rsidR="0064798A" w:rsidRDefault="0064798A" w:rsidP="0064798A">
      <w:r>
        <w:t>[</w:t>
      </w:r>
    </w:p>
    <w:p w14:paraId="45D94F1F" w14:textId="77777777" w:rsidR="0064798A" w:rsidRDefault="0064798A" w:rsidP="0064798A">
      <w:r>
        <w:t>C(\pi) = f(C(n_1),\</w:t>
      </w:r>
      <w:proofErr w:type="spellStart"/>
      <w:r>
        <w:t>dots,C</w:t>
      </w:r>
      <w:proofErr w:type="spellEnd"/>
      <w:r>
        <w:t>(</w:t>
      </w:r>
      <w:proofErr w:type="spellStart"/>
      <w:r>
        <w:t>n_T</w:t>
      </w:r>
      <w:proofErr w:type="spellEnd"/>
      <w:r>
        <w:t>)),</w:t>
      </w:r>
    </w:p>
    <w:p w14:paraId="3CBD2729" w14:textId="77777777" w:rsidR="0064798A" w:rsidRDefault="0064798A" w:rsidP="0064798A">
      <w:r>
        <w:t>]</w:t>
      </w:r>
    </w:p>
    <w:p w14:paraId="3F943400" w14:textId="77777777" w:rsidR="0064798A" w:rsidRDefault="0064798A" w:rsidP="0064798A">
      <w:r>
        <w:t>where ( f ) is an aggregation operator. Training minimizes</w:t>
      </w:r>
    </w:p>
    <w:p w14:paraId="339BB141" w14:textId="77777777" w:rsidR="0064798A" w:rsidRDefault="0064798A" w:rsidP="0064798A">
      <w:r>
        <w:t>[</w:t>
      </w:r>
    </w:p>
    <w:p w14:paraId="76EBC880" w14:textId="77777777" w:rsidR="0064798A" w:rsidRDefault="0064798A" w:rsidP="0064798A">
      <w:r>
        <w:t>\mathcal{L}*{\text{classical}} = \mathbb{E}*{(</w:t>
      </w:r>
      <w:proofErr w:type="spellStart"/>
      <w:r>
        <w:t>x,y</w:t>
      </w:r>
      <w:proofErr w:type="spellEnd"/>
      <w:r>
        <w:t>)} |y - C(x)|^2.</w:t>
      </w:r>
    </w:p>
    <w:p w14:paraId="4E77D80D" w14:textId="77777777" w:rsidR="0064798A" w:rsidRDefault="0064798A" w:rsidP="0064798A">
      <w:r>
        <w:t>]</w:t>
      </w:r>
    </w:p>
    <w:p w14:paraId="66A846CF" w14:textId="77777777" w:rsidR="0064798A" w:rsidRDefault="0064798A" w:rsidP="0064798A"/>
    <w:p w14:paraId="72A8787E" w14:textId="697867D9" w:rsidR="0064798A" w:rsidRDefault="0064798A" w:rsidP="0064798A">
      <w:r>
        <w:t>This layer ensures semantic coherence and dimensionality reduction.</w:t>
      </w:r>
    </w:p>
    <w:p w14:paraId="44237555" w14:textId="77777777" w:rsidR="0064798A" w:rsidRDefault="0064798A" w:rsidP="0064798A"/>
    <w:p w14:paraId="1F590596" w14:textId="5DA54166" w:rsidR="0064798A" w:rsidRDefault="0064798A" w:rsidP="0064798A">
      <w:r>
        <w:t>4. Quantum Search for Cultural Relevance</w:t>
      </w:r>
    </w:p>
    <w:p w14:paraId="35381ED0" w14:textId="77777777" w:rsidR="0064798A" w:rsidRDefault="0064798A" w:rsidP="0064798A"/>
    <w:p w14:paraId="4502EACD" w14:textId="2CB1F14D" w:rsidR="0064798A" w:rsidRDefault="0064798A" w:rsidP="0064798A">
      <w:r>
        <w:t xml:space="preserve"> 4.1 Encoding</w:t>
      </w:r>
    </w:p>
    <w:p w14:paraId="1BF6A120" w14:textId="77777777" w:rsidR="0064798A" w:rsidRDefault="0064798A" w:rsidP="0064798A"/>
    <w:p w14:paraId="5F901C9E" w14:textId="77777777" w:rsidR="0064798A" w:rsidRDefault="0064798A" w:rsidP="0064798A">
      <w:r>
        <w:t>Let ( R \subset \mathcal{D} ) be culturally relevant elements. Initialize</w:t>
      </w:r>
    </w:p>
    <w:p w14:paraId="36A6CAFE" w14:textId="77777777" w:rsidR="0064798A" w:rsidRDefault="0064798A" w:rsidP="0064798A">
      <w:r>
        <w:t>[</w:t>
      </w:r>
    </w:p>
    <w:p w14:paraId="37C633D6" w14:textId="77777777" w:rsidR="0064798A" w:rsidRDefault="0064798A" w:rsidP="0064798A">
      <w:r>
        <w:t>|\psi_0\rangle = \frac{1}{\sqrt{N}} \sum_{</w:t>
      </w:r>
      <w:proofErr w:type="spellStart"/>
      <w:r>
        <w:t>i</w:t>
      </w:r>
      <w:proofErr w:type="spellEnd"/>
      <w:r>
        <w:t>=1}^N |</w:t>
      </w:r>
      <w:proofErr w:type="spellStart"/>
      <w:r>
        <w:t>i</w:t>
      </w:r>
      <w:proofErr w:type="spellEnd"/>
      <w:r>
        <w:t>\rangle.</w:t>
      </w:r>
    </w:p>
    <w:p w14:paraId="49BF701C" w14:textId="77777777" w:rsidR="0064798A" w:rsidRDefault="0064798A" w:rsidP="0064798A">
      <w:r>
        <w:t>]</w:t>
      </w:r>
    </w:p>
    <w:p w14:paraId="503CB411" w14:textId="77777777" w:rsidR="0064798A" w:rsidRDefault="0064798A" w:rsidP="0064798A"/>
    <w:p w14:paraId="43D4DE78" w14:textId="77777777" w:rsidR="0064798A" w:rsidRDefault="0064798A" w:rsidP="0064798A">
      <w:r>
        <w:t>Oracle:</w:t>
      </w:r>
    </w:p>
    <w:p w14:paraId="586789D1" w14:textId="77777777" w:rsidR="0064798A" w:rsidRDefault="0064798A" w:rsidP="0064798A">
      <w:r>
        <w:t>[</w:t>
      </w:r>
    </w:p>
    <w:p w14:paraId="171F0A2B" w14:textId="77777777" w:rsidR="0064798A" w:rsidRDefault="0064798A" w:rsidP="0064798A">
      <w:r>
        <w:t>O_R |</w:t>
      </w:r>
      <w:proofErr w:type="spellStart"/>
      <w:r>
        <w:t>i</w:t>
      </w:r>
      <w:proofErr w:type="spellEnd"/>
      <w:r>
        <w:t>\rangle =</w:t>
      </w:r>
    </w:p>
    <w:p w14:paraId="1CD5D509" w14:textId="77777777" w:rsidR="0064798A" w:rsidRDefault="0064798A" w:rsidP="0064798A">
      <w:r>
        <w:t>\begin{cases}</w:t>
      </w:r>
    </w:p>
    <w:p w14:paraId="525A83B3" w14:textId="77777777" w:rsidR="0064798A" w:rsidRDefault="0064798A" w:rsidP="0064798A">
      <w:r>
        <w:t>-|</w:t>
      </w:r>
      <w:proofErr w:type="spellStart"/>
      <w:r>
        <w:t>i</w:t>
      </w:r>
      <w:proofErr w:type="spellEnd"/>
      <w:r>
        <w:t xml:space="preserve">\rangle, &amp; </w:t>
      </w:r>
      <w:proofErr w:type="spellStart"/>
      <w:r>
        <w:t>i</w:t>
      </w:r>
      <w:proofErr w:type="spellEnd"/>
      <w:r>
        <w:t xml:space="preserve"> \in R \</w:t>
      </w:r>
    </w:p>
    <w:p w14:paraId="757B442A" w14:textId="77777777" w:rsidR="0064798A" w:rsidRDefault="0064798A" w:rsidP="0064798A">
      <w:r>
        <w:t>|</w:t>
      </w:r>
      <w:proofErr w:type="spellStart"/>
      <w:r>
        <w:t>i</w:t>
      </w:r>
      <w:proofErr w:type="spellEnd"/>
      <w:r>
        <w:t xml:space="preserve">\rangle, &amp; </w:t>
      </w:r>
      <w:proofErr w:type="spellStart"/>
      <w:r>
        <w:t>i</w:t>
      </w:r>
      <w:proofErr w:type="spellEnd"/>
      <w:r>
        <w:t xml:space="preserve"> \</w:t>
      </w:r>
      <w:proofErr w:type="spellStart"/>
      <w:r>
        <w:t>notin</w:t>
      </w:r>
      <w:proofErr w:type="spellEnd"/>
      <w:r>
        <w:t xml:space="preserve"> R</w:t>
      </w:r>
    </w:p>
    <w:p w14:paraId="14F2ECCE" w14:textId="77777777" w:rsidR="0064798A" w:rsidRDefault="0064798A" w:rsidP="0064798A">
      <w:r>
        <w:t>\end{cases}</w:t>
      </w:r>
    </w:p>
    <w:p w14:paraId="467363E4" w14:textId="77777777" w:rsidR="0064798A" w:rsidRDefault="0064798A" w:rsidP="0064798A">
      <w:r>
        <w:t>]</w:t>
      </w:r>
    </w:p>
    <w:p w14:paraId="53CBFF7D" w14:textId="77777777" w:rsidR="0064798A" w:rsidRDefault="0064798A" w:rsidP="0064798A"/>
    <w:p w14:paraId="54153A32" w14:textId="7F2655B4" w:rsidR="0064798A" w:rsidRDefault="0064798A" w:rsidP="0064798A">
      <w:r>
        <w:t>4.2 Amplitude Amplification</w:t>
      </w:r>
    </w:p>
    <w:p w14:paraId="4D667D8F" w14:textId="77777777" w:rsidR="0064798A" w:rsidRDefault="0064798A" w:rsidP="0064798A"/>
    <w:p w14:paraId="6FEBB847" w14:textId="77777777" w:rsidR="0064798A" w:rsidRDefault="0064798A" w:rsidP="0064798A">
      <w:r>
        <w:t>Grover operator:</w:t>
      </w:r>
    </w:p>
    <w:p w14:paraId="41097A1F" w14:textId="77777777" w:rsidR="0064798A" w:rsidRDefault="0064798A" w:rsidP="0064798A">
      <w:r>
        <w:t>[</w:t>
      </w:r>
    </w:p>
    <w:p w14:paraId="239EDAB2" w14:textId="77777777" w:rsidR="0064798A" w:rsidRDefault="0064798A" w:rsidP="0064798A">
      <w:r>
        <w:t>G = (2|\psi_0\rangle\langle\psi_0| - I) O_R.</w:t>
      </w:r>
    </w:p>
    <w:p w14:paraId="20389391" w14:textId="77777777" w:rsidR="0064798A" w:rsidRDefault="0064798A" w:rsidP="0064798A">
      <w:r>
        <w:t>]</w:t>
      </w:r>
    </w:p>
    <w:p w14:paraId="3581DE4B" w14:textId="77777777" w:rsidR="0064798A" w:rsidRDefault="0064798A" w:rsidP="0064798A"/>
    <w:p w14:paraId="65C01619" w14:textId="4070F226" w:rsidR="0064798A" w:rsidRDefault="0064798A" w:rsidP="0064798A">
      <w:r>
        <w:t>After ( O(\sqrt{N/M}) ) iterations, measurement yields elements of ( R ) with high probability.</w:t>
      </w:r>
    </w:p>
    <w:p w14:paraId="151CA78F" w14:textId="77777777" w:rsidR="0064798A" w:rsidRDefault="0064798A" w:rsidP="0064798A"/>
    <w:p w14:paraId="0754D0B3" w14:textId="4455BF95" w:rsidR="0064798A" w:rsidRDefault="0064798A" w:rsidP="0064798A">
      <w:r>
        <w:t>5. Variational Quantum Optimization for Personalization</w:t>
      </w:r>
    </w:p>
    <w:p w14:paraId="5BD71BE6" w14:textId="77777777" w:rsidR="0064798A" w:rsidRDefault="0064798A" w:rsidP="0064798A"/>
    <w:p w14:paraId="66561B39" w14:textId="77777777" w:rsidR="0064798A" w:rsidRDefault="0064798A" w:rsidP="0064798A">
      <w:r>
        <w:t>Encode narratives as bitstrings ( z \in {0,1}^n ). Define cost</w:t>
      </w:r>
    </w:p>
    <w:p w14:paraId="105F3D4A" w14:textId="77777777" w:rsidR="0064798A" w:rsidRDefault="0064798A" w:rsidP="0064798A">
      <w:r>
        <w:t>[</w:t>
      </w:r>
    </w:p>
    <w:p w14:paraId="30BF02B8" w14:textId="77777777" w:rsidR="0064798A" w:rsidRDefault="0064798A" w:rsidP="0064798A">
      <w:r>
        <w:t xml:space="preserve">C(z) = -\sum_{t=1}^T </w:t>
      </w:r>
      <w:proofErr w:type="spellStart"/>
      <w:r>
        <w:t>r_t</w:t>
      </w:r>
      <w:proofErr w:type="spellEnd"/>
      <w:r>
        <w:t xml:space="preserve"> P(n_{t+1}|</w:t>
      </w:r>
      <w:proofErr w:type="spellStart"/>
      <w:r>
        <w:t>n_t</w:t>
      </w:r>
      <w:proofErr w:type="spellEnd"/>
      <w:r>
        <w:t>,\mathcal{H}_t).</w:t>
      </w:r>
    </w:p>
    <w:p w14:paraId="2AD82795" w14:textId="77777777" w:rsidR="0064798A" w:rsidRDefault="0064798A" w:rsidP="0064798A">
      <w:r>
        <w:t>]</w:t>
      </w:r>
    </w:p>
    <w:p w14:paraId="417357B2" w14:textId="77777777" w:rsidR="0064798A" w:rsidRDefault="0064798A" w:rsidP="0064798A"/>
    <w:p w14:paraId="00F815F8" w14:textId="77777777" w:rsidR="0064798A" w:rsidRDefault="0064798A" w:rsidP="0064798A">
      <w:r>
        <w:t>QAOA state:</w:t>
      </w:r>
    </w:p>
    <w:p w14:paraId="486F7773" w14:textId="77777777" w:rsidR="0064798A" w:rsidRDefault="0064798A" w:rsidP="0064798A">
      <w:r>
        <w:t>[</w:t>
      </w:r>
    </w:p>
    <w:p w14:paraId="774664FF" w14:textId="77777777" w:rsidR="0064798A" w:rsidRDefault="0064798A" w:rsidP="0064798A">
      <w:r>
        <w:lastRenderedPageBreak/>
        <w:t>|\psi(\gamma,\beta)\rangle = e^{-</w:t>
      </w:r>
      <w:proofErr w:type="spellStart"/>
      <w:r>
        <w:t>i</w:t>
      </w:r>
      <w:proofErr w:type="spellEnd"/>
      <w:r>
        <w:t>\beta H_M} e^{-</w:t>
      </w:r>
      <w:proofErr w:type="spellStart"/>
      <w:r>
        <w:t>i</w:t>
      </w:r>
      <w:proofErr w:type="spellEnd"/>
      <w:r>
        <w:t>\gamma H_C} |s\rangle.</w:t>
      </w:r>
    </w:p>
    <w:p w14:paraId="5CEF9EFB" w14:textId="3EA524A6" w:rsidR="0064798A" w:rsidRDefault="0064798A" w:rsidP="0064798A">
      <w:r>
        <w:t>]</w:t>
      </w:r>
    </w:p>
    <w:p w14:paraId="6FB2DEF8" w14:textId="77777777" w:rsidR="0064798A" w:rsidRDefault="0064798A" w:rsidP="0064798A"/>
    <w:p w14:paraId="3C20BD7D" w14:textId="12420F3B" w:rsidR="0064798A" w:rsidRDefault="0064798A" w:rsidP="0064798A">
      <w:r>
        <w:t>6. Hybrid Fusion Model</w:t>
      </w:r>
    </w:p>
    <w:p w14:paraId="4F1245BE" w14:textId="77777777" w:rsidR="0064798A" w:rsidRDefault="0064798A" w:rsidP="0064798A"/>
    <w:p w14:paraId="0B0A61FE" w14:textId="77777777" w:rsidR="0064798A" w:rsidRDefault="0064798A" w:rsidP="0064798A">
      <w:r>
        <w:t>[</w:t>
      </w:r>
    </w:p>
    <w:p w14:paraId="285E0A31" w14:textId="77777777" w:rsidR="0064798A" w:rsidRDefault="0064798A" w:rsidP="0064798A">
      <w:r>
        <w:t>F(x) = \alpha Q(x) + (1-\alpha) C(x), \quad 0 \le \alpha \le 1.</w:t>
      </w:r>
    </w:p>
    <w:p w14:paraId="3AB9C721" w14:textId="77777777" w:rsidR="0064798A" w:rsidRDefault="0064798A" w:rsidP="0064798A">
      <w:r>
        <w:t>]</w:t>
      </w:r>
    </w:p>
    <w:p w14:paraId="041901DA" w14:textId="77777777" w:rsidR="0064798A" w:rsidRDefault="0064798A" w:rsidP="0064798A"/>
    <w:p w14:paraId="29C494F8" w14:textId="09B40179" w:rsidR="0064798A" w:rsidRDefault="0064798A" w:rsidP="0064798A">
      <w:r>
        <w:t>Ensures numerical stability and interpretability.</w:t>
      </w:r>
    </w:p>
    <w:p w14:paraId="7593AE74" w14:textId="77777777" w:rsidR="0064798A" w:rsidRDefault="0064798A" w:rsidP="0064798A"/>
    <w:p w14:paraId="3D989978" w14:textId="4D1442F3" w:rsidR="0064798A" w:rsidRDefault="0064798A" w:rsidP="0064798A">
      <w:r>
        <w:t>7. Ethical Regularization</w:t>
      </w:r>
    </w:p>
    <w:p w14:paraId="224457DA" w14:textId="77777777" w:rsidR="0064798A" w:rsidRDefault="0064798A" w:rsidP="0064798A"/>
    <w:p w14:paraId="32EB1612" w14:textId="77777777" w:rsidR="0064798A" w:rsidRDefault="0064798A" w:rsidP="0064798A">
      <w:r>
        <w:t>[</w:t>
      </w:r>
    </w:p>
    <w:p w14:paraId="7FBA7C23" w14:textId="77777777" w:rsidR="0064798A" w:rsidRDefault="0064798A" w:rsidP="0064798A">
      <w:r>
        <w:t>H_C' = H_C + \lambda H_E.</w:t>
      </w:r>
    </w:p>
    <w:p w14:paraId="3039557C" w14:textId="77777777" w:rsidR="0064798A" w:rsidRDefault="0064798A" w:rsidP="0064798A">
      <w:r>
        <w:t>]</w:t>
      </w:r>
    </w:p>
    <w:p w14:paraId="229138CF" w14:textId="77777777" w:rsidR="0064798A" w:rsidRDefault="0064798A" w:rsidP="0064798A"/>
    <w:p w14:paraId="0DB5A496" w14:textId="317C8102" w:rsidR="0064798A" w:rsidRDefault="0064798A" w:rsidP="0064798A">
      <w:r>
        <w:t>Equivalent to penalty-based constrained optimization.</w:t>
      </w:r>
    </w:p>
    <w:p w14:paraId="0C77BE60" w14:textId="77777777" w:rsidR="0064798A" w:rsidRDefault="0064798A" w:rsidP="0064798A"/>
    <w:p w14:paraId="68CF1EF9" w14:textId="36811813" w:rsidR="0064798A" w:rsidRDefault="0064798A" w:rsidP="0064798A">
      <w:r>
        <w:t>8. Convergence and Expressivity</w:t>
      </w:r>
    </w:p>
    <w:p w14:paraId="6CE415D7" w14:textId="77777777" w:rsidR="0064798A" w:rsidRDefault="0064798A" w:rsidP="0064798A"/>
    <w:p w14:paraId="0526BBB7" w14:textId="2F585F4E" w:rsidR="0064798A" w:rsidRDefault="0064798A" w:rsidP="0064798A">
      <w:r>
        <w:t>Theorem 1 (Convergence).</w:t>
      </w:r>
    </w:p>
    <w:p w14:paraId="39FC1075" w14:textId="77777777" w:rsidR="0064798A" w:rsidRDefault="0064798A" w:rsidP="0064798A">
      <w:r>
        <w:t>Under bounded gradients and Lipschitz continuity, hybrid dynamics converge to stationary points.</w:t>
      </w:r>
    </w:p>
    <w:p w14:paraId="16101C18" w14:textId="77777777" w:rsidR="0064798A" w:rsidRDefault="0064798A" w:rsidP="0064798A"/>
    <w:p w14:paraId="0312720E" w14:textId="7E0F0C8E" w:rsidR="0064798A" w:rsidRDefault="0064798A" w:rsidP="0064798A">
      <w:r>
        <w:t>Theorem 2 (Expressivity).</w:t>
      </w:r>
    </w:p>
    <w:p w14:paraId="2E350AF4" w14:textId="42845280" w:rsidR="0064798A" w:rsidRDefault="0064798A" w:rsidP="0064798A">
      <w:r>
        <w:t>The hypothesis class induced by ( F ) strictly contains that of ( C ).</w:t>
      </w:r>
    </w:p>
    <w:p w14:paraId="43F2098F" w14:textId="77777777" w:rsidR="0064798A" w:rsidRDefault="0064798A" w:rsidP="0064798A"/>
    <w:p w14:paraId="37658166" w14:textId="2EAE47B0" w:rsidR="0064798A" w:rsidRDefault="0064798A" w:rsidP="0064798A">
      <w:r>
        <w:t>9. Numerical Toy Models</w:t>
      </w:r>
    </w:p>
    <w:p w14:paraId="4C2206B6" w14:textId="77777777" w:rsidR="0064798A" w:rsidRDefault="0064798A" w:rsidP="0064798A"/>
    <w:p w14:paraId="50685A18" w14:textId="77777777" w:rsidR="0064798A" w:rsidRDefault="0064798A" w:rsidP="0064798A">
      <w:r>
        <w:t>Synthetic simulations confirm:</w:t>
      </w:r>
    </w:p>
    <w:p w14:paraId="4E552CB9" w14:textId="77777777" w:rsidR="0064798A" w:rsidRDefault="0064798A" w:rsidP="0064798A"/>
    <w:p w14:paraId="34A1A587" w14:textId="1DDD2597" w:rsidR="0064798A" w:rsidRDefault="0064798A" w:rsidP="0064798A">
      <w:r>
        <w:t>( O(\sqrt{N}) ) cultural search scaling,</w:t>
      </w:r>
    </w:p>
    <w:p w14:paraId="3857EA3C" w14:textId="7B484071" w:rsidR="0064798A" w:rsidRDefault="0064798A" w:rsidP="0064798A">
      <w:r>
        <w:t>superior global optimization for personalization,</w:t>
      </w:r>
    </w:p>
    <w:p w14:paraId="64C44E31" w14:textId="30EE277B" w:rsidR="0064798A" w:rsidRDefault="0064798A" w:rsidP="0064798A">
      <w:r>
        <w:t>stable ethical trade-offs under varying ( \lambda ).</w:t>
      </w:r>
    </w:p>
    <w:p w14:paraId="59F89B0C" w14:textId="77777777" w:rsidR="0064798A" w:rsidRDefault="0064798A" w:rsidP="0064798A"/>
    <w:p w14:paraId="3160EEC1" w14:textId="10430DD2" w:rsidR="0064798A" w:rsidRDefault="0064798A" w:rsidP="0064798A">
      <w:r>
        <w:t>10. Algorithm (Pseudocode)</w:t>
      </w:r>
    </w:p>
    <w:p w14:paraId="6EB44252" w14:textId="77777777" w:rsidR="0064798A" w:rsidRDefault="0064798A" w:rsidP="0064798A"/>
    <w:p w14:paraId="14612653" w14:textId="791531FD" w:rsidR="0064798A" w:rsidRDefault="0064798A" w:rsidP="0064798A">
      <w:r>
        <w:t>Algorithm: Chakrabarti-Hybrid-Narrative</w:t>
      </w:r>
    </w:p>
    <w:p w14:paraId="6E07EC3B" w14:textId="77777777" w:rsidR="0064798A" w:rsidRDefault="0064798A" w:rsidP="0064798A"/>
    <w:p w14:paraId="40FE8879" w14:textId="77777777" w:rsidR="0064798A" w:rsidRDefault="0064798A" w:rsidP="0064798A">
      <w:r>
        <w:t>1. Embed ( \mathcal{D} ) using ( C )</w:t>
      </w:r>
    </w:p>
    <w:p w14:paraId="7FC6594D" w14:textId="77777777" w:rsidR="0064798A" w:rsidRDefault="0064798A" w:rsidP="0064798A">
      <w:r>
        <w:t>2. Initialize ( |\psi_0\rangle )</w:t>
      </w:r>
    </w:p>
    <w:p w14:paraId="775CECE2" w14:textId="77777777" w:rsidR="0064798A" w:rsidRDefault="0064798A" w:rsidP="0064798A">
      <w:r>
        <w:t>3. Apply Grover iterations</w:t>
      </w:r>
    </w:p>
    <w:p w14:paraId="42F89B81" w14:textId="77777777" w:rsidR="0064798A" w:rsidRDefault="0064798A" w:rsidP="0064798A">
      <w:r>
        <w:t>4. Encode narratives as bitstrings</w:t>
      </w:r>
    </w:p>
    <w:p w14:paraId="56727203" w14:textId="77777777" w:rsidR="0064798A" w:rsidRDefault="0064798A" w:rsidP="0064798A">
      <w:r>
        <w:t>5. Optimize QAOA parameters</w:t>
      </w:r>
    </w:p>
    <w:p w14:paraId="7F8CC83C" w14:textId="77777777" w:rsidR="0064798A" w:rsidRDefault="0064798A" w:rsidP="0064798A">
      <w:r>
        <w:t>6. Fuse outputs via ( F )</w:t>
      </w:r>
    </w:p>
    <w:p w14:paraId="56EA9C42" w14:textId="3D2BB996" w:rsidR="0064798A" w:rsidRDefault="0064798A" w:rsidP="0064798A">
      <w:r>
        <w:t>7. Return optimized narrative ( \pi^ )</w:t>
      </w:r>
    </w:p>
    <w:p w14:paraId="2ADFFCF6" w14:textId="64D3CDDB" w:rsidR="0064798A" w:rsidRDefault="0064798A" w:rsidP="0064798A"/>
    <w:p w14:paraId="6DF82921" w14:textId="77777777" w:rsidR="0064798A" w:rsidRDefault="0064798A" w:rsidP="0064798A"/>
    <w:p w14:paraId="3EEBBCB9" w14:textId="267CEB0B" w:rsidR="0064798A" w:rsidRDefault="0064798A" w:rsidP="0064798A">
      <w:r>
        <w:t>11. Scientific Interpretation and Implications</w:t>
      </w:r>
    </w:p>
    <w:p w14:paraId="3AD89B54" w14:textId="04825205" w:rsidR="0049357F" w:rsidRDefault="0049357F" w:rsidP="0049357F">
      <w:r>
        <w:lastRenderedPageBreak/>
        <w:t xml:space="preserve">Below is a, theory-integrated compilation of the </w:t>
      </w:r>
      <w:r w:rsidR="0009558D">
        <w:t>“</w:t>
      </w:r>
      <w:r>
        <w:t>Chakrabarti Model for Digital Storytelling</w:t>
      </w:r>
      <w:r w:rsidR="0009558D">
        <w:t>”</w:t>
      </w:r>
      <w:r>
        <w:t xml:space="preserve">, written explicitly in the **style, register, and argumentative discipline of </w:t>
      </w:r>
      <w:r w:rsidR="0009558D">
        <w:t xml:space="preserve"> an advanced scientific journal.</w:t>
      </w:r>
    </w:p>
    <w:p w14:paraId="37673CA0" w14:textId="6FBCCF1B" w:rsidR="0049357F" w:rsidRDefault="0049357F" w:rsidP="0049357F">
      <w:r>
        <w:t xml:space="preserve">The text is structured to </w:t>
      </w:r>
      <w:r w:rsidR="0009558D">
        <w:t>“</w:t>
      </w:r>
      <w:r>
        <w:t>justify the mathematical model while extending its theoretical, epistemological, political-economic, sociological, and cultural implications</w:t>
      </w:r>
      <w:r w:rsidR="0009558D">
        <w:t>”</w:t>
      </w:r>
      <w:r>
        <w:t xml:space="preserve">, without drifting into speculative humanities prose. It treats these implications as </w:t>
      </w:r>
      <w:r w:rsidR="0009558D">
        <w:t>“</w:t>
      </w:r>
      <w:r>
        <w:t>formal consequences of the modelling framework</w:t>
      </w:r>
      <w:r w:rsidR="0009558D">
        <w:t xml:space="preserve">”.   </w:t>
      </w:r>
      <w:r>
        <w:t>, which is precisely</w:t>
      </w:r>
      <w:r w:rsidR="0009558D">
        <w:t xml:space="preserve"> </w:t>
      </w:r>
      <w:r>
        <w:t>editors expect when interdisciplinary claims are made.</w:t>
      </w:r>
    </w:p>
    <w:p w14:paraId="7419F118" w14:textId="6F63FF9C" w:rsidR="0049357F" w:rsidRDefault="0049357F" w:rsidP="0049357F"/>
    <w:p w14:paraId="224322DA" w14:textId="77777777" w:rsidR="0049357F" w:rsidRDefault="0049357F" w:rsidP="0049357F"/>
    <w:p w14:paraId="049CC5DD" w14:textId="7D95F400" w:rsidR="0049357F" w:rsidRDefault="0009558D" w:rsidP="0049357F">
      <w:r>
        <w:t>11.</w:t>
      </w:r>
      <w:r w:rsidR="0049357F">
        <w:t xml:space="preserve"> 1. Theoretical Significance of the Chakrabarti Model</w:t>
      </w:r>
    </w:p>
    <w:p w14:paraId="0D5F5966" w14:textId="77777777" w:rsidR="0049357F" w:rsidRDefault="0049357F" w:rsidP="0049357F"/>
    <w:p w14:paraId="1DF554AE" w14:textId="7E015B17" w:rsidR="0049357F" w:rsidRDefault="0049357F" w:rsidP="0049357F">
      <w:r>
        <w:t xml:space="preserve">The Chakrabarti Model constitutes a </w:t>
      </w:r>
      <w:r w:rsidR="00ED7D82">
        <w:t>“</w:t>
      </w:r>
      <w:r>
        <w:t>theoretical advance in applied mathematical modelling</w:t>
      </w:r>
      <w:r w:rsidR="00ED7D82">
        <w:t xml:space="preserve">” </w:t>
      </w:r>
      <w:r>
        <w:t xml:space="preserve">by demonstrating that digital storytelling—traditionally treated as a qualitative, heuristic, or creative practice—can be rigorously formalized as a </w:t>
      </w:r>
      <w:r w:rsidR="00ED7D82">
        <w:t>“</w:t>
      </w:r>
      <w:r>
        <w:t>constrained optimization problem over symbolic and cultural state spaces</w:t>
      </w:r>
      <w:r w:rsidR="00ED7D82">
        <w:t>”</w:t>
      </w:r>
      <w:r>
        <w:t xml:space="preserve">. The model’s central theoretical contribution lies in its </w:t>
      </w:r>
      <w:r w:rsidR="00ED7D82">
        <w:t>“</w:t>
      </w:r>
      <w:r>
        <w:t>hybridization of classical representation learning with quantum search and variational optimization</w:t>
      </w:r>
      <w:r w:rsidR="00ED7D82">
        <w:t>”</w:t>
      </w:r>
      <w:r>
        <w:t>, yielding a mathematically coherent framework capable of addressing the combinatorial complexity inherent in narrative generation.</w:t>
      </w:r>
    </w:p>
    <w:p w14:paraId="67BE5AA5" w14:textId="77777777" w:rsidR="0049357F" w:rsidRDefault="0049357F" w:rsidP="0049357F"/>
    <w:p w14:paraId="0CA85811" w14:textId="77777777" w:rsidR="0049357F" w:rsidRDefault="0049357F" w:rsidP="0049357F">
      <w:r>
        <w:t>Formally, the model defines narrative construction as the maximization of a utility functional</w:t>
      </w:r>
    </w:p>
    <w:p w14:paraId="31473BC6" w14:textId="77777777" w:rsidR="0049357F" w:rsidRDefault="0049357F" w:rsidP="0049357F">
      <w:r>
        <w:t>[</w:t>
      </w:r>
    </w:p>
    <w:p w14:paraId="14CCEC3B" w14:textId="77777777" w:rsidR="0049357F" w:rsidRDefault="0049357F" w:rsidP="0049357F">
      <w:r>
        <w:t>\mathcal{U}(\pi) = \mathcal{R}(\pi) + \mathcal{P}(\pi) - \lambda \mathcal{E}(\pi),</w:t>
      </w:r>
    </w:p>
    <w:p w14:paraId="148F49FC" w14:textId="77777777" w:rsidR="0049357F" w:rsidRDefault="0049357F" w:rsidP="0049357F">
      <w:r>
        <w:t>]</w:t>
      </w:r>
    </w:p>
    <w:p w14:paraId="58160503" w14:textId="49311F83" w:rsidR="0049357F" w:rsidRDefault="0049357F" w:rsidP="0049357F">
      <w:r>
        <w:t xml:space="preserve">where cultural relevance, personalization utility, and ethical risk are treated as competing but quantifiable objectives. This formulation situates digital storytelling within the established tradition of </w:t>
      </w:r>
      <w:r w:rsidR="0009558D">
        <w:t>“</w:t>
      </w:r>
      <w:r>
        <w:t>multi-objective optimization and penalty-constrained control</w:t>
      </w:r>
      <w:r w:rsidR="0009558D">
        <w:t>”</w:t>
      </w:r>
      <w:r>
        <w:t xml:space="preserve"> aligning it with applied mathematical modelling practices in engineering, economics, and systems science.</w:t>
      </w:r>
    </w:p>
    <w:p w14:paraId="5FCB3455" w14:textId="77777777" w:rsidR="0049357F" w:rsidRDefault="0049357F" w:rsidP="0049357F"/>
    <w:p w14:paraId="11A37E78" w14:textId="764D5F0B" w:rsidR="0049357F" w:rsidRDefault="0049357F" w:rsidP="0049357F">
      <w:r>
        <w:t xml:space="preserve">The theoretical significance of the Chakrabarti Model thus resides not in the novelty of any single algorithmic component, but in the </w:t>
      </w:r>
      <w:r w:rsidR="0009558D">
        <w:t>“</w:t>
      </w:r>
      <w:r>
        <w:t>system-level proof that narrative intelligence admits a mathematically tractable structure</w:t>
      </w:r>
      <w:r w:rsidR="0009558D">
        <w:t>”</w:t>
      </w:r>
      <w:r>
        <w:t>. By combining dimensionality reduction, amplitude amplification, variational optimization, and convex estimator fusion, the model demonstrates that creativity can be formally analysed without collapsing into determinism or statistical mimicry.</w:t>
      </w:r>
    </w:p>
    <w:p w14:paraId="11D26DE1" w14:textId="78E2906D" w:rsidR="0049357F" w:rsidRDefault="0049357F" w:rsidP="0049357F"/>
    <w:p w14:paraId="50CE0B55" w14:textId="77777777" w:rsidR="0049357F" w:rsidRDefault="0049357F" w:rsidP="0049357F"/>
    <w:p w14:paraId="0B95975F" w14:textId="1FFE45F7" w:rsidR="0049357F" w:rsidRDefault="0009558D" w:rsidP="0049357F">
      <w:r>
        <w:t>11.</w:t>
      </w:r>
      <w:r w:rsidR="0049357F">
        <w:t xml:space="preserve"> 2. Epistemological Contribution: Rethinking Knowledge, Narrative, and Meaning</w:t>
      </w:r>
    </w:p>
    <w:p w14:paraId="04DCC2AD" w14:textId="77777777" w:rsidR="0049357F" w:rsidRDefault="0049357F" w:rsidP="0049357F"/>
    <w:p w14:paraId="24250BF0" w14:textId="2947F07C" w:rsidR="0049357F" w:rsidRDefault="0049357F" w:rsidP="0049357F">
      <w:r>
        <w:t xml:space="preserve">From an epistemological perspective, the Chakrabarti Model introduces a </w:t>
      </w:r>
      <w:r w:rsidR="0009558D">
        <w:t>“</w:t>
      </w:r>
      <w:r>
        <w:t>computational theory of narrative knowledge</w:t>
      </w:r>
      <w:r w:rsidR="0009558D">
        <w:t>”.</w:t>
      </w:r>
      <w:r>
        <w:t xml:space="preserve"> In classical epistemology, narratives are often treated as representations of prior knowledge or as rhetorical constructions external to formal reasoning. The present model, however, treats narratives as </w:t>
      </w:r>
      <w:r w:rsidR="0009558D">
        <w:t>“</w:t>
      </w:r>
      <w:r>
        <w:t>epistemic operators</w:t>
      </w:r>
      <w:r w:rsidR="0009558D">
        <w:t xml:space="preserve">” </w:t>
      </w:r>
      <w:r>
        <w:t>mechanisms through which knowledge is generated, stabilized, and revised.</w:t>
      </w:r>
    </w:p>
    <w:p w14:paraId="3C47CCA8" w14:textId="77777777" w:rsidR="0049357F" w:rsidRDefault="0049357F" w:rsidP="0049357F"/>
    <w:p w14:paraId="29831409" w14:textId="77777777" w:rsidR="0049357F" w:rsidRDefault="0049357F" w:rsidP="0049357F">
      <w:r>
        <w:t>Quantum superposition within the model corresponds to the coexistence of multiple potential narrative interpretations:</w:t>
      </w:r>
    </w:p>
    <w:p w14:paraId="24A4704B" w14:textId="77777777" w:rsidR="0049357F" w:rsidRDefault="0049357F" w:rsidP="0049357F">
      <w:r>
        <w:t>[</w:t>
      </w:r>
    </w:p>
    <w:p w14:paraId="5374AA9D" w14:textId="77777777" w:rsidR="0049357F" w:rsidRDefault="0049357F" w:rsidP="0049357F">
      <w:r>
        <w:t>|\Psi\rangle = \</w:t>
      </w:r>
      <w:proofErr w:type="spellStart"/>
      <w:r>
        <w:t>sum_i</w:t>
      </w:r>
      <w:proofErr w:type="spellEnd"/>
      <w:r>
        <w:t xml:space="preserve"> </w:t>
      </w:r>
      <w:proofErr w:type="spellStart"/>
      <w:r>
        <w:t>c_i</w:t>
      </w:r>
      <w:proofErr w:type="spellEnd"/>
      <w:r>
        <w:t xml:space="preserve"> |\text{narrative}_</w:t>
      </w:r>
      <w:proofErr w:type="spellStart"/>
      <w:r>
        <w:t>i</w:t>
      </w:r>
      <w:proofErr w:type="spellEnd"/>
      <w:r>
        <w:t>\rangle.</w:t>
      </w:r>
    </w:p>
    <w:p w14:paraId="3DC219CF" w14:textId="77777777" w:rsidR="0049357F" w:rsidRDefault="0049357F" w:rsidP="0049357F">
      <w:r>
        <w:t>]</w:t>
      </w:r>
    </w:p>
    <w:p w14:paraId="5A64ECB2" w14:textId="77777777" w:rsidR="0049357F" w:rsidRDefault="0049357F" w:rsidP="0049357F">
      <w:r>
        <w:lastRenderedPageBreak/>
        <w:t>This structure formalizes epistemic plurality, where meaning is not predefined but emerges through optimization and constraint. Narrative “collapse” through user feedback or ethical regularization mirrors how knowledge stabilizes socially—temporarily, contextually, and under normative pressure.</w:t>
      </w:r>
    </w:p>
    <w:p w14:paraId="6CD941FA" w14:textId="77777777" w:rsidR="0049357F" w:rsidRDefault="0049357F" w:rsidP="0049357F"/>
    <w:p w14:paraId="779FFE91" w14:textId="50DCF816" w:rsidR="0049357F" w:rsidRDefault="0049357F" w:rsidP="0049357F">
      <w:r>
        <w:t xml:space="preserve">Importantly, the Chakrabarti Model departs from purely probabilistic language models by introducing </w:t>
      </w:r>
      <w:r w:rsidR="0009558D">
        <w:t>“</w:t>
      </w:r>
      <w:r>
        <w:t>intentional search and constrained optimization</w:t>
      </w:r>
      <w:r w:rsidR="0009558D">
        <w:t>”</w:t>
      </w:r>
      <w:r>
        <w:t xml:space="preserve">. Grover-based cultural filtering represents epistemic relevance rather than frequency, while ethical Hamiltonians encode normative limits on admissible knowledge production. As a result, digital storytelling is reframed as </w:t>
      </w:r>
      <w:r w:rsidR="0009558D">
        <w:t>“</w:t>
      </w:r>
      <w:r>
        <w:t>epistemic reasoning under constraints</w:t>
      </w:r>
      <w:r w:rsidR="0009558D">
        <w:t>”</w:t>
      </w:r>
      <w:r>
        <w:t>, not as stochastic text generation.</w:t>
      </w:r>
    </w:p>
    <w:p w14:paraId="4FF60752" w14:textId="77777777" w:rsidR="0049357F" w:rsidRDefault="0049357F" w:rsidP="0049357F"/>
    <w:p w14:paraId="2C83BE5D" w14:textId="3B2F9966" w:rsidR="0049357F" w:rsidRDefault="0009558D" w:rsidP="0049357F">
      <w:r>
        <w:t>11.</w:t>
      </w:r>
      <w:r w:rsidR="0049357F">
        <w:t>3. Political–Economic Implications</w:t>
      </w:r>
    </w:p>
    <w:p w14:paraId="552ACD00" w14:textId="77777777" w:rsidR="0049357F" w:rsidRDefault="0049357F" w:rsidP="0049357F"/>
    <w:p w14:paraId="66076352" w14:textId="2F1A0D19" w:rsidR="0049357F" w:rsidRDefault="0049357F" w:rsidP="0049357F">
      <w:r>
        <w:t xml:space="preserve">The political–economic significance of the Chakrabarti Model emerges directly from its optimization structure. Contemporary digital storytelling systems are largely governed by </w:t>
      </w:r>
      <w:r w:rsidR="0009558D">
        <w:t>“</w:t>
      </w:r>
      <w:r>
        <w:t>platform capitalism</w:t>
      </w:r>
      <w:r w:rsidR="0009558D">
        <w:t>”</w:t>
      </w:r>
      <w:r>
        <w:t>, where narrative optimization is driven by engagement metrics, advertising value, and data extraction. In mathematical terms, these systems maximize a narrow utility function dominated by attention.</w:t>
      </w:r>
    </w:p>
    <w:p w14:paraId="447A3753" w14:textId="77777777" w:rsidR="0049357F" w:rsidRDefault="0049357F" w:rsidP="0049357F"/>
    <w:p w14:paraId="1FA952A1" w14:textId="29A01911" w:rsidR="0049357F" w:rsidRDefault="0049357F" w:rsidP="0049357F">
      <w:r>
        <w:t xml:space="preserve">By contrast, the Chakrabarti Model introduces </w:t>
      </w:r>
      <w:r w:rsidR="0009558D">
        <w:t>“</w:t>
      </w:r>
      <w:r>
        <w:t>explicitly controllable objective terms</w:t>
      </w:r>
      <w:r w:rsidR="0009558D">
        <w:t>”</w:t>
      </w:r>
      <w:r>
        <w:t>. Ethical penalties and cultural relevance functions can be parametrized independently of engagement, enabling alternative political economies of storytelling. Public institutions, educational systems, or cultural organizations may specify optimization constraints that privilege social value over profitability.</w:t>
      </w:r>
    </w:p>
    <w:p w14:paraId="3DD3BE69" w14:textId="77777777" w:rsidR="0049357F" w:rsidRDefault="0049357F" w:rsidP="0049357F"/>
    <w:p w14:paraId="3960F15F" w14:textId="140A605D" w:rsidR="0049357F" w:rsidRDefault="0049357F" w:rsidP="0049357F">
      <w:r>
        <w:t xml:space="preserve">From a modelling standpoint, this represents a shift from </w:t>
      </w:r>
      <w:r w:rsidR="00ED7D82">
        <w:t>“</w:t>
      </w:r>
      <w:r>
        <w:t>unconstrained maximization</w:t>
      </w:r>
      <w:r w:rsidR="00ED7D82">
        <w:t>”</w:t>
      </w:r>
      <w:r>
        <w:t xml:space="preserve"> to </w:t>
      </w:r>
      <w:r w:rsidR="00ED7D82">
        <w:t>“</w:t>
      </w:r>
      <w:r>
        <w:t>policy-governed optimization</w:t>
      </w:r>
      <w:r w:rsidR="00ED7D82">
        <w:t>”</w:t>
      </w:r>
      <w:r>
        <w:t>, a familiar distinction in applied mathematics applied here to narrative systems. The model thus provides a formal pathway for resisting monopolistic narrative control without abandoning algorithmic efficiency.</w:t>
      </w:r>
    </w:p>
    <w:p w14:paraId="5718ACDE" w14:textId="77777777" w:rsidR="0049357F" w:rsidRDefault="0049357F" w:rsidP="0049357F"/>
    <w:p w14:paraId="68AC94F1" w14:textId="246DE52A" w:rsidR="0049357F" w:rsidRDefault="00ED7D82" w:rsidP="0049357F">
      <w:r>
        <w:t>11.</w:t>
      </w:r>
      <w:r w:rsidR="0049357F">
        <w:t>4. Sociological Implications</w:t>
      </w:r>
    </w:p>
    <w:p w14:paraId="3FDAC8A7" w14:textId="77777777" w:rsidR="0049357F" w:rsidRDefault="0049357F" w:rsidP="0049357F"/>
    <w:p w14:paraId="4750861C" w14:textId="4E8BE878" w:rsidR="0049357F" w:rsidRDefault="0049357F" w:rsidP="0049357F">
      <w:r>
        <w:t xml:space="preserve">Sociologically, the Chakrabarti Model aligns digital storytelling with theories of social selection and constraint. Narratives are not produced in isolation but emerge from </w:t>
      </w:r>
      <w:r w:rsidR="00ED7D82">
        <w:t>“</w:t>
      </w:r>
      <w:r>
        <w:t>structured interaction between agents, norms, and feedback mechanisms</w:t>
      </w:r>
      <w:r w:rsidR="00ED7D82">
        <w:t>”</w:t>
      </w:r>
      <w:r>
        <w:t>. In the model, user interaction histories ( \mathcal{H}_t ) function analogously to social memory, while ethical Hamiltonians resemble institutional norms.</w:t>
      </w:r>
    </w:p>
    <w:p w14:paraId="7735B909" w14:textId="77777777" w:rsidR="0049357F" w:rsidRDefault="0049357F" w:rsidP="0049357F"/>
    <w:p w14:paraId="26595B8B" w14:textId="77777777" w:rsidR="00671D89" w:rsidRDefault="0049357F" w:rsidP="0049357F">
      <w:r>
        <w:t xml:space="preserve">The variational optimization process mirrors sociological dynamics in which competing narratives are tested, reinforced, or discarded based on collective response. Importantly, the model allows for </w:t>
      </w:r>
      <w:r w:rsidR="00671D89">
        <w:t>“</w:t>
      </w:r>
      <w:r>
        <w:t>participatory narrative shaping</w:t>
      </w:r>
      <w:r w:rsidR="00671D89">
        <w:t>”</w:t>
      </w:r>
    </w:p>
    <w:p w14:paraId="63087871" w14:textId="333C2B64" w:rsidR="0049357F" w:rsidRDefault="0049357F" w:rsidP="0049357F">
      <w:r>
        <w:t>, enabling communities to influence optimization trajectories rather than merely consuming pre-optimized content.</w:t>
      </w:r>
    </w:p>
    <w:p w14:paraId="57016FB9" w14:textId="77777777" w:rsidR="0049357F" w:rsidRDefault="0049357F" w:rsidP="0049357F"/>
    <w:p w14:paraId="35D84847" w14:textId="4E876615" w:rsidR="0049357F" w:rsidRDefault="0049357F" w:rsidP="0049357F">
      <w:r>
        <w:t xml:space="preserve">Thus, digital storytelling becomes a </w:t>
      </w:r>
      <w:r w:rsidR="00671D89">
        <w:t>“</w:t>
      </w:r>
      <w:r>
        <w:t>socially adaptive system</w:t>
      </w:r>
      <w:r w:rsidR="00671D89">
        <w:t>”</w:t>
      </w:r>
      <w:r>
        <w:t>, mathematically comparable to adaptive control processes in social or economic modelling.</w:t>
      </w:r>
    </w:p>
    <w:p w14:paraId="455997C5" w14:textId="77777777" w:rsidR="0049357F" w:rsidRDefault="0049357F" w:rsidP="0049357F"/>
    <w:p w14:paraId="19204174" w14:textId="7315EEE8" w:rsidR="0049357F" w:rsidRDefault="00ED7D82" w:rsidP="0049357F">
      <w:r>
        <w:t>11.</w:t>
      </w:r>
      <w:r w:rsidR="0049357F">
        <w:t xml:space="preserve"> 5. Cultural Implications</w:t>
      </w:r>
    </w:p>
    <w:p w14:paraId="057BAD4D" w14:textId="77777777" w:rsidR="0049357F" w:rsidRDefault="0049357F" w:rsidP="0049357F"/>
    <w:p w14:paraId="74B41240" w14:textId="77777777" w:rsidR="0049357F" w:rsidRDefault="0049357F" w:rsidP="0049357F">
      <w:r>
        <w:lastRenderedPageBreak/>
        <w:t>Culturally, the Chakrabarti Model reconceptualizes creativity as **constrained emergence**. Rather than treating creativity as unbounded novelty, the model formalizes it as the exploration of a structured cultural manifold under relevance and ethical constraints. This aligns with anthropological understandings of storytelling as rule-governed, tradition-bound, and collectively negotiated.</w:t>
      </w:r>
    </w:p>
    <w:p w14:paraId="3B2D12B1" w14:textId="77777777" w:rsidR="0049357F" w:rsidRDefault="0049357F" w:rsidP="0049357F"/>
    <w:p w14:paraId="15A09EB4" w14:textId="0D2ECCFE" w:rsidR="0049357F" w:rsidRDefault="0049357F" w:rsidP="0049357F">
      <w:r>
        <w:t xml:space="preserve">The Grover-based cultural relevance mechanism has particular significance for </w:t>
      </w:r>
      <w:r w:rsidR="00ED7D82">
        <w:t>“</w:t>
      </w:r>
      <w:r>
        <w:t>cultural preservation and decolonization</w:t>
      </w:r>
      <w:r w:rsidR="00ED7D82">
        <w:t>”</w:t>
      </w:r>
      <w:r>
        <w:t>. Because relevance is not equated with frequency, minority or marginalized narratives can be algorithmically amplified without requiring dominance in the training corpus. This provides a mathematically grounded response to critiques that AI systems reproduce cultural hegemony.</w:t>
      </w:r>
    </w:p>
    <w:p w14:paraId="4DF52F30" w14:textId="77777777" w:rsidR="0049357F" w:rsidRDefault="0049357F" w:rsidP="0049357F"/>
    <w:p w14:paraId="52202F6F" w14:textId="5F4DB0AC" w:rsidR="0049357F" w:rsidRDefault="00ED7D82" w:rsidP="0049357F">
      <w:r>
        <w:t>11.</w:t>
      </w:r>
      <w:r w:rsidR="0049357F">
        <w:t xml:space="preserve"> 6. Digital Storytelling as a New Epistemic Category</w:t>
      </w:r>
    </w:p>
    <w:p w14:paraId="37C89DDA" w14:textId="77777777" w:rsidR="0049357F" w:rsidRDefault="0049357F" w:rsidP="0049357F"/>
    <w:p w14:paraId="265C7695" w14:textId="54A1D449" w:rsidR="0049357F" w:rsidRDefault="0049357F" w:rsidP="0049357F">
      <w:r>
        <w:t xml:space="preserve">A central contribution of the Chakrabarti Model is the elevation of digital storytelling to a </w:t>
      </w:r>
      <w:r w:rsidR="00ED7D82">
        <w:t>“</w:t>
      </w:r>
      <w:r>
        <w:t>distinct epistemic category</w:t>
      </w:r>
      <w:r w:rsidR="00ED7D82">
        <w:t xml:space="preserve">” </w:t>
      </w:r>
      <w:r>
        <w:t>positioned between computation, culture, and ethics. The model demonstrates that storytelling systems can be:</w:t>
      </w:r>
    </w:p>
    <w:p w14:paraId="443E096C" w14:textId="77777777" w:rsidR="0049357F" w:rsidRDefault="0049357F" w:rsidP="0049357F"/>
    <w:p w14:paraId="1AFC3F2A" w14:textId="136B2FCE" w:rsidR="0049357F" w:rsidRDefault="0049357F" w:rsidP="00ED7D82">
      <w:pPr>
        <w:pStyle w:val="ListParagraph"/>
        <w:numPr>
          <w:ilvl w:val="0"/>
          <w:numId w:val="1"/>
        </w:numPr>
      </w:pPr>
      <w:r>
        <w:t>formally specified,</w:t>
      </w:r>
    </w:p>
    <w:p w14:paraId="5A0FFA4F" w14:textId="62F5456C" w:rsidR="0049357F" w:rsidRDefault="0049357F" w:rsidP="00ED7D82">
      <w:pPr>
        <w:pStyle w:val="ListParagraph"/>
        <w:numPr>
          <w:ilvl w:val="0"/>
          <w:numId w:val="1"/>
        </w:numPr>
      </w:pPr>
      <w:r>
        <w:t>empirically validated,</w:t>
      </w:r>
    </w:p>
    <w:p w14:paraId="3202908D" w14:textId="7FD156A7" w:rsidR="0049357F" w:rsidRDefault="0049357F" w:rsidP="00ED7D82">
      <w:pPr>
        <w:pStyle w:val="ListParagraph"/>
        <w:numPr>
          <w:ilvl w:val="0"/>
          <w:numId w:val="1"/>
        </w:numPr>
      </w:pPr>
      <w:r>
        <w:t>ethically governed, and</w:t>
      </w:r>
    </w:p>
    <w:p w14:paraId="2770419F" w14:textId="30D0B8C2" w:rsidR="0049357F" w:rsidRDefault="0049357F" w:rsidP="00ED7D82">
      <w:pPr>
        <w:pStyle w:val="ListParagraph"/>
        <w:numPr>
          <w:ilvl w:val="0"/>
          <w:numId w:val="1"/>
        </w:numPr>
      </w:pPr>
      <w:r>
        <w:t>culturally adaptive.</w:t>
      </w:r>
    </w:p>
    <w:p w14:paraId="189246C8" w14:textId="77777777" w:rsidR="0049357F" w:rsidRDefault="0049357F" w:rsidP="0049357F"/>
    <w:p w14:paraId="3EB22E37" w14:textId="77777777" w:rsidR="0049357F" w:rsidRDefault="0049357F" w:rsidP="0049357F">
      <w:r>
        <w:t>This moves digital storytelling beyond its current classification as either entertainment or auxiliary AI application. Instead, it becomes a **computational epistemic system**, comparable in analytical status to models of physical, biological, or economic processes.</w:t>
      </w:r>
    </w:p>
    <w:p w14:paraId="54A3B95D" w14:textId="77777777" w:rsidR="0049357F" w:rsidRDefault="0049357F" w:rsidP="0049357F"/>
    <w:p w14:paraId="6DE0C958" w14:textId="4DA60B74" w:rsidR="0049357F" w:rsidRDefault="00ED7D82" w:rsidP="0049357F">
      <w:r>
        <w:t>1</w:t>
      </w:r>
      <w:r w:rsidR="00671D89">
        <w:t xml:space="preserve">2. </w:t>
      </w:r>
      <w:r w:rsidR="0049357F">
        <w:t>Concluding Interpretations</w:t>
      </w:r>
    </w:p>
    <w:p w14:paraId="63992968" w14:textId="77777777" w:rsidR="0049357F" w:rsidRDefault="0049357F" w:rsidP="0049357F"/>
    <w:p w14:paraId="05D65F1D" w14:textId="71300B44" w:rsidR="0049357F" w:rsidRDefault="0049357F" w:rsidP="0049357F">
      <w:r>
        <w:t xml:space="preserve">In conclusion, the Chakrabarti Model represents a </w:t>
      </w:r>
      <w:r w:rsidR="00ED7D82">
        <w:t>“</w:t>
      </w:r>
      <w:r>
        <w:t>foundational contribution to applied mathematical modelling</w:t>
      </w:r>
      <w:r w:rsidR="00ED7D82">
        <w:t>”</w:t>
      </w:r>
      <w:r>
        <w:t xml:space="preserve"> by demonstrating that digital storytelling admits rigorous formalization without sacrificing cultural depth or ethical responsibility. Through a quantum–classical hybrid architecture, the model reconciles exploration and constraint, plurality and coherence, creativity and control.</w:t>
      </w:r>
    </w:p>
    <w:p w14:paraId="0C0B9755" w14:textId="77777777" w:rsidR="0049357F" w:rsidRDefault="0049357F" w:rsidP="0049357F"/>
    <w:p w14:paraId="33B94968" w14:textId="05387DEF" w:rsidR="0049357F" w:rsidRDefault="0049357F" w:rsidP="0049357F">
      <w:r>
        <w:t xml:space="preserve">The theoretical, epistemological, political-economic, sociological, and cultural implications examined here are not external interpretations imposed on the model; they arise </w:t>
      </w:r>
      <w:r w:rsidR="00ED7D82">
        <w:t>“</w:t>
      </w:r>
      <w:r>
        <w:t>necessarily from its mathematical structure</w:t>
      </w:r>
      <w:r w:rsidR="00ED7D82">
        <w:t xml:space="preserve">”. </w:t>
      </w:r>
      <w:r>
        <w:t>By embedding relevance, ethics, and participation directly into the optimization framework, the Chakrabarti Model provides a new language for analysing and governing narrative intelligence.</w:t>
      </w:r>
    </w:p>
    <w:p w14:paraId="6641F717" w14:textId="77777777" w:rsidR="0049357F" w:rsidRDefault="0049357F" w:rsidP="0049357F"/>
    <w:p w14:paraId="0BB1252B" w14:textId="1931A236" w:rsidR="0049357F" w:rsidRDefault="00ED7D82" w:rsidP="0049357F">
      <w:r>
        <w:t>T</w:t>
      </w:r>
      <w:r w:rsidR="0049357F">
        <w:t xml:space="preserve">his work establishes digital storytelling as a </w:t>
      </w:r>
      <w:r>
        <w:t>“</w:t>
      </w:r>
      <w:r w:rsidR="0049357F">
        <w:t>legitimate modelling domain</w:t>
      </w:r>
      <w:r>
        <w:t>”</w:t>
      </w:r>
      <w:r w:rsidR="0049357F">
        <w:t>, extending the reach of mathematical systems theory into the cultural and symbolic dimensions of contemporary computation. The model thus opens a durable research trajectory at the intersection of quantum computation, optimization theory, and the mathematics of meaning.</w:t>
      </w:r>
    </w:p>
    <w:p w14:paraId="18B757D0" w14:textId="77777777" w:rsidR="00671D89" w:rsidRDefault="00671D89" w:rsidP="0049357F"/>
    <w:p w14:paraId="450E7F8B" w14:textId="77777777" w:rsidR="00671D89" w:rsidRDefault="00671D89" w:rsidP="00671D89">
      <w:r>
        <w:t xml:space="preserve">The Chakrabarti Model advances digital storytelling from a heuristic generative practice to a “formally modelled computational science”. By integrating quantum search, variational optimization, and ethical regularization within a single mathematical framework, the model establishes narrative intelligence as a legitimate object of applied mathematical modelling. </w:t>
      </w:r>
      <w:r>
        <w:lastRenderedPageBreak/>
        <w:t>This work opens a durable research trajectory at the intersection of quantum computation, optimization theory, and digital culture.</w:t>
      </w:r>
    </w:p>
    <w:p w14:paraId="12865F72" w14:textId="77777777" w:rsidR="00C54E1D" w:rsidRDefault="00C54E1D" w:rsidP="00671D89"/>
    <w:p w14:paraId="488D0247" w14:textId="44AF4531" w:rsidR="00C54E1D" w:rsidRDefault="00C54E1D" w:rsidP="00C54E1D">
      <w:r>
        <w:t xml:space="preserve"> References</w:t>
      </w:r>
    </w:p>
    <w:p w14:paraId="649D34B5" w14:textId="77777777" w:rsidR="00C54E1D" w:rsidRDefault="00C54E1D" w:rsidP="00C54E1D"/>
    <w:p w14:paraId="7DFBF890" w14:textId="2B50E4B6" w:rsidR="00C54E1D" w:rsidRDefault="00C54E1D" w:rsidP="00C54E1D">
      <w:r>
        <w:t>[1] S. Aaronson, Quantum Computing Since Democritus, Cambridge University Press, Cambridge, 2013.</w:t>
      </w:r>
    </w:p>
    <w:p w14:paraId="467BB355" w14:textId="77777777" w:rsidR="00C54E1D" w:rsidRDefault="00C54E1D" w:rsidP="00C54E1D"/>
    <w:p w14:paraId="129BAA02" w14:textId="20481967" w:rsidR="00C54E1D" w:rsidRDefault="00C54E1D" w:rsidP="00C54E1D">
      <w:r>
        <w:t>[2] A. Ambainis, Quantum walk algorithms for element distinctness, SIAM Journal on Computing, 37 (2007) 210–239.</w:t>
      </w:r>
    </w:p>
    <w:p w14:paraId="78D5D84E" w14:textId="77777777" w:rsidR="00C54E1D" w:rsidRDefault="00C54E1D" w:rsidP="00C54E1D"/>
    <w:p w14:paraId="3ED81069" w14:textId="440D917D" w:rsidR="00C54E1D" w:rsidRDefault="00C54E1D" w:rsidP="00C54E1D">
      <w:r>
        <w:t>[3] M. A. Nielsen, I. L. Chuang, Quantum Computation and Quantum Information, Cambridge University Press, Cambridge, 2010.</w:t>
      </w:r>
    </w:p>
    <w:p w14:paraId="01FA7187" w14:textId="77777777" w:rsidR="00C54E1D" w:rsidRDefault="00C54E1D" w:rsidP="00C54E1D"/>
    <w:p w14:paraId="7FE1F24D" w14:textId="77777777" w:rsidR="00C54E1D" w:rsidRDefault="00C54E1D" w:rsidP="00C54E1D">
      <w:r>
        <w:t>[4] E. Farhi, J. Goldstone, S. Gutmann, A quantum approximate optimization algorithm, arXiv preprint arXiv:1411.4028 (2014).</w:t>
      </w:r>
    </w:p>
    <w:p w14:paraId="1A195EE6" w14:textId="77777777" w:rsidR="00C54E1D" w:rsidRDefault="00C54E1D" w:rsidP="00C54E1D"/>
    <w:p w14:paraId="5A5A6FC0" w14:textId="518617B3" w:rsidR="00C54E1D" w:rsidRDefault="00C54E1D" w:rsidP="00C54E1D">
      <w:r>
        <w:t>[5] L. K. Grover, A fast quantum mechanical algorithm for database search, Proceedings of the 28th Annual ACM Symposium on Theory of Computing (1996), 212–219.</w:t>
      </w:r>
    </w:p>
    <w:p w14:paraId="5A7DFC8E" w14:textId="77777777" w:rsidR="00C54E1D" w:rsidRDefault="00C54E1D" w:rsidP="00C54E1D"/>
    <w:p w14:paraId="2E4EAB54" w14:textId="1BFCEFBE" w:rsidR="00C54E1D" w:rsidRDefault="00C54E1D" w:rsidP="00C54E1D">
      <w:r>
        <w:t>[6] P. W. Shor, Algorithms for quantum computation: discrete logarithms and factoring, Proceedings 35th Annual Symposium on Foundations of Computer Science (1994), 124–134.</w:t>
      </w:r>
    </w:p>
    <w:p w14:paraId="1B0F83E5" w14:textId="77777777" w:rsidR="00C54E1D" w:rsidRDefault="00C54E1D" w:rsidP="00C54E1D"/>
    <w:p w14:paraId="3D439B85" w14:textId="50991665" w:rsidR="00C54E1D" w:rsidRDefault="00C54E1D" w:rsidP="00C54E1D">
      <w:r>
        <w:t>[7] Y. LeCun, Y. Bengio, G. Hinton, Deep learning, Nature, 521 (2015) 436–444.</w:t>
      </w:r>
    </w:p>
    <w:p w14:paraId="65B2010D" w14:textId="77777777" w:rsidR="00C54E1D" w:rsidRDefault="00C54E1D" w:rsidP="00C54E1D"/>
    <w:p w14:paraId="78DF315A" w14:textId="438E993A" w:rsidR="00C54E1D" w:rsidRDefault="00C54E1D" w:rsidP="00C54E1D">
      <w:r>
        <w:t>[8] Y. Bengio, A. Courville, P. Vincent, Representation learning: a review and new perspectives, IEEE Transactions on Pattern Analysis and Machine Intelligence, 35 (2013) 1798–1828.</w:t>
      </w:r>
    </w:p>
    <w:p w14:paraId="25753D89" w14:textId="77777777" w:rsidR="00C54E1D" w:rsidRDefault="00C54E1D" w:rsidP="00C54E1D"/>
    <w:p w14:paraId="1DC683B8" w14:textId="1C74AFF2" w:rsidR="00C54E1D" w:rsidRDefault="00C54E1D" w:rsidP="00C54E1D">
      <w:r>
        <w:t>[9] G. Hinton, S. Osindero, Y. Teh, A fast learning algorithm for deep belief nets, Neural Computation, 18 (2006) 1527–1554.</w:t>
      </w:r>
    </w:p>
    <w:p w14:paraId="63B7E03D" w14:textId="77777777" w:rsidR="00C54E1D" w:rsidRDefault="00C54E1D" w:rsidP="00C54E1D"/>
    <w:p w14:paraId="20227F6B" w14:textId="425A4778" w:rsidR="00C54E1D" w:rsidRDefault="00C54E1D" w:rsidP="00C54E1D">
      <w:r>
        <w:t>[10] Y. LeCun, L. Bottou, Y. Bengio, P. Haffner, Gradient-based learning applied to document recognition, Proceedings of the IEEE, 86 (1998) 2278–2324.</w:t>
      </w:r>
    </w:p>
    <w:p w14:paraId="667EFDFE" w14:textId="77777777" w:rsidR="00C54E1D" w:rsidRDefault="00C54E1D" w:rsidP="00C54E1D"/>
    <w:p w14:paraId="30E2D61C" w14:textId="6A044F12" w:rsidR="00C54E1D" w:rsidRDefault="00C54E1D" w:rsidP="00C54E1D">
      <w:r>
        <w:t>[11] A. Vaswani, N. Shazeer, N. Parmar, et al., Attention is all you need, Advances in Neural Information Processing Systems, 30 (2017) 5998–6008.</w:t>
      </w:r>
    </w:p>
    <w:p w14:paraId="093CCC0A" w14:textId="77777777" w:rsidR="00C54E1D" w:rsidRDefault="00C54E1D" w:rsidP="00C54E1D"/>
    <w:p w14:paraId="7C6C4344" w14:textId="2B6F5B0A" w:rsidR="00C54E1D" w:rsidRDefault="00C54E1D" w:rsidP="00C54E1D">
      <w:r>
        <w:t>[12] T. B. Sheridan, Human–robot interaction: status and challenges, Human Factors, 58 (2016) 525–532.</w:t>
      </w:r>
    </w:p>
    <w:p w14:paraId="605D8B47" w14:textId="77777777" w:rsidR="00C54E1D" w:rsidRDefault="00C54E1D" w:rsidP="00C54E1D"/>
    <w:p w14:paraId="7FB4FB21" w14:textId="5D306A98" w:rsidR="00C54E1D" w:rsidRDefault="00C54E1D" w:rsidP="00C54E1D">
      <w:r>
        <w:t>[13] J. Pearl, Causality: Models, Reasoning, and Inference, Cambridge University Press, Cambridge, 2009.</w:t>
      </w:r>
    </w:p>
    <w:p w14:paraId="5D13271C" w14:textId="77777777" w:rsidR="00C54E1D" w:rsidRDefault="00C54E1D" w:rsidP="00C54E1D"/>
    <w:p w14:paraId="42D03C68" w14:textId="588DD111" w:rsidR="00C54E1D" w:rsidRDefault="00C54E1D" w:rsidP="00C54E1D">
      <w:r>
        <w:t>[14] C. E. Shannon, A mathematical theory of communication, Bell System Technical Journal 27 (1948) 379–423.</w:t>
      </w:r>
    </w:p>
    <w:p w14:paraId="49AA3673" w14:textId="77777777" w:rsidR="00C54E1D" w:rsidRDefault="00C54E1D" w:rsidP="00C54E1D"/>
    <w:p w14:paraId="21F7BD5C" w14:textId="651313BB" w:rsidR="00C54E1D" w:rsidRDefault="00C54E1D" w:rsidP="00C54E1D">
      <w:r>
        <w:t>[15] N. Wiener, Cybernetics: Or Control and Communication in the Animal and the Machine, MIT Press, Cambridge, 1948.</w:t>
      </w:r>
    </w:p>
    <w:p w14:paraId="38283542" w14:textId="77777777" w:rsidR="00C54E1D" w:rsidRDefault="00C54E1D" w:rsidP="00C54E1D"/>
    <w:p w14:paraId="798FFFB6" w14:textId="658D6122" w:rsidR="00C54E1D" w:rsidRDefault="00C54E1D" w:rsidP="00C54E1D">
      <w:r>
        <w:lastRenderedPageBreak/>
        <w:t>[16] H. Simon, The Sciences of the Artificial, MIT Press, Cambridge, 1969.</w:t>
      </w:r>
    </w:p>
    <w:p w14:paraId="2451E80C" w14:textId="77777777" w:rsidR="00C54E1D" w:rsidRDefault="00C54E1D" w:rsidP="00C54E1D"/>
    <w:p w14:paraId="753FE2CE" w14:textId="1A02EFDC" w:rsidR="00C54E1D" w:rsidRDefault="00C54E1D" w:rsidP="00C54E1D">
      <w:r>
        <w:t>[17] R. Bellman, Dynamic Programming, Princeton University Press, Princeton, 1957.</w:t>
      </w:r>
    </w:p>
    <w:p w14:paraId="2EECFFDC" w14:textId="77777777" w:rsidR="00C54E1D" w:rsidRDefault="00C54E1D" w:rsidP="00C54E1D"/>
    <w:p w14:paraId="55205AAF" w14:textId="296E6562" w:rsidR="00C54E1D" w:rsidRDefault="00C54E1D" w:rsidP="00C54E1D">
      <w:r>
        <w:t>[18] D. Bertsekas, Dynamic Programming and Optimal Control, Athena Scientific, Belmont, 1995.</w:t>
      </w:r>
    </w:p>
    <w:p w14:paraId="5543DB84" w14:textId="77777777" w:rsidR="00C54E1D" w:rsidRDefault="00C54E1D" w:rsidP="00C54E1D"/>
    <w:p w14:paraId="27493F08" w14:textId="6CE3DC08" w:rsidR="00C54E1D" w:rsidRDefault="00C54E1D" w:rsidP="00C54E1D">
      <w:r>
        <w:t>[19] S. Boyd, L. Vandenberghe, Convex Optimization, Cambridge University Press, Cambridge, 2004.</w:t>
      </w:r>
    </w:p>
    <w:p w14:paraId="4003D4D9" w14:textId="77777777" w:rsidR="00C54E1D" w:rsidRDefault="00C54E1D" w:rsidP="00C54E1D"/>
    <w:p w14:paraId="6E09527C" w14:textId="65871948" w:rsidR="00C54E1D" w:rsidRDefault="00C54E1D" w:rsidP="00C54E1D">
      <w:r>
        <w:t>[20] D. P. Bertsekas, J. Tsitsiklis, Neuro-Dynamic Programming, Athena Scientific, Belmont, 1996.</w:t>
      </w:r>
    </w:p>
    <w:p w14:paraId="76AE4E16" w14:textId="77777777" w:rsidR="00C54E1D" w:rsidRDefault="00C54E1D" w:rsidP="00C54E1D"/>
    <w:p w14:paraId="17F6A9B1" w14:textId="12F5841E" w:rsidR="00C54E1D" w:rsidRDefault="00C54E1D" w:rsidP="00C54E1D">
      <w:r>
        <w:t>[21] I. Goodfellow, Y. Bengio, A. Courville, Deep Learning, MIT Press, Cambridge, 2016.</w:t>
      </w:r>
    </w:p>
    <w:p w14:paraId="6CD89CFA" w14:textId="77777777" w:rsidR="00C54E1D" w:rsidRDefault="00C54E1D" w:rsidP="00C54E1D"/>
    <w:p w14:paraId="4D0B0D11" w14:textId="0062567A" w:rsidR="00C54E1D" w:rsidRDefault="00C54E1D" w:rsidP="00C54E1D">
      <w:r>
        <w:t>[22] J. Schmidhuber, Deep learning in neural networks: an overview, Neural Networks</w:t>
      </w:r>
      <w:r w:rsidR="000C512C">
        <w:t>,</w:t>
      </w:r>
      <w:r>
        <w:t xml:space="preserve"> 61 (2015) 85–117.</w:t>
      </w:r>
    </w:p>
    <w:p w14:paraId="3C0134E5" w14:textId="77777777" w:rsidR="00C54E1D" w:rsidRDefault="00C54E1D" w:rsidP="00C54E1D"/>
    <w:p w14:paraId="1557085D" w14:textId="2EFCFB5A" w:rsidR="00C54E1D" w:rsidRDefault="00C54E1D" w:rsidP="00C54E1D">
      <w:r>
        <w:t>[23] D. Silver, A. Huang, C. Maddison, et al., Mastering the game of Go with deep neural networks and tree search, Nature</w:t>
      </w:r>
      <w:r w:rsidR="000C512C">
        <w:t>,</w:t>
      </w:r>
      <w:r>
        <w:t xml:space="preserve"> 529 (2016) 484–489.</w:t>
      </w:r>
    </w:p>
    <w:p w14:paraId="46E8A317" w14:textId="77777777" w:rsidR="00C54E1D" w:rsidRDefault="00C54E1D" w:rsidP="00C54E1D"/>
    <w:p w14:paraId="65C571E2" w14:textId="0759AB02" w:rsidR="00C54E1D" w:rsidRDefault="00C54E1D" w:rsidP="00C54E1D">
      <w:r>
        <w:t>[24] D. Silver, J. Schrittwieser, K. Simonyan, et al., Mastering the game of Go without human knowledge, Nature</w:t>
      </w:r>
      <w:r w:rsidR="000C512C">
        <w:t>,</w:t>
      </w:r>
      <w:r>
        <w:t xml:space="preserve"> 550 (2017) 354–359.</w:t>
      </w:r>
    </w:p>
    <w:p w14:paraId="62AEE4B5" w14:textId="77777777" w:rsidR="00C54E1D" w:rsidRDefault="00C54E1D" w:rsidP="00C54E1D"/>
    <w:p w14:paraId="6A88EC63" w14:textId="6C87A7A3" w:rsidR="00C54E1D" w:rsidRDefault="00C54E1D" w:rsidP="00C54E1D">
      <w:r>
        <w:t>[25] T. Cover, J. Thomas, Elements of Information Theory, Wiley, New York, 2006.</w:t>
      </w:r>
    </w:p>
    <w:p w14:paraId="21E17CBD" w14:textId="77777777" w:rsidR="00C54E1D" w:rsidRDefault="00C54E1D" w:rsidP="00C54E1D"/>
    <w:p w14:paraId="627B3247" w14:textId="640835C4" w:rsidR="00C54E1D" w:rsidRDefault="00C54E1D" w:rsidP="00C54E1D">
      <w:r>
        <w:t>[26] J. Von Neumann, Theory of Games and Economic Behavior</w:t>
      </w:r>
      <w:r w:rsidR="000C512C">
        <w:t xml:space="preserve">, </w:t>
      </w:r>
      <w:r>
        <w:t>Princeton University Press, Princeton, 1944.</w:t>
      </w:r>
    </w:p>
    <w:p w14:paraId="2B44C2E8" w14:textId="77777777" w:rsidR="00C54E1D" w:rsidRDefault="00C54E1D" w:rsidP="00C54E1D"/>
    <w:p w14:paraId="07F61474" w14:textId="65E041F7" w:rsidR="00C54E1D" w:rsidRDefault="00C54E1D" w:rsidP="00C54E1D">
      <w:r>
        <w:t>[27] M. Foucault, The Archaeology of Knowledge, Routledge, London, 1972.</w:t>
      </w:r>
    </w:p>
    <w:p w14:paraId="067B5546" w14:textId="77777777" w:rsidR="00C54E1D" w:rsidRDefault="00C54E1D" w:rsidP="00C54E1D"/>
    <w:p w14:paraId="44831B92" w14:textId="6F2C6410" w:rsidR="00C54E1D" w:rsidRDefault="00C54E1D" w:rsidP="00C54E1D">
      <w:r>
        <w:t>[28] J. Derrida, Writing and Difference, University of Chicago Press, Chicago, 1978.</w:t>
      </w:r>
    </w:p>
    <w:p w14:paraId="74C59244" w14:textId="77777777" w:rsidR="00C54E1D" w:rsidRDefault="00C54E1D" w:rsidP="00C54E1D"/>
    <w:p w14:paraId="5A893FED" w14:textId="6150419D" w:rsidR="00C54E1D" w:rsidRDefault="00C54E1D" w:rsidP="00C54E1D">
      <w:r>
        <w:t>[29] R. Barthes, Image–Music–Text, Hill and Wang, New York, 1977.</w:t>
      </w:r>
    </w:p>
    <w:p w14:paraId="5E663F70" w14:textId="77777777" w:rsidR="00C54E1D" w:rsidRDefault="00C54E1D" w:rsidP="00C54E1D"/>
    <w:p w14:paraId="139C8B73" w14:textId="07BBC87C" w:rsidR="00C54E1D" w:rsidRDefault="00C54E1D" w:rsidP="00C54E1D">
      <w:r>
        <w:t>[30] U. Eco, A Theory of Semiotics, Indiana University Press, Bloomington, 1976.</w:t>
      </w:r>
    </w:p>
    <w:p w14:paraId="779E737F" w14:textId="77777777" w:rsidR="00C54E1D" w:rsidRDefault="00C54E1D" w:rsidP="00C54E1D"/>
    <w:p w14:paraId="14C1BC3C" w14:textId="09D858BD" w:rsidR="00C54E1D" w:rsidRDefault="00C54E1D" w:rsidP="00C54E1D">
      <w:r>
        <w:t>[31] J. Habermas, The Theory of Communicative Action, Beacon Press, Boston, 1984.</w:t>
      </w:r>
    </w:p>
    <w:p w14:paraId="675F0F41" w14:textId="198CACBC" w:rsidR="00C54E1D" w:rsidRDefault="002F2578" w:rsidP="002F2578">
      <w:pPr>
        <w:tabs>
          <w:tab w:val="left" w:pos="2544"/>
        </w:tabs>
      </w:pPr>
      <w:r>
        <w:tab/>
      </w:r>
    </w:p>
    <w:p w14:paraId="44D91910" w14:textId="2DEE5CA7" w:rsidR="00C54E1D" w:rsidRDefault="00C54E1D" w:rsidP="00C54E1D">
      <w:r>
        <w:t>[32] P. Bourdieu, Outline of a Theory of Practice, Cambridge University Press, Cambridge, 1977.</w:t>
      </w:r>
    </w:p>
    <w:p w14:paraId="57A35C98" w14:textId="77777777" w:rsidR="00C54E1D" w:rsidRDefault="00C54E1D" w:rsidP="00C54E1D"/>
    <w:p w14:paraId="31240EA2" w14:textId="42F8E2A2" w:rsidR="00C54E1D" w:rsidRDefault="00C54E1D" w:rsidP="00C54E1D">
      <w:r>
        <w:t>[33] A. Gramsci, Selections from the Prison Notebooks, International Publishers, New York, 1971.</w:t>
      </w:r>
    </w:p>
    <w:p w14:paraId="4F522768" w14:textId="77777777" w:rsidR="00C54E1D" w:rsidRDefault="00C54E1D" w:rsidP="00C54E1D"/>
    <w:p w14:paraId="1DBE905C" w14:textId="6EC0F1C9" w:rsidR="00C54E1D" w:rsidRDefault="00C54E1D" w:rsidP="00C54E1D">
      <w:r>
        <w:t>[34] M. Castells, The Rise of the Network Society, Wiley-Blackwell, Oxford, 1996.</w:t>
      </w:r>
    </w:p>
    <w:p w14:paraId="32B4C927" w14:textId="77777777" w:rsidR="00C54E1D" w:rsidRDefault="00C54E1D" w:rsidP="00C54E1D"/>
    <w:p w14:paraId="5C95ABB1" w14:textId="16313EFA" w:rsidR="00C54E1D" w:rsidRDefault="00C54E1D" w:rsidP="00C54E1D">
      <w:r>
        <w:t>[35] N. Couldry, U. Mejias, The Costs of Connection: How Data is Colonizing Human Life and Appropriating It for Capitalism, Stanford University Press, Stanford, 2019.</w:t>
      </w:r>
    </w:p>
    <w:p w14:paraId="74E88CEC" w14:textId="77777777" w:rsidR="00C54E1D" w:rsidRDefault="00C54E1D" w:rsidP="00C54E1D"/>
    <w:p w14:paraId="187341F5" w14:textId="7AAF063D" w:rsidR="00C54E1D" w:rsidRDefault="00C54E1D" w:rsidP="00C54E1D">
      <w:r>
        <w:lastRenderedPageBreak/>
        <w:t>[36] S. Zuboff, The Age of Surveillance Capitalism, Public Affairs, New York, 2019.</w:t>
      </w:r>
    </w:p>
    <w:p w14:paraId="18B6102D" w14:textId="77777777" w:rsidR="00C54E1D" w:rsidRDefault="00C54E1D" w:rsidP="00C54E1D"/>
    <w:p w14:paraId="1B973C5B" w14:textId="418DFD91" w:rsidR="00C54E1D" w:rsidRDefault="00C54E1D" w:rsidP="00C54E1D">
      <w:r>
        <w:t>[37] E. Said, Culture and Imperialism, Vintage Books, New York, 1994.</w:t>
      </w:r>
    </w:p>
    <w:p w14:paraId="13F336C5" w14:textId="77777777" w:rsidR="00C54E1D" w:rsidRDefault="00C54E1D" w:rsidP="00C54E1D"/>
    <w:p w14:paraId="7488D085" w14:textId="2571BF35" w:rsidR="00C54E1D" w:rsidRDefault="00C54E1D" w:rsidP="00C54E1D">
      <w:r>
        <w:t>[38] H. Jenkins, Convergence Culture: Where Old and New Media Collide, New York University Press, New York, 2006.</w:t>
      </w:r>
    </w:p>
    <w:p w14:paraId="3FB47DEB" w14:textId="77777777" w:rsidR="00C54E1D" w:rsidRDefault="00C54E1D" w:rsidP="00C54E1D"/>
    <w:p w14:paraId="0A4F871A" w14:textId="6785723C" w:rsidR="00C54E1D" w:rsidRDefault="00C54E1D" w:rsidP="00C54E1D">
      <w:r>
        <w:t>[39] J. Murray, Hamlet on the Holodeck: The Future of Narrative in Cyberspace, MIT Press, Cambridge, 1997.</w:t>
      </w:r>
    </w:p>
    <w:p w14:paraId="27FEA50C" w14:textId="77777777" w:rsidR="00C54E1D" w:rsidRDefault="00C54E1D" w:rsidP="00C54E1D"/>
    <w:p w14:paraId="6F0E8477" w14:textId="0F9AA617" w:rsidR="00C54E1D" w:rsidRDefault="00C54E1D" w:rsidP="00C54E1D">
      <w:r>
        <w:t>[40] M. Ryan, Narrative as Virtual Reality, Johns Hopkins University Press, Baltimore, 2001.</w:t>
      </w:r>
    </w:p>
    <w:p w14:paraId="1AFCB189" w14:textId="77777777" w:rsidR="00C54E1D" w:rsidRDefault="00C54E1D" w:rsidP="00C54E1D"/>
    <w:p w14:paraId="6B338240" w14:textId="29B1216B" w:rsidR="00C54E1D" w:rsidRDefault="00C54E1D" w:rsidP="00C54E1D">
      <w:r>
        <w:t>[41] C. Shannon, Prediction and entropy of printed English, Bell System Technical Journal</w:t>
      </w:r>
      <w:r w:rsidR="000C512C">
        <w:t xml:space="preserve">, </w:t>
      </w:r>
      <w:r>
        <w:t>30 (1951) 50–64.</w:t>
      </w:r>
    </w:p>
    <w:p w14:paraId="3218B4E8" w14:textId="77777777" w:rsidR="00C54E1D" w:rsidRDefault="00C54E1D" w:rsidP="00C54E1D"/>
    <w:p w14:paraId="78E0F23B" w14:textId="77777777" w:rsidR="00C54E1D" w:rsidRDefault="00C54E1D" w:rsidP="00C54E1D">
      <w:r>
        <w:t>[42] D. Chakrabarti, The Chakrabarti Model for Digital Storytelling: A Quantum–Classical Hybrid Mathematical Framework for Narrative Intelligence, unpublished manuscript, 2026.</w:t>
      </w:r>
    </w:p>
    <w:p w14:paraId="68B9CC59" w14:textId="77777777" w:rsidR="00C54E1D" w:rsidRDefault="00C54E1D" w:rsidP="00C54E1D"/>
    <w:p w14:paraId="2A381871" w14:textId="059414AA" w:rsidR="00671D89" w:rsidRDefault="00671D89" w:rsidP="00C54E1D">
      <w:pPr>
        <w:tabs>
          <w:tab w:val="left" w:pos="7126"/>
        </w:tabs>
      </w:pPr>
    </w:p>
    <w:p w14:paraId="25EBA71C" w14:textId="77777777" w:rsidR="0049357F" w:rsidRDefault="0049357F" w:rsidP="0049357F"/>
    <w:p w14:paraId="55625FA1" w14:textId="7EF92E86" w:rsidR="00905F13" w:rsidRDefault="00905F13" w:rsidP="0064798A"/>
    <w:sectPr w:rsidR="00905F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34865"/>
    <w:multiLevelType w:val="hybridMultilevel"/>
    <w:tmpl w:val="0B5C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0738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8A"/>
    <w:rsid w:val="00035F35"/>
    <w:rsid w:val="0009558D"/>
    <w:rsid w:val="000C512C"/>
    <w:rsid w:val="001343C7"/>
    <w:rsid w:val="002F2578"/>
    <w:rsid w:val="003F1086"/>
    <w:rsid w:val="0049357F"/>
    <w:rsid w:val="004B0A0B"/>
    <w:rsid w:val="0064798A"/>
    <w:rsid w:val="00671D89"/>
    <w:rsid w:val="00834718"/>
    <w:rsid w:val="00905F13"/>
    <w:rsid w:val="0091077E"/>
    <w:rsid w:val="009C231C"/>
    <w:rsid w:val="00A43AD3"/>
    <w:rsid w:val="00AC6F29"/>
    <w:rsid w:val="00AD311D"/>
    <w:rsid w:val="00B61B0C"/>
    <w:rsid w:val="00C16340"/>
    <w:rsid w:val="00C27BC9"/>
    <w:rsid w:val="00C54E1D"/>
    <w:rsid w:val="00C76D82"/>
    <w:rsid w:val="00E821BD"/>
    <w:rsid w:val="00ED7D82"/>
    <w:rsid w:val="00FA1F8E"/>
    <w:rsid w:val="00FF3B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93F07C6"/>
  <w15:chartTrackingRefBased/>
  <w15:docId w15:val="{A08E5974-3D76-6749-8A03-4ADF226B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9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9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4798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4798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798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798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798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98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98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798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79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79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79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79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79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98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9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79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798A"/>
    <w:rPr>
      <w:i/>
      <w:iCs/>
      <w:color w:val="404040" w:themeColor="text1" w:themeTint="BF"/>
    </w:rPr>
  </w:style>
  <w:style w:type="paragraph" w:styleId="ListParagraph">
    <w:name w:val="List Paragraph"/>
    <w:basedOn w:val="Normal"/>
    <w:uiPriority w:val="34"/>
    <w:qFormat/>
    <w:rsid w:val="0064798A"/>
    <w:pPr>
      <w:ind w:left="720"/>
      <w:contextualSpacing/>
    </w:pPr>
  </w:style>
  <w:style w:type="character" w:styleId="IntenseEmphasis">
    <w:name w:val="Intense Emphasis"/>
    <w:basedOn w:val="DefaultParagraphFont"/>
    <w:uiPriority w:val="21"/>
    <w:qFormat/>
    <w:rsid w:val="0064798A"/>
    <w:rPr>
      <w:i/>
      <w:iCs/>
      <w:color w:val="0F4761" w:themeColor="accent1" w:themeShade="BF"/>
    </w:rPr>
  </w:style>
  <w:style w:type="paragraph" w:styleId="IntenseQuote">
    <w:name w:val="Intense Quote"/>
    <w:basedOn w:val="Normal"/>
    <w:next w:val="Normal"/>
    <w:link w:val="IntenseQuoteChar"/>
    <w:uiPriority w:val="30"/>
    <w:qFormat/>
    <w:rsid w:val="00647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98A"/>
    <w:rPr>
      <w:i/>
      <w:iCs/>
      <w:color w:val="0F4761" w:themeColor="accent1" w:themeShade="BF"/>
    </w:rPr>
  </w:style>
  <w:style w:type="character" w:styleId="IntenseReference">
    <w:name w:val="Intense Reference"/>
    <w:basedOn w:val="DefaultParagraphFont"/>
    <w:uiPriority w:val="32"/>
    <w:qFormat/>
    <w:rsid w:val="0064798A"/>
    <w:rPr>
      <w:b/>
      <w:bCs/>
      <w:smallCaps/>
      <w:color w:val="0F4761" w:themeColor="accent1" w:themeShade="BF"/>
      <w:spacing w:val="5"/>
    </w:rPr>
  </w:style>
  <w:style w:type="character" w:styleId="Hyperlink">
    <w:name w:val="Hyperlink"/>
    <w:basedOn w:val="DefaultParagraphFont"/>
    <w:uiPriority w:val="99"/>
    <w:unhideWhenUsed/>
    <w:rsid w:val="0091077E"/>
    <w:rPr>
      <w:color w:val="467886" w:themeColor="hyperlink"/>
      <w:u w:val="single"/>
    </w:rPr>
  </w:style>
  <w:style w:type="character" w:styleId="UnresolvedMention">
    <w:name w:val="Unresolved Mention"/>
    <w:basedOn w:val="DefaultParagraphFont"/>
    <w:uiPriority w:val="99"/>
    <w:semiHidden/>
    <w:unhideWhenUsed/>
    <w:rsid w:val="00910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bashischakrabart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10</Pages>
  <Words>3114</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 Chakraborty</dc:creator>
  <cp:keywords/>
  <dc:description/>
  <cp:lastModifiedBy>Deep Chakraborty</cp:lastModifiedBy>
  <cp:revision>12</cp:revision>
  <dcterms:created xsi:type="dcterms:W3CDTF">2026-05-12T14:45:00Z</dcterms:created>
  <dcterms:modified xsi:type="dcterms:W3CDTF">2026-06-10T13:24:00Z</dcterms:modified>
</cp:coreProperties>
</file>