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0EDDE" w14:textId="4A07A9DE" w:rsidR="002D004D" w:rsidRDefault="00E967B5" w:rsidP="00DC0668">
      <w:pPr>
        <w:spacing w:line="276" w:lineRule="auto"/>
        <w:jc w:val="center"/>
        <w:rPr>
          <w:rFonts w:ascii="Times New Roman" w:hAnsi="Times New Roman" w:cs="Times New Roman"/>
          <w:b/>
          <w:bCs/>
          <w:sz w:val="32"/>
          <w:szCs w:val="32"/>
        </w:rPr>
      </w:pPr>
      <w:proofErr w:type="spellStart"/>
      <w:r>
        <w:rPr>
          <w:rFonts w:ascii="Times New Roman" w:hAnsi="Times New Roman" w:cs="Times New Roman"/>
          <w:b/>
          <w:bCs/>
          <w:sz w:val="32"/>
          <w:szCs w:val="32"/>
        </w:rPr>
        <w:t>ClassSync</w:t>
      </w:r>
      <w:proofErr w:type="spellEnd"/>
      <w:r w:rsidR="006B0612" w:rsidRPr="006B0612">
        <w:rPr>
          <w:rFonts w:ascii="Times New Roman" w:hAnsi="Times New Roman" w:cs="Times New Roman"/>
          <w:b/>
          <w:bCs/>
          <w:sz w:val="32"/>
          <w:szCs w:val="32"/>
        </w:rPr>
        <w:t>: A</w:t>
      </w:r>
      <w:r w:rsidR="004C014E">
        <w:rPr>
          <w:rFonts w:ascii="Times New Roman" w:hAnsi="Times New Roman" w:cs="Times New Roman"/>
          <w:b/>
          <w:bCs/>
          <w:sz w:val="32"/>
          <w:szCs w:val="32"/>
        </w:rPr>
        <w:t xml:space="preserve"> Real-Time Adaptive Timetable Synchronization System for Academic Institutions</w:t>
      </w:r>
    </w:p>
    <w:p w14:paraId="6521E7B2" w14:textId="25578B76" w:rsidR="002D004D" w:rsidRDefault="00612934" w:rsidP="00612934">
      <w:pPr>
        <w:spacing w:line="276" w:lineRule="auto"/>
        <w:rPr>
          <w:rFonts w:ascii="Times New Roman" w:hAnsi="Times New Roman" w:cs="Times New Roman"/>
          <w:b/>
          <w:bCs/>
          <w:sz w:val="20"/>
          <w:szCs w:val="20"/>
        </w:rPr>
      </w:pPr>
      <w:r>
        <w:rPr>
          <w:rFonts w:ascii="Times New Roman" w:hAnsi="Times New Roman" w:cs="Times New Roman"/>
          <w:b/>
          <w:bCs/>
          <w:sz w:val="20"/>
          <w:szCs w:val="20"/>
        </w:rPr>
        <w:t xml:space="preserve">                                      Neeraj, </w:t>
      </w:r>
      <w:r w:rsidR="002D004D">
        <w:rPr>
          <w:rFonts w:ascii="Times New Roman" w:hAnsi="Times New Roman" w:cs="Times New Roman"/>
          <w:b/>
          <w:bCs/>
          <w:sz w:val="20"/>
          <w:szCs w:val="20"/>
        </w:rPr>
        <w:t>Manik Mittal, Manya Kalia, Manjot Kaur, Madhav Arora</w:t>
      </w:r>
    </w:p>
    <w:p w14:paraId="0BE35449" w14:textId="1071FAE9" w:rsidR="002D004D" w:rsidRDefault="00612934" w:rsidP="00D141D4">
      <w:pPr>
        <w:spacing w:line="276" w:lineRule="auto"/>
        <w:jc w:val="center"/>
        <w:rPr>
          <w:rFonts w:ascii="Times New Roman" w:hAnsi="Times New Roman" w:cs="Times New Roman"/>
          <w:b/>
          <w:bCs/>
          <w:sz w:val="20"/>
          <w:szCs w:val="20"/>
        </w:rPr>
      </w:pPr>
      <w:r w:rsidRPr="00612934">
        <w:rPr>
          <w:rFonts w:ascii="Times New Roman" w:hAnsi="Times New Roman" w:cs="Times New Roman"/>
          <w:b/>
          <w:bCs/>
          <w:sz w:val="20"/>
          <w:szCs w:val="20"/>
        </w:rPr>
        <w:t xml:space="preserve">Chitkara University School of Engineering and Technology,  Chitkara University, Himachal Pradesh, India  </w:t>
      </w:r>
      <w:hyperlink r:id="rId8" w:history="1">
        <w:r w:rsidR="00F52FB4" w:rsidRPr="00D917AD">
          <w:rPr>
            <w:rStyle w:val="Hyperlink"/>
            <w:rFonts w:ascii="Times New Roman" w:hAnsi="Times New Roman" w:cs="Times New Roman"/>
            <w:b/>
            <w:bCs/>
            <w:sz w:val="20"/>
            <w:szCs w:val="20"/>
          </w:rPr>
          <w:t>neeraj.bhardwaj@chitkarauniversity.edu.in</w:t>
        </w:r>
      </w:hyperlink>
      <w:r>
        <w:rPr>
          <w:rFonts w:ascii="Times New Roman" w:hAnsi="Times New Roman" w:cs="Times New Roman"/>
          <w:b/>
          <w:bCs/>
          <w:sz w:val="20"/>
          <w:szCs w:val="20"/>
        </w:rPr>
        <w:t>,</w:t>
      </w:r>
      <w:r w:rsidR="00F52FB4">
        <w:rPr>
          <w:rFonts w:ascii="Times New Roman" w:hAnsi="Times New Roman" w:cs="Times New Roman"/>
          <w:b/>
          <w:bCs/>
          <w:sz w:val="20"/>
          <w:szCs w:val="20"/>
        </w:rPr>
        <w:t xml:space="preserve"> </w:t>
      </w:r>
      <w:hyperlink r:id="rId9" w:history="1">
        <w:r w:rsidR="002D004D" w:rsidRPr="00E31096">
          <w:rPr>
            <w:rStyle w:val="Hyperlink"/>
            <w:rFonts w:ascii="Times New Roman" w:hAnsi="Times New Roman" w:cs="Times New Roman"/>
            <w:b/>
            <w:bCs/>
            <w:sz w:val="20"/>
            <w:szCs w:val="20"/>
          </w:rPr>
          <w:t>manik1322.be24@chitkarauniversity.edu.in</w:t>
        </w:r>
      </w:hyperlink>
      <w:r w:rsidR="002D004D">
        <w:rPr>
          <w:rFonts w:ascii="Times New Roman" w:hAnsi="Times New Roman" w:cs="Times New Roman"/>
          <w:b/>
          <w:bCs/>
          <w:sz w:val="20"/>
          <w:szCs w:val="20"/>
        </w:rPr>
        <w:t xml:space="preserve"> , </w:t>
      </w:r>
      <w:hyperlink r:id="rId10" w:history="1">
        <w:r w:rsidR="002D004D" w:rsidRPr="00E31096">
          <w:rPr>
            <w:rStyle w:val="Hyperlink"/>
            <w:rFonts w:ascii="Times New Roman" w:hAnsi="Times New Roman" w:cs="Times New Roman"/>
            <w:b/>
            <w:bCs/>
            <w:sz w:val="20"/>
            <w:szCs w:val="20"/>
          </w:rPr>
          <w:t>manya1340.be24@chitkarauniversity.edu.in</w:t>
        </w:r>
      </w:hyperlink>
      <w:r w:rsidR="002D004D">
        <w:rPr>
          <w:rFonts w:ascii="Times New Roman" w:hAnsi="Times New Roman" w:cs="Times New Roman"/>
          <w:b/>
          <w:bCs/>
          <w:sz w:val="20"/>
          <w:szCs w:val="20"/>
        </w:rPr>
        <w:t xml:space="preserve"> , </w:t>
      </w:r>
      <w:hyperlink r:id="rId11" w:history="1">
        <w:r w:rsidR="002D004D" w:rsidRPr="00E31096">
          <w:rPr>
            <w:rStyle w:val="Hyperlink"/>
            <w:rFonts w:ascii="Times New Roman" w:hAnsi="Times New Roman" w:cs="Times New Roman"/>
            <w:b/>
            <w:bCs/>
            <w:sz w:val="20"/>
            <w:szCs w:val="20"/>
          </w:rPr>
          <w:t>manjot1329.be24@chitkarauniversity.edu.in</w:t>
        </w:r>
      </w:hyperlink>
      <w:r w:rsidR="002D004D">
        <w:rPr>
          <w:rFonts w:ascii="Times New Roman" w:hAnsi="Times New Roman" w:cs="Times New Roman"/>
          <w:b/>
          <w:bCs/>
          <w:sz w:val="20"/>
          <w:szCs w:val="20"/>
        </w:rPr>
        <w:t xml:space="preserve">, </w:t>
      </w:r>
      <w:hyperlink r:id="rId12" w:history="1">
        <w:r w:rsidR="002D004D" w:rsidRPr="00E31096">
          <w:rPr>
            <w:rStyle w:val="Hyperlink"/>
            <w:rFonts w:ascii="Times New Roman" w:hAnsi="Times New Roman" w:cs="Times New Roman"/>
            <w:b/>
            <w:bCs/>
            <w:sz w:val="20"/>
            <w:szCs w:val="20"/>
          </w:rPr>
          <w:t>madhav1318.be24@chitkarauniversity.edu.in</w:t>
        </w:r>
      </w:hyperlink>
    </w:p>
    <w:p w14:paraId="2B2538C8" w14:textId="77777777" w:rsidR="002D004D" w:rsidRPr="002D004D" w:rsidRDefault="002D004D" w:rsidP="0017168C">
      <w:pPr>
        <w:spacing w:line="276" w:lineRule="auto"/>
        <w:jc w:val="center"/>
        <w:rPr>
          <w:rFonts w:ascii="Times New Roman" w:hAnsi="Times New Roman" w:cs="Times New Roman"/>
          <w:b/>
          <w:bCs/>
          <w:sz w:val="20"/>
          <w:szCs w:val="20"/>
        </w:rPr>
      </w:pPr>
    </w:p>
    <w:p w14:paraId="4E001657" w14:textId="77777777" w:rsidR="002F0645" w:rsidRDefault="006B0612" w:rsidP="002F0645">
      <w:pPr>
        <w:spacing w:line="276" w:lineRule="auto"/>
        <w:jc w:val="both"/>
        <w:rPr>
          <w:rFonts w:ascii="Times New Roman" w:hAnsi="Times New Roman" w:cs="Times New Roman"/>
          <w:b/>
          <w:bCs/>
        </w:rPr>
      </w:pPr>
      <w:r w:rsidRPr="006B0612">
        <w:rPr>
          <w:rFonts w:ascii="Times New Roman" w:hAnsi="Times New Roman" w:cs="Times New Roman"/>
          <w:b/>
          <w:bCs/>
        </w:rPr>
        <w:t>Abstract</w:t>
      </w:r>
    </w:p>
    <w:p w14:paraId="7465DE98" w14:textId="77777777" w:rsidR="00652157" w:rsidRPr="00652157" w:rsidRDefault="00652157" w:rsidP="00383192">
      <w:pPr>
        <w:spacing w:line="276" w:lineRule="auto"/>
        <w:jc w:val="both"/>
        <w:rPr>
          <w:rFonts w:ascii="Times New Roman" w:hAnsi="Times New Roman" w:cs="Times New Roman"/>
          <w:sz w:val="20"/>
          <w:szCs w:val="20"/>
        </w:rPr>
      </w:pPr>
      <w:r w:rsidRPr="00652157">
        <w:rPr>
          <w:rFonts w:ascii="Times New Roman" w:hAnsi="Times New Roman" w:cs="Times New Roman"/>
          <w:sz w:val="20"/>
          <w:szCs w:val="20"/>
        </w:rPr>
        <w:t>Academic schedules in most educational establishments are made available in non-functional formats like PDF documents that do not present themselves in mobile devices. The contents of these documents tend to be tabular or dense with tabular data and the student is not able to quickly find his or her specific schedule. This increases the workload, misunderstanding and the likelihood of misunderstanding, particularly in situations involving multiple sections and parallel laboratory sessions.</w:t>
      </w:r>
    </w:p>
    <w:p w14:paraId="03196901" w14:textId="77777777" w:rsidR="00652157" w:rsidRPr="00652157" w:rsidRDefault="00652157" w:rsidP="00383192">
      <w:pPr>
        <w:spacing w:line="276" w:lineRule="auto"/>
        <w:jc w:val="both"/>
        <w:rPr>
          <w:rFonts w:ascii="Times New Roman" w:hAnsi="Times New Roman" w:cs="Times New Roman"/>
          <w:sz w:val="20"/>
          <w:szCs w:val="20"/>
        </w:rPr>
      </w:pPr>
      <w:r w:rsidRPr="00652157">
        <w:rPr>
          <w:rFonts w:ascii="Times New Roman" w:hAnsi="Times New Roman" w:cs="Times New Roman"/>
          <w:sz w:val="20"/>
          <w:szCs w:val="20"/>
        </w:rPr>
        <w:t xml:space="preserve">To solve these issues, this paper proposes </w:t>
      </w:r>
      <w:proofErr w:type="spellStart"/>
      <w:r w:rsidR="00E967B5">
        <w:rPr>
          <w:rFonts w:ascii="Times New Roman" w:hAnsi="Times New Roman" w:cs="Times New Roman"/>
          <w:sz w:val="20"/>
          <w:szCs w:val="20"/>
        </w:rPr>
        <w:t>ClassSync</w:t>
      </w:r>
      <w:proofErr w:type="spellEnd"/>
      <w:r w:rsidR="00383192">
        <w:rPr>
          <w:rFonts w:ascii="Times New Roman" w:hAnsi="Times New Roman" w:cs="Times New Roman"/>
          <w:sz w:val="20"/>
          <w:szCs w:val="20"/>
        </w:rPr>
        <w:t>,</w:t>
      </w:r>
      <w:r w:rsidR="008A407C">
        <w:rPr>
          <w:rFonts w:ascii="Times New Roman" w:hAnsi="Times New Roman" w:cs="Times New Roman"/>
          <w:sz w:val="20"/>
          <w:szCs w:val="20"/>
        </w:rPr>
        <w:t xml:space="preserve"> </w:t>
      </w:r>
      <w:r w:rsidRPr="00652157">
        <w:rPr>
          <w:rFonts w:ascii="Times New Roman" w:hAnsi="Times New Roman" w:cs="Times New Roman"/>
          <w:sz w:val="20"/>
          <w:szCs w:val="20"/>
        </w:rPr>
        <w:t>a cross-platform mobile application, which was designed based on the Flutter framework. The system will transform unstructured PDFs of timetables into a structured and personalized schedule that is easy to access and read. It uses a multi-stage parsing pipeline which integrates rule-based filtering and coordinate-based mapping methods to extract the relevant information that includes subjects, timings, faculty information and the room number.</w:t>
      </w:r>
    </w:p>
    <w:p w14:paraId="00DE018A" w14:textId="77777777" w:rsidR="00652157" w:rsidRDefault="00652157" w:rsidP="00383192">
      <w:pPr>
        <w:spacing w:line="276" w:lineRule="auto"/>
        <w:jc w:val="both"/>
        <w:rPr>
          <w:rFonts w:ascii="Times New Roman" w:hAnsi="Times New Roman" w:cs="Times New Roman"/>
          <w:sz w:val="20"/>
          <w:szCs w:val="20"/>
        </w:rPr>
      </w:pPr>
      <w:r w:rsidRPr="00652157">
        <w:rPr>
          <w:rFonts w:ascii="Times New Roman" w:hAnsi="Times New Roman" w:cs="Times New Roman"/>
          <w:sz w:val="20"/>
          <w:szCs w:val="20"/>
        </w:rPr>
        <w:t xml:space="preserve">The resulting data is then processed and cleaned and stored into a local NoSQL database (Hive) and can be accessed quickly and offline. Other features included in the application are customized timetable displays, automatic messages prior to classes and an easy to use interface that is mobile phone </w:t>
      </w:r>
      <w:proofErr w:type="spellStart"/>
      <w:r w:rsidRPr="00652157">
        <w:rPr>
          <w:rFonts w:ascii="Times New Roman" w:hAnsi="Times New Roman" w:cs="Times New Roman"/>
          <w:sz w:val="20"/>
          <w:szCs w:val="20"/>
        </w:rPr>
        <w:t>friendly.Most</w:t>
      </w:r>
      <w:proofErr w:type="spellEnd"/>
      <w:r w:rsidRPr="00652157">
        <w:rPr>
          <w:rFonts w:ascii="Times New Roman" w:hAnsi="Times New Roman" w:cs="Times New Roman"/>
          <w:sz w:val="20"/>
          <w:szCs w:val="20"/>
        </w:rPr>
        <w:t xml:space="preserve"> standard timetable formats are highly accurate (around 90-95 percent) on the system, and most common complexities (such as merged cells and parallel lab sessions) can be successfully handled by the system. In general, the suggested solution contributes to the increase in accessibility, less effort spent by the user, and better time management by the students.</w:t>
      </w:r>
    </w:p>
    <w:p w14:paraId="5FEDCB1F" w14:textId="77777777" w:rsidR="00383192" w:rsidRDefault="00EC11A7" w:rsidP="00383192">
      <w:pPr>
        <w:spacing w:line="276" w:lineRule="auto"/>
        <w:jc w:val="both"/>
        <w:rPr>
          <w:rFonts w:ascii="Times New Roman" w:hAnsi="Times New Roman" w:cs="Times New Roman"/>
          <w:sz w:val="20"/>
          <w:szCs w:val="20"/>
        </w:rPr>
      </w:pPr>
      <w:r w:rsidRPr="00EC11A7">
        <w:rPr>
          <w:rFonts w:ascii="Times New Roman" w:hAnsi="Times New Roman" w:cs="Times New Roman"/>
          <w:b/>
          <w:bCs/>
        </w:rPr>
        <w:t>Keywords</w:t>
      </w:r>
      <w:r>
        <w:rPr>
          <w:rFonts w:ascii="Times New Roman" w:hAnsi="Times New Roman" w:cs="Times New Roman"/>
          <w:b/>
          <w:bCs/>
        </w:rPr>
        <w:t xml:space="preserve">: </w:t>
      </w:r>
      <w:r w:rsidR="00652157" w:rsidRPr="00652157">
        <w:rPr>
          <w:rFonts w:ascii="Times New Roman" w:hAnsi="Times New Roman" w:cs="Times New Roman"/>
          <w:sz w:val="20"/>
          <w:szCs w:val="20"/>
        </w:rPr>
        <w:t>Data Mining PDF Data Extraction, Timetable Automation, Flutter Framework, Mobile Application Development, Multi-Pass Parsing Algorithm, Schedule Personalization, NoSQL Datab</w:t>
      </w:r>
      <w:r w:rsidR="00652157">
        <w:rPr>
          <w:rFonts w:ascii="Times New Roman" w:hAnsi="Times New Roman" w:cs="Times New Roman"/>
          <w:sz w:val="20"/>
          <w:szCs w:val="20"/>
        </w:rPr>
        <w:t xml:space="preserve">ase (Hive), Push Notifications, Educational </w:t>
      </w:r>
      <w:r w:rsidR="00652157" w:rsidRPr="00652157">
        <w:rPr>
          <w:rFonts w:ascii="Times New Roman" w:hAnsi="Times New Roman" w:cs="Times New Roman"/>
          <w:sz w:val="20"/>
          <w:szCs w:val="20"/>
        </w:rPr>
        <w:t>Technology (EdTech), Offline Data Management, User Interface Design.</w:t>
      </w:r>
    </w:p>
    <w:p w14:paraId="409659BE" w14:textId="77777777" w:rsidR="006B0612" w:rsidRPr="006B0612" w:rsidRDefault="006B46F5" w:rsidP="00383192">
      <w:pPr>
        <w:spacing w:line="276" w:lineRule="auto"/>
        <w:jc w:val="both"/>
        <w:rPr>
          <w:rFonts w:ascii="Times New Roman" w:hAnsi="Times New Roman" w:cs="Times New Roman"/>
          <w:b/>
          <w:bCs/>
        </w:rPr>
      </w:pPr>
      <w:r w:rsidRPr="00A142F5">
        <w:rPr>
          <w:rFonts w:ascii="Times New Roman" w:hAnsi="Times New Roman" w:cs="Times New Roman"/>
          <w:b/>
          <w:bCs/>
        </w:rPr>
        <w:t>1</w:t>
      </w:r>
      <w:r w:rsidR="006B0612" w:rsidRPr="006B0612">
        <w:rPr>
          <w:rFonts w:ascii="Times New Roman" w:hAnsi="Times New Roman" w:cs="Times New Roman"/>
          <w:b/>
          <w:bCs/>
        </w:rPr>
        <w:t xml:space="preserve">. Introduction </w:t>
      </w:r>
    </w:p>
    <w:p w14:paraId="62FDB3ED" w14:textId="77777777" w:rsidR="00652157" w:rsidRPr="00652157" w:rsidRDefault="00652157" w:rsidP="00652157">
      <w:pPr>
        <w:spacing w:line="276" w:lineRule="auto"/>
        <w:jc w:val="both"/>
        <w:rPr>
          <w:rFonts w:ascii="Times New Roman" w:hAnsi="Times New Roman" w:cs="Times New Roman"/>
          <w:sz w:val="20"/>
          <w:szCs w:val="20"/>
        </w:rPr>
      </w:pPr>
      <w:r w:rsidRPr="00652157">
        <w:rPr>
          <w:rFonts w:ascii="Times New Roman" w:hAnsi="Times New Roman" w:cs="Times New Roman"/>
          <w:sz w:val="20"/>
          <w:szCs w:val="20"/>
        </w:rPr>
        <w:t>Academic timetables are an essential part of every educational institution. They assist students and faculty to plan their day to day schedules and to make sure that classes are running in a smooth manner. Although technology has improved, timetables are still distributed in the form of a static file like PDF file or printed sheets. Although such formats are simple to transmit and reach, they were not created with the aim of being effectively utilized on the latest mobile gadgets.</w:t>
      </w:r>
    </w:p>
    <w:p w14:paraId="39EC6623" w14:textId="77777777" w:rsidR="00652157" w:rsidRPr="00652157" w:rsidRDefault="00652157" w:rsidP="00652157">
      <w:pPr>
        <w:spacing w:line="276" w:lineRule="auto"/>
        <w:jc w:val="both"/>
        <w:rPr>
          <w:rFonts w:ascii="Times New Roman" w:hAnsi="Times New Roman" w:cs="Times New Roman"/>
          <w:sz w:val="20"/>
          <w:szCs w:val="20"/>
        </w:rPr>
      </w:pPr>
      <w:r w:rsidRPr="00652157">
        <w:rPr>
          <w:rFonts w:ascii="Times New Roman" w:hAnsi="Times New Roman" w:cs="Times New Roman"/>
          <w:sz w:val="20"/>
          <w:szCs w:val="20"/>
        </w:rPr>
        <w:t>A standard schedule PDF has an extensive grid that has various rows and columns that represent days, time slots and subjects, faculty members and classroom numbers. Moreover, one schedule can have a variety of parts, semesters, and laboratory groups. This also means that students must manually search their particular section and read the information properly. This is further complicated by the fact that the document may have merged cells or abbreviations or overlapping sessions.</w:t>
      </w:r>
    </w:p>
    <w:p w14:paraId="3D171ACA" w14:textId="77777777" w:rsidR="00CA3A8C" w:rsidRPr="00CA3A8C" w:rsidRDefault="00CA3A8C" w:rsidP="00CA3A8C">
      <w:pPr>
        <w:spacing w:after="0" w:line="276" w:lineRule="auto"/>
        <w:jc w:val="both"/>
        <w:rPr>
          <w:rFonts w:ascii="Times New Roman" w:eastAsia="Times New Roman" w:hAnsi="Times New Roman" w:cs="Times New Roman"/>
          <w:kern w:val="0"/>
          <w:sz w:val="20"/>
          <w:szCs w:val="20"/>
        </w:rPr>
      </w:pPr>
      <w:r w:rsidRPr="00CA3A8C">
        <w:rPr>
          <w:rFonts w:ascii="Times New Roman" w:eastAsia="Times New Roman" w:hAnsi="Times New Roman" w:cs="Times New Roman"/>
          <w:kern w:val="0"/>
          <w:sz w:val="20"/>
          <w:szCs w:val="20"/>
        </w:rPr>
        <w:lastRenderedPageBreak/>
        <w:t xml:space="preserve">Traditional timetables' primary drawback is their extreme </w:t>
      </w:r>
      <w:proofErr w:type="spellStart"/>
      <w:r w:rsidRPr="00CA3A8C">
        <w:rPr>
          <w:rFonts w:ascii="Times New Roman" w:eastAsia="Times New Roman" w:hAnsi="Times New Roman" w:cs="Times New Roman"/>
          <w:kern w:val="0"/>
          <w:sz w:val="20"/>
          <w:szCs w:val="20"/>
        </w:rPr>
        <w:t>staticity</w:t>
      </w:r>
      <w:proofErr w:type="spellEnd"/>
      <w:r w:rsidRPr="00CA3A8C">
        <w:rPr>
          <w:rFonts w:ascii="Times New Roman" w:eastAsia="Times New Roman" w:hAnsi="Times New Roman" w:cs="Times New Roman"/>
          <w:kern w:val="0"/>
          <w:sz w:val="20"/>
          <w:szCs w:val="20"/>
        </w:rPr>
        <w:t xml:space="preserve"> and lack of interaction. Students are unable to filter the material according to their needs in addition to not being able to receive real-time updates or reminders. </w:t>
      </w:r>
    </w:p>
    <w:p w14:paraId="3A6B9B90" w14:textId="77777777" w:rsidR="00652157" w:rsidRPr="00652157" w:rsidRDefault="00652157" w:rsidP="00652157">
      <w:pPr>
        <w:spacing w:line="276" w:lineRule="auto"/>
        <w:jc w:val="both"/>
        <w:rPr>
          <w:rFonts w:ascii="Times New Roman" w:hAnsi="Times New Roman" w:cs="Times New Roman"/>
          <w:sz w:val="20"/>
          <w:szCs w:val="20"/>
        </w:rPr>
      </w:pPr>
      <w:r w:rsidRPr="00652157">
        <w:rPr>
          <w:rFonts w:ascii="Times New Roman" w:hAnsi="Times New Roman" w:cs="Times New Roman"/>
          <w:sz w:val="20"/>
          <w:szCs w:val="20"/>
        </w:rPr>
        <w:t>To take an example, when a student is in section BE-CSE-4C and group G1, he/she has to scan the whole table and ensure that he/she has checked the schedule. This does not only consume time but also creates a possibility of misunderstanding important information like room numbers or time of subjects.</w:t>
      </w:r>
    </w:p>
    <w:p w14:paraId="4D3BB788" w14:textId="77777777" w:rsidR="00CA3A8C" w:rsidRPr="00CA3A8C" w:rsidRDefault="00652157" w:rsidP="00CA3A8C">
      <w:pPr>
        <w:jc w:val="both"/>
        <w:rPr>
          <w:rFonts w:ascii="Times New Roman" w:eastAsia="Times New Roman" w:hAnsi="Times New Roman" w:cs="Times New Roman"/>
          <w:kern w:val="0"/>
        </w:rPr>
      </w:pPr>
      <w:r w:rsidRPr="00652157">
        <w:rPr>
          <w:rFonts w:ascii="Times New Roman" w:hAnsi="Times New Roman" w:cs="Times New Roman"/>
          <w:sz w:val="20"/>
          <w:szCs w:val="20"/>
        </w:rPr>
        <w:t>The other challenge is as a result of limitations of the mobile devices</w:t>
      </w:r>
      <w:r w:rsidRPr="00CA3A8C">
        <w:rPr>
          <w:rFonts w:ascii="Times New Roman" w:hAnsi="Times New Roman" w:cs="Times New Roman"/>
          <w:sz w:val="20"/>
          <w:szCs w:val="20"/>
        </w:rPr>
        <w:t xml:space="preserve">. </w:t>
      </w:r>
      <w:r w:rsidR="00CA3A8C" w:rsidRPr="00CA3A8C">
        <w:rPr>
          <w:rFonts w:ascii="Times New Roman" w:eastAsia="Times New Roman" w:hAnsi="Times New Roman" w:cs="Times New Roman"/>
          <w:kern w:val="0"/>
          <w:sz w:val="20"/>
          <w:szCs w:val="20"/>
        </w:rPr>
        <w:t>Although PDF files are not designed to display on small displays, the great majority of students use cellphones to check their schedules. To understand the timetable, users must manually align rows and columns, zoom in and out, and scroll both vertically and horizontally. This lowers the overall effectiveness of using timetables and results in a bad user experience.</w:t>
      </w:r>
    </w:p>
    <w:p w14:paraId="06FCBC8B" w14:textId="77777777" w:rsidR="00652157" w:rsidRPr="00652157" w:rsidRDefault="00652157" w:rsidP="00652157">
      <w:pPr>
        <w:spacing w:line="276" w:lineRule="auto"/>
        <w:jc w:val="both"/>
        <w:rPr>
          <w:rFonts w:ascii="Times New Roman" w:hAnsi="Times New Roman" w:cs="Times New Roman"/>
          <w:sz w:val="20"/>
          <w:szCs w:val="20"/>
        </w:rPr>
      </w:pPr>
      <w:r w:rsidRPr="00652157">
        <w:rPr>
          <w:rFonts w:ascii="Times New Roman" w:hAnsi="Times New Roman" w:cs="Times New Roman"/>
          <w:sz w:val="20"/>
          <w:szCs w:val="20"/>
        </w:rPr>
        <w:t>Besides the usability problems, the traditional timetables are not smart enough to help students manage their time more prudently. It does not have any automatic reminder or an indication of the current or upcoming class and no means of customizing the schedule to individual preferences. Students tend to use memory or external alarm applications, which might not be as reliable as needed.</w:t>
      </w:r>
    </w:p>
    <w:p w14:paraId="28D9D5B2" w14:textId="77777777" w:rsidR="00652157" w:rsidRPr="00652157" w:rsidRDefault="00652157" w:rsidP="00652157">
      <w:pPr>
        <w:spacing w:line="276" w:lineRule="auto"/>
        <w:jc w:val="both"/>
        <w:rPr>
          <w:rFonts w:ascii="Times New Roman" w:hAnsi="Times New Roman" w:cs="Times New Roman"/>
          <w:sz w:val="20"/>
          <w:szCs w:val="20"/>
        </w:rPr>
      </w:pPr>
      <w:r w:rsidRPr="00652157">
        <w:rPr>
          <w:rFonts w:ascii="Times New Roman" w:hAnsi="Times New Roman" w:cs="Times New Roman"/>
          <w:sz w:val="20"/>
          <w:szCs w:val="20"/>
        </w:rPr>
        <w:t>As the number of smartphone and mobile application users grows, there is a great demand of the smarter and more efficient solution. A modern timetable system must be capable of automatically extracting pertinent information on static documents and presenting them in a dynamic and easy to use format. It must also include other features like notifications, offline access and personalized views.</w:t>
      </w:r>
    </w:p>
    <w:p w14:paraId="47E7E627" w14:textId="77777777" w:rsidR="00652157" w:rsidRPr="00652157" w:rsidRDefault="00652157" w:rsidP="00652157">
      <w:pPr>
        <w:spacing w:line="276" w:lineRule="auto"/>
        <w:jc w:val="both"/>
        <w:rPr>
          <w:rFonts w:ascii="Times New Roman" w:hAnsi="Times New Roman" w:cs="Times New Roman"/>
          <w:sz w:val="20"/>
          <w:szCs w:val="20"/>
        </w:rPr>
      </w:pPr>
      <w:r w:rsidRPr="00652157">
        <w:rPr>
          <w:rFonts w:ascii="Times New Roman" w:hAnsi="Times New Roman" w:cs="Times New Roman"/>
          <w:sz w:val="20"/>
          <w:szCs w:val="20"/>
        </w:rPr>
        <w:t xml:space="preserve">In order to deal with these issues, this paper will introduce </w:t>
      </w:r>
      <w:proofErr w:type="spellStart"/>
      <w:r w:rsidR="00E967B5">
        <w:rPr>
          <w:rFonts w:ascii="Times New Roman" w:hAnsi="Times New Roman" w:cs="Times New Roman"/>
          <w:sz w:val="20"/>
          <w:szCs w:val="20"/>
        </w:rPr>
        <w:t>ClassSync</w:t>
      </w:r>
      <w:proofErr w:type="spellEnd"/>
      <w:r w:rsidRPr="00652157">
        <w:rPr>
          <w:rFonts w:ascii="Times New Roman" w:hAnsi="Times New Roman" w:cs="Times New Roman"/>
          <w:sz w:val="20"/>
          <w:szCs w:val="20"/>
        </w:rPr>
        <w:t>, a mobile app designed with the Flutter framework. The primary goal of this system is to transform complicated timetable PDFs to a clean, structured, and cust</w:t>
      </w:r>
      <w:r>
        <w:rPr>
          <w:rFonts w:ascii="Times New Roman" w:hAnsi="Times New Roman" w:cs="Times New Roman"/>
          <w:sz w:val="20"/>
          <w:szCs w:val="20"/>
        </w:rPr>
        <w:t>omized schedule. The app uses</w:t>
      </w:r>
      <w:r w:rsidRPr="00652157">
        <w:rPr>
          <w:rFonts w:ascii="Times New Roman" w:hAnsi="Times New Roman" w:cs="Times New Roman"/>
          <w:sz w:val="20"/>
          <w:szCs w:val="20"/>
        </w:rPr>
        <w:t xml:space="preserve"> a multi-stage parsing algorithm to identify key </w:t>
      </w:r>
      <w:proofErr w:type="spellStart"/>
      <w:r w:rsidRPr="00652157">
        <w:rPr>
          <w:rFonts w:ascii="Times New Roman" w:hAnsi="Times New Roman" w:cs="Times New Roman"/>
          <w:sz w:val="20"/>
          <w:szCs w:val="20"/>
        </w:rPr>
        <w:t>information</w:t>
      </w:r>
      <w:r>
        <w:rPr>
          <w:rFonts w:ascii="Times New Roman" w:hAnsi="Times New Roman" w:cs="Times New Roman"/>
          <w:sz w:val="20"/>
          <w:szCs w:val="20"/>
        </w:rPr>
        <w:t>s</w:t>
      </w:r>
      <w:proofErr w:type="spellEnd"/>
      <w:r w:rsidRPr="00652157">
        <w:rPr>
          <w:rFonts w:ascii="Times New Roman" w:hAnsi="Times New Roman" w:cs="Times New Roman"/>
          <w:sz w:val="20"/>
          <w:szCs w:val="20"/>
        </w:rPr>
        <w:t xml:space="preserve"> like subject names, timings, faculty details, and room numbers. It also isolates and isolates parallel laboratory sessions and this way the users are able to clearly understand their schedules.</w:t>
      </w:r>
    </w:p>
    <w:p w14:paraId="267553DD" w14:textId="77777777" w:rsidR="0064583D" w:rsidRDefault="0064583D" w:rsidP="00CA3A8C">
      <w:pPr>
        <w:spacing w:after="0" w:line="276" w:lineRule="auto"/>
        <w:jc w:val="both"/>
        <w:rPr>
          <w:rFonts w:ascii="Times New Roman" w:eastAsia="Times New Roman" w:hAnsi="Times New Roman" w:cs="Times New Roman"/>
          <w:kern w:val="0"/>
          <w:sz w:val="20"/>
          <w:szCs w:val="20"/>
        </w:rPr>
      </w:pPr>
      <w:r w:rsidRPr="0064583D">
        <w:rPr>
          <w:rFonts w:ascii="Times New Roman" w:eastAsia="Times New Roman" w:hAnsi="Times New Roman" w:cs="Times New Roman"/>
          <w:kern w:val="0"/>
          <w:sz w:val="20"/>
          <w:szCs w:val="20"/>
        </w:rPr>
        <w:t>This system works well on a variety of mobile devices and has an easy to use interface. The user's schedule is processed and saved in a small flat-file database on the user's PC, giving the user a place to find their schedules even if they are not connected to the Internet. Software will also send out automatic notifications to the user to attend every class. This will help students keep up with everything and will help them arrive at class on time.</w:t>
      </w:r>
    </w:p>
    <w:p w14:paraId="7E1F1C20" w14:textId="77777777" w:rsidR="0064583D" w:rsidRDefault="0064583D" w:rsidP="00CA3A8C">
      <w:pPr>
        <w:spacing w:after="0" w:line="276" w:lineRule="auto"/>
        <w:jc w:val="both"/>
        <w:rPr>
          <w:rFonts w:ascii="Times New Roman" w:eastAsia="Times New Roman" w:hAnsi="Times New Roman" w:cs="Times New Roman"/>
          <w:kern w:val="0"/>
          <w:sz w:val="20"/>
          <w:szCs w:val="20"/>
        </w:rPr>
      </w:pPr>
    </w:p>
    <w:p w14:paraId="0A86E579" w14:textId="77777777" w:rsidR="00652157" w:rsidRDefault="00CA3A8C" w:rsidP="00CA3A8C">
      <w:pPr>
        <w:spacing w:after="0" w:line="276" w:lineRule="auto"/>
        <w:jc w:val="both"/>
        <w:rPr>
          <w:rFonts w:ascii="Times New Roman" w:hAnsi="Times New Roman" w:cs="Times New Roman"/>
          <w:sz w:val="20"/>
          <w:szCs w:val="20"/>
        </w:rPr>
      </w:pPr>
      <w:r w:rsidRPr="00CA3A8C">
        <w:rPr>
          <w:rFonts w:ascii="Times New Roman" w:eastAsia="Times New Roman" w:hAnsi="Times New Roman" w:cs="Times New Roman"/>
          <w:kern w:val="0"/>
          <w:sz w:val="20"/>
          <w:szCs w:val="20"/>
        </w:rPr>
        <w:t>The work's ability to bridge the gap between the dynamic mobile application and the static academic document makes it relevant.</w:t>
      </w:r>
      <w:r w:rsidRPr="00CA3A8C">
        <w:rPr>
          <w:rFonts w:ascii="Times New Roman" w:hAnsi="Times New Roman" w:cs="Times New Roman"/>
          <w:sz w:val="20"/>
          <w:szCs w:val="20"/>
        </w:rPr>
        <w:t xml:space="preserve"> </w:t>
      </w:r>
      <w:r w:rsidR="00652157" w:rsidRPr="00652157">
        <w:rPr>
          <w:rFonts w:ascii="Times New Roman" w:hAnsi="Times New Roman" w:cs="Times New Roman"/>
          <w:sz w:val="20"/>
          <w:szCs w:val="20"/>
        </w:rPr>
        <w:t xml:space="preserve">Being a combination of the data extraction methods and the modern user interface design, the </w:t>
      </w:r>
      <w:proofErr w:type="spellStart"/>
      <w:r w:rsidR="00E967B5">
        <w:rPr>
          <w:rFonts w:ascii="Times New Roman" w:hAnsi="Times New Roman" w:cs="Times New Roman"/>
          <w:sz w:val="20"/>
          <w:szCs w:val="20"/>
        </w:rPr>
        <w:t>ClassSync</w:t>
      </w:r>
      <w:proofErr w:type="spellEnd"/>
      <w:r w:rsidR="00652157" w:rsidRPr="00652157">
        <w:rPr>
          <w:rFonts w:ascii="Times New Roman" w:hAnsi="Times New Roman" w:cs="Times New Roman"/>
          <w:sz w:val="20"/>
          <w:szCs w:val="20"/>
        </w:rPr>
        <w:t xml:space="preserve"> system is a feasible solution to a widespread issue among students. It saves time by reducing manual labor, decreasing confusion, and increasing overall productivity.</w:t>
      </w:r>
    </w:p>
    <w:p w14:paraId="741E1185" w14:textId="77777777" w:rsidR="00CA3A8C" w:rsidRPr="00652157" w:rsidRDefault="00CA3A8C" w:rsidP="00CA3A8C">
      <w:pPr>
        <w:spacing w:after="0" w:line="276" w:lineRule="auto"/>
        <w:jc w:val="both"/>
        <w:rPr>
          <w:rFonts w:ascii="Times New Roman" w:hAnsi="Times New Roman" w:cs="Times New Roman"/>
          <w:sz w:val="20"/>
          <w:szCs w:val="20"/>
        </w:rPr>
      </w:pPr>
    </w:p>
    <w:p w14:paraId="40930EDB" w14:textId="77777777" w:rsidR="00652157" w:rsidRDefault="00652157" w:rsidP="00652157">
      <w:pPr>
        <w:spacing w:line="276" w:lineRule="auto"/>
        <w:jc w:val="both"/>
        <w:rPr>
          <w:rFonts w:ascii="Times New Roman" w:hAnsi="Times New Roman" w:cs="Times New Roman"/>
          <w:sz w:val="20"/>
          <w:szCs w:val="20"/>
        </w:rPr>
      </w:pPr>
      <w:r w:rsidRPr="00652157">
        <w:rPr>
          <w:rFonts w:ascii="Times New Roman" w:hAnsi="Times New Roman" w:cs="Times New Roman"/>
          <w:sz w:val="20"/>
          <w:szCs w:val="20"/>
        </w:rPr>
        <w:t xml:space="preserve">Overall, the study aims to create a </w:t>
      </w:r>
      <w:proofErr w:type="spellStart"/>
      <w:r w:rsidR="00E967B5">
        <w:rPr>
          <w:rFonts w:ascii="Times New Roman" w:hAnsi="Times New Roman" w:cs="Times New Roman"/>
          <w:sz w:val="20"/>
          <w:szCs w:val="20"/>
        </w:rPr>
        <w:t>ClassSync</w:t>
      </w:r>
      <w:proofErr w:type="spellEnd"/>
      <w:r w:rsidRPr="00652157">
        <w:rPr>
          <w:rFonts w:ascii="Times New Roman" w:hAnsi="Times New Roman" w:cs="Times New Roman"/>
          <w:sz w:val="20"/>
          <w:szCs w:val="20"/>
        </w:rPr>
        <w:t xml:space="preserve"> management system that enhances the accessibility, usability and efficiency. The given solution shows how the traditional data formats can be converted to the interactive and personalized experience with the help of modern technologies.</w:t>
      </w:r>
    </w:p>
    <w:p w14:paraId="64ADC4FE" w14:textId="77777777" w:rsidR="006B0612" w:rsidRPr="006B0612" w:rsidRDefault="006B46F5" w:rsidP="00652157">
      <w:pPr>
        <w:spacing w:line="276" w:lineRule="auto"/>
        <w:jc w:val="both"/>
        <w:rPr>
          <w:rFonts w:ascii="Times New Roman" w:hAnsi="Times New Roman" w:cs="Times New Roman"/>
          <w:b/>
          <w:bCs/>
        </w:rPr>
      </w:pPr>
      <w:r w:rsidRPr="00A142F5">
        <w:rPr>
          <w:rFonts w:ascii="Times New Roman" w:hAnsi="Times New Roman" w:cs="Times New Roman"/>
          <w:b/>
          <w:bCs/>
        </w:rPr>
        <w:t>2</w:t>
      </w:r>
      <w:r w:rsidR="006B0612" w:rsidRPr="006B0612">
        <w:rPr>
          <w:rFonts w:ascii="Times New Roman" w:hAnsi="Times New Roman" w:cs="Times New Roman"/>
          <w:b/>
          <w:bCs/>
        </w:rPr>
        <w:t xml:space="preserve">. Literature Review </w:t>
      </w:r>
    </w:p>
    <w:p w14:paraId="796B3184" w14:textId="77777777" w:rsidR="00652157" w:rsidRPr="00652157" w:rsidRDefault="00652157" w:rsidP="00383192">
      <w:pPr>
        <w:spacing w:line="276" w:lineRule="auto"/>
        <w:jc w:val="both"/>
        <w:rPr>
          <w:rFonts w:ascii="Times New Roman" w:hAnsi="Times New Roman" w:cs="Times New Roman"/>
          <w:sz w:val="20"/>
          <w:szCs w:val="20"/>
        </w:rPr>
      </w:pPr>
      <w:r w:rsidRPr="00652157">
        <w:rPr>
          <w:rFonts w:ascii="Times New Roman" w:hAnsi="Times New Roman" w:cs="Times New Roman"/>
          <w:sz w:val="20"/>
          <w:szCs w:val="20"/>
        </w:rPr>
        <w:t>The issue of retrieval of structured information on PDF documents and enhancement of timetable management systems has become a highly researched problem over the last several years. A number of solutions have been suggested, including the manual data entry system, automated parsing strategies, intelligent mobile applications. All methods come with some benefits, yet with some constraints as well, that makes it clear that better solutions are required.</w:t>
      </w:r>
    </w:p>
    <w:p w14:paraId="20578EB7" w14:textId="77777777" w:rsidR="00652157" w:rsidRPr="00652157" w:rsidRDefault="00652157" w:rsidP="00383192">
      <w:pPr>
        <w:spacing w:line="276" w:lineRule="auto"/>
        <w:jc w:val="both"/>
        <w:rPr>
          <w:rFonts w:ascii="Times New Roman" w:hAnsi="Times New Roman" w:cs="Times New Roman"/>
          <w:sz w:val="20"/>
          <w:szCs w:val="20"/>
        </w:rPr>
      </w:pPr>
      <w:r w:rsidRPr="00652157">
        <w:rPr>
          <w:rFonts w:ascii="Times New Roman" w:hAnsi="Times New Roman" w:cs="Times New Roman"/>
          <w:sz w:val="20"/>
          <w:szCs w:val="20"/>
        </w:rPr>
        <w:t xml:space="preserve">At the initial stages, the timetable management systems were mainly founded on the basis of manual data entry. In those systems, users or administrators had to add all the timetable data to a digital system. Although this method was crucial to ensuring that the data was organized and could be easily accessed, it was very time-consuming and subject </w:t>
      </w:r>
      <w:r w:rsidRPr="00652157">
        <w:rPr>
          <w:rFonts w:ascii="Times New Roman" w:hAnsi="Times New Roman" w:cs="Times New Roman"/>
          <w:sz w:val="20"/>
          <w:szCs w:val="20"/>
        </w:rPr>
        <w:lastRenderedPageBreak/>
        <w:t>to human error. According to Brown (2019)[1], manual systems cannot be used in the contemporary educational setting due to inefficiency in handling large datasets and frequent updates.</w:t>
      </w:r>
    </w:p>
    <w:p w14:paraId="5A0ABC66" w14:textId="77777777" w:rsidR="00652157" w:rsidRPr="00652157" w:rsidRDefault="00652157" w:rsidP="00383192">
      <w:pPr>
        <w:spacing w:line="276" w:lineRule="auto"/>
        <w:jc w:val="both"/>
        <w:rPr>
          <w:rFonts w:ascii="Times New Roman" w:hAnsi="Times New Roman" w:cs="Times New Roman"/>
          <w:sz w:val="20"/>
          <w:szCs w:val="20"/>
        </w:rPr>
      </w:pPr>
      <w:r w:rsidRPr="00652157">
        <w:rPr>
          <w:rFonts w:ascii="Times New Roman" w:hAnsi="Times New Roman" w:cs="Times New Roman"/>
          <w:sz w:val="20"/>
          <w:szCs w:val="20"/>
        </w:rPr>
        <w:t>In order to address the drawbacks of the manual systems, scientists started investigating the methods of extracting the information in order to directly read them in the PDF documents. Rule-based parsing methods were one of the first methods. It was shown in Smith (2020)[2] that with the help of predetermined rules, rule-based systems could recognize patterns (subject names and time slots). This approach was easy and quick, but not flexible and not working when the format of the document was altered. This rendered it to be not reliable to real world application where timetable structures differ a lot.</w:t>
      </w:r>
    </w:p>
    <w:p w14:paraId="68EA7E8D" w14:textId="77777777" w:rsidR="00652157" w:rsidRPr="00652157" w:rsidRDefault="00652157" w:rsidP="00383192">
      <w:pPr>
        <w:spacing w:line="276" w:lineRule="auto"/>
        <w:jc w:val="both"/>
        <w:rPr>
          <w:rFonts w:ascii="Times New Roman" w:hAnsi="Times New Roman" w:cs="Times New Roman"/>
          <w:sz w:val="20"/>
          <w:szCs w:val="20"/>
        </w:rPr>
      </w:pPr>
      <w:r w:rsidRPr="00652157">
        <w:rPr>
          <w:rFonts w:ascii="Times New Roman" w:hAnsi="Times New Roman" w:cs="Times New Roman"/>
          <w:sz w:val="20"/>
          <w:szCs w:val="20"/>
        </w:rPr>
        <w:t>Lee (2021)[3] proposed a way where the location of text in a PDF is used to estimate the relationship that a text has with rows and columns. Through coordinate analysis, the system was able to more precisely reassemble the table structure than rule-based methods. Nevertheless, this method also relied on the regularity of the document structure to a great extent. Any difference in formatting, including merged cells or odd spacing, may decrease accuracy.</w:t>
      </w:r>
    </w:p>
    <w:p w14:paraId="0705DDD7" w14:textId="77777777" w:rsidR="00652157" w:rsidRPr="00652157" w:rsidRDefault="00652157" w:rsidP="00383192">
      <w:pPr>
        <w:spacing w:line="276" w:lineRule="auto"/>
        <w:jc w:val="both"/>
        <w:rPr>
          <w:rFonts w:ascii="Times New Roman" w:hAnsi="Times New Roman" w:cs="Times New Roman"/>
          <w:sz w:val="20"/>
          <w:szCs w:val="20"/>
        </w:rPr>
      </w:pPr>
      <w:r w:rsidRPr="00652157">
        <w:rPr>
          <w:rFonts w:ascii="Times New Roman" w:hAnsi="Times New Roman" w:cs="Times New Roman"/>
          <w:sz w:val="20"/>
          <w:szCs w:val="20"/>
        </w:rPr>
        <w:t>The extraction of data contained in PDF documents has also been greatly accomplished using the use of optical Character Recognition (OCR) techniques which have particularly been applied widely when working with scanned images. Kumar (2022) [4]explored the use of OCR combined with machine learning algorithms to improve text recognition and data extraction. Though it is a very flexible approach with the ability to process a wide variety of document formats, it is very intensive in terms of computational resources and may not be suitable in a mobile application with limited processing capabilities[5].</w:t>
      </w:r>
    </w:p>
    <w:p w14:paraId="071C22D4" w14:textId="77777777" w:rsidR="00652157" w:rsidRPr="00652157" w:rsidRDefault="00652157" w:rsidP="00383192">
      <w:pPr>
        <w:spacing w:line="276" w:lineRule="auto"/>
        <w:jc w:val="both"/>
        <w:rPr>
          <w:rFonts w:ascii="Times New Roman" w:hAnsi="Times New Roman" w:cs="Times New Roman"/>
          <w:sz w:val="20"/>
          <w:szCs w:val="20"/>
        </w:rPr>
      </w:pPr>
      <w:r w:rsidRPr="00652157">
        <w:rPr>
          <w:rFonts w:ascii="Times New Roman" w:hAnsi="Times New Roman" w:cs="Times New Roman"/>
          <w:sz w:val="20"/>
          <w:szCs w:val="20"/>
        </w:rPr>
        <w:t>Besides these techniques, there are a number of tools and libraries that have been created to extract tables in PDF. Some of the most widely used tools to extract tabular data are Tabula and Camelot[6].</w:t>
      </w:r>
      <w:r w:rsidR="003D05AD">
        <w:rPr>
          <w:rFonts w:ascii="Times New Roman" w:hAnsi="Times New Roman" w:cs="Times New Roman"/>
          <w:sz w:val="20"/>
          <w:szCs w:val="20"/>
        </w:rPr>
        <w:t xml:space="preserve">While these tools tend to work quite well with orderly , single layer tables, they are less effective when it comes to more complicated table structures e.g. multiple level headers or merged cells. </w:t>
      </w:r>
      <w:r w:rsidRPr="00652157">
        <w:rPr>
          <w:rFonts w:ascii="Times New Roman" w:hAnsi="Times New Roman" w:cs="Times New Roman"/>
          <w:sz w:val="20"/>
          <w:szCs w:val="20"/>
        </w:rPr>
        <w:t>Research studies have indicated that their performance reduces considerably when subjected to actual-life timetable PDFs, which in most cases, have irregular structures.</w:t>
      </w:r>
    </w:p>
    <w:p w14:paraId="5D70C873" w14:textId="77777777" w:rsidR="0064583D" w:rsidRDefault="0064583D" w:rsidP="00383192">
      <w:pPr>
        <w:spacing w:line="276" w:lineRule="auto"/>
        <w:jc w:val="both"/>
        <w:rPr>
          <w:rFonts w:ascii="Times New Roman" w:hAnsi="Times New Roman" w:cs="Times New Roman"/>
          <w:sz w:val="20"/>
          <w:szCs w:val="20"/>
        </w:rPr>
      </w:pPr>
      <w:r w:rsidRPr="0064583D">
        <w:rPr>
          <w:rFonts w:ascii="Times New Roman" w:hAnsi="Times New Roman" w:cs="Times New Roman"/>
          <w:sz w:val="20"/>
          <w:szCs w:val="20"/>
        </w:rPr>
        <w:t>Throughout the world of mobile apps, there are many different apps designed for scheduling purposes that allow the user to plan out daily activities. Sharma (2023) [7] proposed a mobile scheduling application that allows users to manually input their schedule and receive reminders, but it will not work for the automatic extraction of schedule data from PDF files. This is because a user will still have to input all of the data manually into the app in order for it to work effectively. Because of this restriction, the utility of the app is also limited.</w:t>
      </w:r>
    </w:p>
    <w:p w14:paraId="4AC6CEC6" w14:textId="77777777" w:rsidR="00652157" w:rsidRPr="00652157" w:rsidRDefault="00652157" w:rsidP="00383192">
      <w:pPr>
        <w:spacing w:line="276" w:lineRule="auto"/>
        <w:jc w:val="both"/>
        <w:rPr>
          <w:rFonts w:ascii="Times New Roman" w:hAnsi="Times New Roman" w:cs="Times New Roman"/>
          <w:sz w:val="20"/>
          <w:szCs w:val="20"/>
        </w:rPr>
      </w:pPr>
      <w:r w:rsidRPr="00652157">
        <w:rPr>
          <w:rFonts w:ascii="Times New Roman" w:hAnsi="Times New Roman" w:cs="Times New Roman"/>
          <w:sz w:val="20"/>
          <w:szCs w:val="20"/>
        </w:rPr>
        <w:t xml:space="preserve">Gupta (2023) [8] suggested a </w:t>
      </w:r>
      <w:proofErr w:type="spellStart"/>
      <w:r w:rsidRPr="00652157">
        <w:rPr>
          <w:rFonts w:ascii="Times New Roman" w:hAnsi="Times New Roman" w:cs="Times New Roman"/>
          <w:sz w:val="20"/>
          <w:szCs w:val="20"/>
        </w:rPr>
        <w:t>hybridation</w:t>
      </w:r>
      <w:proofErr w:type="spellEnd"/>
      <w:r w:rsidRPr="00652157">
        <w:rPr>
          <w:rFonts w:ascii="Times New Roman" w:hAnsi="Times New Roman" w:cs="Times New Roman"/>
          <w:sz w:val="20"/>
          <w:szCs w:val="20"/>
        </w:rPr>
        <w:t xml:space="preserve"> of timetable system combining some automation with human input. This system is easier to use than manual techniques but still involves the user to work out the correct results. Furthermore, it does not offer such sophisticated features as the ability to manage parallel lab sessions and the opportunity to provide absolutely personalized schedules.</w:t>
      </w:r>
    </w:p>
    <w:p w14:paraId="47F76A74" w14:textId="77777777" w:rsidR="00652157" w:rsidRPr="00652157" w:rsidRDefault="00652157" w:rsidP="00383192">
      <w:pPr>
        <w:spacing w:line="276" w:lineRule="auto"/>
        <w:jc w:val="both"/>
        <w:rPr>
          <w:rFonts w:ascii="Times New Roman" w:hAnsi="Times New Roman" w:cs="Times New Roman"/>
          <w:sz w:val="20"/>
          <w:szCs w:val="20"/>
        </w:rPr>
      </w:pPr>
      <w:r w:rsidRPr="00652157">
        <w:rPr>
          <w:rFonts w:ascii="Times New Roman" w:hAnsi="Times New Roman" w:cs="Times New Roman"/>
          <w:sz w:val="20"/>
          <w:szCs w:val="20"/>
        </w:rPr>
        <w:t>More recent studies, such as those by Patel (2024)[9], were focused on hybrid parsing methods, combining rule-based and coordinate-based methods. This will enhance the accuracy and take advantage of the benefits of each approach. Although the results are encouraging, the implementation is complicated and might not be applicable to lightweight mobile applications.</w:t>
      </w:r>
    </w:p>
    <w:p w14:paraId="79BBCCE3" w14:textId="77777777" w:rsidR="00652157" w:rsidRPr="00652157" w:rsidRDefault="00652157" w:rsidP="00383192">
      <w:pPr>
        <w:spacing w:line="276" w:lineRule="auto"/>
        <w:jc w:val="both"/>
        <w:rPr>
          <w:rFonts w:ascii="Times New Roman" w:hAnsi="Times New Roman" w:cs="Times New Roman"/>
          <w:sz w:val="20"/>
          <w:szCs w:val="20"/>
        </w:rPr>
      </w:pPr>
      <w:r w:rsidRPr="00652157">
        <w:rPr>
          <w:rFonts w:ascii="Times New Roman" w:hAnsi="Times New Roman" w:cs="Times New Roman"/>
          <w:sz w:val="20"/>
          <w:szCs w:val="20"/>
        </w:rPr>
        <w:t>The other factor of timetable systems is the storage and offline availability of data. The traditional systems tend to be based on cloud-based storage, which presupposes the continuous connectivity to the internet. Yet, mobile users do not necessarily have the stable access to the internet. This explains why it is imperative to adopt a local storage platform like NoSQL databases that offer quick and efficient data retrieval without relying on the network.</w:t>
      </w:r>
    </w:p>
    <w:p w14:paraId="34B01E1F" w14:textId="77777777" w:rsidR="00652157" w:rsidRPr="00652157" w:rsidRDefault="00652157" w:rsidP="00383192">
      <w:pPr>
        <w:spacing w:line="276" w:lineRule="auto"/>
        <w:jc w:val="both"/>
        <w:rPr>
          <w:rFonts w:ascii="Times New Roman" w:hAnsi="Times New Roman" w:cs="Times New Roman"/>
          <w:sz w:val="20"/>
          <w:szCs w:val="20"/>
        </w:rPr>
      </w:pPr>
      <w:r w:rsidRPr="00652157">
        <w:rPr>
          <w:rFonts w:ascii="Times New Roman" w:hAnsi="Times New Roman" w:cs="Times New Roman"/>
          <w:sz w:val="20"/>
          <w:szCs w:val="20"/>
        </w:rPr>
        <w:t xml:space="preserve">Based on the literature review, it is clear that the current solutions are either addressing data extraction or user interface design, but never both. Rule-based and coordinate-based methods provide a moderate level of accuracy but </w:t>
      </w:r>
      <w:r w:rsidRPr="00652157">
        <w:rPr>
          <w:rFonts w:ascii="Times New Roman" w:hAnsi="Times New Roman" w:cs="Times New Roman"/>
          <w:sz w:val="20"/>
          <w:szCs w:val="20"/>
        </w:rPr>
        <w:lastRenderedPageBreak/>
        <w:t>cannot deal with intricate layouts. The methods based on OCR are flexible, but costly. Mobile applications have a good user experience but are not automated.</w:t>
      </w:r>
    </w:p>
    <w:p w14:paraId="63805643" w14:textId="77777777" w:rsidR="00652157" w:rsidRDefault="00652157" w:rsidP="00383192">
      <w:pPr>
        <w:spacing w:line="276" w:lineRule="auto"/>
        <w:jc w:val="both"/>
        <w:rPr>
          <w:rFonts w:ascii="Times New Roman" w:hAnsi="Times New Roman" w:cs="Times New Roman"/>
          <w:sz w:val="20"/>
          <w:szCs w:val="20"/>
        </w:rPr>
      </w:pPr>
      <w:r w:rsidRPr="00652157">
        <w:rPr>
          <w:rFonts w:ascii="Times New Roman" w:hAnsi="Times New Roman" w:cs="Times New Roman"/>
          <w:sz w:val="20"/>
          <w:szCs w:val="20"/>
        </w:rPr>
        <w:t>So, there is an obvious necessity of a system which will allow to combine both efficient PDF parsing methods and convenient mobile interface.</w:t>
      </w:r>
      <w:r w:rsidR="003D05AD">
        <w:rPr>
          <w:rFonts w:ascii="Times New Roman" w:hAnsi="Times New Roman" w:cs="Times New Roman"/>
          <w:sz w:val="20"/>
          <w:szCs w:val="20"/>
        </w:rPr>
        <w:t xml:space="preserve"> The </w:t>
      </w:r>
      <w:proofErr w:type="spellStart"/>
      <w:r w:rsidR="00E967B5">
        <w:rPr>
          <w:rFonts w:ascii="Times New Roman" w:hAnsi="Times New Roman" w:cs="Times New Roman"/>
          <w:sz w:val="20"/>
          <w:szCs w:val="20"/>
        </w:rPr>
        <w:t>ClassSync</w:t>
      </w:r>
      <w:proofErr w:type="spellEnd"/>
      <w:r w:rsidR="003D05AD">
        <w:rPr>
          <w:rFonts w:ascii="Times New Roman" w:hAnsi="Times New Roman" w:cs="Times New Roman"/>
          <w:sz w:val="20"/>
          <w:szCs w:val="20"/>
        </w:rPr>
        <w:t xml:space="preserve"> solution fills this gap by providing a multi-pass parsing system to operate in combination with a mobile applications system</w:t>
      </w:r>
      <w:r w:rsidRPr="00652157">
        <w:rPr>
          <w:rFonts w:ascii="Times New Roman" w:hAnsi="Times New Roman" w:cs="Times New Roman"/>
          <w:sz w:val="20"/>
          <w:szCs w:val="20"/>
        </w:rPr>
        <w:t xml:space="preserve">. It offers automated data retrieval, customized scheduling, offline access, and </w:t>
      </w:r>
      <w:r w:rsidR="003D05AD" w:rsidRPr="00652157">
        <w:rPr>
          <w:rFonts w:ascii="Times New Roman" w:hAnsi="Times New Roman" w:cs="Times New Roman"/>
          <w:sz w:val="20"/>
          <w:szCs w:val="20"/>
        </w:rPr>
        <w:t>real-time</w:t>
      </w:r>
      <w:r w:rsidRPr="00652157">
        <w:rPr>
          <w:rFonts w:ascii="Times New Roman" w:hAnsi="Times New Roman" w:cs="Times New Roman"/>
          <w:sz w:val="20"/>
          <w:szCs w:val="20"/>
        </w:rPr>
        <w:t xml:space="preserve"> notifications making it a complete solution to academic timetable management.</w:t>
      </w:r>
    </w:p>
    <w:p w14:paraId="4D7A41B9" w14:textId="77777777" w:rsidR="006B0612" w:rsidRPr="00A142F5" w:rsidRDefault="006B46F5" w:rsidP="00652157">
      <w:pPr>
        <w:spacing w:line="276" w:lineRule="auto"/>
        <w:jc w:val="both"/>
        <w:rPr>
          <w:rFonts w:ascii="Times New Roman" w:hAnsi="Times New Roman" w:cs="Times New Roman"/>
          <w:b/>
          <w:bCs/>
        </w:rPr>
      </w:pPr>
      <w:r w:rsidRPr="00A142F5">
        <w:rPr>
          <w:rFonts w:ascii="Times New Roman" w:hAnsi="Times New Roman" w:cs="Times New Roman"/>
          <w:b/>
          <w:bCs/>
        </w:rPr>
        <w:t xml:space="preserve">2.1 </w:t>
      </w:r>
      <w:r w:rsidR="00D86D96" w:rsidRPr="00A142F5">
        <w:rPr>
          <w:rFonts w:ascii="Times New Roman" w:hAnsi="Times New Roman" w:cs="Times New Roman"/>
          <w:b/>
          <w:bCs/>
        </w:rPr>
        <w:t>Comparison table</w:t>
      </w:r>
      <w:r w:rsidR="001752A0" w:rsidRPr="00A142F5">
        <w:rPr>
          <w:rFonts w:ascii="Times New Roman" w:hAnsi="Times New Roman" w:cs="Times New Roman"/>
          <w:b/>
          <w:bCs/>
        </w:rPr>
        <w:t>:</w:t>
      </w:r>
    </w:p>
    <w:tbl>
      <w:tblPr>
        <w:tblStyle w:val="TableGrid"/>
        <w:tblW w:w="0" w:type="auto"/>
        <w:jc w:val="center"/>
        <w:tblLayout w:type="fixed"/>
        <w:tblLook w:val="04A0" w:firstRow="1" w:lastRow="0" w:firstColumn="1" w:lastColumn="0" w:noHBand="0" w:noVBand="1"/>
      </w:tblPr>
      <w:tblGrid>
        <w:gridCol w:w="715"/>
        <w:gridCol w:w="1060"/>
        <w:gridCol w:w="1451"/>
        <w:gridCol w:w="1452"/>
        <w:gridCol w:w="1405"/>
        <w:gridCol w:w="1409"/>
        <w:gridCol w:w="1858"/>
      </w:tblGrid>
      <w:tr w:rsidR="001752A0" w:rsidRPr="00A142F5" w14:paraId="3974FC3E" w14:textId="77777777" w:rsidTr="003A760D">
        <w:trPr>
          <w:jc w:val="center"/>
        </w:trPr>
        <w:tc>
          <w:tcPr>
            <w:tcW w:w="715" w:type="dxa"/>
          </w:tcPr>
          <w:p w14:paraId="663839EF" w14:textId="77777777" w:rsidR="001752A0" w:rsidRPr="00A142F5" w:rsidRDefault="001752A0" w:rsidP="003A760D">
            <w:pPr>
              <w:spacing w:line="276" w:lineRule="auto"/>
              <w:jc w:val="center"/>
              <w:rPr>
                <w:rFonts w:ascii="Times New Roman" w:hAnsi="Times New Roman" w:cs="Times New Roman"/>
                <w:b/>
                <w:bCs/>
                <w:sz w:val="20"/>
                <w:szCs w:val="20"/>
              </w:rPr>
            </w:pPr>
            <w:r w:rsidRPr="00A142F5">
              <w:rPr>
                <w:rFonts w:ascii="Times New Roman" w:hAnsi="Times New Roman" w:cs="Times New Roman"/>
                <w:b/>
                <w:bCs/>
                <w:sz w:val="20"/>
                <w:szCs w:val="20"/>
              </w:rPr>
              <w:t>S.no</w:t>
            </w:r>
          </w:p>
        </w:tc>
        <w:tc>
          <w:tcPr>
            <w:tcW w:w="1060" w:type="dxa"/>
          </w:tcPr>
          <w:p w14:paraId="16137CF7" w14:textId="77777777" w:rsidR="001752A0" w:rsidRPr="00A142F5" w:rsidRDefault="001752A0" w:rsidP="003A760D">
            <w:pPr>
              <w:spacing w:line="276" w:lineRule="auto"/>
              <w:jc w:val="center"/>
              <w:rPr>
                <w:rFonts w:ascii="Times New Roman" w:hAnsi="Times New Roman" w:cs="Times New Roman"/>
                <w:b/>
                <w:bCs/>
                <w:sz w:val="20"/>
                <w:szCs w:val="20"/>
              </w:rPr>
            </w:pPr>
            <w:r w:rsidRPr="00A142F5">
              <w:rPr>
                <w:rFonts w:ascii="Times New Roman" w:hAnsi="Times New Roman" w:cs="Times New Roman"/>
                <w:b/>
                <w:bCs/>
                <w:sz w:val="20"/>
                <w:szCs w:val="20"/>
              </w:rPr>
              <w:t>Author Name</w:t>
            </w:r>
          </w:p>
        </w:tc>
        <w:tc>
          <w:tcPr>
            <w:tcW w:w="1451" w:type="dxa"/>
          </w:tcPr>
          <w:p w14:paraId="04ADBBDE" w14:textId="77777777" w:rsidR="001752A0" w:rsidRPr="00A142F5" w:rsidRDefault="001752A0" w:rsidP="003A760D">
            <w:pPr>
              <w:spacing w:line="276" w:lineRule="auto"/>
              <w:jc w:val="center"/>
              <w:rPr>
                <w:rFonts w:ascii="Times New Roman" w:hAnsi="Times New Roman" w:cs="Times New Roman"/>
                <w:b/>
                <w:bCs/>
                <w:sz w:val="20"/>
                <w:szCs w:val="20"/>
              </w:rPr>
            </w:pPr>
            <w:r w:rsidRPr="00D86D96">
              <w:rPr>
                <w:rFonts w:ascii="Times New Roman" w:hAnsi="Times New Roman" w:cs="Times New Roman"/>
                <w:b/>
                <w:bCs/>
                <w:sz w:val="20"/>
                <w:szCs w:val="20"/>
              </w:rPr>
              <w:t>Research Focus</w:t>
            </w:r>
          </w:p>
        </w:tc>
        <w:tc>
          <w:tcPr>
            <w:tcW w:w="1452" w:type="dxa"/>
            <w:vAlign w:val="center"/>
          </w:tcPr>
          <w:p w14:paraId="180CE69A" w14:textId="77777777" w:rsidR="001752A0" w:rsidRPr="00A142F5" w:rsidRDefault="001752A0" w:rsidP="003A760D">
            <w:pPr>
              <w:spacing w:line="276" w:lineRule="auto"/>
              <w:jc w:val="center"/>
              <w:rPr>
                <w:rFonts w:ascii="Times New Roman" w:hAnsi="Times New Roman" w:cs="Times New Roman"/>
                <w:b/>
                <w:bCs/>
                <w:sz w:val="20"/>
                <w:szCs w:val="20"/>
              </w:rPr>
            </w:pPr>
            <w:r w:rsidRPr="00D86D96">
              <w:rPr>
                <w:rFonts w:ascii="Times New Roman" w:hAnsi="Times New Roman" w:cs="Times New Roman"/>
                <w:b/>
                <w:bCs/>
                <w:sz w:val="20"/>
                <w:szCs w:val="20"/>
              </w:rPr>
              <w:t>Model Used</w:t>
            </w:r>
          </w:p>
        </w:tc>
        <w:tc>
          <w:tcPr>
            <w:tcW w:w="1405" w:type="dxa"/>
          </w:tcPr>
          <w:p w14:paraId="41F76934" w14:textId="77777777" w:rsidR="001752A0" w:rsidRPr="00A142F5" w:rsidRDefault="001752A0" w:rsidP="00756676">
            <w:pPr>
              <w:spacing w:line="276" w:lineRule="auto"/>
              <w:jc w:val="center"/>
              <w:rPr>
                <w:rFonts w:ascii="Times New Roman" w:hAnsi="Times New Roman" w:cs="Times New Roman"/>
                <w:b/>
                <w:bCs/>
                <w:sz w:val="20"/>
                <w:szCs w:val="20"/>
              </w:rPr>
            </w:pPr>
            <w:r w:rsidRPr="00D86D96">
              <w:rPr>
                <w:rFonts w:ascii="Times New Roman" w:hAnsi="Times New Roman" w:cs="Times New Roman"/>
                <w:b/>
                <w:bCs/>
                <w:sz w:val="20"/>
                <w:szCs w:val="20"/>
              </w:rPr>
              <w:t>Accuracy</w:t>
            </w:r>
          </w:p>
        </w:tc>
        <w:tc>
          <w:tcPr>
            <w:tcW w:w="1409" w:type="dxa"/>
          </w:tcPr>
          <w:p w14:paraId="4B8BBFC4" w14:textId="77777777" w:rsidR="001752A0" w:rsidRPr="00A142F5" w:rsidRDefault="001752A0" w:rsidP="00756676">
            <w:pPr>
              <w:spacing w:line="276" w:lineRule="auto"/>
              <w:jc w:val="center"/>
              <w:rPr>
                <w:rFonts w:ascii="Times New Roman" w:hAnsi="Times New Roman" w:cs="Times New Roman"/>
                <w:b/>
                <w:bCs/>
                <w:sz w:val="20"/>
                <w:szCs w:val="20"/>
              </w:rPr>
            </w:pPr>
            <w:r w:rsidRPr="00D86D96">
              <w:rPr>
                <w:rFonts w:ascii="Times New Roman" w:hAnsi="Times New Roman" w:cs="Times New Roman"/>
                <w:b/>
                <w:bCs/>
                <w:sz w:val="20"/>
                <w:szCs w:val="20"/>
              </w:rPr>
              <w:t>Result</w:t>
            </w:r>
          </w:p>
        </w:tc>
        <w:tc>
          <w:tcPr>
            <w:tcW w:w="1858" w:type="dxa"/>
          </w:tcPr>
          <w:p w14:paraId="4B488DCE" w14:textId="77777777" w:rsidR="001752A0" w:rsidRPr="00A142F5" w:rsidRDefault="001752A0" w:rsidP="00756676">
            <w:pPr>
              <w:spacing w:line="276" w:lineRule="auto"/>
              <w:jc w:val="center"/>
              <w:rPr>
                <w:rFonts w:ascii="Times New Roman" w:hAnsi="Times New Roman" w:cs="Times New Roman"/>
                <w:b/>
                <w:bCs/>
                <w:sz w:val="20"/>
                <w:szCs w:val="20"/>
              </w:rPr>
            </w:pPr>
            <w:r w:rsidRPr="00D86D96">
              <w:rPr>
                <w:rFonts w:ascii="Times New Roman" w:hAnsi="Times New Roman" w:cs="Times New Roman"/>
                <w:b/>
                <w:bCs/>
                <w:sz w:val="20"/>
                <w:szCs w:val="20"/>
              </w:rPr>
              <w:t>Limitation</w:t>
            </w:r>
          </w:p>
        </w:tc>
      </w:tr>
      <w:tr w:rsidR="001752A0" w:rsidRPr="00A142F5" w14:paraId="218970E0" w14:textId="77777777" w:rsidTr="003A760D">
        <w:trPr>
          <w:trHeight w:val="1133"/>
          <w:jc w:val="center"/>
        </w:trPr>
        <w:tc>
          <w:tcPr>
            <w:tcW w:w="715" w:type="dxa"/>
          </w:tcPr>
          <w:p w14:paraId="57FD9949" w14:textId="77777777" w:rsidR="001752A0" w:rsidRPr="00A142F5" w:rsidRDefault="001752A0" w:rsidP="003A760D">
            <w:pPr>
              <w:spacing w:line="276" w:lineRule="auto"/>
              <w:jc w:val="center"/>
              <w:rPr>
                <w:rFonts w:ascii="Times New Roman" w:hAnsi="Times New Roman" w:cs="Times New Roman"/>
                <w:sz w:val="20"/>
                <w:szCs w:val="20"/>
              </w:rPr>
            </w:pPr>
            <w:r w:rsidRPr="00A142F5">
              <w:rPr>
                <w:rFonts w:ascii="Times New Roman" w:hAnsi="Times New Roman" w:cs="Times New Roman"/>
                <w:sz w:val="20"/>
                <w:szCs w:val="20"/>
              </w:rPr>
              <w:t>[1]</w:t>
            </w:r>
          </w:p>
        </w:tc>
        <w:tc>
          <w:tcPr>
            <w:tcW w:w="1060" w:type="dxa"/>
          </w:tcPr>
          <w:p w14:paraId="36EE594A" w14:textId="77777777" w:rsidR="001752A0" w:rsidRPr="00A142F5" w:rsidRDefault="001752A0" w:rsidP="003A760D">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Brown (2019)</w:t>
            </w:r>
          </w:p>
        </w:tc>
        <w:tc>
          <w:tcPr>
            <w:tcW w:w="1451" w:type="dxa"/>
          </w:tcPr>
          <w:p w14:paraId="70E44891" w14:textId="77777777" w:rsidR="001752A0" w:rsidRPr="00A142F5" w:rsidRDefault="001752A0" w:rsidP="003A760D">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Manual timetable systems</w:t>
            </w:r>
          </w:p>
        </w:tc>
        <w:tc>
          <w:tcPr>
            <w:tcW w:w="1452" w:type="dxa"/>
          </w:tcPr>
          <w:p w14:paraId="00C0D6F8" w14:textId="77777777" w:rsidR="001752A0" w:rsidRPr="00A142F5" w:rsidRDefault="001752A0" w:rsidP="003A760D">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Manual Entry Model</w:t>
            </w:r>
          </w:p>
        </w:tc>
        <w:tc>
          <w:tcPr>
            <w:tcW w:w="1405" w:type="dxa"/>
            <w:vAlign w:val="center"/>
          </w:tcPr>
          <w:p w14:paraId="010397FA"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~90% (user dependent)</w:t>
            </w:r>
          </w:p>
        </w:tc>
        <w:tc>
          <w:tcPr>
            <w:tcW w:w="1409" w:type="dxa"/>
          </w:tcPr>
          <w:p w14:paraId="01EA07ED"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Accurate when entered correctly</w:t>
            </w:r>
          </w:p>
        </w:tc>
        <w:tc>
          <w:tcPr>
            <w:tcW w:w="1858" w:type="dxa"/>
          </w:tcPr>
          <w:p w14:paraId="0A3EAD42"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Time-consuming and error-prone</w:t>
            </w:r>
          </w:p>
        </w:tc>
      </w:tr>
      <w:tr w:rsidR="001752A0" w:rsidRPr="00A142F5" w14:paraId="6BEF278B" w14:textId="77777777" w:rsidTr="003A760D">
        <w:trPr>
          <w:jc w:val="center"/>
        </w:trPr>
        <w:tc>
          <w:tcPr>
            <w:tcW w:w="715" w:type="dxa"/>
          </w:tcPr>
          <w:p w14:paraId="30BC0F16" w14:textId="77777777" w:rsidR="001752A0" w:rsidRPr="00A142F5" w:rsidRDefault="001752A0" w:rsidP="003A760D">
            <w:pPr>
              <w:spacing w:line="276" w:lineRule="auto"/>
              <w:jc w:val="center"/>
              <w:rPr>
                <w:rFonts w:ascii="Times New Roman" w:hAnsi="Times New Roman" w:cs="Times New Roman"/>
                <w:sz w:val="20"/>
                <w:szCs w:val="20"/>
              </w:rPr>
            </w:pPr>
            <w:r w:rsidRPr="00A142F5">
              <w:rPr>
                <w:rFonts w:ascii="Times New Roman" w:hAnsi="Times New Roman" w:cs="Times New Roman"/>
                <w:sz w:val="20"/>
                <w:szCs w:val="20"/>
              </w:rPr>
              <w:t>[2]</w:t>
            </w:r>
          </w:p>
        </w:tc>
        <w:tc>
          <w:tcPr>
            <w:tcW w:w="1060" w:type="dxa"/>
          </w:tcPr>
          <w:p w14:paraId="399B8F94" w14:textId="77777777" w:rsidR="001752A0" w:rsidRPr="00A142F5" w:rsidRDefault="001752A0" w:rsidP="003A760D">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Smith (2020)</w:t>
            </w:r>
          </w:p>
        </w:tc>
        <w:tc>
          <w:tcPr>
            <w:tcW w:w="1451" w:type="dxa"/>
          </w:tcPr>
          <w:p w14:paraId="1FDFF506" w14:textId="77777777" w:rsidR="001752A0" w:rsidRPr="00A142F5" w:rsidRDefault="001752A0" w:rsidP="003A760D">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PDF table extraction</w:t>
            </w:r>
          </w:p>
        </w:tc>
        <w:tc>
          <w:tcPr>
            <w:tcW w:w="1452" w:type="dxa"/>
          </w:tcPr>
          <w:p w14:paraId="6DC7B7A6" w14:textId="77777777" w:rsidR="001752A0" w:rsidRPr="00A142F5" w:rsidRDefault="001752A0" w:rsidP="003A760D">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Rule-Based Parsing</w:t>
            </w:r>
          </w:p>
        </w:tc>
        <w:tc>
          <w:tcPr>
            <w:tcW w:w="1405" w:type="dxa"/>
          </w:tcPr>
          <w:p w14:paraId="21DD5EA8"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72%</w:t>
            </w:r>
          </w:p>
        </w:tc>
        <w:tc>
          <w:tcPr>
            <w:tcW w:w="1409" w:type="dxa"/>
          </w:tcPr>
          <w:p w14:paraId="4485168B"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Works for simple structured tables</w:t>
            </w:r>
          </w:p>
        </w:tc>
        <w:tc>
          <w:tcPr>
            <w:tcW w:w="1858" w:type="dxa"/>
          </w:tcPr>
          <w:p w14:paraId="40BE9F39"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Fails with merged cells and complex layouts</w:t>
            </w:r>
          </w:p>
        </w:tc>
      </w:tr>
      <w:tr w:rsidR="001752A0" w:rsidRPr="00A142F5" w14:paraId="45F293FC" w14:textId="77777777" w:rsidTr="003A760D">
        <w:trPr>
          <w:jc w:val="center"/>
        </w:trPr>
        <w:tc>
          <w:tcPr>
            <w:tcW w:w="715" w:type="dxa"/>
          </w:tcPr>
          <w:p w14:paraId="50CCF788" w14:textId="77777777" w:rsidR="001752A0" w:rsidRPr="00A142F5" w:rsidRDefault="001752A0" w:rsidP="003A760D">
            <w:pPr>
              <w:spacing w:line="276" w:lineRule="auto"/>
              <w:jc w:val="center"/>
              <w:rPr>
                <w:rFonts w:ascii="Times New Roman" w:hAnsi="Times New Roman" w:cs="Times New Roman"/>
                <w:sz w:val="20"/>
                <w:szCs w:val="20"/>
              </w:rPr>
            </w:pPr>
            <w:r w:rsidRPr="00A142F5">
              <w:rPr>
                <w:rFonts w:ascii="Times New Roman" w:hAnsi="Times New Roman" w:cs="Times New Roman"/>
                <w:sz w:val="20"/>
                <w:szCs w:val="20"/>
              </w:rPr>
              <w:t>[3]</w:t>
            </w:r>
          </w:p>
        </w:tc>
        <w:tc>
          <w:tcPr>
            <w:tcW w:w="1060" w:type="dxa"/>
          </w:tcPr>
          <w:p w14:paraId="6240F5F2" w14:textId="77777777" w:rsidR="001752A0" w:rsidRPr="00A142F5" w:rsidRDefault="001752A0" w:rsidP="003A760D">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Lee (2021)</w:t>
            </w:r>
          </w:p>
        </w:tc>
        <w:tc>
          <w:tcPr>
            <w:tcW w:w="1451" w:type="dxa"/>
          </w:tcPr>
          <w:p w14:paraId="71282113" w14:textId="77777777" w:rsidR="001752A0" w:rsidRPr="00A142F5" w:rsidRDefault="001752A0" w:rsidP="003A760D">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Document parsing</w:t>
            </w:r>
          </w:p>
        </w:tc>
        <w:tc>
          <w:tcPr>
            <w:tcW w:w="1452" w:type="dxa"/>
            <w:vAlign w:val="center"/>
          </w:tcPr>
          <w:p w14:paraId="2B89BFC7" w14:textId="77777777" w:rsidR="001752A0" w:rsidRPr="00A142F5" w:rsidRDefault="001752A0" w:rsidP="003A760D">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Coordinate-Based Model</w:t>
            </w:r>
          </w:p>
        </w:tc>
        <w:tc>
          <w:tcPr>
            <w:tcW w:w="1405" w:type="dxa"/>
          </w:tcPr>
          <w:p w14:paraId="5E8F0218"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78%</w:t>
            </w:r>
          </w:p>
        </w:tc>
        <w:tc>
          <w:tcPr>
            <w:tcW w:w="1409" w:type="dxa"/>
          </w:tcPr>
          <w:p w14:paraId="2F503387"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Better table detection using positions</w:t>
            </w:r>
          </w:p>
        </w:tc>
        <w:tc>
          <w:tcPr>
            <w:tcW w:w="1858" w:type="dxa"/>
            <w:vAlign w:val="center"/>
          </w:tcPr>
          <w:p w14:paraId="32D58F98"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Highly format dependent</w:t>
            </w:r>
          </w:p>
        </w:tc>
      </w:tr>
      <w:tr w:rsidR="001752A0" w:rsidRPr="00A142F5" w14:paraId="50FF0448" w14:textId="77777777" w:rsidTr="003A760D">
        <w:trPr>
          <w:jc w:val="center"/>
        </w:trPr>
        <w:tc>
          <w:tcPr>
            <w:tcW w:w="715" w:type="dxa"/>
          </w:tcPr>
          <w:p w14:paraId="0623F541" w14:textId="77777777" w:rsidR="001752A0" w:rsidRPr="00A142F5" w:rsidRDefault="001752A0" w:rsidP="003A760D">
            <w:pPr>
              <w:spacing w:line="276" w:lineRule="auto"/>
              <w:jc w:val="center"/>
              <w:rPr>
                <w:rFonts w:ascii="Times New Roman" w:hAnsi="Times New Roman" w:cs="Times New Roman"/>
                <w:sz w:val="20"/>
                <w:szCs w:val="20"/>
              </w:rPr>
            </w:pPr>
            <w:r w:rsidRPr="00A142F5">
              <w:rPr>
                <w:rFonts w:ascii="Times New Roman" w:hAnsi="Times New Roman" w:cs="Times New Roman"/>
                <w:sz w:val="20"/>
                <w:szCs w:val="20"/>
              </w:rPr>
              <w:t>[4]</w:t>
            </w:r>
          </w:p>
        </w:tc>
        <w:tc>
          <w:tcPr>
            <w:tcW w:w="1060" w:type="dxa"/>
            <w:vAlign w:val="center"/>
          </w:tcPr>
          <w:p w14:paraId="2C8475C3" w14:textId="77777777" w:rsidR="001752A0" w:rsidRPr="00A142F5" w:rsidRDefault="001752A0" w:rsidP="003A760D">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Kumar (2022)</w:t>
            </w:r>
          </w:p>
        </w:tc>
        <w:tc>
          <w:tcPr>
            <w:tcW w:w="1451" w:type="dxa"/>
          </w:tcPr>
          <w:p w14:paraId="70A687B0" w14:textId="77777777" w:rsidR="001752A0" w:rsidRPr="00A142F5" w:rsidRDefault="001752A0" w:rsidP="003A760D">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Text extraction from PDFs</w:t>
            </w:r>
          </w:p>
        </w:tc>
        <w:tc>
          <w:tcPr>
            <w:tcW w:w="1452" w:type="dxa"/>
            <w:vAlign w:val="center"/>
          </w:tcPr>
          <w:p w14:paraId="3FB06093" w14:textId="77777777" w:rsidR="001752A0" w:rsidRPr="00A142F5" w:rsidRDefault="001752A0" w:rsidP="003A760D">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OCR + Machine Learning</w:t>
            </w:r>
          </w:p>
        </w:tc>
        <w:tc>
          <w:tcPr>
            <w:tcW w:w="1405" w:type="dxa"/>
          </w:tcPr>
          <w:p w14:paraId="6C75C822"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85%</w:t>
            </w:r>
          </w:p>
        </w:tc>
        <w:tc>
          <w:tcPr>
            <w:tcW w:w="1409" w:type="dxa"/>
            <w:vAlign w:val="center"/>
          </w:tcPr>
          <w:p w14:paraId="7D8BAD4B"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Handles scanned documents</w:t>
            </w:r>
          </w:p>
        </w:tc>
        <w:tc>
          <w:tcPr>
            <w:tcW w:w="1858" w:type="dxa"/>
            <w:vAlign w:val="center"/>
          </w:tcPr>
          <w:p w14:paraId="72841AA4"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High computational cost</w:t>
            </w:r>
          </w:p>
        </w:tc>
      </w:tr>
      <w:tr w:rsidR="001752A0" w:rsidRPr="00A142F5" w14:paraId="29A3E02C" w14:textId="77777777" w:rsidTr="003A760D">
        <w:trPr>
          <w:jc w:val="center"/>
        </w:trPr>
        <w:tc>
          <w:tcPr>
            <w:tcW w:w="715" w:type="dxa"/>
          </w:tcPr>
          <w:p w14:paraId="62541DFD" w14:textId="77777777" w:rsidR="001752A0" w:rsidRPr="00A142F5" w:rsidRDefault="001752A0" w:rsidP="003A760D">
            <w:pPr>
              <w:spacing w:line="276" w:lineRule="auto"/>
              <w:jc w:val="center"/>
              <w:rPr>
                <w:rFonts w:ascii="Times New Roman" w:hAnsi="Times New Roman" w:cs="Times New Roman"/>
                <w:sz w:val="20"/>
                <w:szCs w:val="20"/>
              </w:rPr>
            </w:pPr>
            <w:r w:rsidRPr="00A142F5">
              <w:rPr>
                <w:rFonts w:ascii="Times New Roman" w:hAnsi="Times New Roman" w:cs="Times New Roman"/>
                <w:sz w:val="20"/>
                <w:szCs w:val="20"/>
              </w:rPr>
              <w:t>[5]</w:t>
            </w:r>
          </w:p>
        </w:tc>
        <w:tc>
          <w:tcPr>
            <w:tcW w:w="1060" w:type="dxa"/>
          </w:tcPr>
          <w:p w14:paraId="500F58F6" w14:textId="77777777" w:rsidR="001752A0" w:rsidRPr="00A142F5" w:rsidRDefault="001752A0" w:rsidP="003A760D">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Tabula (Tool)</w:t>
            </w:r>
          </w:p>
        </w:tc>
        <w:tc>
          <w:tcPr>
            <w:tcW w:w="1451" w:type="dxa"/>
          </w:tcPr>
          <w:p w14:paraId="77D4BE57" w14:textId="77777777" w:rsidR="001752A0" w:rsidRPr="00A142F5" w:rsidRDefault="001752A0" w:rsidP="003A760D">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Table extraction tool</w:t>
            </w:r>
          </w:p>
        </w:tc>
        <w:tc>
          <w:tcPr>
            <w:tcW w:w="1452" w:type="dxa"/>
          </w:tcPr>
          <w:p w14:paraId="3796FBCE" w14:textId="77777777" w:rsidR="001752A0" w:rsidRPr="00A142F5" w:rsidRDefault="001752A0" w:rsidP="003A760D">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Heuristic-Based</w:t>
            </w:r>
          </w:p>
        </w:tc>
        <w:tc>
          <w:tcPr>
            <w:tcW w:w="1405" w:type="dxa"/>
          </w:tcPr>
          <w:p w14:paraId="3646CC67"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80%</w:t>
            </w:r>
          </w:p>
        </w:tc>
        <w:tc>
          <w:tcPr>
            <w:tcW w:w="1409" w:type="dxa"/>
          </w:tcPr>
          <w:p w14:paraId="551C5898"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Easy to use for structured tables</w:t>
            </w:r>
          </w:p>
        </w:tc>
        <w:tc>
          <w:tcPr>
            <w:tcW w:w="1858" w:type="dxa"/>
          </w:tcPr>
          <w:p w14:paraId="3B7F9C81"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Poor performance on irregular layouts</w:t>
            </w:r>
          </w:p>
        </w:tc>
      </w:tr>
      <w:tr w:rsidR="001752A0" w:rsidRPr="00A142F5" w14:paraId="27688315" w14:textId="77777777" w:rsidTr="003A760D">
        <w:trPr>
          <w:jc w:val="center"/>
        </w:trPr>
        <w:tc>
          <w:tcPr>
            <w:tcW w:w="715" w:type="dxa"/>
          </w:tcPr>
          <w:p w14:paraId="0EDBD3A0" w14:textId="77777777" w:rsidR="001752A0" w:rsidRPr="00A142F5" w:rsidRDefault="001752A0" w:rsidP="00756676">
            <w:pPr>
              <w:spacing w:line="276" w:lineRule="auto"/>
              <w:jc w:val="center"/>
              <w:rPr>
                <w:rFonts w:ascii="Times New Roman" w:hAnsi="Times New Roman" w:cs="Times New Roman"/>
                <w:sz w:val="20"/>
                <w:szCs w:val="20"/>
              </w:rPr>
            </w:pPr>
            <w:r w:rsidRPr="00A142F5">
              <w:rPr>
                <w:rFonts w:ascii="Times New Roman" w:hAnsi="Times New Roman" w:cs="Times New Roman"/>
                <w:sz w:val="20"/>
                <w:szCs w:val="20"/>
              </w:rPr>
              <w:t>[6]</w:t>
            </w:r>
          </w:p>
        </w:tc>
        <w:tc>
          <w:tcPr>
            <w:tcW w:w="1060" w:type="dxa"/>
          </w:tcPr>
          <w:p w14:paraId="22525A39"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Camelot (Tool)</w:t>
            </w:r>
          </w:p>
        </w:tc>
        <w:tc>
          <w:tcPr>
            <w:tcW w:w="1451" w:type="dxa"/>
            <w:vAlign w:val="center"/>
          </w:tcPr>
          <w:p w14:paraId="4C5BFFEB"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PDF table extraction</w:t>
            </w:r>
          </w:p>
        </w:tc>
        <w:tc>
          <w:tcPr>
            <w:tcW w:w="1452" w:type="dxa"/>
          </w:tcPr>
          <w:p w14:paraId="0075B198"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Stream &amp; Lattice Models</w:t>
            </w:r>
          </w:p>
        </w:tc>
        <w:tc>
          <w:tcPr>
            <w:tcW w:w="1405" w:type="dxa"/>
            <w:vAlign w:val="center"/>
          </w:tcPr>
          <w:p w14:paraId="3E2AB1D1"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82%</w:t>
            </w:r>
          </w:p>
        </w:tc>
        <w:tc>
          <w:tcPr>
            <w:tcW w:w="1409" w:type="dxa"/>
            <w:vAlign w:val="center"/>
          </w:tcPr>
          <w:p w14:paraId="06F46F1B"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Good for clean tables</w:t>
            </w:r>
          </w:p>
        </w:tc>
        <w:tc>
          <w:tcPr>
            <w:tcW w:w="1858" w:type="dxa"/>
            <w:vAlign w:val="center"/>
          </w:tcPr>
          <w:p w14:paraId="6A570505"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Cannot handle complex academic PDFs</w:t>
            </w:r>
          </w:p>
        </w:tc>
      </w:tr>
      <w:tr w:rsidR="001752A0" w:rsidRPr="00A142F5" w14:paraId="0BCE7D15" w14:textId="77777777" w:rsidTr="003A760D">
        <w:trPr>
          <w:jc w:val="center"/>
        </w:trPr>
        <w:tc>
          <w:tcPr>
            <w:tcW w:w="715" w:type="dxa"/>
          </w:tcPr>
          <w:p w14:paraId="6F79968A" w14:textId="77777777" w:rsidR="001752A0" w:rsidRPr="00A142F5" w:rsidRDefault="001752A0" w:rsidP="00756676">
            <w:pPr>
              <w:spacing w:line="276" w:lineRule="auto"/>
              <w:jc w:val="center"/>
              <w:rPr>
                <w:rFonts w:ascii="Times New Roman" w:hAnsi="Times New Roman" w:cs="Times New Roman"/>
                <w:sz w:val="20"/>
                <w:szCs w:val="20"/>
              </w:rPr>
            </w:pPr>
            <w:r w:rsidRPr="00A142F5">
              <w:rPr>
                <w:rFonts w:ascii="Times New Roman" w:hAnsi="Times New Roman" w:cs="Times New Roman"/>
                <w:sz w:val="20"/>
                <w:szCs w:val="20"/>
              </w:rPr>
              <w:t>[7]</w:t>
            </w:r>
          </w:p>
        </w:tc>
        <w:tc>
          <w:tcPr>
            <w:tcW w:w="1060" w:type="dxa"/>
          </w:tcPr>
          <w:p w14:paraId="26912B23"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Sharma (2023)</w:t>
            </w:r>
          </w:p>
        </w:tc>
        <w:tc>
          <w:tcPr>
            <w:tcW w:w="1451" w:type="dxa"/>
          </w:tcPr>
          <w:p w14:paraId="2A30B30F"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Mobile scheduling apps</w:t>
            </w:r>
          </w:p>
        </w:tc>
        <w:tc>
          <w:tcPr>
            <w:tcW w:w="1452" w:type="dxa"/>
          </w:tcPr>
          <w:p w14:paraId="29521C05"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Manual Input Model</w:t>
            </w:r>
          </w:p>
        </w:tc>
        <w:tc>
          <w:tcPr>
            <w:tcW w:w="1405" w:type="dxa"/>
          </w:tcPr>
          <w:p w14:paraId="4E09AFED"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90%</w:t>
            </w:r>
          </w:p>
        </w:tc>
        <w:tc>
          <w:tcPr>
            <w:tcW w:w="1409" w:type="dxa"/>
          </w:tcPr>
          <w:p w14:paraId="64AEF535"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User-friendly interface</w:t>
            </w:r>
          </w:p>
        </w:tc>
        <w:tc>
          <w:tcPr>
            <w:tcW w:w="1858" w:type="dxa"/>
            <w:vAlign w:val="center"/>
          </w:tcPr>
          <w:p w14:paraId="2701D17D"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No automation of timetable</w:t>
            </w:r>
          </w:p>
        </w:tc>
      </w:tr>
      <w:tr w:rsidR="001752A0" w:rsidRPr="00A142F5" w14:paraId="7E4D2883" w14:textId="77777777" w:rsidTr="003A760D">
        <w:trPr>
          <w:jc w:val="center"/>
        </w:trPr>
        <w:tc>
          <w:tcPr>
            <w:tcW w:w="715" w:type="dxa"/>
          </w:tcPr>
          <w:p w14:paraId="0BA14BD9" w14:textId="77777777" w:rsidR="001752A0" w:rsidRPr="00A142F5" w:rsidRDefault="001752A0" w:rsidP="00756676">
            <w:pPr>
              <w:spacing w:line="276" w:lineRule="auto"/>
              <w:jc w:val="center"/>
              <w:rPr>
                <w:rFonts w:ascii="Times New Roman" w:hAnsi="Times New Roman" w:cs="Times New Roman"/>
                <w:sz w:val="20"/>
                <w:szCs w:val="20"/>
              </w:rPr>
            </w:pPr>
            <w:r w:rsidRPr="00A142F5">
              <w:rPr>
                <w:rFonts w:ascii="Times New Roman" w:hAnsi="Times New Roman" w:cs="Times New Roman"/>
                <w:sz w:val="20"/>
                <w:szCs w:val="20"/>
              </w:rPr>
              <w:t>[8]</w:t>
            </w:r>
          </w:p>
        </w:tc>
        <w:tc>
          <w:tcPr>
            <w:tcW w:w="1060" w:type="dxa"/>
          </w:tcPr>
          <w:p w14:paraId="45E786AB"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Gupta (2023)</w:t>
            </w:r>
          </w:p>
        </w:tc>
        <w:tc>
          <w:tcPr>
            <w:tcW w:w="1451" w:type="dxa"/>
          </w:tcPr>
          <w:p w14:paraId="5E2628DC"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Educational timetable system</w:t>
            </w:r>
          </w:p>
        </w:tc>
        <w:tc>
          <w:tcPr>
            <w:tcW w:w="1452" w:type="dxa"/>
          </w:tcPr>
          <w:p w14:paraId="78FA587C"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Hybrid Model</w:t>
            </w:r>
          </w:p>
        </w:tc>
        <w:tc>
          <w:tcPr>
            <w:tcW w:w="1405" w:type="dxa"/>
          </w:tcPr>
          <w:p w14:paraId="372181B6" w14:textId="77777777" w:rsidR="001752A0" w:rsidRPr="00A142F5" w:rsidRDefault="001752A0" w:rsidP="00756676">
            <w:pPr>
              <w:spacing w:line="276" w:lineRule="auto"/>
              <w:jc w:val="center"/>
              <w:rPr>
                <w:rFonts w:ascii="Times New Roman" w:hAnsi="Times New Roman" w:cs="Times New Roman"/>
                <w:sz w:val="20"/>
                <w:szCs w:val="20"/>
              </w:rPr>
            </w:pPr>
            <w:r w:rsidRPr="00A142F5">
              <w:rPr>
                <w:rFonts w:ascii="Times New Roman" w:hAnsi="Times New Roman" w:cs="Times New Roman"/>
                <w:sz w:val="20"/>
                <w:szCs w:val="20"/>
              </w:rPr>
              <w:t>88%</w:t>
            </w:r>
          </w:p>
        </w:tc>
        <w:tc>
          <w:tcPr>
            <w:tcW w:w="1409" w:type="dxa"/>
          </w:tcPr>
          <w:p w14:paraId="1B79F5EA"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Partial automation</w:t>
            </w:r>
          </w:p>
        </w:tc>
        <w:tc>
          <w:tcPr>
            <w:tcW w:w="1858" w:type="dxa"/>
            <w:vAlign w:val="center"/>
          </w:tcPr>
          <w:p w14:paraId="30DBE0D5"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Limited personalization</w:t>
            </w:r>
          </w:p>
        </w:tc>
      </w:tr>
      <w:tr w:rsidR="001752A0" w:rsidRPr="00A142F5" w14:paraId="218E4F5F" w14:textId="77777777" w:rsidTr="003A760D">
        <w:trPr>
          <w:jc w:val="center"/>
        </w:trPr>
        <w:tc>
          <w:tcPr>
            <w:tcW w:w="715" w:type="dxa"/>
          </w:tcPr>
          <w:p w14:paraId="71182153" w14:textId="77777777" w:rsidR="001752A0" w:rsidRPr="00A142F5" w:rsidRDefault="001752A0" w:rsidP="00756676">
            <w:pPr>
              <w:spacing w:line="276" w:lineRule="auto"/>
              <w:jc w:val="center"/>
              <w:rPr>
                <w:rFonts w:ascii="Times New Roman" w:hAnsi="Times New Roman" w:cs="Times New Roman"/>
                <w:sz w:val="20"/>
                <w:szCs w:val="20"/>
              </w:rPr>
            </w:pPr>
            <w:r w:rsidRPr="00A142F5">
              <w:rPr>
                <w:rFonts w:ascii="Times New Roman" w:hAnsi="Times New Roman" w:cs="Times New Roman"/>
                <w:sz w:val="20"/>
                <w:szCs w:val="20"/>
              </w:rPr>
              <w:t>[9]</w:t>
            </w:r>
          </w:p>
        </w:tc>
        <w:tc>
          <w:tcPr>
            <w:tcW w:w="1060" w:type="dxa"/>
          </w:tcPr>
          <w:p w14:paraId="45C3512E"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Patel (2024)</w:t>
            </w:r>
          </w:p>
        </w:tc>
        <w:tc>
          <w:tcPr>
            <w:tcW w:w="1451" w:type="dxa"/>
            <w:vAlign w:val="center"/>
          </w:tcPr>
          <w:p w14:paraId="710E3E6E"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Advanced PDF parsing</w:t>
            </w:r>
          </w:p>
        </w:tc>
        <w:tc>
          <w:tcPr>
            <w:tcW w:w="1452" w:type="dxa"/>
            <w:vAlign w:val="center"/>
          </w:tcPr>
          <w:p w14:paraId="4A7DF14E"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Hybrid Parsing Model</w:t>
            </w:r>
          </w:p>
        </w:tc>
        <w:tc>
          <w:tcPr>
            <w:tcW w:w="1405" w:type="dxa"/>
          </w:tcPr>
          <w:p w14:paraId="5C9F142D" w14:textId="77777777" w:rsidR="001752A0" w:rsidRPr="00A142F5" w:rsidRDefault="001752A0" w:rsidP="00756676">
            <w:pPr>
              <w:spacing w:line="276" w:lineRule="auto"/>
              <w:jc w:val="center"/>
              <w:rPr>
                <w:rFonts w:ascii="Times New Roman" w:hAnsi="Times New Roman" w:cs="Times New Roman"/>
                <w:sz w:val="20"/>
                <w:szCs w:val="20"/>
              </w:rPr>
            </w:pPr>
            <w:r w:rsidRPr="00A142F5">
              <w:rPr>
                <w:rFonts w:ascii="Times New Roman" w:hAnsi="Times New Roman" w:cs="Times New Roman"/>
                <w:sz w:val="20"/>
                <w:szCs w:val="20"/>
              </w:rPr>
              <w:t>89%</w:t>
            </w:r>
          </w:p>
        </w:tc>
        <w:tc>
          <w:tcPr>
            <w:tcW w:w="1409" w:type="dxa"/>
          </w:tcPr>
          <w:p w14:paraId="5DD5F031"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Improved accuracy</w:t>
            </w:r>
          </w:p>
        </w:tc>
        <w:tc>
          <w:tcPr>
            <w:tcW w:w="1858" w:type="dxa"/>
          </w:tcPr>
          <w:p w14:paraId="736C6C94"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Complex implementation</w:t>
            </w:r>
          </w:p>
        </w:tc>
      </w:tr>
    </w:tbl>
    <w:p w14:paraId="6B87AEAD" w14:textId="77777777" w:rsidR="00756676" w:rsidRDefault="00756676" w:rsidP="00937349">
      <w:pPr>
        <w:spacing w:line="276" w:lineRule="auto"/>
        <w:jc w:val="center"/>
        <w:rPr>
          <w:rFonts w:ascii="Times New Roman" w:hAnsi="Times New Roman" w:cs="Times New Roman"/>
          <w:b/>
          <w:bCs/>
          <w:sz w:val="20"/>
          <w:szCs w:val="20"/>
        </w:rPr>
      </w:pPr>
    </w:p>
    <w:p w14:paraId="4F450168" w14:textId="77777777" w:rsidR="00A142F5" w:rsidRDefault="001752A0" w:rsidP="00937349">
      <w:pPr>
        <w:spacing w:line="276" w:lineRule="auto"/>
        <w:jc w:val="center"/>
        <w:rPr>
          <w:rFonts w:ascii="Times New Roman" w:hAnsi="Times New Roman" w:cs="Times New Roman"/>
          <w:b/>
          <w:bCs/>
          <w:sz w:val="20"/>
          <w:szCs w:val="20"/>
        </w:rPr>
      </w:pPr>
      <w:r w:rsidRPr="00A142F5">
        <w:rPr>
          <w:rFonts w:ascii="Times New Roman" w:hAnsi="Times New Roman" w:cs="Times New Roman"/>
          <w:b/>
          <w:bCs/>
          <w:sz w:val="20"/>
          <w:szCs w:val="20"/>
        </w:rPr>
        <w:t>Table 1: Comparison of Existing Works</w:t>
      </w:r>
    </w:p>
    <w:p w14:paraId="2553D59D" w14:textId="77777777" w:rsidR="003D05AD" w:rsidRDefault="003D05AD" w:rsidP="0017168C">
      <w:pPr>
        <w:spacing w:line="276" w:lineRule="auto"/>
        <w:jc w:val="both"/>
        <w:rPr>
          <w:rFonts w:ascii="Times New Roman" w:hAnsi="Times New Roman" w:cs="Times New Roman"/>
          <w:sz w:val="20"/>
          <w:szCs w:val="20"/>
        </w:rPr>
      </w:pPr>
      <w:r w:rsidRPr="003D05AD">
        <w:rPr>
          <w:rFonts w:ascii="Times New Roman" w:hAnsi="Times New Roman" w:cs="Times New Roman"/>
          <w:sz w:val="20"/>
          <w:szCs w:val="20"/>
        </w:rPr>
        <w:t xml:space="preserve">As indicated in Table 1, the current systems either emphasize on data extraction or user interaction, but seldom offer a holistic solution. The rule-based and coordinate-based models demonstrate medium accuracy but do not work with complex or irregular forms of timetables. OCR-based methods are more flexible but have increased computational needs. On the other hand, the mobile applications are more usable yet lack automation in the extraction of data in </w:t>
      </w:r>
      <w:r w:rsidRPr="003D05AD">
        <w:rPr>
          <w:rFonts w:ascii="Times New Roman" w:hAnsi="Times New Roman" w:cs="Times New Roman"/>
          <w:sz w:val="20"/>
          <w:szCs w:val="20"/>
        </w:rPr>
        <w:lastRenderedPageBreak/>
        <w:t xml:space="preserve">PDF files. These restrictions are a clear indication of the necessity of a system that combines both an efficient method of extracting the data, as well as an easy to use interface, which the proposed </w:t>
      </w:r>
      <w:proofErr w:type="spellStart"/>
      <w:r w:rsidR="00E967B5">
        <w:rPr>
          <w:rFonts w:ascii="Times New Roman" w:hAnsi="Times New Roman" w:cs="Times New Roman"/>
          <w:sz w:val="20"/>
          <w:szCs w:val="20"/>
        </w:rPr>
        <w:t>ClassSync</w:t>
      </w:r>
      <w:proofErr w:type="spellEnd"/>
      <w:r w:rsidRPr="003D05AD">
        <w:rPr>
          <w:rFonts w:ascii="Times New Roman" w:hAnsi="Times New Roman" w:cs="Times New Roman"/>
          <w:sz w:val="20"/>
          <w:szCs w:val="20"/>
        </w:rPr>
        <w:t xml:space="preserve"> system addresses.</w:t>
      </w:r>
    </w:p>
    <w:p w14:paraId="1C36B1EB" w14:textId="77777777" w:rsidR="006B0612" w:rsidRPr="006B0612" w:rsidRDefault="006B46F5" w:rsidP="0017168C">
      <w:pPr>
        <w:spacing w:line="276" w:lineRule="auto"/>
        <w:jc w:val="both"/>
        <w:rPr>
          <w:rFonts w:ascii="Times New Roman" w:hAnsi="Times New Roman" w:cs="Times New Roman"/>
          <w:b/>
          <w:bCs/>
        </w:rPr>
      </w:pPr>
      <w:r w:rsidRPr="00A142F5">
        <w:rPr>
          <w:rFonts w:ascii="Times New Roman" w:hAnsi="Times New Roman" w:cs="Times New Roman"/>
          <w:b/>
          <w:bCs/>
        </w:rPr>
        <w:t>3</w:t>
      </w:r>
      <w:r w:rsidR="006B0612" w:rsidRPr="006B0612">
        <w:rPr>
          <w:rFonts w:ascii="Times New Roman" w:hAnsi="Times New Roman" w:cs="Times New Roman"/>
          <w:b/>
          <w:bCs/>
        </w:rPr>
        <w:t>. Methodology</w:t>
      </w:r>
    </w:p>
    <w:p w14:paraId="79543B97" w14:textId="77777777" w:rsidR="003D05AD" w:rsidRPr="003D05AD" w:rsidRDefault="003D05AD" w:rsidP="003D05AD">
      <w:pPr>
        <w:spacing w:line="276" w:lineRule="auto"/>
        <w:jc w:val="both"/>
        <w:rPr>
          <w:rFonts w:ascii="Times New Roman" w:hAnsi="Times New Roman" w:cs="Times New Roman"/>
          <w:sz w:val="20"/>
          <w:szCs w:val="20"/>
        </w:rPr>
      </w:pPr>
      <w:r w:rsidRPr="003D05AD">
        <w:rPr>
          <w:rFonts w:ascii="Times New Roman" w:hAnsi="Times New Roman" w:cs="Times New Roman"/>
          <w:sz w:val="20"/>
          <w:szCs w:val="20"/>
        </w:rPr>
        <w:t xml:space="preserve">The </w:t>
      </w:r>
      <w:proofErr w:type="spellStart"/>
      <w:r w:rsidR="00E967B5">
        <w:rPr>
          <w:rFonts w:ascii="Times New Roman" w:hAnsi="Times New Roman" w:cs="Times New Roman"/>
          <w:sz w:val="20"/>
          <w:szCs w:val="20"/>
        </w:rPr>
        <w:t>ClassSync</w:t>
      </w:r>
      <w:proofErr w:type="spellEnd"/>
      <w:r w:rsidR="00383192">
        <w:rPr>
          <w:rFonts w:ascii="Times New Roman" w:hAnsi="Times New Roman" w:cs="Times New Roman"/>
          <w:sz w:val="20"/>
          <w:szCs w:val="20"/>
        </w:rPr>
        <w:t xml:space="preserve"> </w:t>
      </w:r>
      <w:r w:rsidRPr="003D05AD">
        <w:rPr>
          <w:rFonts w:ascii="Times New Roman" w:hAnsi="Times New Roman" w:cs="Times New Roman"/>
          <w:sz w:val="20"/>
          <w:szCs w:val="20"/>
        </w:rPr>
        <w:t>system has a multi-stage processing pipeline that is structured to transform unstructured timetable PDFs into a clean, personalized and interactive timetable. To make the system accurate, efficient, and usable, the methodology is planned to be divided into distinct stages, i.</w:t>
      </w:r>
      <w:r>
        <w:rPr>
          <w:rFonts w:ascii="Times New Roman" w:hAnsi="Times New Roman" w:cs="Times New Roman"/>
          <w:sz w:val="20"/>
          <w:szCs w:val="20"/>
        </w:rPr>
        <w:t xml:space="preserve">e. data extraction, processing, </w:t>
      </w:r>
      <w:r w:rsidRPr="003D05AD">
        <w:rPr>
          <w:rFonts w:ascii="Times New Roman" w:hAnsi="Times New Roman" w:cs="Times New Roman"/>
          <w:sz w:val="20"/>
          <w:szCs w:val="20"/>
        </w:rPr>
        <w:t>storage, and presentation.</w:t>
      </w:r>
    </w:p>
    <w:p w14:paraId="2F7F0B0A" w14:textId="77777777" w:rsidR="003D05AD" w:rsidRPr="003D05AD" w:rsidRDefault="003D05AD" w:rsidP="003D05AD">
      <w:pPr>
        <w:spacing w:line="276" w:lineRule="auto"/>
        <w:jc w:val="both"/>
        <w:rPr>
          <w:rFonts w:ascii="Times New Roman" w:hAnsi="Times New Roman" w:cs="Times New Roman"/>
          <w:b/>
          <w:sz w:val="20"/>
          <w:szCs w:val="20"/>
        </w:rPr>
      </w:pPr>
      <w:r w:rsidRPr="003D05AD">
        <w:rPr>
          <w:rFonts w:ascii="Times New Roman" w:hAnsi="Times New Roman" w:cs="Times New Roman"/>
          <w:b/>
          <w:sz w:val="20"/>
          <w:szCs w:val="20"/>
        </w:rPr>
        <w:t>3.1 System Workflow</w:t>
      </w:r>
    </w:p>
    <w:p w14:paraId="37D749C9" w14:textId="77777777" w:rsidR="003D05AD" w:rsidRPr="003D05AD" w:rsidRDefault="003D05AD" w:rsidP="003D05AD">
      <w:pPr>
        <w:spacing w:line="276" w:lineRule="auto"/>
        <w:jc w:val="both"/>
        <w:rPr>
          <w:rFonts w:ascii="Times New Roman" w:hAnsi="Times New Roman" w:cs="Times New Roman"/>
          <w:sz w:val="20"/>
          <w:szCs w:val="20"/>
        </w:rPr>
      </w:pPr>
      <w:r w:rsidRPr="003D05AD">
        <w:rPr>
          <w:rFonts w:ascii="Times New Roman" w:hAnsi="Times New Roman" w:cs="Times New Roman"/>
          <w:sz w:val="20"/>
          <w:szCs w:val="20"/>
        </w:rPr>
        <w:t>It starts by the user uploading a timetable PDF with the mobile application. The system then scans the document to recognize the relevant parts of the document and retrieve the required information. The data of the extracted data is processed, cleaned and structured after which it is stored locally. Lastly, the processed schedule is presented in an easy-to-use user interface, and notifications are set around the classes ahead.</w:t>
      </w:r>
    </w:p>
    <w:p w14:paraId="593684FA" w14:textId="77777777" w:rsidR="003D05AD" w:rsidRPr="003D05AD" w:rsidRDefault="003D05AD" w:rsidP="003D05AD">
      <w:pPr>
        <w:spacing w:line="276" w:lineRule="auto"/>
        <w:jc w:val="both"/>
        <w:rPr>
          <w:rFonts w:ascii="Times New Roman" w:hAnsi="Times New Roman" w:cs="Times New Roman"/>
          <w:b/>
          <w:sz w:val="20"/>
          <w:szCs w:val="20"/>
        </w:rPr>
      </w:pPr>
      <w:r w:rsidRPr="003D05AD">
        <w:rPr>
          <w:rFonts w:ascii="Times New Roman" w:hAnsi="Times New Roman" w:cs="Times New Roman"/>
          <w:b/>
          <w:sz w:val="20"/>
          <w:szCs w:val="20"/>
        </w:rPr>
        <w:t>3.2 Multi-Stage Parsing Pipeline</w:t>
      </w:r>
    </w:p>
    <w:p w14:paraId="1B98464F" w14:textId="77777777" w:rsidR="003D05AD" w:rsidRPr="003D05AD" w:rsidRDefault="003D05AD" w:rsidP="003D05AD">
      <w:pPr>
        <w:spacing w:line="276" w:lineRule="auto"/>
        <w:jc w:val="both"/>
        <w:rPr>
          <w:rFonts w:ascii="Times New Roman" w:hAnsi="Times New Roman" w:cs="Times New Roman"/>
          <w:sz w:val="20"/>
          <w:szCs w:val="20"/>
        </w:rPr>
      </w:pPr>
      <w:r w:rsidRPr="003D05AD">
        <w:rPr>
          <w:rFonts w:ascii="Times New Roman" w:hAnsi="Times New Roman" w:cs="Times New Roman"/>
          <w:sz w:val="20"/>
          <w:szCs w:val="20"/>
        </w:rPr>
        <w:t>To process the complex and irregular PDF structures, the system resorts to a combination of the parsing techniques that are applied in several steps:</w:t>
      </w:r>
    </w:p>
    <w:p w14:paraId="3BCE1639" w14:textId="77777777" w:rsidR="003D05AD" w:rsidRPr="003D05AD" w:rsidRDefault="003D05AD" w:rsidP="003D05AD">
      <w:pPr>
        <w:spacing w:line="276" w:lineRule="auto"/>
        <w:jc w:val="both"/>
        <w:rPr>
          <w:rFonts w:ascii="Times New Roman" w:hAnsi="Times New Roman" w:cs="Times New Roman"/>
          <w:sz w:val="20"/>
          <w:szCs w:val="20"/>
        </w:rPr>
      </w:pPr>
      <w:r w:rsidRPr="003D05AD">
        <w:rPr>
          <w:rFonts w:ascii="Times New Roman" w:hAnsi="Times New Roman" w:cs="Times New Roman"/>
          <w:sz w:val="20"/>
          <w:szCs w:val="20"/>
        </w:rPr>
        <w:t>Stage 1: Section Detection</w:t>
      </w:r>
    </w:p>
    <w:p w14:paraId="6C375428" w14:textId="77777777" w:rsidR="003D05AD" w:rsidRPr="003D05AD" w:rsidRDefault="003D05AD" w:rsidP="003D05AD">
      <w:pPr>
        <w:spacing w:line="276" w:lineRule="auto"/>
        <w:jc w:val="both"/>
        <w:rPr>
          <w:rFonts w:ascii="Times New Roman" w:hAnsi="Times New Roman" w:cs="Times New Roman"/>
          <w:sz w:val="20"/>
          <w:szCs w:val="20"/>
        </w:rPr>
      </w:pPr>
      <w:r w:rsidRPr="003D05AD">
        <w:rPr>
          <w:rFonts w:ascii="Times New Roman" w:hAnsi="Times New Roman" w:cs="Times New Roman"/>
          <w:sz w:val="20"/>
          <w:szCs w:val="20"/>
        </w:rPr>
        <w:t>The</w:t>
      </w:r>
      <w:r>
        <w:rPr>
          <w:rFonts w:ascii="Times New Roman" w:hAnsi="Times New Roman" w:cs="Times New Roman"/>
          <w:sz w:val="20"/>
          <w:szCs w:val="20"/>
        </w:rPr>
        <w:t xml:space="preserve"> system scans the PDF to see all the available sections (e.g., “BE-CSE-</w:t>
      </w:r>
      <w:r w:rsidR="00257878">
        <w:rPr>
          <w:rFonts w:ascii="Times New Roman" w:hAnsi="Times New Roman" w:cs="Times New Roman"/>
          <w:sz w:val="20"/>
          <w:szCs w:val="20"/>
        </w:rPr>
        <w:t>4C</w:t>
      </w:r>
      <w:r w:rsidRPr="003D05AD">
        <w:rPr>
          <w:rFonts w:ascii="Times New Roman" w:hAnsi="Times New Roman" w:cs="Times New Roman"/>
          <w:sz w:val="20"/>
          <w:szCs w:val="20"/>
        </w:rPr>
        <w:t>”) and laboratory groups (G1, G2). This makes sure that only pertinent timetable data is handled per choice of the user.</w:t>
      </w:r>
    </w:p>
    <w:p w14:paraId="21A47F5D" w14:textId="77777777" w:rsidR="003D05AD" w:rsidRPr="003D05AD" w:rsidRDefault="003D05AD" w:rsidP="003D05AD">
      <w:pPr>
        <w:spacing w:line="276" w:lineRule="auto"/>
        <w:jc w:val="both"/>
        <w:rPr>
          <w:rFonts w:ascii="Times New Roman" w:hAnsi="Times New Roman" w:cs="Times New Roman"/>
          <w:sz w:val="20"/>
          <w:szCs w:val="20"/>
        </w:rPr>
      </w:pPr>
      <w:r w:rsidRPr="003D05AD">
        <w:rPr>
          <w:rFonts w:ascii="Times New Roman" w:hAnsi="Times New Roman" w:cs="Times New Roman"/>
          <w:sz w:val="20"/>
          <w:szCs w:val="20"/>
        </w:rPr>
        <w:t>Stage 2: Data Extraction</w:t>
      </w:r>
    </w:p>
    <w:p w14:paraId="3EB6DDF0" w14:textId="77777777" w:rsidR="003D05AD" w:rsidRPr="003D05AD" w:rsidRDefault="003D05AD" w:rsidP="003D05AD">
      <w:pPr>
        <w:spacing w:line="276" w:lineRule="auto"/>
        <w:jc w:val="both"/>
        <w:rPr>
          <w:rFonts w:ascii="Times New Roman" w:hAnsi="Times New Roman" w:cs="Times New Roman"/>
          <w:sz w:val="20"/>
          <w:szCs w:val="20"/>
        </w:rPr>
      </w:pPr>
      <w:r w:rsidRPr="003D05AD">
        <w:rPr>
          <w:rFonts w:ascii="Times New Roman" w:hAnsi="Times New Roman" w:cs="Times New Roman"/>
          <w:sz w:val="20"/>
          <w:szCs w:val="20"/>
        </w:rPr>
        <w:t xml:space="preserve">The </w:t>
      </w:r>
      <w:proofErr w:type="spellStart"/>
      <w:r w:rsidRPr="003D05AD">
        <w:rPr>
          <w:rFonts w:ascii="Times New Roman" w:hAnsi="Times New Roman" w:cs="Times New Roman"/>
          <w:sz w:val="20"/>
          <w:szCs w:val="20"/>
        </w:rPr>
        <w:t>syncfusion_flutter_pdf</w:t>
      </w:r>
      <w:proofErr w:type="spellEnd"/>
      <w:r w:rsidRPr="003D05AD">
        <w:rPr>
          <w:rFonts w:ascii="Times New Roman" w:hAnsi="Times New Roman" w:cs="Times New Roman"/>
          <w:sz w:val="20"/>
          <w:szCs w:val="20"/>
        </w:rPr>
        <w:t xml:space="preserve"> library is used to extract the raw text out of the PDF. Simple rule-based filtering is used to identify important elements like subject names, time slots, faculty names, and room numbers.</w:t>
      </w:r>
    </w:p>
    <w:p w14:paraId="086D2126" w14:textId="77777777" w:rsidR="003D05AD" w:rsidRPr="003D05AD" w:rsidRDefault="003D05AD" w:rsidP="003D05AD">
      <w:pPr>
        <w:spacing w:line="276" w:lineRule="auto"/>
        <w:jc w:val="both"/>
        <w:rPr>
          <w:rFonts w:ascii="Times New Roman" w:hAnsi="Times New Roman" w:cs="Times New Roman"/>
          <w:sz w:val="20"/>
          <w:szCs w:val="20"/>
        </w:rPr>
      </w:pPr>
      <w:r w:rsidRPr="003D05AD">
        <w:rPr>
          <w:rFonts w:ascii="Times New Roman" w:hAnsi="Times New Roman" w:cs="Times New Roman"/>
          <w:sz w:val="20"/>
          <w:szCs w:val="20"/>
        </w:rPr>
        <w:t>Stage 3: Structure Mapping</w:t>
      </w:r>
    </w:p>
    <w:p w14:paraId="5D9D63ED" w14:textId="77777777" w:rsidR="003D05AD" w:rsidRPr="003D05AD" w:rsidRDefault="003D05AD" w:rsidP="003D05AD">
      <w:pPr>
        <w:spacing w:line="276" w:lineRule="auto"/>
        <w:jc w:val="both"/>
        <w:rPr>
          <w:rFonts w:ascii="Times New Roman" w:hAnsi="Times New Roman" w:cs="Times New Roman"/>
          <w:sz w:val="20"/>
          <w:szCs w:val="20"/>
        </w:rPr>
      </w:pPr>
      <w:r w:rsidRPr="003D05AD">
        <w:rPr>
          <w:rFonts w:ascii="Times New Roman" w:hAnsi="Times New Roman" w:cs="Times New Roman"/>
          <w:sz w:val="20"/>
          <w:szCs w:val="20"/>
        </w:rPr>
        <w:t>Given that the timetable PDFs are usually in grid format, the logic of coordinate mapping is applied to map the extracted text into rows and columns. This aids in reconstruction of the timetable structure in the correct manner.</w:t>
      </w:r>
    </w:p>
    <w:p w14:paraId="7A0F72FB" w14:textId="77777777" w:rsidR="00D2538E" w:rsidRPr="00D2538E" w:rsidRDefault="00D2538E" w:rsidP="00D2538E">
      <w:pPr>
        <w:spacing w:line="276" w:lineRule="auto"/>
        <w:jc w:val="both"/>
        <w:rPr>
          <w:rFonts w:ascii="Times New Roman" w:hAnsi="Times New Roman" w:cs="Times New Roman"/>
          <w:sz w:val="20"/>
          <w:szCs w:val="20"/>
        </w:rPr>
      </w:pPr>
      <w:r>
        <w:rPr>
          <w:rFonts w:ascii="Times New Roman" w:hAnsi="Times New Roman" w:cs="Times New Roman"/>
          <w:sz w:val="20"/>
          <w:szCs w:val="20"/>
        </w:rPr>
        <w:t>Stag</w:t>
      </w:r>
      <w:r w:rsidRPr="00D2538E">
        <w:rPr>
          <w:rFonts w:ascii="Times New Roman" w:hAnsi="Times New Roman" w:cs="Times New Roman"/>
          <w:sz w:val="20"/>
          <w:szCs w:val="20"/>
        </w:rPr>
        <w:t>e 4. Data Cleansing and Refinement.</w:t>
      </w:r>
    </w:p>
    <w:p w14:paraId="3DBAF900" w14:textId="77777777" w:rsidR="00D2538E" w:rsidRDefault="00D2538E" w:rsidP="00D2538E">
      <w:pPr>
        <w:spacing w:line="276" w:lineRule="auto"/>
        <w:jc w:val="both"/>
        <w:rPr>
          <w:rFonts w:ascii="Times New Roman" w:hAnsi="Times New Roman" w:cs="Times New Roman"/>
          <w:sz w:val="20"/>
          <w:szCs w:val="20"/>
        </w:rPr>
      </w:pPr>
      <w:r w:rsidRPr="00D2538E">
        <w:rPr>
          <w:rFonts w:ascii="Times New Roman" w:hAnsi="Times New Roman" w:cs="Times New Roman"/>
          <w:sz w:val="20"/>
          <w:szCs w:val="20"/>
        </w:rPr>
        <w:t>The data that is extracted may have noise, such as headers, empty cells, and formatting discrepancies; this is the stage where you will remove any displays of irrelevant information, and standardize the format of the resulting output data. Other issues that will be addressed during this phase include:</w:t>
      </w:r>
    </w:p>
    <w:p w14:paraId="48EF4B8B" w14:textId="77777777" w:rsidR="003D05AD" w:rsidRPr="003D05AD" w:rsidRDefault="003D05AD" w:rsidP="00D2538E">
      <w:pPr>
        <w:spacing w:line="276" w:lineRule="auto"/>
        <w:jc w:val="both"/>
        <w:rPr>
          <w:rFonts w:ascii="Times New Roman" w:hAnsi="Times New Roman" w:cs="Times New Roman"/>
          <w:sz w:val="20"/>
          <w:szCs w:val="20"/>
        </w:rPr>
      </w:pPr>
      <w:r w:rsidRPr="003D05AD">
        <w:rPr>
          <w:rFonts w:ascii="Times New Roman" w:hAnsi="Times New Roman" w:cs="Times New Roman"/>
          <w:sz w:val="20"/>
          <w:szCs w:val="20"/>
        </w:rPr>
        <w:t xml:space="preserve">Parallel lab sessions (G1/G2 separation) </w:t>
      </w:r>
    </w:p>
    <w:p w14:paraId="1F31E578" w14:textId="77777777" w:rsidR="003D05AD" w:rsidRPr="003D05AD" w:rsidRDefault="003D05AD" w:rsidP="003D05AD">
      <w:pPr>
        <w:spacing w:line="276" w:lineRule="auto"/>
        <w:jc w:val="both"/>
        <w:rPr>
          <w:rFonts w:ascii="Times New Roman" w:hAnsi="Times New Roman" w:cs="Times New Roman"/>
          <w:sz w:val="20"/>
          <w:szCs w:val="20"/>
        </w:rPr>
      </w:pPr>
      <w:r w:rsidRPr="003D05AD">
        <w:rPr>
          <w:rFonts w:ascii="Times New Roman" w:hAnsi="Times New Roman" w:cs="Times New Roman"/>
          <w:sz w:val="20"/>
          <w:szCs w:val="20"/>
        </w:rPr>
        <w:t>•</w:t>
      </w:r>
      <w:r w:rsidRPr="003D05AD">
        <w:rPr>
          <w:rFonts w:ascii="Times New Roman" w:hAnsi="Times New Roman" w:cs="Times New Roman"/>
          <w:sz w:val="20"/>
          <w:szCs w:val="20"/>
        </w:rPr>
        <w:tab/>
        <w:t xml:space="preserve">Merged cells </w:t>
      </w:r>
    </w:p>
    <w:p w14:paraId="583CFB7E" w14:textId="77777777" w:rsidR="003D05AD" w:rsidRPr="003D05AD" w:rsidRDefault="003D05AD" w:rsidP="003D05AD">
      <w:pPr>
        <w:spacing w:line="276" w:lineRule="auto"/>
        <w:jc w:val="both"/>
        <w:rPr>
          <w:rFonts w:ascii="Times New Roman" w:hAnsi="Times New Roman" w:cs="Times New Roman"/>
          <w:sz w:val="20"/>
          <w:szCs w:val="20"/>
        </w:rPr>
      </w:pPr>
      <w:r w:rsidRPr="003D05AD">
        <w:rPr>
          <w:rFonts w:ascii="Times New Roman" w:hAnsi="Times New Roman" w:cs="Times New Roman"/>
          <w:sz w:val="20"/>
          <w:szCs w:val="20"/>
        </w:rPr>
        <w:t>•</w:t>
      </w:r>
      <w:r w:rsidRPr="003D05AD">
        <w:rPr>
          <w:rFonts w:ascii="Times New Roman" w:hAnsi="Times New Roman" w:cs="Times New Roman"/>
          <w:sz w:val="20"/>
          <w:szCs w:val="20"/>
        </w:rPr>
        <w:tab/>
        <w:t xml:space="preserve">Loss of entries or abnormal entries. </w:t>
      </w:r>
    </w:p>
    <w:p w14:paraId="3688F4E1" w14:textId="77777777" w:rsidR="003D05AD" w:rsidRPr="003D05AD" w:rsidRDefault="003D05AD" w:rsidP="003D05AD">
      <w:pPr>
        <w:spacing w:line="276" w:lineRule="auto"/>
        <w:jc w:val="both"/>
        <w:rPr>
          <w:rFonts w:ascii="Times New Roman" w:hAnsi="Times New Roman" w:cs="Times New Roman"/>
          <w:b/>
          <w:sz w:val="20"/>
          <w:szCs w:val="20"/>
        </w:rPr>
      </w:pPr>
      <w:r w:rsidRPr="003D05AD">
        <w:rPr>
          <w:rFonts w:ascii="Times New Roman" w:hAnsi="Times New Roman" w:cs="Times New Roman"/>
          <w:b/>
          <w:sz w:val="20"/>
          <w:szCs w:val="20"/>
        </w:rPr>
        <w:t>3.3 Data Storage</w:t>
      </w:r>
    </w:p>
    <w:p w14:paraId="3F2728FD" w14:textId="77777777" w:rsidR="003D05AD" w:rsidRPr="003D05AD" w:rsidRDefault="003D05AD" w:rsidP="003D05AD">
      <w:pPr>
        <w:spacing w:line="276" w:lineRule="auto"/>
        <w:jc w:val="both"/>
        <w:rPr>
          <w:rFonts w:ascii="Times New Roman" w:hAnsi="Times New Roman" w:cs="Times New Roman"/>
          <w:sz w:val="20"/>
          <w:szCs w:val="20"/>
        </w:rPr>
      </w:pPr>
      <w:r w:rsidRPr="003D05AD">
        <w:rPr>
          <w:rFonts w:ascii="Times New Roman" w:hAnsi="Times New Roman" w:cs="Times New Roman"/>
          <w:sz w:val="20"/>
          <w:szCs w:val="20"/>
        </w:rPr>
        <w:t>The processed schedule is locally stored in the Hive NoSQL database. This allows quick access to data, offline access, and efficient data management without the need to have constant access to the internet.</w:t>
      </w:r>
    </w:p>
    <w:p w14:paraId="5C5C562A" w14:textId="77777777" w:rsidR="003D05AD" w:rsidRPr="003D05AD" w:rsidRDefault="003D05AD" w:rsidP="003D05AD">
      <w:pPr>
        <w:spacing w:line="276" w:lineRule="auto"/>
        <w:jc w:val="both"/>
        <w:rPr>
          <w:rFonts w:ascii="Times New Roman" w:hAnsi="Times New Roman" w:cs="Times New Roman"/>
          <w:b/>
          <w:sz w:val="20"/>
          <w:szCs w:val="20"/>
        </w:rPr>
      </w:pPr>
      <w:r w:rsidRPr="003D05AD">
        <w:rPr>
          <w:rFonts w:ascii="Times New Roman" w:hAnsi="Times New Roman" w:cs="Times New Roman"/>
          <w:b/>
          <w:sz w:val="20"/>
          <w:szCs w:val="20"/>
        </w:rPr>
        <w:t>3.4 Notification System</w:t>
      </w:r>
    </w:p>
    <w:p w14:paraId="5D626472" w14:textId="77777777" w:rsidR="003D05AD" w:rsidRPr="003D05AD" w:rsidRDefault="003D05AD" w:rsidP="003D05AD">
      <w:pPr>
        <w:spacing w:line="276" w:lineRule="auto"/>
        <w:jc w:val="both"/>
        <w:rPr>
          <w:rFonts w:ascii="Times New Roman" w:hAnsi="Times New Roman" w:cs="Times New Roman"/>
          <w:sz w:val="20"/>
          <w:szCs w:val="20"/>
        </w:rPr>
      </w:pPr>
      <w:r w:rsidRPr="003D05AD">
        <w:rPr>
          <w:rFonts w:ascii="Times New Roman" w:hAnsi="Times New Roman" w:cs="Times New Roman"/>
          <w:sz w:val="20"/>
          <w:szCs w:val="20"/>
        </w:rPr>
        <w:lastRenderedPageBreak/>
        <w:t xml:space="preserve">The system incorporates a notification module with the use of the flutter local notification and </w:t>
      </w:r>
      <w:proofErr w:type="spellStart"/>
      <w:r w:rsidRPr="003D05AD">
        <w:rPr>
          <w:rFonts w:ascii="Times New Roman" w:hAnsi="Times New Roman" w:cs="Times New Roman"/>
          <w:sz w:val="20"/>
          <w:szCs w:val="20"/>
        </w:rPr>
        <w:t>timezone.After</w:t>
      </w:r>
      <w:proofErr w:type="spellEnd"/>
      <w:r w:rsidRPr="003D05AD">
        <w:rPr>
          <w:rFonts w:ascii="Times New Roman" w:hAnsi="Times New Roman" w:cs="Times New Roman"/>
          <w:sz w:val="20"/>
          <w:szCs w:val="20"/>
        </w:rPr>
        <w:t xml:space="preserve"> timetable processing, the notifications are automatically set to alert users a few minutes before each class. This assists in better management of time and the likelihood of missing lectures is minimized.</w:t>
      </w:r>
    </w:p>
    <w:p w14:paraId="22B4456E" w14:textId="77777777" w:rsidR="003D05AD" w:rsidRPr="003D05AD" w:rsidRDefault="003D05AD" w:rsidP="003D05AD">
      <w:pPr>
        <w:spacing w:line="276" w:lineRule="auto"/>
        <w:jc w:val="both"/>
        <w:rPr>
          <w:rFonts w:ascii="Times New Roman" w:hAnsi="Times New Roman" w:cs="Times New Roman"/>
          <w:b/>
          <w:sz w:val="20"/>
          <w:szCs w:val="20"/>
        </w:rPr>
      </w:pPr>
      <w:r w:rsidRPr="003D05AD">
        <w:rPr>
          <w:rFonts w:ascii="Times New Roman" w:hAnsi="Times New Roman" w:cs="Times New Roman"/>
          <w:b/>
          <w:sz w:val="20"/>
          <w:szCs w:val="20"/>
        </w:rPr>
        <w:t>3.5 User Interface and Presentation.</w:t>
      </w:r>
    </w:p>
    <w:p w14:paraId="78D84288" w14:textId="77777777" w:rsidR="003D05AD" w:rsidRPr="003D05AD" w:rsidRDefault="003D05AD" w:rsidP="003D05AD">
      <w:pPr>
        <w:spacing w:line="276" w:lineRule="auto"/>
        <w:jc w:val="both"/>
        <w:rPr>
          <w:rFonts w:ascii="Times New Roman" w:hAnsi="Times New Roman" w:cs="Times New Roman"/>
          <w:sz w:val="20"/>
          <w:szCs w:val="20"/>
        </w:rPr>
      </w:pPr>
      <w:r w:rsidRPr="003D05AD">
        <w:rPr>
          <w:rFonts w:ascii="Times New Roman" w:hAnsi="Times New Roman" w:cs="Times New Roman"/>
          <w:sz w:val="20"/>
          <w:szCs w:val="20"/>
        </w:rPr>
        <w:t>The resultant structured data is rendered with the help of a clean and responsive interface written in Flutter. The application provides:</w:t>
      </w:r>
    </w:p>
    <w:p w14:paraId="1B7D56BE" w14:textId="77777777" w:rsidR="003D05AD" w:rsidRPr="003D05AD" w:rsidRDefault="003D05AD" w:rsidP="003D05AD">
      <w:pPr>
        <w:spacing w:line="276" w:lineRule="auto"/>
        <w:jc w:val="both"/>
        <w:rPr>
          <w:rFonts w:ascii="Times New Roman" w:hAnsi="Times New Roman" w:cs="Times New Roman"/>
          <w:sz w:val="20"/>
          <w:szCs w:val="20"/>
        </w:rPr>
      </w:pPr>
      <w:r w:rsidRPr="003D05AD">
        <w:rPr>
          <w:rFonts w:ascii="Times New Roman" w:hAnsi="Times New Roman" w:cs="Times New Roman"/>
          <w:sz w:val="20"/>
          <w:szCs w:val="20"/>
        </w:rPr>
        <w:t>•</w:t>
      </w:r>
      <w:r w:rsidRPr="003D05AD">
        <w:rPr>
          <w:rFonts w:ascii="Times New Roman" w:hAnsi="Times New Roman" w:cs="Times New Roman"/>
          <w:sz w:val="20"/>
          <w:szCs w:val="20"/>
        </w:rPr>
        <w:tab/>
        <w:t xml:space="preserve">Daily and weekly timetable views </w:t>
      </w:r>
    </w:p>
    <w:p w14:paraId="327569E7" w14:textId="77777777" w:rsidR="003D05AD" w:rsidRPr="003D05AD" w:rsidRDefault="003D05AD" w:rsidP="003D05AD">
      <w:pPr>
        <w:spacing w:line="276" w:lineRule="auto"/>
        <w:jc w:val="both"/>
        <w:rPr>
          <w:rFonts w:ascii="Times New Roman" w:hAnsi="Times New Roman" w:cs="Times New Roman"/>
          <w:sz w:val="20"/>
          <w:szCs w:val="20"/>
        </w:rPr>
      </w:pPr>
      <w:r w:rsidRPr="003D05AD">
        <w:rPr>
          <w:rFonts w:ascii="Times New Roman" w:hAnsi="Times New Roman" w:cs="Times New Roman"/>
          <w:sz w:val="20"/>
          <w:szCs w:val="20"/>
        </w:rPr>
        <w:t>•</w:t>
      </w:r>
      <w:r w:rsidRPr="003D05AD">
        <w:rPr>
          <w:rFonts w:ascii="Times New Roman" w:hAnsi="Times New Roman" w:cs="Times New Roman"/>
          <w:sz w:val="20"/>
          <w:szCs w:val="20"/>
        </w:rPr>
        <w:tab/>
        <w:t xml:space="preserve">Highlighting of current and upcoming classes </w:t>
      </w:r>
    </w:p>
    <w:p w14:paraId="5D6C8334" w14:textId="77777777" w:rsidR="003D05AD" w:rsidRPr="003D05AD" w:rsidRDefault="003D05AD" w:rsidP="003D05AD">
      <w:pPr>
        <w:spacing w:line="276" w:lineRule="auto"/>
        <w:jc w:val="both"/>
        <w:rPr>
          <w:rFonts w:ascii="Times New Roman" w:hAnsi="Times New Roman" w:cs="Times New Roman"/>
          <w:sz w:val="20"/>
          <w:szCs w:val="20"/>
        </w:rPr>
      </w:pPr>
      <w:r w:rsidRPr="003D05AD">
        <w:rPr>
          <w:rFonts w:ascii="Times New Roman" w:hAnsi="Times New Roman" w:cs="Times New Roman"/>
          <w:sz w:val="20"/>
          <w:szCs w:val="20"/>
        </w:rPr>
        <w:t>•</w:t>
      </w:r>
      <w:r w:rsidRPr="003D05AD">
        <w:rPr>
          <w:rFonts w:ascii="Times New Roman" w:hAnsi="Times New Roman" w:cs="Times New Roman"/>
          <w:sz w:val="20"/>
          <w:szCs w:val="20"/>
        </w:rPr>
        <w:tab/>
        <w:t xml:space="preserve">The easy navigation and readability of layout. </w:t>
      </w:r>
    </w:p>
    <w:p w14:paraId="26F25C40" w14:textId="77777777" w:rsidR="003D05AD" w:rsidRPr="003D05AD" w:rsidRDefault="003D05AD" w:rsidP="003D05AD">
      <w:pPr>
        <w:spacing w:line="276" w:lineRule="auto"/>
        <w:jc w:val="both"/>
        <w:rPr>
          <w:rFonts w:ascii="Times New Roman" w:hAnsi="Times New Roman" w:cs="Times New Roman"/>
          <w:b/>
          <w:sz w:val="20"/>
          <w:szCs w:val="20"/>
        </w:rPr>
      </w:pPr>
      <w:r w:rsidRPr="003D05AD">
        <w:rPr>
          <w:rFonts w:ascii="Times New Roman" w:hAnsi="Times New Roman" w:cs="Times New Roman"/>
          <w:b/>
          <w:sz w:val="20"/>
          <w:szCs w:val="20"/>
        </w:rPr>
        <w:t>3.6 Performance Consideration</w:t>
      </w:r>
    </w:p>
    <w:p w14:paraId="3AC9CE7B" w14:textId="77777777" w:rsidR="00C91FAE" w:rsidRPr="00F8498E" w:rsidRDefault="00257878" w:rsidP="003D05AD">
      <w:pPr>
        <w:spacing w:line="276" w:lineRule="auto"/>
        <w:jc w:val="both"/>
        <w:rPr>
          <w:rFonts w:ascii="Times New Roman" w:hAnsi="Times New Roman" w:cs="Times New Roman"/>
          <w:sz w:val="20"/>
          <w:szCs w:val="20"/>
        </w:rPr>
      </w:pPr>
      <w:r w:rsidRPr="00257878">
        <w:rPr>
          <w:rFonts w:ascii="Times New Roman" w:hAnsi="Times New Roman" w:cs="Times New Roman"/>
          <w:sz w:val="20"/>
          <w:szCs w:val="20"/>
        </w:rPr>
        <w:t>It is quite right on the whole because there are numerous and varied types of parser and filter techniques that are not only combined into a single one but also enhanced and extended by these combinations. This, however, can be variable depending on the consistency and well-structured nature of your input PDF; however, the system has proven to work quite well with most regular cours</w:t>
      </w:r>
      <w:r>
        <w:rPr>
          <w:rFonts w:ascii="Times New Roman" w:hAnsi="Times New Roman" w:cs="Times New Roman"/>
          <w:sz w:val="20"/>
          <w:szCs w:val="20"/>
        </w:rPr>
        <w:t>e schedules of academic courses</w:t>
      </w:r>
      <w:r w:rsidR="003D05AD" w:rsidRPr="003D05AD">
        <w:rPr>
          <w:rFonts w:ascii="Times New Roman" w:hAnsi="Times New Roman" w:cs="Times New Roman"/>
          <w:sz w:val="20"/>
          <w:szCs w:val="20"/>
        </w:rPr>
        <w:t>.</w:t>
      </w:r>
    </w:p>
    <w:tbl>
      <w:tblPr>
        <w:tblStyle w:val="TableGrid"/>
        <w:tblW w:w="0" w:type="auto"/>
        <w:jc w:val="center"/>
        <w:tblLook w:val="04A0" w:firstRow="1" w:lastRow="0" w:firstColumn="1" w:lastColumn="0" w:noHBand="0" w:noVBand="1"/>
      </w:tblPr>
      <w:tblGrid>
        <w:gridCol w:w="1870"/>
        <w:gridCol w:w="1870"/>
        <w:gridCol w:w="1870"/>
        <w:gridCol w:w="1870"/>
      </w:tblGrid>
      <w:tr w:rsidR="007914D4" w:rsidRPr="00A142F5" w14:paraId="5BE74444" w14:textId="77777777" w:rsidTr="008A7069">
        <w:trPr>
          <w:jc w:val="center"/>
        </w:trPr>
        <w:tc>
          <w:tcPr>
            <w:tcW w:w="1870" w:type="dxa"/>
          </w:tcPr>
          <w:p w14:paraId="6B03063E" w14:textId="77777777" w:rsidR="007914D4" w:rsidRPr="00A142F5" w:rsidRDefault="007914D4" w:rsidP="00C91FAE">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Stage</w:t>
            </w:r>
          </w:p>
        </w:tc>
        <w:tc>
          <w:tcPr>
            <w:tcW w:w="1870" w:type="dxa"/>
          </w:tcPr>
          <w:p w14:paraId="6E137640" w14:textId="77777777" w:rsidR="007914D4" w:rsidRPr="00A142F5" w:rsidRDefault="007914D4" w:rsidP="00C91FAE">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Process Step</w:t>
            </w:r>
          </w:p>
        </w:tc>
        <w:tc>
          <w:tcPr>
            <w:tcW w:w="1870" w:type="dxa"/>
          </w:tcPr>
          <w:p w14:paraId="7BAC6DA8" w14:textId="77777777" w:rsidR="007914D4" w:rsidRPr="00A142F5" w:rsidRDefault="007914D4" w:rsidP="00C91FAE">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Technique Used</w:t>
            </w:r>
          </w:p>
        </w:tc>
        <w:tc>
          <w:tcPr>
            <w:tcW w:w="1870" w:type="dxa"/>
          </w:tcPr>
          <w:p w14:paraId="20F7C257" w14:textId="77777777" w:rsidR="007914D4" w:rsidRPr="00A142F5" w:rsidRDefault="007914D4" w:rsidP="00C91FAE">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Output</w:t>
            </w:r>
          </w:p>
        </w:tc>
      </w:tr>
      <w:tr w:rsidR="007914D4" w:rsidRPr="00A142F5" w14:paraId="4A715F0E" w14:textId="77777777" w:rsidTr="008A7069">
        <w:trPr>
          <w:jc w:val="center"/>
        </w:trPr>
        <w:tc>
          <w:tcPr>
            <w:tcW w:w="1870" w:type="dxa"/>
          </w:tcPr>
          <w:p w14:paraId="5232DB8A" w14:textId="77777777" w:rsidR="007914D4" w:rsidRPr="00A142F5" w:rsidRDefault="007914D4" w:rsidP="00C91FAE">
            <w:pPr>
              <w:spacing w:line="276" w:lineRule="auto"/>
              <w:jc w:val="center"/>
              <w:rPr>
                <w:rFonts w:ascii="Times New Roman" w:hAnsi="Times New Roman" w:cs="Times New Roman"/>
                <w:sz w:val="20"/>
                <w:szCs w:val="20"/>
              </w:rPr>
            </w:pPr>
            <w:r>
              <w:rPr>
                <w:rFonts w:ascii="Times New Roman" w:hAnsi="Times New Roman" w:cs="Times New Roman"/>
                <w:sz w:val="20"/>
                <w:szCs w:val="20"/>
              </w:rPr>
              <w:t>Stage</w:t>
            </w:r>
            <w:r w:rsidRPr="00A142F5">
              <w:rPr>
                <w:rFonts w:ascii="Times New Roman" w:hAnsi="Times New Roman" w:cs="Times New Roman"/>
                <w:sz w:val="20"/>
                <w:szCs w:val="20"/>
              </w:rPr>
              <w:t xml:space="preserve"> 1</w:t>
            </w:r>
          </w:p>
        </w:tc>
        <w:tc>
          <w:tcPr>
            <w:tcW w:w="1870" w:type="dxa"/>
          </w:tcPr>
          <w:p w14:paraId="041D1A1F" w14:textId="77777777" w:rsidR="007914D4" w:rsidRPr="00A142F5" w:rsidRDefault="007914D4" w:rsidP="00C91FAE">
            <w:pPr>
              <w:spacing w:line="276" w:lineRule="auto"/>
              <w:jc w:val="center"/>
              <w:rPr>
                <w:rFonts w:ascii="Times New Roman" w:hAnsi="Times New Roman" w:cs="Times New Roman"/>
                <w:sz w:val="20"/>
                <w:szCs w:val="20"/>
              </w:rPr>
            </w:pPr>
            <w:r>
              <w:rPr>
                <w:rFonts w:ascii="Times New Roman" w:hAnsi="Times New Roman" w:cs="Times New Roman"/>
                <w:sz w:val="20"/>
                <w:szCs w:val="20"/>
              </w:rPr>
              <w:t>Section Detection</w:t>
            </w:r>
          </w:p>
        </w:tc>
        <w:tc>
          <w:tcPr>
            <w:tcW w:w="1870" w:type="dxa"/>
          </w:tcPr>
          <w:p w14:paraId="6B7FDAB2" w14:textId="77777777" w:rsidR="007914D4" w:rsidRPr="00A142F5" w:rsidRDefault="00F8498E" w:rsidP="00C91FAE">
            <w:pPr>
              <w:spacing w:line="276" w:lineRule="auto"/>
              <w:jc w:val="center"/>
              <w:rPr>
                <w:rFonts w:ascii="Times New Roman" w:hAnsi="Times New Roman" w:cs="Times New Roman"/>
                <w:sz w:val="20"/>
                <w:szCs w:val="20"/>
              </w:rPr>
            </w:pPr>
            <w:r w:rsidRPr="00F8498E">
              <w:rPr>
                <w:rFonts w:ascii="Times New Roman" w:hAnsi="Times New Roman" w:cs="Times New Roman"/>
                <w:sz w:val="20"/>
                <w:szCs w:val="20"/>
              </w:rPr>
              <w:t>Keyword Matching</w:t>
            </w:r>
          </w:p>
        </w:tc>
        <w:tc>
          <w:tcPr>
            <w:tcW w:w="1870" w:type="dxa"/>
          </w:tcPr>
          <w:p w14:paraId="22F5CACA" w14:textId="77777777" w:rsidR="007914D4" w:rsidRPr="00A142F5" w:rsidRDefault="00F8498E" w:rsidP="00C91FAE">
            <w:pPr>
              <w:spacing w:line="276" w:lineRule="auto"/>
              <w:jc w:val="center"/>
              <w:rPr>
                <w:rFonts w:ascii="Times New Roman" w:hAnsi="Times New Roman" w:cs="Times New Roman"/>
                <w:sz w:val="20"/>
                <w:szCs w:val="20"/>
              </w:rPr>
            </w:pPr>
            <w:r w:rsidRPr="00F8498E">
              <w:rPr>
                <w:rFonts w:ascii="Times New Roman" w:hAnsi="Times New Roman" w:cs="Times New Roman"/>
                <w:sz w:val="20"/>
                <w:szCs w:val="20"/>
              </w:rPr>
              <w:t>Selected section (e.g., BCA-3A)</w:t>
            </w:r>
          </w:p>
        </w:tc>
      </w:tr>
      <w:tr w:rsidR="007914D4" w:rsidRPr="00A142F5" w14:paraId="0191F23C" w14:textId="77777777" w:rsidTr="008A7069">
        <w:trPr>
          <w:jc w:val="center"/>
        </w:trPr>
        <w:tc>
          <w:tcPr>
            <w:tcW w:w="1870" w:type="dxa"/>
          </w:tcPr>
          <w:p w14:paraId="7A587459" w14:textId="77777777" w:rsidR="007914D4" w:rsidRPr="00A142F5" w:rsidRDefault="007914D4" w:rsidP="00C91FAE">
            <w:pPr>
              <w:spacing w:line="276" w:lineRule="auto"/>
              <w:jc w:val="center"/>
              <w:rPr>
                <w:rFonts w:ascii="Times New Roman" w:hAnsi="Times New Roman" w:cs="Times New Roman"/>
                <w:sz w:val="20"/>
                <w:szCs w:val="20"/>
              </w:rPr>
            </w:pPr>
            <w:r>
              <w:rPr>
                <w:rFonts w:ascii="Times New Roman" w:hAnsi="Times New Roman" w:cs="Times New Roman"/>
                <w:sz w:val="20"/>
                <w:szCs w:val="20"/>
              </w:rPr>
              <w:t>Stage</w:t>
            </w:r>
            <w:r w:rsidRPr="00A142F5">
              <w:rPr>
                <w:rFonts w:ascii="Times New Roman" w:hAnsi="Times New Roman" w:cs="Times New Roman"/>
                <w:sz w:val="20"/>
                <w:szCs w:val="20"/>
              </w:rPr>
              <w:t xml:space="preserve"> 2</w:t>
            </w:r>
          </w:p>
        </w:tc>
        <w:tc>
          <w:tcPr>
            <w:tcW w:w="187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914D4" w:rsidRPr="007914D4" w14:paraId="45656D54" w14:textId="77777777">
              <w:trPr>
                <w:tblCellSpacing w:w="15" w:type="dxa"/>
              </w:trPr>
              <w:tc>
                <w:tcPr>
                  <w:tcW w:w="0" w:type="auto"/>
                  <w:vAlign w:val="center"/>
                  <w:hideMark/>
                </w:tcPr>
                <w:p w14:paraId="2E74797D" w14:textId="77777777" w:rsidR="007914D4" w:rsidRPr="007914D4" w:rsidRDefault="007914D4" w:rsidP="00C91FAE">
                  <w:pPr>
                    <w:spacing w:after="0" w:line="276" w:lineRule="auto"/>
                    <w:jc w:val="center"/>
                    <w:rPr>
                      <w:rFonts w:ascii="Times New Roman" w:hAnsi="Times New Roman" w:cs="Times New Roman"/>
                      <w:sz w:val="20"/>
                      <w:szCs w:val="20"/>
                    </w:rPr>
                  </w:pPr>
                </w:p>
              </w:tc>
            </w:tr>
          </w:tbl>
          <w:p w14:paraId="5F1FFCD7" w14:textId="77777777" w:rsidR="007914D4" w:rsidRPr="007914D4" w:rsidRDefault="007914D4" w:rsidP="00C91FAE">
            <w:pPr>
              <w:spacing w:line="276" w:lineRule="auto"/>
              <w:jc w:val="center"/>
              <w:rPr>
                <w:rFonts w:ascii="Times New Roman" w:hAnsi="Times New Roman" w:cs="Times New Roman"/>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1"/>
            </w:tblGrid>
            <w:tr w:rsidR="007914D4" w:rsidRPr="007914D4" w14:paraId="7EDA0094" w14:textId="77777777">
              <w:trPr>
                <w:tblCellSpacing w:w="15" w:type="dxa"/>
              </w:trPr>
              <w:tc>
                <w:tcPr>
                  <w:tcW w:w="0" w:type="auto"/>
                  <w:vAlign w:val="center"/>
                  <w:hideMark/>
                </w:tcPr>
                <w:p w14:paraId="6933AF53" w14:textId="77777777" w:rsidR="007914D4" w:rsidRPr="007914D4" w:rsidRDefault="007914D4" w:rsidP="00C91FAE">
                  <w:pPr>
                    <w:spacing w:after="0" w:line="276" w:lineRule="auto"/>
                    <w:jc w:val="center"/>
                    <w:rPr>
                      <w:rFonts w:ascii="Times New Roman" w:hAnsi="Times New Roman" w:cs="Times New Roman"/>
                      <w:sz w:val="20"/>
                      <w:szCs w:val="20"/>
                    </w:rPr>
                  </w:pPr>
                  <w:r w:rsidRPr="007914D4">
                    <w:rPr>
                      <w:rFonts w:ascii="Times New Roman" w:hAnsi="Times New Roman" w:cs="Times New Roman"/>
                      <w:sz w:val="20"/>
                      <w:szCs w:val="20"/>
                    </w:rPr>
                    <w:t>Data Extraction</w:t>
                  </w:r>
                </w:p>
              </w:tc>
            </w:tr>
          </w:tbl>
          <w:p w14:paraId="0C553085" w14:textId="77777777" w:rsidR="007914D4" w:rsidRPr="00A142F5" w:rsidRDefault="007914D4" w:rsidP="00C91FAE">
            <w:pPr>
              <w:spacing w:line="276" w:lineRule="auto"/>
              <w:jc w:val="center"/>
              <w:rPr>
                <w:rFonts w:ascii="Times New Roman" w:hAnsi="Times New Roman" w:cs="Times New Roman"/>
                <w:sz w:val="20"/>
                <w:szCs w:val="20"/>
              </w:rPr>
            </w:pPr>
          </w:p>
        </w:tc>
        <w:tc>
          <w:tcPr>
            <w:tcW w:w="1870" w:type="dxa"/>
          </w:tcPr>
          <w:p w14:paraId="3B331072" w14:textId="77777777" w:rsidR="007914D4" w:rsidRPr="00A142F5" w:rsidRDefault="00F8498E" w:rsidP="00C91FAE">
            <w:pPr>
              <w:spacing w:line="276" w:lineRule="auto"/>
              <w:jc w:val="center"/>
              <w:rPr>
                <w:rFonts w:ascii="Times New Roman" w:hAnsi="Times New Roman" w:cs="Times New Roman"/>
                <w:sz w:val="20"/>
                <w:szCs w:val="20"/>
              </w:rPr>
            </w:pPr>
            <w:proofErr w:type="spellStart"/>
            <w:r w:rsidRPr="00F8498E">
              <w:rPr>
                <w:rFonts w:ascii="Times New Roman" w:hAnsi="Times New Roman" w:cs="Times New Roman"/>
                <w:sz w:val="20"/>
                <w:szCs w:val="20"/>
              </w:rPr>
              <w:t>Syncfusion</w:t>
            </w:r>
            <w:proofErr w:type="spellEnd"/>
            <w:r w:rsidRPr="00F8498E">
              <w:rPr>
                <w:rFonts w:ascii="Times New Roman" w:hAnsi="Times New Roman" w:cs="Times New Roman"/>
                <w:sz w:val="20"/>
                <w:szCs w:val="20"/>
              </w:rPr>
              <w:t xml:space="preserve"> PDF Parser</w:t>
            </w:r>
          </w:p>
        </w:tc>
        <w:tc>
          <w:tcPr>
            <w:tcW w:w="1870" w:type="dxa"/>
          </w:tcPr>
          <w:p w14:paraId="310AACBF" w14:textId="77777777" w:rsidR="007914D4" w:rsidRPr="00A142F5" w:rsidRDefault="00F8498E" w:rsidP="00C91FAE">
            <w:pPr>
              <w:spacing w:line="276" w:lineRule="auto"/>
              <w:jc w:val="center"/>
              <w:rPr>
                <w:rFonts w:ascii="Times New Roman" w:hAnsi="Times New Roman" w:cs="Times New Roman"/>
                <w:sz w:val="20"/>
                <w:szCs w:val="20"/>
              </w:rPr>
            </w:pPr>
            <w:r w:rsidRPr="00F8498E">
              <w:rPr>
                <w:rFonts w:ascii="Times New Roman" w:hAnsi="Times New Roman" w:cs="Times New Roman"/>
                <w:sz w:val="20"/>
                <w:szCs w:val="20"/>
              </w:rPr>
              <w:t>Raw timetable text</w:t>
            </w:r>
          </w:p>
        </w:tc>
      </w:tr>
      <w:tr w:rsidR="007914D4" w:rsidRPr="00A142F5" w14:paraId="011968B8" w14:textId="77777777" w:rsidTr="008A7069">
        <w:trPr>
          <w:jc w:val="center"/>
        </w:trPr>
        <w:tc>
          <w:tcPr>
            <w:tcW w:w="1870" w:type="dxa"/>
          </w:tcPr>
          <w:p w14:paraId="570688EA" w14:textId="77777777" w:rsidR="007914D4" w:rsidRPr="00A142F5" w:rsidRDefault="007914D4" w:rsidP="00C91FAE">
            <w:pPr>
              <w:spacing w:line="276" w:lineRule="auto"/>
              <w:jc w:val="center"/>
              <w:rPr>
                <w:rFonts w:ascii="Times New Roman" w:hAnsi="Times New Roman" w:cs="Times New Roman"/>
                <w:sz w:val="20"/>
                <w:szCs w:val="20"/>
              </w:rPr>
            </w:pPr>
            <w:r>
              <w:rPr>
                <w:rFonts w:ascii="Times New Roman" w:hAnsi="Times New Roman" w:cs="Times New Roman"/>
                <w:sz w:val="20"/>
                <w:szCs w:val="20"/>
              </w:rPr>
              <w:t>Stage</w:t>
            </w:r>
            <w:r w:rsidRPr="00A142F5">
              <w:rPr>
                <w:rFonts w:ascii="Times New Roman" w:hAnsi="Times New Roman" w:cs="Times New Roman"/>
                <w:sz w:val="20"/>
                <w:szCs w:val="20"/>
              </w:rPr>
              <w:t xml:space="preserve"> 3</w:t>
            </w:r>
          </w:p>
        </w:tc>
        <w:tc>
          <w:tcPr>
            <w:tcW w:w="1870" w:type="dxa"/>
          </w:tcPr>
          <w:p w14:paraId="30BF5DCA" w14:textId="77777777" w:rsidR="007914D4" w:rsidRPr="00A142F5" w:rsidRDefault="007914D4" w:rsidP="00C91FAE">
            <w:pPr>
              <w:spacing w:line="276" w:lineRule="auto"/>
              <w:jc w:val="center"/>
              <w:rPr>
                <w:rFonts w:ascii="Times New Roman" w:hAnsi="Times New Roman" w:cs="Times New Roman"/>
                <w:sz w:val="20"/>
                <w:szCs w:val="20"/>
              </w:rPr>
            </w:pPr>
            <w:r w:rsidRPr="007914D4">
              <w:rPr>
                <w:rFonts w:ascii="Times New Roman" w:hAnsi="Times New Roman" w:cs="Times New Roman"/>
                <w:sz w:val="20"/>
                <w:szCs w:val="20"/>
              </w:rPr>
              <w:t>Structure Mapping</w:t>
            </w:r>
          </w:p>
        </w:tc>
        <w:tc>
          <w:tcPr>
            <w:tcW w:w="1870" w:type="dxa"/>
          </w:tcPr>
          <w:p w14:paraId="387DD916" w14:textId="77777777" w:rsidR="007914D4" w:rsidRPr="00A142F5" w:rsidRDefault="00F8498E" w:rsidP="00C91FAE">
            <w:pPr>
              <w:spacing w:line="276" w:lineRule="auto"/>
              <w:jc w:val="center"/>
              <w:rPr>
                <w:rFonts w:ascii="Times New Roman" w:hAnsi="Times New Roman" w:cs="Times New Roman"/>
                <w:sz w:val="20"/>
                <w:szCs w:val="20"/>
              </w:rPr>
            </w:pPr>
            <w:r w:rsidRPr="00F8498E">
              <w:rPr>
                <w:rFonts w:ascii="Times New Roman" w:hAnsi="Times New Roman" w:cs="Times New Roman"/>
                <w:sz w:val="20"/>
                <w:szCs w:val="20"/>
              </w:rPr>
              <w:t>Coordinate Mapping</w:t>
            </w:r>
          </w:p>
        </w:tc>
        <w:tc>
          <w:tcPr>
            <w:tcW w:w="1870" w:type="dxa"/>
          </w:tcPr>
          <w:p w14:paraId="4EFDFE81" w14:textId="77777777" w:rsidR="007914D4" w:rsidRPr="00A142F5" w:rsidRDefault="00F8498E" w:rsidP="00C91FAE">
            <w:pPr>
              <w:spacing w:line="276" w:lineRule="auto"/>
              <w:jc w:val="center"/>
              <w:rPr>
                <w:rFonts w:ascii="Times New Roman" w:hAnsi="Times New Roman" w:cs="Times New Roman"/>
                <w:sz w:val="20"/>
                <w:szCs w:val="20"/>
              </w:rPr>
            </w:pPr>
            <w:r w:rsidRPr="00F8498E">
              <w:rPr>
                <w:rFonts w:ascii="Times New Roman" w:hAnsi="Times New Roman" w:cs="Times New Roman"/>
                <w:sz w:val="20"/>
                <w:szCs w:val="20"/>
              </w:rPr>
              <w:t>Organized row-column structure</w:t>
            </w:r>
          </w:p>
        </w:tc>
      </w:tr>
      <w:tr w:rsidR="007914D4" w:rsidRPr="00A142F5" w14:paraId="13498436" w14:textId="77777777" w:rsidTr="008A7069">
        <w:trPr>
          <w:jc w:val="center"/>
        </w:trPr>
        <w:tc>
          <w:tcPr>
            <w:tcW w:w="1870" w:type="dxa"/>
          </w:tcPr>
          <w:p w14:paraId="46D303C1" w14:textId="77777777" w:rsidR="007914D4" w:rsidRPr="00A142F5" w:rsidRDefault="007914D4" w:rsidP="00C91FAE">
            <w:pPr>
              <w:spacing w:line="276" w:lineRule="auto"/>
              <w:jc w:val="center"/>
              <w:rPr>
                <w:rFonts w:ascii="Times New Roman" w:hAnsi="Times New Roman" w:cs="Times New Roman"/>
                <w:sz w:val="20"/>
                <w:szCs w:val="20"/>
              </w:rPr>
            </w:pPr>
            <w:r>
              <w:rPr>
                <w:rFonts w:ascii="Times New Roman" w:hAnsi="Times New Roman" w:cs="Times New Roman"/>
                <w:sz w:val="20"/>
                <w:szCs w:val="20"/>
              </w:rPr>
              <w:t>Stage</w:t>
            </w:r>
            <w:r w:rsidRPr="00A142F5">
              <w:rPr>
                <w:rFonts w:ascii="Times New Roman" w:hAnsi="Times New Roman" w:cs="Times New Roman"/>
                <w:sz w:val="20"/>
                <w:szCs w:val="20"/>
              </w:rPr>
              <w:t xml:space="preserve"> 4</w:t>
            </w:r>
          </w:p>
          <w:p w14:paraId="2843E3B3" w14:textId="77777777" w:rsidR="007914D4" w:rsidRPr="00A142F5" w:rsidRDefault="007914D4" w:rsidP="00C91FAE">
            <w:pPr>
              <w:spacing w:line="276" w:lineRule="auto"/>
              <w:jc w:val="center"/>
              <w:rPr>
                <w:rFonts w:ascii="Times New Roman" w:hAnsi="Times New Roman" w:cs="Times New Roman"/>
                <w:sz w:val="20"/>
                <w:szCs w:val="20"/>
              </w:rPr>
            </w:pPr>
          </w:p>
        </w:tc>
        <w:tc>
          <w:tcPr>
            <w:tcW w:w="1870" w:type="dxa"/>
          </w:tcPr>
          <w:p w14:paraId="4F830E23" w14:textId="77777777" w:rsidR="007914D4" w:rsidRPr="00A142F5" w:rsidRDefault="007914D4" w:rsidP="00C91FAE">
            <w:pPr>
              <w:spacing w:line="276" w:lineRule="auto"/>
              <w:jc w:val="center"/>
              <w:rPr>
                <w:rFonts w:ascii="Times New Roman" w:hAnsi="Times New Roman" w:cs="Times New Roman"/>
                <w:sz w:val="20"/>
                <w:szCs w:val="20"/>
              </w:rPr>
            </w:pPr>
            <w:r w:rsidRPr="007914D4">
              <w:rPr>
                <w:rFonts w:ascii="Times New Roman" w:hAnsi="Times New Roman" w:cs="Times New Roman"/>
                <w:sz w:val="20"/>
                <w:szCs w:val="20"/>
              </w:rPr>
              <w:t>Data Cleaning</w:t>
            </w:r>
          </w:p>
        </w:tc>
        <w:tc>
          <w:tcPr>
            <w:tcW w:w="1870" w:type="dxa"/>
          </w:tcPr>
          <w:p w14:paraId="71C232D2" w14:textId="77777777" w:rsidR="007914D4" w:rsidRPr="00A142F5" w:rsidRDefault="00F8498E" w:rsidP="00C91FAE">
            <w:pPr>
              <w:spacing w:line="276" w:lineRule="auto"/>
              <w:jc w:val="center"/>
              <w:rPr>
                <w:rFonts w:ascii="Times New Roman" w:hAnsi="Times New Roman" w:cs="Times New Roman"/>
                <w:sz w:val="20"/>
                <w:szCs w:val="20"/>
              </w:rPr>
            </w:pPr>
            <w:r w:rsidRPr="00F8498E">
              <w:rPr>
                <w:rFonts w:ascii="Times New Roman" w:hAnsi="Times New Roman" w:cs="Times New Roman"/>
                <w:sz w:val="20"/>
                <w:szCs w:val="20"/>
              </w:rPr>
              <w:t>Rule-Based Filtering</w:t>
            </w:r>
          </w:p>
        </w:tc>
        <w:tc>
          <w:tcPr>
            <w:tcW w:w="1870" w:type="dxa"/>
          </w:tcPr>
          <w:p w14:paraId="4224A7E3" w14:textId="77777777" w:rsidR="007914D4" w:rsidRPr="00A142F5" w:rsidRDefault="00F8498E" w:rsidP="00C91FAE">
            <w:pPr>
              <w:spacing w:line="276" w:lineRule="auto"/>
              <w:jc w:val="center"/>
              <w:rPr>
                <w:rFonts w:ascii="Times New Roman" w:hAnsi="Times New Roman" w:cs="Times New Roman"/>
                <w:sz w:val="20"/>
                <w:szCs w:val="20"/>
              </w:rPr>
            </w:pPr>
            <w:r w:rsidRPr="00F8498E">
              <w:rPr>
                <w:rFonts w:ascii="Times New Roman" w:hAnsi="Times New Roman" w:cs="Times New Roman"/>
                <w:sz w:val="20"/>
                <w:szCs w:val="20"/>
              </w:rPr>
              <w:t>Clean structured data</w:t>
            </w:r>
          </w:p>
        </w:tc>
      </w:tr>
      <w:tr w:rsidR="007914D4" w:rsidRPr="00A142F5" w14:paraId="1993C65D" w14:textId="77777777" w:rsidTr="008A7069">
        <w:trPr>
          <w:jc w:val="center"/>
        </w:trPr>
        <w:tc>
          <w:tcPr>
            <w:tcW w:w="1870" w:type="dxa"/>
          </w:tcPr>
          <w:p w14:paraId="0661CFCE" w14:textId="77777777" w:rsidR="007914D4" w:rsidRPr="00A142F5" w:rsidRDefault="007914D4" w:rsidP="00C91FAE">
            <w:pPr>
              <w:spacing w:line="276" w:lineRule="auto"/>
              <w:jc w:val="center"/>
              <w:rPr>
                <w:rFonts w:ascii="Times New Roman" w:hAnsi="Times New Roman" w:cs="Times New Roman"/>
                <w:sz w:val="20"/>
                <w:szCs w:val="20"/>
              </w:rPr>
            </w:pPr>
            <w:r>
              <w:rPr>
                <w:rFonts w:ascii="Times New Roman" w:hAnsi="Times New Roman" w:cs="Times New Roman"/>
                <w:sz w:val="20"/>
                <w:szCs w:val="20"/>
              </w:rPr>
              <w:t>Stage5</w:t>
            </w:r>
          </w:p>
          <w:p w14:paraId="716DD08C" w14:textId="77777777" w:rsidR="007914D4" w:rsidRDefault="007914D4" w:rsidP="00C91FAE">
            <w:pPr>
              <w:spacing w:line="276" w:lineRule="auto"/>
              <w:jc w:val="center"/>
              <w:rPr>
                <w:rFonts w:ascii="Times New Roman" w:hAnsi="Times New Roman" w:cs="Times New Roman"/>
                <w:sz w:val="20"/>
                <w:szCs w:val="20"/>
              </w:rPr>
            </w:pPr>
          </w:p>
        </w:tc>
        <w:tc>
          <w:tcPr>
            <w:tcW w:w="1870" w:type="dxa"/>
          </w:tcPr>
          <w:p w14:paraId="1CE68C57" w14:textId="77777777" w:rsidR="007914D4" w:rsidRPr="00A142F5" w:rsidRDefault="007914D4" w:rsidP="00C91FAE">
            <w:pPr>
              <w:spacing w:line="276" w:lineRule="auto"/>
              <w:jc w:val="center"/>
              <w:rPr>
                <w:rFonts w:ascii="Times New Roman" w:hAnsi="Times New Roman" w:cs="Times New Roman"/>
                <w:sz w:val="20"/>
                <w:szCs w:val="20"/>
              </w:rPr>
            </w:pPr>
            <w:r w:rsidRPr="007914D4">
              <w:rPr>
                <w:rFonts w:ascii="Times New Roman" w:hAnsi="Times New Roman" w:cs="Times New Roman"/>
                <w:sz w:val="20"/>
                <w:szCs w:val="20"/>
              </w:rPr>
              <w:t>Special Handling</w:t>
            </w:r>
          </w:p>
        </w:tc>
        <w:tc>
          <w:tcPr>
            <w:tcW w:w="1870" w:type="dxa"/>
          </w:tcPr>
          <w:p w14:paraId="53A29449" w14:textId="77777777" w:rsidR="007914D4" w:rsidRPr="00A142F5" w:rsidRDefault="00F8498E" w:rsidP="00C91FAE">
            <w:pPr>
              <w:spacing w:line="276" w:lineRule="auto"/>
              <w:jc w:val="center"/>
              <w:rPr>
                <w:rFonts w:ascii="Times New Roman" w:hAnsi="Times New Roman" w:cs="Times New Roman"/>
                <w:sz w:val="20"/>
                <w:szCs w:val="20"/>
              </w:rPr>
            </w:pPr>
            <w:r w:rsidRPr="00F8498E">
              <w:rPr>
                <w:rFonts w:ascii="Times New Roman" w:hAnsi="Times New Roman" w:cs="Times New Roman"/>
                <w:sz w:val="20"/>
                <w:szCs w:val="20"/>
              </w:rPr>
              <w:t>Custom Logic</w:t>
            </w:r>
          </w:p>
        </w:tc>
        <w:tc>
          <w:tcPr>
            <w:tcW w:w="1870" w:type="dxa"/>
          </w:tcPr>
          <w:p w14:paraId="1F1F9494" w14:textId="77777777" w:rsidR="007914D4" w:rsidRPr="00A142F5" w:rsidRDefault="00F8498E" w:rsidP="00C91FAE">
            <w:pPr>
              <w:spacing w:line="276" w:lineRule="auto"/>
              <w:jc w:val="center"/>
              <w:rPr>
                <w:rFonts w:ascii="Times New Roman" w:hAnsi="Times New Roman" w:cs="Times New Roman"/>
                <w:sz w:val="20"/>
                <w:szCs w:val="20"/>
              </w:rPr>
            </w:pPr>
            <w:r w:rsidRPr="00F8498E">
              <w:rPr>
                <w:rFonts w:ascii="Times New Roman" w:hAnsi="Times New Roman" w:cs="Times New Roman"/>
                <w:sz w:val="20"/>
                <w:szCs w:val="20"/>
              </w:rPr>
              <w:t>Separated labs (G1/G2)</w:t>
            </w:r>
          </w:p>
        </w:tc>
      </w:tr>
      <w:tr w:rsidR="007914D4" w:rsidRPr="00A142F5" w14:paraId="648D2F84" w14:textId="77777777" w:rsidTr="008A7069">
        <w:trPr>
          <w:jc w:val="center"/>
        </w:trPr>
        <w:tc>
          <w:tcPr>
            <w:tcW w:w="1870" w:type="dxa"/>
          </w:tcPr>
          <w:p w14:paraId="552D9408" w14:textId="77777777" w:rsidR="007914D4" w:rsidRPr="00A142F5" w:rsidRDefault="007914D4" w:rsidP="00C91FAE">
            <w:pPr>
              <w:spacing w:line="276" w:lineRule="auto"/>
              <w:jc w:val="center"/>
              <w:rPr>
                <w:rFonts w:ascii="Times New Roman" w:hAnsi="Times New Roman" w:cs="Times New Roman"/>
                <w:sz w:val="20"/>
                <w:szCs w:val="20"/>
              </w:rPr>
            </w:pPr>
            <w:r>
              <w:rPr>
                <w:rFonts w:ascii="Times New Roman" w:hAnsi="Times New Roman" w:cs="Times New Roman"/>
                <w:sz w:val="20"/>
                <w:szCs w:val="20"/>
              </w:rPr>
              <w:t>Stage6</w:t>
            </w:r>
          </w:p>
          <w:p w14:paraId="5094E43A" w14:textId="77777777" w:rsidR="007914D4" w:rsidRDefault="007914D4" w:rsidP="00C91FAE">
            <w:pPr>
              <w:spacing w:line="276" w:lineRule="auto"/>
              <w:jc w:val="center"/>
              <w:rPr>
                <w:rFonts w:ascii="Times New Roman" w:hAnsi="Times New Roman" w:cs="Times New Roman"/>
                <w:sz w:val="20"/>
                <w:szCs w:val="20"/>
              </w:rPr>
            </w:pPr>
          </w:p>
        </w:tc>
        <w:tc>
          <w:tcPr>
            <w:tcW w:w="1870" w:type="dxa"/>
          </w:tcPr>
          <w:p w14:paraId="7B045F6E" w14:textId="77777777" w:rsidR="007914D4" w:rsidRPr="00A142F5" w:rsidRDefault="00F8498E" w:rsidP="00C91FAE">
            <w:pPr>
              <w:spacing w:line="276" w:lineRule="auto"/>
              <w:jc w:val="center"/>
              <w:rPr>
                <w:rFonts w:ascii="Times New Roman" w:hAnsi="Times New Roman" w:cs="Times New Roman"/>
                <w:sz w:val="20"/>
                <w:szCs w:val="20"/>
              </w:rPr>
            </w:pPr>
            <w:r w:rsidRPr="00F8498E">
              <w:rPr>
                <w:rFonts w:ascii="Times New Roman" w:hAnsi="Times New Roman" w:cs="Times New Roman"/>
                <w:sz w:val="20"/>
                <w:szCs w:val="20"/>
              </w:rPr>
              <w:t>Data Storage</w:t>
            </w:r>
          </w:p>
        </w:tc>
        <w:tc>
          <w:tcPr>
            <w:tcW w:w="1870" w:type="dxa"/>
          </w:tcPr>
          <w:p w14:paraId="71CE0169" w14:textId="77777777" w:rsidR="007914D4" w:rsidRPr="00A142F5" w:rsidRDefault="00F8498E" w:rsidP="00C91FAE">
            <w:pPr>
              <w:spacing w:line="276" w:lineRule="auto"/>
              <w:jc w:val="center"/>
              <w:rPr>
                <w:rFonts w:ascii="Times New Roman" w:hAnsi="Times New Roman" w:cs="Times New Roman"/>
                <w:sz w:val="20"/>
                <w:szCs w:val="20"/>
              </w:rPr>
            </w:pPr>
            <w:r w:rsidRPr="00F8498E">
              <w:rPr>
                <w:rFonts w:ascii="Times New Roman" w:hAnsi="Times New Roman" w:cs="Times New Roman"/>
                <w:sz w:val="20"/>
                <w:szCs w:val="20"/>
              </w:rPr>
              <w:t>Hive Database</w:t>
            </w:r>
          </w:p>
        </w:tc>
        <w:tc>
          <w:tcPr>
            <w:tcW w:w="1870" w:type="dxa"/>
          </w:tcPr>
          <w:p w14:paraId="0718FC21" w14:textId="77777777" w:rsidR="007914D4" w:rsidRPr="00A142F5" w:rsidRDefault="00F8498E" w:rsidP="00C91FAE">
            <w:pPr>
              <w:spacing w:line="276" w:lineRule="auto"/>
              <w:jc w:val="center"/>
              <w:rPr>
                <w:rFonts w:ascii="Times New Roman" w:hAnsi="Times New Roman" w:cs="Times New Roman"/>
                <w:sz w:val="20"/>
                <w:szCs w:val="20"/>
              </w:rPr>
            </w:pPr>
            <w:r w:rsidRPr="00F8498E">
              <w:rPr>
                <w:rFonts w:ascii="Times New Roman" w:hAnsi="Times New Roman" w:cs="Times New Roman"/>
                <w:sz w:val="20"/>
                <w:szCs w:val="20"/>
              </w:rPr>
              <w:t>Stored timetable (offline)</w:t>
            </w:r>
          </w:p>
        </w:tc>
      </w:tr>
      <w:tr w:rsidR="007914D4" w:rsidRPr="00A142F5" w14:paraId="3C8508DA" w14:textId="77777777" w:rsidTr="008A7069">
        <w:trPr>
          <w:jc w:val="center"/>
        </w:trPr>
        <w:tc>
          <w:tcPr>
            <w:tcW w:w="1870" w:type="dxa"/>
          </w:tcPr>
          <w:p w14:paraId="1764B745" w14:textId="77777777" w:rsidR="007914D4" w:rsidRPr="00A142F5" w:rsidRDefault="007914D4" w:rsidP="00C91FAE">
            <w:pPr>
              <w:spacing w:line="276" w:lineRule="auto"/>
              <w:jc w:val="center"/>
              <w:rPr>
                <w:rFonts w:ascii="Times New Roman" w:hAnsi="Times New Roman" w:cs="Times New Roman"/>
                <w:sz w:val="20"/>
                <w:szCs w:val="20"/>
              </w:rPr>
            </w:pPr>
            <w:r>
              <w:rPr>
                <w:rFonts w:ascii="Times New Roman" w:hAnsi="Times New Roman" w:cs="Times New Roman"/>
                <w:sz w:val="20"/>
                <w:szCs w:val="20"/>
              </w:rPr>
              <w:t>Stage7</w:t>
            </w:r>
          </w:p>
          <w:p w14:paraId="0DD77D27" w14:textId="77777777" w:rsidR="007914D4" w:rsidRDefault="007914D4" w:rsidP="00C91FAE">
            <w:pPr>
              <w:spacing w:line="276" w:lineRule="auto"/>
              <w:jc w:val="center"/>
              <w:rPr>
                <w:rFonts w:ascii="Times New Roman" w:hAnsi="Times New Roman" w:cs="Times New Roman"/>
                <w:sz w:val="20"/>
                <w:szCs w:val="20"/>
              </w:rPr>
            </w:pPr>
          </w:p>
        </w:tc>
        <w:tc>
          <w:tcPr>
            <w:tcW w:w="1870" w:type="dxa"/>
          </w:tcPr>
          <w:p w14:paraId="1EE905A8" w14:textId="77777777" w:rsidR="007914D4" w:rsidRPr="00A142F5" w:rsidRDefault="00F8498E" w:rsidP="00C91FAE">
            <w:pPr>
              <w:spacing w:line="276" w:lineRule="auto"/>
              <w:jc w:val="center"/>
              <w:rPr>
                <w:rFonts w:ascii="Times New Roman" w:hAnsi="Times New Roman" w:cs="Times New Roman"/>
                <w:sz w:val="20"/>
                <w:szCs w:val="20"/>
              </w:rPr>
            </w:pPr>
            <w:r w:rsidRPr="00F8498E">
              <w:rPr>
                <w:rFonts w:ascii="Times New Roman" w:hAnsi="Times New Roman" w:cs="Times New Roman"/>
                <w:sz w:val="20"/>
                <w:szCs w:val="20"/>
              </w:rPr>
              <w:t>Notifications</w:t>
            </w:r>
          </w:p>
        </w:tc>
        <w:tc>
          <w:tcPr>
            <w:tcW w:w="1870" w:type="dxa"/>
          </w:tcPr>
          <w:p w14:paraId="6C8AB241" w14:textId="77777777" w:rsidR="007914D4" w:rsidRPr="00A142F5" w:rsidRDefault="00F8498E" w:rsidP="00C91FAE">
            <w:pPr>
              <w:spacing w:line="276" w:lineRule="auto"/>
              <w:jc w:val="center"/>
              <w:rPr>
                <w:rFonts w:ascii="Times New Roman" w:hAnsi="Times New Roman" w:cs="Times New Roman"/>
                <w:sz w:val="20"/>
                <w:szCs w:val="20"/>
              </w:rPr>
            </w:pPr>
            <w:r w:rsidRPr="00F8498E">
              <w:rPr>
                <w:rFonts w:ascii="Times New Roman" w:hAnsi="Times New Roman" w:cs="Times New Roman"/>
                <w:sz w:val="20"/>
                <w:szCs w:val="20"/>
              </w:rPr>
              <w:t>Local Notification API</w:t>
            </w:r>
          </w:p>
        </w:tc>
        <w:tc>
          <w:tcPr>
            <w:tcW w:w="1870" w:type="dxa"/>
          </w:tcPr>
          <w:p w14:paraId="1FE5589C" w14:textId="77777777" w:rsidR="007914D4" w:rsidRPr="00A142F5" w:rsidRDefault="00F8498E" w:rsidP="00C91FAE">
            <w:pPr>
              <w:spacing w:line="276" w:lineRule="auto"/>
              <w:jc w:val="center"/>
              <w:rPr>
                <w:rFonts w:ascii="Times New Roman" w:hAnsi="Times New Roman" w:cs="Times New Roman"/>
                <w:sz w:val="20"/>
                <w:szCs w:val="20"/>
              </w:rPr>
            </w:pPr>
            <w:r w:rsidRPr="00F8498E">
              <w:rPr>
                <w:rFonts w:ascii="Times New Roman" w:hAnsi="Times New Roman" w:cs="Times New Roman"/>
                <w:sz w:val="20"/>
                <w:szCs w:val="20"/>
              </w:rPr>
              <w:t>Scheduled alerts</w:t>
            </w:r>
          </w:p>
        </w:tc>
      </w:tr>
      <w:tr w:rsidR="007914D4" w:rsidRPr="00A142F5" w14:paraId="1EDD112A" w14:textId="77777777" w:rsidTr="008A7069">
        <w:trPr>
          <w:jc w:val="center"/>
        </w:trPr>
        <w:tc>
          <w:tcPr>
            <w:tcW w:w="1870" w:type="dxa"/>
          </w:tcPr>
          <w:p w14:paraId="56B1652A" w14:textId="77777777" w:rsidR="007914D4" w:rsidRPr="00A142F5" w:rsidRDefault="007914D4" w:rsidP="00C91FAE">
            <w:pPr>
              <w:spacing w:line="276" w:lineRule="auto"/>
              <w:jc w:val="center"/>
              <w:rPr>
                <w:rFonts w:ascii="Times New Roman" w:hAnsi="Times New Roman" w:cs="Times New Roman"/>
                <w:sz w:val="20"/>
                <w:szCs w:val="20"/>
              </w:rPr>
            </w:pPr>
            <w:r>
              <w:rPr>
                <w:rFonts w:ascii="Times New Roman" w:hAnsi="Times New Roman" w:cs="Times New Roman"/>
                <w:sz w:val="20"/>
                <w:szCs w:val="20"/>
              </w:rPr>
              <w:t>Stage8</w:t>
            </w:r>
          </w:p>
          <w:p w14:paraId="6E82F185" w14:textId="77777777" w:rsidR="007914D4" w:rsidRDefault="007914D4" w:rsidP="00C91FAE">
            <w:pPr>
              <w:spacing w:line="276" w:lineRule="auto"/>
              <w:jc w:val="center"/>
              <w:rPr>
                <w:rFonts w:ascii="Times New Roman" w:hAnsi="Times New Roman" w:cs="Times New Roman"/>
                <w:sz w:val="20"/>
                <w:szCs w:val="20"/>
              </w:rPr>
            </w:pPr>
          </w:p>
        </w:tc>
        <w:tc>
          <w:tcPr>
            <w:tcW w:w="1870" w:type="dxa"/>
          </w:tcPr>
          <w:p w14:paraId="30785F6C" w14:textId="77777777" w:rsidR="007914D4" w:rsidRPr="00A142F5" w:rsidRDefault="00F8498E" w:rsidP="00C91FAE">
            <w:pPr>
              <w:spacing w:line="276" w:lineRule="auto"/>
              <w:jc w:val="center"/>
              <w:rPr>
                <w:rFonts w:ascii="Times New Roman" w:hAnsi="Times New Roman" w:cs="Times New Roman"/>
                <w:sz w:val="20"/>
                <w:szCs w:val="20"/>
              </w:rPr>
            </w:pPr>
            <w:r w:rsidRPr="00F8498E">
              <w:rPr>
                <w:rFonts w:ascii="Times New Roman" w:hAnsi="Times New Roman" w:cs="Times New Roman"/>
                <w:sz w:val="20"/>
                <w:szCs w:val="20"/>
              </w:rPr>
              <w:t>UI Display</w:t>
            </w:r>
          </w:p>
        </w:tc>
        <w:tc>
          <w:tcPr>
            <w:tcW w:w="1870" w:type="dxa"/>
          </w:tcPr>
          <w:p w14:paraId="14F17F7D" w14:textId="77777777" w:rsidR="007914D4" w:rsidRPr="00A142F5" w:rsidRDefault="00F8498E" w:rsidP="00C91FAE">
            <w:pPr>
              <w:spacing w:line="276" w:lineRule="auto"/>
              <w:jc w:val="center"/>
              <w:rPr>
                <w:rFonts w:ascii="Times New Roman" w:hAnsi="Times New Roman" w:cs="Times New Roman"/>
                <w:sz w:val="20"/>
                <w:szCs w:val="20"/>
              </w:rPr>
            </w:pPr>
            <w:r w:rsidRPr="00F8498E">
              <w:rPr>
                <w:rFonts w:ascii="Times New Roman" w:hAnsi="Times New Roman" w:cs="Times New Roman"/>
                <w:sz w:val="20"/>
                <w:szCs w:val="20"/>
              </w:rPr>
              <w:t>Flutter UI</w:t>
            </w:r>
          </w:p>
        </w:tc>
        <w:tc>
          <w:tcPr>
            <w:tcW w:w="1870" w:type="dxa"/>
          </w:tcPr>
          <w:p w14:paraId="0FB49C4E" w14:textId="77777777" w:rsidR="007914D4" w:rsidRPr="00A142F5" w:rsidRDefault="00F8498E" w:rsidP="00C91FAE">
            <w:pPr>
              <w:spacing w:line="276" w:lineRule="auto"/>
              <w:jc w:val="center"/>
              <w:rPr>
                <w:rFonts w:ascii="Times New Roman" w:hAnsi="Times New Roman" w:cs="Times New Roman"/>
                <w:sz w:val="20"/>
                <w:szCs w:val="20"/>
              </w:rPr>
            </w:pPr>
            <w:r w:rsidRPr="00F8498E">
              <w:rPr>
                <w:rFonts w:ascii="Times New Roman" w:hAnsi="Times New Roman" w:cs="Times New Roman"/>
                <w:sz w:val="20"/>
                <w:szCs w:val="20"/>
              </w:rPr>
              <w:t>Final timetable view</w:t>
            </w:r>
          </w:p>
        </w:tc>
      </w:tr>
    </w:tbl>
    <w:p w14:paraId="21E82DE9" w14:textId="77777777" w:rsidR="00756676" w:rsidRDefault="00756676" w:rsidP="00C91FAE">
      <w:pPr>
        <w:spacing w:line="276" w:lineRule="auto"/>
        <w:jc w:val="center"/>
        <w:rPr>
          <w:rFonts w:ascii="Times New Roman" w:hAnsi="Times New Roman" w:cs="Times New Roman"/>
          <w:b/>
          <w:bCs/>
          <w:sz w:val="20"/>
          <w:szCs w:val="20"/>
        </w:rPr>
      </w:pPr>
    </w:p>
    <w:p w14:paraId="6335F937" w14:textId="77777777" w:rsidR="001752A0" w:rsidRPr="006B0612" w:rsidRDefault="00371220" w:rsidP="00C91FAE">
      <w:pPr>
        <w:spacing w:line="276" w:lineRule="auto"/>
        <w:jc w:val="center"/>
        <w:rPr>
          <w:rFonts w:ascii="Times New Roman" w:hAnsi="Times New Roman" w:cs="Times New Roman"/>
          <w:b/>
          <w:bCs/>
          <w:sz w:val="20"/>
          <w:szCs w:val="20"/>
        </w:rPr>
      </w:pPr>
      <w:r w:rsidRPr="00A142F5">
        <w:rPr>
          <w:rFonts w:ascii="Times New Roman" w:hAnsi="Times New Roman" w:cs="Times New Roman"/>
          <w:b/>
          <w:bCs/>
          <w:sz w:val="20"/>
          <w:szCs w:val="20"/>
        </w:rPr>
        <w:t>Table 2</w:t>
      </w:r>
      <w:r w:rsidR="006B46F5" w:rsidRPr="00A142F5">
        <w:rPr>
          <w:rFonts w:ascii="Times New Roman" w:hAnsi="Times New Roman" w:cs="Times New Roman"/>
          <w:b/>
          <w:bCs/>
          <w:sz w:val="20"/>
          <w:szCs w:val="20"/>
        </w:rPr>
        <w:t xml:space="preserve">: </w:t>
      </w:r>
      <w:r w:rsidR="00E65438" w:rsidRPr="00E65438">
        <w:rPr>
          <w:rFonts w:ascii="Times New Roman" w:hAnsi="Times New Roman" w:cs="Times New Roman"/>
          <w:b/>
          <w:bCs/>
          <w:sz w:val="20"/>
          <w:szCs w:val="20"/>
        </w:rPr>
        <w:t>Methodology Stages and Techniques Used</w:t>
      </w:r>
    </w:p>
    <w:p w14:paraId="28A6AE50" w14:textId="77777777" w:rsidR="00257878" w:rsidRPr="00257878" w:rsidRDefault="00257878" w:rsidP="00257878">
      <w:pPr>
        <w:spacing w:line="276" w:lineRule="auto"/>
        <w:jc w:val="both"/>
        <w:rPr>
          <w:rFonts w:ascii="Times New Roman" w:hAnsi="Times New Roman" w:cs="Times New Roman"/>
          <w:sz w:val="20"/>
          <w:szCs w:val="20"/>
        </w:rPr>
      </w:pPr>
      <w:r w:rsidRPr="00257878">
        <w:rPr>
          <w:rFonts w:ascii="Times New Roman" w:hAnsi="Times New Roman" w:cs="Times New Roman"/>
          <w:sz w:val="20"/>
          <w:szCs w:val="20"/>
        </w:rPr>
        <w:t xml:space="preserve">In Table 2, there is a comprehensive description of the methodology employed in the </w:t>
      </w:r>
      <w:proofErr w:type="spellStart"/>
      <w:r w:rsidR="00E967B5">
        <w:rPr>
          <w:rFonts w:ascii="Times New Roman" w:hAnsi="Times New Roman" w:cs="Times New Roman"/>
          <w:sz w:val="20"/>
          <w:szCs w:val="20"/>
        </w:rPr>
        <w:t>ClassSync</w:t>
      </w:r>
      <w:proofErr w:type="spellEnd"/>
      <w:r w:rsidRPr="00257878">
        <w:rPr>
          <w:rFonts w:ascii="Times New Roman" w:hAnsi="Times New Roman" w:cs="Times New Roman"/>
          <w:sz w:val="20"/>
          <w:szCs w:val="20"/>
        </w:rPr>
        <w:t xml:space="preserve"> system. It describes every step of the processing pipeline, the methods used and the results obtained at each step.</w:t>
      </w:r>
    </w:p>
    <w:p w14:paraId="1D7A0C28" w14:textId="77777777" w:rsidR="00257878" w:rsidRPr="00257878" w:rsidRDefault="00257878" w:rsidP="00257878">
      <w:pPr>
        <w:spacing w:line="276" w:lineRule="auto"/>
        <w:jc w:val="both"/>
        <w:rPr>
          <w:rFonts w:ascii="Times New Roman" w:hAnsi="Times New Roman" w:cs="Times New Roman"/>
          <w:sz w:val="20"/>
          <w:szCs w:val="20"/>
        </w:rPr>
      </w:pPr>
      <w:r w:rsidRPr="00257878">
        <w:rPr>
          <w:rFonts w:ascii="Times New Roman" w:hAnsi="Times New Roman" w:cs="Times New Roman"/>
          <w:sz w:val="20"/>
          <w:szCs w:val="20"/>
        </w:rPr>
        <w:t>It starts with section detection in which the relevant user-specific information including section and group are detected by matching with the keywords. This is then followed by extraction of the data whereby raw timetable information is extracted out of the PDF using a parsing library. During the stage of the structure mapping, logic of the coordinates type is applied to the extracted data in order to arrange it in a row-column format that is meaningful and resembles the original timetable structure.</w:t>
      </w:r>
    </w:p>
    <w:p w14:paraId="6E310CE1" w14:textId="77777777" w:rsidR="00257878" w:rsidRPr="00257878" w:rsidRDefault="00257878" w:rsidP="00257878">
      <w:pPr>
        <w:spacing w:line="276" w:lineRule="auto"/>
        <w:jc w:val="both"/>
        <w:rPr>
          <w:rFonts w:ascii="Times New Roman" w:hAnsi="Times New Roman" w:cs="Times New Roman"/>
          <w:sz w:val="20"/>
          <w:szCs w:val="20"/>
        </w:rPr>
      </w:pPr>
      <w:r w:rsidRPr="00257878">
        <w:rPr>
          <w:rFonts w:ascii="Times New Roman" w:hAnsi="Times New Roman" w:cs="Times New Roman"/>
          <w:sz w:val="20"/>
          <w:szCs w:val="20"/>
        </w:rPr>
        <w:lastRenderedPageBreak/>
        <w:t xml:space="preserve">The data cleaning step follows and eliminates redundant or noisy data, and cleanses the obtained data. Specific cases like parallel lab sessions, merged cells are processed in the special handling stage using special logic. The processed data is subsequently stored locally with a NoSQL database during the data storage phase so as to be offline </w:t>
      </w:r>
      <w:proofErr w:type="spellStart"/>
      <w:r w:rsidRPr="00257878">
        <w:rPr>
          <w:rFonts w:ascii="Times New Roman" w:hAnsi="Times New Roman" w:cs="Times New Roman"/>
          <w:sz w:val="20"/>
          <w:szCs w:val="20"/>
        </w:rPr>
        <w:t>accessible.In</w:t>
      </w:r>
      <w:proofErr w:type="spellEnd"/>
      <w:r w:rsidRPr="00257878">
        <w:rPr>
          <w:rFonts w:ascii="Times New Roman" w:hAnsi="Times New Roman" w:cs="Times New Roman"/>
          <w:sz w:val="20"/>
          <w:szCs w:val="20"/>
        </w:rPr>
        <w:t xml:space="preserve"> addition, the system can schedule alerts via the notification stage to enable users to be notified before every class. Lastly is the UI display stage which shows the structured timetable on a clear and interactive format within the mobile application.</w:t>
      </w:r>
    </w:p>
    <w:p w14:paraId="6AC81656" w14:textId="77777777" w:rsidR="00257878" w:rsidRDefault="00257878" w:rsidP="00257878">
      <w:pPr>
        <w:spacing w:line="276" w:lineRule="auto"/>
        <w:jc w:val="both"/>
        <w:rPr>
          <w:rFonts w:ascii="Times New Roman" w:hAnsi="Times New Roman" w:cs="Times New Roman"/>
          <w:sz w:val="20"/>
          <w:szCs w:val="20"/>
        </w:rPr>
      </w:pPr>
      <w:r w:rsidRPr="00257878">
        <w:rPr>
          <w:rFonts w:ascii="Times New Roman" w:hAnsi="Times New Roman" w:cs="Times New Roman"/>
          <w:sz w:val="20"/>
          <w:szCs w:val="20"/>
        </w:rPr>
        <w:t>In general, as identified in the table, the system will convert unstructured PDF data into a structured and user-friendly timetable using a systematic and efficient multi-stage process.</w:t>
      </w:r>
    </w:p>
    <w:p w14:paraId="190DD229" w14:textId="77777777" w:rsidR="00257878" w:rsidRDefault="00257878" w:rsidP="00257878">
      <w:pPr>
        <w:spacing w:line="276" w:lineRule="auto"/>
        <w:jc w:val="both"/>
        <w:rPr>
          <w:rFonts w:ascii="Times New Roman" w:hAnsi="Times New Roman" w:cs="Times New Roman"/>
          <w:sz w:val="20"/>
          <w:szCs w:val="20"/>
        </w:rPr>
      </w:pPr>
    </w:p>
    <w:p w14:paraId="42443E8B" w14:textId="77777777" w:rsidR="00A7552A" w:rsidRDefault="006B46F5" w:rsidP="00257878">
      <w:pPr>
        <w:spacing w:line="276" w:lineRule="auto"/>
        <w:jc w:val="both"/>
        <w:rPr>
          <w:rFonts w:ascii="Times New Roman" w:hAnsi="Times New Roman" w:cs="Times New Roman"/>
          <w:b/>
          <w:bCs/>
          <w:sz w:val="20"/>
          <w:szCs w:val="20"/>
        </w:rPr>
      </w:pPr>
      <w:r w:rsidRPr="006C5DEA">
        <w:rPr>
          <w:rFonts w:ascii="Times New Roman" w:hAnsi="Times New Roman" w:cs="Times New Roman"/>
          <w:b/>
          <w:bCs/>
          <w:sz w:val="20"/>
          <w:szCs w:val="20"/>
        </w:rPr>
        <w:t>3.</w:t>
      </w:r>
      <w:r w:rsidR="002F0645" w:rsidRPr="006C5DEA">
        <w:rPr>
          <w:rFonts w:ascii="Times New Roman" w:hAnsi="Times New Roman" w:cs="Times New Roman"/>
          <w:b/>
          <w:bCs/>
          <w:sz w:val="20"/>
          <w:szCs w:val="20"/>
        </w:rPr>
        <w:t>7</w:t>
      </w:r>
      <w:r w:rsidR="00257878">
        <w:rPr>
          <w:rFonts w:ascii="Times New Roman" w:hAnsi="Times New Roman" w:cs="Times New Roman"/>
          <w:b/>
          <w:bCs/>
          <w:sz w:val="20"/>
          <w:szCs w:val="20"/>
        </w:rPr>
        <w:t xml:space="preserve"> </w:t>
      </w:r>
      <w:r w:rsidR="006B0612" w:rsidRPr="006C5DEA">
        <w:rPr>
          <w:rFonts w:ascii="Times New Roman" w:hAnsi="Times New Roman" w:cs="Times New Roman"/>
          <w:b/>
          <w:bCs/>
          <w:sz w:val="20"/>
          <w:szCs w:val="20"/>
        </w:rPr>
        <w:t>System Architecture</w:t>
      </w:r>
    </w:p>
    <w:p w14:paraId="4F20378E" w14:textId="77777777" w:rsidR="002973CA" w:rsidRPr="002973CA" w:rsidRDefault="002973CA" w:rsidP="00257878">
      <w:pPr>
        <w:spacing w:line="276" w:lineRule="auto"/>
        <w:jc w:val="both"/>
        <w:rPr>
          <w:rFonts w:ascii="Times New Roman" w:hAnsi="Times New Roman" w:cs="Times New Roman"/>
          <w:bCs/>
          <w:sz w:val="20"/>
          <w:szCs w:val="20"/>
        </w:rPr>
      </w:pPr>
      <w:r>
        <w:rPr>
          <w:rFonts w:ascii="Times New Roman" w:hAnsi="Times New Roman" w:cs="Times New Roman"/>
          <w:bCs/>
          <w:sz w:val="20"/>
          <w:szCs w:val="20"/>
        </w:rPr>
        <w:t xml:space="preserve">The </w:t>
      </w:r>
      <w:proofErr w:type="spellStart"/>
      <w:r w:rsidR="00E967B5">
        <w:rPr>
          <w:rFonts w:ascii="Times New Roman" w:hAnsi="Times New Roman" w:cs="Times New Roman"/>
          <w:bCs/>
          <w:sz w:val="20"/>
          <w:szCs w:val="20"/>
        </w:rPr>
        <w:t>ClassSync</w:t>
      </w:r>
      <w:proofErr w:type="spellEnd"/>
      <w:r>
        <w:rPr>
          <w:rFonts w:ascii="Times New Roman" w:hAnsi="Times New Roman" w:cs="Times New Roman"/>
          <w:bCs/>
          <w:sz w:val="20"/>
          <w:szCs w:val="20"/>
        </w:rPr>
        <w:t xml:space="preserve"> application system architecture is modular and layered in nature to facilitate efficient processing, scalability and easy maintenance. It comprises a number of interrelated items that interact to transform a static timetable PDF into a dynamic and customized schedule.</w:t>
      </w:r>
    </w:p>
    <w:p w14:paraId="2200335B" w14:textId="77777777" w:rsidR="000918ED" w:rsidRPr="006B0612" w:rsidRDefault="00A23598" w:rsidP="0017168C">
      <w:pPr>
        <w:spacing w:line="276" w:lineRule="auto"/>
        <w:jc w:val="both"/>
        <w:rPr>
          <w:rFonts w:ascii="Times New Roman" w:hAnsi="Times New Roman" w:cs="Times New Roman"/>
          <w:b/>
          <w:bCs/>
        </w:rPr>
      </w:pPr>
      <w:r w:rsidRPr="00A142F5">
        <w:rPr>
          <w:rFonts w:ascii="Times New Roman" w:hAnsi="Times New Roman" w:cs="Times New Roman"/>
          <w:noProof/>
          <w:sz w:val="20"/>
          <w:szCs w:val="20"/>
        </w:rPr>
        <w:drawing>
          <wp:anchor distT="0" distB="0" distL="114300" distR="114300" simplePos="0" relativeHeight="251658240" behindDoc="0" locked="0" layoutInCell="1" allowOverlap="1" wp14:anchorId="77DDA232" wp14:editId="0CA455BF">
            <wp:simplePos x="0" y="0"/>
            <wp:positionH relativeFrom="margin">
              <wp:align>left</wp:align>
            </wp:positionH>
            <wp:positionV relativeFrom="paragraph">
              <wp:posOffset>164465</wp:posOffset>
            </wp:positionV>
            <wp:extent cx="5463540" cy="3581400"/>
            <wp:effectExtent l="0" t="0" r="0" b="0"/>
            <wp:wrapSquare wrapText="bothSides"/>
            <wp:docPr id="731932404"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anchor>
        </w:drawing>
      </w:r>
    </w:p>
    <w:p w14:paraId="7CBEEBB1" w14:textId="77777777" w:rsidR="003A760D" w:rsidRDefault="007F1543" w:rsidP="003A760D">
      <w:pPr>
        <w:spacing w:line="276" w:lineRule="auto"/>
        <w:jc w:val="center"/>
        <w:rPr>
          <w:rFonts w:ascii="Times New Roman" w:hAnsi="Times New Roman" w:cs="Times New Roman"/>
          <w:sz w:val="20"/>
          <w:szCs w:val="20"/>
        </w:rPr>
      </w:pPr>
      <w:r>
        <w:rPr>
          <w:rFonts w:ascii="Times New Roman" w:hAnsi="Times New Roman" w:cs="Times New Roman"/>
          <w:sz w:val="20"/>
          <w:szCs w:val="20"/>
        </w:rPr>
        <w:br w:type="textWrapping" w:clear="all"/>
      </w:r>
    </w:p>
    <w:p w14:paraId="4364EA00" w14:textId="77777777" w:rsidR="003A760D" w:rsidRPr="003A760D" w:rsidRDefault="003A760D" w:rsidP="003A760D">
      <w:pPr>
        <w:spacing w:line="276" w:lineRule="auto"/>
        <w:jc w:val="center"/>
        <w:rPr>
          <w:rFonts w:ascii="Times New Roman" w:hAnsi="Times New Roman" w:cs="Times New Roman"/>
          <w:b/>
          <w:bCs/>
          <w:sz w:val="20"/>
          <w:szCs w:val="20"/>
        </w:rPr>
      </w:pPr>
      <w:r w:rsidRPr="003A760D">
        <w:rPr>
          <w:rFonts w:ascii="Times New Roman" w:hAnsi="Times New Roman" w:cs="Times New Roman"/>
          <w:b/>
          <w:bCs/>
          <w:sz w:val="20"/>
          <w:szCs w:val="20"/>
        </w:rPr>
        <w:t>Fig</w:t>
      </w:r>
      <w:r w:rsidR="00FB2181">
        <w:rPr>
          <w:rFonts w:ascii="Times New Roman" w:hAnsi="Times New Roman" w:cs="Times New Roman"/>
          <w:b/>
          <w:bCs/>
          <w:sz w:val="20"/>
          <w:szCs w:val="20"/>
        </w:rPr>
        <w:t>ure</w:t>
      </w:r>
      <w:r>
        <w:rPr>
          <w:rFonts w:ascii="Times New Roman" w:hAnsi="Times New Roman" w:cs="Times New Roman"/>
          <w:b/>
          <w:bCs/>
          <w:sz w:val="20"/>
          <w:szCs w:val="20"/>
        </w:rPr>
        <w:t xml:space="preserve"> 1.</w:t>
      </w:r>
      <w:r w:rsidRPr="003A760D">
        <w:rPr>
          <w:rFonts w:ascii="Times New Roman" w:hAnsi="Times New Roman" w:cs="Times New Roman"/>
          <w:b/>
          <w:bCs/>
          <w:sz w:val="20"/>
          <w:szCs w:val="20"/>
        </w:rPr>
        <w:t xml:space="preserve"> System Architecture of </w:t>
      </w:r>
      <w:proofErr w:type="spellStart"/>
      <w:r w:rsidR="00E967B5">
        <w:rPr>
          <w:rFonts w:ascii="Times New Roman" w:hAnsi="Times New Roman" w:cs="Times New Roman"/>
          <w:b/>
          <w:bCs/>
          <w:sz w:val="20"/>
          <w:szCs w:val="20"/>
        </w:rPr>
        <w:t>ClassSync</w:t>
      </w:r>
      <w:proofErr w:type="spellEnd"/>
      <w:r w:rsidR="00C91FAE">
        <w:rPr>
          <w:rFonts w:ascii="Times New Roman" w:hAnsi="Times New Roman" w:cs="Times New Roman"/>
          <w:b/>
          <w:bCs/>
          <w:sz w:val="20"/>
          <w:szCs w:val="20"/>
        </w:rPr>
        <w:t xml:space="preserve"> application</w:t>
      </w:r>
      <w:r w:rsidRPr="003A760D">
        <w:rPr>
          <w:rFonts w:ascii="Times New Roman" w:hAnsi="Times New Roman" w:cs="Times New Roman"/>
          <w:b/>
          <w:bCs/>
          <w:sz w:val="20"/>
          <w:szCs w:val="20"/>
        </w:rPr>
        <w:t>.</w:t>
      </w:r>
    </w:p>
    <w:p w14:paraId="1171CFDB" w14:textId="77777777" w:rsidR="00D2538E" w:rsidRDefault="00D2538E" w:rsidP="002973CA">
      <w:pPr>
        <w:spacing w:line="276" w:lineRule="auto"/>
        <w:jc w:val="both"/>
        <w:rPr>
          <w:rFonts w:ascii="Times New Roman" w:hAnsi="Times New Roman" w:cs="Times New Roman"/>
          <w:sz w:val="20"/>
          <w:szCs w:val="20"/>
        </w:rPr>
      </w:pPr>
      <w:r>
        <w:rPr>
          <w:rFonts w:ascii="Times New Roman" w:hAnsi="Times New Roman" w:cs="Times New Roman"/>
          <w:sz w:val="20"/>
          <w:szCs w:val="20"/>
        </w:rPr>
        <w:t>Figure 1. shows t</w:t>
      </w:r>
      <w:r w:rsidRPr="00D2538E">
        <w:rPr>
          <w:rFonts w:ascii="Times New Roman" w:hAnsi="Times New Roman" w:cs="Times New Roman"/>
          <w:sz w:val="20"/>
          <w:szCs w:val="20"/>
        </w:rPr>
        <w:t>he initial step of this process involves interaction between a mobile app built with the Flutter Framework and an end-user who has selected a PDF Timetable to upload (which is to be processed) into the PDF Input Module, which will manage the selection of the PDF and prepare it for processing through the system.</w:t>
      </w:r>
    </w:p>
    <w:p w14:paraId="563FAD78" w14:textId="77777777" w:rsidR="002973CA" w:rsidRPr="002973CA" w:rsidRDefault="002973CA" w:rsidP="002973CA">
      <w:pPr>
        <w:spacing w:line="276" w:lineRule="auto"/>
        <w:jc w:val="both"/>
        <w:rPr>
          <w:rFonts w:ascii="Times New Roman" w:hAnsi="Times New Roman" w:cs="Times New Roman"/>
          <w:sz w:val="20"/>
          <w:szCs w:val="20"/>
        </w:rPr>
      </w:pPr>
      <w:r w:rsidRPr="002973CA">
        <w:rPr>
          <w:rFonts w:ascii="Times New Roman" w:hAnsi="Times New Roman" w:cs="Times New Roman"/>
          <w:sz w:val="20"/>
          <w:szCs w:val="20"/>
        </w:rPr>
        <w:t xml:space="preserve">The parsing engine is the main part of the system since it assumes a multi-stage process to retrieve the relevant information in the PDF. These encompass filtering by rule, mapping by coordinates, which are combined into a </w:t>
      </w:r>
      <w:r w:rsidRPr="002973CA">
        <w:rPr>
          <w:rFonts w:ascii="Times New Roman" w:hAnsi="Times New Roman" w:cs="Times New Roman"/>
          <w:sz w:val="20"/>
          <w:szCs w:val="20"/>
        </w:rPr>
        <w:lastRenderedPageBreak/>
        <w:t>sequence of parsing stages. Some of the important aspects that are identified by the engine include the subjects, timings, the names of the faculty and the specifics of the classroom.</w:t>
      </w:r>
    </w:p>
    <w:p w14:paraId="63EEB52D" w14:textId="77777777" w:rsidR="002973CA" w:rsidRPr="002973CA" w:rsidRDefault="002973CA" w:rsidP="002973CA">
      <w:pPr>
        <w:spacing w:line="276" w:lineRule="auto"/>
        <w:jc w:val="both"/>
        <w:rPr>
          <w:rFonts w:ascii="Times New Roman" w:hAnsi="Times New Roman" w:cs="Times New Roman"/>
          <w:sz w:val="20"/>
          <w:szCs w:val="20"/>
        </w:rPr>
      </w:pPr>
      <w:r w:rsidRPr="002973CA">
        <w:rPr>
          <w:rFonts w:ascii="Times New Roman" w:hAnsi="Times New Roman" w:cs="Times New Roman"/>
          <w:sz w:val="20"/>
          <w:szCs w:val="20"/>
        </w:rPr>
        <w:t>After extracting the data, the data is transmitted to the data processing and cleaning module. This module refines the extracted information and eliminates redundant material and packages the data into a structured format. It also deals with special cases like parallel laboratory sessions by isolating them into separate entries.</w:t>
      </w:r>
    </w:p>
    <w:p w14:paraId="57A95E5B" w14:textId="77777777" w:rsidR="002973CA" w:rsidRPr="002973CA" w:rsidRDefault="002973CA" w:rsidP="002973CA">
      <w:pPr>
        <w:spacing w:line="276" w:lineRule="auto"/>
        <w:jc w:val="both"/>
        <w:rPr>
          <w:rFonts w:ascii="Times New Roman" w:hAnsi="Times New Roman" w:cs="Times New Roman"/>
          <w:sz w:val="20"/>
          <w:szCs w:val="20"/>
        </w:rPr>
      </w:pPr>
      <w:r w:rsidRPr="002973CA">
        <w:rPr>
          <w:rFonts w:ascii="Times New Roman" w:hAnsi="Times New Roman" w:cs="Times New Roman"/>
          <w:sz w:val="20"/>
          <w:szCs w:val="20"/>
        </w:rPr>
        <w:t>The processed data will then be stored in a local NoSQL database (Hive). This enables the application to operate in offline mode and fast retrieval of data is ensured. The application user interface layer accesses the stored timetable, and presents the schedule in a clean and user friendly format, including in the form of daily and weekly views.</w:t>
      </w:r>
    </w:p>
    <w:p w14:paraId="1795AF30" w14:textId="77777777" w:rsidR="002973CA" w:rsidRDefault="00B3164C" w:rsidP="002973CA">
      <w:pPr>
        <w:spacing w:line="276" w:lineRule="auto"/>
        <w:jc w:val="both"/>
        <w:rPr>
          <w:rFonts w:ascii="Times New Roman" w:hAnsi="Times New Roman" w:cs="Times New Roman"/>
          <w:sz w:val="20"/>
          <w:szCs w:val="20"/>
        </w:rPr>
      </w:pPr>
      <w:r w:rsidRPr="00B3164C">
        <w:rPr>
          <w:rFonts w:ascii="Times New Roman" w:hAnsi="Times New Roman" w:cs="Times New Roman"/>
          <w:sz w:val="20"/>
          <w:szCs w:val="20"/>
        </w:rPr>
        <w:t>In addition to the primary workflow process, there is a notification/background service that checks the system clock and sends out warning letters prior to any lesson, synchronizes widgets, and keeps the schedule current from the time of the update to the real world.</w:t>
      </w:r>
      <w:r>
        <w:rPr>
          <w:rFonts w:ascii="Times New Roman" w:hAnsi="Times New Roman" w:cs="Times New Roman"/>
          <w:sz w:val="20"/>
          <w:szCs w:val="20"/>
        </w:rPr>
        <w:t xml:space="preserve"> </w:t>
      </w:r>
      <w:r w:rsidR="002973CA" w:rsidRPr="002973CA">
        <w:rPr>
          <w:rFonts w:ascii="Times New Roman" w:hAnsi="Times New Roman" w:cs="Times New Roman"/>
          <w:sz w:val="20"/>
          <w:szCs w:val="20"/>
        </w:rPr>
        <w:t>The system architecture in general guarantees efficient data flow between the input and the output and high accuracy, performance, and usability.</w:t>
      </w:r>
    </w:p>
    <w:p w14:paraId="646E8E04" w14:textId="77777777" w:rsidR="00EC11A7" w:rsidRPr="006C5DEA" w:rsidRDefault="004C014E" w:rsidP="002973CA">
      <w:pPr>
        <w:spacing w:line="276" w:lineRule="auto"/>
        <w:jc w:val="both"/>
        <w:rPr>
          <w:rFonts w:ascii="Times New Roman" w:hAnsi="Times New Roman" w:cs="Times New Roman"/>
          <w:b/>
          <w:bCs/>
          <w:sz w:val="20"/>
          <w:szCs w:val="20"/>
        </w:rPr>
      </w:pPr>
      <w:r w:rsidRPr="006C5DEA">
        <w:rPr>
          <w:rFonts w:ascii="Times New Roman" w:hAnsi="Times New Roman" w:cs="Times New Roman"/>
          <w:b/>
          <w:bCs/>
          <w:sz w:val="20"/>
          <w:szCs w:val="20"/>
        </w:rPr>
        <w:t>3.</w:t>
      </w:r>
      <w:r w:rsidR="002F0645" w:rsidRPr="006C5DEA">
        <w:rPr>
          <w:rFonts w:ascii="Times New Roman" w:hAnsi="Times New Roman" w:cs="Times New Roman"/>
          <w:b/>
          <w:bCs/>
          <w:sz w:val="20"/>
          <w:szCs w:val="20"/>
        </w:rPr>
        <w:t>8</w:t>
      </w:r>
      <w:r w:rsidR="00257878">
        <w:rPr>
          <w:rFonts w:ascii="Times New Roman" w:hAnsi="Times New Roman" w:cs="Times New Roman"/>
          <w:b/>
          <w:bCs/>
          <w:sz w:val="20"/>
          <w:szCs w:val="20"/>
        </w:rPr>
        <w:t xml:space="preserve"> </w:t>
      </w:r>
      <w:r w:rsidR="006B0612" w:rsidRPr="006C5DEA">
        <w:rPr>
          <w:rFonts w:ascii="Times New Roman" w:hAnsi="Times New Roman" w:cs="Times New Roman"/>
          <w:b/>
          <w:bCs/>
          <w:sz w:val="20"/>
          <w:szCs w:val="20"/>
        </w:rPr>
        <w:t>Flowchart</w:t>
      </w:r>
    </w:p>
    <w:p w14:paraId="004B1788" w14:textId="77777777" w:rsidR="006B0612" w:rsidRPr="006B0612" w:rsidRDefault="00937349" w:rsidP="0017168C">
      <w:pPr>
        <w:spacing w:line="276" w:lineRule="auto"/>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177A4459" wp14:editId="489CDA81">
            <wp:extent cx="5928392" cy="1905640"/>
            <wp:effectExtent l="0" t="0" r="0" b="0"/>
            <wp:docPr id="1578042983"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5BD27B58" w14:textId="77777777" w:rsidR="006B0612" w:rsidRDefault="00EC11A7" w:rsidP="00EC11A7">
      <w:pPr>
        <w:spacing w:line="276" w:lineRule="auto"/>
        <w:jc w:val="center"/>
        <w:rPr>
          <w:rFonts w:ascii="Times New Roman" w:hAnsi="Times New Roman" w:cs="Times New Roman"/>
          <w:b/>
          <w:bCs/>
          <w:sz w:val="20"/>
          <w:szCs w:val="20"/>
        </w:rPr>
      </w:pPr>
      <w:r w:rsidRPr="00EC11A7">
        <w:rPr>
          <w:rFonts w:ascii="Times New Roman" w:hAnsi="Times New Roman" w:cs="Times New Roman"/>
          <w:b/>
          <w:bCs/>
          <w:sz w:val="20"/>
          <w:szCs w:val="20"/>
        </w:rPr>
        <w:t>Fig</w:t>
      </w:r>
      <w:r w:rsidR="00FB2181">
        <w:rPr>
          <w:rFonts w:ascii="Times New Roman" w:hAnsi="Times New Roman" w:cs="Times New Roman"/>
          <w:b/>
          <w:bCs/>
          <w:sz w:val="20"/>
          <w:szCs w:val="20"/>
        </w:rPr>
        <w:t>ure</w:t>
      </w:r>
      <w:r w:rsidRPr="00EC11A7">
        <w:rPr>
          <w:rFonts w:ascii="Times New Roman" w:hAnsi="Times New Roman" w:cs="Times New Roman"/>
          <w:b/>
          <w:bCs/>
          <w:sz w:val="20"/>
          <w:szCs w:val="20"/>
        </w:rPr>
        <w:t xml:space="preserve"> 2.</w:t>
      </w:r>
      <w:r w:rsidR="003A760D" w:rsidRPr="003A760D">
        <w:rPr>
          <w:rFonts w:ascii="Times New Roman" w:hAnsi="Times New Roman" w:cs="Times New Roman"/>
          <w:b/>
          <w:bCs/>
          <w:sz w:val="20"/>
          <w:szCs w:val="20"/>
        </w:rPr>
        <w:t xml:space="preserve">Workflow of </w:t>
      </w:r>
      <w:proofErr w:type="spellStart"/>
      <w:r w:rsidR="00E967B5">
        <w:rPr>
          <w:rFonts w:ascii="Times New Roman" w:hAnsi="Times New Roman" w:cs="Times New Roman"/>
          <w:b/>
          <w:bCs/>
          <w:sz w:val="20"/>
          <w:szCs w:val="20"/>
        </w:rPr>
        <w:t>ClassSync</w:t>
      </w:r>
      <w:proofErr w:type="spellEnd"/>
      <w:r w:rsidR="00C91FAE">
        <w:rPr>
          <w:rFonts w:ascii="Times New Roman" w:hAnsi="Times New Roman" w:cs="Times New Roman"/>
          <w:b/>
          <w:bCs/>
          <w:sz w:val="20"/>
          <w:szCs w:val="20"/>
        </w:rPr>
        <w:t xml:space="preserve"> system</w:t>
      </w:r>
    </w:p>
    <w:p w14:paraId="34D2CEFD" w14:textId="77777777" w:rsidR="00B3164C" w:rsidRPr="00B3164C" w:rsidRDefault="00B3164C" w:rsidP="00B3164C">
      <w:pPr>
        <w:spacing w:line="276" w:lineRule="auto"/>
        <w:jc w:val="both"/>
        <w:rPr>
          <w:rFonts w:ascii="Times New Roman" w:hAnsi="Times New Roman" w:cs="Times New Roman"/>
          <w:sz w:val="20"/>
          <w:szCs w:val="20"/>
        </w:rPr>
      </w:pPr>
      <w:r w:rsidRPr="00B3164C">
        <w:rPr>
          <w:rFonts w:ascii="Times New Roman" w:hAnsi="Times New Roman" w:cs="Times New Roman"/>
          <w:sz w:val="20"/>
          <w:szCs w:val="20"/>
        </w:rPr>
        <w:t xml:space="preserve">The full flow of </w:t>
      </w:r>
      <w:proofErr w:type="spellStart"/>
      <w:r w:rsidR="00E967B5">
        <w:rPr>
          <w:rFonts w:ascii="Times New Roman" w:hAnsi="Times New Roman" w:cs="Times New Roman"/>
          <w:sz w:val="20"/>
          <w:szCs w:val="20"/>
        </w:rPr>
        <w:t>ClassSync</w:t>
      </w:r>
      <w:proofErr w:type="spellEnd"/>
      <w:r w:rsidRPr="00B3164C">
        <w:rPr>
          <w:rFonts w:ascii="Times New Roman" w:hAnsi="Times New Roman" w:cs="Times New Roman"/>
          <w:sz w:val="20"/>
          <w:szCs w:val="20"/>
        </w:rPr>
        <w:t xml:space="preserve"> from input to output is shown in Figure 2. </w:t>
      </w:r>
      <w:r w:rsidR="00B62F9B" w:rsidRPr="00B62F9B">
        <w:rPr>
          <w:rFonts w:ascii="Times New Roman" w:hAnsi="Times New Roman" w:cs="Times New Roman"/>
          <w:sz w:val="20"/>
          <w:szCs w:val="20"/>
        </w:rPr>
        <w:t>When a user uploads a PDF timetable file to the app, an analysis of the document will be performed by the system to determine which sections of the timetable are available for the user. The user will then select which section to take and may also indicate their lab group, if applicable.</w:t>
      </w:r>
    </w:p>
    <w:p w14:paraId="165B96FB" w14:textId="77777777" w:rsidR="00D2538E" w:rsidRPr="00D2538E" w:rsidRDefault="00B3164C" w:rsidP="00B3164C">
      <w:pPr>
        <w:spacing w:line="276" w:lineRule="auto"/>
        <w:jc w:val="both"/>
        <w:rPr>
          <w:rFonts w:ascii="Times New Roman" w:hAnsi="Times New Roman" w:cs="Times New Roman"/>
          <w:sz w:val="20"/>
          <w:szCs w:val="20"/>
        </w:rPr>
      </w:pPr>
      <w:r w:rsidRPr="00B3164C">
        <w:rPr>
          <w:rFonts w:ascii="Times New Roman" w:hAnsi="Times New Roman" w:cs="Times New Roman"/>
          <w:sz w:val="20"/>
          <w:szCs w:val="20"/>
        </w:rPr>
        <w:t>The parsing engine will begin processing and extracting relevant information from the document (e.g., subject names, times, faculty names, room numbers) after the user selects their section and possibly specifies their lab group. Once each of these extracted data entries has been identified, any extraneous or irrelevant data will be removed from the records. The extracted data will then be formatted into clean and structured data type.</w:t>
      </w:r>
      <w:r>
        <w:rPr>
          <w:rFonts w:ascii="Times New Roman" w:hAnsi="Times New Roman" w:cs="Times New Roman"/>
          <w:sz w:val="20"/>
          <w:szCs w:val="20"/>
        </w:rPr>
        <w:t xml:space="preserve"> </w:t>
      </w:r>
      <w:r w:rsidR="00D2538E" w:rsidRPr="00D2538E">
        <w:rPr>
          <w:rFonts w:ascii="Times New Roman" w:hAnsi="Times New Roman" w:cs="Times New Roman"/>
          <w:sz w:val="20"/>
          <w:szCs w:val="20"/>
        </w:rPr>
        <w:t>For example, in cases where laboratory sections run concurrently, the extracted laboratory sections will be separated so that confusion does not occur when displaying the laboratory on an individual’s timetable.</w:t>
      </w:r>
    </w:p>
    <w:p w14:paraId="52BBD135" w14:textId="77777777" w:rsidR="00B3164C" w:rsidRPr="00B3164C" w:rsidRDefault="00D2538E" w:rsidP="00B3164C">
      <w:pPr>
        <w:spacing w:line="276" w:lineRule="auto"/>
        <w:jc w:val="both"/>
        <w:rPr>
          <w:rFonts w:ascii="Times New Roman" w:hAnsi="Times New Roman" w:cs="Times New Roman"/>
          <w:sz w:val="20"/>
          <w:szCs w:val="20"/>
        </w:rPr>
      </w:pPr>
      <w:r w:rsidRPr="00D2538E">
        <w:rPr>
          <w:rFonts w:ascii="Times New Roman" w:hAnsi="Times New Roman" w:cs="Times New Roman"/>
          <w:sz w:val="20"/>
          <w:szCs w:val="20"/>
        </w:rPr>
        <w:t xml:space="preserve">Once the extracted timetable has been cleaned, structured, and is free of errors, it will be stored in a local database for the user’s offline access. The cleaned and structured timetable that has been downloaded from the pdf will then be displayed to the user in a manner that is clear and easily identified. </w:t>
      </w:r>
      <w:r w:rsidR="00B3164C" w:rsidRPr="00B3164C">
        <w:rPr>
          <w:rFonts w:ascii="Times New Roman" w:hAnsi="Times New Roman" w:cs="Times New Roman"/>
          <w:sz w:val="20"/>
          <w:szCs w:val="20"/>
        </w:rPr>
        <w:t>The system will also remind users when class schedules approach, as well as updating what is shown on screen when the user has finished their scheduled classes.</w:t>
      </w:r>
    </w:p>
    <w:p w14:paraId="0A55B6AC" w14:textId="77777777" w:rsidR="00B3164C" w:rsidRDefault="00B3164C" w:rsidP="00B3164C">
      <w:pPr>
        <w:spacing w:line="276" w:lineRule="auto"/>
        <w:jc w:val="both"/>
        <w:rPr>
          <w:rFonts w:ascii="Times New Roman" w:hAnsi="Times New Roman" w:cs="Times New Roman"/>
          <w:sz w:val="20"/>
          <w:szCs w:val="20"/>
        </w:rPr>
      </w:pPr>
      <w:r w:rsidRPr="00B3164C">
        <w:rPr>
          <w:rFonts w:ascii="Times New Roman" w:hAnsi="Times New Roman" w:cs="Times New Roman"/>
          <w:sz w:val="20"/>
          <w:szCs w:val="20"/>
        </w:rPr>
        <w:t>The purpose of this flowchart is to demonstrate how a complex, unstructured pdf document that contains a timetable can be simplified and personalized so that the user receives an easy to follow/personalized timetable from the data source by utilizing an electronic timetable.</w:t>
      </w:r>
    </w:p>
    <w:p w14:paraId="154DA4DA" w14:textId="77777777" w:rsidR="006B0612" w:rsidRPr="006C5DEA" w:rsidRDefault="006B46F5" w:rsidP="00B3164C">
      <w:pPr>
        <w:spacing w:line="276" w:lineRule="auto"/>
        <w:jc w:val="both"/>
        <w:rPr>
          <w:rFonts w:ascii="Times New Roman" w:hAnsi="Times New Roman" w:cs="Times New Roman"/>
          <w:b/>
          <w:bCs/>
          <w:sz w:val="20"/>
          <w:szCs w:val="20"/>
        </w:rPr>
      </w:pPr>
      <w:r w:rsidRPr="006C5DEA">
        <w:rPr>
          <w:rFonts w:ascii="Times New Roman" w:hAnsi="Times New Roman" w:cs="Times New Roman"/>
          <w:b/>
          <w:bCs/>
          <w:sz w:val="20"/>
          <w:szCs w:val="20"/>
        </w:rPr>
        <w:lastRenderedPageBreak/>
        <w:t>3.</w:t>
      </w:r>
      <w:r w:rsidR="00E65438" w:rsidRPr="006C5DEA">
        <w:rPr>
          <w:rFonts w:ascii="Times New Roman" w:hAnsi="Times New Roman" w:cs="Times New Roman"/>
          <w:b/>
          <w:bCs/>
          <w:sz w:val="20"/>
          <w:szCs w:val="20"/>
        </w:rPr>
        <w:t>9</w:t>
      </w:r>
      <w:r w:rsidR="006B0612" w:rsidRPr="006C5DEA">
        <w:rPr>
          <w:rFonts w:ascii="Times New Roman" w:hAnsi="Times New Roman" w:cs="Times New Roman"/>
          <w:b/>
          <w:bCs/>
          <w:sz w:val="20"/>
          <w:szCs w:val="20"/>
        </w:rPr>
        <w:t xml:space="preserve"> Case Study</w:t>
      </w:r>
    </w:p>
    <w:p w14:paraId="5EB9F3CB" w14:textId="77777777" w:rsidR="00BB45B9" w:rsidRDefault="00BB45B9" w:rsidP="0017168C">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Students often have timetables that contain more than 1 section and lab groups. The person using PDF version struggled to find their schedule. Using </w:t>
      </w:r>
      <w:proofErr w:type="spellStart"/>
      <w:r w:rsidR="00E967B5">
        <w:rPr>
          <w:rFonts w:ascii="Times New Roman" w:hAnsi="Times New Roman" w:cs="Times New Roman"/>
          <w:sz w:val="20"/>
          <w:szCs w:val="20"/>
        </w:rPr>
        <w:t>ClassSync</w:t>
      </w:r>
      <w:proofErr w:type="spellEnd"/>
      <w:r>
        <w:rPr>
          <w:rFonts w:ascii="Times New Roman" w:hAnsi="Times New Roman" w:cs="Times New Roman"/>
          <w:sz w:val="20"/>
          <w:szCs w:val="20"/>
        </w:rPr>
        <w:t>, the system parsed out the needed information, separate lab groups and displayed user a clean schedule</w:t>
      </w:r>
      <w:r w:rsidR="00D666DA">
        <w:rPr>
          <w:rFonts w:ascii="Times New Roman" w:hAnsi="Times New Roman" w:cs="Times New Roman"/>
          <w:sz w:val="20"/>
          <w:szCs w:val="20"/>
        </w:rPr>
        <w:t>. They were even notified, this saves time and less confusion.</w:t>
      </w:r>
    </w:p>
    <w:p w14:paraId="1ECAA038" w14:textId="77777777" w:rsidR="006B0612" w:rsidRDefault="006B46F5" w:rsidP="0017168C">
      <w:pPr>
        <w:spacing w:line="276" w:lineRule="auto"/>
        <w:jc w:val="both"/>
        <w:rPr>
          <w:rFonts w:ascii="Times New Roman" w:hAnsi="Times New Roman" w:cs="Times New Roman"/>
          <w:b/>
          <w:bCs/>
          <w:sz w:val="20"/>
          <w:szCs w:val="20"/>
        </w:rPr>
      </w:pPr>
      <w:r w:rsidRPr="006C5DEA">
        <w:rPr>
          <w:rFonts w:ascii="Times New Roman" w:hAnsi="Times New Roman" w:cs="Times New Roman"/>
          <w:b/>
          <w:bCs/>
          <w:sz w:val="20"/>
          <w:szCs w:val="20"/>
        </w:rPr>
        <w:t>3.</w:t>
      </w:r>
      <w:r w:rsidR="00E65438" w:rsidRPr="006C5DEA">
        <w:rPr>
          <w:rFonts w:ascii="Times New Roman" w:hAnsi="Times New Roman" w:cs="Times New Roman"/>
          <w:b/>
          <w:bCs/>
          <w:sz w:val="20"/>
          <w:szCs w:val="20"/>
        </w:rPr>
        <w:t>10</w:t>
      </w:r>
      <w:r w:rsidR="00BB45B9">
        <w:rPr>
          <w:rFonts w:ascii="Times New Roman" w:hAnsi="Times New Roman" w:cs="Times New Roman"/>
          <w:b/>
          <w:bCs/>
          <w:sz w:val="20"/>
          <w:szCs w:val="20"/>
        </w:rPr>
        <w:t xml:space="preserve"> </w:t>
      </w:r>
      <w:r w:rsidR="006B0612" w:rsidRPr="006C5DEA">
        <w:rPr>
          <w:rFonts w:ascii="Times New Roman" w:hAnsi="Times New Roman" w:cs="Times New Roman"/>
          <w:b/>
          <w:bCs/>
          <w:sz w:val="20"/>
          <w:szCs w:val="20"/>
        </w:rPr>
        <w:t>System Design</w:t>
      </w:r>
    </w:p>
    <w:p w14:paraId="5E714647" w14:textId="77777777" w:rsidR="00D666DA" w:rsidRPr="00D666DA" w:rsidRDefault="00D666DA" w:rsidP="0017168C">
      <w:pPr>
        <w:spacing w:line="276" w:lineRule="auto"/>
        <w:jc w:val="both"/>
        <w:rPr>
          <w:rFonts w:ascii="Times New Roman" w:hAnsi="Times New Roman" w:cs="Times New Roman"/>
          <w:bCs/>
          <w:sz w:val="20"/>
          <w:szCs w:val="20"/>
        </w:rPr>
      </w:pPr>
      <w:r w:rsidRPr="00D666DA">
        <w:rPr>
          <w:rFonts w:ascii="Times New Roman" w:hAnsi="Times New Roman" w:cs="Times New Roman"/>
          <w:bCs/>
          <w:sz w:val="20"/>
          <w:szCs w:val="20"/>
        </w:rPr>
        <w:t>The system is broken into three components: Input</w:t>
      </w:r>
      <w:r>
        <w:rPr>
          <w:rFonts w:ascii="Times New Roman" w:hAnsi="Times New Roman" w:cs="Times New Roman"/>
          <w:bCs/>
          <w:sz w:val="20"/>
          <w:szCs w:val="20"/>
        </w:rPr>
        <w:t xml:space="preserve"> </w:t>
      </w:r>
      <w:r w:rsidRPr="00D666DA">
        <w:rPr>
          <w:rFonts w:ascii="Times New Roman" w:hAnsi="Times New Roman" w:cs="Times New Roman"/>
          <w:bCs/>
          <w:sz w:val="20"/>
          <w:szCs w:val="20"/>
        </w:rPr>
        <w:t>(PDF), Parser</w:t>
      </w:r>
      <w:r>
        <w:rPr>
          <w:rFonts w:ascii="Times New Roman" w:hAnsi="Times New Roman" w:cs="Times New Roman"/>
          <w:bCs/>
          <w:sz w:val="20"/>
          <w:szCs w:val="20"/>
        </w:rPr>
        <w:t xml:space="preserve"> </w:t>
      </w:r>
      <w:r w:rsidRPr="00D666DA">
        <w:rPr>
          <w:rFonts w:ascii="Times New Roman" w:hAnsi="Times New Roman" w:cs="Times New Roman"/>
          <w:bCs/>
          <w:sz w:val="20"/>
          <w:szCs w:val="20"/>
        </w:rPr>
        <w:t>(Processing), UI</w:t>
      </w:r>
      <w:r>
        <w:rPr>
          <w:rFonts w:ascii="Times New Roman" w:hAnsi="Times New Roman" w:cs="Times New Roman"/>
          <w:bCs/>
          <w:sz w:val="20"/>
          <w:szCs w:val="20"/>
        </w:rPr>
        <w:t xml:space="preserve"> </w:t>
      </w:r>
      <w:r w:rsidRPr="00D666DA">
        <w:rPr>
          <w:rFonts w:ascii="Times New Roman" w:hAnsi="Times New Roman" w:cs="Times New Roman"/>
          <w:bCs/>
          <w:sz w:val="20"/>
          <w:szCs w:val="20"/>
        </w:rPr>
        <w:t>(Output). This allows for scalability and easy troubleshooting.</w:t>
      </w:r>
    </w:p>
    <w:p w14:paraId="3AA20C00" w14:textId="77777777" w:rsidR="00A7552A" w:rsidRPr="006C5DEA" w:rsidRDefault="006B46F5" w:rsidP="0017168C">
      <w:pPr>
        <w:spacing w:line="276" w:lineRule="auto"/>
        <w:jc w:val="both"/>
        <w:rPr>
          <w:rFonts w:ascii="Times New Roman" w:hAnsi="Times New Roman" w:cs="Times New Roman"/>
          <w:b/>
          <w:bCs/>
          <w:sz w:val="20"/>
          <w:szCs w:val="20"/>
        </w:rPr>
      </w:pPr>
      <w:r w:rsidRPr="006C5DEA">
        <w:rPr>
          <w:rFonts w:ascii="Times New Roman" w:hAnsi="Times New Roman" w:cs="Times New Roman"/>
          <w:b/>
          <w:bCs/>
          <w:sz w:val="20"/>
          <w:szCs w:val="20"/>
        </w:rPr>
        <w:t>3.</w:t>
      </w:r>
      <w:r w:rsidR="00E65438" w:rsidRPr="006C5DEA">
        <w:rPr>
          <w:rFonts w:ascii="Times New Roman" w:hAnsi="Times New Roman" w:cs="Times New Roman"/>
          <w:b/>
          <w:bCs/>
          <w:sz w:val="20"/>
          <w:szCs w:val="20"/>
        </w:rPr>
        <w:t>10</w:t>
      </w:r>
      <w:r w:rsidRPr="006C5DEA">
        <w:rPr>
          <w:rFonts w:ascii="Times New Roman" w:hAnsi="Times New Roman" w:cs="Times New Roman"/>
          <w:b/>
          <w:bCs/>
          <w:sz w:val="20"/>
          <w:szCs w:val="20"/>
        </w:rPr>
        <w:t xml:space="preserve">.1 </w:t>
      </w:r>
      <w:r w:rsidR="00201FF9" w:rsidRPr="006C5DEA">
        <w:rPr>
          <w:rFonts w:ascii="Times New Roman" w:hAnsi="Times New Roman" w:cs="Times New Roman"/>
          <w:b/>
          <w:bCs/>
          <w:sz w:val="20"/>
          <w:szCs w:val="20"/>
        </w:rPr>
        <w:t>User Interface Design</w:t>
      </w:r>
    </w:p>
    <w:p w14:paraId="75B33FA7" w14:textId="77777777" w:rsidR="00B62F9B" w:rsidRDefault="00E967B5" w:rsidP="00D666DA">
      <w:pPr>
        <w:spacing w:line="276" w:lineRule="auto"/>
        <w:jc w:val="both"/>
        <w:rPr>
          <w:rStyle w:val="cursor-pointer"/>
          <w:rFonts w:ascii="Times New Roman" w:hAnsi="Times New Roman" w:cs="Times New Roman"/>
          <w:sz w:val="20"/>
          <w:szCs w:val="20"/>
        </w:rPr>
      </w:pPr>
      <w:proofErr w:type="spellStart"/>
      <w:r>
        <w:rPr>
          <w:rStyle w:val="cursor-pointer"/>
          <w:rFonts w:ascii="Times New Roman" w:hAnsi="Times New Roman" w:cs="Times New Roman"/>
          <w:sz w:val="20"/>
          <w:szCs w:val="20"/>
        </w:rPr>
        <w:t>ClassSync</w:t>
      </w:r>
      <w:proofErr w:type="spellEnd"/>
      <w:r w:rsidR="00B62F9B" w:rsidRPr="00B62F9B">
        <w:rPr>
          <w:rStyle w:val="cursor-pointer"/>
          <w:rFonts w:ascii="Times New Roman" w:hAnsi="Times New Roman" w:cs="Times New Roman"/>
          <w:sz w:val="20"/>
          <w:szCs w:val="20"/>
        </w:rPr>
        <w:t xml:space="preserve"> is an app designed for mobile users with an easy-to-use and simple-to-follow workflow. Users may upload their timetable in a PDF file format, select their class and then view their </w:t>
      </w:r>
      <w:proofErr w:type="spellStart"/>
      <w:r w:rsidR="00B62F9B" w:rsidRPr="00B62F9B">
        <w:rPr>
          <w:rStyle w:val="cursor-pointer"/>
          <w:rFonts w:ascii="Times New Roman" w:hAnsi="Times New Roman" w:cs="Times New Roman"/>
          <w:sz w:val="20"/>
          <w:szCs w:val="20"/>
        </w:rPr>
        <w:t>personalised</w:t>
      </w:r>
      <w:proofErr w:type="spellEnd"/>
      <w:r w:rsidR="00B62F9B" w:rsidRPr="00B62F9B">
        <w:rPr>
          <w:rStyle w:val="cursor-pointer"/>
          <w:rFonts w:ascii="Times New Roman" w:hAnsi="Times New Roman" w:cs="Times New Roman"/>
          <w:sz w:val="20"/>
          <w:szCs w:val="20"/>
        </w:rPr>
        <w:t xml:space="preserve"> timetable. The app's UI has been designed using the principles of contemporary UI design to be clear, easy to read and easy to navigate. Each screen has been designed so that users have to do the least amount of work and are able to access their information with little effort.</w:t>
      </w:r>
    </w:p>
    <w:p w14:paraId="789DD9D5" w14:textId="77777777" w:rsidR="00201FF9" w:rsidRDefault="00E967B5" w:rsidP="00DD36A3">
      <w:pPr>
        <w:spacing w:line="276"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44776E57" wp14:editId="34D0D387">
            <wp:extent cx="2693414" cy="3373291"/>
            <wp:effectExtent l="19050" t="0" r="0" b="0"/>
            <wp:docPr id="2" name="Picture 1" descr="WhatsApp Image 2026-05-08 at 08.09.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5-08 at 08.09.59.jpeg"/>
                    <pic:cNvPicPr/>
                  </pic:nvPicPr>
                  <pic:blipFill>
                    <a:blip r:embed="rId23"/>
                    <a:stretch>
                      <a:fillRect/>
                    </a:stretch>
                  </pic:blipFill>
                  <pic:spPr>
                    <a:xfrm>
                      <a:off x="0" y="0"/>
                      <a:ext cx="2693766" cy="3373732"/>
                    </a:xfrm>
                    <a:prstGeom prst="rect">
                      <a:avLst/>
                    </a:prstGeom>
                  </pic:spPr>
                </pic:pic>
              </a:graphicData>
            </a:graphic>
          </wp:inline>
        </w:drawing>
      </w:r>
    </w:p>
    <w:p w14:paraId="5ABABD6F" w14:textId="77777777" w:rsidR="00A7552A" w:rsidRPr="00A7552A" w:rsidRDefault="00A7552A" w:rsidP="00A7552A">
      <w:pPr>
        <w:spacing w:line="276" w:lineRule="auto"/>
        <w:jc w:val="center"/>
        <w:rPr>
          <w:rFonts w:ascii="Times New Roman" w:hAnsi="Times New Roman" w:cs="Times New Roman"/>
          <w:b/>
          <w:bCs/>
          <w:sz w:val="20"/>
          <w:szCs w:val="20"/>
        </w:rPr>
      </w:pPr>
      <w:r w:rsidRPr="00A7552A">
        <w:rPr>
          <w:rFonts w:ascii="Times New Roman" w:hAnsi="Times New Roman" w:cs="Times New Roman"/>
          <w:b/>
          <w:bCs/>
          <w:sz w:val="20"/>
          <w:szCs w:val="20"/>
        </w:rPr>
        <w:t>F</w:t>
      </w:r>
      <w:r>
        <w:rPr>
          <w:rFonts w:ascii="Times New Roman" w:hAnsi="Times New Roman" w:cs="Times New Roman"/>
          <w:b/>
          <w:bCs/>
          <w:sz w:val="20"/>
          <w:szCs w:val="20"/>
        </w:rPr>
        <w:t>i</w:t>
      </w:r>
      <w:r w:rsidRPr="00A7552A">
        <w:rPr>
          <w:rFonts w:ascii="Times New Roman" w:hAnsi="Times New Roman" w:cs="Times New Roman"/>
          <w:b/>
          <w:bCs/>
          <w:sz w:val="20"/>
          <w:szCs w:val="20"/>
        </w:rPr>
        <w:t>g</w:t>
      </w:r>
      <w:r w:rsidR="00FB2181">
        <w:rPr>
          <w:rFonts w:ascii="Times New Roman" w:hAnsi="Times New Roman" w:cs="Times New Roman"/>
          <w:b/>
          <w:bCs/>
          <w:sz w:val="20"/>
          <w:szCs w:val="20"/>
        </w:rPr>
        <w:t>ure</w:t>
      </w:r>
      <w:r w:rsidRPr="00A7552A">
        <w:rPr>
          <w:rFonts w:ascii="Times New Roman" w:hAnsi="Times New Roman" w:cs="Times New Roman"/>
          <w:b/>
          <w:bCs/>
          <w:sz w:val="20"/>
          <w:szCs w:val="20"/>
        </w:rPr>
        <w:t xml:space="preserve"> 3</w:t>
      </w:r>
      <w:r w:rsidR="00C91FAE">
        <w:rPr>
          <w:rFonts w:ascii="Times New Roman" w:hAnsi="Times New Roman" w:cs="Times New Roman"/>
          <w:b/>
          <w:bCs/>
          <w:sz w:val="20"/>
          <w:szCs w:val="20"/>
        </w:rPr>
        <w:t>.</w:t>
      </w:r>
      <w:r w:rsidRPr="00A7552A">
        <w:rPr>
          <w:rFonts w:ascii="Times New Roman" w:hAnsi="Times New Roman" w:cs="Times New Roman"/>
          <w:b/>
          <w:bCs/>
          <w:sz w:val="20"/>
          <w:szCs w:val="20"/>
        </w:rPr>
        <w:t xml:space="preserve"> User Interface</w:t>
      </w:r>
      <w:r>
        <w:rPr>
          <w:rFonts w:ascii="Times New Roman" w:hAnsi="Times New Roman" w:cs="Times New Roman"/>
          <w:b/>
          <w:bCs/>
          <w:sz w:val="20"/>
          <w:szCs w:val="20"/>
        </w:rPr>
        <w:t xml:space="preserve"> of Application</w:t>
      </w:r>
    </w:p>
    <w:p w14:paraId="49022B4F" w14:textId="77777777" w:rsidR="00D666DA" w:rsidRDefault="00D666DA" w:rsidP="0017168C">
      <w:pPr>
        <w:spacing w:line="276" w:lineRule="auto"/>
        <w:jc w:val="both"/>
        <w:rPr>
          <w:rStyle w:val="cursor-pointer"/>
          <w:rFonts w:ascii="Times New Roman" w:hAnsi="Times New Roman" w:cs="Times New Roman"/>
          <w:sz w:val="20"/>
          <w:szCs w:val="20"/>
        </w:rPr>
      </w:pPr>
      <w:r w:rsidRPr="00D666DA">
        <w:rPr>
          <w:rStyle w:val="cursor-pointer"/>
          <w:rFonts w:ascii="Times New Roman" w:hAnsi="Times New Roman" w:cs="Times New Roman"/>
          <w:sz w:val="20"/>
          <w:szCs w:val="20"/>
        </w:rPr>
        <w:t>The user interface that can be seen in the figure 3 above, illustrates the entire workflow of the application.</w:t>
      </w:r>
      <w:r w:rsidRPr="00D666DA">
        <w:rPr>
          <w:rFonts w:ascii="Times New Roman" w:hAnsi="Times New Roman" w:cs="Times New Roman"/>
          <w:sz w:val="20"/>
          <w:szCs w:val="20"/>
        </w:rPr>
        <w:t xml:space="preserve"> </w:t>
      </w:r>
      <w:r w:rsidRPr="00D666DA">
        <w:rPr>
          <w:rStyle w:val="cursor-pointer"/>
          <w:rFonts w:ascii="Times New Roman" w:hAnsi="Times New Roman" w:cs="Times New Roman"/>
          <w:sz w:val="20"/>
          <w:szCs w:val="20"/>
        </w:rPr>
        <w:t>The design will make sure that the users can easily get the various parts of the app.</w:t>
      </w:r>
      <w:r w:rsidRPr="00D666DA">
        <w:rPr>
          <w:rFonts w:ascii="Times New Roman" w:hAnsi="Times New Roman" w:cs="Times New Roman"/>
          <w:sz w:val="20"/>
          <w:szCs w:val="20"/>
        </w:rPr>
        <w:t xml:space="preserve"> </w:t>
      </w:r>
      <w:r w:rsidRPr="00D666DA">
        <w:rPr>
          <w:rStyle w:val="cursor-pointer"/>
          <w:rFonts w:ascii="Times New Roman" w:hAnsi="Times New Roman" w:cs="Times New Roman"/>
          <w:sz w:val="20"/>
          <w:szCs w:val="20"/>
        </w:rPr>
        <w:t>The application of straightforward layouts, color coding and basic interaction enhance the overall user experience.</w:t>
      </w:r>
      <w:r w:rsidRPr="00D666DA">
        <w:rPr>
          <w:rFonts w:ascii="Times New Roman" w:hAnsi="Times New Roman" w:cs="Times New Roman"/>
          <w:sz w:val="20"/>
          <w:szCs w:val="20"/>
        </w:rPr>
        <w:t xml:space="preserve"> </w:t>
      </w:r>
      <w:r w:rsidRPr="00D666DA">
        <w:rPr>
          <w:rStyle w:val="cursor-pointer"/>
          <w:rFonts w:ascii="Times New Roman" w:hAnsi="Times New Roman" w:cs="Times New Roman"/>
          <w:sz w:val="20"/>
          <w:szCs w:val="20"/>
        </w:rPr>
        <w:t>Other key features of the application include classes to be attended and offers timely notifications, which is more effective compared to traditional timetable format.</w:t>
      </w:r>
    </w:p>
    <w:p w14:paraId="73444352" w14:textId="77777777" w:rsidR="00D141D4" w:rsidRDefault="00D141D4" w:rsidP="0017168C">
      <w:pPr>
        <w:spacing w:line="276" w:lineRule="auto"/>
        <w:jc w:val="both"/>
        <w:rPr>
          <w:rStyle w:val="cursor-pointer"/>
          <w:rFonts w:ascii="Times New Roman" w:hAnsi="Times New Roman" w:cs="Times New Roman"/>
          <w:sz w:val="20"/>
          <w:szCs w:val="20"/>
        </w:rPr>
      </w:pPr>
    </w:p>
    <w:p w14:paraId="1CD7A7E3" w14:textId="77777777" w:rsidR="00D141D4" w:rsidRDefault="00D141D4" w:rsidP="0017168C">
      <w:pPr>
        <w:spacing w:line="276" w:lineRule="auto"/>
        <w:jc w:val="both"/>
        <w:rPr>
          <w:rStyle w:val="cursor-pointer"/>
          <w:rFonts w:ascii="Times New Roman" w:hAnsi="Times New Roman" w:cs="Times New Roman"/>
          <w:sz w:val="20"/>
          <w:szCs w:val="20"/>
        </w:rPr>
      </w:pPr>
    </w:p>
    <w:p w14:paraId="18507620" w14:textId="77777777" w:rsidR="00D141D4" w:rsidRPr="00D666DA" w:rsidRDefault="00D141D4" w:rsidP="0017168C">
      <w:pPr>
        <w:spacing w:line="276" w:lineRule="auto"/>
        <w:jc w:val="both"/>
        <w:rPr>
          <w:rStyle w:val="cursor-pointer"/>
          <w:rFonts w:ascii="Times New Roman" w:hAnsi="Times New Roman" w:cs="Times New Roman"/>
          <w:sz w:val="20"/>
          <w:szCs w:val="20"/>
        </w:rPr>
      </w:pPr>
    </w:p>
    <w:p w14:paraId="61D0681D" w14:textId="77777777" w:rsidR="00A7552A" w:rsidRDefault="006B46F5" w:rsidP="0017168C">
      <w:pPr>
        <w:spacing w:line="276" w:lineRule="auto"/>
        <w:jc w:val="both"/>
        <w:rPr>
          <w:rFonts w:ascii="Times New Roman" w:hAnsi="Times New Roman" w:cs="Times New Roman"/>
          <w:b/>
          <w:bCs/>
        </w:rPr>
      </w:pPr>
      <w:r w:rsidRPr="00A142F5">
        <w:rPr>
          <w:rFonts w:ascii="Times New Roman" w:hAnsi="Times New Roman" w:cs="Times New Roman"/>
          <w:b/>
          <w:bCs/>
        </w:rPr>
        <w:lastRenderedPageBreak/>
        <w:t>4</w:t>
      </w:r>
      <w:r w:rsidR="00201FF9" w:rsidRPr="006B0612">
        <w:rPr>
          <w:rFonts w:ascii="Times New Roman" w:hAnsi="Times New Roman" w:cs="Times New Roman"/>
          <w:b/>
          <w:bCs/>
        </w:rPr>
        <w:t>. Results and Discussion</w:t>
      </w:r>
    </w:p>
    <w:p w14:paraId="13370D1C" w14:textId="77777777" w:rsidR="00D666DA" w:rsidRPr="00B62F9B" w:rsidRDefault="00D666DA" w:rsidP="00B62F9B">
      <w:pPr>
        <w:spacing w:line="276" w:lineRule="auto"/>
        <w:jc w:val="both"/>
        <w:rPr>
          <w:rFonts w:ascii="Times New Roman" w:hAnsi="Times New Roman" w:cs="Times New Roman"/>
          <w:sz w:val="20"/>
          <w:szCs w:val="20"/>
        </w:rPr>
      </w:pPr>
      <w:r w:rsidRPr="00B62F9B">
        <w:rPr>
          <w:rFonts w:ascii="Times New Roman" w:hAnsi="Times New Roman" w:cs="Times New Roman"/>
          <w:sz w:val="20"/>
          <w:szCs w:val="20"/>
        </w:rPr>
        <w:t xml:space="preserve">The functionality of the </w:t>
      </w:r>
      <w:proofErr w:type="spellStart"/>
      <w:r w:rsidR="00E967B5">
        <w:rPr>
          <w:rFonts w:ascii="Times New Roman" w:hAnsi="Times New Roman" w:cs="Times New Roman"/>
          <w:sz w:val="20"/>
          <w:szCs w:val="20"/>
        </w:rPr>
        <w:t>ClassSync</w:t>
      </w:r>
      <w:proofErr w:type="spellEnd"/>
      <w:r w:rsidR="00B62F9B" w:rsidRPr="00B62F9B">
        <w:rPr>
          <w:rFonts w:ascii="Times New Roman" w:hAnsi="Times New Roman" w:cs="Times New Roman"/>
          <w:sz w:val="20"/>
          <w:szCs w:val="20"/>
        </w:rPr>
        <w:t xml:space="preserve"> </w:t>
      </w:r>
      <w:r w:rsidRPr="00B62F9B">
        <w:rPr>
          <w:rFonts w:ascii="Times New Roman" w:hAnsi="Times New Roman" w:cs="Times New Roman"/>
          <w:sz w:val="20"/>
          <w:szCs w:val="20"/>
        </w:rPr>
        <w:t>system was tested in terms of its capacity to correctly extract and structure the information about the timetables in PDF files. The analysis has been performed based on the comparison between entries extracted, including subject names, timings and room numbers, and the actual timetable data.</w:t>
      </w:r>
    </w:p>
    <w:p w14:paraId="41FEA637" w14:textId="77777777" w:rsidR="00D666DA" w:rsidRPr="00B62F9B" w:rsidRDefault="00D666DA" w:rsidP="00B62F9B">
      <w:pPr>
        <w:spacing w:line="276" w:lineRule="auto"/>
        <w:jc w:val="both"/>
        <w:rPr>
          <w:rFonts w:ascii="Times New Roman" w:hAnsi="Times New Roman" w:cs="Times New Roman"/>
          <w:sz w:val="20"/>
          <w:szCs w:val="20"/>
        </w:rPr>
      </w:pPr>
      <w:r w:rsidRPr="00B62F9B">
        <w:rPr>
          <w:rFonts w:ascii="Times New Roman" w:hAnsi="Times New Roman" w:cs="Times New Roman"/>
          <w:sz w:val="20"/>
          <w:szCs w:val="20"/>
        </w:rPr>
        <w:t xml:space="preserve">Various methods of parsing were evaluated in the development process, starting with simple rule-based models, up to more complex multi-stage processing. It was noted that the simpler methods worked well with structured PDFs but did not work with complex layouts (merged cells and side by side laboratory sessions).The system was further advanced by the introduction of the coordinate-based mapping to enable the system to reconstruct the table structure in a better way now. This was further fine-tuned with a combination of parsing techniques and data cleaning techniques, resulting in much improved </w:t>
      </w:r>
      <w:proofErr w:type="spellStart"/>
      <w:r w:rsidRPr="00B62F9B">
        <w:rPr>
          <w:rFonts w:ascii="Times New Roman" w:hAnsi="Times New Roman" w:cs="Times New Roman"/>
          <w:sz w:val="20"/>
          <w:szCs w:val="20"/>
        </w:rPr>
        <w:t>performance.The</w:t>
      </w:r>
      <w:proofErr w:type="spellEnd"/>
      <w:r w:rsidRPr="00B62F9B">
        <w:rPr>
          <w:rFonts w:ascii="Times New Roman" w:hAnsi="Times New Roman" w:cs="Times New Roman"/>
          <w:sz w:val="20"/>
          <w:szCs w:val="20"/>
        </w:rPr>
        <w:t xml:space="preserve"> last system, implemented using a multi-stage parsing pipeline, had a high accuracy (around 90 -95 percent ) on most common timetable formats. It was able to correctly handle:</w:t>
      </w:r>
    </w:p>
    <w:p w14:paraId="613B6AEA" w14:textId="77777777" w:rsidR="00D666DA" w:rsidRPr="00B62F9B" w:rsidRDefault="00D666DA" w:rsidP="00B62F9B">
      <w:pPr>
        <w:spacing w:line="276" w:lineRule="auto"/>
        <w:jc w:val="both"/>
        <w:rPr>
          <w:rFonts w:ascii="Times New Roman" w:hAnsi="Times New Roman" w:cs="Times New Roman"/>
          <w:sz w:val="20"/>
          <w:szCs w:val="20"/>
        </w:rPr>
      </w:pPr>
      <w:r w:rsidRPr="00B62F9B">
        <w:rPr>
          <w:rFonts w:ascii="Times New Roman" w:hAnsi="Times New Roman" w:cs="Times New Roman"/>
          <w:sz w:val="20"/>
          <w:szCs w:val="20"/>
        </w:rPr>
        <w:t>•</w:t>
      </w:r>
      <w:r w:rsidRPr="00B62F9B">
        <w:rPr>
          <w:rFonts w:ascii="Times New Roman" w:hAnsi="Times New Roman" w:cs="Times New Roman"/>
          <w:sz w:val="20"/>
          <w:szCs w:val="20"/>
        </w:rPr>
        <w:tab/>
        <w:t xml:space="preserve">Various sections and groups. </w:t>
      </w:r>
    </w:p>
    <w:p w14:paraId="3F81722B" w14:textId="77777777" w:rsidR="00D666DA" w:rsidRPr="00B62F9B" w:rsidRDefault="00D666DA" w:rsidP="00B62F9B">
      <w:pPr>
        <w:spacing w:line="276" w:lineRule="auto"/>
        <w:jc w:val="both"/>
        <w:rPr>
          <w:rFonts w:ascii="Times New Roman" w:hAnsi="Times New Roman" w:cs="Times New Roman"/>
          <w:sz w:val="20"/>
          <w:szCs w:val="20"/>
        </w:rPr>
      </w:pPr>
      <w:r w:rsidRPr="00B62F9B">
        <w:rPr>
          <w:rFonts w:ascii="Times New Roman" w:hAnsi="Times New Roman" w:cs="Times New Roman"/>
          <w:sz w:val="20"/>
          <w:szCs w:val="20"/>
        </w:rPr>
        <w:t xml:space="preserve">  Parallel laboratory sessions (G1/G2) </w:t>
      </w:r>
    </w:p>
    <w:p w14:paraId="6405A952" w14:textId="77777777" w:rsidR="00D666DA" w:rsidRPr="00B62F9B" w:rsidRDefault="00D666DA" w:rsidP="00B62F9B">
      <w:pPr>
        <w:spacing w:line="276" w:lineRule="auto"/>
        <w:jc w:val="both"/>
        <w:rPr>
          <w:rFonts w:ascii="Times New Roman" w:hAnsi="Times New Roman" w:cs="Times New Roman"/>
          <w:sz w:val="20"/>
          <w:szCs w:val="20"/>
        </w:rPr>
      </w:pPr>
      <w:r w:rsidRPr="00B62F9B">
        <w:rPr>
          <w:rFonts w:ascii="Times New Roman" w:hAnsi="Times New Roman" w:cs="Times New Roman"/>
          <w:sz w:val="20"/>
          <w:szCs w:val="20"/>
        </w:rPr>
        <w:t>•</w:t>
      </w:r>
      <w:r w:rsidRPr="00B62F9B">
        <w:rPr>
          <w:rFonts w:ascii="Times New Roman" w:hAnsi="Times New Roman" w:cs="Times New Roman"/>
          <w:sz w:val="20"/>
          <w:szCs w:val="20"/>
        </w:rPr>
        <w:tab/>
        <w:t xml:space="preserve">Combined and ragged cells. </w:t>
      </w:r>
    </w:p>
    <w:p w14:paraId="483D967D" w14:textId="77777777" w:rsidR="00FB2181" w:rsidRPr="00B62F9B" w:rsidRDefault="00D666DA" w:rsidP="00B62F9B">
      <w:pPr>
        <w:spacing w:line="276" w:lineRule="auto"/>
        <w:jc w:val="both"/>
        <w:rPr>
          <w:rFonts w:ascii="Times New Roman" w:hAnsi="Times New Roman" w:cs="Times New Roman"/>
          <w:sz w:val="20"/>
          <w:szCs w:val="20"/>
        </w:rPr>
      </w:pPr>
      <w:r w:rsidRPr="00B62F9B">
        <w:rPr>
          <w:rFonts w:ascii="Times New Roman" w:hAnsi="Times New Roman" w:cs="Times New Roman"/>
          <w:sz w:val="20"/>
          <w:szCs w:val="20"/>
        </w:rPr>
        <w:t xml:space="preserve">Besides being accurate, the system also enhanced usability. Users could easily navigate their own customized schedule without having to scan huge grids by using a large PDF file. The inclusion of notifications also improved user experience more by offering the user with notifications on time before </w:t>
      </w:r>
      <w:proofErr w:type="spellStart"/>
      <w:r w:rsidRPr="00B62F9B">
        <w:rPr>
          <w:rFonts w:ascii="Times New Roman" w:hAnsi="Times New Roman" w:cs="Times New Roman"/>
          <w:sz w:val="20"/>
          <w:szCs w:val="20"/>
        </w:rPr>
        <w:t>classes.All</w:t>
      </w:r>
      <w:proofErr w:type="spellEnd"/>
      <w:r w:rsidRPr="00B62F9B">
        <w:rPr>
          <w:rFonts w:ascii="Times New Roman" w:hAnsi="Times New Roman" w:cs="Times New Roman"/>
          <w:sz w:val="20"/>
          <w:szCs w:val="20"/>
        </w:rPr>
        <w:t xml:space="preserve"> in all the system is clearly an improvement in the current scheme of using timetables by reducing manual effort, minimizing errors, and providing a more efficient and easy to use system.</w:t>
      </w:r>
    </w:p>
    <w:tbl>
      <w:tblPr>
        <w:tblStyle w:val="TableGrid"/>
        <w:tblW w:w="0" w:type="auto"/>
        <w:jc w:val="center"/>
        <w:tblLook w:val="04A0" w:firstRow="1" w:lastRow="0" w:firstColumn="1" w:lastColumn="0" w:noHBand="0" w:noVBand="1"/>
      </w:tblPr>
      <w:tblGrid>
        <w:gridCol w:w="1591"/>
        <w:gridCol w:w="1335"/>
        <w:gridCol w:w="1336"/>
        <w:gridCol w:w="1336"/>
      </w:tblGrid>
      <w:tr w:rsidR="00E65438" w:rsidRPr="00B62F9B" w14:paraId="5B8ADB87" w14:textId="77777777" w:rsidTr="00C91FAE">
        <w:trPr>
          <w:jc w:val="center"/>
        </w:trPr>
        <w:tc>
          <w:tcPr>
            <w:tcW w:w="1335" w:type="dxa"/>
          </w:tcPr>
          <w:p w14:paraId="7DC3223B" w14:textId="77777777" w:rsidR="00E65438" w:rsidRPr="00B62F9B" w:rsidRDefault="00E65438" w:rsidP="00B62F9B">
            <w:pPr>
              <w:spacing w:line="276" w:lineRule="auto"/>
              <w:jc w:val="both"/>
              <w:rPr>
                <w:rFonts w:ascii="Times New Roman" w:hAnsi="Times New Roman" w:cs="Times New Roman"/>
                <w:b/>
                <w:bCs/>
                <w:sz w:val="20"/>
                <w:szCs w:val="20"/>
              </w:rPr>
            </w:pPr>
            <w:r w:rsidRPr="00B62F9B">
              <w:rPr>
                <w:rFonts w:ascii="Times New Roman" w:hAnsi="Times New Roman" w:cs="Times New Roman"/>
                <w:b/>
                <w:bCs/>
                <w:sz w:val="20"/>
                <w:szCs w:val="20"/>
              </w:rPr>
              <w:t>Approach/Stage</w:t>
            </w:r>
          </w:p>
        </w:tc>
        <w:tc>
          <w:tcPr>
            <w:tcW w:w="1335" w:type="dxa"/>
          </w:tcPr>
          <w:p w14:paraId="4205360F" w14:textId="77777777" w:rsidR="00E65438" w:rsidRPr="00B62F9B" w:rsidRDefault="00E65438" w:rsidP="00B62F9B">
            <w:pPr>
              <w:spacing w:line="276" w:lineRule="auto"/>
              <w:jc w:val="both"/>
              <w:rPr>
                <w:rFonts w:ascii="Times New Roman" w:hAnsi="Times New Roman" w:cs="Times New Roman"/>
                <w:b/>
                <w:bCs/>
                <w:sz w:val="20"/>
                <w:szCs w:val="20"/>
              </w:rPr>
            </w:pPr>
            <w:r w:rsidRPr="00B62F9B">
              <w:rPr>
                <w:rFonts w:ascii="Times New Roman" w:hAnsi="Times New Roman" w:cs="Times New Roman"/>
                <w:b/>
                <w:bCs/>
                <w:sz w:val="20"/>
                <w:szCs w:val="20"/>
              </w:rPr>
              <w:t>Total Entries</w:t>
            </w:r>
          </w:p>
        </w:tc>
        <w:tc>
          <w:tcPr>
            <w:tcW w:w="1336" w:type="dxa"/>
          </w:tcPr>
          <w:p w14:paraId="5CF7A468" w14:textId="77777777" w:rsidR="00E65438" w:rsidRPr="00B62F9B" w:rsidRDefault="00E65438" w:rsidP="00B62F9B">
            <w:pPr>
              <w:spacing w:line="276" w:lineRule="auto"/>
              <w:jc w:val="both"/>
              <w:rPr>
                <w:rFonts w:ascii="Times New Roman" w:hAnsi="Times New Roman" w:cs="Times New Roman"/>
                <w:b/>
                <w:bCs/>
                <w:sz w:val="20"/>
                <w:szCs w:val="20"/>
              </w:rPr>
            </w:pPr>
            <w:r w:rsidRPr="00B62F9B">
              <w:rPr>
                <w:rFonts w:ascii="Times New Roman" w:hAnsi="Times New Roman" w:cs="Times New Roman"/>
                <w:b/>
                <w:bCs/>
                <w:sz w:val="20"/>
                <w:szCs w:val="20"/>
              </w:rPr>
              <w:t>Correctly Extracted</w:t>
            </w:r>
          </w:p>
        </w:tc>
        <w:tc>
          <w:tcPr>
            <w:tcW w:w="1336" w:type="dxa"/>
          </w:tcPr>
          <w:p w14:paraId="236B0426" w14:textId="77777777" w:rsidR="00E65438" w:rsidRPr="00B62F9B" w:rsidRDefault="00E65438" w:rsidP="00B62F9B">
            <w:pPr>
              <w:spacing w:line="276" w:lineRule="auto"/>
              <w:jc w:val="both"/>
              <w:rPr>
                <w:rFonts w:ascii="Times New Roman" w:hAnsi="Times New Roman" w:cs="Times New Roman"/>
                <w:b/>
                <w:bCs/>
                <w:sz w:val="20"/>
                <w:szCs w:val="20"/>
              </w:rPr>
            </w:pPr>
            <w:r w:rsidRPr="00B62F9B">
              <w:rPr>
                <w:rFonts w:ascii="Times New Roman" w:hAnsi="Times New Roman" w:cs="Times New Roman"/>
                <w:b/>
                <w:bCs/>
                <w:sz w:val="20"/>
                <w:szCs w:val="20"/>
              </w:rPr>
              <w:t>Accuracy</w:t>
            </w:r>
          </w:p>
        </w:tc>
      </w:tr>
      <w:tr w:rsidR="00E65438" w:rsidRPr="00B62F9B" w14:paraId="75AA3DE4" w14:textId="77777777" w:rsidTr="00C91FAE">
        <w:trPr>
          <w:jc w:val="center"/>
        </w:trPr>
        <w:tc>
          <w:tcPr>
            <w:tcW w:w="1335" w:type="dxa"/>
          </w:tcPr>
          <w:p w14:paraId="7914ACF2" w14:textId="77777777" w:rsidR="00E65438" w:rsidRPr="00B62F9B" w:rsidRDefault="00E65438" w:rsidP="00B62F9B">
            <w:pPr>
              <w:spacing w:line="276" w:lineRule="auto"/>
              <w:jc w:val="both"/>
              <w:rPr>
                <w:rFonts w:ascii="Times New Roman" w:hAnsi="Times New Roman" w:cs="Times New Roman"/>
                <w:sz w:val="20"/>
                <w:szCs w:val="20"/>
              </w:rPr>
            </w:pPr>
            <w:r w:rsidRPr="00B62F9B">
              <w:rPr>
                <w:rFonts w:ascii="Times New Roman" w:hAnsi="Times New Roman" w:cs="Times New Roman"/>
                <w:sz w:val="20"/>
                <w:szCs w:val="20"/>
              </w:rPr>
              <w:t>Stage 1 (Rule-Based)</w:t>
            </w:r>
          </w:p>
        </w:tc>
        <w:tc>
          <w:tcPr>
            <w:tcW w:w="1335" w:type="dxa"/>
          </w:tcPr>
          <w:p w14:paraId="293BB720" w14:textId="77777777" w:rsidR="00E65438" w:rsidRPr="00B62F9B" w:rsidRDefault="00E65438" w:rsidP="00B62F9B">
            <w:pPr>
              <w:spacing w:line="276" w:lineRule="auto"/>
              <w:jc w:val="both"/>
              <w:rPr>
                <w:rFonts w:ascii="Times New Roman" w:hAnsi="Times New Roman" w:cs="Times New Roman"/>
                <w:sz w:val="20"/>
                <w:szCs w:val="20"/>
              </w:rPr>
            </w:pPr>
            <w:r w:rsidRPr="00B62F9B">
              <w:rPr>
                <w:rFonts w:ascii="Times New Roman" w:hAnsi="Times New Roman" w:cs="Times New Roman"/>
                <w:sz w:val="20"/>
                <w:szCs w:val="20"/>
              </w:rPr>
              <w:t>100</w:t>
            </w:r>
          </w:p>
        </w:tc>
        <w:tc>
          <w:tcPr>
            <w:tcW w:w="1336" w:type="dxa"/>
          </w:tcPr>
          <w:p w14:paraId="72ED2029" w14:textId="77777777" w:rsidR="00E65438" w:rsidRPr="00B62F9B" w:rsidRDefault="00E65438" w:rsidP="00B62F9B">
            <w:pPr>
              <w:spacing w:line="276" w:lineRule="auto"/>
              <w:jc w:val="both"/>
              <w:rPr>
                <w:rFonts w:ascii="Times New Roman" w:hAnsi="Times New Roman" w:cs="Times New Roman"/>
                <w:sz w:val="20"/>
                <w:szCs w:val="20"/>
              </w:rPr>
            </w:pPr>
            <w:r w:rsidRPr="00B62F9B">
              <w:rPr>
                <w:rFonts w:ascii="Times New Roman" w:hAnsi="Times New Roman" w:cs="Times New Roman"/>
                <w:sz w:val="20"/>
                <w:szCs w:val="20"/>
              </w:rPr>
              <w:t>65</w:t>
            </w:r>
          </w:p>
        </w:tc>
        <w:tc>
          <w:tcPr>
            <w:tcW w:w="1336" w:type="dxa"/>
          </w:tcPr>
          <w:p w14:paraId="0DF7C76C" w14:textId="77777777" w:rsidR="00E65438" w:rsidRPr="00B62F9B" w:rsidRDefault="00E65438" w:rsidP="00B62F9B">
            <w:pPr>
              <w:spacing w:line="276" w:lineRule="auto"/>
              <w:jc w:val="both"/>
              <w:rPr>
                <w:rFonts w:ascii="Times New Roman" w:hAnsi="Times New Roman" w:cs="Times New Roman"/>
                <w:sz w:val="20"/>
                <w:szCs w:val="20"/>
              </w:rPr>
            </w:pPr>
            <w:r w:rsidRPr="00B62F9B">
              <w:rPr>
                <w:rFonts w:ascii="Times New Roman" w:hAnsi="Times New Roman" w:cs="Times New Roman"/>
                <w:sz w:val="20"/>
                <w:szCs w:val="20"/>
              </w:rPr>
              <w:t>65%</w:t>
            </w:r>
          </w:p>
        </w:tc>
      </w:tr>
      <w:tr w:rsidR="00E65438" w:rsidRPr="00B62F9B" w14:paraId="2AF3915B" w14:textId="77777777" w:rsidTr="00C91FAE">
        <w:trPr>
          <w:trHeight w:val="269"/>
          <w:jc w:val="center"/>
        </w:trPr>
        <w:tc>
          <w:tcPr>
            <w:tcW w:w="133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75"/>
            </w:tblGrid>
            <w:tr w:rsidR="00E65438" w:rsidRPr="00B62F9B" w14:paraId="1065274F" w14:textId="77777777">
              <w:trPr>
                <w:tblCellSpacing w:w="15" w:type="dxa"/>
              </w:trPr>
              <w:tc>
                <w:tcPr>
                  <w:tcW w:w="0" w:type="auto"/>
                  <w:vAlign w:val="center"/>
                  <w:hideMark/>
                </w:tcPr>
                <w:p w14:paraId="1F1554DB" w14:textId="77777777" w:rsidR="00E65438" w:rsidRPr="00B62F9B" w:rsidRDefault="00E65438" w:rsidP="00B62F9B">
                  <w:pPr>
                    <w:spacing w:after="0" w:line="276" w:lineRule="auto"/>
                    <w:jc w:val="both"/>
                    <w:rPr>
                      <w:rFonts w:ascii="Times New Roman" w:hAnsi="Times New Roman" w:cs="Times New Roman"/>
                      <w:sz w:val="20"/>
                      <w:szCs w:val="20"/>
                    </w:rPr>
                  </w:pPr>
                  <w:r w:rsidRPr="00B62F9B">
                    <w:rPr>
                      <w:rFonts w:ascii="Times New Roman" w:hAnsi="Times New Roman" w:cs="Times New Roman"/>
                      <w:sz w:val="20"/>
                      <w:szCs w:val="20"/>
                    </w:rPr>
                    <w:t>Stage 2(Coo</w:t>
                  </w:r>
                  <w:r w:rsidR="00C91FAE" w:rsidRPr="00B62F9B">
                    <w:rPr>
                      <w:rFonts w:ascii="Times New Roman" w:hAnsi="Times New Roman" w:cs="Times New Roman"/>
                      <w:sz w:val="20"/>
                      <w:szCs w:val="20"/>
                    </w:rPr>
                    <w:t>rdinate-Based)</w:t>
                  </w:r>
                </w:p>
              </w:tc>
            </w:tr>
          </w:tbl>
          <w:p w14:paraId="13A1BBB2" w14:textId="77777777" w:rsidR="00E65438" w:rsidRPr="00B62F9B" w:rsidRDefault="00E65438" w:rsidP="00B62F9B">
            <w:pPr>
              <w:spacing w:line="276" w:lineRule="auto"/>
              <w:jc w:val="both"/>
              <w:rPr>
                <w:rFonts w:ascii="Times New Roman" w:hAnsi="Times New Roman" w:cs="Times New Roman"/>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65438" w:rsidRPr="00B62F9B" w14:paraId="2A0F02B2" w14:textId="77777777">
              <w:trPr>
                <w:tblCellSpacing w:w="15" w:type="dxa"/>
              </w:trPr>
              <w:tc>
                <w:tcPr>
                  <w:tcW w:w="0" w:type="auto"/>
                  <w:vAlign w:val="center"/>
                  <w:hideMark/>
                </w:tcPr>
                <w:p w14:paraId="3EAA65C5" w14:textId="77777777" w:rsidR="00E65438" w:rsidRPr="00B62F9B" w:rsidRDefault="00E65438" w:rsidP="00B62F9B">
                  <w:pPr>
                    <w:spacing w:after="0" w:line="276" w:lineRule="auto"/>
                    <w:jc w:val="both"/>
                    <w:rPr>
                      <w:rFonts w:ascii="Times New Roman" w:hAnsi="Times New Roman" w:cs="Times New Roman"/>
                      <w:sz w:val="20"/>
                      <w:szCs w:val="20"/>
                    </w:rPr>
                  </w:pPr>
                </w:p>
              </w:tc>
            </w:tr>
          </w:tbl>
          <w:p w14:paraId="1CE72F1F" w14:textId="77777777" w:rsidR="00E65438" w:rsidRPr="00B62F9B" w:rsidRDefault="00E65438" w:rsidP="00B62F9B">
            <w:pPr>
              <w:spacing w:line="276" w:lineRule="auto"/>
              <w:jc w:val="both"/>
              <w:rPr>
                <w:rFonts w:ascii="Times New Roman" w:hAnsi="Times New Roman" w:cs="Times New Roman"/>
                <w:sz w:val="20"/>
                <w:szCs w:val="20"/>
              </w:rPr>
            </w:pPr>
          </w:p>
        </w:tc>
        <w:tc>
          <w:tcPr>
            <w:tcW w:w="1335" w:type="dxa"/>
          </w:tcPr>
          <w:p w14:paraId="6C078489" w14:textId="77777777" w:rsidR="00E65438" w:rsidRPr="00B62F9B" w:rsidRDefault="00E65438" w:rsidP="00B62F9B">
            <w:pPr>
              <w:spacing w:line="276" w:lineRule="auto"/>
              <w:jc w:val="both"/>
              <w:rPr>
                <w:rFonts w:ascii="Times New Roman" w:hAnsi="Times New Roman" w:cs="Times New Roman"/>
                <w:sz w:val="20"/>
                <w:szCs w:val="20"/>
              </w:rPr>
            </w:pPr>
            <w:r w:rsidRPr="00B62F9B">
              <w:rPr>
                <w:rFonts w:ascii="Times New Roman" w:hAnsi="Times New Roman" w:cs="Times New Roman"/>
                <w:sz w:val="20"/>
                <w:szCs w:val="20"/>
              </w:rPr>
              <w:t>100</w:t>
            </w:r>
          </w:p>
        </w:tc>
        <w:tc>
          <w:tcPr>
            <w:tcW w:w="1336" w:type="dxa"/>
          </w:tcPr>
          <w:p w14:paraId="77747886" w14:textId="77777777" w:rsidR="00E65438" w:rsidRPr="00B62F9B" w:rsidRDefault="00E65438" w:rsidP="00B62F9B">
            <w:pPr>
              <w:spacing w:line="276" w:lineRule="auto"/>
              <w:jc w:val="both"/>
              <w:rPr>
                <w:rFonts w:ascii="Times New Roman" w:hAnsi="Times New Roman" w:cs="Times New Roman"/>
                <w:sz w:val="20"/>
                <w:szCs w:val="20"/>
              </w:rPr>
            </w:pPr>
            <w:r w:rsidRPr="00B62F9B">
              <w:rPr>
                <w:rFonts w:ascii="Times New Roman" w:hAnsi="Times New Roman" w:cs="Times New Roman"/>
                <w:sz w:val="20"/>
                <w:szCs w:val="20"/>
              </w:rPr>
              <w:t>75</w:t>
            </w:r>
          </w:p>
        </w:tc>
        <w:tc>
          <w:tcPr>
            <w:tcW w:w="1336" w:type="dxa"/>
          </w:tcPr>
          <w:p w14:paraId="4A409727" w14:textId="77777777" w:rsidR="00E65438" w:rsidRPr="00B62F9B" w:rsidRDefault="00E65438" w:rsidP="00B62F9B">
            <w:pPr>
              <w:spacing w:line="276" w:lineRule="auto"/>
              <w:jc w:val="both"/>
              <w:rPr>
                <w:rFonts w:ascii="Times New Roman" w:hAnsi="Times New Roman" w:cs="Times New Roman"/>
                <w:sz w:val="20"/>
                <w:szCs w:val="20"/>
              </w:rPr>
            </w:pPr>
            <w:r w:rsidRPr="00B62F9B">
              <w:rPr>
                <w:rFonts w:ascii="Times New Roman" w:hAnsi="Times New Roman" w:cs="Times New Roman"/>
                <w:sz w:val="20"/>
                <w:szCs w:val="20"/>
              </w:rPr>
              <w:t>75%</w:t>
            </w:r>
          </w:p>
        </w:tc>
      </w:tr>
      <w:tr w:rsidR="00E65438" w:rsidRPr="00B62F9B" w14:paraId="3CEA206F" w14:textId="77777777" w:rsidTr="00C91FAE">
        <w:trPr>
          <w:jc w:val="center"/>
        </w:trPr>
        <w:tc>
          <w:tcPr>
            <w:tcW w:w="1335" w:type="dxa"/>
          </w:tcPr>
          <w:p w14:paraId="5D1C0FE5" w14:textId="77777777" w:rsidR="00E65438" w:rsidRPr="00B62F9B" w:rsidRDefault="00E65438" w:rsidP="00B62F9B">
            <w:pPr>
              <w:spacing w:line="276" w:lineRule="auto"/>
              <w:jc w:val="both"/>
              <w:rPr>
                <w:rFonts w:ascii="Times New Roman" w:hAnsi="Times New Roman" w:cs="Times New Roman"/>
                <w:sz w:val="20"/>
                <w:szCs w:val="20"/>
              </w:rPr>
            </w:pPr>
            <w:r w:rsidRPr="00B62F9B">
              <w:rPr>
                <w:rFonts w:ascii="Times New Roman" w:hAnsi="Times New Roman" w:cs="Times New Roman"/>
                <w:sz w:val="20"/>
                <w:szCs w:val="20"/>
              </w:rPr>
              <w:t>Stage 3 (Hybrid)</w:t>
            </w:r>
          </w:p>
        </w:tc>
        <w:tc>
          <w:tcPr>
            <w:tcW w:w="1335" w:type="dxa"/>
          </w:tcPr>
          <w:p w14:paraId="189ABB1B" w14:textId="77777777" w:rsidR="00E65438" w:rsidRPr="00B62F9B" w:rsidRDefault="00E65438" w:rsidP="00B62F9B">
            <w:pPr>
              <w:spacing w:line="276" w:lineRule="auto"/>
              <w:jc w:val="both"/>
              <w:rPr>
                <w:rFonts w:ascii="Times New Roman" w:hAnsi="Times New Roman" w:cs="Times New Roman"/>
                <w:sz w:val="20"/>
                <w:szCs w:val="20"/>
              </w:rPr>
            </w:pPr>
            <w:r w:rsidRPr="00B62F9B">
              <w:rPr>
                <w:rFonts w:ascii="Times New Roman" w:hAnsi="Times New Roman" w:cs="Times New Roman"/>
                <w:sz w:val="20"/>
                <w:szCs w:val="20"/>
              </w:rPr>
              <w:t>100</w:t>
            </w:r>
          </w:p>
        </w:tc>
        <w:tc>
          <w:tcPr>
            <w:tcW w:w="1336" w:type="dxa"/>
          </w:tcPr>
          <w:p w14:paraId="0308B867" w14:textId="77777777" w:rsidR="00E65438" w:rsidRPr="00B62F9B" w:rsidRDefault="00E65438" w:rsidP="00B62F9B">
            <w:pPr>
              <w:spacing w:line="276" w:lineRule="auto"/>
              <w:jc w:val="both"/>
              <w:rPr>
                <w:rFonts w:ascii="Times New Roman" w:hAnsi="Times New Roman" w:cs="Times New Roman"/>
                <w:sz w:val="20"/>
                <w:szCs w:val="20"/>
              </w:rPr>
            </w:pPr>
            <w:r w:rsidRPr="00B62F9B">
              <w:rPr>
                <w:rFonts w:ascii="Times New Roman" w:hAnsi="Times New Roman" w:cs="Times New Roman"/>
                <w:sz w:val="20"/>
                <w:szCs w:val="20"/>
              </w:rPr>
              <w:t>85</w:t>
            </w:r>
          </w:p>
        </w:tc>
        <w:tc>
          <w:tcPr>
            <w:tcW w:w="1336" w:type="dxa"/>
          </w:tcPr>
          <w:p w14:paraId="009706BD" w14:textId="77777777" w:rsidR="00E65438" w:rsidRPr="00B62F9B" w:rsidRDefault="00E65438" w:rsidP="00B62F9B">
            <w:pPr>
              <w:spacing w:line="276" w:lineRule="auto"/>
              <w:jc w:val="both"/>
              <w:rPr>
                <w:rFonts w:ascii="Times New Roman" w:hAnsi="Times New Roman" w:cs="Times New Roman"/>
                <w:sz w:val="20"/>
                <w:szCs w:val="20"/>
              </w:rPr>
            </w:pPr>
            <w:r w:rsidRPr="00B62F9B">
              <w:rPr>
                <w:rFonts w:ascii="Times New Roman" w:hAnsi="Times New Roman" w:cs="Times New Roman"/>
                <w:sz w:val="20"/>
                <w:szCs w:val="20"/>
              </w:rPr>
              <w:t>85%</w:t>
            </w:r>
          </w:p>
        </w:tc>
      </w:tr>
      <w:tr w:rsidR="00E65438" w:rsidRPr="00B62F9B" w14:paraId="73AB7624" w14:textId="77777777" w:rsidTr="00C91FAE">
        <w:trPr>
          <w:jc w:val="center"/>
        </w:trPr>
        <w:tc>
          <w:tcPr>
            <w:tcW w:w="133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75"/>
            </w:tblGrid>
            <w:tr w:rsidR="00FB2181" w:rsidRPr="00B62F9B" w14:paraId="606DC8EF" w14:textId="77777777">
              <w:trPr>
                <w:tblCellSpacing w:w="15" w:type="dxa"/>
              </w:trPr>
              <w:tc>
                <w:tcPr>
                  <w:tcW w:w="0" w:type="auto"/>
                  <w:vAlign w:val="center"/>
                  <w:hideMark/>
                </w:tcPr>
                <w:p w14:paraId="7CEB0D65" w14:textId="77777777" w:rsidR="00FB2181" w:rsidRPr="00B62F9B" w:rsidRDefault="00FB2181" w:rsidP="00B62F9B">
                  <w:pPr>
                    <w:spacing w:after="0" w:line="276" w:lineRule="auto"/>
                    <w:jc w:val="both"/>
                    <w:rPr>
                      <w:rFonts w:ascii="Times New Roman" w:hAnsi="Times New Roman" w:cs="Times New Roman"/>
                      <w:sz w:val="20"/>
                      <w:szCs w:val="20"/>
                    </w:rPr>
                  </w:pPr>
                  <w:r w:rsidRPr="00B62F9B">
                    <w:rPr>
                      <w:rFonts w:ascii="Times New Roman" w:hAnsi="Times New Roman" w:cs="Times New Roman"/>
                      <w:sz w:val="20"/>
                      <w:szCs w:val="20"/>
                    </w:rPr>
                    <w:t>Final Multi-Stage Pipeline</w:t>
                  </w:r>
                </w:p>
              </w:tc>
            </w:tr>
          </w:tbl>
          <w:p w14:paraId="6EC272BB" w14:textId="77777777" w:rsidR="00FB2181" w:rsidRPr="00B62F9B" w:rsidRDefault="00FB2181" w:rsidP="00B62F9B">
            <w:pPr>
              <w:spacing w:line="276" w:lineRule="auto"/>
              <w:jc w:val="both"/>
              <w:rPr>
                <w:rFonts w:ascii="Times New Roman" w:hAnsi="Times New Roman" w:cs="Times New Roman"/>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B2181" w:rsidRPr="00B62F9B" w14:paraId="1FFDFFB5" w14:textId="77777777">
              <w:trPr>
                <w:tblCellSpacing w:w="15" w:type="dxa"/>
              </w:trPr>
              <w:tc>
                <w:tcPr>
                  <w:tcW w:w="0" w:type="auto"/>
                  <w:vAlign w:val="center"/>
                  <w:hideMark/>
                </w:tcPr>
                <w:p w14:paraId="34B85E14" w14:textId="77777777" w:rsidR="00FB2181" w:rsidRPr="00B62F9B" w:rsidRDefault="00FB2181" w:rsidP="00B62F9B">
                  <w:pPr>
                    <w:spacing w:after="0" w:line="276" w:lineRule="auto"/>
                    <w:jc w:val="both"/>
                    <w:rPr>
                      <w:rFonts w:ascii="Times New Roman" w:hAnsi="Times New Roman" w:cs="Times New Roman"/>
                      <w:sz w:val="20"/>
                      <w:szCs w:val="20"/>
                    </w:rPr>
                  </w:pPr>
                </w:p>
              </w:tc>
            </w:tr>
          </w:tbl>
          <w:p w14:paraId="6E477F71" w14:textId="77777777" w:rsidR="00E65438" w:rsidRPr="00B62F9B" w:rsidRDefault="00E65438" w:rsidP="00B62F9B">
            <w:pPr>
              <w:spacing w:line="276" w:lineRule="auto"/>
              <w:jc w:val="both"/>
              <w:rPr>
                <w:rFonts w:ascii="Times New Roman" w:hAnsi="Times New Roman" w:cs="Times New Roman"/>
                <w:sz w:val="20"/>
                <w:szCs w:val="20"/>
              </w:rPr>
            </w:pPr>
          </w:p>
        </w:tc>
        <w:tc>
          <w:tcPr>
            <w:tcW w:w="1335" w:type="dxa"/>
          </w:tcPr>
          <w:p w14:paraId="47F11733" w14:textId="77777777" w:rsidR="00E65438" w:rsidRPr="00B62F9B" w:rsidRDefault="00E65438" w:rsidP="00B62F9B">
            <w:pPr>
              <w:spacing w:line="276" w:lineRule="auto"/>
              <w:jc w:val="both"/>
              <w:rPr>
                <w:rFonts w:ascii="Times New Roman" w:hAnsi="Times New Roman" w:cs="Times New Roman"/>
                <w:sz w:val="20"/>
                <w:szCs w:val="20"/>
              </w:rPr>
            </w:pPr>
            <w:r w:rsidRPr="00B62F9B">
              <w:rPr>
                <w:rFonts w:ascii="Times New Roman" w:hAnsi="Times New Roman" w:cs="Times New Roman"/>
                <w:sz w:val="20"/>
                <w:szCs w:val="20"/>
              </w:rPr>
              <w:t>100</w:t>
            </w:r>
          </w:p>
        </w:tc>
        <w:tc>
          <w:tcPr>
            <w:tcW w:w="1336" w:type="dxa"/>
          </w:tcPr>
          <w:p w14:paraId="0713D0D4" w14:textId="77777777" w:rsidR="00E65438" w:rsidRPr="00B62F9B" w:rsidRDefault="00E65438" w:rsidP="00B62F9B">
            <w:pPr>
              <w:spacing w:line="276" w:lineRule="auto"/>
              <w:jc w:val="both"/>
              <w:rPr>
                <w:rFonts w:ascii="Times New Roman" w:hAnsi="Times New Roman" w:cs="Times New Roman"/>
                <w:sz w:val="20"/>
                <w:szCs w:val="20"/>
              </w:rPr>
            </w:pPr>
            <w:r w:rsidRPr="00B62F9B">
              <w:rPr>
                <w:rFonts w:ascii="Times New Roman" w:hAnsi="Times New Roman" w:cs="Times New Roman"/>
                <w:sz w:val="20"/>
                <w:szCs w:val="20"/>
              </w:rPr>
              <w:t>9</w:t>
            </w:r>
            <w:r w:rsidR="00FB2181" w:rsidRPr="00B62F9B">
              <w:rPr>
                <w:rFonts w:ascii="Times New Roman" w:hAnsi="Times New Roman" w:cs="Times New Roman"/>
                <w:sz w:val="20"/>
                <w:szCs w:val="20"/>
              </w:rPr>
              <w:t>0-95</w:t>
            </w:r>
          </w:p>
        </w:tc>
        <w:tc>
          <w:tcPr>
            <w:tcW w:w="1336" w:type="dxa"/>
          </w:tcPr>
          <w:p w14:paraId="1E3F0B91" w14:textId="77777777" w:rsidR="00E65438" w:rsidRPr="00B62F9B" w:rsidRDefault="00E65438" w:rsidP="00B62F9B">
            <w:pPr>
              <w:spacing w:line="276" w:lineRule="auto"/>
              <w:jc w:val="both"/>
              <w:rPr>
                <w:rFonts w:ascii="Times New Roman" w:hAnsi="Times New Roman" w:cs="Times New Roman"/>
                <w:sz w:val="20"/>
                <w:szCs w:val="20"/>
              </w:rPr>
            </w:pPr>
            <w:r w:rsidRPr="00B62F9B">
              <w:rPr>
                <w:rFonts w:ascii="Times New Roman" w:hAnsi="Times New Roman" w:cs="Times New Roman"/>
                <w:sz w:val="20"/>
                <w:szCs w:val="20"/>
              </w:rPr>
              <w:t>9</w:t>
            </w:r>
            <w:r w:rsidR="00FB2181" w:rsidRPr="00B62F9B">
              <w:rPr>
                <w:rFonts w:ascii="Times New Roman" w:hAnsi="Times New Roman" w:cs="Times New Roman"/>
                <w:sz w:val="20"/>
                <w:szCs w:val="20"/>
              </w:rPr>
              <w:t>0-95</w:t>
            </w:r>
            <w:r w:rsidRPr="00B62F9B">
              <w:rPr>
                <w:rFonts w:ascii="Times New Roman" w:hAnsi="Times New Roman" w:cs="Times New Roman"/>
                <w:sz w:val="20"/>
                <w:szCs w:val="20"/>
              </w:rPr>
              <w:t>%</w:t>
            </w:r>
          </w:p>
        </w:tc>
      </w:tr>
    </w:tbl>
    <w:p w14:paraId="13E03353" w14:textId="77777777" w:rsidR="00A7552A" w:rsidRPr="00B62F9B" w:rsidRDefault="00A7552A" w:rsidP="00B62F9B">
      <w:pPr>
        <w:spacing w:line="276" w:lineRule="auto"/>
        <w:jc w:val="both"/>
        <w:rPr>
          <w:rFonts w:ascii="Times New Roman" w:hAnsi="Times New Roman" w:cs="Times New Roman"/>
          <w:b/>
          <w:bCs/>
          <w:sz w:val="20"/>
          <w:szCs w:val="20"/>
        </w:rPr>
      </w:pPr>
    </w:p>
    <w:p w14:paraId="1B1DAE87" w14:textId="77777777" w:rsidR="000C1C3E" w:rsidRPr="00B62F9B" w:rsidRDefault="00C7230F" w:rsidP="00B62F9B">
      <w:pPr>
        <w:spacing w:line="276" w:lineRule="auto"/>
        <w:jc w:val="center"/>
        <w:rPr>
          <w:rFonts w:ascii="Times New Roman" w:hAnsi="Times New Roman" w:cs="Times New Roman"/>
          <w:b/>
          <w:bCs/>
          <w:sz w:val="20"/>
          <w:szCs w:val="20"/>
        </w:rPr>
      </w:pPr>
      <w:r w:rsidRPr="00B62F9B">
        <w:rPr>
          <w:rFonts w:ascii="Times New Roman" w:hAnsi="Times New Roman" w:cs="Times New Roman"/>
          <w:b/>
          <w:bCs/>
          <w:sz w:val="20"/>
          <w:szCs w:val="20"/>
        </w:rPr>
        <w:t xml:space="preserve">Table </w:t>
      </w:r>
      <w:r w:rsidR="00E65438" w:rsidRPr="00B62F9B">
        <w:rPr>
          <w:rFonts w:ascii="Times New Roman" w:hAnsi="Times New Roman" w:cs="Times New Roman"/>
          <w:b/>
          <w:bCs/>
          <w:sz w:val="20"/>
          <w:szCs w:val="20"/>
        </w:rPr>
        <w:t>3</w:t>
      </w:r>
      <w:r w:rsidRPr="00B62F9B">
        <w:rPr>
          <w:rFonts w:ascii="Times New Roman" w:hAnsi="Times New Roman" w:cs="Times New Roman"/>
          <w:b/>
          <w:bCs/>
          <w:sz w:val="20"/>
          <w:szCs w:val="20"/>
        </w:rPr>
        <w:t>:Performance Evaluation of</w:t>
      </w:r>
      <w:r w:rsidR="00C91FAE" w:rsidRPr="00B62F9B">
        <w:rPr>
          <w:rFonts w:ascii="Times New Roman" w:hAnsi="Times New Roman" w:cs="Times New Roman"/>
          <w:b/>
          <w:bCs/>
          <w:sz w:val="20"/>
          <w:szCs w:val="20"/>
        </w:rPr>
        <w:t xml:space="preserve"> Parsing Approaches</w:t>
      </w:r>
    </w:p>
    <w:p w14:paraId="5CBD2D6F" w14:textId="77777777" w:rsidR="002F5103" w:rsidRPr="00B62F9B" w:rsidRDefault="002F5103" w:rsidP="00B62F9B">
      <w:pPr>
        <w:spacing w:line="276" w:lineRule="auto"/>
        <w:jc w:val="both"/>
        <w:rPr>
          <w:rFonts w:ascii="Times New Roman" w:hAnsi="Times New Roman" w:cs="Times New Roman"/>
          <w:sz w:val="20"/>
          <w:szCs w:val="20"/>
        </w:rPr>
      </w:pPr>
      <w:r w:rsidRPr="00B62F9B">
        <w:rPr>
          <w:rFonts w:ascii="Times New Roman" w:hAnsi="Times New Roman" w:cs="Times New Roman"/>
          <w:sz w:val="20"/>
          <w:szCs w:val="20"/>
        </w:rPr>
        <w:t>Table 3 gives the performance difference of the various parsing methods that are employed in the system development. As it can be noted, the basic rule-based extraction can offer limited accuracy, whereas coordinate-based mapping can enhance structural understanding. The hybrid method also increases performance, but the last multi-stage pipeline yields the highest performance because of a combination of different techniques and refinement of extracted information. It shows that the proposed solution was effective in working with any of the complex formats of the timetable.</w:t>
      </w:r>
    </w:p>
    <w:p w14:paraId="6084E499" w14:textId="77777777" w:rsidR="00C7230F" w:rsidRPr="006B0612" w:rsidRDefault="00C7230F" w:rsidP="0017168C">
      <w:pPr>
        <w:spacing w:line="276" w:lineRule="auto"/>
        <w:jc w:val="both"/>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4A4FA64D" wp14:editId="6CABC404">
            <wp:extent cx="5486400" cy="3200400"/>
            <wp:effectExtent l="0" t="0" r="0" b="0"/>
            <wp:docPr id="1840337076"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542A349" w14:textId="77777777" w:rsidR="002F5103" w:rsidRPr="002F5103" w:rsidRDefault="00124E70" w:rsidP="002F5103">
      <w:pPr>
        <w:spacing w:line="276" w:lineRule="auto"/>
        <w:jc w:val="center"/>
        <w:rPr>
          <w:rFonts w:ascii="Times New Roman" w:hAnsi="Times New Roman" w:cs="Times New Roman"/>
          <w:b/>
          <w:bCs/>
          <w:sz w:val="20"/>
          <w:szCs w:val="20"/>
        </w:rPr>
      </w:pPr>
      <w:r w:rsidRPr="004C014E">
        <w:rPr>
          <w:rFonts w:ascii="Times New Roman" w:hAnsi="Times New Roman" w:cs="Times New Roman"/>
          <w:b/>
          <w:bCs/>
          <w:sz w:val="20"/>
          <w:szCs w:val="20"/>
        </w:rPr>
        <w:t>Fig</w:t>
      </w:r>
      <w:r w:rsidR="00FB2181">
        <w:rPr>
          <w:rFonts w:ascii="Times New Roman" w:hAnsi="Times New Roman" w:cs="Times New Roman"/>
          <w:b/>
          <w:bCs/>
          <w:sz w:val="20"/>
          <w:szCs w:val="20"/>
        </w:rPr>
        <w:t>ure</w:t>
      </w:r>
      <w:r w:rsidR="00D141D4">
        <w:rPr>
          <w:rFonts w:ascii="Times New Roman" w:hAnsi="Times New Roman" w:cs="Times New Roman"/>
          <w:b/>
          <w:bCs/>
          <w:sz w:val="20"/>
          <w:szCs w:val="20"/>
        </w:rPr>
        <w:t xml:space="preserve"> </w:t>
      </w:r>
      <w:r w:rsidR="00E65438">
        <w:rPr>
          <w:rFonts w:ascii="Times New Roman" w:hAnsi="Times New Roman" w:cs="Times New Roman"/>
          <w:b/>
          <w:bCs/>
          <w:sz w:val="20"/>
          <w:szCs w:val="20"/>
        </w:rPr>
        <w:t>4</w:t>
      </w:r>
      <w:r w:rsidRPr="004C014E">
        <w:rPr>
          <w:rFonts w:ascii="Times New Roman" w:hAnsi="Times New Roman" w:cs="Times New Roman"/>
          <w:b/>
          <w:bCs/>
          <w:sz w:val="20"/>
          <w:szCs w:val="20"/>
        </w:rPr>
        <w:t xml:space="preserve">: Accuracy Comparison of </w:t>
      </w:r>
      <w:r w:rsidR="00FB2181">
        <w:rPr>
          <w:rFonts w:ascii="Times New Roman" w:hAnsi="Times New Roman" w:cs="Times New Roman"/>
          <w:b/>
          <w:bCs/>
          <w:sz w:val="20"/>
          <w:szCs w:val="20"/>
        </w:rPr>
        <w:t>Parsing Approaches</w:t>
      </w:r>
    </w:p>
    <w:p w14:paraId="487F2254" w14:textId="77777777" w:rsidR="002F5103" w:rsidRPr="002F5103" w:rsidRDefault="002F5103" w:rsidP="002F5103">
      <w:pPr>
        <w:spacing w:line="276" w:lineRule="auto"/>
        <w:jc w:val="both"/>
        <w:rPr>
          <w:rFonts w:ascii="Times New Roman" w:hAnsi="Times New Roman" w:cs="Times New Roman"/>
          <w:sz w:val="20"/>
          <w:szCs w:val="20"/>
        </w:rPr>
      </w:pPr>
      <w:r w:rsidRPr="002F5103">
        <w:rPr>
          <w:rFonts w:ascii="Times New Roman" w:hAnsi="Times New Roman" w:cs="Times New Roman"/>
          <w:sz w:val="20"/>
          <w:szCs w:val="20"/>
        </w:rPr>
        <w:t xml:space="preserve">Figure 4 shows the comparison of different parsing approaches accuracy in the </w:t>
      </w:r>
      <w:proofErr w:type="spellStart"/>
      <w:r w:rsidR="00E967B5">
        <w:rPr>
          <w:rFonts w:ascii="Times New Roman" w:hAnsi="Times New Roman" w:cs="Times New Roman"/>
          <w:sz w:val="20"/>
          <w:szCs w:val="20"/>
        </w:rPr>
        <w:t>ClassSync</w:t>
      </w:r>
      <w:proofErr w:type="spellEnd"/>
      <w:r w:rsidRPr="002F5103">
        <w:rPr>
          <w:rFonts w:ascii="Times New Roman" w:hAnsi="Times New Roman" w:cs="Times New Roman"/>
          <w:sz w:val="20"/>
          <w:szCs w:val="20"/>
        </w:rPr>
        <w:t xml:space="preserve"> system. The graph demonstrates that the performance has been slowly increasing as the system is being further developed into a finer multi-stage parsing pipeline.</w:t>
      </w:r>
    </w:p>
    <w:p w14:paraId="5054BF31" w14:textId="77777777" w:rsidR="002F5103" w:rsidRPr="002F5103" w:rsidRDefault="002F5103" w:rsidP="002F5103">
      <w:pPr>
        <w:spacing w:line="276" w:lineRule="auto"/>
        <w:jc w:val="both"/>
        <w:rPr>
          <w:rFonts w:ascii="Times New Roman" w:hAnsi="Times New Roman" w:cs="Times New Roman"/>
          <w:sz w:val="20"/>
          <w:szCs w:val="20"/>
        </w:rPr>
      </w:pPr>
      <w:r w:rsidRPr="002F5103">
        <w:rPr>
          <w:rFonts w:ascii="Times New Roman" w:hAnsi="Times New Roman" w:cs="Times New Roman"/>
          <w:sz w:val="20"/>
          <w:szCs w:val="20"/>
        </w:rPr>
        <w:t>To start with, the accuracy of the rule-based method is lower, as it has fewer chances to resolve complex and irregular structures of timetables. Making coordinate-based mapping available enhances the system with the capability of reconstructing the table layout so that the accuracy of the result is improved. More improvement is seen in the hybrid stage whereby several methods are integrated to improve data extraction and organization.</w:t>
      </w:r>
    </w:p>
    <w:p w14:paraId="5E378A00" w14:textId="77777777" w:rsidR="002F5103" w:rsidRPr="002F5103" w:rsidRDefault="002F5103" w:rsidP="002F5103">
      <w:pPr>
        <w:spacing w:line="276" w:lineRule="auto"/>
        <w:jc w:val="both"/>
        <w:rPr>
          <w:rFonts w:ascii="Times New Roman" w:hAnsi="Times New Roman" w:cs="Times New Roman"/>
          <w:sz w:val="20"/>
          <w:szCs w:val="20"/>
        </w:rPr>
      </w:pPr>
      <w:r w:rsidRPr="002F5103">
        <w:rPr>
          <w:rFonts w:ascii="Times New Roman" w:hAnsi="Times New Roman" w:cs="Times New Roman"/>
          <w:sz w:val="20"/>
          <w:szCs w:val="20"/>
        </w:rPr>
        <w:t>The last multi-stage pipeline is the most accurate, showing the usefulness of the combination of extraction, mapping, and data cleaning strategies. The system can manage real-life complexities like merged cells and parallel lab time more easily with this approach.</w:t>
      </w:r>
    </w:p>
    <w:p w14:paraId="13B5FB9E" w14:textId="77777777" w:rsidR="002F5103" w:rsidRDefault="002F5103" w:rsidP="002F5103">
      <w:pPr>
        <w:spacing w:line="276" w:lineRule="auto"/>
        <w:jc w:val="both"/>
        <w:rPr>
          <w:rFonts w:ascii="Times New Roman" w:hAnsi="Times New Roman" w:cs="Times New Roman"/>
          <w:sz w:val="20"/>
          <w:szCs w:val="20"/>
        </w:rPr>
      </w:pPr>
      <w:r w:rsidRPr="002F5103">
        <w:rPr>
          <w:rFonts w:ascii="Times New Roman" w:hAnsi="Times New Roman" w:cs="Times New Roman"/>
          <w:sz w:val="20"/>
          <w:szCs w:val="20"/>
        </w:rPr>
        <w:t>On the whole, the graph shows the steady increase in the performance of the system and justifies the ability of the proposed methodology.</w:t>
      </w:r>
    </w:p>
    <w:p w14:paraId="4782992A" w14:textId="77777777" w:rsidR="007E6C5A" w:rsidRPr="007E6C5A" w:rsidRDefault="007E6C5A" w:rsidP="002F5103">
      <w:pPr>
        <w:spacing w:line="276" w:lineRule="auto"/>
        <w:jc w:val="both"/>
        <w:rPr>
          <w:rFonts w:ascii="Times New Roman" w:hAnsi="Times New Roman" w:cs="Times New Roman"/>
          <w:b/>
          <w:bCs/>
        </w:rPr>
      </w:pPr>
      <w:r w:rsidRPr="007E6C5A">
        <w:rPr>
          <w:rFonts w:ascii="Times New Roman" w:hAnsi="Times New Roman" w:cs="Times New Roman"/>
          <w:b/>
          <w:bCs/>
        </w:rPr>
        <w:t xml:space="preserve">5. </w:t>
      </w:r>
      <w:r w:rsidR="006B0612" w:rsidRPr="006B0612">
        <w:rPr>
          <w:rFonts w:ascii="Times New Roman" w:hAnsi="Times New Roman" w:cs="Times New Roman"/>
          <w:b/>
          <w:bCs/>
        </w:rPr>
        <w:t>Conclusion</w:t>
      </w:r>
    </w:p>
    <w:p w14:paraId="783AC602" w14:textId="77777777" w:rsidR="002F5103" w:rsidRDefault="002F5103" w:rsidP="002F5103">
      <w:pPr>
        <w:spacing w:after="240" w:line="276" w:lineRule="auto"/>
        <w:jc w:val="both"/>
        <w:rPr>
          <w:rFonts w:ascii="Times New Roman" w:eastAsia="Times New Roman" w:hAnsi="Times New Roman" w:cs="Times New Roman"/>
          <w:kern w:val="0"/>
          <w:sz w:val="20"/>
          <w:szCs w:val="20"/>
        </w:rPr>
      </w:pPr>
      <w:r w:rsidRPr="002F5103">
        <w:rPr>
          <w:rFonts w:ascii="Times New Roman" w:eastAsia="Times New Roman" w:hAnsi="Times New Roman" w:cs="Times New Roman"/>
          <w:kern w:val="0"/>
          <w:sz w:val="20"/>
          <w:szCs w:val="20"/>
        </w:rPr>
        <w:t>The concept and development of Smart schedule (</w:t>
      </w:r>
      <w:proofErr w:type="spellStart"/>
      <w:r w:rsidR="00E967B5">
        <w:rPr>
          <w:rFonts w:ascii="Times New Roman" w:eastAsia="Times New Roman" w:hAnsi="Times New Roman" w:cs="Times New Roman"/>
          <w:kern w:val="0"/>
          <w:sz w:val="20"/>
          <w:szCs w:val="20"/>
        </w:rPr>
        <w:t>ClassSync</w:t>
      </w:r>
      <w:proofErr w:type="spellEnd"/>
      <w:r w:rsidRPr="002F5103">
        <w:rPr>
          <w:rFonts w:ascii="Times New Roman" w:eastAsia="Times New Roman" w:hAnsi="Times New Roman" w:cs="Times New Roman"/>
          <w:kern w:val="0"/>
          <w:sz w:val="20"/>
          <w:szCs w:val="20"/>
        </w:rPr>
        <w:t>), a mobile application that converts static schedule PDFs into a dynamic and customized scheduling system, was discussed in this presentation. This work's main goal was to get beyond the drawbacks of conventional timetable forms, which are hard to understand and ineffective for mobile</w:t>
      </w:r>
    </w:p>
    <w:p w14:paraId="01CB2E32" w14:textId="77777777" w:rsidR="002F5103" w:rsidRPr="002F5103" w:rsidRDefault="002F5103" w:rsidP="002F5103">
      <w:pPr>
        <w:spacing w:after="240" w:line="276" w:lineRule="auto"/>
        <w:jc w:val="both"/>
        <w:rPr>
          <w:rFonts w:ascii="Times New Roman" w:eastAsia="Times New Roman" w:hAnsi="Times New Roman" w:cs="Times New Roman"/>
          <w:kern w:val="0"/>
          <w:sz w:val="20"/>
          <w:szCs w:val="20"/>
        </w:rPr>
      </w:pPr>
      <w:r w:rsidRPr="002F5103">
        <w:rPr>
          <w:rFonts w:ascii="Times New Roman" w:eastAsia="Times New Roman" w:hAnsi="Times New Roman" w:cs="Times New Roman"/>
          <w:kern w:val="0"/>
          <w:sz w:val="20"/>
          <w:szCs w:val="20"/>
        </w:rPr>
        <w:t xml:space="preserve">A multi-stage parsing strategy was used to construct the system, combining and refining various parsing techniques like coordinate-based mapping and rule-based filtering into a single effective pipeline. The system can precisely extract and arrange pertinent timetable data, such as subject specifics, timings, faculty names, and room numbers, thanks to this method. </w:t>
      </w:r>
    </w:p>
    <w:p w14:paraId="6AB7E431" w14:textId="77777777" w:rsidR="00B62F9B" w:rsidRPr="00B62F9B" w:rsidRDefault="00B62F9B" w:rsidP="00B62F9B">
      <w:pPr>
        <w:spacing w:after="0" w:line="276" w:lineRule="auto"/>
        <w:jc w:val="both"/>
        <w:rPr>
          <w:rFonts w:ascii="Times New Roman" w:eastAsia="Times New Roman" w:hAnsi="Times New Roman" w:cs="Times New Roman"/>
          <w:kern w:val="0"/>
          <w:sz w:val="20"/>
          <w:szCs w:val="20"/>
        </w:rPr>
      </w:pPr>
      <w:r w:rsidRPr="00B62F9B">
        <w:rPr>
          <w:rFonts w:ascii="Times New Roman" w:eastAsia="Times New Roman" w:hAnsi="Times New Roman" w:cs="Times New Roman"/>
          <w:kern w:val="0"/>
          <w:sz w:val="20"/>
          <w:szCs w:val="20"/>
        </w:rPr>
        <w:lastRenderedPageBreak/>
        <w:t>A significant benefit of the software's ability to handle real-life complexities such as multiple sections, overlapping cells, and multiple laboratory classes occurring at the same time is the capacity of the software to manage these complexities in real-time. The application also has additional features to improve usability and convenience by providing features such as automated class notifications and offline access through a local database.</w:t>
      </w:r>
    </w:p>
    <w:p w14:paraId="2BBA1634" w14:textId="77777777" w:rsidR="00B62F9B" w:rsidRPr="00B62F9B" w:rsidRDefault="00B62F9B" w:rsidP="00B62F9B">
      <w:pPr>
        <w:spacing w:after="0" w:line="276" w:lineRule="auto"/>
        <w:jc w:val="both"/>
        <w:rPr>
          <w:rFonts w:ascii="Times New Roman" w:eastAsia="Times New Roman" w:hAnsi="Times New Roman" w:cs="Times New Roman"/>
          <w:kern w:val="0"/>
          <w:sz w:val="20"/>
          <w:szCs w:val="20"/>
        </w:rPr>
      </w:pPr>
    </w:p>
    <w:p w14:paraId="1CF290AD" w14:textId="77777777" w:rsidR="00B62F9B" w:rsidRPr="00B62F9B" w:rsidRDefault="00B62F9B" w:rsidP="00B62F9B">
      <w:pPr>
        <w:spacing w:after="0" w:line="276" w:lineRule="auto"/>
        <w:jc w:val="both"/>
        <w:rPr>
          <w:rFonts w:ascii="Times New Roman" w:eastAsia="Times New Roman" w:hAnsi="Times New Roman" w:cs="Times New Roman"/>
          <w:kern w:val="0"/>
          <w:sz w:val="20"/>
          <w:szCs w:val="20"/>
        </w:rPr>
      </w:pPr>
      <w:r w:rsidRPr="00B62F9B">
        <w:rPr>
          <w:rFonts w:ascii="Times New Roman" w:eastAsia="Times New Roman" w:hAnsi="Times New Roman" w:cs="Times New Roman"/>
          <w:kern w:val="0"/>
          <w:sz w:val="20"/>
          <w:szCs w:val="20"/>
        </w:rPr>
        <w:t xml:space="preserve">The method for determining common schedule formats produces accurate results with an accuracy rate between 90% and 95%; however due to variations in how the input PDF is structured, this accuracy can vary considerably as well. </w:t>
      </w:r>
      <w:proofErr w:type="spellStart"/>
      <w:r w:rsidR="00E967B5">
        <w:rPr>
          <w:rFonts w:ascii="Times New Roman" w:eastAsia="Times New Roman" w:hAnsi="Times New Roman" w:cs="Times New Roman"/>
          <w:kern w:val="0"/>
          <w:sz w:val="20"/>
          <w:szCs w:val="20"/>
        </w:rPr>
        <w:t>ClassSync</w:t>
      </w:r>
      <w:proofErr w:type="spellEnd"/>
      <w:r w:rsidRPr="00B62F9B">
        <w:rPr>
          <w:rFonts w:ascii="Times New Roman" w:eastAsia="Times New Roman" w:hAnsi="Times New Roman" w:cs="Times New Roman"/>
          <w:kern w:val="0"/>
          <w:sz w:val="20"/>
          <w:szCs w:val="20"/>
        </w:rPr>
        <w:t xml:space="preserve"> is a great tool for college students; however, it does have some shortcomings when processing non-standard formats.</w:t>
      </w:r>
    </w:p>
    <w:p w14:paraId="20A4F0C6" w14:textId="77777777" w:rsidR="00B62F9B" w:rsidRPr="00B62F9B" w:rsidRDefault="00B62F9B" w:rsidP="00B62F9B">
      <w:pPr>
        <w:spacing w:after="0" w:line="276" w:lineRule="auto"/>
        <w:jc w:val="both"/>
        <w:rPr>
          <w:rFonts w:ascii="Times New Roman" w:eastAsia="Times New Roman" w:hAnsi="Times New Roman" w:cs="Times New Roman"/>
          <w:kern w:val="0"/>
          <w:sz w:val="20"/>
          <w:szCs w:val="20"/>
        </w:rPr>
      </w:pPr>
    </w:p>
    <w:p w14:paraId="72B5B10C" w14:textId="77777777" w:rsidR="00B62F9B" w:rsidRDefault="00B62F9B" w:rsidP="00B62F9B">
      <w:pPr>
        <w:spacing w:after="0" w:line="276" w:lineRule="auto"/>
        <w:jc w:val="both"/>
        <w:rPr>
          <w:rFonts w:ascii="Times New Roman" w:eastAsia="Times New Roman" w:hAnsi="Times New Roman" w:cs="Times New Roman"/>
          <w:kern w:val="0"/>
          <w:sz w:val="20"/>
          <w:szCs w:val="20"/>
        </w:rPr>
      </w:pPr>
      <w:r w:rsidRPr="00B62F9B">
        <w:rPr>
          <w:rFonts w:ascii="Times New Roman" w:eastAsia="Times New Roman" w:hAnsi="Times New Roman" w:cs="Times New Roman"/>
          <w:kern w:val="0"/>
          <w:sz w:val="20"/>
          <w:szCs w:val="20"/>
        </w:rPr>
        <w:t>For college students, Class Sync is an easy way to manage their schedules as well as a practical tool to convert static format data into mobile device applications. Improvements in the future may include creating a more flexible parser and creating new methods of distributing and managing more complex document structures.</w:t>
      </w:r>
    </w:p>
    <w:p w14:paraId="3F560063" w14:textId="77777777" w:rsidR="00B62F9B" w:rsidRPr="002F5103" w:rsidRDefault="00B62F9B" w:rsidP="00B62F9B">
      <w:pPr>
        <w:spacing w:after="0" w:line="276" w:lineRule="auto"/>
        <w:jc w:val="both"/>
        <w:rPr>
          <w:rFonts w:ascii="Times New Roman" w:eastAsia="Times New Roman" w:hAnsi="Times New Roman" w:cs="Times New Roman"/>
          <w:kern w:val="0"/>
          <w:sz w:val="20"/>
          <w:szCs w:val="20"/>
        </w:rPr>
      </w:pPr>
    </w:p>
    <w:p w14:paraId="6159A683" w14:textId="77777777" w:rsidR="00A7552A" w:rsidRPr="008A7069" w:rsidRDefault="008A7069" w:rsidP="00EC11A7">
      <w:pPr>
        <w:spacing w:line="276" w:lineRule="auto"/>
        <w:jc w:val="both"/>
        <w:rPr>
          <w:rFonts w:ascii="Times New Roman" w:hAnsi="Times New Roman" w:cs="Times New Roman"/>
          <w:b/>
          <w:bCs/>
          <w:sz w:val="20"/>
          <w:szCs w:val="20"/>
        </w:rPr>
      </w:pPr>
      <w:r w:rsidRPr="008A7069">
        <w:rPr>
          <w:rFonts w:ascii="Times New Roman" w:hAnsi="Times New Roman" w:cs="Times New Roman"/>
          <w:b/>
          <w:bCs/>
          <w:sz w:val="20"/>
          <w:szCs w:val="20"/>
        </w:rPr>
        <w:t>5.1</w:t>
      </w:r>
      <w:r w:rsidR="00EC11A7" w:rsidRPr="008A7069">
        <w:rPr>
          <w:rFonts w:ascii="Times New Roman" w:hAnsi="Times New Roman" w:cs="Times New Roman"/>
          <w:b/>
          <w:bCs/>
          <w:sz w:val="20"/>
          <w:szCs w:val="20"/>
        </w:rPr>
        <w:t>Future work</w:t>
      </w:r>
    </w:p>
    <w:p w14:paraId="4755D38B" w14:textId="77777777" w:rsidR="002F5103" w:rsidRPr="002F5103" w:rsidRDefault="002F5103" w:rsidP="002F5103">
      <w:pPr>
        <w:spacing w:after="0" w:line="276" w:lineRule="auto"/>
        <w:jc w:val="both"/>
        <w:rPr>
          <w:rFonts w:ascii="Times New Roman" w:eastAsia="Times New Roman" w:hAnsi="Times New Roman" w:cs="Times New Roman"/>
          <w:kern w:val="0"/>
          <w:sz w:val="20"/>
          <w:szCs w:val="20"/>
        </w:rPr>
      </w:pPr>
      <w:r w:rsidRPr="002F5103">
        <w:rPr>
          <w:rFonts w:ascii="Times New Roman" w:eastAsia="Times New Roman" w:hAnsi="Times New Roman" w:cs="Times New Roman"/>
          <w:kern w:val="0"/>
          <w:sz w:val="20"/>
          <w:szCs w:val="20"/>
        </w:rPr>
        <w:t>In order to make the parsing process more flexible and format-independent, the study can concentrate on enhancing the system by utilizing machine learning and artificial intelligence techniques. Real-time updates from institutional databases and device synchronization are made possible by integration with cloud services. The application's functionality can be further improved by adding features like timetable sharing and campus navigation.</w:t>
      </w:r>
    </w:p>
    <w:p w14:paraId="42A1612D" w14:textId="77777777" w:rsidR="006B0612" w:rsidRPr="006B0612" w:rsidRDefault="006B0612" w:rsidP="0017168C">
      <w:pPr>
        <w:spacing w:line="276" w:lineRule="auto"/>
        <w:jc w:val="both"/>
        <w:rPr>
          <w:rFonts w:ascii="Times New Roman" w:hAnsi="Times New Roman" w:cs="Times New Roman"/>
          <w:b/>
          <w:bCs/>
        </w:rPr>
      </w:pPr>
      <w:r w:rsidRPr="006B0612">
        <w:rPr>
          <w:rFonts w:ascii="Times New Roman" w:hAnsi="Times New Roman" w:cs="Times New Roman"/>
          <w:b/>
          <w:bCs/>
        </w:rPr>
        <w:t xml:space="preserve">References </w:t>
      </w:r>
    </w:p>
    <w:p w14:paraId="25B4FCDB" w14:textId="2B551BAD" w:rsidR="00E12932" w:rsidRDefault="006B0612" w:rsidP="004C014E">
      <w:pPr>
        <w:spacing w:after="0" w:line="276" w:lineRule="auto"/>
        <w:jc w:val="both"/>
        <w:rPr>
          <w:rFonts w:ascii="Times New Roman" w:hAnsi="Times New Roman" w:cs="Times New Roman"/>
          <w:sz w:val="20"/>
          <w:szCs w:val="20"/>
        </w:rPr>
      </w:pPr>
      <w:r w:rsidRPr="006B0612">
        <w:rPr>
          <w:rFonts w:ascii="Times New Roman" w:hAnsi="Times New Roman" w:cs="Times New Roman"/>
          <w:sz w:val="20"/>
          <w:szCs w:val="20"/>
        </w:rPr>
        <w:t xml:space="preserve">[1] </w:t>
      </w:r>
      <w:r w:rsidR="007E6C5A" w:rsidRPr="0017168C">
        <w:rPr>
          <w:rFonts w:ascii="Times New Roman" w:hAnsi="Times New Roman" w:cs="Times New Roman"/>
          <w:sz w:val="20"/>
          <w:szCs w:val="20"/>
        </w:rPr>
        <w:t xml:space="preserve">Moleta, L. S., &amp; </w:t>
      </w:r>
      <w:proofErr w:type="spellStart"/>
      <w:r w:rsidR="007E6C5A" w:rsidRPr="0017168C">
        <w:rPr>
          <w:rFonts w:ascii="Times New Roman" w:hAnsi="Times New Roman" w:cs="Times New Roman"/>
          <w:sz w:val="20"/>
          <w:szCs w:val="20"/>
        </w:rPr>
        <w:t>Teleron</w:t>
      </w:r>
      <w:proofErr w:type="spellEnd"/>
      <w:r w:rsidR="007E6C5A" w:rsidRPr="0017168C">
        <w:rPr>
          <w:rFonts w:ascii="Times New Roman" w:hAnsi="Times New Roman" w:cs="Times New Roman"/>
          <w:sz w:val="20"/>
          <w:szCs w:val="20"/>
        </w:rPr>
        <w:t>, J. I. Smart Class Scheduling Systems: The Role of Middleware and Communication Protocols.</w:t>
      </w:r>
    </w:p>
    <w:p w14:paraId="2B206620" w14:textId="77777777" w:rsidR="002F5103" w:rsidRDefault="006B0612" w:rsidP="004C014E">
      <w:pPr>
        <w:spacing w:after="0" w:line="276" w:lineRule="auto"/>
        <w:jc w:val="both"/>
        <w:rPr>
          <w:rFonts w:ascii="Times New Roman" w:hAnsi="Times New Roman" w:cs="Times New Roman"/>
          <w:sz w:val="20"/>
          <w:szCs w:val="20"/>
        </w:rPr>
      </w:pPr>
      <w:r w:rsidRPr="006B0612">
        <w:rPr>
          <w:rFonts w:ascii="Times New Roman" w:hAnsi="Times New Roman" w:cs="Times New Roman"/>
          <w:sz w:val="20"/>
          <w:szCs w:val="20"/>
        </w:rPr>
        <w:br/>
      </w:r>
      <w:r w:rsidR="007E6C5A" w:rsidRPr="0017168C">
        <w:rPr>
          <w:rFonts w:ascii="Times New Roman" w:hAnsi="Times New Roman" w:cs="Times New Roman"/>
          <w:sz w:val="20"/>
          <w:szCs w:val="20"/>
        </w:rPr>
        <w:t xml:space="preserve">[2] Di Iorio, A., </w:t>
      </w:r>
      <w:proofErr w:type="spellStart"/>
      <w:r w:rsidR="007E6C5A" w:rsidRPr="0017168C">
        <w:rPr>
          <w:rFonts w:ascii="Times New Roman" w:hAnsi="Times New Roman" w:cs="Times New Roman"/>
          <w:sz w:val="20"/>
          <w:szCs w:val="20"/>
        </w:rPr>
        <w:t>Heibi</w:t>
      </w:r>
      <w:proofErr w:type="spellEnd"/>
      <w:r w:rsidR="007E6C5A" w:rsidRPr="0017168C">
        <w:rPr>
          <w:rFonts w:ascii="Times New Roman" w:hAnsi="Times New Roman" w:cs="Times New Roman"/>
          <w:sz w:val="20"/>
          <w:szCs w:val="20"/>
        </w:rPr>
        <w:t xml:space="preserve">, I., Peroni, S., &amp; </w:t>
      </w:r>
      <w:proofErr w:type="spellStart"/>
      <w:r w:rsidR="007E6C5A" w:rsidRPr="0017168C">
        <w:rPr>
          <w:rFonts w:ascii="Times New Roman" w:hAnsi="Times New Roman" w:cs="Times New Roman"/>
          <w:sz w:val="20"/>
          <w:szCs w:val="20"/>
        </w:rPr>
        <w:t>Soricetti</w:t>
      </w:r>
      <w:proofErr w:type="spellEnd"/>
      <w:r w:rsidR="007E6C5A" w:rsidRPr="0017168C">
        <w:rPr>
          <w:rFonts w:ascii="Times New Roman" w:hAnsi="Times New Roman" w:cs="Times New Roman"/>
          <w:sz w:val="20"/>
          <w:szCs w:val="20"/>
        </w:rPr>
        <w:t xml:space="preserve">, M. (2026). A Tool for Extracting Citation Graphs From Scholarly </w:t>
      </w:r>
      <w:proofErr w:type="spellStart"/>
      <w:r w:rsidR="007E6C5A" w:rsidRPr="0017168C">
        <w:rPr>
          <w:rFonts w:ascii="Times New Roman" w:hAnsi="Times New Roman" w:cs="Times New Roman"/>
          <w:sz w:val="20"/>
          <w:szCs w:val="20"/>
        </w:rPr>
        <w:t>PDFArticles</w:t>
      </w:r>
      <w:proofErr w:type="spellEnd"/>
      <w:r w:rsidR="007E6C5A" w:rsidRPr="0017168C">
        <w:rPr>
          <w:rFonts w:ascii="Times New Roman" w:hAnsi="Times New Roman" w:cs="Times New Roman"/>
          <w:sz w:val="20"/>
          <w:szCs w:val="20"/>
        </w:rPr>
        <w:t>. IEEE Access, 14, 48277-48297.</w:t>
      </w:r>
    </w:p>
    <w:p w14:paraId="14FA9652" w14:textId="77777777" w:rsidR="007E6C5A" w:rsidRDefault="006B0612" w:rsidP="004C014E">
      <w:pPr>
        <w:spacing w:after="0" w:line="276" w:lineRule="auto"/>
        <w:jc w:val="both"/>
        <w:rPr>
          <w:rFonts w:ascii="Times New Roman" w:hAnsi="Times New Roman" w:cs="Times New Roman"/>
          <w:sz w:val="20"/>
          <w:szCs w:val="20"/>
        </w:rPr>
      </w:pPr>
      <w:r w:rsidRPr="006B0612">
        <w:rPr>
          <w:rFonts w:ascii="Times New Roman" w:hAnsi="Times New Roman" w:cs="Times New Roman"/>
          <w:sz w:val="20"/>
          <w:szCs w:val="20"/>
        </w:rPr>
        <w:br/>
        <w:t xml:space="preserve">[3] </w:t>
      </w:r>
      <w:r w:rsidR="007E6C5A" w:rsidRPr="0017168C">
        <w:rPr>
          <w:rFonts w:ascii="Times New Roman" w:hAnsi="Times New Roman" w:cs="Times New Roman"/>
          <w:sz w:val="20"/>
          <w:szCs w:val="20"/>
        </w:rPr>
        <w:t xml:space="preserve">Shui, Z., Li, H., Ji, X., Zhang, Y., Yang, Z., Zhu, C., ... &amp; Tan, C. (2026). </w:t>
      </w:r>
      <w:proofErr w:type="spellStart"/>
      <w:r w:rsidR="007E6C5A" w:rsidRPr="0017168C">
        <w:rPr>
          <w:rFonts w:ascii="Times New Roman" w:hAnsi="Times New Roman" w:cs="Times New Roman"/>
          <w:sz w:val="20"/>
          <w:szCs w:val="20"/>
        </w:rPr>
        <w:t>NuNext</w:t>
      </w:r>
      <w:proofErr w:type="spellEnd"/>
      <w:r w:rsidR="007E6C5A" w:rsidRPr="0017168C">
        <w:rPr>
          <w:rFonts w:ascii="Times New Roman" w:hAnsi="Times New Roman" w:cs="Times New Roman"/>
          <w:sz w:val="20"/>
          <w:szCs w:val="20"/>
        </w:rPr>
        <w:t>: Reframing Nucleus Detection as Next-Point Detection. </w:t>
      </w:r>
      <w:proofErr w:type="spellStart"/>
      <w:r w:rsidR="007E6C5A" w:rsidRPr="0017168C">
        <w:rPr>
          <w:rFonts w:ascii="Times New Roman" w:hAnsi="Times New Roman" w:cs="Times New Roman"/>
          <w:sz w:val="20"/>
          <w:szCs w:val="20"/>
        </w:rPr>
        <w:t>arXiv</w:t>
      </w:r>
      <w:proofErr w:type="spellEnd"/>
      <w:r w:rsidR="007E6C5A" w:rsidRPr="0017168C">
        <w:rPr>
          <w:rFonts w:ascii="Times New Roman" w:hAnsi="Times New Roman" w:cs="Times New Roman"/>
          <w:sz w:val="20"/>
          <w:szCs w:val="20"/>
        </w:rPr>
        <w:t xml:space="preserve"> preprint arXiv:2603.07098.</w:t>
      </w:r>
    </w:p>
    <w:p w14:paraId="6C658035" w14:textId="77777777" w:rsidR="002F5103" w:rsidRPr="0017168C" w:rsidRDefault="002F5103" w:rsidP="004C014E">
      <w:pPr>
        <w:spacing w:after="0" w:line="276" w:lineRule="auto"/>
        <w:jc w:val="both"/>
        <w:rPr>
          <w:rFonts w:ascii="Times New Roman" w:hAnsi="Times New Roman" w:cs="Times New Roman"/>
          <w:sz w:val="20"/>
          <w:szCs w:val="20"/>
        </w:rPr>
      </w:pPr>
    </w:p>
    <w:p w14:paraId="0CF468D8" w14:textId="77777777" w:rsidR="002F5103" w:rsidRDefault="006B0612" w:rsidP="004C014E">
      <w:pPr>
        <w:spacing w:after="0" w:line="276" w:lineRule="auto"/>
        <w:jc w:val="both"/>
        <w:rPr>
          <w:rFonts w:ascii="Times New Roman" w:hAnsi="Times New Roman" w:cs="Times New Roman"/>
          <w:sz w:val="20"/>
          <w:szCs w:val="20"/>
        </w:rPr>
      </w:pPr>
      <w:r w:rsidRPr="006B0612">
        <w:rPr>
          <w:rFonts w:ascii="Times New Roman" w:hAnsi="Times New Roman" w:cs="Times New Roman"/>
          <w:sz w:val="20"/>
          <w:szCs w:val="20"/>
        </w:rPr>
        <w:t xml:space="preserve">[4] </w:t>
      </w:r>
      <w:r w:rsidR="007E6C5A" w:rsidRPr="0017168C">
        <w:rPr>
          <w:rFonts w:ascii="Times New Roman" w:hAnsi="Times New Roman" w:cs="Times New Roman"/>
          <w:sz w:val="20"/>
          <w:szCs w:val="20"/>
        </w:rPr>
        <w:t>Mishra, A., Sikdar, J., &amp; Kumar, S. U. (2024, June). Deep learning-based optical character recognition for robust real-world conditions: A comparative analysis. In 2024 15th International Conference on Computing Communication and Networking Technologies (ICCCNT) (pp. 1-7). IEEE.</w:t>
      </w:r>
    </w:p>
    <w:p w14:paraId="1766D60D" w14:textId="77777777" w:rsidR="007E6C5A" w:rsidRDefault="006B0612" w:rsidP="004C014E">
      <w:pPr>
        <w:spacing w:after="0" w:line="276" w:lineRule="auto"/>
        <w:jc w:val="both"/>
        <w:rPr>
          <w:rFonts w:ascii="Times New Roman" w:hAnsi="Times New Roman" w:cs="Times New Roman"/>
          <w:sz w:val="20"/>
          <w:szCs w:val="20"/>
        </w:rPr>
      </w:pPr>
      <w:r w:rsidRPr="006B0612">
        <w:rPr>
          <w:rFonts w:ascii="Times New Roman" w:hAnsi="Times New Roman" w:cs="Times New Roman"/>
          <w:sz w:val="20"/>
          <w:szCs w:val="20"/>
        </w:rPr>
        <w:br/>
        <w:t xml:space="preserve">[5] </w:t>
      </w:r>
      <w:r w:rsidR="007E6C5A" w:rsidRPr="0017168C">
        <w:rPr>
          <w:rFonts w:ascii="Times New Roman" w:hAnsi="Times New Roman" w:cs="Times New Roman"/>
          <w:sz w:val="20"/>
          <w:szCs w:val="20"/>
        </w:rPr>
        <w:t>Rosén, G. (2019). Analysis of Tabula: A PDF-Table extraction tool.</w:t>
      </w:r>
    </w:p>
    <w:p w14:paraId="5F2E714F" w14:textId="77777777" w:rsidR="002F5103" w:rsidRPr="0017168C" w:rsidRDefault="002F5103" w:rsidP="004C014E">
      <w:pPr>
        <w:spacing w:after="0" w:line="276" w:lineRule="auto"/>
        <w:jc w:val="both"/>
        <w:rPr>
          <w:rFonts w:ascii="Times New Roman" w:hAnsi="Times New Roman" w:cs="Times New Roman"/>
          <w:sz w:val="20"/>
          <w:szCs w:val="20"/>
        </w:rPr>
      </w:pPr>
    </w:p>
    <w:p w14:paraId="13BDD392" w14:textId="77777777" w:rsidR="002F5103" w:rsidRDefault="006B0612" w:rsidP="004C014E">
      <w:pPr>
        <w:spacing w:after="0" w:line="276" w:lineRule="auto"/>
        <w:jc w:val="both"/>
        <w:rPr>
          <w:rFonts w:ascii="Times New Roman" w:hAnsi="Times New Roman" w:cs="Times New Roman"/>
          <w:sz w:val="20"/>
          <w:szCs w:val="20"/>
        </w:rPr>
      </w:pPr>
      <w:r w:rsidRPr="006B0612">
        <w:rPr>
          <w:rFonts w:ascii="Times New Roman" w:hAnsi="Times New Roman" w:cs="Times New Roman"/>
          <w:sz w:val="20"/>
          <w:szCs w:val="20"/>
        </w:rPr>
        <w:t xml:space="preserve">[6] </w:t>
      </w:r>
      <w:r w:rsidR="007E6C5A" w:rsidRPr="0017168C">
        <w:rPr>
          <w:rFonts w:ascii="Times New Roman" w:hAnsi="Times New Roman" w:cs="Times New Roman"/>
          <w:sz w:val="20"/>
          <w:szCs w:val="20"/>
        </w:rPr>
        <w:t xml:space="preserve">Warnock, J. (1991). The </w:t>
      </w:r>
      <w:r w:rsidR="00C91FAE">
        <w:rPr>
          <w:rFonts w:ascii="Times New Roman" w:hAnsi="Times New Roman" w:cs="Times New Roman"/>
          <w:sz w:val="20"/>
          <w:szCs w:val="20"/>
        </w:rPr>
        <w:t>C</w:t>
      </w:r>
      <w:r w:rsidR="007E6C5A" w:rsidRPr="0017168C">
        <w:rPr>
          <w:rFonts w:ascii="Times New Roman" w:hAnsi="Times New Roman" w:cs="Times New Roman"/>
          <w:sz w:val="20"/>
          <w:szCs w:val="20"/>
        </w:rPr>
        <w:t xml:space="preserve">amelot </w:t>
      </w:r>
      <w:r w:rsidR="00C91FAE">
        <w:rPr>
          <w:rFonts w:ascii="Times New Roman" w:hAnsi="Times New Roman" w:cs="Times New Roman"/>
          <w:sz w:val="20"/>
          <w:szCs w:val="20"/>
        </w:rPr>
        <w:t>P</w:t>
      </w:r>
      <w:r w:rsidR="007E6C5A" w:rsidRPr="0017168C">
        <w:rPr>
          <w:rFonts w:ascii="Times New Roman" w:hAnsi="Times New Roman" w:cs="Times New Roman"/>
          <w:sz w:val="20"/>
          <w:szCs w:val="20"/>
        </w:rPr>
        <w:t xml:space="preserve">roject. PDF). </w:t>
      </w:r>
      <w:proofErr w:type="spellStart"/>
      <w:r w:rsidR="007E6C5A" w:rsidRPr="0017168C">
        <w:rPr>
          <w:rFonts w:ascii="Times New Roman" w:hAnsi="Times New Roman" w:cs="Times New Roman"/>
          <w:sz w:val="20"/>
          <w:szCs w:val="20"/>
        </w:rPr>
        <w:t>PlanetPDF</w:t>
      </w:r>
      <w:proofErr w:type="spellEnd"/>
      <w:r w:rsidR="007E6C5A" w:rsidRPr="0017168C">
        <w:rPr>
          <w:rFonts w:ascii="Times New Roman" w:hAnsi="Times New Roman" w:cs="Times New Roman"/>
          <w:sz w:val="20"/>
          <w:szCs w:val="20"/>
        </w:rPr>
        <w:t>." This document describes the base technology and ideas behind the project named “Camelot.” This project’s goal is to solve a fundamental problem [...] there is no universal way to communicate and view... printed information electronically.</w:t>
      </w:r>
    </w:p>
    <w:p w14:paraId="746A42C8" w14:textId="77777777" w:rsidR="002F5103" w:rsidRDefault="006B0612" w:rsidP="004C014E">
      <w:pPr>
        <w:spacing w:after="0" w:line="276" w:lineRule="auto"/>
        <w:jc w:val="both"/>
        <w:rPr>
          <w:rFonts w:ascii="Times New Roman" w:hAnsi="Times New Roman" w:cs="Times New Roman"/>
          <w:sz w:val="20"/>
          <w:szCs w:val="20"/>
        </w:rPr>
      </w:pPr>
      <w:r w:rsidRPr="006B0612">
        <w:rPr>
          <w:rFonts w:ascii="Times New Roman" w:hAnsi="Times New Roman" w:cs="Times New Roman"/>
          <w:sz w:val="20"/>
          <w:szCs w:val="20"/>
        </w:rPr>
        <w:br/>
        <w:t>[7]</w:t>
      </w:r>
      <w:r w:rsidR="007E6C5A" w:rsidRPr="0017168C">
        <w:rPr>
          <w:rFonts w:ascii="Times New Roman" w:hAnsi="Times New Roman" w:cs="Times New Roman"/>
          <w:sz w:val="20"/>
          <w:szCs w:val="20"/>
        </w:rPr>
        <w:t>Sinha, A., Verma, J., &amp; Das, R. (2026). E-HRM as a driver for frontline employee performance: a socio-technical model. International Journal of Sociology and Social Policy, 1-21.</w:t>
      </w:r>
    </w:p>
    <w:p w14:paraId="2B90DC15" w14:textId="77777777" w:rsidR="00383192" w:rsidRDefault="006B0612" w:rsidP="004C014E">
      <w:pPr>
        <w:spacing w:after="0" w:line="276" w:lineRule="auto"/>
        <w:jc w:val="both"/>
        <w:rPr>
          <w:rFonts w:ascii="Times New Roman" w:hAnsi="Times New Roman" w:cs="Times New Roman"/>
          <w:sz w:val="20"/>
          <w:szCs w:val="20"/>
        </w:rPr>
      </w:pPr>
      <w:r w:rsidRPr="006B0612">
        <w:rPr>
          <w:rFonts w:ascii="Times New Roman" w:hAnsi="Times New Roman" w:cs="Times New Roman"/>
          <w:sz w:val="20"/>
          <w:szCs w:val="20"/>
        </w:rPr>
        <w:br/>
        <w:t>[8]</w:t>
      </w:r>
      <w:r w:rsidR="007E6C5A" w:rsidRPr="0017168C">
        <w:rPr>
          <w:rFonts w:ascii="Times New Roman" w:hAnsi="Times New Roman" w:cs="Times New Roman"/>
          <w:sz w:val="20"/>
          <w:szCs w:val="20"/>
        </w:rPr>
        <w:t>Sharmila, V., Rajivkannan, A., Venkatesan, M., Sangeetha, S., Sivani, S. R., &amp; Sumukhi, V. (2025, May). Dynamic Timetable Scheduling using Multi-Agent Systems and Federated Learning. In International Conference on Sustainability Innovation in Computing and Engineering (ICSICE 2024) (pp. 1485-1499). Atlantis Press.</w:t>
      </w:r>
    </w:p>
    <w:p w14:paraId="6F57DAFB" w14:textId="77777777" w:rsidR="00383192" w:rsidRDefault="006B0612" w:rsidP="004C014E">
      <w:pPr>
        <w:spacing w:after="0" w:line="276" w:lineRule="auto"/>
        <w:jc w:val="both"/>
        <w:rPr>
          <w:rFonts w:ascii="Times New Roman" w:hAnsi="Times New Roman" w:cs="Times New Roman"/>
          <w:sz w:val="20"/>
          <w:szCs w:val="20"/>
        </w:rPr>
      </w:pPr>
      <w:r w:rsidRPr="006B0612">
        <w:rPr>
          <w:rFonts w:ascii="Times New Roman" w:hAnsi="Times New Roman" w:cs="Times New Roman"/>
          <w:sz w:val="20"/>
          <w:szCs w:val="20"/>
        </w:rPr>
        <w:br/>
        <w:t xml:space="preserve">[9] </w:t>
      </w:r>
      <w:r w:rsidR="007E6C5A" w:rsidRPr="0017168C">
        <w:rPr>
          <w:rFonts w:ascii="Times New Roman" w:hAnsi="Times New Roman" w:cs="Times New Roman"/>
          <w:sz w:val="20"/>
          <w:szCs w:val="20"/>
        </w:rPr>
        <w:t xml:space="preserve">Mehta, D., Dahiya, N., Mishra, P., &amp; Saha, I. (2025, November). From Parsing to Placement: An NLP and Deep </w:t>
      </w:r>
      <w:r w:rsidR="007E6C5A" w:rsidRPr="0017168C">
        <w:rPr>
          <w:rFonts w:ascii="Times New Roman" w:hAnsi="Times New Roman" w:cs="Times New Roman"/>
          <w:sz w:val="20"/>
          <w:szCs w:val="20"/>
        </w:rPr>
        <w:lastRenderedPageBreak/>
        <w:t>Learning Approach to Intelligent Job Matching. In 2025 3rd International Conference on Computational Intelligence and Network Systems (CINS) (pp. 1-7). IEEE.</w:t>
      </w:r>
    </w:p>
    <w:p w14:paraId="1878C8B8" w14:textId="77777777" w:rsidR="00383192" w:rsidRDefault="006B0612" w:rsidP="004C014E">
      <w:pPr>
        <w:spacing w:after="0" w:line="276" w:lineRule="auto"/>
        <w:jc w:val="both"/>
        <w:rPr>
          <w:rFonts w:ascii="Times New Roman" w:hAnsi="Times New Roman" w:cs="Times New Roman"/>
          <w:sz w:val="20"/>
          <w:szCs w:val="20"/>
        </w:rPr>
      </w:pPr>
      <w:r w:rsidRPr="006B0612">
        <w:rPr>
          <w:rFonts w:ascii="Times New Roman" w:hAnsi="Times New Roman" w:cs="Times New Roman"/>
          <w:sz w:val="20"/>
          <w:szCs w:val="20"/>
        </w:rPr>
        <w:br/>
        <w:t>[10</w:t>
      </w:r>
      <w:r w:rsidR="0017168C" w:rsidRPr="0017168C">
        <w:rPr>
          <w:rFonts w:ascii="Times New Roman" w:hAnsi="Times New Roman" w:cs="Times New Roman"/>
          <w:sz w:val="20"/>
          <w:szCs w:val="20"/>
        </w:rPr>
        <w:t>]</w:t>
      </w:r>
      <w:r w:rsidR="007E6C5A" w:rsidRPr="0017168C">
        <w:rPr>
          <w:rFonts w:ascii="Times New Roman" w:hAnsi="Times New Roman" w:cs="Times New Roman"/>
          <w:sz w:val="20"/>
          <w:szCs w:val="20"/>
        </w:rPr>
        <w:t xml:space="preserve">Napoli, M. L. (2019). Beginning flutter: a </w:t>
      </w:r>
      <w:r w:rsidR="004C014E" w:rsidRPr="0017168C">
        <w:rPr>
          <w:rFonts w:ascii="Times New Roman" w:hAnsi="Times New Roman" w:cs="Times New Roman"/>
          <w:sz w:val="20"/>
          <w:szCs w:val="20"/>
        </w:rPr>
        <w:t>hands</w:t>
      </w:r>
      <w:r w:rsidR="004C014E">
        <w:rPr>
          <w:rFonts w:ascii="Times New Roman" w:hAnsi="Times New Roman" w:cs="Times New Roman"/>
          <w:sz w:val="20"/>
          <w:szCs w:val="20"/>
        </w:rPr>
        <w:t>-on</w:t>
      </w:r>
      <w:r w:rsidR="007E6C5A" w:rsidRPr="0017168C">
        <w:rPr>
          <w:rFonts w:ascii="Times New Roman" w:hAnsi="Times New Roman" w:cs="Times New Roman"/>
          <w:sz w:val="20"/>
          <w:szCs w:val="20"/>
        </w:rPr>
        <w:t xml:space="preserve"> guide to app development. John Wiley &amp; Sons.</w:t>
      </w:r>
    </w:p>
    <w:p w14:paraId="6CB9064B" w14:textId="77777777" w:rsidR="00802CCD" w:rsidRDefault="006B0612" w:rsidP="004C014E">
      <w:pPr>
        <w:spacing w:after="0" w:line="276" w:lineRule="auto"/>
        <w:jc w:val="both"/>
        <w:rPr>
          <w:rFonts w:ascii="Times New Roman" w:hAnsi="Times New Roman" w:cs="Times New Roman"/>
          <w:sz w:val="20"/>
          <w:szCs w:val="20"/>
        </w:rPr>
      </w:pPr>
      <w:r w:rsidRPr="006B0612">
        <w:rPr>
          <w:rFonts w:ascii="Times New Roman" w:hAnsi="Times New Roman" w:cs="Times New Roman"/>
          <w:sz w:val="20"/>
          <w:szCs w:val="20"/>
        </w:rPr>
        <w:br/>
        <w:t xml:space="preserve">[11] </w:t>
      </w:r>
      <w:r w:rsidR="0017168C" w:rsidRPr="0017168C">
        <w:rPr>
          <w:rFonts w:ascii="Times New Roman" w:hAnsi="Times New Roman" w:cs="Times New Roman"/>
          <w:sz w:val="20"/>
          <w:szCs w:val="20"/>
        </w:rPr>
        <w:t>Sabril, A. (2025). PENGEMBANGAN APLIKASI JAM SHALAT DIGITAL BERBASIS FLUTTER DAN GETX MASJID. </w:t>
      </w:r>
      <w:proofErr w:type="spellStart"/>
      <w:r w:rsidR="0017168C" w:rsidRPr="0017168C">
        <w:rPr>
          <w:rFonts w:ascii="Times New Roman" w:hAnsi="Times New Roman" w:cs="Times New Roman"/>
          <w:sz w:val="20"/>
          <w:szCs w:val="20"/>
        </w:rPr>
        <w:t>Jurnal</w:t>
      </w:r>
      <w:proofErr w:type="spellEnd"/>
      <w:r w:rsidR="0017168C" w:rsidRPr="0017168C">
        <w:rPr>
          <w:rFonts w:ascii="Times New Roman" w:hAnsi="Times New Roman" w:cs="Times New Roman"/>
          <w:sz w:val="20"/>
          <w:szCs w:val="20"/>
        </w:rPr>
        <w:t xml:space="preserve"> Media </w:t>
      </w:r>
      <w:proofErr w:type="spellStart"/>
      <w:r w:rsidR="0017168C" w:rsidRPr="0017168C">
        <w:rPr>
          <w:rFonts w:ascii="Times New Roman" w:hAnsi="Times New Roman" w:cs="Times New Roman"/>
          <w:sz w:val="20"/>
          <w:szCs w:val="20"/>
        </w:rPr>
        <w:t>Elektronika</w:t>
      </w:r>
      <w:proofErr w:type="spellEnd"/>
      <w:r w:rsidR="0017168C" w:rsidRPr="0017168C">
        <w:rPr>
          <w:rFonts w:ascii="Times New Roman" w:hAnsi="Times New Roman" w:cs="Times New Roman"/>
          <w:sz w:val="20"/>
          <w:szCs w:val="20"/>
        </w:rPr>
        <w:t>, 1(1), 8-11.</w:t>
      </w:r>
    </w:p>
    <w:p w14:paraId="11336814" w14:textId="77777777" w:rsidR="00383192" w:rsidRDefault="00383192" w:rsidP="004C014E">
      <w:pPr>
        <w:spacing w:after="0" w:line="276" w:lineRule="auto"/>
        <w:jc w:val="both"/>
        <w:rPr>
          <w:rFonts w:ascii="Times New Roman" w:hAnsi="Times New Roman" w:cs="Times New Roman"/>
          <w:sz w:val="20"/>
          <w:szCs w:val="20"/>
        </w:rPr>
      </w:pPr>
    </w:p>
    <w:p w14:paraId="7C2C926A" w14:textId="77777777" w:rsidR="00383192" w:rsidRDefault="006B0612" w:rsidP="004C014E">
      <w:pPr>
        <w:spacing w:after="0" w:line="276" w:lineRule="auto"/>
        <w:jc w:val="both"/>
        <w:rPr>
          <w:rFonts w:ascii="Times New Roman" w:hAnsi="Times New Roman" w:cs="Times New Roman"/>
          <w:sz w:val="20"/>
          <w:szCs w:val="20"/>
        </w:rPr>
      </w:pPr>
      <w:r w:rsidRPr="006B0612">
        <w:rPr>
          <w:rFonts w:ascii="Times New Roman" w:hAnsi="Times New Roman" w:cs="Times New Roman"/>
          <w:sz w:val="20"/>
          <w:szCs w:val="20"/>
        </w:rPr>
        <w:t xml:space="preserve">[12] </w:t>
      </w:r>
      <w:r w:rsidR="0017168C" w:rsidRPr="0017168C">
        <w:rPr>
          <w:rFonts w:ascii="Times New Roman" w:hAnsi="Times New Roman" w:cs="Times New Roman"/>
          <w:sz w:val="20"/>
          <w:szCs w:val="20"/>
        </w:rPr>
        <w:t>KUCHÁR, J. Template WYSIWYG web editor of administrative documents.</w:t>
      </w:r>
    </w:p>
    <w:p w14:paraId="60B3C294" w14:textId="2447A24B" w:rsidR="00E12932" w:rsidRPr="00E12932" w:rsidRDefault="00E12932" w:rsidP="00E12932">
      <w:pPr>
        <w:spacing w:after="0" w:line="276" w:lineRule="auto"/>
        <w:jc w:val="both"/>
        <w:rPr>
          <w:rFonts w:ascii="Times New Roman" w:hAnsi="Times New Roman" w:cs="Times New Roman"/>
          <w:sz w:val="20"/>
          <w:szCs w:val="20"/>
          <w:lang w:val="en-IN"/>
        </w:rPr>
      </w:pPr>
      <w:r>
        <w:rPr>
          <w:rFonts w:ascii="Times New Roman" w:hAnsi="Times New Roman" w:cs="Times New Roman"/>
          <w:sz w:val="20"/>
          <w:szCs w:val="20"/>
        </w:rPr>
        <w:t>[13]</w:t>
      </w:r>
      <w:r w:rsidRPr="00E12932">
        <w:rPr>
          <w:rFonts w:ascii="Arial" w:eastAsia="Times New Roman" w:hAnsi="Arial" w:cs="Arial"/>
          <w:color w:val="222222"/>
          <w:kern w:val="0"/>
          <w:sz w:val="20"/>
          <w:szCs w:val="20"/>
          <w:lang w:val="en-IN" w:eastAsia="en-IN"/>
        </w:rPr>
        <w:t xml:space="preserve"> </w:t>
      </w:r>
      <w:hyperlink r:id="rId25" w:history="1">
        <w:r w:rsidRPr="00E12932">
          <w:rPr>
            <w:rStyle w:val="Hyperlink"/>
            <w:rFonts w:ascii="Times New Roman" w:hAnsi="Times New Roman" w:cs="Times New Roman"/>
            <w:sz w:val="20"/>
            <w:szCs w:val="20"/>
            <w:lang w:val="en-IN"/>
          </w:rPr>
          <w:t xml:space="preserve">Pressure and velocity measure in the pipeline for leak detection using COMSOL </w:t>
        </w:r>
        <w:proofErr w:type="spellStart"/>
        <w:r w:rsidRPr="00E12932">
          <w:rPr>
            <w:rStyle w:val="Hyperlink"/>
            <w:rFonts w:ascii="Times New Roman" w:hAnsi="Times New Roman" w:cs="Times New Roman"/>
            <w:sz w:val="20"/>
            <w:szCs w:val="20"/>
            <w:lang w:val="en-IN"/>
          </w:rPr>
          <w:t>multiphysics</w:t>
        </w:r>
        <w:proofErr w:type="spellEnd"/>
      </w:hyperlink>
      <w:r>
        <w:rPr>
          <w:rFonts w:ascii="Times New Roman" w:hAnsi="Times New Roman" w:cs="Times New Roman"/>
          <w:sz w:val="20"/>
          <w:szCs w:val="20"/>
          <w:lang w:val="en-IN"/>
        </w:rPr>
        <w:t xml:space="preserve"> Neeraj, </w:t>
      </w:r>
      <w:r w:rsidRPr="00E12932">
        <w:rPr>
          <w:rFonts w:ascii="Times New Roman" w:hAnsi="Times New Roman" w:cs="Times New Roman"/>
          <w:sz w:val="20"/>
          <w:szCs w:val="20"/>
          <w:lang w:val="en-IN"/>
        </w:rPr>
        <w:t xml:space="preserve">M NAWAL, M </w:t>
      </w:r>
      <w:proofErr w:type="spellStart"/>
      <w:r w:rsidRPr="00E12932">
        <w:rPr>
          <w:rFonts w:ascii="Times New Roman" w:hAnsi="Times New Roman" w:cs="Times New Roman"/>
          <w:sz w:val="20"/>
          <w:szCs w:val="20"/>
          <w:lang w:val="en-IN"/>
        </w:rPr>
        <w:t>Bundele</w:t>
      </w:r>
      <w:proofErr w:type="spellEnd"/>
      <w:r w:rsidRPr="00E12932">
        <w:rPr>
          <w:rFonts w:ascii="Times New Roman" w:hAnsi="Times New Roman" w:cs="Times New Roman"/>
          <w:sz w:val="20"/>
          <w:szCs w:val="20"/>
          <w:lang w:val="en-IN"/>
        </w:rPr>
        <w:t>, PK Suri - INTERNATIONAL JOURNAL, 2020</w:t>
      </w:r>
    </w:p>
    <w:p w14:paraId="54F9F3D4" w14:textId="5C07B25B" w:rsidR="00383192" w:rsidRDefault="006B0612" w:rsidP="004C014E">
      <w:pPr>
        <w:spacing w:after="0" w:line="276" w:lineRule="auto"/>
        <w:jc w:val="both"/>
        <w:rPr>
          <w:rFonts w:ascii="Times New Roman" w:hAnsi="Times New Roman" w:cs="Times New Roman"/>
          <w:sz w:val="20"/>
          <w:szCs w:val="20"/>
        </w:rPr>
      </w:pPr>
      <w:r w:rsidRPr="006B0612">
        <w:rPr>
          <w:rFonts w:ascii="Times New Roman" w:hAnsi="Times New Roman" w:cs="Times New Roman"/>
          <w:sz w:val="20"/>
          <w:szCs w:val="20"/>
        </w:rPr>
        <w:t>[1</w:t>
      </w:r>
      <w:r w:rsidR="00E12932">
        <w:rPr>
          <w:rFonts w:ascii="Times New Roman" w:hAnsi="Times New Roman" w:cs="Times New Roman"/>
          <w:sz w:val="20"/>
          <w:szCs w:val="20"/>
        </w:rPr>
        <w:t>4</w:t>
      </w:r>
      <w:r w:rsidRPr="006B0612">
        <w:rPr>
          <w:rFonts w:ascii="Times New Roman" w:hAnsi="Times New Roman" w:cs="Times New Roman"/>
          <w:sz w:val="20"/>
          <w:szCs w:val="20"/>
        </w:rPr>
        <w:t>]</w:t>
      </w:r>
      <w:r w:rsidR="0017168C" w:rsidRPr="0017168C">
        <w:rPr>
          <w:rFonts w:ascii="Times New Roman" w:hAnsi="Times New Roman" w:cs="Times New Roman"/>
          <w:sz w:val="20"/>
          <w:szCs w:val="20"/>
        </w:rPr>
        <w:t>Purdy, K. (2011). The Complete Android Guide. 3ones Inc.</w:t>
      </w:r>
    </w:p>
    <w:p w14:paraId="053C584E" w14:textId="17B8525A" w:rsidR="00E12932" w:rsidRDefault="00E12932" w:rsidP="00E12932">
      <w:pPr>
        <w:spacing w:after="0" w:line="276" w:lineRule="auto"/>
        <w:jc w:val="both"/>
        <w:rPr>
          <w:rFonts w:ascii="Times New Roman" w:hAnsi="Times New Roman" w:cs="Times New Roman"/>
          <w:sz w:val="20"/>
          <w:szCs w:val="20"/>
          <w:lang w:val="en-IN"/>
        </w:rPr>
      </w:pPr>
      <w:r>
        <w:rPr>
          <w:rFonts w:ascii="Times New Roman" w:hAnsi="Times New Roman" w:cs="Times New Roman"/>
          <w:sz w:val="20"/>
          <w:szCs w:val="20"/>
        </w:rPr>
        <w:t xml:space="preserve">[15] </w:t>
      </w:r>
      <w:hyperlink r:id="rId26" w:history="1">
        <w:r w:rsidRPr="00E12932">
          <w:rPr>
            <w:rStyle w:val="Hyperlink"/>
            <w:rFonts w:ascii="Times New Roman" w:hAnsi="Times New Roman" w:cs="Times New Roman"/>
            <w:sz w:val="20"/>
            <w:szCs w:val="20"/>
            <w:lang w:val="en-IN"/>
          </w:rPr>
          <w:t>Quantum-Enhanced Blockchain Architecture for Secure Academic Credential Verification: Integrating Post-Quantum Cryptography With Fraud Detection</w:t>
        </w:r>
      </w:hyperlink>
      <w:r>
        <w:rPr>
          <w:rFonts w:ascii="Times New Roman" w:hAnsi="Times New Roman" w:cs="Times New Roman"/>
          <w:sz w:val="20"/>
          <w:szCs w:val="20"/>
          <w:lang w:val="en-IN"/>
        </w:rPr>
        <w:t xml:space="preserve"> </w:t>
      </w:r>
      <w:r w:rsidRPr="00E12932">
        <w:rPr>
          <w:rFonts w:ascii="Times New Roman" w:hAnsi="Times New Roman" w:cs="Times New Roman"/>
          <w:sz w:val="20"/>
          <w:szCs w:val="20"/>
          <w:lang w:val="en-IN"/>
        </w:rPr>
        <w:t xml:space="preserve">S Gupta, U </w:t>
      </w:r>
      <w:proofErr w:type="spellStart"/>
      <w:r w:rsidRPr="00E12932">
        <w:rPr>
          <w:rFonts w:ascii="Times New Roman" w:hAnsi="Times New Roman" w:cs="Times New Roman"/>
          <w:sz w:val="20"/>
          <w:szCs w:val="20"/>
          <w:lang w:val="en-IN"/>
        </w:rPr>
        <w:t>Mamodiya</w:t>
      </w:r>
      <w:proofErr w:type="spellEnd"/>
      <w:r w:rsidRPr="00E12932">
        <w:rPr>
          <w:rFonts w:ascii="Times New Roman" w:hAnsi="Times New Roman" w:cs="Times New Roman"/>
          <w:sz w:val="20"/>
          <w:szCs w:val="20"/>
          <w:lang w:val="en-IN"/>
        </w:rPr>
        <w:t>, N Bhardwaj - Innovating Credentialing and Data Management in …, 2026</w:t>
      </w:r>
    </w:p>
    <w:p w14:paraId="47669C74" w14:textId="3A64FD45" w:rsidR="00817DFA" w:rsidRDefault="00817DFA" w:rsidP="00E12932">
      <w:pPr>
        <w:spacing w:after="0" w:line="276" w:lineRule="auto"/>
        <w:jc w:val="both"/>
        <w:rPr>
          <w:rFonts w:ascii="Times New Roman" w:hAnsi="Times New Roman" w:cs="Times New Roman"/>
          <w:sz w:val="20"/>
          <w:szCs w:val="20"/>
          <w:lang w:val="en-IN"/>
        </w:rPr>
      </w:pPr>
      <w:r>
        <w:rPr>
          <w:rFonts w:ascii="Times New Roman" w:hAnsi="Times New Roman" w:cs="Times New Roman"/>
          <w:sz w:val="20"/>
          <w:szCs w:val="20"/>
          <w:lang w:val="en-IN"/>
        </w:rPr>
        <w:t xml:space="preserve">[16] </w:t>
      </w:r>
      <w:r w:rsidRPr="00817DFA">
        <w:rPr>
          <w:rFonts w:ascii="Times New Roman" w:hAnsi="Times New Roman" w:cs="Times New Roman"/>
          <w:sz w:val="20"/>
          <w:szCs w:val="20"/>
        </w:rPr>
        <w:t>Mutha</w:t>
      </w:r>
      <w:r>
        <w:rPr>
          <w:rFonts w:ascii="Times New Roman" w:hAnsi="Times New Roman" w:cs="Times New Roman"/>
          <w:sz w:val="20"/>
          <w:szCs w:val="20"/>
        </w:rPr>
        <w:t xml:space="preserve"> </w:t>
      </w:r>
      <w:proofErr w:type="spellStart"/>
      <w:r w:rsidRPr="00817DFA">
        <w:rPr>
          <w:rFonts w:ascii="Times New Roman" w:hAnsi="Times New Roman" w:cs="Times New Roman"/>
          <w:sz w:val="20"/>
          <w:szCs w:val="20"/>
        </w:rPr>
        <w:t>Rakhi,</w:t>
      </w:r>
      <w:r>
        <w:rPr>
          <w:rFonts w:ascii="Times New Roman" w:hAnsi="Times New Roman" w:cs="Times New Roman"/>
          <w:sz w:val="20"/>
          <w:szCs w:val="20"/>
        </w:rPr>
        <w:t>Neeraj</w:t>
      </w:r>
      <w:proofErr w:type="spellEnd"/>
      <w:r>
        <w:rPr>
          <w:rFonts w:ascii="Times New Roman" w:hAnsi="Times New Roman" w:cs="Times New Roman"/>
          <w:sz w:val="20"/>
          <w:szCs w:val="20"/>
        </w:rPr>
        <w:t xml:space="preserve"> </w:t>
      </w:r>
      <w:r w:rsidRPr="00817DFA">
        <w:rPr>
          <w:rFonts w:ascii="Times New Roman" w:hAnsi="Times New Roman" w:cs="Times New Roman"/>
          <w:sz w:val="20"/>
          <w:szCs w:val="20"/>
        </w:rPr>
        <w:t>and Ashu Taneja. "Blockchain-Based Communication Frameworks for Smart Vehicles." </w:t>
      </w:r>
      <w:r w:rsidRPr="00817DFA">
        <w:rPr>
          <w:rFonts w:ascii="Times New Roman" w:hAnsi="Times New Roman" w:cs="Times New Roman"/>
          <w:i/>
          <w:iCs/>
          <w:sz w:val="20"/>
          <w:szCs w:val="20"/>
        </w:rPr>
        <w:t>WSN and IoT</w:t>
      </w:r>
      <w:r w:rsidRPr="00817DFA">
        <w:rPr>
          <w:rFonts w:ascii="Times New Roman" w:hAnsi="Times New Roman" w:cs="Times New Roman"/>
          <w:sz w:val="20"/>
          <w:szCs w:val="20"/>
        </w:rPr>
        <w:t>. CRC Press, 2024. 109-143.</w:t>
      </w:r>
    </w:p>
    <w:p w14:paraId="3ABF6739" w14:textId="77777777" w:rsidR="00E12932" w:rsidRPr="00E12932" w:rsidRDefault="00E12932" w:rsidP="00E12932">
      <w:pPr>
        <w:spacing w:after="0" w:line="276" w:lineRule="auto"/>
        <w:jc w:val="both"/>
        <w:rPr>
          <w:rFonts w:ascii="Times New Roman" w:hAnsi="Times New Roman" w:cs="Times New Roman"/>
          <w:sz w:val="20"/>
          <w:szCs w:val="20"/>
          <w:lang w:val="en-IN"/>
        </w:rPr>
      </w:pPr>
    </w:p>
    <w:p w14:paraId="36F84E6A" w14:textId="77144EC5" w:rsidR="00E12932" w:rsidRPr="006B0612" w:rsidRDefault="00E12932" w:rsidP="004C014E">
      <w:pPr>
        <w:spacing w:after="0" w:line="276" w:lineRule="auto"/>
        <w:jc w:val="both"/>
        <w:rPr>
          <w:rFonts w:ascii="Times New Roman" w:hAnsi="Times New Roman" w:cs="Times New Roman"/>
          <w:sz w:val="20"/>
          <w:szCs w:val="20"/>
        </w:rPr>
      </w:pPr>
    </w:p>
    <w:p w14:paraId="27C2D121" w14:textId="77777777" w:rsidR="00B40293" w:rsidRPr="00A142F5" w:rsidRDefault="00B40293" w:rsidP="007F1543">
      <w:pPr>
        <w:spacing w:line="276" w:lineRule="auto"/>
        <w:jc w:val="both"/>
        <w:rPr>
          <w:rFonts w:ascii="Times New Roman" w:hAnsi="Times New Roman" w:cs="Times New Roman"/>
          <w:sz w:val="20"/>
          <w:szCs w:val="20"/>
        </w:rPr>
      </w:pPr>
    </w:p>
    <w:sectPr w:rsidR="00B40293" w:rsidRPr="00A142F5" w:rsidSect="00A05D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852EF" w14:textId="77777777" w:rsidR="00861363" w:rsidRDefault="00861363" w:rsidP="007F1543">
      <w:pPr>
        <w:spacing w:after="0" w:line="240" w:lineRule="auto"/>
      </w:pPr>
      <w:r>
        <w:separator/>
      </w:r>
    </w:p>
  </w:endnote>
  <w:endnote w:type="continuationSeparator" w:id="0">
    <w:p w14:paraId="5C169900" w14:textId="77777777" w:rsidR="00861363" w:rsidRDefault="00861363" w:rsidP="007F1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59EE9" w14:textId="77777777" w:rsidR="00861363" w:rsidRDefault="00861363" w:rsidP="007F1543">
      <w:pPr>
        <w:spacing w:after="0" w:line="240" w:lineRule="auto"/>
      </w:pPr>
      <w:r>
        <w:separator/>
      </w:r>
    </w:p>
  </w:footnote>
  <w:footnote w:type="continuationSeparator" w:id="0">
    <w:p w14:paraId="57853E0A" w14:textId="77777777" w:rsidR="00861363" w:rsidRDefault="00861363" w:rsidP="007F15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161C"/>
    <w:multiLevelType w:val="multilevel"/>
    <w:tmpl w:val="B5028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9C3194"/>
    <w:multiLevelType w:val="multilevel"/>
    <w:tmpl w:val="4CF48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2C154C"/>
    <w:multiLevelType w:val="multilevel"/>
    <w:tmpl w:val="62AA7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42793C"/>
    <w:multiLevelType w:val="multilevel"/>
    <w:tmpl w:val="9BB8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3E784A"/>
    <w:multiLevelType w:val="multilevel"/>
    <w:tmpl w:val="070C9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203062"/>
    <w:multiLevelType w:val="multilevel"/>
    <w:tmpl w:val="CE182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A35CD1"/>
    <w:multiLevelType w:val="multilevel"/>
    <w:tmpl w:val="3552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7597552">
    <w:abstractNumId w:val="5"/>
  </w:num>
  <w:num w:numId="2" w16cid:durableId="68505518">
    <w:abstractNumId w:val="0"/>
  </w:num>
  <w:num w:numId="3" w16cid:durableId="757597793">
    <w:abstractNumId w:val="1"/>
  </w:num>
  <w:num w:numId="4" w16cid:durableId="996615660">
    <w:abstractNumId w:val="3"/>
  </w:num>
  <w:num w:numId="5" w16cid:durableId="1002196193">
    <w:abstractNumId w:val="2"/>
  </w:num>
  <w:num w:numId="6" w16cid:durableId="494342085">
    <w:abstractNumId w:val="4"/>
  </w:num>
  <w:num w:numId="7" w16cid:durableId="11262004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B0612"/>
    <w:rsid w:val="000657FD"/>
    <w:rsid w:val="000918ED"/>
    <w:rsid w:val="000C1C3E"/>
    <w:rsid w:val="00124E70"/>
    <w:rsid w:val="001544C3"/>
    <w:rsid w:val="0017168C"/>
    <w:rsid w:val="001736BF"/>
    <w:rsid w:val="001752A0"/>
    <w:rsid w:val="001B7ECA"/>
    <w:rsid w:val="001D3C2E"/>
    <w:rsid w:val="00201FF9"/>
    <w:rsid w:val="00257878"/>
    <w:rsid w:val="002973CA"/>
    <w:rsid w:val="002D004D"/>
    <w:rsid w:val="002F0645"/>
    <w:rsid w:val="002F5103"/>
    <w:rsid w:val="00371220"/>
    <w:rsid w:val="00383192"/>
    <w:rsid w:val="003A760D"/>
    <w:rsid w:val="003D05AD"/>
    <w:rsid w:val="004276E4"/>
    <w:rsid w:val="004C014E"/>
    <w:rsid w:val="004C42F3"/>
    <w:rsid w:val="005656E2"/>
    <w:rsid w:val="00571EF2"/>
    <w:rsid w:val="005B0A3E"/>
    <w:rsid w:val="005F21B1"/>
    <w:rsid w:val="00612934"/>
    <w:rsid w:val="0064583D"/>
    <w:rsid w:val="00652157"/>
    <w:rsid w:val="006B0612"/>
    <w:rsid w:val="006B46F5"/>
    <w:rsid w:val="006C5DEA"/>
    <w:rsid w:val="00722A12"/>
    <w:rsid w:val="00756676"/>
    <w:rsid w:val="007914D4"/>
    <w:rsid w:val="007A5B96"/>
    <w:rsid w:val="007E6C5A"/>
    <w:rsid w:val="007F1543"/>
    <w:rsid w:val="00802CCD"/>
    <w:rsid w:val="00817DFA"/>
    <w:rsid w:val="0086075B"/>
    <w:rsid w:val="00861363"/>
    <w:rsid w:val="008A407C"/>
    <w:rsid w:val="008A7069"/>
    <w:rsid w:val="009206BC"/>
    <w:rsid w:val="00937349"/>
    <w:rsid w:val="009B63B3"/>
    <w:rsid w:val="00A05DD9"/>
    <w:rsid w:val="00A142F5"/>
    <w:rsid w:val="00A17CD7"/>
    <w:rsid w:val="00A23598"/>
    <w:rsid w:val="00A7552A"/>
    <w:rsid w:val="00B3164C"/>
    <w:rsid w:val="00B40293"/>
    <w:rsid w:val="00B62F9B"/>
    <w:rsid w:val="00BB45B9"/>
    <w:rsid w:val="00C552FE"/>
    <w:rsid w:val="00C7230F"/>
    <w:rsid w:val="00C91FAE"/>
    <w:rsid w:val="00CA3A8C"/>
    <w:rsid w:val="00CC0ED9"/>
    <w:rsid w:val="00D141D4"/>
    <w:rsid w:val="00D2538E"/>
    <w:rsid w:val="00D42DEC"/>
    <w:rsid w:val="00D666DA"/>
    <w:rsid w:val="00D86D96"/>
    <w:rsid w:val="00D94E3A"/>
    <w:rsid w:val="00D96EC8"/>
    <w:rsid w:val="00DC0668"/>
    <w:rsid w:val="00DD36A3"/>
    <w:rsid w:val="00E12932"/>
    <w:rsid w:val="00E333FA"/>
    <w:rsid w:val="00E34CF0"/>
    <w:rsid w:val="00E65438"/>
    <w:rsid w:val="00E768CA"/>
    <w:rsid w:val="00E967B5"/>
    <w:rsid w:val="00EB4FD2"/>
    <w:rsid w:val="00EC11A7"/>
    <w:rsid w:val="00F52FB4"/>
    <w:rsid w:val="00F8498E"/>
    <w:rsid w:val="00F91D9F"/>
    <w:rsid w:val="00FB21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8FD90"/>
  <w15:docId w15:val="{66EBE298-C310-4F56-8FC1-D69E7C8C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DD9"/>
  </w:style>
  <w:style w:type="paragraph" w:styleId="Heading1">
    <w:name w:val="heading 1"/>
    <w:basedOn w:val="Normal"/>
    <w:next w:val="Normal"/>
    <w:link w:val="Heading1Char"/>
    <w:uiPriority w:val="9"/>
    <w:qFormat/>
    <w:rsid w:val="006B06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06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06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06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06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06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06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06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06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6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06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06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06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06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06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06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06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0612"/>
    <w:rPr>
      <w:rFonts w:eastAsiaTheme="majorEastAsia" w:cstheme="majorBidi"/>
      <w:color w:val="272727" w:themeColor="text1" w:themeTint="D8"/>
    </w:rPr>
  </w:style>
  <w:style w:type="paragraph" w:styleId="Title">
    <w:name w:val="Title"/>
    <w:basedOn w:val="Normal"/>
    <w:next w:val="Normal"/>
    <w:link w:val="TitleChar"/>
    <w:uiPriority w:val="10"/>
    <w:qFormat/>
    <w:rsid w:val="006B06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6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06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06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0612"/>
    <w:pPr>
      <w:spacing w:before="160"/>
      <w:jc w:val="center"/>
    </w:pPr>
    <w:rPr>
      <w:i/>
      <w:iCs/>
      <w:color w:val="404040" w:themeColor="text1" w:themeTint="BF"/>
    </w:rPr>
  </w:style>
  <w:style w:type="character" w:customStyle="1" w:styleId="QuoteChar">
    <w:name w:val="Quote Char"/>
    <w:basedOn w:val="DefaultParagraphFont"/>
    <w:link w:val="Quote"/>
    <w:uiPriority w:val="29"/>
    <w:rsid w:val="006B0612"/>
    <w:rPr>
      <w:i/>
      <w:iCs/>
      <w:color w:val="404040" w:themeColor="text1" w:themeTint="BF"/>
    </w:rPr>
  </w:style>
  <w:style w:type="paragraph" w:styleId="ListParagraph">
    <w:name w:val="List Paragraph"/>
    <w:basedOn w:val="Normal"/>
    <w:uiPriority w:val="34"/>
    <w:qFormat/>
    <w:rsid w:val="006B0612"/>
    <w:pPr>
      <w:ind w:left="720"/>
      <w:contextualSpacing/>
    </w:pPr>
  </w:style>
  <w:style w:type="character" w:styleId="IntenseEmphasis">
    <w:name w:val="Intense Emphasis"/>
    <w:basedOn w:val="DefaultParagraphFont"/>
    <w:uiPriority w:val="21"/>
    <w:qFormat/>
    <w:rsid w:val="006B0612"/>
    <w:rPr>
      <w:i/>
      <w:iCs/>
      <w:color w:val="0F4761" w:themeColor="accent1" w:themeShade="BF"/>
    </w:rPr>
  </w:style>
  <w:style w:type="paragraph" w:styleId="IntenseQuote">
    <w:name w:val="Intense Quote"/>
    <w:basedOn w:val="Normal"/>
    <w:next w:val="Normal"/>
    <w:link w:val="IntenseQuoteChar"/>
    <w:uiPriority w:val="30"/>
    <w:qFormat/>
    <w:rsid w:val="006B06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0612"/>
    <w:rPr>
      <w:i/>
      <w:iCs/>
      <w:color w:val="0F4761" w:themeColor="accent1" w:themeShade="BF"/>
    </w:rPr>
  </w:style>
  <w:style w:type="character" w:styleId="IntenseReference">
    <w:name w:val="Intense Reference"/>
    <w:basedOn w:val="DefaultParagraphFont"/>
    <w:uiPriority w:val="32"/>
    <w:qFormat/>
    <w:rsid w:val="006B0612"/>
    <w:rPr>
      <w:b/>
      <w:bCs/>
      <w:smallCaps/>
      <w:color w:val="0F4761" w:themeColor="accent1" w:themeShade="BF"/>
      <w:spacing w:val="5"/>
    </w:rPr>
  </w:style>
  <w:style w:type="character" w:styleId="Hyperlink">
    <w:name w:val="Hyperlink"/>
    <w:basedOn w:val="DefaultParagraphFont"/>
    <w:uiPriority w:val="99"/>
    <w:unhideWhenUsed/>
    <w:rsid w:val="006B0612"/>
    <w:rPr>
      <w:color w:val="467886" w:themeColor="hyperlink"/>
      <w:u w:val="single"/>
    </w:rPr>
  </w:style>
  <w:style w:type="character" w:customStyle="1" w:styleId="UnresolvedMention1">
    <w:name w:val="Unresolved Mention1"/>
    <w:basedOn w:val="DefaultParagraphFont"/>
    <w:uiPriority w:val="99"/>
    <w:semiHidden/>
    <w:unhideWhenUsed/>
    <w:rsid w:val="006B0612"/>
    <w:rPr>
      <w:color w:val="605E5C"/>
      <w:shd w:val="clear" w:color="auto" w:fill="E1DFDD"/>
    </w:rPr>
  </w:style>
  <w:style w:type="table" w:styleId="TableGrid">
    <w:name w:val="Table Grid"/>
    <w:basedOn w:val="TableNormal"/>
    <w:uiPriority w:val="39"/>
    <w:rsid w:val="004276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15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543"/>
  </w:style>
  <w:style w:type="paragraph" w:styleId="Footer">
    <w:name w:val="footer"/>
    <w:basedOn w:val="Normal"/>
    <w:link w:val="FooterChar"/>
    <w:uiPriority w:val="99"/>
    <w:unhideWhenUsed/>
    <w:rsid w:val="007F15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543"/>
  </w:style>
  <w:style w:type="character" w:styleId="PlaceholderText">
    <w:name w:val="Placeholder Text"/>
    <w:basedOn w:val="DefaultParagraphFont"/>
    <w:uiPriority w:val="99"/>
    <w:semiHidden/>
    <w:rsid w:val="00756676"/>
    <w:rPr>
      <w:color w:val="666666"/>
    </w:rPr>
  </w:style>
  <w:style w:type="paragraph" w:styleId="BalloonText">
    <w:name w:val="Balloon Text"/>
    <w:basedOn w:val="Normal"/>
    <w:link w:val="BalloonTextChar"/>
    <w:uiPriority w:val="99"/>
    <w:semiHidden/>
    <w:unhideWhenUsed/>
    <w:rsid w:val="003D05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5AD"/>
    <w:rPr>
      <w:rFonts w:ascii="Tahoma" w:hAnsi="Tahoma" w:cs="Tahoma"/>
      <w:sz w:val="16"/>
      <w:szCs w:val="16"/>
    </w:rPr>
  </w:style>
  <w:style w:type="character" w:customStyle="1" w:styleId="text-black">
    <w:name w:val="text-black"/>
    <w:basedOn w:val="DefaultParagraphFont"/>
    <w:rsid w:val="00D666DA"/>
  </w:style>
  <w:style w:type="character" w:customStyle="1" w:styleId="cursor-pointer">
    <w:name w:val="cursor-pointer"/>
    <w:basedOn w:val="DefaultParagraphFont"/>
    <w:rsid w:val="00D666DA"/>
  </w:style>
  <w:style w:type="character" w:styleId="FollowedHyperlink">
    <w:name w:val="FollowedHyperlink"/>
    <w:basedOn w:val="DefaultParagraphFont"/>
    <w:uiPriority w:val="99"/>
    <w:semiHidden/>
    <w:unhideWhenUsed/>
    <w:rsid w:val="002D004D"/>
    <w:rPr>
      <w:color w:val="96607D" w:themeColor="followedHyperlink"/>
      <w:u w:val="single"/>
    </w:rPr>
  </w:style>
  <w:style w:type="character" w:styleId="UnresolvedMention">
    <w:name w:val="Unresolved Mention"/>
    <w:basedOn w:val="DefaultParagraphFont"/>
    <w:uiPriority w:val="99"/>
    <w:semiHidden/>
    <w:unhideWhenUsed/>
    <w:rsid w:val="00F52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621749">
      <w:bodyDiv w:val="1"/>
      <w:marLeft w:val="0"/>
      <w:marRight w:val="0"/>
      <w:marTop w:val="0"/>
      <w:marBottom w:val="0"/>
      <w:divBdr>
        <w:top w:val="none" w:sz="0" w:space="0" w:color="auto"/>
        <w:left w:val="none" w:sz="0" w:space="0" w:color="auto"/>
        <w:bottom w:val="none" w:sz="0" w:space="0" w:color="auto"/>
        <w:right w:val="none" w:sz="0" w:space="0" w:color="auto"/>
      </w:divBdr>
    </w:div>
    <w:div w:id="369116066">
      <w:bodyDiv w:val="1"/>
      <w:marLeft w:val="0"/>
      <w:marRight w:val="0"/>
      <w:marTop w:val="0"/>
      <w:marBottom w:val="0"/>
      <w:divBdr>
        <w:top w:val="none" w:sz="0" w:space="0" w:color="auto"/>
        <w:left w:val="none" w:sz="0" w:space="0" w:color="auto"/>
        <w:bottom w:val="none" w:sz="0" w:space="0" w:color="auto"/>
        <w:right w:val="none" w:sz="0" w:space="0" w:color="auto"/>
      </w:divBdr>
    </w:div>
    <w:div w:id="662124761">
      <w:bodyDiv w:val="1"/>
      <w:marLeft w:val="0"/>
      <w:marRight w:val="0"/>
      <w:marTop w:val="0"/>
      <w:marBottom w:val="0"/>
      <w:divBdr>
        <w:top w:val="none" w:sz="0" w:space="0" w:color="auto"/>
        <w:left w:val="none" w:sz="0" w:space="0" w:color="auto"/>
        <w:bottom w:val="none" w:sz="0" w:space="0" w:color="auto"/>
        <w:right w:val="none" w:sz="0" w:space="0" w:color="auto"/>
      </w:divBdr>
    </w:div>
    <w:div w:id="694890703">
      <w:bodyDiv w:val="1"/>
      <w:marLeft w:val="0"/>
      <w:marRight w:val="0"/>
      <w:marTop w:val="0"/>
      <w:marBottom w:val="0"/>
      <w:divBdr>
        <w:top w:val="none" w:sz="0" w:space="0" w:color="auto"/>
        <w:left w:val="none" w:sz="0" w:space="0" w:color="auto"/>
        <w:bottom w:val="none" w:sz="0" w:space="0" w:color="auto"/>
        <w:right w:val="none" w:sz="0" w:space="0" w:color="auto"/>
      </w:divBdr>
    </w:div>
    <w:div w:id="1049495472">
      <w:bodyDiv w:val="1"/>
      <w:marLeft w:val="0"/>
      <w:marRight w:val="0"/>
      <w:marTop w:val="0"/>
      <w:marBottom w:val="0"/>
      <w:divBdr>
        <w:top w:val="none" w:sz="0" w:space="0" w:color="auto"/>
        <w:left w:val="none" w:sz="0" w:space="0" w:color="auto"/>
        <w:bottom w:val="none" w:sz="0" w:space="0" w:color="auto"/>
        <w:right w:val="none" w:sz="0" w:space="0" w:color="auto"/>
      </w:divBdr>
    </w:div>
    <w:div w:id="1268542039">
      <w:bodyDiv w:val="1"/>
      <w:marLeft w:val="0"/>
      <w:marRight w:val="0"/>
      <w:marTop w:val="0"/>
      <w:marBottom w:val="0"/>
      <w:divBdr>
        <w:top w:val="none" w:sz="0" w:space="0" w:color="auto"/>
        <w:left w:val="none" w:sz="0" w:space="0" w:color="auto"/>
        <w:bottom w:val="none" w:sz="0" w:space="0" w:color="auto"/>
        <w:right w:val="none" w:sz="0" w:space="0" w:color="auto"/>
      </w:divBdr>
    </w:div>
    <w:div w:id="1404908110">
      <w:bodyDiv w:val="1"/>
      <w:marLeft w:val="0"/>
      <w:marRight w:val="0"/>
      <w:marTop w:val="0"/>
      <w:marBottom w:val="0"/>
      <w:divBdr>
        <w:top w:val="none" w:sz="0" w:space="0" w:color="auto"/>
        <w:left w:val="none" w:sz="0" w:space="0" w:color="auto"/>
        <w:bottom w:val="none" w:sz="0" w:space="0" w:color="auto"/>
        <w:right w:val="none" w:sz="0" w:space="0" w:color="auto"/>
      </w:divBdr>
    </w:div>
    <w:div w:id="1465927479">
      <w:bodyDiv w:val="1"/>
      <w:marLeft w:val="0"/>
      <w:marRight w:val="0"/>
      <w:marTop w:val="0"/>
      <w:marBottom w:val="0"/>
      <w:divBdr>
        <w:top w:val="none" w:sz="0" w:space="0" w:color="auto"/>
        <w:left w:val="none" w:sz="0" w:space="0" w:color="auto"/>
        <w:bottom w:val="none" w:sz="0" w:space="0" w:color="auto"/>
        <w:right w:val="none" w:sz="0" w:space="0" w:color="auto"/>
      </w:divBdr>
    </w:div>
    <w:div w:id="1474903527">
      <w:bodyDiv w:val="1"/>
      <w:marLeft w:val="0"/>
      <w:marRight w:val="0"/>
      <w:marTop w:val="0"/>
      <w:marBottom w:val="0"/>
      <w:divBdr>
        <w:top w:val="none" w:sz="0" w:space="0" w:color="auto"/>
        <w:left w:val="none" w:sz="0" w:space="0" w:color="auto"/>
        <w:bottom w:val="none" w:sz="0" w:space="0" w:color="auto"/>
        <w:right w:val="none" w:sz="0" w:space="0" w:color="auto"/>
      </w:divBdr>
    </w:div>
    <w:div w:id="1727415248">
      <w:bodyDiv w:val="1"/>
      <w:marLeft w:val="0"/>
      <w:marRight w:val="0"/>
      <w:marTop w:val="0"/>
      <w:marBottom w:val="0"/>
      <w:divBdr>
        <w:top w:val="none" w:sz="0" w:space="0" w:color="auto"/>
        <w:left w:val="none" w:sz="0" w:space="0" w:color="auto"/>
        <w:bottom w:val="none" w:sz="0" w:space="0" w:color="auto"/>
        <w:right w:val="none" w:sz="0" w:space="0" w:color="auto"/>
      </w:divBdr>
    </w:div>
    <w:div w:id="182616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eraj.bhardwaj@chitkarauniversity.edu.in" TargetMode="External"/><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hyperlink" Target="https://scholar.google.com/scholar?oi=bibs&amp;cluster=18376536451184449147&amp;btnI=1&amp;hl=en" TargetMode="External"/><Relationship Id="rId3" Type="http://schemas.openxmlformats.org/officeDocument/2006/relationships/styles" Target="styles.xml"/><Relationship Id="rId21" Type="http://schemas.openxmlformats.org/officeDocument/2006/relationships/diagramColors" Target="diagrams/colors2.xml"/><Relationship Id="rId7" Type="http://schemas.openxmlformats.org/officeDocument/2006/relationships/endnotes" Target="endnotes.xml"/><Relationship Id="rId12" Type="http://schemas.openxmlformats.org/officeDocument/2006/relationships/hyperlink" Target="mailto:madhav1318.be24@chitkarauniversity.edu.in" TargetMode="External"/><Relationship Id="rId17" Type="http://schemas.microsoft.com/office/2007/relationships/diagramDrawing" Target="diagrams/drawing1.xml"/><Relationship Id="rId25" Type="http://schemas.openxmlformats.org/officeDocument/2006/relationships/hyperlink" Target="https://scholar.google.com/scholar?oi=bibs&amp;cluster=9669318673932350327&amp;btnI=1&amp;hl=en" TargetMode="Externa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QuickStyle" Target="diagrams/quickStyl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jot1329.be24@chitkarauniversity.edu.in" TargetMode="External"/><Relationship Id="rId24"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image" Target="media/image1.jpeg"/><Relationship Id="rId28" Type="http://schemas.openxmlformats.org/officeDocument/2006/relationships/theme" Target="theme/theme1.xml"/><Relationship Id="rId10" Type="http://schemas.openxmlformats.org/officeDocument/2006/relationships/hyperlink" Target="mailto:manya1340.be24@chitkarauniversity.edu.in" TargetMode="External"/><Relationship Id="rId19" Type="http://schemas.openxmlformats.org/officeDocument/2006/relationships/diagramLayout" Target="diagrams/layout2.xml"/><Relationship Id="rId4" Type="http://schemas.openxmlformats.org/officeDocument/2006/relationships/settings" Target="settings.xml"/><Relationship Id="rId9" Type="http://schemas.openxmlformats.org/officeDocument/2006/relationships/hyperlink" Target="mailto:manik1322.be24@chitkarauniversity.edu.in" TargetMode="External"/><Relationship Id="rId14" Type="http://schemas.openxmlformats.org/officeDocument/2006/relationships/diagramLayout" Target="diagrams/layout1.xml"/><Relationship Id="rId22" Type="http://schemas.microsoft.com/office/2007/relationships/diagramDrawing" Target="diagrams/drawing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Accuracy</a:t>
            </a:r>
            <a:r>
              <a:rPr lang="en-US" baseline="0"/>
              <a:t> Comparison of Stages</a:t>
            </a:r>
            <a:endParaRPr lang="en-US"/>
          </a:p>
        </c:rich>
      </c:tx>
      <c:overlay val="0"/>
      <c:spPr>
        <a:noFill/>
        <a:ln>
          <a:noFill/>
        </a:ln>
        <a:effectLst/>
      </c:spPr>
    </c:title>
    <c:autoTitleDeleted val="0"/>
    <c:plotArea>
      <c:layout/>
      <c:lineChart>
        <c:grouping val="standard"/>
        <c:varyColors val="0"/>
        <c:ser>
          <c:idx val="0"/>
          <c:order val="0"/>
          <c:tx>
            <c:strRef>
              <c:f>Sheet1!$B$1</c:f>
              <c:strCache>
                <c:ptCount val="1"/>
                <c:pt idx="0">
                  <c:v>Accuracy</c:v>
                </c:pt>
              </c:strCache>
            </c:strRef>
          </c:tx>
          <c:spPr>
            <a:ln w="28575" cap="rnd">
              <a:solidFill>
                <a:schemeClr val="accent1"/>
              </a:solidFill>
              <a:round/>
            </a:ln>
            <a:effectLst/>
          </c:spPr>
          <c:marker>
            <c:symbol val="none"/>
          </c:marker>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Sheet1!$A$2:$A$5</c:f>
              <c:strCache>
                <c:ptCount val="4"/>
                <c:pt idx="0">
                  <c:v>Stage 1</c:v>
                </c:pt>
                <c:pt idx="1">
                  <c:v>Stage 2</c:v>
                </c:pt>
                <c:pt idx="2">
                  <c:v>Stage 3</c:v>
                </c:pt>
                <c:pt idx="3">
                  <c:v>Stage 4(Final)</c:v>
                </c:pt>
              </c:strCache>
            </c:strRef>
          </c:cat>
          <c:val>
            <c:numRef>
              <c:f>Sheet1!$B$2:$B$5</c:f>
              <c:numCache>
                <c:formatCode>General</c:formatCode>
                <c:ptCount val="4"/>
                <c:pt idx="0">
                  <c:v>65</c:v>
                </c:pt>
                <c:pt idx="1">
                  <c:v>75</c:v>
                </c:pt>
                <c:pt idx="2">
                  <c:v>85</c:v>
                </c:pt>
                <c:pt idx="3">
                  <c:v>95</c:v>
                </c:pt>
              </c:numCache>
            </c:numRef>
          </c:val>
          <c:smooth val="0"/>
          <c:extLst>
            <c:ext xmlns:c16="http://schemas.microsoft.com/office/drawing/2014/chart" uri="{C3380CC4-5D6E-409C-BE32-E72D297353CC}">
              <c16:uniqueId val="{00000000-CD06-44E0-88B4-D663A82FA73C}"/>
            </c:ext>
          </c:extLst>
        </c:ser>
        <c:dLbls>
          <c:showLegendKey val="0"/>
          <c:showVal val="0"/>
          <c:showCatName val="0"/>
          <c:showSerName val="0"/>
          <c:showPercent val="0"/>
          <c:showBubbleSize val="0"/>
        </c:dLbls>
        <c:smooth val="0"/>
        <c:axId val="154748032"/>
        <c:axId val="154749952"/>
      </c:lineChart>
      <c:catAx>
        <c:axId val="154748032"/>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Models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749952"/>
        <c:crosses val="autoZero"/>
        <c:auto val="1"/>
        <c:lblAlgn val="ctr"/>
        <c:lblOffset val="100"/>
        <c:noMultiLvlLbl val="0"/>
      </c:catAx>
      <c:valAx>
        <c:axId val="1547499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Accuracy(%)</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748032"/>
        <c:crosses val="autoZero"/>
        <c:crossBetween val="between"/>
      </c:valAx>
      <c:spPr>
        <a:noFill/>
        <a:ln w="38100">
          <a:solidFill>
            <a:schemeClr val="lt1">
              <a:hueOff val="0"/>
              <a:satOff val="0"/>
              <a:lumOff val="0"/>
            </a:schemeClr>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02CB729-3C7B-4377-B5B7-52CAD45E9740}"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9DB0CBCB-D14E-48E0-AC41-62725E92111F}">
      <dgm:prSet phldrT="[Text]" custT="1"/>
      <dgm:spPr/>
      <dgm:t>
        <a:bodyPr/>
        <a:lstStyle/>
        <a:p>
          <a:r>
            <a:rPr lang="en-US" sz="800">
              <a:latin typeface="Times New Roman" panose="02020603050405020304" pitchFamily="18" charset="0"/>
              <a:cs typeface="Times New Roman" panose="02020603050405020304" pitchFamily="18" charset="0"/>
            </a:rPr>
            <a:t>PDF Input Module </a:t>
          </a:r>
          <a:br>
            <a:rPr lang="en-US" sz="800">
              <a:latin typeface="Times New Roman" panose="02020603050405020304" pitchFamily="18" charset="0"/>
              <a:cs typeface="Times New Roman" panose="02020603050405020304" pitchFamily="18" charset="0"/>
            </a:rPr>
          </a:br>
          <a:r>
            <a:rPr lang="en-US" sz="800">
              <a:latin typeface="Times New Roman" panose="02020603050405020304" pitchFamily="18" charset="0"/>
              <a:cs typeface="Times New Roman" panose="02020603050405020304" pitchFamily="18" charset="0"/>
            </a:rPr>
            <a:t>(Upload / File Picker)</a:t>
          </a:r>
        </a:p>
      </dgm:t>
    </dgm:pt>
    <dgm:pt modelId="{913CBA1F-85F4-4626-9B12-916DD27FABE9}" type="parTrans" cxnId="{047FD551-2869-4F95-89FF-EEB33E9C614A}">
      <dgm:prSet/>
      <dgm:spPr/>
      <dgm:t>
        <a:bodyPr/>
        <a:lstStyle/>
        <a:p>
          <a:endParaRPr lang="en-US"/>
        </a:p>
      </dgm:t>
    </dgm:pt>
    <dgm:pt modelId="{AE085DA8-4050-4663-B3D3-A4CDE7F5012A}" type="sibTrans" cxnId="{047FD551-2869-4F95-89FF-EEB33E9C614A}">
      <dgm:prSet/>
      <dgm:spPr/>
      <dgm:t>
        <a:bodyPr/>
        <a:lstStyle/>
        <a:p>
          <a:endParaRPr lang="en-US"/>
        </a:p>
      </dgm:t>
    </dgm:pt>
    <dgm:pt modelId="{656B9D5B-DB35-4150-A142-9ACEE4BE04B0}">
      <dgm:prSet phldrT="[Text]" custT="1"/>
      <dgm:spPr/>
      <dgm:t>
        <a:bodyPr/>
        <a:lstStyle/>
        <a:p>
          <a:pPr>
            <a:buNone/>
          </a:pPr>
          <a:r>
            <a:rPr lang="en-US" sz="800">
              <a:latin typeface="Times New Roman" panose="02020603050405020304" pitchFamily="18" charset="0"/>
              <a:cs typeface="Times New Roman" panose="02020603050405020304" pitchFamily="18" charset="0"/>
            </a:rPr>
            <a:t>Parsing Engine (Multi-stage)</a:t>
          </a:r>
          <a:br>
            <a:rPr lang="en-US" sz="800">
              <a:latin typeface="Times New Roman" panose="02020603050405020304" pitchFamily="18" charset="0"/>
              <a:cs typeface="Times New Roman" panose="02020603050405020304" pitchFamily="18" charset="0"/>
            </a:rPr>
          </a:br>
          <a:r>
            <a:rPr lang="en-US" sz="800">
              <a:latin typeface="Times New Roman" panose="02020603050405020304" pitchFamily="18" charset="0"/>
              <a:cs typeface="Times New Roman" panose="02020603050405020304" pitchFamily="18" charset="0"/>
            </a:rPr>
            <a:t>-Technique 1 (Rule-Based) </a:t>
          </a:r>
          <a:br>
            <a:rPr lang="en-US" sz="800">
              <a:latin typeface="Times New Roman" panose="02020603050405020304" pitchFamily="18" charset="0"/>
              <a:cs typeface="Times New Roman" panose="02020603050405020304" pitchFamily="18" charset="0"/>
            </a:rPr>
          </a:br>
          <a:r>
            <a:rPr lang="en-US" sz="800">
              <a:latin typeface="Times New Roman" panose="02020603050405020304" pitchFamily="18" charset="0"/>
              <a:cs typeface="Times New Roman" panose="02020603050405020304" pitchFamily="18" charset="0"/>
            </a:rPr>
            <a:t>-Technique 2 (Coordinate-Based)              </a:t>
          </a:r>
        </a:p>
        <a:p>
          <a:pPr>
            <a:buNone/>
          </a:pPr>
          <a:r>
            <a:rPr lang="en-US" sz="800">
              <a:latin typeface="Times New Roman" panose="02020603050405020304" pitchFamily="18" charset="0"/>
              <a:cs typeface="Times New Roman" panose="02020603050405020304" pitchFamily="18" charset="0"/>
            </a:rPr>
            <a:t> -Technique 3 (Hybrid) </a:t>
          </a:r>
          <a:br>
            <a:rPr lang="en-US" sz="800">
              <a:latin typeface="Times New Roman" panose="02020603050405020304" pitchFamily="18" charset="0"/>
              <a:cs typeface="Times New Roman" panose="02020603050405020304" pitchFamily="18" charset="0"/>
            </a:rPr>
          </a:br>
          <a:r>
            <a:rPr lang="en-US" sz="800">
              <a:latin typeface="Times New Roman" panose="02020603050405020304" pitchFamily="18" charset="0"/>
              <a:cs typeface="Times New Roman" panose="02020603050405020304" pitchFamily="18" charset="0"/>
            </a:rPr>
            <a:t>-Technique 4 (V3 Multi-Pass) </a:t>
          </a:r>
        </a:p>
      </dgm:t>
    </dgm:pt>
    <dgm:pt modelId="{7FD47DAD-74E5-4705-8D58-330B563171CB}" type="parTrans" cxnId="{98DDCFC2-3D8A-45BD-9148-E89F2533947A}">
      <dgm:prSet/>
      <dgm:spPr/>
      <dgm:t>
        <a:bodyPr/>
        <a:lstStyle/>
        <a:p>
          <a:endParaRPr lang="en-US"/>
        </a:p>
      </dgm:t>
    </dgm:pt>
    <dgm:pt modelId="{A4BC6E91-F3B2-4DD6-94AD-E0FF23F3E329}" type="sibTrans" cxnId="{98DDCFC2-3D8A-45BD-9148-E89F2533947A}">
      <dgm:prSet/>
      <dgm:spPr/>
      <dgm:t>
        <a:bodyPr/>
        <a:lstStyle/>
        <a:p>
          <a:endParaRPr lang="en-US"/>
        </a:p>
      </dgm:t>
    </dgm:pt>
    <dgm:pt modelId="{B161BFC3-EC98-4A6D-938B-84D3AAD3E0BD}">
      <dgm:prSet phldrT="[Text]" custT="1"/>
      <dgm:spPr/>
      <dgm:t>
        <a:bodyPr/>
        <a:lstStyle/>
        <a:p>
          <a:pPr>
            <a:buNone/>
          </a:pPr>
          <a:r>
            <a:rPr lang="en-US" sz="800">
              <a:latin typeface="Times New Roman" panose="02020603050405020304" pitchFamily="18" charset="0"/>
              <a:cs typeface="Times New Roman" panose="02020603050405020304" pitchFamily="18" charset="0"/>
            </a:rPr>
            <a:t>Data Processing &amp; Cleaning </a:t>
          </a:r>
          <a:br>
            <a:rPr lang="en-US" sz="800">
              <a:latin typeface="Times New Roman" panose="02020603050405020304" pitchFamily="18" charset="0"/>
              <a:cs typeface="Times New Roman" panose="02020603050405020304" pitchFamily="18" charset="0"/>
            </a:rPr>
          </a:br>
          <a:r>
            <a:rPr lang="en-US" sz="800">
              <a:latin typeface="Times New Roman" panose="02020603050405020304" pitchFamily="18" charset="0"/>
              <a:cs typeface="Times New Roman" panose="02020603050405020304" pitchFamily="18" charset="0"/>
            </a:rPr>
            <a:t>-Filter Section Data </a:t>
          </a:r>
          <a:br>
            <a:rPr lang="en-US" sz="800">
              <a:latin typeface="Times New Roman" panose="02020603050405020304" pitchFamily="18" charset="0"/>
              <a:cs typeface="Times New Roman" panose="02020603050405020304" pitchFamily="18" charset="0"/>
            </a:rPr>
          </a:br>
          <a:r>
            <a:rPr lang="en-US" sz="800">
              <a:latin typeface="Times New Roman" panose="02020603050405020304" pitchFamily="18" charset="0"/>
              <a:cs typeface="Times New Roman" panose="02020603050405020304" pitchFamily="18" charset="0"/>
            </a:rPr>
            <a:t>-Remove Noise </a:t>
          </a:r>
          <a:br>
            <a:rPr lang="en-US" sz="800">
              <a:latin typeface="Times New Roman" panose="02020603050405020304" pitchFamily="18" charset="0"/>
              <a:cs typeface="Times New Roman" panose="02020603050405020304" pitchFamily="18" charset="0"/>
            </a:rPr>
          </a:br>
          <a:r>
            <a:rPr lang="en-US" sz="800">
              <a:latin typeface="Times New Roman" panose="02020603050405020304" pitchFamily="18" charset="0"/>
              <a:cs typeface="Times New Roman" panose="02020603050405020304" pitchFamily="18" charset="0"/>
            </a:rPr>
            <a:t>-Handle Lab Groups (G1/G2) </a:t>
          </a:r>
        </a:p>
      </dgm:t>
    </dgm:pt>
    <dgm:pt modelId="{428AA246-6725-4C95-8032-9CF583EB67DD}" type="parTrans" cxnId="{65B44CC8-9008-49DA-B21D-BCA92980B063}">
      <dgm:prSet/>
      <dgm:spPr/>
      <dgm:t>
        <a:bodyPr/>
        <a:lstStyle/>
        <a:p>
          <a:endParaRPr lang="en-US"/>
        </a:p>
      </dgm:t>
    </dgm:pt>
    <dgm:pt modelId="{55333AAD-5A4A-4FA1-8D4E-C87CE35E6AB2}" type="sibTrans" cxnId="{65B44CC8-9008-49DA-B21D-BCA92980B063}">
      <dgm:prSet/>
      <dgm:spPr/>
      <dgm:t>
        <a:bodyPr/>
        <a:lstStyle/>
        <a:p>
          <a:endParaRPr lang="en-US"/>
        </a:p>
      </dgm:t>
    </dgm:pt>
    <dgm:pt modelId="{ED6679C6-3803-44D6-96F5-0CAA4F9724E1}">
      <dgm:prSet phldrT="[Text]" custT="1"/>
      <dgm:spPr/>
      <dgm:t>
        <a:bodyPr/>
        <a:lstStyle/>
        <a:p>
          <a:pPr>
            <a:buNone/>
          </a:pPr>
          <a:r>
            <a:rPr lang="en-US" sz="800">
              <a:latin typeface="Times New Roman" panose="02020603050405020304" pitchFamily="18" charset="0"/>
              <a:cs typeface="Times New Roman" panose="02020603050405020304" pitchFamily="18" charset="0"/>
            </a:rPr>
            <a:t>Local Database (Hive) </a:t>
          </a:r>
          <a:br>
            <a:rPr lang="en-US" sz="800">
              <a:latin typeface="Times New Roman" panose="02020603050405020304" pitchFamily="18" charset="0"/>
              <a:cs typeface="Times New Roman" panose="02020603050405020304" pitchFamily="18" charset="0"/>
            </a:rPr>
          </a:br>
          <a:r>
            <a:rPr lang="en-US" sz="800">
              <a:latin typeface="Times New Roman" panose="02020603050405020304" pitchFamily="18" charset="0"/>
              <a:cs typeface="Times New Roman" panose="02020603050405020304" pitchFamily="18" charset="0"/>
            </a:rPr>
            <a:t>-Store Lectures </a:t>
          </a:r>
          <a:br>
            <a:rPr lang="en-US" sz="800">
              <a:latin typeface="Times New Roman" panose="02020603050405020304" pitchFamily="18" charset="0"/>
              <a:cs typeface="Times New Roman" panose="02020603050405020304" pitchFamily="18" charset="0"/>
            </a:rPr>
          </a:br>
          <a:r>
            <a:rPr lang="en-US" sz="800">
              <a:latin typeface="Times New Roman" panose="02020603050405020304" pitchFamily="18" charset="0"/>
              <a:cs typeface="Times New Roman" panose="02020603050405020304" pitchFamily="18" charset="0"/>
            </a:rPr>
            <a:t>-Offline Access</a:t>
          </a:r>
        </a:p>
      </dgm:t>
    </dgm:pt>
    <dgm:pt modelId="{40D400B8-54A3-4E02-8C29-FADC32F32695}" type="parTrans" cxnId="{34BC341B-EE45-4F0B-8AE2-1633572EBB59}">
      <dgm:prSet/>
      <dgm:spPr/>
      <dgm:t>
        <a:bodyPr/>
        <a:lstStyle/>
        <a:p>
          <a:endParaRPr lang="en-US"/>
        </a:p>
      </dgm:t>
    </dgm:pt>
    <dgm:pt modelId="{2BE08D96-8090-4EDB-96F2-6CCC94E6289C}" type="sibTrans" cxnId="{34BC341B-EE45-4F0B-8AE2-1633572EBB59}">
      <dgm:prSet/>
      <dgm:spPr/>
      <dgm:t>
        <a:bodyPr/>
        <a:lstStyle/>
        <a:p>
          <a:endParaRPr lang="en-US"/>
        </a:p>
      </dgm:t>
    </dgm:pt>
    <dgm:pt modelId="{430069A6-99A3-467A-B036-DE77C24624AC}">
      <dgm:prSet phldrT="[Text]" custT="1"/>
      <dgm:spPr/>
      <dgm:t>
        <a:bodyPr/>
        <a:lstStyle/>
        <a:p>
          <a:r>
            <a:rPr lang="en-US" sz="800">
              <a:latin typeface="Times New Roman" panose="02020603050405020304" pitchFamily="18" charset="0"/>
              <a:cs typeface="Times New Roman" panose="02020603050405020304" pitchFamily="18" charset="0"/>
            </a:rPr>
            <a:t>User (Student)</a:t>
          </a:r>
        </a:p>
      </dgm:t>
    </dgm:pt>
    <dgm:pt modelId="{48FE850C-3D22-4FDD-8625-1E59AA1457B8}" type="sibTrans" cxnId="{4DEAA040-3DBC-42B0-9A70-2D39E4099E29}">
      <dgm:prSet/>
      <dgm:spPr/>
      <dgm:t>
        <a:bodyPr/>
        <a:lstStyle/>
        <a:p>
          <a:endParaRPr lang="en-US"/>
        </a:p>
      </dgm:t>
    </dgm:pt>
    <dgm:pt modelId="{0D3A5C50-9A31-434C-B574-A91FF48EAF0F}" type="parTrans" cxnId="{4DEAA040-3DBC-42B0-9A70-2D39E4099E29}">
      <dgm:prSet/>
      <dgm:spPr/>
      <dgm:t>
        <a:bodyPr/>
        <a:lstStyle/>
        <a:p>
          <a:endParaRPr lang="en-US"/>
        </a:p>
      </dgm:t>
    </dgm:pt>
    <dgm:pt modelId="{E7F0D029-FA93-4CBE-BB48-CACD01FDBCA7}">
      <dgm:prSet phldrT="[Text]" custT="1"/>
      <dgm:spPr/>
      <dgm:t>
        <a:bodyPr/>
        <a:lstStyle/>
        <a:p>
          <a:r>
            <a:rPr lang="en-US" sz="800">
              <a:latin typeface="Times New Roman" panose="02020603050405020304" pitchFamily="18" charset="0"/>
              <a:cs typeface="Times New Roman" panose="02020603050405020304" pitchFamily="18" charset="0"/>
            </a:rPr>
            <a:t>Mobile App (Flutter) </a:t>
          </a:r>
          <a:br>
            <a:rPr lang="en-US" sz="800">
              <a:latin typeface="Times New Roman" panose="02020603050405020304" pitchFamily="18" charset="0"/>
              <a:cs typeface="Times New Roman" panose="02020603050405020304" pitchFamily="18" charset="0"/>
            </a:rPr>
          </a:br>
          <a:r>
            <a:rPr lang="en-US" sz="800">
              <a:latin typeface="Times New Roman" panose="02020603050405020304" pitchFamily="18" charset="0"/>
              <a:cs typeface="Times New Roman" panose="02020603050405020304" pitchFamily="18" charset="0"/>
            </a:rPr>
            <a:t>- UI Interface </a:t>
          </a:r>
          <a:br>
            <a:rPr lang="en-US" sz="800">
              <a:latin typeface="Times New Roman" panose="02020603050405020304" pitchFamily="18" charset="0"/>
              <a:cs typeface="Times New Roman" panose="02020603050405020304" pitchFamily="18" charset="0"/>
            </a:rPr>
          </a:br>
          <a:r>
            <a:rPr lang="en-US" sz="800">
              <a:latin typeface="Times New Roman" panose="02020603050405020304" pitchFamily="18" charset="0"/>
              <a:cs typeface="Times New Roman" panose="02020603050405020304" pitchFamily="18" charset="0"/>
            </a:rPr>
            <a:t>- User Input </a:t>
          </a:r>
        </a:p>
      </dgm:t>
    </dgm:pt>
    <dgm:pt modelId="{DE644965-8F87-4141-BE36-5CD3F95B7784}" type="sibTrans" cxnId="{DEEEEFFA-D262-405B-9DB6-4E1EF9514CDB}">
      <dgm:prSet/>
      <dgm:spPr/>
      <dgm:t>
        <a:bodyPr/>
        <a:lstStyle/>
        <a:p>
          <a:endParaRPr lang="en-US"/>
        </a:p>
      </dgm:t>
    </dgm:pt>
    <dgm:pt modelId="{0A55339E-82F5-4FCE-965D-BD89ACBFC6B7}" type="parTrans" cxnId="{DEEEEFFA-D262-405B-9DB6-4E1EF9514CDB}">
      <dgm:prSet/>
      <dgm:spPr/>
      <dgm:t>
        <a:bodyPr/>
        <a:lstStyle/>
        <a:p>
          <a:endParaRPr lang="en-US"/>
        </a:p>
      </dgm:t>
    </dgm:pt>
    <dgm:pt modelId="{A5724143-C198-4167-A507-443A1BDF5DC1}">
      <dgm:prSet custT="1"/>
      <dgm:spPr/>
      <dgm:t>
        <a:bodyPr/>
        <a:lstStyle/>
        <a:p>
          <a:pPr>
            <a:buNone/>
          </a:pPr>
          <a:r>
            <a:rPr lang="en-US" sz="800">
              <a:latin typeface="Times New Roman" panose="02020603050405020304" pitchFamily="18" charset="0"/>
              <a:cs typeface="Times New Roman" panose="02020603050405020304" pitchFamily="18" charset="0"/>
            </a:rPr>
            <a:t>Application UI Layer </a:t>
          </a:r>
          <a:br>
            <a:rPr lang="en-US" sz="800">
              <a:latin typeface="Times New Roman" panose="02020603050405020304" pitchFamily="18" charset="0"/>
              <a:cs typeface="Times New Roman" panose="02020603050405020304" pitchFamily="18" charset="0"/>
            </a:rPr>
          </a:br>
          <a:r>
            <a:rPr lang="en-US" sz="800">
              <a:latin typeface="Times New Roman" panose="02020603050405020304" pitchFamily="18" charset="0"/>
              <a:cs typeface="Times New Roman" panose="02020603050405020304" pitchFamily="18" charset="0"/>
            </a:rPr>
            <a:t>-Daily Timetable </a:t>
          </a:r>
          <a:br>
            <a:rPr lang="en-US" sz="800">
              <a:latin typeface="Times New Roman" panose="02020603050405020304" pitchFamily="18" charset="0"/>
              <a:cs typeface="Times New Roman" panose="02020603050405020304" pitchFamily="18" charset="0"/>
            </a:rPr>
          </a:br>
          <a:r>
            <a:rPr lang="en-US" sz="800">
              <a:latin typeface="Times New Roman" panose="02020603050405020304" pitchFamily="18" charset="0"/>
              <a:cs typeface="Times New Roman" panose="02020603050405020304" pitchFamily="18" charset="0"/>
            </a:rPr>
            <a:t>-Weekly View </a:t>
          </a:r>
          <a:br>
            <a:rPr lang="en-US" sz="800">
              <a:latin typeface="Times New Roman" panose="02020603050405020304" pitchFamily="18" charset="0"/>
              <a:cs typeface="Times New Roman" panose="02020603050405020304" pitchFamily="18" charset="0"/>
            </a:rPr>
          </a:br>
          <a:r>
            <a:rPr lang="en-US" sz="800">
              <a:latin typeface="Times New Roman" panose="02020603050405020304" pitchFamily="18" charset="0"/>
              <a:cs typeface="Times New Roman" panose="02020603050405020304" pitchFamily="18" charset="0"/>
            </a:rPr>
            <a:t>-Subject Details </a:t>
          </a:r>
        </a:p>
      </dgm:t>
    </dgm:pt>
    <dgm:pt modelId="{589192A0-7419-468F-9024-8C0FCFFB7766}" type="parTrans" cxnId="{6F112312-E289-4ED6-8F6D-9499E39E0129}">
      <dgm:prSet/>
      <dgm:spPr/>
      <dgm:t>
        <a:bodyPr/>
        <a:lstStyle/>
        <a:p>
          <a:endParaRPr lang="en-US"/>
        </a:p>
      </dgm:t>
    </dgm:pt>
    <dgm:pt modelId="{C3E3A6F3-0FCA-4C1C-A8D4-EAAC54A0B00A}" type="sibTrans" cxnId="{6F112312-E289-4ED6-8F6D-9499E39E0129}">
      <dgm:prSet/>
      <dgm:spPr/>
      <dgm:t>
        <a:bodyPr/>
        <a:lstStyle/>
        <a:p>
          <a:endParaRPr lang="en-US"/>
        </a:p>
      </dgm:t>
    </dgm:pt>
    <dgm:pt modelId="{3497143A-3747-40FC-8AD1-564277BBE71F}">
      <dgm:prSet custT="1"/>
      <dgm:spPr/>
      <dgm:t>
        <a:bodyPr/>
        <a:lstStyle/>
        <a:p>
          <a:pPr>
            <a:buNone/>
          </a:pPr>
          <a:r>
            <a:rPr lang="en-US" sz="800">
              <a:latin typeface="Times New Roman" panose="02020603050405020304" pitchFamily="18" charset="0"/>
              <a:cs typeface="Times New Roman" panose="02020603050405020304" pitchFamily="18" charset="0"/>
            </a:rPr>
            <a:t>Notifications &amp; Widgets </a:t>
          </a:r>
          <a:br>
            <a:rPr lang="en-US" sz="800">
              <a:latin typeface="Times New Roman" panose="02020603050405020304" pitchFamily="18" charset="0"/>
              <a:cs typeface="Times New Roman" panose="02020603050405020304" pitchFamily="18" charset="0"/>
            </a:rPr>
          </a:br>
          <a:r>
            <a:rPr lang="en-US" sz="800">
              <a:latin typeface="Times New Roman" panose="02020603050405020304" pitchFamily="18" charset="0"/>
              <a:cs typeface="Times New Roman" panose="02020603050405020304" pitchFamily="18" charset="0"/>
            </a:rPr>
            <a:t>-Class Reminders </a:t>
          </a:r>
          <a:br>
            <a:rPr lang="en-US" sz="800">
              <a:latin typeface="Times New Roman" panose="02020603050405020304" pitchFamily="18" charset="0"/>
              <a:cs typeface="Times New Roman" panose="02020603050405020304" pitchFamily="18" charset="0"/>
            </a:rPr>
          </a:br>
          <a:r>
            <a:rPr lang="en-US" sz="800">
              <a:latin typeface="Times New Roman" panose="02020603050405020304" pitchFamily="18" charset="0"/>
              <a:cs typeface="Times New Roman" panose="02020603050405020304" pitchFamily="18" charset="0"/>
            </a:rPr>
            <a:t>-Background Updates </a:t>
          </a:r>
        </a:p>
      </dgm:t>
    </dgm:pt>
    <dgm:pt modelId="{CAC814B5-B47E-4BE3-ACC5-0A7864A0626B}" type="parTrans" cxnId="{E434C9C4-5E44-4762-A519-E47086E0318C}">
      <dgm:prSet/>
      <dgm:spPr/>
      <dgm:t>
        <a:bodyPr/>
        <a:lstStyle/>
        <a:p>
          <a:endParaRPr lang="en-US"/>
        </a:p>
      </dgm:t>
    </dgm:pt>
    <dgm:pt modelId="{00982D38-7A8A-4350-80E9-31B26F01CFC5}" type="sibTrans" cxnId="{E434C9C4-5E44-4762-A519-E47086E0318C}">
      <dgm:prSet/>
      <dgm:spPr/>
      <dgm:t>
        <a:bodyPr/>
        <a:lstStyle/>
        <a:p>
          <a:endParaRPr lang="en-US"/>
        </a:p>
      </dgm:t>
    </dgm:pt>
    <dgm:pt modelId="{4744FE60-3C03-47DE-A528-C10C82C199A1}" type="pres">
      <dgm:prSet presAssocID="{802CB729-3C7B-4377-B5B7-52CAD45E9740}" presName="diagram" presStyleCnt="0">
        <dgm:presLayoutVars>
          <dgm:dir/>
          <dgm:resizeHandles val="exact"/>
        </dgm:presLayoutVars>
      </dgm:prSet>
      <dgm:spPr/>
    </dgm:pt>
    <dgm:pt modelId="{4EC15E18-284C-4373-9DE5-F90C87871708}" type="pres">
      <dgm:prSet presAssocID="{430069A6-99A3-467A-B036-DE77C24624AC}" presName="node" presStyleLbl="node1" presStyleIdx="0" presStyleCnt="8">
        <dgm:presLayoutVars>
          <dgm:bulletEnabled val="1"/>
        </dgm:presLayoutVars>
      </dgm:prSet>
      <dgm:spPr/>
    </dgm:pt>
    <dgm:pt modelId="{96FEF5E4-C3A7-4055-8353-2D3B6327F9C1}" type="pres">
      <dgm:prSet presAssocID="{48FE850C-3D22-4FDD-8625-1E59AA1457B8}" presName="sibTrans" presStyleLbl="sibTrans2D1" presStyleIdx="0" presStyleCnt="7"/>
      <dgm:spPr/>
    </dgm:pt>
    <dgm:pt modelId="{36B29120-D302-4D5D-8CD1-11B7441F18EB}" type="pres">
      <dgm:prSet presAssocID="{48FE850C-3D22-4FDD-8625-1E59AA1457B8}" presName="connectorText" presStyleLbl="sibTrans2D1" presStyleIdx="0" presStyleCnt="7"/>
      <dgm:spPr/>
    </dgm:pt>
    <dgm:pt modelId="{C9B04FCD-1819-470C-9471-13910A2D0228}" type="pres">
      <dgm:prSet presAssocID="{E7F0D029-FA93-4CBE-BB48-CACD01FDBCA7}" presName="node" presStyleLbl="node1" presStyleIdx="1" presStyleCnt="8">
        <dgm:presLayoutVars>
          <dgm:bulletEnabled val="1"/>
        </dgm:presLayoutVars>
      </dgm:prSet>
      <dgm:spPr/>
    </dgm:pt>
    <dgm:pt modelId="{1C440A24-2B44-4212-AF33-8627EA26753F}" type="pres">
      <dgm:prSet presAssocID="{DE644965-8F87-4141-BE36-5CD3F95B7784}" presName="sibTrans" presStyleLbl="sibTrans2D1" presStyleIdx="1" presStyleCnt="7"/>
      <dgm:spPr/>
    </dgm:pt>
    <dgm:pt modelId="{DD0092DD-7631-4F53-8EDB-219A64A9743A}" type="pres">
      <dgm:prSet presAssocID="{DE644965-8F87-4141-BE36-5CD3F95B7784}" presName="connectorText" presStyleLbl="sibTrans2D1" presStyleIdx="1" presStyleCnt="7"/>
      <dgm:spPr/>
    </dgm:pt>
    <dgm:pt modelId="{E9F00241-0BCA-4278-92E2-DAF88C879E27}" type="pres">
      <dgm:prSet presAssocID="{9DB0CBCB-D14E-48E0-AC41-62725E92111F}" presName="node" presStyleLbl="node1" presStyleIdx="2" presStyleCnt="8">
        <dgm:presLayoutVars>
          <dgm:bulletEnabled val="1"/>
        </dgm:presLayoutVars>
      </dgm:prSet>
      <dgm:spPr/>
    </dgm:pt>
    <dgm:pt modelId="{16AFA409-33CD-41E5-89F8-B97957FB1203}" type="pres">
      <dgm:prSet presAssocID="{AE085DA8-4050-4663-B3D3-A4CDE7F5012A}" presName="sibTrans" presStyleLbl="sibTrans2D1" presStyleIdx="2" presStyleCnt="7"/>
      <dgm:spPr/>
    </dgm:pt>
    <dgm:pt modelId="{952D2F13-CCF3-4F83-A384-F9ECB6AE76DF}" type="pres">
      <dgm:prSet presAssocID="{AE085DA8-4050-4663-B3D3-A4CDE7F5012A}" presName="connectorText" presStyleLbl="sibTrans2D1" presStyleIdx="2" presStyleCnt="7"/>
      <dgm:spPr/>
    </dgm:pt>
    <dgm:pt modelId="{C4934180-02C3-465A-A6B5-040BB7874553}" type="pres">
      <dgm:prSet presAssocID="{656B9D5B-DB35-4150-A142-9ACEE4BE04B0}" presName="node" presStyleLbl="node1" presStyleIdx="3" presStyleCnt="8">
        <dgm:presLayoutVars>
          <dgm:bulletEnabled val="1"/>
        </dgm:presLayoutVars>
      </dgm:prSet>
      <dgm:spPr/>
    </dgm:pt>
    <dgm:pt modelId="{B3458325-70FB-4DED-BA18-7DC264905EB1}" type="pres">
      <dgm:prSet presAssocID="{A4BC6E91-F3B2-4DD6-94AD-E0FF23F3E329}" presName="sibTrans" presStyleLbl="sibTrans2D1" presStyleIdx="3" presStyleCnt="7"/>
      <dgm:spPr/>
    </dgm:pt>
    <dgm:pt modelId="{2228865C-8D38-4F42-A15D-6D5776113B06}" type="pres">
      <dgm:prSet presAssocID="{A4BC6E91-F3B2-4DD6-94AD-E0FF23F3E329}" presName="connectorText" presStyleLbl="sibTrans2D1" presStyleIdx="3" presStyleCnt="7"/>
      <dgm:spPr/>
    </dgm:pt>
    <dgm:pt modelId="{FB03205D-9028-4325-9CEF-321173B32DA9}" type="pres">
      <dgm:prSet presAssocID="{B161BFC3-EC98-4A6D-938B-84D3AAD3E0BD}" presName="node" presStyleLbl="node1" presStyleIdx="4" presStyleCnt="8">
        <dgm:presLayoutVars>
          <dgm:bulletEnabled val="1"/>
        </dgm:presLayoutVars>
      </dgm:prSet>
      <dgm:spPr/>
    </dgm:pt>
    <dgm:pt modelId="{62AD4F22-CAFF-4C58-BF86-CD84D4BF8087}" type="pres">
      <dgm:prSet presAssocID="{55333AAD-5A4A-4FA1-8D4E-C87CE35E6AB2}" presName="sibTrans" presStyleLbl="sibTrans2D1" presStyleIdx="4" presStyleCnt="7"/>
      <dgm:spPr/>
    </dgm:pt>
    <dgm:pt modelId="{0F7A4B32-4B0E-48E9-9A5D-B0095610B24F}" type="pres">
      <dgm:prSet presAssocID="{55333AAD-5A4A-4FA1-8D4E-C87CE35E6AB2}" presName="connectorText" presStyleLbl="sibTrans2D1" presStyleIdx="4" presStyleCnt="7"/>
      <dgm:spPr/>
    </dgm:pt>
    <dgm:pt modelId="{3AEBA996-2BAE-43E8-84AF-FDDE494B890E}" type="pres">
      <dgm:prSet presAssocID="{ED6679C6-3803-44D6-96F5-0CAA4F9724E1}" presName="node" presStyleLbl="node1" presStyleIdx="5" presStyleCnt="8">
        <dgm:presLayoutVars>
          <dgm:bulletEnabled val="1"/>
        </dgm:presLayoutVars>
      </dgm:prSet>
      <dgm:spPr/>
    </dgm:pt>
    <dgm:pt modelId="{63B92334-6F18-4F4F-AE64-8D9E4E27F72A}" type="pres">
      <dgm:prSet presAssocID="{2BE08D96-8090-4EDB-96F2-6CCC94E6289C}" presName="sibTrans" presStyleLbl="sibTrans2D1" presStyleIdx="5" presStyleCnt="7"/>
      <dgm:spPr/>
    </dgm:pt>
    <dgm:pt modelId="{49F8942B-2B9B-475F-94DE-9BAB5BC0DDFB}" type="pres">
      <dgm:prSet presAssocID="{2BE08D96-8090-4EDB-96F2-6CCC94E6289C}" presName="connectorText" presStyleLbl="sibTrans2D1" presStyleIdx="5" presStyleCnt="7"/>
      <dgm:spPr/>
    </dgm:pt>
    <dgm:pt modelId="{2EC537C2-B1E6-4A7C-B7C7-2457EA6DAF55}" type="pres">
      <dgm:prSet presAssocID="{A5724143-C198-4167-A507-443A1BDF5DC1}" presName="node" presStyleLbl="node1" presStyleIdx="6" presStyleCnt="8">
        <dgm:presLayoutVars>
          <dgm:bulletEnabled val="1"/>
        </dgm:presLayoutVars>
      </dgm:prSet>
      <dgm:spPr/>
    </dgm:pt>
    <dgm:pt modelId="{A72AB160-0E4B-4A06-9AAB-007A21909C41}" type="pres">
      <dgm:prSet presAssocID="{C3E3A6F3-0FCA-4C1C-A8D4-EAAC54A0B00A}" presName="sibTrans" presStyleLbl="sibTrans2D1" presStyleIdx="6" presStyleCnt="7"/>
      <dgm:spPr/>
    </dgm:pt>
    <dgm:pt modelId="{BBB9371F-C109-49E2-9A1C-AABF2E097EC7}" type="pres">
      <dgm:prSet presAssocID="{C3E3A6F3-0FCA-4C1C-A8D4-EAAC54A0B00A}" presName="connectorText" presStyleLbl="sibTrans2D1" presStyleIdx="6" presStyleCnt="7"/>
      <dgm:spPr/>
    </dgm:pt>
    <dgm:pt modelId="{5867EA04-B28C-4122-A821-713D0125143F}" type="pres">
      <dgm:prSet presAssocID="{3497143A-3747-40FC-8AD1-564277BBE71F}" presName="node" presStyleLbl="node1" presStyleIdx="7" presStyleCnt="8">
        <dgm:presLayoutVars>
          <dgm:bulletEnabled val="1"/>
        </dgm:presLayoutVars>
      </dgm:prSet>
      <dgm:spPr/>
    </dgm:pt>
  </dgm:ptLst>
  <dgm:cxnLst>
    <dgm:cxn modelId="{ADB54A02-7EE2-4509-BB86-87988FFF49B2}" type="presOf" srcId="{430069A6-99A3-467A-B036-DE77C24624AC}" destId="{4EC15E18-284C-4373-9DE5-F90C87871708}" srcOrd="0" destOrd="0" presId="urn:microsoft.com/office/officeart/2005/8/layout/process5"/>
    <dgm:cxn modelId="{19B84E0E-21A0-4237-A850-677342E8F477}" type="presOf" srcId="{DE644965-8F87-4141-BE36-5CD3F95B7784}" destId="{DD0092DD-7631-4F53-8EDB-219A64A9743A}" srcOrd="1" destOrd="0" presId="urn:microsoft.com/office/officeart/2005/8/layout/process5"/>
    <dgm:cxn modelId="{6F112312-E289-4ED6-8F6D-9499E39E0129}" srcId="{802CB729-3C7B-4377-B5B7-52CAD45E9740}" destId="{A5724143-C198-4167-A507-443A1BDF5DC1}" srcOrd="6" destOrd="0" parTransId="{589192A0-7419-468F-9024-8C0FCFFB7766}" sibTransId="{C3E3A6F3-0FCA-4C1C-A8D4-EAAC54A0B00A}"/>
    <dgm:cxn modelId="{34BC341B-EE45-4F0B-8AE2-1633572EBB59}" srcId="{802CB729-3C7B-4377-B5B7-52CAD45E9740}" destId="{ED6679C6-3803-44D6-96F5-0CAA4F9724E1}" srcOrd="5" destOrd="0" parTransId="{40D400B8-54A3-4E02-8C29-FADC32F32695}" sibTransId="{2BE08D96-8090-4EDB-96F2-6CCC94E6289C}"/>
    <dgm:cxn modelId="{2305651D-A747-41CD-ACB3-931649A89EB6}" type="presOf" srcId="{48FE850C-3D22-4FDD-8625-1E59AA1457B8}" destId="{36B29120-D302-4D5D-8CD1-11B7441F18EB}" srcOrd="1" destOrd="0" presId="urn:microsoft.com/office/officeart/2005/8/layout/process5"/>
    <dgm:cxn modelId="{1A412320-C34E-4D4E-B095-C36B3EAE1D0A}" type="presOf" srcId="{AE085DA8-4050-4663-B3D3-A4CDE7F5012A}" destId="{16AFA409-33CD-41E5-89F8-B97957FB1203}" srcOrd="0" destOrd="0" presId="urn:microsoft.com/office/officeart/2005/8/layout/process5"/>
    <dgm:cxn modelId="{77019320-0314-4A99-BA6E-7A7DCD43711E}" type="presOf" srcId="{3497143A-3747-40FC-8AD1-564277BBE71F}" destId="{5867EA04-B28C-4122-A821-713D0125143F}" srcOrd="0" destOrd="0" presId="urn:microsoft.com/office/officeart/2005/8/layout/process5"/>
    <dgm:cxn modelId="{9BF3CD24-E4DF-44C7-8E61-3C1252941681}" type="presOf" srcId="{2BE08D96-8090-4EDB-96F2-6CCC94E6289C}" destId="{49F8942B-2B9B-475F-94DE-9BAB5BC0DDFB}" srcOrd="1" destOrd="0" presId="urn:microsoft.com/office/officeart/2005/8/layout/process5"/>
    <dgm:cxn modelId="{4F722B35-EBBE-40FF-852C-EEA70327794B}" type="presOf" srcId="{DE644965-8F87-4141-BE36-5CD3F95B7784}" destId="{1C440A24-2B44-4212-AF33-8627EA26753F}" srcOrd="0" destOrd="0" presId="urn:microsoft.com/office/officeart/2005/8/layout/process5"/>
    <dgm:cxn modelId="{315F9735-5052-4A28-9C61-962A54B54A25}" type="presOf" srcId="{A5724143-C198-4167-A507-443A1BDF5DC1}" destId="{2EC537C2-B1E6-4A7C-B7C7-2457EA6DAF55}" srcOrd="0" destOrd="0" presId="urn:microsoft.com/office/officeart/2005/8/layout/process5"/>
    <dgm:cxn modelId="{4DEAA040-3DBC-42B0-9A70-2D39E4099E29}" srcId="{802CB729-3C7B-4377-B5B7-52CAD45E9740}" destId="{430069A6-99A3-467A-B036-DE77C24624AC}" srcOrd="0" destOrd="0" parTransId="{0D3A5C50-9A31-434C-B574-A91FF48EAF0F}" sibTransId="{48FE850C-3D22-4FDD-8625-1E59AA1457B8}"/>
    <dgm:cxn modelId="{12245B5F-5A79-4853-AFCF-570888B9BADF}" type="presOf" srcId="{802CB729-3C7B-4377-B5B7-52CAD45E9740}" destId="{4744FE60-3C03-47DE-A528-C10C82C199A1}" srcOrd="0" destOrd="0" presId="urn:microsoft.com/office/officeart/2005/8/layout/process5"/>
    <dgm:cxn modelId="{047FD551-2869-4F95-89FF-EEB33E9C614A}" srcId="{802CB729-3C7B-4377-B5B7-52CAD45E9740}" destId="{9DB0CBCB-D14E-48E0-AC41-62725E92111F}" srcOrd="2" destOrd="0" parTransId="{913CBA1F-85F4-4626-9B12-916DD27FABE9}" sibTransId="{AE085DA8-4050-4663-B3D3-A4CDE7F5012A}"/>
    <dgm:cxn modelId="{D6C2DD52-FC11-44ED-BC74-E773EF69BDC3}" type="presOf" srcId="{9DB0CBCB-D14E-48E0-AC41-62725E92111F}" destId="{E9F00241-0BCA-4278-92E2-DAF88C879E27}" srcOrd="0" destOrd="0" presId="urn:microsoft.com/office/officeart/2005/8/layout/process5"/>
    <dgm:cxn modelId="{33387676-BCE9-4D16-B15E-776B2CC2556E}" type="presOf" srcId="{2BE08D96-8090-4EDB-96F2-6CCC94E6289C}" destId="{63B92334-6F18-4F4F-AE64-8D9E4E27F72A}" srcOrd="0" destOrd="0" presId="urn:microsoft.com/office/officeart/2005/8/layout/process5"/>
    <dgm:cxn modelId="{2222BC95-92BA-4889-BE20-F13FFD443708}" type="presOf" srcId="{C3E3A6F3-0FCA-4C1C-A8D4-EAAC54A0B00A}" destId="{A72AB160-0E4B-4A06-9AAB-007A21909C41}" srcOrd="0" destOrd="0" presId="urn:microsoft.com/office/officeart/2005/8/layout/process5"/>
    <dgm:cxn modelId="{33D4429B-B543-4FE2-A0B5-F7D1E2100EF8}" type="presOf" srcId="{55333AAD-5A4A-4FA1-8D4E-C87CE35E6AB2}" destId="{62AD4F22-CAFF-4C58-BF86-CD84D4BF8087}" srcOrd="0" destOrd="0" presId="urn:microsoft.com/office/officeart/2005/8/layout/process5"/>
    <dgm:cxn modelId="{B394BA9E-A7A9-4C63-A3DD-C810A5A47AAE}" type="presOf" srcId="{A4BC6E91-F3B2-4DD6-94AD-E0FF23F3E329}" destId="{B3458325-70FB-4DED-BA18-7DC264905EB1}" srcOrd="0" destOrd="0" presId="urn:microsoft.com/office/officeart/2005/8/layout/process5"/>
    <dgm:cxn modelId="{3AB8E8A0-88AF-4992-B44D-2A60863C851B}" type="presOf" srcId="{48FE850C-3D22-4FDD-8625-1E59AA1457B8}" destId="{96FEF5E4-C3A7-4055-8353-2D3B6327F9C1}" srcOrd="0" destOrd="0" presId="urn:microsoft.com/office/officeart/2005/8/layout/process5"/>
    <dgm:cxn modelId="{4EF867A1-60DF-4E9E-993E-A14D41BF6D54}" type="presOf" srcId="{C3E3A6F3-0FCA-4C1C-A8D4-EAAC54A0B00A}" destId="{BBB9371F-C109-49E2-9A1C-AABF2E097EC7}" srcOrd="1" destOrd="0" presId="urn:microsoft.com/office/officeart/2005/8/layout/process5"/>
    <dgm:cxn modelId="{98DDCFC2-3D8A-45BD-9148-E89F2533947A}" srcId="{802CB729-3C7B-4377-B5B7-52CAD45E9740}" destId="{656B9D5B-DB35-4150-A142-9ACEE4BE04B0}" srcOrd="3" destOrd="0" parTransId="{7FD47DAD-74E5-4705-8D58-330B563171CB}" sibTransId="{A4BC6E91-F3B2-4DD6-94AD-E0FF23F3E329}"/>
    <dgm:cxn modelId="{E434C9C4-5E44-4762-A519-E47086E0318C}" srcId="{802CB729-3C7B-4377-B5B7-52CAD45E9740}" destId="{3497143A-3747-40FC-8AD1-564277BBE71F}" srcOrd="7" destOrd="0" parTransId="{CAC814B5-B47E-4BE3-ACC5-0A7864A0626B}" sibTransId="{00982D38-7A8A-4350-80E9-31B26F01CFC5}"/>
    <dgm:cxn modelId="{288C2CC6-6A94-4D98-9A63-DA8E9D5F592D}" type="presOf" srcId="{656B9D5B-DB35-4150-A142-9ACEE4BE04B0}" destId="{C4934180-02C3-465A-A6B5-040BB7874553}" srcOrd="0" destOrd="0" presId="urn:microsoft.com/office/officeart/2005/8/layout/process5"/>
    <dgm:cxn modelId="{65B44CC8-9008-49DA-B21D-BCA92980B063}" srcId="{802CB729-3C7B-4377-B5B7-52CAD45E9740}" destId="{B161BFC3-EC98-4A6D-938B-84D3AAD3E0BD}" srcOrd="4" destOrd="0" parTransId="{428AA246-6725-4C95-8032-9CF583EB67DD}" sibTransId="{55333AAD-5A4A-4FA1-8D4E-C87CE35E6AB2}"/>
    <dgm:cxn modelId="{018196D5-C84E-40CD-A0F1-6EC962F35CA7}" type="presOf" srcId="{55333AAD-5A4A-4FA1-8D4E-C87CE35E6AB2}" destId="{0F7A4B32-4B0E-48E9-9A5D-B0095610B24F}" srcOrd="1" destOrd="0" presId="urn:microsoft.com/office/officeart/2005/8/layout/process5"/>
    <dgm:cxn modelId="{D67DABDA-75CF-4043-95EA-0C9F7A5A43C7}" type="presOf" srcId="{AE085DA8-4050-4663-B3D3-A4CDE7F5012A}" destId="{952D2F13-CCF3-4F83-A384-F9ECB6AE76DF}" srcOrd="1" destOrd="0" presId="urn:microsoft.com/office/officeart/2005/8/layout/process5"/>
    <dgm:cxn modelId="{CFA4FFE3-6CE1-44B8-A641-49E825BB16C3}" type="presOf" srcId="{A4BC6E91-F3B2-4DD6-94AD-E0FF23F3E329}" destId="{2228865C-8D38-4F42-A15D-6D5776113B06}" srcOrd="1" destOrd="0" presId="urn:microsoft.com/office/officeart/2005/8/layout/process5"/>
    <dgm:cxn modelId="{91EC99EC-2AB9-49A7-8C5D-453B84567D7B}" type="presOf" srcId="{E7F0D029-FA93-4CBE-BB48-CACD01FDBCA7}" destId="{C9B04FCD-1819-470C-9471-13910A2D0228}" srcOrd="0" destOrd="0" presId="urn:microsoft.com/office/officeart/2005/8/layout/process5"/>
    <dgm:cxn modelId="{2C49B4F3-B137-4424-B95E-3DADAABB1A2C}" type="presOf" srcId="{ED6679C6-3803-44D6-96F5-0CAA4F9724E1}" destId="{3AEBA996-2BAE-43E8-84AF-FDDE494B890E}" srcOrd="0" destOrd="0" presId="urn:microsoft.com/office/officeart/2005/8/layout/process5"/>
    <dgm:cxn modelId="{DEEEEFFA-D262-405B-9DB6-4E1EF9514CDB}" srcId="{802CB729-3C7B-4377-B5B7-52CAD45E9740}" destId="{E7F0D029-FA93-4CBE-BB48-CACD01FDBCA7}" srcOrd="1" destOrd="0" parTransId="{0A55339E-82F5-4FCE-965D-BD89ACBFC6B7}" sibTransId="{DE644965-8F87-4141-BE36-5CD3F95B7784}"/>
    <dgm:cxn modelId="{2090F2FD-2DD5-4EF8-B733-89F2F4CCE2C8}" type="presOf" srcId="{B161BFC3-EC98-4A6D-938B-84D3AAD3E0BD}" destId="{FB03205D-9028-4325-9CEF-321173B32DA9}" srcOrd="0" destOrd="0" presId="urn:microsoft.com/office/officeart/2005/8/layout/process5"/>
    <dgm:cxn modelId="{08DA22D7-9596-4EA1-91BE-819294E314F7}" type="presParOf" srcId="{4744FE60-3C03-47DE-A528-C10C82C199A1}" destId="{4EC15E18-284C-4373-9DE5-F90C87871708}" srcOrd="0" destOrd="0" presId="urn:microsoft.com/office/officeart/2005/8/layout/process5"/>
    <dgm:cxn modelId="{40234C28-1DDA-4BCB-A161-289330E3FF1B}" type="presParOf" srcId="{4744FE60-3C03-47DE-A528-C10C82C199A1}" destId="{96FEF5E4-C3A7-4055-8353-2D3B6327F9C1}" srcOrd="1" destOrd="0" presId="urn:microsoft.com/office/officeart/2005/8/layout/process5"/>
    <dgm:cxn modelId="{8F7452E0-4FFE-408D-A167-3A53A5B2E9D6}" type="presParOf" srcId="{96FEF5E4-C3A7-4055-8353-2D3B6327F9C1}" destId="{36B29120-D302-4D5D-8CD1-11B7441F18EB}" srcOrd="0" destOrd="0" presId="urn:microsoft.com/office/officeart/2005/8/layout/process5"/>
    <dgm:cxn modelId="{63BF0445-D11B-4CF6-8F48-E6942A7E763C}" type="presParOf" srcId="{4744FE60-3C03-47DE-A528-C10C82C199A1}" destId="{C9B04FCD-1819-470C-9471-13910A2D0228}" srcOrd="2" destOrd="0" presId="urn:microsoft.com/office/officeart/2005/8/layout/process5"/>
    <dgm:cxn modelId="{1F1E6592-90D3-4648-A899-63EE60061CBE}" type="presParOf" srcId="{4744FE60-3C03-47DE-A528-C10C82C199A1}" destId="{1C440A24-2B44-4212-AF33-8627EA26753F}" srcOrd="3" destOrd="0" presId="urn:microsoft.com/office/officeart/2005/8/layout/process5"/>
    <dgm:cxn modelId="{398E1AC0-1084-466C-9C58-0DD4E578FA73}" type="presParOf" srcId="{1C440A24-2B44-4212-AF33-8627EA26753F}" destId="{DD0092DD-7631-4F53-8EDB-219A64A9743A}" srcOrd="0" destOrd="0" presId="urn:microsoft.com/office/officeart/2005/8/layout/process5"/>
    <dgm:cxn modelId="{63E763E0-76DD-41AE-BB71-9447E3249D72}" type="presParOf" srcId="{4744FE60-3C03-47DE-A528-C10C82C199A1}" destId="{E9F00241-0BCA-4278-92E2-DAF88C879E27}" srcOrd="4" destOrd="0" presId="urn:microsoft.com/office/officeart/2005/8/layout/process5"/>
    <dgm:cxn modelId="{309B7A15-0952-4AB0-848F-130835BBD311}" type="presParOf" srcId="{4744FE60-3C03-47DE-A528-C10C82C199A1}" destId="{16AFA409-33CD-41E5-89F8-B97957FB1203}" srcOrd="5" destOrd="0" presId="urn:microsoft.com/office/officeart/2005/8/layout/process5"/>
    <dgm:cxn modelId="{451E6761-602B-4B9C-9B54-C6B2C5A7EE85}" type="presParOf" srcId="{16AFA409-33CD-41E5-89F8-B97957FB1203}" destId="{952D2F13-CCF3-4F83-A384-F9ECB6AE76DF}" srcOrd="0" destOrd="0" presId="urn:microsoft.com/office/officeart/2005/8/layout/process5"/>
    <dgm:cxn modelId="{9AB72C01-6A3E-4C28-B5C7-77CE7338F7C7}" type="presParOf" srcId="{4744FE60-3C03-47DE-A528-C10C82C199A1}" destId="{C4934180-02C3-465A-A6B5-040BB7874553}" srcOrd="6" destOrd="0" presId="urn:microsoft.com/office/officeart/2005/8/layout/process5"/>
    <dgm:cxn modelId="{845BBBE0-BEDA-4D5F-B41B-0DDDEF8FEA5C}" type="presParOf" srcId="{4744FE60-3C03-47DE-A528-C10C82C199A1}" destId="{B3458325-70FB-4DED-BA18-7DC264905EB1}" srcOrd="7" destOrd="0" presId="urn:microsoft.com/office/officeart/2005/8/layout/process5"/>
    <dgm:cxn modelId="{56427962-378F-4F02-B98E-31A02A2CAB38}" type="presParOf" srcId="{B3458325-70FB-4DED-BA18-7DC264905EB1}" destId="{2228865C-8D38-4F42-A15D-6D5776113B06}" srcOrd="0" destOrd="0" presId="urn:microsoft.com/office/officeart/2005/8/layout/process5"/>
    <dgm:cxn modelId="{71A71953-1626-4365-BB4F-5301E57CE402}" type="presParOf" srcId="{4744FE60-3C03-47DE-A528-C10C82C199A1}" destId="{FB03205D-9028-4325-9CEF-321173B32DA9}" srcOrd="8" destOrd="0" presId="urn:microsoft.com/office/officeart/2005/8/layout/process5"/>
    <dgm:cxn modelId="{A2D17128-3B09-4274-BB0D-932FBFDABFFC}" type="presParOf" srcId="{4744FE60-3C03-47DE-A528-C10C82C199A1}" destId="{62AD4F22-CAFF-4C58-BF86-CD84D4BF8087}" srcOrd="9" destOrd="0" presId="urn:microsoft.com/office/officeart/2005/8/layout/process5"/>
    <dgm:cxn modelId="{F74F9104-B89D-4A7E-A136-961ABC0CFF6C}" type="presParOf" srcId="{62AD4F22-CAFF-4C58-BF86-CD84D4BF8087}" destId="{0F7A4B32-4B0E-48E9-9A5D-B0095610B24F}" srcOrd="0" destOrd="0" presId="urn:microsoft.com/office/officeart/2005/8/layout/process5"/>
    <dgm:cxn modelId="{5559F781-9A98-416C-9EA4-8842DFA82461}" type="presParOf" srcId="{4744FE60-3C03-47DE-A528-C10C82C199A1}" destId="{3AEBA996-2BAE-43E8-84AF-FDDE494B890E}" srcOrd="10" destOrd="0" presId="urn:microsoft.com/office/officeart/2005/8/layout/process5"/>
    <dgm:cxn modelId="{2E58624D-BEA6-42A4-A888-2E93FFC78BA9}" type="presParOf" srcId="{4744FE60-3C03-47DE-A528-C10C82C199A1}" destId="{63B92334-6F18-4F4F-AE64-8D9E4E27F72A}" srcOrd="11" destOrd="0" presId="urn:microsoft.com/office/officeart/2005/8/layout/process5"/>
    <dgm:cxn modelId="{2538EE1A-0D7B-4D01-B7B6-B67E5DE30327}" type="presParOf" srcId="{63B92334-6F18-4F4F-AE64-8D9E4E27F72A}" destId="{49F8942B-2B9B-475F-94DE-9BAB5BC0DDFB}" srcOrd="0" destOrd="0" presId="urn:microsoft.com/office/officeart/2005/8/layout/process5"/>
    <dgm:cxn modelId="{5C9312D1-9D42-4E37-A728-FB98AF416AD5}" type="presParOf" srcId="{4744FE60-3C03-47DE-A528-C10C82C199A1}" destId="{2EC537C2-B1E6-4A7C-B7C7-2457EA6DAF55}" srcOrd="12" destOrd="0" presId="urn:microsoft.com/office/officeart/2005/8/layout/process5"/>
    <dgm:cxn modelId="{D40305D7-31A3-4514-9A96-C7C5EC471FFA}" type="presParOf" srcId="{4744FE60-3C03-47DE-A528-C10C82C199A1}" destId="{A72AB160-0E4B-4A06-9AAB-007A21909C41}" srcOrd="13" destOrd="0" presId="urn:microsoft.com/office/officeart/2005/8/layout/process5"/>
    <dgm:cxn modelId="{9D33ED03-F2D0-4966-B936-ECD013CB0817}" type="presParOf" srcId="{A72AB160-0E4B-4A06-9AAB-007A21909C41}" destId="{BBB9371F-C109-49E2-9A1C-AABF2E097EC7}" srcOrd="0" destOrd="0" presId="urn:microsoft.com/office/officeart/2005/8/layout/process5"/>
    <dgm:cxn modelId="{14E8024F-651B-418F-B293-225D18CE4AE6}" type="presParOf" srcId="{4744FE60-3C03-47DE-A528-C10C82C199A1}" destId="{5867EA04-B28C-4122-A821-713D0125143F}" srcOrd="14" destOrd="0" presId="urn:microsoft.com/office/officeart/2005/8/layout/process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558373F-C449-401F-8B43-384869877C41}" type="doc">
      <dgm:prSet loTypeId="urn:microsoft.com/office/officeart/2005/8/layout/process5" loCatId="process" qsTypeId="urn:microsoft.com/office/officeart/2005/8/quickstyle/simple1" qsCatId="simple" csTypeId="urn:microsoft.com/office/officeart/2005/8/colors/accent1_2" csCatId="accent1" phldr="1"/>
      <dgm:spPr/>
    </dgm:pt>
    <dgm:pt modelId="{CF4E8A83-DBFB-4AA3-B1A2-8CADBD041D08}">
      <dgm:prSet phldrT="[Text]" custT="1"/>
      <dgm:spPr/>
      <dgm:t>
        <a:bodyPr/>
        <a:lstStyle/>
        <a:p>
          <a:r>
            <a:rPr lang="en-US" sz="1050">
              <a:latin typeface="Times New Roman" panose="02020603050405020304" pitchFamily="18" charset="0"/>
              <a:cs typeface="Times New Roman" panose="02020603050405020304" pitchFamily="18" charset="0"/>
            </a:rPr>
            <a:t>Start</a:t>
          </a:r>
        </a:p>
      </dgm:t>
    </dgm:pt>
    <dgm:pt modelId="{CF879B7C-1541-4E05-8D99-C7543F467EC6}" type="parTrans" cxnId="{719CEBC1-EE4A-4724-B564-A4EA7C989EF5}">
      <dgm:prSet/>
      <dgm:spPr/>
      <dgm:t>
        <a:bodyPr/>
        <a:lstStyle/>
        <a:p>
          <a:endParaRPr lang="en-US"/>
        </a:p>
      </dgm:t>
    </dgm:pt>
    <dgm:pt modelId="{1C3C35FB-9878-4019-B375-72CE437D3993}" type="sibTrans" cxnId="{719CEBC1-EE4A-4724-B564-A4EA7C989EF5}">
      <dgm:prSet/>
      <dgm:spPr/>
      <dgm:t>
        <a:bodyPr/>
        <a:lstStyle/>
        <a:p>
          <a:endParaRPr lang="en-US"/>
        </a:p>
      </dgm:t>
    </dgm:pt>
    <dgm:pt modelId="{88BA35D6-6553-4CAC-9701-E2E95BF0C578}">
      <dgm:prSet phldrT="[Text]" custT="1"/>
      <dgm:spPr/>
      <dgm:t>
        <a:bodyPr/>
        <a:lstStyle/>
        <a:p>
          <a:r>
            <a:rPr lang="en-US" sz="1050">
              <a:latin typeface="Times New Roman" panose="02020603050405020304" pitchFamily="18" charset="0"/>
              <a:cs typeface="Times New Roman" panose="02020603050405020304" pitchFamily="18" charset="0"/>
            </a:rPr>
            <a:t>Upload PDF</a:t>
          </a:r>
        </a:p>
      </dgm:t>
    </dgm:pt>
    <dgm:pt modelId="{7F7B3E5E-DC05-4411-ACCC-B5D3E5C17030}" type="parTrans" cxnId="{4E1F172E-E9A2-4CE8-8BFD-3FA5D21DF339}">
      <dgm:prSet/>
      <dgm:spPr/>
      <dgm:t>
        <a:bodyPr/>
        <a:lstStyle/>
        <a:p>
          <a:endParaRPr lang="en-US"/>
        </a:p>
      </dgm:t>
    </dgm:pt>
    <dgm:pt modelId="{56A9B71B-D05B-4ACA-88C6-FB5521B73FEE}" type="sibTrans" cxnId="{4E1F172E-E9A2-4CE8-8BFD-3FA5D21DF339}">
      <dgm:prSet/>
      <dgm:spPr/>
      <dgm:t>
        <a:bodyPr/>
        <a:lstStyle/>
        <a:p>
          <a:endParaRPr lang="en-US"/>
        </a:p>
      </dgm:t>
    </dgm:pt>
    <dgm:pt modelId="{78F1E30C-7F77-421B-8A27-30CB9CF68E81}">
      <dgm:prSet phldrT="[Text]" custT="1"/>
      <dgm:spPr/>
      <dgm:t>
        <a:bodyPr/>
        <a:lstStyle/>
        <a:p>
          <a:r>
            <a:rPr lang="en-US" sz="1050">
              <a:latin typeface="Times New Roman" panose="02020603050405020304" pitchFamily="18" charset="0"/>
              <a:cs typeface="Times New Roman" panose="02020603050405020304" pitchFamily="18" charset="0"/>
            </a:rPr>
            <a:t>Read &amp; Extract data from PDF</a:t>
          </a:r>
        </a:p>
      </dgm:t>
    </dgm:pt>
    <dgm:pt modelId="{3D3639B0-541C-434B-B8B2-3935325CB0BD}" type="parTrans" cxnId="{3425754A-DBBB-4BBA-AD93-D16FDF54FE16}">
      <dgm:prSet/>
      <dgm:spPr/>
      <dgm:t>
        <a:bodyPr/>
        <a:lstStyle/>
        <a:p>
          <a:endParaRPr lang="en-US"/>
        </a:p>
      </dgm:t>
    </dgm:pt>
    <dgm:pt modelId="{5AE510B9-FB00-494C-9DF2-26CBFCB8902D}" type="sibTrans" cxnId="{3425754A-DBBB-4BBA-AD93-D16FDF54FE16}">
      <dgm:prSet/>
      <dgm:spPr/>
      <dgm:t>
        <a:bodyPr/>
        <a:lstStyle/>
        <a:p>
          <a:endParaRPr lang="en-US"/>
        </a:p>
      </dgm:t>
    </dgm:pt>
    <dgm:pt modelId="{FDFA804D-8462-4834-BE5F-FAA39F4D08D5}">
      <dgm:prSet custT="1"/>
      <dgm:spPr/>
      <dgm:t>
        <a:bodyPr/>
        <a:lstStyle/>
        <a:p>
          <a:r>
            <a:rPr lang="en-US" sz="1050">
              <a:latin typeface="Times New Roman" panose="02020603050405020304" pitchFamily="18" charset="0"/>
              <a:cs typeface="Times New Roman" panose="02020603050405020304" pitchFamily="18" charset="0"/>
            </a:rPr>
            <a:t>Process Data</a:t>
          </a:r>
        </a:p>
        <a:p>
          <a:r>
            <a:rPr lang="en-US" sz="1050">
              <a:latin typeface="Times New Roman" panose="02020603050405020304" pitchFamily="18" charset="0"/>
              <a:cs typeface="Times New Roman" panose="02020603050405020304" pitchFamily="18" charset="0"/>
            </a:rPr>
            <a:t>(Merge,Clean)</a:t>
          </a:r>
        </a:p>
      </dgm:t>
    </dgm:pt>
    <dgm:pt modelId="{11AAC68F-BF6C-4A41-8954-8100E152AE7C}" type="parTrans" cxnId="{B87B99E3-CF41-4699-9967-7024E31E94E7}">
      <dgm:prSet/>
      <dgm:spPr/>
      <dgm:t>
        <a:bodyPr/>
        <a:lstStyle/>
        <a:p>
          <a:endParaRPr lang="en-US"/>
        </a:p>
      </dgm:t>
    </dgm:pt>
    <dgm:pt modelId="{9CDC6879-A674-4C7C-AFE1-64647244EBD3}" type="sibTrans" cxnId="{B87B99E3-CF41-4699-9967-7024E31E94E7}">
      <dgm:prSet/>
      <dgm:spPr/>
      <dgm:t>
        <a:bodyPr/>
        <a:lstStyle/>
        <a:p>
          <a:endParaRPr lang="en-US"/>
        </a:p>
      </dgm:t>
    </dgm:pt>
    <dgm:pt modelId="{1AFC91C8-957D-42A7-98E6-9E1F361B6F3E}">
      <dgm:prSet custT="1"/>
      <dgm:spPr/>
      <dgm:t>
        <a:bodyPr/>
        <a:lstStyle/>
        <a:p>
          <a:r>
            <a:rPr lang="en-US" sz="1050">
              <a:latin typeface="Times New Roman" panose="02020603050405020304" pitchFamily="18" charset="0"/>
              <a:cs typeface="Times New Roman" panose="02020603050405020304" pitchFamily="18" charset="0"/>
            </a:rPr>
            <a:t>User selects Section/Group</a:t>
          </a:r>
        </a:p>
      </dgm:t>
    </dgm:pt>
    <dgm:pt modelId="{5596C834-D0F8-4B9F-8D89-0AA56B1B9666}" type="parTrans" cxnId="{AC5DD94C-F9D3-42E3-A369-BC3D6C383B24}">
      <dgm:prSet/>
      <dgm:spPr/>
      <dgm:t>
        <a:bodyPr/>
        <a:lstStyle/>
        <a:p>
          <a:endParaRPr lang="en-US"/>
        </a:p>
      </dgm:t>
    </dgm:pt>
    <dgm:pt modelId="{D3EA13EE-92FB-4B39-B8DE-6FCE7084A1A8}" type="sibTrans" cxnId="{AC5DD94C-F9D3-42E3-A369-BC3D6C383B24}">
      <dgm:prSet/>
      <dgm:spPr/>
      <dgm:t>
        <a:bodyPr/>
        <a:lstStyle/>
        <a:p>
          <a:endParaRPr lang="en-US"/>
        </a:p>
      </dgm:t>
    </dgm:pt>
    <dgm:pt modelId="{C8DBCF80-8CB4-49CA-BD88-45B16BE15B7B}">
      <dgm:prSet custT="1"/>
      <dgm:spPr/>
      <dgm:t>
        <a:bodyPr/>
        <a:lstStyle/>
        <a:p>
          <a:r>
            <a:rPr lang="en-US" sz="1050">
              <a:latin typeface="Times New Roman" panose="02020603050405020304" pitchFamily="18" charset="0"/>
              <a:cs typeface="Times New Roman" panose="02020603050405020304" pitchFamily="18" charset="0"/>
            </a:rPr>
            <a:t>Filter Data</a:t>
          </a:r>
        </a:p>
      </dgm:t>
    </dgm:pt>
    <dgm:pt modelId="{9E49C830-5369-47BA-A68E-D4B1842407F0}" type="parTrans" cxnId="{8669BE1A-4F20-4D88-88D7-7E5A1D91FCD9}">
      <dgm:prSet/>
      <dgm:spPr/>
      <dgm:t>
        <a:bodyPr/>
        <a:lstStyle/>
        <a:p>
          <a:endParaRPr lang="en-US"/>
        </a:p>
      </dgm:t>
    </dgm:pt>
    <dgm:pt modelId="{07E11BDC-8D04-4C5C-9258-2EA3A4747AA1}" type="sibTrans" cxnId="{8669BE1A-4F20-4D88-88D7-7E5A1D91FCD9}">
      <dgm:prSet/>
      <dgm:spPr/>
      <dgm:t>
        <a:bodyPr/>
        <a:lstStyle/>
        <a:p>
          <a:endParaRPr lang="en-US"/>
        </a:p>
      </dgm:t>
    </dgm:pt>
    <dgm:pt modelId="{19C49034-0399-44AC-98C5-AF65933E5D6D}">
      <dgm:prSet custT="1"/>
      <dgm:spPr/>
      <dgm:t>
        <a:bodyPr/>
        <a:lstStyle/>
        <a:p>
          <a:r>
            <a:rPr lang="en-US" sz="1050">
              <a:latin typeface="Times New Roman" panose="02020603050405020304" pitchFamily="18" charset="0"/>
              <a:cs typeface="Times New Roman" panose="02020603050405020304" pitchFamily="18" charset="0"/>
            </a:rPr>
            <a:t>Save (Hive)</a:t>
          </a:r>
        </a:p>
      </dgm:t>
    </dgm:pt>
    <dgm:pt modelId="{737D6252-0AAD-4E2F-90C1-FF824AE5D2DF}" type="parTrans" cxnId="{709687CA-4D30-43A1-97D6-77014BFAD394}">
      <dgm:prSet/>
      <dgm:spPr/>
      <dgm:t>
        <a:bodyPr/>
        <a:lstStyle/>
        <a:p>
          <a:endParaRPr lang="en-US"/>
        </a:p>
      </dgm:t>
    </dgm:pt>
    <dgm:pt modelId="{01B49E4F-5312-4070-9708-4C93FC796233}" type="sibTrans" cxnId="{709687CA-4D30-43A1-97D6-77014BFAD394}">
      <dgm:prSet/>
      <dgm:spPr/>
      <dgm:t>
        <a:bodyPr/>
        <a:lstStyle/>
        <a:p>
          <a:endParaRPr lang="en-US"/>
        </a:p>
      </dgm:t>
    </dgm:pt>
    <dgm:pt modelId="{5F5A501B-F23D-4945-939B-483BC1DF8FCC}">
      <dgm:prSet custT="1"/>
      <dgm:spPr/>
      <dgm:t>
        <a:bodyPr/>
        <a:lstStyle/>
        <a:p>
          <a:r>
            <a:rPr lang="en-US" sz="1050">
              <a:latin typeface="Times New Roman" panose="02020603050405020304" pitchFamily="18" charset="0"/>
              <a:cs typeface="Times New Roman" panose="02020603050405020304" pitchFamily="18" charset="0"/>
            </a:rPr>
            <a:t>Display UI</a:t>
          </a:r>
        </a:p>
      </dgm:t>
    </dgm:pt>
    <dgm:pt modelId="{2E650E05-B349-471B-875D-00E1A6769092}" type="parTrans" cxnId="{D0384B55-84E4-473D-B272-9758DB6A1AE2}">
      <dgm:prSet/>
      <dgm:spPr/>
      <dgm:t>
        <a:bodyPr/>
        <a:lstStyle/>
        <a:p>
          <a:endParaRPr lang="en-US"/>
        </a:p>
      </dgm:t>
    </dgm:pt>
    <dgm:pt modelId="{DF7CA1AE-1160-41CA-AB81-7D091672BD6F}" type="sibTrans" cxnId="{D0384B55-84E4-473D-B272-9758DB6A1AE2}">
      <dgm:prSet/>
      <dgm:spPr/>
      <dgm:t>
        <a:bodyPr/>
        <a:lstStyle/>
        <a:p>
          <a:endParaRPr lang="en-US"/>
        </a:p>
      </dgm:t>
    </dgm:pt>
    <dgm:pt modelId="{21B16535-433C-497E-814D-B02BBB936648}">
      <dgm:prSet custT="1"/>
      <dgm:spPr/>
      <dgm:t>
        <a:bodyPr/>
        <a:lstStyle/>
        <a:p>
          <a:r>
            <a:rPr lang="en-US" sz="1050">
              <a:latin typeface="Times New Roman" panose="02020603050405020304" pitchFamily="18" charset="0"/>
              <a:cs typeface="Times New Roman" panose="02020603050405020304" pitchFamily="18" charset="0"/>
            </a:rPr>
            <a:t>Notification</a:t>
          </a:r>
        </a:p>
      </dgm:t>
    </dgm:pt>
    <dgm:pt modelId="{A65A04B9-D329-4685-A3D8-D2F332EEEC1E}" type="parTrans" cxnId="{492843D9-D899-4572-A3E4-B067435323ED}">
      <dgm:prSet/>
      <dgm:spPr/>
      <dgm:t>
        <a:bodyPr/>
        <a:lstStyle/>
        <a:p>
          <a:endParaRPr lang="en-US"/>
        </a:p>
      </dgm:t>
    </dgm:pt>
    <dgm:pt modelId="{A47E5BDE-7174-45CD-B09D-0732AED02046}" type="sibTrans" cxnId="{492843D9-D899-4572-A3E4-B067435323ED}">
      <dgm:prSet/>
      <dgm:spPr/>
      <dgm:t>
        <a:bodyPr/>
        <a:lstStyle/>
        <a:p>
          <a:endParaRPr lang="en-US"/>
        </a:p>
      </dgm:t>
    </dgm:pt>
    <dgm:pt modelId="{7F27DCEA-6247-49B2-B3C7-4D9AB686E3E2}">
      <dgm:prSet custT="1"/>
      <dgm:spPr/>
      <dgm:t>
        <a:bodyPr/>
        <a:lstStyle/>
        <a:p>
          <a:r>
            <a:rPr lang="en-US" sz="1050">
              <a:latin typeface="Times New Roman" panose="02020603050405020304" pitchFamily="18" charset="0"/>
              <a:cs typeface="Times New Roman" panose="02020603050405020304" pitchFamily="18" charset="0"/>
            </a:rPr>
            <a:t>End</a:t>
          </a:r>
        </a:p>
      </dgm:t>
    </dgm:pt>
    <dgm:pt modelId="{9035E922-23A0-4270-86CE-208F91E525AA}" type="parTrans" cxnId="{4F69FBB3-352F-42E9-9D79-81E9A3B930B2}">
      <dgm:prSet/>
      <dgm:spPr/>
      <dgm:t>
        <a:bodyPr/>
        <a:lstStyle/>
        <a:p>
          <a:endParaRPr lang="en-US"/>
        </a:p>
      </dgm:t>
    </dgm:pt>
    <dgm:pt modelId="{8E421EE5-70E7-49C2-B2B4-F2889A3ADCE8}" type="sibTrans" cxnId="{4F69FBB3-352F-42E9-9D79-81E9A3B930B2}">
      <dgm:prSet/>
      <dgm:spPr/>
      <dgm:t>
        <a:bodyPr/>
        <a:lstStyle/>
        <a:p>
          <a:endParaRPr lang="en-US"/>
        </a:p>
      </dgm:t>
    </dgm:pt>
    <dgm:pt modelId="{B80A4A18-624F-4115-B7A3-5A2E604FC0F4}" type="pres">
      <dgm:prSet presAssocID="{5558373F-C449-401F-8B43-384869877C41}" presName="diagram" presStyleCnt="0">
        <dgm:presLayoutVars>
          <dgm:dir/>
          <dgm:resizeHandles val="exact"/>
        </dgm:presLayoutVars>
      </dgm:prSet>
      <dgm:spPr/>
    </dgm:pt>
    <dgm:pt modelId="{A0571E05-ECF8-4C98-B3DE-6FCB89A0DFB7}" type="pres">
      <dgm:prSet presAssocID="{CF4E8A83-DBFB-4AA3-B1A2-8CADBD041D08}" presName="node" presStyleLbl="node1" presStyleIdx="0" presStyleCnt="10">
        <dgm:presLayoutVars>
          <dgm:bulletEnabled val="1"/>
        </dgm:presLayoutVars>
      </dgm:prSet>
      <dgm:spPr/>
    </dgm:pt>
    <dgm:pt modelId="{C690A2CF-4EC4-418D-9A1B-11F15F945420}" type="pres">
      <dgm:prSet presAssocID="{1C3C35FB-9878-4019-B375-72CE437D3993}" presName="sibTrans" presStyleLbl="sibTrans2D1" presStyleIdx="0" presStyleCnt="9"/>
      <dgm:spPr/>
    </dgm:pt>
    <dgm:pt modelId="{EB9C231E-222E-4E89-B140-0F33005C8B55}" type="pres">
      <dgm:prSet presAssocID="{1C3C35FB-9878-4019-B375-72CE437D3993}" presName="connectorText" presStyleLbl="sibTrans2D1" presStyleIdx="0" presStyleCnt="9"/>
      <dgm:spPr/>
    </dgm:pt>
    <dgm:pt modelId="{23FA48B1-51DA-4856-BED8-30F082C76F25}" type="pres">
      <dgm:prSet presAssocID="{88BA35D6-6553-4CAC-9701-E2E95BF0C578}" presName="node" presStyleLbl="node1" presStyleIdx="1" presStyleCnt="10">
        <dgm:presLayoutVars>
          <dgm:bulletEnabled val="1"/>
        </dgm:presLayoutVars>
      </dgm:prSet>
      <dgm:spPr/>
    </dgm:pt>
    <dgm:pt modelId="{7AD7E81A-38E7-4E99-94CD-FCC051EDFF5B}" type="pres">
      <dgm:prSet presAssocID="{56A9B71B-D05B-4ACA-88C6-FB5521B73FEE}" presName="sibTrans" presStyleLbl="sibTrans2D1" presStyleIdx="1" presStyleCnt="9"/>
      <dgm:spPr/>
    </dgm:pt>
    <dgm:pt modelId="{E24A2605-C0A1-43A6-B7FF-9FB3BED53A35}" type="pres">
      <dgm:prSet presAssocID="{56A9B71B-D05B-4ACA-88C6-FB5521B73FEE}" presName="connectorText" presStyleLbl="sibTrans2D1" presStyleIdx="1" presStyleCnt="9"/>
      <dgm:spPr/>
    </dgm:pt>
    <dgm:pt modelId="{857564A2-048C-4937-B628-B124C3A16252}" type="pres">
      <dgm:prSet presAssocID="{78F1E30C-7F77-421B-8A27-30CB9CF68E81}" presName="node" presStyleLbl="node1" presStyleIdx="2" presStyleCnt="10">
        <dgm:presLayoutVars>
          <dgm:bulletEnabled val="1"/>
        </dgm:presLayoutVars>
      </dgm:prSet>
      <dgm:spPr/>
    </dgm:pt>
    <dgm:pt modelId="{386FABF9-75E9-451B-B5E8-365036343712}" type="pres">
      <dgm:prSet presAssocID="{5AE510B9-FB00-494C-9DF2-26CBFCB8902D}" presName="sibTrans" presStyleLbl="sibTrans2D1" presStyleIdx="2" presStyleCnt="9"/>
      <dgm:spPr/>
    </dgm:pt>
    <dgm:pt modelId="{2B939683-F9B0-4EF8-A705-61C0C18AE96F}" type="pres">
      <dgm:prSet presAssocID="{5AE510B9-FB00-494C-9DF2-26CBFCB8902D}" presName="connectorText" presStyleLbl="sibTrans2D1" presStyleIdx="2" presStyleCnt="9"/>
      <dgm:spPr/>
    </dgm:pt>
    <dgm:pt modelId="{8029B419-8345-4FA1-B65B-BFBF12DEE9F6}" type="pres">
      <dgm:prSet presAssocID="{FDFA804D-8462-4834-BE5F-FAA39F4D08D5}" presName="node" presStyleLbl="node1" presStyleIdx="3" presStyleCnt="10" custScaleX="116352">
        <dgm:presLayoutVars>
          <dgm:bulletEnabled val="1"/>
        </dgm:presLayoutVars>
      </dgm:prSet>
      <dgm:spPr/>
    </dgm:pt>
    <dgm:pt modelId="{57480F36-231B-49B8-AEBE-266B700007C6}" type="pres">
      <dgm:prSet presAssocID="{9CDC6879-A674-4C7C-AFE1-64647244EBD3}" presName="sibTrans" presStyleLbl="sibTrans2D1" presStyleIdx="3" presStyleCnt="9"/>
      <dgm:spPr/>
    </dgm:pt>
    <dgm:pt modelId="{035CA615-CCA3-43E4-8325-6732696BB494}" type="pres">
      <dgm:prSet presAssocID="{9CDC6879-A674-4C7C-AFE1-64647244EBD3}" presName="connectorText" presStyleLbl="sibTrans2D1" presStyleIdx="3" presStyleCnt="9"/>
      <dgm:spPr/>
    </dgm:pt>
    <dgm:pt modelId="{DFD499C3-434B-4ABD-A217-CAF622772EDE}" type="pres">
      <dgm:prSet presAssocID="{1AFC91C8-957D-42A7-98E6-9E1F361B6F3E}" presName="node" presStyleLbl="node1" presStyleIdx="4" presStyleCnt="10" custScaleX="113158" custLinFactNeighborX="739">
        <dgm:presLayoutVars>
          <dgm:bulletEnabled val="1"/>
        </dgm:presLayoutVars>
      </dgm:prSet>
      <dgm:spPr/>
    </dgm:pt>
    <dgm:pt modelId="{7953BB2F-AC47-4C17-AC66-CEBE0A55A6FC}" type="pres">
      <dgm:prSet presAssocID="{D3EA13EE-92FB-4B39-B8DE-6FCE7084A1A8}" presName="sibTrans" presStyleLbl="sibTrans2D1" presStyleIdx="4" presStyleCnt="9"/>
      <dgm:spPr/>
    </dgm:pt>
    <dgm:pt modelId="{2F689109-07EE-4D63-BA1D-FB926E39667C}" type="pres">
      <dgm:prSet presAssocID="{D3EA13EE-92FB-4B39-B8DE-6FCE7084A1A8}" presName="connectorText" presStyleLbl="sibTrans2D1" presStyleIdx="4" presStyleCnt="9"/>
      <dgm:spPr/>
    </dgm:pt>
    <dgm:pt modelId="{6C176067-C627-4E87-8A73-A9D0B8A0E43B}" type="pres">
      <dgm:prSet presAssocID="{C8DBCF80-8CB4-49CA-BD88-45B16BE15B7B}" presName="node" presStyleLbl="node1" presStyleIdx="5" presStyleCnt="10">
        <dgm:presLayoutVars>
          <dgm:bulletEnabled val="1"/>
        </dgm:presLayoutVars>
      </dgm:prSet>
      <dgm:spPr/>
    </dgm:pt>
    <dgm:pt modelId="{863032AC-A539-4865-91AB-6262004D17B2}" type="pres">
      <dgm:prSet presAssocID="{07E11BDC-8D04-4C5C-9258-2EA3A4747AA1}" presName="sibTrans" presStyleLbl="sibTrans2D1" presStyleIdx="5" presStyleCnt="9"/>
      <dgm:spPr/>
    </dgm:pt>
    <dgm:pt modelId="{5A8172C8-A33E-4C18-9830-73C736AE4242}" type="pres">
      <dgm:prSet presAssocID="{07E11BDC-8D04-4C5C-9258-2EA3A4747AA1}" presName="connectorText" presStyleLbl="sibTrans2D1" presStyleIdx="5" presStyleCnt="9"/>
      <dgm:spPr/>
    </dgm:pt>
    <dgm:pt modelId="{F8D3B32E-B503-472F-BEF0-DA09B2BB30C7}" type="pres">
      <dgm:prSet presAssocID="{19C49034-0399-44AC-98C5-AF65933E5D6D}" presName="node" presStyleLbl="node1" presStyleIdx="6" presStyleCnt="10" custScaleX="122546">
        <dgm:presLayoutVars>
          <dgm:bulletEnabled val="1"/>
        </dgm:presLayoutVars>
      </dgm:prSet>
      <dgm:spPr/>
    </dgm:pt>
    <dgm:pt modelId="{CDA835A7-189A-4ADD-A602-A97A47FE28CE}" type="pres">
      <dgm:prSet presAssocID="{01B49E4F-5312-4070-9708-4C93FC796233}" presName="sibTrans" presStyleLbl="sibTrans2D1" presStyleIdx="6" presStyleCnt="9"/>
      <dgm:spPr/>
    </dgm:pt>
    <dgm:pt modelId="{38A66EA8-8D86-4451-9FB4-7B76F1423A8A}" type="pres">
      <dgm:prSet presAssocID="{01B49E4F-5312-4070-9708-4C93FC796233}" presName="connectorText" presStyleLbl="sibTrans2D1" presStyleIdx="6" presStyleCnt="9"/>
      <dgm:spPr/>
    </dgm:pt>
    <dgm:pt modelId="{C466605B-C9DC-444A-8CB2-45767E8B7C43}" type="pres">
      <dgm:prSet presAssocID="{5F5A501B-F23D-4945-939B-483BC1DF8FCC}" presName="node" presStyleLbl="node1" presStyleIdx="7" presStyleCnt="10">
        <dgm:presLayoutVars>
          <dgm:bulletEnabled val="1"/>
        </dgm:presLayoutVars>
      </dgm:prSet>
      <dgm:spPr/>
    </dgm:pt>
    <dgm:pt modelId="{E258B04F-479B-4CC7-8A63-69089DDF690C}" type="pres">
      <dgm:prSet presAssocID="{DF7CA1AE-1160-41CA-AB81-7D091672BD6F}" presName="sibTrans" presStyleLbl="sibTrans2D1" presStyleIdx="7" presStyleCnt="9"/>
      <dgm:spPr/>
    </dgm:pt>
    <dgm:pt modelId="{81FDC740-280E-4B80-88C0-52A1419B6B7B}" type="pres">
      <dgm:prSet presAssocID="{DF7CA1AE-1160-41CA-AB81-7D091672BD6F}" presName="connectorText" presStyleLbl="sibTrans2D1" presStyleIdx="7" presStyleCnt="9"/>
      <dgm:spPr/>
    </dgm:pt>
    <dgm:pt modelId="{DA364BCF-4CE9-40A1-AFA2-155DEE5E6AB4}" type="pres">
      <dgm:prSet presAssocID="{21B16535-433C-497E-814D-B02BBB936648}" presName="node" presStyleLbl="node1" presStyleIdx="8" presStyleCnt="10">
        <dgm:presLayoutVars>
          <dgm:bulletEnabled val="1"/>
        </dgm:presLayoutVars>
      </dgm:prSet>
      <dgm:spPr/>
    </dgm:pt>
    <dgm:pt modelId="{AD53A34C-ED49-4E33-AD66-6DB239C84F7F}" type="pres">
      <dgm:prSet presAssocID="{A47E5BDE-7174-45CD-B09D-0732AED02046}" presName="sibTrans" presStyleLbl="sibTrans2D1" presStyleIdx="8" presStyleCnt="9"/>
      <dgm:spPr/>
    </dgm:pt>
    <dgm:pt modelId="{89AEE279-9736-4A58-83AC-6B141A96CDFE}" type="pres">
      <dgm:prSet presAssocID="{A47E5BDE-7174-45CD-B09D-0732AED02046}" presName="connectorText" presStyleLbl="sibTrans2D1" presStyleIdx="8" presStyleCnt="9"/>
      <dgm:spPr/>
    </dgm:pt>
    <dgm:pt modelId="{CD799589-BDAC-4DAA-9E65-D678B1777633}" type="pres">
      <dgm:prSet presAssocID="{7F27DCEA-6247-49B2-B3C7-4D9AB686E3E2}" presName="node" presStyleLbl="node1" presStyleIdx="9" presStyleCnt="10" custScaleX="97744">
        <dgm:presLayoutVars>
          <dgm:bulletEnabled val="1"/>
        </dgm:presLayoutVars>
      </dgm:prSet>
      <dgm:spPr/>
    </dgm:pt>
  </dgm:ptLst>
  <dgm:cxnLst>
    <dgm:cxn modelId="{DE31110A-97AD-44D6-8F41-713CB701E097}" type="presOf" srcId="{5F5A501B-F23D-4945-939B-483BC1DF8FCC}" destId="{C466605B-C9DC-444A-8CB2-45767E8B7C43}" srcOrd="0" destOrd="0" presId="urn:microsoft.com/office/officeart/2005/8/layout/process5"/>
    <dgm:cxn modelId="{F003B60A-1BEC-47CF-9D6F-588742690BEE}" type="presOf" srcId="{01B49E4F-5312-4070-9708-4C93FC796233}" destId="{CDA835A7-189A-4ADD-A602-A97A47FE28CE}" srcOrd="0" destOrd="0" presId="urn:microsoft.com/office/officeart/2005/8/layout/process5"/>
    <dgm:cxn modelId="{8669BE1A-4F20-4D88-88D7-7E5A1D91FCD9}" srcId="{5558373F-C449-401F-8B43-384869877C41}" destId="{C8DBCF80-8CB4-49CA-BD88-45B16BE15B7B}" srcOrd="5" destOrd="0" parTransId="{9E49C830-5369-47BA-A68E-D4B1842407F0}" sibTransId="{07E11BDC-8D04-4C5C-9258-2EA3A4747AA1}"/>
    <dgm:cxn modelId="{0209411E-B67E-4F46-B19C-6AB7814CFF74}" type="presOf" srcId="{9CDC6879-A674-4C7C-AFE1-64647244EBD3}" destId="{57480F36-231B-49B8-AEBE-266B700007C6}" srcOrd="0" destOrd="0" presId="urn:microsoft.com/office/officeart/2005/8/layout/process5"/>
    <dgm:cxn modelId="{D767431E-C54D-4503-A341-1278383C5D5E}" type="presOf" srcId="{A47E5BDE-7174-45CD-B09D-0732AED02046}" destId="{89AEE279-9736-4A58-83AC-6B141A96CDFE}" srcOrd="1" destOrd="0" presId="urn:microsoft.com/office/officeart/2005/8/layout/process5"/>
    <dgm:cxn modelId="{9C397323-38B2-4B4A-8451-538AEF8BA196}" type="presOf" srcId="{9CDC6879-A674-4C7C-AFE1-64647244EBD3}" destId="{035CA615-CCA3-43E4-8325-6732696BB494}" srcOrd="1" destOrd="0" presId="urn:microsoft.com/office/officeart/2005/8/layout/process5"/>
    <dgm:cxn modelId="{9180CF24-74CC-4194-8E7E-B371455983B6}" type="presOf" srcId="{C8DBCF80-8CB4-49CA-BD88-45B16BE15B7B}" destId="{6C176067-C627-4E87-8A73-A9D0B8A0E43B}" srcOrd="0" destOrd="0" presId="urn:microsoft.com/office/officeart/2005/8/layout/process5"/>
    <dgm:cxn modelId="{4E1F172E-E9A2-4CE8-8BFD-3FA5D21DF339}" srcId="{5558373F-C449-401F-8B43-384869877C41}" destId="{88BA35D6-6553-4CAC-9701-E2E95BF0C578}" srcOrd="1" destOrd="0" parTransId="{7F7B3E5E-DC05-4411-ACCC-B5D3E5C17030}" sibTransId="{56A9B71B-D05B-4ACA-88C6-FB5521B73FEE}"/>
    <dgm:cxn modelId="{67C1C266-281E-44DE-95D9-9DF44ABF8032}" type="presOf" srcId="{56A9B71B-D05B-4ACA-88C6-FB5521B73FEE}" destId="{7AD7E81A-38E7-4E99-94CD-FCC051EDFF5B}" srcOrd="0" destOrd="0" presId="urn:microsoft.com/office/officeart/2005/8/layout/process5"/>
    <dgm:cxn modelId="{3425754A-DBBB-4BBA-AD93-D16FDF54FE16}" srcId="{5558373F-C449-401F-8B43-384869877C41}" destId="{78F1E30C-7F77-421B-8A27-30CB9CF68E81}" srcOrd="2" destOrd="0" parTransId="{3D3639B0-541C-434B-B8B2-3935325CB0BD}" sibTransId="{5AE510B9-FB00-494C-9DF2-26CBFCB8902D}"/>
    <dgm:cxn modelId="{AC5DD94C-F9D3-42E3-A369-BC3D6C383B24}" srcId="{5558373F-C449-401F-8B43-384869877C41}" destId="{1AFC91C8-957D-42A7-98E6-9E1F361B6F3E}" srcOrd="4" destOrd="0" parTransId="{5596C834-D0F8-4B9F-8D89-0AA56B1B9666}" sibTransId="{D3EA13EE-92FB-4B39-B8DE-6FCE7084A1A8}"/>
    <dgm:cxn modelId="{DE76E251-C246-4226-8492-061B56250792}" type="presOf" srcId="{DF7CA1AE-1160-41CA-AB81-7D091672BD6F}" destId="{E258B04F-479B-4CC7-8A63-69089DDF690C}" srcOrd="0" destOrd="0" presId="urn:microsoft.com/office/officeart/2005/8/layout/process5"/>
    <dgm:cxn modelId="{D0384B55-84E4-473D-B272-9758DB6A1AE2}" srcId="{5558373F-C449-401F-8B43-384869877C41}" destId="{5F5A501B-F23D-4945-939B-483BC1DF8FCC}" srcOrd="7" destOrd="0" parTransId="{2E650E05-B349-471B-875D-00E1A6769092}" sibTransId="{DF7CA1AE-1160-41CA-AB81-7D091672BD6F}"/>
    <dgm:cxn modelId="{91B7E555-8E9C-44AD-8C5C-FBEA7E40115B}" type="presOf" srcId="{19C49034-0399-44AC-98C5-AF65933E5D6D}" destId="{F8D3B32E-B503-472F-BEF0-DA09B2BB30C7}" srcOrd="0" destOrd="0" presId="urn:microsoft.com/office/officeart/2005/8/layout/process5"/>
    <dgm:cxn modelId="{CF13A856-0FD4-4A6B-A5F5-3F835638AA9F}" type="presOf" srcId="{D3EA13EE-92FB-4B39-B8DE-6FCE7084A1A8}" destId="{7953BB2F-AC47-4C17-AC66-CEBE0A55A6FC}" srcOrd="0" destOrd="0" presId="urn:microsoft.com/office/officeart/2005/8/layout/process5"/>
    <dgm:cxn modelId="{BA56777C-088B-4D06-8AD1-04168F805DAF}" type="presOf" srcId="{FDFA804D-8462-4834-BE5F-FAA39F4D08D5}" destId="{8029B419-8345-4FA1-B65B-BFBF12DEE9F6}" srcOrd="0" destOrd="0" presId="urn:microsoft.com/office/officeart/2005/8/layout/process5"/>
    <dgm:cxn modelId="{826B4C81-1F43-47C9-B7F3-5E03DA06B80B}" type="presOf" srcId="{07E11BDC-8D04-4C5C-9258-2EA3A4747AA1}" destId="{5A8172C8-A33E-4C18-9830-73C736AE4242}" srcOrd="1" destOrd="0" presId="urn:microsoft.com/office/officeart/2005/8/layout/process5"/>
    <dgm:cxn modelId="{550F9492-D7E3-4D82-B258-73C57F460B07}" type="presOf" srcId="{5AE510B9-FB00-494C-9DF2-26CBFCB8902D}" destId="{2B939683-F9B0-4EF8-A705-61C0C18AE96F}" srcOrd="1" destOrd="0" presId="urn:microsoft.com/office/officeart/2005/8/layout/process5"/>
    <dgm:cxn modelId="{EF35D8A3-2F29-450F-B114-E32C2F11851A}" type="presOf" srcId="{A47E5BDE-7174-45CD-B09D-0732AED02046}" destId="{AD53A34C-ED49-4E33-AD66-6DB239C84F7F}" srcOrd="0" destOrd="0" presId="urn:microsoft.com/office/officeart/2005/8/layout/process5"/>
    <dgm:cxn modelId="{F69688A5-742E-43F2-85D7-BFD8B36BDE15}" type="presOf" srcId="{56A9B71B-D05B-4ACA-88C6-FB5521B73FEE}" destId="{E24A2605-C0A1-43A6-B7FF-9FB3BED53A35}" srcOrd="1" destOrd="0" presId="urn:microsoft.com/office/officeart/2005/8/layout/process5"/>
    <dgm:cxn modelId="{8E93C2A5-5F7F-4713-9FCA-71F244F7B7B1}" type="presOf" srcId="{78F1E30C-7F77-421B-8A27-30CB9CF68E81}" destId="{857564A2-048C-4937-B628-B124C3A16252}" srcOrd="0" destOrd="0" presId="urn:microsoft.com/office/officeart/2005/8/layout/process5"/>
    <dgm:cxn modelId="{F86338AF-ECD4-48F2-AA1C-E1761FAD3CBA}" type="presOf" srcId="{D3EA13EE-92FB-4B39-B8DE-6FCE7084A1A8}" destId="{2F689109-07EE-4D63-BA1D-FB926E39667C}" srcOrd="1" destOrd="0" presId="urn:microsoft.com/office/officeart/2005/8/layout/process5"/>
    <dgm:cxn modelId="{E3604FB0-D3F0-42A7-98BD-7D0B08FE0C95}" type="presOf" srcId="{CF4E8A83-DBFB-4AA3-B1A2-8CADBD041D08}" destId="{A0571E05-ECF8-4C98-B3DE-6FCB89A0DFB7}" srcOrd="0" destOrd="0" presId="urn:microsoft.com/office/officeart/2005/8/layout/process5"/>
    <dgm:cxn modelId="{4F69FBB3-352F-42E9-9D79-81E9A3B930B2}" srcId="{5558373F-C449-401F-8B43-384869877C41}" destId="{7F27DCEA-6247-49B2-B3C7-4D9AB686E3E2}" srcOrd="9" destOrd="0" parTransId="{9035E922-23A0-4270-86CE-208F91E525AA}" sibTransId="{8E421EE5-70E7-49C2-B2B4-F2889A3ADCE8}"/>
    <dgm:cxn modelId="{8E5B52BB-B25E-4E23-B47B-2BDCA71FC4DF}" type="presOf" srcId="{01B49E4F-5312-4070-9708-4C93FC796233}" destId="{38A66EA8-8D86-4451-9FB4-7B76F1423A8A}" srcOrd="1" destOrd="0" presId="urn:microsoft.com/office/officeart/2005/8/layout/process5"/>
    <dgm:cxn modelId="{AEEA47BD-34B9-4674-B340-CE822CDB0F9D}" type="presOf" srcId="{DF7CA1AE-1160-41CA-AB81-7D091672BD6F}" destId="{81FDC740-280E-4B80-88C0-52A1419B6B7B}" srcOrd="1" destOrd="0" presId="urn:microsoft.com/office/officeart/2005/8/layout/process5"/>
    <dgm:cxn modelId="{839E91BE-BF74-4B67-A839-94F83CDD0178}" type="presOf" srcId="{07E11BDC-8D04-4C5C-9258-2EA3A4747AA1}" destId="{863032AC-A539-4865-91AB-6262004D17B2}" srcOrd="0" destOrd="0" presId="urn:microsoft.com/office/officeart/2005/8/layout/process5"/>
    <dgm:cxn modelId="{719CEBC1-EE4A-4724-B564-A4EA7C989EF5}" srcId="{5558373F-C449-401F-8B43-384869877C41}" destId="{CF4E8A83-DBFB-4AA3-B1A2-8CADBD041D08}" srcOrd="0" destOrd="0" parTransId="{CF879B7C-1541-4E05-8D99-C7543F467EC6}" sibTransId="{1C3C35FB-9878-4019-B375-72CE437D3993}"/>
    <dgm:cxn modelId="{709687CA-4D30-43A1-97D6-77014BFAD394}" srcId="{5558373F-C449-401F-8B43-384869877C41}" destId="{19C49034-0399-44AC-98C5-AF65933E5D6D}" srcOrd="6" destOrd="0" parTransId="{737D6252-0AAD-4E2F-90C1-FF824AE5D2DF}" sibTransId="{01B49E4F-5312-4070-9708-4C93FC796233}"/>
    <dgm:cxn modelId="{492843D9-D899-4572-A3E4-B067435323ED}" srcId="{5558373F-C449-401F-8B43-384869877C41}" destId="{21B16535-433C-497E-814D-B02BBB936648}" srcOrd="8" destOrd="0" parTransId="{A65A04B9-D329-4685-A3D8-D2F332EEEC1E}" sibTransId="{A47E5BDE-7174-45CD-B09D-0732AED02046}"/>
    <dgm:cxn modelId="{6CC695D9-7819-417E-8618-4E54BF86E0EF}" type="presOf" srcId="{1AFC91C8-957D-42A7-98E6-9E1F361B6F3E}" destId="{DFD499C3-434B-4ABD-A217-CAF622772EDE}" srcOrd="0" destOrd="0" presId="urn:microsoft.com/office/officeart/2005/8/layout/process5"/>
    <dgm:cxn modelId="{5C8755DB-552B-45C4-8DF3-477AFBC348F2}" type="presOf" srcId="{5AE510B9-FB00-494C-9DF2-26CBFCB8902D}" destId="{386FABF9-75E9-451B-B5E8-365036343712}" srcOrd="0" destOrd="0" presId="urn:microsoft.com/office/officeart/2005/8/layout/process5"/>
    <dgm:cxn modelId="{1B9E9AE1-78C6-4172-A180-C18258A37EF2}" type="presOf" srcId="{1C3C35FB-9878-4019-B375-72CE437D3993}" destId="{C690A2CF-4EC4-418D-9A1B-11F15F945420}" srcOrd="0" destOrd="0" presId="urn:microsoft.com/office/officeart/2005/8/layout/process5"/>
    <dgm:cxn modelId="{F8BC43E3-28DE-4C9A-A70B-A7B9533970BC}" type="presOf" srcId="{21B16535-433C-497E-814D-B02BBB936648}" destId="{DA364BCF-4CE9-40A1-AFA2-155DEE5E6AB4}" srcOrd="0" destOrd="0" presId="urn:microsoft.com/office/officeart/2005/8/layout/process5"/>
    <dgm:cxn modelId="{B87B99E3-CF41-4699-9967-7024E31E94E7}" srcId="{5558373F-C449-401F-8B43-384869877C41}" destId="{FDFA804D-8462-4834-BE5F-FAA39F4D08D5}" srcOrd="3" destOrd="0" parTransId="{11AAC68F-BF6C-4A41-8954-8100E152AE7C}" sibTransId="{9CDC6879-A674-4C7C-AFE1-64647244EBD3}"/>
    <dgm:cxn modelId="{BD0E46E8-9CDD-4850-AE73-244521EC7048}" type="presOf" srcId="{88BA35D6-6553-4CAC-9701-E2E95BF0C578}" destId="{23FA48B1-51DA-4856-BED8-30F082C76F25}" srcOrd="0" destOrd="0" presId="urn:microsoft.com/office/officeart/2005/8/layout/process5"/>
    <dgm:cxn modelId="{9EE89DEF-7B6E-4865-8BCA-BF95B34CE3F0}" type="presOf" srcId="{1C3C35FB-9878-4019-B375-72CE437D3993}" destId="{EB9C231E-222E-4E89-B140-0F33005C8B55}" srcOrd="1" destOrd="0" presId="urn:microsoft.com/office/officeart/2005/8/layout/process5"/>
    <dgm:cxn modelId="{8A48A3F2-AF2F-4284-ACDA-ACB6C4E1E0E3}" type="presOf" srcId="{7F27DCEA-6247-49B2-B3C7-4D9AB686E3E2}" destId="{CD799589-BDAC-4DAA-9E65-D678B1777633}" srcOrd="0" destOrd="0" presId="urn:microsoft.com/office/officeart/2005/8/layout/process5"/>
    <dgm:cxn modelId="{8AE7E2F5-B5AA-4CFD-A161-5F6363F2F81B}" type="presOf" srcId="{5558373F-C449-401F-8B43-384869877C41}" destId="{B80A4A18-624F-4115-B7A3-5A2E604FC0F4}" srcOrd="0" destOrd="0" presId="urn:microsoft.com/office/officeart/2005/8/layout/process5"/>
    <dgm:cxn modelId="{3450E335-2B83-4AC9-9716-1A73AE8A4A7A}" type="presParOf" srcId="{B80A4A18-624F-4115-B7A3-5A2E604FC0F4}" destId="{A0571E05-ECF8-4C98-B3DE-6FCB89A0DFB7}" srcOrd="0" destOrd="0" presId="urn:microsoft.com/office/officeart/2005/8/layout/process5"/>
    <dgm:cxn modelId="{D661621C-C91E-4ADE-9573-027CD3B120C3}" type="presParOf" srcId="{B80A4A18-624F-4115-B7A3-5A2E604FC0F4}" destId="{C690A2CF-4EC4-418D-9A1B-11F15F945420}" srcOrd="1" destOrd="0" presId="urn:microsoft.com/office/officeart/2005/8/layout/process5"/>
    <dgm:cxn modelId="{5E43E480-62F8-4794-A401-F1E176DECA2B}" type="presParOf" srcId="{C690A2CF-4EC4-418D-9A1B-11F15F945420}" destId="{EB9C231E-222E-4E89-B140-0F33005C8B55}" srcOrd="0" destOrd="0" presId="urn:microsoft.com/office/officeart/2005/8/layout/process5"/>
    <dgm:cxn modelId="{41D49F2E-5FCB-4576-BD56-386FA47DAF41}" type="presParOf" srcId="{B80A4A18-624F-4115-B7A3-5A2E604FC0F4}" destId="{23FA48B1-51DA-4856-BED8-30F082C76F25}" srcOrd="2" destOrd="0" presId="urn:microsoft.com/office/officeart/2005/8/layout/process5"/>
    <dgm:cxn modelId="{DCD191F5-6B4F-4406-B605-FE33990F4065}" type="presParOf" srcId="{B80A4A18-624F-4115-B7A3-5A2E604FC0F4}" destId="{7AD7E81A-38E7-4E99-94CD-FCC051EDFF5B}" srcOrd="3" destOrd="0" presId="urn:microsoft.com/office/officeart/2005/8/layout/process5"/>
    <dgm:cxn modelId="{DC9121D3-2718-4293-A5C5-F53E1EEFBC3B}" type="presParOf" srcId="{7AD7E81A-38E7-4E99-94CD-FCC051EDFF5B}" destId="{E24A2605-C0A1-43A6-B7FF-9FB3BED53A35}" srcOrd="0" destOrd="0" presId="urn:microsoft.com/office/officeart/2005/8/layout/process5"/>
    <dgm:cxn modelId="{37380AA3-EC20-4DB4-9D58-04C4510FC234}" type="presParOf" srcId="{B80A4A18-624F-4115-B7A3-5A2E604FC0F4}" destId="{857564A2-048C-4937-B628-B124C3A16252}" srcOrd="4" destOrd="0" presId="urn:microsoft.com/office/officeart/2005/8/layout/process5"/>
    <dgm:cxn modelId="{B7792E36-85A1-42DC-B1D8-B60F8B93512A}" type="presParOf" srcId="{B80A4A18-624F-4115-B7A3-5A2E604FC0F4}" destId="{386FABF9-75E9-451B-B5E8-365036343712}" srcOrd="5" destOrd="0" presId="urn:microsoft.com/office/officeart/2005/8/layout/process5"/>
    <dgm:cxn modelId="{7E05534F-2591-4A81-93E4-948E096FE235}" type="presParOf" srcId="{386FABF9-75E9-451B-B5E8-365036343712}" destId="{2B939683-F9B0-4EF8-A705-61C0C18AE96F}" srcOrd="0" destOrd="0" presId="urn:microsoft.com/office/officeart/2005/8/layout/process5"/>
    <dgm:cxn modelId="{0DF67899-FF9F-4D8E-A797-75F4A1EA5CD3}" type="presParOf" srcId="{B80A4A18-624F-4115-B7A3-5A2E604FC0F4}" destId="{8029B419-8345-4FA1-B65B-BFBF12DEE9F6}" srcOrd="6" destOrd="0" presId="urn:microsoft.com/office/officeart/2005/8/layout/process5"/>
    <dgm:cxn modelId="{3D765A0A-6B4B-41B7-B1E4-7BDF43DB30E5}" type="presParOf" srcId="{B80A4A18-624F-4115-B7A3-5A2E604FC0F4}" destId="{57480F36-231B-49B8-AEBE-266B700007C6}" srcOrd="7" destOrd="0" presId="urn:microsoft.com/office/officeart/2005/8/layout/process5"/>
    <dgm:cxn modelId="{054F9739-C7F4-4724-A565-A8AF78F49FF9}" type="presParOf" srcId="{57480F36-231B-49B8-AEBE-266B700007C6}" destId="{035CA615-CCA3-43E4-8325-6732696BB494}" srcOrd="0" destOrd="0" presId="urn:microsoft.com/office/officeart/2005/8/layout/process5"/>
    <dgm:cxn modelId="{166404F0-E3B5-4B18-8008-A7F07424391C}" type="presParOf" srcId="{B80A4A18-624F-4115-B7A3-5A2E604FC0F4}" destId="{DFD499C3-434B-4ABD-A217-CAF622772EDE}" srcOrd="8" destOrd="0" presId="urn:microsoft.com/office/officeart/2005/8/layout/process5"/>
    <dgm:cxn modelId="{12A966ED-6348-4A57-B483-7A26C095591E}" type="presParOf" srcId="{B80A4A18-624F-4115-B7A3-5A2E604FC0F4}" destId="{7953BB2F-AC47-4C17-AC66-CEBE0A55A6FC}" srcOrd="9" destOrd="0" presId="urn:microsoft.com/office/officeart/2005/8/layout/process5"/>
    <dgm:cxn modelId="{9A39E2A3-A64E-4B89-8F55-D857F25E3D8C}" type="presParOf" srcId="{7953BB2F-AC47-4C17-AC66-CEBE0A55A6FC}" destId="{2F689109-07EE-4D63-BA1D-FB926E39667C}" srcOrd="0" destOrd="0" presId="urn:microsoft.com/office/officeart/2005/8/layout/process5"/>
    <dgm:cxn modelId="{723A3AEF-A8AF-40BD-9184-30F5E1E1467A}" type="presParOf" srcId="{B80A4A18-624F-4115-B7A3-5A2E604FC0F4}" destId="{6C176067-C627-4E87-8A73-A9D0B8A0E43B}" srcOrd="10" destOrd="0" presId="urn:microsoft.com/office/officeart/2005/8/layout/process5"/>
    <dgm:cxn modelId="{EBFE55A9-4897-4CDF-BE6C-45CA005552CE}" type="presParOf" srcId="{B80A4A18-624F-4115-B7A3-5A2E604FC0F4}" destId="{863032AC-A539-4865-91AB-6262004D17B2}" srcOrd="11" destOrd="0" presId="urn:microsoft.com/office/officeart/2005/8/layout/process5"/>
    <dgm:cxn modelId="{524BF685-176D-47D7-86C0-75D6ADF753CE}" type="presParOf" srcId="{863032AC-A539-4865-91AB-6262004D17B2}" destId="{5A8172C8-A33E-4C18-9830-73C736AE4242}" srcOrd="0" destOrd="0" presId="urn:microsoft.com/office/officeart/2005/8/layout/process5"/>
    <dgm:cxn modelId="{8BF80044-357A-4C41-B8B3-37CE8B307FEB}" type="presParOf" srcId="{B80A4A18-624F-4115-B7A3-5A2E604FC0F4}" destId="{F8D3B32E-B503-472F-BEF0-DA09B2BB30C7}" srcOrd="12" destOrd="0" presId="urn:microsoft.com/office/officeart/2005/8/layout/process5"/>
    <dgm:cxn modelId="{7E702A2B-BB72-42BA-BCC1-91DA1335615D}" type="presParOf" srcId="{B80A4A18-624F-4115-B7A3-5A2E604FC0F4}" destId="{CDA835A7-189A-4ADD-A602-A97A47FE28CE}" srcOrd="13" destOrd="0" presId="urn:microsoft.com/office/officeart/2005/8/layout/process5"/>
    <dgm:cxn modelId="{7F9F6D57-6BCB-4E95-B896-58C177B97F9D}" type="presParOf" srcId="{CDA835A7-189A-4ADD-A602-A97A47FE28CE}" destId="{38A66EA8-8D86-4451-9FB4-7B76F1423A8A}" srcOrd="0" destOrd="0" presId="urn:microsoft.com/office/officeart/2005/8/layout/process5"/>
    <dgm:cxn modelId="{582325BC-6C1F-4F17-94FC-6F8B5F749EC0}" type="presParOf" srcId="{B80A4A18-624F-4115-B7A3-5A2E604FC0F4}" destId="{C466605B-C9DC-444A-8CB2-45767E8B7C43}" srcOrd="14" destOrd="0" presId="urn:microsoft.com/office/officeart/2005/8/layout/process5"/>
    <dgm:cxn modelId="{99EE9FB2-57AF-4EB5-9C18-413413B51F1B}" type="presParOf" srcId="{B80A4A18-624F-4115-B7A3-5A2E604FC0F4}" destId="{E258B04F-479B-4CC7-8A63-69089DDF690C}" srcOrd="15" destOrd="0" presId="urn:microsoft.com/office/officeart/2005/8/layout/process5"/>
    <dgm:cxn modelId="{8DCB8567-BE76-4929-BD3A-E2AC0D52AD84}" type="presParOf" srcId="{E258B04F-479B-4CC7-8A63-69089DDF690C}" destId="{81FDC740-280E-4B80-88C0-52A1419B6B7B}" srcOrd="0" destOrd="0" presId="urn:microsoft.com/office/officeart/2005/8/layout/process5"/>
    <dgm:cxn modelId="{873332ED-D889-4C45-A954-4E57A1ECFAF4}" type="presParOf" srcId="{B80A4A18-624F-4115-B7A3-5A2E604FC0F4}" destId="{DA364BCF-4CE9-40A1-AFA2-155DEE5E6AB4}" srcOrd="16" destOrd="0" presId="urn:microsoft.com/office/officeart/2005/8/layout/process5"/>
    <dgm:cxn modelId="{310A4DB0-762F-41C5-834E-1CE763543582}" type="presParOf" srcId="{B80A4A18-624F-4115-B7A3-5A2E604FC0F4}" destId="{AD53A34C-ED49-4E33-AD66-6DB239C84F7F}" srcOrd="17" destOrd="0" presId="urn:microsoft.com/office/officeart/2005/8/layout/process5"/>
    <dgm:cxn modelId="{64944BEC-1F6F-48AF-988A-26749127AEFB}" type="presParOf" srcId="{AD53A34C-ED49-4E33-AD66-6DB239C84F7F}" destId="{89AEE279-9736-4A58-83AC-6B141A96CDFE}" srcOrd="0" destOrd="0" presId="urn:microsoft.com/office/officeart/2005/8/layout/process5"/>
    <dgm:cxn modelId="{A4CCB0A8-2C8C-4BCA-8544-B2C4139C75CE}" type="presParOf" srcId="{B80A4A18-624F-4115-B7A3-5A2E604FC0F4}" destId="{CD799589-BDAC-4DAA-9E65-D678B1777633}" srcOrd="18" destOrd="0" presId="urn:microsoft.com/office/officeart/2005/8/layout/process5"/>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C15E18-284C-4373-9DE5-F90C87871708}">
      <dsp:nvSpPr>
        <dsp:cNvPr id="0" name=""/>
        <dsp:cNvSpPr/>
      </dsp:nvSpPr>
      <dsp:spPr>
        <a:xfrm>
          <a:off x="116313" y="1177"/>
          <a:ext cx="1376555" cy="82593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latin typeface="Times New Roman" panose="02020603050405020304" pitchFamily="18" charset="0"/>
              <a:cs typeface="Times New Roman" panose="02020603050405020304" pitchFamily="18" charset="0"/>
            </a:rPr>
            <a:t>User (Student)</a:t>
          </a:r>
        </a:p>
      </dsp:txBody>
      <dsp:txXfrm>
        <a:off x="140504" y="25368"/>
        <a:ext cx="1328173" cy="777551"/>
      </dsp:txXfrm>
    </dsp:sp>
    <dsp:sp modelId="{96FEF5E4-C3A7-4055-8353-2D3B6327F9C1}">
      <dsp:nvSpPr>
        <dsp:cNvPr id="0" name=""/>
        <dsp:cNvSpPr/>
      </dsp:nvSpPr>
      <dsp:spPr>
        <a:xfrm>
          <a:off x="1614006" y="243451"/>
          <a:ext cx="291829" cy="34138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US" sz="1400" kern="1200"/>
        </a:p>
      </dsp:txBody>
      <dsp:txXfrm>
        <a:off x="1614006" y="311728"/>
        <a:ext cx="204280" cy="204831"/>
      </dsp:txXfrm>
    </dsp:sp>
    <dsp:sp modelId="{C9B04FCD-1819-470C-9471-13910A2D0228}">
      <dsp:nvSpPr>
        <dsp:cNvPr id="0" name=""/>
        <dsp:cNvSpPr/>
      </dsp:nvSpPr>
      <dsp:spPr>
        <a:xfrm>
          <a:off x="2043492" y="1177"/>
          <a:ext cx="1376555" cy="82593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latin typeface="Times New Roman" panose="02020603050405020304" pitchFamily="18" charset="0"/>
              <a:cs typeface="Times New Roman" panose="02020603050405020304" pitchFamily="18" charset="0"/>
            </a:rPr>
            <a:t>Mobile App (Flutter) </a:t>
          </a:r>
          <a:br>
            <a:rPr lang="en-US" sz="800" kern="1200">
              <a:latin typeface="Times New Roman" panose="02020603050405020304" pitchFamily="18" charset="0"/>
              <a:cs typeface="Times New Roman" panose="02020603050405020304" pitchFamily="18" charset="0"/>
            </a:rPr>
          </a:br>
          <a:r>
            <a:rPr lang="en-US" sz="800" kern="1200">
              <a:latin typeface="Times New Roman" panose="02020603050405020304" pitchFamily="18" charset="0"/>
              <a:cs typeface="Times New Roman" panose="02020603050405020304" pitchFamily="18" charset="0"/>
            </a:rPr>
            <a:t>- UI Interface </a:t>
          </a:r>
          <a:br>
            <a:rPr lang="en-US" sz="800" kern="1200">
              <a:latin typeface="Times New Roman" panose="02020603050405020304" pitchFamily="18" charset="0"/>
              <a:cs typeface="Times New Roman" panose="02020603050405020304" pitchFamily="18" charset="0"/>
            </a:rPr>
          </a:br>
          <a:r>
            <a:rPr lang="en-US" sz="800" kern="1200">
              <a:latin typeface="Times New Roman" panose="02020603050405020304" pitchFamily="18" charset="0"/>
              <a:cs typeface="Times New Roman" panose="02020603050405020304" pitchFamily="18" charset="0"/>
            </a:rPr>
            <a:t>- User Input </a:t>
          </a:r>
        </a:p>
      </dsp:txBody>
      <dsp:txXfrm>
        <a:off x="2067683" y="25368"/>
        <a:ext cx="1328173" cy="777551"/>
      </dsp:txXfrm>
    </dsp:sp>
    <dsp:sp modelId="{1C440A24-2B44-4212-AF33-8627EA26753F}">
      <dsp:nvSpPr>
        <dsp:cNvPr id="0" name=""/>
        <dsp:cNvSpPr/>
      </dsp:nvSpPr>
      <dsp:spPr>
        <a:xfrm>
          <a:off x="3541184" y="243451"/>
          <a:ext cx="291829" cy="34138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US" sz="1400" kern="1200"/>
        </a:p>
      </dsp:txBody>
      <dsp:txXfrm>
        <a:off x="3541184" y="311728"/>
        <a:ext cx="204280" cy="204831"/>
      </dsp:txXfrm>
    </dsp:sp>
    <dsp:sp modelId="{E9F00241-0BCA-4278-92E2-DAF88C879E27}">
      <dsp:nvSpPr>
        <dsp:cNvPr id="0" name=""/>
        <dsp:cNvSpPr/>
      </dsp:nvSpPr>
      <dsp:spPr>
        <a:xfrm>
          <a:off x="3970670" y="1177"/>
          <a:ext cx="1376555" cy="82593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latin typeface="Times New Roman" panose="02020603050405020304" pitchFamily="18" charset="0"/>
              <a:cs typeface="Times New Roman" panose="02020603050405020304" pitchFamily="18" charset="0"/>
            </a:rPr>
            <a:t>PDF Input Module </a:t>
          </a:r>
          <a:br>
            <a:rPr lang="en-US" sz="800" kern="1200">
              <a:latin typeface="Times New Roman" panose="02020603050405020304" pitchFamily="18" charset="0"/>
              <a:cs typeface="Times New Roman" panose="02020603050405020304" pitchFamily="18" charset="0"/>
            </a:rPr>
          </a:br>
          <a:r>
            <a:rPr lang="en-US" sz="800" kern="1200">
              <a:latin typeface="Times New Roman" panose="02020603050405020304" pitchFamily="18" charset="0"/>
              <a:cs typeface="Times New Roman" panose="02020603050405020304" pitchFamily="18" charset="0"/>
            </a:rPr>
            <a:t>(Upload / File Picker)</a:t>
          </a:r>
        </a:p>
      </dsp:txBody>
      <dsp:txXfrm>
        <a:off x="3994861" y="25368"/>
        <a:ext cx="1328173" cy="777551"/>
      </dsp:txXfrm>
    </dsp:sp>
    <dsp:sp modelId="{16AFA409-33CD-41E5-89F8-B97957FB1203}">
      <dsp:nvSpPr>
        <dsp:cNvPr id="0" name=""/>
        <dsp:cNvSpPr/>
      </dsp:nvSpPr>
      <dsp:spPr>
        <a:xfrm rot="5400000">
          <a:off x="4513033" y="923469"/>
          <a:ext cx="291829" cy="34138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US" sz="1400" kern="1200"/>
        </a:p>
      </dsp:txBody>
      <dsp:txXfrm rot="-5400000">
        <a:off x="4556533" y="948247"/>
        <a:ext cx="204831" cy="204280"/>
      </dsp:txXfrm>
    </dsp:sp>
    <dsp:sp modelId="{C4934180-02C3-465A-A6B5-040BB7874553}">
      <dsp:nvSpPr>
        <dsp:cNvPr id="0" name=""/>
        <dsp:cNvSpPr/>
      </dsp:nvSpPr>
      <dsp:spPr>
        <a:xfrm>
          <a:off x="3970670" y="1377733"/>
          <a:ext cx="1376555" cy="82593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latin typeface="Times New Roman" panose="02020603050405020304" pitchFamily="18" charset="0"/>
              <a:cs typeface="Times New Roman" panose="02020603050405020304" pitchFamily="18" charset="0"/>
            </a:rPr>
            <a:t>Parsing Engine (Multi-stage)</a:t>
          </a:r>
          <a:br>
            <a:rPr lang="en-US" sz="800" kern="1200">
              <a:latin typeface="Times New Roman" panose="02020603050405020304" pitchFamily="18" charset="0"/>
              <a:cs typeface="Times New Roman" panose="02020603050405020304" pitchFamily="18" charset="0"/>
            </a:rPr>
          </a:br>
          <a:r>
            <a:rPr lang="en-US" sz="800" kern="1200">
              <a:latin typeface="Times New Roman" panose="02020603050405020304" pitchFamily="18" charset="0"/>
              <a:cs typeface="Times New Roman" panose="02020603050405020304" pitchFamily="18" charset="0"/>
            </a:rPr>
            <a:t>-Technique 1 (Rule-Based) </a:t>
          </a:r>
          <a:br>
            <a:rPr lang="en-US" sz="800" kern="1200">
              <a:latin typeface="Times New Roman" panose="02020603050405020304" pitchFamily="18" charset="0"/>
              <a:cs typeface="Times New Roman" panose="02020603050405020304" pitchFamily="18" charset="0"/>
            </a:rPr>
          </a:br>
          <a:r>
            <a:rPr lang="en-US" sz="800" kern="1200">
              <a:latin typeface="Times New Roman" panose="02020603050405020304" pitchFamily="18" charset="0"/>
              <a:cs typeface="Times New Roman" panose="02020603050405020304" pitchFamily="18" charset="0"/>
            </a:rPr>
            <a:t>-Technique 2 (Coordinate-Based)              </a:t>
          </a:r>
        </a:p>
        <a:p>
          <a:pPr marL="0" lvl="0" indent="0" algn="ctr" defTabSz="355600">
            <a:lnSpc>
              <a:spcPct val="90000"/>
            </a:lnSpc>
            <a:spcBef>
              <a:spcPct val="0"/>
            </a:spcBef>
            <a:spcAft>
              <a:spcPct val="35000"/>
            </a:spcAft>
            <a:buNone/>
          </a:pPr>
          <a:r>
            <a:rPr lang="en-US" sz="800" kern="1200">
              <a:latin typeface="Times New Roman" panose="02020603050405020304" pitchFamily="18" charset="0"/>
              <a:cs typeface="Times New Roman" panose="02020603050405020304" pitchFamily="18" charset="0"/>
            </a:rPr>
            <a:t> -Technique 3 (Hybrid) </a:t>
          </a:r>
          <a:br>
            <a:rPr lang="en-US" sz="800" kern="1200">
              <a:latin typeface="Times New Roman" panose="02020603050405020304" pitchFamily="18" charset="0"/>
              <a:cs typeface="Times New Roman" panose="02020603050405020304" pitchFamily="18" charset="0"/>
            </a:rPr>
          </a:br>
          <a:r>
            <a:rPr lang="en-US" sz="800" kern="1200">
              <a:latin typeface="Times New Roman" panose="02020603050405020304" pitchFamily="18" charset="0"/>
              <a:cs typeface="Times New Roman" panose="02020603050405020304" pitchFamily="18" charset="0"/>
            </a:rPr>
            <a:t>-Technique 4 (V3 Multi-Pass) </a:t>
          </a:r>
        </a:p>
      </dsp:txBody>
      <dsp:txXfrm>
        <a:off x="3994861" y="1401924"/>
        <a:ext cx="1328173" cy="777551"/>
      </dsp:txXfrm>
    </dsp:sp>
    <dsp:sp modelId="{B3458325-70FB-4DED-BA18-7DC264905EB1}">
      <dsp:nvSpPr>
        <dsp:cNvPr id="0" name=""/>
        <dsp:cNvSpPr/>
      </dsp:nvSpPr>
      <dsp:spPr>
        <a:xfrm rot="10800000">
          <a:off x="3557703" y="1620007"/>
          <a:ext cx="291829" cy="34138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US" sz="1400" kern="1200"/>
        </a:p>
      </dsp:txBody>
      <dsp:txXfrm rot="10800000">
        <a:off x="3645252" y="1688284"/>
        <a:ext cx="204280" cy="204831"/>
      </dsp:txXfrm>
    </dsp:sp>
    <dsp:sp modelId="{FB03205D-9028-4325-9CEF-321173B32DA9}">
      <dsp:nvSpPr>
        <dsp:cNvPr id="0" name=""/>
        <dsp:cNvSpPr/>
      </dsp:nvSpPr>
      <dsp:spPr>
        <a:xfrm>
          <a:off x="2043492" y="1377733"/>
          <a:ext cx="1376555" cy="82593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latin typeface="Times New Roman" panose="02020603050405020304" pitchFamily="18" charset="0"/>
              <a:cs typeface="Times New Roman" panose="02020603050405020304" pitchFamily="18" charset="0"/>
            </a:rPr>
            <a:t>Data Processing &amp; Cleaning </a:t>
          </a:r>
          <a:br>
            <a:rPr lang="en-US" sz="800" kern="1200">
              <a:latin typeface="Times New Roman" panose="02020603050405020304" pitchFamily="18" charset="0"/>
              <a:cs typeface="Times New Roman" panose="02020603050405020304" pitchFamily="18" charset="0"/>
            </a:rPr>
          </a:br>
          <a:r>
            <a:rPr lang="en-US" sz="800" kern="1200">
              <a:latin typeface="Times New Roman" panose="02020603050405020304" pitchFamily="18" charset="0"/>
              <a:cs typeface="Times New Roman" panose="02020603050405020304" pitchFamily="18" charset="0"/>
            </a:rPr>
            <a:t>-Filter Section Data </a:t>
          </a:r>
          <a:br>
            <a:rPr lang="en-US" sz="800" kern="1200">
              <a:latin typeface="Times New Roman" panose="02020603050405020304" pitchFamily="18" charset="0"/>
              <a:cs typeface="Times New Roman" panose="02020603050405020304" pitchFamily="18" charset="0"/>
            </a:rPr>
          </a:br>
          <a:r>
            <a:rPr lang="en-US" sz="800" kern="1200">
              <a:latin typeface="Times New Roman" panose="02020603050405020304" pitchFamily="18" charset="0"/>
              <a:cs typeface="Times New Roman" panose="02020603050405020304" pitchFamily="18" charset="0"/>
            </a:rPr>
            <a:t>-Remove Noise </a:t>
          </a:r>
          <a:br>
            <a:rPr lang="en-US" sz="800" kern="1200">
              <a:latin typeface="Times New Roman" panose="02020603050405020304" pitchFamily="18" charset="0"/>
              <a:cs typeface="Times New Roman" panose="02020603050405020304" pitchFamily="18" charset="0"/>
            </a:rPr>
          </a:br>
          <a:r>
            <a:rPr lang="en-US" sz="800" kern="1200">
              <a:latin typeface="Times New Roman" panose="02020603050405020304" pitchFamily="18" charset="0"/>
              <a:cs typeface="Times New Roman" panose="02020603050405020304" pitchFamily="18" charset="0"/>
            </a:rPr>
            <a:t>-Handle Lab Groups (G1/G2) </a:t>
          </a:r>
        </a:p>
      </dsp:txBody>
      <dsp:txXfrm>
        <a:off x="2067683" y="1401924"/>
        <a:ext cx="1328173" cy="777551"/>
      </dsp:txXfrm>
    </dsp:sp>
    <dsp:sp modelId="{62AD4F22-CAFF-4C58-BF86-CD84D4BF8087}">
      <dsp:nvSpPr>
        <dsp:cNvPr id="0" name=""/>
        <dsp:cNvSpPr/>
      </dsp:nvSpPr>
      <dsp:spPr>
        <a:xfrm rot="10800000">
          <a:off x="1630525" y="1620007"/>
          <a:ext cx="291829" cy="34138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US" sz="1400" kern="1200"/>
        </a:p>
      </dsp:txBody>
      <dsp:txXfrm rot="10800000">
        <a:off x="1718074" y="1688284"/>
        <a:ext cx="204280" cy="204831"/>
      </dsp:txXfrm>
    </dsp:sp>
    <dsp:sp modelId="{3AEBA996-2BAE-43E8-84AF-FDDE494B890E}">
      <dsp:nvSpPr>
        <dsp:cNvPr id="0" name=""/>
        <dsp:cNvSpPr/>
      </dsp:nvSpPr>
      <dsp:spPr>
        <a:xfrm>
          <a:off x="116313" y="1377733"/>
          <a:ext cx="1376555" cy="82593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latin typeface="Times New Roman" panose="02020603050405020304" pitchFamily="18" charset="0"/>
              <a:cs typeface="Times New Roman" panose="02020603050405020304" pitchFamily="18" charset="0"/>
            </a:rPr>
            <a:t>Local Database (Hive) </a:t>
          </a:r>
          <a:br>
            <a:rPr lang="en-US" sz="800" kern="1200">
              <a:latin typeface="Times New Roman" panose="02020603050405020304" pitchFamily="18" charset="0"/>
              <a:cs typeface="Times New Roman" panose="02020603050405020304" pitchFamily="18" charset="0"/>
            </a:rPr>
          </a:br>
          <a:r>
            <a:rPr lang="en-US" sz="800" kern="1200">
              <a:latin typeface="Times New Roman" panose="02020603050405020304" pitchFamily="18" charset="0"/>
              <a:cs typeface="Times New Roman" panose="02020603050405020304" pitchFamily="18" charset="0"/>
            </a:rPr>
            <a:t>-Store Lectures </a:t>
          </a:r>
          <a:br>
            <a:rPr lang="en-US" sz="800" kern="1200">
              <a:latin typeface="Times New Roman" panose="02020603050405020304" pitchFamily="18" charset="0"/>
              <a:cs typeface="Times New Roman" panose="02020603050405020304" pitchFamily="18" charset="0"/>
            </a:rPr>
          </a:br>
          <a:r>
            <a:rPr lang="en-US" sz="800" kern="1200">
              <a:latin typeface="Times New Roman" panose="02020603050405020304" pitchFamily="18" charset="0"/>
              <a:cs typeface="Times New Roman" panose="02020603050405020304" pitchFamily="18" charset="0"/>
            </a:rPr>
            <a:t>-Offline Access</a:t>
          </a:r>
        </a:p>
      </dsp:txBody>
      <dsp:txXfrm>
        <a:off x="140504" y="1401924"/>
        <a:ext cx="1328173" cy="777551"/>
      </dsp:txXfrm>
    </dsp:sp>
    <dsp:sp modelId="{63B92334-6F18-4F4F-AE64-8D9E4E27F72A}">
      <dsp:nvSpPr>
        <dsp:cNvPr id="0" name=""/>
        <dsp:cNvSpPr/>
      </dsp:nvSpPr>
      <dsp:spPr>
        <a:xfrm rot="5400000">
          <a:off x="658676" y="2300025"/>
          <a:ext cx="291829" cy="34138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US" sz="1400" kern="1200"/>
        </a:p>
      </dsp:txBody>
      <dsp:txXfrm rot="-5400000">
        <a:off x="702176" y="2324803"/>
        <a:ext cx="204831" cy="204280"/>
      </dsp:txXfrm>
    </dsp:sp>
    <dsp:sp modelId="{2EC537C2-B1E6-4A7C-B7C7-2457EA6DAF55}">
      <dsp:nvSpPr>
        <dsp:cNvPr id="0" name=""/>
        <dsp:cNvSpPr/>
      </dsp:nvSpPr>
      <dsp:spPr>
        <a:xfrm>
          <a:off x="116313" y="2754289"/>
          <a:ext cx="1376555" cy="82593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latin typeface="Times New Roman" panose="02020603050405020304" pitchFamily="18" charset="0"/>
              <a:cs typeface="Times New Roman" panose="02020603050405020304" pitchFamily="18" charset="0"/>
            </a:rPr>
            <a:t>Application UI Layer </a:t>
          </a:r>
          <a:br>
            <a:rPr lang="en-US" sz="800" kern="1200">
              <a:latin typeface="Times New Roman" panose="02020603050405020304" pitchFamily="18" charset="0"/>
              <a:cs typeface="Times New Roman" panose="02020603050405020304" pitchFamily="18" charset="0"/>
            </a:rPr>
          </a:br>
          <a:r>
            <a:rPr lang="en-US" sz="800" kern="1200">
              <a:latin typeface="Times New Roman" panose="02020603050405020304" pitchFamily="18" charset="0"/>
              <a:cs typeface="Times New Roman" panose="02020603050405020304" pitchFamily="18" charset="0"/>
            </a:rPr>
            <a:t>-Daily Timetable </a:t>
          </a:r>
          <a:br>
            <a:rPr lang="en-US" sz="800" kern="1200">
              <a:latin typeface="Times New Roman" panose="02020603050405020304" pitchFamily="18" charset="0"/>
              <a:cs typeface="Times New Roman" panose="02020603050405020304" pitchFamily="18" charset="0"/>
            </a:rPr>
          </a:br>
          <a:r>
            <a:rPr lang="en-US" sz="800" kern="1200">
              <a:latin typeface="Times New Roman" panose="02020603050405020304" pitchFamily="18" charset="0"/>
              <a:cs typeface="Times New Roman" panose="02020603050405020304" pitchFamily="18" charset="0"/>
            </a:rPr>
            <a:t>-Weekly View </a:t>
          </a:r>
          <a:br>
            <a:rPr lang="en-US" sz="800" kern="1200">
              <a:latin typeface="Times New Roman" panose="02020603050405020304" pitchFamily="18" charset="0"/>
              <a:cs typeface="Times New Roman" panose="02020603050405020304" pitchFamily="18" charset="0"/>
            </a:rPr>
          </a:br>
          <a:r>
            <a:rPr lang="en-US" sz="800" kern="1200">
              <a:latin typeface="Times New Roman" panose="02020603050405020304" pitchFamily="18" charset="0"/>
              <a:cs typeface="Times New Roman" panose="02020603050405020304" pitchFamily="18" charset="0"/>
            </a:rPr>
            <a:t>-Subject Details </a:t>
          </a:r>
        </a:p>
      </dsp:txBody>
      <dsp:txXfrm>
        <a:off x="140504" y="2778480"/>
        <a:ext cx="1328173" cy="777551"/>
      </dsp:txXfrm>
    </dsp:sp>
    <dsp:sp modelId="{A72AB160-0E4B-4A06-9AAB-007A21909C41}">
      <dsp:nvSpPr>
        <dsp:cNvPr id="0" name=""/>
        <dsp:cNvSpPr/>
      </dsp:nvSpPr>
      <dsp:spPr>
        <a:xfrm>
          <a:off x="1614006" y="2996563"/>
          <a:ext cx="291829" cy="34138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US" sz="1400" kern="1200"/>
        </a:p>
      </dsp:txBody>
      <dsp:txXfrm>
        <a:off x="1614006" y="3064840"/>
        <a:ext cx="204280" cy="204831"/>
      </dsp:txXfrm>
    </dsp:sp>
    <dsp:sp modelId="{5867EA04-B28C-4122-A821-713D0125143F}">
      <dsp:nvSpPr>
        <dsp:cNvPr id="0" name=""/>
        <dsp:cNvSpPr/>
      </dsp:nvSpPr>
      <dsp:spPr>
        <a:xfrm>
          <a:off x="2043492" y="2754289"/>
          <a:ext cx="1376555" cy="82593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latin typeface="Times New Roman" panose="02020603050405020304" pitchFamily="18" charset="0"/>
              <a:cs typeface="Times New Roman" panose="02020603050405020304" pitchFamily="18" charset="0"/>
            </a:rPr>
            <a:t>Notifications &amp; Widgets </a:t>
          </a:r>
          <a:br>
            <a:rPr lang="en-US" sz="800" kern="1200">
              <a:latin typeface="Times New Roman" panose="02020603050405020304" pitchFamily="18" charset="0"/>
              <a:cs typeface="Times New Roman" panose="02020603050405020304" pitchFamily="18" charset="0"/>
            </a:rPr>
          </a:br>
          <a:r>
            <a:rPr lang="en-US" sz="800" kern="1200">
              <a:latin typeface="Times New Roman" panose="02020603050405020304" pitchFamily="18" charset="0"/>
              <a:cs typeface="Times New Roman" panose="02020603050405020304" pitchFamily="18" charset="0"/>
            </a:rPr>
            <a:t>-Class Reminders </a:t>
          </a:r>
          <a:br>
            <a:rPr lang="en-US" sz="800" kern="1200">
              <a:latin typeface="Times New Roman" panose="02020603050405020304" pitchFamily="18" charset="0"/>
              <a:cs typeface="Times New Roman" panose="02020603050405020304" pitchFamily="18" charset="0"/>
            </a:rPr>
          </a:br>
          <a:r>
            <a:rPr lang="en-US" sz="800" kern="1200">
              <a:latin typeface="Times New Roman" panose="02020603050405020304" pitchFamily="18" charset="0"/>
              <a:cs typeface="Times New Roman" panose="02020603050405020304" pitchFamily="18" charset="0"/>
            </a:rPr>
            <a:t>-Background Updates </a:t>
          </a:r>
        </a:p>
      </dsp:txBody>
      <dsp:txXfrm>
        <a:off x="2067683" y="2778480"/>
        <a:ext cx="1328173" cy="77755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571E05-ECF8-4C98-B3DE-6FCB89A0DFB7}">
      <dsp:nvSpPr>
        <dsp:cNvPr id="0" name=""/>
        <dsp:cNvSpPr/>
      </dsp:nvSpPr>
      <dsp:spPr>
        <a:xfrm>
          <a:off x="224" y="265033"/>
          <a:ext cx="859732" cy="51583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kern="1200">
              <a:latin typeface="Times New Roman" panose="02020603050405020304" pitchFamily="18" charset="0"/>
              <a:cs typeface="Times New Roman" panose="02020603050405020304" pitchFamily="18" charset="0"/>
            </a:rPr>
            <a:t>Start</a:t>
          </a:r>
        </a:p>
      </dsp:txBody>
      <dsp:txXfrm>
        <a:off x="15332" y="280141"/>
        <a:ext cx="829516" cy="485623"/>
      </dsp:txXfrm>
    </dsp:sp>
    <dsp:sp modelId="{C690A2CF-4EC4-418D-9A1B-11F15F945420}">
      <dsp:nvSpPr>
        <dsp:cNvPr id="0" name=""/>
        <dsp:cNvSpPr/>
      </dsp:nvSpPr>
      <dsp:spPr>
        <a:xfrm>
          <a:off x="935613" y="416346"/>
          <a:ext cx="182263" cy="21321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935613" y="458989"/>
        <a:ext cx="127584" cy="127927"/>
      </dsp:txXfrm>
    </dsp:sp>
    <dsp:sp modelId="{23FA48B1-51DA-4856-BED8-30F082C76F25}">
      <dsp:nvSpPr>
        <dsp:cNvPr id="0" name=""/>
        <dsp:cNvSpPr/>
      </dsp:nvSpPr>
      <dsp:spPr>
        <a:xfrm>
          <a:off x="1203850" y="265033"/>
          <a:ext cx="859732" cy="51583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kern="1200">
              <a:latin typeface="Times New Roman" panose="02020603050405020304" pitchFamily="18" charset="0"/>
              <a:cs typeface="Times New Roman" panose="02020603050405020304" pitchFamily="18" charset="0"/>
            </a:rPr>
            <a:t>Upload PDF</a:t>
          </a:r>
        </a:p>
      </dsp:txBody>
      <dsp:txXfrm>
        <a:off x="1218958" y="280141"/>
        <a:ext cx="829516" cy="485623"/>
      </dsp:txXfrm>
    </dsp:sp>
    <dsp:sp modelId="{7AD7E81A-38E7-4E99-94CD-FCC051EDFF5B}">
      <dsp:nvSpPr>
        <dsp:cNvPr id="0" name=""/>
        <dsp:cNvSpPr/>
      </dsp:nvSpPr>
      <dsp:spPr>
        <a:xfrm>
          <a:off x="2139239" y="416346"/>
          <a:ext cx="182263" cy="21321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2139239" y="458989"/>
        <a:ext cx="127584" cy="127927"/>
      </dsp:txXfrm>
    </dsp:sp>
    <dsp:sp modelId="{857564A2-048C-4937-B628-B124C3A16252}">
      <dsp:nvSpPr>
        <dsp:cNvPr id="0" name=""/>
        <dsp:cNvSpPr/>
      </dsp:nvSpPr>
      <dsp:spPr>
        <a:xfrm>
          <a:off x="2407476" y="265033"/>
          <a:ext cx="859732" cy="51583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kern="1200">
              <a:latin typeface="Times New Roman" panose="02020603050405020304" pitchFamily="18" charset="0"/>
              <a:cs typeface="Times New Roman" panose="02020603050405020304" pitchFamily="18" charset="0"/>
            </a:rPr>
            <a:t>Read &amp; Extract data from PDF</a:t>
          </a:r>
        </a:p>
      </dsp:txBody>
      <dsp:txXfrm>
        <a:off x="2422584" y="280141"/>
        <a:ext cx="829516" cy="485623"/>
      </dsp:txXfrm>
    </dsp:sp>
    <dsp:sp modelId="{386FABF9-75E9-451B-B5E8-365036343712}">
      <dsp:nvSpPr>
        <dsp:cNvPr id="0" name=""/>
        <dsp:cNvSpPr/>
      </dsp:nvSpPr>
      <dsp:spPr>
        <a:xfrm>
          <a:off x="3342865" y="416346"/>
          <a:ext cx="182263" cy="21321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3342865" y="458989"/>
        <a:ext cx="127584" cy="127927"/>
      </dsp:txXfrm>
    </dsp:sp>
    <dsp:sp modelId="{8029B419-8345-4FA1-B65B-BFBF12DEE9F6}">
      <dsp:nvSpPr>
        <dsp:cNvPr id="0" name=""/>
        <dsp:cNvSpPr/>
      </dsp:nvSpPr>
      <dsp:spPr>
        <a:xfrm>
          <a:off x="3611101" y="265033"/>
          <a:ext cx="1000316" cy="51583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kern="1200">
              <a:latin typeface="Times New Roman" panose="02020603050405020304" pitchFamily="18" charset="0"/>
              <a:cs typeface="Times New Roman" panose="02020603050405020304" pitchFamily="18" charset="0"/>
            </a:rPr>
            <a:t>Process Data</a:t>
          </a:r>
        </a:p>
        <a:p>
          <a:pPr marL="0" lvl="0" indent="0" algn="ctr" defTabSz="466725">
            <a:lnSpc>
              <a:spcPct val="90000"/>
            </a:lnSpc>
            <a:spcBef>
              <a:spcPct val="0"/>
            </a:spcBef>
            <a:spcAft>
              <a:spcPct val="35000"/>
            </a:spcAft>
            <a:buNone/>
          </a:pPr>
          <a:r>
            <a:rPr lang="en-US" sz="1050" kern="1200">
              <a:latin typeface="Times New Roman" panose="02020603050405020304" pitchFamily="18" charset="0"/>
              <a:cs typeface="Times New Roman" panose="02020603050405020304" pitchFamily="18" charset="0"/>
            </a:rPr>
            <a:t>(Merge,Clean)</a:t>
          </a:r>
        </a:p>
      </dsp:txBody>
      <dsp:txXfrm>
        <a:off x="3626209" y="280141"/>
        <a:ext cx="970100" cy="485623"/>
      </dsp:txXfrm>
    </dsp:sp>
    <dsp:sp modelId="{57480F36-231B-49B8-AEBE-266B700007C6}">
      <dsp:nvSpPr>
        <dsp:cNvPr id="0" name=""/>
        <dsp:cNvSpPr/>
      </dsp:nvSpPr>
      <dsp:spPr>
        <a:xfrm>
          <a:off x="4687123" y="416346"/>
          <a:ext cx="182382" cy="21321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4687123" y="458989"/>
        <a:ext cx="127667" cy="127927"/>
      </dsp:txXfrm>
    </dsp:sp>
    <dsp:sp modelId="{DFD499C3-434B-4ABD-A217-CAF622772EDE}">
      <dsp:nvSpPr>
        <dsp:cNvPr id="0" name=""/>
        <dsp:cNvSpPr/>
      </dsp:nvSpPr>
      <dsp:spPr>
        <a:xfrm>
          <a:off x="4955535" y="265033"/>
          <a:ext cx="972856" cy="51583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kern="1200">
              <a:latin typeface="Times New Roman" panose="02020603050405020304" pitchFamily="18" charset="0"/>
              <a:cs typeface="Times New Roman" panose="02020603050405020304" pitchFamily="18" charset="0"/>
            </a:rPr>
            <a:t>User selects Section/Group</a:t>
          </a:r>
        </a:p>
      </dsp:txBody>
      <dsp:txXfrm>
        <a:off x="4970643" y="280141"/>
        <a:ext cx="942640" cy="485623"/>
      </dsp:txXfrm>
    </dsp:sp>
    <dsp:sp modelId="{7953BB2F-AC47-4C17-AC66-CEBE0A55A6FC}">
      <dsp:nvSpPr>
        <dsp:cNvPr id="0" name=""/>
        <dsp:cNvSpPr/>
      </dsp:nvSpPr>
      <dsp:spPr>
        <a:xfrm rot="5175051">
          <a:off x="5378467" y="841054"/>
          <a:ext cx="182654" cy="21321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rot="-5400000">
        <a:off x="5404039" y="856392"/>
        <a:ext cx="127927" cy="127858"/>
      </dsp:txXfrm>
    </dsp:sp>
    <dsp:sp modelId="{6C176067-C627-4E87-8A73-A9D0B8A0E43B}">
      <dsp:nvSpPr>
        <dsp:cNvPr id="0" name=""/>
        <dsp:cNvSpPr/>
      </dsp:nvSpPr>
      <dsp:spPr>
        <a:xfrm>
          <a:off x="5068434" y="1124766"/>
          <a:ext cx="859732" cy="51583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kern="1200">
              <a:latin typeface="Times New Roman" panose="02020603050405020304" pitchFamily="18" charset="0"/>
              <a:cs typeface="Times New Roman" panose="02020603050405020304" pitchFamily="18" charset="0"/>
            </a:rPr>
            <a:t>Filter Data</a:t>
          </a:r>
        </a:p>
      </dsp:txBody>
      <dsp:txXfrm>
        <a:off x="5083542" y="1139874"/>
        <a:ext cx="829516" cy="485623"/>
      </dsp:txXfrm>
    </dsp:sp>
    <dsp:sp modelId="{863032AC-A539-4865-91AB-6262004D17B2}">
      <dsp:nvSpPr>
        <dsp:cNvPr id="0" name=""/>
        <dsp:cNvSpPr/>
      </dsp:nvSpPr>
      <dsp:spPr>
        <a:xfrm rot="10800000">
          <a:off x="4810514" y="1276079"/>
          <a:ext cx="182263" cy="21321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rot="10800000">
        <a:off x="4865193" y="1318722"/>
        <a:ext cx="127584" cy="127927"/>
      </dsp:txXfrm>
    </dsp:sp>
    <dsp:sp modelId="{F8D3B32E-B503-472F-BEF0-DA09B2BB30C7}">
      <dsp:nvSpPr>
        <dsp:cNvPr id="0" name=""/>
        <dsp:cNvSpPr/>
      </dsp:nvSpPr>
      <dsp:spPr>
        <a:xfrm>
          <a:off x="3670973" y="1124766"/>
          <a:ext cx="1053567" cy="51583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kern="1200">
              <a:latin typeface="Times New Roman" panose="02020603050405020304" pitchFamily="18" charset="0"/>
              <a:cs typeface="Times New Roman" panose="02020603050405020304" pitchFamily="18" charset="0"/>
            </a:rPr>
            <a:t>Save (Hive)</a:t>
          </a:r>
        </a:p>
      </dsp:txBody>
      <dsp:txXfrm>
        <a:off x="3686081" y="1139874"/>
        <a:ext cx="1023351" cy="485623"/>
      </dsp:txXfrm>
    </dsp:sp>
    <dsp:sp modelId="{CDA835A7-189A-4ADD-A602-A97A47FE28CE}">
      <dsp:nvSpPr>
        <dsp:cNvPr id="0" name=""/>
        <dsp:cNvSpPr/>
      </dsp:nvSpPr>
      <dsp:spPr>
        <a:xfrm rot="10800000">
          <a:off x="3413053" y="1276079"/>
          <a:ext cx="182263" cy="21321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rot="10800000">
        <a:off x="3467732" y="1318722"/>
        <a:ext cx="127584" cy="127927"/>
      </dsp:txXfrm>
    </dsp:sp>
    <dsp:sp modelId="{C466605B-C9DC-444A-8CB2-45767E8B7C43}">
      <dsp:nvSpPr>
        <dsp:cNvPr id="0" name=""/>
        <dsp:cNvSpPr/>
      </dsp:nvSpPr>
      <dsp:spPr>
        <a:xfrm>
          <a:off x="2467347" y="1124766"/>
          <a:ext cx="859732" cy="51583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kern="1200">
              <a:latin typeface="Times New Roman" panose="02020603050405020304" pitchFamily="18" charset="0"/>
              <a:cs typeface="Times New Roman" panose="02020603050405020304" pitchFamily="18" charset="0"/>
            </a:rPr>
            <a:t>Display UI</a:t>
          </a:r>
        </a:p>
      </dsp:txBody>
      <dsp:txXfrm>
        <a:off x="2482455" y="1139874"/>
        <a:ext cx="829516" cy="485623"/>
      </dsp:txXfrm>
    </dsp:sp>
    <dsp:sp modelId="{E258B04F-479B-4CC7-8A63-69089DDF690C}">
      <dsp:nvSpPr>
        <dsp:cNvPr id="0" name=""/>
        <dsp:cNvSpPr/>
      </dsp:nvSpPr>
      <dsp:spPr>
        <a:xfrm rot="10800000">
          <a:off x="2209428" y="1276079"/>
          <a:ext cx="182263" cy="21321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rot="10800000">
        <a:off x="2264107" y="1318722"/>
        <a:ext cx="127584" cy="127927"/>
      </dsp:txXfrm>
    </dsp:sp>
    <dsp:sp modelId="{DA364BCF-4CE9-40A1-AFA2-155DEE5E6AB4}">
      <dsp:nvSpPr>
        <dsp:cNvPr id="0" name=""/>
        <dsp:cNvSpPr/>
      </dsp:nvSpPr>
      <dsp:spPr>
        <a:xfrm>
          <a:off x="1263722" y="1124766"/>
          <a:ext cx="859732" cy="51583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kern="1200">
              <a:latin typeface="Times New Roman" panose="02020603050405020304" pitchFamily="18" charset="0"/>
              <a:cs typeface="Times New Roman" panose="02020603050405020304" pitchFamily="18" charset="0"/>
            </a:rPr>
            <a:t>Notification</a:t>
          </a:r>
        </a:p>
      </dsp:txBody>
      <dsp:txXfrm>
        <a:off x="1278830" y="1139874"/>
        <a:ext cx="829516" cy="485623"/>
      </dsp:txXfrm>
    </dsp:sp>
    <dsp:sp modelId="{AD53A34C-ED49-4E33-AD66-6DB239C84F7F}">
      <dsp:nvSpPr>
        <dsp:cNvPr id="0" name=""/>
        <dsp:cNvSpPr/>
      </dsp:nvSpPr>
      <dsp:spPr>
        <a:xfrm rot="10800000">
          <a:off x="1005802" y="1276079"/>
          <a:ext cx="182263" cy="21321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rot="10800000">
        <a:off x="1060481" y="1318722"/>
        <a:ext cx="127584" cy="127927"/>
      </dsp:txXfrm>
    </dsp:sp>
    <dsp:sp modelId="{CD799589-BDAC-4DAA-9E65-D678B1777633}">
      <dsp:nvSpPr>
        <dsp:cNvPr id="0" name=""/>
        <dsp:cNvSpPr/>
      </dsp:nvSpPr>
      <dsp:spPr>
        <a:xfrm>
          <a:off x="79492" y="1124766"/>
          <a:ext cx="840337" cy="51583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kern="1200">
              <a:latin typeface="Times New Roman" panose="02020603050405020304" pitchFamily="18" charset="0"/>
              <a:cs typeface="Times New Roman" panose="02020603050405020304" pitchFamily="18" charset="0"/>
            </a:rPr>
            <a:t>End</a:t>
          </a:r>
        </a:p>
      </dsp:txBody>
      <dsp:txXfrm>
        <a:off x="94600" y="1139874"/>
        <a:ext cx="810121" cy="48562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3849B-19A9-4483-9A9F-15DB0330B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5263</Words>
  <Characters>30001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sumanranikotli@gmail.com</dc:creator>
  <cp:lastModifiedBy>Neeraj</cp:lastModifiedBy>
  <cp:revision>9</cp:revision>
  <dcterms:created xsi:type="dcterms:W3CDTF">2026-05-08T02:51:00Z</dcterms:created>
  <dcterms:modified xsi:type="dcterms:W3CDTF">2026-05-18T09:48:00Z</dcterms:modified>
</cp:coreProperties>
</file>