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C6A" w:rsidRDefault="00754C6A">
      <w:pPr>
        <w:rPr>
          <w:rFonts w:ascii="Times New Roman" w:hAnsi="Times New Roman"/>
          <w:b/>
          <w:sz w:val="24"/>
          <w:szCs w:val="24"/>
        </w:rPr>
      </w:pPr>
    </w:p>
    <w:p w:rsidR="00724667" w:rsidRPr="00F771D4" w:rsidRDefault="00B419ED" w:rsidP="00754C6A">
      <w:pPr>
        <w:jc w:val="center"/>
        <w:rPr>
          <w:rFonts w:ascii="Times New Roman" w:hAnsi="Times New Roman"/>
          <w:b/>
          <w:sz w:val="24"/>
          <w:szCs w:val="24"/>
        </w:rPr>
      </w:pPr>
      <w:r w:rsidRPr="00F771D4">
        <w:rPr>
          <w:rFonts w:ascii="Times New Roman" w:hAnsi="Times New Roman"/>
          <w:b/>
          <w:sz w:val="24"/>
          <w:szCs w:val="24"/>
        </w:rPr>
        <w:t>THE ROLE OF DIGITAL FARMING TOOLS ON CROP PRODUCTION AMONG SMALL SCALE FARMERS</w:t>
      </w:r>
      <w:r w:rsidR="00F771D4" w:rsidRPr="00F771D4">
        <w:rPr>
          <w:rFonts w:ascii="Times New Roman" w:hAnsi="Times New Roman"/>
          <w:b/>
          <w:sz w:val="24"/>
          <w:szCs w:val="24"/>
        </w:rPr>
        <w:t xml:space="preserve"> IN ONDO STATE, NIGERIA</w:t>
      </w:r>
    </w:p>
    <w:p w:rsidR="00F771D4" w:rsidRDefault="00F771D4">
      <w:pPr>
        <w:rPr>
          <w:rFonts w:ascii="Times New Roman" w:hAnsi="Times New Roman"/>
          <w:b/>
          <w:bCs/>
          <w:sz w:val="24"/>
          <w:szCs w:val="24"/>
        </w:rPr>
      </w:pPr>
    </w:p>
    <w:p w:rsidR="00767585" w:rsidRDefault="00704750" w:rsidP="00767585">
      <w:pPr>
        <w:tabs>
          <w:tab w:val="left" w:pos="284"/>
        </w:tabs>
        <w:spacing w:after="0" w:line="249" w:lineRule="auto"/>
        <w:ind w:left="10" w:right="4" w:hanging="10"/>
        <w:jc w:val="both"/>
        <w:rPr>
          <w:rFonts w:ascii="Times New Roman" w:hAnsi="Times New Roman"/>
          <w:b/>
          <w:sz w:val="24"/>
          <w:szCs w:val="24"/>
        </w:rPr>
      </w:pPr>
      <w:r>
        <w:rPr>
          <w:rFonts w:ascii="Times New Roman" w:hAnsi="Times New Roman"/>
          <w:b/>
          <w:bCs/>
          <w:sz w:val="24"/>
          <w:szCs w:val="24"/>
          <w:vertAlign w:val="superscript"/>
        </w:rPr>
        <w:t>1</w:t>
      </w:r>
      <w:r w:rsidR="00B419ED">
        <w:rPr>
          <w:rFonts w:ascii="Times New Roman" w:hAnsi="Times New Roman"/>
          <w:b/>
          <w:bCs/>
          <w:sz w:val="24"/>
          <w:szCs w:val="24"/>
        </w:rPr>
        <w:t>AJIBARE, Abike Yemisi</w:t>
      </w:r>
      <w:r w:rsidR="00F771D4">
        <w:rPr>
          <w:rFonts w:ascii="Times New Roman" w:hAnsi="Times New Roman"/>
          <w:b/>
          <w:bCs/>
          <w:sz w:val="24"/>
          <w:szCs w:val="24"/>
        </w:rPr>
        <w:t xml:space="preserve">, </w:t>
      </w:r>
      <w:r w:rsidR="009F221A">
        <w:rPr>
          <w:rFonts w:ascii="Times New Roman" w:hAnsi="Times New Roman"/>
          <w:b/>
          <w:bCs/>
          <w:sz w:val="24"/>
          <w:szCs w:val="24"/>
          <w:vertAlign w:val="superscript"/>
        </w:rPr>
        <w:t>2</w:t>
      </w:r>
      <w:r w:rsidR="009F221A">
        <w:rPr>
          <w:rFonts w:ascii="Times New Roman" w:hAnsi="Times New Roman"/>
          <w:b/>
          <w:bCs/>
          <w:sz w:val="24"/>
          <w:szCs w:val="24"/>
        </w:rPr>
        <w:t>OGUNJOBI</w:t>
      </w:r>
      <w:r w:rsidR="00F771D4">
        <w:rPr>
          <w:rFonts w:ascii="Times New Roman" w:hAnsi="Times New Roman"/>
          <w:b/>
          <w:bCs/>
          <w:sz w:val="24"/>
          <w:szCs w:val="24"/>
        </w:rPr>
        <w:t xml:space="preserve">, Olanrewaju Pius, </w:t>
      </w:r>
      <w:r>
        <w:rPr>
          <w:rFonts w:ascii="Times New Roman" w:hAnsi="Times New Roman"/>
          <w:b/>
          <w:vertAlign w:val="superscript"/>
        </w:rPr>
        <w:t>3</w:t>
      </w:r>
      <w:r w:rsidRPr="00892AF2">
        <w:rPr>
          <w:rFonts w:ascii="Times New Roman" w:hAnsi="Times New Roman"/>
          <w:b/>
        </w:rPr>
        <w:t>OLALEKAN Oluwaseun Matina</w:t>
      </w:r>
      <w:r>
        <w:rPr>
          <w:rFonts w:ascii="Times New Roman" w:hAnsi="Times New Roman"/>
          <w:b/>
        </w:rPr>
        <w:t xml:space="preserve">, </w:t>
      </w:r>
      <w:r>
        <w:rPr>
          <w:rFonts w:ascii="Times New Roman" w:hAnsi="Times New Roman"/>
          <w:b/>
          <w:vertAlign w:val="superscript"/>
        </w:rPr>
        <w:t>4</w:t>
      </w:r>
      <w:r w:rsidR="009F221A">
        <w:rPr>
          <w:rFonts w:ascii="Times New Roman" w:hAnsi="Times New Roman"/>
          <w:b/>
          <w:bCs/>
          <w:sz w:val="24"/>
          <w:szCs w:val="24"/>
        </w:rPr>
        <w:t xml:space="preserve">ADEDAYO, Rasheed, </w:t>
      </w:r>
      <w:r w:rsidR="009F221A">
        <w:rPr>
          <w:rFonts w:ascii="Times New Roman" w:hAnsi="Times New Roman"/>
          <w:b/>
          <w:sz w:val="24"/>
          <w:szCs w:val="24"/>
          <w:vertAlign w:val="superscript"/>
        </w:rPr>
        <w:t>5</w:t>
      </w:r>
      <w:r w:rsidR="009F221A">
        <w:rPr>
          <w:rFonts w:ascii="Times New Roman" w:hAnsi="Times New Roman"/>
          <w:b/>
          <w:bCs/>
          <w:sz w:val="24"/>
          <w:szCs w:val="24"/>
        </w:rPr>
        <w:t xml:space="preserve">JOSHUA, Grace </w:t>
      </w:r>
      <w:r w:rsidR="00767585">
        <w:rPr>
          <w:rFonts w:ascii="Times New Roman" w:hAnsi="Times New Roman"/>
          <w:b/>
          <w:bCs/>
          <w:sz w:val="24"/>
          <w:szCs w:val="24"/>
        </w:rPr>
        <w:t xml:space="preserve">and </w:t>
      </w:r>
      <w:r w:rsidR="009F221A">
        <w:rPr>
          <w:rFonts w:ascii="Times New Roman" w:hAnsi="Times New Roman"/>
          <w:b/>
          <w:sz w:val="24"/>
          <w:szCs w:val="24"/>
          <w:vertAlign w:val="superscript"/>
        </w:rPr>
        <w:t>6</w:t>
      </w:r>
      <w:r w:rsidR="00767585">
        <w:rPr>
          <w:rFonts w:ascii="Times New Roman" w:hAnsi="Times New Roman"/>
          <w:b/>
          <w:sz w:val="24"/>
          <w:szCs w:val="24"/>
        </w:rPr>
        <w:t>AROGUNDADE, Damilola Adetutu</w:t>
      </w:r>
    </w:p>
    <w:p w:rsidR="00724667" w:rsidRDefault="00724667">
      <w:pPr>
        <w:rPr>
          <w:rFonts w:ascii="Times New Roman" w:hAnsi="Times New Roman"/>
          <w:b/>
          <w:bCs/>
          <w:sz w:val="24"/>
          <w:szCs w:val="24"/>
        </w:rPr>
      </w:pPr>
    </w:p>
    <w:p w:rsidR="00F771D4" w:rsidRDefault="003B2045">
      <w:pPr>
        <w:spacing w:line="240" w:lineRule="auto"/>
        <w:rPr>
          <w:rFonts w:ascii="Times New Roman" w:hAnsi="Times New Roman"/>
          <w:sz w:val="24"/>
          <w:szCs w:val="24"/>
        </w:rPr>
      </w:pPr>
      <w:r>
        <w:rPr>
          <w:rFonts w:ascii="Times New Roman" w:hAnsi="Times New Roman"/>
          <w:sz w:val="24"/>
          <w:szCs w:val="24"/>
          <w:vertAlign w:val="superscript"/>
        </w:rPr>
        <w:t>1</w:t>
      </w:r>
      <w:bookmarkStart w:id="0" w:name="_GoBack"/>
      <w:bookmarkEnd w:id="0"/>
      <w:r w:rsidR="00B419ED">
        <w:rPr>
          <w:rFonts w:ascii="Times New Roman" w:hAnsi="Times New Roman"/>
          <w:sz w:val="24"/>
          <w:szCs w:val="24"/>
        </w:rPr>
        <w:t>Department of Science Education (Agricultural Education Unit),</w:t>
      </w:r>
      <w:r w:rsidR="007A14EC">
        <w:rPr>
          <w:rFonts w:ascii="Times New Roman" w:hAnsi="Times New Roman"/>
          <w:sz w:val="24"/>
          <w:szCs w:val="24"/>
        </w:rPr>
        <w:t xml:space="preserve"> </w:t>
      </w:r>
      <w:r w:rsidR="00B419ED">
        <w:rPr>
          <w:rFonts w:ascii="Times New Roman" w:hAnsi="Times New Roman"/>
          <w:sz w:val="24"/>
          <w:szCs w:val="24"/>
        </w:rPr>
        <w:t xml:space="preserve">Faculty of Education, Federal University </w:t>
      </w:r>
      <w:r w:rsidR="00704750">
        <w:rPr>
          <w:rFonts w:ascii="Times New Roman" w:hAnsi="Times New Roman"/>
          <w:sz w:val="24"/>
          <w:szCs w:val="24"/>
        </w:rPr>
        <w:t xml:space="preserve">Oye-Ekiti, Ekiti State, Nigeria. </w:t>
      </w:r>
      <w:hyperlink r:id="rId7" w:history="1">
        <w:r w:rsidR="00B419ED">
          <w:rPr>
            <w:rFonts w:ascii="Times New Roman" w:hAnsi="Times New Roman"/>
            <w:sz w:val="24"/>
            <w:szCs w:val="24"/>
          </w:rPr>
          <w:t>a</w:t>
        </w:r>
        <w:r w:rsidR="00B419ED">
          <w:rPr>
            <w:rStyle w:val="FollowedHyperlink"/>
            <w:rFonts w:ascii="Times New Roman" w:hAnsi="Times New Roman"/>
            <w:sz w:val="24"/>
            <w:szCs w:val="24"/>
          </w:rPr>
          <w:t>bike.ajibare@fuoye.edu.ng;</w:t>
        </w:r>
      </w:hyperlink>
      <w:r w:rsidR="00B419ED">
        <w:rPr>
          <w:rFonts w:ascii="Times New Roman" w:hAnsi="Times New Roman"/>
          <w:sz w:val="24"/>
          <w:szCs w:val="24"/>
        </w:rPr>
        <w:t xml:space="preserve"> </w:t>
      </w:r>
      <w:hyperlink r:id="rId8" w:history="1">
        <w:r w:rsidR="00F771D4" w:rsidRPr="00430EED">
          <w:rPr>
            <w:rStyle w:val="Hyperlink"/>
            <w:rFonts w:ascii="Times New Roman" w:hAnsi="Times New Roman"/>
            <w:sz w:val="24"/>
            <w:szCs w:val="24"/>
          </w:rPr>
          <w:t>https://orcid.org/0009-0005-1261-7117</w:t>
        </w:r>
      </w:hyperlink>
    </w:p>
    <w:p w:rsidR="00704750" w:rsidRPr="00754C6A" w:rsidRDefault="00F771D4" w:rsidP="00754C6A">
      <w:pPr>
        <w:rPr>
          <w:rFonts w:ascii="Times New Roman" w:hAnsi="Times New Roman"/>
          <w:bCs/>
          <w:iCs/>
          <w:sz w:val="24"/>
          <w:szCs w:val="24"/>
        </w:rPr>
      </w:pPr>
      <w:r w:rsidRPr="00D968CE">
        <w:rPr>
          <w:rFonts w:ascii="Times New Roman" w:hAnsi="Times New Roman"/>
          <w:iCs/>
          <w:sz w:val="24"/>
          <w:szCs w:val="24"/>
          <w:vertAlign w:val="superscript"/>
        </w:rPr>
        <w:t>2</w:t>
      </w:r>
      <w:r w:rsidRPr="00D968CE">
        <w:rPr>
          <w:rFonts w:ascii="Times New Roman" w:hAnsi="Times New Roman"/>
          <w:iCs/>
          <w:sz w:val="24"/>
          <w:szCs w:val="24"/>
        </w:rPr>
        <w:t xml:space="preserve">Department of </w:t>
      </w:r>
      <w:r>
        <w:rPr>
          <w:rFonts w:ascii="Times New Roman" w:hAnsi="Times New Roman"/>
          <w:iCs/>
          <w:sz w:val="24"/>
          <w:szCs w:val="24"/>
        </w:rPr>
        <w:t xml:space="preserve">Vocational and Industrial Technology Education (Agricultural Education option), </w:t>
      </w:r>
      <w:r w:rsidRPr="00D968CE">
        <w:rPr>
          <w:rFonts w:ascii="Times New Roman" w:hAnsi="Times New Roman"/>
          <w:iCs/>
          <w:sz w:val="24"/>
          <w:szCs w:val="24"/>
        </w:rPr>
        <w:t xml:space="preserve">Bamidele Olumilua University of Education, Science and Technology, Ikere Ekiti, Ekiti State Nigeria. </w:t>
      </w:r>
      <w:hyperlink r:id="rId9" w:history="1">
        <w:r w:rsidRPr="00D968CE">
          <w:rPr>
            <w:rStyle w:val="Hyperlink"/>
            <w:rFonts w:ascii="Times New Roman" w:hAnsi="Times New Roman"/>
            <w:iCs/>
            <w:sz w:val="24"/>
            <w:szCs w:val="24"/>
          </w:rPr>
          <w:t>ogunjobi.olanrewaju@bouesti.edu.ng</w:t>
        </w:r>
      </w:hyperlink>
      <w:r w:rsidRPr="00D968CE">
        <w:rPr>
          <w:rFonts w:ascii="Times New Roman" w:hAnsi="Times New Roman"/>
          <w:iCs/>
          <w:sz w:val="24"/>
          <w:szCs w:val="24"/>
          <w:vertAlign w:val="superscript"/>
        </w:rPr>
        <w:t xml:space="preserve"> </w:t>
      </w:r>
      <w:r w:rsidRPr="00D968CE">
        <w:rPr>
          <w:rFonts w:ascii="Times New Roman" w:hAnsi="Times New Roman"/>
          <w:iCs/>
          <w:sz w:val="24"/>
          <w:szCs w:val="24"/>
        </w:rPr>
        <w:t xml:space="preserve"> Orcid number:</w:t>
      </w:r>
      <w:r w:rsidRPr="00754C6A">
        <w:rPr>
          <w:rFonts w:ascii="Times New Roman" w:hAnsi="Times New Roman"/>
          <w:iCs/>
          <w:sz w:val="24"/>
          <w:szCs w:val="24"/>
        </w:rPr>
        <w:t xml:space="preserve"> </w:t>
      </w:r>
      <w:r w:rsidRPr="00754C6A">
        <w:rPr>
          <w:rFonts w:ascii="Times New Roman" w:hAnsi="Times New Roman"/>
          <w:bCs/>
          <w:iCs/>
          <w:sz w:val="24"/>
          <w:szCs w:val="24"/>
        </w:rPr>
        <w:t>0000-0002-5544-5555</w:t>
      </w:r>
    </w:p>
    <w:p w:rsidR="00F771D4" w:rsidRDefault="00704750" w:rsidP="00704750">
      <w:pPr>
        <w:tabs>
          <w:tab w:val="left" w:pos="284"/>
        </w:tabs>
        <w:spacing w:after="0"/>
        <w:rPr>
          <w:rStyle w:val="Hyperlink"/>
          <w:rFonts w:ascii="Times New Roman" w:hAnsi="Times New Roman"/>
        </w:rPr>
      </w:pPr>
      <w:r w:rsidRPr="00754C6A">
        <w:rPr>
          <w:rFonts w:ascii="Times New Roman" w:hAnsi="Times New Roman"/>
          <w:vertAlign w:val="superscript"/>
        </w:rPr>
        <w:t>3</w:t>
      </w:r>
      <w:r w:rsidRPr="00754C6A">
        <w:rPr>
          <w:rFonts w:ascii="Times New Roman" w:hAnsi="Times New Roman"/>
        </w:rPr>
        <w:t xml:space="preserve">Department of Agricultural Science and Technology, Bamidele Olumilua University of Education, Science and Technology Ikere Ekiti  </w:t>
      </w:r>
      <w:hyperlink r:id="rId10" w:history="1">
        <w:r w:rsidRPr="00754C6A">
          <w:rPr>
            <w:rStyle w:val="Hyperlink"/>
            <w:rFonts w:ascii="Times New Roman" w:hAnsi="Times New Roman"/>
          </w:rPr>
          <w:t>olalekan.oluwaseun@bouesti.edu.ng</w:t>
        </w:r>
      </w:hyperlink>
    </w:p>
    <w:p w:rsidR="00036FEA" w:rsidRDefault="00036FEA" w:rsidP="00704750">
      <w:pPr>
        <w:tabs>
          <w:tab w:val="left" w:pos="284"/>
        </w:tabs>
        <w:spacing w:after="0"/>
        <w:rPr>
          <w:rStyle w:val="Hyperlink"/>
          <w:rFonts w:ascii="Times New Roman" w:hAnsi="Times New Roman"/>
        </w:rPr>
      </w:pPr>
    </w:p>
    <w:p w:rsidR="00036FEA" w:rsidRPr="00754C6A" w:rsidRDefault="00036FEA" w:rsidP="00704750">
      <w:pPr>
        <w:tabs>
          <w:tab w:val="left" w:pos="284"/>
        </w:tabs>
        <w:spacing w:after="0"/>
        <w:rPr>
          <w:rFonts w:ascii="Times New Roman" w:hAnsi="Times New Roman"/>
        </w:rPr>
      </w:pPr>
      <w:r>
        <w:rPr>
          <w:rFonts w:ascii="Times New Roman" w:hAnsi="Times New Roman"/>
          <w:iCs/>
          <w:sz w:val="24"/>
          <w:szCs w:val="24"/>
          <w:vertAlign w:val="superscript"/>
        </w:rPr>
        <w:t>4</w:t>
      </w:r>
      <w:r w:rsidR="003B2045">
        <w:rPr>
          <w:rFonts w:ascii="Times New Roman" w:hAnsi="Times New Roman"/>
          <w:iCs/>
          <w:sz w:val="24"/>
          <w:szCs w:val="24"/>
          <w:vertAlign w:val="superscript"/>
        </w:rPr>
        <w:t xml:space="preserve"> &amp; 5</w:t>
      </w:r>
      <w:r w:rsidRPr="00D968CE">
        <w:rPr>
          <w:rFonts w:ascii="Times New Roman" w:hAnsi="Times New Roman"/>
          <w:iCs/>
          <w:sz w:val="24"/>
          <w:szCs w:val="24"/>
        </w:rPr>
        <w:t xml:space="preserve">Department of </w:t>
      </w:r>
      <w:r>
        <w:rPr>
          <w:rFonts w:ascii="Times New Roman" w:hAnsi="Times New Roman"/>
          <w:iCs/>
          <w:sz w:val="24"/>
          <w:szCs w:val="24"/>
        </w:rPr>
        <w:t xml:space="preserve">Vocational and Technical Education (Agricultural Education option), Ekiti State University, Ado Ekiti, </w:t>
      </w:r>
      <w:r w:rsidRPr="00D968CE">
        <w:rPr>
          <w:rFonts w:ascii="Times New Roman" w:hAnsi="Times New Roman"/>
          <w:iCs/>
          <w:sz w:val="24"/>
          <w:szCs w:val="24"/>
        </w:rPr>
        <w:t xml:space="preserve"> Ekiti State Nigeria. </w:t>
      </w:r>
      <w:r w:rsidRPr="00375251">
        <w:rPr>
          <w:rFonts w:ascii="Garamond" w:hAnsi="Garamond"/>
          <w:iCs/>
          <w:sz w:val="24"/>
          <w:szCs w:val="24"/>
        </w:rPr>
        <w:t xml:space="preserve">roadedayo67@gmail.com </w:t>
      </w:r>
    </w:p>
    <w:p w:rsidR="00767585" w:rsidRDefault="00767585" w:rsidP="00767585">
      <w:pPr>
        <w:spacing w:after="0" w:line="240" w:lineRule="auto"/>
        <w:ind w:right="4"/>
        <w:jc w:val="both"/>
        <w:rPr>
          <w:rFonts w:ascii="Times New Roman" w:eastAsia="Calibri" w:hAnsi="Times New Roman"/>
          <w:color w:val="000000"/>
          <w:kern w:val="2"/>
          <w:sz w:val="24"/>
          <w:szCs w:val="24"/>
          <w:lang w:val="en-GB" w:eastAsia="en-GB"/>
          <w14:ligatures w14:val="standardContextual"/>
        </w:rPr>
      </w:pPr>
    </w:p>
    <w:p w:rsidR="00767585" w:rsidRPr="00731BE8" w:rsidRDefault="00767585" w:rsidP="00767585">
      <w:pPr>
        <w:spacing w:after="0" w:line="240" w:lineRule="auto"/>
        <w:ind w:left="10" w:right="4" w:hanging="10"/>
        <w:jc w:val="both"/>
        <w:rPr>
          <w:rFonts w:ascii="Times New Roman" w:eastAsia="Calibri" w:hAnsi="Times New Roman"/>
          <w:color w:val="000000"/>
          <w:kern w:val="2"/>
          <w:sz w:val="24"/>
          <w:szCs w:val="24"/>
          <w:lang w:val="en-GB" w:eastAsia="en-GB"/>
          <w14:ligatures w14:val="standardContextual"/>
        </w:rPr>
      </w:pPr>
      <w:r>
        <w:rPr>
          <w:rFonts w:ascii="Times New Roman" w:eastAsia="Calibri" w:hAnsi="Times New Roman"/>
          <w:color w:val="000000"/>
          <w:kern w:val="2"/>
          <w:sz w:val="24"/>
          <w:szCs w:val="24"/>
          <w:vertAlign w:val="superscript"/>
          <w:lang w:val="en-GB" w:eastAsia="en-GB"/>
          <w14:ligatures w14:val="standardContextual"/>
        </w:rPr>
        <w:t>5</w:t>
      </w:r>
      <w:r>
        <w:rPr>
          <w:rFonts w:ascii="Times New Roman" w:eastAsia="Calibri" w:hAnsi="Times New Roman"/>
          <w:color w:val="000000"/>
          <w:kern w:val="2"/>
          <w:sz w:val="24"/>
          <w:szCs w:val="24"/>
          <w:lang w:val="en-GB" w:eastAsia="en-GB"/>
          <w14:ligatures w14:val="standardContextual"/>
        </w:rPr>
        <w:t xml:space="preserve">Department of Soil Science, University of Ibadan, Oyo State. </w:t>
      </w:r>
      <w:hyperlink r:id="rId11" w:history="1">
        <w:r w:rsidRPr="00060055">
          <w:rPr>
            <w:rStyle w:val="Hyperlink"/>
            <w:rFonts w:ascii="Times New Roman" w:eastAsia="Calibri" w:hAnsi="Times New Roman"/>
            <w:kern w:val="2"/>
            <w:sz w:val="24"/>
            <w:szCs w:val="24"/>
            <w:lang w:val="en-GB" w:eastAsia="en-GB"/>
            <w14:ligatures w14:val="standardContextual"/>
          </w:rPr>
          <w:t>adamsadetutu052@gmail.com</w:t>
        </w:r>
      </w:hyperlink>
      <w:r>
        <w:rPr>
          <w:rFonts w:ascii="Times New Roman" w:eastAsia="Calibri" w:hAnsi="Times New Roman"/>
          <w:color w:val="000000"/>
          <w:kern w:val="2"/>
          <w:sz w:val="24"/>
          <w:szCs w:val="24"/>
          <w:lang w:val="en-GB" w:eastAsia="en-GB"/>
          <w14:ligatures w14:val="standardContextual"/>
        </w:rPr>
        <w:t>. +234 7067279172. Orcid number: 0009-0007-0012-1047</w:t>
      </w:r>
    </w:p>
    <w:p w:rsidR="00767585" w:rsidRDefault="00767585" w:rsidP="00704750">
      <w:pPr>
        <w:spacing w:after="0"/>
        <w:rPr>
          <w:rFonts w:ascii="Times New Roman" w:hAnsi="Times New Roman"/>
          <w:b/>
          <w:bCs/>
          <w:sz w:val="24"/>
          <w:szCs w:val="24"/>
        </w:rPr>
      </w:pPr>
    </w:p>
    <w:p w:rsidR="00F771D4" w:rsidRPr="00D968CE" w:rsidRDefault="00F771D4" w:rsidP="00F771D4">
      <w:pPr>
        <w:spacing w:after="0"/>
        <w:rPr>
          <w:rFonts w:ascii="Times New Roman" w:hAnsi="Times New Roman"/>
          <w:iCs/>
          <w:sz w:val="24"/>
          <w:szCs w:val="24"/>
        </w:rPr>
      </w:pPr>
      <w:r w:rsidRPr="0005218D">
        <w:rPr>
          <w:rFonts w:ascii="Times New Roman" w:hAnsi="Times New Roman"/>
          <w:b/>
          <w:bCs/>
          <w:sz w:val="24"/>
          <w:szCs w:val="24"/>
        </w:rPr>
        <w:t>Corresponding author’s email:</w:t>
      </w:r>
      <w:r w:rsidRPr="00681B24">
        <w:rPr>
          <w:rFonts w:ascii="Times New Roman" w:hAnsi="Times New Roman"/>
          <w:sz w:val="24"/>
          <w:szCs w:val="24"/>
        </w:rPr>
        <w:t xml:space="preserve"> </w:t>
      </w:r>
      <w:hyperlink r:id="rId12" w:history="1">
        <w:r w:rsidRPr="00E46098">
          <w:rPr>
            <w:rStyle w:val="Hyperlink"/>
            <w:rFonts w:ascii="Times New Roman" w:hAnsi="Times New Roman"/>
            <w:szCs w:val="28"/>
          </w:rPr>
          <w:t>ogunjobi.olanrewaju@bouesti.edu.ng</w:t>
        </w:r>
      </w:hyperlink>
      <w:r>
        <w:rPr>
          <w:rStyle w:val="Hyperlink"/>
          <w:rFonts w:ascii="Times New Roman" w:hAnsi="Times New Roman"/>
          <w:szCs w:val="28"/>
        </w:rPr>
        <w:t xml:space="preserve"> </w:t>
      </w:r>
      <w:r w:rsidRPr="00681B24">
        <w:rPr>
          <w:rFonts w:ascii="Times New Roman" w:hAnsi="Times New Roman"/>
          <w:sz w:val="24"/>
          <w:szCs w:val="24"/>
        </w:rPr>
        <w:t>(+234)</w:t>
      </w:r>
      <w:r>
        <w:rPr>
          <w:rFonts w:ascii="Times New Roman" w:hAnsi="Times New Roman"/>
          <w:sz w:val="24"/>
          <w:szCs w:val="24"/>
        </w:rPr>
        <w:t xml:space="preserve"> 8034932904)</w:t>
      </w:r>
    </w:p>
    <w:p w:rsidR="00F771D4" w:rsidRDefault="00F771D4">
      <w:pPr>
        <w:spacing w:line="240" w:lineRule="auto"/>
        <w:rPr>
          <w:rFonts w:ascii="Times New Roman" w:hAnsi="Times New Roman"/>
          <w:sz w:val="24"/>
          <w:szCs w:val="24"/>
        </w:rPr>
      </w:pPr>
    </w:p>
    <w:p w:rsidR="00724667" w:rsidRDefault="00B419ED">
      <w:pPr>
        <w:rPr>
          <w:rFonts w:ascii="Times New Roman" w:hAnsi="Times New Roman"/>
          <w:b/>
          <w:bCs/>
          <w:i/>
          <w:iCs/>
          <w:sz w:val="24"/>
          <w:szCs w:val="24"/>
        </w:rPr>
      </w:pPr>
      <w:r>
        <w:rPr>
          <w:rFonts w:ascii="Times New Roman" w:hAnsi="Times New Roman"/>
          <w:b/>
          <w:bCs/>
          <w:i/>
          <w:iCs/>
          <w:sz w:val="24"/>
          <w:szCs w:val="24"/>
        </w:rPr>
        <w:t>Abstract</w:t>
      </w:r>
    </w:p>
    <w:p w:rsidR="00724667" w:rsidRDefault="00B419ED" w:rsidP="007A14EC">
      <w:pPr>
        <w:spacing w:line="240" w:lineRule="auto"/>
        <w:jc w:val="both"/>
        <w:rPr>
          <w:rFonts w:ascii="Times New Roman" w:hAnsi="Times New Roman"/>
          <w:i/>
          <w:iCs/>
          <w:sz w:val="24"/>
          <w:szCs w:val="24"/>
        </w:rPr>
      </w:pPr>
      <w:r w:rsidRPr="007A14EC">
        <w:rPr>
          <w:rFonts w:ascii="Times New Roman" w:hAnsi="Times New Roman"/>
          <w:iCs/>
          <w:sz w:val="24"/>
          <w:szCs w:val="24"/>
        </w:rPr>
        <w:t xml:space="preserve">Crop production is crucial to humanity as it provides food security which is the most fundamental for energy, growth, and health </w:t>
      </w:r>
      <w:r w:rsidR="00EE1916" w:rsidRPr="007A14EC">
        <w:rPr>
          <w:rFonts w:ascii="Times New Roman" w:hAnsi="Times New Roman"/>
          <w:iCs/>
          <w:sz w:val="24"/>
          <w:szCs w:val="24"/>
        </w:rPr>
        <w:t xml:space="preserve">thereby </w:t>
      </w:r>
      <w:r w:rsidRPr="007A14EC">
        <w:rPr>
          <w:rFonts w:ascii="Times New Roman" w:hAnsi="Times New Roman"/>
          <w:iCs/>
          <w:sz w:val="24"/>
          <w:szCs w:val="24"/>
        </w:rPr>
        <w:t>preventing malnutrition,</w:t>
      </w:r>
      <w:r w:rsidR="00EE1916" w:rsidRPr="007A14EC">
        <w:rPr>
          <w:rFonts w:ascii="Times New Roman" w:hAnsi="Times New Roman"/>
          <w:iCs/>
          <w:sz w:val="24"/>
          <w:szCs w:val="24"/>
        </w:rPr>
        <w:t xml:space="preserve"> providing the </w:t>
      </w:r>
      <w:r w:rsidRPr="007A14EC">
        <w:rPr>
          <w:rFonts w:ascii="Times New Roman" w:hAnsi="Times New Roman"/>
          <w:iCs/>
          <w:sz w:val="24"/>
          <w:szCs w:val="24"/>
        </w:rPr>
        <w:t xml:space="preserve">essential raw materials  for industries, </w:t>
      </w:r>
      <w:r w:rsidR="00EE1916" w:rsidRPr="007A14EC">
        <w:rPr>
          <w:rFonts w:ascii="Times New Roman" w:hAnsi="Times New Roman"/>
          <w:iCs/>
          <w:sz w:val="24"/>
          <w:szCs w:val="24"/>
        </w:rPr>
        <w:t xml:space="preserve">generating </w:t>
      </w:r>
      <w:r w:rsidRPr="007A14EC">
        <w:rPr>
          <w:rFonts w:ascii="Times New Roman" w:hAnsi="Times New Roman"/>
          <w:iCs/>
          <w:sz w:val="24"/>
          <w:szCs w:val="24"/>
        </w:rPr>
        <w:t>employment of various kind</w:t>
      </w:r>
      <w:r w:rsidR="00EE1916" w:rsidRPr="007A14EC">
        <w:rPr>
          <w:rFonts w:ascii="Times New Roman" w:hAnsi="Times New Roman"/>
          <w:iCs/>
          <w:sz w:val="24"/>
          <w:szCs w:val="24"/>
        </w:rPr>
        <w:t>s to</w:t>
      </w:r>
      <w:r w:rsidRPr="007A14EC">
        <w:rPr>
          <w:rFonts w:ascii="Times New Roman" w:hAnsi="Times New Roman"/>
          <w:iCs/>
          <w:sz w:val="24"/>
          <w:szCs w:val="24"/>
        </w:rPr>
        <w:t xml:space="preserve"> supporting vast populations particularly in rural </w:t>
      </w:r>
      <w:r w:rsidR="00EE1916" w:rsidRPr="007A14EC">
        <w:rPr>
          <w:rFonts w:ascii="Times New Roman" w:hAnsi="Times New Roman"/>
          <w:iCs/>
          <w:sz w:val="24"/>
          <w:szCs w:val="24"/>
        </w:rPr>
        <w:t xml:space="preserve">areas thus reducing poverty and hunger, </w:t>
      </w:r>
      <w:r w:rsidRPr="007A14EC">
        <w:rPr>
          <w:rFonts w:ascii="Times New Roman" w:hAnsi="Times New Roman"/>
          <w:iCs/>
          <w:sz w:val="24"/>
          <w:szCs w:val="24"/>
        </w:rPr>
        <w:t xml:space="preserve">driving </w:t>
      </w:r>
      <w:r w:rsidR="00EE1916" w:rsidRPr="007A14EC">
        <w:rPr>
          <w:rFonts w:ascii="Times New Roman" w:hAnsi="Times New Roman"/>
          <w:iCs/>
          <w:sz w:val="24"/>
          <w:szCs w:val="24"/>
        </w:rPr>
        <w:t xml:space="preserve">economic growth and </w:t>
      </w:r>
      <w:r w:rsidRPr="007A14EC">
        <w:rPr>
          <w:rFonts w:ascii="Times New Roman" w:hAnsi="Times New Roman"/>
          <w:iCs/>
          <w:sz w:val="24"/>
          <w:szCs w:val="24"/>
        </w:rPr>
        <w:t>development by creating jobs, generating income and supporting related sectors while also playing a vital role in environmental sustainability.</w:t>
      </w:r>
      <w:r w:rsidR="00EE1916" w:rsidRPr="007A14EC">
        <w:rPr>
          <w:rFonts w:ascii="Times New Roman" w:hAnsi="Times New Roman"/>
          <w:iCs/>
          <w:sz w:val="24"/>
          <w:szCs w:val="24"/>
        </w:rPr>
        <w:t xml:space="preserve"> Sustainable farming practices </w:t>
      </w:r>
      <w:r w:rsidRPr="007A14EC">
        <w:rPr>
          <w:rFonts w:ascii="Times New Roman" w:hAnsi="Times New Roman"/>
          <w:iCs/>
          <w:sz w:val="24"/>
          <w:szCs w:val="24"/>
        </w:rPr>
        <w:t>protect soil, conserve water, enh</w:t>
      </w:r>
      <w:r w:rsidR="00EE1916" w:rsidRPr="007A14EC">
        <w:rPr>
          <w:rFonts w:ascii="Times New Roman" w:hAnsi="Times New Roman"/>
          <w:iCs/>
          <w:sz w:val="24"/>
          <w:szCs w:val="24"/>
        </w:rPr>
        <w:t xml:space="preserve">ance biodiversity, </w:t>
      </w:r>
      <w:r w:rsidRPr="007A14EC">
        <w:rPr>
          <w:rFonts w:ascii="Times New Roman" w:hAnsi="Times New Roman"/>
          <w:iCs/>
          <w:sz w:val="24"/>
          <w:szCs w:val="24"/>
        </w:rPr>
        <w:t>mitigate climate change and community well-being through resource management and rural development. In essence, agriculture underpins human survival, societal development, and economic stability, making it indispensable for global well-being. Therefore, it will be of great importance to include digital farming tools that use a data-driven approach to increase productivity, efficiency and sustainability in agriculture which is crucial for meeting the food demands of a growing population while minimizing environmental impact among small-scale farmers</w:t>
      </w:r>
      <w:r w:rsidR="00EE1916" w:rsidRPr="007A14EC">
        <w:rPr>
          <w:rFonts w:ascii="Times New Roman" w:hAnsi="Times New Roman"/>
          <w:iCs/>
          <w:sz w:val="24"/>
          <w:szCs w:val="24"/>
        </w:rPr>
        <w:t xml:space="preserve"> in Ondo State, Nigeria. This paper </w:t>
      </w:r>
      <w:r w:rsidRPr="007A14EC">
        <w:rPr>
          <w:rFonts w:ascii="Times New Roman" w:hAnsi="Times New Roman"/>
          <w:iCs/>
          <w:sz w:val="24"/>
          <w:szCs w:val="24"/>
        </w:rPr>
        <w:t xml:space="preserve">looks at the </w:t>
      </w:r>
      <w:r w:rsidRPr="007A14EC">
        <w:rPr>
          <w:rFonts w:ascii="Times New Roman" w:hAnsi="Times New Roman"/>
          <w:iCs/>
          <w:sz w:val="24"/>
          <w:szCs w:val="24"/>
        </w:rPr>
        <w:lastRenderedPageBreak/>
        <w:t>meaning of digital farming and its relevance in crop production, examples of digital farming tools, how small-scale farmers can be benefited usi</w:t>
      </w:r>
      <w:r w:rsidR="007A14EC">
        <w:rPr>
          <w:rFonts w:ascii="Times New Roman" w:hAnsi="Times New Roman"/>
          <w:iCs/>
          <w:sz w:val="24"/>
          <w:szCs w:val="24"/>
        </w:rPr>
        <w:t>ng digital farm tools. It was suggest</w:t>
      </w:r>
      <w:r w:rsidRPr="007A14EC">
        <w:rPr>
          <w:rFonts w:ascii="Times New Roman" w:hAnsi="Times New Roman"/>
          <w:iCs/>
          <w:sz w:val="24"/>
          <w:szCs w:val="24"/>
        </w:rPr>
        <w:t>ed among others that small-scale farmer</w:t>
      </w:r>
      <w:r w:rsidR="00EE1916" w:rsidRPr="007A14EC">
        <w:rPr>
          <w:rFonts w:ascii="Times New Roman" w:hAnsi="Times New Roman"/>
          <w:iCs/>
          <w:sz w:val="24"/>
          <w:szCs w:val="24"/>
        </w:rPr>
        <w:t>s</w:t>
      </w:r>
      <w:r w:rsidRPr="007A14EC">
        <w:rPr>
          <w:rFonts w:ascii="Times New Roman" w:hAnsi="Times New Roman"/>
          <w:iCs/>
          <w:sz w:val="24"/>
          <w:szCs w:val="24"/>
        </w:rPr>
        <w:t xml:space="preserve"> should be encouraged to start with clear goals and pilot farm before embarking on the use of digital farming tools, government should prioritize training and support for small- scale farmers through agricultural extension services or farmer networks because digital literacy can be a major barrier to </w:t>
      </w:r>
      <w:r w:rsidR="00EE1916" w:rsidRPr="007A14EC">
        <w:rPr>
          <w:rFonts w:ascii="Times New Roman" w:hAnsi="Times New Roman"/>
          <w:iCs/>
          <w:sz w:val="24"/>
          <w:szCs w:val="24"/>
        </w:rPr>
        <w:t xml:space="preserve">its </w:t>
      </w:r>
      <w:r w:rsidRPr="007A14EC">
        <w:rPr>
          <w:rFonts w:ascii="Times New Roman" w:hAnsi="Times New Roman"/>
          <w:iCs/>
          <w:sz w:val="24"/>
          <w:szCs w:val="24"/>
        </w:rPr>
        <w:t>a</w:t>
      </w:r>
      <w:r w:rsidR="00EE1916" w:rsidRPr="007A14EC">
        <w:rPr>
          <w:rFonts w:ascii="Times New Roman" w:hAnsi="Times New Roman"/>
          <w:iCs/>
          <w:sz w:val="24"/>
          <w:szCs w:val="24"/>
        </w:rPr>
        <w:t>doption</w:t>
      </w:r>
      <w:r w:rsidRPr="007A14EC">
        <w:rPr>
          <w:rFonts w:ascii="Times New Roman" w:hAnsi="Times New Roman"/>
          <w:iCs/>
          <w:sz w:val="24"/>
          <w:szCs w:val="24"/>
        </w:rPr>
        <w:t xml:space="preserve">, ensure reliable </w:t>
      </w:r>
      <w:r w:rsidR="00EE1916" w:rsidRPr="007A14EC">
        <w:rPr>
          <w:rFonts w:ascii="Times New Roman" w:hAnsi="Times New Roman"/>
          <w:iCs/>
          <w:sz w:val="24"/>
          <w:szCs w:val="24"/>
        </w:rPr>
        <w:t>technical supports</w:t>
      </w:r>
      <w:r w:rsidRPr="007A14EC">
        <w:rPr>
          <w:rFonts w:ascii="Times New Roman" w:hAnsi="Times New Roman"/>
          <w:iCs/>
          <w:sz w:val="24"/>
          <w:szCs w:val="24"/>
        </w:rPr>
        <w:t>, establishment of farmer groups or digital platforms like WhatsApp groups or online forums to share experiences, learn best practices, and access timely information on weather, markets and</w:t>
      </w:r>
      <w:r>
        <w:rPr>
          <w:rFonts w:ascii="Times New Roman" w:hAnsi="Times New Roman"/>
          <w:i/>
          <w:iCs/>
          <w:sz w:val="24"/>
          <w:szCs w:val="24"/>
        </w:rPr>
        <w:t xml:space="preserve"> </w:t>
      </w:r>
      <w:r w:rsidRPr="007A14EC">
        <w:rPr>
          <w:rFonts w:ascii="Times New Roman" w:hAnsi="Times New Roman"/>
          <w:iCs/>
          <w:sz w:val="24"/>
          <w:szCs w:val="24"/>
        </w:rPr>
        <w:t>agronomy.</w:t>
      </w:r>
      <w:r>
        <w:rPr>
          <w:rFonts w:ascii="Times New Roman" w:hAnsi="Times New Roman"/>
          <w:i/>
          <w:iCs/>
          <w:sz w:val="24"/>
          <w:szCs w:val="24"/>
        </w:rPr>
        <w:t xml:space="preserve"> </w:t>
      </w:r>
    </w:p>
    <w:p w:rsidR="00724667" w:rsidRDefault="00B419ED">
      <w:pPr>
        <w:rPr>
          <w:rFonts w:ascii="Times New Roman" w:hAnsi="Times New Roman"/>
          <w:sz w:val="24"/>
          <w:szCs w:val="24"/>
        </w:rPr>
      </w:pPr>
      <w:r>
        <w:rPr>
          <w:rFonts w:ascii="Times New Roman" w:hAnsi="Times New Roman"/>
          <w:b/>
          <w:bCs/>
          <w:sz w:val="24"/>
          <w:szCs w:val="24"/>
        </w:rPr>
        <w:t>Key words</w:t>
      </w:r>
      <w:r>
        <w:rPr>
          <w:rFonts w:ascii="Times New Roman" w:hAnsi="Times New Roman"/>
          <w:sz w:val="24"/>
          <w:szCs w:val="24"/>
        </w:rPr>
        <w:t>: Digital farming tools, Crop production, Small-scale, Farmers</w:t>
      </w:r>
    </w:p>
    <w:p w:rsidR="00724667" w:rsidRDefault="00724667">
      <w:pPr>
        <w:rPr>
          <w:rFonts w:ascii="Times New Roman" w:hAnsi="Times New Roman"/>
          <w:sz w:val="24"/>
          <w:szCs w:val="24"/>
        </w:rPr>
      </w:pPr>
    </w:p>
    <w:p w:rsidR="00724667" w:rsidRDefault="00B419ED" w:rsidP="001D1704">
      <w:pPr>
        <w:jc w:val="both"/>
        <w:rPr>
          <w:rFonts w:ascii="Times New Roman" w:hAnsi="Times New Roman"/>
          <w:b/>
          <w:bCs/>
          <w:sz w:val="24"/>
          <w:szCs w:val="24"/>
        </w:rPr>
      </w:pPr>
      <w:r>
        <w:rPr>
          <w:rFonts w:ascii="Times New Roman" w:hAnsi="Times New Roman"/>
          <w:b/>
          <w:bCs/>
          <w:sz w:val="24"/>
          <w:szCs w:val="24"/>
        </w:rPr>
        <w:t>Introduction</w:t>
      </w:r>
    </w:p>
    <w:p w:rsidR="00203015" w:rsidRDefault="00B419ED" w:rsidP="00203015">
      <w:pPr>
        <w:ind w:firstLine="720"/>
        <w:jc w:val="both"/>
        <w:rPr>
          <w:rFonts w:ascii="Times New Roman" w:hAnsi="Times New Roman"/>
          <w:sz w:val="24"/>
          <w:szCs w:val="24"/>
        </w:rPr>
      </w:pPr>
      <w:r>
        <w:rPr>
          <w:rFonts w:ascii="Times New Roman" w:hAnsi="Times New Roman"/>
          <w:sz w:val="24"/>
          <w:szCs w:val="24"/>
        </w:rPr>
        <w:t>Digital farming is the integration of modern technologies, such as Global Positioning System (GPS) and satellite imagery, to optimize agricultural outcomes. Digital agricu</w:t>
      </w:r>
      <w:r w:rsidR="00EE1916">
        <w:rPr>
          <w:rFonts w:ascii="Times New Roman" w:hAnsi="Times New Roman"/>
          <w:sz w:val="24"/>
          <w:szCs w:val="24"/>
        </w:rPr>
        <w:t xml:space="preserve">lture also can be refers to as </w:t>
      </w:r>
      <w:r>
        <w:rPr>
          <w:rFonts w:ascii="Times New Roman" w:hAnsi="Times New Roman"/>
          <w:sz w:val="24"/>
          <w:szCs w:val="24"/>
        </w:rPr>
        <w:t xml:space="preserve">the use of computers and other electronic devices in farming and other agricultural endeavors. Narendra </w:t>
      </w:r>
      <w:r>
        <w:rPr>
          <w:rFonts w:ascii="Times New Roman" w:hAnsi="Times New Roman"/>
          <w:i/>
          <w:iCs/>
          <w:sz w:val="24"/>
          <w:szCs w:val="24"/>
        </w:rPr>
        <w:t xml:space="preserve">et al </w:t>
      </w:r>
      <w:r>
        <w:rPr>
          <w:rFonts w:ascii="Times New Roman" w:hAnsi="Times New Roman"/>
          <w:sz w:val="24"/>
          <w:szCs w:val="24"/>
        </w:rPr>
        <w:t>(2019) defined digital agriculture as ICT and data ecosystems to support development and delivery of timely, targeted</w:t>
      </w:r>
      <w:r w:rsidR="00EE1916">
        <w:rPr>
          <w:rFonts w:ascii="Times New Roman" w:hAnsi="Times New Roman"/>
          <w:sz w:val="24"/>
          <w:szCs w:val="24"/>
        </w:rPr>
        <w:t xml:space="preserve"> </w:t>
      </w:r>
      <w:r>
        <w:rPr>
          <w:rFonts w:ascii="Times New Roman" w:hAnsi="Times New Roman"/>
          <w:sz w:val="24"/>
          <w:szCs w:val="24"/>
        </w:rPr>
        <w:t>(localized) information and services to make farming profitable and sustainable</w:t>
      </w:r>
      <w:r w:rsidR="00EE1916">
        <w:rPr>
          <w:rFonts w:ascii="Times New Roman" w:hAnsi="Times New Roman"/>
          <w:sz w:val="24"/>
          <w:szCs w:val="24"/>
        </w:rPr>
        <w:t xml:space="preserve"> </w:t>
      </w:r>
      <w:r>
        <w:rPr>
          <w:rFonts w:ascii="Times New Roman" w:hAnsi="Times New Roman"/>
          <w:sz w:val="24"/>
          <w:szCs w:val="24"/>
        </w:rPr>
        <w:t>(socially, economically and environmentally) while delivering safe, nutrit</w:t>
      </w:r>
      <w:r w:rsidR="00EE1916">
        <w:rPr>
          <w:rFonts w:ascii="Times New Roman" w:hAnsi="Times New Roman"/>
          <w:sz w:val="24"/>
          <w:szCs w:val="24"/>
        </w:rPr>
        <w:t>ious and affordable food for the teeming population</w:t>
      </w:r>
      <w:r>
        <w:rPr>
          <w:rFonts w:ascii="Times New Roman" w:hAnsi="Times New Roman"/>
          <w:sz w:val="24"/>
          <w:szCs w:val="24"/>
        </w:rPr>
        <w:t>. Digital agriculture enables farmers and other stakeholders in the agriculture value chain to increase food production using advanced technologies incorporated into a single system. Digital agriculture is a database that contains various information about cultivation, from soil conditions to market assessments, as well as optimal decision operations that aid in making the best choices throughout several agricultural production and distribut</w:t>
      </w:r>
      <w:r w:rsidR="00EE1916">
        <w:rPr>
          <w:rFonts w:ascii="Times New Roman" w:hAnsi="Times New Roman"/>
          <w:sz w:val="24"/>
          <w:szCs w:val="24"/>
        </w:rPr>
        <w:t xml:space="preserve">ion processes. This </w:t>
      </w:r>
      <w:r>
        <w:rPr>
          <w:rFonts w:ascii="Times New Roman" w:hAnsi="Times New Roman"/>
          <w:sz w:val="24"/>
          <w:szCs w:val="24"/>
        </w:rPr>
        <w:t xml:space="preserve">approach </w:t>
      </w:r>
      <w:r w:rsidR="00EE1916">
        <w:rPr>
          <w:rFonts w:ascii="Times New Roman" w:hAnsi="Times New Roman"/>
          <w:sz w:val="24"/>
          <w:szCs w:val="24"/>
        </w:rPr>
        <w:t>will help</w:t>
      </w:r>
      <w:r>
        <w:rPr>
          <w:rFonts w:ascii="Times New Roman" w:hAnsi="Times New Roman"/>
          <w:sz w:val="24"/>
          <w:szCs w:val="24"/>
        </w:rPr>
        <w:t xml:space="preserve"> farmers save time and money, making a more efficient use of crop inputs while measurably improving crop yield and quality. This is aimed at achieving greater income for smallholder farmers, improving food and nutrition security, building climate resilience, and expanding the inclusion of youth and women in agriculture (Adding, 2021). A digital agriculture system is a crucial tool for managing agricultural risks. It can </w:t>
      </w:r>
      <w:r w:rsidRPr="003F62A6">
        <w:rPr>
          <w:rFonts w:ascii="Times New Roman" w:hAnsi="Times New Roman"/>
          <w:sz w:val="24"/>
          <w:szCs w:val="24"/>
        </w:rPr>
        <w:t>assess climate change risks,</w:t>
      </w:r>
      <w:r>
        <w:rPr>
          <w:rFonts w:ascii="Times New Roman" w:hAnsi="Times New Roman"/>
          <w:sz w:val="24"/>
          <w:szCs w:val="24"/>
        </w:rPr>
        <w:t xml:space="preserve"> create a revenue protection policy, and produce a soil quality management programmes. Digital farming  also known as precision agriculture or smart farming, digital agriculture, smart agriculture or electronic farming (e-farming) is the use of digital technologies in the agricultural sector, including sensors, satellite imagery, drones, GPS mapping, analytical tools and artificial intelligence (AI) to optimize crop production. Digital farming can be defined as the use of technology by farmers to integrate financial and field-level records for complete farm activity management. Digitization can be defined as the use of digital technologies, innovations, and data to transform the business models and practices across the agricultural value chain and address structural bottlenecks in, productivity, post-harvest handling, market access, finance and supply chain management (Tsan </w:t>
      </w:r>
      <w:r>
        <w:rPr>
          <w:rFonts w:ascii="Times New Roman" w:hAnsi="Times New Roman"/>
          <w:i/>
          <w:iCs/>
          <w:sz w:val="24"/>
          <w:szCs w:val="24"/>
        </w:rPr>
        <w:t>et al,</w:t>
      </w:r>
      <w:r>
        <w:rPr>
          <w:rFonts w:ascii="Times New Roman" w:hAnsi="Times New Roman"/>
          <w:sz w:val="24"/>
          <w:szCs w:val="24"/>
        </w:rPr>
        <w:t xml:space="preserve"> 2019). </w:t>
      </w:r>
    </w:p>
    <w:p w:rsidR="003F62A6" w:rsidRDefault="00B419ED" w:rsidP="00203015">
      <w:pPr>
        <w:ind w:firstLine="720"/>
        <w:jc w:val="both"/>
        <w:rPr>
          <w:rFonts w:ascii="Times New Roman" w:hAnsi="Times New Roman"/>
          <w:sz w:val="24"/>
          <w:szCs w:val="24"/>
        </w:rPr>
      </w:pPr>
      <w:r>
        <w:rPr>
          <w:rFonts w:ascii="Times New Roman" w:hAnsi="Times New Roman"/>
          <w:sz w:val="24"/>
          <w:szCs w:val="24"/>
        </w:rPr>
        <w:lastRenderedPageBreak/>
        <w:t xml:space="preserve">The term digital agriculture </w:t>
      </w:r>
      <w:r w:rsidR="006B683C">
        <w:rPr>
          <w:rFonts w:ascii="Times New Roman" w:hAnsi="Times New Roman"/>
          <w:sz w:val="24"/>
          <w:szCs w:val="24"/>
        </w:rPr>
        <w:t xml:space="preserve">as described by the Technology and digital agriculture (2019) </w:t>
      </w:r>
      <w:r>
        <w:rPr>
          <w:rFonts w:ascii="Times New Roman" w:hAnsi="Times New Roman"/>
          <w:sz w:val="24"/>
          <w:szCs w:val="24"/>
        </w:rPr>
        <w:t>refers to the use of computers and other electronic devices in farming and other agricultural endeavours. Digital agriculture enables farmers and other stakeholders in the agriculture value chain to increase food production using advanced technologies incorporated into a single system. Digital farming empowers smallholder farmers in Nigeria by bridging the knowledge gap, connecting them to fair-trade buyers, and enabling financial inclusion through mobile technology. This not only improves their livelihoods but also creates a more sustainable food system. Digital agriculture is revolutionizing how we produce food. By integrating advanced technologies such as data analytics, machine learning, sensors, drones, GPS, and satellite imagery into traditional farming practices, digital agriculture aims to optimize crop produ</w:t>
      </w:r>
      <w:r w:rsidR="003F62A6">
        <w:rPr>
          <w:rFonts w:ascii="Times New Roman" w:hAnsi="Times New Roman"/>
          <w:sz w:val="24"/>
          <w:szCs w:val="24"/>
        </w:rPr>
        <w:t xml:space="preserve">ction and resource use. As the </w:t>
      </w:r>
      <w:r>
        <w:rPr>
          <w:rFonts w:ascii="Times New Roman" w:hAnsi="Times New Roman"/>
          <w:sz w:val="24"/>
          <w:szCs w:val="24"/>
        </w:rPr>
        <w:t>population increases and climate change pressures intensify, leveraging technology to improve agricultural productivity and sustainability is not just beneficial but it is essential using digital tools.</w:t>
      </w:r>
    </w:p>
    <w:p w:rsidR="00203015" w:rsidRDefault="003F62A6" w:rsidP="00203015">
      <w:pPr>
        <w:ind w:firstLine="720"/>
        <w:jc w:val="both"/>
        <w:rPr>
          <w:rFonts w:ascii="Times New Roman" w:hAnsi="Times New Roman"/>
          <w:sz w:val="24"/>
          <w:szCs w:val="24"/>
        </w:rPr>
      </w:pPr>
      <w:r>
        <w:rPr>
          <w:rFonts w:ascii="Times New Roman" w:hAnsi="Times New Roman"/>
          <w:sz w:val="24"/>
          <w:szCs w:val="24"/>
        </w:rPr>
        <w:t xml:space="preserve">In Ondo State, even though the farmers are gradually adopting the use of digital farming to manage their enterprise because </w:t>
      </w:r>
      <w:r w:rsidR="001D1704">
        <w:rPr>
          <w:rFonts w:ascii="Times New Roman" w:hAnsi="Times New Roman"/>
          <w:sz w:val="24"/>
          <w:szCs w:val="24"/>
        </w:rPr>
        <w:t xml:space="preserve">it </w:t>
      </w:r>
      <w:r w:rsidR="00B419ED">
        <w:rPr>
          <w:rFonts w:ascii="Times New Roman" w:hAnsi="Times New Roman"/>
          <w:sz w:val="24"/>
          <w:szCs w:val="24"/>
        </w:rPr>
        <w:t>allows farmers to collect and analyze data on soil quality, crop health, weather patterns, and other variables in real-time, enabling them to make more informed decisions about planting, irrigation, fertilization,</w:t>
      </w:r>
      <w:r w:rsidR="001D1704">
        <w:rPr>
          <w:rFonts w:ascii="Times New Roman" w:hAnsi="Times New Roman"/>
          <w:sz w:val="24"/>
          <w:szCs w:val="24"/>
        </w:rPr>
        <w:t xml:space="preserve"> and pest and disease control.</w:t>
      </w:r>
      <w:r w:rsidR="00B419ED">
        <w:rPr>
          <w:rFonts w:ascii="Times New Roman" w:hAnsi="Times New Roman"/>
          <w:sz w:val="24"/>
          <w:szCs w:val="24"/>
        </w:rPr>
        <w:t xml:space="preserve"> In digita</w:t>
      </w:r>
      <w:r w:rsidR="001D1704">
        <w:rPr>
          <w:rFonts w:ascii="Times New Roman" w:hAnsi="Times New Roman"/>
          <w:sz w:val="24"/>
          <w:szCs w:val="24"/>
        </w:rPr>
        <w:t>l farming, Internet of Things (</w:t>
      </w:r>
      <w:r w:rsidR="00B419ED">
        <w:rPr>
          <w:rFonts w:ascii="Times New Roman" w:hAnsi="Times New Roman"/>
          <w:sz w:val="24"/>
          <w:szCs w:val="24"/>
        </w:rPr>
        <w:t>IoT) devices can be used to monitor and control various aspects of agricultural production. For example, smart irrigation systems can adjust watering based on real-time weather and soil conditions, optimizing water usage and reducing waste. Digital agricultural innovations also include digital agricultural solutions and services that encompass services and products offered to end users with the support of digital agricultural technologies.</w:t>
      </w:r>
      <w:r w:rsidR="001D1704">
        <w:rPr>
          <w:rFonts w:ascii="Times New Roman" w:hAnsi="Times New Roman"/>
          <w:sz w:val="24"/>
          <w:szCs w:val="24"/>
        </w:rPr>
        <w:t xml:space="preserve"> </w:t>
      </w:r>
    </w:p>
    <w:p w:rsidR="00724667" w:rsidRDefault="00B419ED" w:rsidP="00203015">
      <w:pPr>
        <w:ind w:firstLine="720"/>
        <w:jc w:val="both"/>
        <w:rPr>
          <w:rFonts w:ascii="Times New Roman" w:hAnsi="Times New Roman"/>
          <w:sz w:val="24"/>
          <w:szCs w:val="24"/>
        </w:rPr>
      </w:pPr>
      <w:r>
        <w:rPr>
          <w:rFonts w:ascii="Times New Roman" w:hAnsi="Times New Roman"/>
          <w:sz w:val="24"/>
          <w:szCs w:val="24"/>
        </w:rPr>
        <w:t>Digital agriculture is more than just a technological upgrade, it represents a paradigim shift in how we cultivate crops and m</w:t>
      </w:r>
      <w:r w:rsidR="001D1704">
        <w:rPr>
          <w:rFonts w:ascii="Times New Roman" w:hAnsi="Times New Roman"/>
          <w:sz w:val="24"/>
          <w:szCs w:val="24"/>
        </w:rPr>
        <w:t>anage farm operations. By harne</w:t>
      </w:r>
      <w:r>
        <w:rPr>
          <w:rFonts w:ascii="Times New Roman" w:hAnsi="Times New Roman"/>
          <w:sz w:val="24"/>
          <w:szCs w:val="24"/>
        </w:rPr>
        <w:t>ssing the power of data, automation and connectivity</w:t>
      </w:r>
      <w:r w:rsidR="001D1704">
        <w:rPr>
          <w:rFonts w:ascii="Times New Roman" w:hAnsi="Times New Roman"/>
          <w:sz w:val="24"/>
          <w:szCs w:val="24"/>
        </w:rPr>
        <w:t>,</w:t>
      </w:r>
      <w:r>
        <w:rPr>
          <w:rFonts w:ascii="Times New Roman" w:hAnsi="Times New Roman"/>
          <w:sz w:val="24"/>
          <w:szCs w:val="24"/>
        </w:rPr>
        <w:t xml:space="preserve"> digital tools enable small-scale farmers to grow more with less, adapt to changing climates, and meet the rising demand for food in a more sustainable way. </w:t>
      </w:r>
      <w:r w:rsidR="001D1704">
        <w:rPr>
          <w:rFonts w:ascii="Times New Roman" w:hAnsi="Times New Roman"/>
          <w:sz w:val="24"/>
          <w:szCs w:val="24"/>
        </w:rPr>
        <w:t xml:space="preserve">It has been observed that the few small scale farmers that have adopted the use of digital farming </w:t>
      </w:r>
      <w:r>
        <w:rPr>
          <w:rFonts w:ascii="Times New Roman" w:hAnsi="Times New Roman"/>
          <w:sz w:val="24"/>
          <w:szCs w:val="24"/>
        </w:rPr>
        <w:t xml:space="preserve">across diverse geographies </w:t>
      </w:r>
      <w:r w:rsidR="001D1704">
        <w:rPr>
          <w:rFonts w:ascii="Times New Roman" w:hAnsi="Times New Roman"/>
          <w:sz w:val="24"/>
          <w:szCs w:val="24"/>
        </w:rPr>
        <w:t xml:space="preserve">could </w:t>
      </w:r>
      <w:r>
        <w:rPr>
          <w:rFonts w:ascii="Times New Roman" w:hAnsi="Times New Roman"/>
          <w:sz w:val="24"/>
          <w:szCs w:val="24"/>
        </w:rPr>
        <w:t>affirm that these innovation are already delivering tangible results</w:t>
      </w:r>
      <w:r w:rsidR="006B683C">
        <w:rPr>
          <w:rFonts w:ascii="Times New Roman" w:hAnsi="Times New Roman"/>
          <w:sz w:val="24"/>
          <w:szCs w:val="24"/>
        </w:rPr>
        <w:t xml:space="preserve"> in t</w:t>
      </w:r>
      <w:r w:rsidR="001D1704">
        <w:rPr>
          <w:rFonts w:ascii="Times New Roman" w:hAnsi="Times New Roman"/>
          <w:sz w:val="24"/>
          <w:szCs w:val="24"/>
        </w:rPr>
        <w:t>erms of production, marketing and profits</w:t>
      </w:r>
      <w:r>
        <w:rPr>
          <w:rFonts w:ascii="Times New Roman" w:hAnsi="Times New Roman"/>
          <w:sz w:val="24"/>
          <w:szCs w:val="24"/>
        </w:rPr>
        <w:t>. While challenges remain the continued evolution and adoption of digital agriculture holds the promise of a more productive, efficient and resilient agricultural future. Embracing this transformation is not merely a choice, it is a necessity for global food security and environmental stewardship</w:t>
      </w:r>
      <w:r w:rsidR="001D1704">
        <w:rPr>
          <w:rFonts w:ascii="Times New Roman" w:hAnsi="Times New Roman"/>
          <w:sz w:val="24"/>
          <w:szCs w:val="24"/>
        </w:rPr>
        <w:t xml:space="preserve"> in Ondo State</w:t>
      </w:r>
      <w:r>
        <w:rPr>
          <w:rFonts w:ascii="Times New Roman" w:hAnsi="Times New Roman"/>
          <w:sz w:val="24"/>
          <w:szCs w:val="24"/>
        </w:rPr>
        <w:t>.</w:t>
      </w:r>
    </w:p>
    <w:p w:rsidR="00724667" w:rsidRDefault="00B419ED" w:rsidP="001D1704">
      <w:pPr>
        <w:jc w:val="both"/>
        <w:rPr>
          <w:rFonts w:ascii="Times New Roman" w:hAnsi="Times New Roman"/>
          <w:b/>
          <w:bCs/>
          <w:sz w:val="24"/>
          <w:szCs w:val="24"/>
        </w:rPr>
      </w:pPr>
      <w:r>
        <w:rPr>
          <w:rFonts w:ascii="Times New Roman" w:hAnsi="Times New Roman"/>
          <w:b/>
          <w:bCs/>
          <w:sz w:val="24"/>
          <w:szCs w:val="24"/>
        </w:rPr>
        <w:t>Examples of Digital Farming Tools</w:t>
      </w:r>
    </w:p>
    <w:p w:rsidR="006B683C" w:rsidRPr="006B683C" w:rsidRDefault="006B683C" w:rsidP="001D1704">
      <w:pPr>
        <w:jc w:val="both"/>
        <w:rPr>
          <w:rFonts w:ascii="Times New Roman" w:hAnsi="Times New Roman"/>
          <w:bCs/>
          <w:sz w:val="24"/>
          <w:szCs w:val="24"/>
        </w:rPr>
      </w:pPr>
      <w:r w:rsidRPr="006B683C">
        <w:rPr>
          <w:rFonts w:ascii="Times New Roman" w:hAnsi="Times New Roman"/>
          <w:bCs/>
          <w:sz w:val="24"/>
          <w:szCs w:val="24"/>
        </w:rPr>
        <w:t>Researchers like Narendra, et al (2019) and Tsan, et al (2019) gave examples of digital learning tools which include:</w:t>
      </w:r>
    </w:p>
    <w:p w:rsidR="00724667" w:rsidRDefault="00B419ED" w:rsidP="001D1704">
      <w:pPr>
        <w:numPr>
          <w:ilvl w:val="0"/>
          <w:numId w:val="1"/>
        </w:numPr>
        <w:jc w:val="both"/>
        <w:rPr>
          <w:rFonts w:ascii="Times New Roman" w:hAnsi="Times New Roman"/>
          <w:sz w:val="24"/>
          <w:szCs w:val="24"/>
        </w:rPr>
      </w:pPr>
      <w:r>
        <w:rPr>
          <w:rFonts w:ascii="Times New Roman" w:hAnsi="Times New Roman"/>
          <w:sz w:val="24"/>
          <w:szCs w:val="24"/>
        </w:rPr>
        <w:t xml:space="preserve">Machine Learning:  Machine learning algorithms are the key components of digital farming technologies and they are used to analyze data from sensors and drones, as well as historical </w:t>
      </w:r>
      <w:r>
        <w:rPr>
          <w:rFonts w:ascii="Times New Roman" w:hAnsi="Times New Roman"/>
          <w:sz w:val="24"/>
          <w:szCs w:val="24"/>
        </w:rPr>
        <w:lastRenderedPageBreak/>
        <w:t>data on weather patterns and crop yields, to provide agronomic recommendations for inputs and planting. Drones and satellite imagery capture detailed visual data (multi-spectral, thermal) to assess crop stress, identify issues, and map fields.</w:t>
      </w:r>
    </w:p>
    <w:p w:rsidR="00724667" w:rsidRDefault="00B419ED" w:rsidP="001D1704">
      <w:pPr>
        <w:numPr>
          <w:ilvl w:val="0"/>
          <w:numId w:val="1"/>
        </w:numPr>
        <w:jc w:val="both"/>
        <w:rPr>
          <w:rFonts w:ascii="Times New Roman" w:hAnsi="Times New Roman"/>
          <w:sz w:val="24"/>
          <w:szCs w:val="24"/>
        </w:rPr>
      </w:pPr>
      <w:r>
        <w:rPr>
          <w:rFonts w:ascii="Times New Roman" w:hAnsi="Times New Roman"/>
          <w:sz w:val="24"/>
          <w:szCs w:val="24"/>
        </w:rPr>
        <w:t>Artificial intelligence (AI): Advanced farming approaches use artificial intelligence (AI) in agriculture by applying computer or machine learning from data to bring efficiencies and solutions to farming and the food supply. Supported by AI, farmers can make better informed decisions based on large and complex data sets. For instant, AI algorithms used in agriculture, specifically in digital farming, can identify images and patterns in data, and continuously learn from this information, then adjust to make more timely and better agronomic recommendations to optimize crop production for smallholder farmers. The performance of these algorithms is also enhanced over time, with the inclusion of new data like incorporation of new sources of field-specific data or hyper local weather information, resulting in faster and more precise agronomic recommendations. Farmers rely on cutting-edge technologies to collect and analyze data from their farms to maximize their harvests. Digital agricultural technologies can monitor factors such as moisture, nutrient trends, soil composition, and wind patterns of arable land.</w:t>
      </w:r>
    </w:p>
    <w:p w:rsidR="00724667" w:rsidRDefault="00B419ED" w:rsidP="001D1704">
      <w:pPr>
        <w:numPr>
          <w:ilvl w:val="0"/>
          <w:numId w:val="1"/>
        </w:numPr>
        <w:jc w:val="both"/>
        <w:rPr>
          <w:rFonts w:ascii="Times New Roman" w:hAnsi="Times New Roman"/>
          <w:sz w:val="24"/>
          <w:szCs w:val="24"/>
        </w:rPr>
      </w:pPr>
      <w:r>
        <w:rPr>
          <w:rFonts w:ascii="Times New Roman" w:hAnsi="Times New Roman"/>
          <w:sz w:val="24"/>
          <w:szCs w:val="24"/>
        </w:rPr>
        <w:t>Internet of Things</w:t>
      </w:r>
      <w:r w:rsidR="001D1704">
        <w:rPr>
          <w:rFonts w:ascii="Times New Roman" w:hAnsi="Times New Roman"/>
          <w:sz w:val="24"/>
          <w:szCs w:val="24"/>
        </w:rPr>
        <w:t xml:space="preserve"> Devices: Internet of Things</w:t>
      </w:r>
      <w:r>
        <w:rPr>
          <w:rFonts w:ascii="Times New Roman" w:hAnsi="Times New Roman"/>
          <w:sz w:val="24"/>
          <w:szCs w:val="24"/>
        </w:rPr>
        <w:t xml:space="preserve"> for Post-Harvest Management helps monitor storage conditions like humidity, temperature, and pests. It improves food security, protects grain quality, reduces spoilage during st</w:t>
      </w:r>
      <w:r w:rsidR="001D1704">
        <w:rPr>
          <w:rFonts w:ascii="Times New Roman" w:hAnsi="Times New Roman"/>
          <w:sz w:val="24"/>
          <w:szCs w:val="24"/>
        </w:rPr>
        <w:t xml:space="preserve">orage and transit. Sensors and </w:t>
      </w:r>
      <w:r>
        <w:rPr>
          <w:rFonts w:ascii="Times New Roman" w:hAnsi="Times New Roman"/>
          <w:sz w:val="24"/>
          <w:szCs w:val="24"/>
        </w:rPr>
        <w:t>IoT (Internet of Things) devices also used for measuring soil moisture, nutrient levels and crop health in real-time for precise monitoring.</w:t>
      </w:r>
    </w:p>
    <w:p w:rsidR="00724667" w:rsidRDefault="001D1704" w:rsidP="001D1704">
      <w:pPr>
        <w:numPr>
          <w:ilvl w:val="0"/>
          <w:numId w:val="1"/>
        </w:numPr>
        <w:jc w:val="both"/>
        <w:rPr>
          <w:rFonts w:ascii="Times New Roman" w:hAnsi="Times New Roman"/>
          <w:sz w:val="24"/>
          <w:szCs w:val="24"/>
        </w:rPr>
      </w:pPr>
      <w:r>
        <w:rPr>
          <w:rFonts w:ascii="Times New Roman" w:hAnsi="Times New Roman"/>
          <w:sz w:val="24"/>
          <w:szCs w:val="24"/>
        </w:rPr>
        <w:t xml:space="preserve">GPS and </w:t>
      </w:r>
      <w:r w:rsidR="00B419ED">
        <w:rPr>
          <w:rFonts w:ascii="Times New Roman" w:hAnsi="Times New Roman"/>
          <w:sz w:val="24"/>
          <w:szCs w:val="24"/>
        </w:rPr>
        <w:t>Precision Guidance: Used in tractors and machinery for accurate planting, spraying, and variable rate application of inputs.</w:t>
      </w:r>
    </w:p>
    <w:p w:rsidR="00724667" w:rsidRPr="001D1704" w:rsidRDefault="00B419ED" w:rsidP="001D1704">
      <w:pPr>
        <w:numPr>
          <w:ilvl w:val="0"/>
          <w:numId w:val="1"/>
        </w:numPr>
        <w:jc w:val="both"/>
        <w:rPr>
          <w:rFonts w:ascii="Times New Roman" w:hAnsi="Times New Roman"/>
          <w:sz w:val="24"/>
          <w:szCs w:val="24"/>
        </w:rPr>
      </w:pPr>
      <w:r>
        <w:rPr>
          <w:rFonts w:ascii="Times New Roman" w:hAnsi="Times New Roman"/>
          <w:sz w:val="24"/>
          <w:szCs w:val="24"/>
        </w:rPr>
        <w:t>Data Analytics and AI (Artificial Intelligence): Platforms that process sensor/imagery data to predict and analyze data from sensors, satellites, and historical records to provide insights on best planting times, di</w:t>
      </w:r>
      <w:r w:rsidR="001D1704">
        <w:rPr>
          <w:rFonts w:ascii="Times New Roman" w:hAnsi="Times New Roman"/>
          <w:sz w:val="24"/>
          <w:szCs w:val="24"/>
        </w:rPr>
        <w:t xml:space="preserve">sease risk, and optimal harvest or </w:t>
      </w:r>
      <w:r w:rsidRPr="001D1704">
        <w:rPr>
          <w:rFonts w:ascii="Times New Roman" w:hAnsi="Times New Roman"/>
          <w:sz w:val="24"/>
          <w:szCs w:val="24"/>
        </w:rPr>
        <w:t>yields, disease risk, and provide management recommendations.</w:t>
      </w:r>
    </w:p>
    <w:p w:rsidR="00724667" w:rsidRDefault="00B419ED" w:rsidP="001D1704">
      <w:pPr>
        <w:numPr>
          <w:ilvl w:val="0"/>
          <w:numId w:val="1"/>
        </w:numPr>
        <w:jc w:val="both"/>
        <w:rPr>
          <w:rFonts w:ascii="Times New Roman" w:hAnsi="Times New Roman"/>
          <w:sz w:val="24"/>
          <w:szCs w:val="24"/>
        </w:rPr>
      </w:pPr>
      <w:r>
        <w:rPr>
          <w:rFonts w:ascii="Times New Roman" w:hAnsi="Times New Roman"/>
          <w:sz w:val="24"/>
          <w:szCs w:val="24"/>
        </w:rPr>
        <w:t>Farm Management Software (FMS): Integrates data from various sources to offer comprehensive farm planning, tracking, and analysis. It provides consumers and regulators adequate knowledge about food from farm to fork, ensuring safety and authenticity that will help to meets export requirements and identifies bottlenecks in production.</w:t>
      </w:r>
    </w:p>
    <w:p w:rsidR="00724667" w:rsidRPr="001D1704" w:rsidRDefault="00B419ED" w:rsidP="001D1704">
      <w:pPr>
        <w:numPr>
          <w:ilvl w:val="0"/>
          <w:numId w:val="1"/>
        </w:numPr>
        <w:jc w:val="both"/>
        <w:rPr>
          <w:rFonts w:ascii="Times New Roman" w:hAnsi="Times New Roman"/>
          <w:sz w:val="24"/>
          <w:szCs w:val="24"/>
        </w:rPr>
      </w:pPr>
      <w:r>
        <w:rPr>
          <w:rFonts w:ascii="Times New Roman" w:hAnsi="Times New Roman"/>
          <w:sz w:val="24"/>
          <w:szCs w:val="24"/>
        </w:rPr>
        <w:t xml:space="preserve">Mobile Applications and Digital Platforms: Connect farmers directly to markets, provide weather forecasts, offer advice, and facilitate transactions. </w:t>
      </w:r>
      <w:r w:rsidRPr="001D1704">
        <w:rPr>
          <w:rFonts w:ascii="Times New Roman" w:hAnsi="Times New Roman"/>
          <w:sz w:val="24"/>
          <w:szCs w:val="24"/>
        </w:rPr>
        <w:t xml:space="preserve">Imagine a farmer, toiling under the sun, nurturing a bountiful harvest. But when it comes time to sell their crops, they face a harsh reality of limited reach and exploitative middlemen. This is the plight of many </w:t>
      </w:r>
      <w:r w:rsidRPr="001D1704">
        <w:rPr>
          <w:rFonts w:ascii="Times New Roman" w:hAnsi="Times New Roman"/>
          <w:sz w:val="24"/>
          <w:szCs w:val="24"/>
        </w:rPr>
        <w:lastRenderedPageBreak/>
        <w:t>smallholder farmers, a challenge that significantly hinders their ability to earn a fair profit for their hard work.</w:t>
      </w:r>
    </w:p>
    <w:p w:rsidR="00724667" w:rsidRDefault="00B419ED" w:rsidP="001D1704">
      <w:pPr>
        <w:jc w:val="both"/>
        <w:rPr>
          <w:rFonts w:ascii="Times New Roman" w:hAnsi="Times New Roman"/>
          <w:sz w:val="24"/>
          <w:szCs w:val="24"/>
        </w:rPr>
      </w:pPr>
      <w:r>
        <w:rPr>
          <w:rFonts w:ascii="Times New Roman" w:hAnsi="Times New Roman"/>
          <w:sz w:val="24"/>
          <w:szCs w:val="24"/>
        </w:rPr>
        <w:t>The digital agriculture system collects data accurately (such as weather information) using external sources. The combined data is examined and interpreted to help the farmer make better decisions. Robotics and advanced equipment quickly put these decisions into action with greater accuracy, and farmers can receive real-time feedback on the effects of their actions. Accurate weather predictions, yield mapping, variable-rate applications (of water, herbicides, and fertilizers), and GPS guiding systems are all components of digital agriculture. Digital agriculture can improve farmers' capacity to respond to weather conditions affected by climate changes through accurate climate forecasts.  A silent force drives the Nation’s food security and rural economy through the smallholder farmer.</w:t>
      </w:r>
    </w:p>
    <w:p w:rsidR="00724667" w:rsidRDefault="00B419ED" w:rsidP="00203015">
      <w:pPr>
        <w:jc w:val="both"/>
        <w:rPr>
          <w:rFonts w:ascii="Times New Roman" w:hAnsi="Times New Roman"/>
          <w:sz w:val="24"/>
          <w:szCs w:val="24"/>
        </w:rPr>
      </w:pPr>
      <w:r>
        <w:rPr>
          <w:rFonts w:ascii="Times New Roman" w:hAnsi="Times New Roman"/>
          <w:sz w:val="24"/>
          <w:szCs w:val="24"/>
        </w:rPr>
        <w:t xml:space="preserve"> </w:t>
      </w:r>
      <w:r w:rsidR="00203015">
        <w:rPr>
          <w:rFonts w:ascii="Times New Roman" w:hAnsi="Times New Roman"/>
          <w:sz w:val="24"/>
          <w:szCs w:val="24"/>
        </w:rPr>
        <w:tab/>
      </w:r>
      <w:r>
        <w:rPr>
          <w:rFonts w:ascii="Times New Roman" w:hAnsi="Times New Roman"/>
          <w:sz w:val="24"/>
          <w:szCs w:val="24"/>
        </w:rPr>
        <w:t>Small-scale farmers are individuals that cultivate plots of land often less than two hectares.</w:t>
      </w:r>
      <w:r w:rsidR="001D1704">
        <w:rPr>
          <w:rFonts w:ascii="Times New Roman" w:hAnsi="Times New Roman"/>
          <w:sz w:val="24"/>
          <w:szCs w:val="24"/>
        </w:rPr>
        <w:t xml:space="preserve"> </w:t>
      </w:r>
      <w:r>
        <w:rPr>
          <w:rFonts w:ascii="Times New Roman" w:hAnsi="Times New Roman"/>
          <w:sz w:val="24"/>
          <w:szCs w:val="24"/>
        </w:rPr>
        <w:t xml:space="preserve">They are the backbone of agriculture. According to Ajibare, </w:t>
      </w:r>
      <w:r w:rsidR="001D1704">
        <w:rPr>
          <w:rFonts w:ascii="Times New Roman" w:hAnsi="Times New Roman"/>
          <w:sz w:val="24"/>
          <w:szCs w:val="24"/>
        </w:rPr>
        <w:t>et al</w:t>
      </w:r>
      <w:r>
        <w:rPr>
          <w:rFonts w:ascii="Times New Roman" w:hAnsi="Times New Roman"/>
          <w:sz w:val="24"/>
          <w:szCs w:val="24"/>
        </w:rPr>
        <w:t xml:space="preserve"> (2025) small-scale agriculture is farming operations that typically involve smaller land areas, often less than two hectares, which is approximately five acres. They said that these farms often prioritize both sustenance and profit, with some focusing on producing food for their consumption while also selling surplus to the local market. They are the ones nurturing the crops that feed families and communities, fostering rich biodiversity, and playing a crucial role in poverty reduction.  Agriculture is a major contributor to Nigeria’s gross domestic product and small-scale farmers play a dominant role in this contribution (Sabo, </w:t>
      </w:r>
      <w:r w:rsidR="001D1704">
        <w:rPr>
          <w:rFonts w:ascii="Times New Roman" w:hAnsi="Times New Roman"/>
          <w:sz w:val="24"/>
          <w:szCs w:val="24"/>
        </w:rPr>
        <w:t>et al,</w:t>
      </w:r>
      <w:r>
        <w:rPr>
          <w:rFonts w:ascii="Times New Roman" w:hAnsi="Times New Roman"/>
          <w:sz w:val="24"/>
          <w:szCs w:val="24"/>
        </w:rPr>
        <w:t xml:space="preserve"> 2017). Small-scale farming is vital to large population sectors in Nigeria. It is becoming more relevant as a complement to commercial growing, supplying specialist markets that may require small quantities of specific product. Small-scale farmers are individuals who cultivate small plots of land often less than 2 hectares, relying mainly on family labour, growing food for both subsistence and local markets and playing a crucial role in food security and rural economies. According to FAO (2013), small-scale farmers are farmers who manage areas varying from less than one hectare to 10 hectares. The organisation said that the</w:t>
      </w:r>
      <w:r w:rsidR="001D1704">
        <w:rPr>
          <w:rFonts w:ascii="Times New Roman" w:hAnsi="Times New Roman"/>
          <w:sz w:val="24"/>
          <w:szCs w:val="24"/>
        </w:rPr>
        <w:t>s</w:t>
      </w:r>
      <w:r>
        <w:rPr>
          <w:rFonts w:ascii="Times New Roman" w:hAnsi="Times New Roman"/>
          <w:sz w:val="24"/>
          <w:szCs w:val="24"/>
        </w:rPr>
        <w:t xml:space="preserve">e small-scale farmers are characterized by family-focused motives such as favouring the stability of the farm household system, using mainly family labour for production and using part of the produce for family consumption. Bisht, </w:t>
      </w:r>
      <w:r w:rsidR="00203015">
        <w:rPr>
          <w:rFonts w:ascii="Times New Roman" w:hAnsi="Times New Roman"/>
          <w:sz w:val="24"/>
          <w:szCs w:val="24"/>
        </w:rPr>
        <w:t>et al</w:t>
      </w:r>
      <w:r>
        <w:rPr>
          <w:rFonts w:ascii="Times New Roman" w:hAnsi="Times New Roman"/>
          <w:sz w:val="24"/>
          <w:szCs w:val="24"/>
        </w:rPr>
        <w:t xml:space="preserve"> (2022) explained that small-scale farmers is often associated with more sustainable agricultural practices such as crop rotation reduced chemical inputs and biological control. It means small-scale farmers are more likely to use sustainable farming practices like growing a diversity of crops and planting cover crops to improve soil health. Olufolaji (2014) said that smallholder farms produce more than large farms. He said that the inverse relationship phenomenon exists in farm size and their productivity, as smallholder farmers decide which crop to will give them the best harvest income with minimum inputs. This implies that small-scale farmers are technically more efficient in term of food production.</w:t>
      </w:r>
    </w:p>
    <w:p w:rsidR="00724667" w:rsidRDefault="00B419ED" w:rsidP="00203015">
      <w:pPr>
        <w:jc w:val="both"/>
        <w:rPr>
          <w:rFonts w:ascii="Times New Roman" w:hAnsi="Times New Roman"/>
          <w:sz w:val="24"/>
          <w:szCs w:val="24"/>
        </w:rPr>
      </w:pPr>
      <w:r>
        <w:rPr>
          <w:rFonts w:ascii="Times New Roman" w:hAnsi="Times New Roman"/>
          <w:sz w:val="24"/>
          <w:szCs w:val="24"/>
        </w:rPr>
        <w:lastRenderedPageBreak/>
        <w:t xml:space="preserve">However, despite their immense contribution, smallholder farmers </w:t>
      </w:r>
      <w:r w:rsidR="00203015">
        <w:rPr>
          <w:rFonts w:ascii="Times New Roman" w:hAnsi="Times New Roman"/>
          <w:sz w:val="24"/>
          <w:szCs w:val="24"/>
        </w:rPr>
        <w:t xml:space="preserve">in Ondo State still </w:t>
      </w:r>
      <w:r>
        <w:rPr>
          <w:rFonts w:ascii="Times New Roman" w:hAnsi="Times New Roman"/>
          <w:sz w:val="24"/>
          <w:szCs w:val="24"/>
        </w:rPr>
        <w:t xml:space="preserve">face a multitude of challenges. For instance, limited access to resources like fertilizers, quality seeds, and irrigation systems hinders their productivity. Information about best practices, market trends, and weather forecasts often remains elusive. These constraints can trap farmers in cycles of low yield and food insecurity. But a new wave of hope is surging across </w:t>
      </w:r>
      <w:r w:rsidR="00203015">
        <w:rPr>
          <w:rFonts w:ascii="Times New Roman" w:hAnsi="Times New Roman"/>
          <w:sz w:val="24"/>
          <w:szCs w:val="24"/>
        </w:rPr>
        <w:t>the nation and</w:t>
      </w:r>
      <w:r>
        <w:rPr>
          <w:rFonts w:ascii="Times New Roman" w:hAnsi="Times New Roman"/>
          <w:sz w:val="24"/>
          <w:szCs w:val="24"/>
        </w:rPr>
        <w:t xml:space="preserve"> most especia</w:t>
      </w:r>
      <w:r w:rsidR="00203015">
        <w:rPr>
          <w:rFonts w:ascii="Times New Roman" w:hAnsi="Times New Roman"/>
          <w:sz w:val="24"/>
          <w:szCs w:val="24"/>
        </w:rPr>
        <w:t xml:space="preserve">lly in Ondo State and among the small-scale farmers that is, </w:t>
      </w:r>
      <w:r>
        <w:rPr>
          <w:rFonts w:ascii="Times New Roman" w:hAnsi="Times New Roman"/>
          <w:sz w:val="24"/>
          <w:szCs w:val="24"/>
        </w:rPr>
        <w:t xml:space="preserve">the wave of digital innovation. </w:t>
      </w:r>
    </w:p>
    <w:p w:rsidR="00724667" w:rsidRDefault="00B419ED" w:rsidP="00203015">
      <w:pPr>
        <w:jc w:val="both"/>
        <w:rPr>
          <w:rFonts w:ascii="Times New Roman" w:hAnsi="Times New Roman"/>
          <w:sz w:val="24"/>
          <w:szCs w:val="24"/>
        </w:rPr>
      </w:pPr>
      <w:r>
        <w:rPr>
          <w:rFonts w:ascii="Times New Roman" w:hAnsi="Times New Roman"/>
          <w:sz w:val="24"/>
          <w:szCs w:val="24"/>
        </w:rPr>
        <w:t>Digital tools from mobile applications to weather data platforms are emerging as game-changers, empowering smallholder farmers to overcome these long-standing obstacles.  For generations, small-scale farmers have relied on experience passed down through families and communities to nurture crops and raise livestock. While this traditional knowledge sharing holds immense value, it can be limited by factors like</w:t>
      </w:r>
      <w:r w:rsidR="006B683C">
        <w:rPr>
          <w:rFonts w:ascii="Times New Roman" w:hAnsi="Times New Roman"/>
          <w:sz w:val="24"/>
          <w:szCs w:val="24"/>
        </w:rPr>
        <w:t xml:space="preserve"> as suggested by Trendor, et al (2019)</w:t>
      </w:r>
      <w:r>
        <w:rPr>
          <w:rFonts w:ascii="Times New Roman" w:hAnsi="Times New Roman"/>
          <w:sz w:val="24"/>
          <w:szCs w:val="24"/>
        </w:rPr>
        <w:t>:</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Geographic Scope: Local knowledge may not address challenges specific to a different climate or soil type.</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Outdated Information: Agricultural practices and technologies constantly evolve, and traditional methods may not reflect the latest advancements.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Limited Accessibility: Disseminating information through word-of-mouth can be slow and exclude farmers in remote areas.</w:t>
      </w:r>
    </w:p>
    <w:p w:rsidR="00724667" w:rsidRDefault="00B419ED" w:rsidP="00203015">
      <w:pPr>
        <w:jc w:val="both"/>
        <w:rPr>
          <w:rFonts w:ascii="Times New Roman" w:hAnsi="Times New Roman"/>
          <w:sz w:val="24"/>
          <w:szCs w:val="24"/>
        </w:rPr>
      </w:pPr>
      <w:r>
        <w:rPr>
          <w:rFonts w:ascii="Times New Roman" w:hAnsi="Times New Roman"/>
          <w:sz w:val="24"/>
          <w:szCs w:val="24"/>
        </w:rPr>
        <w:t>This is where digital farming comes to the rescue. By leveraging mobile applications, online platforms, and other digital tools, farmers can bridge the knowledge gap and gain access to a wealth of resources, including up-to-date Agricultural Information. Digital platforms provide comprehensive information on planting techniques, pest control methods, and crop management tailored to specific locations and weather conditions. It provides access to real-time data on optimal sowing times or targeted pest control solutions based on the latest research all at fingertips of farmers. The digital world transcends geographical boundaries. Online forums and communities connect farmers with their peers across the globe allowing them to learn from successful practices implemented in different regions. This cross-pollination of ideas fosters innovation and empowers farmers to adapt proven techniques to their contexts</w:t>
      </w:r>
      <w:r w:rsidR="006B683C">
        <w:rPr>
          <w:rFonts w:ascii="Times New Roman" w:hAnsi="Times New Roman"/>
          <w:sz w:val="24"/>
          <w:szCs w:val="24"/>
        </w:rPr>
        <w:t xml:space="preserve"> (Trendor, et al, 2019 and Foutas, et al, 2020)</w:t>
      </w:r>
      <w:r>
        <w:rPr>
          <w:rFonts w:ascii="Times New Roman" w:hAnsi="Times New Roman"/>
          <w:sz w:val="24"/>
          <w:szCs w:val="24"/>
        </w:rPr>
        <w:t>.</w:t>
      </w:r>
    </w:p>
    <w:p w:rsidR="00203015" w:rsidRDefault="00B419ED">
      <w:pPr>
        <w:rPr>
          <w:rFonts w:ascii="Times New Roman" w:hAnsi="Times New Roman"/>
          <w:b/>
          <w:bCs/>
          <w:sz w:val="24"/>
          <w:szCs w:val="24"/>
        </w:rPr>
      </w:pPr>
      <w:r>
        <w:rPr>
          <w:rFonts w:ascii="Times New Roman" w:hAnsi="Times New Roman"/>
          <w:b/>
          <w:bCs/>
          <w:sz w:val="24"/>
          <w:szCs w:val="24"/>
        </w:rPr>
        <w:t>Importance of Digital Agriculture</w:t>
      </w:r>
    </w:p>
    <w:p w:rsidR="00203015" w:rsidRPr="00203015" w:rsidRDefault="006B683C" w:rsidP="00203015">
      <w:pPr>
        <w:jc w:val="both"/>
        <w:rPr>
          <w:rFonts w:ascii="Times New Roman" w:hAnsi="Times New Roman"/>
          <w:b/>
          <w:bCs/>
          <w:sz w:val="24"/>
          <w:szCs w:val="24"/>
        </w:rPr>
      </w:pPr>
      <w:r>
        <w:rPr>
          <w:rFonts w:ascii="Times New Roman" w:hAnsi="Times New Roman"/>
          <w:bCs/>
          <w:sz w:val="24"/>
          <w:szCs w:val="24"/>
        </w:rPr>
        <w:t xml:space="preserve">According to </w:t>
      </w:r>
      <w:r w:rsidR="00C02232">
        <w:rPr>
          <w:rFonts w:ascii="Times New Roman" w:hAnsi="Times New Roman"/>
          <w:bCs/>
          <w:sz w:val="24"/>
          <w:szCs w:val="24"/>
        </w:rPr>
        <w:t>Antle and Basso</w:t>
      </w:r>
      <w:r>
        <w:rPr>
          <w:rFonts w:ascii="Times New Roman" w:hAnsi="Times New Roman"/>
          <w:bCs/>
          <w:sz w:val="24"/>
          <w:szCs w:val="24"/>
        </w:rPr>
        <w:t xml:space="preserve"> (2020) and Addom (2021) </w:t>
      </w:r>
      <w:r w:rsidR="00203015">
        <w:rPr>
          <w:rFonts w:ascii="Times New Roman" w:hAnsi="Times New Roman"/>
          <w:bCs/>
          <w:sz w:val="24"/>
          <w:szCs w:val="24"/>
        </w:rPr>
        <w:t>who posited that the importance of digital agriculture could be the following;</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 xml:space="preserve"> Digital agricultural technologies can monitor factors such as moisture, nutrient trends, soil composition, and wind patterns of arable land. The digital agriculture system collects data accurately (such as weather information) using external sources. The combined data is </w:t>
      </w:r>
      <w:r>
        <w:rPr>
          <w:rFonts w:ascii="Times New Roman" w:hAnsi="Times New Roman"/>
          <w:sz w:val="24"/>
          <w:szCs w:val="24"/>
        </w:rPr>
        <w:lastRenderedPageBreak/>
        <w:t>examined and interpreted to help the farmer make better decisions. Robotics and advanced equipment quickly put these decisions into action with greater accuracy, and farmers can receive real-time feedback on the effects of their actions. Farmers rely on cutting-edge technologies to collect and analyze data from their farms to maximize their harvests.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Accurate weather predictions, yield mapping, variable-rate applications (of water, herbicides, and fertilizers), and GPS guiding systems are all components of digital agriculture.</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Digital agriculture technologies work on the Internet of Things (IoT) principles. These technologies include sensors, telecommunication systems, unmanned aerial systems, machine intelligence, automation, and other advanced machinery.</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Digital agriculture systems offer a unique perspective that improves the capacity to make and apply decisions. Improve decision-making by providing real-time insights for better timing of operations.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The current generation of farmers utilizes robots to plant and harvest crops.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Aerial drones can be used to provide insights that humans would missed on the ground. Information gathered by drones can be used in various ways including improving harvest time, irrigation, and pest control.</w:t>
      </w:r>
    </w:p>
    <w:p w:rsidR="001A001B" w:rsidRPr="001A001B" w:rsidRDefault="00B419ED" w:rsidP="001A001B">
      <w:pPr>
        <w:numPr>
          <w:ilvl w:val="0"/>
          <w:numId w:val="2"/>
        </w:numPr>
        <w:jc w:val="both"/>
        <w:rPr>
          <w:rFonts w:ascii="Times New Roman" w:hAnsi="Times New Roman"/>
          <w:sz w:val="24"/>
          <w:szCs w:val="24"/>
        </w:rPr>
      </w:pPr>
      <w:r w:rsidRPr="001A001B">
        <w:rPr>
          <w:rFonts w:ascii="Times New Roman" w:hAnsi="Times New Roman"/>
          <w:sz w:val="24"/>
          <w:szCs w:val="24"/>
        </w:rPr>
        <w:t>Digital agriculture technologies reduce climate change vulnerabilities</w:t>
      </w:r>
      <w:r w:rsidR="001A001B">
        <w:rPr>
          <w:rFonts w:ascii="Times New Roman" w:hAnsi="Times New Roman"/>
          <w:sz w:val="24"/>
          <w:szCs w:val="24"/>
        </w:rPr>
        <w:t xml:space="preserve"> </w:t>
      </w:r>
      <w:r w:rsidR="001A001B" w:rsidRPr="001A001B">
        <w:rPr>
          <w:rFonts w:ascii="Times New Roman" w:hAnsi="Times New Roman"/>
          <w:sz w:val="24"/>
          <w:szCs w:val="24"/>
        </w:rPr>
        <w:t>b</w:t>
      </w:r>
      <w:r w:rsidR="001A001B">
        <w:rPr>
          <w:rFonts w:ascii="Times New Roman" w:hAnsi="Times New Roman"/>
          <w:sz w:val="24"/>
          <w:szCs w:val="24"/>
        </w:rPr>
        <w:t>y predicting weather forecasts.</w:t>
      </w:r>
      <w:r w:rsidRPr="001A001B">
        <w:rPr>
          <w:rFonts w:ascii="Times New Roman" w:hAnsi="Times New Roman"/>
          <w:sz w:val="24"/>
          <w:szCs w:val="24"/>
        </w:rPr>
        <w:t xml:space="preserve"> Digital agriculture can improve farmers' capacity to respond to weather conditions affected by climate changes thro</w:t>
      </w:r>
      <w:r w:rsidR="001A001B">
        <w:rPr>
          <w:rFonts w:ascii="Times New Roman" w:hAnsi="Times New Roman"/>
          <w:sz w:val="24"/>
          <w:szCs w:val="24"/>
        </w:rPr>
        <w:t xml:space="preserve">ugh accurate climate forecasts to </w:t>
      </w:r>
      <w:r w:rsidR="001A001B" w:rsidRPr="001A001B">
        <w:rPr>
          <w:rFonts w:ascii="Times New Roman" w:hAnsi="Times New Roman"/>
          <w:sz w:val="24"/>
          <w:szCs w:val="24"/>
        </w:rPr>
        <w:t>make better decisions regarding various livelihood strategies thanks to information distributed to communities via radio broadcasts and mobile communications.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Bulletins and notifications from extension services, which are digitally enabled services, can support agricultural producers unaware of digital technologies. Digital farming tools are technologies like sensors, drones, satellites, AI, and mobile apps that collect, analyze, and use data to make farming more efficient, productive, and sustainable, allowing for precise decisions on irrigation, fertilization, pest control, and resource management from planting to harvest. These tools often called smart farming or precision agriculture, optimize farm operations by providing real-time insights into soil health, weather, and crop status, reducing waste and increasing yields.</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 xml:space="preserve"> Optimize Inputs by applying water, fertilizer, and pesticides only where and when needed, reducing waste and cost. Increase yield and quality through data-driven practices that lead to healthier crops and better output.,</w:t>
      </w:r>
    </w:p>
    <w:p w:rsidR="00724667" w:rsidRDefault="00B419ED" w:rsidP="00203015">
      <w:pPr>
        <w:numPr>
          <w:ilvl w:val="0"/>
          <w:numId w:val="2"/>
        </w:numPr>
        <w:tabs>
          <w:tab w:val="clear" w:pos="420"/>
        </w:tabs>
        <w:jc w:val="both"/>
        <w:rPr>
          <w:rFonts w:ascii="Times New Roman" w:hAnsi="Times New Roman"/>
          <w:sz w:val="24"/>
          <w:szCs w:val="24"/>
        </w:rPr>
      </w:pPr>
      <w:r>
        <w:rPr>
          <w:rFonts w:ascii="Times New Roman" w:hAnsi="Times New Roman"/>
          <w:sz w:val="24"/>
          <w:szCs w:val="24"/>
        </w:rPr>
        <w:t xml:space="preserve">Enhance sustainability by minimizing environmental impact through precise resource use and streamline operations from planning to sales, digital tools simplify complex tasks. </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lastRenderedPageBreak/>
        <w:t xml:space="preserve"> Smallholder farmers can now bridge the gap between farm and market, ensuring they receive a just reward for their produce. Traditionally, smallholder farmers have limited options when it comes to selling their crops. They often rely on local markets with restricted reach or worse, middlemen who take a hefty cut of the profits. This not only limits their income but also reduces their control over pricing and distribution.</w:t>
      </w:r>
    </w:p>
    <w:p w:rsidR="00724667" w:rsidRDefault="00B419ED" w:rsidP="00203015">
      <w:pPr>
        <w:numPr>
          <w:ilvl w:val="0"/>
          <w:numId w:val="2"/>
        </w:numPr>
        <w:jc w:val="both"/>
        <w:rPr>
          <w:rFonts w:ascii="Times New Roman" w:hAnsi="Times New Roman"/>
          <w:sz w:val="24"/>
          <w:szCs w:val="24"/>
        </w:rPr>
      </w:pPr>
      <w:r>
        <w:rPr>
          <w:rFonts w:ascii="Times New Roman" w:hAnsi="Times New Roman"/>
          <w:sz w:val="24"/>
          <w:szCs w:val="24"/>
        </w:rPr>
        <w:t>Precision farming replaces a one-size-fits-all approach with a targeted strategy. By collecting and analyzing data on various aspects of their fields, farmers can identify areas with specific needs. This allows for better resource management. Imagine applying fertilizer only to areas that require it, or adjusting irrigation based on real-time soil moisture data. Precision farming helps farmers optimize water usage, fertilizer application, and other resources, leading to significant cost savings.</w:t>
      </w:r>
    </w:p>
    <w:p w:rsidR="00724667" w:rsidRDefault="00B419ED" w:rsidP="00203015">
      <w:pPr>
        <w:numPr>
          <w:ilvl w:val="0"/>
          <w:numId w:val="2"/>
        </w:numPr>
        <w:tabs>
          <w:tab w:val="clear" w:pos="420"/>
        </w:tabs>
        <w:jc w:val="both"/>
        <w:rPr>
          <w:rFonts w:ascii="Times New Roman" w:hAnsi="Times New Roman"/>
          <w:sz w:val="24"/>
          <w:szCs w:val="24"/>
        </w:rPr>
      </w:pPr>
      <w:r>
        <w:rPr>
          <w:rFonts w:ascii="Times New Roman" w:hAnsi="Times New Roman"/>
          <w:sz w:val="24"/>
          <w:szCs w:val="24"/>
        </w:rPr>
        <w:t>Increased Yields: With a deeper understanding of their crops’ health and environmental conditions, farmers can make adjustments to maximize yields. This might involve using targeted pest control measures or adjusting planting times based on weather forecasts.</w:t>
      </w:r>
    </w:p>
    <w:p w:rsidR="00724667" w:rsidRDefault="00203015" w:rsidP="00203015">
      <w:pPr>
        <w:jc w:val="both"/>
        <w:rPr>
          <w:rFonts w:ascii="Times New Roman" w:hAnsi="Times New Roman"/>
          <w:sz w:val="24"/>
          <w:szCs w:val="24"/>
        </w:rPr>
      </w:pPr>
      <w:r>
        <w:rPr>
          <w:rFonts w:ascii="Times New Roman" w:hAnsi="Times New Roman"/>
          <w:b/>
          <w:bCs/>
          <w:sz w:val="24"/>
          <w:szCs w:val="24"/>
        </w:rPr>
        <w:t>Empowering Small-Scale Farmers t</w:t>
      </w:r>
      <w:r w:rsidR="00B419ED">
        <w:rPr>
          <w:rFonts w:ascii="Times New Roman" w:hAnsi="Times New Roman"/>
          <w:b/>
          <w:bCs/>
          <w:sz w:val="24"/>
          <w:szCs w:val="24"/>
        </w:rPr>
        <w:t>hrough Digital Platforms</w:t>
      </w:r>
    </w:p>
    <w:p w:rsidR="00724667" w:rsidRDefault="00B419ED" w:rsidP="00203015">
      <w:pPr>
        <w:jc w:val="both"/>
        <w:rPr>
          <w:rFonts w:ascii="Times New Roman" w:hAnsi="Times New Roman"/>
          <w:sz w:val="24"/>
          <w:szCs w:val="24"/>
        </w:rPr>
      </w:pPr>
      <w:r>
        <w:rPr>
          <w:rFonts w:ascii="Times New Roman" w:hAnsi="Times New Roman"/>
          <w:sz w:val="24"/>
          <w:szCs w:val="24"/>
        </w:rPr>
        <w:t>Digital farming platforms are revolutionizing this dynamic. These online marketplaces connect farmers directly with consumers or fair-trade buyers, eliminating the need for exploitative middlemen. Farmers can list their produce, set their prices, and receive a larger share of the profits</w:t>
      </w:r>
      <w:r w:rsidR="001A001B">
        <w:rPr>
          <w:rFonts w:ascii="Times New Roman" w:hAnsi="Times New Roman"/>
          <w:sz w:val="24"/>
          <w:szCs w:val="24"/>
        </w:rPr>
        <w:t>, in cash crops</w:t>
      </w:r>
      <w:r>
        <w:rPr>
          <w:rFonts w:ascii="Times New Roman" w:hAnsi="Times New Roman"/>
          <w:sz w:val="24"/>
          <w:szCs w:val="24"/>
        </w:rPr>
        <w:t>. Additionally, these platforms often offer features like secure payment processing and logistics support, streamlining the entire sales process.</w:t>
      </w:r>
    </w:p>
    <w:p w:rsidR="00724667" w:rsidRDefault="00203015" w:rsidP="00203015">
      <w:pPr>
        <w:jc w:val="both"/>
        <w:rPr>
          <w:rFonts w:ascii="Times New Roman" w:hAnsi="Times New Roman"/>
          <w:sz w:val="24"/>
          <w:szCs w:val="24"/>
        </w:rPr>
      </w:pPr>
      <w:r>
        <w:rPr>
          <w:rFonts w:ascii="Times New Roman" w:hAnsi="Times New Roman"/>
          <w:sz w:val="24"/>
          <w:szCs w:val="24"/>
        </w:rPr>
        <w:t>Transparency and Knowledge at t</w:t>
      </w:r>
      <w:r w:rsidR="00B419ED">
        <w:rPr>
          <w:rFonts w:ascii="Times New Roman" w:hAnsi="Times New Roman"/>
          <w:sz w:val="24"/>
          <w:szCs w:val="24"/>
        </w:rPr>
        <w:t>heir Fingertips.</w:t>
      </w:r>
      <w:r>
        <w:rPr>
          <w:rFonts w:ascii="Times New Roman" w:hAnsi="Times New Roman"/>
          <w:sz w:val="24"/>
          <w:szCs w:val="24"/>
        </w:rPr>
        <w:t xml:space="preserve"> </w:t>
      </w:r>
      <w:r w:rsidR="00B419ED">
        <w:rPr>
          <w:rFonts w:ascii="Times New Roman" w:hAnsi="Times New Roman"/>
          <w:sz w:val="24"/>
          <w:szCs w:val="24"/>
        </w:rPr>
        <w:t>Digital farming empowers smallholder farmers beyond just market access. Price comparison tools allow them to compare prices across different markets, ensuring they get the best deal for their crops. Market trend analysis features provide valuable insights into consumer demand and future pricing fluctuations, allowing farmers to make informed decisions about planting and harvesting cycles.</w:t>
      </w:r>
    </w:p>
    <w:p w:rsidR="00724667" w:rsidRDefault="00B419ED" w:rsidP="00203015">
      <w:pPr>
        <w:jc w:val="both"/>
        <w:rPr>
          <w:rFonts w:ascii="Times New Roman" w:hAnsi="Times New Roman"/>
          <w:sz w:val="24"/>
          <w:szCs w:val="24"/>
        </w:rPr>
      </w:pPr>
      <w:r>
        <w:rPr>
          <w:rFonts w:ascii="Times New Roman" w:hAnsi="Times New Roman"/>
          <w:sz w:val="24"/>
          <w:szCs w:val="24"/>
        </w:rPr>
        <w:t xml:space="preserve">The Future of Fair and Sustainable Agriculture. By bridging the gap between farm and market, digital farming is not just improving the lives of smallholder farmers, it also create a more sustainable and equitable food system. With greater transparency and control, farmers are </w:t>
      </w:r>
      <w:r w:rsidR="001A001B">
        <w:rPr>
          <w:rFonts w:ascii="Times New Roman" w:hAnsi="Times New Roman"/>
          <w:sz w:val="24"/>
          <w:szCs w:val="24"/>
        </w:rPr>
        <w:t>incentivized</w:t>
      </w:r>
      <w:r>
        <w:rPr>
          <w:rFonts w:ascii="Times New Roman" w:hAnsi="Times New Roman"/>
          <w:sz w:val="24"/>
          <w:szCs w:val="24"/>
        </w:rPr>
        <w:t xml:space="preserve"> to adopt sustainable practices, leading to healthier crops and a reduced environmental footprint.</w:t>
      </w:r>
    </w:p>
    <w:p w:rsidR="00724667" w:rsidRDefault="00B419ED" w:rsidP="00203015">
      <w:pPr>
        <w:jc w:val="both"/>
        <w:rPr>
          <w:rFonts w:ascii="Times New Roman" w:hAnsi="Times New Roman"/>
          <w:sz w:val="24"/>
          <w:szCs w:val="24"/>
        </w:rPr>
      </w:pPr>
      <w:r>
        <w:rPr>
          <w:rFonts w:ascii="Times New Roman" w:hAnsi="Times New Roman"/>
          <w:sz w:val="24"/>
          <w:szCs w:val="24"/>
        </w:rPr>
        <w:t xml:space="preserve">The digital revolution in agriculture is still unfolding among small-scale farmers but its potential to empower small-scale farmers and create a more just and sustainable food system is undeniable. As digital farming continues to evolve, we can expect even more innovative solutions that will transform the agricultural landscape for the better. Smallholder farmers the backbone of food production globally, most especially Nigeria, often face significant hurdles such as: </w:t>
      </w:r>
    </w:p>
    <w:p w:rsidR="00724667" w:rsidRDefault="00B419ED" w:rsidP="00203015">
      <w:pPr>
        <w:jc w:val="both"/>
        <w:rPr>
          <w:rFonts w:ascii="Times New Roman" w:hAnsi="Times New Roman"/>
          <w:sz w:val="24"/>
          <w:szCs w:val="24"/>
        </w:rPr>
      </w:pPr>
      <w:r>
        <w:rPr>
          <w:rFonts w:ascii="Times New Roman" w:hAnsi="Times New Roman"/>
          <w:sz w:val="24"/>
          <w:szCs w:val="24"/>
        </w:rPr>
        <w:lastRenderedPageBreak/>
        <w:t>Limited access to financial services. This lack of financial inclusion hinders their ability to invest in critical resources like seeds, fertilizers, and irrigation equipment, ultimately restricting productivity and income. Traditionally, financial services have been largely out of reach for many smallholder farmers. Geographical remoteness, complex paperwork, and a lack of formal credit history can create barriers to obtaining loans from traditional banks. This limited access to credit restricts farmers’ ability to invest in improvements, hindering their ability to adapt to changing weather patterns, adopt new technologies, or scale their operations.</w:t>
      </w:r>
    </w:p>
    <w:p w:rsidR="00724667" w:rsidRDefault="00B419ED" w:rsidP="00203015">
      <w:pPr>
        <w:jc w:val="both"/>
        <w:rPr>
          <w:rFonts w:ascii="Times New Roman" w:hAnsi="Times New Roman"/>
          <w:sz w:val="24"/>
          <w:szCs w:val="24"/>
        </w:rPr>
      </w:pPr>
      <w:r>
        <w:rPr>
          <w:rFonts w:ascii="Times New Roman" w:hAnsi="Times New Roman"/>
          <w:sz w:val="24"/>
          <w:szCs w:val="24"/>
        </w:rPr>
        <w:t>Digital farming solutions are revolutionizing this landscape. By leveraging mobile technology and online platforms, these solutions connect farmers directly with microfinance institutions and other lenders. This streamlines the loan application process, often eliminating the need for extensive paperwork. Additionally, digital tools can collect and analyze farm data, creating a creditworthiness profile based on a farmer’s production history and land ownership. This data-driven approach allows lenders to better assess risk and offer financial products tailored to the specific needs of smallholder farmers.</w:t>
      </w:r>
    </w:p>
    <w:p w:rsidR="00724667" w:rsidRDefault="00B419ED" w:rsidP="00203015">
      <w:pPr>
        <w:jc w:val="both"/>
        <w:rPr>
          <w:rFonts w:ascii="Times New Roman" w:hAnsi="Times New Roman"/>
          <w:sz w:val="24"/>
          <w:szCs w:val="24"/>
        </w:rPr>
      </w:pPr>
      <w:r>
        <w:rPr>
          <w:rFonts w:ascii="Times New Roman" w:hAnsi="Times New Roman"/>
          <w:sz w:val="24"/>
          <w:szCs w:val="24"/>
        </w:rPr>
        <w:t>Furthermore, mobile payment platforms play a crucial role in ensuring secure and transparent financial transactions. Farmers can receive loans and repay them directly through their mobile phones, eliminating the risks associated with cash handling. This transparency also builds trust with lenders, potentially leading to more favorable loan terms for farmers in the long.</w:t>
      </w:r>
    </w:p>
    <w:p w:rsidR="00724667" w:rsidRDefault="00B419ED" w:rsidP="00203015">
      <w:pPr>
        <w:jc w:val="both"/>
        <w:rPr>
          <w:rFonts w:ascii="Times New Roman" w:hAnsi="Times New Roman"/>
          <w:sz w:val="24"/>
          <w:szCs w:val="24"/>
        </w:rPr>
      </w:pPr>
      <w:r>
        <w:rPr>
          <w:rFonts w:ascii="Times New Roman" w:hAnsi="Times New Roman"/>
          <w:sz w:val="24"/>
          <w:szCs w:val="24"/>
        </w:rPr>
        <w:t>The foundation of precision farming hinges on the power of data. Digital tools play a crucial role on:</w:t>
      </w:r>
    </w:p>
    <w:p w:rsidR="00724667" w:rsidRDefault="00B419ED" w:rsidP="00203015">
      <w:pPr>
        <w:numPr>
          <w:ilvl w:val="0"/>
          <w:numId w:val="3"/>
        </w:numPr>
        <w:jc w:val="both"/>
        <w:rPr>
          <w:rFonts w:ascii="Times New Roman" w:hAnsi="Times New Roman"/>
          <w:sz w:val="24"/>
          <w:szCs w:val="24"/>
        </w:rPr>
      </w:pPr>
      <w:r>
        <w:rPr>
          <w:rFonts w:ascii="Times New Roman" w:hAnsi="Times New Roman"/>
          <w:sz w:val="24"/>
          <w:szCs w:val="24"/>
        </w:rPr>
        <w:t>Soil Conditions: Sensors embedded in the ground can provide real-time data on factors like moisture levels, nutrient composition, and acidity. This allows for targeted fertilizer application and irrigation practices.</w:t>
      </w:r>
    </w:p>
    <w:p w:rsidR="00724667" w:rsidRDefault="00B419ED" w:rsidP="00203015">
      <w:pPr>
        <w:numPr>
          <w:ilvl w:val="0"/>
          <w:numId w:val="3"/>
        </w:numPr>
        <w:jc w:val="both"/>
        <w:rPr>
          <w:rFonts w:ascii="Times New Roman" w:hAnsi="Times New Roman"/>
          <w:sz w:val="24"/>
          <w:szCs w:val="24"/>
        </w:rPr>
      </w:pPr>
      <w:r>
        <w:rPr>
          <w:rFonts w:ascii="Times New Roman" w:hAnsi="Times New Roman"/>
          <w:sz w:val="24"/>
          <w:szCs w:val="24"/>
        </w:rPr>
        <w:t>Weather Patterns: Advanced weather monitoring systems can track rainfall, temperature, and humidity fluctuations. This helps farmers anticipate potential threats like frost or excessive rain and take necessary precautions.</w:t>
      </w:r>
    </w:p>
    <w:p w:rsidR="00724667" w:rsidRDefault="00B419ED" w:rsidP="00203015">
      <w:pPr>
        <w:numPr>
          <w:ilvl w:val="0"/>
          <w:numId w:val="3"/>
        </w:numPr>
        <w:jc w:val="both"/>
        <w:rPr>
          <w:rFonts w:ascii="Times New Roman" w:hAnsi="Times New Roman"/>
          <w:sz w:val="24"/>
          <w:szCs w:val="24"/>
        </w:rPr>
      </w:pPr>
      <w:r>
        <w:rPr>
          <w:rFonts w:ascii="Times New Roman" w:hAnsi="Times New Roman"/>
          <w:sz w:val="24"/>
          <w:szCs w:val="24"/>
        </w:rPr>
        <w:t>Crop Health: Drones equipped with multi-spectral cameras can capture detailed images of crops, revealing potential diseases, nutrient deficiencies, or pest infestations. With this information, farmers can implement targeted interventions to ensure healthy crops.</w:t>
      </w:r>
    </w:p>
    <w:p w:rsidR="00203015" w:rsidRDefault="00B419ED" w:rsidP="00203015">
      <w:pPr>
        <w:jc w:val="both"/>
        <w:rPr>
          <w:rFonts w:ascii="Times New Roman" w:hAnsi="Times New Roman"/>
          <w:sz w:val="24"/>
          <w:szCs w:val="24"/>
        </w:rPr>
      </w:pPr>
      <w:r>
        <w:rPr>
          <w:rFonts w:ascii="Times New Roman" w:hAnsi="Times New Roman"/>
          <w:sz w:val="24"/>
          <w:szCs w:val="24"/>
        </w:rPr>
        <w:t>Digital farming tools boost crop production by enabling precision agriculture, using data from sensors, drones, and satellites to optimize resources (water, fertilizer, pesticides), monitor crop health in real-time, automate tasks, and provide data-driven insights for better decision-making, leading to higher yields, reduced costs, and improved sustainability. These technologies shift farming from generalized practices to targeted interventions, managing variability within fields for maximum efficiency</w:t>
      </w:r>
      <w:r w:rsidR="00734C55">
        <w:rPr>
          <w:rFonts w:ascii="Times New Roman" w:hAnsi="Times New Roman"/>
          <w:sz w:val="24"/>
          <w:szCs w:val="24"/>
        </w:rPr>
        <w:t xml:space="preserve"> (Ogunjobi &amp; Owoseni, 2025)</w:t>
      </w:r>
      <w:r>
        <w:rPr>
          <w:rFonts w:ascii="Times New Roman" w:hAnsi="Times New Roman"/>
          <w:sz w:val="24"/>
          <w:szCs w:val="24"/>
        </w:rPr>
        <w:t xml:space="preserve">. </w:t>
      </w:r>
    </w:p>
    <w:p w:rsidR="007A14EC" w:rsidRDefault="007A14EC" w:rsidP="00203015">
      <w:pPr>
        <w:jc w:val="both"/>
        <w:rPr>
          <w:rFonts w:ascii="Times New Roman" w:hAnsi="Times New Roman"/>
          <w:sz w:val="24"/>
          <w:szCs w:val="24"/>
        </w:rPr>
      </w:pPr>
    </w:p>
    <w:p w:rsidR="007A14EC" w:rsidRDefault="007A14EC" w:rsidP="00203015">
      <w:pPr>
        <w:jc w:val="both"/>
        <w:rPr>
          <w:rFonts w:ascii="Times New Roman" w:hAnsi="Times New Roman"/>
          <w:sz w:val="24"/>
          <w:szCs w:val="24"/>
        </w:rPr>
      </w:pPr>
    </w:p>
    <w:p w:rsidR="00724667" w:rsidRDefault="00B419ED" w:rsidP="00203015">
      <w:pPr>
        <w:tabs>
          <w:tab w:val="left" w:pos="1900"/>
        </w:tabs>
        <w:jc w:val="both"/>
        <w:rPr>
          <w:rFonts w:ascii="Times New Roman" w:hAnsi="Times New Roman"/>
          <w:sz w:val="24"/>
          <w:szCs w:val="24"/>
        </w:rPr>
      </w:pPr>
      <w:r>
        <w:rPr>
          <w:rFonts w:ascii="Times New Roman" w:hAnsi="Times New Roman"/>
          <w:b/>
          <w:bCs/>
          <w:sz w:val="24"/>
          <w:szCs w:val="24"/>
        </w:rPr>
        <w:t xml:space="preserve"> Conclusion</w:t>
      </w:r>
      <w:r>
        <w:rPr>
          <w:rFonts w:ascii="Times New Roman" w:hAnsi="Times New Roman"/>
          <w:sz w:val="24"/>
          <w:szCs w:val="24"/>
        </w:rPr>
        <w:t xml:space="preserve"> </w:t>
      </w:r>
      <w:r w:rsidR="00203015">
        <w:rPr>
          <w:rFonts w:ascii="Times New Roman" w:hAnsi="Times New Roman"/>
          <w:sz w:val="24"/>
          <w:szCs w:val="24"/>
        </w:rPr>
        <w:tab/>
      </w:r>
    </w:p>
    <w:p w:rsidR="00724667" w:rsidRDefault="00B419ED" w:rsidP="00203015">
      <w:pPr>
        <w:jc w:val="both"/>
        <w:rPr>
          <w:rFonts w:ascii="Times New Roman" w:hAnsi="Times New Roman"/>
          <w:sz w:val="24"/>
          <w:szCs w:val="24"/>
        </w:rPr>
      </w:pPr>
      <w:r>
        <w:rPr>
          <w:rFonts w:ascii="Times New Roman" w:hAnsi="Times New Roman"/>
          <w:sz w:val="24"/>
          <w:szCs w:val="24"/>
        </w:rPr>
        <w:t>In conclusion, the integration of digital tools into farming practices is not just about optimizing crop yields and resource management. It is about empowering smallholder farmers with financial inclusion. By bridging the gap between farmers and financial institutions, digital farming solutions unlock a world of possibilities, allowing smallholders to invest in their farms, increase their incomes, and become more resilient in the face of a changing agricultural landscape.</w:t>
      </w:r>
      <w:r w:rsidR="00203015">
        <w:rPr>
          <w:rFonts w:ascii="Times New Roman" w:hAnsi="Times New Roman"/>
          <w:sz w:val="24"/>
          <w:szCs w:val="24"/>
        </w:rPr>
        <w:t xml:space="preserve"> </w:t>
      </w:r>
      <w:r>
        <w:rPr>
          <w:rFonts w:ascii="Times New Roman" w:hAnsi="Times New Roman"/>
          <w:sz w:val="24"/>
          <w:szCs w:val="24"/>
        </w:rPr>
        <w:t xml:space="preserve">The world’s population is growing, and so is the demand for food. By harnessing the power of data, automation, and connectivity, digital tools enable farmers to grow more with less stress, adapt to changing climates, and meet the rising demand for food </w:t>
      </w:r>
      <w:r w:rsidR="001A001B">
        <w:rPr>
          <w:rFonts w:ascii="Times New Roman" w:hAnsi="Times New Roman"/>
          <w:sz w:val="24"/>
          <w:szCs w:val="24"/>
        </w:rPr>
        <w:t>more sustainably</w:t>
      </w:r>
      <w:r w:rsidR="00203015">
        <w:rPr>
          <w:rFonts w:ascii="Times New Roman" w:hAnsi="Times New Roman"/>
          <w:sz w:val="24"/>
          <w:szCs w:val="24"/>
        </w:rPr>
        <w:t xml:space="preserve">. To meet this challenge, </w:t>
      </w:r>
      <w:r>
        <w:rPr>
          <w:rFonts w:ascii="Times New Roman" w:hAnsi="Times New Roman"/>
          <w:sz w:val="24"/>
          <w:szCs w:val="24"/>
        </w:rPr>
        <w:t xml:space="preserve">farmers </w:t>
      </w:r>
      <w:r w:rsidR="00203015">
        <w:rPr>
          <w:rFonts w:ascii="Times New Roman" w:hAnsi="Times New Roman"/>
          <w:sz w:val="24"/>
          <w:szCs w:val="24"/>
        </w:rPr>
        <w:t xml:space="preserve">are turning to digital farming </w:t>
      </w:r>
      <w:r>
        <w:rPr>
          <w:rFonts w:ascii="Times New Roman" w:hAnsi="Times New Roman"/>
          <w:sz w:val="24"/>
          <w:szCs w:val="24"/>
        </w:rPr>
        <w:t>a revolutionary approach that leverages technology to optimize y</w:t>
      </w:r>
      <w:r w:rsidR="00203015">
        <w:rPr>
          <w:rFonts w:ascii="Times New Roman" w:hAnsi="Times New Roman"/>
          <w:sz w:val="24"/>
          <w:szCs w:val="24"/>
        </w:rPr>
        <w:t xml:space="preserve">ields and resource management. </w:t>
      </w:r>
      <w:r>
        <w:rPr>
          <w:rFonts w:ascii="Times New Roman" w:hAnsi="Times New Roman"/>
          <w:sz w:val="24"/>
          <w:szCs w:val="24"/>
        </w:rPr>
        <w:t>It has potential to revolutionize farming among smallholder farmers by empowering them with valuable information, market access and financial services.</w:t>
      </w:r>
      <w:r w:rsidR="00203015">
        <w:rPr>
          <w:rFonts w:ascii="Times New Roman" w:hAnsi="Times New Roman"/>
          <w:sz w:val="24"/>
          <w:szCs w:val="24"/>
        </w:rPr>
        <w:t xml:space="preserve"> </w:t>
      </w:r>
      <w:r>
        <w:rPr>
          <w:rFonts w:ascii="Times New Roman" w:hAnsi="Times New Roman"/>
          <w:sz w:val="24"/>
          <w:szCs w:val="24"/>
        </w:rPr>
        <w:t xml:space="preserve">At the heart of digital farming lies precision farming, a data-driven strategy that empowers farmers to make informed decisions about their crops. Digital agriculture is more than just a technological upgrade, it represents a paradigm shift </w:t>
      </w:r>
      <w:r w:rsidR="00A80889">
        <w:rPr>
          <w:rFonts w:ascii="Times New Roman" w:hAnsi="Times New Roman"/>
          <w:sz w:val="24"/>
          <w:szCs w:val="24"/>
        </w:rPr>
        <w:t>in</w:t>
      </w:r>
      <w:r>
        <w:rPr>
          <w:rFonts w:ascii="Times New Roman" w:hAnsi="Times New Roman"/>
          <w:sz w:val="24"/>
          <w:szCs w:val="24"/>
        </w:rPr>
        <w:t xml:space="preserve"> how farmers cultivate cro</w:t>
      </w:r>
      <w:r w:rsidR="00203015">
        <w:rPr>
          <w:rFonts w:ascii="Times New Roman" w:hAnsi="Times New Roman"/>
          <w:sz w:val="24"/>
          <w:szCs w:val="24"/>
        </w:rPr>
        <w:t>ps and manage farm operations</w:t>
      </w:r>
      <w:r>
        <w:rPr>
          <w:rFonts w:ascii="Times New Roman" w:hAnsi="Times New Roman"/>
          <w:sz w:val="24"/>
          <w:szCs w:val="24"/>
        </w:rPr>
        <w:t xml:space="preserve">. </w:t>
      </w:r>
    </w:p>
    <w:p w:rsidR="00203015" w:rsidRDefault="00203015" w:rsidP="00203015">
      <w:pPr>
        <w:rPr>
          <w:rFonts w:ascii="Times New Roman" w:hAnsi="Times New Roman"/>
          <w:b/>
          <w:bCs/>
          <w:sz w:val="24"/>
          <w:szCs w:val="24"/>
        </w:rPr>
      </w:pPr>
      <w:r>
        <w:rPr>
          <w:rFonts w:ascii="Times New Roman" w:hAnsi="Times New Roman"/>
          <w:b/>
          <w:bCs/>
          <w:sz w:val="24"/>
          <w:szCs w:val="24"/>
        </w:rPr>
        <w:t>Suggestions</w:t>
      </w:r>
    </w:p>
    <w:p w:rsidR="00203015" w:rsidRDefault="00203015" w:rsidP="00203015">
      <w:pPr>
        <w:rPr>
          <w:rFonts w:ascii="Times New Roman" w:hAnsi="Times New Roman"/>
          <w:sz w:val="24"/>
          <w:szCs w:val="24"/>
        </w:rPr>
      </w:pPr>
      <w:r>
        <w:rPr>
          <w:rFonts w:ascii="Times New Roman" w:hAnsi="Times New Roman"/>
          <w:sz w:val="24"/>
          <w:szCs w:val="24"/>
        </w:rPr>
        <w:t xml:space="preserve">Based on the above discussion, it was </w:t>
      </w:r>
      <w:r w:rsidR="007A14EC">
        <w:rPr>
          <w:rFonts w:ascii="Times New Roman" w:hAnsi="Times New Roman"/>
          <w:sz w:val="24"/>
          <w:szCs w:val="24"/>
        </w:rPr>
        <w:t>suggest</w:t>
      </w:r>
      <w:r>
        <w:rPr>
          <w:rFonts w:ascii="Times New Roman" w:hAnsi="Times New Roman"/>
          <w:sz w:val="24"/>
          <w:szCs w:val="24"/>
        </w:rPr>
        <w:t>ed among others that:</w:t>
      </w:r>
    </w:p>
    <w:p w:rsidR="00203015" w:rsidRDefault="00203015" w:rsidP="00203015">
      <w:pPr>
        <w:numPr>
          <w:ilvl w:val="0"/>
          <w:numId w:val="4"/>
        </w:numPr>
        <w:rPr>
          <w:rFonts w:ascii="Times New Roman" w:hAnsi="Times New Roman"/>
          <w:sz w:val="24"/>
          <w:szCs w:val="24"/>
        </w:rPr>
      </w:pPr>
      <w:r>
        <w:rPr>
          <w:rFonts w:ascii="Times New Roman" w:hAnsi="Times New Roman"/>
          <w:sz w:val="24"/>
          <w:szCs w:val="24"/>
        </w:rPr>
        <w:t xml:space="preserve">The small-scale farmers should be encouraged to start with clear goals and </w:t>
      </w:r>
      <w:r w:rsidR="00A80889">
        <w:rPr>
          <w:rFonts w:ascii="Times New Roman" w:hAnsi="Times New Roman"/>
          <w:sz w:val="24"/>
          <w:szCs w:val="24"/>
        </w:rPr>
        <w:t xml:space="preserve">a </w:t>
      </w:r>
      <w:r>
        <w:rPr>
          <w:rFonts w:ascii="Times New Roman" w:hAnsi="Times New Roman"/>
          <w:sz w:val="24"/>
          <w:szCs w:val="24"/>
        </w:rPr>
        <w:t>pilot farm before embarking on the use of digital farming tools.</w:t>
      </w:r>
    </w:p>
    <w:p w:rsidR="00203015" w:rsidRDefault="00203015" w:rsidP="00203015">
      <w:pPr>
        <w:numPr>
          <w:ilvl w:val="0"/>
          <w:numId w:val="4"/>
        </w:numPr>
        <w:rPr>
          <w:rFonts w:ascii="Times New Roman" w:hAnsi="Times New Roman"/>
          <w:sz w:val="24"/>
          <w:szCs w:val="24"/>
        </w:rPr>
      </w:pPr>
      <w:r>
        <w:rPr>
          <w:rFonts w:ascii="Times New Roman" w:hAnsi="Times New Roman"/>
          <w:sz w:val="24"/>
          <w:szCs w:val="24"/>
        </w:rPr>
        <w:t xml:space="preserve">Government should prioritize training and support for </w:t>
      </w:r>
      <w:r w:rsidR="00A80889">
        <w:rPr>
          <w:rFonts w:ascii="Times New Roman" w:hAnsi="Times New Roman"/>
          <w:sz w:val="24"/>
          <w:szCs w:val="24"/>
        </w:rPr>
        <w:t>small-scale</w:t>
      </w:r>
      <w:r>
        <w:rPr>
          <w:rFonts w:ascii="Times New Roman" w:hAnsi="Times New Roman"/>
          <w:sz w:val="24"/>
          <w:szCs w:val="24"/>
        </w:rPr>
        <w:t xml:space="preserve"> farmers through agricultural extension services or farmer networks because digital literacy can be a major barrier to adoption. </w:t>
      </w:r>
    </w:p>
    <w:p w:rsidR="00203015" w:rsidRDefault="00203015" w:rsidP="00203015">
      <w:pPr>
        <w:numPr>
          <w:ilvl w:val="0"/>
          <w:numId w:val="4"/>
        </w:numPr>
        <w:rPr>
          <w:rFonts w:ascii="Times New Roman" w:hAnsi="Times New Roman"/>
          <w:sz w:val="24"/>
          <w:szCs w:val="24"/>
        </w:rPr>
      </w:pPr>
      <w:r>
        <w:rPr>
          <w:rFonts w:ascii="Times New Roman" w:hAnsi="Times New Roman"/>
          <w:sz w:val="24"/>
          <w:szCs w:val="24"/>
        </w:rPr>
        <w:t xml:space="preserve"> Ensure reliable</w:t>
      </w:r>
      <w:r w:rsidR="00A80889">
        <w:rPr>
          <w:rFonts w:ascii="Times New Roman" w:hAnsi="Times New Roman"/>
          <w:sz w:val="24"/>
          <w:szCs w:val="24"/>
        </w:rPr>
        <w:t>,</w:t>
      </w:r>
      <w:r>
        <w:rPr>
          <w:rFonts w:ascii="Times New Roman" w:hAnsi="Times New Roman"/>
          <w:sz w:val="24"/>
          <w:szCs w:val="24"/>
        </w:rPr>
        <w:t xml:space="preserve"> stable internet connectivity and reliable electricity, establishment of farmer groups or digital platforms like WhatsApp groups or online forums to share experiences, learn best practices, and access timely information on weather, markets and agronomy. </w:t>
      </w:r>
    </w:p>
    <w:p w:rsidR="00203015" w:rsidRDefault="00203015" w:rsidP="00203015">
      <w:pPr>
        <w:numPr>
          <w:ilvl w:val="0"/>
          <w:numId w:val="4"/>
        </w:numPr>
        <w:rPr>
          <w:rFonts w:ascii="Times New Roman" w:hAnsi="Times New Roman"/>
          <w:sz w:val="24"/>
          <w:szCs w:val="24"/>
        </w:rPr>
      </w:pPr>
      <w:r>
        <w:rPr>
          <w:rFonts w:ascii="Times New Roman" w:hAnsi="Times New Roman"/>
          <w:sz w:val="24"/>
          <w:szCs w:val="24"/>
        </w:rPr>
        <w:t>Traditionally</w:t>
      </w:r>
      <w:r w:rsidR="00A80889">
        <w:rPr>
          <w:rFonts w:ascii="Times New Roman" w:hAnsi="Times New Roman"/>
          <w:sz w:val="24"/>
          <w:szCs w:val="24"/>
        </w:rPr>
        <w:t>,</w:t>
      </w:r>
      <w:r>
        <w:rPr>
          <w:rFonts w:ascii="Times New Roman" w:hAnsi="Times New Roman"/>
          <w:sz w:val="24"/>
          <w:szCs w:val="24"/>
        </w:rPr>
        <w:t xml:space="preserve"> financial services have been largely out of reach for many smallholder farmers. Government should adequately fund small-scale farmers. </w:t>
      </w:r>
    </w:p>
    <w:p w:rsidR="00724667" w:rsidRDefault="00724667">
      <w:pPr>
        <w:rPr>
          <w:rFonts w:ascii="Times New Roman" w:hAnsi="Times New Roman"/>
          <w:sz w:val="24"/>
          <w:szCs w:val="24"/>
        </w:rPr>
      </w:pPr>
    </w:p>
    <w:p w:rsidR="007A14EC" w:rsidRDefault="007A14EC">
      <w:pPr>
        <w:rPr>
          <w:rFonts w:ascii="Times New Roman" w:hAnsi="Times New Roman"/>
          <w:sz w:val="24"/>
          <w:szCs w:val="24"/>
        </w:rPr>
      </w:pPr>
    </w:p>
    <w:p w:rsidR="007A14EC" w:rsidRDefault="007A14EC">
      <w:pPr>
        <w:rPr>
          <w:rFonts w:ascii="Times New Roman" w:hAnsi="Times New Roman"/>
          <w:sz w:val="24"/>
          <w:szCs w:val="24"/>
        </w:rPr>
      </w:pPr>
    </w:p>
    <w:p w:rsidR="007A14EC" w:rsidRDefault="007A14EC">
      <w:pPr>
        <w:rPr>
          <w:rFonts w:ascii="Times New Roman" w:hAnsi="Times New Roman"/>
          <w:sz w:val="24"/>
          <w:szCs w:val="24"/>
        </w:rPr>
      </w:pPr>
    </w:p>
    <w:p w:rsidR="00724667" w:rsidRDefault="00B419ED">
      <w:pPr>
        <w:rPr>
          <w:rFonts w:ascii="Times New Roman" w:hAnsi="Times New Roman"/>
          <w:b/>
          <w:bCs/>
          <w:sz w:val="24"/>
          <w:szCs w:val="24"/>
        </w:rPr>
      </w:pPr>
      <w:r>
        <w:rPr>
          <w:rFonts w:ascii="Times New Roman" w:hAnsi="Times New Roman"/>
          <w:b/>
          <w:bCs/>
          <w:sz w:val="24"/>
          <w:szCs w:val="24"/>
        </w:rPr>
        <w:t>References</w:t>
      </w:r>
    </w:p>
    <w:p w:rsidR="00724667" w:rsidRDefault="00B419ED" w:rsidP="00172D19">
      <w:pPr>
        <w:ind w:left="630" w:hanging="630"/>
        <w:jc w:val="both"/>
        <w:rPr>
          <w:rFonts w:ascii="Times New Roman" w:hAnsi="Times New Roman"/>
          <w:sz w:val="24"/>
          <w:szCs w:val="24"/>
          <w:u w:val="single"/>
        </w:rPr>
      </w:pPr>
      <w:r>
        <w:rPr>
          <w:rFonts w:ascii="Times New Roman" w:hAnsi="Times New Roman"/>
          <w:sz w:val="24"/>
          <w:szCs w:val="24"/>
        </w:rPr>
        <w:t xml:space="preserve">Addom, B.K. (2021). </w:t>
      </w:r>
      <w:r w:rsidRPr="00B65082">
        <w:rPr>
          <w:rFonts w:ascii="Times New Roman" w:hAnsi="Times New Roman"/>
          <w:i/>
          <w:sz w:val="24"/>
          <w:szCs w:val="24"/>
        </w:rPr>
        <w:t>Digitalization and Smallholder Agriculture</w:t>
      </w:r>
      <w:r>
        <w:rPr>
          <w:rFonts w:ascii="Times New Roman" w:hAnsi="Times New Roman"/>
          <w:sz w:val="24"/>
          <w:szCs w:val="24"/>
        </w:rPr>
        <w:t xml:space="preserve">. </w:t>
      </w:r>
      <w:r w:rsidR="00172D19">
        <w:rPr>
          <w:rFonts w:ascii="Times New Roman" w:hAnsi="Times New Roman"/>
          <w:sz w:val="24"/>
          <w:szCs w:val="24"/>
          <w:u w:val="single"/>
        </w:rPr>
        <w:t xml:space="preserve">https:// d4ag. </w:t>
      </w:r>
    </w:p>
    <w:p w:rsidR="007B2450" w:rsidRDefault="007B2450" w:rsidP="007B2450">
      <w:pPr>
        <w:ind w:left="630" w:hanging="630"/>
        <w:jc w:val="both"/>
        <w:rPr>
          <w:rFonts w:ascii="Times New Roman" w:hAnsi="Times New Roman"/>
          <w:sz w:val="24"/>
          <w:szCs w:val="24"/>
          <w:u w:val="single"/>
        </w:rPr>
      </w:pPr>
      <w:r w:rsidRPr="007B2450">
        <w:rPr>
          <w:rFonts w:ascii="Times New Roman" w:hAnsi="Times New Roman"/>
          <w:sz w:val="24"/>
          <w:szCs w:val="24"/>
        </w:rPr>
        <w:t xml:space="preserve">Adding, A. (2021). Structure of a Digital Agriculture System and Agriculture Risk Due to Climate Change. </w:t>
      </w:r>
      <w:r w:rsidRPr="007B2450">
        <w:rPr>
          <w:rFonts w:ascii="Times New Roman" w:hAnsi="Times New Roman"/>
          <w:i/>
          <w:iCs/>
          <w:sz w:val="24"/>
          <w:szCs w:val="24"/>
        </w:rPr>
        <w:t xml:space="preserve">Agriculture and Agricultural Procedia 1, 42-51. </w:t>
      </w:r>
      <w:r w:rsidRPr="007B2450">
        <w:rPr>
          <w:rFonts w:ascii="Times New Roman" w:hAnsi="Times New Roman"/>
          <w:sz w:val="24"/>
          <w:szCs w:val="24"/>
          <w:u w:val="single"/>
        </w:rPr>
        <w:t xml:space="preserve">https://doi.org/10.1016/j.aaspro.2010.09.006      </w:t>
      </w:r>
    </w:p>
    <w:p w:rsidR="00724667" w:rsidRDefault="00B419ED" w:rsidP="00172D19">
      <w:pPr>
        <w:ind w:left="630" w:hanging="630"/>
        <w:jc w:val="both"/>
        <w:rPr>
          <w:rFonts w:ascii="Times New Roman" w:hAnsi="Times New Roman"/>
          <w:sz w:val="24"/>
          <w:szCs w:val="24"/>
          <w:u w:val="single"/>
        </w:rPr>
      </w:pPr>
      <w:r>
        <w:rPr>
          <w:rFonts w:ascii="Times New Roman" w:hAnsi="Times New Roman"/>
          <w:sz w:val="24"/>
          <w:szCs w:val="24"/>
        </w:rPr>
        <w:t xml:space="preserve">Ajibare, </w:t>
      </w:r>
      <w:r w:rsidR="00F347D0">
        <w:rPr>
          <w:rFonts w:ascii="Times New Roman" w:hAnsi="Times New Roman"/>
          <w:sz w:val="24"/>
          <w:szCs w:val="24"/>
        </w:rPr>
        <w:t xml:space="preserve">A.Y., </w:t>
      </w:r>
      <w:r>
        <w:rPr>
          <w:rFonts w:ascii="Times New Roman" w:hAnsi="Times New Roman"/>
          <w:sz w:val="24"/>
          <w:szCs w:val="24"/>
        </w:rPr>
        <w:t>Ogunjobi</w:t>
      </w:r>
      <w:r w:rsidR="00F347D0">
        <w:rPr>
          <w:rFonts w:ascii="Times New Roman" w:hAnsi="Times New Roman"/>
          <w:sz w:val="24"/>
          <w:szCs w:val="24"/>
        </w:rPr>
        <w:t>, O.P.,</w:t>
      </w:r>
      <w:r>
        <w:rPr>
          <w:rFonts w:ascii="Times New Roman" w:hAnsi="Times New Roman"/>
          <w:sz w:val="24"/>
          <w:szCs w:val="24"/>
        </w:rPr>
        <w:t xml:space="preserve"> &amp; Owolabi</w:t>
      </w:r>
      <w:r w:rsidR="00F347D0">
        <w:rPr>
          <w:rFonts w:ascii="Times New Roman" w:hAnsi="Times New Roman"/>
          <w:sz w:val="24"/>
          <w:szCs w:val="24"/>
        </w:rPr>
        <w:t>, M.</w:t>
      </w:r>
      <w:r>
        <w:rPr>
          <w:rFonts w:ascii="Times New Roman" w:hAnsi="Times New Roman"/>
          <w:sz w:val="24"/>
          <w:szCs w:val="24"/>
        </w:rPr>
        <w:t xml:space="preserve"> (2025). Impact of Agricultural Education on the Productivity of Small-Scale </w:t>
      </w:r>
      <w:r>
        <w:rPr>
          <w:rFonts w:ascii="Times New Roman" w:hAnsi="Times New Roman"/>
          <w:sz w:val="24"/>
          <w:szCs w:val="24"/>
        </w:rPr>
        <w:tab/>
        <w:t xml:space="preserve">Agriculture in Ekiti State, Nigeria. </w:t>
      </w:r>
      <w:r>
        <w:rPr>
          <w:rFonts w:ascii="Times New Roman" w:hAnsi="Times New Roman"/>
          <w:i/>
          <w:iCs/>
          <w:sz w:val="24"/>
          <w:szCs w:val="24"/>
        </w:rPr>
        <w:t>Nigerian Journal of Engine</w:t>
      </w:r>
      <w:r w:rsidR="00172D19">
        <w:rPr>
          <w:rFonts w:ascii="Times New Roman" w:hAnsi="Times New Roman"/>
          <w:i/>
          <w:iCs/>
          <w:sz w:val="24"/>
          <w:szCs w:val="24"/>
        </w:rPr>
        <w:t xml:space="preserve">ering, Technology, Science and </w:t>
      </w:r>
      <w:r>
        <w:rPr>
          <w:rFonts w:ascii="Times New Roman" w:hAnsi="Times New Roman"/>
          <w:i/>
          <w:iCs/>
          <w:sz w:val="24"/>
          <w:szCs w:val="24"/>
        </w:rPr>
        <w:t>Environment. 1(01).</w:t>
      </w:r>
      <w:r>
        <w:rPr>
          <w:rFonts w:ascii="Times New Roman" w:hAnsi="Times New Roman"/>
          <w:sz w:val="24"/>
          <w:szCs w:val="24"/>
          <w:u w:val="single"/>
        </w:rPr>
        <w:t xml:space="preserve"> www. Njetse.dsust.edu.ng </w:t>
      </w:r>
    </w:p>
    <w:p w:rsidR="00724667" w:rsidRDefault="007B2450" w:rsidP="00172D19">
      <w:pPr>
        <w:ind w:left="630" w:hanging="630"/>
        <w:jc w:val="both"/>
        <w:rPr>
          <w:rFonts w:ascii="Times New Roman" w:hAnsi="Times New Roman"/>
          <w:sz w:val="24"/>
          <w:szCs w:val="24"/>
          <w:u w:val="single"/>
        </w:rPr>
      </w:pPr>
      <w:r>
        <w:rPr>
          <w:rFonts w:ascii="Times New Roman" w:hAnsi="Times New Roman"/>
          <w:sz w:val="24"/>
          <w:szCs w:val="24"/>
        </w:rPr>
        <w:t xml:space="preserve">Antle, J. &amp; </w:t>
      </w:r>
      <w:r w:rsidR="00F347D0">
        <w:rPr>
          <w:rFonts w:ascii="Times New Roman" w:hAnsi="Times New Roman"/>
          <w:sz w:val="24"/>
          <w:szCs w:val="24"/>
        </w:rPr>
        <w:t>Basso, B.</w:t>
      </w:r>
      <w:r w:rsidR="00B419ED">
        <w:rPr>
          <w:rFonts w:ascii="Times New Roman" w:hAnsi="Times New Roman"/>
          <w:sz w:val="24"/>
          <w:szCs w:val="24"/>
        </w:rPr>
        <w:t xml:space="preserve"> (2020). Digital Agriculture to Design Sustainable Agricultural System. </w:t>
      </w:r>
      <w:r w:rsidR="00B419ED" w:rsidRPr="00B65082">
        <w:rPr>
          <w:rFonts w:ascii="Times New Roman" w:hAnsi="Times New Roman"/>
          <w:i/>
          <w:sz w:val="24"/>
          <w:szCs w:val="24"/>
        </w:rPr>
        <w:t xml:space="preserve">Nature </w:t>
      </w:r>
      <w:r w:rsidR="00B419ED" w:rsidRPr="00B65082">
        <w:rPr>
          <w:rFonts w:ascii="Times New Roman" w:hAnsi="Times New Roman"/>
          <w:i/>
          <w:sz w:val="24"/>
          <w:szCs w:val="24"/>
        </w:rPr>
        <w:tab/>
        <w:t>sustainability,</w:t>
      </w:r>
      <w:r w:rsidR="00B419ED">
        <w:rPr>
          <w:rFonts w:ascii="Times New Roman" w:hAnsi="Times New Roman"/>
          <w:sz w:val="24"/>
          <w:szCs w:val="24"/>
        </w:rPr>
        <w:t xml:space="preserve"> 3(4), Article 4.  </w:t>
      </w:r>
      <w:hyperlink r:id="rId13" w:history="1">
        <w:r w:rsidR="00B419ED">
          <w:rPr>
            <w:rStyle w:val="Hyperlink"/>
            <w:rFonts w:ascii="Times New Roman" w:hAnsi="Times New Roman"/>
            <w:sz w:val="24"/>
            <w:szCs w:val="24"/>
          </w:rPr>
          <w:t>https://www.</w:t>
        </w:r>
      </w:hyperlink>
      <w:r w:rsidR="00B419ED">
        <w:rPr>
          <w:rFonts w:ascii="Times New Roman" w:hAnsi="Times New Roman"/>
          <w:sz w:val="24"/>
          <w:szCs w:val="24"/>
          <w:u w:val="single"/>
        </w:rPr>
        <w:t>nature.com/articles/541893-020-0510-0</w:t>
      </w:r>
    </w:p>
    <w:p w:rsidR="00724667" w:rsidRDefault="00F347D0" w:rsidP="00172D19">
      <w:pPr>
        <w:ind w:left="630" w:hanging="630"/>
        <w:jc w:val="both"/>
        <w:rPr>
          <w:rFonts w:ascii="Times New Roman" w:hAnsi="Times New Roman"/>
          <w:i/>
          <w:iCs/>
          <w:sz w:val="24"/>
          <w:szCs w:val="24"/>
        </w:rPr>
      </w:pPr>
      <w:r>
        <w:rPr>
          <w:rFonts w:ascii="Times New Roman" w:hAnsi="Times New Roman"/>
          <w:sz w:val="24"/>
          <w:szCs w:val="24"/>
        </w:rPr>
        <w:t>Bisht, O. I.</w:t>
      </w:r>
      <w:r w:rsidR="00B419ED">
        <w:rPr>
          <w:rFonts w:ascii="Times New Roman" w:hAnsi="Times New Roman"/>
          <w:sz w:val="24"/>
          <w:szCs w:val="24"/>
        </w:rPr>
        <w:t xml:space="preserve"> Ayua, G. A.</w:t>
      </w:r>
      <w:r>
        <w:rPr>
          <w:rFonts w:ascii="Times New Roman" w:hAnsi="Times New Roman"/>
          <w:sz w:val="24"/>
          <w:szCs w:val="24"/>
        </w:rPr>
        <w:t xml:space="preserve"> Bichi, S. S.</w:t>
      </w:r>
      <w:r w:rsidR="00B419ED">
        <w:rPr>
          <w:rFonts w:ascii="Times New Roman" w:hAnsi="Times New Roman"/>
          <w:sz w:val="24"/>
          <w:szCs w:val="24"/>
        </w:rPr>
        <w:t xml:space="preserve"> Usman, I. A. &amp; Lawal, F. K. (2022).</w:t>
      </w:r>
      <w:r w:rsidR="007B2450">
        <w:rPr>
          <w:rFonts w:ascii="Times New Roman" w:hAnsi="Times New Roman"/>
          <w:sz w:val="24"/>
          <w:szCs w:val="24"/>
        </w:rPr>
        <w:t xml:space="preserve"> </w:t>
      </w:r>
      <w:r w:rsidR="00B419ED">
        <w:rPr>
          <w:rFonts w:ascii="Times New Roman" w:hAnsi="Times New Roman"/>
          <w:sz w:val="24"/>
          <w:szCs w:val="24"/>
        </w:rPr>
        <w:t xml:space="preserve">Impact of Creative Teaching on </w:t>
      </w:r>
      <w:r w:rsidR="00B419ED">
        <w:rPr>
          <w:rFonts w:ascii="Times New Roman" w:hAnsi="Times New Roman"/>
          <w:sz w:val="24"/>
          <w:szCs w:val="24"/>
        </w:rPr>
        <w:tab/>
        <w:t>Interest in Basic Science among Varied-ability Upper Basic Science</w:t>
      </w:r>
      <w:r w:rsidR="00172D19">
        <w:rPr>
          <w:rFonts w:ascii="Times New Roman" w:hAnsi="Times New Roman"/>
          <w:sz w:val="24"/>
          <w:szCs w:val="24"/>
        </w:rPr>
        <w:t xml:space="preserve"> Students in Makurdi, Nigeria. </w:t>
      </w:r>
      <w:r w:rsidR="00B419ED">
        <w:rPr>
          <w:rFonts w:ascii="Times New Roman" w:hAnsi="Times New Roman"/>
          <w:i/>
          <w:iCs/>
          <w:sz w:val="24"/>
          <w:szCs w:val="24"/>
        </w:rPr>
        <w:t>Umaru Musa Yaradua University Journal of Education. 11(1), 15-22.</w:t>
      </w:r>
    </w:p>
    <w:p w:rsidR="00724667" w:rsidRDefault="00B419ED" w:rsidP="00172D19">
      <w:pPr>
        <w:ind w:left="630" w:hanging="630"/>
        <w:jc w:val="both"/>
        <w:rPr>
          <w:rFonts w:ascii="Times New Roman" w:hAnsi="Times New Roman"/>
          <w:sz w:val="24"/>
          <w:szCs w:val="24"/>
        </w:rPr>
      </w:pPr>
      <w:r>
        <w:rPr>
          <w:rFonts w:ascii="Times New Roman" w:hAnsi="Times New Roman"/>
          <w:sz w:val="24"/>
          <w:szCs w:val="24"/>
        </w:rPr>
        <w:t xml:space="preserve">Food and </w:t>
      </w:r>
      <w:r w:rsidR="00B65082">
        <w:rPr>
          <w:rFonts w:ascii="Times New Roman" w:hAnsi="Times New Roman"/>
          <w:sz w:val="24"/>
          <w:szCs w:val="24"/>
        </w:rPr>
        <w:t xml:space="preserve">Agriculture Organisation </w:t>
      </w:r>
      <w:r>
        <w:rPr>
          <w:rFonts w:ascii="Times New Roman" w:hAnsi="Times New Roman"/>
          <w:sz w:val="24"/>
          <w:szCs w:val="24"/>
        </w:rPr>
        <w:t xml:space="preserve">of the United Nations (FAO) (2013). </w:t>
      </w:r>
      <w:r w:rsidRPr="00B65082">
        <w:rPr>
          <w:rFonts w:ascii="Times New Roman" w:hAnsi="Times New Roman"/>
          <w:i/>
          <w:sz w:val="24"/>
          <w:szCs w:val="24"/>
        </w:rPr>
        <w:t>Sm</w:t>
      </w:r>
      <w:r w:rsidR="00172D19" w:rsidRPr="00B65082">
        <w:rPr>
          <w:rFonts w:ascii="Times New Roman" w:hAnsi="Times New Roman"/>
          <w:i/>
          <w:sz w:val="24"/>
          <w:szCs w:val="24"/>
        </w:rPr>
        <w:t>allholders and family farmers</w:t>
      </w:r>
      <w:r w:rsidR="00172D19">
        <w:rPr>
          <w:rFonts w:ascii="Times New Roman" w:hAnsi="Times New Roman"/>
          <w:sz w:val="24"/>
          <w:szCs w:val="24"/>
        </w:rPr>
        <w:t xml:space="preserve">. </w:t>
      </w:r>
      <w:hyperlink r:id="rId14" w:history="1">
        <w:r>
          <w:rPr>
            <w:rStyle w:val="Hyperlink"/>
            <w:rFonts w:ascii="Times New Roman" w:hAnsi="Times New Roman"/>
            <w:sz w:val="24"/>
            <w:szCs w:val="24"/>
          </w:rPr>
          <w:t>http://openknowlege.FAO.org/handle/20500.14283/ar588e</w:t>
        </w:r>
      </w:hyperlink>
    </w:p>
    <w:p w:rsidR="00724667" w:rsidRPr="00C02232" w:rsidRDefault="00F347D0" w:rsidP="00172D19">
      <w:pPr>
        <w:ind w:left="630" w:hanging="630"/>
        <w:jc w:val="both"/>
        <w:rPr>
          <w:rFonts w:ascii="Times New Roman" w:hAnsi="Times New Roman"/>
          <w:sz w:val="24"/>
          <w:szCs w:val="24"/>
        </w:rPr>
      </w:pPr>
      <w:r w:rsidRPr="00C02232">
        <w:rPr>
          <w:rFonts w:ascii="Times New Roman" w:hAnsi="Times New Roman"/>
          <w:sz w:val="24"/>
          <w:szCs w:val="24"/>
        </w:rPr>
        <w:t>Fountas, S. Espejo-Garcia, B.</w:t>
      </w:r>
      <w:r w:rsidR="00B419ED" w:rsidRPr="00C02232">
        <w:rPr>
          <w:rFonts w:ascii="Times New Roman" w:hAnsi="Times New Roman"/>
          <w:sz w:val="24"/>
          <w:szCs w:val="24"/>
        </w:rPr>
        <w:t xml:space="preserve"> Kas</w:t>
      </w:r>
      <w:r w:rsidRPr="00C02232">
        <w:rPr>
          <w:rFonts w:ascii="Times New Roman" w:hAnsi="Times New Roman"/>
          <w:sz w:val="24"/>
          <w:szCs w:val="24"/>
        </w:rPr>
        <w:t>imati, A. Mylonas, N. and</w:t>
      </w:r>
      <w:r w:rsidR="00B419ED" w:rsidRPr="00C02232">
        <w:rPr>
          <w:rFonts w:ascii="Times New Roman" w:hAnsi="Times New Roman"/>
          <w:sz w:val="24"/>
          <w:szCs w:val="24"/>
        </w:rPr>
        <w:t xml:space="preserve"> Darra,</w:t>
      </w:r>
      <w:r w:rsidR="00172D19" w:rsidRPr="00C02232">
        <w:rPr>
          <w:rFonts w:ascii="Times New Roman" w:hAnsi="Times New Roman"/>
          <w:sz w:val="24"/>
          <w:szCs w:val="24"/>
        </w:rPr>
        <w:t xml:space="preserve"> N. (2020). </w:t>
      </w:r>
      <w:r w:rsidR="00172D19" w:rsidRPr="00C02232">
        <w:rPr>
          <w:rFonts w:ascii="Times New Roman" w:hAnsi="Times New Roman"/>
          <w:i/>
          <w:sz w:val="24"/>
          <w:szCs w:val="24"/>
        </w:rPr>
        <w:t xml:space="preserve">Opportunities. IT </w:t>
      </w:r>
      <w:r w:rsidR="00B419ED" w:rsidRPr="00C02232">
        <w:rPr>
          <w:rFonts w:ascii="Times New Roman" w:hAnsi="Times New Roman"/>
          <w:i/>
          <w:sz w:val="24"/>
          <w:szCs w:val="24"/>
        </w:rPr>
        <w:t>Professional</w:t>
      </w:r>
      <w:r w:rsidR="00B419ED" w:rsidRPr="00C02232">
        <w:rPr>
          <w:rFonts w:ascii="Times New Roman" w:hAnsi="Times New Roman"/>
          <w:sz w:val="24"/>
          <w:szCs w:val="24"/>
        </w:rPr>
        <w:t>, 22(1), 24-28</w:t>
      </w:r>
      <w:r w:rsidR="00B419ED" w:rsidRPr="00C02232">
        <w:rPr>
          <w:rFonts w:ascii="Times New Roman" w:hAnsi="Times New Roman"/>
          <w:sz w:val="24"/>
          <w:szCs w:val="24"/>
        </w:rPr>
        <w:tab/>
      </w:r>
      <w:hyperlink r:id="rId15" w:history="1">
        <w:r w:rsidR="00B419ED" w:rsidRPr="00C02232">
          <w:rPr>
            <w:rStyle w:val="Hyperlink"/>
            <w:rFonts w:ascii="Times New Roman" w:hAnsi="Times New Roman"/>
            <w:sz w:val="24"/>
            <w:szCs w:val="24"/>
          </w:rPr>
          <w:t>http://eeexplore.lee.org/abstract/document/8994135</w:t>
        </w:r>
      </w:hyperlink>
    </w:p>
    <w:p w:rsidR="00734C55" w:rsidRDefault="00F347D0" w:rsidP="00172D19">
      <w:pPr>
        <w:ind w:left="630" w:hanging="630"/>
        <w:jc w:val="both"/>
        <w:rPr>
          <w:rFonts w:ascii="Times New Roman" w:hAnsi="Times New Roman"/>
          <w:sz w:val="24"/>
          <w:szCs w:val="24"/>
        </w:rPr>
      </w:pPr>
      <w:r>
        <w:rPr>
          <w:rFonts w:ascii="Times New Roman" w:hAnsi="Times New Roman"/>
          <w:sz w:val="24"/>
          <w:szCs w:val="24"/>
        </w:rPr>
        <w:t>Narendra, V.N.</w:t>
      </w:r>
      <w:r w:rsidR="00B419ED">
        <w:rPr>
          <w:rFonts w:ascii="Times New Roman" w:hAnsi="Times New Roman"/>
          <w:sz w:val="24"/>
          <w:szCs w:val="24"/>
        </w:rPr>
        <w:t xml:space="preserve"> Sahana, S. &amp; Chaithrashree, J. (2019). Digital Agricuutuure.</w:t>
      </w:r>
      <w:r w:rsidR="00B419ED">
        <w:rPr>
          <w:rFonts w:ascii="Times New Roman" w:hAnsi="Times New Roman"/>
          <w:i/>
          <w:iCs/>
          <w:sz w:val="24"/>
          <w:szCs w:val="24"/>
        </w:rPr>
        <w:t xml:space="preserve">  Bullentin of Environment, </w:t>
      </w:r>
      <w:r w:rsidR="00B419ED">
        <w:rPr>
          <w:rFonts w:ascii="Times New Roman" w:hAnsi="Times New Roman"/>
          <w:i/>
          <w:iCs/>
          <w:sz w:val="24"/>
          <w:szCs w:val="24"/>
        </w:rPr>
        <w:tab/>
        <w:t>phar</w:t>
      </w:r>
      <w:r w:rsidR="00B65082">
        <w:rPr>
          <w:rFonts w:ascii="Times New Roman" w:hAnsi="Times New Roman"/>
          <w:i/>
          <w:iCs/>
          <w:sz w:val="24"/>
          <w:szCs w:val="24"/>
        </w:rPr>
        <w:t>macology and life sciences 8(6)</w:t>
      </w:r>
      <w:r w:rsidR="00B419ED">
        <w:rPr>
          <w:rFonts w:ascii="Times New Roman" w:hAnsi="Times New Roman"/>
          <w:i/>
          <w:iCs/>
          <w:sz w:val="24"/>
          <w:szCs w:val="24"/>
        </w:rPr>
        <w:t xml:space="preserve">:164-170. </w:t>
      </w:r>
      <w:r w:rsidR="00B419ED">
        <w:rPr>
          <w:rFonts w:ascii="Times New Roman" w:hAnsi="Times New Roman"/>
          <w:sz w:val="24"/>
          <w:szCs w:val="24"/>
        </w:rPr>
        <w:t xml:space="preserve"> Online ISSN 227-1808. </w:t>
      </w:r>
      <w:hyperlink r:id="rId16" w:history="1">
        <w:r w:rsidR="00B419ED">
          <w:rPr>
            <w:rStyle w:val="Hyperlink"/>
            <w:rFonts w:ascii="Times New Roman" w:hAnsi="Times New Roman"/>
            <w:sz w:val="24"/>
            <w:szCs w:val="24"/>
          </w:rPr>
          <w:t>http://www.bepls.com</w:t>
        </w:r>
      </w:hyperlink>
      <w:r w:rsidR="00B419ED">
        <w:rPr>
          <w:rFonts w:ascii="Times New Roman" w:hAnsi="Times New Roman"/>
          <w:sz w:val="24"/>
          <w:szCs w:val="24"/>
        </w:rPr>
        <w:t xml:space="preserve">.    </w:t>
      </w:r>
    </w:p>
    <w:p w:rsidR="00734C55" w:rsidRPr="00734C55" w:rsidRDefault="00734C55" w:rsidP="00734C55">
      <w:pPr>
        <w:spacing w:after="0"/>
        <w:jc w:val="both"/>
        <w:rPr>
          <w:rFonts w:ascii="Times New Roman" w:hAnsi="Times New Roman"/>
          <w:sz w:val="24"/>
          <w:szCs w:val="24"/>
        </w:rPr>
      </w:pPr>
      <w:r w:rsidRPr="00734C55">
        <w:rPr>
          <w:rFonts w:ascii="Times New Roman" w:hAnsi="Times New Roman"/>
          <w:sz w:val="24"/>
          <w:szCs w:val="24"/>
        </w:rPr>
        <w:t xml:space="preserve">Ogunjobi, O.P and Owoseni, K.P. (2025). Effect of Technology-Enhanced Instructions </w:t>
      </w:r>
    </w:p>
    <w:p w:rsidR="00724667" w:rsidRDefault="00734C55" w:rsidP="00734C55">
      <w:pPr>
        <w:ind w:left="630" w:hanging="630"/>
        <w:jc w:val="both"/>
        <w:rPr>
          <w:rFonts w:ascii="Times New Roman" w:hAnsi="Times New Roman"/>
          <w:sz w:val="24"/>
          <w:szCs w:val="24"/>
        </w:rPr>
      </w:pPr>
      <w:r w:rsidRPr="008116B1">
        <w:rPr>
          <w:rFonts w:ascii="Times New Roman" w:hAnsi="Times New Roman"/>
          <w:b/>
          <w:sz w:val="24"/>
          <w:szCs w:val="24"/>
        </w:rPr>
        <w:t xml:space="preserve">          </w:t>
      </w:r>
      <w:r w:rsidRPr="008116B1">
        <w:rPr>
          <w:rFonts w:ascii="Times New Roman" w:hAnsi="Times New Roman"/>
          <w:sz w:val="24"/>
          <w:szCs w:val="24"/>
        </w:rPr>
        <w:t xml:space="preserve">on Students’ Learning Outcome in Agricultural Science in Ekiti State Senior Secondary Schools. </w:t>
      </w:r>
      <w:r w:rsidRPr="008116B1">
        <w:rPr>
          <w:rFonts w:ascii="Times New Roman" w:hAnsi="Times New Roman"/>
          <w:i/>
          <w:iCs/>
          <w:sz w:val="24"/>
          <w:szCs w:val="24"/>
        </w:rPr>
        <w:t>International Journal of Research and Scientific Innovation (IJRSI).</w:t>
      </w:r>
      <w:r w:rsidRPr="008116B1">
        <w:rPr>
          <w:rFonts w:ascii="Times New Roman" w:hAnsi="Times New Roman"/>
          <w:sz w:val="24"/>
          <w:szCs w:val="24"/>
        </w:rPr>
        <w:t xml:space="preserve"> Online E-Journal ISSN 2321-2705| DOI: 10.51244/IJRSI | XII (I) 178 </w:t>
      </w:r>
    </w:p>
    <w:p w:rsidR="00724667" w:rsidRDefault="00B419ED" w:rsidP="00172D19">
      <w:pPr>
        <w:ind w:left="630" w:hanging="630"/>
        <w:jc w:val="both"/>
        <w:rPr>
          <w:rFonts w:ascii="Times New Roman" w:hAnsi="Times New Roman"/>
          <w:sz w:val="24"/>
          <w:szCs w:val="24"/>
        </w:rPr>
      </w:pPr>
      <w:r>
        <w:rPr>
          <w:rFonts w:ascii="Times New Roman" w:hAnsi="Times New Roman"/>
          <w:sz w:val="24"/>
          <w:szCs w:val="24"/>
        </w:rPr>
        <w:t>Olufolaji, S. O. (2014). Human Capital Development and Sustaina</w:t>
      </w:r>
      <w:r w:rsidR="00172D19">
        <w:rPr>
          <w:rFonts w:ascii="Times New Roman" w:hAnsi="Times New Roman"/>
          <w:sz w:val="24"/>
          <w:szCs w:val="24"/>
        </w:rPr>
        <w:t xml:space="preserve">ble Development: Evidence from </w:t>
      </w:r>
      <w:r>
        <w:rPr>
          <w:rFonts w:ascii="Times New Roman" w:hAnsi="Times New Roman"/>
          <w:sz w:val="24"/>
          <w:szCs w:val="24"/>
        </w:rPr>
        <w:t xml:space="preserve">Nigeria. </w:t>
      </w:r>
      <w:r>
        <w:rPr>
          <w:rFonts w:ascii="Times New Roman" w:hAnsi="Times New Roman"/>
          <w:i/>
          <w:iCs/>
          <w:sz w:val="24"/>
          <w:szCs w:val="24"/>
        </w:rPr>
        <w:t xml:space="preserve">Studia Universita BabebolyaiOeconomica. 67(1), 63-77. </w:t>
      </w:r>
      <w:r>
        <w:rPr>
          <w:rFonts w:ascii="Times New Roman" w:hAnsi="Times New Roman"/>
          <w:sz w:val="24"/>
          <w:szCs w:val="24"/>
        </w:rPr>
        <w:t xml:space="preserve">                                     </w:t>
      </w:r>
    </w:p>
    <w:p w:rsidR="00724667" w:rsidRDefault="00F347D0" w:rsidP="00172D19">
      <w:pPr>
        <w:ind w:left="630" w:hanging="630"/>
        <w:jc w:val="both"/>
        <w:rPr>
          <w:rFonts w:ascii="Times New Roman" w:hAnsi="Times New Roman"/>
          <w:sz w:val="24"/>
          <w:szCs w:val="24"/>
        </w:rPr>
      </w:pPr>
      <w:r>
        <w:rPr>
          <w:rFonts w:ascii="Times New Roman" w:hAnsi="Times New Roman"/>
          <w:sz w:val="24"/>
          <w:szCs w:val="24"/>
        </w:rPr>
        <w:lastRenderedPageBreak/>
        <w:t>Sabo, B. B. lsals, D. Chamo, A. M. and</w:t>
      </w:r>
      <w:r w:rsidR="00B419ED">
        <w:rPr>
          <w:rFonts w:ascii="Times New Roman" w:hAnsi="Times New Roman"/>
          <w:sz w:val="24"/>
          <w:szCs w:val="24"/>
        </w:rPr>
        <w:t xml:space="preserve"> Rabiu M.A. (2017). Role of Smallhol</w:t>
      </w:r>
      <w:r w:rsidR="00172D19">
        <w:rPr>
          <w:rFonts w:ascii="Times New Roman" w:hAnsi="Times New Roman"/>
          <w:sz w:val="24"/>
          <w:szCs w:val="24"/>
        </w:rPr>
        <w:t xml:space="preserve">der Farmers in Nigeria’s Food </w:t>
      </w:r>
      <w:r w:rsidR="00B419ED">
        <w:rPr>
          <w:rFonts w:ascii="Times New Roman" w:hAnsi="Times New Roman"/>
          <w:sz w:val="24"/>
          <w:szCs w:val="24"/>
        </w:rPr>
        <w:t xml:space="preserve">Security. </w:t>
      </w:r>
      <w:r w:rsidR="00B419ED">
        <w:rPr>
          <w:rFonts w:ascii="Times New Roman" w:hAnsi="Times New Roman"/>
          <w:i/>
          <w:iCs/>
          <w:sz w:val="24"/>
          <w:szCs w:val="24"/>
        </w:rPr>
        <w:t>Scholarly Journal of Agricultural Science 7(1), 1-5.</w:t>
      </w:r>
      <w:hyperlink r:id="rId17" w:history="1">
        <w:r w:rsidR="00B419ED">
          <w:rPr>
            <w:rStyle w:val="Hyperlink"/>
            <w:rFonts w:ascii="Times New Roman" w:hAnsi="Times New Roman"/>
            <w:sz w:val="24"/>
            <w:szCs w:val="24"/>
          </w:rPr>
          <w:t>http://www.scholarly-journal.com/SJAS.ISSN227-71118</w:t>
        </w:r>
      </w:hyperlink>
      <w:r w:rsidR="00B419ED">
        <w:rPr>
          <w:rFonts w:ascii="Times New Roman" w:hAnsi="Times New Roman"/>
          <w:sz w:val="24"/>
          <w:szCs w:val="24"/>
        </w:rPr>
        <w:t>.</w:t>
      </w:r>
    </w:p>
    <w:p w:rsidR="00724667" w:rsidRDefault="00B419ED" w:rsidP="00172D19">
      <w:pPr>
        <w:ind w:left="630" w:hanging="630"/>
        <w:jc w:val="both"/>
        <w:rPr>
          <w:rFonts w:ascii="Times New Roman" w:hAnsi="Times New Roman"/>
          <w:sz w:val="24"/>
          <w:szCs w:val="24"/>
        </w:rPr>
      </w:pPr>
      <w:r w:rsidRPr="00B65082">
        <w:rPr>
          <w:rFonts w:ascii="Times New Roman" w:hAnsi="Times New Roman"/>
          <w:i/>
          <w:sz w:val="24"/>
          <w:szCs w:val="24"/>
        </w:rPr>
        <w:t>Technology and digital in agriculture-OECD.</w:t>
      </w:r>
      <w:r>
        <w:rPr>
          <w:rFonts w:ascii="Times New Roman" w:hAnsi="Times New Roman"/>
          <w:sz w:val="24"/>
          <w:szCs w:val="24"/>
        </w:rPr>
        <w:t xml:space="preserve">  </w:t>
      </w:r>
      <w:hyperlink r:id="rId18" w:history="1">
        <w:r>
          <w:rPr>
            <w:rStyle w:val="Hyperlink"/>
            <w:rFonts w:ascii="Times New Roman" w:hAnsi="Times New Roman"/>
            <w:sz w:val="24"/>
            <w:szCs w:val="24"/>
          </w:rPr>
          <w:t>www.oecd.org.retrieved</w:t>
        </w:r>
      </w:hyperlink>
      <w:r>
        <w:rPr>
          <w:rFonts w:ascii="Times New Roman" w:hAnsi="Times New Roman"/>
          <w:sz w:val="24"/>
          <w:szCs w:val="24"/>
        </w:rPr>
        <w:t xml:space="preserve"> 2019-07-25</w:t>
      </w:r>
      <w:r>
        <w:rPr>
          <w:rFonts w:ascii="Times New Roman" w:hAnsi="Times New Roman"/>
          <w:sz w:val="24"/>
          <w:szCs w:val="24"/>
        </w:rPr>
        <w:tab/>
      </w:r>
    </w:p>
    <w:p w:rsidR="00724667" w:rsidRDefault="007B2450" w:rsidP="00172D19">
      <w:pPr>
        <w:ind w:left="630" w:hanging="630"/>
        <w:jc w:val="both"/>
        <w:rPr>
          <w:rFonts w:ascii="Times New Roman" w:hAnsi="Times New Roman"/>
          <w:sz w:val="24"/>
          <w:szCs w:val="24"/>
        </w:rPr>
      </w:pPr>
      <w:r>
        <w:rPr>
          <w:rFonts w:ascii="Times New Roman" w:hAnsi="Times New Roman"/>
          <w:sz w:val="24"/>
          <w:szCs w:val="24"/>
        </w:rPr>
        <w:t>Trendor</w:t>
      </w:r>
      <w:r w:rsidR="00F347D0">
        <w:rPr>
          <w:rFonts w:ascii="Times New Roman" w:hAnsi="Times New Roman"/>
          <w:sz w:val="24"/>
          <w:szCs w:val="24"/>
        </w:rPr>
        <w:t>, N. M..</w:t>
      </w:r>
      <w:r w:rsidR="00B419ED">
        <w:rPr>
          <w:rFonts w:ascii="Times New Roman" w:hAnsi="Times New Roman"/>
          <w:sz w:val="24"/>
          <w:szCs w:val="24"/>
        </w:rPr>
        <w:t xml:space="preserve"> Varas, S. &amp; Zeng, M. (2019). </w:t>
      </w:r>
      <w:r w:rsidR="00B419ED" w:rsidRPr="00B65082">
        <w:rPr>
          <w:rFonts w:ascii="Times New Roman" w:hAnsi="Times New Roman"/>
          <w:i/>
          <w:sz w:val="24"/>
          <w:szCs w:val="24"/>
        </w:rPr>
        <w:t>Digital Technologies in Agr</w:t>
      </w:r>
      <w:r w:rsidR="00172D19" w:rsidRPr="00B65082">
        <w:rPr>
          <w:rFonts w:ascii="Times New Roman" w:hAnsi="Times New Roman"/>
          <w:i/>
          <w:sz w:val="24"/>
          <w:szCs w:val="24"/>
        </w:rPr>
        <w:t xml:space="preserve">iculture and Rural Area-Status </w:t>
      </w:r>
      <w:r w:rsidR="00B419ED" w:rsidRPr="00B65082">
        <w:rPr>
          <w:rFonts w:ascii="Times New Roman" w:hAnsi="Times New Roman"/>
          <w:i/>
          <w:sz w:val="24"/>
          <w:szCs w:val="24"/>
        </w:rPr>
        <w:t xml:space="preserve">Report. </w:t>
      </w:r>
      <w:r w:rsidR="00B419ED">
        <w:rPr>
          <w:rFonts w:ascii="Times New Roman" w:hAnsi="Times New Roman"/>
          <w:sz w:val="24"/>
          <w:szCs w:val="24"/>
        </w:rPr>
        <w:t>Rome.</w:t>
      </w:r>
      <w:r w:rsidR="00172D19">
        <w:rPr>
          <w:rFonts w:ascii="Times New Roman" w:hAnsi="Times New Roman"/>
          <w:sz w:val="24"/>
          <w:szCs w:val="24"/>
        </w:rPr>
        <w:t xml:space="preserve"> Licence:cc by nc-sa 3.0 </w:t>
      </w:r>
      <w:r w:rsidR="00172D19">
        <w:rPr>
          <w:rFonts w:ascii="Times New Roman" w:hAnsi="Times New Roman"/>
          <w:sz w:val="24"/>
          <w:szCs w:val="24"/>
        </w:rPr>
        <w:tab/>
        <w:t xml:space="preserve">igo. </w:t>
      </w:r>
      <w:hyperlink r:id="rId19" w:history="1">
        <w:r w:rsidR="00B419ED">
          <w:rPr>
            <w:rStyle w:val="Hyperlink"/>
            <w:rFonts w:ascii="Times New Roman" w:hAnsi="Times New Roman"/>
            <w:sz w:val="24"/>
            <w:szCs w:val="24"/>
          </w:rPr>
          <w:t>https://www.researchgate.net/publication/3440415000</w:t>
        </w:r>
      </w:hyperlink>
      <w:r w:rsidR="00B419ED">
        <w:rPr>
          <w:rFonts w:ascii="Times New Roman" w:hAnsi="Times New Roman"/>
          <w:sz w:val="24"/>
          <w:szCs w:val="24"/>
        </w:rPr>
        <w:t xml:space="preserve"> .</w:t>
      </w:r>
    </w:p>
    <w:p w:rsidR="00724667" w:rsidRDefault="00F347D0" w:rsidP="00172D19">
      <w:pPr>
        <w:ind w:left="630" w:hanging="630"/>
        <w:jc w:val="both"/>
        <w:rPr>
          <w:rFonts w:ascii="Times New Roman" w:hAnsi="Times New Roman"/>
          <w:sz w:val="24"/>
          <w:szCs w:val="24"/>
          <w:u w:val="single"/>
        </w:rPr>
      </w:pPr>
      <w:r>
        <w:rPr>
          <w:rFonts w:ascii="Times New Roman" w:hAnsi="Times New Roman"/>
          <w:sz w:val="24"/>
          <w:szCs w:val="24"/>
        </w:rPr>
        <w:t>Tsan, M., Totapally, S., Hailu, M. and</w:t>
      </w:r>
      <w:r w:rsidR="00B419ED">
        <w:rPr>
          <w:rFonts w:ascii="Times New Roman" w:hAnsi="Times New Roman"/>
          <w:sz w:val="24"/>
          <w:szCs w:val="24"/>
        </w:rPr>
        <w:t xml:space="preserve"> Addom, B.K. (2019). The digitalisation o</w:t>
      </w:r>
      <w:r w:rsidR="00172D19">
        <w:rPr>
          <w:rFonts w:ascii="Times New Roman" w:hAnsi="Times New Roman"/>
          <w:sz w:val="24"/>
          <w:szCs w:val="24"/>
        </w:rPr>
        <w:t>f African Agriculture Report, 2018-</w:t>
      </w:r>
      <w:r w:rsidR="00B419ED">
        <w:rPr>
          <w:rFonts w:ascii="Times New Roman" w:hAnsi="Times New Roman"/>
          <w:sz w:val="24"/>
          <w:szCs w:val="24"/>
        </w:rPr>
        <w:t xml:space="preserve">2019. Wageningen: </w:t>
      </w:r>
      <w:r w:rsidR="00B419ED" w:rsidRPr="00B65082">
        <w:rPr>
          <w:rFonts w:ascii="Times New Roman" w:hAnsi="Times New Roman"/>
          <w:i/>
          <w:sz w:val="24"/>
          <w:szCs w:val="24"/>
        </w:rPr>
        <w:t>Technical Centre for Agricultural and</w:t>
      </w:r>
      <w:r w:rsidR="00B65082" w:rsidRPr="00B65082">
        <w:rPr>
          <w:rFonts w:ascii="Times New Roman" w:hAnsi="Times New Roman"/>
          <w:i/>
          <w:sz w:val="24"/>
          <w:szCs w:val="24"/>
        </w:rPr>
        <w:t xml:space="preserve"> Rural Cooperation </w:t>
      </w:r>
      <w:r w:rsidR="00B65082">
        <w:rPr>
          <w:rFonts w:ascii="Times New Roman" w:hAnsi="Times New Roman"/>
          <w:sz w:val="24"/>
          <w:szCs w:val="24"/>
        </w:rPr>
        <w:t xml:space="preserve">ACP-EU(CTA) </w:t>
      </w:r>
      <w:r w:rsidR="00B419ED">
        <w:rPr>
          <w:rFonts w:ascii="Times New Roman" w:hAnsi="Times New Roman"/>
          <w:sz w:val="24"/>
          <w:szCs w:val="24"/>
        </w:rPr>
        <w:t>and Dalberg Advisers.</w:t>
      </w:r>
    </w:p>
    <w:p w:rsidR="00724667" w:rsidRDefault="00B419ED" w:rsidP="00172D19">
      <w:pPr>
        <w:ind w:left="630" w:hanging="630"/>
        <w:jc w:val="both"/>
        <w:rPr>
          <w:rFonts w:ascii="Times New Roman" w:hAnsi="Times New Roman"/>
          <w:sz w:val="24"/>
          <w:szCs w:val="24"/>
        </w:rPr>
      </w:pPr>
      <w:r>
        <w:rPr>
          <w:rFonts w:ascii="Times New Roman" w:hAnsi="Times New Roman"/>
          <w:sz w:val="24"/>
          <w:szCs w:val="24"/>
        </w:rPr>
        <w:t xml:space="preserve">                 </w:t>
      </w:r>
    </w:p>
    <w:p w:rsidR="00724667" w:rsidRDefault="00724667">
      <w:pPr>
        <w:rPr>
          <w:rFonts w:ascii="Times New Roman" w:hAnsi="Times New Roman"/>
          <w:sz w:val="24"/>
          <w:szCs w:val="24"/>
        </w:rPr>
      </w:pPr>
    </w:p>
    <w:p w:rsidR="00724667" w:rsidRDefault="00724667">
      <w:pPr>
        <w:rPr>
          <w:rFonts w:ascii="Times New Roman" w:hAnsi="Times New Roman"/>
          <w:sz w:val="24"/>
          <w:szCs w:val="24"/>
        </w:rPr>
      </w:pPr>
    </w:p>
    <w:p w:rsidR="00724667" w:rsidRDefault="00724667">
      <w:pPr>
        <w:rPr>
          <w:rFonts w:ascii="Times New Roman" w:hAnsi="Times New Roman"/>
          <w:sz w:val="24"/>
          <w:szCs w:val="24"/>
        </w:rPr>
      </w:pPr>
    </w:p>
    <w:p w:rsidR="00724667" w:rsidRDefault="00724667">
      <w:pPr>
        <w:rPr>
          <w:rFonts w:ascii="Times New Roman" w:hAnsi="Times New Roman"/>
          <w:b/>
          <w:bCs/>
          <w:sz w:val="24"/>
          <w:szCs w:val="24"/>
        </w:rPr>
      </w:pPr>
    </w:p>
    <w:p w:rsidR="00724667" w:rsidRDefault="00724667">
      <w:pPr>
        <w:rPr>
          <w:rFonts w:ascii="Times New Roman" w:hAnsi="Times New Roman"/>
          <w:sz w:val="24"/>
          <w:szCs w:val="24"/>
        </w:rPr>
      </w:pPr>
    </w:p>
    <w:p w:rsidR="00724667" w:rsidRDefault="00724667">
      <w:pPr>
        <w:rPr>
          <w:rFonts w:ascii="Times New Roman" w:hAnsi="Times New Roman"/>
          <w:sz w:val="24"/>
          <w:szCs w:val="24"/>
        </w:rPr>
      </w:pPr>
    </w:p>
    <w:p w:rsidR="00724667" w:rsidRDefault="00B419ED">
      <w:pPr>
        <w:rPr>
          <w:rFonts w:ascii="Times New Roman" w:hAnsi="Times New Roman"/>
          <w:sz w:val="24"/>
          <w:szCs w:val="24"/>
        </w:rPr>
      </w:pPr>
      <w:r>
        <w:rPr>
          <w:rFonts w:ascii="Times New Roman" w:hAnsi="Times New Roman"/>
          <w:sz w:val="24"/>
          <w:szCs w:val="24"/>
        </w:rPr>
        <w:t xml:space="preserve"> </w:t>
      </w:r>
    </w:p>
    <w:p w:rsidR="00724667" w:rsidRDefault="00724667">
      <w:pPr>
        <w:rPr>
          <w:rFonts w:ascii="Times New Roman" w:hAnsi="Times New Roman"/>
          <w:sz w:val="24"/>
          <w:szCs w:val="24"/>
        </w:rPr>
      </w:pPr>
    </w:p>
    <w:p w:rsidR="00724667" w:rsidRDefault="00724667">
      <w:pPr>
        <w:rPr>
          <w:rFonts w:ascii="Times New Roman" w:hAnsi="Times New Roman"/>
          <w:sz w:val="24"/>
          <w:szCs w:val="24"/>
        </w:rPr>
      </w:pPr>
    </w:p>
    <w:sectPr w:rsidR="0072466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BC" w:rsidRDefault="007B5BBC">
      <w:pPr>
        <w:spacing w:line="240" w:lineRule="auto"/>
      </w:pPr>
      <w:r>
        <w:separator/>
      </w:r>
    </w:p>
  </w:endnote>
  <w:endnote w:type="continuationSeparator" w:id="0">
    <w:p w:rsidR="007B5BBC" w:rsidRDefault="007B5B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120906"/>
      <w:docPartObj>
        <w:docPartGallery w:val="Page Numbers (Bottom of Page)"/>
        <w:docPartUnique/>
      </w:docPartObj>
    </w:sdtPr>
    <w:sdtEndPr>
      <w:rPr>
        <w:noProof/>
      </w:rPr>
    </w:sdtEndPr>
    <w:sdtContent>
      <w:p w:rsidR="00B65082" w:rsidRDefault="00B65082">
        <w:pPr>
          <w:pStyle w:val="Footer"/>
          <w:jc w:val="center"/>
        </w:pPr>
        <w:r>
          <w:fldChar w:fldCharType="begin"/>
        </w:r>
        <w:r>
          <w:instrText xml:space="preserve"> PAGE   \* MERGEFORMAT </w:instrText>
        </w:r>
        <w:r>
          <w:fldChar w:fldCharType="separate"/>
        </w:r>
        <w:r w:rsidR="003B2045">
          <w:rPr>
            <w:noProof/>
          </w:rPr>
          <w:t>1</w:t>
        </w:r>
        <w:r>
          <w:rPr>
            <w:noProof/>
          </w:rPr>
          <w:fldChar w:fldCharType="end"/>
        </w:r>
      </w:p>
    </w:sdtContent>
  </w:sdt>
  <w:p w:rsidR="00B65082" w:rsidRDefault="00B65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BC" w:rsidRDefault="007B5BBC">
      <w:pPr>
        <w:spacing w:after="0"/>
      </w:pPr>
      <w:r>
        <w:separator/>
      </w:r>
    </w:p>
  </w:footnote>
  <w:footnote w:type="continuationSeparator" w:id="0">
    <w:p w:rsidR="007B5BBC" w:rsidRDefault="007B5B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839961"/>
    <w:multiLevelType w:val="singleLevel"/>
    <w:tmpl w:val="9B839961"/>
    <w:lvl w:ilvl="0">
      <w:start w:val="1"/>
      <w:numFmt w:val="decimal"/>
      <w:lvlText w:val="%1."/>
      <w:lvlJc w:val="left"/>
      <w:pPr>
        <w:tabs>
          <w:tab w:val="left" w:pos="425"/>
        </w:tabs>
        <w:ind w:left="425" w:hanging="425"/>
      </w:pPr>
      <w:rPr>
        <w:rFonts w:hint="default"/>
      </w:rPr>
    </w:lvl>
  </w:abstractNum>
  <w:abstractNum w:abstractNumId="1">
    <w:nsid w:val="B53CEF4C"/>
    <w:multiLevelType w:val="singleLevel"/>
    <w:tmpl w:val="B53CEF4C"/>
    <w:lvl w:ilvl="0">
      <w:start w:val="1"/>
      <w:numFmt w:val="bullet"/>
      <w:lvlText w:val=""/>
      <w:lvlJc w:val="left"/>
      <w:pPr>
        <w:tabs>
          <w:tab w:val="left" w:pos="420"/>
        </w:tabs>
        <w:ind w:left="420" w:hanging="420"/>
      </w:pPr>
      <w:rPr>
        <w:rFonts w:ascii="Wingdings" w:hAnsi="Wingdings" w:hint="default"/>
      </w:rPr>
    </w:lvl>
  </w:abstractNum>
  <w:abstractNum w:abstractNumId="2">
    <w:nsid w:val="66290CB5"/>
    <w:multiLevelType w:val="singleLevel"/>
    <w:tmpl w:val="66290CB5"/>
    <w:lvl w:ilvl="0">
      <w:start w:val="1"/>
      <w:numFmt w:val="bullet"/>
      <w:lvlText w:val=""/>
      <w:lvlJc w:val="left"/>
      <w:pPr>
        <w:tabs>
          <w:tab w:val="left" w:pos="420"/>
        </w:tabs>
        <w:ind w:left="420" w:hanging="420"/>
      </w:pPr>
      <w:rPr>
        <w:rFonts w:ascii="Wingdings" w:hAnsi="Wingdings" w:hint="default"/>
      </w:rPr>
    </w:lvl>
  </w:abstractNum>
  <w:abstractNum w:abstractNumId="3">
    <w:nsid w:val="7BB110B5"/>
    <w:multiLevelType w:val="multilevel"/>
    <w:tmpl w:val="574EE06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F084F9"/>
    <w:multiLevelType w:val="singleLevel"/>
    <w:tmpl w:val="7CF084F9"/>
    <w:lvl w:ilvl="0">
      <w:start w:val="1"/>
      <w:numFmt w:val="bullet"/>
      <w:lvlText w:val=""/>
      <w:lvlJc w:val="left"/>
      <w:pPr>
        <w:tabs>
          <w:tab w:val="left" w:pos="420"/>
        </w:tabs>
        <w:ind w:left="42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67"/>
    <w:rsid w:val="00036FEA"/>
    <w:rsid w:val="00056FA5"/>
    <w:rsid w:val="00172D19"/>
    <w:rsid w:val="001A001B"/>
    <w:rsid w:val="001D1704"/>
    <w:rsid w:val="00203015"/>
    <w:rsid w:val="00245882"/>
    <w:rsid w:val="002B7C26"/>
    <w:rsid w:val="003B2045"/>
    <w:rsid w:val="003F62A6"/>
    <w:rsid w:val="005001D1"/>
    <w:rsid w:val="006B683C"/>
    <w:rsid w:val="00704750"/>
    <w:rsid w:val="00724667"/>
    <w:rsid w:val="00734C55"/>
    <w:rsid w:val="00754C6A"/>
    <w:rsid w:val="00767585"/>
    <w:rsid w:val="007A14EC"/>
    <w:rsid w:val="007B2450"/>
    <w:rsid w:val="007B5BBC"/>
    <w:rsid w:val="008E2F77"/>
    <w:rsid w:val="009F221A"/>
    <w:rsid w:val="00A80889"/>
    <w:rsid w:val="00B419ED"/>
    <w:rsid w:val="00B65082"/>
    <w:rsid w:val="00C02232"/>
    <w:rsid w:val="00C556EB"/>
    <w:rsid w:val="00C671F2"/>
    <w:rsid w:val="00E33947"/>
    <w:rsid w:val="00EE1916"/>
    <w:rsid w:val="00F347D0"/>
    <w:rsid w:val="00F771D4"/>
    <w:rsid w:val="00F80B85"/>
    <w:rsid w:val="00FE5CF6"/>
    <w:rsid w:val="046402BE"/>
    <w:rsid w:val="07510762"/>
    <w:rsid w:val="08DA0942"/>
    <w:rsid w:val="0BFF1CEF"/>
    <w:rsid w:val="0FB748D6"/>
    <w:rsid w:val="107F2121"/>
    <w:rsid w:val="14324702"/>
    <w:rsid w:val="143B0196"/>
    <w:rsid w:val="16B84C59"/>
    <w:rsid w:val="1B382951"/>
    <w:rsid w:val="1B576AEA"/>
    <w:rsid w:val="1BE74208"/>
    <w:rsid w:val="20110FA9"/>
    <w:rsid w:val="2711795A"/>
    <w:rsid w:val="2D132BDE"/>
    <w:rsid w:val="2D8C58C7"/>
    <w:rsid w:val="302E72A6"/>
    <w:rsid w:val="32396500"/>
    <w:rsid w:val="330117B9"/>
    <w:rsid w:val="3353378D"/>
    <w:rsid w:val="336C1C13"/>
    <w:rsid w:val="34A43DEB"/>
    <w:rsid w:val="34F6466B"/>
    <w:rsid w:val="36F4004D"/>
    <w:rsid w:val="37767DCE"/>
    <w:rsid w:val="38191E8D"/>
    <w:rsid w:val="3A7E7084"/>
    <w:rsid w:val="40107D2A"/>
    <w:rsid w:val="40FE4130"/>
    <w:rsid w:val="41593391"/>
    <w:rsid w:val="43446568"/>
    <w:rsid w:val="45254F5B"/>
    <w:rsid w:val="46F53A52"/>
    <w:rsid w:val="4AAD166B"/>
    <w:rsid w:val="4AC30FE7"/>
    <w:rsid w:val="4B804BEF"/>
    <w:rsid w:val="4C363592"/>
    <w:rsid w:val="50454771"/>
    <w:rsid w:val="50773D13"/>
    <w:rsid w:val="50B04973"/>
    <w:rsid w:val="51706401"/>
    <w:rsid w:val="52C206D3"/>
    <w:rsid w:val="56940177"/>
    <w:rsid w:val="58315250"/>
    <w:rsid w:val="584D7EFC"/>
    <w:rsid w:val="5BC86A61"/>
    <w:rsid w:val="5C205AB0"/>
    <w:rsid w:val="5E244762"/>
    <w:rsid w:val="5EC90F8E"/>
    <w:rsid w:val="60465EF5"/>
    <w:rsid w:val="63746BF7"/>
    <w:rsid w:val="64C52363"/>
    <w:rsid w:val="660F5D22"/>
    <w:rsid w:val="67C4153E"/>
    <w:rsid w:val="69526E59"/>
    <w:rsid w:val="695F70DE"/>
    <w:rsid w:val="6B28355C"/>
    <w:rsid w:val="6D17325F"/>
    <w:rsid w:val="6FEB64C8"/>
    <w:rsid w:val="7A190E82"/>
    <w:rsid w:val="7BEA7029"/>
    <w:rsid w:val="7D9666C2"/>
    <w:rsid w:val="7E86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18B3FA1-95A9-43F7-894C-E0BEE11C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character" w:customStyle="1" w:styleId="FooterChar">
    <w:name w:val="Footer Char"/>
    <w:basedOn w:val="DefaultParagraphFont"/>
    <w:link w:val="Footer"/>
    <w:uiPriority w:val="99"/>
    <w:rsid w:val="00B65082"/>
    <w:rPr>
      <w:sz w:val="18"/>
      <w:szCs w:val="18"/>
      <w:lang w:eastAsia="zh-CN"/>
    </w:rPr>
  </w:style>
  <w:style w:type="paragraph" w:styleId="ListParagraph">
    <w:name w:val="List Paragraph"/>
    <w:basedOn w:val="Normal"/>
    <w:qFormat/>
    <w:rsid w:val="00734C55"/>
    <w:pPr>
      <w:suppressAutoHyphens/>
      <w:autoSpaceDN w:val="0"/>
      <w:ind w:left="720"/>
      <w:textAlignment w:val="baseline"/>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1261-7117" TargetMode="External"/><Relationship Id="rId13" Type="http://schemas.openxmlformats.org/officeDocument/2006/relationships/hyperlink" Target="http://www." TargetMode="External"/><Relationship Id="rId18" Type="http://schemas.openxmlformats.org/officeDocument/2006/relationships/hyperlink" Target="http://www.oecd.org.retrieve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bike.ajibare@fuoye.edu.ng;" TargetMode="External"/><Relationship Id="rId12" Type="http://schemas.openxmlformats.org/officeDocument/2006/relationships/hyperlink" Target="mailto:ogunjobi.olanrewaju@bouesti.edu.ng" TargetMode="External"/><Relationship Id="rId17" Type="http://schemas.openxmlformats.org/officeDocument/2006/relationships/hyperlink" Target="http://www.scholarly-journal.com/SJAS.ISSN227-71118" TargetMode="External"/><Relationship Id="rId2" Type="http://schemas.openxmlformats.org/officeDocument/2006/relationships/styles" Target="styles.xml"/><Relationship Id="rId16" Type="http://schemas.openxmlformats.org/officeDocument/2006/relationships/hyperlink" Target="http://www.bepls.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msadetutu052@gmail.com" TargetMode="External"/><Relationship Id="rId5" Type="http://schemas.openxmlformats.org/officeDocument/2006/relationships/footnotes" Target="footnotes.xml"/><Relationship Id="rId15" Type="http://schemas.openxmlformats.org/officeDocument/2006/relationships/hyperlink" Target="http://eeexplore.lee.org/abstract/document/8994135" TargetMode="External"/><Relationship Id="rId10" Type="http://schemas.openxmlformats.org/officeDocument/2006/relationships/hyperlink" Target="mailto:olalekan.oluwaseun@bouesti.edu.ng" TargetMode="External"/><Relationship Id="rId19" Type="http://schemas.openxmlformats.org/officeDocument/2006/relationships/hyperlink" Target="http://www.researchgate.net/publication/3440415000" TargetMode="External"/><Relationship Id="rId4" Type="http://schemas.openxmlformats.org/officeDocument/2006/relationships/webSettings" Target="webSettings.xml"/><Relationship Id="rId9" Type="http://schemas.openxmlformats.org/officeDocument/2006/relationships/hyperlink" Target="mailto:ogunjobi.olanrewaju@bouesti.edu.ng" TargetMode="External"/><Relationship Id="rId14" Type="http://schemas.openxmlformats.org/officeDocument/2006/relationships/hyperlink" Target="http://openknowlege.FAO.org/handle/20500.14283/ar588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12</Pages>
  <Words>4861</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KD7</dc:creator>
  <cp:lastModifiedBy>PGT</cp:lastModifiedBy>
  <cp:revision>19</cp:revision>
  <dcterms:created xsi:type="dcterms:W3CDTF">2026-01-05T09:54:00Z</dcterms:created>
  <dcterms:modified xsi:type="dcterms:W3CDTF">2026-03-24T03:11:00Z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4DDC15B591E84EEAA7F42E08AFCB8E67_13</vt:lpwstr>
  </property>
  <property fmtid="{D5CDD505-2E9C-101B-9397-08002B2CF9AE}" pid="3" name="KSOProductBuildVer">
    <vt:lpwstr>1033-12.2.0.20326</vt:lpwstr>
  </property>
  <property fmtid="{D5CDD505-2E9C-101B-9397-08002B2CF9AE}" pid="4" name="GrammarlyDocumentId">
    <vt:lpwstr>003f609d-4523-4472-bf8e-741287601e25</vt:lpwstr>
  </property>
</Properties>
</file>