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2B8" w:rsidRPr="00996A42" w:rsidRDefault="0020553C" w:rsidP="009D1D6E">
      <w:pPr>
        <w:spacing w:after="100" w:line="240" w:lineRule="auto"/>
        <w:ind w:left="0" w:right="0" w:firstLine="0"/>
        <w:jc w:val="center"/>
        <w:rPr>
          <w:sz w:val="36"/>
          <w:szCs w:val="36"/>
        </w:rPr>
      </w:pPr>
      <w:r w:rsidRPr="00996A42">
        <w:rPr>
          <w:rFonts w:eastAsia="Arial"/>
          <w:b/>
          <w:sz w:val="36"/>
          <w:szCs w:val="36"/>
        </w:rPr>
        <w:t xml:space="preserve">A </w:t>
      </w:r>
      <w:r w:rsidR="007E1B63" w:rsidRPr="00996A42">
        <w:rPr>
          <w:rFonts w:eastAsia="Arial"/>
          <w:b/>
          <w:sz w:val="36"/>
          <w:szCs w:val="36"/>
        </w:rPr>
        <w:t>Study On Recent Technology Trends In Higher Education.</w:t>
      </w:r>
    </w:p>
    <w:p w:rsidR="00CF12B8" w:rsidRPr="00996A42" w:rsidRDefault="00CF12B8" w:rsidP="009D1D6E">
      <w:pPr>
        <w:spacing w:after="0" w:line="240" w:lineRule="auto"/>
        <w:ind w:left="0" w:right="0" w:firstLine="0"/>
        <w:jc w:val="center"/>
        <w:rPr>
          <w:szCs w:val="24"/>
        </w:rPr>
      </w:pPr>
    </w:p>
    <w:p w:rsidR="00CF12B8" w:rsidRPr="00996A42" w:rsidRDefault="0020553C" w:rsidP="009D1D6E">
      <w:pPr>
        <w:spacing w:after="24" w:line="240" w:lineRule="auto"/>
        <w:ind w:left="0" w:right="37" w:firstLine="0"/>
        <w:rPr>
          <w:szCs w:val="24"/>
        </w:rPr>
      </w:pPr>
      <w:r w:rsidRPr="00996A42">
        <w:rPr>
          <w:rFonts w:eastAsia="Arial"/>
          <w:b/>
          <w:szCs w:val="24"/>
        </w:rPr>
        <w:t xml:space="preserve"> </w:t>
      </w:r>
    </w:p>
    <w:p w:rsidR="007E1B63" w:rsidRPr="00C54B15" w:rsidRDefault="0006245B" w:rsidP="009D1D6E">
      <w:pPr>
        <w:spacing w:after="110" w:line="240" w:lineRule="auto"/>
        <w:ind w:right="0"/>
        <w:jc w:val="center"/>
        <w:rPr>
          <w:rFonts w:eastAsia="Arial"/>
          <w:b/>
          <w:szCs w:val="24"/>
        </w:rPr>
      </w:pPr>
      <w:r w:rsidRPr="00C54B15">
        <w:rPr>
          <w:rFonts w:eastAsia="Arial"/>
          <w:b/>
          <w:szCs w:val="24"/>
        </w:rPr>
        <w:t>Authors:</w:t>
      </w:r>
      <w:r w:rsidR="0020553C" w:rsidRPr="00C54B15">
        <w:rPr>
          <w:rFonts w:eastAsia="Arial"/>
          <w:b/>
          <w:szCs w:val="24"/>
        </w:rPr>
        <w:t xml:space="preserve"> Nayana </w:t>
      </w:r>
      <w:r w:rsidR="007E1B63" w:rsidRPr="00C54B15">
        <w:rPr>
          <w:rFonts w:eastAsia="Arial"/>
          <w:b/>
          <w:szCs w:val="24"/>
        </w:rPr>
        <w:t>S</w:t>
      </w:r>
      <w:r w:rsidR="0020553C" w:rsidRPr="00C54B15">
        <w:rPr>
          <w:rFonts w:eastAsia="Arial"/>
          <w:b/>
          <w:szCs w:val="24"/>
        </w:rPr>
        <w:t>hree</w:t>
      </w:r>
      <w:r w:rsidR="007E1B63" w:rsidRPr="00C54B15">
        <w:rPr>
          <w:rFonts w:eastAsia="Arial"/>
          <w:b/>
          <w:szCs w:val="24"/>
        </w:rPr>
        <w:t xml:space="preserve">. </w:t>
      </w:r>
      <w:r w:rsidR="005026B2" w:rsidRPr="00C54B15">
        <w:rPr>
          <w:rFonts w:eastAsia="Arial"/>
          <w:b/>
          <w:szCs w:val="24"/>
        </w:rPr>
        <w:t>L,</w:t>
      </w:r>
      <w:r w:rsidRPr="00C54B15">
        <w:rPr>
          <w:rFonts w:eastAsia="Arial"/>
          <w:b/>
          <w:szCs w:val="24"/>
        </w:rPr>
        <w:t xml:space="preserve"> </w:t>
      </w:r>
      <w:r w:rsidR="0020553C" w:rsidRPr="00C54B15">
        <w:rPr>
          <w:rFonts w:eastAsia="Arial"/>
          <w:b/>
          <w:szCs w:val="24"/>
        </w:rPr>
        <w:t>Sheetal Gowda</w:t>
      </w:r>
    </w:p>
    <w:p w:rsidR="0006245B" w:rsidRPr="00C54B15" w:rsidRDefault="00602C46" w:rsidP="009D1D6E">
      <w:pPr>
        <w:spacing w:after="110" w:line="240" w:lineRule="auto"/>
        <w:ind w:right="0"/>
        <w:jc w:val="center"/>
        <w:rPr>
          <w:rFonts w:eastAsia="Arial"/>
          <w:b/>
          <w:szCs w:val="24"/>
        </w:rPr>
      </w:pPr>
      <w:r w:rsidRPr="00C54B15">
        <w:rPr>
          <w:rFonts w:eastAsia="Arial"/>
          <w:b/>
          <w:szCs w:val="24"/>
        </w:rPr>
        <w:t xml:space="preserve">Bengaluru </w:t>
      </w:r>
      <w:r w:rsidR="0006245B" w:rsidRPr="00C54B15">
        <w:rPr>
          <w:rFonts w:eastAsia="Arial"/>
          <w:b/>
          <w:szCs w:val="24"/>
        </w:rPr>
        <w:t>North university</w:t>
      </w:r>
    </w:p>
    <w:p w:rsidR="0006245B" w:rsidRPr="00C54B15" w:rsidRDefault="0006245B" w:rsidP="009D1D6E">
      <w:pPr>
        <w:spacing w:after="110" w:line="240" w:lineRule="auto"/>
        <w:ind w:right="0"/>
        <w:jc w:val="center"/>
        <w:rPr>
          <w:b/>
          <w:szCs w:val="24"/>
        </w:rPr>
      </w:pPr>
      <w:r w:rsidRPr="00C54B15">
        <w:rPr>
          <w:b/>
          <w:szCs w:val="24"/>
        </w:rPr>
        <w:t>Master of business administration (MBA)</w:t>
      </w:r>
    </w:p>
    <w:p w:rsidR="0006245B" w:rsidRPr="00C54B15" w:rsidRDefault="0006245B" w:rsidP="009D1D6E">
      <w:pPr>
        <w:spacing w:after="110" w:line="240" w:lineRule="auto"/>
        <w:ind w:right="0"/>
        <w:jc w:val="center"/>
        <w:rPr>
          <w:b/>
          <w:szCs w:val="24"/>
        </w:rPr>
      </w:pPr>
      <w:r w:rsidRPr="00C54B15">
        <w:rPr>
          <w:b/>
          <w:szCs w:val="24"/>
        </w:rPr>
        <w:t xml:space="preserve">Patel </w:t>
      </w:r>
      <w:r w:rsidR="00CD58BB" w:rsidRPr="00C54B15">
        <w:rPr>
          <w:b/>
          <w:szCs w:val="24"/>
        </w:rPr>
        <w:t>I</w:t>
      </w:r>
      <w:r w:rsidRPr="00C54B15">
        <w:rPr>
          <w:b/>
          <w:szCs w:val="24"/>
        </w:rPr>
        <w:t xml:space="preserve">nstitute </w:t>
      </w:r>
      <w:r w:rsidR="00996A42" w:rsidRPr="00C54B15">
        <w:rPr>
          <w:b/>
          <w:szCs w:val="24"/>
        </w:rPr>
        <w:t>of</w:t>
      </w:r>
      <w:r w:rsidRPr="00C54B15">
        <w:rPr>
          <w:b/>
          <w:szCs w:val="24"/>
        </w:rPr>
        <w:t xml:space="preserve"> </w:t>
      </w:r>
      <w:r w:rsidR="00CD58BB" w:rsidRPr="00C54B15">
        <w:rPr>
          <w:b/>
          <w:szCs w:val="24"/>
        </w:rPr>
        <w:t>S</w:t>
      </w:r>
      <w:r w:rsidRPr="00C54B15">
        <w:rPr>
          <w:b/>
          <w:szCs w:val="24"/>
        </w:rPr>
        <w:t xml:space="preserve">cience </w:t>
      </w:r>
      <w:r w:rsidR="00996A42" w:rsidRPr="00C54B15">
        <w:rPr>
          <w:b/>
          <w:szCs w:val="24"/>
        </w:rPr>
        <w:t>and</w:t>
      </w:r>
      <w:r w:rsidRPr="00C54B15">
        <w:rPr>
          <w:b/>
          <w:szCs w:val="24"/>
        </w:rPr>
        <w:t xml:space="preserve"> </w:t>
      </w:r>
      <w:r w:rsidR="00CD58BB" w:rsidRPr="00C54B15">
        <w:rPr>
          <w:b/>
          <w:szCs w:val="24"/>
        </w:rPr>
        <w:t>M</w:t>
      </w:r>
      <w:r w:rsidRPr="00C54B15">
        <w:rPr>
          <w:b/>
          <w:szCs w:val="24"/>
        </w:rPr>
        <w:t>anagement (PISM)</w:t>
      </w:r>
    </w:p>
    <w:p w:rsidR="00CF12B8" w:rsidRPr="00C54B15" w:rsidRDefault="0006245B" w:rsidP="009D1D6E">
      <w:pPr>
        <w:spacing w:after="110" w:line="240" w:lineRule="auto"/>
        <w:ind w:right="0"/>
        <w:jc w:val="center"/>
        <w:rPr>
          <w:b/>
          <w:szCs w:val="24"/>
        </w:rPr>
      </w:pPr>
      <w:r w:rsidRPr="00C54B15">
        <w:rPr>
          <w:b/>
          <w:szCs w:val="24"/>
        </w:rPr>
        <w:t>B</w:t>
      </w:r>
      <w:r w:rsidR="007E1B63" w:rsidRPr="00C54B15">
        <w:rPr>
          <w:b/>
          <w:szCs w:val="24"/>
        </w:rPr>
        <w:t>e</w:t>
      </w:r>
      <w:r w:rsidRPr="00C54B15">
        <w:rPr>
          <w:b/>
          <w:szCs w:val="24"/>
        </w:rPr>
        <w:t>ngalur</w:t>
      </w:r>
      <w:r w:rsidR="007E1B63" w:rsidRPr="00C54B15">
        <w:rPr>
          <w:b/>
          <w:szCs w:val="24"/>
        </w:rPr>
        <w:t>u, India</w:t>
      </w:r>
    </w:p>
    <w:p w:rsidR="00CF12B8" w:rsidRPr="00C54B15" w:rsidRDefault="0020553C" w:rsidP="009D1D6E">
      <w:pPr>
        <w:spacing w:after="0" w:line="240" w:lineRule="auto"/>
        <w:ind w:left="0" w:right="0" w:firstLine="0"/>
        <w:rPr>
          <w:b/>
          <w:szCs w:val="24"/>
        </w:rPr>
      </w:pPr>
      <w:r w:rsidRPr="00C54B15">
        <w:rPr>
          <w:rFonts w:eastAsia="Arial"/>
          <w:b/>
          <w:szCs w:val="24"/>
        </w:rPr>
        <w:t xml:space="preserve"> </w:t>
      </w:r>
    </w:p>
    <w:p w:rsidR="00CF12B8" w:rsidRPr="00996A42" w:rsidRDefault="0020553C" w:rsidP="009D1D6E">
      <w:pPr>
        <w:spacing w:after="83" w:line="240" w:lineRule="auto"/>
        <w:ind w:left="0" w:right="4750" w:firstLine="0"/>
        <w:rPr>
          <w:szCs w:val="24"/>
        </w:rPr>
      </w:pPr>
      <w:r w:rsidRPr="00996A42">
        <w:rPr>
          <w:rFonts w:eastAsia="Arial"/>
          <w:szCs w:val="24"/>
        </w:rPr>
        <w:t xml:space="preserve"> </w:t>
      </w:r>
      <w:r w:rsidRPr="00996A42">
        <w:rPr>
          <w:b/>
          <w:szCs w:val="24"/>
        </w:rPr>
        <w:t xml:space="preserve"> </w:t>
      </w:r>
    </w:p>
    <w:p w:rsidR="00CF12B8" w:rsidRPr="00996A42" w:rsidRDefault="0006245B" w:rsidP="009D1D6E">
      <w:pPr>
        <w:spacing w:after="335" w:line="240" w:lineRule="auto"/>
        <w:ind w:left="0" w:right="0" w:firstLine="0"/>
        <w:rPr>
          <w:sz w:val="36"/>
          <w:szCs w:val="36"/>
        </w:rPr>
      </w:pPr>
      <w:r w:rsidRPr="00996A42">
        <w:rPr>
          <w:b/>
          <w:sz w:val="36"/>
          <w:szCs w:val="36"/>
        </w:rPr>
        <w:t>ABSTRACT</w:t>
      </w:r>
      <w:bookmarkStart w:id="0" w:name="_GoBack"/>
      <w:bookmarkEnd w:id="0"/>
    </w:p>
    <w:p w:rsidR="005026B2" w:rsidRPr="00996A42" w:rsidRDefault="001F245C" w:rsidP="009D1D6E">
      <w:pPr>
        <w:spacing w:after="375" w:line="240" w:lineRule="auto"/>
        <w:ind w:right="113"/>
        <w:rPr>
          <w:szCs w:val="24"/>
        </w:rPr>
      </w:pPr>
      <w:r w:rsidRPr="00996A42">
        <w:rPr>
          <w:szCs w:val="24"/>
        </w:rPr>
        <w:t>Technology has actually brought about a sea change in the way things function in the field of education in India. It is almost a game-changer that can actually help in making education more accessible to people and changing the way things are taught and achieving results in the field of education. Therefore, this paper will discuss how technology has evolved over the years in educational institutions. It will describe the use of concepts such as Learning Management Systems, Artificial Intelligence in Education, Virtual Classrooms and Video Conferencing, Smart Classrooms, Cloud Computing, E-libraries and Digital Resources, Learning Analytics, and Mobile Learning.</w:t>
      </w:r>
      <w:r w:rsidR="005026B2" w:rsidRPr="00996A42">
        <w:rPr>
          <w:szCs w:val="24"/>
        </w:rPr>
        <w:t xml:space="preserve"> </w:t>
      </w:r>
      <w:r w:rsidRPr="00996A42">
        <w:rPr>
          <w:szCs w:val="24"/>
        </w:rPr>
        <w:t>These technologies can truly help students become more engaged and learn better. The study also examines some of the major challenges such as teachers not being prepared to use these new technologies, lack of appropriate infrastructure, and some people not having access to the internet. According to the paper, we need to enhance our infrastructure, help teachers become better at using technology, and collaborate with the public and private sectors to develop new technologies that will endure. If we harness technology in a manner that it will truly help make the Indian higher education system better and help us compete with other nations. Technology in the education sector, in India, is a very important issue and we should focus on it. Technology can bring a huge change in the Indian education system by providing better access and quality to education, and it will be very helpful for the readiness of the future of the country.</w:t>
      </w:r>
    </w:p>
    <w:p w:rsidR="00CF12B8" w:rsidRPr="00996A42" w:rsidRDefault="0020553C" w:rsidP="009D1D6E">
      <w:pPr>
        <w:spacing w:after="375" w:line="240" w:lineRule="auto"/>
        <w:ind w:right="113"/>
        <w:rPr>
          <w:szCs w:val="24"/>
        </w:rPr>
      </w:pPr>
      <w:r w:rsidRPr="00996A42">
        <w:rPr>
          <w:b/>
          <w:sz w:val="28"/>
          <w:szCs w:val="28"/>
        </w:rPr>
        <w:t>Keywords</w:t>
      </w:r>
      <w:r w:rsidR="00E46038">
        <w:rPr>
          <w:szCs w:val="24"/>
        </w:rPr>
        <w:t xml:space="preserve">: </w:t>
      </w:r>
      <w:r w:rsidR="000F5E5E" w:rsidRPr="00996A42">
        <w:rPr>
          <w:color w:val="000000" w:themeColor="text1"/>
          <w:shd w:val="clear" w:color="auto" w:fill="FFFFFF"/>
        </w:rPr>
        <w:t>Digital transformation in education,</w:t>
      </w:r>
      <w:r w:rsidR="00CD58BB" w:rsidRPr="00996A42">
        <w:rPr>
          <w:color w:val="000000" w:themeColor="text1"/>
          <w:shd w:val="clear" w:color="auto" w:fill="FFFFFF"/>
        </w:rPr>
        <w:t xml:space="preserve"> </w:t>
      </w:r>
      <w:r w:rsidR="000F5E5E" w:rsidRPr="00996A42">
        <w:rPr>
          <w:color w:val="000000" w:themeColor="text1"/>
          <w:shd w:val="clear" w:color="auto" w:fill="FFFFFF"/>
        </w:rPr>
        <w:t>technology adoption in education,</w:t>
      </w:r>
      <w:r w:rsidR="00CD58BB" w:rsidRPr="00996A42">
        <w:rPr>
          <w:color w:val="000000" w:themeColor="text1"/>
          <w:shd w:val="clear" w:color="auto" w:fill="FFFFFF"/>
        </w:rPr>
        <w:t xml:space="preserve"> </w:t>
      </w:r>
      <w:r w:rsidR="000F5E5E" w:rsidRPr="00996A42">
        <w:rPr>
          <w:color w:val="000000" w:themeColor="text1"/>
          <w:shd w:val="clear" w:color="auto" w:fill="FFFFFF"/>
        </w:rPr>
        <w:t>online learning,</w:t>
      </w:r>
      <w:r w:rsidR="00CD58BB" w:rsidRPr="00996A42">
        <w:rPr>
          <w:color w:val="000000" w:themeColor="text1"/>
          <w:shd w:val="clear" w:color="auto" w:fill="FFFFFF"/>
        </w:rPr>
        <w:t xml:space="preserve"> </w:t>
      </w:r>
      <w:r w:rsidR="00996A42" w:rsidRPr="00996A42">
        <w:rPr>
          <w:color w:val="000000" w:themeColor="text1"/>
          <w:shd w:val="clear" w:color="auto" w:fill="FFFFFF"/>
        </w:rPr>
        <w:t>artificial</w:t>
      </w:r>
      <w:r w:rsidR="000F5E5E" w:rsidRPr="00996A42">
        <w:rPr>
          <w:color w:val="000000" w:themeColor="text1"/>
          <w:shd w:val="clear" w:color="auto" w:fill="FFFFFF"/>
        </w:rPr>
        <w:t xml:space="preserve"> intelligence in education</w:t>
      </w:r>
      <w:r w:rsidR="00F57331">
        <w:rPr>
          <w:color w:val="000000" w:themeColor="text1"/>
          <w:shd w:val="clear" w:color="auto" w:fill="FFFFFF"/>
        </w:rPr>
        <w:t>.</w:t>
      </w:r>
    </w:p>
    <w:p w:rsidR="00CF12B8" w:rsidRPr="00996A42" w:rsidRDefault="0020553C" w:rsidP="009D1D6E">
      <w:pPr>
        <w:pStyle w:val="Heading1"/>
        <w:spacing w:line="240" w:lineRule="auto"/>
        <w:ind w:left="-5"/>
        <w:jc w:val="both"/>
        <w:rPr>
          <w:sz w:val="28"/>
          <w:szCs w:val="28"/>
        </w:rPr>
      </w:pPr>
      <w:r w:rsidRPr="00996A42">
        <w:rPr>
          <w:sz w:val="28"/>
          <w:szCs w:val="28"/>
        </w:rPr>
        <w:t xml:space="preserve">INTRODUCTION </w:t>
      </w:r>
    </w:p>
    <w:p w:rsidR="00CD58BB" w:rsidRPr="00996A42" w:rsidRDefault="00A42DDB" w:rsidP="009D1D6E">
      <w:pPr>
        <w:spacing w:after="594" w:line="240" w:lineRule="auto"/>
        <w:ind w:left="0" w:right="0" w:firstLine="0"/>
        <w:rPr>
          <w:szCs w:val="24"/>
        </w:rPr>
      </w:pPr>
      <w:r w:rsidRPr="00A42DDB">
        <w:rPr>
          <w:szCs w:val="24"/>
        </w:rPr>
        <w:t xml:space="preserve">Higher education is an important factor in the development of a country as it provides qualified and knowledgeable human </w:t>
      </w:r>
      <w:r w:rsidR="00B35CC7" w:rsidRPr="00A42DDB">
        <w:rPr>
          <w:szCs w:val="24"/>
        </w:rPr>
        <w:t>resources.</w:t>
      </w:r>
      <w:r w:rsidR="00B35CC7" w:rsidRPr="00996A42">
        <w:rPr>
          <w:szCs w:val="24"/>
        </w:rPr>
        <w:t xml:space="preserve"> Technology</w:t>
      </w:r>
      <w:r w:rsidR="004D082C" w:rsidRPr="00996A42">
        <w:rPr>
          <w:szCs w:val="24"/>
        </w:rPr>
        <w:t xml:space="preserve"> has been one of the biggest turning point in the Indian higher education system and in the last few years.</w:t>
      </w:r>
      <w:r w:rsidR="0026083A" w:rsidRPr="0026083A">
        <w:rPr>
          <w:szCs w:val="24"/>
        </w:rPr>
        <w:t xml:space="preserve"> The application of technology such as Learning Management Systems, Artificial Intelligence in education, virtual classrooms, smart classrooms, cloud computing, e-libraries, learning analytics, and mobile learning has resulted in a huge shift in the teaching and learning process. The application of technology has been found to be beneficial in enhancing student engagement, learning, and efficiency.</w:t>
      </w:r>
      <w:r w:rsidR="00F1302A" w:rsidRPr="00996A42">
        <w:rPr>
          <w:szCs w:val="24"/>
        </w:rPr>
        <w:t>However technology in schools is facing some challenges. These include not having trained teachers not having the right equipment and some students not having access to digital tools at home. To solve this we need to work on building digital systems training more teachers and getting help from both public and private sectors. This will help us make the most of technology in education. We need to focus on making teachers ready for tools and making sure everyone has equal access, to them. Technology can really help improve education</w:t>
      </w:r>
      <w:r w:rsidR="00E40459">
        <w:rPr>
          <w:szCs w:val="24"/>
        </w:rPr>
        <w:t xml:space="preserve"> system</w:t>
      </w:r>
      <w:r w:rsidR="00F1302A" w:rsidRPr="00996A42">
        <w:rPr>
          <w:szCs w:val="24"/>
        </w:rPr>
        <w:t>.</w:t>
      </w:r>
    </w:p>
    <w:p w:rsidR="00CF12B8" w:rsidRPr="00996A42" w:rsidRDefault="0020553C" w:rsidP="009D1D6E">
      <w:pPr>
        <w:spacing w:after="594" w:line="240" w:lineRule="auto"/>
        <w:ind w:left="0" w:right="0" w:firstLine="0"/>
        <w:rPr>
          <w:b/>
          <w:szCs w:val="24"/>
        </w:rPr>
      </w:pPr>
      <w:r w:rsidRPr="00996A42">
        <w:rPr>
          <w:b/>
          <w:sz w:val="28"/>
          <w:szCs w:val="28"/>
        </w:rPr>
        <w:t xml:space="preserve">OBJECTIVES OF THE STUDY </w:t>
      </w:r>
    </w:p>
    <w:p w:rsidR="00CF12B8" w:rsidRDefault="0020553C" w:rsidP="009D1D6E">
      <w:pPr>
        <w:numPr>
          <w:ilvl w:val="0"/>
          <w:numId w:val="1"/>
        </w:numPr>
        <w:spacing w:after="8" w:line="240" w:lineRule="auto"/>
        <w:ind w:right="0" w:hanging="360"/>
        <w:rPr>
          <w:szCs w:val="24"/>
        </w:rPr>
      </w:pPr>
      <w:r w:rsidRPr="00996A42">
        <w:rPr>
          <w:szCs w:val="24"/>
        </w:rPr>
        <w:t xml:space="preserve">To assess students’ perceptions of technology being used as a support versus a replacement for traditional teaching methods. </w:t>
      </w:r>
    </w:p>
    <w:p w:rsidR="00C54B15" w:rsidRPr="00996A42" w:rsidRDefault="00C54B15" w:rsidP="009D1D6E">
      <w:pPr>
        <w:spacing w:after="8" w:line="240" w:lineRule="auto"/>
        <w:ind w:left="705" w:right="0" w:firstLine="0"/>
        <w:rPr>
          <w:szCs w:val="24"/>
        </w:rPr>
      </w:pPr>
    </w:p>
    <w:p w:rsidR="00346C1E" w:rsidRDefault="0020553C" w:rsidP="009D1D6E">
      <w:pPr>
        <w:numPr>
          <w:ilvl w:val="0"/>
          <w:numId w:val="1"/>
        </w:numPr>
        <w:spacing w:after="8" w:line="240" w:lineRule="auto"/>
        <w:ind w:right="0" w:hanging="360"/>
        <w:rPr>
          <w:szCs w:val="24"/>
        </w:rPr>
      </w:pPr>
      <w:r w:rsidRPr="00996A42">
        <w:rPr>
          <w:szCs w:val="24"/>
        </w:rPr>
        <w:lastRenderedPageBreak/>
        <w:t xml:space="preserve">To evaluate the effectiveness of online or technology-based assessments in measuring students’ academic performance. </w:t>
      </w:r>
    </w:p>
    <w:p w:rsidR="00C54B15" w:rsidRDefault="00C54B15" w:rsidP="009D1D6E">
      <w:pPr>
        <w:spacing w:after="8" w:line="240" w:lineRule="auto"/>
        <w:ind w:left="705" w:right="0" w:firstLine="0"/>
        <w:rPr>
          <w:szCs w:val="24"/>
        </w:rPr>
      </w:pPr>
    </w:p>
    <w:p w:rsidR="00E40459" w:rsidRDefault="00E40459" w:rsidP="009D1D6E">
      <w:pPr>
        <w:numPr>
          <w:ilvl w:val="0"/>
          <w:numId w:val="1"/>
        </w:numPr>
        <w:spacing w:after="8" w:line="240" w:lineRule="auto"/>
        <w:ind w:right="0" w:hanging="360"/>
        <w:rPr>
          <w:szCs w:val="24"/>
        </w:rPr>
      </w:pPr>
      <w:r w:rsidRPr="00E40459">
        <w:rPr>
          <w:szCs w:val="24"/>
        </w:rPr>
        <w:t>To examine whether technology is utilized as a support system or as a replacement for the traditional teaching process.</w:t>
      </w:r>
    </w:p>
    <w:p w:rsidR="00E40459" w:rsidRDefault="00E40459" w:rsidP="009D1D6E">
      <w:pPr>
        <w:spacing w:after="8" w:line="240" w:lineRule="auto"/>
        <w:ind w:left="705" w:right="0" w:firstLine="0"/>
        <w:rPr>
          <w:szCs w:val="24"/>
        </w:rPr>
      </w:pPr>
    </w:p>
    <w:p w:rsidR="00E40459" w:rsidRPr="00E40459" w:rsidRDefault="00E40459" w:rsidP="009D1D6E">
      <w:pPr>
        <w:spacing w:after="8" w:line="240" w:lineRule="auto"/>
        <w:ind w:left="705" w:right="0" w:firstLine="0"/>
        <w:rPr>
          <w:szCs w:val="24"/>
        </w:rPr>
      </w:pPr>
    </w:p>
    <w:p w:rsidR="00CF12B8" w:rsidRPr="00996A42" w:rsidRDefault="0020553C" w:rsidP="009D1D6E">
      <w:pPr>
        <w:pStyle w:val="Heading1"/>
        <w:spacing w:after="371" w:line="240" w:lineRule="auto"/>
        <w:ind w:left="-5"/>
        <w:jc w:val="both"/>
        <w:rPr>
          <w:sz w:val="28"/>
          <w:szCs w:val="28"/>
        </w:rPr>
      </w:pPr>
      <w:r w:rsidRPr="00996A42">
        <w:rPr>
          <w:sz w:val="28"/>
          <w:szCs w:val="28"/>
        </w:rPr>
        <w:t xml:space="preserve">SCOPE OF THE STUDY </w:t>
      </w:r>
    </w:p>
    <w:p w:rsidR="004250FA" w:rsidRDefault="004250FA" w:rsidP="009D1D6E">
      <w:pPr>
        <w:numPr>
          <w:ilvl w:val="0"/>
          <w:numId w:val="12"/>
        </w:numPr>
        <w:spacing w:after="9" w:line="240" w:lineRule="auto"/>
        <w:ind w:right="111"/>
        <w:rPr>
          <w:szCs w:val="24"/>
        </w:rPr>
      </w:pPr>
      <w:r w:rsidRPr="004250FA">
        <w:rPr>
          <w:szCs w:val="24"/>
        </w:rPr>
        <w:t>The research aims to understand the technology in higher education and the level to which supports the objectives of the course.</w:t>
      </w:r>
    </w:p>
    <w:p w:rsidR="00C54B15" w:rsidRDefault="00C54B15" w:rsidP="009D1D6E">
      <w:pPr>
        <w:spacing w:after="9" w:line="240" w:lineRule="auto"/>
        <w:ind w:left="715" w:right="111" w:firstLine="0"/>
        <w:rPr>
          <w:szCs w:val="24"/>
        </w:rPr>
      </w:pPr>
    </w:p>
    <w:p w:rsidR="00CF12B8" w:rsidRPr="00996A42" w:rsidRDefault="0020553C" w:rsidP="009D1D6E">
      <w:pPr>
        <w:numPr>
          <w:ilvl w:val="0"/>
          <w:numId w:val="12"/>
        </w:numPr>
        <w:spacing w:after="9" w:line="240" w:lineRule="auto"/>
        <w:ind w:right="111"/>
        <w:rPr>
          <w:szCs w:val="24"/>
        </w:rPr>
      </w:pPr>
      <w:r w:rsidRPr="00996A42">
        <w:rPr>
          <w:szCs w:val="24"/>
        </w:rPr>
        <w:t xml:space="preserve">The scope includes </w:t>
      </w:r>
      <w:r w:rsidR="007E1B63" w:rsidRPr="00996A42">
        <w:rPr>
          <w:szCs w:val="24"/>
        </w:rPr>
        <w:t xml:space="preserve">analysing </w:t>
      </w:r>
      <w:r w:rsidRPr="00996A42">
        <w:rPr>
          <w:szCs w:val="24"/>
        </w:rPr>
        <w:t xml:space="preserve">students’ perceptions of the role of technology—whether it acts mainly as a support tool or replaces traditional classroom teaching. </w:t>
      </w:r>
    </w:p>
    <w:p w:rsidR="00C54B15" w:rsidRDefault="00C54B15" w:rsidP="009D1D6E">
      <w:pPr>
        <w:spacing w:after="9" w:line="240" w:lineRule="auto"/>
        <w:ind w:left="715" w:right="111" w:firstLine="0"/>
        <w:rPr>
          <w:szCs w:val="24"/>
        </w:rPr>
      </w:pPr>
    </w:p>
    <w:p w:rsidR="00A42DDB" w:rsidRDefault="0020553C" w:rsidP="009D1D6E">
      <w:pPr>
        <w:numPr>
          <w:ilvl w:val="0"/>
          <w:numId w:val="12"/>
        </w:numPr>
        <w:spacing w:after="9" w:line="240" w:lineRule="auto"/>
        <w:ind w:right="111"/>
        <w:rPr>
          <w:szCs w:val="24"/>
        </w:rPr>
      </w:pPr>
      <w:r w:rsidRPr="00996A42">
        <w:rPr>
          <w:szCs w:val="24"/>
        </w:rPr>
        <w:t>The study covers the evaluation of online and technology-based assessment methods to determine their effectiveness in measuring students’ academic performanc</w:t>
      </w:r>
      <w:r w:rsidR="00A42DDB">
        <w:rPr>
          <w:szCs w:val="24"/>
        </w:rPr>
        <w:t>e.</w:t>
      </w:r>
    </w:p>
    <w:p w:rsidR="00C54B15" w:rsidRDefault="00C54B15" w:rsidP="009D1D6E">
      <w:pPr>
        <w:pStyle w:val="ListParagraph"/>
        <w:spacing w:after="9" w:line="240" w:lineRule="auto"/>
        <w:ind w:right="111" w:firstLine="0"/>
        <w:rPr>
          <w:szCs w:val="24"/>
        </w:rPr>
      </w:pPr>
    </w:p>
    <w:p w:rsidR="00A42DDB" w:rsidRPr="00FD3E30" w:rsidRDefault="00A42DDB" w:rsidP="009D1D6E">
      <w:pPr>
        <w:pStyle w:val="ListParagraph"/>
        <w:numPr>
          <w:ilvl w:val="0"/>
          <w:numId w:val="12"/>
        </w:numPr>
        <w:spacing w:after="9" w:line="240" w:lineRule="auto"/>
        <w:ind w:right="111"/>
        <w:rPr>
          <w:szCs w:val="24"/>
        </w:rPr>
      </w:pPr>
      <w:r w:rsidRPr="00FD3E30">
        <w:rPr>
          <w:szCs w:val="24"/>
        </w:rPr>
        <w:t>The study is restricted to the views of students in higher education institutions, and the results are Collected from primary data gathered using questionnaires/surveys.</w:t>
      </w:r>
    </w:p>
    <w:p w:rsidR="00346C1E" w:rsidRPr="00A42DDB" w:rsidRDefault="0020553C" w:rsidP="009D1D6E">
      <w:pPr>
        <w:spacing w:after="9" w:line="240" w:lineRule="auto"/>
        <w:ind w:left="705" w:right="111" w:firstLine="0"/>
        <w:rPr>
          <w:szCs w:val="24"/>
        </w:rPr>
      </w:pPr>
      <w:r w:rsidRPr="00A42DDB">
        <w:rPr>
          <w:szCs w:val="24"/>
        </w:rPr>
        <w:t xml:space="preserve"> </w:t>
      </w:r>
    </w:p>
    <w:p w:rsidR="00CF12B8" w:rsidRPr="00996A42" w:rsidRDefault="0020553C" w:rsidP="009D1D6E">
      <w:pPr>
        <w:spacing w:after="316" w:line="240" w:lineRule="auto"/>
        <w:ind w:right="113"/>
        <w:rPr>
          <w:b/>
          <w:sz w:val="28"/>
          <w:szCs w:val="28"/>
        </w:rPr>
      </w:pPr>
      <w:r w:rsidRPr="00996A42">
        <w:rPr>
          <w:b/>
          <w:sz w:val="28"/>
          <w:szCs w:val="28"/>
        </w:rPr>
        <w:t xml:space="preserve">LITERATURE REVIEW </w:t>
      </w:r>
    </w:p>
    <w:p w:rsidR="005E1EA8" w:rsidRPr="00996A42" w:rsidRDefault="005E1EA8" w:rsidP="009D1D6E">
      <w:pPr>
        <w:spacing w:after="9" w:line="240" w:lineRule="auto"/>
        <w:ind w:right="113" w:firstLine="0"/>
      </w:pPr>
      <w:r w:rsidRPr="00996A42">
        <w:rPr>
          <w:b/>
        </w:rPr>
        <w:t>Dr. Vijeta Banwari</w:t>
      </w:r>
      <w:r w:rsidR="00996A42" w:rsidRPr="00996A42">
        <w:rPr>
          <w:b/>
        </w:rPr>
        <w:t>. (2019)</w:t>
      </w:r>
      <w:r w:rsidR="00996A42" w:rsidRPr="00996A42">
        <w:t>.</w:t>
      </w:r>
      <w:r w:rsidR="00F57331">
        <w:t xml:space="preserve"> A</w:t>
      </w:r>
      <w:r w:rsidR="00F57331" w:rsidRPr="00996A42">
        <w:t xml:space="preserve"> study about</w:t>
      </w:r>
      <w:r w:rsidRPr="00996A42">
        <w:t xml:space="preserve"> what's happening with technology in higher education in India</w:t>
      </w:r>
      <w:r w:rsidR="00996A42" w:rsidRPr="00996A42">
        <w:t>.</w:t>
      </w:r>
      <w:r w:rsidRPr="00996A42">
        <w:t xml:space="preserve">She saw things like e-learning and learning analytics and MOOCs. These are important for making sure people can learn in their </w:t>
      </w:r>
      <w:r w:rsidR="00996A42" w:rsidRPr="00996A42">
        <w:t>way. The</w:t>
      </w:r>
      <w:r w:rsidRPr="00996A42">
        <w:t xml:space="preserve"> main thing she found out is that technology is going to change education a lot. Teachers will have to help people learn of just teaching them things. This way people can keep learning their lives.</w:t>
      </w:r>
    </w:p>
    <w:p w:rsidR="005E1EA8" w:rsidRPr="00996A42" w:rsidRDefault="005E1EA8" w:rsidP="009D1D6E">
      <w:pPr>
        <w:spacing w:after="9" w:line="240" w:lineRule="auto"/>
        <w:ind w:right="113" w:firstLine="0"/>
      </w:pPr>
    </w:p>
    <w:p w:rsidR="005E1EA8" w:rsidRPr="00996A42" w:rsidRDefault="005E1EA8" w:rsidP="009D1D6E">
      <w:pPr>
        <w:spacing w:after="9" w:line="240" w:lineRule="auto"/>
        <w:ind w:right="113" w:firstLine="0"/>
      </w:pPr>
      <w:r w:rsidRPr="00996A42">
        <w:rPr>
          <w:b/>
        </w:rPr>
        <w:t>Shailla Draboo</w:t>
      </w:r>
      <w:r w:rsidR="00996A42" w:rsidRPr="00996A42">
        <w:rPr>
          <w:b/>
        </w:rPr>
        <w:t>. (2020).</w:t>
      </w:r>
      <w:r w:rsidR="00F57331">
        <w:t xml:space="preserve"> A</w:t>
      </w:r>
      <w:r w:rsidRPr="00996A42">
        <w:t xml:space="preserve"> study about what's happening with technology in higher education in India. She looked at things like SWAYAM and NMEICT. These are important for teaching and research and other things. With the COVID-19 pandemic technology helped people learn.</w:t>
      </w:r>
      <w:r w:rsidR="00CD58BB" w:rsidRPr="00996A42">
        <w:t xml:space="preserve"> </w:t>
      </w:r>
      <w:r w:rsidRPr="00996A42">
        <w:t>The main thing she found out is that technology has made it easier for people to get an education and has improved the quality.We need better policies and infrastructure and training for teachers.</w:t>
      </w:r>
    </w:p>
    <w:p w:rsidR="005E1EA8" w:rsidRPr="00996A42" w:rsidRDefault="005E1EA8" w:rsidP="009D1D6E">
      <w:pPr>
        <w:spacing w:after="9" w:line="240" w:lineRule="auto"/>
        <w:ind w:right="113" w:firstLine="0"/>
      </w:pPr>
    </w:p>
    <w:p w:rsidR="00996A42" w:rsidRDefault="005E1EA8" w:rsidP="009D1D6E">
      <w:pPr>
        <w:spacing w:after="9" w:line="240" w:lineRule="auto"/>
        <w:ind w:right="113"/>
      </w:pPr>
      <w:r w:rsidRPr="00996A42">
        <w:rPr>
          <w:b/>
        </w:rPr>
        <w:t>Dr. N. Sundar</w:t>
      </w:r>
      <w:r w:rsidR="00996A42" w:rsidRPr="00996A42">
        <w:rPr>
          <w:b/>
        </w:rPr>
        <w:t xml:space="preserve">. (2022). </w:t>
      </w:r>
      <w:r w:rsidR="00996A42" w:rsidRPr="00996A42">
        <w:t xml:space="preserve">A </w:t>
      </w:r>
      <w:r w:rsidRPr="00996A42">
        <w:t>study</w:t>
      </w:r>
      <w:r w:rsidR="00996A42" w:rsidRPr="00996A42">
        <w:t xml:space="preserve"> </w:t>
      </w:r>
      <w:r w:rsidRPr="00996A42">
        <w:t>about what's happening with higher education in India. He looked at things like blended learning and MOOCs like SWAYAM. He also</w:t>
      </w:r>
      <w:r w:rsidR="004250FA">
        <w:t xml:space="preserve"> seen</w:t>
      </w:r>
      <w:r w:rsidRPr="00996A42">
        <w:t xml:space="preserve"> the changes in the NEP 2020. How digital technologies and</w:t>
      </w:r>
      <w:r w:rsidR="004250FA">
        <w:t xml:space="preserve"> Artificial Intelligence</w:t>
      </w:r>
      <w:r w:rsidRPr="00996A42">
        <w:t xml:space="preserve"> are being used.</w:t>
      </w:r>
      <w:r w:rsidR="00FD729D" w:rsidRPr="00996A42">
        <w:t xml:space="preserve"> </w:t>
      </w:r>
      <w:r w:rsidRPr="00996A42">
        <w:t>The</w:t>
      </w:r>
      <w:r w:rsidR="00996A42" w:rsidRPr="00996A42">
        <w:t xml:space="preserve"> </w:t>
      </w:r>
      <w:r w:rsidRPr="00996A42">
        <w:t xml:space="preserve">main thing he found out is that using technology has made it easier for people to learn and has given them </w:t>
      </w:r>
      <w:r w:rsidR="00996A42" w:rsidRPr="00996A42">
        <w:t>choices.</w:t>
      </w:r>
      <w:r w:rsidRPr="00996A42">
        <w:t xml:space="preserve"> We still have problems with infrastructure and some people do not have access, to technology.</w:t>
      </w:r>
    </w:p>
    <w:p w:rsidR="00C54B15" w:rsidRPr="00C54B15" w:rsidRDefault="00C54B15" w:rsidP="009D1D6E">
      <w:pPr>
        <w:spacing w:after="9" w:line="240" w:lineRule="auto"/>
        <w:ind w:right="113"/>
      </w:pPr>
    </w:p>
    <w:p w:rsidR="00CF12B8" w:rsidRPr="00996A42" w:rsidRDefault="00346C1E" w:rsidP="009D1D6E">
      <w:pPr>
        <w:pStyle w:val="Heading1"/>
        <w:spacing w:after="382" w:line="240" w:lineRule="auto"/>
        <w:ind w:left="-5"/>
        <w:jc w:val="both"/>
        <w:rPr>
          <w:sz w:val="28"/>
          <w:szCs w:val="28"/>
        </w:rPr>
      </w:pPr>
      <w:r w:rsidRPr="00996A42">
        <w:rPr>
          <w:sz w:val="28"/>
          <w:szCs w:val="28"/>
        </w:rPr>
        <w:t xml:space="preserve">HYPOTHESIS OF THE STUDY </w:t>
      </w:r>
    </w:p>
    <w:p w:rsidR="0059202E" w:rsidRPr="00996A42" w:rsidRDefault="0059202E" w:rsidP="009D1D6E">
      <w:pPr>
        <w:spacing w:after="373" w:line="240" w:lineRule="auto"/>
        <w:ind w:left="0" w:right="0" w:firstLine="0"/>
        <w:rPr>
          <w:szCs w:val="24"/>
        </w:rPr>
      </w:pPr>
      <w:r w:rsidRPr="009D1D6E">
        <w:rPr>
          <w:b/>
          <w:szCs w:val="24"/>
        </w:rPr>
        <w:t>H₀ (Null Hypothesis):</w:t>
      </w:r>
      <w:r w:rsidRPr="00996A42">
        <w:rPr>
          <w:szCs w:val="24"/>
        </w:rPr>
        <w:t xml:space="preserve"> There is no significant alignment between the use of technology and course objectives and academic requirements of students in higher education. </w:t>
      </w:r>
    </w:p>
    <w:p w:rsidR="00CF12B8" w:rsidRPr="00996A42" w:rsidRDefault="0059202E" w:rsidP="009D1D6E">
      <w:pPr>
        <w:spacing w:after="373" w:line="240" w:lineRule="auto"/>
        <w:ind w:left="0" w:right="0" w:firstLine="0"/>
        <w:rPr>
          <w:szCs w:val="24"/>
        </w:rPr>
      </w:pPr>
      <w:r w:rsidRPr="009D1D6E">
        <w:rPr>
          <w:b/>
          <w:szCs w:val="24"/>
        </w:rPr>
        <w:t>H₁ (Alternative Hypothesis):</w:t>
      </w:r>
      <w:r w:rsidRPr="00996A42">
        <w:rPr>
          <w:szCs w:val="24"/>
        </w:rPr>
        <w:t xml:space="preserve"> Students</w:t>
      </w:r>
      <w:r w:rsidR="004250FA">
        <w:rPr>
          <w:szCs w:val="24"/>
        </w:rPr>
        <w:t xml:space="preserve"> </w:t>
      </w:r>
      <w:r w:rsidR="009D33D8">
        <w:rPr>
          <w:szCs w:val="24"/>
        </w:rPr>
        <w:t xml:space="preserve">can consider a </w:t>
      </w:r>
      <w:r w:rsidRPr="00996A42">
        <w:rPr>
          <w:szCs w:val="24"/>
        </w:rPr>
        <w:t>technology as a support system rather than a replacement for traditional teaching methods.</w:t>
      </w:r>
    </w:p>
    <w:p w:rsidR="00CF12B8" w:rsidRPr="00996A42" w:rsidRDefault="005026B2" w:rsidP="009D1D6E">
      <w:pPr>
        <w:pStyle w:val="Heading1"/>
        <w:spacing w:after="343" w:line="240" w:lineRule="auto"/>
        <w:ind w:left="-5"/>
        <w:jc w:val="both"/>
        <w:rPr>
          <w:szCs w:val="24"/>
        </w:rPr>
      </w:pPr>
      <w:r w:rsidRPr="00996A42">
        <w:rPr>
          <w:sz w:val="28"/>
          <w:szCs w:val="28"/>
        </w:rPr>
        <w:t>RESEARCH</w:t>
      </w:r>
      <w:r w:rsidR="00346C1E" w:rsidRPr="00996A42">
        <w:rPr>
          <w:sz w:val="28"/>
          <w:szCs w:val="28"/>
        </w:rPr>
        <w:t xml:space="preserve"> METHODOLOGY</w:t>
      </w:r>
      <w:r w:rsidR="00346C1E" w:rsidRPr="00996A42">
        <w:rPr>
          <w:szCs w:val="24"/>
        </w:rPr>
        <w:t xml:space="preserve"> </w:t>
      </w:r>
    </w:p>
    <w:p w:rsidR="00C54B15" w:rsidRPr="00996A42" w:rsidRDefault="003321C8" w:rsidP="009D1D6E">
      <w:pPr>
        <w:spacing w:line="240" w:lineRule="auto"/>
        <w:ind w:right="113"/>
        <w:rPr>
          <w:szCs w:val="24"/>
        </w:rPr>
      </w:pPr>
      <w:r w:rsidRPr="00996A42">
        <w:rPr>
          <w:szCs w:val="24"/>
        </w:rPr>
        <w:t xml:space="preserve">This study follows a descriptive research design to analyse recent technology trends in higher education. Primary data was collected through structured questionnaires shared to the college students. The questionnaires </w:t>
      </w:r>
      <w:r w:rsidR="005026B2" w:rsidRPr="00996A42">
        <w:rPr>
          <w:szCs w:val="24"/>
        </w:rPr>
        <w:t>include</w:t>
      </w:r>
      <w:r w:rsidRPr="00996A42">
        <w:rPr>
          <w:szCs w:val="24"/>
        </w:rPr>
        <w:t xml:space="preserve"> questions related to recent </w:t>
      </w:r>
      <w:r w:rsidR="00471132" w:rsidRPr="00996A42">
        <w:rPr>
          <w:szCs w:val="24"/>
        </w:rPr>
        <w:t>trends in higher education</w:t>
      </w:r>
      <w:r w:rsidRPr="00996A42">
        <w:rPr>
          <w:szCs w:val="24"/>
        </w:rPr>
        <w:t xml:space="preserve"> like,</w:t>
      </w:r>
      <w:r w:rsidR="00471132" w:rsidRPr="00996A42">
        <w:rPr>
          <w:szCs w:val="24"/>
        </w:rPr>
        <w:t xml:space="preserve"> </w:t>
      </w:r>
      <w:r w:rsidRPr="00996A42">
        <w:rPr>
          <w:szCs w:val="24"/>
        </w:rPr>
        <w:t>online learning platforms, LMS</w:t>
      </w:r>
      <w:r w:rsidR="00471132" w:rsidRPr="00996A42">
        <w:rPr>
          <w:szCs w:val="24"/>
        </w:rPr>
        <w:t xml:space="preserve"> (Learning Management System)</w:t>
      </w:r>
      <w:r w:rsidRPr="00996A42">
        <w:rPr>
          <w:szCs w:val="24"/>
        </w:rPr>
        <w:t>, and online assessments.</w:t>
      </w:r>
      <w:r w:rsidR="00471132" w:rsidRPr="00996A42">
        <w:rPr>
          <w:szCs w:val="24"/>
        </w:rPr>
        <w:t xml:space="preserve"> secondary data was collected from of journals, articles, and online sources. The collected data was analysed using percentage analysis to understand trends and </w:t>
      </w:r>
      <w:r w:rsidR="005026B2" w:rsidRPr="00996A42">
        <w:rPr>
          <w:szCs w:val="24"/>
        </w:rPr>
        <w:t>pattern</w:t>
      </w:r>
      <w:r w:rsidR="00F57331">
        <w:rPr>
          <w:szCs w:val="24"/>
        </w:rPr>
        <w:t>.</w:t>
      </w:r>
    </w:p>
    <w:p w:rsidR="00CF12B8" w:rsidRPr="00996A42" w:rsidRDefault="00346C1E" w:rsidP="009D1D6E">
      <w:pPr>
        <w:spacing w:after="363" w:line="240" w:lineRule="auto"/>
        <w:ind w:left="0" w:right="0" w:firstLine="0"/>
        <w:rPr>
          <w:b/>
          <w:sz w:val="28"/>
          <w:szCs w:val="28"/>
        </w:rPr>
      </w:pPr>
      <w:r w:rsidRPr="00996A42">
        <w:rPr>
          <w:b/>
          <w:sz w:val="28"/>
          <w:szCs w:val="28"/>
        </w:rPr>
        <w:lastRenderedPageBreak/>
        <w:t xml:space="preserve">DATA ANALYSIS AND INTERPRETATION </w:t>
      </w:r>
    </w:p>
    <w:p w:rsidR="007C174C" w:rsidRPr="00996A42" w:rsidRDefault="007C174C" w:rsidP="009D1D6E">
      <w:pPr>
        <w:spacing w:line="240" w:lineRule="auto"/>
        <w:ind w:left="-5" w:right="90"/>
        <w:rPr>
          <w:szCs w:val="24"/>
        </w:rPr>
      </w:pPr>
      <w:r w:rsidRPr="00996A42">
        <w:rPr>
          <w:szCs w:val="24"/>
        </w:rPr>
        <w:t>The information we got from students and faculty members shows that using technology in education makes a difference in how well teachers teach, how much students participate and how much students learn in colleges and universities in India. A lot of the people we asked said they use things, like class systems, virtual classrooms, smart boards and digital resources all the time, which makes it easier and more flexible for students to learn.</w:t>
      </w:r>
    </w:p>
    <w:p w:rsidR="00CF12B8" w:rsidRPr="00996A42" w:rsidRDefault="009D1D6E" w:rsidP="009D1D6E">
      <w:pPr>
        <w:spacing w:line="240" w:lineRule="auto"/>
        <w:ind w:left="-5" w:right="90"/>
        <w:rPr>
          <w:b/>
          <w:szCs w:val="24"/>
        </w:rPr>
      </w:pPr>
      <w:r>
        <w:rPr>
          <w:b/>
          <w:szCs w:val="24"/>
        </w:rPr>
        <w:t xml:space="preserve">TABLE </w:t>
      </w:r>
      <w:r w:rsidR="00A55D4E" w:rsidRPr="00996A42">
        <w:rPr>
          <w:b/>
          <w:szCs w:val="24"/>
        </w:rPr>
        <w:t>1</w:t>
      </w:r>
      <w:r>
        <w:rPr>
          <w:b/>
          <w:szCs w:val="24"/>
        </w:rPr>
        <w:t>.</w:t>
      </w:r>
      <w:r w:rsidR="00FD729D" w:rsidRPr="00996A42">
        <w:rPr>
          <w:b/>
          <w:szCs w:val="24"/>
        </w:rPr>
        <w:t xml:space="preserve"> </w:t>
      </w:r>
      <w:r w:rsidR="0020553C" w:rsidRPr="00996A42">
        <w:rPr>
          <w:b/>
          <w:color w:val="1F1F1F"/>
          <w:szCs w:val="24"/>
        </w:rPr>
        <w:t>How effective are online or technology-based assessments in evaluating your performance</w:t>
      </w:r>
      <w:r w:rsidR="00FD729D" w:rsidRPr="00996A42">
        <w:rPr>
          <w:b/>
          <w:color w:val="1F1F1F"/>
          <w:szCs w:val="24"/>
        </w:rPr>
        <w:t>.</w:t>
      </w:r>
    </w:p>
    <w:tbl>
      <w:tblPr>
        <w:tblStyle w:val="TableGrid"/>
        <w:tblW w:w="7060"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5" w:type="dxa"/>
          <w:right w:w="115" w:type="dxa"/>
        </w:tblCellMar>
        <w:tblLook w:val="04A0" w:firstRow="1" w:lastRow="0" w:firstColumn="1" w:lastColumn="0" w:noHBand="0" w:noVBand="1"/>
      </w:tblPr>
      <w:tblGrid>
        <w:gridCol w:w="2380"/>
        <w:gridCol w:w="2340"/>
        <w:gridCol w:w="2340"/>
      </w:tblGrid>
      <w:tr w:rsidR="00996A42" w:rsidRPr="00996A42" w:rsidTr="00996A42">
        <w:trPr>
          <w:trHeight w:val="640"/>
        </w:trPr>
        <w:tc>
          <w:tcPr>
            <w:tcW w:w="2380" w:type="dxa"/>
            <w:vAlign w:val="center"/>
          </w:tcPr>
          <w:p w:rsidR="00996A42" w:rsidRPr="00996A42" w:rsidRDefault="00996A42" w:rsidP="00E46038">
            <w:pPr>
              <w:spacing w:after="0" w:line="240" w:lineRule="auto"/>
              <w:ind w:right="0" w:firstLine="0"/>
              <w:jc w:val="center"/>
              <w:rPr>
                <w:b/>
                <w:szCs w:val="24"/>
              </w:rPr>
            </w:pPr>
            <w:r w:rsidRPr="00996A42">
              <w:rPr>
                <w:b/>
                <w:szCs w:val="24"/>
              </w:rPr>
              <w:t>Description</w:t>
            </w:r>
          </w:p>
        </w:tc>
        <w:tc>
          <w:tcPr>
            <w:tcW w:w="2340" w:type="dxa"/>
            <w:vAlign w:val="center"/>
          </w:tcPr>
          <w:p w:rsidR="00996A42" w:rsidRPr="00996A42" w:rsidRDefault="00996A42" w:rsidP="00E46038">
            <w:pPr>
              <w:spacing w:after="0" w:line="240" w:lineRule="auto"/>
              <w:ind w:left="0" w:right="0" w:firstLine="0"/>
              <w:jc w:val="center"/>
              <w:rPr>
                <w:b/>
                <w:szCs w:val="24"/>
              </w:rPr>
            </w:pPr>
            <w:r w:rsidRPr="00996A42">
              <w:rPr>
                <w:b/>
                <w:szCs w:val="24"/>
              </w:rPr>
              <w:t>Responses</w:t>
            </w:r>
          </w:p>
        </w:tc>
        <w:tc>
          <w:tcPr>
            <w:tcW w:w="2340" w:type="dxa"/>
            <w:vAlign w:val="center"/>
          </w:tcPr>
          <w:p w:rsidR="00996A42" w:rsidRPr="00996A42" w:rsidRDefault="00996A42" w:rsidP="00E46038">
            <w:pPr>
              <w:spacing w:after="0" w:line="240" w:lineRule="auto"/>
              <w:ind w:left="0" w:right="0" w:firstLine="0"/>
              <w:jc w:val="center"/>
              <w:rPr>
                <w:b/>
                <w:szCs w:val="24"/>
              </w:rPr>
            </w:pPr>
            <w:r w:rsidRPr="00996A42">
              <w:rPr>
                <w:b/>
                <w:szCs w:val="24"/>
              </w:rPr>
              <w:t>Percentage</w:t>
            </w:r>
          </w:p>
        </w:tc>
      </w:tr>
      <w:tr w:rsidR="00996A42" w:rsidRPr="00996A42" w:rsidTr="00996A42">
        <w:trPr>
          <w:trHeight w:val="640"/>
        </w:trPr>
        <w:tc>
          <w:tcPr>
            <w:tcW w:w="2380" w:type="dxa"/>
            <w:vAlign w:val="center"/>
          </w:tcPr>
          <w:p w:rsidR="00996A42" w:rsidRPr="00996A42" w:rsidRDefault="00996A42" w:rsidP="00E46038">
            <w:pPr>
              <w:spacing w:after="0" w:line="240" w:lineRule="auto"/>
              <w:ind w:right="0" w:firstLine="0"/>
              <w:jc w:val="left"/>
              <w:rPr>
                <w:szCs w:val="24"/>
              </w:rPr>
            </w:pPr>
            <w:r w:rsidRPr="00996A42">
              <w:rPr>
                <w:szCs w:val="24"/>
              </w:rPr>
              <w:t xml:space="preserve">Very effective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23</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20.5%</w:t>
            </w:r>
          </w:p>
        </w:tc>
      </w:tr>
      <w:tr w:rsidR="00996A42" w:rsidRPr="00996A42" w:rsidTr="00996A42">
        <w:trPr>
          <w:trHeight w:val="640"/>
        </w:trPr>
        <w:tc>
          <w:tcPr>
            <w:tcW w:w="2380" w:type="dxa"/>
            <w:vAlign w:val="center"/>
          </w:tcPr>
          <w:p w:rsidR="00996A42" w:rsidRPr="00996A42" w:rsidRDefault="00996A42" w:rsidP="00E46038">
            <w:pPr>
              <w:spacing w:after="0" w:line="240" w:lineRule="auto"/>
              <w:ind w:right="0" w:firstLine="0"/>
              <w:jc w:val="left"/>
              <w:rPr>
                <w:szCs w:val="24"/>
              </w:rPr>
            </w:pPr>
            <w:r w:rsidRPr="00996A42">
              <w:rPr>
                <w:szCs w:val="24"/>
              </w:rPr>
              <w:t xml:space="preserve">Effective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51</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45.5%</w:t>
            </w:r>
          </w:p>
        </w:tc>
      </w:tr>
      <w:tr w:rsidR="00996A42" w:rsidRPr="00996A42" w:rsidTr="00996A42">
        <w:trPr>
          <w:trHeight w:val="620"/>
        </w:trPr>
        <w:tc>
          <w:tcPr>
            <w:tcW w:w="2380" w:type="dxa"/>
            <w:vAlign w:val="center"/>
          </w:tcPr>
          <w:p w:rsidR="00996A42" w:rsidRPr="00996A42" w:rsidRDefault="00996A42" w:rsidP="00E46038">
            <w:pPr>
              <w:spacing w:after="0" w:line="240" w:lineRule="auto"/>
              <w:ind w:right="0" w:firstLine="0"/>
              <w:jc w:val="left"/>
              <w:rPr>
                <w:szCs w:val="24"/>
              </w:rPr>
            </w:pPr>
            <w:r w:rsidRPr="00996A42">
              <w:rPr>
                <w:szCs w:val="24"/>
              </w:rPr>
              <w:t xml:space="preserve">Neutral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33</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29.5%</w:t>
            </w:r>
          </w:p>
        </w:tc>
      </w:tr>
      <w:tr w:rsidR="00996A42" w:rsidRPr="00996A42" w:rsidTr="00996A42">
        <w:trPr>
          <w:trHeight w:val="640"/>
        </w:trPr>
        <w:tc>
          <w:tcPr>
            <w:tcW w:w="2380" w:type="dxa"/>
            <w:vAlign w:val="center"/>
          </w:tcPr>
          <w:p w:rsidR="00996A42" w:rsidRPr="00996A42" w:rsidRDefault="00996A42" w:rsidP="00E46038">
            <w:pPr>
              <w:spacing w:after="0" w:line="240" w:lineRule="auto"/>
              <w:ind w:right="0" w:firstLine="0"/>
              <w:jc w:val="left"/>
              <w:rPr>
                <w:szCs w:val="24"/>
              </w:rPr>
            </w:pPr>
            <w:r w:rsidRPr="00996A42">
              <w:rPr>
                <w:szCs w:val="24"/>
              </w:rPr>
              <w:t xml:space="preserve">Ineffective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5</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5%</w:t>
            </w:r>
          </w:p>
        </w:tc>
      </w:tr>
      <w:tr w:rsidR="00996A42" w:rsidRPr="00996A42" w:rsidTr="00996A42">
        <w:trPr>
          <w:trHeight w:val="640"/>
        </w:trPr>
        <w:tc>
          <w:tcPr>
            <w:tcW w:w="2380" w:type="dxa"/>
            <w:vAlign w:val="center"/>
          </w:tcPr>
          <w:p w:rsidR="00996A42" w:rsidRPr="00996A42" w:rsidRDefault="00996A42" w:rsidP="00E46038">
            <w:pPr>
              <w:spacing w:after="0" w:line="240" w:lineRule="auto"/>
              <w:ind w:right="0" w:firstLine="0"/>
              <w:jc w:val="right"/>
              <w:rPr>
                <w:szCs w:val="24"/>
              </w:rPr>
            </w:pPr>
            <w:r w:rsidRPr="00996A42">
              <w:rPr>
                <w:szCs w:val="24"/>
              </w:rPr>
              <w:t xml:space="preserve">TOTAL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112</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100%</w:t>
            </w:r>
          </w:p>
        </w:tc>
      </w:tr>
    </w:tbl>
    <w:p w:rsidR="00CF12B8" w:rsidRPr="00996A42" w:rsidRDefault="0020553C" w:rsidP="009D1D6E">
      <w:pPr>
        <w:spacing w:after="0" w:line="240" w:lineRule="auto"/>
        <w:ind w:left="0" w:right="0" w:firstLine="0"/>
        <w:rPr>
          <w:szCs w:val="24"/>
        </w:rPr>
      </w:pPr>
      <w:r w:rsidRPr="00996A42">
        <w:rPr>
          <w:szCs w:val="24"/>
        </w:rPr>
        <w:t xml:space="preserve"> </w:t>
      </w:r>
    </w:p>
    <w:p w:rsidR="001D209F" w:rsidRPr="00996A42" w:rsidRDefault="001D209F" w:rsidP="009D1D6E">
      <w:pPr>
        <w:spacing w:after="0" w:line="240" w:lineRule="auto"/>
        <w:ind w:left="0" w:right="0" w:firstLine="0"/>
        <w:rPr>
          <w:szCs w:val="24"/>
        </w:rPr>
      </w:pPr>
    </w:p>
    <w:p w:rsidR="001D209F" w:rsidRPr="00996A42" w:rsidRDefault="008A1CD9" w:rsidP="009D1D6E">
      <w:pPr>
        <w:spacing w:after="0" w:line="240" w:lineRule="auto"/>
        <w:ind w:left="0" w:right="0" w:firstLine="0"/>
        <w:rPr>
          <w:b/>
          <w:szCs w:val="24"/>
        </w:rPr>
      </w:pPr>
      <w:r w:rsidRPr="00996A42">
        <w:rPr>
          <w:szCs w:val="24"/>
        </w:rPr>
        <w:t>F</w:t>
      </w:r>
      <w:r w:rsidR="009D1D6E">
        <w:rPr>
          <w:b/>
          <w:szCs w:val="24"/>
        </w:rPr>
        <w:t xml:space="preserve">IGURE </w:t>
      </w:r>
      <w:r w:rsidRPr="00996A42">
        <w:rPr>
          <w:b/>
          <w:szCs w:val="24"/>
        </w:rPr>
        <w:t>1</w:t>
      </w:r>
      <w:r w:rsidR="009D1D6E">
        <w:rPr>
          <w:b/>
          <w:szCs w:val="24"/>
        </w:rPr>
        <w:t>.</w:t>
      </w:r>
      <w:r w:rsidR="00FD729D" w:rsidRPr="00996A42">
        <w:rPr>
          <w:b/>
          <w:szCs w:val="24"/>
        </w:rPr>
        <w:t xml:space="preserve"> </w:t>
      </w:r>
      <w:r w:rsidR="001D209F" w:rsidRPr="00996A42">
        <w:rPr>
          <w:b/>
          <w:szCs w:val="24"/>
        </w:rPr>
        <w:t>How effective are online or technology-based assessment in evaluating your performance</w:t>
      </w:r>
      <w:r w:rsidR="00FD729D" w:rsidRPr="00996A42">
        <w:rPr>
          <w:b/>
          <w:szCs w:val="24"/>
        </w:rPr>
        <w:t>.</w:t>
      </w:r>
    </w:p>
    <w:p w:rsidR="001D209F" w:rsidRPr="00996A42" w:rsidRDefault="001D209F" w:rsidP="009D1D6E">
      <w:pPr>
        <w:spacing w:after="0" w:line="240" w:lineRule="auto"/>
        <w:ind w:left="0" w:right="0" w:firstLine="0"/>
        <w:rPr>
          <w:b/>
          <w:szCs w:val="24"/>
        </w:rPr>
      </w:pPr>
    </w:p>
    <w:p w:rsidR="001D209F" w:rsidRPr="00996A42" w:rsidRDefault="001D209F" w:rsidP="009D1D6E">
      <w:pPr>
        <w:spacing w:after="0" w:line="240" w:lineRule="auto"/>
        <w:ind w:left="0" w:right="0" w:firstLine="0"/>
        <w:rPr>
          <w:szCs w:val="24"/>
        </w:rPr>
      </w:pPr>
      <w:r w:rsidRPr="00996A42">
        <w:rPr>
          <w:noProof/>
          <w:szCs w:val="24"/>
        </w:rPr>
        <w:drawing>
          <wp:inline distT="0" distB="0" distL="0" distR="0">
            <wp:extent cx="6153150" cy="2066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2-19 at 6.12.40 PM.jpeg"/>
                    <pic:cNvPicPr/>
                  </pic:nvPicPr>
                  <pic:blipFill rotWithShape="1">
                    <a:blip r:embed="rId7">
                      <a:extLst>
                        <a:ext uri="{28A0092B-C50C-407E-A947-70E740481C1C}">
                          <a14:useLocalDpi xmlns:a14="http://schemas.microsoft.com/office/drawing/2010/main" val="0"/>
                        </a:ext>
                      </a:extLst>
                    </a:blip>
                    <a:srcRect l="2417"/>
                    <a:stretch/>
                  </pic:blipFill>
                  <pic:spPr bwMode="auto">
                    <a:xfrm>
                      <a:off x="0" y="0"/>
                      <a:ext cx="6400967" cy="2150170"/>
                    </a:xfrm>
                    <a:prstGeom prst="rect">
                      <a:avLst/>
                    </a:prstGeom>
                    <a:ln>
                      <a:noFill/>
                    </a:ln>
                    <a:extLst>
                      <a:ext uri="{53640926-AAD7-44D8-BBD7-CCE9431645EC}">
                        <a14:shadowObscured xmlns:a14="http://schemas.microsoft.com/office/drawing/2010/main"/>
                      </a:ext>
                    </a:extLst>
                  </pic:spPr>
                </pic:pic>
              </a:graphicData>
            </a:graphic>
          </wp:inline>
        </w:drawing>
      </w:r>
    </w:p>
    <w:p w:rsidR="001D209F" w:rsidRPr="00996A42" w:rsidRDefault="001D209F" w:rsidP="009D1D6E">
      <w:pPr>
        <w:spacing w:after="0" w:line="240" w:lineRule="auto"/>
        <w:ind w:left="0" w:right="0" w:firstLine="0"/>
        <w:rPr>
          <w:szCs w:val="24"/>
        </w:rPr>
      </w:pPr>
    </w:p>
    <w:p w:rsidR="001D209F" w:rsidRPr="00996A42" w:rsidRDefault="001D209F" w:rsidP="009D1D6E">
      <w:pPr>
        <w:spacing w:after="0" w:line="240" w:lineRule="auto"/>
        <w:ind w:left="0" w:right="0" w:firstLine="0"/>
        <w:rPr>
          <w:szCs w:val="24"/>
        </w:rPr>
      </w:pPr>
    </w:p>
    <w:p w:rsidR="00CF12B8" w:rsidRPr="00996A42" w:rsidRDefault="00AA3953" w:rsidP="009D1D6E">
      <w:pPr>
        <w:spacing w:after="354" w:line="240" w:lineRule="auto"/>
        <w:ind w:left="0" w:right="0" w:firstLine="0"/>
        <w:rPr>
          <w:szCs w:val="24"/>
        </w:rPr>
      </w:pPr>
      <w:r w:rsidRPr="00996A42">
        <w:rPr>
          <w:szCs w:val="24"/>
        </w:rPr>
        <w:t xml:space="preserve">Most students of opinion that online assessments are effective in assessing their performance. </w:t>
      </w:r>
      <w:r w:rsidR="007C174C" w:rsidRPr="00996A42">
        <w:rPr>
          <w:szCs w:val="24"/>
        </w:rPr>
        <w:t>This tells us that online quizzes, tests on the LMS and online assessments</w:t>
      </w:r>
      <w:r w:rsidR="00FD729D" w:rsidRPr="00996A42">
        <w:rPr>
          <w:szCs w:val="24"/>
        </w:rPr>
        <w:t xml:space="preserve"> a</w:t>
      </w:r>
      <w:r w:rsidR="007C174C" w:rsidRPr="00996A42">
        <w:rPr>
          <w:szCs w:val="24"/>
        </w:rPr>
        <w:t xml:space="preserve">re okay with most </w:t>
      </w:r>
      <w:r w:rsidR="00996A42" w:rsidRPr="00996A42">
        <w:rPr>
          <w:szCs w:val="24"/>
        </w:rPr>
        <w:t>students.</w:t>
      </w:r>
      <w:r w:rsidR="007C174C" w:rsidRPr="00996A42">
        <w:rPr>
          <w:szCs w:val="24"/>
        </w:rPr>
        <w:t xml:space="preserve"> A lot of students are not sure if these assessments really show how well they are doing. They think the assessment might not be a picture of their performance. Online assessment tools are widely accepted I think. Many students are neutral, about them.</w:t>
      </w:r>
    </w:p>
    <w:p w:rsidR="00CF12B8" w:rsidRPr="00996A42" w:rsidRDefault="0020553C" w:rsidP="009D1D6E">
      <w:pPr>
        <w:spacing w:line="240" w:lineRule="auto"/>
        <w:ind w:left="-5" w:right="90"/>
        <w:rPr>
          <w:b/>
          <w:szCs w:val="24"/>
        </w:rPr>
      </w:pPr>
      <w:r w:rsidRPr="00996A42">
        <w:rPr>
          <w:szCs w:val="24"/>
        </w:rPr>
        <w:t xml:space="preserve"> </w:t>
      </w:r>
      <w:r w:rsidR="009D1D6E">
        <w:rPr>
          <w:b/>
          <w:szCs w:val="24"/>
        </w:rPr>
        <w:t>TABLE</w:t>
      </w:r>
      <w:r w:rsidR="00FD729D" w:rsidRPr="00996A42">
        <w:rPr>
          <w:b/>
          <w:szCs w:val="24"/>
        </w:rPr>
        <w:t xml:space="preserve"> </w:t>
      </w:r>
      <w:r w:rsidR="00A55D4E" w:rsidRPr="00996A42">
        <w:rPr>
          <w:b/>
          <w:szCs w:val="24"/>
        </w:rPr>
        <w:t>2</w:t>
      </w:r>
      <w:r w:rsidR="009D1D6E">
        <w:rPr>
          <w:b/>
          <w:szCs w:val="24"/>
        </w:rPr>
        <w:t>.</w:t>
      </w:r>
      <w:r w:rsidR="00FD729D" w:rsidRPr="00996A42">
        <w:rPr>
          <w:b/>
          <w:szCs w:val="24"/>
        </w:rPr>
        <w:t xml:space="preserve"> </w:t>
      </w:r>
      <w:r w:rsidRPr="00996A42">
        <w:rPr>
          <w:b/>
          <w:szCs w:val="24"/>
        </w:rPr>
        <w:t xml:space="preserve">Do you feel that technology sometimes used as a replacement rather than a support for </w:t>
      </w:r>
      <w:r w:rsidR="00E46038">
        <w:rPr>
          <w:b/>
          <w:szCs w:val="24"/>
        </w:rPr>
        <w:t>teaching.</w:t>
      </w:r>
      <w:r w:rsidRPr="00996A42">
        <w:rPr>
          <w:b/>
          <w:szCs w:val="24"/>
        </w:rPr>
        <w:t xml:space="preserve">  </w:t>
      </w:r>
    </w:p>
    <w:tbl>
      <w:tblPr>
        <w:tblStyle w:val="TableGrid"/>
        <w:tblW w:w="7020"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5" w:type="dxa"/>
          <w:right w:w="115" w:type="dxa"/>
        </w:tblCellMar>
        <w:tblLook w:val="04A0" w:firstRow="1" w:lastRow="0" w:firstColumn="1" w:lastColumn="0" w:noHBand="0" w:noVBand="1"/>
      </w:tblPr>
      <w:tblGrid>
        <w:gridCol w:w="2340"/>
        <w:gridCol w:w="2340"/>
        <w:gridCol w:w="2340"/>
      </w:tblGrid>
      <w:tr w:rsidR="00996A42" w:rsidRPr="00996A42" w:rsidTr="00996A42">
        <w:trPr>
          <w:trHeight w:val="640"/>
        </w:trPr>
        <w:tc>
          <w:tcPr>
            <w:tcW w:w="2340" w:type="dxa"/>
            <w:vAlign w:val="center"/>
          </w:tcPr>
          <w:p w:rsidR="00996A42" w:rsidRPr="00996A42" w:rsidRDefault="00996A42" w:rsidP="00E46038">
            <w:pPr>
              <w:spacing w:after="0" w:line="240" w:lineRule="auto"/>
              <w:ind w:left="0" w:right="0" w:firstLine="0"/>
              <w:jc w:val="center"/>
              <w:rPr>
                <w:b/>
                <w:szCs w:val="24"/>
              </w:rPr>
            </w:pPr>
            <w:r w:rsidRPr="00996A42">
              <w:rPr>
                <w:b/>
                <w:szCs w:val="24"/>
              </w:rPr>
              <w:t>Description</w:t>
            </w:r>
          </w:p>
        </w:tc>
        <w:tc>
          <w:tcPr>
            <w:tcW w:w="2340" w:type="dxa"/>
            <w:vAlign w:val="center"/>
          </w:tcPr>
          <w:p w:rsidR="00996A42" w:rsidRPr="00996A42" w:rsidRDefault="00996A42" w:rsidP="00E46038">
            <w:pPr>
              <w:spacing w:after="0" w:line="240" w:lineRule="auto"/>
              <w:ind w:left="0" w:right="0" w:firstLine="0"/>
              <w:jc w:val="center"/>
              <w:rPr>
                <w:b/>
                <w:szCs w:val="24"/>
              </w:rPr>
            </w:pPr>
            <w:r w:rsidRPr="00996A42">
              <w:rPr>
                <w:b/>
                <w:szCs w:val="24"/>
              </w:rPr>
              <w:t>Responses</w:t>
            </w:r>
          </w:p>
        </w:tc>
        <w:tc>
          <w:tcPr>
            <w:tcW w:w="2340" w:type="dxa"/>
            <w:vAlign w:val="center"/>
          </w:tcPr>
          <w:p w:rsidR="00996A42" w:rsidRPr="00996A42" w:rsidRDefault="00996A42" w:rsidP="00E46038">
            <w:pPr>
              <w:spacing w:after="0" w:line="240" w:lineRule="auto"/>
              <w:ind w:left="0" w:right="0" w:firstLine="0"/>
              <w:jc w:val="center"/>
              <w:rPr>
                <w:b/>
                <w:szCs w:val="24"/>
              </w:rPr>
            </w:pPr>
            <w:r w:rsidRPr="00996A42">
              <w:rPr>
                <w:b/>
                <w:szCs w:val="24"/>
              </w:rPr>
              <w:t>Percentage</w:t>
            </w:r>
          </w:p>
        </w:tc>
      </w:tr>
      <w:tr w:rsidR="00996A42" w:rsidRPr="00996A42" w:rsidTr="00996A42">
        <w:trPr>
          <w:trHeight w:val="640"/>
        </w:trPr>
        <w:tc>
          <w:tcPr>
            <w:tcW w:w="2340" w:type="dxa"/>
            <w:vAlign w:val="center"/>
          </w:tcPr>
          <w:p w:rsidR="00996A42" w:rsidRPr="00996A42" w:rsidRDefault="00996A42" w:rsidP="009D1D6E">
            <w:pPr>
              <w:spacing w:after="0" w:line="240" w:lineRule="auto"/>
              <w:ind w:left="0" w:right="0" w:firstLine="0"/>
              <w:rPr>
                <w:szCs w:val="24"/>
              </w:rPr>
            </w:pPr>
            <w:r w:rsidRPr="00996A42">
              <w:rPr>
                <w:szCs w:val="24"/>
              </w:rPr>
              <w:t xml:space="preserve">Strongly agree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18</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16.1%</w:t>
            </w:r>
          </w:p>
        </w:tc>
      </w:tr>
      <w:tr w:rsidR="00996A42" w:rsidRPr="00996A42" w:rsidTr="00996A42">
        <w:trPr>
          <w:trHeight w:val="640"/>
        </w:trPr>
        <w:tc>
          <w:tcPr>
            <w:tcW w:w="2340" w:type="dxa"/>
            <w:vAlign w:val="center"/>
          </w:tcPr>
          <w:p w:rsidR="00996A42" w:rsidRPr="00996A42" w:rsidRDefault="00996A42" w:rsidP="009D1D6E">
            <w:pPr>
              <w:spacing w:after="0" w:line="240" w:lineRule="auto"/>
              <w:ind w:left="0" w:right="0" w:firstLine="0"/>
              <w:rPr>
                <w:szCs w:val="24"/>
              </w:rPr>
            </w:pPr>
            <w:r w:rsidRPr="00996A42">
              <w:rPr>
                <w:szCs w:val="24"/>
              </w:rPr>
              <w:t xml:space="preserve">Agree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42</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37.5%</w:t>
            </w:r>
          </w:p>
        </w:tc>
      </w:tr>
      <w:tr w:rsidR="00996A42" w:rsidRPr="00996A42" w:rsidTr="00996A42">
        <w:trPr>
          <w:trHeight w:val="640"/>
        </w:trPr>
        <w:tc>
          <w:tcPr>
            <w:tcW w:w="2340" w:type="dxa"/>
            <w:vAlign w:val="center"/>
          </w:tcPr>
          <w:p w:rsidR="00996A42" w:rsidRPr="00996A42" w:rsidRDefault="00996A42" w:rsidP="009D1D6E">
            <w:pPr>
              <w:spacing w:after="0" w:line="240" w:lineRule="auto"/>
              <w:ind w:left="0" w:right="0" w:firstLine="0"/>
              <w:rPr>
                <w:szCs w:val="24"/>
              </w:rPr>
            </w:pPr>
            <w:r w:rsidRPr="00996A42">
              <w:rPr>
                <w:szCs w:val="24"/>
              </w:rPr>
              <w:lastRenderedPageBreak/>
              <w:t xml:space="preserve">Neutral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34</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30.4%</w:t>
            </w:r>
          </w:p>
        </w:tc>
      </w:tr>
      <w:tr w:rsidR="00996A42" w:rsidRPr="00996A42" w:rsidTr="00996A42">
        <w:trPr>
          <w:trHeight w:val="640"/>
        </w:trPr>
        <w:tc>
          <w:tcPr>
            <w:tcW w:w="2340" w:type="dxa"/>
            <w:vAlign w:val="center"/>
          </w:tcPr>
          <w:p w:rsidR="00996A42" w:rsidRPr="00996A42" w:rsidRDefault="00996A42" w:rsidP="009D1D6E">
            <w:pPr>
              <w:spacing w:after="0" w:line="240" w:lineRule="auto"/>
              <w:ind w:left="0" w:right="0" w:firstLine="0"/>
              <w:rPr>
                <w:szCs w:val="24"/>
              </w:rPr>
            </w:pPr>
            <w:r w:rsidRPr="00996A42">
              <w:rPr>
                <w:szCs w:val="24"/>
              </w:rPr>
              <w:t xml:space="preserve">Disagree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15</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13.4%</w:t>
            </w:r>
          </w:p>
        </w:tc>
      </w:tr>
      <w:tr w:rsidR="00996A42" w:rsidRPr="00996A42" w:rsidTr="00996A42">
        <w:trPr>
          <w:trHeight w:val="620"/>
        </w:trPr>
        <w:tc>
          <w:tcPr>
            <w:tcW w:w="2340" w:type="dxa"/>
            <w:vAlign w:val="center"/>
          </w:tcPr>
          <w:p w:rsidR="00996A42" w:rsidRPr="00996A42" w:rsidRDefault="00996A42" w:rsidP="009D1D6E">
            <w:pPr>
              <w:spacing w:after="0" w:line="240" w:lineRule="auto"/>
              <w:ind w:left="0" w:right="0" w:firstLine="0"/>
              <w:rPr>
                <w:szCs w:val="24"/>
              </w:rPr>
            </w:pPr>
            <w:r w:rsidRPr="00996A42">
              <w:rPr>
                <w:szCs w:val="24"/>
              </w:rPr>
              <w:t xml:space="preserve">Strongly disagree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3</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2.7%</w:t>
            </w:r>
          </w:p>
        </w:tc>
      </w:tr>
      <w:tr w:rsidR="00996A42" w:rsidRPr="00996A42" w:rsidTr="00996A42">
        <w:trPr>
          <w:trHeight w:val="760"/>
        </w:trPr>
        <w:tc>
          <w:tcPr>
            <w:tcW w:w="2340" w:type="dxa"/>
            <w:vAlign w:val="center"/>
          </w:tcPr>
          <w:p w:rsidR="00996A42" w:rsidRPr="00996A42" w:rsidRDefault="00996A42" w:rsidP="00E46038">
            <w:pPr>
              <w:spacing w:after="0" w:line="240" w:lineRule="auto"/>
              <w:ind w:left="0" w:right="0" w:firstLine="0"/>
              <w:jc w:val="right"/>
              <w:rPr>
                <w:szCs w:val="24"/>
              </w:rPr>
            </w:pPr>
            <w:r w:rsidRPr="00996A42">
              <w:rPr>
                <w:szCs w:val="24"/>
              </w:rPr>
              <w:t>Total</w:t>
            </w:r>
          </w:p>
        </w:tc>
        <w:tc>
          <w:tcPr>
            <w:tcW w:w="2340" w:type="dxa"/>
          </w:tcPr>
          <w:p w:rsidR="00E46038" w:rsidRDefault="00E46038" w:rsidP="00E46038">
            <w:pPr>
              <w:spacing w:after="0" w:line="240" w:lineRule="auto"/>
              <w:ind w:left="0" w:right="0" w:firstLine="0"/>
              <w:jc w:val="center"/>
              <w:rPr>
                <w:szCs w:val="24"/>
              </w:rPr>
            </w:pPr>
          </w:p>
          <w:p w:rsidR="00996A42" w:rsidRPr="00996A42" w:rsidRDefault="00996A42" w:rsidP="00E46038">
            <w:pPr>
              <w:spacing w:after="0" w:line="240" w:lineRule="auto"/>
              <w:ind w:left="0" w:right="0" w:firstLine="0"/>
              <w:jc w:val="center"/>
              <w:rPr>
                <w:szCs w:val="24"/>
              </w:rPr>
            </w:pPr>
            <w:r w:rsidRPr="00996A42">
              <w:rPr>
                <w:szCs w:val="24"/>
              </w:rPr>
              <w:t>112</w:t>
            </w:r>
          </w:p>
        </w:tc>
        <w:tc>
          <w:tcPr>
            <w:tcW w:w="2340" w:type="dxa"/>
          </w:tcPr>
          <w:p w:rsidR="00E46038" w:rsidRDefault="00E46038" w:rsidP="00E46038">
            <w:pPr>
              <w:spacing w:after="0" w:line="240" w:lineRule="auto"/>
              <w:ind w:left="0" w:right="0" w:firstLine="0"/>
              <w:jc w:val="center"/>
              <w:rPr>
                <w:szCs w:val="24"/>
              </w:rPr>
            </w:pPr>
          </w:p>
          <w:p w:rsidR="00996A42" w:rsidRPr="00996A42" w:rsidRDefault="00996A42" w:rsidP="00E46038">
            <w:pPr>
              <w:spacing w:after="0" w:line="240" w:lineRule="auto"/>
              <w:ind w:left="0" w:right="0" w:firstLine="0"/>
              <w:jc w:val="center"/>
              <w:rPr>
                <w:szCs w:val="24"/>
              </w:rPr>
            </w:pPr>
            <w:r w:rsidRPr="00996A42">
              <w:rPr>
                <w:szCs w:val="24"/>
              </w:rPr>
              <w:t>100%</w:t>
            </w:r>
          </w:p>
        </w:tc>
      </w:tr>
    </w:tbl>
    <w:p w:rsidR="00AA3953" w:rsidRPr="00996A42" w:rsidRDefault="00AA3953" w:rsidP="009D1D6E">
      <w:pPr>
        <w:spacing w:after="354" w:line="240" w:lineRule="auto"/>
        <w:ind w:left="0" w:right="0" w:firstLine="0"/>
        <w:rPr>
          <w:szCs w:val="24"/>
        </w:rPr>
      </w:pPr>
    </w:p>
    <w:p w:rsidR="00D524EB" w:rsidRPr="00996A42" w:rsidRDefault="009D1D6E" w:rsidP="009D1D6E">
      <w:pPr>
        <w:spacing w:after="354" w:line="240" w:lineRule="auto"/>
        <w:ind w:left="0" w:right="0" w:firstLine="0"/>
        <w:rPr>
          <w:b/>
          <w:szCs w:val="24"/>
        </w:rPr>
      </w:pPr>
      <w:r>
        <w:rPr>
          <w:b/>
          <w:szCs w:val="24"/>
        </w:rPr>
        <w:t xml:space="preserve">FIGURE </w:t>
      </w:r>
      <w:r w:rsidR="008A1CD9" w:rsidRPr="00996A42">
        <w:rPr>
          <w:b/>
          <w:szCs w:val="24"/>
        </w:rPr>
        <w:t>2</w:t>
      </w:r>
      <w:r>
        <w:rPr>
          <w:b/>
          <w:szCs w:val="24"/>
        </w:rPr>
        <w:t>.</w:t>
      </w:r>
      <w:r w:rsidR="00D524EB" w:rsidRPr="00996A42">
        <w:rPr>
          <w:b/>
          <w:szCs w:val="24"/>
        </w:rPr>
        <w:t xml:space="preserve"> Do you feel that technology sometimes used as a replacement rat</w:t>
      </w:r>
      <w:r w:rsidR="00E46038">
        <w:rPr>
          <w:b/>
          <w:szCs w:val="24"/>
        </w:rPr>
        <w:t>her than a support for teaching.</w:t>
      </w:r>
    </w:p>
    <w:p w:rsidR="00D524EB" w:rsidRPr="00996A42" w:rsidRDefault="00D524EB" w:rsidP="009D1D6E">
      <w:pPr>
        <w:spacing w:after="354" w:line="240" w:lineRule="auto"/>
        <w:ind w:left="0" w:right="0" w:firstLine="0"/>
        <w:rPr>
          <w:szCs w:val="24"/>
        </w:rPr>
      </w:pPr>
      <w:r w:rsidRPr="00996A42">
        <w:rPr>
          <w:szCs w:val="24"/>
        </w:rPr>
        <w:t xml:space="preserve">     </w:t>
      </w:r>
      <w:r w:rsidRPr="00996A42">
        <w:rPr>
          <w:noProof/>
          <w:szCs w:val="24"/>
        </w:rPr>
        <w:drawing>
          <wp:inline distT="0" distB="0" distL="0" distR="0">
            <wp:extent cx="6443330" cy="22612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2-19 at 6.21.54 PM.jpeg"/>
                    <pic:cNvPicPr/>
                  </pic:nvPicPr>
                  <pic:blipFill>
                    <a:blip r:embed="rId8">
                      <a:extLst>
                        <a:ext uri="{28A0092B-C50C-407E-A947-70E740481C1C}">
                          <a14:useLocalDpi xmlns:a14="http://schemas.microsoft.com/office/drawing/2010/main" val="0"/>
                        </a:ext>
                      </a:extLst>
                    </a:blip>
                    <a:stretch>
                      <a:fillRect/>
                    </a:stretch>
                  </pic:blipFill>
                  <pic:spPr>
                    <a:xfrm>
                      <a:off x="0" y="0"/>
                      <a:ext cx="6459135" cy="2266781"/>
                    </a:xfrm>
                    <a:prstGeom prst="rect">
                      <a:avLst/>
                    </a:prstGeom>
                  </pic:spPr>
                </pic:pic>
              </a:graphicData>
            </a:graphic>
          </wp:inline>
        </w:drawing>
      </w:r>
    </w:p>
    <w:p w:rsidR="00EA1BE3" w:rsidRPr="00996A42" w:rsidRDefault="00EA1BE3" w:rsidP="009D1D6E">
      <w:pPr>
        <w:spacing w:after="354" w:line="240" w:lineRule="auto"/>
        <w:ind w:left="0" w:right="0" w:firstLine="0"/>
        <w:rPr>
          <w:szCs w:val="24"/>
        </w:rPr>
      </w:pPr>
      <w:r w:rsidRPr="00996A42">
        <w:rPr>
          <w:szCs w:val="24"/>
        </w:rPr>
        <w:t xml:space="preserve">Over all Half of the students believe that technology is replacing traditional teaching approaches rather than enhancing them. This is an indication that there are fears that relying on technology may lead to a reduction in teacher interaction. The high percentage of neutrality shows that there is </w:t>
      </w:r>
      <w:r w:rsidR="005026B2" w:rsidRPr="00996A42">
        <w:rPr>
          <w:szCs w:val="24"/>
        </w:rPr>
        <w:t>an</w:t>
      </w:r>
      <w:r w:rsidRPr="00996A42">
        <w:rPr>
          <w:szCs w:val="24"/>
        </w:rPr>
        <w:t xml:space="preserve"> insufficient of clarity on the role of technology.</w:t>
      </w:r>
    </w:p>
    <w:p w:rsidR="00EA1BE3" w:rsidRPr="00996A42" w:rsidRDefault="00EA1BE3" w:rsidP="009D1D6E">
      <w:pPr>
        <w:spacing w:line="240" w:lineRule="auto"/>
        <w:ind w:left="-5" w:right="90"/>
        <w:rPr>
          <w:szCs w:val="24"/>
        </w:rPr>
      </w:pPr>
    </w:p>
    <w:p w:rsidR="00CF12B8" w:rsidRPr="00996A42" w:rsidRDefault="009D1D6E" w:rsidP="009D1D6E">
      <w:pPr>
        <w:spacing w:line="240" w:lineRule="auto"/>
        <w:ind w:left="-5" w:right="90"/>
        <w:rPr>
          <w:b/>
          <w:szCs w:val="24"/>
        </w:rPr>
      </w:pPr>
      <w:r>
        <w:rPr>
          <w:b/>
          <w:szCs w:val="24"/>
        </w:rPr>
        <w:t>TABLE</w:t>
      </w:r>
      <w:r w:rsidR="00FD729D" w:rsidRPr="00996A42">
        <w:rPr>
          <w:b/>
          <w:szCs w:val="24"/>
        </w:rPr>
        <w:t xml:space="preserve"> </w:t>
      </w:r>
      <w:r w:rsidR="00A55D4E" w:rsidRPr="00996A42">
        <w:rPr>
          <w:b/>
          <w:szCs w:val="24"/>
        </w:rPr>
        <w:t>3</w:t>
      </w:r>
      <w:r>
        <w:rPr>
          <w:b/>
          <w:szCs w:val="24"/>
        </w:rPr>
        <w:t>.</w:t>
      </w:r>
      <w:r w:rsidR="00FD729D" w:rsidRPr="00996A42">
        <w:rPr>
          <w:b/>
          <w:szCs w:val="24"/>
        </w:rPr>
        <w:t xml:space="preserve"> </w:t>
      </w:r>
      <w:r w:rsidR="0020553C" w:rsidRPr="00996A42">
        <w:rPr>
          <w:b/>
          <w:szCs w:val="24"/>
        </w:rPr>
        <w:t>Does the use of technology align with your course objectives and academic</w:t>
      </w:r>
      <w:r w:rsidR="00EA1BE3" w:rsidRPr="00996A42">
        <w:rPr>
          <w:b/>
          <w:szCs w:val="24"/>
        </w:rPr>
        <w:t xml:space="preserve"> </w:t>
      </w:r>
      <w:r w:rsidR="005026B2" w:rsidRPr="00996A42">
        <w:rPr>
          <w:b/>
          <w:szCs w:val="24"/>
        </w:rPr>
        <w:t>requirements</w:t>
      </w:r>
      <w:r w:rsidR="00FD729D" w:rsidRPr="00996A42">
        <w:rPr>
          <w:b/>
          <w:szCs w:val="24"/>
        </w:rPr>
        <w:t>.</w:t>
      </w:r>
    </w:p>
    <w:tbl>
      <w:tblPr>
        <w:tblStyle w:val="TableGrid"/>
        <w:tblW w:w="7020"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5" w:type="dxa"/>
          <w:right w:w="115" w:type="dxa"/>
        </w:tblCellMar>
        <w:tblLook w:val="04A0" w:firstRow="1" w:lastRow="0" w:firstColumn="1" w:lastColumn="0" w:noHBand="0" w:noVBand="1"/>
      </w:tblPr>
      <w:tblGrid>
        <w:gridCol w:w="2340"/>
        <w:gridCol w:w="2340"/>
        <w:gridCol w:w="2340"/>
      </w:tblGrid>
      <w:tr w:rsidR="00996A42" w:rsidRPr="00996A42" w:rsidTr="00996A42">
        <w:trPr>
          <w:trHeight w:val="640"/>
        </w:trPr>
        <w:tc>
          <w:tcPr>
            <w:tcW w:w="2340" w:type="dxa"/>
            <w:vAlign w:val="center"/>
          </w:tcPr>
          <w:p w:rsidR="00996A42" w:rsidRPr="00996A42" w:rsidRDefault="00996A42" w:rsidP="00E46038">
            <w:pPr>
              <w:spacing w:after="0" w:line="240" w:lineRule="auto"/>
              <w:ind w:left="0" w:right="0" w:firstLine="0"/>
              <w:jc w:val="center"/>
              <w:rPr>
                <w:b/>
                <w:szCs w:val="24"/>
              </w:rPr>
            </w:pPr>
            <w:r w:rsidRPr="00996A42">
              <w:rPr>
                <w:b/>
                <w:szCs w:val="24"/>
              </w:rPr>
              <w:t>Description</w:t>
            </w:r>
          </w:p>
        </w:tc>
        <w:tc>
          <w:tcPr>
            <w:tcW w:w="2340" w:type="dxa"/>
            <w:vAlign w:val="center"/>
          </w:tcPr>
          <w:p w:rsidR="00996A42" w:rsidRPr="00996A42" w:rsidRDefault="00996A42" w:rsidP="00E46038">
            <w:pPr>
              <w:spacing w:after="0" w:line="240" w:lineRule="auto"/>
              <w:ind w:left="0" w:right="0" w:firstLine="0"/>
              <w:jc w:val="center"/>
              <w:rPr>
                <w:b/>
                <w:szCs w:val="24"/>
              </w:rPr>
            </w:pPr>
            <w:r w:rsidRPr="00996A42">
              <w:rPr>
                <w:b/>
                <w:szCs w:val="24"/>
              </w:rPr>
              <w:t>Responses</w:t>
            </w:r>
          </w:p>
        </w:tc>
        <w:tc>
          <w:tcPr>
            <w:tcW w:w="2340" w:type="dxa"/>
            <w:vAlign w:val="center"/>
          </w:tcPr>
          <w:p w:rsidR="00996A42" w:rsidRPr="00996A42" w:rsidRDefault="00996A42" w:rsidP="00E46038">
            <w:pPr>
              <w:spacing w:after="0" w:line="240" w:lineRule="auto"/>
              <w:ind w:left="0" w:right="0" w:firstLine="0"/>
              <w:jc w:val="center"/>
              <w:rPr>
                <w:b/>
                <w:szCs w:val="24"/>
              </w:rPr>
            </w:pPr>
            <w:r w:rsidRPr="00996A42">
              <w:rPr>
                <w:b/>
                <w:szCs w:val="24"/>
              </w:rPr>
              <w:t>Percentage</w:t>
            </w:r>
          </w:p>
        </w:tc>
      </w:tr>
      <w:tr w:rsidR="00996A42" w:rsidRPr="00996A42" w:rsidTr="00996A42">
        <w:trPr>
          <w:trHeight w:val="640"/>
        </w:trPr>
        <w:tc>
          <w:tcPr>
            <w:tcW w:w="2340" w:type="dxa"/>
            <w:vAlign w:val="center"/>
          </w:tcPr>
          <w:p w:rsidR="00996A42" w:rsidRPr="00996A42" w:rsidRDefault="00996A42" w:rsidP="009D1D6E">
            <w:pPr>
              <w:spacing w:after="0" w:line="240" w:lineRule="auto"/>
              <w:ind w:left="0" w:right="0" w:firstLine="0"/>
              <w:rPr>
                <w:szCs w:val="24"/>
              </w:rPr>
            </w:pPr>
            <w:r w:rsidRPr="00996A42">
              <w:rPr>
                <w:szCs w:val="24"/>
              </w:rPr>
              <w:t xml:space="preserve">Always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23</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20.5%</w:t>
            </w:r>
          </w:p>
        </w:tc>
      </w:tr>
      <w:tr w:rsidR="00996A42" w:rsidRPr="00996A42" w:rsidTr="00996A42">
        <w:trPr>
          <w:trHeight w:val="640"/>
        </w:trPr>
        <w:tc>
          <w:tcPr>
            <w:tcW w:w="2340" w:type="dxa"/>
            <w:vAlign w:val="center"/>
          </w:tcPr>
          <w:p w:rsidR="00996A42" w:rsidRPr="00996A42" w:rsidRDefault="00996A42" w:rsidP="009D1D6E">
            <w:pPr>
              <w:spacing w:after="0" w:line="240" w:lineRule="auto"/>
              <w:ind w:left="0" w:right="0" w:firstLine="0"/>
              <w:rPr>
                <w:szCs w:val="24"/>
              </w:rPr>
            </w:pPr>
            <w:r w:rsidRPr="00996A42">
              <w:rPr>
                <w:szCs w:val="24"/>
              </w:rPr>
              <w:t xml:space="preserve">Often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28</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25%</w:t>
            </w:r>
          </w:p>
        </w:tc>
      </w:tr>
      <w:tr w:rsidR="00996A42" w:rsidRPr="00996A42" w:rsidTr="00996A42">
        <w:trPr>
          <w:trHeight w:val="640"/>
        </w:trPr>
        <w:tc>
          <w:tcPr>
            <w:tcW w:w="2340" w:type="dxa"/>
            <w:vAlign w:val="center"/>
          </w:tcPr>
          <w:p w:rsidR="00996A42" w:rsidRPr="00996A42" w:rsidRDefault="00996A42" w:rsidP="009D1D6E">
            <w:pPr>
              <w:spacing w:after="0" w:line="240" w:lineRule="auto"/>
              <w:ind w:left="0" w:right="0" w:firstLine="0"/>
              <w:rPr>
                <w:szCs w:val="24"/>
              </w:rPr>
            </w:pPr>
            <w:r w:rsidRPr="00996A42">
              <w:rPr>
                <w:szCs w:val="24"/>
              </w:rPr>
              <w:t xml:space="preserve">Sometimes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41</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36.6%</w:t>
            </w:r>
          </w:p>
        </w:tc>
      </w:tr>
      <w:tr w:rsidR="00996A42" w:rsidRPr="00996A42" w:rsidTr="00996A42">
        <w:trPr>
          <w:trHeight w:val="620"/>
        </w:trPr>
        <w:tc>
          <w:tcPr>
            <w:tcW w:w="2340" w:type="dxa"/>
            <w:vAlign w:val="center"/>
          </w:tcPr>
          <w:p w:rsidR="00996A42" w:rsidRPr="00996A42" w:rsidRDefault="00996A42" w:rsidP="009D1D6E">
            <w:pPr>
              <w:spacing w:after="0" w:line="240" w:lineRule="auto"/>
              <w:ind w:left="0" w:right="0" w:firstLine="0"/>
              <w:rPr>
                <w:szCs w:val="24"/>
              </w:rPr>
            </w:pPr>
            <w:r w:rsidRPr="00996A42">
              <w:rPr>
                <w:szCs w:val="24"/>
              </w:rPr>
              <w:t xml:space="preserve">Rarely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17</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15.2%</w:t>
            </w:r>
          </w:p>
        </w:tc>
      </w:tr>
      <w:tr w:rsidR="00996A42" w:rsidRPr="00996A42" w:rsidTr="00996A42">
        <w:trPr>
          <w:trHeight w:val="620"/>
        </w:trPr>
        <w:tc>
          <w:tcPr>
            <w:tcW w:w="2340" w:type="dxa"/>
            <w:vAlign w:val="center"/>
          </w:tcPr>
          <w:p w:rsidR="00996A42" w:rsidRPr="00996A42" w:rsidRDefault="00996A42" w:rsidP="009D1D6E">
            <w:pPr>
              <w:spacing w:after="0" w:line="240" w:lineRule="auto"/>
              <w:ind w:left="0" w:right="0" w:firstLine="0"/>
              <w:rPr>
                <w:szCs w:val="24"/>
              </w:rPr>
            </w:pPr>
            <w:r w:rsidRPr="00996A42">
              <w:rPr>
                <w:szCs w:val="24"/>
              </w:rPr>
              <w:t xml:space="preserve">Option 5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3</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3%</w:t>
            </w:r>
          </w:p>
        </w:tc>
      </w:tr>
      <w:tr w:rsidR="00996A42" w:rsidRPr="00996A42" w:rsidTr="00996A42">
        <w:trPr>
          <w:trHeight w:val="640"/>
        </w:trPr>
        <w:tc>
          <w:tcPr>
            <w:tcW w:w="2340" w:type="dxa"/>
            <w:vAlign w:val="center"/>
          </w:tcPr>
          <w:p w:rsidR="00996A42" w:rsidRPr="00996A42" w:rsidRDefault="00996A42" w:rsidP="00E46038">
            <w:pPr>
              <w:spacing w:after="0" w:line="240" w:lineRule="auto"/>
              <w:ind w:left="0" w:right="0" w:firstLine="0"/>
              <w:jc w:val="right"/>
              <w:rPr>
                <w:szCs w:val="24"/>
              </w:rPr>
            </w:pPr>
            <w:r w:rsidRPr="00996A42">
              <w:rPr>
                <w:szCs w:val="24"/>
              </w:rPr>
              <w:t xml:space="preserve">Total </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112</w:t>
            </w:r>
          </w:p>
        </w:tc>
        <w:tc>
          <w:tcPr>
            <w:tcW w:w="2340" w:type="dxa"/>
            <w:vAlign w:val="center"/>
          </w:tcPr>
          <w:p w:rsidR="00996A42" w:rsidRPr="00996A42" w:rsidRDefault="00996A42" w:rsidP="00E46038">
            <w:pPr>
              <w:spacing w:after="0" w:line="240" w:lineRule="auto"/>
              <w:ind w:left="0" w:right="0" w:firstLine="0"/>
              <w:jc w:val="center"/>
              <w:rPr>
                <w:szCs w:val="24"/>
              </w:rPr>
            </w:pPr>
            <w:r w:rsidRPr="00996A42">
              <w:rPr>
                <w:szCs w:val="24"/>
              </w:rPr>
              <w:t>100%</w:t>
            </w:r>
          </w:p>
        </w:tc>
      </w:tr>
    </w:tbl>
    <w:p w:rsidR="00CF12B8" w:rsidRDefault="0020553C" w:rsidP="009D1D6E">
      <w:pPr>
        <w:spacing w:after="354" w:line="240" w:lineRule="auto"/>
        <w:ind w:left="0" w:right="0" w:firstLine="0"/>
        <w:rPr>
          <w:szCs w:val="24"/>
        </w:rPr>
      </w:pPr>
      <w:r w:rsidRPr="00996A42">
        <w:rPr>
          <w:szCs w:val="24"/>
        </w:rPr>
        <w:t xml:space="preserve"> </w:t>
      </w:r>
    </w:p>
    <w:p w:rsidR="00996A42" w:rsidRPr="00996A42" w:rsidRDefault="00996A42" w:rsidP="009D1D6E">
      <w:pPr>
        <w:spacing w:after="354" w:line="240" w:lineRule="auto"/>
        <w:ind w:left="0" w:right="0" w:firstLine="0"/>
        <w:rPr>
          <w:szCs w:val="24"/>
        </w:rPr>
      </w:pPr>
    </w:p>
    <w:p w:rsidR="00D524EB" w:rsidRPr="00996A42" w:rsidRDefault="009D1D6E" w:rsidP="009D1D6E">
      <w:pPr>
        <w:spacing w:line="240" w:lineRule="auto"/>
        <w:ind w:left="0" w:right="113" w:firstLine="0"/>
        <w:rPr>
          <w:b/>
          <w:szCs w:val="24"/>
        </w:rPr>
      </w:pPr>
      <w:r>
        <w:rPr>
          <w:b/>
          <w:szCs w:val="24"/>
        </w:rPr>
        <w:lastRenderedPageBreak/>
        <w:t xml:space="preserve">FIGURE </w:t>
      </w:r>
      <w:r w:rsidR="008A1CD9" w:rsidRPr="00996A42">
        <w:rPr>
          <w:b/>
          <w:szCs w:val="24"/>
        </w:rPr>
        <w:t>3</w:t>
      </w:r>
      <w:r>
        <w:rPr>
          <w:b/>
          <w:szCs w:val="24"/>
        </w:rPr>
        <w:t>.</w:t>
      </w:r>
      <w:r w:rsidR="00FD729D" w:rsidRPr="00996A42">
        <w:rPr>
          <w:b/>
          <w:szCs w:val="24"/>
        </w:rPr>
        <w:t xml:space="preserve"> </w:t>
      </w:r>
      <w:r w:rsidR="00D524EB" w:rsidRPr="00996A42">
        <w:rPr>
          <w:b/>
          <w:szCs w:val="24"/>
        </w:rPr>
        <w:t>Does the use of technology align with your course objectives and academic requirements</w:t>
      </w:r>
      <w:r w:rsidR="00FD729D" w:rsidRPr="00996A42">
        <w:rPr>
          <w:b/>
          <w:szCs w:val="24"/>
        </w:rPr>
        <w:t>.</w:t>
      </w:r>
    </w:p>
    <w:p w:rsidR="00D524EB" w:rsidRPr="00996A42" w:rsidRDefault="00D524EB" w:rsidP="009D1D6E">
      <w:pPr>
        <w:spacing w:line="240" w:lineRule="auto"/>
        <w:ind w:right="113"/>
        <w:rPr>
          <w:szCs w:val="24"/>
        </w:rPr>
      </w:pPr>
      <w:r w:rsidRPr="00996A42">
        <w:rPr>
          <w:szCs w:val="24"/>
        </w:rPr>
        <w:t xml:space="preserve">  </w:t>
      </w:r>
      <w:r w:rsidRPr="00996A42">
        <w:rPr>
          <w:noProof/>
          <w:szCs w:val="24"/>
        </w:rPr>
        <w:drawing>
          <wp:inline distT="0" distB="0" distL="0" distR="0">
            <wp:extent cx="6467475" cy="22320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6-02-19 at 6.25.11 PM.jpeg"/>
                    <pic:cNvPicPr/>
                  </pic:nvPicPr>
                  <pic:blipFill>
                    <a:blip r:embed="rId9">
                      <a:extLst>
                        <a:ext uri="{28A0092B-C50C-407E-A947-70E740481C1C}">
                          <a14:useLocalDpi xmlns:a14="http://schemas.microsoft.com/office/drawing/2010/main" val="0"/>
                        </a:ext>
                      </a:extLst>
                    </a:blip>
                    <a:stretch>
                      <a:fillRect/>
                    </a:stretch>
                  </pic:blipFill>
                  <pic:spPr>
                    <a:xfrm>
                      <a:off x="0" y="0"/>
                      <a:ext cx="6467475" cy="2232025"/>
                    </a:xfrm>
                    <a:prstGeom prst="rect">
                      <a:avLst/>
                    </a:prstGeom>
                  </pic:spPr>
                </pic:pic>
              </a:graphicData>
            </a:graphic>
          </wp:inline>
        </w:drawing>
      </w:r>
    </w:p>
    <w:p w:rsidR="00CF12B8" w:rsidRPr="00996A42" w:rsidRDefault="0020553C" w:rsidP="009D1D6E">
      <w:pPr>
        <w:spacing w:line="240" w:lineRule="auto"/>
        <w:ind w:left="0" w:right="113" w:firstLine="0"/>
        <w:rPr>
          <w:szCs w:val="24"/>
        </w:rPr>
      </w:pPr>
      <w:r w:rsidRPr="00996A42">
        <w:rPr>
          <w:szCs w:val="24"/>
        </w:rPr>
        <w:t xml:space="preserve">Although many students feel that technology supports academic goals, the dominant Sometimes response suggests inconsistent alignment. </w:t>
      </w:r>
      <w:r w:rsidR="004250FA" w:rsidRPr="004250FA">
        <w:rPr>
          <w:szCs w:val="24"/>
        </w:rPr>
        <w:t xml:space="preserve">This Indicates that while technology is being integrated into the Study program, it is not necessarily being mapped into learning outcomes in a way that its relevance to academics is being well utilized by </w:t>
      </w:r>
      <w:r w:rsidR="00CE4B89">
        <w:rPr>
          <w:szCs w:val="24"/>
        </w:rPr>
        <w:t xml:space="preserve">the </w:t>
      </w:r>
      <w:r w:rsidR="004250FA" w:rsidRPr="004250FA">
        <w:rPr>
          <w:szCs w:val="24"/>
        </w:rPr>
        <w:t>faculty members.</w:t>
      </w:r>
    </w:p>
    <w:p w:rsidR="00CF12B8" w:rsidRPr="00996A42" w:rsidRDefault="00346C1E" w:rsidP="009D1D6E">
      <w:pPr>
        <w:pStyle w:val="Heading2"/>
        <w:spacing w:after="347" w:line="240" w:lineRule="auto"/>
        <w:ind w:left="-5"/>
        <w:jc w:val="both"/>
        <w:rPr>
          <w:sz w:val="28"/>
          <w:szCs w:val="28"/>
        </w:rPr>
      </w:pPr>
      <w:r w:rsidRPr="00996A42">
        <w:rPr>
          <w:b/>
          <w:color w:val="000000"/>
          <w:sz w:val="28"/>
          <w:szCs w:val="28"/>
        </w:rPr>
        <w:t xml:space="preserve">FINDINGS </w:t>
      </w:r>
    </w:p>
    <w:p w:rsidR="00CE4B89" w:rsidRDefault="00CE4B89" w:rsidP="009D1D6E">
      <w:pPr>
        <w:numPr>
          <w:ilvl w:val="0"/>
          <w:numId w:val="4"/>
        </w:numPr>
        <w:spacing w:after="9" w:line="240" w:lineRule="auto"/>
        <w:ind w:right="113" w:hanging="360"/>
        <w:rPr>
          <w:szCs w:val="24"/>
        </w:rPr>
      </w:pPr>
      <w:r w:rsidRPr="00CE4B89">
        <w:rPr>
          <w:szCs w:val="24"/>
        </w:rPr>
        <w:t>The study shows that technology integration has Contributed to improved teaching quality in higher educational institutions in India.</w:t>
      </w:r>
    </w:p>
    <w:p w:rsidR="00C54B15" w:rsidRDefault="00C54B15" w:rsidP="009D1D6E">
      <w:pPr>
        <w:spacing w:after="9" w:line="240" w:lineRule="auto"/>
        <w:ind w:left="705" w:right="113" w:firstLine="0"/>
        <w:rPr>
          <w:szCs w:val="24"/>
        </w:rPr>
      </w:pPr>
    </w:p>
    <w:p w:rsidR="00144D14" w:rsidRPr="00996A42" w:rsidRDefault="00144D14" w:rsidP="009D1D6E">
      <w:pPr>
        <w:numPr>
          <w:ilvl w:val="0"/>
          <w:numId w:val="4"/>
        </w:numPr>
        <w:spacing w:after="0" w:line="240" w:lineRule="auto"/>
        <w:ind w:right="113" w:hanging="360"/>
        <w:rPr>
          <w:szCs w:val="24"/>
        </w:rPr>
      </w:pPr>
      <w:r w:rsidRPr="00996A42">
        <w:rPr>
          <w:szCs w:val="24"/>
        </w:rPr>
        <w:t>Most participants have shown that Learning Management Systems (LMS) are widely used for distribution study materials, assignments, and Virtual classrooms and video conferencing have made education more accessible, especially after the improvement in student performance.</w:t>
      </w:r>
    </w:p>
    <w:p w:rsidR="00244423" w:rsidRDefault="00244423" w:rsidP="009D1D6E">
      <w:pPr>
        <w:spacing w:after="123" w:line="240" w:lineRule="auto"/>
        <w:ind w:left="705" w:right="113" w:firstLine="0"/>
        <w:rPr>
          <w:szCs w:val="24"/>
        </w:rPr>
      </w:pPr>
    </w:p>
    <w:p w:rsidR="00CF12B8" w:rsidRPr="00996A42" w:rsidRDefault="00144D14" w:rsidP="009D1D6E">
      <w:pPr>
        <w:numPr>
          <w:ilvl w:val="0"/>
          <w:numId w:val="4"/>
        </w:numPr>
        <w:spacing w:after="0" w:line="240" w:lineRule="auto"/>
        <w:ind w:right="113" w:hanging="360"/>
        <w:rPr>
          <w:szCs w:val="24"/>
        </w:rPr>
      </w:pPr>
      <w:r w:rsidRPr="00996A42">
        <w:rPr>
          <w:szCs w:val="24"/>
        </w:rPr>
        <w:t xml:space="preserve">Smart classrooms have improved interactions between teachers and students. </w:t>
      </w:r>
      <w:r w:rsidR="0020553C" w:rsidRPr="00996A42">
        <w:rPr>
          <w:szCs w:val="24"/>
        </w:rPr>
        <w:t xml:space="preserve"> </w:t>
      </w:r>
    </w:p>
    <w:p w:rsidR="00244423" w:rsidRDefault="00244423" w:rsidP="009D1D6E">
      <w:pPr>
        <w:spacing w:after="123" w:line="240" w:lineRule="auto"/>
        <w:ind w:left="705" w:right="113" w:firstLine="0"/>
        <w:rPr>
          <w:szCs w:val="24"/>
        </w:rPr>
      </w:pPr>
    </w:p>
    <w:p w:rsidR="00CD58BB" w:rsidRPr="00996A42" w:rsidRDefault="00144D14" w:rsidP="009D1D6E">
      <w:pPr>
        <w:numPr>
          <w:ilvl w:val="0"/>
          <w:numId w:val="4"/>
        </w:numPr>
        <w:spacing w:after="123" w:line="240" w:lineRule="auto"/>
        <w:ind w:right="113" w:hanging="360"/>
        <w:rPr>
          <w:szCs w:val="24"/>
        </w:rPr>
      </w:pPr>
      <w:r w:rsidRPr="00996A42">
        <w:rPr>
          <w:szCs w:val="24"/>
        </w:rPr>
        <w:t>Artificial Intelligence applications have helped in personalized learning and improved academic support.</w:t>
      </w:r>
    </w:p>
    <w:p w:rsidR="00FD729D" w:rsidRPr="00996A42" w:rsidRDefault="00FD729D" w:rsidP="009D1D6E">
      <w:pPr>
        <w:spacing w:after="123" w:line="240" w:lineRule="auto"/>
        <w:ind w:left="705" w:right="113" w:firstLine="0"/>
        <w:rPr>
          <w:szCs w:val="24"/>
        </w:rPr>
      </w:pPr>
    </w:p>
    <w:p w:rsidR="00CF12B8" w:rsidRPr="00996A42" w:rsidRDefault="007E1B63" w:rsidP="009D1D6E">
      <w:pPr>
        <w:pStyle w:val="Heading2"/>
        <w:spacing w:after="347" w:line="240" w:lineRule="auto"/>
        <w:ind w:left="-5"/>
        <w:jc w:val="both"/>
        <w:rPr>
          <w:sz w:val="28"/>
          <w:szCs w:val="28"/>
        </w:rPr>
      </w:pPr>
      <w:r w:rsidRPr="00996A42">
        <w:rPr>
          <w:b/>
          <w:color w:val="000000"/>
          <w:sz w:val="28"/>
          <w:szCs w:val="28"/>
        </w:rPr>
        <w:t>SUGGESTIONS</w:t>
      </w:r>
      <w:r w:rsidR="0020553C" w:rsidRPr="00996A42">
        <w:rPr>
          <w:b/>
          <w:color w:val="000000"/>
          <w:sz w:val="28"/>
          <w:szCs w:val="28"/>
        </w:rPr>
        <w:t xml:space="preserve">  </w:t>
      </w:r>
    </w:p>
    <w:p w:rsidR="00CF12B8" w:rsidRPr="00996A42" w:rsidRDefault="00DF5EAE" w:rsidP="009D1D6E">
      <w:pPr>
        <w:numPr>
          <w:ilvl w:val="0"/>
          <w:numId w:val="5"/>
        </w:numPr>
        <w:spacing w:after="9" w:line="240" w:lineRule="auto"/>
        <w:ind w:right="113" w:hanging="360"/>
        <w:rPr>
          <w:szCs w:val="24"/>
        </w:rPr>
      </w:pPr>
      <w:r w:rsidRPr="00996A42">
        <w:rPr>
          <w:szCs w:val="24"/>
        </w:rPr>
        <w:t>The higher education institutions should provide training programs for faculty members to increase their digital skills.</w:t>
      </w:r>
      <w:r w:rsidR="0020553C" w:rsidRPr="00996A42">
        <w:rPr>
          <w:szCs w:val="24"/>
        </w:rPr>
        <w:t xml:space="preserve"> </w:t>
      </w:r>
    </w:p>
    <w:p w:rsidR="00244423" w:rsidRDefault="00244423" w:rsidP="009D1D6E">
      <w:pPr>
        <w:spacing w:after="9" w:line="240" w:lineRule="auto"/>
        <w:ind w:left="705" w:right="113" w:firstLine="0"/>
        <w:rPr>
          <w:szCs w:val="24"/>
        </w:rPr>
      </w:pPr>
    </w:p>
    <w:p w:rsidR="005301FB" w:rsidRPr="00996A42" w:rsidRDefault="005301FB" w:rsidP="009D1D6E">
      <w:pPr>
        <w:numPr>
          <w:ilvl w:val="0"/>
          <w:numId w:val="5"/>
        </w:numPr>
        <w:spacing w:after="9" w:line="240" w:lineRule="auto"/>
        <w:ind w:right="113" w:hanging="360"/>
        <w:rPr>
          <w:szCs w:val="24"/>
        </w:rPr>
      </w:pPr>
      <w:r w:rsidRPr="00996A42">
        <w:rPr>
          <w:szCs w:val="24"/>
        </w:rPr>
        <w:t>The Institutions should invest in the development of digital infrastructure such as high-speed internet, smart classrooms.</w:t>
      </w:r>
    </w:p>
    <w:p w:rsidR="00244423" w:rsidRDefault="00244423" w:rsidP="009D1D6E">
      <w:pPr>
        <w:spacing w:after="9" w:line="240" w:lineRule="auto"/>
        <w:ind w:left="705" w:right="113" w:firstLine="0"/>
        <w:rPr>
          <w:szCs w:val="24"/>
        </w:rPr>
      </w:pPr>
    </w:p>
    <w:p w:rsidR="005301FB" w:rsidRPr="00996A42" w:rsidRDefault="005301FB" w:rsidP="009D1D6E">
      <w:pPr>
        <w:numPr>
          <w:ilvl w:val="0"/>
          <w:numId w:val="5"/>
        </w:numPr>
        <w:spacing w:after="9" w:line="240" w:lineRule="auto"/>
        <w:ind w:right="113" w:hanging="360"/>
        <w:rPr>
          <w:szCs w:val="24"/>
        </w:rPr>
      </w:pPr>
      <w:r w:rsidRPr="00996A42">
        <w:rPr>
          <w:szCs w:val="24"/>
        </w:rPr>
        <w:t>The government should make sure that students from rural and weaker sections of society have equal access to technology to bridge the difference.</w:t>
      </w:r>
    </w:p>
    <w:p w:rsidR="00244423" w:rsidRDefault="00244423" w:rsidP="009D1D6E">
      <w:pPr>
        <w:spacing w:after="9" w:line="240" w:lineRule="auto"/>
        <w:ind w:left="705" w:right="113" w:firstLine="0"/>
        <w:rPr>
          <w:szCs w:val="24"/>
        </w:rPr>
      </w:pPr>
    </w:p>
    <w:p w:rsidR="005301FB" w:rsidRPr="00996A42" w:rsidRDefault="005301FB" w:rsidP="009D1D6E">
      <w:pPr>
        <w:numPr>
          <w:ilvl w:val="0"/>
          <w:numId w:val="5"/>
        </w:numPr>
        <w:spacing w:after="9" w:line="240" w:lineRule="auto"/>
        <w:ind w:right="113" w:hanging="360"/>
        <w:rPr>
          <w:szCs w:val="24"/>
        </w:rPr>
      </w:pPr>
      <w:r w:rsidRPr="00996A42">
        <w:rPr>
          <w:szCs w:val="24"/>
        </w:rPr>
        <w:t>Universities should emphasize the use of Learning Management Systems, teaching learning and assessments.</w:t>
      </w:r>
    </w:p>
    <w:p w:rsidR="009D1D6E" w:rsidRDefault="009D1D6E" w:rsidP="009D1D6E">
      <w:pPr>
        <w:spacing w:after="9" w:line="240" w:lineRule="auto"/>
        <w:ind w:left="705" w:right="113" w:firstLine="0"/>
        <w:rPr>
          <w:szCs w:val="24"/>
        </w:rPr>
      </w:pPr>
    </w:p>
    <w:p w:rsidR="005301FB" w:rsidRPr="00996A42" w:rsidRDefault="005301FB" w:rsidP="009D1D6E">
      <w:pPr>
        <w:numPr>
          <w:ilvl w:val="0"/>
          <w:numId w:val="5"/>
        </w:numPr>
        <w:spacing w:after="9" w:line="240" w:lineRule="auto"/>
        <w:ind w:right="113" w:hanging="360"/>
        <w:rPr>
          <w:szCs w:val="24"/>
        </w:rPr>
      </w:pPr>
      <w:r w:rsidRPr="00996A42">
        <w:rPr>
          <w:szCs w:val="24"/>
        </w:rPr>
        <w:t>The Institutions should encourage to the use of Artificial Intelligence tools for learning and academic support.</w:t>
      </w:r>
    </w:p>
    <w:p w:rsidR="009D1D6E" w:rsidRDefault="009D1D6E" w:rsidP="009D1D6E">
      <w:pPr>
        <w:spacing w:after="347" w:line="240" w:lineRule="auto"/>
        <w:ind w:left="0" w:right="0" w:firstLine="0"/>
        <w:rPr>
          <w:b/>
          <w:szCs w:val="24"/>
        </w:rPr>
      </w:pPr>
    </w:p>
    <w:p w:rsidR="00C03396" w:rsidRDefault="00C03396" w:rsidP="009D1D6E">
      <w:pPr>
        <w:spacing w:after="347" w:line="240" w:lineRule="auto"/>
        <w:ind w:left="0" w:right="0" w:firstLine="0"/>
        <w:rPr>
          <w:b/>
          <w:sz w:val="28"/>
          <w:szCs w:val="28"/>
        </w:rPr>
      </w:pPr>
    </w:p>
    <w:p w:rsidR="00C03396" w:rsidRDefault="00C03396" w:rsidP="009D1D6E">
      <w:pPr>
        <w:spacing w:after="347" w:line="240" w:lineRule="auto"/>
        <w:ind w:left="0" w:right="0" w:firstLine="0"/>
        <w:rPr>
          <w:b/>
          <w:sz w:val="28"/>
          <w:szCs w:val="28"/>
        </w:rPr>
      </w:pPr>
    </w:p>
    <w:p w:rsidR="00CF12B8" w:rsidRPr="00996A42" w:rsidRDefault="007E1B63" w:rsidP="009D1D6E">
      <w:pPr>
        <w:spacing w:after="347" w:line="240" w:lineRule="auto"/>
        <w:ind w:left="0" w:right="0" w:firstLine="0"/>
        <w:rPr>
          <w:b/>
          <w:sz w:val="28"/>
          <w:szCs w:val="28"/>
        </w:rPr>
      </w:pPr>
      <w:r w:rsidRPr="00996A42">
        <w:rPr>
          <w:b/>
          <w:sz w:val="28"/>
          <w:szCs w:val="28"/>
        </w:rPr>
        <w:lastRenderedPageBreak/>
        <w:t>CONCLUSION</w:t>
      </w:r>
    </w:p>
    <w:p w:rsidR="00352632" w:rsidRDefault="00F57331" w:rsidP="009D1D6E">
      <w:pPr>
        <w:spacing w:after="117" w:line="240" w:lineRule="auto"/>
        <w:ind w:left="0" w:right="0" w:firstLine="0"/>
        <w:rPr>
          <w:szCs w:val="24"/>
        </w:rPr>
      </w:pPr>
      <w:r>
        <w:rPr>
          <w:szCs w:val="24"/>
        </w:rPr>
        <w:t>T</w:t>
      </w:r>
      <w:r w:rsidR="00B87AA0" w:rsidRPr="00B87AA0">
        <w:rPr>
          <w:szCs w:val="24"/>
        </w:rPr>
        <w:t xml:space="preserve">he study concludes that the recent trends in technology has led to a significant transformation in higher education sector by making it more accessible, flexible, and improving the quality of teaching and learning. Technologies like Learning Management Systems, virtual classrooms, artificial intelligence, smart classrooms, and online testing have improved student engagement and helped in learning. The results show that most students feel that technology is an effective educational support tool but some students feel that technology sometimes substitutes teaching. which requires more effective implementation in education. The major Challenges are lack of infrastructure, limited internet connectivity, and a lack of technology skills among teachers. </w:t>
      </w:r>
      <w:r w:rsidR="00871062" w:rsidRPr="00B87AA0">
        <w:rPr>
          <w:szCs w:val="24"/>
        </w:rPr>
        <w:t>T</w:t>
      </w:r>
      <w:r w:rsidR="00352632" w:rsidRPr="00B87AA0">
        <w:rPr>
          <w:szCs w:val="24"/>
        </w:rPr>
        <w:t>here</w:t>
      </w:r>
      <w:r w:rsidR="00871062">
        <w:rPr>
          <w:szCs w:val="24"/>
        </w:rPr>
        <w:t xml:space="preserve"> F</w:t>
      </w:r>
      <w:r w:rsidR="00352632" w:rsidRPr="00B87AA0">
        <w:rPr>
          <w:szCs w:val="24"/>
        </w:rPr>
        <w:t>o</w:t>
      </w:r>
      <w:r w:rsidR="00871062">
        <w:rPr>
          <w:szCs w:val="24"/>
        </w:rPr>
        <w:t xml:space="preserve">ur </w:t>
      </w:r>
      <w:r w:rsidR="00B87AA0" w:rsidRPr="00B87AA0">
        <w:rPr>
          <w:szCs w:val="24"/>
        </w:rPr>
        <w:t>the higher education system in India can be improved by making effective use of technology to meet the future demands of learning.</w:t>
      </w:r>
    </w:p>
    <w:p w:rsidR="009D1D6E" w:rsidRPr="009D1D6E" w:rsidRDefault="009D1D6E" w:rsidP="009D1D6E">
      <w:pPr>
        <w:spacing w:after="117" w:line="240" w:lineRule="auto"/>
        <w:ind w:left="0" w:right="0" w:firstLine="0"/>
        <w:rPr>
          <w:szCs w:val="24"/>
        </w:rPr>
      </w:pPr>
    </w:p>
    <w:p w:rsidR="00CF12B8" w:rsidRPr="00996A42" w:rsidRDefault="00144D14" w:rsidP="009D1D6E">
      <w:pPr>
        <w:spacing w:after="347" w:line="240" w:lineRule="auto"/>
        <w:ind w:left="-5" w:right="0"/>
        <w:rPr>
          <w:b/>
          <w:sz w:val="28"/>
          <w:szCs w:val="28"/>
        </w:rPr>
      </w:pPr>
      <w:r w:rsidRPr="00996A42">
        <w:rPr>
          <w:b/>
          <w:sz w:val="28"/>
          <w:szCs w:val="28"/>
        </w:rPr>
        <w:t>REFERENCES</w:t>
      </w:r>
    </w:p>
    <w:p w:rsidR="00E46038" w:rsidRPr="00E46038" w:rsidRDefault="00996A42" w:rsidP="00E46038">
      <w:pPr>
        <w:pStyle w:val="ListParagraph"/>
        <w:numPr>
          <w:ilvl w:val="0"/>
          <w:numId w:val="9"/>
        </w:numPr>
        <w:spacing w:line="240" w:lineRule="auto"/>
        <w:ind w:right="113"/>
        <w:rPr>
          <w:szCs w:val="24"/>
        </w:rPr>
      </w:pPr>
      <w:r w:rsidRPr="00871062">
        <w:rPr>
          <w:szCs w:val="24"/>
        </w:rPr>
        <w:t>Dr. Vijeta</w:t>
      </w:r>
      <w:r w:rsidR="008A1CD9" w:rsidRPr="00871062">
        <w:rPr>
          <w:szCs w:val="24"/>
        </w:rPr>
        <w:t xml:space="preserve"> Banwari</w:t>
      </w:r>
      <w:r w:rsidR="00CB55D6" w:rsidRPr="00871062">
        <w:rPr>
          <w:szCs w:val="24"/>
        </w:rPr>
        <w:t>. (2019)</w:t>
      </w:r>
      <w:r w:rsidR="0020553C" w:rsidRPr="00871062">
        <w:rPr>
          <w:szCs w:val="24"/>
        </w:rPr>
        <w:t>.</w:t>
      </w:r>
      <w:r w:rsidR="00CB55D6" w:rsidRPr="00871062">
        <w:rPr>
          <w:szCs w:val="24"/>
        </w:rPr>
        <w:t xml:space="preserve"> </w:t>
      </w:r>
      <w:r w:rsidR="00CB55D6" w:rsidRPr="00996A42">
        <w:rPr>
          <w:szCs w:val="24"/>
        </w:rPr>
        <w:t xml:space="preserve">Recent Technological Trends in Higher Education sector in </w:t>
      </w:r>
      <w:r w:rsidR="00E46038" w:rsidRPr="00996A42">
        <w:rPr>
          <w:szCs w:val="24"/>
        </w:rPr>
        <w:t>India,</w:t>
      </w:r>
      <w:r w:rsidR="00E46038">
        <w:rPr>
          <w:szCs w:val="24"/>
        </w:rPr>
        <w:t xml:space="preserve"> </w:t>
      </w:r>
      <w:r w:rsidR="00CB55D6" w:rsidRPr="00996A42">
        <w:rPr>
          <w:szCs w:val="24"/>
        </w:rPr>
        <w:t>6, 533-538.</w:t>
      </w:r>
    </w:p>
    <w:p w:rsidR="00E46038" w:rsidRPr="00E46038" w:rsidRDefault="00E46038" w:rsidP="00E46038">
      <w:pPr>
        <w:pStyle w:val="ListParagraph"/>
        <w:numPr>
          <w:ilvl w:val="0"/>
          <w:numId w:val="9"/>
        </w:numPr>
        <w:spacing w:line="240" w:lineRule="auto"/>
        <w:ind w:right="113"/>
        <w:rPr>
          <w:szCs w:val="24"/>
        </w:rPr>
      </w:pPr>
      <w:r>
        <w:rPr>
          <w:szCs w:val="24"/>
        </w:rPr>
        <w:t xml:space="preserve">Shailla Draboo. </w:t>
      </w:r>
      <w:r w:rsidR="00CB55D6" w:rsidRPr="00871062">
        <w:rPr>
          <w:szCs w:val="24"/>
        </w:rPr>
        <w:t>(2020).</w:t>
      </w:r>
      <w:r w:rsidR="00CB55D6" w:rsidRPr="00996A42">
        <w:rPr>
          <w:szCs w:val="24"/>
        </w:rPr>
        <w:t xml:space="preserve"> Analysis of recent trends in higher education in India using information communication technology (ICT),</w:t>
      </w:r>
      <w:r w:rsidR="00FD729D" w:rsidRPr="00996A42">
        <w:rPr>
          <w:szCs w:val="24"/>
        </w:rPr>
        <w:t xml:space="preserve"> </w:t>
      </w:r>
      <w:r w:rsidR="00CB55D6" w:rsidRPr="00996A42">
        <w:rPr>
          <w:szCs w:val="24"/>
        </w:rPr>
        <w:t>2, 108-120.</w:t>
      </w:r>
    </w:p>
    <w:p w:rsidR="00CB55D6" w:rsidRPr="00996A42" w:rsidRDefault="00CB55D6" w:rsidP="009D1D6E">
      <w:pPr>
        <w:pStyle w:val="ListParagraph"/>
        <w:numPr>
          <w:ilvl w:val="0"/>
          <w:numId w:val="9"/>
        </w:numPr>
        <w:spacing w:line="240" w:lineRule="auto"/>
        <w:ind w:right="113"/>
        <w:rPr>
          <w:szCs w:val="24"/>
        </w:rPr>
      </w:pPr>
      <w:proofErr w:type="spellStart"/>
      <w:r w:rsidRPr="00871062">
        <w:rPr>
          <w:szCs w:val="24"/>
        </w:rPr>
        <w:t>Dr.</w:t>
      </w:r>
      <w:proofErr w:type="spellEnd"/>
      <w:r w:rsidR="00F57331">
        <w:rPr>
          <w:szCs w:val="24"/>
        </w:rPr>
        <w:t xml:space="preserve"> </w:t>
      </w:r>
      <w:r w:rsidR="00996A42" w:rsidRPr="00871062">
        <w:rPr>
          <w:szCs w:val="24"/>
        </w:rPr>
        <w:t>N. Sundar</w:t>
      </w:r>
      <w:r w:rsidRPr="00871062">
        <w:rPr>
          <w:szCs w:val="24"/>
        </w:rPr>
        <w:t>, (2022),</w:t>
      </w:r>
      <w:r w:rsidRPr="00996A42">
        <w:rPr>
          <w:szCs w:val="24"/>
        </w:rPr>
        <w:t xml:space="preserve"> Trends in Indian higher education sy</w:t>
      </w:r>
      <w:r w:rsidR="00FD729D" w:rsidRPr="00996A42">
        <w:rPr>
          <w:szCs w:val="24"/>
        </w:rPr>
        <w:t>s</w:t>
      </w:r>
      <w:r w:rsidRPr="00996A42">
        <w:rPr>
          <w:szCs w:val="24"/>
        </w:rPr>
        <w:t>tem</w:t>
      </w:r>
      <w:r w:rsidR="00996A42" w:rsidRPr="00996A42">
        <w:rPr>
          <w:szCs w:val="24"/>
        </w:rPr>
        <w:t>, 4, 16-25.</w:t>
      </w:r>
    </w:p>
    <w:p w:rsidR="00CF12B8" w:rsidRPr="00996A42" w:rsidRDefault="0020553C" w:rsidP="009D1D6E">
      <w:pPr>
        <w:spacing w:after="0" w:line="240" w:lineRule="auto"/>
        <w:ind w:left="0" w:right="0" w:firstLine="0"/>
        <w:rPr>
          <w:szCs w:val="24"/>
        </w:rPr>
      </w:pPr>
      <w:r w:rsidRPr="00996A42">
        <w:rPr>
          <w:szCs w:val="24"/>
        </w:rPr>
        <w:t xml:space="preserve"> </w:t>
      </w:r>
    </w:p>
    <w:p w:rsidR="00CF12B8" w:rsidRPr="00996A42" w:rsidRDefault="0020553C" w:rsidP="009D1D6E">
      <w:pPr>
        <w:spacing w:after="257" w:line="240" w:lineRule="auto"/>
        <w:ind w:left="0" w:right="0" w:firstLine="0"/>
        <w:rPr>
          <w:szCs w:val="24"/>
        </w:rPr>
      </w:pPr>
      <w:r w:rsidRPr="00996A42">
        <w:rPr>
          <w:szCs w:val="24"/>
        </w:rPr>
        <w:t xml:space="preserve"> </w:t>
      </w:r>
    </w:p>
    <w:p w:rsidR="00CF12B8" w:rsidRPr="00996A42" w:rsidRDefault="0020553C" w:rsidP="009D1D6E">
      <w:pPr>
        <w:spacing w:after="257" w:line="240" w:lineRule="auto"/>
        <w:ind w:left="0" w:right="0" w:firstLine="0"/>
        <w:rPr>
          <w:szCs w:val="24"/>
        </w:rPr>
      </w:pPr>
      <w:r w:rsidRPr="00996A42">
        <w:rPr>
          <w:szCs w:val="24"/>
        </w:rPr>
        <w:t xml:space="preserve"> </w:t>
      </w:r>
    </w:p>
    <w:p w:rsidR="00CF12B8" w:rsidRPr="00996A42" w:rsidRDefault="0020553C" w:rsidP="009D1D6E">
      <w:pPr>
        <w:spacing w:after="257" w:line="240" w:lineRule="auto"/>
        <w:ind w:left="0" w:right="0" w:firstLine="0"/>
        <w:rPr>
          <w:szCs w:val="24"/>
        </w:rPr>
      </w:pPr>
      <w:r w:rsidRPr="00996A42">
        <w:rPr>
          <w:szCs w:val="24"/>
        </w:rPr>
        <w:t xml:space="preserve"> </w:t>
      </w:r>
    </w:p>
    <w:p w:rsidR="00CF12B8" w:rsidRPr="00996A42" w:rsidRDefault="0020553C" w:rsidP="009D1D6E">
      <w:pPr>
        <w:spacing w:after="257" w:line="240" w:lineRule="auto"/>
        <w:ind w:left="0" w:right="0" w:firstLine="0"/>
        <w:rPr>
          <w:szCs w:val="24"/>
        </w:rPr>
      </w:pPr>
      <w:r w:rsidRPr="00996A42">
        <w:rPr>
          <w:b/>
          <w:szCs w:val="24"/>
        </w:rPr>
        <w:t xml:space="preserve"> </w:t>
      </w:r>
    </w:p>
    <w:p w:rsidR="00CF12B8" w:rsidRPr="00996A42" w:rsidRDefault="0020553C" w:rsidP="009D1D6E">
      <w:pPr>
        <w:spacing w:after="257" w:line="240" w:lineRule="auto"/>
        <w:ind w:left="0" w:right="0" w:firstLine="0"/>
        <w:rPr>
          <w:szCs w:val="24"/>
        </w:rPr>
      </w:pPr>
      <w:r w:rsidRPr="00996A42">
        <w:rPr>
          <w:b/>
          <w:szCs w:val="24"/>
        </w:rPr>
        <w:t xml:space="preserve"> </w:t>
      </w:r>
    </w:p>
    <w:p w:rsidR="00CF12B8" w:rsidRPr="00996A42" w:rsidRDefault="0020553C" w:rsidP="009D1D6E">
      <w:pPr>
        <w:spacing w:after="257" w:line="240" w:lineRule="auto"/>
        <w:ind w:left="0" w:right="0" w:firstLine="0"/>
        <w:rPr>
          <w:szCs w:val="24"/>
        </w:rPr>
      </w:pPr>
      <w:r w:rsidRPr="00996A42">
        <w:rPr>
          <w:b/>
          <w:szCs w:val="24"/>
        </w:rPr>
        <w:t xml:space="preserve"> </w:t>
      </w:r>
    </w:p>
    <w:p w:rsidR="00CF12B8" w:rsidRPr="00996A42" w:rsidRDefault="0020553C" w:rsidP="009D1D6E">
      <w:pPr>
        <w:spacing w:after="257" w:line="240" w:lineRule="auto"/>
        <w:ind w:left="0" w:right="0" w:firstLine="0"/>
        <w:rPr>
          <w:szCs w:val="24"/>
        </w:rPr>
      </w:pPr>
      <w:r w:rsidRPr="00996A42">
        <w:rPr>
          <w:szCs w:val="24"/>
        </w:rPr>
        <w:t xml:space="preserve"> </w:t>
      </w:r>
    </w:p>
    <w:p w:rsidR="00CF12B8" w:rsidRPr="00996A42" w:rsidRDefault="0020553C" w:rsidP="009D1D6E">
      <w:pPr>
        <w:spacing w:after="257" w:line="240" w:lineRule="auto"/>
        <w:ind w:left="0" w:right="0" w:firstLine="0"/>
        <w:rPr>
          <w:szCs w:val="24"/>
        </w:rPr>
      </w:pPr>
      <w:r w:rsidRPr="00996A42">
        <w:rPr>
          <w:szCs w:val="24"/>
        </w:rPr>
        <w:t xml:space="preserve"> </w:t>
      </w:r>
    </w:p>
    <w:p w:rsidR="00CF12B8" w:rsidRPr="00996A42" w:rsidRDefault="0020553C" w:rsidP="009D1D6E">
      <w:pPr>
        <w:spacing w:after="257" w:line="240" w:lineRule="auto"/>
        <w:ind w:left="0" w:right="0" w:firstLine="0"/>
        <w:rPr>
          <w:szCs w:val="24"/>
        </w:rPr>
      </w:pPr>
      <w:r w:rsidRPr="00996A42">
        <w:rPr>
          <w:szCs w:val="24"/>
        </w:rPr>
        <w:t xml:space="preserve"> </w:t>
      </w:r>
    </w:p>
    <w:p w:rsidR="00CF12B8" w:rsidRPr="00996A42" w:rsidRDefault="0020553C" w:rsidP="009D1D6E">
      <w:pPr>
        <w:spacing w:after="257" w:line="240" w:lineRule="auto"/>
        <w:ind w:left="0" w:right="0" w:firstLine="0"/>
        <w:rPr>
          <w:szCs w:val="24"/>
        </w:rPr>
      </w:pPr>
      <w:r w:rsidRPr="00996A42">
        <w:rPr>
          <w:szCs w:val="24"/>
        </w:rPr>
        <w:t xml:space="preserve"> </w:t>
      </w:r>
    </w:p>
    <w:p w:rsidR="00CF12B8" w:rsidRPr="00996A42" w:rsidRDefault="0020553C" w:rsidP="009D1D6E">
      <w:pPr>
        <w:spacing w:after="257" w:line="240" w:lineRule="auto"/>
        <w:ind w:left="0" w:right="0" w:firstLine="0"/>
        <w:rPr>
          <w:szCs w:val="24"/>
        </w:rPr>
      </w:pPr>
      <w:r w:rsidRPr="00996A42">
        <w:rPr>
          <w:szCs w:val="24"/>
        </w:rPr>
        <w:t xml:space="preserve"> </w:t>
      </w:r>
    </w:p>
    <w:p w:rsidR="00CF12B8" w:rsidRPr="00996A42" w:rsidRDefault="0020553C" w:rsidP="009D1D6E">
      <w:pPr>
        <w:spacing w:after="239" w:line="240" w:lineRule="auto"/>
        <w:ind w:left="0" w:right="0" w:firstLine="0"/>
        <w:rPr>
          <w:szCs w:val="24"/>
        </w:rPr>
      </w:pPr>
      <w:r w:rsidRPr="00996A42">
        <w:rPr>
          <w:szCs w:val="24"/>
        </w:rPr>
        <w:t xml:space="preserve"> </w:t>
      </w:r>
    </w:p>
    <w:p w:rsidR="00CF12B8" w:rsidRPr="00996A42" w:rsidRDefault="0020553C" w:rsidP="009D1D6E">
      <w:pPr>
        <w:spacing w:after="18" w:line="240" w:lineRule="auto"/>
        <w:ind w:left="0" w:right="0" w:firstLine="0"/>
        <w:rPr>
          <w:szCs w:val="24"/>
        </w:rPr>
      </w:pPr>
      <w:r w:rsidRPr="00996A42">
        <w:rPr>
          <w:rFonts w:eastAsia="Arial"/>
          <w:szCs w:val="24"/>
        </w:rPr>
        <w:t xml:space="preserve"> </w:t>
      </w:r>
    </w:p>
    <w:p w:rsidR="00CF12B8" w:rsidRPr="00996A42" w:rsidRDefault="0020553C" w:rsidP="009D1D6E">
      <w:pPr>
        <w:spacing w:after="275" w:line="240" w:lineRule="auto"/>
        <w:ind w:left="0" w:right="0" w:firstLine="0"/>
        <w:rPr>
          <w:szCs w:val="24"/>
        </w:rPr>
      </w:pPr>
      <w:r w:rsidRPr="00996A42">
        <w:rPr>
          <w:rFonts w:eastAsia="Arial"/>
          <w:b/>
          <w:szCs w:val="24"/>
        </w:rPr>
        <w:t xml:space="preserve"> </w:t>
      </w:r>
    </w:p>
    <w:p w:rsidR="00CF12B8" w:rsidRPr="00996A42" w:rsidRDefault="0020553C" w:rsidP="009D1D6E">
      <w:pPr>
        <w:spacing w:after="220" w:line="240" w:lineRule="auto"/>
        <w:ind w:left="0" w:right="0" w:firstLine="0"/>
        <w:rPr>
          <w:szCs w:val="24"/>
        </w:rPr>
      </w:pPr>
      <w:r w:rsidRPr="00996A42">
        <w:rPr>
          <w:szCs w:val="24"/>
        </w:rPr>
        <w:t xml:space="preserve"> </w:t>
      </w:r>
    </w:p>
    <w:p w:rsidR="00CF12B8" w:rsidRPr="00996A42" w:rsidRDefault="0020553C" w:rsidP="009D1D6E">
      <w:pPr>
        <w:spacing w:after="254" w:line="240" w:lineRule="auto"/>
        <w:ind w:left="0" w:right="0" w:firstLine="0"/>
        <w:rPr>
          <w:szCs w:val="24"/>
        </w:rPr>
      </w:pPr>
      <w:r w:rsidRPr="00996A42">
        <w:rPr>
          <w:b/>
          <w:szCs w:val="24"/>
        </w:rPr>
        <w:t xml:space="preserve"> </w:t>
      </w:r>
    </w:p>
    <w:p w:rsidR="00CF12B8" w:rsidRPr="00996A42" w:rsidRDefault="0020553C" w:rsidP="009D1D6E">
      <w:pPr>
        <w:spacing w:after="254" w:line="240" w:lineRule="auto"/>
        <w:ind w:left="0" w:right="0" w:firstLine="0"/>
        <w:rPr>
          <w:szCs w:val="24"/>
        </w:rPr>
      </w:pPr>
      <w:r w:rsidRPr="00996A42">
        <w:rPr>
          <w:b/>
          <w:szCs w:val="24"/>
        </w:rPr>
        <w:t xml:space="preserve"> </w:t>
      </w:r>
    </w:p>
    <w:p w:rsidR="00CF12B8" w:rsidRPr="00996A42" w:rsidRDefault="0020553C" w:rsidP="009D1D6E">
      <w:pPr>
        <w:spacing w:after="292" w:line="240" w:lineRule="auto"/>
        <w:ind w:left="0" w:right="0" w:firstLine="0"/>
        <w:rPr>
          <w:szCs w:val="24"/>
        </w:rPr>
      </w:pPr>
      <w:r w:rsidRPr="00996A42">
        <w:rPr>
          <w:b/>
          <w:szCs w:val="24"/>
        </w:rPr>
        <w:t xml:space="preserve"> </w:t>
      </w:r>
    </w:p>
    <w:p w:rsidR="00CF12B8" w:rsidRPr="00996A42" w:rsidRDefault="0020553C" w:rsidP="009D1D6E">
      <w:pPr>
        <w:spacing w:after="0" w:line="240" w:lineRule="auto"/>
        <w:ind w:left="0" w:right="0" w:firstLine="0"/>
        <w:rPr>
          <w:szCs w:val="24"/>
        </w:rPr>
      </w:pPr>
      <w:r w:rsidRPr="00996A42">
        <w:rPr>
          <w:szCs w:val="24"/>
        </w:rPr>
        <w:t xml:space="preserve"> </w:t>
      </w:r>
    </w:p>
    <w:sectPr w:rsidR="00CF12B8" w:rsidRPr="00996A42" w:rsidSect="0006245B">
      <w:pgSz w:w="11906" w:h="16838" w:code="9"/>
      <w:pgMar w:top="425" w:right="238" w:bottom="238" w:left="238" w:header="136" w:footer="1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58E" w:rsidRDefault="0011758E" w:rsidP="0006245B">
      <w:pPr>
        <w:spacing w:after="0" w:line="240" w:lineRule="auto"/>
      </w:pPr>
      <w:r>
        <w:separator/>
      </w:r>
    </w:p>
  </w:endnote>
  <w:endnote w:type="continuationSeparator" w:id="0">
    <w:p w:rsidR="0011758E" w:rsidRDefault="0011758E" w:rsidP="0006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58E" w:rsidRDefault="0011758E" w:rsidP="0006245B">
      <w:pPr>
        <w:spacing w:after="0" w:line="240" w:lineRule="auto"/>
      </w:pPr>
      <w:r>
        <w:separator/>
      </w:r>
    </w:p>
  </w:footnote>
  <w:footnote w:type="continuationSeparator" w:id="0">
    <w:p w:rsidR="0011758E" w:rsidRDefault="0011758E" w:rsidP="00062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2933"/>
    <w:multiLevelType w:val="hybridMultilevel"/>
    <w:tmpl w:val="9B7ED2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C75ABC"/>
    <w:multiLevelType w:val="hybridMultilevel"/>
    <w:tmpl w:val="C1CEA4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CF0644"/>
    <w:multiLevelType w:val="hybridMultilevel"/>
    <w:tmpl w:val="2A3A3886"/>
    <w:lvl w:ilvl="0" w:tplc="D45A40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F2680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00232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0E3D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BEB01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B8AC6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BAC1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12357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48267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BC68E2"/>
    <w:multiLevelType w:val="hybridMultilevel"/>
    <w:tmpl w:val="FAF059D2"/>
    <w:lvl w:ilvl="0" w:tplc="40090001">
      <w:start w:val="1"/>
      <w:numFmt w:val="bullet"/>
      <w:lvlText w:val=""/>
      <w:lvlJc w:val="left"/>
      <w:pPr>
        <w:ind w:left="954" w:hanging="360"/>
      </w:pPr>
      <w:rPr>
        <w:rFonts w:ascii="Symbol" w:hAnsi="Symbol" w:hint="default"/>
      </w:rPr>
    </w:lvl>
    <w:lvl w:ilvl="1" w:tplc="40090003" w:tentative="1">
      <w:start w:val="1"/>
      <w:numFmt w:val="bullet"/>
      <w:lvlText w:val="o"/>
      <w:lvlJc w:val="left"/>
      <w:pPr>
        <w:ind w:left="1674" w:hanging="360"/>
      </w:pPr>
      <w:rPr>
        <w:rFonts w:ascii="Courier New" w:hAnsi="Courier New" w:cs="Courier New" w:hint="default"/>
      </w:rPr>
    </w:lvl>
    <w:lvl w:ilvl="2" w:tplc="40090005" w:tentative="1">
      <w:start w:val="1"/>
      <w:numFmt w:val="bullet"/>
      <w:lvlText w:val=""/>
      <w:lvlJc w:val="left"/>
      <w:pPr>
        <w:ind w:left="2394" w:hanging="360"/>
      </w:pPr>
      <w:rPr>
        <w:rFonts w:ascii="Wingdings" w:hAnsi="Wingdings" w:hint="default"/>
      </w:rPr>
    </w:lvl>
    <w:lvl w:ilvl="3" w:tplc="40090001" w:tentative="1">
      <w:start w:val="1"/>
      <w:numFmt w:val="bullet"/>
      <w:lvlText w:val=""/>
      <w:lvlJc w:val="left"/>
      <w:pPr>
        <w:ind w:left="3114" w:hanging="360"/>
      </w:pPr>
      <w:rPr>
        <w:rFonts w:ascii="Symbol" w:hAnsi="Symbol" w:hint="default"/>
      </w:rPr>
    </w:lvl>
    <w:lvl w:ilvl="4" w:tplc="40090003" w:tentative="1">
      <w:start w:val="1"/>
      <w:numFmt w:val="bullet"/>
      <w:lvlText w:val="o"/>
      <w:lvlJc w:val="left"/>
      <w:pPr>
        <w:ind w:left="3834" w:hanging="360"/>
      </w:pPr>
      <w:rPr>
        <w:rFonts w:ascii="Courier New" w:hAnsi="Courier New" w:cs="Courier New" w:hint="default"/>
      </w:rPr>
    </w:lvl>
    <w:lvl w:ilvl="5" w:tplc="40090005" w:tentative="1">
      <w:start w:val="1"/>
      <w:numFmt w:val="bullet"/>
      <w:lvlText w:val=""/>
      <w:lvlJc w:val="left"/>
      <w:pPr>
        <w:ind w:left="4554" w:hanging="360"/>
      </w:pPr>
      <w:rPr>
        <w:rFonts w:ascii="Wingdings" w:hAnsi="Wingdings" w:hint="default"/>
      </w:rPr>
    </w:lvl>
    <w:lvl w:ilvl="6" w:tplc="40090001" w:tentative="1">
      <w:start w:val="1"/>
      <w:numFmt w:val="bullet"/>
      <w:lvlText w:val=""/>
      <w:lvlJc w:val="left"/>
      <w:pPr>
        <w:ind w:left="5274" w:hanging="360"/>
      </w:pPr>
      <w:rPr>
        <w:rFonts w:ascii="Symbol" w:hAnsi="Symbol" w:hint="default"/>
      </w:rPr>
    </w:lvl>
    <w:lvl w:ilvl="7" w:tplc="40090003" w:tentative="1">
      <w:start w:val="1"/>
      <w:numFmt w:val="bullet"/>
      <w:lvlText w:val="o"/>
      <w:lvlJc w:val="left"/>
      <w:pPr>
        <w:ind w:left="5994" w:hanging="360"/>
      </w:pPr>
      <w:rPr>
        <w:rFonts w:ascii="Courier New" w:hAnsi="Courier New" w:cs="Courier New" w:hint="default"/>
      </w:rPr>
    </w:lvl>
    <w:lvl w:ilvl="8" w:tplc="40090005" w:tentative="1">
      <w:start w:val="1"/>
      <w:numFmt w:val="bullet"/>
      <w:lvlText w:val=""/>
      <w:lvlJc w:val="left"/>
      <w:pPr>
        <w:ind w:left="6714" w:hanging="360"/>
      </w:pPr>
      <w:rPr>
        <w:rFonts w:ascii="Wingdings" w:hAnsi="Wingdings" w:hint="default"/>
      </w:rPr>
    </w:lvl>
  </w:abstractNum>
  <w:abstractNum w:abstractNumId="4" w15:restartNumberingAfterBreak="0">
    <w:nsid w:val="1C9A7EE4"/>
    <w:multiLevelType w:val="hybridMultilevel"/>
    <w:tmpl w:val="6D8AB7B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D6B3CA7"/>
    <w:multiLevelType w:val="hybridMultilevel"/>
    <w:tmpl w:val="34A86F3A"/>
    <w:lvl w:ilvl="0" w:tplc="8488F588">
      <w:start w:val="1"/>
      <w:numFmt w:val="bullet"/>
      <w:lvlText w:val="●"/>
      <w:lvlJc w:val="left"/>
      <w:pPr>
        <w:ind w:left="71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B4EA6B2">
      <w:start w:val="1"/>
      <w:numFmt w:val="bullet"/>
      <w:lvlText w:val="o"/>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9D0812E">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25DCB8C2">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B7405F8">
      <w:start w:val="1"/>
      <w:numFmt w:val="bullet"/>
      <w:lvlText w:val="o"/>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4CC1466">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09D6B0BA">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D50F532">
      <w:start w:val="1"/>
      <w:numFmt w:val="bullet"/>
      <w:lvlText w:val="o"/>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02D28A34">
      <w:start w:val="1"/>
      <w:numFmt w:val="bullet"/>
      <w:lvlText w:val="▪"/>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3813ED0"/>
    <w:multiLevelType w:val="hybridMultilevel"/>
    <w:tmpl w:val="FE3E3F88"/>
    <w:lvl w:ilvl="0" w:tplc="B5D8C0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644BD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BC8B6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0E52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0D88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A86C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FAF1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FC3B7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8C87F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B52F3A"/>
    <w:multiLevelType w:val="hybridMultilevel"/>
    <w:tmpl w:val="E1C00D04"/>
    <w:lvl w:ilvl="0" w:tplc="C784B6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E6942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887A7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5086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D6964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503FB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28D4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B8FA6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DE1D9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877CB1"/>
    <w:multiLevelType w:val="hybridMultilevel"/>
    <w:tmpl w:val="B2981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1E20A08"/>
    <w:multiLevelType w:val="hybridMultilevel"/>
    <w:tmpl w:val="26FE4E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0AE3241"/>
    <w:multiLevelType w:val="hybridMultilevel"/>
    <w:tmpl w:val="6360BA44"/>
    <w:lvl w:ilvl="0" w:tplc="75D61E3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E5D2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2C20F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2E08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20961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9899C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BAD8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4862C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621D6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E12E65"/>
    <w:multiLevelType w:val="hybridMultilevel"/>
    <w:tmpl w:val="04220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7"/>
  </w:num>
  <w:num w:numId="4">
    <w:abstractNumId w:val="2"/>
  </w:num>
  <w:num w:numId="5">
    <w:abstractNumId w:val="6"/>
  </w:num>
  <w:num w:numId="6">
    <w:abstractNumId w:val="3"/>
  </w:num>
  <w:num w:numId="7">
    <w:abstractNumId w:val="1"/>
  </w:num>
  <w:num w:numId="8">
    <w:abstractNumId w:val="4"/>
  </w:num>
  <w:num w:numId="9">
    <w:abstractNumId w:val="9"/>
  </w:num>
  <w:num w:numId="10">
    <w:abstractNumId w:val="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B8"/>
    <w:rsid w:val="0006245B"/>
    <w:rsid w:val="00067423"/>
    <w:rsid w:val="000F5E5E"/>
    <w:rsid w:val="000F778B"/>
    <w:rsid w:val="0011758E"/>
    <w:rsid w:val="001275FA"/>
    <w:rsid w:val="00144D14"/>
    <w:rsid w:val="00173967"/>
    <w:rsid w:val="001D209F"/>
    <w:rsid w:val="001F245C"/>
    <w:rsid w:val="0020553C"/>
    <w:rsid w:val="00220C9C"/>
    <w:rsid w:val="00244423"/>
    <w:rsid w:val="0026083A"/>
    <w:rsid w:val="00260DEB"/>
    <w:rsid w:val="002907DE"/>
    <w:rsid w:val="002A572F"/>
    <w:rsid w:val="003321C8"/>
    <w:rsid w:val="00346C1E"/>
    <w:rsid w:val="00352632"/>
    <w:rsid w:val="003567B0"/>
    <w:rsid w:val="00390AB6"/>
    <w:rsid w:val="003E4340"/>
    <w:rsid w:val="00407961"/>
    <w:rsid w:val="004250FA"/>
    <w:rsid w:val="00471132"/>
    <w:rsid w:val="004D082C"/>
    <w:rsid w:val="004D089A"/>
    <w:rsid w:val="005026B2"/>
    <w:rsid w:val="005301FB"/>
    <w:rsid w:val="0059202E"/>
    <w:rsid w:val="005E1EA8"/>
    <w:rsid w:val="00600FAE"/>
    <w:rsid w:val="00602C46"/>
    <w:rsid w:val="00677290"/>
    <w:rsid w:val="007C174C"/>
    <w:rsid w:val="007E1B63"/>
    <w:rsid w:val="00851C1E"/>
    <w:rsid w:val="00871062"/>
    <w:rsid w:val="008A1CD9"/>
    <w:rsid w:val="00961507"/>
    <w:rsid w:val="00996A42"/>
    <w:rsid w:val="009D1D6E"/>
    <w:rsid w:val="009D33D8"/>
    <w:rsid w:val="00A114DF"/>
    <w:rsid w:val="00A42DDB"/>
    <w:rsid w:val="00A55D4E"/>
    <w:rsid w:val="00AA3953"/>
    <w:rsid w:val="00AC392B"/>
    <w:rsid w:val="00AE6561"/>
    <w:rsid w:val="00AF2779"/>
    <w:rsid w:val="00B35CC7"/>
    <w:rsid w:val="00B87AA0"/>
    <w:rsid w:val="00C03396"/>
    <w:rsid w:val="00C54B15"/>
    <w:rsid w:val="00CB55D6"/>
    <w:rsid w:val="00CD58BB"/>
    <w:rsid w:val="00CE4B89"/>
    <w:rsid w:val="00CE5656"/>
    <w:rsid w:val="00CF12B8"/>
    <w:rsid w:val="00D524EB"/>
    <w:rsid w:val="00DF5EAE"/>
    <w:rsid w:val="00E40459"/>
    <w:rsid w:val="00E46038"/>
    <w:rsid w:val="00E722AC"/>
    <w:rsid w:val="00E7325F"/>
    <w:rsid w:val="00EA1BE3"/>
    <w:rsid w:val="00F1302A"/>
    <w:rsid w:val="00F2426C"/>
    <w:rsid w:val="00F57331"/>
    <w:rsid w:val="00F66448"/>
    <w:rsid w:val="00FD3E30"/>
    <w:rsid w:val="00FD729D"/>
    <w:rsid w:val="00FE18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BB68"/>
  <w15:docId w15:val="{5794B39F-D4FE-441B-909F-57DE1D57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58" w:lineRule="auto"/>
      <w:ind w:left="10" w:right="12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47" w:line="270"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79"/>
      <w:ind w:left="10" w:hanging="10"/>
      <w:outlineLvl w:val="1"/>
    </w:pPr>
    <w:rPr>
      <w:rFonts w:ascii="Times New Roman" w:eastAsia="Times New Roman" w:hAnsi="Times New Roman" w:cs="Times New Roman"/>
      <w:color w:val="1F1F1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1F1F1F"/>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62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45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62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45B"/>
    <w:rPr>
      <w:rFonts w:ascii="Times New Roman" w:eastAsia="Times New Roman" w:hAnsi="Times New Roman" w:cs="Times New Roman"/>
      <w:color w:val="000000"/>
      <w:sz w:val="24"/>
    </w:rPr>
  </w:style>
  <w:style w:type="paragraph" w:styleId="ListParagraph">
    <w:name w:val="List Paragraph"/>
    <w:basedOn w:val="Normal"/>
    <w:uiPriority w:val="34"/>
    <w:qFormat/>
    <w:rsid w:val="00067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 STUDY ON AN ANALYTICAL STUDY ON</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ON AN ANALYTICAL STUDY ON</dc:title>
  <dc:subject/>
  <dc:creator>Dell</dc:creator>
  <cp:keywords/>
  <cp:lastModifiedBy>Dell</cp:lastModifiedBy>
  <cp:revision>4</cp:revision>
  <dcterms:created xsi:type="dcterms:W3CDTF">2026-02-20T16:58:00Z</dcterms:created>
  <dcterms:modified xsi:type="dcterms:W3CDTF">2026-02-21T14:49:00Z</dcterms:modified>
</cp:coreProperties>
</file>