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C5D" w:rsidRPr="00B831BD" w:rsidRDefault="005549DB" w:rsidP="00B831BD">
      <w:pPr>
        <w:pStyle w:val="Heading1"/>
        <w:rPr>
          <w:sz w:val="32"/>
          <w:szCs w:val="32"/>
        </w:rPr>
      </w:pPr>
      <w:r w:rsidRPr="00B831BD">
        <w:rPr>
          <w:sz w:val="32"/>
          <w:szCs w:val="32"/>
        </w:rPr>
        <w:t>Craft, Care and the Self: Fashion as a Reflective and Expressive Practice</w:t>
      </w:r>
    </w:p>
    <w:p w:rsidR="00B831BD" w:rsidRDefault="00B831BD" w:rsidP="00B831BD">
      <w:pPr>
        <w:pStyle w:val="Heading1"/>
        <w:rPr>
          <w:sz w:val="24"/>
          <w:szCs w:val="24"/>
        </w:rPr>
      </w:pPr>
      <w:r>
        <w:rPr>
          <w:sz w:val="24"/>
          <w:szCs w:val="24"/>
        </w:rPr>
        <w:t xml:space="preserve"/>
      </w:r>
      <w:proofErr w:type="spellStart"/>
      <w:r>
        <w:rPr>
          <w:sz w:val="24"/>
          <w:szCs w:val="24"/>
        </w:rPr>
        <w:t/>
      </w:r>
      <w:proofErr w:type="spellEnd"/>
      <w:r>
        <w:rPr>
          <w:sz w:val="24"/>
          <w:szCs w:val="24"/>
        </w:rPr>
        <w:t xml:space="preserve"/>
      </w:r>
    </w:p>
    <w:p w:rsidR="00B831BD" w:rsidRDefault="00B831BD" w:rsidP="00B831BD">
      <w:pPr>
        <w:pStyle w:val="Heading1"/>
        <w:rPr>
          <w:sz w:val="24"/>
          <w:szCs w:val="24"/>
        </w:rPr>
      </w:pPr>
      <w:r>
        <w:rPr>
          <w:sz w:val="24"/>
          <w:szCs w:val="24"/>
        </w:rPr>
        <w:t/>
      </w:r>
      <w:r w:rsidR="008F3DC3">
        <w:rPr>
          <w:sz w:val="24"/>
          <w:szCs w:val="24"/>
        </w:rPr>
        <w:t xml:space="preserve"/>
      </w:r>
      <w:r>
        <w:rPr>
          <w:sz w:val="24"/>
          <w:szCs w:val="24"/>
        </w:rPr>
        <w:t/>
      </w:r>
      <w:r w:rsidR="008F3DC3">
        <w:rPr>
          <w:sz w:val="24"/>
          <w:szCs w:val="24"/>
        </w:rPr>
        <w:t/>
      </w:r>
      <w:bookmarkStart w:id="0" w:name="_GoBack"/>
      <w:bookmarkEnd w:id="0"/>
      <w:r>
        <w:rPr>
          <w:sz w:val="24"/>
          <w:szCs w:val="24"/>
        </w:rPr>
        <w:t/>
      </w:r>
    </w:p>
    <w:p w:rsidR="00B831BD" w:rsidRPr="00B831BD" w:rsidRDefault="00B831BD" w:rsidP="009A4482">
      <w:pPr>
        <w:pStyle w:val="Heading1"/>
        <w:jc w:val="left"/>
        <w:rPr>
          <w:sz w:val="24"/>
          <w:szCs w:val="24"/>
        </w:rPr>
      </w:pPr>
    </w:p>
    <w:p w:rsidR="00021C5D" w:rsidRPr="00B831BD" w:rsidRDefault="005549DB" w:rsidP="009A4482">
      <w:pPr>
        <w:pStyle w:val="Heading2"/>
        <w:rPr>
          <w:sz w:val="24"/>
          <w:szCs w:val="24"/>
        </w:rPr>
      </w:pPr>
      <w:r w:rsidRPr="00B831BD">
        <w:rPr>
          <w:sz w:val="24"/>
          <w:szCs w:val="24"/>
        </w:rPr>
        <w:t>Abstract</w:t>
      </w:r>
    </w:p>
    <w:p w:rsidR="00EB3F01" w:rsidRPr="00B831BD" w:rsidRDefault="00EB3F01" w:rsidP="009A4482">
      <w:pPr>
        <w:spacing w:line="360" w:lineRule="auto"/>
        <w:ind w:right="146"/>
        <w:rPr>
          <w:rFonts w:cs="Times New Roman"/>
        </w:rPr>
      </w:pPr>
      <w:r w:rsidRPr="00B831BD">
        <w:rPr>
          <w:rFonts w:cs="Times New Roman"/>
        </w:rPr>
        <w:t xml:space="preserve">In the past few years, the conversation in contemporary fashion has changed to focus on issues of responsibility, care, and personal meaning, especially when it comes to handmade processes. Growing concern about how the fashion industry affects the environment, as well as labor and emotional attachment to clothing, has encouraged more thoughtful ways of producing things. </w:t>
      </w:r>
    </w:p>
    <w:p w:rsidR="009B6497" w:rsidRPr="00B831BD" w:rsidRDefault="00EB3F01" w:rsidP="009A4482">
      <w:pPr>
        <w:spacing w:line="360" w:lineRule="auto"/>
        <w:ind w:right="146"/>
        <w:rPr>
          <w:rFonts w:cs="Times New Roman"/>
        </w:rPr>
      </w:pPr>
      <w:r w:rsidRPr="00B831BD">
        <w:rPr>
          <w:rFonts w:cs="Times New Roman"/>
        </w:rPr>
        <w:t xml:space="preserve">Crafts have thus </w:t>
      </w:r>
      <w:r w:rsidR="004E5939" w:rsidRPr="00B831BD">
        <w:rPr>
          <w:rFonts w:cs="Times New Roman"/>
        </w:rPr>
        <w:t>re-emerged</w:t>
      </w:r>
      <w:r w:rsidRPr="00B831BD">
        <w:rPr>
          <w:rFonts w:cs="Times New Roman"/>
        </w:rPr>
        <w:t xml:space="preserve"> as a pathway towards a sustainable and slow process.  </w:t>
      </w:r>
    </w:p>
    <w:p w:rsidR="009B6497" w:rsidRPr="00B831BD" w:rsidRDefault="009B6497" w:rsidP="009A4482">
      <w:pPr>
        <w:spacing w:line="360" w:lineRule="auto"/>
        <w:ind w:right="146"/>
        <w:rPr>
          <w:rFonts w:cs="Times New Roman"/>
        </w:rPr>
      </w:pPr>
    </w:p>
    <w:p w:rsidR="00EB3F01" w:rsidRPr="00B831BD" w:rsidRDefault="00EB3F01" w:rsidP="009A4482">
      <w:pPr>
        <w:spacing w:line="360" w:lineRule="auto"/>
        <w:ind w:right="146"/>
        <w:rPr>
          <w:rFonts w:cs="Times New Roman"/>
        </w:rPr>
      </w:pPr>
      <w:r w:rsidRPr="00B831BD">
        <w:rPr>
          <w:rFonts w:cs="Times New Roman"/>
        </w:rPr>
        <w:t>This</w:t>
      </w:r>
      <w:r w:rsidRPr="00B831BD">
        <w:rPr>
          <w:rFonts w:cs="Times New Roman"/>
          <w:spacing w:val="-3"/>
        </w:rPr>
        <w:t xml:space="preserve"> </w:t>
      </w:r>
      <w:r w:rsidRPr="00B831BD">
        <w:rPr>
          <w:rFonts w:cs="Times New Roman"/>
        </w:rPr>
        <w:t>paper</w:t>
      </w:r>
      <w:r w:rsidRPr="00B831BD">
        <w:rPr>
          <w:rFonts w:cs="Times New Roman"/>
          <w:spacing w:val="-3"/>
        </w:rPr>
        <w:t xml:space="preserve"> </w:t>
      </w:r>
      <w:r w:rsidRPr="00B831BD">
        <w:rPr>
          <w:rFonts w:cs="Times New Roman"/>
        </w:rPr>
        <w:t>examines</w:t>
      </w:r>
      <w:r w:rsidRPr="00B831BD">
        <w:rPr>
          <w:rFonts w:cs="Times New Roman"/>
          <w:spacing w:val="-3"/>
        </w:rPr>
        <w:t xml:space="preserve"> </w:t>
      </w:r>
      <w:r w:rsidRPr="00B831BD">
        <w:rPr>
          <w:rFonts w:cs="Times New Roman"/>
        </w:rPr>
        <w:t>craft-led</w:t>
      </w:r>
      <w:r w:rsidRPr="00B831BD">
        <w:rPr>
          <w:rFonts w:cs="Times New Roman"/>
          <w:spacing w:val="-3"/>
        </w:rPr>
        <w:t xml:space="preserve"> </w:t>
      </w:r>
      <w:r w:rsidRPr="00B831BD">
        <w:rPr>
          <w:rFonts w:cs="Times New Roman"/>
        </w:rPr>
        <w:t>fashion</w:t>
      </w:r>
      <w:r w:rsidRPr="00B831BD">
        <w:rPr>
          <w:rFonts w:cs="Times New Roman"/>
          <w:spacing w:val="-3"/>
        </w:rPr>
        <w:t xml:space="preserve"> </w:t>
      </w:r>
      <w:r w:rsidRPr="00B831BD">
        <w:rPr>
          <w:rFonts w:cs="Times New Roman"/>
        </w:rPr>
        <w:t>and</w:t>
      </w:r>
      <w:r w:rsidRPr="00B831BD">
        <w:rPr>
          <w:rFonts w:cs="Times New Roman"/>
          <w:spacing w:val="-3"/>
        </w:rPr>
        <w:t xml:space="preserve"> </w:t>
      </w:r>
      <w:r w:rsidRPr="00B831BD">
        <w:rPr>
          <w:rFonts w:cs="Times New Roman"/>
        </w:rPr>
        <w:t>material</w:t>
      </w:r>
      <w:r w:rsidRPr="00B831BD">
        <w:rPr>
          <w:rFonts w:cs="Times New Roman"/>
          <w:spacing w:val="-3"/>
        </w:rPr>
        <w:t xml:space="preserve"> </w:t>
      </w:r>
      <w:r w:rsidRPr="00B831BD">
        <w:rPr>
          <w:rFonts w:cs="Times New Roman"/>
        </w:rPr>
        <w:t>practices</w:t>
      </w:r>
      <w:r w:rsidRPr="00B831BD">
        <w:rPr>
          <w:rFonts w:cs="Times New Roman"/>
          <w:spacing w:val="-3"/>
        </w:rPr>
        <w:t xml:space="preserve"> </w:t>
      </w:r>
      <w:r w:rsidRPr="00B831BD">
        <w:rPr>
          <w:rFonts w:cs="Times New Roman"/>
        </w:rPr>
        <w:t>as</w:t>
      </w:r>
      <w:r w:rsidRPr="00B831BD">
        <w:rPr>
          <w:rFonts w:cs="Times New Roman"/>
          <w:spacing w:val="-3"/>
        </w:rPr>
        <w:t xml:space="preserve"> </w:t>
      </w:r>
      <w:r w:rsidRPr="00B831BD">
        <w:rPr>
          <w:rFonts w:cs="Times New Roman"/>
        </w:rPr>
        <w:t>reflective</w:t>
      </w:r>
      <w:r w:rsidRPr="00B831BD">
        <w:rPr>
          <w:rFonts w:cs="Times New Roman"/>
          <w:spacing w:val="-3"/>
        </w:rPr>
        <w:t xml:space="preserve"> </w:t>
      </w:r>
      <w:r w:rsidRPr="00B831BD">
        <w:rPr>
          <w:rFonts w:cs="Times New Roman"/>
        </w:rPr>
        <w:t>and</w:t>
      </w:r>
      <w:r w:rsidRPr="00B831BD">
        <w:rPr>
          <w:rFonts w:cs="Times New Roman"/>
          <w:spacing w:val="-3"/>
        </w:rPr>
        <w:t xml:space="preserve"> </w:t>
      </w:r>
      <w:r w:rsidRPr="00B831BD">
        <w:rPr>
          <w:rFonts w:cs="Times New Roman"/>
        </w:rPr>
        <w:t>expressive</w:t>
      </w:r>
      <w:r w:rsidRPr="00B831BD">
        <w:rPr>
          <w:rFonts w:cs="Times New Roman"/>
          <w:spacing w:val="-3"/>
        </w:rPr>
        <w:t xml:space="preserve"> </w:t>
      </w:r>
      <w:r w:rsidRPr="00B831BD">
        <w:rPr>
          <w:rFonts w:cs="Times New Roman"/>
        </w:rPr>
        <w:t>processes</w:t>
      </w:r>
      <w:r w:rsidRPr="00B831BD">
        <w:rPr>
          <w:rFonts w:cs="Times New Roman"/>
          <w:spacing w:val="-3"/>
        </w:rPr>
        <w:t xml:space="preserve"> </w:t>
      </w:r>
      <w:r w:rsidRPr="00B831BD">
        <w:rPr>
          <w:rFonts w:cs="Times New Roman"/>
        </w:rPr>
        <w:t>that</w:t>
      </w:r>
      <w:r w:rsidRPr="00B831BD">
        <w:rPr>
          <w:rFonts w:cs="Times New Roman"/>
          <w:spacing w:val="-3"/>
        </w:rPr>
        <w:t xml:space="preserve"> </w:t>
      </w:r>
      <w:r w:rsidRPr="00B831BD">
        <w:rPr>
          <w:rFonts w:cs="Times New Roman"/>
        </w:rPr>
        <w:t>connect the self with broader social and cultural responsibility. Situated within the theme Fashion with Purpose: Design for Self, Society, and Nation, the study draws on secondary</w:t>
      </w:r>
      <w:r w:rsidRPr="00B831BD">
        <w:rPr>
          <w:rFonts w:cs="Times New Roman"/>
          <w:spacing w:val="-4"/>
        </w:rPr>
        <w:t xml:space="preserve"> </w:t>
      </w:r>
      <w:r w:rsidRPr="00B831BD">
        <w:rPr>
          <w:rFonts w:cs="Times New Roman"/>
        </w:rPr>
        <w:t>literature,</w:t>
      </w:r>
      <w:r w:rsidRPr="00B831BD">
        <w:rPr>
          <w:rFonts w:cs="Times New Roman"/>
          <w:spacing w:val="-4"/>
        </w:rPr>
        <w:t xml:space="preserve"> </w:t>
      </w:r>
      <w:r w:rsidRPr="00B831BD">
        <w:rPr>
          <w:rFonts w:cs="Times New Roman"/>
        </w:rPr>
        <w:t>qualitative</w:t>
      </w:r>
      <w:r w:rsidRPr="00B831BD">
        <w:rPr>
          <w:rFonts w:cs="Times New Roman"/>
          <w:spacing w:val="-4"/>
        </w:rPr>
        <w:t xml:space="preserve"> </w:t>
      </w:r>
      <w:r w:rsidRPr="00B831BD">
        <w:rPr>
          <w:rFonts w:cs="Times New Roman"/>
        </w:rPr>
        <w:t>interviews,</w:t>
      </w:r>
      <w:r w:rsidRPr="00B831BD">
        <w:rPr>
          <w:rFonts w:cs="Times New Roman"/>
          <w:spacing w:val="-4"/>
        </w:rPr>
        <w:t xml:space="preserve"> </w:t>
      </w:r>
      <w:r w:rsidRPr="00B831BD">
        <w:rPr>
          <w:rFonts w:cs="Times New Roman"/>
        </w:rPr>
        <w:t>and</w:t>
      </w:r>
      <w:r w:rsidRPr="00B831BD">
        <w:rPr>
          <w:rFonts w:cs="Times New Roman"/>
          <w:spacing w:val="-4"/>
        </w:rPr>
        <w:t xml:space="preserve"> </w:t>
      </w:r>
      <w:r w:rsidRPr="00B831BD">
        <w:rPr>
          <w:rFonts w:cs="Times New Roman"/>
        </w:rPr>
        <w:t>sustained</w:t>
      </w:r>
      <w:r w:rsidRPr="00B831BD">
        <w:rPr>
          <w:rFonts w:cs="Times New Roman"/>
          <w:spacing w:val="-4"/>
        </w:rPr>
        <w:t xml:space="preserve"> </w:t>
      </w:r>
      <w:r w:rsidRPr="00B831BD">
        <w:rPr>
          <w:rFonts w:cs="Times New Roman"/>
        </w:rPr>
        <w:t>engagement</w:t>
      </w:r>
      <w:r w:rsidRPr="00B831BD">
        <w:rPr>
          <w:rFonts w:cs="Times New Roman"/>
          <w:spacing w:val="-4"/>
        </w:rPr>
        <w:t xml:space="preserve"> </w:t>
      </w:r>
      <w:r w:rsidRPr="00B831BD">
        <w:rPr>
          <w:rFonts w:cs="Times New Roman"/>
        </w:rPr>
        <w:t>with</w:t>
      </w:r>
      <w:r w:rsidRPr="00B831BD">
        <w:rPr>
          <w:rFonts w:cs="Times New Roman"/>
          <w:spacing w:val="-4"/>
        </w:rPr>
        <w:t xml:space="preserve"> </w:t>
      </w:r>
      <w:r w:rsidRPr="00B831BD">
        <w:rPr>
          <w:rFonts w:cs="Times New Roman"/>
        </w:rPr>
        <w:t>craft</w:t>
      </w:r>
      <w:r w:rsidRPr="00B831BD">
        <w:rPr>
          <w:rFonts w:cs="Times New Roman"/>
          <w:spacing w:val="-4"/>
        </w:rPr>
        <w:t xml:space="preserve"> </w:t>
      </w:r>
      <w:r w:rsidRPr="00B831BD">
        <w:rPr>
          <w:rFonts w:cs="Times New Roman"/>
        </w:rPr>
        <w:t>pedagogy</w:t>
      </w:r>
      <w:r w:rsidRPr="00B831BD">
        <w:rPr>
          <w:rFonts w:cs="Times New Roman"/>
          <w:spacing w:val="-4"/>
        </w:rPr>
        <w:t xml:space="preserve"> </w:t>
      </w:r>
      <w:r w:rsidRPr="00B831BD">
        <w:rPr>
          <w:rFonts w:cs="Times New Roman"/>
        </w:rPr>
        <w:t>within</w:t>
      </w:r>
      <w:r w:rsidRPr="00B831BD">
        <w:rPr>
          <w:rFonts w:cs="Times New Roman"/>
          <w:spacing w:val="-4"/>
        </w:rPr>
        <w:t xml:space="preserve"> </w:t>
      </w:r>
      <w:r w:rsidRPr="00B831BD">
        <w:rPr>
          <w:rFonts w:cs="Times New Roman"/>
        </w:rPr>
        <w:t>institutional contexts such as the National Institute of Fashion Technology (NIFT).</w:t>
      </w:r>
    </w:p>
    <w:p w:rsidR="00EB3F01" w:rsidRPr="00B831BD" w:rsidRDefault="00EB3F01" w:rsidP="009A4482">
      <w:pPr>
        <w:spacing w:line="360" w:lineRule="auto"/>
        <w:ind w:right="146"/>
        <w:rPr>
          <w:rFonts w:cs="Times New Roman"/>
          <w:color w:val="000000"/>
          <w:shd w:val="clear" w:color="auto" w:fill="CCF5FF"/>
        </w:rPr>
      </w:pPr>
    </w:p>
    <w:p w:rsidR="00EB3F01" w:rsidRPr="00B831BD" w:rsidRDefault="00EB3F01" w:rsidP="009A4482">
      <w:pPr>
        <w:spacing w:line="360" w:lineRule="auto"/>
        <w:ind w:right="146"/>
        <w:rPr>
          <w:rFonts w:cs="Times New Roman"/>
          <w:shd w:val="clear" w:color="auto" w:fill="FFFFFF"/>
        </w:rPr>
      </w:pPr>
      <w:r w:rsidRPr="00B831BD">
        <w:rPr>
          <w:rFonts w:cs="Times New Roman"/>
          <w:shd w:val="clear" w:color="auto" w:fill="FFFFFF"/>
        </w:rPr>
        <w:t xml:space="preserve">Craft is approached here not simply as a matter of preserving heritage or </w:t>
      </w:r>
      <w:r w:rsidR="009B6497" w:rsidRPr="00B831BD">
        <w:rPr>
          <w:rFonts w:cs="Times New Roman"/>
          <w:shd w:val="clear" w:color="auto" w:fill="FFFFFF"/>
        </w:rPr>
        <w:t>traditional</w:t>
      </w:r>
      <w:r w:rsidRPr="00B831BD">
        <w:rPr>
          <w:rFonts w:cs="Times New Roman"/>
          <w:shd w:val="clear" w:color="auto" w:fill="FFFFFF"/>
        </w:rPr>
        <w:t xml:space="preserve"> skills. Instead, it is seen as an embodied and relational practice that is time-consuming, often repetitive, and done with attentiveness and care. Indian craft traditions, particularly embroidery and weaving, offer rich ground for exploring how memory, emotional labor, and a sense of belonging get woven into physical objects. At the same time, these practices are not without gender biases, </w:t>
      </w:r>
      <w:r w:rsidR="009B6497" w:rsidRPr="00B831BD">
        <w:rPr>
          <w:rFonts w:cs="Times New Roman"/>
          <w:shd w:val="clear" w:color="auto" w:fill="FFFFFF"/>
        </w:rPr>
        <w:t xml:space="preserve">unfavorable </w:t>
      </w:r>
      <w:r w:rsidRPr="00B831BD">
        <w:rPr>
          <w:rFonts w:cs="Times New Roman"/>
          <w:shd w:val="clear" w:color="auto" w:fill="FFFFFF"/>
        </w:rPr>
        <w:t xml:space="preserve">working conditions, and institutional intervention. </w:t>
      </w:r>
    </w:p>
    <w:p w:rsidR="00EB3F01" w:rsidRPr="00B831BD" w:rsidRDefault="00EB3F01" w:rsidP="009A4482">
      <w:pPr>
        <w:spacing w:line="360" w:lineRule="auto"/>
        <w:ind w:right="146"/>
        <w:rPr>
          <w:rFonts w:cs="Times New Roman"/>
          <w:shd w:val="clear" w:color="auto" w:fill="FFFFFF"/>
        </w:rPr>
      </w:pPr>
    </w:p>
    <w:p w:rsidR="00EB3F01" w:rsidRPr="00B831BD" w:rsidRDefault="00EB3F01" w:rsidP="009A4482">
      <w:pPr>
        <w:spacing w:line="360" w:lineRule="auto"/>
        <w:ind w:right="146"/>
        <w:rPr>
          <w:rFonts w:cs="Times New Roman"/>
          <w:shd w:val="clear" w:color="auto" w:fill="FFFFFF"/>
        </w:rPr>
      </w:pPr>
      <w:r w:rsidRPr="00B831BD">
        <w:rPr>
          <w:rFonts w:cs="Times New Roman"/>
          <w:shd w:val="clear" w:color="auto" w:fill="FFFFFF"/>
        </w:rPr>
        <w:t>The research paper draws its primary data from qualitative interviews comprising open-ended questions</w:t>
      </w:r>
      <w:r w:rsidR="009B6497" w:rsidRPr="00B831BD">
        <w:rPr>
          <w:rFonts w:cs="Times New Roman"/>
          <w:shd w:val="clear" w:color="auto" w:fill="FFFFFF"/>
        </w:rPr>
        <w:t>. The respondents are</w:t>
      </w:r>
      <w:r w:rsidRPr="00B831BD">
        <w:rPr>
          <w:rFonts w:cs="Times New Roman"/>
          <w:shd w:val="clear" w:color="auto" w:fill="FFFFFF"/>
        </w:rPr>
        <w:t xml:space="preserve"> a </w:t>
      </w:r>
      <w:r w:rsidR="009B6497" w:rsidRPr="00B831BD">
        <w:rPr>
          <w:rFonts w:cs="Times New Roman"/>
          <w:shd w:val="clear" w:color="auto" w:fill="FFFFFF"/>
        </w:rPr>
        <w:t>communication</w:t>
      </w:r>
      <w:r w:rsidRPr="00B831BD">
        <w:rPr>
          <w:rFonts w:cs="Times New Roman"/>
          <w:shd w:val="clear" w:color="auto" w:fill="FFFFFF"/>
        </w:rPr>
        <w:t xml:space="preserve"> designer, a maker, and a design </w:t>
      </w:r>
      <w:r w:rsidR="009B6497" w:rsidRPr="00B831BD">
        <w:rPr>
          <w:rFonts w:cs="Times New Roman"/>
          <w:shd w:val="clear" w:color="auto" w:fill="FFFFFF"/>
        </w:rPr>
        <w:t>educator cum craft consumer. All of them</w:t>
      </w:r>
      <w:r w:rsidRPr="00B831BD">
        <w:rPr>
          <w:rFonts w:cs="Times New Roman"/>
          <w:shd w:val="clear" w:color="auto" w:fill="FFFFFF"/>
        </w:rPr>
        <w:t xml:space="preserve"> consciously </w:t>
      </w:r>
      <w:r w:rsidR="009B6497" w:rsidRPr="00B831BD">
        <w:rPr>
          <w:rFonts w:cs="Times New Roman"/>
          <w:shd w:val="clear" w:color="auto" w:fill="FFFFFF"/>
        </w:rPr>
        <w:t>adopt</w:t>
      </w:r>
      <w:r w:rsidRPr="00B831BD">
        <w:rPr>
          <w:rFonts w:cs="Times New Roman"/>
          <w:shd w:val="clear" w:color="auto" w:fill="FFFFFF"/>
        </w:rPr>
        <w:t xml:space="preserve"> slow fashion as their mode of expression. The </w:t>
      </w:r>
      <w:r w:rsidRPr="00B831BD">
        <w:rPr>
          <w:rFonts w:cs="Times New Roman"/>
          <w:shd w:val="clear" w:color="auto" w:fill="FFFFFF"/>
        </w:rPr>
        <w:lastRenderedPageBreak/>
        <w:t xml:space="preserve">study further explores a witnessed case study of a doll-making workshop and the use of mixed media </w:t>
      </w:r>
      <w:r w:rsidR="00496F18" w:rsidRPr="00B831BD">
        <w:rPr>
          <w:rFonts w:cs="Times New Roman"/>
          <w:shd w:val="clear" w:color="auto" w:fill="FFFFFF"/>
        </w:rPr>
        <w:t>for</w:t>
      </w:r>
      <w:r w:rsidRPr="00B831BD">
        <w:rPr>
          <w:rFonts w:cs="Times New Roman"/>
          <w:shd w:val="clear" w:color="auto" w:fill="FFFFFF"/>
        </w:rPr>
        <w:t xml:space="preserve"> art installations in institutional settings in India and Denmark. </w:t>
      </w:r>
    </w:p>
    <w:p w:rsidR="00EB3F01" w:rsidRPr="00B831BD" w:rsidRDefault="00EB3F01" w:rsidP="009A4482">
      <w:pPr>
        <w:spacing w:line="360" w:lineRule="auto"/>
        <w:ind w:right="1030"/>
        <w:rPr>
          <w:rFonts w:cs="Times New Roman"/>
          <w:shd w:val="clear" w:color="auto" w:fill="FFFFFF"/>
        </w:rPr>
      </w:pPr>
    </w:p>
    <w:p w:rsidR="00EB3F01" w:rsidRPr="00B831BD" w:rsidRDefault="00EB3F01" w:rsidP="009A4482">
      <w:pPr>
        <w:spacing w:line="360" w:lineRule="auto"/>
        <w:ind w:right="4"/>
        <w:rPr>
          <w:rFonts w:cs="Times New Roman"/>
          <w:shd w:val="clear" w:color="auto" w:fill="FFFFFF"/>
        </w:rPr>
      </w:pPr>
      <w:r w:rsidRPr="00B831BD">
        <w:rPr>
          <w:rFonts w:cs="Times New Roman"/>
          <w:shd w:val="clear" w:color="auto" w:fill="FFFFFF"/>
        </w:rPr>
        <w:t xml:space="preserve">The research concludes by considering the implications </w:t>
      </w:r>
      <w:r w:rsidR="00496F18" w:rsidRPr="00B831BD">
        <w:rPr>
          <w:rFonts w:cs="Times New Roman"/>
          <w:shd w:val="clear" w:color="auto" w:fill="FFFFFF"/>
        </w:rPr>
        <w:t>of</w:t>
      </w:r>
      <w:r w:rsidRPr="00B831BD">
        <w:rPr>
          <w:rFonts w:cs="Times New Roman"/>
          <w:shd w:val="clear" w:color="auto" w:fill="FFFFFF"/>
        </w:rPr>
        <w:t xml:space="preserve"> fashion </w:t>
      </w:r>
      <w:r w:rsidR="00496F18" w:rsidRPr="00B831BD">
        <w:rPr>
          <w:rFonts w:cs="Times New Roman"/>
          <w:shd w:val="clear" w:color="auto" w:fill="FFFFFF"/>
        </w:rPr>
        <w:t>practices</w:t>
      </w:r>
      <w:r w:rsidRPr="00B831BD">
        <w:rPr>
          <w:rFonts w:cs="Times New Roman"/>
          <w:shd w:val="clear" w:color="auto" w:fill="FFFFFF"/>
        </w:rPr>
        <w:t xml:space="preserve"> encouraging care, ethical responsibility, and socially informed craftsmanship. This study integrates craft with tangible lived experiences rather than perceiving it as an abstract ideal. It supports NIFT’s practice-based methods of craft study that contribute to ongoing dialogues regarding purposeful </w:t>
      </w:r>
      <w:r w:rsidR="00496F18" w:rsidRPr="00B831BD">
        <w:rPr>
          <w:rFonts w:cs="Times New Roman"/>
          <w:shd w:val="clear" w:color="auto" w:fill="FFFFFF"/>
        </w:rPr>
        <w:t xml:space="preserve">fashion while suggesting the pedagogy to include </w:t>
      </w:r>
      <w:r w:rsidRPr="00B831BD">
        <w:rPr>
          <w:rFonts w:cs="Times New Roman"/>
          <w:shd w:val="clear" w:color="auto" w:fill="FFFFFF"/>
        </w:rPr>
        <w:t>design</w:t>
      </w:r>
      <w:r w:rsidR="00496F18" w:rsidRPr="00B831BD">
        <w:rPr>
          <w:rFonts w:cs="Times New Roman"/>
          <w:shd w:val="clear" w:color="auto" w:fill="FFFFFF"/>
        </w:rPr>
        <w:t xml:space="preserve"> practices that</w:t>
      </w:r>
      <w:r w:rsidRPr="00B831BD">
        <w:rPr>
          <w:rFonts w:cs="Times New Roman"/>
          <w:shd w:val="clear" w:color="auto" w:fill="FFFFFF"/>
        </w:rPr>
        <w:t xml:space="preserve"> serve as meaningful </w:t>
      </w:r>
      <w:r w:rsidR="00496F18" w:rsidRPr="00B831BD">
        <w:rPr>
          <w:rFonts w:cs="Times New Roman"/>
          <w:shd w:val="clear" w:color="auto" w:fill="FFFFFF"/>
        </w:rPr>
        <w:t>channels</w:t>
      </w:r>
      <w:r w:rsidRPr="00B831BD">
        <w:rPr>
          <w:rFonts w:cs="Times New Roman"/>
          <w:shd w:val="clear" w:color="auto" w:fill="FFFFFF"/>
        </w:rPr>
        <w:t xml:space="preserve"> for connecting self, society, and cultural responsibility. </w:t>
      </w:r>
    </w:p>
    <w:p w:rsidR="00EB3F01" w:rsidRPr="00B831BD" w:rsidRDefault="00EB3F01" w:rsidP="009A4482">
      <w:pPr>
        <w:spacing w:line="360" w:lineRule="auto"/>
        <w:ind w:right="1030"/>
        <w:rPr>
          <w:rFonts w:cs="Times New Roman"/>
          <w:shd w:val="clear" w:color="auto" w:fill="FFFFFF"/>
        </w:rPr>
      </w:pPr>
    </w:p>
    <w:p w:rsidR="00021C5D" w:rsidRPr="00B831BD" w:rsidRDefault="005549DB" w:rsidP="009A4482">
      <w:pPr>
        <w:spacing w:after="300" w:line="360" w:lineRule="auto"/>
        <w:rPr>
          <w:rFonts w:cs="Times New Roman"/>
        </w:rPr>
      </w:pPr>
      <w:r w:rsidRPr="00B831BD">
        <w:rPr>
          <w:rFonts w:cs="Times New Roman"/>
          <w:b/>
          <w:bCs/>
        </w:rPr>
        <w:t xml:space="preserve">Keywords: </w:t>
      </w:r>
      <w:r w:rsidRPr="00B831BD">
        <w:rPr>
          <w:rFonts w:cs="Times New Roman"/>
        </w:rPr>
        <w:t>Craft</w:t>
      </w:r>
      <w:r w:rsidR="00496F18" w:rsidRPr="00B831BD">
        <w:rPr>
          <w:rFonts w:cs="Times New Roman"/>
        </w:rPr>
        <w:t>, fashion education,</w:t>
      </w:r>
      <w:r w:rsidRPr="00B831BD">
        <w:rPr>
          <w:rFonts w:cs="Times New Roman"/>
        </w:rPr>
        <w:t xml:space="preserve"> care ethics</w:t>
      </w:r>
      <w:r w:rsidR="00496F18" w:rsidRPr="00B831BD">
        <w:rPr>
          <w:rFonts w:cs="Times New Roman"/>
        </w:rPr>
        <w:t xml:space="preserve">, </w:t>
      </w:r>
      <w:r w:rsidRPr="00B831BD">
        <w:rPr>
          <w:rFonts w:cs="Times New Roman"/>
        </w:rPr>
        <w:t>Indian craft traditions</w:t>
      </w:r>
      <w:r w:rsidR="00496F18" w:rsidRPr="00B831BD">
        <w:rPr>
          <w:rFonts w:cs="Times New Roman"/>
        </w:rPr>
        <w:t>,</w:t>
      </w:r>
      <w:r w:rsidRPr="00B831BD">
        <w:rPr>
          <w:rFonts w:cs="Times New Roman"/>
        </w:rPr>
        <w:t xml:space="preserve"> reflective making</w:t>
      </w:r>
      <w:r w:rsidR="00496F18" w:rsidRPr="00B831BD">
        <w:rPr>
          <w:rFonts w:cs="Times New Roman"/>
        </w:rPr>
        <w:t xml:space="preserve">, </w:t>
      </w:r>
      <w:r w:rsidRPr="00B831BD">
        <w:rPr>
          <w:rFonts w:cs="Times New Roman"/>
        </w:rPr>
        <w:t>material culture</w:t>
      </w:r>
    </w:p>
    <w:p w:rsidR="00021C5D" w:rsidRPr="00B831BD" w:rsidRDefault="005549DB" w:rsidP="009A4482">
      <w:pPr>
        <w:pStyle w:val="Heading2"/>
        <w:rPr>
          <w:sz w:val="24"/>
          <w:szCs w:val="24"/>
        </w:rPr>
      </w:pPr>
      <w:r w:rsidRPr="00B831BD">
        <w:rPr>
          <w:sz w:val="24"/>
          <w:szCs w:val="24"/>
        </w:rPr>
        <w:t>1. Introduction</w:t>
      </w:r>
    </w:p>
    <w:p w:rsidR="00EB3F01" w:rsidRPr="00B831BD" w:rsidRDefault="00496F18" w:rsidP="009A4482">
      <w:pPr>
        <w:pStyle w:val="BodyText"/>
        <w:spacing w:line="360" w:lineRule="auto"/>
        <w:ind w:left="0" w:right="4" w:hanging="5"/>
      </w:pPr>
      <w:r w:rsidRPr="00B831BD">
        <w:rPr>
          <w:color w:val="162A4D"/>
          <w:w w:val="105"/>
        </w:rPr>
        <w:t>Over the</w:t>
      </w:r>
      <w:r w:rsidRPr="00B831BD">
        <w:rPr>
          <w:color w:val="162A4D"/>
          <w:spacing w:val="-1"/>
          <w:w w:val="105"/>
        </w:rPr>
        <w:t xml:space="preserve"> </w:t>
      </w:r>
      <w:r w:rsidR="009D19F0" w:rsidRPr="00B831BD">
        <w:rPr>
          <w:color w:val="162A4D"/>
          <w:w w:val="105"/>
        </w:rPr>
        <w:t>last</w:t>
      </w:r>
      <w:r w:rsidR="009D19F0" w:rsidRPr="00B831BD">
        <w:rPr>
          <w:color w:val="162A4D"/>
          <w:spacing w:val="-2"/>
          <w:w w:val="105"/>
        </w:rPr>
        <w:t xml:space="preserve"> </w:t>
      </w:r>
      <w:r w:rsidR="009D19F0" w:rsidRPr="00B831BD">
        <w:rPr>
          <w:color w:val="162A4D"/>
          <w:w w:val="105"/>
        </w:rPr>
        <w:t>few</w:t>
      </w:r>
      <w:r w:rsidRPr="00B831BD">
        <w:rPr>
          <w:color w:val="162A4D"/>
          <w:w w:val="105"/>
        </w:rPr>
        <w:t xml:space="preserve"> decades </w:t>
      </w:r>
      <w:r w:rsidR="009D19F0" w:rsidRPr="00B831BD">
        <w:rPr>
          <w:color w:val="162A4D"/>
          <w:w w:val="105"/>
        </w:rPr>
        <w:t>t</w:t>
      </w:r>
      <w:r w:rsidR="00EB3F01" w:rsidRPr="00B831BD">
        <w:rPr>
          <w:color w:val="162A4D"/>
          <w:w w:val="105"/>
        </w:rPr>
        <w:t>he fashion industry has been forced to</w:t>
      </w:r>
      <w:r w:rsidR="00EB3F01" w:rsidRPr="00B831BD">
        <w:rPr>
          <w:color w:val="162A4D"/>
          <w:spacing w:val="18"/>
          <w:w w:val="105"/>
        </w:rPr>
        <w:t xml:space="preserve"> </w:t>
      </w:r>
      <w:r w:rsidR="00EB3F01" w:rsidRPr="00B831BD">
        <w:rPr>
          <w:color w:val="162A4D"/>
          <w:w w:val="105"/>
        </w:rPr>
        <w:t>provoke some uncomfortable truths about its social and ethical footprint. Environmental damage, exploitative labor conditions, and a kind of emotional emptiness in our relationship with clothes have all pushed designers, educators, and institutions to question the values of how the fashion industry functions. Against this</w:t>
      </w:r>
      <w:r w:rsidR="00EB3F01" w:rsidRPr="00B831BD">
        <w:rPr>
          <w:color w:val="162A4D"/>
          <w:spacing w:val="-5"/>
          <w:w w:val="105"/>
        </w:rPr>
        <w:t xml:space="preserve"> </w:t>
      </w:r>
      <w:r w:rsidR="00EB3F01" w:rsidRPr="00B831BD">
        <w:rPr>
          <w:color w:val="162A4D"/>
          <w:w w:val="105"/>
        </w:rPr>
        <w:t>backdrop, craft-based practices have started to look like</w:t>
      </w:r>
      <w:r w:rsidR="00EB3F01" w:rsidRPr="00B831BD">
        <w:rPr>
          <w:color w:val="162A4D"/>
          <w:spacing w:val="-13"/>
          <w:w w:val="105"/>
        </w:rPr>
        <w:t xml:space="preserve"> </w:t>
      </w:r>
      <w:r w:rsidR="00EB3F01" w:rsidRPr="00B831BD">
        <w:rPr>
          <w:color w:val="162A4D"/>
          <w:w w:val="105"/>
        </w:rPr>
        <w:t xml:space="preserve">genuine alternatives to industrial models that embody speed, uniformity, and disposability. </w:t>
      </w:r>
    </w:p>
    <w:p w:rsidR="00EB3F01" w:rsidRPr="00B831BD" w:rsidRDefault="00EB3F01" w:rsidP="009A4482">
      <w:pPr>
        <w:spacing w:line="360" w:lineRule="auto"/>
        <w:ind w:right="4"/>
        <w:rPr>
          <w:rFonts w:cs="Times New Roman"/>
          <w:color w:val="182A4D"/>
          <w:w w:val="105"/>
        </w:rPr>
      </w:pPr>
      <w:r w:rsidRPr="00B831BD">
        <w:rPr>
          <w:rFonts w:cs="Times New Roman"/>
        </w:rPr>
        <w:t>This</w:t>
      </w:r>
      <w:r w:rsidRPr="00B831BD">
        <w:rPr>
          <w:rFonts w:cs="Times New Roman"/>
          <w:spacing w:val="-3"/>
        </w:rPr>
        <w:t xml:space="preserve"> </w:t>
      </w:r>
      <w:r w:rsidRPr="00B831BD">
        <w:rPr>
          <w:rFonts w:cs="Times New Roman"/>
        </w:rPr>
        <w:t>paper</w:t>
      </w:r>
      <w:r w:rsidRPr="00B831BD">
        <w:rPr>
          <w:rFonts w:cs="Times New Roman"/>
          <w:spacing w:val="-3"/>
        </w:rPr>
        <w:t xml:space="preserve"> </w:t>
      </w:r>
      <w:r w:rsidRPr="00B831BD">
        <w:rPr>
          <w:rFonts w:cs="Times New Roman"/>
        </w:rPr>
        <w:t>draws</w:t>
      </w:r>
      <w:r w:rsidRPr="00B831BD">
        <w:rPr>
          <w:rFonts w:cs="Times New Roman"/>
          <w:spacing w:val="-3"/>
        </w:rPr>
        <w:t xml:space="preserve"> </w:t>
      </w:r>
      <w:r w:rsidRPr="00B831BD">
        <w:rPr>
          <w:rFonts w:cs="Times New Roman"/>
        </w:rPr>
        <w:t>on</w:t>
      </w:r>
      <w:r w:rsidRPr="00B831BD">
        <w:rPr>
          <w:rFonts w:cs="Times New Roman"/>
          <w:spacing w:val="-3"/>
        </w:rPr>
        <w:t xml:space="preserve"> </w:t>
      </w:r>
      <w:r w:rsidRPr="00B831BD">
        <w:rPr>
          <w:rFonts w:cs="Times New Roman"/>
        </w:rPr>
        <w:t>sustained</w:t>
      </w:r>
      <w:r w:rsidRPr="00B831BD">
        <w:rPr>
          <w:rFonts w:cs="Times New Roman"/>
          <w:spacing w:val="-3"/>
        </w:rPr>
        <w:t xml:space="preserve"> </w:t>
      </w:r>
      <w:r w:rsidRPr="00B831BD">
        <w:rPr>
          <w:rFonts w:cs="Times New Roman"/>
        </w:rPr>
        <w:t>engagement</w:t>
      </w:r>
      <w:r w:rsidRPr="00B831BD">
        <w:rPr>
          <w:rFonts w:cs="Times New Roman"/>
          <w:spacing w:val="-3"/>
        </w:rPr>
        <w:t xml:space="preserve"> </w:t>
      </w:r>
      <w:r w:rsidRPr="00B831BD">
        <w:rPr>
          <w:rFonts w:cs="Times New Roman"/>
        </w:rPr>
        <w:t>with</w:t>
      </w:r>
      <w:r w:rsidRPr="00B831BD">
        <w:rPr>
          <w:rFonts w:cs="Times New Roman"/>
          <w:spacing w:val="-3"/>
        </w:rPr>
        <w:t xml:space="preserve"> </w:t>
      </w:r>
      <w:r w:rsidRPr="00B831BD">
        <w:rPr>
          <w:rFonts w:cs="Times New Roman"/>
        </w:rPr>
        <w:t>craft</w:t>
      </w:r>
      <w:r w:rsidRPr="00B831BD">
        <w:rPr>
          <w:rFonts w:cs="Times New Roman"/>
          <w:spacing w:val="-3"/>
        </w:rPr>
        <w:t xml:space="preserve"> </w:t>
      </w:r>
      <w:r w:rsidRPr="00B831BD">
        <w:rPr>
          <w:rFonts w:cs="Times New Roman"/>
        </w:rPr>
        <w:t>pedagogy</w:t>
      </w:r>
      <w:r w:rsidRPr="00B831BD">
        <w:rPr>
          <w:rFonts w:cs="Times New Roman"/>
          <w:spacing w:val="-3"/>
        </w:rPr>
        <w:t xml:space="preserve"> </w:t>
      </w:r>
      <w:r w:rsidRPr="00B831BD">
        <w:rPr>
          <w:rFonts w:cs="Times New Roman"/>
        </w:rPr>
        <w:t>and</w:t>
      </w:r>
      <w:r w:rsidRPr="00B831BD">
        <w:rPr>
          <w:rFonts w:cs="Times New Roman"/>
          <w:spacing w:val="-3"/>
        </w:rPr>
        <w:t xml:space="preserve"> </w:t>
      </w:r>
      <w:r w:rsidRPr="00B831BD">
        <w:rPr>
          <w:rFonts w:cs="Times New Roman"/>
        </w:rPr>
        <w:t>research</w:t>
      </w:r>
      <w:r w:rsidRPr="00B831BD">
        <w:rPr>
          <w:rFonts w:cs="Times New Roman"/>
          <w:spacing w:val="-3"/>
        </w:rPr>
        <w:t xml:space="preserve"> </w:t>
      </w:r>
      <w:r w:rsidRPr="00B831BD">
        <w:rPr>
          <w:rFonts w:cs="Times New Roman"/>
        </w:rPr>
        <w:t>within</w:t>
      </w:r>
      <w:r w:rsidRPr="00B831BD">
        <w:rPr>
          <w:rFonts w:cs="Times New Roman"/>
          <w:spacing w:val="-3"/>
        </w:rPr>
        <w:t xml:space="preserve"> </w:t>
      </w:r>
      <w:r w:rsidRPr="00B831BD">
        <w:rPr>
          <w:rFonts w:cs="Times New Roman"/>
        </w:rPr>
        <w:t>institutional</w:t>
      </w:r>
      <w:r w:rsidRPr="00B831BD">
        <w:rPr>
          <w:rFonts w:cs="Times New Roman"/>
          <w:spacing w:val="-3"/>
        </w:rPr>
        <w:t xml:space="preserve"> </w:t>
      </w:r>
      <w:r w:rsidRPr="00B831BD">
        <w:rPr>
          <w:rFonts w:cs="Times New Roman"/>
        </w:rPr>
        <w:t>contexts</w:t>
      </w:r>
      <w:r w:rsidRPr="00B831BD">
        <w:rPr>
          <w:rFonts w:cs="Times New Roman"/>
          <w:spacing w:val="-3"/>
        </w:rPr>
        <w:t xml:space="preserve"> </w:t>
      </w:r>
      <w:r w:rsidRPr="00B831BD">
        <w:rPr>
          <w:rFonts w:cs="Times New Roman"/>
        </w:rPr>
        <w:t>such</w:t>
      </w:r>
      <w:r w:rsidRPr="00B831BD">
        <w:rPr>
          <w:rFonts w:cs="Times New Roman"/>
          <w:spacing w:val="-3"/>
        </w:rPr>
        <w:t xml:space="preserve"> </w:t>
      </w:r>
      <w:r w:rsidRPr="00B831BD">
        <w:rPr>
          <w:rFonts w:cs="Times New Roman"/>
        </w:rPr>
        <w:t xml:space="preserve">as the National Institute of Fashion Technology (NIFT) and </w:t>
      </w:r>
      <w:r w:rsidR="009D19F0" w:rsidRPr="00B831BD">
        <w:rPr>
          <w:rFonts w:cs="Times New Roman"/>
        </w:rPr>
        <w:t xml:space="preserve">personal </w:t>
      </w:r>
      <w:r w:rsidRPr="00B831BD">
        <w:rPr>
          <w:rFonts w:cs="Times New Roman"/>
        </w:rPr>
        <w:t xml:space="preserve">projects like </w:t>
      </w:r>
      <w:r w:rsidR="009D19F0" w:rsidRPr="00B831BD">
        <w:rPr>
          <w:rFonts w:cs="Times New Roman"/>
        </w:rPr>
        <w:t xml:space="preserve">Kaw, doll making at Pavlov, the art for prison inmates in Denmark, </w:t>
      </w:r>
      <w:r w:rsidRPr="00B831BD">
        <w:rPr>
          <w:rFonts w:cs="Times New Roman"/>
        </w:rPr>
        <w:t xml:space="preserve">etc. Such engagement suggests that </w:t>
      </w:r>
      <w:r w:rsidRPr="00B831BD">
        <w:rPr>
          <w:rFonts w:cs="Times New Roman"/>
          <w:color w:val="182A4D"/>
          <w:w w:val="105"/>
        </w:rPr>
        <w:t>craft cannot be</w:t>
      </w:r>
      <w:r w:rsidRPr="00B831BD">
        <w:rPr>
          <w:rFonts w:cs="Times New Roman"/>
          <w:color w:val="182A4D"/>
          <w:spacing w:val="-2"/>
          <w:w w:val="105"/>
        </w:rPr>
        <w:t xml:space="preserve"> </w:t>
      </w:r>
      <w:r w:rsidRPr="00B831BD">
        <w:rPr>
          <w:rFonts w:cs="Times New Roman"/>
          <w:color w:val="182A4D"/>
          <w:w w:val="105"/>
        </w:rPr>
        <w:t>understood as</w:t>
      </w:r>
      <w:r w:rsidRPr="00B831BD">
        <w:rPr>
          <w:rFonts w:cs="Times New Roman"/>
          <w:color w:val="182A4D"/>
          <w:spacing w:val="-5"/>
          <w:w w:val="105"/>
        </w:rPr>
        <w:t xml:space="preserve"> </w:t>
      </w:r>
      <w:r w:rsidRPr="00B831BD">
        <w:rPr>
          <w:rFonts w:cs="Times New Roman"/>
          <w:color w:val="182A4D"/>
          <w:w w:val="105"/>
        </w:rPr>
        <w:t xml:space="preserve">a set of </w:t>
      </w:r>
      <w:r w:rsidR="004B5680">
        <w:rPr>
          <w:rFonts w:cs="Times New Roman"/>
          <w:color w:val="182A4D"/>
          <w:w w:val="105"/>
        </w:rPr>
        <w:t>practiced</w:t>
      </w:r>
      <w:r w:rsidRPr="00B831BD">
        <w:rPr>
          <w:rFonts w:cs="Times New Roman"/>
          <w:color w:val="182A4D"/>
          <w:w w:val="105"/>
        </w:rPr>
        <w:t xml:space="preserve"> skills or as cultural patrimony to be preserved. </w:t>
      </w:r>
      <w:r w:rsidR="004B5680">
        <w:rPr>
          <w:rFonts w:cs="Times New Roman"/>
          <w:color w:val="182A4D"/>
          <w:w w:val="105"/>
        </w:rPr>
        <w:t>Craft is a personified practice that takes time and care, which takes shape through repetition.</w:t>
      </w:r>
      <w:r w:rsidRPr="00B831BD">
        <w:rPr>
          <w:rFonts w:cs="Times New Roman"/>
          <w:color w:val="182A4D"/>
          <w:w w:val="105"/>
        </w:rPr>
        <w:t xml:space="preserve"> </w:t>
      </w:r>
      <w:r w:rsidR="004B5680">
        <w:rPr>
          <w:rFonts w:cs="Times New Roman"/>
          <w:color w:val="182A4D"/>
          <w:w w:val="105"/>
        </w:rPr>
        <w:t>It demands</w:t>
      </w:r>
      <w:r w:rsidRPr="00B831BD">
        <w:rPr>
          <w:rFonts w:cs="Times New Roman"/>
          <w:color w:val="182A4D"/>
          <w:w w:val="105"/>
        </w:rPr>
        <w:t xml:space="preserve"> paying close </w:t>
      </w:r>
      <w:r w:rsidR="004B5680">
        <w:rPr>
          <w:rFonts w:cs="Times New Roman"/>
          <w:color w:val="182A4D"/>
          <w:w w:val="105"/>
        </w:rPr>
        <w:t xml:space="preserve">attention and forms a relationship between the material and the maker. </w:t>
      </w:r>
    </w:p>
    <w:p w:rsidR="00EB3F01" w:rsidRPr="00B831BD" w:rsidRDefault="00EB3F01" w:rsidP="009A4482">
      <w:pPr>
        <w:spacing w:line="360" w:lineRule="auto"/>
        <w:ind w:right="1183"/>
        <w:rPr>
          <w:rFonts w:cs="Times New Roman"/>
        </w:rPr>
      </w:pPr>
    </w:p>
    <w:p w:rsidR="00EB3F01" w:rsidRPr="00B831BD" w:rsidRDefault="004B5680" w:rsidP="009A4482">
      <w:pPr>
        <w:spacing w:line="360" w:lineRule="auto"/>
        <w:ind w:right="4"/>
        <w:rPr>
          <w:rFonts w:cs="Times New Roman"/>
        </w:rPr>
      </w:pPr>
      <w:r>
        <w:rPr>
          <w:rFonts w:cs="Times New Roman"/>
        </w:rPr>
        <w:t>Scholars of craft studies have already emphasized these characteristics of craft</w:t>
      </w:r>
      <w:r w:rsidR="00EB3F01" w:rsidRPr="00B831BD">
        <w:rPr>
          <w:rFonts w:cs="Times New Roman"/>
        </w:rPr>
        <w:t>. Sennett (2008)</w:t>
      </w:r>
      <w:r>
        <w:rPr>
          <w:rFonts w:cs="Times New Roman"/>
        </w:rPr>
        <w:t xml:space="preserve"> opines that handcrafted </w:t>
      </w:r>
      <w:r w:rsidR="00ED1393">
        <w:rPr>
          <w:rFonts w:cs="Times New Roman"/>
        </w:rPr>
        <w:t>processes need</w:t>
      </w:r>
      <w:r>
        <w:rPr>
          <w:rFonts w:cs="Times New Roman"/>
        </w:rPr>
        <w:t xml:space="preserve"> both care and attention</w:t>
      </w:r>
      <w:r w:rsidR="00EB3F01" w:rsidRPr="00B831BD">
        <w:rPr>
          <w:rFonts w:cs="Times New Roman"/>
        </w:rPr>
        <w:t xml:space="preserve">. Ingold (2013) argues that </w:t>
      </w:r>
      <w:r w:rsidR="00E97556">
        <w:rPr>
          <w:rFonts w:cs="Times New Roman"/>
        </w:rPr>
        <w:t>crafted</w:t>
      </w:r>
      <w:r w:rsidR="00ED1393">
        <w:rPr>
          <w:rFonts w:cs="Times New Roman"/>
        </w:rPr>
        <w:t xml:space="preserve"> </w:t>
      </w:r>
      <w:r w:rsidR="00ED1393">
        <w:rPr>
          <w:rFonts w:cs="Times New Roman"/>
        </w:rPr>
        <w:lastRenderedPageBreak/>
        <w:t>pieces evolve as a natural process when the a</w:t>
      </w:r>
      <w:r w:rsidR="00E97556">
        <w:rPr>
          <w:rFonts w:cs="Times New Roman"/>
        </w:rPr>
        <w:t>r</w:t>
      </w:r>
      <w:r w:rsidR="00ED1393">
        <w:rPr>
          <w:rFonts w:cs="Times New Roman"/>
        </w:rPr>
        <w:t xml:space="preserve">tisan’s hand works intimately with the material and not through careful planning as found in industrial products. </w:t>
      </w:r>
      <w:r w:rsidR="00EB3F01" w:rsidRPr="00B831BD">
        <w:rPr>
          <w:rFonts w:cs="Times New Roman"/>
        </w:rPr>
        <w:t>According to these scholars, craft is best understood as a reflective practice informed by real-life experiences.</w:t>
      </w:r>
    </w:p>
    <w:p w:rsidR="00EB3F01" w:rsidRPr="00B831BD" w:rsidRDefault="00EB3F01" w:rsidP="009A4482">
      <w:pPr>
        <w:spacing w:line="360" w:lineRule="auto"/>
        <w:ind w:right="4"/>
        <w:rPr>
          <w:rFonts w:cs="Times New Roman"/>
        </w:rPr>
      </w:pPr>
    </w:p>
    <w:p w:rsidR="00EB3F01" w:rsidRPr="00B831BD" w:rsidRDefault="00EB3F01" w:rsidP="009A4482">
      <w:pPr>
        <w:spacing w:line="360" w:lineRule="auto"/>
        <w:ind w:right="4"/>
        <w:rPr>
          <w:rFonts w:cs="Times New Roman"/>
        </w:rPr>
      </w:pPr>
      <w:r w:rsidRPr="00B831BD">
        <w:rPr>
          <w:rFonts w:cs="Times New Roman"/>
          <w:color w:val="182A4D"/>
          <w:w w:val="105"/>
        </w:rPr>
        <w:t>In</w:t>
      </w:r>
      <w:r w:rsidRPr="00B831BD">
        <w:rPr>
          <w:rFonts w:cs="Times New Roman"/>
          <w:color w:val="182A4D"/>
          <w:spacing w:val="-4"/>
          <w:w w:val="105"/>
        </w:rPr>
        <w:t xml:space="preserve"> </w:t>
      </w:r>
      <w:r w:rsidRPr="00B831BD">
        <w:rPr>
          <w:rFonts w:cs="Times New Roman"/>
          <w:color w:val="182A4D"/>
          <w:w w:val="105"/>
        </w:rPr>
        <w:t xml:space="preserve">the Indian context, things get complicated. Craft and handloom traditions are widely celebrated as markers of cultural identity and national pride. However, </w:t>
      </w:r>
      <w:r w:rsidR="00ED1393">
        <w:rPr>
          <w:rFonts w:cs="Times New Roman"/>
          <w:color w:val="182A4D"/>
          <w:w w:val="105"/>
        </w:rPr>
        <w:t>craft practices are not free from</w:t>
      </w:r>
      <w:r w:rsidRPr="00B831BD">
        <w:rPr>
          <w:rFonts w:cs="Times New Roman"/>
          <w:color w:val="182A4D"/>
          <w:w w:val="105"/>
        </w:rPr>
        <w:t xml:space="preserve"> </w:t>
      </w:r>
      <w:r w:rsidR="00ED1393">
        <w:rPr>
          <w:rFonts w:cs="Times New Roman"/>
          <w:color w:val="182A4D"/>
          <w:w w:val="105"/>
        </w:rPr>
        <w:t>gender issues</w:t>
      </w:r>
      <w:r w:rsidRPr="00B831BD">
        <w:rPr>
          <w:rFonts w:cs="Times New Roman"/>
          <w:color w:val="182A4D"/>
          <w:w w:val="105"/>
        </w:rPr>
        <w:t xml:space="preserve">, </w:t>
      </w:r>
      <w:r w:rsidR="00ED1393" w:rsidRPr="00B831BD">
        <w:rPr>
          <w:rFonts w:cs="Times New Roman"/>
          <w:color w:val="182A4D"/>
          <w:w w:val="105"/>
        </w:rPr>
        <w:t>financial</w:t>
      </w:r>
      <w:r w:rsidRPr="00B831BD">
        <w:rPr>
          <w:rFonts w:cs="Times New Roman"/>
          <w:color w:val="182A4D"/>
          <w:w w:val="105"/>
        </w:rPr>
        <w:t xml:space="preserve"> vulnerability, and unequal power dynamics (Jain, 2016; Kumar, 2015). </w:t>
      </w:r>
      <w:r w:rsidR="005F5ABB">
        <w:rPr>
          <w:rFonts w:cs="Times New Roman"/>
          <w:color w:val="182A4D"/>
          <w:w w:val="105"/>
        </w:rPr>
        <w:t>C</w:t>
      </w:r>
      <w:r w:rsidR="00ED1393">
        <w:rPr>
          <w:rFonts w:cs="Times New Roman"/>
          <w:color w:val="182A4D"/>
          <w:w w:val="105"/>
        </w:rPr>
        <w:t xml:space="preserve">rafts have been </w:t>
      </w:r>
      <w:r w:rsidR="005F5ABB">
        <w:rPr>
          <w:rFonts w:cs="Times New Roman"/>
          <w:color w:val="182A4D"/>
          <w:w w:val="105"/>
        </w:rPr>
        <w:t>glorified</w:t>
      </w:r>
      <w:r w:rsidR="00ED1393">
        <w:rPr>
          <w:rFonts w:cs="Times New Roman"/>
          <w:color w:val="182A4D"/>
          <w:w w:val="105"/>
        </w:rPr>
        <w:t xml:space="preserve"> as traditional </w:t>
      </w:r>
      <w:r w:rsidR="005F5ABB">
        <w:rPr>
          <w:rFonts w:cs="Times New Roman"/>
          <w:color w:val="182A4D"/>
          <w:w w:val="105"/>
        </w:rPr>
        <w:t xml:space="preserve">and cultural symbols in the Indian fashion industry while overlooking these structural difficulties. </w:t>
      </w:r>
    </w:p>
    <w:p w:rsidR="00EB3F01" w:rsidRPr="00B831BD" w:rsidRDefault="00EB3F01" w:rsidP="009A4482">
      <w:pPr>
        <w:pStyle w:val="BodyText"/>
        <w:spacing w:line="360" w:lineRule="auto"/>
        <w:ind w:left="0" w:right="4" w:hanging="5"/>
        <w:rPr>
          <w:color w:val="182A4D"/>
          <w:w w:val="105"/>
        </w:rPr>
      </w:pPr>
    </w:p>
    <w:p w:rsidR="00EB3F01" w:rsidRPr="00B831BD" w:rsidRDefault="00E36011" w:rsidP="009A4482">
      <w:pPr>
        <w:pStyle w:val="BodyText"/>
        <w:spacing w:line="360" w:lineRule="auto"/>
        <w:ind w:left="0" w:right="4" w:hanging="5"/>
      </w:pPr>
      <w:r w:rsidRPr="00B831BD">
        <w:t>The study</w:t>
      </w:r>
      <w:r w:rsidR="00EB3F01" w:rsidRPr="00B831BD">
        <w:rPr>
          <w:spacing w:val="-3"/>
        </w:rPr>
        <w:t xml:space="preserve"> </w:t>
      </w:r>
      <w:r w:rsidR="00EB3F01" w:rsidRPr="00B831BD">
        <w:t>examines</w:t>
      </w:r>
      <w:r w:rsidR="00EB3F01" w:rsidRPr="00B831BD">
        <w:rPr>
          <w:spacing w:val="-3"/>
        </w:rPr>
        <w:t xml:space="preserve"> </w:t>
      </w:r>
      <w:r w:rsidR="00EB3F01" w:rsidRPr="00B831BD">
        <w:t>craft-led</w:t>
      </w:r>
      <w:r w:rsidR="00EB3F01" w:rsidRPr="00B831BD">
        <w:rPr>
          <w:spacing w:val="-3"/>
        </w:rPr>
        <w:t xml:space="preserve"> </w:t>
      </w:r>
      <w:r w:rsidR="00EB3F01" w:rsidRPr="00B831BD">
        <w:t>fashion</w:t>
      </w:r>
      <w:r w:rsidR="00EB3F01" w:rsidRPr="00B831BD">
        <w:rPr>
          <w:spacing w:val="-3"/>
        </w:rPr>
        <w:t xml:space="preserve"> </w:t>
      </w:r>
      <w:r w:rsidR="00EB3F01" w:rsidRPr="00B831BD">
        <w:t>and</w:t>
      </w:r>
      <w:r w:rsidR="00EB3F01" w:rsidRPr="00B831BD">
        <w:rPr>
          <w:spacing w:val="-3"/>
        </w:rPr>
        <w:t xml:space="preserve"> </w:t>
      </w:r>
      <w:r w:rsidR="00EB3F01" w:rsidRPr="00B831BD">
        <w:t>material</w:t>
      </w:r>
      <w:r w:rsidR="00EB3F01" w:rsidRPr="00B831BD">
        <w:rPr>
          <w:spacing w:val="-3"/>
        </w:rPr>
        <w:t xml:space="preserve"> </w:t>
      </w:r>
      <w:r w:rsidR="00EB3F01" w:rsidRPr="00B831BD">
        <w:t>practices</w:t>
      </w:r>
      <w:r w:rsidR="00EB3F01" w:rsidRPr="00B831BD">
        <w:rPr>
          <w:spacing w:val="-3"/>
        </w:rPr>
        <w:t xml:space="preserve"> </w:t>
      </w:r>
      <w:r w:rsidR="00EB3F01" w:rsidRPr="00B831BD">
        <w:t>as</w:t>
      </w:r>
      <w:r w:rsidR="00EB3F01" w:rsidRPr="00B831BD">
        <w:rPr>
          <w:spacing w:val="-3"/>
        </w:rPr>
        <w:t xml:space="preserve"> </w:t>
      </w:r>
      <w:r w:rsidR="00EB3F01" w:rsidRPr="00B831BD">
        <w:t>reflective</w:t>
      </w:r>
      <w:r w:rsidR="00EB3F01" w:rsidRPr="00B831BD">
        <w:rPr>
          <w:spacing w:val="-3"/>
        </w:rPr>
        <w:t xml:space="preserve"> </w:t>
      </w:r>
      <w:r w:rsidR="00EB3F01" w:rsidRPr="00B831BD">
        <w:t>and</w:t>
      </w:r>
      <w:r w:rsidR="00EB3F01" w:rsidRPr="00B831BD">
        <w:rPr>
          <w:spacing w:val="-3"/>
        </w:rPr>
        <w:t xml:space="preserve"> </w:t>
      </w:r>
      <w:r w:rsidR="00EB3F01" w:rsidRPr="00B831BD">
        <w:t>expressive</w:t>
      </w:r>
      <w:r w:rsidR="00EB3F01" w:rsidRPr="00B831BD">
        <w:rPr>
          <w:spacing w:val="-3"/>
        </w:rPr>
        <w:t xml:space="preserve"> </w:t>
      </w:r>
      <w:r w:rsidR="00EB3F01" w:rsidRPr="00B831BD">
        <w:t>processes</w:t>
      </w:r>
      <w:r w:rsidR="00EB3F01" w:rsidRPr="00B831BD">
        <w:rPr>
          <w:spacing w:val="-3"/>
        </w:rPr>
        <w:t xml:space="preserve"> </w:t>
      </w:r>
      <w:r w:rsidR="00EB3F01" w:rsidRPr="00B831BD">
        <w:t>that</w:t>
      </w:r>
      <w:r w:rsidR="00EB3F01" w:rsidRPr="00B831BD">
        <w:rPr>
          <w:spacing w:val="-3"/>
        </w:rPr>
        <w:t xml:space="preserve"> </w:t>
      </w:r>
      <w:r w:rsidR="00EB3F01" w:rsidRPr="00B831BD">
        <w:t xml:space="preserve">connect the self with broader social and cultural responsibility. </w:t>
      </w:r>
      <w:r w:rsidR="00EB3F01" w:rsidRPr="00B831BD">
        <w:rPr>
          <w:color w:val="182A4D"/>
          <w:w w:val="105"/>
        </w:rPr>
        <w:t>By keeping craft</w:t>
      </w:r>
      <w:r w:rsidR="00EB3F01" w:rsidRPr="00B831BD">
        <w:rPr>
          <w:color w:val="182A4D"/>
          <w:spacing w:val="-5"/>
          <w:w w:val="105"/>
        </w:rPr>
        <w:t xml:space="preserve"> </w:t>
      </w:r>
      <w:r w:rsidR="00EB3F01" w:rsidRPr="00B831BD">
        <w:rPr>
          <w:color w:val="182A4D"/>
          <w:w w:val="105"/>
        </w:rPr>
        <w:t>grounded in lived experience, in what actually happens in institutions,</w:t>
      </w:r>
      <w:r w:rsidR="00EB3F01" w:rsidRPr="00B831BD">
        <w:rPr>
          <w:color w:val="182A4D"/>
          <w:spacing w:val="25"/>
          <w:w w:val="105"/>
        </w:rPr>
        <w:t xml:space="preserve"> </w:t>
      </w:r>
      <w:r w:rsidR="00EB3F01" w:rsidRPr="00B831BD">
        <w:rPr>
          <w:color w:val="182A4D"/>
          <w:w w:val="105"/>
        </w:rPr>
        <w:t>and in everyday engagement, the study hopes to</w:t>
      </w:r>
      <w:r w:rsidR="00EB3F01" w:rsidRPr="00B831BD">
        <w:rPr>
          <w:color w:val="182A4D"/>
          <w:spacing w:val="34"/>
          <w:w w:val="105"/>
        </w:rPr>
        <w:t xml:space="preserve"> </w:t>
      </w:r>
      <w:r w:rsidR="00EB3F01" w:rsidRPr="00B831BD">
        <w:rPr>
          <w:color w:val="182A4D"/>
          <w:w w:val="105"/>
        </w:rPr>
        <w:t>contribute to ongoing conversations about fashion with purpose, where making</w:t>
      </w:r>
      <w:r w:rsidR="00EB3F01" w:rsidRPr="00B831BD">
        <w:rPr>
          <w:color w:val="182A4D"/>
          <w:spacing w:val="-3"/>
          <w:w w:val="105"/>
        </w:rPr>
        <w:t xml:space="preserve"> </w:t>
      </w:r>
      <w:r w:rsidR="00EB3F01" w:rsidRPr="00B831BD">
        <w:rPr>
          <w:color w:val="182A4D"/>
          <w:w w:val="105"/>
        </w:rPr>
        <w:t>is understood not just as production but also as care, attention, and ethical connection.</w:t>
      </w:r>
    </w:p>
    <w:p w:rsidR="00021C5D" w:rsidRPr="00B831BD" w:rsidRDefault="005549DB" w:rsidP="009A4482">
      <w:pPr>
        <w:pStyle w:val="Heading2"/>
        <w:rPr>
          <w:sz w:val="24"/>
          <w:szCs w:val="24"/>
        </w:rPr>
      </w:pPr>
      <w:r w:rsidRPr="00B831BD">
        <w:rPr>
          <w:sz w:val="24"/>
          <w:szCs w:val="24"/>
        </w:rPr>
        <w:t>2. Objectives of the Study</w:t>
      </w:r>
    </w:p>
    <w:p w:rsidR="00C60734" w:rsidRPr="00B831BD" w:rsidRDefault="00C60734" w:rsidP="009A4482">
      <w:pPr>
        <w:tabs>
          <w:tab w:val="left" w:pos="554"/>
        </w:tabs>
        <w:spacing w:line="360" w:lineRule="auto"/>
        <w:ind w:right="146"/>
        <w:rPr>
          <w:rFonts w:cs="Times New Roman"/>
        </w:rPr>
      </w:pPr>
      <w:r w:rsidRPr="00B831BD">
        <w:rPr>
          <w:rFonts w:cs="Times New Roman"/>
        </w:rPr>
        <w:t>This study aims to look at practice-based experiments in fashion where craft has been used both as an expressive and reflective model of making by craft connoisseurs. It aims to find out how craft helps to integrate material memory and meaning for both the practitioner and consumer of crafted fashion, while serving as a reflective practice.</w:t>
      </w:r>
    </w:p>
    <w:p w:rsidR="00C60734" w:rsidRPr="00B831BD" w:rsidRDefault="00C60734" w:rsidP="009A4482">
      <w:pPr>
        <w:tabs>
          <w:tab w:val="left" w:pos="554"/>
        </w:tabs>
        <w:spacing w:line="360" w:lineRule="auto"/>
        <w:ind w:right="146"/>
        <w:rPr>
          <w:rFonts w:cs="Times New Roman"/>
        </w:rPr>
      </w:pPr>
    </w:p>
    <w:p w:rsidR="00C60734" w:rsidRPr="00B831BD" w:rsidRDefault="00C60734" w:rsidP="009A4482">
      <w:pPr>
        <w:tabs>
          <w:tab w:val="left" w:pos="554"/>
        </w:tabs>
        <w:spacing w:line="360" w:lineRule="auto"/>
        <w:ind w:right="146"/>
        <w:rPr>
          <w:rFonts w:cs="Times New Roman"/>
        </w:rPr>
      </w:pPr>
      <w:r w:rsidRPr="00B831BD">
        <w:rPr>
          <w:rFonts w:cs="Times New Roman"/>
        </w:rPr>
        <w:t xml:space="preserve">This paper investigates Indian artisan practices through the lens of literature on responsibility, care, and labor. The study recognizes the significance of the socio-material context of the examined traditions and accommodates it accordingly with examples drawn from popular crafts like Kantha and </w:t>
      </w:r>
      <w:r w:rsidR="00B831BD">
        <w:rPr>
          <w:rFonts w:cs="Times New Roman"/>
        </w:rPr>
        <w:t xml:space="preserve">Jamdani. </w:t>
      </w:r>
      <w:r w:rsidRPr="00B831BD">
        <w:rPr>
          <w:rFonts w:cs="Times New Roman"/>
        </w:rPr>
        <w:t xml:space="preserve"> </w:t>
      </w:r>
    </w:p>
    <w:p w:rsidR="00C60734" w:rsidRPr="00B831BD" w:rsidRDefault="00C60734" w:rsidP="009A4482">
      <w:pPr>
        <w:tabs>
          <w:tab w:val="left" w:pos="554"/>
        </w:tabs>
        <w:spacing w:line="360" w:lineRule="auto"/>
        <w:ind w:right="146"/>
        <w:rPr>
          <w:rFonts w:cs="Times New Roman"/>
        </w:rPr>
      </w:pPr>
    </w:p>
    <w:p w:rsidR="00C60734" w:rsidRPr="00B831BD" w:rsidRDefault="00C60734" w:rsidP="009A4482">
      <w:pPr>
        <w:pStyle w:val="BodyText"/>
        <w:spacing w:line="364" w:lineRule="auto"/>
        <w:ind w:left="0" w:right="146"/>
      </w:pPr>
      <w:r w:rsidRPr="00B831BD">
        <w:rPr>
          <w:color w:val="162A4D"/>
          <w:w w:val="105"/>
        </w:rPr>
        <w:t>Another</w:t>
      </w:r>
      <w:r w:rsidRPr="00B831BD">
        <w:rPr>
          <w:color w:val="162A4D"/>
          <w:spacing w:val="-1"/>
          <w:w w:val="105"/>
        </w:rPr>
        <w:t xml:space="preserve"> </w:t>
      </w:r>
      <w:r w:rsidRPr="00B831BD">
        <w:rPr>
          <w:color w:val="162A4D"/>
          <w:w w:val="105"/>
        </w:rPr>
        <w:t>aim</w:t>
      </w:r>
      <w:r w:rsidRPr="00B831BD">
        <w:rPr>
          <w:color w:val="162A4D"/>
          <w:spacing w:val="-7"/>
          <w:w w:val="105"/>
        </w:rPr>
        <w:t xml:space="preserve"> </w:t>
      </w:r>
      <w:r w:rsidRPr="00B831BD">
        <w:rPr>
          <w:color w:val="162A4D"/>
          <w:w w:val="105"/>
        </w:rPr>
        <w:t>is</w:t>
      </w:r>
      <w:r w:rsidRPr="00B831BD">
        <w:rPr>
          <w:color w:val="162A4D"/>
          <w:spacing w:val="-15"/>
          <w:w w:val="105"/>
        </w:rPr>
        <w:t xml:space="preserve"> </w:t>
      </w:r>
      <w:r w:rsidRPr="00B831BD">
        <w:rPr>
          <w:color w:val="162A4D"/>
          <w:w w:val="105"/>
        </w:rPr>
        <w:t>to examine expressive craft</w:t>
      </w:r>
      <w:r w:rsidRPr="00B831BD">
        <w:rPr>
          <w:color w:val="162A4D"/>
          <w:spacing w:val="-8"/>
          <w:w w:val="105"/>
        </w:rPr>
        <w:t xml:space="preserve"> </w:t>
      </w:r>
      <w:r w:rsidRPr="00B831BD">
        <w:rPr>
          <w:color w:val="162A4D"/>
          <w:w w:val="105"/>
        </w:rPr>
        <w:t>practices</w:t>
      </w:r>
      <w:r w:rsidRPr="00B831BD">
        <w:rPr>
          <w:color w:val="162A4D"/>
          <w:spacing w:val="-1"/>
          <w:w w:val="105"/>
        </w:rPr>
        <w:t xml:space="preserve"> </w:t>
      </w:r>
      <w:r w:rsidRPr="00B831BD">
        <w:rPr>
          <w:color w:val="162A4D"/>
          <w:w w:val="105"/>
        </w:rPr>
        <w:t>through a</w:t>
      </w:r>
      <w:r w:rsidRPr="00B831BD">
        <w:rPr>
          <w:color w:val="162A4D"/>
          <w:spacing w:val="-4"/>
          <w:w w:val="105"/>
        </w:rPr>
        <w:t xml:space="preserve"> </w:t>
      </w:r>
      <w:r w:rsidRPr="00B831BD">
        <w:rPr>
          <w:color w:val="162A4D"/>
          <w:w w:val="105"/>
        </w:rPr>
        <w:t>case</w:t>
      </w:r>
      <w:r w:rsidRPr="00B831BD">
        <w:rPr>
          <w:color w:val="162A4D"/>
          <w:spacing w:val="-7"/>
          <w:w w:val="105"/>
        </w:rPr>
        <w:t xml:space="preserve"> </w:t>
      </w:r>
      <w:r w:rsidRPr="00B831BD">
        <w:rPr>
          <w:color w:val="162A4D"/>
          <w:w w:val="105"/>
        </w:rPr>
        <w:t>study of</w:t>
      </w:r>
      <w:r w:rsidRPr="00B831BD">
        <w:rPr>
          <w:color w:val="162A4D"/>
          <w:spacing w:val="-5"/>
          <w:w w:val="105"/>
        </w:rPr>
        <w:t xml:space="preserve"> </w:t>
      </w:r>
      <w:r w:rsidRPr="00B831BD">
        <w:rPr>
          <w:color w:val="162A4D"/>
          <w:w w:val="105"/>
        </w:rPr>
        <w:t>doll-making</w:t>
      </w:r>
      <w:r w:rsidRPr="00B831BD">
        <w:rPr>
          <w:color w:val="162A4D"/>
          <w:spacing w:val="-5"/>
          <w:w w:val="105"/>
        </w:rPr>
        <w:t xml:space="preserve"> and art installation </w:t>
      </w:r>
      <w:r w:rsidRPr="00B831BD">
        <w:rPr>
          <w:color w:val="162A4D"/>
          <w:w w:val="105"/>
        </w:rPr>
        <w:t>workshops witnessed in two different</w:t>
      </w:r>
      <w:r w:rsidRPr="00B831BD">
        <w:rPr>
          <w:color w:val="162A4D"/>
          <w:spacing w:val="-5"/>
          <w:w w:val="105"/>
        </w:rPr>
        <w:t xml:space="preserve"> </w:t>
      </w:r>
      <w:r w:rsidRPr="00B831BD">
        <w:rPr>
          <w:color w:val="162A4D"/>
          <w:w w:val="105"/>
        </w:rPr>
        <w:t>institutional settings.</w:t>
      </w:r>
      <w:r w:rsidRPr="00B831BD">
        <w:rPr>
          <w:color w:val="162A4D"/>
          <w:spacing w:val="-3"/>
          <w:w w:val="105"/>
        </w:rPr>
        <w:t xml:space="preserve"> </w:t>
      </w:r>
      <w:r w:rsidRPr="00B831BD">
        <w:rPr>
          <w:color w:val="162A4D"/>
          <w:w w:val="105"/>
        </w:rPr>
        <w:t>In those spaces, making</w:t>
      </w:r>
      <w:r w:rsidRPr="00B831BD">
        <w:rPr>
          <w:color w:val="162A4D"/>
          <w:spacing w:val="-1"/>
          <w:w w:val="105"/>
        </w:rPr>
        <w:t xml:space="preserve"> </w:t>
      </w:r>
      <w:r w:rsidRPr="00B831BD">
        <w:rPr>
          <w:color w:val="162A4D"/>
          <w:w w:val="105"/>
        </w:rPr>
        <w:t>served as</w:t>
      </w:r>
      <w:r w:rsidRPr="00B831BD">
        <w:rPr>
          <w:color w:val="162A4D"/>
          <w:spacing w:val="-4"/>
          <w:w w:val="105"/>
        </w:rPr>
        <w:t xml:space="preserve"> </w:t>
      </w:r>
      <w:r w:rsidRPr="00B831BD">
        <w:rPr>
          <w:color w:val="162A4D"/>
          <w:w w:val="105"/>
        </w:rPr>
        <w:t xml:space="preserve">a way of articulating something rather than as a therapeutic fix, </w:t>
      </w:r>
      <w:r w:rsidRPr="00B831BD">
        <w:rPr>
          <w:color w:val="162A4D"/>
          <w:w w:val="105"/>
        </w:rPr>
        <w:lastRenderedPageBreak/>
        <w:t xml:space="preserve">as the makers were encouraged to use craft as a medium of reflection into their past. </w:t>
      </w:r>
    </w:p>
    <w:p w:rsidR="00C60734" w:rsidRPr="00B831BD" w:rsidRDefault="00C60734" w:rsidP="009A4482">
      <w:pPr>
        <w:spacing w:before="100" w:beforeAutospacing="1" w:after="100" w:afterAutospacing="1" w:line="360" w:lineRule="auto"/>
        <w:ind w:right="146"/>
        <w:rPr>
          <w:rFonts w:cs="Times New Roman"/>
          <w:color w:val="162A4D"/>
          <w:w w:val="105"/>
        </w:rPr>
      </w:pPr>
      <w:r w:rsidRPr="00B831BD">
        <w:rPr>
          <w:rFonts w:cs="Times New Roman"/>
          <w:color w:val="162A4D"/>
          <w:w w:val="105"/>
        </w:rPr>
        <w:t>Lastly, the work hopes to add one more</w:t>
      </w:r>
      <w:r w:rsidRPr="00B831BD">
        <w:rPr>
          <w:rFonts w:cs="Times New Roman"/>
          <w:color w:val="162A4D"/>
          <w:w w:val="105"/>
        </w:rPr>
        <w:t> </w:t>
      </w:r>
      <w:r w:rsidRPr="00B831BD">
        <w:rPr>
          <w:rFonts w:cs="Times New Roman"/>
          <w:color w:val="162A4D"/>
          <w:w w:val="105"/>
        </w:rPr>
        <w:t>argument to what is usually assumed to be a one-way discourse on fashion education and specifically institutions such as NIFT. It aims to investigate how craft might be taught as something socially rooted,</w:t>
      </w:r>
      <w:r w:rsidRPr="00B831BD">
        <w:rPr>
          <w:rFonts w:cs="Times New Roman"/>
          <w:color w:val="162A4D"/>
          <w:w w:val="105"/>
        </w:rPr>
        <w:t> </w:t>
      </w:r>
      <w:r w:rsidRPr="00B831BD">
        <w:rPr>
          <w:rFonts w:cs="Times New Roman"/>
          <w:color w:val="162A4D"/>
          <w:w w:val="105"/>
        </w:rPr>
        <w:t>ethically based, and truly reflective in a contemporary design system.</w:t>
      </w:r>
    </w:p>
    <w:p w:rsidR="00021C5D" w:rsidRPr="00B831BD" w:rsidRDefault="005549DB" w:rsidP="009A4482">
      <w:pPr>
        <w:pStyle w:val="Heading2"/>
        <w:rPr>
          <w:sz w:val="24"/>
          <w:szCs w:val="24"/>
        </w:rPr>
      </w:pPr>
      <w:r w:rsidRPr="00B831BD">
        <w:rPr>
          <w:sz w:val="24"/>
          <w:szCs w:val="24"/>
        </w:rPr>
        <w:t>3. Literature Review</w:t>
      </w:r>
    </w:p>
    <w:p w:rsidR="00C60734" w:rsidRPr="00B831BD" w:rsidRDefault="00C60734" w:rsidP="009A4482">
      <w:pPr>
        <w:spacing w:before="100" w:beforeAutospacing="1" w:after="100" w:afterAutospacing="1" w:line="360" w:lineRule="auto"/>
        <w:ind w:right="4"/>
        <w:rPr>
          <w:rFonts w:cs="Times New Roman"/>
        </w:rPr>
      </w:pPr>
      <w:r w:rsidRPr="00B831BD">
        <w:rPr>
          <w:rFonts w:cs="Times New Roman"/>
        </w:rPr>
        <w:t>Academic approaches to craft and fashion have moved</w:t>
      </w:r>
      <w:r w:rsidRPr="00B831BD">
        <w:rPr>
          <w:rFonts w:cs="Times New Roman"/>
        </w:rPr>
        <w:t> </w:t>
      </w:r>
      <w:r w:rsidRPr="00B831BD">
        <w:rPr>
          <w:rFonts w:cs="Times New Roman"/>
        </w:rPr>
        <w:t>beyond skill, process, and inheritance. In</w:t>
      </w:r>
      <w:r w:rsidRPr="00B831BD">
        <w:rPr>
          <w:rFonts w:cs="Times New Roman"/>
        </w:rPr>
        <w:t> </w:t>
      </w:r>
      <w:r w:rsidRPr="00B831BD">
        <w:rPr>
          <w:rFonts w:cs="Times New Roman"/>
        </w:rPr>
        <w:t>response, craft is beginning to be understood as an embodied, relational practice grounded in social, work-related, and lived experiences. Creativity is the tool used in anthropology, design studies, fashion theory, and feminist studies to study</w:t>
      </w:r>
      <w:r w:rsidRPr="00B831BD">
        <w:rPr>
          <w:rFonts w:cs="Times New Roman"/>
        </w:rPr>
        <w:t> </w:t>
      </w:r>
      <w:r w:rsidRPr="00B831BD">
        <w:rPr>
          <w:rFonts w:cs="Times New Roman"/>
        </w:rPr>
        <w:t>identity, caring and ethics.</w:t>
      </w:r>
    </w:p>
    <w:p w:rsidR="0088261F" w:rsidRPr="00B831BD" w:rsidRDefault="00C60734" w:rsidP="009A4482">
      <w:pPr>
        <w:pStyle w:val="BodyText"/>
        <w:spacing w:line="360" w:lineRule="auto"/>
        <w:ind w:left="0" w:right="4" w:firstLine="2"/>
        <w:rPr>
          <w:lang w:val="en-IN" w:eastAsia="en-IN" w:bidi="hi-IN"/>
        </w:rPr>
      </w:pPr>
      <w:r w:rsidRPr="00B831BD">
        <w:rPr>
          <w:lang w:val="en-IN" w:eastAsia="en-IN" w:bidi="hi-IN"/>
        </w:rPr>
        <w:t>Writing about crafts</w:t>
      </w:r>
      <w:r w:rsidR="000D429B" w:rsidRPr="00B831BD">
        <w:rPr>
          <w:lang w:val="en-IN" w:eastAsia="en-IN" w:bidi="hi-IN"/>
        </w:rPr>
        <w:t xml:space="preserve"> in its new avatar</w:t>
      </w:r>
      <w:r w:rsidRPr="00B831BD">
        <w:rPr>
          <w:lang w:val="en-IN" w:eastAsia="en-IN" w:bidi="hi-IN"/>
        </w:rPr>
        <w:t xml:space="preserve"> had a lot</w:t>
      </w:r>
      <w:r w:rsidRPr="00B831BD">
        <w:rPr>
          <w:lang w:val="en-IN" w:eastAsia="en-IN" w:bidi="hi-IN"/>
        </w:rPr>
        <w:t> </w:t>
      </w:r>
      <w:r w:rsidRPr="00B831BD">
        <w:rPr>
          <w:lang w:val="en-IN" w:eastAsia="en-IN" w:bidi="hi-IN"/>
        </w:rPr>
        <w:t>to do with this shift</w:t>
      </w:r>
      <w:r w:rsidR="0088261F" w:rsidRPr="00B831BD">
        <w:rPr>
          <w:lang w:val="en-IN" w:eastAsia="en-IN" w:bidi="hi-IN"/>
        </w:rPr>
        <w:t>.</w:t>
      </w:r>
      <w:r w:rsidRPr="00B831BD">
        <w:rPr>
          <w:lang w:val="en-IN" w:eastAsia="en-IN" w:bidi="hi-IN"/>
        </w:rPr>
        <w:t xml:space="preserve"> </w:t>
      </w:r>
      <w:r w:rsidR="0088261F" w:rsidRPr="00B831BD">
        <w:rPr>
          <w:lang w:val="en-IN" w:eastAsia="en-IN" w:bidi="hi-IN"/>
        </w:rPr>
        <w:t>A</w:t>
      </w:r>
      <w:r w:rsidRPr="00B831BD">
        <w:rPr>
          <w:lang w:val="en-IN" w:eastAsia="en-IN" w:bidi="hi-IN"/>
        </w:rPr>
        <w:t xml:space="preserve">s per Sennett (2008), </w:t>
      </w:r>
      <w:r w:rsidR="0088261F" w:rsidRPr="00B831BD">
        <w:rPr>
          <w:lang w:val="en-IN" w:eastAsia="en-IN" w:bidi="hi-IN"/>
        </w:rPr>
        <w:t xml:space="preserve">craft is a commitment that </w:t>
      </w:r>
      <w:r w:rsidRPr="00B831BD">
        <w:rPr>
          <w:lang w:val="en-IN" w:eastAsia="en-IN" w:bidi="hi-IN"/>
        </w:rPr>
        <w:t xml:space="preserve">calls for patience, discipline, and attentiveness. He prioritizes process above result. Repetition within this frame is not considered as mechanical </w:t>
      </w:r>
      <w:proofErr w:type="spellStart"/>
      <w:r w:rsidRPr="00B831BD">
        <w:rPr>
          <w:lang w:val="en-IN" w:eastAsia="en-IN" w:bidi="hi-IN"/>
        </w:rPr>
        <w:t>labor</w:t>
      </w:r>
      <w:proofErr w:type="spellEnd"/>
      <w:r w:rsidRPr="00B831BD">
        <w:rPr>
          <w:lang w:val="en-IN" w:eastAsia="en-IN" w:bidi="hi-IN"/>
        </w:rPr>
        <w:t xml:space="preserve">. It slowly becomes a habitual reflection, which gives way to care and judgment over time. These standpoints, therefore, challenge the industrial system that facilitates efficiency, speed, and standardization. </w:t>
      </w:r>
    </w:p>
    <w:p w:rsidR="0088261F" w:rsidRPr="00B831BD" w:rsidRDefault="0088261F" w:rsidP="009A4482">
      <w:pPr>
        <w:pStyle w:val="BodyText"/>
        <w:spacing w:line="360" w:lineRule="auto"/>
        <w:ind w:left="0" w:right="4" w:firstLine="2"/>
        <w:rPr>
          <w:lang w:val="en-IN" w:eastAsia="en-IN" w:bidi="hi-IN"/>
        </w:rPr>
      </w:pPr>
    </w:p>
    <w:p w:rsidR="00C60734" w:rsidRPr="00B831BD" w:rsidRDefault="0088261F" w:rsidP="009A4482">
      <w:pPr>
        <w:pStyle w:val="BodyText"/>
        <w:spacing w:line="360" w:lineRule="auto"/>
        <w:ind w:left="0" w:right="4" w:firstLine="2"/>
      </w:pPr>
      <w:r w:rsidRPr="00B831BD">
        <w:rPr>
          <w:lang w:val="en-IN" w:eastAsia="en-IN" w:bidi="hi-IN"/>
        </w:rPr>
        <w:t>Handmade</w:t>
      </w:r>
      <w:r w:rsidR="00C60734" w:rsidRPr="00B831BD">
        <w:rPr>
          <w:lang w:val="en-IN" w:eastAsia="en-IN" w:bidi="hi-IN"/>
        </w:rPr>
        <w:t xml:space="preserve"> methods of production therefore emphasize the relationship between the maker and the material. </w:t>
      </w:r>
      <w:r w:rsidR="00C60734" w:rsidRPr="00B831BD">
        <w:rPr>
          <w:color w:val="162A4D"/>
          <w:w w:val="105"/>
        </w:rPr>
        <w:t>Ingold</w:t>
      </w:r>
      <w:r w:rsidR="00C60734" w:rsidRPr="00B831BD">
        <w:rPr>
          <w:color w:val="162A4D"/>
          <w:spacing w:val="-4"/>
          <w:w w:val="105"/>
        </w:rPr>
        <w:t xml:space="preserve"> </w:t>
      </w:r>
      <w:r w:rsidR="00C60734" w:rsidRPr="00B831BD">
        <w:rPr>
          <w:color w:val="162A4D"/>
          <w:w w:val="105"/>
        </w:rPr>
        <w:t>(2013) talks about making</w:t>
      </w:r>
      <w:r w:rsidR="00C60734" w:rsidRPr="00B831BD">
        <w:rPr>
          <w:color w:val="162A4D"/>
          <w:spacing w:val="-8"/>
          <w:w w:val="105"/>
        </w:rPr>
        <w:t xml:space="preserve"> </w:t>
      </w:r>
      <w:r w:rsidR="00C60734" w:rsidRPr="00B831BD">
        <w:rPr>
          <w:color w:val="162A4D"/>
          <w:w w:val="105"/>
        </w:rPr>
        <w:t>as a communication</w:t>
      </w:r>
      <w:r w:rsidR="00C60734" w:rsidRPr="00B831BD">
        <w:rPr>
          <w:color w:val="162A4D"/>
          <w:spacing w:val="-8"/>
          <w:w w:val="105"/>
        </w:rPr>
        <w:t xml:space="preserve"> </w:t>
      </w:r>
      <w:r w:rsidR="00C60734" w:rsidRPr="00B831BD">
        <w:rPr>
          <w:color w:val="162A4D"/>
          <w:w w:val="105"/>
        </w:rPr>
        <w:t>between the</w:t>
      </w:r>
      <w:r w:rsidR="00C60734" w:rsidRPr="00B831BD">
        <w:rPr>
          <w:color w:val="162A4D"/>
          <w:spacing w:val="-5"/>
          <w:w w:val="105"/>
        </w:rPr>
        <w:t xml:space="preserve"> </w:t>
      </w:r>
      <w:r w:rsidR="00C60734" w:rsidRPr="00B831BD">
        <w:rPr>
          <w:color w:val="162A4D"/>
          <w:w w:val="105"/>
        </w:rPr>
        <w:t>two,</w:t>
      </w:r>
      <w:r w:rsidR="00C60734" w:rsidRPr="00B831BD">
        <w:rPr>
          <w:color w:val="162A4D"/>
          <w:spacing w:val="-3"/>
          <w:w w:val="105"/>
        </w:rPr>
        <w:t xml:space="preserve"> </w:t>
      </w:r>
      <w:r w:rsidR="00C60734" w:rsidRPr="00B831BD">
        <w:rPr>
          <w:color w:val="162A4D"/>
          <w:w w:val="105"/>
        </w:rPr>
        <w:t>rather than</w:t>
      </w:r>
      <w:r w:rsidR="00C60734" w:rsidRPr="00B831BD">
        <w:rPr>
          <w:color w:val="162A4D"/>
          <w:spacing w:val="-1"/>
          <w:w w:val="105"/>
        </w:rPr>
        <w:t xml:space="preserve"> </w:t>
      </w:r>
      <w:r w:rsidR="00C60734" w:rsidRPr="00B831BD">
        <w:rPr>
          <w:color w:val="162A4D"/>
          <w:w w:val="105"/>
        </w:rPr>
        <w:t xml:space="preserve">someone just imposing a form onto passive material. </w:t>
      </w:r>
      <w:r w:rsidRPr="00B831BD">
        <w:rPr>
          <w:color w:val="162A4D"/>
          <w:w w:val="105"/>
        </w:rPr>
        <w:t>The outcome</w:t>
      </w:r>
      <w:r w:rsidR="00C60734" w:rsidRPr="00B831BD">
        <w:rPr>
          <w:color w:val="162A4D"/>
          <w:w w:val="105"/>
        </w:rPr>
        <w:t xml:space="preserve"> develops through bodily engagement and how the material responds. The knowledge is not fixed in advance; it comes out through sustained practice</w:t>
      </w:r>
      <w:r w:rsidR="00C60734" w:rsidRPr="00B831BD">
        <w:rPr>
          <w:color w:val="344664"/>
          <w:w w:val="105"/>
        </w:rPr>
        <w:t>.</w:t>
      </w:r>
      <w:r w:rsidR="00C60734" w:rsidRPr="00B831BD">
        <w:rPr>
          <w:color w:val="344664"/>
          <w:spacing w:val="-29"/>
          <w:w w:val="105"/>
        </w:rPr>
        <w:t xml:space="preserve"> </w:t>
      </w:r>
    </w:p>
    <w:p w:rsidR="00AF3C53" w:rsidRPr="00B831BD" w:rsidRDefault="00C60734" w:rsidP="00716C2D">
      <w:pPr>
        <w:pStyle w:val="NormalWeb"/>
        <w:spacing w:line="360" w:lineRule="auto"/>
        <w:ind w:right="4"/>
        <w:rPr>
          <w:lang w:val="en-IN"/>
        </w:rPr>
      </w:pPr>
      <w:r w:rsidRPr="00B831BD">
        <w:rPr>
          <w:color w:val="162A4D"/>
          <w:w w:val="105"/>
        </w:rPr>
        <w:t xml:space="preserve">Within fashion studies, lived experience and the body have been central to understanding clothing. </w:t>
      </w:r>
      <w:r w:rsidR="005F5ABB">
        <w:rPr>
          <w:color w:val="162A4D"/>
          <w:w w:val="105"/>
        </w:rPr>
        <w:t xml:space="preserve">According to </w:t>
      </w:r>
      <w:r w:rsidRPr="00B831BD">
        <w:rPr>
          <w:color w:val="162A4D"/>
          <w:w w:val="105"/>
        </w:rPr>
        <w:t>Entwistle (2000)</w:t>
      </w:r>
      <w:r w:rsidR="005F5ABB">
        <w:rPr>
          <w:color w:val="162A4D"/>
          <w:w w:val="105"/>
        </w:rPr>
        <w:t>,</w:t>
      </w:r>
      <w:r w:rsidRPr="00B831BD">
        <w:rPr>
          <w:color w:val="162A4D"/>
          <w:w w:val="105"/>
        </w:rPr>
        <w:t xml:space="preserve"> clothing </w:t>
      </w:r>
      <w:r w:rsidR="005F5ABB">
        <w:rPr>
          <w:color w:val="162A4D"/>
          <w:w w:val="105"/>
        </w:rPr>
        <w:t>is</w:t>
      </w:r>
      <w:r w:rsidRPr="00B831BD">
        <w:rPr>
          <w:color w:val="162A4D"/>
          <w:w w:val="105"/>
        </w:rPr>
        <w:t xml:space="preserve"> </w:t>
      </w:r>
      <w:r w:rsidR="005F5ABB">
        <w:rPr>
          <w:color w:val="162A4D"/>
          <w:w w:val="105"/>
        </w:rPr>
        <w:t>an intermediary</w:t>
      </w:r>
      <w:r w:rsidR="0088261F" w:rsidRPr="00B831BD">
        <w:rPr>
          <w:color w:val="162A4D"/>
          <w:w w:val="105"/>
        </w:rPr>
        <w:t xml:space="preserve"> </w:t>
      </w:r>
      <w:r w:rsidRPr="00B831BD">
        <w:rPr>
          <w:color w:val="162A4D"/>
          <w:w w:val="105"/>
        </w:rPr>
        <w:t xml:space="preserve">between individual and social structures, shaped through everyday practice. </w:t>
      </w:r>
      <w:r w:rsidRPr="00B831BD">
        <w:t>Woodward</w:t>
      </w:r>
      <w:r w:rsidRPr="00B831BD">
        <w:t> </w:t>
      </w:r>
      <w:r w:rsidRPr="00B831BD">
        <w:t xml:space="preserve">(2007) </w:t>
      </w:r>
      <w:r w:rsidR="005F5ABB">
        <w:t>takes it forward</w:t>
      </w:r>
      <w:r w:rsidRPr="00B831BD">
        <w:t xml:space="preserve"> by </w:t>
      </w:r>
      <w:r w:rsidR="005F5ABB">
        <w:t>explaining</w:t>
      </w:r>
      <w:r w:rsidRPr="00B831BD">
        <w:t xml:space="preserve"> </w:t>
      </w:r>
      <w:r w:rsidR="005F5ABB">
        <w:t>how</w:t>
      </w:r>
      <w:r w:rsidRPr="00B831BD">
        <w:t xml:space="preserve"> clothing acquires meaning from </w:t>
      </w:r>
      <w:r w:rsidR="005F5ABB" w:rsidRPr="00B831BD">
        <w:t>recollection</w:t>
      </w:r>
      <w:r w:rsidRPr="00B831BD">
        <w:t xml:space="preserve">, habit, and </w:t>
      </w:r>
      <w:r w:rsidR="005F5ABB" w:rsidRPr="00B831BD">
        <w:t>emotional</w:t>
      </w:r>
      <w:r w:rsidRPr="00B831BD">
        <w:t xml:space="preserve"> attachment.</w:t>
      </w:r>
      <w:r w:rsidR="00716C2D" w:rsidRPr="00B831BD">
        <w:t xml:space="preserve"> </w:t>
      </w:r>
      <w:r w:rsidRPr="00B831BD">
        <w:rPr>
          <w:lang w:val="en-IN"/>
        </w:rPr>
        <w:t>These views emphasize affective aspects of making as well as</w:t>
      </w:r>
      <w:r w:rsidRPr="00B831BD">
        <w:rPr>
          <w:lang w:val="en-IN"/>
        </w:rPr>
        <w:t> </w:t>
      </w:r>
      <w:r w:rsidRPr="00B831BD">
        <w:rPr>
          <w:lang w:val="en-IN"/>
        </w:rPr>
        <w:t xml:space="preserve">wearing. </w:t>
      </w:r>
      <w:r w:rsidR="00AF3C53" w:rsidRPr="00B831BD">
        <w:rPr>
          <w:lang w:val="en-IN"/>
        </w:rPr>
        <w:t xml:space="preserve">These views bring forth the sequential and emotional aspects of both making and wearing. </w:t>
      </w:r>
    </w:p>
    <w:p w:rsidR="00AF3C53" w:rsidRPr="00B831BD" w:rsidRDefault="00AF3C53" w:rsidP="00716C2D">
      <w:pPr>
        <w:pStyle w:val="NormalWeb"/>
        <w:spacing w:line="360" w:lineRule="auto"/>
        <w:ind w:right="4"/>
        <w:rPr>
          <w:lang w:val="en-IN"/>
        </w:rPr>
      </w:pPr>
      <w:r w:rsidRPr="00B831BD">
        <w:rPr>
          <w:lang w:val="en-IN"/>
        </w:rPr>
        <w:lastRenderedPageBreak/>
        <w:t>The concept of emotional durability further connects craft, fashion, and care. Chapman (2005) suggests that objects to which people form emotional attachments are more likely to be valued, repaired, and retained. This idea has influenced sustainable fashion discourse, particularly in work that prioritizes longevity and responsible use over volume and trend-</w:t>
      </w:r>
      <w:r w:rsidR="00E97556">
        <w:rPr>
          <w:lang w:val="en-IN"/>
        </w:rPr>
        <w:t>driven</w:t>
      </w:r>
      <w:r w:rsidRPr="00B831BD">
        <w:rPr>
          <w:lang w:val="en-IN"/>
        </w:rPr>
        <w:t xml:space="preserve"> consumption (Fletcher, 2014). Such approaches challenge the culture of disposability embedded within mainstream fashion systems. Care ethics provides an important framework for examining these practices.</w:t>
      </w:r>
    </w:p>
    <w:p w:rsidR="00AF3C53" w:rsidRPr="00B831BD" w:rsidRDefault="00C60734" w:rsidP="00716C2D">
      <w:pPr>
        <w:pStyle w:val="NormalWeb"/>
        <w:spacing w:line="360" w:lineRule="auto"/>
        <w:ind w:right="4"/>
      </w:pPr>
      <w:r w:rsidRPr="00B831BD">
        <w:rPr>
          <w:lang w:val="en-IN"/>
        </w:rPr>
        <w:t>The idea of emotional durability also links</w:t>
      </w:r>
      <w:r w:rsidRPr="00B831BD">
        <w:rPr>
          <w:lang w:val="en-IN"/>
        </w:rPr>
        <w:t> </w:t>
      </w:r>
      <w:r w:rsidRPr="00B831BD">
        <w:rPr>
          <w:lang w:val="en-IN"/>
        </w:rPr>
        <w:t xml:space="preserve">craft, fashion, and care. </w:t>
      </w:r>
      <w:r w:rsidRPr="00B831BD">
        <w:rPr>
          <w:color w:val="172B4D"/>
          <w:shd w:val="clear" w:color="auto" w:fill="FFFFFF"/>
        </w:rPr>
        <w:t xml:space="preserve">Chapman (2005) argues that when people feel emotionally connected to objects, they are more likely to value, repair, and keep them. This idea has shaped discussions in sustainable fashion, especially in work that emphasizes durability and mindful use rather than fast-changing trends (Fletcher, 2014). </w:t>
      </w:r>
      <w:r w:rsidR="00AF3C53" w:rsidRPr="00B831BD">
        <w:rPr>
          <w:color w:val="172B4D"/>
          <w:shd w:val="clear" w:color="auto" w:fill="FFFFFF"/>
        </w:rPr>
        <w:t>This type of approach counters the disposable culture that dominates mainstream fashion systems.</w:t>
      </w:r>
    </w:p>
    <w:p w:rsidR="00646A9F" w:rsidRPr="00B831BD" w:rsidRDefault="00C60734" w:rsidP="00AF3C53">
      <w:pPr>
        <w:pStyle w:val="NormalWeb"/>
        <w:spacing w:line="360" w:lineRule="auto"/>
        <w:ind w:right="4"/>
        <w:rPr>
          <w:color w:val="000000" w:themeColor="text1"/>
          <w:shd w:val="clear" w:color="auto" w:fill="FFFFFF"/>
        </w:rPr>
      </w:pPr>
      <w:r w:rsidRPr="00B831BD">
        <w:rPr>
          <w:color w:val="172B4D"/>
          <w:shd w:val="clear" w:color="auto" w:fill="FFFFFF"/>
        </w:rPr>
        <w:t xml:space="preserve">The concept of care ethics offers </w:t>
      </w:r>
      <w:r w:rsidR="00AF3C53" w:rsidRPr="00B831BD">
        <w:rPr>
          <w:color w:val="172B4D"/>
          <w:shd w:val="clear" w:color="auto" w:fill="FFFFFF"/>
        </w:rPr>
        <w:t>another important framework</w:t>
      </w:r>
      <w:r w:rsidRPr="00B831BD">
        <w:rPr>
          <w:color w:val="172B4D"/>
          <w:shd w:val="clear" w:color="auto" w:fill="FFFFFF"/>
        </w:rPr>
        <w:t>.</w:t>
      </w:r>
      <w:r w:rsidR="00AF3C53" w:rsidRPr="00B831BD">
        <w:rPr>
          <w:color w:val="172B4D"/>
          <w:shd w:val="clear" w:color="auto" w:fill="FFFFFF"/>
        </w:rPr>
        <w:t xml:space="preserve"> </w:t>
      </w:r>
      <w:proofErr w:type="spellStart"/>
      <w:r w:rsidRPr="00B831BD">
        <w:rPr>
          <w:color w:val="000000" w:themeColor="text1"/>
          <w:shd w:val="clear" w:color="auto" w:fill="FFFFFF"/>
        </w:rPr>
        <w:t>Noddings</w:t>
      </w:r>
      <w:proofErr w:type="spellEnd"/>
      <w:r w:rsidRPr="00B831BD">
        <w:rPr>
          <w:color w:val="000000" w:themeColor="text1"/>
          <w:shd w:val="clear" w:color="auto" w:fill="FFFFFF"/>
        </w:rPr>
        <w:t xml:space="preserve"> (1984) </w:t>
      </w:r>
      <w:r w:rsidR="00AF3C53" w:rsidRPr="00B831BD">
        <w:rPr>
          <w:color w:val="000000" w:themeColor="text1"/>
          <w:shd w:val="clear" w:color="auto" w:fill="FFFFFF"/>
        </w:rPr>
        <w:t>opines</w:t>
      </w:r>
      <w:r w:rsidRPr="00B831BD">
        <w:rPr>
          <w:color w:val="000000" w:themeColor="text1"/>
          <w:shd w:val="clear" w:color="auto" w:fill="FFFFFF"/>
        </w:rPr>
        <w:t xml:space="preserve"> </w:t>
      </w:r>
      <w:r w:rsidR="00646A9F" w:rsidRPr="00B831BD">
        <w:rPr>
          <w:color w:val="000000" w:themeColor="text1"/>
          <w:shd w:val="clear" w:color="auto" w:fill="FFFFFF"/>
        </w:rPr>
        <w:t>that care</w:t>
      </w:r>
      <w:r w:rsidRPr="00B831BD">
        <w:rPr>
          <w:color w:val="000000" w:themeColor="text1"/>
          <w:shd w:val="clear" w:color="auto" w:fill="FFFFFF"/>
        </w:rPr>
        <w:t xml:space="preserve"> is</w:t>
      </w:r>
      <w:r w:rsidR="00AF3C53" w:rsidRPr="00B831BD">
        <w:rPr>
          <w:color w:val="000000" w:themeColor="text1"/>
          <w:shd w:val="clear" w:color="auto" w:fill="FFFFFF"/>
        </w:rPr>
        <w:t xml:space="preserve"> relational and contextual,</w:t>
      </w:r>
      <w:r w:rsidRPr="00B831BD">
        <w:rPr>
          <w:color w:val="000000" w:themeColor="text1"/>
          <w:shd w:val="clear" w:color="auto" w:fill="FFFFFF"/>
        </w:rPr>
        <w:t xml:space="preserve"> based on attention, accountability, and responsiveness. Craft and fashion link makers, materials, and organizations</w:t>
      </w:r>
      <w:r w:rsidR="00646A9F" w:rsidRPr="00B831BD">
        <w:rPr>
          <w:color w:val="000000" w:themeColor="text1"/>
          <w:shd w:val="clear" w:color="auto" w:fill="FFFFFF"/>
        </w:rPr>
        <w:t>. But</w:t>
      </w:r>
      <w:r w:rsidRPr="00B831BD">
        <w:rPr>
          <w:color w:val="000000" w:themeColor="text1"/>
          <w:shd w:val="clear" w:color="auto" w:fill="FFFFFF"/>
        </w:rPr>
        <w:t xml:space="preserve"> care </w:t>
      </w:r>
      <w:r w:rsidR="00AF3C53" w:rsidRPr="00B831BD">
        <w:rPr>
          <w:color w:val="000000" w:themeColor="text1"/>
          <w:shd w:val="clear" w:color="auto" w:fill="FFFFFF"/>
        </w:rPr>
        <w:t xml:space="preserve">in </w:t>
      </w:r>
      <w:r w:rsidR="00646A9F" w:rsidRPr="00B831BD">
        <w:rPr>
          <w:color w:val="000000" w:themeColor="text1"/>
          <w:shd w:val="clear" w:color="auto" w:fill="FFFFFF"/>
        </w:rPr>
        <w:t>the case</w:t>
      </w:r>
      <w:r w:rsidR="00AF3C53" w:rsidRPr="00B831BD">
        <w:rPr>
          <w:color w:val="000000" w:themeColor="text1"/>
          <w:shd w:val="clear" w:color="auto" w:fill="FFFFFF"/>
        </w:rPr>
        <w:t xml:space="preserve"> of </w:t>
      </w:r>
      <w:r w:rsidR="00646A9F" w:rsidRPr="00B831BD">
        <w:rPr>
          <w:color w:val="000000" w:themeColor="text1"/>
          <w:shd w:val="clear" w:color="auto" w:fill="FFFFFF"/>
        </w:rPr>
        <w:t>craft must</w:t>
      </w:r>
      <w:r w:rsidR="00AF3C53" w:rsidRPr="00B831BD">
        <w:rPr>
          <w:color w:val="000000" w:themeColor="text1"/>
          <w:shd w:val="clear" w:color="auto" w:fill="FFFFFF"/>
        </w:rPr>
        <w:t xml:space="preserve"> be</w:t>
      </w:r>
      <w:r w:rsidRPr="00B831BD">
        <w:rPr>
          <w:color w:val="000000" w:themeColor="text1"/>
          <w:shd w:val="clear" w:color="auto" w:fill="FFFFFF"/>
        </w:rPr>
        <w:t xml:space="preserve"> purposeful</w:t>
      </w:r>
      <w:r w:rsidR="00AF3C53" w:rsidRPr="00B831BD">
        <w:rPr>
          <w:color w:val="000000" w:themeColor="text1"/>
          <w:shd w:val="clear" w:color="auto" w:fill="FFFFFF"/>
        </w:rPr>
        <w:t xml:space="preserve"> and needs </w:t>
      </w:r>
      <w:r w:rsidR="00646A9F" w:rsidRPr="00B831BD">
        <w:rPr>
          <w:color w:val="000000" w:themeColor="text1"/>
          <w:shd w:val="clear" w:color="auto" w:fill="FFFFFF"/>
        </w:rPr>
        <w:t xml:space="preserve">continued </w:t>
      </w:r>
      <w:r w:rsidR="00AF3C53" w:rsidRPr="00B831BD">
        <w:rPr>
          <w:color w:val="000000" w:themeColor="text1"/>
          <w:shd w:val="clear" w:color="auto" w:fill="FFFFFF"/>
        </w:rPr>
        <w:t>cultivation</w:t>
      </w:r>
      <w:r w:rsidRPr="00B831BD">
        <w:rPr>
          <w:color w:val="000000" w:themeColor="text1"/>
          <w:shd w:val="clear" w:color="auto" w:fill="FFFFFF"/>
        </w:rPr>
        <w:t xml:space="preserve">. </w:t>
      </w:r>
      <w:r w:rsidR="005F5ABB">
        <w:rPr>
          <w:color w:val="000000" w:themeColor="text1"/>
          <w:shd w:val="clear" w:color="auto" w:fill="FFFFFF"/>
        </w:rPr>
        <w:t>Most scholars do not</w:t>
      </w:r>
      <w:r w:rsidRPr="00B831BD">
        <w:rPr>
          <w:color w:val="000000" w:themeColor="text1"/>
          <w:shd w:val="clear" w:color="auto" w:fill="FFFFFF"/>
        </w:rPr>
        <w:t xml:space="preserve"> </w:t>
      </w:r>
      <w:r w:rsidR="005F5ABB">
        <w:rPr>
          <w:color w:val="000000" w:themeColor="text1"/>
          <w:shd w:val="clear" w:color="auto" w:fill="FFFFFF"/>
        </w:rPr>
        <w:t>romanticize</w:t>
      </w:r>
      <w:r w:rsidRPr="00B831BD">
        <w:rPr>
          <w:color w:val="000000" w:themeColor="text1"/>
          <w:shd w:val="clear" w:color="auto" w:fill="FFFFFF"/>
        </w:rPr>
        <w:t xml:space="preserve"> craft as </w:t>
      </w:r>
      <w:r w:rsidR="00646A9F" w:rsidRPr="00B831BD">
        <w:rPr>
          <w:color w:val="000000" w:themeColor="text1"/>
          <w:shd w:val="clear" w:color="auto" w:fill="FFFFFF"/>
        </w:rPr>
        <w:t xml:space="preserve">ethical or healing. </w:t>
      </w:r>
      <w:r w:rsidRPr="00B831BD">
        <w:rPr>
          <w:color w:val="000000" w:themeColor="text1"/>
          <w:shd w:val="clear" w:color="auto" w:fill="FFFFFF"/>
        </w:rPr>
        <w:t xml:space="preserve"> Adamson (2013) observes </w:t>
      </w:r>
      <w:r w:rsidR="005F5ABB">
        <w:rPr>
          <w:color w:val="000000" w:themeColor="text1"/>
          <w:shd w:val="clear" w:color="auto" w:fill="FFFFFF"/>
        </w:rPr>
        <w:t xml:space="preserve">how glorified narratives in </w:t>
      </w:r>
      <w:r w:rsidR="00D871C7">
        <w:rPr>
          <w:color w:val="000000" w:themeColor="text1"/>
          <w:shd w:val="clear" w:color="auto" w:fill="FFFFFF"/>
        </w:rPr>
        <w:t>the post-colonial</w:t>
      </w:r>
      <w:r w:rsidR="005F5ABB">
        <w:rPr>
          <w:color w:val="000000" w:themeColor="text1"/>
          <w:shd w:val="clear" w:color="auto" w:fill="FFFFFF"/>
        </w:rPr>
        <w:t xml:space="preserve"> era </w:t>
      </w:r>
      <w:r w:rsidR="00D871C7">
        <w:rPr>
          <w:color w:val="000000" w:themeColor="text1"/>
          <w:shd w:val="clear" w:color="auto" w:fill="FFFFFF"/>
        </w:rPr>
        <w:t xml:space="preserve">use craft as the backbone of the rural economy of India while overseeing the unequal power dynamics that bring injustice and artisanal issues. </w:t>
      </w:r>
      <w:r w:rsidRPr="00B831BD">
        <w:rPr>
          <w:color w:val="000000" w:themeColor="text1"/>
          <w:shd w:val="clear" w:color="auto" w:fill="FFFFFF"/>
        </w:rPr>
        <w:t xml:space="preserve">Parker (1984) </w:t>
      </w:r>
      <w:r w:rsidR="00D871C7">
        <w:rPr>
          <w:color w:val="000000" w:themeColor="text1"/>
          <w:shd w:val="clear" w:color="auto" w:fill="FFFFFF"/>
        </w:rPr>
        <w:t>states</w:t>
      </w:r>
      <w:r w:rsidRPr="00B831BD">
        <w:rPr>
          <w:color w:val="000000" w:themeColor="text1"/>
          <w:shd w:val="clear" w:color="auto" w:fill="FFFFFF"/>
        </w:rPr>
        <w:t xml:space="preserve"> that </w:t>
      </w:r>
      <w:r w:rsidR="00D871C7">
        <w:rPr>
          <w:color w:val="000000" w:themeColor="text1"/>
          <w:shd w:val="clear" w:color="auto" w:fill="FFFFFF"/>
        </w:rPr>
        <w:t>crafts related to needlework</w:t>
      </w:r>
      <w:r w:rsidRPr="00B831BD">
        <w:rPr>
          <w:color w:val="000000" w:themeColor="text1"/>
          <w:shd w:val="clear" w:color="auto" w:fill="FFFFFF"/>
        </w:rPr>
        <w:t xml:space="preserve"> done by women </w:t>
      </w:r>
      <w:r w:rsidR="00D871C7">
        <w:rPr>
          <w:color w:val="000000" w:themeColor="text1"/>
          <w:shd w:val="clear" w:color="auto" w:fill="FFFFFF"/>
        </w:rPr>
        <w:t>are</w:t>
      </w:r>
      <w:r w:rsidRPr="00B831BD">
        <w:rPr>
          <w:color w:val="000000" w:themeColor="text1"/>
          <w:shd w:val="clear" w:color="auto" w:fill="FFFFFF"/>
        </w:rPr>
        <w:t xml:space="preserve"> often considered as their </w:t>
      </w:r>
      <w:r w:rsidR="00D871C7" w:rsidRPr="00B831BD">
        <w:rPr>
          <w:color w:val="000000" w:themeColor="text1"/>
          <w:shd w:val="clear" w:color="auto" w:fill="FFFFFF"/>
        </w:rPr>
        <w:t>intrinsic</w:t>
      </w:r>
      <w:r w:rsidRPr="00B831BD">
        <w:rPr>
          <w:color w:val="000000" w:themeColor="text1"/>
          <w:shd w:val="clear" w:color="auto" w:fill="FFFFFF"/>
        </w:rPr>
        <w:t xml:space="preserve"> </w:t>
      </w:r>
      <w:r w:rsidR="00D871C7" w:rsidRPr="00B831BD">
        <w:rPr>
          <w:color w:val="000000" w:themeColor="text1"/>
          <w:shd w:val="clear" w:color="auto" w:fill="FFFFFF"/>
        </w:rPr>
        <w:t>quality</w:t>
      </w:r>
      <w:r w:rsidRPr="00B831BD">
        <w:rPr>
          <w:color w:val="000000" w:themeColor="text1"/>
          <w:shd w:val="clear" w:color="auto" w:fill="FFFFFF"/>
        </w:rPr>
        <w:t xml:space="preserve">, which is </w:t>
      </w:r>
      <w:r w:rsidR="00D871C7" w:rsidRPr="00B831BD">
        <w:rPr>
          <w:color w:val="000000" w:themeColor="text1"/>
          <w:shd w:val="clear" w:color="auto" w:fill="FFFFFF"/>
        </w:rPr>
        <w:t>customarily</w:t>
      </w:r>
      <w:r w:rsidRPr="00B831BD">
        <w:rPr>
          <w:color w:val="000000" w:themeColor="text1"/>
          <w:shd w:val="clear" w:color="auto" w:fill="FFFFFF"/>
        </w:rPr>
        <w:t xml:space="preserve"> </w:t>
      </w:r>
      <w:r w:rsidR="00D871C7">
        <w:rPr>
          <w:color w:val="000000" w:themeColor="text1"/>
          <w:shd w:val="clear" w:color="auto" w:fill="FFFFFF"/>
        </w:rPr>
        <w:t>imparted</w:t>
      </w:r>
      <w:r w:rsidRPr="00B831BD">
        <w:rPr>
          <w:color w:val="000000" w:themeColor="text1"/>
          <w:shd w:val="clear" w:color="auto" w:fill="FFFFFF"/>
        </w:rPr>
        <w:t xml:space="preserve"> to the </w:t>
      </w:r>
      <w:r w:rsidR="00D871C7">
        <w:rPr>
          <w:color w:val="000000" w:themeColor="text1"/>
          <w:shd w:val="clear" w:color="auto" w:fill="FFFFFF"/>
        </w:rPr>
        <w:t>girl child by the mother</w:t>
      </w:r>
      <w:r w:rsidRPr="00B831BD">
        <w:rPr>
          <w:color w:val="000000" w:themeColor="text1"/>
          <w:shd w:val="clear" w:color="auto" w:fill="FFFFFF"/>
        </w:rPr>
        <w:t xml:space="preserve">. This is observed among Kantha artisans of </w:t>
      </w:r>
      <w:proofErr w:type="spellStart"/>
      <w:r w:rsidRPr="00B831BD">
        <w:rPr>
          <w:color w:val="000000" w:themeColor="text1"/>
          <w:shd w:val="clear" w:color="auto" w:fill="FFFFFF"/>
        </w:rPr>
        <w:t>Nanoor</w:t>
      </w:r>
      <w:proofErr w:type="spellEnd"/>
      <w:r w:rsidRPr="00B831BD">
        <w:rPr>
          <w:color w:val="000000" w:themeColor="text1"/>
          <w:shd w:val="clear" w:color="auto" w:fill="FFFFFF"/>
        </w:rPr>
        <w:t xml:space="preserve"> in Birbhum, West Bengal</w:t>
      </w:r>
      <w:r w:rsidR="00646A9F" w:rsidRPr="00B831BD">
        <w:rPr>
          <w:color w:val="000000" w:themeColor="text1"/>
          <w:shd w:val="clear" w:color="auto" w:fill="FFFFFF"/>
        </w:rPr>
        <w:t>.</w:t>
      </w:r>
    </w:p>
    <w:p w:rsidR="00C60734" w:rsidRPr="00B831BD" w:rsidRDefault="00C60734" w:rsidP="00AF3C53">
      <w:pPr>
        <w:pStyle w:val="NormalWeb"/>
        <w:spacing w:line="360" w:lineRule="auto"/>
        <w:ind w:right="4"/>
      </w:pPr>
      <w:r w:rsidRPr="00B831BD">
        <w:t xml:space="preserve">Research on Indian craft debates around specific cultural and </w:t>
      </w:r>
      <w:r w:rsidR="00646A9F" w:rsidRPr="00B831BD">
        <w:t>economic</w:t>
      </w:r>
      <w:r w:rsidRPr="00B831BD">
        <w:t xml:space="preserve"> realities </w:t>
      </w:r>
      <w:r w:rsidR="00646A9F" w:rsidRPr="00B831BD">
        <w:t>a</w:t>
      </w:r>
      <w:r w:rsidRPr="00B831BD">
        <w:t xml:space="preserve">nd extends its argument </w:t>
      </w:r>
      <w:r w:rsidR="00646A9F" w:rsidRPr="00B831BD">
        <w:t>t</w:t>
      </w:r>
      <w:r w:rsidRPr="00B831BD">
        <w:t xml:space="preserve">o the vulnerabilities </w:t>
      </w:r>
      <w:r w:rsidR="00646A9F" w:rsidRPr="00B831BD">
        <w:t>faced by</w:t>
      </w:r>
      <w:r w:rsidRPr="00B831BD">
        <w:t xml:space="preserve"> artisans within the contemporary market systems (Jain, 2016). Kumar (2015) mentions how care and devotion for </w:t>
      </w:r>
      <w:r w:rsidR="00646A9F" w:rsidRPr="00B831BD">
        <w:t xml:space="preserve">work </w:t>
      </w:r>
      <w:r w:rsidRPr="00B831BD">
        <w:t xml:space="preserve">often coexist with financial insecurities. We find this in </w:t>
      </w:r>
      <w:r w:rsidR="00646A9F" w:rsidRPr="00B831BD">
        <w:t>the case of</w:t>
      </w:r>
      <w:r w:rsidRPr="00B831BD">
        <w:t xml:space="preserve"> Jamdani </w:t>
      </w:r>
      <w:r w:rsidR="00646A9F" w:rsidRPr="00B831BD">
        <w:t>weavers</w:t>
      </w:r>
      <w:r w:rsidRPr="00B831BD">
        <w:t xml:space="preserve"> in West Bengal, where most of them have been </w:t>
      </w:r>
      <w:r w:rsidR="00646A9F" w:rsidRPr="00B831BD">
        <w:t>forced to</w:t>
      </w:r>
      <w:r w:rsidRPr="00B831BD">
        <w:t xml:space="preserve"> shift to mass production by forgoing </w:t>
      </w:r>
      <w:r w:rsidR="00676919" w:rsidRPr="00B831BD">
        <w:t>their</w:t>
      </w:r>
      <w:r w:rsidRPr="00B831BD">
        <w:t xml:space="preserve"> traditional hand skills. </w:t>
      </w:r>
    </w:p>
    <w:p w:rsidR="00C60734" w:rsidRDefault="00C60734" w:rsidP="009A4482">
      <w:pPr>
        <w:pStyle w:val="BodyText"/>
        <w:spacing w:line="360" w:lineRule="auto"/>
        <w:ind w:left="0" w:right="4"/>
      </w:pPr>
      <w:r w:rsidRPr="00B831BD">
        <w:t xml:space="preserve">Finally, </w:t>
      </w:r>
      <w:r w:rsidR="00A05095" w:rsidRPr="00B831BD">
        <w:t>greater</w:t>
      </w:r>
      <w:r w:rsidRPr="00B831BD">
        <w:t xml:space="preserve"> </w:t>
      </w:r>
      <w:r w:rsidR="00A05095" w:rsidRPr="00B831BD">
        <w:t>discussions</w:t>
      </w:r>
      <w:r w:rsidRPr="00B831BD">
        <w:t xml:space="preserve"> on </w:t>
      </w:r>
      <w:r w:rsidR="00365BD4">
        <w:t>creative</w:t>
      </w:r>
      <w:r w:rsidRPr="00B831BD">
        <w:t xml:space="preserve"> production </w:t>
      </w:r>
      <w:r w:rsidR="00365BD4" w:rsidRPr="00B831BD">
        <w:t>include</w:t>
      </w:r>
      <w:r w:rsidRPr="00B831BD">
        <w:t xml:space="preserve"> the </w:t>
      </w:r>
      <w:r w:rsidR="00365BD4">
        <w:t>consideration</w:t>
      </w:r>
      <w:r w:rsidRPr="00B831BD">
        <w:t xml:space="preserve"> of craft beyond </w:t>
      </w:r>
      <w:r w:rsidR="00365BD4">
        <w:t xml:space="preserve">its </w:t>
      </w:r>
      <w:r w:rsidR="00365BD4">
        <w:lastRenderedPageBreak/>
        <w:t>process of making</w:t>
      </w:r>
      <w:r w:rsidRPr="00B831BD">
        <w:t xml:space="preserve">. Dissanayake (1995) places </w:t>
      </w:r>
      <w:r w:rsidR="00365BD4">
        <w:t>craft, when used for creative outcomes,</w:t>
      </w:r>
      <w:r w:rsidRPr="00B831BD">
        <w:t xml:space="preserve"> </w:t>
      </w:r>
      <w:r w:rsidR="00365BD4">
        <w:t>as a</w:t>
      </w:r>
      <w:r w:rsidRPr="00B831BD">
        <w:t xml:space="preserve"> </w:t>
      </w:r>
      <w:r w:rsidR="00365BD4" w:rsidRPr="00B831BD">
        <w:t>crucial</w:t>
      </w:r>
      <w:r w:rsidRPr="00B831BD">
        <w:t xml:space="preserve"> human desire </w:t>
      </w:r>
      <w:r w:rsidR="00365BD4" w:rsidRPr="00B831BD">
        <w:t>connected</w:t>
      </w:r>
      <w:r w:rsidRPr="00B831BD">
        <w:t xml:space="preserve"> to </w:t>
      </w:r>
      <w:r w:rsidR="00365BD4" w:rsidRPr="00B831BD">
        <w:t>care</w:t>
      </w:r>
      <w:r w:rsidRPr="00B831BD">
        <w:t xml:space="preserve"> and meaning</w:t>
      </w:r>
      <w:r w:rsidR="00365BD4">
        <w:t>, while for</w:t>
      </w:r>
      <w:r w:rsidRPr="00B831BD">
        <w:t xml:space="preserve"> McNiff </w:t>
      </w:r>
      <w:r w:rsidR="00365BD4">
        <w:t>(2004),</w:t>
      </w:r>
      <w:r w:rsidRPr="00B831BD">
        <w:t xml:space="preserve"> </w:t>
      </w:r>
      <w:r w:rsidR="00365BD4">
        <w:t>these are</w:t>
      </w:r>
      <w:r w:rsidRPr="00B831BD">
        <w:t xml:space="preserve"> tools for self-realization</w:t>
      </w:r>
      <w:r w:rsidR="00365BD4">
        <w:t xml:space="preserve">. </w:t>
      </w:r>
      <w:r w:rsidRPr="00B831BD">
        <w:t xml:space="preserve"> </w:t>
      </w:r>
      <w:r w:rsidR="00365BD4">
        <w:t>He feels that these are creative expressions</w:t>
      </w:r>
      <w:r w:rsidRPr="00B831BD">
        <w:t xml:space="preserve"> rather than </w:t>
      </w:r>
      <w:r w:rsidR="00365BD4">
        <w:t xml:space="preserve">being </w:t>
      </w:r>
      <w:r w:rsidRPr="00B831BD">
        <w:t xml:space="preserve">therapeutic or corrective </w:t>
      </w:r>
      <w:r w:rsidR="00676919" w:rsidRPr="00B831BD">
        <w:t>methods,</w:t>
      </w:r>
      <w:r w:rsidRPr="00B831BD">
        <w:t xml:space="preserve"> </w:t>
      </w:r>
      <w:r w:rsidR="00676919" w:rsidRPr="00B831BD">
        <w:t>constrained by</w:t>
      </w:r>
      <w:r w:rsidRPr="00B831BD">
        <w:t xml:space="preserve"> institutional settings. </w:t>
      </w:r>
    </w:p>
    <w:p w:rsidR="00365BD4" w:rsidRPr="00B831BD" w:rsidRDefault="00365BD4" w:rsidP="009A4482">
      <w:pPr>
        <w:pStyle w:val="BodyText"/>
        <w:spacing w:line="360" w:lineRule="auto"/>
        <w:ind w:left="0" w:right="4"/>
      </w:pPr>
    </w:p>
    <w:p w:rsidR="00955868" w:rsidRDefault="00365BD4" w:rsidP="009A4482">
      <w:pPr>
        <w:pStyle w:val="BodyText"/>
        <w:spacing w:line="360" w:lineRule="auto"/>
        <w:ind w:left="0" w:right="4"/>
      </w:pPr>
      <w:r>
        <w:t xml:space="preserve">The perspective of these scholars, therefore, places crafts as </w:t>
      </w:r>
      <w:r w:rsidR="00955868">
        <w:t>an ethically</w:t>
      </w:r>
      <w:r>
        <w:t xml:space="preserve"> complex practice </w:t>
      </w:r>
      <w:r w:rsidR="00955868">
        <w:t>that</w:t>
      </w:r>
      <w:r>
        <w:t xml:space="preserve"> embodies reflection and relation with the maker. </w:t>
      </w:r>
      <w:r w:rsidR="00955868">
        <w:t xml:space="preserve">The body of literature brings forth the tension that exists between care and exploitation in craft practices. These studies reveal the care and exploitation along with the tradition and change that make craft both a practiced discipline and a creative exploration. This paper therefore contributes to the discussion on </w:t>
      </w:r>
      <w:r w:rsidR="00E32D42">
        <w:t>‘</w:t>
      </w:r>
      <w:r w:rsidR="00955868">
        <w:t xml:space="preserve">fashion with </w:t>
      </w:r>
      <w:r w:rsidR="00E32D42">
        <w:t>a</w:t>
      </w:r>
      <w:r w:rsidR="00955868">
        <w:t xml:space="preserve"> purpose</w:t>
      </w:r>
      <w:r w:rsidR="00E32D42">
        <w:t>’</w:t>
      </w:r>
      <w:r w:rsidR="00955868">
        <w:t xml:space="preserve"> </w:t>
      </w:r>
      <w:r w:rsidR="00E32D42">
        <w:t xml:space="preserve">perceived through the lens of unconventional creative-craft practices and dominant craft pedagogy in Indian fashion education. </w:t>
      </w:r>
    </w:p>
    <w:p w:rsidR="00955868" w:rsidRDefault="00955868" w:rsidP="009A4482">
      <w:pPr>
        <w:pStyle w:val="BodyText"/>
        <w:spacing w:line="360" w:lineRule="auto"/>
        <w:ind w:left="0" w:right="4"/>
      </w:pPr>
    </w:p>
    <w:p w:rsidR="00021C5D" w:rsidRPr="00B831BD" w:rsidRDefault="005549DB" w:rsidP="009A4482">
      <w:pPr>
        <w:pStyle w:val="Heading2"/>
        <w:rPr>
          <w:sz w:val="24"/>
          <w:szCs w:val="24"/>
        </w:rPr>
      </w:pPr>
      <w:r w:rsidRPr="00B831BD">
        <w:rPr>
          <w:sz w:val="24"/>
          <w:szCs w:val="24"/>
        </w:rPr>
        <w:t>4. Methodology</w:t>
      </w:r>
    </w:p>
    <w:p w:rsidR="009A4482" w:rsidRPr="00B831BD" w:rsidRDefault="009A4482" w:rsidP="009A4482">
      <w:pPr>
        <w:pStyle w:val="BodyText"/>
        <w:spacing w:before="1" w:line="367" w:lineRule="auto"/>
        <w:ind w:left="0" w:right="4"/>
        <w:jc w:val="both"/>
      </w:pPr>
      <w:r w:rsidRPr="00B831BD">
        <w:rPr>
          <w:color w:val="182A4D"/>
          <w:w w:val="105"/>
        </w:rPr>
        <w:t xml:space="preserve">This paper uses a qualitative and explanatory approach </w:t>
      </w:r>
      <w:r w:rsidR="00A02AAE" w:rsidRPr="00B831BD">
        <w:rPr>
          <w:color w:val="182A4D"/>
          <w:w w:val="105"/>
        </w:rPr>
        <w:t>that</w:t>
      </w:r>
      <w:r w:rsidRPr="00B831BD">
        <w:rPr>
          <w:color w:val="182A4D"/>
          <w:w w:val="105"/>
        </w:rPr>
        <w:t xml:space="preserve"> combines a review of existing literature along with interviews and reflective observation of </w:t>
      </w:r>
      <w:r w:rsidR="008A1405" w:rsidRPr="00B831BD">
        <w:rPr>
          <w:color w:val="182A4D"/>
          <w:w w:val="105"/>
        </w:rPr>
        <w:t>fashion</w:t>
      </w:r>
      <w:r w:rsidRPr="00B831BD">
        <w:rPr>
          <w:color w:val="182A4D"/>
          <w:w w:val="105"/>
        </w:rPr>
        <w:t xml:space="preserve"> practices. </w:t>
      </w:r>
    </w:p>
    <w:p w:rsidR="009A4482" w:rsidRPr="00B831BD" w:rsidRDefault="009A4482" w:rsidP="009A4482">
      <w:pPr>
        <w:pStyle w:val="BodyText"/>
        <w:spacing w:before="143"/>
        <w:ind w:left="0" w:right="4"/>
      </w:pPr>
    </w:p>
    <w:p w:rsidR="009A4482" w:rsidRPr="00B831BD" w:rsidRDefault="009A4482" w:rsidP="009A4482">
      <w:pPr>
        <w:pStyle w:val="BodyText"/>
        <w:spacing w:before="1" w:line="367" w:lineRule="auto"/>
        <w:ind w:left="0" w:right="4"/>
      </w:pPr>
      <w:r w:rsidRPr="00B831BD">
        <w:rPr>
          <w:color w:val="182A4D"/>
          <w:w w:val="105"/>
        </w:rPr>
        <w:t xml:space="preserve">The primary data comes from semi-structured interviews with three </w:t>
      </w:r>
      <w:r w:rsidR="008A1405" w:rsidRPr="00B831BD">
        <w:rPr>
          <w:color w:val="182A4D"/>
          <w:w w:val="105"/>
        </w:rPr>
        <w:t>respondents</w:t>
      </w:r>
      <w:r w:rsidRPr="00B831BD">
        <w:rPr>
          <w:color w:val="182A4D"/>
          <w:w w:val="105"/>
        </w:rPr>
        <w:t xml:space="preserve">: Swarup Dutta, a craft practitioner; </w:t>
      </w:r>
      <w:proofErr w:type="spellStart"/>
      <w:r w:rsidRPr="00B831BD">
        <w:rPr>
          <w:color w:val="182A4D"/>
          <w:w w:val="105"/>
        </w:rPr>
        <w:t>Sunetra</w:t>
      </w:r>
      <w:proofErr w:type="spellEnd"/>
      <w:r w:rsidRPr="00B831BD">
        <w:rPr>
          <w:color w:val="182A4D"/>
          <w:w w:val="105"/>
        </w:rPr>
        <w:t xml:space="preserve"> </w:t>
      </w:r>
      <w:proofErr w:type="spellStart"/>
      <w:r w:rsidRPr="00B831BD">
        <w:rPr>
          <w:color w:val="182A4D"/>
          <w:w w:val="105"/>
        </w:rPr>
        <w:t>Lahiri</w:t>
      </w:r>
      <w:proofErr w:type="spellEnd"/>
      <w:r w:rsidRPr="00B831BD">
        <w:rPr>
          <w:color w:val="182A4D"/>
          <w:w w:val="105"/>
        </w:rPr>
        <w:t xml:space="preserve">, a practitioner and maker who works with hand embroidery; and </w:t>
      </w:r>
      <w:proofErr w:type="spellStart"/>
      <w:r w:rsidRPr="00B831BD">
        <w:rPr>
          <w:color w:val="182A4D"/>
          <w:w w:val="105"/>
        </w:rPr>
        <w:t>Piu</w:t>
      </w:r>
      <w:proofErr w:type="spellEnd"/>
      <w:r w:rsidRPr="00B831BD">
        <w:rPr>
          <w:color w:val="182A4D"/>
          <w:w w:val="105"/>
        </w:rPr>
        <w:t xml:space="preserve"> Sarkar,</w:t>
      </w:r>
      <w:r w:rsidRPr="00B831BD">
        <w:rPr>
          <w:color w:val="182A4D"/>
          <w:spacing w:val="-5"/>
          <w:w w:val="105"/>
        </w:rPr>
        <w:t xml:space="preserve"> </w:t>
      </w:r>
      <w:r w:rsidRPr="00B831BD">
        <w:rPr>
          <w:color w:val="182A4D"/>
          <w:w w:val="105"/>
        </w:rPr>
        <w:t>who</w:t>
      </w:r>
      <w:r w:rsidRPr="00B831BD">
        <w:rPr>
          <w:color w:val="182A4D"/>
          <w:spacing w:val="-4"/>
          <w:w w:val="105"/>
        </w:rPr>
        <w:t xml:space="preserve"> </w:t>
      </w:r>
      <w:r w:rsidRPr="00B831BD">
        <w:rPr>
          <w:color w:val="182A4D"/>
          <w:w w:val="105"/>
        </w:rPr>
        <w:t>wears</w:t>
      </w:r>
      <w:r w:rsidRPr="00B831BD">
        <w:rPr>
          <w:color w:val="182A4D"/>
          <w:spacing w:val="-3"/>
          <w:w w:val="105"/>
        </w:rPr>
        <w:t xml:space="preserve"> </w:t>
      </w:r>
      <w:r w:rsidRPr="00B831BD">
        <w:rPr>
          <w:color w:val="182A4D"/>
          <w:w w:val="105"/>
        </w:rPr>
        <w:t>handcrafted clothing</w:t>
      </w:r>
      <w:r w:rsidRPr="00B831BD">
        <w:rPr>
          <w:color w:val="182A4D"/>
          <w:spacing w:val="-14"/>
          <w:w w:val="105"/>
        </w:rPr>
        <w:t xml:space="preserve"> </w:t>
      </w:r>
      <w:r w:rsidRPr="00B831BD">
        <w:rPr>
          <w:color w:val="182A4D"/>
          <w:w w:val="105"/>
        </w:rPr>
        <w:t>and</w:t>
      </w:r>
      <w:r w:rsidRPr="00B831BD">
        <w:rPr>
          <w:color w:val="182A4D"/>
          <w:spacing w:val="-10"/>
          <w:w w:val="105"/>
        </w:rPr>
        <w:t xml:space="preserve"> </w:t>
      </w:r>
      <w:r w:rsidRPr="00B831BD">
        <w:rPr>
          <w:color w:val="182A4D"/>
          <w:w w:val="105"/>
        </w:rPr>
        <w:t>teaches</w:t>
      </w:r>
      <w:r w:rsidRPr="00B831BD">
        <w:rPr>
          <w:color w:val="182A4D"/>
          <w:spacing w:val="-4"/>
          <w:w w:val="105"/>
        </w:rPr>
        <w:t xml:space="preserve"> </w:t>
      </w:r>
      <w:r w:rsidRPr="00B831BD">
        <w:rPr>
          <w:color w:val="182A4D"/>
          <w:w w:val="105"/>
        </w:rPr>
        <w:t>fashion.</w:t>
      </w:r>
      <w:r w:rsidRPr="00B831BD">
        <w:rPr>
          <w:color w:val="182A4D"/>
          <w:spacing w:val="-10"/>
          <w:w w:val="105"/>
        </w:rPr>
        <w:t xml:space="preserve"> </w:t>
      </w:r>
      <w:r w:rsidRPr="00B831BD">
        <w:rPr>
          <w:color w:val="182A4D"/>
          <w:w w:val="105"/>
        </w:rPr>
        <w:t>These</w:t>
      </w:r>
      <w:r w:rsidRPr="00B831BD">
        <w:rPr>
          <w:color w:val="182A4D"/>
          <w:spacing w:val="-4"/>
          <w:w w:val="105"/>
        </w:rPr>
        <w:t xml:space="preserve"> </w:t>
      </w:r>
      <w:r w:rsidRPr="00B831BD">
        <w:rPr>
          <w:color w:val="182A4D"/>
          <w:w w:val="105"/>
        </w:rPr>
        <w:t>participants were chosen because they have each been deeply involved with craft and fashion practices for</w:t>
      </w:r>
      <w:r w:rsidRPr="00B831BD">
        <w:rPr>
          <w:color w:val="182A4D"/>
          <w:spacing w:val="33"/>
          <w:w w:val="105"/>
        </w:rPr>
        <w:t xml:space="preserve"> </w:t>
      </w:r>
      <w:r w:rsidRPr="00B831BD">
        <w:rPr>
          <w:color w:val="182A4D"/>
          <w:w w:val="105"/>
        </w:rPr>
        <w:t>more</w:t>
      </w:r>
      <w:r w:rsidRPr="00B831BD">
        <w:rPr>
          <w:color w:val="182A4D"/>
          <w:spacing w:val="-3"/>
          <w:w w:val="105"/>
        </w:rPr>
        <w:t xml:space="preserve"> </w:t>
      </w:r>
      <w:r w:rsidRPr="00B831BD">
        <w:rPr>
          <w:color w:val="182A4D"/>
          <w:w w:val="105"/>
        </w:rPr>
        <w:t xml:space="preserve">than </w:t>
      </w:r>
      <w:r w:rsidR="008A1405" w:rsidRPr="00B831BD">
        <w:rPr>
          <w:color w:val="182A4D"/>
          <w:w w:val="105"/>
        </w:rPr>
        <w:t>a</w:t>
      </w:r>
      <w:r w:rsidRPr="00B831BD">
        <w:rPr>
          <w:color w:val="182A4D"/>
          <w:w w:val="105"/>
        </w:rPr>
        <w:t xml:space="preserve"> </w:t>
      </w:r>
      <w:r w:rsidR="008A1405" w:rsidRPr="00B831BD">
        <w:rPr>
          <w:color w:val="182A4D"/>
          <w:w w:val="105"/>
        </w:rPr>
        <w:t xml:space="preserve">decade. </w:t>
      </w:r>
      <w:r w:rsidRPr="00B831BD">
        <w:rPr>
          <w:color w:val="182A4D"/>
          <w:w w:val="105"/>
        </w:rPr>
        <w:t xml:space="preserve">The conversations focused on their experiences of making, wearing, </w:t>
      </w:r>
      <w:r w:rsidR="002F4085">
        <w:rPr>
          <w:color w:val="182A4D"/>
          <w:w w:val="105"/>
        </w:rPr>
        <w:t>meditating,</w:t>
      </w:r>
      <w:r w:rsidRPr="00B831BD">
        <w:rPr>
          <w:color w:val="182A4D"/>
          <w:w w:val="105"/>
        </w:rPr>
        <w:t xml:space="preserve"> and </w:t>
      </w:r>
      <w:r w:rsidR="00DF0E78">
        <w:rPr>
          <w:color w:val="182A4D"/>
          <w:w w:val="105"/>
        </w:rPr>
        <w:t xml:space="preserve">caring. </w:t>
      </w:r>
      <w:r w:rsidRPr="00B831BD">
        <w:rPr>
          <w:color w:val="182A4D"/>
          <w:w w:val="105"/>
        </w:rPr>
        <w:t>Their accounts are treated as situated perspectives rather than findings that can be</w:t>
      </w:r>
      <w:r w:rsidRPr="00B831BD">
        <w:rPr>
          <w:color w:val="182A4D"/>
          <w:spacing w:val="-4"/>
          <w:w w:val="105"/>
        </w:rPr>
        <w:t xml:space="preserve"> </w:t>
      </w:r>
      <w:r w:rsidRPr="00B831BD">
        <w:rPr>
          <w:color w:val="182A4D"/>
          <w:w w:val="105"/>
        </w:rPr>
        <w:t>generalized.</w:t>
      </w:r>
      <w:r w:rsidRPr="00B831BD">
        <w:t xml:space="preserve"> </w:t>
      </w:r>
      <w:r w:rsidRPr="00B831BD">
        <w:rPr>
          <w:color w:val="182A4D"/>
          <w:w w:val="105"/>
        </w:rPr>
        <w:t>Detailed</w:t>
      </w:r>
      <w:r w:rsidRPr="00B831BD">
        <w:rPr>
          <w:color w:val="182A4D"/>
          <w:spacing w:val="10"/>
          <w:w w:val="105"/>
        </w:rPr>
        <w:t xml:space="preserve"> </w:t>
      </w:r>
      <w:r w:rsidRPr="00B831BD">
        <w:rPr>
          <w:color w:val="182A4D"/>
          <w:w w:val="105"/>
        </w:rPr>
        <w:t>profiles</w:t>
      </w:r>
      <w:r w:rsidRPr="00B831BD">
        <w:rPr>
          <w:color w:val="182A4D"/>
          <w:spacing w:val="11"/>
          <w:w w:val="105"/>
        </w:rPr>
        <w:t xml:space="preserve"> </w:t>
      </w:r>
      <w:r w:rsidRPr="00B831BD">
        <w:rPr>
          <w:color w:val="182A4D"/>
          <w:w w:val="105"/>
        </w:rPr>
        <w:t>of these</w:t>
      </w:r>
      <w:r w:rsidRPr="00B831BD">
        <w:rPr>
          <w:color w:val="182A4D"/>
          <w:spacing w:val="3"/>
          <w:w w:val="105"/>
        </w:rPr>
        <w:t xml:space="preserve"> </w:t>
      </w:r>
      <w:r w:rsidRPr="00B831BD">
        <w:rPr>
          <w:color w:val="182A4D"/>
          <w:w w:val="105"/>
        </w:rPr>
        <w:t>participants</w:t>
      </w:r>
      <w:r w:rsidRPr="00B831BD">
        <w:rPr>
          <w:color w:val="182A4D"/>
          <w:spacing w:val="19"/>
          <w:w w:val="105"/>
        </w:rPr>
        <w:t xml:space="preserve"> </w:t>
      </w:r>
      <w:r w:rsidRPr="00B831BD">
        <w:rPr>
          <w:color w:val="182A4D"/>
          <w:w w:val="105"/>
        </w:rPr>
        <w:t>appear</w:t>
      </w:r>
      <w:r w:rsidRPr="00B831BD">
        <w:rPr>
          <w:color w:val="182A4D"/>
          <w:spacing w:val="17"/>
          <w:w w:val="105"/>
        </w:rPr>
        <w:t xml:space="preserve"> </w:t>
      </w:r>
      <w:r w:rsidRPr="00B831BD">
        <w:rPr>
          <w:color w:val="182A4D"/>
          <w:w w:val="105"/>
        </w:rPr>
        <w:t>in</w:t>
      </w:r>
      <w:r w:rsidRPr="00B831BD">
        <w:rPr>
          <w:color w:val="182A4D"/>
          <w:spacing w:val="-10"/>
          <w:w w:val="105"/>
        </w:rPr>
        <w:t xml:space="preserve"> </w:t>
      </w:r>
      <w:r w:rsidRPr="00B831BD">
        <w:rPr>
          <w:color w:val="182A4D"/>
          <w:w w:val="105"/>
        </w:rPr>
        <w:t>the</w:t>
      </w:r>
      <w:r w:rsidRPr="00B831BD">
        <w:rPr>
          <w:color w:val="182A4D"/>
          <w:spacing w:val="-2"/>
          <w:w w:val="105"/>
        </w:rPr>
        <w:t xml:space="preserve"> Appendix.</w:t>
      </w:r>
    </w:p>
    <w:p w:rsidR="009A4482" w:rsidRPr="00B831BD" w:rsidRDefault="009A4482" w:rsidP="009A4482">
      <w:pPr>
        <w:pStyle w:val="BodyText"/>
        <w:ind w:left="0" w:right="4"/>
      </w:pPr>
    </w:p>
    <w:p w:rsidR="008A1405" w:rsidRPr="00B831BD" w:rsidRDefault="009A4482" w:rsidP="008A1405">
      <w:pPr>
        <w:pStyle w:val="BodyText"/>
        <w:spacing w:line="360" w:lineRule="auto"/>
        <w:ind w:left="0" w:right="4"/>
      </w:pPr>
      <w:r w:rsidRPr="00B831BD">
        <w:t>The study includes perceptions from sustained engagement with traditional crafts like Kantha</w:t>
      </w:r>
      <w:r w:rsidR="008A1405" w:rsidRPr="00B831BD">
        <w:t xml:space="preserve"> embroidery and</w:t>
      </w:r>
      <w:r w:rsidRPr="00B831BD">
        <w:t xml:space="preserve"> Jamdani weaving</w:t>
      </w:r>
      <w:r w:rsidR="008A1405" w:rsidRPr="00B831BD">
        <w:t xml:space="preserve"> of West Bengal</w:t>
      </w:r>
      <w:r w:rsidRPr="00B831BD">
        <w:t xml:space="preserve">. </w:t>
      </w:r>
      <w:r w:rsidRPr="00B831BD">
        <w:rPr>
          <w:color w:val="182A4D"/>
          <w:w w:val="105"/>
        </w:rPr>
        <w:t>These traditions are examined as</w:t>
      </w:r>
      <w:r w:rsidRPr="00B831BD">
        <w:rPr>
          <w:color w:val="182A4D"/>
          <w:spacing w:val="-2"/>
          <w:w w:val="105"/>
        </w:rPr>
        <w:t xml:space="preserve"> </w:t>
      </w:r>
      <w:r w:rsidRPr="00B831BD">
        <w:rPr>
          <w:color w:val="182A4D"/>
          <w:w w:val="105"/>
        </w:rPr>
        <w:t>contextual examples that shed light on</w:t>
      </w:r>
      <w:r w:rsidRPr="00B831BD">
        <w:rPr>
          <w:color w:val="182A4D"/>
          <w:spacing w:val="-3"/>
          <w:w w:val="105"/>
        </w:rPr>
        <w:t xml:space="preserve"> </w:t>
      </w:r>
      <w:r w:rsidRPr="00B831BD">
        <w:rPr>
          <w:color w:val="182A4D"/>
          <w:w w:val="105"/>
        </w:rPr>
        <w:t>relationships</w:t>
      </w:r>
      <w:r w:rsidRPr="00B831BD">
        <w:rPr>
          <w:color w:val="182A4D"/>
          <w:spacing w:val="27"/>
          <w:w w:val="105"/>
        </w:rPr>
        <w:t xml:space="preserve"> </w:t>
      </w:r>
      <w:r w:rsidRPr="00B831BD">
        <w:rPr>
          <w:color w:val="182A4D"/>
          <w:w w:val="105"/>
        </w:rPr>
        <w:t>between craft,</w:t>
      </w:r>
      <w:r w:rsidRPr="00B831BD">
        <w:rPr>
          <w:color w:val="182A4D"/>
          <w:spacing w:val="-4"/>
          <w:w w:val="105"/>
        </w:rPr>
        <w:t xml:space="preserve"> </w:t>
      </w:r>
      <w:r w:rsidRPr="00B831BD">
        <w:rPr>
          <w:color w:val="182A4D"/>
          <w:w w:val="105"/>
        </w:rPr>
        <w:t>self-expression,</w:t>
      </w:r>
      <w:r w:rsidRPr="00B831BD">
        <w:rPr>
          <w:color w:val="182A4D"/>
          <w:spacing w:val="-19"/>
          <w:w w:val="105"/>
        </w:rPr>
        <w:t xml:space="preserve"> </w:t>
      </w:r>
      <w:r w:rsidRPr="00B831BD">
        <w:rPr>
          <w:color w:val="182A4D"/>
          <w:w w:val="105"/>
        </w:rPr>
        <w:t>care, and continuity, not as representative case studies meant to</w:t>
      </w:r>
      <w:r w:rsidRPr="00B831BD">
        <w:rPr>
          <w:color w:val="182A4D"/>
          <w:spacing w:val="31"/>
          <w:w w:val="105"/>
        </w:rPr>
        <w:t xml:space="preserve"> </w:t>
      </w:r>
      <w:r w:rsidRPr="00B831BD">
        <w:rPr>
          <w:color w:val="182A4D"/>
          <w:w w:val="105"/>
        </w:rPr>
        <w:t>stand in for all</w:t>
      </w:r>
      <w:r w:rsidR="008A1405" w:rsidRPr="00B831BD">
        <w:rPr>
          <w:color w:val="182A4D"/>
          <w:w w:val="105"/>
        </w:rPr>
        <w:t xml:space="preserve"> Indian crafts.</w:t>
      </w:r>
      <w:r w:rsidRPr="00B831BD">
        <w:rPr>
          <w:color w:val="182A4D"/>
          <w:w w:val="105"/>
        </w:rPr>
        <w:t xml:space="preserve"> </w:t>
      </w:r>
    </w:p>
    <w:p w:rsidR="008A1405" w:rsidRPr="00B831BD" w:rsidRDefault="008A1405" w:rsidP="008A1405">
      <w:pPr>
        <w:pStyle w:val="BodyText"/>
        <w:spacing w:line="360" w:lineRule="auto"/>
        <w:ind w:left="0" w:right="4"/>
        <w:rPr>
          <w:color w:val="162A4D"/>
          <w:w w:val="105"/>
        </w:rPr>
      </w:pPr>
    </w:p>
    <w:p w:rsidR="009A4482" w:rsidRPr="00B831BD" w:rsidRDefault="009A4482" w:rsidP="008A1405">
      <w:pPr>
        <w:pStyle w:val="BodyText"/>
        <w:spacing w:line="360" w:lineRule="auto"/>
        <w:ind w:left="0" w:right="4"/>
      </w:pPr>
      <w:r w:rsidRPr="00B831BD">
        <w:rPr>
          <w:color w:val="162A4D"/>
          <w:w w:val="105"/>
        </w:rPr>
        <w:t>In</w:t>
      </w:r>
      <w:r w:rsidRPr="00B831BD">
        <w:rPr>
          <w:color w:val="162A4D"/>
          <w:spacing w:val="-13"/>
          <w:w w:val="105"/>
        </w:rPr>
        <w:t xml:space="preserve"> </w:t>
      </w:r>
      <w:r w:rsidRPr="00B831BD">
        <w:rPr>
          <w:color w:val="162A4D"/>
          <w:w w:val="105"/>
        </w:rPr>
        <w:t>addition,</w:t>
      </w:r>
      <w:r w:rsidRPr="00B831BD">
        <w:rPr>
          <w:color w:val="162A4D"/>
          <w:spacing w:val="-2"/>
          <w:w w:val="105"/>
        </w:rPr>
        <w:t xml:space="preserve"> </w:t>
      </w:r>
      <w:r w:rsidRPr="00B831BD">
        <w:rPr>
          <w:color w:val="162A4D"/>
          <w:w w:val="105"/>
        </w:rPr>
        <w:t>the</w:t>
      </w:r>
      <w:r w:rsidRPr="00B831BD">
        <w:rPr>
          <w:color w:val="162A4D"/>
          <w:spacing w:val="-4"/>
          <w:w w:val="105"/>
        </w:rPr>
        <w:t xml:space="preserve"> </w:t>
      </w:r>
      <w:r w:rsidRPr="00B831BD">
        <w:rPr>
          <w:color w:val="162A4D"/>
          <w:w w:val="105"/>
        </w:rPr>
        <w:t>research includes observation of expressive making</w:t>
      </w:r>
      <w:r w:rsidRPr="00B831BD">
        <w:rPr>
          <w:color w:val="162A4D"/>
          <w:spacing w:val="-11"/>
          <w:w w:val="105"/>
        </w:rPr>
        <w:t xml:space="preserve"> </w:t>
      </w:r>
      <w:r w:rsidRPr="00B831BD">
        <w:rPr>
          <w:color w:val="162A4D"/>
          <w:w w:val="105"/>
        </w:rPr>
        <w:t>practices facilitated by</w:t>
      </w:r>
      <w:r w:rsidRPr="00B831BD">
        <w:rPr>
          <w:color w:val="162A4D"/>
          <w:spacing w:val="-6"/>
          <w:w w:val="105"/>
        </w:rPr>
        <w:t xml:space="preserve"> </w:t>
      </w:r>
      <w:r w:rsidRPr="00B831BD">
        <w:rPr>
          <w:color w:val="162A4D"/>
          <w:w w:val="105"/>
        </w:rPr>
        <w:t xml:space="preserve">Peter </w:t>
      </w:r>
      <w:proofErr w:type="spellStart"/>
      <w:r w:rsidRPr="00B831BD">
        <w:rPr>
          <w:color w:val="162A4D"/>
          <w:w w:val="105"/>
        </w:rPr>
        <w:t>Bjørn</w:t>
      </w:r>
      <w:proofErr w:type="spellEnd"/>
      <w:r w:rsidRPr="00B831BD">
        <w:rPr>
          <w:color w:val="162A4D"/>
          <w:w w:val="105"/>
        </w:rPr>
        <w:t xml:space="preserve"> </w:t>
      </w:r>
      <w:proofErr w:type="spellStart"/>
      <w:r w:rsidRPr="00B831BD">
        <w:rPr>
          <w:color w:val="162A4D"/>
          <w:w w:val="105"/>
        </w:rPr>
        <w:t>Franceschi</w:t>
      </w:r>
      <w:proofErr w:type="spellEnd"/>
      <w:r w:rsidRPr="00B831BD">
        <w:rPr>
          <w:color w:val="162A4D"/>
          <w:w w:val="105"/>
        </w:rPr>
        <w:t xml:space="preserve"> through</w:t>
      </w:r>
      <w:r w:rsidRPr="00B831BD">
        <w:rPr>
          <w:color w:val="162A4D"/>
          <w:spacing w:val="-10"/>
          <w:w w:val="105"/>
        </w:rPr>
        <w:t xml:space="preserve"> his </w:t>
      </w:r>
      <w:r w:rsidRPr="00B831BD">
        <w:rPr>
          <w:color w:val="162A4D"/>
          <w:w w:val="105"/>
        </w:rPr>
        <w:t>doll-making</w:t>
      </w:r>
      <w:r w:rsidRPr="00B831BD">
        <w:rPr>
          <w:color w:val="162A4D"/>
          <w:spacing w:val="-15"/>
          <w:w w:val="105"/>
        </w:rPr>
        <w:t xml:space="preserve"> </w:t>
      </w:r>
      <w:r w:rsidRPr="00B831BD">
        <w:rPr>
          <w:color w:val="162A4D"/>
          <w:w w:val="105"/>
        </w:rPr>
        <w:t>workshops</w:t>
      </w:r>
      <w:r w:rsidRPr="00B831BD">
        <w:rPr>
          <w:color w:val="162A4D"/>
          <w:spacing w:val="-8"/>
          <w:w w:val="105"/>
        </w:rPr>
        <w:t xml:space="preserve"> </w:t>
      </w:r>
      <w:r w:rsidRPr="00B831BD">
        <w:rPr>
          <w:color w:val="162A4D"/>
          <w:w w:val="105"/>
        </w:rPr>
        <w:t>at</w:t>
      </w:r>
      <w:r w:rsidRPr="00B831BD">
        <w:rPr>
          <w:color w:val="162A4D"/>
          <w:spacing w:val="-18"/>
          <w:w w:val="105"/>
        </w:rPr>
        <w:t xml:space="preserve"> </w:t>
      </w:r>
      <w:r w:rsidRPr="00B831BD">
        <w:rPr>
          <w:color w:val="162A4D"/>
          <w:w w:val="105"/>
        </w:rPr>
        <w:t>Calcutta Pavlov Hospital</w:t>
      </w:r>
      <w:r w:rsidRPr="00B831BD">
        <w:rPr>
          <w:color w:val="162A4D"/>
          <w:spacing w:val="-15"/>
          <w:w w:val="105"/>
        </w:rPr>
        <w:t xml:space="preserve"> </w:t>
      </w:r>
      <w:r w:rsidRPr="00B831BD">
        <w:rPr>
          <w:color w:val="162A4D"/>
          <w:w w:val="105"/>
        </w:rPr>
        <w:t>in</w:t>
      </w:r>
      <w:r w:rsidRPr="00B831BD">
        <w:rPr>
          <w:color w:val="162A4D"/>
          <w:spacing w:val="-1"/>
          <w:w w:val="105"/>
        </w:rPr>
        <w:t xml:space="preserve"> </w:t>
      </w:r>
      <w:r w:rsidRPr="00B831BD">
        <w:rPr>
          <w:color w:val="162A4D"/>
          <w:w w:val="105"/>
        </w:rPr>
        <w:t>Kolkata</w:t>
      </w:r>
      <w:r w:rsidRPr="00B831BD">
        <w:rPr>
          <w:color w:val="162A4D"/>
          <w:spacing w:val="-3"/>
          <w:w w:val="105"/>
        </w:rPr>
        <w:t xml:space="preserve"> </w:t>
      </w:r>
      <w:r w:rsidRPr="00B831BD">
        <w:rPr>
          <w:color w:val="162A4D"/>
          <w:w w:val="105"/>
        </w:rPr>
        <w:t>and</w:t>
      </w:r>
      <w:r w:rsidRPr="00B831BD">
        <w:rPr>
          <w:color w:val="162A4D"/>
          <w:spacing w:val="-13"/>
          <w:w w:val="105"/>
        </w:rPr>
        <w:t xml:space="preserve"> art installations </w:t>
      </w:r>
      <w:r w:rsidRPr="00B831BD">
        <w:rPr>
          <w:color w:val="162A4D"/>
          <w:w w:val="105"/>
        </w:rPr>
        <w:t>within</w:t>
      </w:r>
      <w:r w:rsidRPr="00B831BD">
        <w:rPr>
          <w:color w:val="162A4D"/>
          <w:spacing w:val="-4"/>
          <w:w w:val="105"/>
        </w:rPr>
        <w:t xml:space="preserve"> </w:t>
      </w:r>
      <w:r w:rsidRPr="00B831BD">
        <w:rPr>
          <w:color w:val="162A4D"/>
          <w:w w:val="105"/>
        </w:rPr>
        <w:t>prison</w:t>
      </w:r>
      <w:r w:rsidRPr="00B831BD">
        <w:rPr>
          <w:color w:val="162A4D"/>
          <w:spacing w:val="-9"/>
          <w:w w:val="105"/>
        </w:rPr>
        <w:t xml:space="preserve"> </w:t>
      </w:r>
      <w:r w:rsidRPr="00B831BD">
        <w:rPr>
          <w:color w:val="162A4D"/>
          <w:w w:val="105"/>
        </w:rPr>
        <w:t>settings</w:t>
      </w:r>
      <w:r w:rsidRPr="00B831BD">
        <w:rPr>
          <w:color w:val="162A4D"/>
          <w:spacing w:val="-5"/>
          <w:w w:val="105"/>
        </w:rPr>
        <w:t xml:space="preserve"> </w:t>
      </w:r>
      <w:r w:rsidRPr="00B831BD">
        <w:rPr>
          <w:color w:val="162A4D"/>
          <w:w w:val="105"/>
        </w:rPr>
        <w:t>in</w:t>
      </w:r>
      <w:r w:rsidRPr="00B831BD">
        <w:rPr>
          <w:color w:val="162A4D"/>
          <w:spacing w:val="-18"/>
          <w:w w:val="105"/>
        </w:rPr>
        <w:t xml:space="preserve"> </w:t>
      </w:r>
      <w:r w:rsidRPr="00B831BD">
        <w:rPr>
          <w:color w:val="162A4D"/>
          <w:w w:val="105"/>
        </w:rPr>
        <w:t>Copenhagen, Denmark. These practices are looked at as modes of expression rather than therapeutic interventions.</w:t>
      </w:r>
    </w:p>
    <w:p w:rsidR="009A4482" w:rsidRPr="00B831BD" w:rsidRDefault="009A4482" w:rsidP="008A1405">
      <w:pPr>
        <w:pStyle w:val="BodyText"/>
        <w:spacing w:line="367" w:lineRule="auto"/>
        <w:ind w:left="0" w:right="1183"/>
        <w:rPr>
          <w:color w:val="162A4D"/>
          <w:w w:val="105"/>
        </w:rPr>
      </w:pPr>
    </w:p>
    <w:p w:rsidR="008A1405" w:rsidRPr="00B831BD" w:rsidRDefault="009A4482" w:rsidP="008A1405">
      <w:pPr>
        <w:pStyle w:val="BodyText"/>
        <w:spacing w:line="364" w:lineRule="auto"/>
        <w:ind w:left="0" w:right="4"/>
        <w:rPr>
          <w:color w:val="162A4D"/>
          <w:w w:val="105"/>
        </w:rPr>
      </w:pPr>
      <w:r w:rsidRPr="00B831BD">
        <w:rPr>
          <w:color w:val="162A4D"/>
          <w:w w:val="105"/>
        </w:rPr>
        <w:t xml:space="preserve">The study draws upon its analysis across the interviews, observations, and literature through a reflective interpretation that comes up while paying attention to the relational dynamics of the process and context, which supports the framework of this study. Therefore, it puts craft within a lived experience that has an ethical engagement and a reflective design </w:t>
      </w:r>
      <w:r w:rsidR="008A1405" w:rsidRPr="00B831BD">
        <w:rPr>
          <w:color w:val="162A4D"/>
          <w:w w:val="105"/>
        </w:rPr>
        <w:t xml:space="preserve">pedagogy. </w:t>
      </w:r>
    </w:p>
    <w:p w:rsidR="008A1405" w:rsidRPr="00B831BD" w:rsidRDefault="008A1405" w:rsidP="008A1405">
      <w:pPr>
        <w:pStyle w:val="BodyText"/>
        <w:spacing w:line="364" w:lineRule="auto"/>
        <w:ind w:left="0" w:right="4"/>
        <w:rPr>
          <w:color w:val="162A4D"/>
          <w:w w:val="105"/>
        </w:rPr>
      </w:pPr>
    </w:p>
    <w:p w:rsidR="00021C5D" w:rsidRPr="00B831BD" w:rsidRDefault="005549DB" w:rsidP="008A1405">
      <w:pPr>
        <w:pStyle w:val="BodyText"/>
        <w:spacing w:line="364" w:lineRule="auto"/>
        <w:ind w:left="0" w:right="4"/>
        <w:rPr>
          <w:b/>
          <w:bCs/>
        </w:rPr>
      </w:pPr>
      <w:r w:rsidRPr="00B831BD">
        <w:rPr>
          <w:b/>
          <w:bCs/>
        </w:rPr>
        <w:t>5. Discussion: Craft as Care, Expression, and Reflective Practice</w:t>
      </w:r>
    </w:p>
    <w:p w:rsidR="008A1405" w:rsidRPr="00B831BD" w:rsidRDefault="009A4482" w:rsidP="009A4482">
      <w:pPr>
        <w:pStyle w:val="BodyText"/>
        <w:spacing w:line="360" w:lineRule="auto"/>
        <w:ind w:left="0" w:right="4"/>
        <w:rPr>
          <w:lang w:val="en-IN" w:eastAsia="en-IN" w:bidi="hi-IN"/>
        </w:rPr>
      </w:pPr>
      <w:r w:rsidRPr="00B831BD">
        <w:rPr>
          <w:lang w:val="en-IN" w:eastAsia="en-IN" w:bidi="hi-IN"/>
        </w:rPr>
        <w:t xml:space="preserve">The conversation is mostly about qualitative interviews with Swarup Dutta, </w:t>
      </w:r>
      <w:proofErr w:type="spellStart"/>
      <w:r w:rsidRPr="00B831BD">
        <w:rPr>
          <w:lang w:val="en-IN" w:eastAsia="en-IN" w:bidi="hi-IN"/>
        </w:rPr>
        <w:t>Sunetra</w:t>
      </w:r>
      <w:proofErr w:type="spellEnd"/>
      <w:r w:rsidRPr="00B831BD">
        <w:rPr>
          <w:lang w:val="en-IN" w:eastAsia="en-IN" w:bidi="hi-IN"/>
        </w:rPr>
        <w:t xml:space="preserve"> </w:t>
      </w:r>
      <w:proofErr w:type="spellStart"/>
      <w:r w:rsidRPr="00B831BD">
        <w:rPr>
          <w:lang w:val="en-IN" w:eastAsia="en-IN" w:bidi="hi-IN"/>
        </w:rPr>
        <w:t>Lahiri</w:t>
      </w:r>
      <w:proofErr w:type="spellEnd"/>
      <w:r w:rsidRPr="00B831BD">
        <w:rPr>
          <w:lang w:val="en-IN" w:eastAsia="en-IN" w:bidi="hi-IN"/>
        </w:rPr>
        <w:t xml:space="preserve">, and </w:t>
      </w:r>
      <w:proofErr w:type="spellStart"/>
      <w:r w:rsidRPr="00B831BD">
        <w:rPr>
          <w:lang w:val="en-IN" w:eastAsia="en-IN" w:bidi="hi-IN"/>
        </w:rPr>
        <w:t>Piu</w:t>
      </w:r>
      <w:proofErr w:type="spellEnd"/>
      <w:r w:rsidRPr="00B831BD">
        <w:rPr>
          <w:lang w:val="en-IN" w:eastAsia="en-IN" w:bidi="hi-IN"/>
        </w:rPr>
        <w:t xml:space="preserve"> Sarkar, as well as personal observations of expressive craft techniques used by Danish artist Peter </w:t>
      </w:r>
      <w:proofErr w:type="spellStart"/>
      <w:r w:rsidRPr="00B831BD">
        <w:rPr>
          <w:lang w:val="en-IN" w:eastAsia="en-IN" w:bidi="hi-IN"/>
        </w:rPr>
        <w:t>Bjørn</w:t>
      </w:r>
      <w:proofErr w:type="spellEnd"/>
      <w:r w:rsidRPr="00B831BD">
        <w:rPr>
          <w:lang w:val="en-IN" w:eastAsia="en-IN" w:bidi="hi-IN"/>
        </w:rPr>
        <w:t xml:space="preserve"> </w:t>
      </w:r>
      <w:proofErr w:type="spellStart"/>
      <w:r w:rsidRPr="00B831BD">
        <w:rPr>
          <w:lang w:val="en-IN" w:eastAsia="en-IN" w:bidi="hi-IN"/>
        </w:rPr>
        <w:t>Franceschi</w:t>
      </w:r>
      <w:proofErr w:type="spellEnd"/>
      <w:r w:rsidRPr="00B831BD">
        <w:rPr>
          <w:lang w:val="en-IN" w:eastAsia="en-IN" w:bidi="hi-IN"/>
        </w:rPr>
        <w:t xml:space="preserve">. These experiences are regarded as situational narratives and examined alongside contemporary </w:t>
      </w:r>
      <w:r w:rsidR="008A1405" w:rsidRPr="00B831BD">
        <w:rPr>
          <w:lang w:val="en-IN" w:eastAsia="en-IN" w:bidi="hi-IN"/>
        </w:rPr>
        <w:t>practices</w:t>
      </w:r>
      <w:r w:rsidRPr="00B831BD">
        <w:rPr>
          <w:lang w:val="en-IN" w:eastAsia="en-IN" w:bidi="hi-IN"/>
        </w:rPr>
        <w:t xml:space="preserve"> that </w:t>
      </w:r>
      <w:r w:rsidR="008A1405" w:rsidRPr="00B831BD">
        <w:rPr>
          <w:lang w:val="en-IN" w:eastAsia="en-IN" w:bidi="hi-IN"/>
        </w:rPr>
        <w:t>elucidate</w:t>
      </w:r>
      <w:r w:rsidRPr="00B831BD">
        <w:rPr>
          <w:lang w:val="en-IN" w:eastAsia="en-IN" w:bidi="hi-IN"/>
        </w:rPr>
        <w:t xml:space="preserve"> the role of craft as a reflective and expressive practice in modern contexts.</w:t>
      </w:r>
      <w:r w:rsidR="00A8535D" w:rsidRPr="00B831BD">
        <w:rPr>
          <w:lang w:val="en-IN" w:eastAsia="en-IN" w:bidi="hi-IN"/>
        </w:rPr>
        <w:t xml:space="preserve"> </w:t>
      </w:r>
      <w:r w:rsidR="00A8535D" w:rsidRPr="00B831BD">
        <w:rPr>
          <w:lang w:val="en-IN" w:eastAsia="en-IN" w:bidi="hi-IN"/>
        </w:rPr>
        <w:br/>
      </w:r>
    </w:p>
    <w:p w:rsidR="009A4482" w:rsidRPr="00B831BD" w:rsidRDefault="008A1405" w:rsidP="009A4482">
      <w:pPr>
        <w:pStyle w:val="BodyText"/>
        <w:spacing w:line="360" w:lineRule="auto"/>
        <w:ind w:left="0" w:right="4"/>
        <w:rPr>
          <w:lang w:val="en-IN" w:eastAsia="en-IN" w:bidi="hi-IN"/>
        </w:rPr>
      </w:pPr>
      <w:r w:rsidRPr="00B831BD">
        <w:rPr>
          <w:lang w:val="en-IN" w:eastAsia="en-IN" w:bidi="hi-IN"/>
        </w:rPr>
        <w:t>This study tries to look at craft beyond its usual meaning. Here, c</w:t>
      </w:r>
      <w:r w:rsidR="009A4482" w:rsidRPr="00B831BD">
        <w:rPr>
          <w:lang w:val="en-IN" w:eastAsia="en-IN" w:bidi="hi-IN"/>
        </w:rPr>
        <w:t xml:space="preserve">raft is perceived as a relational practice shaped by intention, effort, authorship, institutional context, and facilitation. The next few paragraphs look at how craft affects the self in relation to material, time, and social settings, while also acknowledging the ethical limits of celebratory or romanticized narratives. </w:t>
      </w:r>
    </w:p>
    <w:p w:rsidR="00021C5D" w:rsidRPr="00B831BD" w:rsidRDefault="005549DB" w:rsidP="009A4482">
      <w:pPr>
        <w:pStyle w:val="Heading3"/>
      </w:pPr>
      <w:r w:rsidRPr="00B831BD">
        <w:t>5.1 Craft, Intuition, and the Negotiation of the Self: Swarup Dutta</w:t>
      </w:r>
    </w:p>
    <w:p w:rsidR="00C53AED" w:rsidRPr="00B831BD" w:rsidRDefault="00C53AED" w:rsidP="00C53AED">
      <w:pPr>
        <w:spacing w:line="360" w:lineRule="auto"/>
        <w:rPr>
          <w:rFonts w:cs="Times New Roman"/>
          <w:shd w:val="clear" w:color="auto" w:fill="FFFFFF"/>
        </w:rPr>
      </w:pPr>
      <w:r w:rsidRPr="00B831BD">
        <w:rPr>
          <w:rFonts w:cs="Times New Roman"/>
          <w:shd w:val="clear" w:color="auto" w:fill="FFFFFF"/>
        </w:rPr>
        <w:t>In his interview, Swarup Dutta characterizes craft as a language that comes from within, an instinctive thing, not a rigid technique or something handed down. He argues that craft, by itself, isn't inherently ethical or empowering. These qualities emerge, instead, through the philosophical, socio-economic, and curatorial contexts that shape the craft process before it becomes the finished product we see.</w:t>
      </w:r>
    </w:p>
    <w:p w:rsidR="00A8535D" w:rsidRPr="00B831BD" w:rsidRDefault="00A8535D" w:rsidP="00C53AED">
      <w:pPr>
        <w:spacing w:line="360" w:lineRule="auto"/>
        <w:rPr>
          <w:rFonts w:cs="Times New Roman"/>
        </w:rPr>
      </w:pPr>
    </w:p>
    <w:p w:rsidR="00C53AED" w:rsidRPr="00B831BD" w:rsidRDefault="00C53AED" w:rsidP="00C53AED">
      <w:pPr>
        <w:spacing w:line="360" w:lineRule="auto"/>
        <w:rPr>
          <w:rFonts w:cs="Times New Roman"/>
        </w:rPr>
      </w:pPr>
      <w:r w:rsidRPr="00B831BD">
        <w:rPr>
          <w:rFonts w:cs="Times New Roman"/>
        </w:rPr>
        <w:t xml:space="preserve">This role challenges both the idea of a craft revival based on nostalgia and modern beliefs that visibility or market access alone guarantees empowerment. These ideas are clear in Dutta's </w:t>
      </w:r>
      <w:r w:rsidRPr="00B831BD">
        <w:rPr>
          <w:rFonts w:cs="Times New Roman"/>
        </w:rPr>
        <w:lastRenderedPageBreak/>
        <w:t>installation work, where materials like bamboo, cane, shola pith, and folk construction techniques are used as structural and conceptual elements, not just for decoration. In exhibitions within contemporary design, these materials are not seen as symbols of heritage.</w:t>
      </w:r>
    </w:p>
    <w:p w:rsidR="00A8535D" w:rsidRPr="00B831BD" w:rsidRDefault="00A8535D" w:rsidP="00C53AED">
      <w:pPr>
        <w:spacing w:line="360" w:lineRule="auto"/>
        <w:rPr>
          <w:rFonts w:cs="Times New Roman"/>
        </w:rPr>
      </w:pPr>
    </w:p>
    <w:p w:rsidR="00C53AED" w:rsidRPr="00B831BD" w:rsidRDefault="00C53AED" w:rsidP="00C53AED">
      <w:pPr>
        <w:spacing w:line="360" w:lineRule="auto"/>
        <w:rPr>
          <w:rFonts w:cs="Times New Roman"/>
        </w:rPr>
      </w:pPr>
      <w:r w:rsidRPr="00B831BD">
        <w:rPr>
          <w:rFonts w:cs="Times New Roman"/>
        </w:rPr>
        <w:t>Alternatively, these elements are reintroduced into environments that foster the extensive application of material knowledge, where craft embodies both a conceptual framework and a tangible practice. In his earlier collaborations with bamboo artisans, he approached the human form through abstract interpretations rather than direct representations. Kaw (the first alphabet in Bengali) was Swarup’s first solo exhibition, where the bamboo structures showed how the human emotions and aspirations get trapped by external factors. The work's significance arises from its constraints, repetitions, and material selections. This methodology does not prioritize individual expression; rather, it is integral to both the process and the final form. Dutta's approach aligns with the notion that manufacturing constitutes a form of cognition, realized through continuous manipulation rather than through pre-established design objectives.</w:t>
      </w:r>
    </w:p>
    <w:p w:rsidR="00C53AED" w:rsidRPr="00B831BD" w:rsidRDefault="00C53AED" w:rsidP="00C53AED">
      <w:pPr>
        <w:pStyle w:val="BodyText"/>
        <w:spacing w:before="2" w:line="360" w:lineRule="auto"/>
      </w:pPr>
    </w:p>
    <w:p w:rsidR="00C53AED" w:rsidRPr="00B831BD" w:rsidRDefault="00C53AED" w:rsidP="00A8535D">
      <w:pPr>
        <w:pStyle w:val="BodyText"/>
        <w:spacing w:before="72" w:line="360" w:lineRule="auto"/>
        <w:ind w:left="0" w:right="0"/>
      </w:pPr>
      <w:r w:rsidRPr="00B831BD">
        <w:t xml:space="preserve">Craft, in this context, becomes a means of negotiating the self in relation to material, time, and </w:t>
      </w:r>
      <w:r w:rsidRPr="00B831BD">
        <w:rPr>
          <w:spacing w:val="-2"/>
        </w:rPr>
        <w:t>labor.</w:t>
      </w:r>
      <w:r w:rsidR="00A8535D" w:rsidRPr="00B831BD">
        <w:t xml:space="preserve"> </w:t>
      </w:r>
      <w:r w:rsidRPr="00B831BD">
        <w:t>Within</w:t>
      </w:r>
      <w:r w:rsidRPr="00B831BD">
        <w:rPr>
          <w:spacing w:val="-4"/>
        </w:rPr>
        <w:t xml:space="preserve"> </w:t>
      </w:r>
      <w:r w:rsidRPr="00B831BD">
        <w:t>fashion</w:t>
      </w:r>
      <w:r w:rsidRPr="00B831BD">
        <w:rPr>
          <w:spacing w:val="-4"/>
        </w:rPr>
        <w:t xml:space="preserve"> </w:t>
      </w:r>
      <w:r w:rsidRPr="00B831BD">
        <w:t>discourse,</w:t>
      </w:r>
      <w:r w:rsidRPr="00B831BD">
        <w:rPr>
          <w:spacing w:val="-4"/>
        </w:rPr>
        <w:t xml:space="preserve"> </w:t>
      </w:r>
      <w:r w:rsidRPr="00B831BD">
        <w:t>this</w:t>
      </w:r>
      <w:r w:rsidRPr="00B831BD">
        <w:rPr>
          <w:spacing w:val="-4"/>
        </w:rPr>
        <w:t xml:space="preserve"> </w:t>
      </w:r>
      <w:r w:rsidRPr="00B831BD">
        <w:t>reframes</w:t>
      </w:r>
      <w:r w:rsidRPr="00B831BD">
        <w:rPr>
          <w:spacing w:val="-4"/>
        </w:rPr>
        <w:t xml:space="preserve"> </w:t>
      </w:r>
      <w:r w:rsidRPr="00B831BD">
        <w:t>craft</w:t>
      </w:r>
      <w:r w:rsidRPr="00B831BD">
        <w:rPr>
          <w:spacing w:val="-4"/>
        </w:rPr>
        <w:t xml:space="preserve"> </w:t>
      </w:r>
      <w:r w:rsidRPr="00B831BD">
        <w:t>away</w:t>
      </w:r>
      <w:r w:rsidRPr="00B831BD">
        <w:rPr>
          <w:spacing w:val="-4"/>
        </w:rPr>
        <w:t xml:space="preserve"> </w:t>
      </w:r>
      <w:r w:rsidRPr="00B831BD">
        <w:t>from</w:t>
      </w:r>
      <w:r w:rsidRPr="00B831BD">
        <w:rPr>
          <w:spacing w:val="-4"/>
        </w:rPr>
        <w:t xml:space="preserve"> </w:t>
      </w:r>
      <w:r w:rsidRPr="00B831BD">
        <w:t>surface</w:t>
      </w:r>
      <w:r w:rsidRPr="00B831BD">
        <w:rPr>
          <w:spacing w:val="-4"/>
        </w:rPr>
        <w:t xml:space="preserve"> </w:t>
      </w:r>
      <w:r w:rsidRPr="00B831BD">
        <w:t>embellishment</w:t>
      </w:r>
      <w:r w:rsidRPr="00B831BD">
        <w:rPr>
          <w:spacing w:val="-4"/>
        </w:rPr>
        <w:t xml:space="preserve"> </w:t>
      </w:r>
      <w:r w:rsidRPr="00B831BD">
        <w:t>and</w:t>
      </w:r>
      <w:r w:rsidRPr="00B831BD">
        <w:rPr>
          <w:spacing w:val="-4"/>
        </w:rPr>
        <w:t xml:space="preserve"> </w:t>
      </w:r>
      <w:r w:rsidRPr="00B831BD">
        <w:t>towards</w:t>
      </w:r>
      <w:r w:rsidRPr="00B831BD">
        <w:rPr>
          <w:spacing w:val="-4"/>
        </w:rPr>
        <w:t xml:space="preserve"> </w:t>
      </w:r>
      <w:r w:rsidRPr="00B831BD">
        <w:t>a</w:t>
      </w:r>
      <w:r w:rsidRPr="00B831BD">
        <w:rPr>
          <w:spacing w:val="-4"/>
        </w:rPr>
        <w:t xml:space="preserve"> </w:t>
      </w:r>
      <w:r w:rsidRPr="00B831BD">
        <w:t>reflective</w:t>
      </w:r>
      <w:r w:rsidRPr="00B831BD">
        <w:rPr>
          <w:spacing w:val="-4"/>
        </w:rPr>
        <w:t xml:space="preserve"> </w:t>
      </w:r>
      <w:r w:rsidRPr="00B831BD">
        <w:t>practice grounded in discipline, attentiveness, and responsibility.</w:t>
      </w:r>
    </w:p>
    <w:p w:rsidR="00021C5D" w:rsidRPr="00B831BD" w:rsidRDefault="005549DB" w:rsidP="009A4482">
      <w:pPr>
        <w:pStyle w:val="Heading3"/>
      </w:pPr>
      <w:r w:rsidRPr="00B831BD">
        <w:t xml:space="preserve">5.2 Slowness, Repetition, and Embodied Reflection: </w:t>
      </w:r>
      <w:proofErr w:type="spellStart"/>
      <w:r w:rsidRPr="00B831BD">
        <w:t>Sunetra</w:t>
      </w:r>
      <w:proofErr w:type="spellEnd"/>
      <w:r w:rsidRPr="00B831BD">
        <w:t xml:space="preserve"> </w:t>
      </w:r>
      <w:proofErr w:type="spellStart"/>
      <w:r w:rsidRPr="00B831BD">
        <w:t>Lahiri</w:t>
      </w:r>
      <w:proofErr w:type="spellEnd"/>
    </w:p>
    <w:p w:rsidR="001577BB" w:rsidRPr="00B831BD" w:rsidRDefault="001577BB" w:rsidP="00A8535D">
      <w:pPr>
        <w:pStyle w:val="BodyText"/>
        <w:spacing w:before="2" w:line="360" w:lineRule="auto"/>
        <w:ind w:left="0" w:right="4"/>
      </w:pPr>
      <w:proofErr w:type="spellStart"/>
      <w:r w:rsidRPr="00B831BD">
        <w:t>Sunetra</w:t>
      </w:r>
      <w:proofErr w:type="spellEnd"/>
      <w:r w:rsidRPr="00B831BD">
        <w:rPr>
          <w:spacing w:val="-4"/>
        </w:rPr>
        <w:t xml:space="preserve"> </w:t>
      </w:r>
      <w:proofErr w:type="spellStart"/>
      <w:r w:rsidRPr="00B831BD">
        <w:t>Lahiri’s</w:t>
      </w:r>
      <w:proofErr w:type="spellEnd"/>
      <w:r w:rsidRPr="00B831BD">
        <w:rPr>
          <w:spacing w:val="-4"/>
        </w:rPr>
        <w:t xml:space="preserve"> </w:t>
      </w:r>
      <w:r w:rsidRPr="00B831BD">
        <w:t>engagement</w:t>
      </w:r>
      <w:r w:rsidRPr="00B831BD">
        <w:rPr>
          <w:spacing w:val="-4"/>
        </w:rPr>
        <w:t xml:space="preserve"> </w:t>
      </w:r>
      <w:r w:rsidRPr="00B831BD">
        <w:t>with</w:t>
      </w:r>
      <w:r w:rsidRPr="00B831BD">
        <w:rPr>
          <w:spacing w:val="-4"/>
        </w:rPr>
        <w:t xml:space="preserve"> </w:t>
      </w:r>
      <w:r w:rsidRPr="00B831BD">
        <w:t>craft</w:t>
      </w:r>
      <w:r w:rsidRPr="00B831BD">
        <w:rPr>
          <w:spacing w:val="-4"/>
        </w:rPr>
        <w:t xml:space="preserve"> </w:t>
      </w:r>
      <w:r w:rsidR="00A8535D" w:rsidRPr="00B831BD">
        <w:t>focuses on</w:t>
      </w:r>
      <w:r w:rsidRPr="00B831BD">
        <w:rPr>
          <w:spacing w:val="-4"/>
        </w:rPr>
        <w:t xml:space="preserve"> </w:t>
      </w:r>
      <w:r w:rsidRPr="00B831BD">
        <w:t>slowness,</w:t>
      </w:r>
      <w:r w:rsidRPr="00B831BD">
        <w:rPr>
          <w:spacing w:val="-4"/>
        </w:rPr>
        <w:t xml:space="preserve"> </w:t>
      </w:r>
      <w:r w:rsidRPr="00B831BD">
        <w:t>repetition,</w:t>
      </w:r>
      <w:r w:rsidRPr="00B831BD">
        <w:rPr>
          <w:spacing w:val="-4"/>
        </w:rPr>
        <w:t xml:space="preserve"> </w:t>
      </w:r>
      <w:r w:rsidRPr="00B831BD">
        <w:t>and</w:t>
      </w:r>
      <w:r w:rsidRPr="00B831BD">
        <w:rPr>
          <w:spacing w:val="-4"/>
        </w:rPr>
        <w:t xml:space="preserve"> </w:t>
      </w:r>
      <w:r w:rsidRPr="00B831BD">
        <w:t>inward</w:t>
      </w:r>
      <w:r w:rsidRPr="00B831BD">
        <w:rPr>
          <w:spacing w:val="-4"/>
        </w:rPr>
        <w:t xml:space="preserve"> </w:t>
      </w:r>
      <w:r w:rsidRPr="00B831BD">
        <w:t>attention</w:t>
      </w:r>
      <w:r w:rsidRPr="00B831BD">
        <w:rPr>
          <w:spacing w:val="-4"/>
        </w:rPr>
        <w:t xml:space="preserve"> </w:t>
      </w:r>
      <w:r w:rsidRPr="00B831BD">
        <w:t>as</w:t>
      </w:r>
      <w:r w:rsidRPr="00B831BD">
        <w:rPr>
          <w:spacing w:val="-4"/>
        </w:rPr>
        <w:t xml:space="preserve"> </w:t>
      </w:r>
      <w:r w:rsidRPr="00B831BD">
        <w:t>central</w:t>
      </w:r>
      <w:r w:rsidRPr="00B831BD">
        <w:rPr>
          <w:spacing w:val="-4"/>
        </w:rPr>
        <w:t xml:space="preserve"> </w:t>
      </w:r>
      <w:r w:rsidRPr="00B831BD">
        <w:t>to</w:t>
      </w:r>
      <w:r w:rsidRPr="00B831BD">
        <w:rPr>
          <w:spacing w:val="-4"/>
        </w:rPr>
        <w:t xml:space="preserve"> </w:t>
      </w:r>
      <w:r w:rsidRPr="00B831BD">
        <w:t>her making practice.</w:t>
      </w:r>
      <w:r w:rsidR="00A8535D" w:rsidRPr="00B831BD">
        <w:t xml:space="preserve"> </w:t>
      </w:r>
      <w:r w:rsidRPr="00B831BD">
        <w:t>In</w:t>
      </w:r>
      <w:r w:rsidRPr="00B831BD">
        <w:rPr>
          <w:spacing w:val="-4"/>
        </w:rPr>
        <w:t xml:space="preserve"> </w:t>
      </w:r>
      <w:r w:rsidRPr="00B831BD">
        <w:t>the</w:t>
      </w:r>
      <w:r w:rsidRPr="00B831BD">
        <w:rPr>
          <w:spacing w:val="-4"/>
        </w:rPr>
        <w:t xml:space="preserve"> </w:t>
      </w:r>
      <w:r w:rsidRPr="00B831BD">
        <w:t>interview,</w:t>
      </w:r>
      <w:r w:rsidRPr="00B831BD">
        <w:rPr>
          <w:spacing w:val="-4"/>
        </w:rPr>
        <w:t xml:space="preserve"> </w:t>
      </w:r>
      <w:r w:rsidRPr="00B831BD">
        <w:t>she</w:t>
      </w:r>
      <w:r w:rsidRPr="00B831BD">
        <w:rPr>
          <w:spacing w:val="-4"/>
        </w:rPr>
        <w:t xml:space="preserve"> </w:t>
      </w:r>
      <w:r w:rsidRPr="00B831BD">
        <w:t>describes</w:t>
      </w:r>
      <w:r w:rsidRPr="00B831BD">
        <w:rPr>
          <w:spacing w:val="-4"/>
        </w:rPr>
        <w:t xml:space="preserve"> </w:t>
      </w:r>
      <w:r w:rsidRPr="00B831BD">
        <w:t>hand</w:t>
      </w:r>
      <w:r w:rsidRPr="00B831BD">
        <w:rPr>
          <w:spacing w:val="-4"/>
        </w:rPr>
        <w:t xml:space="preserve"> </w:t>
      </w:r>
      <w:r w:rsidRPr="00B831BD">
        <w:t>embroidery</w:t>
      </w:r>
      <w:r w:rsidRPr="00B831BD">
        <w:rPr>
          <w:spacing w:val="-4"/>
        </w:rPr>
        <w:t xml:space="preserve"> </w:t>
      </w:r>
      <w:r w:rsidRPr="00B831BD">
        <w:t>as</w:t>
      </w:r>
      <w:r w:rsidRPr="00B831BD">
        <w:rPr>
          <w:spacing w:val="-4"/>
        </w:rPr>
        <w:t xml:space="preserve"> </w:t>
      </w:r>
      <w:r w:rsidRPr="00B831BD">
        <w:t>a</w:t>
      </w:r>
      <w:r w:rsidRPr="00B831BD">
        <w:rPr>
          <w:spacing w:val="-4"/>
        </w:rPr>
        <w:t xml:space="preserve"> </w:t>
      </w:r>
      <w:r w:rsidRPr="00B831BD">
        <w:t>meditative</w:t>
      </w:r>
      <w:r w:rsidRPr="00B831BD">
        <w:rPr>
          <w:spacing w:val="-4"/>
        </w:rPr>
        <w:t xml:space="preserve"> </w:t>
      </w:r>
      <w:r w:rsidRPr="00B831BD">
        <w:t>and</w:t>
      </w:r>
      <w:r w:rsidRPr="00B831BD">
        <w:rPr>
          <w:spacing w:val="-4"/>
        </w:rPr>
        <w:t xml:space="preserve"> </w:t>
      </w:r>
      <w:r w:rsidRPr="00B831BD">
        <w:t>reflective</w:t>
      </w:r>
      <w:r w:rsidRPr="00B831BD">
        <w:rPr>
          <w:spacing w:val="-4"/>
        </w:rPr>
        <w:t xml:space="preserve"> </w:t>
      </w:r>
      <w:r w:rsidRPr="00B831BD">
        <w:t>process</w:t>
      </w:r>
      <w:r w:rsidRPr="00B831BD">
        <w:rPr>
          <w:spacing w:val="-4"/>
        </w:rPr>
        <w:t xml:space="preserve"> </w:t>
      </w:r>
      <w:r w:rsidRPr="00B831BD">
        <w:t>rather</w:t>
      </w:r>
      <w:r w:rsidRPr="00B831BD">
        <w:rPr>
          <w:spacing w:val="-4"/>
        </w:rPr>
        <w:t xml:space="preserve"> </w:t>
      </w:r>
      <w:r w:rsidRPr="00B831BD">
        <w:t>than</w:t>
      </w:r>
      <w:r w:rsidRPr="00B831BD">
        <w:rPr>
          <w:spacing w:val="-4"/>
        </w:rPr>
        <w:t xml:space="preserve"> </w:t>
      </w:r>
      <w:r w:rsidRPr="00B831BD">
        <w:t>a</w:t>
      </w:r>
      <w:r w:rsidRPr="00B831BD">
        <w:rPr>
          <w:spacing w:val="-4"/>
        </w:rPr>
        <w:t xml:space="preserve"> </w:t>
      </w:r>
      <w:r w:rsidRPr="00B831BD">
        <w:t>purely technical activity.</w:t>
      </w:r>
      <w:r w:rsidR="00A8535D" w:rsidRPr="00B831BD">
        <w:t xml:space="preserve"> </w:t>
      </w:r>
      <w:r w:rsidRPr="00B831BD">
        <w:t>Making</w:t>
      </w:r>
      <w:r w:rsidRPr="00B831BD">
        <w:rPr>
          <w:spacing w:val="-3"/>
        </w:rPr>
        <w:t xml:space="preserve"> </w:t>
      </w:r>
      <w:r w:rsidRPr="00B831BD">
        <w:t>by</w:t>
      </w:r>
      <w:r w:rsidRPr="00B831BD">
        <w:rPr>
          <w:spacing w:val="-3"/>
        </w:rPr>
        <w:t xml:space="preserve"> </w:t>
      </w:r>
      <w:r w:rsidRPr="00B831BD">
        <w:t>hand,</w:t>
      </w:r>
      <w:r w:rsidRPr="00B831BD">
        <w:rPr>
          <w:spacing w:val="-3"/>
        </w:rPr>
        <w:t xml:space="preserve"> </w:t>
      </w:r>
      <w:r w:rsidRPr="00B831BD">
        <w:t>particularly</w:t>
      </w:r>
      <w:r w:rsidRPr="00B831BD">
        <w:rPr>
          <w:spacing w:val="-3"/>
        </w:rPr>
        <w:t xml:space="preserve"> </w:t>
      </w:r>
      <w:r w:rsidRPr="00B831BD">
        <w:t>through</w:t>
      </w:r>
      <w:r w:rsidRPr="00B831BD">
        <w:rPr>
          <w:spacing w:val="-3"/>
        </w:rPr>
        <w:t xml:space="preserve"> </w:t>
      </w:r>
      <w:r w:rsidRPr="00B831BD">
        <w:t>repetitive</w:t>
      </w:r>
      <w:r w:rsidRPr="00B831BD">
        <w:rPr>
          <w:spacing w:val="-3"/>
        </w:rPr>
        <w:t xml:space="preserve"> </w:t>
      </w:r>
      <w:r w:rsidRPr="00B831BD">
        <w:t>stitching,</w:t>
      </w:r>
      <w:r w:rsidRPr="00B831BD">
        <w:rPr>
          <w:spacing w:val="-3"/>
        </w:rPr>
        <w:t xml:space="preserve"> </w:t>
      </w:r>
      <w:r w:rsidRPr="00B831BD">
        <w:t>allows</w:t>
      </w:r>
      <w:r w:rsidRPr="00B831BD">
        <w:rPr>
          <w:spacing w:val="-3"/>
        </w:rPr>
        <w:t xml:space="preserve"> </w:t>
      </w:r>
      <w:r w:rsidRPr="00B831BD">
        <w:t>for</w:t>
      </w:r>
      <w:r w:rsidRPr="00B831BD">
        <w:rPr>
          <w:spacing w:val="-3"/>
        </w:rPr>
        <w:t xml:space="preserve"> </w:t>
      </w:r>
      <w:r w:rsidRPr="00B831BD">
        <w:t>mental</w:t>
      </w:r>
      <w:r w:rsidRPr="00B831BD">
        <w:rPr>
          <w:spacing w:val="-3"/>
        </w:rPr>
        <w:t xml:space="preserve"> </w:t>
      </w:r>
      <w:r w:rsidRPr="00B831BD">
        <w:t>clarity</w:t>
      </w:r>
      <w:r w:rsidRPr="00B831BD">
        <w:rPr>
          <w:spacing w:val="-3"/>
        </w:rPr>
        <w:t xml:space="preserve"> </w:t>
      </w:r>
      <w:r w:rsidRPr="00B831BD">
        <w:t>and</w:t>
      </w:r>
      <w:r w:rsidRPr="00B831BD">
        <w:rPr>
          <w:spacing w:val="-3"/>
        </w:rPr>
        <w:t xml:space="preserve"> </w:t>
      </w:r>
      <w:r w:rsidRPr="00B831BD">
        <w:t>sustained</w:t>
      </w:r>
      <w:r w:rsidRPr="00B831BD">
        <w:rPr>
          <w:spacing w:val="-3"/>
        </w:rPr>
        <w:t xml:space="preserve"> </w:t>
      </w:r>
      <w:r w:rsidRPr="00B831BD">
        <w:t>focus. Silence, rhythm, and time become integral to the act of making.</w:t>
      </w:r>
    </w:p>
    <w:p w:rsidR="00A8535D" w:rsidRPr="00B831BD" w:rsidRDefault="00A8535D" w:rsidP="00A8535D">
      <w:pPr>
        <w:pStyle w:val="BodyText"/>
        <w:spacing w:line="360" w:lineRule="auto"/>
        <w:ind w:left="0" w:right="4"/>
      </w:pPr>
    </w:p>
    <w:p w:rsidR="001577BB" w:rsidRPr="00B831BD" w:rsidRDefault="001577BB" w:rsidP="00A8535D">
      <w:pPr>
        <w:pStyle w:val="BodyText"/>
        <w:spacing w:line="360" w:lineRule="auto"/>
        <w:ind w:left="0" w:right="4"/>
      </w:pPr>
      <w:r w:rsidRPr="00B831BD">
        <w:t xml:space="preserve">For </w:t>
      </w:r>
      <w:proofErr w:type="spellStart"/>
      <w:r w:rsidRPr="00B831BD">
        <w:t>Lahiri</w:t>
      </w:r>
      <w:proofErr w:type="spellEnd"/>
      <w:r w:rsidRPr="00B831BD">
        <w:t>, embroidery is closely tied to lived experience and emotional states. Her</w:t>
      </w:r>
      <w:r w:rsidRPr="00B831BD">
        <w:rPr>
          <w:spacing w:val="-6"/>
        </w:rPr>
        <w:t xml:space="preserve"> </w:t>
      </w:r>
      <w:r w:rsidRPr="00B831BD">
        <w:t>practice</w:t>
      </w:r>
      <w:r w:rsidRPr="00B831BD">
        <w:rPr>
          <w:spacing w:val="-6"/>
        </w:rPr>
        <w:t xml:space="preserve"> </w:t>
      </w:r>
      <w:r w:rsidRPr="00B831BD">
        <w:t>translates</w:t>
      </w:r>
      <w:r w:rsidRPr="00B831BD">
        <w:rPr>
          <w:spacing w:val="-6"/>
        </w:rPr>
        <w:t xml:space="preserve"> </w:t>
      </w:r>
      <w:r w:rsidRPr="00B831BD">
        <w:t>memory,</w:t>
      </w:r>
      <w:r w:rsidRPr="00B831BD">
        <w:rPr>
          <w:spacing w:val="-6"/>
        </w:rPr>
        <w:t xml:space="preserve"> </w:t>
      </w:r>
      <w:r w:rsidRPr="00B831BD">
        <w:t>longing,</w:t>
      </w:r>
      <w:r w:rsidRPr="00B831BD">
        <w:rPr>
          <w:spacing w:val="-6"/>
        </w:rPr>
        <w:t xml:space="preserve"> </w:t>
      </w:r>
      <w:r w:rsidRPr="00B831BD">
        <w:t>and</w:t>
      </w:r>
      <w:r w:rsidRPr="00B831BD">
        <w:rPr>
          <w:spacing w:val="-6"/>
        </w:rPr>
        <w:t xml:space="preserve"> </w:t>
      </w:r>
      <w:r w:rsidRPr="00B831BD">
        <w:t>interior</w:t>
      </w:r>
      <w:r w:rsidRPr="00B831BD">
        <w:rPr>
          <w:spacing w:val="-6"/>
        </w:rPr>
        <w:t xml:space="preserve"> </w:t>
      </w:r>
      <w:r w:rsidRPr="00B831BD">
        <w:t>reflection</w:t>
      </w:r>
      <w:r w:rsidRPr="00B831BD">
        <w:rPr>
          <w:spacing w:val="-6"/>
        </w:rPr>
        <w:t xml:space="preserve"> </w:t>
      </w:r>
      <w:r w:rsidRPr="00B831BD">
        <w:t>into</w:t>
      </w:r>
      <w:r w:rsidRPr="00B831BD">
        <w:rPr>
          <w:spacing w:val="-6"/>
        </w:rPr>
        <w:t xml:space="preserve"> </w:t>
      </w:r>
      <w:r w:rsidRPr="00B831BD">
        <w:t>material</w:t>
      </w:r>
      <w:r w:rsidRPr="00B831BD">
        <w:rPr>
          <w:spacing w:val="-6"/>
        </w:rPr>
        <w:t xml:space="preserve"> </w:t>
      </w:r>
      <w:r w:rsidRPr="00B831BD">
        <w:t>form.</w:t>
      </w:r>
      <w:r w:rsidR="00A8535D" w:rsidRPr="00B831BD">
        <w:t xml:space="preserve"> </w:t>
      </w:r>
      <w:r w:rsidRPr="00B831BD">
        <w:t>During</w:t>
      </w:r>
      <w:r w:rsidRPr="00B831BD">
        <w:rPr>
          <w:spacing w:val="-3"/>
        </w:rPr>
        <w:t xml:space="preserve"> </w:t>
      </w:r>
      <w:r w:rsidRPr="00B831BD">
        <w:t>periods</w:t>
      </w:r>
      <w:r w:rsidRPr="00B831BD">
        <w:rPr>
          <w:spacing w:val="-3"/>
        </w:rPr>
        <w:t xml:space="preserve"> </w:t>
      </w:r>
      <w:r w:rsidRPr="00B831BD">
        <w:t>when</w:t>
      </w:r>
      <w:r w:rsidRPr="00B831BD">
        <w:rPr>
          <w:spacing w:val="-3"/>
        </w:rPr>
        <w:t xml:space="preserve"> </w:t>
      </w:r>
      <w:r w:rsidRPr="00B831BD">
        <w:t>physical</w:t>
      </w:r>
      <w:r w:rsidRPr="00B831BD">
        <w:rPr>
          <w:spacing w:val="-3"/>
        </w:rPr>
        <w:t xml:space="preserve"> </w:t>
      </w:r>
      <w:r w:rsidRPr="00B831BD">
        <w:t>travel</w:t>
      </w:r>
      <w:r w:rsidRPr="00B831BD">
        <w:rPr>
          <w:spacing w:val="-3"/>
        </w:rPr>
        <w:t xml:space="preserve"> </w:t>
      </w:r>
      <w:r w:rsidRPr="00B831BD">
        <w:t>was</w:t>
      </w:r>
      <w:r w:rsidRPr="00B831BD">
        <w:rPr>
          <w:spacing w:val="-3"/>
        </w:rPr>
        <w:t xml:space="preserve"> </w:t>
      </w:r>
      <w:r w:rsidRPr="00B831BD">
        <w:t>not</w:t>
      </w:r>
      <w:r w:rsidRPr="00B831BD">
        <w:rPr>
          <w:spacing w:val="-3"/>
        </w:rPr>
        <w:t xml:space="preserve"> </w:t>
      </w:r>
      <w:r w:rsidRPr="00B831BD">
        <w:t>possible,</w:t>
      </w:r>
      <w:r w:rsidRPr="00B831BD">
        <w:rPr>
          <w:spacing w:val="-3"/>
        </w:rPr>
        <w:t xml:space="preserve"> </w:t>
      </w:r>
      <w:r w:rsidRPr="00B831BD">
        <w:t>she</w:t>
      </w:r>
      <w:r w:rsidRPr="00B831BD">
        <w:rPr>
          <w:spacing w:val="-3"/>
        </w:rPr>
        <w:t xml:space="preserve"> </w:t>
      </w:r>
      <w:r w:rsidRPr="00B831BD">
        <w:t>developed</w:t>
      </w:r>
      <w:r w:rsidRPr="00B831BD">
        <w:rPr>
          <w:spacing w:val="-3"/>
        </w:rPr>
        <w:t xml:space="preserve"> </w:t>
      </w:r>
      <w:r w:rsidRPr="00B831BD">
        <w:t>a</w:t>
      </w:r>
      <w:r w:rsidRPr="00B831BD">
        <w:rPr>
          <w:spacing w:val="-3"/>
        </w:rPr>
        <w:t xml:space="preserve"> </w:t>
      </w:r>
      <w:r w:rsidRPr="00B831BD">
        <w:t>body</w:t>
      </w:r>
      <w:r w:rsidRPr="00B831BD">
        <w:rPr>
          <w:spacing w:val="-3"/>
        </w:rPr>
        <w:t xml:space="preserve"> </w:t>
      </w:r>
      <w:r w:rsidRPr="00B831BD">
        <w:t>of</w:t>
      </w:r>
      <w:r w:rsidRPr="00B831BD">
        <w:rPr>
          <w:spacing w:val="-3"/>
        </w:rPr>
        <w:t xml:space="preserve"> </w:t>
      </w:r>
      <w:r w:rsidRPr="00B831BD">
        <w:t>work</w:t>
      </w:r>
      <w:r w:rsidRPr="00B831BD">
        <w:rPr>
          <w:spacing w:val="-3"/>
        </w:rPr>
        <w:t xml:space="preserve"> </w:t>
      </w:r>
      <w:r w:rsidRPr="00B831BD">
        <w:t>titled</w:t>
      </w:r>
      <w:r w:rsidRPr="00B831BD">
        <w:rPr>
          <w:spacing w:val="-3"/>
        </w:rPr>
        <w:t xml:space="preserve"> </w:t>
      </w:r>
      <w:r w:rsidRPr="00B831BD">
        <w:t>Hiraeth. These works were informed by literary travel narratives rather than direct observation.</w:t>
      </w:r>
      <w:r w:rsidR="00A8535D" w:rsidRPr="00B831BD">
        <w:t xml:space="preserve"> </w:t>
      </w:r>
      <w:r w:rsidRPr="00B831BD">
        <w:t>Instead</w:t>
      </w:r>
      <w:r w:rsidRPr="00B831BD">
        <w:rPr>
          <w:spacing w:val="-4"/>
        </w:rPr>
        <w:t xml:space="preserve"> </w:t>
      </w:r>
      <w:r w:rsidRPr="00B831BD">
        <w:t>of</w:t>
      </w:r>
      <w:r w:rsidRPr="00B831BD">
        <w:rPr>
          <w:spacing w:val="-4"/>
        </w:rPr>
        <w:t xml:space="preserve"> </w:t>
      </w:r>
      <w:r w:rsidRPr="00B831BD">
        <w:t>depicting</w:t>
      </w:r>
      <w:r w:rsidRPr="00B831BD">
        <w:rPr>
          <w:spacing w:val="-4"/>
        </w:rPr>
        <w:t xml:space="preserve"> </w:t>
      </w:r>
      <w:r w:rsidRPr="00B831BD">
        <w:t>specific</w:t>
      </w:r>
      <w:r w:rsidRPr="00B831BD">
        <w:rPr>
          <w:spacing w:val="-4"/>
        </w:rPr>
        <w:t xml:space="preserve"> </w:t>
      </w:r>
      <w:r w:rsidRPr="00B831BD">
        <w:t>places,</w:t>
      </w:r>
      <w:r w:rsidRPr="00B831BD">
        <w:rPr>
          <w:spacing w:val="-4"/>
        </w:rPr>
        <w:t xml:space="preserve"> </w:t>
      </w:r>
      <w:r w:rsidRPr="00B831BD">
        <w:t>the</w:t>
      </w:r>
      <w:r w:rsidRPr="00B831BD">
        <w:rPr>
          <w:spacing w:val="-4"/>
        </w:rPr>
        <w:t xml:space="preserve"> </w:t>
      </w:r>
      <w:r w:rsidRPr="00B831BD">
        <w:t>embroidery</w:t>
      </w:r>
      <w:r w:rsidRPr="00B831BD">
        <w:rPr>
          <w:spacing w:val="-4"/>
        </w:rPr>
        <w:t xml:space="preserve"> </w:t>
      </w:r>
      <w:r w:rsidRPr="00B831BD">
        <w:t>evokes</w:t>
      </w:r>
      <w:r w:rsidRPr="00B831BD">
        <w:rPr>
          <w:spacing w:val="-4"/>
        </w:rPr>
        <w:t xml:space="preserve"> </w:t>
      </w:r>
      <w:r w:rsidRPr="00B831BD">
        <w:t>mood</w:t>
      </w:r>
      <w:r w:rsidRPr="00B831BD">
        <w:rPr>
          <w:spacing w:val="-4"/>
        </w:rPr>
        <w:t xml:space="preserve"> </w:t>
      </w:r>
      <w:r w:rsidRPr="00B831BD">
        <w:t>and</w:t>
      </w:r>
      <w:r w:rsidRPr="00B831BD">
        <w:rPr>
          <w:spacing w:val="-4"/>
        </w:rPr>
        <w:t xml:space="preserve"> </w:t>
      </w:r>
      <w:r w:rsidRPr="00B831BD">
        <w:t>atmosphere</w:t>
      </w:r>
      <w:r w:rsidRPr="00B831BD">
        <w:rPr>
          <w:spacing w:val="-4"/>
        </w:rPr>
        <w:t xml:space="preserve"> </w:t>
      </w:r>
      <w:r w:rsidRPr="00B831BD">
        <w:t>through</w:t>
      </w:r>
      <w:r w:rsidRPr="00B831BD">
        <w:rPr>
          <w:spacing w:val="-4"/>
        </w:rPr>
        <w:t xml:space="preserve"> </w:t>
      </w:r>
      <w:r w:rsidRPr="00B831BD">
        <w:t>density,</w:t>
      </w:r>
      <w:r w:rsidRPr="00B831BD">
        <w:rPr>
          <w:spacing w:val="-4"/>
        </w:rPr>
        <w:t xml:space="preserve"> </w:t>
      </w:r>
      <w:r w:rsidRPr="00B831BD">
        <w:t>restraint,</w:t>
      </w:r>
      <w:r w:rsidRPr="00B831BD">
        <w:rPr>
          <w:spacing w:val="-4"/>
        </w:rPr>
        <w:t xml:space="preserve"> </w:t>
      </w:r>
      <w:r w:rsidRPr="00B831BD">
        <w:t xml:space="preserve">and careful </w:t>
      </w:r>
      <w:r w:rsidRPr="00B831BD">
        <w:lastRenderedPageBreak/>
        <w:t>modulation of surface.</w:t>
      </w:r>
    </w:p>
    <w:p w:rsidR="00A8535D" w:rsidRPr="00B831BD" w:rsidRDefault="00A8535D" w:rsidP="00A8535D">
      <w:pPr>
        <w:pStyle w:val="BodyText"/>
        <w:spacing w:line="360" w:lineRule="auto"/>
        <w:ind w:left="0" w:right="4"/>
      </w:pPr>
    </w:p>
    <w:p w:rsidR="001577BB" w:rsidRPr="00B831BD" w:rsidRDefault="001577BB" w:rsidP="00A8535D">
      <w:pPr>
        <w:pStyle w:val="BodyText"/>
        <w:spacing w:line="360" w:lineRule="auto"/>
        <w:ind w:left="0" w:right="4"/>
      </w:pPr>
      <w:r w:rsidRPr="00B831BD">
        <w:t>Traditional</w:t>
      </w:r>
      <w:r w:rsidRPr="00B831BD">
        <w:rPr>
          <w:spacing w:val="-3"/>
        </w:rPr>
        <w:t xml:space="preserve"> </w:t>
      </w:r>
      <w:r w:rsidRPr="00B831BD">
        <w:t>practices</w:t>
      </w:r>
      <w:r w:rsidRPr="00B831BD">
        <w:rPr>
          <w:spacing w:val="-3"/>
        </w:rPr>
        <w:t xml:space="preserve"> </w:t>
      </w:r>
      <w:r w:rsidRPr="00B831BD">
        <w:t>such</w:t>
      </w:r>
      <w:r w:rsidRPr="00B831BD">
        <w:rPr>
          <w:spacing w:val="-3"/>
        </w:rPr>
        <w:t xml:space="preserve"> </w:t>
      </w:r>
      <w:r w:rsidRPr="00B831BD">
        <w:t>as</w:t>
      </w:r>
      <w:r w:rsidRPr="00B831BD">
        <w:rPr>
          <w:spacing w:val="-3"/>
        </w:rPr>
        <w:t xml:space="preserve"> </w:t>
      </w:r>
      <w:proofErr w:type="spellStart"/>
      <w:r w:rsidRPr="00B831BD">
        <w:t>Nakshi</w:t>
      </w:r>
      <w:proofErr w:type="spellEnd"/>
      <w:r w:rsidRPr="00B831BD">
        <w:rPr>
          <w:spacing w:val="-3"/>
        </w:rPr>
        <w:t xml:space="preserve"> </w:t>
      </w:r>
      <w:r w:rsidRPr="00B831BD">
        <w:t>Kantha</w:t>
      </w:r>
      <w:r w:rsidRPr="00B831BD">
        <w:rPr>
          <w:spacing w:val="-3"/>
        </w:rPr>
        <w:t xml:space="preserve"> </w:t>
      </w:r>
      <w:r w:rsidRPr="00B831BD">
        <w:t>and Ari</w:t>
      </w:r>
      <w:r w:rsidRPr="00B831BD">
        <w:rPr>
          <w:spacing w:val="-3"/>
        </w:rPr>
        <w:t xml:space="preserve"> </w:t>
      </w:r>
      <w:r w:rsidRPr="00B831BD">
        <w:t>work</w:t>
      </w:r>
      <w:r w:rsidRPr="00B831BD">
        <w:rPr>
          <w:spacing w:val="-3"/>
        </w:rPr>
        <w:t xml:space="preserve"> </w:t>
      </w:r>
      <w:r w:rsidRPr="00B831BD">
        <w:t>form</w:t>
      </w:r>
      <w:r w:rsidRPr="00B831BD">
        <w:rPr>
          <w:spacing w:val="-3"/>
        </w:rPr>
        <w:t xml:space="preserve"> </w:t>
      </w:r>
      <w:r w:rsidRPr="00B831BD">
        <w:t>an</w:t>
      </w:r>
      <w:r w:rsidRPr="00B831BD">
        <w:rPr>
          <w:spacing w:val="-3"/>
        </w:rPr>
        <w:t xml:space="preserve"> </w:t>
      </w:r>
      <w:r w:rsidRPr="00B831BD">
        <w:t>important</w:t>
      </w:r>
      <w:r w:rsidRPr="00B831BD">
        <w:rPr>
          <w:spacing w:val="-3"/>
        </w:rPr>
        <w:t xml:space="preserve"> </w:t>
      </w:r>
      <w:r w:rsidRPr="00B831BD">
        <w:t>part</w:t>
      </w:r>
      <w:r w:rsidRPr="00B831BD">
        <w:rPr>
          <w:spacing w:val="-3"/>
        </w:rPr>
        <w:t xml:space="preserve"> </w:t>
      </w:r>
      <w:r w:rsidRPr="00B831BD">
        <w:t>of</w:t>
      </w:r>
      <w:r w:rsidRPr="00B831BD">
        <w:rPr>
          <w:spacing w:val="-3"/>
        </w:rPr>
        <w:t xml:space="preserve"> </w:t>
      </w:r>
      <w:r w:rsidRPr="00B831BD">
        <w:t>her</w:t>
      </w:r>
      <w:r w:rsidRPr="00B831BD">
        <w:rPr>
          <w:spacing w:val="-3"/>
        </w:rPr>
        <w:t xml:space="preserve"> </w:t>
      </w:r>
      <w:r w:rsidRPr="00B831BD">
        <w:t>visual</w:t>
      </w:r>
      <w:r w:rsidRPr="00B831BD">
        <w:rPr>
          <w:spacing w:val="-3"/>
        </w:rPr>
        <w:t xml:space="preserve"> </w:t>
      </w:r>
      <w:r w:rsidRPr="00B831BD">
        <w:t>language. However, these are not treated as fixed templates.</w:t>
      </w:r>
      <w:r w:rsidR="00A8535D" w:rsidRPr="00B831BD">
        <w:t xml:space="preserve"> </w:t>
      </w:r>
      <w:r w:rsidRPr="00B831BD">
        <w:t>Motifs</w:t>
      </w:r>
      <w:r w:rsidRPr="00B831BD">
        <w:rPr>
          <w:spacing w:val="-3"/>
        </w:rPr>
        <w:t xml:space="preserve"> </w:t>
      </w:r>
      <w:r w:rsidRPr="00B831BD">
        <w:t>are</w:t>
      </w:r>
      <w:r w:rsidRPr="00B831BD">
        <w:rPr>
          <w:spacing w:val="-3"/>
        </w:rPr>
        <w:t xml:space="preserve"> </w:t>
      </w:r>
      <w:r w:rsidRPr="00B831BD">
        <w:t>fragmented,</w:t>
      </w:r>
      <w:r w:rsidRPr="00B831BD">
        <w:rPr>
          <w:spacing w:val="-3"/>
        </w:rPr>
        <w:t xml:space="preserve"> </w:t>
      </w:r>
      <w:r w:rsidRPr="00B831BD">
        <w:t>layered,</w:t>
      </w:r>
      <w:r w:rsidRPr="00B831BD">
        <w:rPr>
          <w:spacing w:val="-3"/>
        </w:rPr>
        <w:t xml:space="preserve"> </w:t>
      </w:r>
      <w:r w:rsidRPr="00B831BD">
        <w:t>and</w:t>
      </w:r>
      <w:r w:rsidRPr="00B831BD">
        <w:rPr>
          <w:spacing w:val="-3"/>
        </w:rPr>
        <w:t xml:space="preserve"> </w:t>
      </w:r>
      <w:r w:rsidRPr="00B831BD">
        <w:t>reassembled</w:t>
      </w:r>
      <w:r w:rsidRPr="00B831BD">
        <w:rPr>
          <w:spacing w:val="-3"/>
        </w:rPr>
        <w:t xml:space="preserve"> </w:t>
      </w:r>
      <w:r w:rsidRPr="00B831BD">
        <w:t>into</w:t>
      </w:r>
      <w:r w:rsidRPr="00B831BD">
        <w:rPr>
          <w:spacing w:val="-3"/>
        </w:rPr>
        <w:t xml:space="preserve"> </w:t>
      </w:r>
      <w:r w:rsidRPr="00B831BD">
        <w:t>small</w:t>
      </w:r>
      <w:r w:rsidRPr="00B831BD">
        <w:rPr>
          <w:spacing w:val="-3"/>
        </w:rPr>
        <w:t xml:space="preserve"> </w:t>
      </w:r>
      <w:r w:rsidRPr="00B831BD">
        <w:t>graphic</w:t>
      </w:r>
      <w:r w:rsidRPr="00B831BD">
        <w:rPr>
          <w:spacing w:val="-3"/>
        </w:rPr>
        <w:t xml:space="preserve"> </w:t>
      </w:r>
      <w:r w:rsidRPr="00B831BD">
        <w:t>units</w:t>
      </w:r>
      <w:r w:rsidRPr="00B831BD">
        <w:rPr>
          <w:spacing w:val="-3"/>
        </w:rPr>
        <w:t xml:space="preserve"> </w:t>
      </w:r>
      <w:r w:rsidRPr="00B831BD">
        <w:t>that</w:t>
      </w:r>
      <w:r w:rsidRPr="00B831BD">
        <w:rPr>
          <w:spacing w:val="-3"/>
        </w:rPr>
        <w:t xml:space="preserve"> </w:t>
      </w:r>
      <w:r w:rsidRPr="00B831BD">
        <w:t>gradually</w:t>
      </w:r>
      <w:r w:rsidRPr="00B831BD">
        <w:rPr>
          <w:spacing w:val="-3"/>
        </w:rPr>
        <w:t xml:space="preserve"> </w:t>
      </w:r>
      <w:r w:rsidRPr="00B831BD">
        <w:t>build</w:t>
      </w:r>
      <w:r w:rsidRPr="00B831BD">
        <w:rPr>
          <w:spacing w:val="-3"/>
        </w:rPr>
        <w:t xml:space="preserve"> </w:t>
      </w:r>
      <w:r w:rsidRPr="00B831BD">
        <w:t>the</w:t>
      </w:r>
      <w:r w:rsidRPr="00B831BD">
        <w:rPr>
          <w:spacing w:val="-3"/>
        </w:rPr>
        <w:t xml:space="preserve"> </w:t>
      </w:r>
      <w:r w:rsidRPr="00B831BD">
        <w:t>surface. Time plays a decisive role in this process.</w:t>
      </w:r>
      <w:r w:rsidR="00A8535D" w:rsidRPr="00B831BD">
        <w:t xml:space="preserve"> </w:t>
      </w:r>
      <w:r w:rsidRPr="00B831BD">
        <w:t xml:space="preserve">Some works extend over several months, while others take more than a year to </w:t>
      </w:r>
      <w:r w:rsidRPr="00B831BD">
        <w:rPr>
          <w:spacing w:val="-2"/>
        </w:rPr>
        <w:t>complete.</w:t>
      </w:r>
      <w:r w:rsidR="00A8535D" w:rsidRPr="00B831BD">
        <w:t xml:space="preserve"> </w:t>
      </w:r>
      <w:r w:rsidRPr="00B831BD">
        <w:t>Slowness</w:t>
      </w:r>
      <w:r w:rsidRPr="00B831BD">
        <w:rPr>
          <w:spacing w:val="-3"/>
        </w:rPr>
        <w:t xml:space="preserve"> </w:t>
      </w:r>
      <w:r w:rsidRPr="00B831BD">
        <w:t>is</w:t>
      </w:r>
      <w:r w:rsidRPr="00B831BD">
        <w:rPr>
          <w:spacing w:val="-3"/>
        </w:rPr>
        <w:t xml:space="preserve"> </w:t>
      </w:r>
      <w:r w:rsidRPr="00B831BD">
        <w:t>not</w:t>
      </w:r>
      <w:r w:rsidRPr="00B831BD">
        <w:rPr>
          <w:spacing w:val="-3"/>
        </w:rPr>
        <w:t xml:space="preserve"> </w:t>
      </w:r>
      <w:r w:rsidRPr="00B831BD">
        <w:t>incidental</w:t>
      </w:r>
      <w:r w:rsidRPr="00B831BD">
        <w:rPr>
          <w:spacing w:val="-3"/>
        </w:rPr>
        <w:t xml:space="preserve"> </w:t>
      </w:r>
      <w:r w:rsidRPr="00B831BD">
        <w:t>but</w:t>
      </w:r>
      <w:r w:rsidRPr="00B831BD">
        <w:rPr>
          <w:spacing w:val="-3"/>
        </w:rPr>
        <w:t xml:space="preserve"> </w:t>
      </w:r>
      <w:r w:rsidRPr="00B831BD">
        <w:t>deliberately</w:t>
      </w:r>
      <w:r w:rsidRPr="00B831BD">
        <w:rPr>
          <w:spacing w:val="-3"/>
        </w:rPr>
        <w:t xml:space="preserve"> </w:t>
      </w:r>
      <w:r w:rsidRPr="00B831BD">
        <w:t>embraced,</w:t>
      </w:r>
      <w:r w:rsidRPr="00B831BD">
        <w:rPr>
          <w:spacing w:val="-3"/>
        </w:rPr>
        <w:t xml:space="preserve"> </w:t>
      </w:r>
      <w:r w:rsidRPr="00B831BD">
        <w:t>allowing</w:t>
      </w:r>
      <w:r w:rsidRPr="00B831BD">
        <w:rPr>
          <w:spacing w:val="-3"/>
        </w:rPr>
        <w:t xml:space="preserve"> </w:t>
      </w:r>
      <w:r w:rsidRPr="00B831BD">
        <w:t>each</w:t>
      </w:r>
      <w:r w:rsidRPr="00B831BD">
        <w:rPr>
          <w:spacing w:val="-3"/>
        </w:rPr>
        <w:t xml:space="preserve"> </w:t>
      </w:r>
      <w:r w:rsidRPr="00B831BD">
        <w:t>piece</w:t>
      </w:r>
      <w:r w:rsidRPr="00B831BD">
        <w:rPr>
          <w:spacing w:val="-3"/>
        </w:rPr>
        <w:t xml:space="preserve"> </w:t>
      </w:r>
      <w:r w:rsidRPr="00B831BD">
        <w:t>to</w:t>
      </w:r>
      <w:r w:rsidRPr="00B831BD">
        <w:rPr>
          <w:spacing w:val="-3"/>
        </w:rPr>
        <w:t xml:space="preserve"> </w:t>
      </w:r>
      <w:r w:rsidRPr="00B831BD">
        <w:t>find</w:t>
      </w:r>
      <w:r w:rsidRPr="00B831BD">
        <w:rPr>
          <w:spacing w:val="-3"/>
        </w:rPr>
        <w:t xml:space="preserve"> </w:t>
      </w:r>
      <w:r w:rsidRPr="00B831BD">
        <w:t>its</w:t>
      </w:r>
      <w:r w:rsidRPr="00B831BD">
        <w:rPr>
          <w:spacing w:val="-3"/>
        </w:rPr>
        <w:t xml:space="preserve"> </w:t>
      </w:r>
      <w:r w:rsidRPr="00B831BD">
        <w:t>own</w:t>
      </w:r>
      <w:r w:rsidRPr="00B831BD">
        <w:rPr>
          <w:spacing w:val="-3"/>
        </w:rPr>
        <w:t xml:space="preserve"> </w:t>
      </w:r>
      <w:r w:rsidRPr="00B831BD">
        <w:t>rhythm</w:t>
      </w:r>
      <w:r w:rsidRPr="00B831BD">
        <w:rPr>
          <w:spacing w:val="-3"/>
        </w:rPr>
        <w:t xml:space="preserve"> </w:t>
      </w:r>
      <w:r w:rsidRPr="00B831BD">
        <w:t>and</w:t>
      </w:r>
      <w:r w:rsidRPr="00B831BD">
        <w:rPr>
          <w:spacing w:val="-3"/>
        </w:rPr>
        <w:t xml:space="preserve"> </w:t>
      </w:r>
      <w:r w:rsidRPr="00B831BD">
        <w:t xml:space="preserve">balance. </w:t>
      </w:r>
      <w:proofErr w:type="spellStart"/>
      <w:r w:rsidRPr="00B831BD">
        <w:t>Lahiri’s</w:t>
      </w:r>
      <w:proofErr w:type="spellEnd"/>
      <w:r w:rsidRPr="00B831BD">
        <w:t xml:space="preserve"> reflections align with understandings of repetition as reflective rather than mechanical.</w:t>
      </w:r>
    </w:p>
    <w:p w:rsidR="00A8535D" w:rsidRPr="00B831BD" w:rsidRDefault="00A8535D" w:rsidP="00A8535D">
      <w:pPr>
        <w:pStyle w:val="BodyText"/>
        <w:spacing w:line="360" w:lineRule="auto"/>
        <w:ind w:left="0" w:right="4"/>
      </w:pPr>
    </w:p>
    <w:p w:rsidR="001577BB" w:rsidRPr="00B831BD" w:rsidRDefault="001577BB" w:rsidP="00A8535D">
      <w:pPr>
        <w:pStyle w:val="BodyText"/>
        <w:spacing w:line="360" w:lineRule="auto"/>
        <w:ind w:left="0" w:right="0"/>
      </w:pPr>
      <w:r w:rsidRPr="00B831BD">
        <w:t xml:space="preserve">Through sustained engagement, attentiveness deepens, and care is </w:t>
      </w:r>
      <w:r w:rsidRPr="00B831BD">
        <w:rPr>
          <w:spacing w:val="-2"/>
        </w:rPr>
        <w:t>cultivated.</w:t>
      </w:r>
      <w:r w:rsidR="00A8535D" w:rsidRPr="00B831BD">
        <w:t xml:space="preserve"> </w:t>
      </w:r>
      <w:r w:rsidRPr="00B831BD">
        <w:t>At</w:t>
      </w:r>
      <w:r w:rsidRPr="00B831BD">
        <w:rPr>
          <w:spacing w:val="-4"/>
        </w:rPr>
        <w:t xml:space="preserve"> </w:t>
      </w:r>
      <w:r w:rsidRPr="00B831BD">
        <w:t>the</w:t>
      </w:r>
      <w:r w:rsidRPr="00B831BD">
        <w:rPr>
          <w:spacing w:val="-4"/>
        </w:rPr>
        <w:t xml:space="preserve"> </w:t>
      </w:r>
      <w:r w:rsidRPr="00B831BD">
        <w:t>same</w:t>
      </w:r>
      <w:r w:rsidRPr="00B831BD">
        <w:rPr>
          <w:spacing w:val="-4"/>
        </w:rPr>
        <w:t xml:space="preserve"> </w:t>
      </w:r>
      <w:r w:rsidRPr="00B831BD">
        <w:t>time,</w:t>
      </w:r>
      <w:r w:rsidRPr="00B831BD">
        <w:rPr>
          <w:spacing w:val="-4"/>
        </w:rPr>
        <w:t xml:space="preserve"> </w:t>
      </w:r>
      <w:r w:rsidRPr="00B831BD">
        <w:t>she</w:t>
      </w:r>
      <w:r w:rsidRPr="00B831BD">
        <w:rPr>
          <w:spacing w:val="-4"/>
        </w:rPr>
        <w:t xml:space="preserve"> </w:t>
      </w:r>
      <w:r w:rsidRPr="00B831BD">
        <w:t>challenges</w:t>
      </w:r>
      <w:r w:rsidRPr="00B831BD">
        <w:rPr>
          <w:spacing w:val="-4"/>
        </w:rPr>
        <w:t xml:space="preserve"> </w:t>
      </w:r>
      <w:r w:rsidRPr="00B831BD">
        <w:t>the</w:t>
      </w:r>
      <w:r w:rsidRPr="00B831BD">
        <w:rPr>
          <w:spacing w:val="-4"/>
        </w:rPr>
        <w:t xml:space="preserve"> </w:t>
      </w:r>
      <w:r w:rsidRPr="00B831BD">
        <w:t>assumption</w:t>
      </w:r>
      <w:r w:rsidRPr="00B831BD">
        <w:rPr>
          <w:spacing w:val="-4"/>
        </w:rPr>
        <w:t xml:space="preserve"> </w:t>
      </w:r>
      <w:r w:rsidRPr="00B831BD">
        <w:t>that</w:t>
      </w:r>
      <w:r w:rsidRPr="00B831BD">
        <w:rPr>
          <w:spacing w:val="-4"/>
        </w:rPr>
        <w:t xml:space="preserve"> </w:t>
      </w:r>
      <w:r w:rsidRPr="00B831BD">
        <w:t>handcraft</w:t>
      </w:r>
      <w:r w:rsidRPr="00B831BD">
        <w:rPr>
          <w:spacing w:val="-4"/>
        </w:rPr>
        <w:t xml:space="preserve"> </w:t>
      </w:r>
      <w:r w:rsidRPr="00B831BD">
        <w:t>permits</w:t>
      </w:r>
      <w:r w:rsidRPr="00B831BD">
        <w:rPr>
          <w:spacing w:val="-4"/>
        </w:rPr>
        <w:t xml:space="preserve"> </w:t>
      </w:r>
      <w:r w:rsidRPr="00B831BD">
        <w:t>imprecision. For her, care extends to finish, geometry, and presentation.</w:t>
      </w:r>
      <w:r w:rsidR="00A8535D" w:rsidRPr="00B831BD">
        <w:t xml:space="preserve"> </w:t>
      </w:r>
      <w:r w:rsidRPr="00B831BD">
        <w:t>Precision</w:t>
      </w:r>
      <w:r w:rsidRPr="00B831BD">
        <w:rPr>
          <w:spacing w:val="-5"/>
        </w:rPr>
        <w:t xml:space="preserve"> </w:t>
      </w:r>
      <w:r w:rsidRPr="00B831BD">
        <w:t>becomes</w:t>
      </w:r>
      <w:r w:rsidRPr="00B831BD">
        <w:rPr>
          <w:spacing w:val="-5"/>
        </w:rPr>
        <w:t xml:space="preserve"> </w:t>
      </w:r>
      <w:r w:rsidRPr="00B831BD">
        <w:t>an</w:t>
      </w:r>
      <w:r w:rsidRPr="00B831BD">
        <w:rPr>
          <w:spacing w:val="-5"/>
        </w:rPr>
        <w:t xml:space="preserve"> </w:t>
      </w:r>
      <w:r w:rsidRPr="00B831BD">
        <w:t>ethical</w:t>
      </w:r>
      <w:r w:rsidRPr="00B831BD">
        <w:rPr>
          <w:spacing w:val="-5"/>
        </w:rPr>
        <w:t xml:space="preserve"> </w:t>
      </w:r>
      <w:r w:rsidRPr="00B831BD">
        <w:t>responsibility</w:t>
      </w:r>
      <w:r w:rsidRPr="00B831BD">
        <w:rPr>
          <w:spacing w:val="-5"/>
        </w:rPr>
        <w:t xml:space="preserve"> </w:t>
      </w:r>
      <w:r w:rsidRPr="00B831BD">
        <w:t>toward</w:t>
      </w:r>
      <w:r w:rsidRPr="00B831BD">
        <w:rPr>
          <w:spacing w:val="-5"/>
        </w:rPr>
        <w:t xml:space="preserve"> </w:t>
      </w:r>
      <w:r w:rsidRPr="00B831BD">
        <w:t>both</w:t>
      </w:r>
      <w:r w:rsidRPr="00B831BD">
        <w:rPr>
          <w:spacing w:val="-5"/>
        </w:rPr>
        <w:t xml:space="preserve"> </w:t>
      </w:r>
      <w:r w:rsidRPr="00B831BD">
        <w:t>material</w:t>
      </w:r>
      <w:r w:rsidRPr="00B831BD">
        <w:rPr>
          <w:spacing w:val="-5"/>
        </w:rPr>
        <w:t xml:space="preserve"> </w:t>
      </w:r>
      <w:r w:rsidRPr="00B831BD">
        <w:t>and</w:t>
      </w:r>
      <w:r w:rsidRPr="00B831BD">
        <w:rPr>
          <w:spacing w:val="-5"/>
        </w:rPr>
        <w:t xml:space="preserve"> </w:t>
      </w:r>
      <w:r w:rsidRPr="00B831BD">
        <w:t>tradition. In this practice, craft functions as a form of embodied reflection.</w:t>
      </w:r>
      <w:r w:rsidR="00A8535D" w:rsidRPr="00B831BD">
        <w:t xml:space="preserve"> </w:t>
      </w:r>
      <w:r w:rsidRPr="00B831BD">
        <w:t>Meaning</w:t>
      </w:r>
      <w:r w:rsidRPr="00B831BD">
        <w:rPr>
          <w:spacing w:val="-4"/>
        </w:rPr>
        <w:t xml:space="preserve"> </w:t>
      </w:r>
      <w:r w:rsidRPr="00B831BD">
        <w:t>emerges</w:t>
      </w:r>
      <w:r w:rsidRPr="00B831BD">
        <w:rPr>
          <w:spacing w:val="-4"/>
        </w:rPr>
        <w:t xml:space="preserve"> </w:t>
      </w:r>
      <w:r w:rsidRPr="00B831BD">
        <w:t>not</w:t>
      </w:r>
      <w:r w:rsidRPr="00B831BD">
        <w:rPr>
          <w:spacing w:val="-4"/>
        </w:rPr>
        <w:t xml:space="preserve"> </w:t>
      </w:r>
      <w:r w:rsidRPr="00B831BD">
        <w:t>through</w:t>
      </w:r>
      <w:r w:rsidRPr="00B831BD">
        <w:rPr>
          <w:spacing w:val="-4"/>
        </w:rPr>
        <w:t xml:space="preserve"> </w:t>
      </w:r>
      <w:r w:rsidRPr="00B831BD">
        <w:t>narrative</w:t>
      </w:r>
      <w:r w:rsidRPr="00B831BD">
        <w:rPr>
          <w:spacing w:val="-4"/>
        </w:rPr>
        <w:t xml:space="preserve"> </w:t>
      </w:r>
      <w:r w:rsidRPr="00B831BD">
        <w:t>explanation</w:t>
      </w:r>
      <w:r w:rsidRPr="00B831BD">
        <w:rPr>
          <w:spacing w:val="-4"/>
        </w:rPr>
        <w:t xml:space="preserve"> </w:t>
      </w:r>
      <w:r w:rsidRPr="00B831BD">
        <w:t>but</w:t>
      </w:r>
      <w:r w:rsidRPr="00B831BD">
        <w:rPr>
          <w:spacing w:val="-4"/>
        </w:rPr>
        <w:t xml:space="preserve"> </w:t>
      </w:r>
      <w:r w:rsidRPr="00B831BD">
        <w:t>through</w:t>
      </w:r>
      <w:r w:rsidRPr="00B831BD">
        <w:rPr>
          <w:spacing w:val="-4"/>
        </w:rPr>
        <w:t xml:space="preserve"> </w:t>
      </w:r>
      <w:r w:rsidRPr="00B831BD">
        <w:t>time-intensive</w:t>
      </w:r>
      <w:r w:rsidRPr="00B831BD">
        <w:rPr>
          <w:spacing w:val="-4"/>
        </w:rPr>
        <w:t xml:space="preserve"> </w:t>
      </w:r>
      <w:r w:rsidRPr="00B831BD">
        <w:t>engagement</w:t>
      </w:r>
      <w:r w:rsidRPr="00B831BD">
        <w:rPr>
          <w:spacing w:val="-4"/>
        </w:rPr>
        <w:t xml:space="preserve"> </w:t>
      </w:r>
      <w:r w:rsidRPr="00B831BD">
        <w:t>with</w:t>
      </w:r>
      <w:r w:rsidRPr="00B831BD">
        <w:rPr>
          <w:spacing w:val="-4"/>
        </w:rPr>
        <w:t xml:space="preserve"> </w:t>
      </w:r>
      <w:r w:rsidRPr="00B831BD">
        <w:t>material. The self is articulated quietly, through process, discipline, and sustained attention.</w:t>
      </w:r>
    </w:p>
    <w:p w:rsidR="00021C5D" w:rsidRPr="00B831BD" w:rsidRDefault="005549DB" w:rsidP="009A4482">
      <w:pPr>
        <w:pStyle w:val="Heading3"/>
      </w:pPr>
      <w:r w:rsidRPr="00B831BD">
        <w:t xml:space="preserve">5.3 Craft as Agency, Voice, and Everyday Selfhood: </w:t>
      </w:r>
      <w:proofErr w:type="spellStart"/>
      <w:r w:rsidRPr="00B831BD">
        <w:t>Piu</w:t>
      </w:r>
      <w:proofErr w:type="spellEnd"/>
      <w:r w:rsidRPr="00B831BD">
        <w:t xml:space="preserve"> Sarkar</w:t>
      </w:r>
    </w:p>
    <w:p w:rsidR="00FB1CA2" w:rsidRPr="00B831BD" w:rsidRDefault="00FB1CA2" w:rsidP="00FB1CA2">
      <w:pPr>
        <w:spacing w:after="200" w:line="360" w:lineRule="auto"/>
        <w:rPr>
          <w:rFonts w:cs="Times New Roman"/>
        </w:rPr>
      </w:pPr>
      <w:proofErr w:type="spellStart"/>
      <w:r w:rsidRPr="00B831BD">
        <w:rPr>
          <w:rFonts w:cs="Times New Roman"/>
        </w:rPr>
        <w:t>Piu</w:t>
      </w:r>
      <w:proofErr w:type="spellEnd"/>
      <w:r w:rsidRPr="00B831BD">
        <w:rPr>
          <w:rFonts w:cs="Times New Roman"/>
        </w:rPr>
        <w:t xml:space="preserve"> Sarkar’s interview introduces the perspective of the wearer and educator, shifting attention from making to everyday engagement with craft. As a fashion educator and long-term consumer of handcrafted clothing, her relationship with craft is shaped by use, care, and memory.</w:t>
      </w:r>
    </w:p>
    <w:p w:rsidR="00FB1CA2" w:rsidRPr="00B831BD" w:rsidRDefault="00FB1CA2" w:rsidP="00FB1CA2">
      <w:pPr>
        <w:spacing w:after="200" w:line="360" w:lineRule="auto"/>
        <w:rPr>
          <w:rFonts w:cs="Times New Roman"/>
        </w:rPr>
      </w:pPr>
      <w:r w:rsidRPr="00B831BD">
        <w:rPr>
          <w:rFonts w:cs="Times New Roman"/>
        </w:rPr>
        <w:t>Craft, for Sarkar, is not limited to moments of production. It is embedded within daily life. She describes a strong emotional attachment to handcrafted and tailor-made garments, many of which are linked to personal milestones and familial associations. These garments are retained over time, even when they are no longer worn regularly. Sarkar speaks of washing such clothes gently, storing them carefully, and resisting disposal. These practices reflect an ethic of care that extends beyond aesthetics or trends.</w:t>
      </w:r>
    </w:p>
    <w:p w:rsidR="00FB1CA2" w:rsidRPr="00B831BD" w:rsidRDefault="00FB1CA2" w:rsidP="00FB1CA2">
      <w:pPr>
        <w:spacing w:after="200" w:line="360" w:lineRule="auto"/>
        <w:rPr>
          <w:rFonts w:cs="Times New Roman"/>
        </w:rPr>
      </w:pPr>
      <w:r w:rsidRPr="00B831BD">
        <w:rPr>
          <w:rFonts w:cs="Times New Roman"/>
        </w:rPr>
        <w:t>This form of engagement aligns with the idea of emotional durability, where attachment encourages longer use and maintenance. Craft-based garments, in this context, support mindful consumption. They also prompt a conscious distancing from fast fashion practices that prioritize novelty and disposability. For Sarkar, wearing craft is also a mode of self-recognition.</w:t>
      </w:r>
    </w:p>
    <w:p w:rsidR="00FB1CA2" w:rsidRPr="00B831BD" w:rsidRDefault="00FB1CA2" w:rsidP="00FB1CA2">
      <w:pPr>
        <w:spacing w:after="200" w:line="360" w:lineRule="auto"/>
        <w:rPr>
          <w:rFonts w:cs="Times New Roman"/>
        </w:rPr>
      </w:pPr>
      <w:r w:rsidRPr="00B831BD">
        <w:rPr>
          <w:rFonts w:cs="Times New Roman"/>
        </w:rPr>
        <w:lastRenderedPageBreak/>
        <w:t xml:space="preserve"> Handcrafted clothing allows for attentiveness to the body, material, and moment. The act of dressing becomes reflective rather than automatic. Craft thus functions as a quiet assertion of agency within everyday life. Her position as an educator further bridges personal practice and institutional context.</w:t>
      </w:r>
    </w:p>
    <w:p w:rsidR="00FB1CA2" w:rsidRPr="00B831BD" w:rsidRDefault="00FB1CA2" w:rsidP="00FB1CA2">
      <w:pPr>
        <w:spacing w:after="200" w:line="360" w:lineRule="auto"/>
        <w:rPr>
          <w:rFonts w:cs="Times New Roman"/>
        </w:rPr>
      </w:pPr>
      <w:r w:rsidRPr="00B831BD">
        <w:rPr>
          <w:rFonts w:cs="Times New Roman"/>
        </w:rPr>
        <w:t xml:space="preserve">Sarkar’s lived relationship with craft </w:t>
      </w:r>
      <w:r w:rsidR="0052776A" w:rsidRPr="00B831BD">
        <w:rPr>
          <w:rFonts w:cs="Times New Roman"/>
        </w:rPr>
        <w:t>enlightens</w:t>
      </w:r>
      <w:r w:rsidRPr="00B831BD">
        <w:rPr>
          <w:rFonts w:cs="Times New Roman"/>
        </w:rPr>
        <w:t xml:space="preserve"> her teaching, shaping how students are introduced to ideas of value, care, and responsibility within fashion education. Through this perspective, craft emerges not only as a practice of making </w:t>
      </w:r>
      <w:r w:rsidR="00DF0E78">
        <w:rPr>
          <w:rFonts w:cs="Times New Roman"/>
        </w:rPr>
        <w:t>but also</w:t>
      </w:r>
      <w:r w:rsidRPr="00B831BD">
        <w:rPr>
          <w:rFonts w:cs="Times New Roman"/>
        </w:rPr>
        <w:t xml:space="preserve"> as a lived relationship between the self, material culture, and ethical choice.</w:t>
      </w:r>
      <w:r w:rsidR="00977774" w:rsidRPr="00B831BD">
        <w:rPr>
          <w:rFonts w:cs="Times New Roman"/>
        </w:rPr>
        <w:t xml:space="preserve"> </w:t>
      </w:r>
      <w:r w:rsidR="0052776A" w:rsidRPr="00B831BD">
        <w:rPr>
          <w:rFonts w:cs="Times New Roman"/>
        </w:rPr>
        <w:t xml:space="preserve">In India, Kanthas (quilts) for babies were crafted by grandmothers as a symbol of blessing that was preserved with care as a practice to be passed down as an heirloom to the next generation of newborns. </w:t>
      </w:r>
      <w:proofErr w:type="spellStart"/>
      <w:r w:rsidR="0052776A" w:rsidRPr="00B831BD">
        <w:rPr>
          <w:rFonts w:cs="Times New Roman"/>
        </w:rPr>
        <w:t>Piu</w:t>
      </w:r>
      <w:proofErr w:type="spellEnd"/>
      <w:r w:rsidR="0052776A" w:rsidRPr="00B831BD">
        <w:rPr>
          <w:rFonts w:cs="Times New Roman"/>
        </w:rPr>
        <w:t xml:space="preserve"> recalls observing similar practices in her family. </w:t>
      </w:r>
    </w:p>
    <w:p w:rsidR="00021C5D" w:rsidRPr="00B831BD" w:rsidRDefault="005549DB" w:rsidP="009A4482">
      <w:pPr>
        <w:pStyle w:val="Heading3"/>
      </w:pPr>
      <w:r w:rsidRPr="00B831BD">
        <w:t>5.4 Indian Craft Traditions: Selfhood, Belonging, and Continuity</w:t>
      </w:r>
    </w:p>
    <w:p w:rsidR="00E93631" w:rsidRPr="00B831BD" w:rsidRDefault="00E93631" w:rsidP="0052776A">
      <w:pPr>
        <w:pStyle w:val="BodyText"/>
        <w:spacing w:before="1" w:line="360" w:lineRule="auto"/>
        <w:ind w:left="0" w:right="4"/>
      </w:pPr>
      <w:r w:rsidRPr="00B831BD">
        <w:t>Across</w:t>
      </w:r>
      <w:r w:rsidRPr="00B831BD">
        <w:rPr>
          <w:spacing w:val="-4"/>
        </w:rPr>
        <w:t xml:space="preserve"> </w:t>
      </w:r>
      <w:r w:rsidRPr="00B831BD">
        <w:t>Indian</w:t>
      </w:r>
      <w:r w:rsidRPr="00B831BD">
        <w:rPr>
          <w:spacing w:val="-4"/>
        </w:rPr>
        <w:t xml:space="preserve"> </w:t>
      </w:r>
      <w:r w:rsidRPr="00B831BD">
        <w:t>craft</w:t>
      </w:r>
      <w:r w:rsidRPr="00B831BD">
        <w:rPr>
          <w:spacing w:val="-4"/>
        </w:rPr>
        <w:t xml:space="preserve"> </w:t>
      </w:r>
      <w:r w:rsidRPr="00B831BD">
        <w:t>traditions</w:t>
      </w:r>
      <w:r w:rsidRPr="00B831BD">
        <w:rPr>
          <w:spacing w:val="-4"/>
        </w:rPr>
        <w:t xml:space="preserve"> </w:t>
      </w:r>
      <w:r w:rsidRPr="00B831BD">
        <w:t>such</w:t>
      </w:r>
      <w:r w:rsidRPr="00B831BD">
        <w:rPr>
          <w:spacing w:val="-4"/>
        </w:rPr>
        <w:t xml:space="preserve"> </w:t>
      </w:r>
      <w:r w:rsidRPr="00B831BD">
        <w:t>as</w:t>
      </w:r>
      <w:r w:rsidRPr="00B831BD">
        <w:rPr>
          <w:spacing w:val="-4"/>
        </w:rPr>
        <w:t xml:space="preserve"> </w:t>
      </w:r>
      <w:r w:rsidRPr="00B831BD">
        <w:t>Kantha</w:t>
      </w:r>
      <w:r w:rsidRPr="00B831BD">
        <w:rPr>
          <w:spacing w:val="-4"/>
        </w:rPr>
        <w:t xml:space="preserve"> </w:t>
      </w:r>
      <w:r w:rsidRPr="00B831BD">
        <w:t>embroidery</w:t>
      </w:r>
      <w:r w:rsidR="0052776A" w:rsidRPr="00B831BD">
        <w:t xml:space="preserve"> and </w:t>
      </w:r>
      <w:r w:rsidRPr="00B831BD">
        <w:t>Jamdani</w:t>
      </w:r>
      <w:r w:rsidRPr="00B831BD">
        <w:rPr>
          <w:spacing w:val="-4"/>
        </w:rPr>
        <w:t xml:space="preserve"> </w:t>
      </w:r>
      <w:r w:rsidRPr="00B831BD">
        <w:t>weaving, craft operates as a deeply embodied practice through which identity, belonging, and continuity are sustained.</w:t>
      </w:r>
      <w:r w:rsidR="00A360DA" w:rsidRPr="00B831BD">
        <w:t xml:space="preserve"> </w:t>
      </w:r>
      <w:r w:rsidRPr="00B831BD">
        <w:t xml:space="preserve">These traditions cannot be reduced to surface aesthetics or market value </w:t>
      </w:r>
      <w:r w:rsidRPr="00B831BD">
        <w:rPr>
          <w:spacing w:val="-2"/>
        </w:rPr>
        <w:t>alone.</w:t>
      </w:r>
      <w:r w:rsidR="00A360DA" w:rsidRPr="00B831BD">
        <w:t xml:space="preserve"> </w:t>
      </w:r>
      <w:r w:rsidRPr="00B831BD">
        <w:t>They</w:t>
      </w:r>
      <w:r w:rsidRPr="00B831BD">
        <w:rPr>
          <w:spacing w:val="-4"/>
        </w:rPr>
        <w:t xml:space="preserve"> </w:t>
      </w:r>
      <w:r w:rsidRPr="00B831BD">
        <w:t>are</w:t>
      </w:r>
      <w:r w:rsidRPr="00B831BD">
        <w:rPr>
          <w:spacing w:val="-4"/>
        </w:rPr>
        <w:t xml:space="preserve"> </w:t>
      </w:r>
      <w:r w:rsidRPr="00B831BD">
        <w:t>shaped</w:t>
      </w:r>
      <w:r w:rsidRPr="00B831BD">
        <w:rPr>
          <w:spacing w:val="-4"/>
        </w:rPr>
        <w:t xml:space="preserve"> </w:t>
      </w:r>
      <w:r w:rsidRPr="00B831BD">
        <w:t>by</w:t>
      </w:r>
      <w:r w:rsidRPr="00B831BD">
        <w:rPr>
          <w:spacing w:val="-4"/>
        </w:rPr>
        <w:t xml:space="preserve"> </w:t>
      </w:r>
      <w:r w:rsidRPr="00B831BD">
        <w:t>repetition,</w:t>
      </w:r>
      <w:r w:rsidRPr="00B831BD">
        <w:rPr>
          <w:spacing w:val="-4"/>
        </w:rPr>
        <w:t xml:space="preserve"> </w:t>
      </w:r>
      <w:r w:rsidRPr="00B831BD">
        <w:t>bodily</w:t>
      </w:r>
      <w:r w:rsidRPr="00B831BD">
        <w:rPr>
          <w:spacing w:val="-4"/>
        </w:rPr>
        <w:t xml:space="preserve"> </w:t>
      </w:r>
      <w:r w:rsidRPr="00B831BD">
        <w:t>discipline,</w:t>
      </w:r>
      <w:r w:rsidRPr="00B831BD">
        <w:rPr>
          <w:spacing w:val="-4"/>
        </w:rPr>
        <w:t xml:space="preserve"> </w:t>
      </w:r>
      <w:r w:rsidRPr="00B831BD">
        <w:t>and</w:t>
      </w:r>
      <w:r w:rsidRPr="00B831BD">
        <w:rPr>
          <w:spacing w:val="-4"/>
        </w:rPr>
        <w:t xml:space="preserve"> </w:t>
      </w:r>
      <w:r w:rsidRPr="00B831BD">
        <w:t>intergenerational</w:t>
      </w:r>
      <w:r w:rsidRPr="00B831BD">
        <w:rPr>
          <w:spacing w:val="-4"/>
        </w:rPr>
        <w:t xml:space="preserve"> </w:t>
      </w:r>
      <w:r w:rsidRPr="00B831BD">
        <w:t>transmission</w:t>
      </w:r>
      <w:r w:rsidRPr="00B831BD">
        <w:rPr>
          <w:spacing w:val="-4"/>
        </w:rPr>
        <w:t xml:space="preserve"> </w:t>
      </w:r>
      <w:r w:rsidRPr="00B831BD">
        <w:t>of</w:t>
      </w:r>
      <w:r w:rsidRPr="00B831BD">
        <w:rPr>
          <w:spacing w:val="-4"/>
        </w:rPr>
        <w:t xml:space="preserve"> </w:t>
      </w:r>
      <w:r w:rsidRPr="00B831BD">
        <w:t>knowledge. Jamdani weaving, for instance, requires intense concentration and patience.</w:t>
      </w:r>
      <w:r w:rsidR="0052776A" w:rsidRPr="00B831BD">
        <w:t xml:space="preserve"> </w:t>
      </w:r>
      <w:r w:rsidRPr="00B831BD">
        <w:t>Motifs</w:t>
      </w:r>
      <w:r w:rsidRPr="00B831BD">
        <w:rPr>
          <w:spacing w:val="-3"/>
        </w:rPr>
        <w:t xml:space="preserve"> </w:t>
      </w:r>
      <w:r w:rsidRPr="00B831BD">
        <w:t>emerge</w:t>
      </w:r>
      <w:r w:rsidRPr="00B831BD">
        <w:rPr>
          <w:spacing w:val="-3"/>
        </w:rPr>
        <w:t xml:space="preserve"> </w:t>
      </w:r>
      <w:r w:rsidRPr="00B831BD">
        <w:t>slowly</w:t>
      </w:r>
      <w:r w:rsidRPr="00B831BD">
        <w:rPr>
          <w:spacing w:val="-3"/>
        </w:rPr>
        <w:t xml:space="preserve"> </w:t>
      </w:r>
      <w:r w:rsidRPr="00B831BD">
        <w:t>through</w:t>
      </w:r>
      <w:r w:rsidRPr="00B831BD">
        <w:rPr>
          <w:spacing w:val="-3"/>
        </w:rPr>
        <w:t xml:space="preserve"> </w:t>
      </w:r>
      <w:r w:rsidRPr="00B831BD">
        <w:t>the</w:t>
      </w:r>
      <w:r w:rsidRPr="00B831BD">
        <w:rPr>
          <w:spacing w:val="-3"/>
        </w:rPr>
        <w:t xml:space="preserve"> </w:t>
      </w:r>
      <w:r w:rsidR="0052776A" w:rsidRPr="00B831BD">
        <w:t>extra</w:t>
      </w:r>
      <w:r w:rsidRPr="00B831BD">
        <w:rPr>
          <w:spacing w:val="-3"/>
        </w:rPr>
        <w:t xml:space="preserve"> </w:t>
      </w:r>
      <w:r w:rsidRPr="00B831BD">
        <w:t>weft</w:t>
      </w:r>
      <w:r w:rsidRPr="00B831BD">
        <w:rPr>
          <w:spacing w:val="-3"/>
        </w:rPr>
        <w:t xml:space="preserve"> </w:t>
      </w:r>
      <w:r w:rsidRPr="00B831BD">
        <w:t>technique,</w:t>
      </w:r>
      <w:r w:rsidRPr="00B831BD">
        <w:rPr>
          <w:spacing w:val="-3"/>
        </w:rPr>
        <w:t xml:space="preserve"> </w:t>
      </w:r>
      <w:r w:rsidRPr="00B831BD">
        <w:t>often</w:t>
      </w:r>
      <w:r w:rsidRPr="00B831BD">
        <w:rPr>
          <w:spacing w:val="-3"/>
        </w:rPr>
        <w:t xml:space="preserve"> </w:t>
      </w:r>
      <w:r w:rsidRPr="00B831BD">
        <w:t>taking</w:t>
      </w:r>
      <w:r w:rsidRPr="00B831BD">
        <w:rPr>
          <w:spacing w:val="-3"/>
        </w:rPr>
        <w:t xml:space="preserve"> </w:t>
      </w:r>
      <w:r w:rsidRPr="00B831BD">
        <w:t>weeks</w:t>
      </w:r>
      <w:r w:rsidRPr="00B831BD">
        <w:rPr>
          <w:spacing w:val="-3"/>
        </w:rPr>
        <w:t xml:space="preserve"> </w:t>
      </w:r>
      <w:r w:rsidRPr="00B831BD">
        <w:t>or</w:t>
      </w:r>
      <w:r w:rsidRPr="00B831BD">
        <w:rPr>
          <w:spacing w:val="-3"/>
        </w:rPr>
        <w:t xml:space="preserve"> </w:t>
      </w:r>
      <w:r w:rsidRPr="00B831BD">
        <w:t>months</w:t>
      </w:r>
      <w:r w:rsidRPr="00B831BD">
        <w:rPr>
          <w:spacing w:val="-3"/>
        </w:rPr>
        <w:t xml:space="preserve"> </w:t>
      </w:r>
      <w:r w:rsidRPr="00B831BD">
        <w:t>to</w:t>
      </w:r>
      <w:r w:rsidRPr="00B831BD">
        <w:rPr>
          <w:spacing w:val="-3"/>
        </w:rPr>
        <w:t xml:space="preserve"> </w:t>
      </w:r>
      <w:r w:rsidRPr="00B831BD">
        <w:t>complete</w:t>
      </w:r>
      <w:r w:rsidRPr="00B831BD">
        <w:rPr>
          <w:spacing w:val="-3"/>
        </w:rPr>
        <w:t xml:space="preserve"> </w:t>
      </w:r>
      <w:r w:rsidRPr="00B831BD">
        <w:t xml:space="preserve">a single </w:t>
      </w:r>
      <w:r w:rsidR="0052776A" w:rsidRPr="00B831BD">
        <w:t>saree</w:t>
      </w:r>
      <w:r w:rsidRPr="00B831BD">
        <w:t>.</w:t>
      </w:r>
    </w:p>
    <w:p w:rsidR="00E93631" w:rsidRPr="00B831BD" w:rsidRDefault="00E93631" w:rsidP="0052776A">
      <w:pPr>
        <w:pStyle w:val="BodyText"/>
        <w:spacing w:line="360" w:lineRule="auto"/>
        <w:ind w:left="0" w:right="4"/>
        <w:rPr>
          <w:spacing w:val="40"/>
        </w:rPr>
      </w:pPr>
      <w:r w:rsidRPr="00B831BD">
        <w:t xml:space="preserve">This prolonged engagement cultivates attentiveness and </w:t>
      </w:r>
      <w:r w:rsidRPr="00B831BD">
        <w:rPr>
          <w:spacing w:val="-2"/>
        </w:rPr>
        <w:t>precision.</w:t>
      </w:r>
      <w:r w:rsidR="0052776A" w:rsidRPr="00B831BD">
        <w:t xml:space="preserve"> </w:t>
      </w:r>
      <w:r w:rsidRPr="00B831BD">
        <w:t xml:space="preserve">Over time, the weaver develops an intimate relationship with rhythm, pattern, and material </w:t>
      </w:r>
      <w:r w:rsidR="0052776A" w:rsidRPr="00B831BD">
        <w:rPr>
          <w:spacing w:val="-2"/>
        </w:rPr>
        <w:t xml:space="preserve">response. </w:t>
      </w:r>
      <w:r w:rsidRPr="00B831BD">
        <w:t>Such processes reflect not only technical mastery but also an ethic of care embedded within everyday labor.</w:t>
      </w:r>
      <w:r w:rsidRPr="00B831BD">
        <w:rPr>
          <w:spacing w:val="40"/>
        </w:rPr>
        <w:t xml:space="preserve"> </w:t>
      </w:r>
    </w:p>
    <w:p w:rsidR="0052776A" w:rsidRPr="00B831BD" w:rsidRDefault="0052776A" w:rsidP="0052776A">
      <w:pPr>
        <w:pStyle w:val="BodyText"/>
        <w:spacing w:line="360" w:lineRule="auto"/>
        <w:ind w:left="0" w:right="4"/>
        <w:rPr>
          <w:spacing w:val="-2"/>
        </w:rPr>
      </w:pPr>
    </w:p>
    <w:p w:rsidR="00E93631" w:rsidRPr="00B831BD" w:rsidRDefault="00E93631" w:rsidP="005250A0">
      <w:pPr>
        <w:pStyle w:val="BodyText"/>
        <w:spacing w:line="360" w:lineRule="auto"/>
        <w:ind w:left="0" w:right="4"/>
      </w:pPr>
      <w:r w:rsidRPr="00B831BD">
        <w:t xml:space="preserve">Kantha embroidery similarly carries layered meanings of care and </w:t>
      </w:r>
      <w:r w:rsidRPr="00B831BD">
        <w:rPr>
          <w:spacing w:val="-2"/>
        </w:rPr>
        <w:t>continuity.</w:t>
      </w:r>
      <w:r w:rsidR="0052776A" w:rsidRPr="00B831BD">
        <w:t xml:space="preserve"> </w:t>
      </w:r>
      <w:r w:rsidRPr="00B831BD">
        <w:t>Historically</w:t>
      </w:r>
      <w:r w:rsidRPr="00B831BD">
        <w:rPr>
          <w:spacing w:val="-3"/>
        </w:rPr>
        <w:t xml:space="preserve"> </w:t>
      </w:r>
      <w:r w:rsidRPr="00B831BD">
        <w:t>practiced</w:t>
      </w:r>
      <w:r w:rsidRPr="00B831BD">
        <w:rPr>
          <w:spacing w:val="-3"/>
        </w:rPr>
        <w:t xml:space="preserve"> </w:t>
      </w:r>
      <w:r w:rsidRPr="00B831BD">
        <w:t>within</w:t>
      </w:r>
      <w:r w:rsidRPr="00B831BD">
        <w:rPr>
          <w:spacing w:val="-3"/>
        </w:rPr>
        <w:t xml:space="preserve"> </w:t>
      </w:r>
      <w:r w:rsidRPr="00B831BD">
        <w:t>domestic</w:t>
      </w:r>
      <w:r w:rsidRPr="00B831BD">
        <w:rPr>
          <w:spacing w:val="-3"/>
        </w:rPr>
        <w:t xml:space="preserve"> </w:t>
      </w:r>
      <w:r w:rsidRPr="00B831BD">
        <w:t>spaces,</w:t>
      </w:r>
      <w:r w:rsidRPr="00B831BD">
        <w:rPr>
          <w:spacing w:val="-3"/>
        </w:rPr>
        <w:t xml:space="preserve"> </w:t>
      </w:r>
      <w:r w:rsidRPr="00B831BD">
        <w:t>Kantha</w:t>
      </w:r>
      <w:r w:rsidRPr="00B831BD">
        <w:rPr>
          <w:spacing w:val="-3"/>
        </w:rPr>
        <w:t xml:space="preserve"> </w:t>
      </w:r>
      <w:r w:rsidRPr="00B831BD">
        <w:t>involved</w:t>
      </w:r>
      <w:r w:rsidRPr="00B831BD">
        <w:rPr>
          <w:spacing w:val="-3"/>
        </w:rPr>
        <w:t xml:space="preserve"> </w:t>
      </w:r>
      <w:r w:rsidRPr="00B831BD">
        <w:t>the</w:t>
      </w:r>
      <w:r w:rsidRPr="00B831BD">
        <w:rPr>
          <w:spacing w:val="-3"/>
        </w:rPr>
        <w:t xml:space="preserve"> </w:t>
      </w:r>
      <w:r w:rsidRPr="00B831BD">
        <w:t>reuse</w:t>
      </w:r>
      <w:r w:rsidRPr="00B831BD">
        <w:rPr>
          <w:spacing w:val="-3"/>
        </w:rPr>
        <w:t xml:space="preserve"> </w:t>
      </w:r>
      <w:r w:rsidRPr="00B831BD">
        <w:t>of</w:t>
      </w:r>
      <w:r w:rsidRPr="00B831BD">
        <w:rPr>
          <w:spacing w:val="-3"/>
        </w:rPr>
        <w:t xml:space="preserve"> </w:t>
      </w:r>
      <w:r w:rsidRPr="00B831BD">
        <w:t>worn</w:t>
      </w:r>
      <w:r w:rsidRPr="00B831BD">
        <w:rPr>
          <w:spacing w:val="-3"/>
        </w:rPr>
        <w:t xml:space="preserve"> </w:t>
      </w:r>
      <w:r w:rsidRPr="00B831BD">
        <w:t>textiles,</w:t>
      </w:r>
      <w:r w:rsidRPr="00B831BD">
        <w:rPr>
          <w:spacing w:val="-3"/>
        </w:rPr>
        <w:t xml:space="preserve"> </w:t>
      </w:r>
      <w:r w:rsidRPr="00B831BD">
        <w:t>stitched</w:t>
      </w:r>
      <w:r w:rsidRPr="00B831BD">
        <w:rPr>
          <w:spacing w:val="-3"/>
        </w:rPr>
        <w:t xml:space="preserve"> </w:t>
      </w:r>
      <w:r w:rsidRPr="00B831BD">
        <w:t>together through repetitive running stitches.</w:t>
      </w:r>
      <w:r w:rsidR="0052776A" w:rsidRPr="00B831BD">
        <w:t xml:space="preserve"> </w:t>
      </w:r>
      <w:r w:rsidRPr="00B831BD">
        <w:t>These</w:t>
      </w:r>
      <w:r w:rsidRPr="00B831BD">
        <w:rPr>
          <w:spacing w:val="-6"/>
        </w:rPr>
        <w:t xml:space="preserve"> </w:t>
      </w:r>
      <w:r w:rsidR="0052776A" w:rsidRPr="00B831BD">
        <w:t xml:space="preserve">quilts </w:t>
      </w:r>
      <w:r w:rsidRPr="00B831BD">
        <w:t>often</w:t>
      </w:r>
      <w:r w:rsidRPr="00B831BD">
        <w:rPr>
          <w:spacing w:val="-3"/>
        </w:rPr>
        <w:t xml:space="preserve"> </w:t>
      </w:r>
      <w:r w:rsidR="0052776A" w:rsidRPr="00B831BD">
        <w:t>depicted</w:t>
      </w:r>
      <w:r w:rsidRPr="00B831BD">
        <w:rPr>
          <w:spacing w:val="-3"/>
        </w:rPr>
        <w:t xml:space="preserve"> </w:t>
      </w:r>
      <w:r w:rsidRPr="00B831BD">
        <w:t>personal</w:t>
      </w:r>
      <w:r w:rsidRPr="00B831BD">
        <w:rPr>
          <w:spacing w:val="-4"/>
        </w:rPr>
        <w:t xml:space="preserve"> </w:t>
      </w:r>
      <w:r w:rsidRPr="00B831BD">
        <w:t>memory</w:t>
      </w:r>
      <w:r w:rsidR="005250A0" w:rsidRPr="00B831BD">
        <w:t xml:space="preserve"> while documenting a reflection of self in the society. </w:t>
      </w:r>
      <w:r w:rsidRPr="00B831BD">
        <w:t>While</w:t>
      </w:r>
      <w:r w:rsidRPr="00B831BD">
        <w:rPr>
          <w:spacing w:val="-3"/>
        </w:rPr>
        <w:t xml:space="preserve"> </w:t>
      </w:r>
      <w:r w:rsidRPr="00B831BD">
        <w:t>Kantha</w:t>
      </w:r>
      <w:r w:rsidRPr="00B831BD">
        <w:rPr>
          <w:spacing w:val="-3"/>
        </w:rPr>
        <w:t xml:space="preserve"> </w:t>
      </w:r>
      <w:r w:rsidRPr="00B831BD">
        <w:t>has</w:t>
      </w:r>
      <w:r w:rsidRPr="00B831BD">
        <w:rPr>
          <w:spacing w:val="-3"/>
        </w:rPr>
        <w:t xml:space="preserve"> </w:t>
      </w:r>
      <w:r w:rsidRPr="00B831BD">
        <w:t>entered</w:t>
      </w:r>
      <w:r w:rsidRPr="00B831BD">
        <w:rPr>
          <w:spacing w:val="-3"/>
        </w:rPr>
        <w:t xml:space="preserve"> </w:t>
      </w:r>
      <w:r w:rsidRPr="00B831BD">
        <w:t>contemporary</w:t>
      </w:r>
      <w:r w:rsidRPr="00B831BD">
        <w:rPr>
          <w:spacing w:val="-3"/>
        </w:rPr>
        <w:t xml:space="preserve"> </w:t>
      </w:r>
      <w:r w:rsidRPr="00B831BD">
        <w:t>fashion</w:t>
      </w:r>
      <w:r w:rsidRPr="00B831BD">
        <w:rPr>
          <w:spacing w:val="-3"/>
        </w:rPr>
        <w:t xml:space="preserve"> </w:t>
      </w:r>
      <w:r w:rsidRPr="00B831BD">
        <w:t>markets,</w:t>
      </w:r>
      <w:r w:rsidRPr="00B831BD">
        <w:rPr>
          <w:spacing w:val="-3"/>
        </w:rPr>
        <w:t xml:space="preserve"> </w:t>
      </w:r>
      <w:r w:rsidRPr="00B831BD">
        <w:t>its</w:t>
      </w:r>
      <w:r w:rsidRPr="00B831BD">
        <w:rPr>
          <w:spacing w:val="-3"/>
        </w:rPr>
        <w:t xml:space="preserve"> </w:t>
      </w:r>
      <w:r w:rsidRPr="00B831BD">
        <w:t>roots</w:t>
      </w:r>
      <w:r w:rsidRPr="00B831BD">
        <w:rPr>
          <w:spacing w:val="-3"/>
        </w:rPr>
        <w:t xml:space="preserve"> </w:t>
      </w:r>
      <w:r w:rsidRPr="00B831BD">
        <w:t>lie</w:t>
      </w:r>
      <w:r w:rsidRPr="00B831BD">
        <w:rPr>
          <w:spacing w:val="-3"/>
        </w:rPr>
        <w:t xml:space="preserve"> </w:t>
      </w:r>
      <w:r w:rsidRPr="00B831BD">
        <w:t>in</w:t>
      </w:r>
      <w:r w:rsidRPr="00B831BD">
        <w:rPr>
          <w:spacing w:val="-3"/>
        </w:rPr>
        <w:t xml:space="preserve"> </w:t>
      </w:r>
      <w:r w:rsidRPr="00B831BD">
        <w:t>everyday</w:t>
      </w:r>
      <w:r w:rsidRPr="00B831BD">
        <w:rPr>
          <w:spacing w:val="-3"/>
        </w:rPr>
        <w:t xml:space="preserve"> </w:t>
      </w:r>
      <w:r w:rsidRPr="00B831BD">
        <w:t>acts</w:t>
      </w:r>
      <w:r w:rsidRPr="00B831BD">
        <w:rPr>
          <w:spacing w:val="-3"/>
        </w:rPr>
        <w:t xml:space="preserve"> </w:t>
      </w:r>
      <w:r w:rsidRPr="00B831BD">
        <w:t>of</w:t>
      </w:r>
      <w:r w:rsidRPr="00B831BD">
        <w:rPr>
          <w:spacing w:val="-3"/>
        </w:rPr>
        <w:t xml:space="preserve"> </w:t>
      </w:r>
      <w:r w:rsidRPr="00B831BD">
        <w:t>repair</w:t>
      </w:r>
      <w:r w:rsidRPr="00B831BD">
        <w:rPr>
          <w:spacing w:val="-3"/>
        </w:rPr>
        <w:t xml:space="preserve"> </w:t>
      </w:r>
      <w:r w:rsidRPr="00B831BD">
        <w:t>and</w:t>
      </w:r>
      <w:r w:rsidRPr="00B831BD">
        <w:rPr>
          <w:spacing w:val="-3"/>
        </w:rPr>
        <w:t xml:space="preserve"> </w:t>
      </w:r>
      <w:r w:rsidRPr="00B831BD">
        <w:t>sustenance, where making was inseparable from lived experience.</w:t>
      </w:r>
    </w:p>
    <w:p w:rsidR="005250A0" w:rsidRPr="00B831BD" w:rsidRDefault="005250A0" w:rsidP="005250A0">
      <w:pPr>
        <w:pStyle w:val="BodyText"/>
        <w:spacing w:line="360" w:lineRule="auto"/>
        <w:ind w:left="0" w:right="4"/>
      </w:pPr>
    </w:p>
    <w:p w:rsidR="00E93631" w:rsidRPr="00B831BD" w:rsidRDefault="00E93631" w:rsidP="00A360DA">
      <w:pPr>
        <w:pStyle w:val="BodyText"/>
        <w:spacing w:line="360" w:lineRule="auto"/>
        <w:ind w:left="0" w:right="4"/>
      </w:pPr>
      <w:r w:rsidRPr="00B831BD">
        <w:t xml:space="preserve">Across these traditions, craft functions as an extension of the </w:t>
      </w:r>
      <w:r w:rsidRPr="00B831BD">
        <w:rPr>
          <w:spacing w:val="-2"/>
        </w:rPr>
        <w:t>self.</w:t>
      </w:r>
      <w:r w:rsidR="005250A0" w:rsidRPr="00B831BD">
        <w:t xml:space="preserve"> </w:t>
      </w:r>
      <w:r w:rsidRPr="00B831BD">
        <w:t>Identity</w:t>
      </w:r>
      <w:r w:rsidRPr="00B831BD">
        <w:rPr>
          <w:spacing w:val="-5"/>
        </w:rPr>
        <w:t xml:space="preserve"> </w:t>
      </w:r>
      <w:r w:rsidRPr="00B831BD">
        <w:t>is</w:t>
      </w:r>
      <w:r w:rsidRPr="00B831BD">
        <w:rPr>
          <w:spacing w:val="-5"/>
        </w:rPr>
        <w:t xml:space="preserve"> </w:t>
      </w:r>
      <w:r w:rsidRPr="00B831BD">
        <w:t>not</w:t>
      </w:r>
      <w:r w:rsidRPr="00B831BD">
        <w:rPr>
          <w:spacing w:val="-5"/>
        </w:rPr>
        <w:t xml:space="preserve"> </w:t>
      </w:r>
      <w:r w:rsidRPr="00B831BD">
        <w:t>asserted</w:t>
      </w:r>
      <w:r w:rsidRPr="00B831BD">
        <w:rPr>
          <w:spacing w:val="-5"/>
        </w:rPr>
        <w:t xml:space="preserve"> </w:t>
      </w:r>
      <w:r w:rsidRPr="00B831BD">
        <w:t>through</w:t>
      </w:r>
      <w:r w:rsidRPr="00B831BD">
        <w:rPr>
          <w:spacing w:val="-5"/>
        </w:rPr>
        <w:t xml:space="preserve"> </w:t>
      </w:r>
      <w:r w:rsidRPr="00B831BD">
        <w:lastRenderedPageBreak/>
        <w:t>spectacle</w:t>
      </w:r>
      <w:r w:rsidRPr="00B831BD">
        <w:rPr>
          <w:spacing w:val="-5"/>
        </w:rPr>
        <w:t xml:space="preserve"> </w:t>
      </w:r>
      <w:r w:rsidRPr="00B831BD">
        <w:t>but</w:t>
      </w:r>
      <w:r w:rsidRPr="00B831BD">
        <w:rPr>
          <w:spacing w:val="-5"/>
        </w:rPr>
        <w:t xml:space="preserve"> </w:t>
      </w:r>
      <w:r w:rsidRPr="00B831BD">
        <w:t>through</w:t>
      </w:r>
      <w:r w:rsidRPr="00B831BD">
        <w:rPr>
          <w:spacing w:val="-5"/>
        </w:rPr>
        <w:t xml:space="preserve"> </w:t>
      </w:r>
      <w:r w:rsidRPr="00B831BD">
        <w:t>repetition,</w:t>
      </w:r>
      <w:r w:rsidRPr="00B831BD">
        <w:rPr>
          <w:spacing w:val="-5"/>
        </w:rPr>
        <w:t xml:space="preserve"> </w:t>
      </w:r>
      <w:r w:rsidRPr="00B831BD">
        <w:t>discipline,</w:t>
      </w:r>
      <w:r w:rsidRPr="00B831BD">
        <w:rPr>
          <w:spacing w:val="-5"/>
        </w:rPr>
        <w:t xml:space="preserve"> </w:t>
      </w:r>
      <w:r w:rsidRPr="00B831BD">
        <w:t>and</w:t>
      </w:r>
      <w:r w:rsidRPr="00B831BD">
        <w:rPr>
          <w:spacing w:val="-5"/>
        </w:rPr>
        <w:t xml:space="preserve"> </w:t>
      </w:r>
      <w:r w:rsidRPr="00B831BD">
        <w:t>material</w:t>
      </w:r>
      <w:r w:rsidRPr="00B831BD">
        <w:rPr>
          <w:spacing w:val="-5"/>
        </w:rPr>
        <w:t xml:space="preserve"> </w:t>
      </w:r>
      <w:r w:rsidRPr="00B831BD">
        <w:t>intimacy. These practices resist purely economic or decorative readings of craft.</w:t>
      </w:r>
      <w:r w:rsidR="005250A0" w:rsidRPr="00B831BD">
        <w:t xml:space="preserve"> </w:t>
      </w:r>
      <w:r w:rsidRPr="00B831BD">
        <w:t>Instead,</w:t>
      </w:r>
      <w:r w:rsidRPr="00B831BD">
        <w:rPr>
          <w:spacing w:val="-4"/>
        </w:rPr>
        <w:t xml:space="preserve"> </w:t>
      </w:r>
      <w:r w:rsidRPr="00B831BD">
        <w:t>they</w:t>
      </w:r>
      <w:r w:rsidRPr="00B831BD">
        <w:rPr>
          <w:spacing w:val="-4"/>
        </w:rPr>
        <w:t xml:space="preserve"> </w:t>
      </w:r>
      <w:r w:rsidRPr="00B831BD">
        <w:t>reveal</w:t>
      </w:r>
      <w:r w:rsidRPr="00B831BD">
        <w:rPr>
          <w:spacing w:val="-4"/>
        </w:rPr>
        <w:t xml:space="preserve"> </w:t>
      </w:r>
      <w:r w:rsidRPr="00B831BD">
        <w:t>making</w:t>
      </w:r>
      <w:r w:rsidRPr="00B831BD">
        <w:rPr>
          <w:spacing w:val="-4"/>
        </w:rPr>
        <w:t xml:space="preserve"> </w:t>
      </w:r>
      <w:r w:rsidRPr="00B831BD">
        <w:t>as</w:t>
      </w:r>
      <w:r w:rsidRPr="00B831BD">
        <w:rPr>
          <w:spacing w:val="-4"/>
        </w:rPr>
        <w:t xml:space="preserve"> </w:t>
      </w:r>
      <w:r w:rsidRPr="00B831BD">
        <w:t>a</w:t>
      </w:r>
      <w:r w:rsidRPr="00B831BD">
        <w:rPr>
          <w:spacing w:val="-4"/>
        </w:rPr>
        <w:t xml:space="preserve"> </w:t>
      </w:r>
      <w:r w:rsidRPr="00B831BD">
        <w:t>relational</w:t>
      </w:r>
      <w:r w:rsidRPr="00B831BD">
        <w:rPr>
          <w:spacing w:val="-4"/>
        </w:rPr>
        <w:t xml:space="preserve"> </w:t>
      </w:r>
      <w:r w:rsidRPr="00B831BD">
        <w:t>activity</w:t>
      </w:r>
      <w:r w:rsidRPr="00B831BD">
        <w:rPr>
          <w:spacing w:val="-4"/>
        </w:rPr>
        <w:t xml:space="preserve"> </w:t>
      </w:r>
      <w:r w:rsidRPr="00B831BD">
        <w:t>embedded</w:t>
      </w:r>
      <w:r w:rsidRPr="00B831BD">
        <w:rPr>
          <w:spacing w:val="-4"/>
        </w:rPr>
        <w:t xml:space="preserve"> </w:t>
      </w:r>
      <w:r w:rsidRPr="00B831BD">
        <w:t>within</w:t>
      </w:r>
      <w:r w:rsidRPr="00B831BD">
        <w:rPr>
          <w:spacing w:val="-4"/>
        </w:rPr>
        <w:t xml:space="preserve"> </w:t>
      </w:r>
      <w:r w:rsidRPr="00B831BD">
        <w:t>social</w:t>
      </w:r>
      <w:r w:rsidRPr="00B831BD">
        <w:rPr>
          <w:spacing w:val="-4"/>
        </w:rPr>
        <w:t xml:space="preserve"> </w:t>
      </w:r>
      <w:r w:rsidRPr="00B831BD">
        <w:t>life,</w:t>
      </w:r>
      <w:r w:rsidRPr="00B831BD">
        <w:rPr>
          <w:spacing w:val="-4"/>
        </w:rPr>
        <w:t xml:space="preserve"> </w:t>
      </w:r>
      <w:r w:rsidRPr="00B831BD">
        <w:t>memory,</w:t>
      </w:r>
      <w:r w:rsidRPr="00B831BD">
        <w:rPr>
          <w:spacing w:val="-4"/>
        </w:rPr>
        <w:t xml:space="preserve"> </w:t>
      </w:r>
      <w:r w:rsidRPr="00B831BD">
        <w:t>and</w:t>
      </w:r>
      <w:r w:rsidRPr="00B831BD">
        <w:rPr>
          <w:spacing w:val="-4"/>
        </w:rPr>
        <w:t xml:space="preserve"> </w:t>
      </w:r>
      <w:r w:rsidRPr="00B831BD">
        <w:t xml:space="preserve">ethical </w:t>
      </w:r>
      <w:r w:rsidRPr="00B831BD">
        <w:rPr>
          <w:spacing w:val="-2"/>
        </w:rPr>
        <w:t>responsibility.</w:t>
      </w:r>
    </w:p>
    <w:p w:rsidR="00021C5D" w:rsidRPr="00B831BD" w:rsidRDefault="005549DB" w:rsidP="009A4482">
      <w:pPr>
        <w:pStyle w:val="Heading3"/>
      </w:pPr>
      <w:r w:rsidRPr="00B831BD">
        <w:t>5.5 Expressive Making in Institutional Contexts</w:t>
      </w:r>
    </w:p>
    <w:p w:rsidR="00663D73" w:rsidRDefault="00A8010D" w:rsidP="00A8010D">
      <w:pPr>
        <w:pStyle w:val="BodyText"/>
        <w:spacing w:before="2" w:line="360" w:lineRule="auto"/>
        <w:ind w:left="0" w:right="4"/>
      </w:pPr>
      <w:r w:rsidRPr="00B831BD">
        <w:t>The</w:t>
      </w:r>
      <w:r w:rsidRPr="00B831BD">
        <w:rPr>
          <w:spacing w:val="-3"/>
        </w:rPr>
        <w:t xml:space="preserve"> </w:t>
      </w:r>
      <w:r w:rsidRPr="00B831BD">
        <w:t>doll-making</w:t>
      </w:r>
      <w:r w:rsidRPr="00B831BD">
        <w:rPr>
          <w:spacing w:val="-3"/>
        </w:rPr>
        <w:t xml:space="preserve"> </w:t>
      </w:r>
      <w:r w:rsidRPr="00B831BD">
        <w:t>workshops</w:t>
      </w:r>
      <w:r w:rsidRPr="00B831BD">
        <w:rPr>
          <w:spacing w:val="-3"/>
        </w:rPr>
        <w:t xml:space="preserve"> </w:t>
      </w:r>
      <w:r w:rsidRPr="00B831BD">
        <w:t>facilitated</w:t>
      </w:r>
      <w:r w:rsidRPr="00B831BD">
        <w:rPr>
          <w:spacing w:val="-3"/>
        </w:rPr>
        <w:t xml:space="preserve"> </w:t>
      </w:r>
      <w:r w:rsidRPr="00B831BD">
        <w:t>by</w:t>
      </w:r>
      <w:r w:rsidRPr="00B831BD">
        <w:rPr>
          <w:spacing w:val="-3"/>
        </w:rPr>
        <w:t xml:space="preserve"> </w:t>
      </w:r>
      <w:r w:rsidRPr="00B831BD">
        <w:t>Peter</w:t>
      </w:r>
      <w:r w:rsidRPr="00B831BD">
        <w:rPr>
          <w:spacing w:val="-3"/>
        </w:rPr>
        <w:t xml:space="preserve"> </w:t>
      </w:r>
      <w:proofErr w:type="spellStart"/>
      <w:r w:rsidRPr="00B831BD">
        <w:t>Bjørn</w:t>
      </w:r>
      <w:proofErr w:type="spellEnd"/>
      <w:r w:rsidRPr="00B831BD">
        <w:rPr>
          <w:spacing w:val="-3"/>
        </w:rPr>
        <w:t xml:space="preserve"> </w:t>
      </w:r>
      <w:proofErr w:type="spellStart"/>
      <w:r w:rsidRPr="00B831BD">
        <w:t>Franceschi</w:t>
      </w:r>
      <w:proofErr w:type="spellEnd"/>
      <w:r w:rsidRPr="00B831BD">
        <w:rPr>
          <w:spacing w:val="-3"/>
        </w:rPr>
        <w:t xml:space="preserve"> </w:t>
      </w:r>
      <w:r w:rsidRPr="00B831BD">
        <w:t>extend</w:t>
      </w:r>
      <w:r w:rsidRPr="00B831BD">
        <w:rPr>
          <w:spacing w:val="-3"/>
        </w:rPr>
        <w:t xml:space="preserve"> </w:t>
      </w:r>
      <w:r w:rsidRPr="00B831BD">
        <w:t>the</w:t>
      </w:r>
      <w:r w:rsidRPr="00B831BD">
        <w:rPr>
          <w:spacing w:val="-3"/>
        </w:rPr>
        <w:t xml:space="preserve"> </w:t>
      </w:r>
      <w:r w:rsidRPr="00B831BD">
        <w:t>discussion</w:t>
      </w:r>
      <w:r w:rsidRPr="00B831BD">
        <w:rPr>
          <w:spacing w:val="-3"/>
        </w:rPr>
        <w:t xml:space="preserve"> </w:t>
      </w:r>
      <w:r w:rsidRPr="00B831BD">
        <w:t>of</w:t>
      </w:r>
      <w:r w:rsidRPr="00B831BD">
        <w:rPr>
          <w:spacing w:val="-3"/>
        </w:rPr>
        <w:t xml:space="preserve"> </w:t>
      </w:r>
      <w:r w:rsidRPr="00B831BD">
        <w:t>craft</w:t>
      </w:r>
      <w:r w:rsidRPr="00B831BD">
        <w:rPr>
          <w:spacing w:val="-3"/>
        </w:rPr>
        <w:t xml:space="preserve"> </w:t>
      </w:r>
      <w:r w:rsidRPr="00B831BD">
        <w:t>into</w:t>
      </w:r>
      <w:r w:rsidRPr="00B831BD">
        <w:rPr>
          <w:spacing w:val="-3"/>
        </w:rPr>
        <w:t xml:space="preserve"> </w:t>
      </w:r>
      <w:r w:rsidRPr="00B831BD">
        <w:t>institutional settings marked by restriction, surveillance, and vulnerability.</w:t>
      </w:r>
      <w:r w:rsidR="00663D73">
        <w:t xml:space="preserve"> </w:t>
      </w:r>
      <w:r w:rsidRPr="00B831BD">
        <w:t xml:space="preserve">Peter </w:t>
      </w:r>
      <w:r w:rsidR="005250A0" w:rsidRPr="00B831BD">
        <w:t>is</w:t>
      </w:r>
      <w:r w:rsidRPr="00B831BD">
        <w:t xml:space="preserve"> an artist from Denmark</w:t>
      </w:r>
      <w:r w:rsidR="00663D73">
        <w:t xml:space="preserve"> and has</w:t>
      </w:r>
      <w:r w:rsidR="005250A0" w:rsidRPr="00B831BD">
        <w:t xml:space="preserve"> spent</w:t>
      </w:r>
      <w:r w:rsidRPr="00B831BD">
        <w:t xml:space="preserve"> substantial time at Kala Bhavan in </w:t>
      </w:r>
      <w:proofErr w:type="spellStart"/>
      <w:r w:rsidRPr="00B831BD">
        <w:t>Shantiniketan</w:t>
      </w:r>
      <w:proofErr w:type="spellEnd"/>
      <w:r w:rsidRPr="00B831BD">
        <w:t xml:space="preserve"> in West Bengal as a resident artist</w:t>
      </w:r>
      <w:r w:rsidR="005250A0" w:rsidRPr="00B831BD">
        <w:t>. He</w:t>
      </w:r>
      <w:r w:rsidRPr="00B831BD">
        <w:t xml:space="preserve"> believed in using art and craft as his medium of expression towards his social responsibilities. His artwork resonates with social themes of mental well-being, a growing concern in his country. He has been engaged in conducting artistic workshops with inmates of Calcutta Pavlov Hospital and with convicted prison inmates in Copenhagen. </w:t>
      </w:r>
    </w:p>
    <w:p w:rsidR="00663D73" w:rsidRDefault="00663D73" w:rsidP="00A8010D">
      <w:pPr>
        <w:pStyle w:val="BodyText"/>
        <w:spacing w:before="2" w:line="360" w:lineRule="auto"/>
        <w:ind w:left="0" w:right="4"/>
      </w:pPr>
    </w:p>
    <w:p w:rsidR="00A8010D" w:rsidRPr="00B831BD" w:rsidRDefault="00A8010D" w:rsidP="00A8010D">
      <w:pPr>
        <w:pStyle w:val="BodyText"/>
        <w:spacing w:before="2" w:line="360" w:lineRule="auto"/>
        <w:ind w:left="0" w:right="4"/>
      </w:pPr>
      <w:r w:rsidRPr="00B831BD">
        <w:t xml:space="preserve">In both of these workshops, which involve participants who have been secluded from mainstream life both mentally and physically, art has been used as an expressive practice rather than a therapeutic intervention. </w:t>
      </w:r>
      <w:proofErr w:type="spellStart"/>
      <w:r w:rsidRPr="00B831BD">
        <w:t>Franceschi</w:t>
      </w:r>
      <w:proofErr w:type="spellEnd"/>
      <w:r w:rsidRPr="00B831BD">
        <w:t xml:space="preserve"> used dollmaking as his medium for personal expression in </w:t>
      </w:r>
      <w:r w:rsidR="005250A0" w:rsidRPr="00B831BD">
        <w:t>Pavlov. Peter encouraged</w:t>
      </w:r>
      <w:r w:rsidRPr="00B831BD">
        <w:t xml:space="preserve"> the participants to create dolls that represent part of their </w:t>
      </w:r>
      <w:r w:rsidR="005250A0" w:rsidRPr="00B831BD">
        <w:t>lives</w:t>
      </w:r>
      <w:r w:rsidRPr="00B831BD">
        <w:t xml:space="preserve"> and to express their emotional states. Here hand embroidery was used to add details to the cloth stuffed dolls, therefore making material a tool for nonverbal expression. The making did not result in lessening the suffering or correcting the behavior of the inmates. However, it created a platform for them to reflect upon, articulate, and express themselves freely. </w:t>
      </w:r>
    </w:p>
    <w:p w:rsidR="00A8010D" w:rsidRPr="00B831BD" w:rsidRDefault="00A8010D" w:rsidP="00A8010D">
      <w:pPr>
        <w:pStyle w:val="BodyText"/>
        <w:spacing w:before="2" w:line="360" w:lineRule="auto"/>
        <w:ind w:left="0" w:right="4"/>
      </w:pPr>
    </w:p>
    <w:p w:rsidR="00A8010D" w:rsidRPr="00B831BD" w:rsidRDefault="00A8010D" w:rsidP="00A8010D">
      <w:pPr>
        <w:pStyle w:val="BodyText"/>
        <w:spacing w:before="2" w:line="360" w:lineRule="auto"/>
        <w:ind w:left="0" w:right="4"/>
      </w:pPr>
      <w:r w:rsidRPr="00B831BD">
        <w:t>Similar outcomes were observed in the exhibition of artwork and installation by the prison inmates in Copenhagen in 2017. Here they were encouraged to recycle waste material to create their installation. As most of them did not come from creative backgrounds, the results were mostly crude but candid. The institutional barriers were overlooked in these workshops, where craft was used as a mode of recognition within these constrained environments. Each piece of art represented a person and not the institution to which they belonged. Craft here, therefore, became a powerful tool of selfhood. These practices particularly suggest against combining expressive making with therapeutic claims. Their worth is not in measurable results but in encouraging attention, presence, and interpersonal connection. They support the idea that care in craft comes from context, facilitation, and ethical framing, not just from technique.</w:t>
      </w:r>
    </w:p>
    <w:p w:rsidR="00A8010D" w:rsidRPr="00B831BD" w:rsidRDefault="00A8010D" w:rsidP="009A4482">
      <w:pPr>
        <w:spacing w:after="200" w:line="360" w:lineRule="auto"/>
        <w:rPr>
          <w:rFonts w:cs="Times New Roman"/>
        </w:rPr>
      </w:pPr>
    </w:p>
    <w:p w:rsidR="00021C5D" w:rsidRPr="00B831BD" w:rsidRDefault="005549DB" w:rsidP="009A4482">
      <w:pPr>
        <w:pStyle w:val="Heading3"/>
      </w:pPr>
      <w:r w:rsidRPr="00B831BD">
        <w:t>5.6 Craft as Relational Care</w:t>
      </w:r>
    </w:p>
    <w:p w:rsidR="00A8010D" w:rsidRPr="00B831BD" w:rsidRDefault="00A8010D" w:rsidP="00A8010D">
      <w:pPr>
        <w:pStyle w:val="Heading2"/>
        <w:spacing w:line="360" w:lineRule="auto"/>
        <w:rPr>
          <w:b w:val="0"/>
          <w:bCs w:val="0"/>
          <w:sz w:val="24"/>
          <w:szCs w:val="24"/>
        </w:rPr>
      </w:pPr>
      <w:r w:rsidRPr="00B831BD">
        <w:rPr>
          <w:b w:val="0"/>
          <w:bCs w:val="0"/>
          <w:sz w:val="24"/>
          <w:szCs w:val="24"/>
        </w:rPr>
        <w:t xml:space="preserve">Taken together, these accounts suggest that care does not reside inherently within craft objects or traditions. It emerges through relationships—between maker and material, designer and artisan, wearer and garment, and facilitator and participant. Romanticized narratives of craft risk obscuring </w:t>
      </w:r>
      <w:proofErr w:type="spellStart"/>
      <w:r w:rsidRPr="00B831BD">
        <w:rPr>
          <w:b w:val="0"/>
          <w:bCs w:val="0"/>
          <w:sz w:val="24"/>
          <w:szCs w:val="24"/>
        </w:rPr>
        <w:t>labor</w:t>
      </w:r>
      <w:proofErr w:type="spellEnd"/>
      <w:r w:rsidRPr="00B831BD">
        <w:rPr>
          <w:b w:val="0"/>
          <w:bCs w:val="0"/>
          <w:sz w:val="24"/>
          <w:szCs w:val="24"/>
        </w:rPr>
        <w:t xml:space="preserve"> inequalities and ethical complexity. The practices discussed here locate craft’s contemporary relevance not in nostalgia or market value, but in its capacity to support reflection, attentiveness, and relational responsibility when thoughtfully situated. Craft, in this framing, becomes a practice of care grounded in lived experience rather than abstraction.</w:t>
      </w:r>
    </w:p>
    <w:p w:rsidR="00021C5D" w:rsidRPr="00B831BD" w:rsidRDefault="005549DB" w:rsidP="009A4482">
      <w:pPr>
        <w:pStyle w:val="Heading2"/>
        <w:rPr>
          <w:sz w:val="24"/>
          <w:szCs w:val="24"/>
        </w:rPr>
      </w:pPr>
      <w:r w:rsidRPr="00B831BD">
        <w:rPr>
          <w:sz w:val="24"/>
          <w:szCs w:val="24"/>
        </w:rPr>
        <w:t>6. Implications for Fashion Education</w:t>
      </w:r>
    </w:p>
    <w:p w:rsidR="005549DB" w:rsidRPr="00B831BD" w:rsidRDefault="005549DB" w:rsidP="005549DB">
      <w:pPr>
        <w:pStyle w:val="Heading2"/>
        <w:spacing w:line="360" w:lineRule="auto"/>
        <w:rPr>
          <w:b w:val="0"/>
          <w:bCs w:val="0"/>
          <w:sz w:val="24"/>
          <w:szCs w:val="24"/>
        </w:rPr>
      </w:pPr>
      <w:r w:rsidRPr="00B831BD">
        <w:rPr>
          <w:b w:val="0"/>
          <w:bCs w:val="0"/>
          <w:sz w:val="24"/>
          <w:szCs w:val="24"/>
        </w:rPr>
        <w:t xml:space="preserve">The findings of this study hold significant implications for fashion education, particularly within institutions such as the National Institute of Fashion Technology (NIFT), where craft occupies a central yet evolving position within design pedagogy. Traditionally, craft was added to the NIFT curriculum with the focus on understanding and documenting its traditional legacy, understanding the raw materials, and the </w:t>
      </w:r>
      <w:r w:rsidR="005250A0" w:rsidRPr="00B831BD">
        <w:rPr>
          <w:b w:val="0"/>
          <w:bCs w:val="0"/>
          <w:sz w:val="24"/>
          <w:szCs w:val="24"/>
        </w:rPr>
        <w:t>process</w:t>
      </w:r>
      <w:r w:rsidRPr="00B831BD">
        <w:rPr>
          <w:b w:val="0"/>
          <w:bCs w:val="0"/>
          <w:sz w:val="24"/>
          <w:szCs w:val="24"/>
        </w:rPr>
        <w:t xml:space="preserve"> of making. This study suggests that a more holistic pedagogy encompassing a reflective, rational, and ethically situated practice may be considered. </w:t>
      </w:r>
    </w:p>
    <w:p w:rsidR="005549DB" w:rsidRPr="00B831BD" w:rsidRDefault="005549DB" w:rsidP="005549DB">
      <w:pPr>
        <w:pStyle w:val="Heading2"/>
        <w:spacing w:line="360" w:lineRule="auto"/>
        <w:rPr>
          <w:b w:val="0"/>
          <w:bCs w:val="0"/>
          <w:sz w:val="24"/>
          <w:szCs w:val="24"/>
        </w:rPr>
      </w:pPr>
      <w:r w:rsidRPr="00B831BD">
        <w:rPr>
          <w:b w:val="0"/>
          <w:bCs w:val="0"/>
          <w:sz w:val="24"/>
          <w:szCs w:val="24"/>
        </w:rPr>
        <w:t xml:space="preserve">Over two decades of accompanying students as a mentor for craft research and documentation disclose that understanding craft and its nuances is best unfolded slowly as an experience rather than a technique. This encourages process documentation, material handling, and temporal engagement, which helps students understand making as a mode of thinking rather than reproduction. The existing approach allows students to spend time in the actual environment where craft is practiced. It helps students notice the rhythm of work, </w:t>
      </w:r>
      <w:r w:rsidR="00DF0E78">
        <w:rPr>
          <w:b w:val="0"/>
          <w:bCs w:val="0"/>
          <w:sz w:val="24"/>
          <w:szCs w:val="24"/>
        </w:rPr>
        <w:t>the character</w:t>
      </w:r>
      <w:r w:rsidRPr="00B831BD">
        <w:rPr>
          <w:b w:val="0"/>
          <w:bCs w:val="0"/>
          <w:sz w:val="24"/>
          <w:szCs w:val="24"/>
        </w:rPr>
        <w:t xml:space="preserve"> of materials, and the everyday decisions that shape the process. These involvements also make it clear that craft cannot be separated from the social and artisanal context. The students begin to understand how gender, economics, and institutional frameworks influence craft practice while raising questions of ownership and power dynamics within the fashion ecosystem.</w:t>
      </w:r>
    </w:p>
    <w:p w:rsidR="005549DB" w:rsidRPr="00B831BD" w:rsidRDefault="005549DB" w:rsidP="005549DB">
      <w:pPr>
        <w:pStyle w:val="Heading2"/>
        <w:spacing w:line="360" w:lineRule="auto"/>
        <w:rPr>
          <w:b w:val="0"/>
          <w:bCs w:val="0"/>
          <w:sz w:val="24"/>
          <w:szCs w:val="24"/>
        </w:rPr>
      </w:pPr>
      <w:r w:rsidRPr="00B831BD">
        <w:rPr>
          <w:b w:val="0"/>
          <w:bCs w:val="0"/>
          <w:sz w:val="24"/>
          <w:szCs w:val="24"/>
        </w:rPr>
        <w:lastRenderedPageBreak/>
        <w:t>NIFT’s pedagogy</w:t>
      </w:r>
      <w:r w:rsidR="005250A0" w:rsidRPr="00B831BD">
        <w:rPr>
          <w:b w:val="0"/>
          <w:bCs w:val="0"/>
          <w:sz w:val="24"/>
          <w:szCs w:val="24"/>
        </w:rPr>
        <w:t xml:space="preserve"> may further</w:t>
      </w:r>
      <w:r w:rsidRPr="00B831BD">
        <w:rPr>
          <w:b w:val="0"/>
          <w:bCs w:val="0"/>
          <w:sz w:val="24"/>
          <w:szCs w:val="24"/>
        </w:rPr>
        <w:t xml:space="preserve"> </w:t>
      </w:r>
      <w:r w:rsidR="005250A0" w:rsidRPr="00B831BD">
        <w:rPr>
          <w:b w:val="0"/>
          <w:bCs w:val="0"/>
          <w:sz w:val="24"/>
          <w:szCs w:val="24"/>
        </w:rPr>
        <w:t>embrace</w:t>
      </w:r>
      <w:r w:rsidRPr="00B831BD">
        <w:rPr>
          <w:b w:val="0"/>
          <w:bCs w:val="0"/>
          <w:sz w:val="24"/>
          <w:szCs w:val="24"/>
        </w:rPr>
        <w:t xml:space="preserve"> a reflective study that brings students to question the ethics involving issues of consent, representation, and continuity. The curriculum </w:t>
      </w:r>
      <w:r w:rsidR="005250A0" w:rsidRPr="00B831BD">
        <w:rPr>
          <w:b w:val="0"/>
          <w:bCs w:val="0"/>
          <w:sz w:val="24"/>
          <w:szCs w:val="24"/>
        </w:rPr>
        <w:t xml:space="preserve">should make </w:t>
      </w:r>
      <w:r w:rsidRPr="00B831BD">
        <w:rPr>
          <w:b w:val="0"/>
          <w:bCs w:val="0"/>
          <w:sz w:val="24"/>
          <w:szCs w:val="24"/>
        </w:rPr>
        <w:t>them realize that working with craft requires care and responsibility rather than intervention. Craft practices that involve recycling and upcycling can inspire students to bring humility, sensitivity, and respect into their design sensibility. Therefore, this pedagogy provides avenues for addressing sustainability and well-being in fashion education. It allows students to look at craft as a lived practice and not a problem-solving tool</w:t>
      </w:r>
      <w:r w:rsidR="005304B4" w:rsidRPr="00B831BD">
        <w:rPr>
          <w:b w:val="0"/>
          <w:bCs w:val="0"/>
          <w:sz w:val="24"/>
          <w:szCs w:val="24"/>
        </w:rPr>
        <w:t xml:space="preserve"> for generating rural income at clusters.  </w:t>
      </w:r>
    </w:p>
    <w:p w:rsidR="005304B4" w:rsidRPr="00B831BD" w:rsidRDefault="005304B4" w:rsidP="005549DB">
      <w:pPr>
        <w:pStyle w:val="Heading2"/>
        <w:spacing w:line="360" w:lineRule="auto"/>
        <w:rPr>
          <w:b w:val="0"/>
          <w:bCs w:val="0"/>
          <w:sz w:val="24"/>
          <w:szCs w:val="24"/>
        </w:rPr>
      </w:pPr>
    </w:p>
    <w:p w:rsidR="00021C5D" w:rsidRPr="00B831BD" w:rsidRDefault="005549DB" w:rsidP="005549DB">
      <w:pPr>
        <w:pStyle w:val="Heading2"/>
        <w:rPr>
          <w:sz w:val="24"/>
          <w:szCs w:val="24"/>
        </w:rPr>
      </w:pPr>
      <w:r w:rsidRPr="00B831BD">
        <w:rPr>
          <w:sz w:val="24"/>
          <w:szCs w:val="24"/>
        </w:rPr>
        <w:t>7. Conclusion</w:t>
      </w:r>
    </w:p>
    <w:p w:rsidR="005549DB" w:rsidRPr="00B831BD" w:rsidRDefault="005549DB" w:rsidP="005549DB">
      <w:pPr>
        <w:tabs>
          <w:tab w:val="left" w:pos="554"/>
        </w:tabs>
        <w:spacing w:line="360" w:lineRule="auto"/>
        <w:ind w:right="4"/>
        <w:rPr>
          <w:rFonts w:cs="Times New Roman"/>
        </w:rPr>
      </w:pPr>
      <w:r w:rsidRPr="00B831BD">
        <w:rPr>
          <w:rFonts w:cs="Times New Roman"/>
        </w:rPr>
        <w:t xml:space="preserve">This study explores material practices and meaningful craft-based design explorations that place craft as a cultural and social responsibility of the designer. Be it Swarup’s engagement of the bamboo artisans who are deployed </w:t>
      </w:r>
      <w:r w:rsidR="005304B4" w:rsidRPr="00B831BD">
        <w:rPr>
          <w:rFonts w:cs="Times New Roman"/>
        </w:rPr>
        <w:t>from</w:t>
      </w:r>
      <w:r w:rsidRPr="00B831BD">
        <w:rPr>
          <w:rFonts w:cs="Times New Roman"/>
        </w:rPr>
        <w:t xml:space="preserve"> employment post-Durga Puja in West Bengal for his exhibitions to provide them an alternative form of engagement, or </w:t>
      </w:r>
      <w:proofErr w:type="spellStart"/>
      <w:r w:rsidRPr="00B831BD">
        <w:rPr>
          <w:rFonts w:cs="Times New Roman"/>
        </w:rPr>
        <w:t>Piu</w:t>
      </w:r>
      <w:proofErr w:type="spellEnd"/>
      <w:r w:rsidR="00DF0E78">
        <w:rPr>
          <w:rFonts w:cs="Times New Roman"/>
        </w:rPr>
        <w:t xml:space="preserve"> Sarkar</w:t>
      </w:r>
      <w:r w:rsidRPr="00B831BD">
        <w:rPr>
          <w:rFonts w:cs="Times New Roman"/>
        </w:rPr>
        <w:t xml:space="preserve">’s conscious adoption of slow fashion pieces as her style statement—it is well recognized that craft is more than a process or material exploration. The observed practices and the qualitative interviews establish that craft evolves over time and is influenced by care, time, and place, rather than being a fixed practice within a certain framework.  </w:t>
      </w:r>
    </w:p>
    <w:p w:rsidR="00B831BD" w:rsidRPr="00B831BD" w:rsidRDefault="00B831BD" w:rsidP="00B831BD">
      <w:pPr>
        <w:spacing w:line="360" w:lineRule="auto"/>
        <w:rPr>
          <w:rFonts w:cs="Times New Roman"/>
        </w:rPr>
      </w:pPr>
    </w:p>
    <w:p w:rsidR="005304B4" w:rsidRPr="00B831BD" w:rsidRDefault="005549DB" w:rsidP="005549DB">
      <w:pPr>
        <w:spacing w:after="200" w:line="360" w:lineRule="auto"/>
        <w:rPr>
          <w:rFonts w:cs="Times New Roman"/>
        </w:rPr>
      </w:pPr>
      <w:r w:rsidRPr="00B831BD">
        <w:rPr>
          <w:rFonts w:cs="Times New Roman"/>
        </w:rPr>
        <w:t>Craft is used as a means of addressing identity, memory, and awareness in the installation made by Swarup Dutta at his recent exhibition, Bengal</w:t>
      </w:r>
      <w:r w:rsidR="00B86EB4" w:rsidRPr="00B86EB4">
        <w:rPr>
          <w:rFonts w:cs="Times New Roman"/>
        </w:rPr>
        <w:t xml:space="preserve"> </w:t>
      </w:r>
      <w:r w:rsidR="00B86EB4" w:rsidRPr="00B831BD">
        <w:rPr>
          <w:rFonts w:cs="Times New Roman"/>
        </w:rPr>
        <w:t>Neo</w:t>
      </w:r>
      <w:r w:rsidR="00B86EB4">
        <w:rPr>
          <w:rFonts w:cs="Times New Roman"/>
        </w:rPr>
        <w:t xml:space="preserve"> </w:t>
      </w:r>
      <w:r w:rsidR="00663D73">
        <w:rPr>
          <w:rFonts w:cs="Times New Roman"/>
        </w:rPr>
        <w:t>Folk,</w:t>
      </w:r>
      <w:r w:rsidR="00B86EB4">
        <w:rPr>
          <w:rFonts w:cs="Times New Roman"/>
        </w:rPr>
        <w:t xml:space="preserve"> at Design Milestone</w:t>
      </w:r>
      <w:r w:rsidRPr="00B831BD">
        <w:rPr>
          <w:rFonts w:cs="Times New Roman"/>
        </w:rPr>
        <w:t xml:space="preserve">. </w:t>
      </w:r>
      <w:r w:rsidR="00272817" w:rsidRPr="00B831BD">
        <w:rPr>
          <w:rFonts w:cs="Times New Roman"/>
        </w:rPr>
        <w:t xml:space="preserve">“Here craft is positioned as an active, evolving practice, rather than a static cultural residue,” as Dutta explains. Similarly, aesthetically patched Kanthas (quilts) epitomize the story of personal care in his renovation project at Calcutta Bungalow. </w:t>
      </w:r>
      <w:r w:rsidR="005304B4" w:rsidRPr="00B831BD">
        <w:rPr>
          <w:rFonts w:cs="Times New Roman"/>
        </w:rPr>
        <w:t xml:space="preserve">When </w:t>
      </w:r>
      <w:proofErr w:type="spellStart"/>
      <w:r w:rsidR="005304B4" w:rsidRPr="00B831BD">
        <w:rPr>
          <w:rFonts w:cs="Times New Roman"/>
        </w:rPr>
        <w:t>P</w:t>
      </w:r>
      <w:r w:rsidR="00E104F4" w:rsidRPr="00B831BD">
        <w:rPr>
          <w:rFonts w:cs="Times New Roman"/>
        </w:rPr>
        <w:t>i</w:t>
      </w:r>
      <w:r w:rsidR="00272817" w:rsidRPr="00B831BD">
        <w:rPr>
          <w:rFonts w:cs="Times New Roman"/>
        </w:rPr>
        <w:t>u</w:t>
      </w:r>
      <w:proofErr w:type="spellEnd"/>
      <w:r w:rsidR="005304B4" w:rsidRPr="00B831BD">
        <w:rPr>
          <w:rFonts w:cs="Times New Roman"/>
        </w:rPr>
        <w:t xml:space="preserve"> Sarkar resists discard</w:t>
      </w:r>
      <w:r w:rsidR="00E104F4" w:rsidRPr="00B831BD">
        <w:rPr>
          <w:rFonts w:cs="Times New Roman"/>
        </w:rPr>
        <w:t>ing</w:t>
      </w:r>
      <w:r w:rsidR="005304B4" w:rsidRPr="00B831BD">
        <w:rPr>
          <w:rFonts w:cs="Times New Roman"/>
        </w:rPr>
        <w:t xml:space="preserve"> old handcrafted </w:t>
      </w:r>
      <w:r w:rsidR="00E104F4" w:rsidRPr="00B831BD">
        <w:rPr>
          <w:rFonts w:cs="Times New Roman"/>
        </w:rPr>
        <w:t xml:space="preserve">garments and instead preserves them with care, they become memories of her and the maker.  </w:t>
      </w:r>
    </w:p>
    <w:p w:rsidR="005549DB" w:rsidRPr="00B831BD" w:rsidRDefault="005549DB" w:rsidP="005549DB">
      <w:pPr>
        <w:spacing w:after="200" w:line="360" w:lineRule="auto"/>
        <w:rPr>
          <w:rFonts w:cs="Times New Roman"/>
        </w:rPr>
      </w:pPr>
      <w:r w:rsidRPr="00B831BD">
        <w:rPr>
          <w:rFonts w:cs="Times New Roman"/>
        </w:rPr>
        <w:t xml:space="preserve">The inquiry into Indian craft traditions reinforces the understanding of craft as an intrinsic part of one’s life and societal setting. These practices articulate belonging and selfhood through repetition and embodied knowledge rather than display. Similarly, observations of creative expression of crafts in institutional settings demonstrate how craft can support articulation and recognition without being positioned as therapeutic or corrective. </w:t>
      </w:r>
    </w:p>
    <w:p w:rsidR="00B831BD" w:rsidRPr="00B831BD" w:rsidRDefault="005549DB" w:rsidP="005549DB">
      <w:pPr>
        <w:pStyle w:val="BodyText"/>
        <w:spacing w:line="360" w:lineRule="auto"/>
        <w:ind w:left="0" w:right="4"/>
        <w:rPr>
          <w:lang w:eastAsia="en-IN" w:bidi="hi-IN"/>
        </w:rPr>
      </w:pPr>
      <w:r w:rsidRPr="00B831BD">
        <w:rPr>
          <w:lang w:eastAsia="en-IN" w:bidi="hi-IN"/>
        </w:rPr>
        <w:lastRenderedPageBreak/>
        <w:t xml:space="preserve">The research underlines the need for craft to be viewed as a thoughtful and socially responsible endeavor within fashion education, especially at institutions like NIFT. It showcases how institutional expressive art enables communication and mutual recognition, distinct from therapeutic or remedial functions. </w:t>
      </w:r>
    </w:p>
    <w:p w:rsidR="00B831BD" w:rsidRPr="00B831BD" w:rsidRDefault="00B831BD" w:rsidP="005549DB">
      <w:pPr>
        <w:pStyle w:val="BodyText"/>
        <w:spacing w:line="360" w:lineRule="auto"/>
        <w:ind w:left="0" w:right="4"/>
        <w:rPr>
          <w:lang w:eastAsia="en-IN" w:bidi="hi-IN"/>
        </w:rPr>
      </w:pPr>
    </w:p>
    <w:p w:rsidR="005549DB" w:rsidRPr="00B831BD" w:rsidRDefault="005549DB" w:rsidP="005549DB">
      <w:pPr>
        <w:pStyle w:val="BodyText"/>
        <w:spacing w:line="360" w:lineRule="auto"/>
        <w:ind w:left="0" w:right="4"/>
        <w:rPr>
          <w:lang w:eastAsia="en-IN" w:bidi="hi-IN"/>
        </w:rPr>
      </w:pPr>
      <w:r w:rsidRPr="00B831BD">
        <w:rPr>
          <w:lang w:eastAsia="en-IN" w:bidi="hi-IN"/>
        </w:rPr>
        <w:t xml:space="preserve">The study further emphasizes elevating crafts as symbols of belonging and selfhood that engage personal perceptions rather than just being repetitive, market-driven practices. Through the inclusion of craft within lived projects, contemporary designers are contributing to conversations around purposeful fashion and mindful choices. The study concludes that when designing with craft, one should be mindful of its limitations and possibilities. Balancing both for the executional support and design realization can alone make it a persuasive connection between the self, society, and the cultural responsibility. </w:t>
      </w:r>
    </w:p>
    <w:p w:rsidR="00021C5D" w:rsidRPr="00B831BD" w:rsidRDefault="005549DB" w:rsidP="00B831BD">
      <w:pPr>
        <w:spacing w:after="200" w:line="360" w:lineRule="auto"/>
        <w:rPr>
          <w:rFonts w:cs="Times New Roman"/>
          <w:b/>
          <w:bCs/>
        </w:rPr>
      </w:pPr>
      <w:r w:rsidRPr="00B831BD">
        <w:rPr>
          <w:rFonts w:cs="Times New Roman"/>
        </w:rPr>
        <w:br/>
      </w:r>
      <w:r w:rsidRPr="00B831BD">
        <w:rPr>
          <w:rFonts w:cs="Times New Roman"/>
          <w:b/>
          <w:bCs/>
        </w:rPr>
        <w:t>References</w:t>
      </w:r>
    </w:p>
    <w:p w:rsidR="00021C5D" w:rsidRPr="00B831BD" w:rsidRDefault="005549DB" w:rsidP="005549DB">
      <w:pPr>
        <w:spacing w:after="120" w:line="276" w:lineRule="auto"/>
        <w:rPr>
          <w:rFonts w:cs="Times New Roman"/>
        </w:rPr>
      </w:pPr>
      <w:r w:rsidRPr="00B831BD">
        <w:rPr>
          <w:rFonts w:cs="Times New Roman"/>
        </w:rPr>
        <w:t>Adamson, G. (2007) Thinking Through Craft. London: Berg. ISBN: 9781845206468</w:t>
      </w:r>
    </w:p>
    <w:p w:rsidR="00021C5D" w:rsidRPr="00B831BD" w:rsidRDefault="005549DB" w:rsidP="005549DB">
      <w:pPr>
        <w:spacing w:after="120" w:line="276" w:lineRule="auto"/>
        <w:rPr>
          <w:rFonts w:cs="Times New Roman"/>
        </w:rPr>
      </w:pPr>
      <w:r w:rsidRPr="00B831BD">
        <w:rPr>
          <w:rFonts w:cs="Times New Roman"/>
        </w:rPr>
        <w:t>Chapman, J. (2005) Emotionally Durable Design: Objects, Experiences and Empathy. London: Earthscan. ISBN: 9781844071814</w:t>
      </w:r>
    </w:p>
    <w:p w:rsidR="00021C5D" w:rsidRPr="00B831BD" w:rsidRDefault="005549DB" w:rsidP="005549DB">
      <w:pPr>
        <w:spacing w:after="120" w:line="276" w:lineRule="auto"/>
        <w:rPr>
          <w:rFonts w:cs="Times New Roman"/>
        </w:rPr>
      </w:pPr>
      <w:r w:rsidRPr="00B831BD">
        <w:rPr>
          <w:rFonts w:cs="Times New Roman"/>
        </w:rPr>
        <w:t xml:space="preserve">Dissanayake, E. (1995) Homo </w:t>
      </w:r>
      <w:proofErr w:type="spellStart"/>
      <w:r w:rsidRPr="00B831BD">
        <w:rPr>
          <w:rFonts w:cs="Times New Roman"/>
        </w:rPr>
        <w:t>Aestheticus</w:t>
      </w:r>
      <w:proofErr w:type="spellEnd"/>
      <w:r w:rsidRPr="00B831BD">
        <w:rPr>
          <w:rFonts w:cs="Times New Roman"/>
        </w:rPr>
        <w:t>: Where Art Comes from and Why. Seattle: University of Washington Press. ISBN: 9780295974011</w:t>
      </w:r>
    </w:p>
    <w:p w:rsidR="00021C5D" w:rsidRPr="00B831BD" w:rsidRDefault="005549DB" w:rsidP="005549DB">
      <w:pPr>
        <w:spacing w:after="120" w:line="276" w:lineRule="auto"/>
        <w:rPr>
          <w:rFonts w:cs="Times New Roman"/>
        </w:rPr>
      </w:pPr>
      <w:r w:rsidRPr="00B831BD">
        <w:rPr>
          <w:rFonts w:cs="Times New Roman"/>
        </w:rPr>
        <w:t>Entwistle, J. (2000) The Fashioned Body: Fashion, Dress and Modern Social Theory. Cambridge: Polity Press. ISBN: 9780745624365</w:t>
      </w:r>
    </w:p>
    <w:p w:rsidR="00021C5D" w:rsidRPr="00B831BD" w:rsidRDefault="005549DB" w:rsidP="005549DB">
      <w:pPr>
        <w:spacing w:after="120" w:line="276" w:lineRule="auto"/>
        <w:rPr>
          <w:rFonts w:cs="Times New Roman"/>
        </w:rPr>
      </w:pPr>
      <w:r w:rsidRPr="00B831BD">
        <w:rPr>
          <w:rFonts w:cs="Times New Roman"/>
        </w:rPr>
        <w:t xml:space="preserve">Fletcher, K. (2014) Sustainable Fashion and Textiles: Design Journeys. 2nd </w:t>
      </w:r>
      <w:proofErr w:type="spellStart"/>
      <w:r w:rsidRPr="00B831BD">
        <w:rPr>
          <w:rFonts w:cs="Times New Roman"/>
        </w:rPr>
        <w:t>edn</w:t>
      </w:r>
      <w:proofErr w:type="spellEnd"/>
      <w:r w:rsidRPr="00B831BD">
        <w:rPr>
          <w:rFonts w:cs="Times New Roman"/>
        </w:rPr>
        <w:t>. London: Routledge. ISBN: 9780415646226</w:t>
      </w:r>
    </w:p>
    <w:p w:rsidR="00021C5D" w:rsidRPr="00B831BD" w:rsidRDefault="005549DB" w:rsidP="005549DB">
      <w:pPr>
        <w:spacing w:after="120" w:line="276" w:lineRule="auto"/>
        <w:rPr>
          <w:rFonts w:cs="Times New Roman"/>
        </w:rPr>
      </w:pPr>
      <w:proofErr w:type="spellStart"/>
      <w:r w:rsidRPr="00B831BD">
        <w:rPr>
          <w:rFonts w:cs="Times New Roman"/>
        </w:rPr>
        <w:t>Franceschi</w:t>
      </w:r>
      <w:proofErr w:type="spellEnd"/>
      <w:r w:rsidRPr="00B831BD">
        <w:rPr>
          <w:rFonts w:cs="Times New Roman"/>
        </w:rPr>
        <w:t>, P.B. (2017) Doll-making workshops at Calcutta Pavlov Hospital, Kolkata and Copenhagen prisons. Unpublished practice-based work, observed by the author.</w:t>
      </w:r>
    </w:p>
    <w:p w:rsidR="00021C5D" w:rsidRPr="00B831BD" w:rsidRDefault="005549DB" w:rsidP="005549DB">
      <w:pPr>
        <w:spacing w:after="120" w:line="276" w:lineRule="auto"/>
        <w:rPr>
          <w:rFonts w:cs="Times New Roman"/>
        </w:rPr>
      </w:pPr>
      <w:r w:rsidRPr="00B831BD">
        <w:rPr>
          <w:rFonts w:cs="Times New Roman"/>
        </w:rPr>
        <w:t>Ingold, T. (2013) Making: Anthropology, Archaeology, Art and Architecture. London: Routledge. ISBN: 9780415525026</w:t>
      </w:r>
    </w:p>
    <w:p w:rsidR="00021C5D" w:rsidRPr="00B831BD" w:rsidRDefault="005549DB" w:rsidP="005549DB">
      <w:pPr>
        <w:spacing w:after="120" w:line="276" w:lineRule="auto"/>
        <w:rPr>
          <w:rFonts w:cs="Times New Roman"/>
        </w:rPr>
      </w:pPr>
      <w:r w:rsidRPr="00B831BD">
        <w:rPr>
          <w:rFonts w:cs="Times New Roman"/>
        </w:rPr>
        <w:t xml:space="preserve">Jain, J. and Ranjan, M.P. (eds.) (2009) Handmade in India: A Geographic Encyclopedia of Indian Handicrafts. Ahmedabad: </w:t>
      </w:r>
      <w:proofErr w:type="spellStart"/>
      <w:r w:rsidRPr="00B831BD">
        <w:rPr>
          <w:rFonts w:cs="Times New Roman"/>
        </w:rPr>
        <w:t>Mapin</w:t>
      </w:r>
      <w:proofErr w:type="spellEnd"/>
      <w:r w:rsidRPr="00B831BD">
        <w:rPr>
          <w:rFonts w:cs="Times New Roman"/>
        </w:rPr>
        <w:t xml:space="preserve"> Publishing. ISBN: 9788188204815</w:t>
      </w:r>
    </w:p>
    <w:p w:rsidR="00021C5D" w:rsidRPr="00B831BD" w:rsidRDefault="005549DB" w:rsidP="005549DB">
      <w:pPr>
        <w:spacing w:after="120" w:line="276" w:lineRule="auto"/>
        <w:rPr>
          <w:rFonts w:cs="Times New Roman"/>
        </w:rPr>
      </w:pPr>
      <w:r w:rsidRPr="00B831BD">
        <w:rPr>
          <w:rFonts w:cs="Times New Roman"/>
        </w:rPr>
        <w:t>Kumar, N. (2015) The Artisans of Banaras. Princeton: Princeton University Press. ISBN: 9780691166618</w:t>
      </w:r>
    </w:p>
    <w:p w:rsidR="00021C5D" w:rsidRPr="00B831BD" w:rsidRDefault="005549DB" w:rsidP="005549DB">
      <w:pPr>
        <w:spacing w:after="120" w:line="276" w:lineRule="auto"/>
        <w:rPr>
          <w:rFonts w:cs="Times New Roman"/>
        </w:rPr>
      </w:pPr>
      <w:r w:rsidRPr="00B831BD">
        <w:rPr>
          <w:rFonts w:cs="Times New Roman"/>
        </w:rPr>
        <w:lastRenderedPageBreak/>
        <w:t>McNiff, S. (2004) Art Heals: How Creativity Cures the Soul. Boston: Shambhala Publications. ISBN: 9781590303067</w:t>
      </w:r>
    </w:p>
    <w:p w:rsidR="00021C5D" w:rsidRPr="00B831BD" w:rsidRDefault="005549DB" w:rsidP="005549DB">
      <w:pPr>
        <w:spacing w:after="120" w:line="276" w:lineRule="auto"/>
        <w:rPr>
          <w:rFonts w:cs="Times New Roman"/>
        </w:rPr>
      </w:pPr>
      <w:proofErr w:type="spellStart"/>
      <w:r w:rsidRPr="00B831BD">
        <w:rPr>
          <w:rFonts w:cs="Times New Roman"/>
        </w:rPr>
        <w:t>Noddings</w:t>
      </w:r>
      <w:proofErr w:type="spellEnd"/>
      <w:r w:rsidRPr="00B831BD">
        <w:rPr>
          <w:rFonts w:cs="Times New Roman"/>
        </w:rPr>
        <w:t>, N. (1984) Caring: A Feminine Approach to Ethics and Moral Education. Berkeley: University of California Press. ISBN: 9780520053936</w:t>
      </w:r>
    </w:p>
    <w:p w:rsidR="00021C5D" w:rsidRPr="00B831BD" w:rsidRDefault="005549DB" w:rsidP="005549DB">
      <w:pPr>
        <w:spacing w:after="120" w:line="276" w:lineRule="auto"/>
        <w:rPr>
          <w:rFonts w:cs="Times New Roman"/>
        </w:rPr>
      </w:pPr>
      <w:r w:rsidRPr="00B831BD">
        <w:rPr>
          <w:rFonts w:cs="Times New Roman"/>
        </w:rPr>
        <w:t>Parker, R. (1984) The Subversive Stitch: Embroidery and the Making of the Feminine. London: The Women's Press. ISBN: 9780704339630 (Reprinted 2010, London: I.B. Tauris, ISBN: 9781848852839)</w:t>
      </w:r>
    </w:p>
    <w:p w:rsidR="00021C5D" w:rsidRPr="00B831BD" w:rsidRDefault="005549DB" w:rsidP="005549DB">
      <w:pPr>
        <w:spacing w:after="120" w:line="276" w:lineRule="auto"/>
        <w:rPr>
          <w:rFonts w:cs="Times New Roman"/>
        </w:rPr>
      </w:pPr>
      <w:r w:rsidRPr="00B831BD">
        <w:rPr>
          <w:rFonts w:cs="Times New Roman"/>
        </w:rPr>
        <w:t>Sennett, R. (2008) The Craftsman. New Haven: Yale University Press. ISBN: 9780300119091</w:t>
      </w:r>
    </w:p>
    <w:p w:rsidR="00021C5D" w:rsidRPr="00B831BD" w:rsidRDefault="005549DB" w:rsidP="005549DB">
      <w:pPr>
        <w:spacing w:after="120" w:line="276" w:lineRule="auto"/>
        <w:rPr>
          <w:rFonts w:cs="Times New Roman"/>
        </w:rPr>
      </w:pPr>
      <w:r w:rsidRPr="00B831BD">
        <w:rPr>
          <w:rFonts w:cs="Times New Roman"/>
        </w:rPr>
        <w:t>Woodward, S. (2007) Why Women Wear What They Wear. Oxford: Berg. ISBN: 9781845203894</w:t>
      </w:r>
    </w:p>
    <w:p w:rsidR="00B831BD" w:rsidRPr="00B831BD" w:rsidRDefault="00B831BD" w:rsidP="005549DB">
      <w:pPr>
        <w:spacing w:after="120" w:line="276" w:lineRule="auto"/>
        <w:rPr>
          <w:rFonts w:cs="Times New Roman"/>
        </w:rPr>
      </w:pPr>
    </w:p>
    <w:p w:rsidR="00021C5D" w:rsidRPr="00B831BD" w:rsidRDefault="005549DB" w:rsidP="005549DB">
      <w:pPr>
        <w:pStyle w:val="Heading3"/>
        <w:spacing w:before="300"/>
      </w:pPr>
      <w:r w:rsidRPr="00B831BD">
        <w:t>Interview References</w:t>
      </w:r>
    </w:p>
    <w:p w:rsidR="00021C5D" w:rsidRPr="00B831BD" w:rsidRDefault="005549DB" w:rsidP="005549DB">
      <w:pPr>
        <w:spacing w:after="120" w:line="276" w:lineRule="auto"/>
        <w:rPr>
          <w:rFonts w:cs="Times New Roman"/>
        </w:rPr>
      </w:pPr>
      <w:r w:rsidRPr="00B831BD">
        <w:rPr>
          <w:rFonts w:cs="Times New Roman"/>
        </w:rPr>
        <w:t>Dutta, S. (2025) Interview with the author. Personal communication, Kolkata.</w:t>
      </w:r>
    </w:p>
    <w:p w:rsidR="00021C5D" w:rsidRPr="00B831BD" w:rsidRDefault="005549DB" w:rsidP="005549DB">
      <w:pPr>
        <w:spacing w:after="120" w:line="276" w:lineRule="auto"/>
        <w:rPr>
          <w:rFonts w:cs="Times New Roman"/>
        </w:rPr>
      </w:pPr>
      <w:proofErr w:type="spellStart"/>
      <w:r w:rsidRPr="00B831BD">
        <w:rPr>
          <w:rFonts w:cs="Times New Roman"/>
        </w:rPr>
        <w:t>Lahiri</w:t>
      </w:r>
      <w:proofErr w:type="spellEnd"/>
      <w:r w:rsidRPr="00B831BD">
        <w:rPr>
          <w:rFonts w:cs="Times New Roman"/>
        </w:rPr>
        <w:t>, S. (2025) Interview with the author. Personal communication, Kolkata.</w:t>
      </w:r>
    </w:p>
    <w:p w:rsidR="00021C5D" w:rsidRPr="00B831BD" w:rsidRDefault="005549DB" w:rsidP="005549DB">
      <w:pPr>
        <w:spacing w:after="120" w:line="276" w:lineRule="auto"/>
        <w:rPr>
          <w:rFonts w:cs="Times New Roman"/>
        </w:rPr>
      </w:pPr>
      <w:r w:rsidRPr="00B831BD">
        <w:rPr>
          <w:rFonts w:cs="Times New Roman"/>
        </w:rPr>
        <w:t>Sarkar, P. (2025) Interview with the author. Personal communication, Kolkata.</w:t>
      </w:r>
    </w:p>
    <w:p w:rsidR="00021C5D" w:rsidRPr="00B831BD" w:rsidRDefault="005549DB" w:rsidP="005549DB">
      <w:pPr>
        <w:pStyle w:val="Heading2"/>
        <w:rPr>
          <w:sz w:val="24"/>
          <w:szCs w:val="24"/>
        </w:rPr>
      </w:pPr>
      <w:r w:rsidRPr="00B831BD">
        <w:rPr>
          <w:sz w:val="24"/>
          <w:szCs w:val="24"/>
        </w:rPr>
        <w:t>Appendix: Profiles of Interview Participants</w:t>
      </w:r>
    </w:p>
    <w:p w:rsidR="00021C5D" w:rsidRPr="00B831BD" w:rsidRDefault="005549DB" w:rsidP="005549DB">
      <w:pPr>
        <w:spacing w:after="120" w:line="360" w:lineRule="auto"/>
        <w:rPr>
          <w:rFonts w:cs="Times New Roman"/>
        </w:rPr>
      </w:pPr>
      <w:r w:rsidRPr="00B831BD">
        <w:rPr>
          <w:rFonts w:cs="Times New Roman"/>
          <w:b/>
          <w:bCs/>
        </w:rPr>
        <w:t>Swarup Dutta</w:t>
      </w:r>
    </w:p>
    <w:p w:rsidR="00021C5D" w:rsidRPr="00B831BD" w:rsidRDefault="005549DB" w:rsidP="005549DB">
      <w:pPr>
        <w:spacing w:after="200" w:line="360" w:lineRule="auto"/>
        <w:rPr>
          <w:rFonts w:cs="Times New Roman"/>
        </w:rPr>
      </w:pPr>
      <w:r w:rsidRPr="00B831BD">
        <w:rPr>
          <w:rFonts w:cs="Times New Roman"/>
        </w:rPr>
        <w:t xml:space="preserve">Swarup Dutta is a NIFT alumnus and </w:t>
      </w:r>
      <w:r w:rsidR="00DF0E78">
        <w:rPr>
          <w:rFonts w:cs="Times New Roman"/>
        </w:rPr>
        <w:t>practicing</w:t>
      </w:r>
      <w:r w:rsidRPr="00B831BD">
        <w:rPr>
          <w:rFonts w:cs="Times New Roman"/>
        </w:rPr>
        <w:t xml:space="preserve"> craft-based designer whose work engages with material exploration, intuitive making, and process-led design. Trained within a fashion and craft education framework, his practice moves fluidly across textile, object-making, and experimental craft processes. Dutta's work foregrounds personal memory, material responsiveness, and the role of intuition in making, positioning craft as an expressive language rather than a fixed technique. His perspective reflects a practitioner's engagement with craft as lived practice, shaped by experience rather than </w:t>
      </w:r>
      <w:r w:rsidR="00DF0E78" w:rsidRPr="00B831BD">
        <w:rPr>
          <w:rFonts w:cs="Times New Roman"/>
        </w:rPr>
        <w:t>formalized</w:t>
      </w:r>
      <w:r w:rsidRPr="00B831BD">
        <w:rPr>
          <w:rFonts w:cs="Times New Roman"/>
        </w:rPr>
        <w:t xml:space="preserve"> outcomes.</w:t>
      </w:r>
    </w:p>
    <w:p w:rsidR="00021C5D" w:rsidRPr="00B831BD" w:rsidRDefault="005549DB" w:rsidP="009A4482">
      <w:pPr>
        <w:spacing w:after="120" w:line="360" w:lineRule="auto"/>
        <w:rPr>
          <w:rFonts w:cs="Times New Roman"/>
        </w:rPr>
      </w:pPr>
      <w:proofErr w:type="spellStart"/>
      <w:r w:rsidRPr="00B831BD">
        <w:rPr>
          <w:rFonts w:cs="Times New Roman"/>
          <w:b/>
          <w:bCs/>
        </w:rPr>
        <w:t>Sunetra</w:t>
      </w:r>
      <w:proofErr w:type="spellEnd"/>
      <w:r w:rsidRPr="00B831BD">
        <w:rPr>
          <w:rFonts w:cs="Times New Roman"/>
          <w:b/>
          <w:bCs/>
        </w:rPr>
        <w:t xml:space="preserve"> </w:t>
      </w:r>
      <w:proofErr w:type="spellStart"/>
      <w:r w:rsidRPr="00B831BD">
        <w:rPr>
          <w:rFonts w:cs="Times New Roman"/>
          <w:b/>
          <w:bCs/>
        </w:rPr>
        <w:t>Lahiri</w:t>
      </w:r>
      <w:proofErr w:type="spellEnd"/>
    </w:p>
    <w:p w:rsidR="00021C5D" w:rsidRPr="00B831BD" w:rsidRDefault="005549DB" w:rsidP="009A4482">
      <w:pPr>
        <w:spacing w:after="200" w:line="360" w:lineRule="auto"/>
        <w:rPr>
          <w:rFonts w:cs="Times New Roman"/>
        </w:rPr>
      </w:pPr>
      <w:proofErr w:type="spellStart"/>
      <w:r w:rsidRPr="00B831BD">
        <w:rPr>
          <w:rFonts w:cs="Times New Roman"/>
        </w:rPr>
        <w:t>Sunetra</w:t>
      </w:r>
      <w:proofErr w:type="spellEnd"/>
      <w:r w:rsidRPr="00B831BD">
        <w:rPr>
          <w:rFonts w:cs="Times New Roman"/>
        </w:rPr>
        <w:t xml:space="preserve"> </w:t>
      </w:r>
      <w:proofErr w:type="spellStart"/>
      <w:r w:rsidRPr="00B831BD">
        <w:rPr>
          <w:rFonts w:cs="Times New Roman"/>
        </w:rPr>
        <w:t>Lahiri</w:t>
      </w:r>
      <w:proofErr w:type="spellEnd"/>
      <w:r w:rsidRPr="00B831BD">
        <w:rPr>
          <w:rFonts w:cs="Times New Roman"/>
        </w:rPr>
        <w:t xml:space="preserve"> is a NIFT alumna and craft practitioner whose engagement with hand processes emphasizes slowness, repetition, and attentiveness. Her practice is informed by sustained involvement with Indian textile traditions and reflective making processes. </w:t>
      </w:r>
      <w:proofErr w:type="spellStart"/>
      <w:r w:rsidRPr="00B831BD">
        <w:rPr>
          <w:rFonts w:cs="Times New Roman"/>
        </w:rPr>
        <w:t>Lahiri's</w:t>
      </w:r>
      <w:proofErr w:type="spellEnd"/>
      <w:r w:rsidRPr="00B831BD">
        <w:rPr>
          <w:rFonts w:cs="Times New Roman"/>
        </w:rPr>
        <w:t xml:space="preserve"> approach highlights craft as an embodied activity that allows for contemplation and emotional grounding, aligning traditional handwork with contemporary concerns around care, time, and material </w:t>
      </w:r>
      <w:r w:rsidRPr="00B831BD">
        <w:rPr>
          <w:rFonts w:cs="Times New Roman"/>
        </w:rPr>
        <w:lastRenderedPageBreak/>
        <w:t>sensitivity. Her reflections offer insight into craft as a personal and process-oriented practice within everyday creative life.</w:t>
      </w:r>
    </w:p>
    <w:p w:rsidR="00021C5D" w:rsidRPr="00B831BD" w:rsidRDefault="005549DB" w:rsidP="009A4482">
      <w:pPr>
        <w:spacing w:after="120" w:line="360" w:lineRule="auto"/>
        <w:rPr>
          <w:rFonts w:cs="Times New Roman"/>
        </w:rPr>
      </w:pPr>
      <w:proofErr w:type="spellStart"/>
      <w:r w:rsidRPr="00B831BD">
        <w:rPr>
          <w:rFonts w:cs="Times New Roman"/>
          <w:b/>
          <w:bCs/>
        </w:rPr>
        <w:t>Piu</w:t>
      </w:r>
      <w:proofErr w:type="spellEnd"/>
      <w:r w:rsidRPr="00B831BD">
        <w:rPr>
          <w:rFonts w:cs="Times New Roman"/>
          <w:b/>
          <w:bCs/>
        </w:rPr>
        <w:t xml:space="preserve"> Sarkar</w:t>
      </w:r>
    </w:p>
    <w:p w:rsidR="00021C5D" w:rsidRPr="00B831BD" w:rsidRDefault="005549DB" w:rsidP="009A4482">
      <w:pPr>
        <w:spacing w:after="200" w:line="360" w:lineRule="auto"/>
        <w:rPr>
          <w:rFonts w:cs="Times New Roman"/>
        </w:rPr>
      </w:pPr>
      <w:proofErr w:type="spellStart"/>
      <w:r w:rsidRPr="00B831BD">
        <w:rPr>
          <w:rFonts w:cs="Times New Roman"/>
        </w:rPr>
        <w:t>Piu</w:t>
      </w:r>
      <w:proofErr w:type="spellEnd"/>
      <w:r w:rsidRPr="00B831BD">
        <w:rPr>
          <w:rFonts w:cs="Times New Roman"/>
        </w:rPr>
        <w:t xml:space="preserve"> Sarkar is a NIFT alumna and currently a faculty member at the National Institute of Fashion Technology, Kolkata. Trained within the NIFT system, she brings both academic and practitioner perspectives to her engagement with craft, textiles, and design education. Sarkar's work and teaching foreground craft as a medium of agency and storytelling, particularly in relation to women's voices and lived social realities. Her dual role as educator and maker allows her to critically examine craft as both a cultural practice and pedagogic tool within fashion education.</w:t>
      </w:r>
    </w:p>
    <w:sectPr w:rsidR="00021C5D" w:rsidRPr="00B831BD" w:rsidSect="009A448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368F8"/>
    <w:multiLevelType w:val="hybridMultilevel"/>
    <w:tmpl w:val="85CAF6F6"/>
    <w:lvl w:ilvl="0" w:tplc="CE6C9458">
      <w:start w:val="1"/>
      <w:numFmt w:val="bullet"/>
      <w:lvlText w:val="●"/>
      <w:lvlJc w:val="left"/>
      <w:pPr>
        <w:ind w:left="720" w:hanging="360"/>
      </w:pPr>
    </w:lvl>
    <w:lvl w:ilvl="1" w:tplc="61321FEA">
      <w:start w:val="1"/>
      <w:numFmt w:val="bullet"/>
      <w:lvlText w:val="○"/>
      <w:lvlJc w:val="left"/>
      <w:pPr>
        <w:ind w:left="1440" w:hanging="360"/>
      </w:pPr>
    </w:lvl>
    <w:lvl w:ilvl="2" w:tplc="DBD8786C">
      <w:start w:val="1"/>
      <w:numFmt w:val="bullet"/>
      <w:lvlText w:val="■"/>
      <w:lvlJc w:val="left"/>
      <w:pPr>
        <w:ind w:left="2160" w:hanging="360"/>
      </w:pPr>
    </w:lvl>
    <w:lvl w:ilvl="3" w:tplc="5AA00702">
      <w:start w:val="1"/>
      <w:numFmt w:val="bullet"/>
      <w:lvlText w:val="●"/>
      <w:lvlJc w:val="left"/>
      <w:pPr>
        <w:ind w:left="2880" w:hanging="360"/>
      </w:pPr>
    </w:lvl>
    <w:lvl w:ilvl="4" w:tplc="1B48F1B6">
      <w:start w:val="1"/>
      <w:numFmt w:val="bullet"/>
      <w:lvlText w:val="○"/>
      <w:lvlJc w:val="left"/>
      <w:pPr>
        <w:ind w:left="3600" w:hanging="360"/>
      </w:pPr>
    </w:lvl>
    <w:lvl w:ilvl="5" w:tplc="9CCCE97A">
      <w:start w:val="1"/>
      <w:numFmt w:val="bullet"/>
      <w:lvlText w:val="■"/>
      <w:lvlJc w:val="left"/>
      <w:pPr>
        <w:ind w:left="4320" w:hanging="360"/>
      </w:pPr>
    </w:lvl>
    <w:lvl w:ilvl="6" w:tplc="6A469B80">
      <w:start w:val="1"/>
      <w:numFmt w:val="bullet"/>
      <w:lvlText w:val="●"/>
      <w:lvlJc w:val="left"/>
      <w:pPr>
        <w:ind w:left="5040" w:hanging="360"/>
      </w:pPr>
    </w:lvl>
    <w:lvl w:ilvl="7" w:tplc="1E783F6E">
      <w:start w:val="1"/>
      <w:numFmt w:val="bullet"/>
      <w:lvlText w:val="●"/>
      <w:lvlJc w:val="left"/>
      <w:pPr>
        <w:ind w:left="5760" w:hanging="360"/>
      </w:pPr>
    </w:lvl>
    <w:lvl w:ilvl="8" w:tplc="B7E43578">
      <w:start w:val="1"/>
      <w:numFmt w:val="bullet"/>
      <w:lvlText w:val="●"/>
      <w:lvlJc w:val="left"/>
      <w:pPr>
        <w:ind w:left="6480" w:hanging="360"/>
      </w:pPr>
    </w:lvl>
  </w:abstractNum>
  <w:abstractNum w:abstractNumId="1" w15:restartNumberingAfterBreak="0">
    <w:nsid w:val="6CEB4618"/>
    <w:multiLevelType w:val="multilevel"/>
    <w:tmpl w:val="2512AFAA"/>
    <w:lvl w:ilvl="0">
      <w:start w:val="2"/>
      <w:numFmt w:val="decimal"/>
      <w:lvlText w:val="%1."/>
      <w:lvlJc w:val="left"/>
      <w:pPr>
        <w:ind w:left="315" w:hanging="240"/>
      </w:pPr>
      <w:rPr>
        <w:rFonts w:hint="default"/>
        <w:spacing w:val="0"/>
        <w:w w:val="100"/>
        <w:lang w:val="en-US" w:eastAsia="en-US" w:bidi="ar-SA"/>
      </w:rPr>
    </w:lvl>
    <w:lvl w:ilvl="1">
      <w:start w:val="1"/>
      <w:numFmt w:val="decimal"/>
      <w:lvlText w:val="%1.%2"/>
      <w:lvlJc w:val="left"/>
      <w:pPr>
        <w:ind w:left="730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1884" w:hanging="360"/>
      </w:pPr>
      <w:rPr>
        <w:rFonts w:hint="default"/>
        <w:lang w:val="en-US" w:eastAsia="en-US" w:bidi="ar-SA"/>
      </w:rPr>
    </w:lvl>
    <w:lvl w:ilvl="3">
      <w:numFmt w:val="bullet"/>
      <w:lvlText w:val="•"/>
      <w:lvlJc w:val="left"/>
      <w:pPr>
        <w:ind w:left="3088" w:hanging="360"/>
      </w:pPr>
      <w:rPr>
        <w:rFonts w:hint="default"/>
        <w:lang w:val="en-US" w:eastAsia="en-US" w:bidi="ar-SA"/>
      </w:rPr>
    </w:lvl>
    <w:lvl w:ilvl="4">
      <w:numFmt w:val="bullet"/>
      <w:lvlText w:val="•"/>
      <w:lvlJc w:val="left"/>
      <w:pPr>
        <w:ind w:left="4293" w:hanging="360"/>
      </w:pPr>
      <w:rPr>
        <w:rFonts w:hint="default"/>
        <w:lang w:val="en-US" w:eastAsia="en-US" w:bidi="ar-SA"/>
      </w:rPr>
    </w:lvl>
    <w:lvl w:ilvl="5">
      <w:numFmt w:val="bullet"/>
      <w:lvlText w:val="•"/>
      <w:lvlJc w:val="left"/>
      <w:pPr>
        <w:ind w:left="5497" w:hanging="360"/>
      </w:pPr>
      <w:rPr>
        <w:rFonts w:hint="default"/>
        <w:lang w:val="en-US" w:eastAsia="en-US" w:bidi="ar-SA"/>
      </w:rPr>
    </w:lvl>
    <w:lvl w:ilvl="6">
      <w:numFmt w:val="bullet"/>
      <w:lvlText w:val="•"/>
      <w:lvlJc w:val="left"/>
      <w:pPr>
        <w:ind w:left="6702" w:hanging="360"/>
      </w:pPr>
      <w:rPr>
        <w:rFonts w:hint="default"/>
        <w:lang w:val="en-US" w:eastAsia="en-US" w:bidi="ar-SA"/>
      </w:rPr>
    </w:lvl>
    <w:lvl w:ilvl="7">
      <w:numFmt w:val="bullet"/>
      <w:lvlText w:val="•"/>
      <w:lvlJc w:val="left"/>
      <w:pPr>
        <w:ind w:left="7906" w:hanging="360"/>
      </w:pPr>
      <w:rPr>
        <w:rFonts w:hint="default"/>
        <w:lang w:val="en-US" w:eastAsia="en-US" w:bidi="ar-SA"/>
      </w:rPr>
    </w:lvl>
    <w:lvl w:ilvl="8">
      <w:numFmt w:val="bullet"/>
      <w:lvlText w:val="•"/>
      <w:lvlJc w:val="left"/>
      <w:pPr>
        <w:ind w:left="9111" w:hanging="360"/>
      </w:pPr>
      <w:rPr>
        <w:rFonts w:hint="default"/>
        <w:lang w:val="en-US" w:eastAsia="en-US" w:bidi="ar-SA"/>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C5D"/>
    <w:rsid w:val="00021C5D"/>
    <w:rsid w:val="00023D26"/>
    <w:rsid w:val="000D429B"/>
    <w:rsid w:val="001577BB"/>
    <w:rsid w:val="00272817"/>
    <w:rsid w:val="002F4085"/>
    <w:rsid w:val="00365BD4"/>
    <w:rsid w:val="00496F18"/>
    <w:rsid w:val="004B5680"/>
    <w:rsid w:val="004E5939"/>
    <w:rsid w:val="005250A0"/>
    <w:rsid w:val="0052776A"/>
    <w:rsid w:val="005304B4"/>
    <w:rsid w:val="005549DB"/>
    <w:rsid w:val="005F5ABB"/>
    <w:rsid w:val="00646A9F"/>
    <w:rsid w:val="00663D73"/>
    <w:rsid w:val="00676919"/>
    <w:rsid w:val="00716C2D"/>
    <w:rsid w:val="007B5F84"/>
    <w:rsid w:val="0088261F"/>
    <w:rsid w:val="008A1405"/>
    <w:rsid w:val="008F3DC3"/>
    <w:rsid w:val="00955868"/>
    <w:rsid w:val="00977774"/>
    <w:rsid w:val="009A4482"/>
    <w:rsid w:val="009B6497"/>
    <w:rsid w:val="009D19F0"/>
    <w:rsid w:val="00A02AAE"/>
    <w:rsid w:val="00A05095"/>
    <w:rsid w:val="00A360DA"/>
    <w:rsid w:val="00A8010D"/>
    <w:rsid w:val="00A8535D"/>
    <w:rsid w:val="00AF3C53"/>
    <w:rsid w:val="00B416B5"/>
    <w:rsid w:val="00B831BD"/>
    <w:rsid w:val="00B86EB4"/>
    <w:rsid w:val="00C53AED"/>
    <w:rsid w:val="00C60734"/>
    <w:rsid w:val="00D2587A"/>
    <w:rsid w:val="00D871C7"/>
    <w:rsid w:val="00DF0E78"/>
    <w:rsid w:val="00E104F4"/>
    <w:rsid w:val="00E32D42"/>
    <w:rsid w:val="00E36011"/>
    <w:rsid w:val="00E93631"/>
    <w:rsid w:val="00E97556"/>
    <w:rsid w:val="00EB3F01"/>
    <w:rsid w:val="00EB6C89"/>
    <w:rsid w:val="00ED1393"/>
    <w:rsid w:val="00F60C9C"/>
    <w:rsid w:val="00F75B50"/>
    <w:rsid w:val="00FB1CA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DECD1"/>
  <w15:docId w15:val="{3A5866E0-2491-40CD-9629-F0139CD0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N" w:eastAsia="en-I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lang w:val="en-US"/>
    </w:rPr>
  </w:style>
  <w:style w:type="paragraph" w:styleId="Heading1">
    <w:name w:val="heading 1"/>
    <w:uiPriority w:val="9"/>
    <w:qFormat/>
    <w:pPr>
      <w:spacing w:before="360" w:after="200"/>
      <w:jc w:val="center"/>
      <w:outlineLvl w:val="0"/>
    </w:pPr>
    <w:rPr>
      <w:b/>
      <w:bCs/>
      <w:sz w:val="28"/>
      <w:szCs w:val="28"/>
    </w:rPr>
  </w:style>
  <w:style w:type="paragraph" w:styleId="Heading2">
    <w:name w:val="heading 2"/>
    <w:uiPriority w:val="9"/>
    <w:unhideWhenUsed/>
    <w:qFormat/>
    <w:pPr>
      <w:spacing w:before="300" w:after="160"/>
      <w:outlineLvl w:val="1"/>
    </w:pPr>
    <w:rPr>
      <w:b/>
      <w:bCs/>
      <w:sz w:val="26"/>
      <w:szCs w:val="26"/>
    </w:rPr>
  </w:style>
  <w:style w:type="paragraph" w:styleId="Heading3">
    <w:name w:val="heading 3"/>
    <w:uiPriority w:val="9"/>
    <w:unhideWhenUsed/>
    <w:qFormat/>
    <w:pPr>
      <w:spacing w:before="240" w:after="12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1"/>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BodyText">
    <w:name w:val="Body Text"/>
    <w:basedOn w:val="Normal"/>
    <w:link w:val="BodyTextChar"/>
    <w:uiPriority w:val="1"/>
    <w:qFormat/>
    <w:rsid w:val="00EB3F01"/>
    <w:pPr>
      <w:widowControl w:val="0"/>
      <w:autoSpaceDE w:val="0"/>
      <w:autoSpaceDN w:val="0"/>
      <w:ind w:left="314" w:right="321"/>
    </w:pPr>
    <w:rPr>
      <w:rFonts w:cs="Times New Roman"/>
      <w:lang w:eastAsia="en-US" w:bidi="ar-SA"/>
    </w:rPr>
  </w:style>
  <w:style w:type="character" w:customStyle="1" w:styleId="BodyTextChar">
    <w:name w:val="Body Text Char"/>
    <w:basedOn w:val="DefaultParagraphFont"/>
    <w:link w:val="BodyText"/>
    <w:uiPriority w:val="1"/>
    <w:rsid w:val="00EB3F01"/>
    <w:rPr>
      <w:lang w:val="en-US" w:eastAsia="en-US" w:bidi="ar-SA"/>
    </w:rPr>
  </w:style>
  <w:style w:type="paragraph" w:styleId="NormalWeb">
    <w:name w:val="Normal (Web)"/>
    <w:basedOn w:val="Normal"/>
    <w:uiPriority w:val="99"/>
    <w:unhideWhenUsed/>
    <w:rsid w:val="00C60734"/>
    <w:pPr>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54D48E-90BB-4A1F-B0FE-2E98D9914A6F}">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8252EDC-3A93-489B-8514-77E320CF0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Pages>
  <Words>5159</Words>
  <Characters>29408</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NATIONAL INSTITUTE OF FASHION TECHNOLOGY</Company>
  <LinksUpToDate>false</LinksUpToDate>
  <CharactersWithSpaces>34499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lenovo</cp:lastModifiedBy>
  <cp:revision>16</cp:revision>
  <dcterms:created xsi:type="dcterms:W3CDTF">2026-02-12T04:33:00Z</dcterms:created>
  <dcterms:modified xsi:type="dcterms:W3CDTF">2026-06-22T08:30:00Z</dcterms:modified>
</cp:coreProperties>
</file>