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87" w:rsidRDefault="00D21087">
      <w:pPr>
        <w:rPr>
          <w:lang w:val="en-GB"/>
        </w:rPr>
      </w:pPr>
    </w:p>
    <w:p w:rsidR="00423A78" w:rsidRDefault="00372214" w:rsidP="00423A78">
      <w:pPr>
        <w:rPr>
          <w:rFonts w:ascii="Times New Roman" w:hAnsi="Times New Roman" w:cs="Times New Roman"/>
          <w:b/>
          <w:sz w:val="32"/>
          <w:szCs w:val="32"/>
          <w:lang w:val="en-GB"/>
        </w:rPr>
      </w:pPr>
      <w:r>
        <w:rPr>
          <w:rFonts w:ascii="Times New Roman" w:hAnsi="Times New Roman" w:cs="Times New Roman"/>
          <w:b/>
          <w:sz w:val="32"/>
          <w:szCs w:val="32"/>
        </w:rPr>
        <w:t xml:space="preserve">The Study of </w:t>
      </w:r>
      <w:r w:rsidR="00E4779D" w:rsidRPr="00E4779D">
        <w:rPr>
          <w:rFonts w:ascii="Times New Roman" w:hAnsi="Times New Roman" w:cs="Times New Roman"/>
          <w:b/>
          <w:sz w:val="32"/>
          <w:szCs w:val="32"/>
        </w:rPr>
        <w:t>One-Dimensional Relativi</w:t>
      </w:r>
      <w:r w:rsidR="00BB1016">
        <w:rPr>
          <w:rFonts w:ascii="Times New Roman" w:hAnsi="Times New Roman" w:cs="Times New Roman"/>
          <w:b/>
          <w:sz w:val="32"/>
          <w:szCs w:val="32"/>
        </w:rPr>
        <w:t xml:space="preserve">stic Shannon Entropy with </w:t>
      </w:r>
      <w:proofErr w:type="spellStart"/>
      <w:r w:rsidR="00BB1016">
        <w:rPr>
          <w:rFonts w:ascii="Times New Roman" w:hAnsi="Times New Roman" w:cs="Times New Roman"/>
          <w:b/>
          <w:sz w:val="32"/>
          <w:szCs w:val="32"/>
        </w:rPr>
        <w:t>Hulthe</w:t>
      </w:r>
      <w:r w:rsidR="00E4779D" w:rsidRPr="00E4779D">
        <w:rPr>
          <w:rFonts w:ascii="Times New Roman" w:hAnsi="Times New Roman" w:cs="Times New Roman"/>
          <w:b/>
          <w:sz w:val="32"/>
          <w:szCs w:val="32"/>
        </w:rPr>
        <w:t>n</w:t>
      </w:r>
      <w:proofErr w:type="spellEnd"/>
      <w:r w:rsidR="00E4779D" w:rsidRPr="00E4779D">
        <w:rPr>
          <w:rFonts w:ascii="Times New Roman" w:hAnsi="Times New Roman" w:cs="Times New Roman"/>
          <w:b/>
          <w:sz w:val="32"/>
          <w:szCs w:val="32"/>
        </w:rPr>
        <w:t>–Coulomb Interaction</w:t>
      </w:r>
      <w:r w:rsidR="00423A78" w:rsidRPr="00E4779D">
        <w:rPr>
          <w:rFonts w:ascii="Times New Roman" w:hAnsi="Times New Roman" w:cs="Times New Roman"/>
          <w:b/>
          <w:sz w:val="32"/>
          <w:szCs w:val="32"/>
          <w:lang w:val="en-GB"/>
        </w:rPr>
        <w:t xml:space="preserve"> </w:t>
      </w:r>
      <w:r>
        <w:rPr>
          <w:rFonts w:ascii="Times New Roman" w:hAnsi="Times New Roman" w:cs="Times New Roman"/>
          <w:b/>
          <w:sz w:val="32"/>
          <w:szCs w:val="32"/>
          <w:lang w:val="en-GB"/>
        </w:rPr>
        <w:t>Using Klein-Gordon Equation</w:t>
      </w:r>
    </w:p>
    <w:p w:rsidR="00E4779D" w:rsidRPr="00E4779D" w:rsidRDefault="00E4779D" w:rsidP="00423A78">
      <w:pPr>
        <w:rPr>
          <w:rFonts w:ascii="Times New Roman" w:hAnsi="Times New Roman" w:cs="Times New Roman"/>
          <w:b/>
          <w:sz w:val="32"/>
          <w:szCs w:val="32"/>
          <w:lang w:val="en-GB"/>
        </w:rPr>
      </w:pPr>
    </w:p>
    <w:p w:rsidR="00423A78" w:rsidRPr="00A67540" w:rsidRDefault="00423A78" w:rsidP="00423A78">
      <w:pPr>
        <w:rPr>
          <w:rFonts w:ascii="Times New Roman" w:hAnsi="Times New Roman"/>
          <w:b/>
          <w:sz w:val="24"/>
          <w:szCs w:val="24"/>
          <w:lang w:val="en-GB"/>
        </w:rPr>
      </w:pPr>
      <w:r w:rsidRPr="00A67540">
        <w:rPr>
          <w:rFonts w:ascii="Times New Roman" w:hAnsi="Times New Roman"/>
          <w:b/>
          <w:sz w:val="24"/>
          <w:szCs w:val="24"/>
          <w:vertAlign w:val="superscript"/>
          <w:lang w:val="en-GB"/>
        </w:rPr>
        <w:t xml:space="preserve"/>
      </w:r>
      <w:proofErr w:type="spellStart"/>
      <w:r w:rsidRPr="00A67540">
        <w:rPr>
          <w:rFonts w:ascii="Times New Roman" w:hAnsi="Times New Roman"/>
          <w:b/>
          <w:sz w:val="24"/>
          <w:szCs w:val="24"/>
          <w:lang w:val="en-GB"/>
        </w:rPr>
        <w:t/>
      </w:r>
      <w:proofErr w:type="spellEnd"/>
      <w:r w:rsidRPr="00A67540">
        <w:rPr>
          <w:rFonts w:ascii="Times New Roman" w:hAnsi="Times New Roman"/>
          <w:b/>
          <w:sz w:val="24"/>
          <w:szCs w:val="24"/>
          <w:lang w:val="en-GB"/>
        </w:rPr>
        <w:t xml:space="preserve"/>
      </w:r>
      <w:proofErr w:type="spellStart"/>
      <w:r w:rsidRPr="00A67540">
        <w:rPr>
          <w:rFonts w:ascii="Times New Roman" w:hAnsi="Times New Roman"/>
          <w:b/>
          <w:sz w:val="24"/>
          <w:szCs w:val="24"/>
          <w:lang w:val="en-GB"/>
        </w:rPr>
        <w:t/>
      </w:r>
      <w:proofErr w:type="spellEnd"/>
      <w:r w:rsidRPr="00A67540">
        <w:rPr>
          <w:rFonts w:ascii="Times New Roman" w:hAnsi="Times New Roman"/>
          <w:b/>
          <w:sz w:val="24"/>
          <w:szCs w:val="24"/>
          <w:lang w:val="en-GB"/>
        </w:rPr>
        <w:t xml:space="preserve"/>
      </w:r>
      <w:r w:rsidR="0041470D">
        <w:rPr>
          <w:rFonts w:ascii="Times New Roman" w:hAnsi="Times New Roman"/>
          <w:b/>
          <w:sz w:val="24"/>
          <w:szCs w:val="24"/>
          <w:vertAlign w:val="superscript"/>
          <w:lang w:val="en-GB"/>
        </w:rPr>
        <w:t/>
      </w:r>
      <w:r>
        <w:rPr>
          <w:rFonts w:ascii="Times New Roman" w:hAnsi="Times New Roman"/>
          <w:b/>
          <w:sz w:val="24"/>
          <w:szCs w:val="24"/>
          <w:lang w:val="en-GB"/>
        </w:rPr>
        <w:t xml:space="preserve"/>
      </w:r>
      <w:proofErr w:type="spellStart"/>
      <w:r>
        <w:rPr>
          <w:rFonts w:ascii="Times New Roman" w:hAnsi="Times New Roman"/>
          <w:b/>
          <w:sz w:val="24"/>
          <w:szCs w:val="24"/>
          <w:lang w:val="en-GB"/>
        </w:rPr>
        <w:t/>
      </w:r>
      <w:proofErr w:type="spellEnd"/>
      <w:r w:rsidRPr="00A67540">
        <w:rPr>
          <w:rFonts w:ascii="Times New Roman" w:hAnsi="Times New Roman"/>
          <w:b/>
          <w:sz w:val="24"/>
          <w:szCs w:val="24"/>
          <w:lang w:val="en-GB"/>
        </w:rPr>
        <w:t xml:space="preserve"/>
      </w:r>
      <w:r w:rsidR="00747712">
        <w:rPr>
          <w:rFonts w:ascii="Times New Roman" w:hAnsi="Times New Roman"/>
          <w:b/>
          <w:sz w:val="24"/>
          <w:szCs w:val="24"/>
          <w:vertAlign w:val="superscript"/>
          <w:lang w:val="en-GB"/>
        </w:rPr>
        <w:t/>
      </w:r>
      <w:r w:rsidR="00747712">
        <w:rPr>
          <w:rFonts w:ascii="Times New Roman" w:hAnsi="Times New Roman"/>
          <w:b/>
          <w:sz w:val="24"/>
          <w:szCs w:val="24"/>
          <w:lang w:val="en-GB"/>
        </w:rPr>
        <w:t xml:space="preserve"/>
      </w:r>
      <w:proofErr w:type="spellStart"/>
      <w:r w:rsidR="00747712">
        <w:rPr>
          <w:rFonts w:ascii="Times New Roman" w:hAnsi="Times New Roman"/>
          <w:b/>
          <w:sz w:val="24"/>
          <w:szCs w:val="24"/>
          <w:lang w:val="en-GB"/>
        </w:rPr>
        <w:t/>
      </w:r>
      <w:proofErr w:type="spellEnd"/>
      <w:r w:rsidR="00747712" w:rsidRPr="00A67540">
        <w:rPr>
          <w:rFonts w:ascii="Times New Roman" w:hAnsi="Times New Roman"/>
          <w:b/>
          <w:sz w:val="24"/>
          <w:szCs w:val="24"/>
          <w:lang w:val="en-GB"/>
        </w:rPr>
        <w:t xml:space="preserve"/>
      </w:r>
      <w:r w:rsidR="0041470D">
        <w:rPr>
          <w:rFonts w:ascii="Times New Roman" w:hAnsi="Times New Roman"/>
          <w:b/>
          <w:sz w:val="24"/>
          <w:szCs w:val="24"/>
          <w:vertAlign w:val="superscript"/>
          <w:lang w:val="en-GB"/>
        </w:rPr>
        <w:t/>
      </w:r>
      <w:r>
        <w:rPr>
          <w:rFonts w:ascii="Times New Roman" w:hAnsi="Times New Roman"/>
          <w:b/>
          <w:sz w:val="24"/>
          <w:szCs w:val="24"/>
          <w:lang w:val="en-GB"/>
        </w:rPr>
        <w:t xml:space="preserve"/>
      </w:r>
      <w:r>
        <w:rPr>
          <w:rFonts w:ascii="Times New Roman" w:hAnsi="Times New Roman"/>
          <w:b/>
          <w:sz w:val="24"/>
          <w:szCs w:val="24"/>
          <w:vertAlign w:val="superscript"/>
          <w:lang w:val="en-GB"/>
        </w:rPr>
        <w:t/>
      </w:r>
      <w:r w:rsidR="0041470D">
        <w:rPr>
          <w:rFonts w:ascii="Times New Roman" w:hAnsi="Times New Roman"/>
          <w:b/>
          <w:sz w:val="24"/>
          <w:szCs w:val="24"/>
          <w:lang w:val="en-GB"/>
        </w:rPr>
        <w:t xml:space="preserve"/>
      </w:r>
      <w:proofErr w:type="spellStart"/>
      <w:r w:rsidR="0041470D">
        <w:rPr>
          <w:rFonts w:ascii="Times New Roman" w:hAnsi="Times New Roman"/>
          <w:b/>
          <w:sz w:val="24"/>
          <w:szCs w:val="24"/>
          <w:lang w:val="en-GB"/>
        </w:rPr>
        <w:t/>
      </w:r>
      <w:proofErr w:type="spellEnd"/>
      <w:r>
        <w:rPr>
          <w:rFonts w:ascii="Times New Roman" w:hAnsi="Times New Roman"/>
          <w:b/>
          <w:sz w:val="24"/>
          <w:szCs w:val="24"/>
          <w:lang w:val="en-GB"/>
        </w:rPr>
        <w:t xml:space="preserve"/>
      </w:r>
      <w:r w:rsidRPr="00920013">
        <w:rPr>
          <w:rFonts w:ascii="Times New Roman" w:hAnsi="Times New Roman"/>
          <w:b/>
          <w:sz w:val="24"/>
          <w:szCs w:val="24"/>
          <w:vertAlign w:val="superscript"/>
          <w:lang w:val="en-GB"/>
        </w:rPr>
        <w:t/>
      </w:r>
      <w:r w:rsidR="0041470D">
        <w:rPr>
          <w:rFonts w:ascii="Times New Roman" w:hAnsi="Times New Roman"/>
          <w:b/>
          <w:sz w:val="24"/>
          <w:szCs w:val="24"/>
          <w:lang w:val="en-GB"/>
        </w:rPr>
        <w:t xml:space="preserve"/>
      </w:r>
      <w:proofErr w:type="spellStart"/>
      <w:r w:rsidR="0041470D">
        <w:rPr>
          <w:rFonts w:ascii="Times New Roman" w:hAnsi="Times New Roman"/>
          <w:b/>
          <w:sz w:val="24"/>
          <w:szCs w:val="24"/>
          <w:lang w:val="en-GB"/>
        </w:rPr>
        <w:t/>
      </w:r>
      <w:proofErr w:type="spellEnd"/>
      <w:r w:rsidR="0041470D">
        <w:rPr>
          <w:rFonts w:ascii="Times New Roman" w:hAnsi="Times New Roman"/>
          <w:b/>
          <w:sz w:val="24"/>
          <w:szCs w:val="24"/>
          <w:lang w:val="en-GB"/>
        </w:rPr>
        <w:t xml:space="preserve"/>
      </w:r>
      <w:r>
        <w:rPr>
          <w:rFonts w:ascii="Times New Roman" w:hAnsi="Times New Roman"/>
          <w:b/>
          <w:sz w:val="24"/>
          <w:szCs w:val="24"/>
          <w:lang w:val="en-GB"/>
        </w:rPr>
        <w:t xml:space="preserve"/>
      </w:r>
      <w:r w:rsidRPr="000E0A77">
        <w:rPr>
          <w:rFonts w:ascii="Times New Roman" w:hAnsi="Times New Roman"/>
          <w:b/>
          <w:sz w:val="24"/>
          <w:szCs w:val="24"/>
          <w:vertAlign w:val="superscript"/>
          <w:lang w:val="en-GB"/>
        </w:rPr>
        <w:t/>
      </w:r>
      <w:r w:rsidR="0041470D">
        <w:rPr>
          <w:rFonts w:ascii="Times New Roman" w:hAnsi="Times New Roman"/>
          <w:b/>
          <w:sz w:val="24"/>
          <w:szCs w:val="24"/>
          <w:lang w:val="en-GB"/>
        </w:rPr>
        <w:t xml:space="preserve"/>
      </w:r>
      <w:r w:rsidR="0041470D">
        <w:rPr>
          <w:rFonts w:ascii="Times New Roman" w:hAnsi="Times New Roman"/>
          <w:b/>
          <w:sz w:val="24"/>
          <w:szCs w:val="24"/>
          <w:vertAlign w:val="superscript"/>
          <w:lang w:val="en-GB"/>
        </w:rPr>
        <w:t/>
      </w:r>
      <w:r w:rsidR="0041470D">
        <w:rPr>
          <w:rFonts w:ascii="Times New Roman" w:hAnsi="Times New Roman"/>
          <w:b/>
          <w:sz w:val="24"/>
          <w:szCs w:val="24"/>
          <w:lang w:val="en-GB"/>
        </w:rPr>
        <w:t xml:space="preserve"/>
      </w:r>
      <w:proofErr w:type="spellStart"/>
      <w:r w:rsidR="0041470D">
        <w:rPr>
          <w:rFonts w:ascii="Times New Roman" w:hAnsi="Times New Roman"/>
          <w:b/>
          <w:sz w:val="24"/>
          <w:szCs w:val="24"/>
          <w:lang w:val="en-GB"/>
        </w:rPr>
        <w:t/>
      </w:r>
      <w:proofErr w:type="spellEnd"/>
      <w:r w:rsidR="00E47458">
        <w:rPr>
          <w:rFonts w:ascii="Times New Roman" w:hAnsi="Times New Roman"/>
          <w:b/>
          <w:sz w:val="24"/>
          <w:szCs w:val="24"/>
          <w:lang w:val="en-GB"/>
        </w:rPr>
        <w:t xml:space="preserve"/>
      </w:r>
      <w:r w:rsidR="00B5348C">
        <w:rPr>
          <w:rFonts w:ascii="Times New Roman" w:hAnsi="Times New Roman"/>
          <w:b/>
          <w:sz w:val="24"/>
          <w:szCs w:val="24"/>
          <w:vertAlign w:val="superscript"/>
          <w:lang w:val="en-GB"/>
        </w:rPr>
        <w:t/>
      </w:r>
      <w:bookmarkStart w:id="0" w:name="_GoBack"/>
      <w:bookmarkEnd w:id="0"/>
      <w:r w:rsidR="002223AE">
        <w:rPr>
          <w:rFonts w:ascii="Times New Roman" w:hAnsi="Times New Roman"/>
          <w:b/>
          <w:sz w:val="24"/>
          <w:szCs w:val="24"/>
          <w:lang w:val="en-GB"/>
        </w:rPr>
        <w:t/>
      </w:r>
      <w:r w:rsidR="00E47458">
        <w:rPr>
          <w:rFonts w:ascii="Times New Roman" w:hAnsi="Times New Roman"/>
          <w:b/>
          <w:sz w:val="24"/>
          <w:szCs w:val="24"/>
          <w:lang w:val="en-GB"/>
        </w:rPr>
        <w:t xml:space="preserve"/>
      </w:r>
      <w:proofErr w:type="spellStart"/>
      <w:r w:rsidR="00E47458">
        <w:rPr>
          <w:rFonts w:ascii="Times New Roman" w:hAnsi="Times New Roman"/>
          <w:b/>
          <w:sz w:val="24"/>
          <w:szCs w:val="24"/>
          <w:lang w:val="en-GB"/>
        </w:rPr>
        <w:t/>
      </w:r>
      <w:proofErr w:type="spellEnd"/>
      <w:r w:rsidR="00E47458">
        <w:rPr>
          <w:rFonts w:ascii="Times New Roman" w:hAnsi="Times New Roman"/>
          <w:b/>
          <w:sz w:val="24"/>
          <w:szCs w:val="24"/>
          <w:lang w:val="en-GB"/>
        </w:rPr>
        <w:t/>
      </w:r>
    </w:p>
    <w:p w:rsidR="00423A78" w:rsidRDefault="00423A78" w:rsidP="00423A78">
      <w:pPr>
        <w:rPr>
          <w:rFonts w:ascii="Times New Roman" w:hAnsi="Times New Roman"/>
          <w:b/>
          <w:sz w:val="24"/>
          <w:szCs w:val="24"/>
          <w:lang w:val="en-GB"/>
        </w:rPr>
      </w:pPr>
    </w:p>
    <w:p w:rsidR="00423A78" w:rsidRPr="006A762C" w:rsidRDefault="00423A78" w:rsidP="00423A78">
      <w:pPr>
        <w:rPr>
          <w:rFonts w:ascii="Times New Roman" w:hAnsi="Times New Roman" w:cs="Times New Roman"/>
          <w:i/>
          <w:sz w:val="24"/>
          <w:szCs w:val="24"/>
          <w:lang w:val="en-GB"/>
        </w:rPr>
      </w:pPr>
      <w:proofErr w:type="gramStart"/>
      <w:r w:rsidRPr="006A762C">
        <w:rPr>
          <w:rFonts w:ascii="Times New Roman" w:hAnsi="Times New Roman" w:cs="Times New Roman"/>
          <w:i/>
          <w:sz w:val="24"/>
          <w:szCs w:val="24"/>
          <w:vertAlign w:val="superscript"/>
          <w:lang w:val="en-GB"/>
        </w:rPr>
        <w:t xml:space="preserve"/>
      </w:r>
      <w:r w:rsidRPr="006A762C">
        <w:rPr>
          <w:rFonts w:ascii="Times New Roman" w:hAnsi="Times New Roman" w:cs="Times New Roman"/>
          <w:i/>
          <w:sz w:val="24"/>
          <w:szCs w:val="24"/>
          <w:lang w:val="en-GB"/>
        </w:rPr>
        <w:t xml:space="preserve"/>
      </w:r>
      <w:proofErr w:type="spellStart"/>
      <w:r w:rsidRPr="006A762C">
        <w:rPr>
          <w:rFonts w:ascii="Times New Roman" w:hAnsi="Times New Roman" w:cs="Times New Roman"/>
          <w:i/>
          <w:sz w:val="24"/>
          <w:szCs w:val="24"/>
          <w:lang w:val="en-GB"/>
        </w:rPr>
        <w:t/>
      </w:r>
      <w:proofErr w:type="spellEnd"/>
      <w:r w:rsidRPr="006A762C">
        <w:rPr>
          <w:rFonts w:ascii="Times New Roman" w:hAnsi="Times New Roman" w:cs="Times New Roman"/>
          <w:i/>
          <w:sz w:val="24"/>
          <w:szCs w:val="24"/>
          <w:lang w:val="en-GB"/>
        </w:rPr>
        <w:t/>
      </w:r>
      <w:proofErr w:type="gramEnd"/>
    </w:p>
    <w:p w:rsidR="00423A78" w:rsidRPr="006A762C" w:rsidRDefault="00423A78" w:rsidP="00423A78">
      <w:pPr>
        <w:rPr>
          <w:rFonts w:ascii="Times New Roman" w:hAnsi="Times New Roman" w:cs="Times New Roman"/>
          <w:i/>
          <w:sz w:val="24"/>
          <w:szCs w:val="24"/>
          <w:lang w:val="en-GB"/>
        </w:rPr>
      </w:pPr>
      <w:r w:rsidRPr="006A762C">
        <w:rPr>
          <w:rFonts w:ascii="Times New Roman" w:hAnsi="Times New Roman" w:cs="Times New Roman"/>
          <w:i/>
          <w:sz w:val="24"/>
          <w:szCs w:val="24"/>
          <w:vertAlign w:val="superscript"/>
          <w:lang w:val="en-GB"/>
        </w:rPr>
        <w:t/>
      </w:r>
      <w:r w:rsidR="007E15E6" w:rsidRPr="006A762C">
        <w:rPr>
          <w:rFonts w:ascii="Times New Roman" w:hAnsi="Times New Roman" w:cs="Times New Roman"/>
          <w:i/>
          <w:sz w:val="24"/>
          <w:szCs w:val="24"/>
        </w:rPr>
        <w:t xml:space="preserve"/>
      </w:r>
      <w:proofErr w:type="spellStart"/>
      <w:r w:rsidR="007E15E6" w:rsidRPr="006A762C">
        <w:rPr>
          <w:rFonts w:ascii="Times New Roman" w:hAnsi="Times New Roman" w:cs="Times New Roman"/>
          <w:i/>
          <w:sz w:val="24"/>
          <w:szCs w:val="24"/>
        </w:rPr>
        <w:t/>
      </w:r>
      <w:proofErr w:type="spellEnd"/>
      <w:r w:rsidR="007E15E6" w:rsidRPr="006A762C">
        <w:rPr>
          <w:rFonts w:ascii="Times New Roman" w:hAnsi="Times New Roman" w:cs="Times New Roman"/>
          <w:i/>
          <w:sz w:val="24"/>
          <w:szCs w:val="24"/>
        </w:rPr>
        <w:t xml:space="preserve"/>
      </w:r>
    </w:p>
    <w:p w:rsidR="00423A78" w:rsidRPr="006A762C" w:rsidRDefault="00423A78" w:rsidP="00423A78">
      <w:pPr>
        <w:rPr>
          <w:rFonts w:ascii="Times New Roman" w:hAnsi="Times New Roman" w:cs="Times New Roman"/>
          <w:i/>
          <w:sz w:val="24"/>
          <w:szCs w:val="24"/>
          <w:lang w:val="en-GB"/>
        </w:rPr>
      </w:pPr>
      <w:r w:rsidRPr="006A762C">
        <w:rPr>
          <w:rFonts w:ascii="Times New Roman" w:hAnsi="Times New Roman" w:cs="Times New Roman"/>
          <w:i/>
          <w:sz w:val="24"/>
          <w:szCs w:val="24"/>
          <w:vertAlign w:val="superscript"/>
          <w:lang w:val="en-GB"/>
        </w:rPr>
        <w:t xml:space="preserve"/>
      </w:r>
      <w:r w:rsidR="006A762C" w:rsidRPr="006A762C">
        <w:rPr>
          <w:rFonts w:ascii="Times New Roman" w:hAnsi="Times New Roman" w:cs="Times New Roman"/>
          <w:i/>
          <w:sz w:val="24"/>
          <w:szCs w:val="24"/>
        </w:rPr>
        <w:t xml:space="preserve"/>
      </w:r>
      <w:proofErr w:type="gramStart"/>
      <w:r w:rsidR="006A762C" w:rsidRPr="006A762C">
        <w:rPr>
          <w:rFonts w:ascii="Times New Roman" w:hAnsi="Times New Roman" w:cs="Times New Roman"/>
          <w:i/>
          <w:sz w:val="24"/>
          <w:szCs w:val="24"/>
        </w:rPr>
        <w:t/>
      </w:r>
      <w:proofErr w:type="gramEnd"/>
      <w:r w:rsidR="006A762C" w:rsidRPr="006A762C">
        <w:rPr>
          <w:rFonts w:ascii="Times New Roman" w:hAnsi="Times New Roman" w:cs="Times New Roman"/>
          <w:i/>
          <w:sz w:val="24"/>
          <w:szCs w:val="24"/>
        </w:rPr>
        <w:t/>
      </w:r>
      <w:r w:rsidRPr="006A762C">
        <w:rPr>
          <w:rFonts w:ascii="Times New Roman" w:hAnsi="Times New Roman" w:cs="Times New Roman"/>
          <w:i/>
          <w:sz w:val="24"/>
          <w:szCs w:val="24"/>
          <w:lang w:val="en-GB"/>
        </w:rPr>
        <w:t/>
      </w:r>
    </w:p>
    <w:p w:rsidR="00423A78" w:rsidRPr="006A762C" w:rsidRDefault="00423A78" w:rsidP="00423A78">
      <w:pPr>
        <w:rPr>
          <w:rFonts w:ascii="Times New Roman" w:hAnsi="Times New Roman" w:cs="Times New Roman"/>
          <w:i/>
          <w:sz w:val="24"/>
          <w:szCs w:val="24"/>
          <w:lang w:val="en-GB"/>
        </w:rPr>
      </w:pPr>
      <w:r w:rsidRPr="006A762C">
        <w:rPr>
          <w:rFonts w:ascii="Times New Roman" w:hAnsi="Times New Roman" w:cs="Times New Roman"/>
          <w:i/>
          <w:sz w:val="24"/>
          <w:szCs w:val="24"/>
          <w:lang w:val="en-GB"/>
        </w:rPr>
        <w:t/>
      </w:r>
    </w:p>
    <w:p w:rsidR="00423A78" w:rsidRPr="00BB0C35" w:rsidRDefault="00423A78" w:rsidP="00423A78">
      <w:pPr>
        <w:rPr>
          <w:rFonts w:ascii="Times New Roman" w:hAnsi="Times New Roman"/>
          <w:b/>
          <w:i/>
          <w:sz w:val="24"/>
          <w:szCs w:val="24"/>
          <w:lang w:val="en-GB"/>
        </w:rPr>
      </w:pPr>
      <w:r>
        <w:rPr>
          <w:rFonts w:ascii="Times New Roman" w:hAnsi="Times New Roman"/>
          <w:sz w:val="24"/>
          <w:szCs w:val="24"/>
          <w:lang w:val="en-GB"/>
        </w:rPr>
        <w:t xml:space="preserve"/>
      </w:r>
      <w:proofErr w:type="spellStart"/>
      <w:r w:rsidRPr="00A67540">
        <w:rPr>
          <w:rFonts w:ascii="Times New Roman" w:hAnsi="Times New Roman"/>
          <w:b/>
          <w:sz w:val="24"/>
          <w:szCs w:val="24"/>
          <w:lang w:val="en-GB"/>
        </w:rPr>
        <w:t/>
      </w:r>
      <w:proofErr w:type="spellEnd"/>
      <w:r w:rsidRPr="00A67540">
        <w:rPr>
          <w:rFonts w:ascii="Times New Roman" w:hAnsi="Times New Roman"/>
          <w:b/>
          <w:sz w:val="24"/>
          <w:szCs w:val="24"/>
          <w:lang w:val="en-GB"/>
        </w:rPr>
        <w:t xml:space="preserve"/>
      </w:r>
      <w:proofErr w:type="spellStart"/>
      <w:r w:rsidRPr="00A67540">
        <w:rPr>
          <w:rFonts w:ascii="Times New Roman" w:hAnsi="Times New Roman"/>
          <w:b/>
          <w:sz w:val="24"/>
          <w:szCs w:val="24"/>
          <w:lang w:val="en-GB"/>
        </w:rPr>
        <w:t/>
      </w:r>
      <w:proofErr w:type="spellEnd"/>
      <w:r>
        <w:rPr>
          <w:rFonts w:ascii="Times New Roman" w:hAnsi="Times New Roman"/>
          <w:i/>
          <w:sz w:val="24"/>
          <w:szCs w:val="24"/>
          <w:lang w:val="en-GB"/>
        </w:rPr>
        <w:t xml:space="preserve"/>
      </w:r>
      <w:r w:rsidRPr="00BB0C35">
        <w:rPr>
          <w:rFonts w:ascii="Times New Roman" w:hAnsi="Times New Roman"/>
          <w:b/>
          <w:i/>
          <w:sz w:val="24"/>
          <w:szCs w:val="24"/>
          <w:lang w:val="en-GB"/>
        </w:rPr>
        <w:t/>
      </w:r>
    </w:p>
    <w:p w:rsidR="00423A78" w:rsidRDefault="00423A78" w:rsidP="00423A78">
      <w:pPr>
        <w:rPr>
          <w:rFonts w:ascii="Times New Roman" w:hAnsi="Times New Roman" w:cs="Times New Roman"/>
          <w:sz w:val="28"/>
          <w:szCs w:val="28"/>
          <w:lang w:val="en-GB"/>
        </w:rPr>
      </w:pPr>
    </w:p>
    <w:p w:rsidR="006E130E" w:rsidRDefault="006E130E" w:rsidP="00423A78">
      <w:pPr>
        <w:rPr>
          <w:rFonts w:ascii="Times New Roman" w:hAnsi="Times New Roman" w:cs="Times New Roman"/>
          <w:sz w:val="28"/>
          <w:szCs w:val="28"/>
          <w:lang w:val="en-GB"/>
        </w:rPr>
      </w:pPr>
    </w:p>
    <w:p w:rsidR="006E130E" w:rsidRPr="00AE4FB4" w:rsidRDefault="006E130E" w:rsidP="00423A78">
      <w:pPr>
        <w:rPr>
          <w:rFonts w:ascii="Times New Roman" w:hAnsi="Times New Roman" w:cs="Times New Roman"/>
          <w:b/>
          <w:sz w:val="28"/>
          <w:szCs w:val="28"/>
          <w:lang w:val="en-GB"/>
        </w:rPr>
      </w:pPr>
      <w:r w:rsidRPr="00AE4FB4">
        <w:rPr>
          <w:rFonts w:ascii="Times New Roman" w:hAnsi="Times New Roman" w:cs="Times New Roman"/>
          <w:b/>
          <w:sz w:val="28"/>
          <w:szCs w:val="28"/>
          <w:lang w:val="en-GB"/>
        </w:rPr>
        <w:t>Abstract</w:t>
      </w:r>
    </w:p>
    <w:p w:rsidR="006E130E" w:rsidRDefault="006E130E" w:rsidP="00423A78">
      <w:pPr>
        <w:rPr>
          <w:rFonts w:ascii="Times New Roman" w:hAnsi="Times New Roman" w:cs="Times New Roman"/>
          <w:sz w:val="28"/>
          <w:szCs w:val="28"/>
          <w:lang w:val="en-GB"/>
        </w:rPr>
      </w:pPr>
    </w:p>
    <w:p w:rsidR="006E130E" w:rsidRDefault="006E130E" w:rsidP="00423A78">
      <w:pPr>
        <w:rPr>
          <w:rFonts w:ascii="Times New Roman" w:hAnsi="Times New Roman" w:cs="Times New Roman"/>
          <w:sz w:val="28"/>
          <w:szCs w:val="28"/>
          <w:lang w:val="en-GB"/>
        </w:rPr>
      </w:pPr>
      <w:r>
        <w:rPr>
          <w:rFonts w:ascii="Times New Roman" w:hAnsi="Times New Roman" w:cs="Times New Roman"/>
          <w:sz w:val="28"/>
          <w:szCs w:val="28"/>
          <w:lang w:val="en-GB"/>
        </w:rPr>
        <w:t>The study of quantum information entropies is significant in quantum comput</w:t>
      </w:r>
      <w:r w:rsidR="001101C8">
        <w:rPr>
          <w:rFonts w:ascii="Times New Roman" w:hAnsi="Times New Roman" w:cs="Times New Roman"/>
          <w:sz w:val="28"/>
          <w:szCs w:val="28"/>
          <w:lang w:val="en-GB"/>
        </w:rPr>
        <w:t xml:space="preserve">ation and signal analysis. </w:t>
      </w:r>
      <w:proofErr w:type="gramStart"/>
      <w:r w:rsidR="001101C8">
        <w:rPr>
          <w:rFonts w:ascii="Times New Roman" w:hAnsi="Times New Roman" w:cs="Times New Roman"/>
          <w:sz w:val="28"/>
          <w:szCs w:val="28"/>
          <w:lang w:val="en-GB"/>
        </w:rPr>
        <w:t xml:space="preserve">Many </w:t>
      </w:r>
      <w:r w:rsidR="00114D5F">
        <w:rPr>
          <w:rFonts w:ascii="Times New Roman" w:hAnsi="Times New Roman" w:cs="Times New Roman"/>
          <w:sz w:val="28"/>
          <w:szCs w:val="28"/>
          <w:lang w:val="en-GB"/>
        </w:rPr>
        <w:t xml:space="preserve">research </w:t>
      </w:r>
      <w:r>
        <w:rPr>
          <w:rFonts w:ascii="Times New Roman" w:hAnsi="Times New Roman" w:cs="Times New Roman"/>
          <w:sz w:val="28"/>
          <w:szCs w:val="28"/>
          <w:lang w:val="en-GB"/>
        </w:rPr>
        <w:t>work</w:t>
      </w:r>
      <w:proofErr w:type="gramEnd"/>
      <w:r>
        <w:rPr>
          <w:rFonts w:ascii="Times New Roman" w:hAnsi="Times New Roman" w:cs="Times New Roman"/>
          <w:sz w:val="28"/>
          <w:szCs w:val="28"/>
          <w:lang w:val="en-GB"/>
        </w:rPr>
        <w:t xml:space="preserve"> has been carried out in quantum information entropies under nonrelativistic wave equation. However, not much research has been reported in evaluating </w:t>
      </w:r>
      <w:r w:rsidR="00114D5F">
        <w:rPr>
          <w:rFonts w:ascii="Times New Roman" w:hAnsi="Times New Roman" w:cs="Times New Roman"/>
          <w:sz w:val="28"/>
          <w:szCs w:val="28"/>
          <w:lang w:val="en-GB"/>
        </w:rPr>
        <w:t xml:space="preserve">quantum information entropies using relativistic wave equation. In this work, we evaluate Shannon information entropy in one-dimensional space with generalised </w:t>
      </w:r>
      <w:proofErr w:type="spellStart"/>
      <w:r w:rsidR="00114D5F">
        <w:rPr>
          <w:rFonts w:ascii="Times New Roman" w:hAnsi="Times New Roman" w:cs="Times New Roman"/>
          <w:sz w:val="28"/>
          <w:szCs w:val="28"/>
          <w:lang w:val="en-GB"/>
        </w:rPr>
        <w:t>Hulthen</w:t>
      </w:r>
      <w:proofErr w:type="spellEnd"/>
      <w:r w:rsidR="00114D5F">
        <w:rPr>
          <w:rFonts w:ascii="Times New Roman" w:hAnsi="Times New Roman" w:cs="Times New Roman"/>
          <w:sz w:val="28"/>
          <w:szCs w:val="28"/>
          <w:lang w:val="en-GB"/>
        </w:rPr>
        <w:t xml:space="preserve"> plu</w:t>
      </w:r>
      <w:r w:rsidR="00AE1D94">
        <w:rPr>
          <w:rFonts w:ascii="Times New Roman" w:hAnsi="Times New Roman" w:cs="Times New Roman"/>
          <w:sz w:val="28"/>
          <w:szCs w:val="28"/>
          <w:lang w:val="en-GB"/>
        </w:rPr>
        <w:t xml:space="preserve">s Coulomb potential (GHPCP) in </w:t>
      </w:r>
      <w:r w:rsidR="00114D5F">
        <w:rPr>
          <w:rFonts w:ascii="Times New Roman" w:hAnsi="Times New Roman" w:cs="Times New Roman"/>
          <w:sz w:val="28"/>
          <w:szCs w:val="28"/>
          <w:lang w:val="en-GB"/>
        </w:rPr>
        <w:t xml:space="preserve">Klein-Gordon equation using Parametric </w:t>
      </w:r>
      <w:proofErr w:type="spellStart"/>
      <w:r w:rsidR="00114D5F">
        <w:rPr>
          <w:rFonts w:ascii="Times New Roman" w:hAnsi="Times New Roman" w:cs="Times New Roman"/>
          <w:sz w:val="28"/>
          <w:szCs w:val="28"/>
          <w:lang w:val="en-GB"/>
        </w:rPr>
        <w:t>Nikiforov-Uvarov</w:t>
      </w:r>
      <w:proofErr w:type="spellEnd"/>
      <w:r w:rsidR="00114D5F">
        <w:rPr>
          <w:rFonts w:ascii="Times New Roman" w:hAnsi="Times New Roman" w:cs="Times New Roman"/>
          <w:sz w:val="28"/>
          <w:szCs w:val="28"/>
          <w:lang w:val="en-GB"/>
        </w:rPr>
        <w:t xml:space="preserve"> method. The numerical computations obtained both for position and momentum spaces as well as the Shannon sum obeys </w:t>
      </w:r>
      <w:proofErr w:type="spellStart"/>
      <w:r w:rsidR="00114D5F" w:rsidRPr="00114D5F">
        <w:rPr>
          <w:rFonts w:ascii="Times New Roman" w:hAnsi="Times New Roman" w:cs="Times New Roman"/>
          <w:sz w:val="28"/>
          <w:szCs w:val="28"/>
          <w:lang w:val="en-GB"/>
        </w:rPr>
        <w:t>Bialynicki-Birula</w:t>
      </w:r>
      <w:proofErr w:type="spellEnd"/>
      <w:r w:rsidR="00114D5F" w:rsidRPr="00114D5F">
        <w:rPr>
          <w:rFonts w:ascii="Times New Roman" w:hAnsi="Times New Roman" w:cs="Times New Roman"/>
          <w:sz w:val="28"/>
          <w:szCs w:val="28"/>
          <w:lang w:val="en-GB"/>
        </w:rPr>
        <w:t xml:space="preserve"> and </w:t>
      </w:r>
      <w:proofErr w:type="spellStart"/>
      <w:r w:rsidR="00114D5F" w:rsidRPr="00114D5F">
        <w:rPr>
          <w:rFonts w:ascii="Times New Roman" w:hAnsi="Times New Roman" w:cs="Times New Roman"/>
          <w:sz w:val="28"/>
          <w:szCs w:val="28"/>
          <w:lang w:val="en-GB"/>
        </w:rPr>
        <w:t>Mycieslski</w:t>
      </w:r>
      <w:proofErr w:type="spellEnd"/>
      <w:r w:rsidR="00114D5F" w:rsidRPr="00114D5F">
        <w:rPr>
          <w:rFonts w:ascii="Times New Roman" w:hAnsi="Times New Roman" w:cs="Times New Roman"/>
          <w:sz w:val="28"/>
          <w:szCs w:val="28"/>
          <w:lang w:val="en-GB"/>
        </w:rPr>
        <w:t xml:space="preserve"> (BBM) uncertainty inequality</w:t>
      </w:r>
      <w:r w:rsidR="00114D5F">
        <w:rPr>
          <w:rFonts w:ascii="Times New Roman" w:hAnsi="Times New Roman" w:cs="Times New Roman"/>
          <w:sz w:val="28"/>
          <w:szCs w:val="28"/>
          <w:lang w:val="en-GB"/>
        </w:rPr>
        <w:t xml:space="preserve"> in order to  ascertain the degree of accuracy of the analytical and numerical calculation.</w:t>
      </w:r>
      <w:r w:rsidR="00CC014A">
        <w:rPr>
          <w:rFonts w:ascii="Times New Roman" w:hAnsi="Times New Roman" w:cs="Times New Roman"/>
          <w:sz w:val="28"/>
          <w:szCs w:val="28"/>
          <w:lang w:val="en-GB"/>
        </w:rPr>
        <w:t xml:space="preserve"> </w:t>
      </w:r>
      <w:r w:rsidR="00FD5F44">
        <w:rPr>
          <w:rFonts w:ascii="Times New Roman" w:hAnsi="Times New Roman" w:cs="Times New Roman"/>
          <w:sz w:val="28"/>
          <w:szCs w:val="28"/>
          <w:lang w:val="en-GB"/>
        </w:rPr>
        <w:t>This research has relevance in atomic and molecular physics especially in localisation and delocalisation of electrons or particle in atomic orbitals.</w:t>
      </w:r>
      <w:r>
        <w:rPr>
          <w:rFonts w:ascii="Times New Roman" w:hAnsi="Times New Roman" w:cs="Times New Roman"/>
          <w:sz w:val="28"/>
          <w:szCs w:val="28"/>
          <w:lang w:val="en-GB"/>
        </w:rPr>
        <w:t xml:space="preserve"> </w:t>
      </w:r>
    </w:p>
    <w:p w:rsidR="00EE08D5" w:rsidRDefault="00EE08D5" w:rsidP="00423A78">
      <w:pPr>
        <w:rPr>
          <w:rFonts w:ascii="Times New Roman" w:hAnsi="Times New Roman" w:cs="Times New Roman"/>
          <w:sz w:val="28"/>
          <w:szCs w:val="28"/>
          <w:lang w:val="en-GB"/>
        </w:rPr>
      </w:pPr>
    </w:p>
    <w:p w:rsidR="00EE08D5" w:rsidRDefault="00EE08D5" w:rsidP="00EE08D5">
      <w:pPr>
        <w:rPr>
          <w:rFonts w:ascii="Times New Roman" w:hAnsi="Times New Roman"/>
          <w:sz w:val="28"/>
          <w:szCs w:val="28"/>
          <w:lang w:val="en-GB"/>
        </w:rPr>
      </w:pPr>
      <w:r w:rsidRPr="001E602D">
        <w:rPr>
          <w:rFonts w:ascii="Times New Roman" w:hAnsi="Times New Roman"/>
          <w:b/>
          <w:sz w:val="24"/>
          <w:szCs w:val="24"/>
          <w:lang w:val="en-GB"/>
        </w:rPr>
        <w:t>Keywords</w:t>
      </w:r>
      <w:r>
        <w:rPr>
          <w:rFonts w:ascii="Times New Roman" w:hAnsi="Times New Roman"/>
          <w:sz w:val="24"/>
          <w:szCs w:val="24"/>
          <w:lang w:val="en-GB"/>
        </w:rPr>
        <w:t xml:space="preserve">: </w:t>
      </w:r>
      <w:r w:rsidRPr="00EE08D5">
        <w:rPr>
          <w:rFonts w:ascii="Times New Roman" w:hAnsi="Times New Roman"/>
          <w:sz w:val="28"/>
          <w:szCs w:val="28"/>
          <w:lang w:val="en-GB"/>
        </w:rPr>
        <w:t xml:space="preserve">Klein-Gordon Equation, </w:t>
      </w:r>
      <w:proofErr w:type="spellStart"/>
      <w:r w:rsidRPr="00EE08D5">
        <w:rPr>
          <w:rFonts w:ascii="Times New Roman" w:hAnsi="Times New Roman"/>
          <w:sz w:val="28"/>
          <w:szCs w:val="28"/>
          <w:lang w:val="en-GB"/>
        </w:rPr>
        <w:t>Nikiforov-Uvarov</w:t>
      </w:r>
      <w:proofErr w:type="spellEnd"/>
      <w:r w:rsidRPr="00EE08D5">
        <w:rPr>
          <w:rFonts w:ascii="Times New Roman" w:hAnsi="Times New Roman"/>
          <w:sz w:val="28"/>
          <w:szCs w:val="28"/>
          <w:lang w:val="en-GB"/>
        </w:rPr>
        <w:t xml:space="preserve"> Method Generalise</w:t>
      </w:r>
      <w:r w:rsidR="00BF1DE9">
        <w:rPr>
          <w:rFonts w:ascii="Times New Roman" w:hAnsi="Times New Roman"/>
          <w:sz w:val="28"/>
          <w:szCs w:val="28"/>
          <w:lang w:val="en-GB"/>
        </w:rPr>
        <w:t>d</w:t>
      </w:r>
      <w:r w:rsidRPr="00EE08D5">
        <w:rPr>
          <w:rFonts w:ascii="Times New Roman" w:hAnsi="Times New Roman"/>
          <w:sz w:val="28"/>
          <w:szCs w:val="28"/>
          <w:lang w:val="en-GB"/>
        </w:rPr>
        <w:t xml:space="preserve"> </w:t>
      </w:r>
      <w:proofErr w:type="spellStart"/>
      <w:r w:rsidRPr="00EE08D5">
        <w:rPr>
          <w:rFonts w:ascii="Times New Roman" w:hAnsi="Times New Roman"/>
          <w:sz w:val="28"/>
          <w:szCs w:val="28"/>
          <w:lang w:val="en-GB"/>
        </w:rPr>
        <w:t>Hulthen</w:t>
      </w:r>
      <w:proofErr w:type="spellEnd"/>
      <w:r w:rsidRPr="00EE08D5">
        <w:rPr>
          <w:rFonts w:ascii="Times New Roman" w:hAnsi="Times New Roman"/>
          <w:sz w:val="28"/>
          <w:szCs w:val="28"/>
          <w:lang w:val="en-GB"/>
        </w:rPr>
        <w:t xml:space="preserve"> </w:t>
      </w:r>
      <w:proofErr w:type="gramStart"/>
      <w:r w:rsidRPr="00EE08D5">
        <w:rPr>
          <w:rFonts w:ascii="Times New Roman" w:hAnsi="Times New Roman"/>
          <w:sz w:val="28"/>
          <w:szCs w:val="28"/>
          <w:lang w:val="en-GB"/>
        </w:rPr>
        <w:t>Plus</w:t>
      </w:r>
      <w:proofErr w:type="gramEnd"/>
      <w:r w:rsidRPr="00EE08D5">
        <w:rPr>
          <w:rFonts w:ascii="Times New Roman" w:hAnsi="Times New Roman"/>
          <w:sz w:val="28"/>
          <w:szCs w:val="28"/>
          <w:lang w:val="en-GB"/>
        </w:rPr>
        <w:t xml:space="preserve"> Coulomb potential, Shannon information entropy.</w:t>
      </w:r>
    </w:p>
    <w:p w:rsidR="00EA243C" w:rsidRDefault="00EA243C" w:rsidP="00EE08D5">
      <w:pPr>
        <w:rPr>
          <w:rFonts w:ascii="Times New Roman" w:hAnsi="Times New Roman"/>
          <w:sz w:val="28"/>
          <w:szCs w:val="28"/>
          <w:lang w:val="en-GB"/>
        </w:rPr>
      </w:pPr>
    </w:p>
    <w:p w:rsidR="00EA243C" w:rsidRDefault="00EA243C" w:rsidP="00EE08D5">
      <w:pPr>
        <w:rPr>
          <w:rFonts w:ascii="Times New Roman" w:hAnsi="Times New Roman"/>
          <w:sz w:val="28"/>
          <w:szCs w:val="28"/>
          <w:lang w:val="en-GB"/>
        </w:rPr>
      </w:pPr>
    </w:p>
    <w:p w:rsidR="00EA243C" w:rsidRPr="00FB6D7F" w:rsidRDefault="00EA243C" w:rsidP="00EA243C">
      <w:pPr>
        <w:pStyle w:val="ListParagraph"/>
        <w:numPr>
          <w:ilvl w:val="0"/>
          <w:numId w:val="1"/>
        </w:numPr>
        <w:rPr>
          <w:rFonts w:ascii="Times New Roman" w:hAnsi="Times New Roman"/>
          <w:b/>
          <w:sz w:val="28"/>
          <w:szCs w:val="28"/>
          <w:lang w:val="en-GB"/>
        </w:rPr>
      </w:pPr>
      <w:r w:rsidRPr="00FB6D7F">
        <w:rPr>
          <w:rFonts w:ascii="Times New Roman" w:hAnsi="Times New Roman"/>
          <w:b/>
          <w:sz w:val="28"/>
          <w:szCs w:val="28"/>
          <w:lang w:val="en-GB"/>
        </w:rPr>
        <w:t>Introduction</w:t>
      </w:r>
    </w:p>
    <w:p w:rsidR="001163B9" w:rsidRDefault="00EF3186" w:rsidP="00F801D1">
      <w:pPr>
        <w:autoSpaceDE w:val="0"/>
        <w:autoSpaceDN w:val="0"/>
        <w:adjustRightInd w:val="0"/>
        <w:rPr>
          <w:rFonts w:ascii="Times New Roman" w:hAnsi="Times New Roman" w:cs="Times New Roman"/>
          <w:sz w:val="28"/>
          <w:szCs w:val="28"/>
        </w:rPr>
      </w:pPr>
      <w:r>
        <w:rPr>
          <w:rFonts w:ascii="Times New Roman" w:hAnsi="Times New Roman"/>
          <w:sz w:val="28"/>
          <w:szCs w:val="28"/>
          <w:lang w:val="en-GB"/>
        </w:rPr>
        <w:t>Quantum information entropies in particular the Fisher and Shannon entropies are used as global identifier of uncertainty as well as electron’s localisation and delocalisation.</w:t>
      </w:r>
      <w:r w:rsidR="006A724C">
        <w:rPr>
          <w:rFonts w:ascii="Times New Roman" w:hAnsi="Times New Roman"/>
          <w:sz w:val="28"/>
          <w:szCs w:val="28"/>
          <w:lang w:val="en-GB"/>
        </w:rPr>
        <w:t xml:space="preserve"> Information entropy </w:t>
      </w:r>
      <w:r w:rsidR="00951EB4">
        <w:rPr>
          <w:rFonts w:ascii="Times New Roman" w:hAnsi="Times New Roman"/>
          <w:sz w:val="28"/>
          <w:szCs w:val="28"/>
          <w:lang w:val="en-GB"/>
        </w:rPr>
        <w:t xml:space="preserve">especially, the Shannon entropy </w:t>
      </w:r>
      <w:r w:rsidR="006A724C">
        <w:rPr>
          <w:rFonts w:ascii="Times New Roman" w:hAnsi="Times New Roman"/>
          <w:sz w:val="28"/>
          <w:szCs w:val="28"/>
          <w:lang w:val="en-GB"/>
        </w:rPr>
        <w:t xml:space="preserve">has significant application to </w:t>
      </w:r>
      <w:proofErr w:type="spellStart"/>
      <w:r w:rsidR="006A724C">
        <w:rPr>
          <w:rFonts w:ascii="Times New Roman" w:hAnsi="Times New Roman"/>
          <w:sz w:val="28"/>
          <w:szCs w:val="28"/>
          <w:lang w:val="en-GB"/>
        </w:rPr>
        <w:t>nanosystems</w:t>
      </w:r>
      <w:proofErr w:type="spellEnd"/>
      <w:r w:rsidR="006A724C">
        <w:rPr>
          <w:rFonts w:ascii="Times New Roman" w:hAnsi="Times New Roman"/>
          <w:sz w:val="28"/>
          <w:szCs w:val="28"/>
          <w:lang w:val="en-GB"/>
        </w:rPr>
        <w:t xml:space="preserve"> which are building block to informatio</w:t>
      </w:r>
      <w:r w:rsidR="00AD598D">
        <w:rPr>
          <w:rFonts w:ascii="Times New Roman" w:hAnsi="Times New Roman"/>
          <w:sz w:val="28"/>
          <w:szCs w:val="28"/>
          <w:lang w:val="en-GB"/>
        </w:rPr>
        <w:t>n communication and technology</w:t>
      </w:r>
      <w:r w:rsidR="006641EF">
        <w:rPr>
          <w:rFonts w:ascii="Times New Roman" w:hAnsi="Times New Roman"/>
          <w:sz w:val="28"/>
          <w:szCs w:val="28"/>
          <w:lang w:val="en-GB"/>
        </w:rPr>
        <w:t xml:space="preserve"> </w:t>
      </w:r>
      <w:r w:rsidR="00AD598D">
        <w:rPr>
          <w:rFonts w:ascii="Times New Roman" w:hAnsi="Times New Roman"/>
          <w:sz w:val="28"/>
          <w:szCs w:val="28"/>
          <w:lang w:val="en-GB"/>
        </w:rPr>
        <w:t>[1-11</w:t>
      </w:r>
      <w:proofErr w:type="gramStart"/>
      <w:r w:rsidR="00AD598D">
        <w:rPr>
          <w:rFonts w:ascii="Times New Roman" w:hAnsi="Times New Roman"/>
          <w:sz w:val="28"/>
          <w:szCs w:val="28"/>
          <w:lang w:val="en-GB"/>
        </w:rPr>
        <w:t>]</w:t>
      </w:r>
      <w:r w:rsidR="006A724C">
        <w:rPr>
          <w:rFonts w:ascii="Times New Roman" w:hAnsi="Times New Roman"/>
          <w:sz w:val="28"/>
          <w:szCs w:val="28"/>
          <w:lang w:val="en-GB"/>
        </w:rPr>
        <w:t xml:space="preserve"> </w:t>
      </w:r>
      <w:r w:rsidR="00C43FC9">
        <w:rPr>
          <w:rFonts w:ascii="Times New Roman" w:hAnsi="Times New Roman"/>
          <w:sz w:val="28"/>
          <w:szCs w:val="28"/>
          <w:lang w:val="en-GB"/>
        </w:rPr>
        <w:t>.</w:t>
      </w:r>
      <w:proofErr w:type="gramEnd"/>
      <w:r w:rsidR="00C43FC9" w:rsidRPr="00C43FC9">
        <w:rPr>
          <w:rFonts w:ascii="Charis SIL" w:hAnsi="Charis SIL" w:cs="Charis SIL"/>
          <w:color w:val="000000"/>
          <w:sz w:val="24"/>
          <w:szCs w:val="24"/>
        </w:rPr>
        <w:t xml:space="preserve"> </w:t>
      </w:r>
      <w:r w:rsidR="00C43FC9" w:rsidRPr="00C43FC9">
        <w:rPr>
          <w:rFonts w:ascii="Times New Roman" w:hAnsi="Times New Roman" w:cs="Times New Roman"/>
          <w:color w:val="000000"/>
          <w:sz w:val="28"/>
          <w:szCs w:val="28"/>
        </w:rPr>
        <w:t xml:space="preserve">The significance of Shannon entropy lies in its role as a </w:t>
      </w:r>
      <w:proofErr w:type="spellStart"/>
      <w:r w:rsidR="00C43FC9" w:rsidRPr="00C43FC9">
        <w:rPr>
          <w:rFonts w:ascii="Times New Roman" w:hAnsi="Times New Roman" w:cs="Times New Roman"/>
          <w:color w:val="000000"/>
          <w:sz w:val="28"/>
          <w:szCs w:val="28"/>
        </w:rPr>
        <w:t>generalised</w:t>
      </w:r>
      <w:proofErr w:type="spellEnd"/>
      <w:r w:rsidR="00C43FC9" w:rsidRPr="00C43FC9">
        <w:rPr>
          <w:rFonts w:ascii="Times New Roman" w:hAnsi="Times New Roman" w:cs="Times New Roman"/>
          <w:color w:val="000000"/>
          <w:sz w:val="28"/>
          <w:szCs w:val="28"/>
        </w:rPr>
        <w:t xml:space="preserve"> version of Heisenberg’s uncertainty principle, offering a quantification of uncertainty in quantum systems and </w:t>
      </w:r>
      <w:proofErr w:type="spellStart"/>
      <w:r w:rsidR="00C43FC9" w:rsidRPr="00C43FC9">
        <w:rPr>
          <w:rFonts w:ascii="Times New Roman" w:hAnsi="Times New Roman" w:cs="Times New Roman"/>
          <w:color w:val="000000"/>
          <w:sz w:val="28"/>
          <w:szCs w:val="28"/>
        </w:rPr>
        <w:t>characteri</w:t>
      </w:r>
      <w:r w:rsidR="00B263EA">
        <w:rPr>
          <w:rFonts w:ascii="Times New Roman" w:hAnsi="Times New Roman" w:cs="Times New Roman"/>
          <w:sz w:val="28"/>
          <w:szCs w:val="28"/>
        </w:rPr>
        <w:t>s</w:t>
      </w:r>
      <w:r w:rsidR="00C43FC9">
        <w:rPr>
          <w:rFonts w:ascii="Times New Roman" w:hAnsi="Times New Roman" w:cs="Times New Roman"/>
          <w:sz w:val="28"/>
          <w:szCs w:val="28"/>
        </w:rPr>
        <w:t>ing</w:t>
      </w:r>
      <w:proofErr w:type="spellEnd"/>
      <w:r w:rsidR="00C43FC9">
        <w:rPr>
          <w:rFonts w:ascii="Times New Roman" w:hAnsi="Times New Roman" w:cs="Times New Roman"/>
          <w:sz w:val="28"/>
          <w:szCs w:val="28"/>
        </w:rPr>
        <w:t xml:space="preserve"> other physical properties [2, 12</w:t>
      </w:r>
      <w:r w:rsidR="00B263EA">
        <w:rPr>
          <w:rFonts w:ascii="Times New Roman" w:hAnsi="Times New Roman" w:cs="Times New Roman"/>
          <w:sz w:val="28"/>
          <w:szCs w:val="28"/>
        </w:rPr>
        <w:t xml:space="preserve">, 13, 14, </w:t>
      </w:r>
      <w:proofErr w:type="gramStart"/>
      <w:r w:rsidR="00B263EA">
        <w:rPr>
          <w:rFonts w:ascii="Times New Roman" w:hAnsi="Times New Roman" w:cs="Times New Roman"/>
          <w:sz w:val="28"/>
          <w:szCs w:val="28"/>
        </w:rPr>
        <w:t>15</w:t>
      </w:r>
      <w:proofErr w:type="gramEnd"/>
      <w:r w:rsidR="00C43FC9">
        <w:rPr>
          <w:rFonts w:ascii="Times New Roman" w:hAnsi="Times New Roman" w:cs="Times New Roman"/>
          <w:sz w:val="28"/>
          <w:szCs w:val="28"/>
        </w:rPr>
        <w:t>]</w:t>
      </w:r>
      <w:r w:rsidR="00ED320C">
        <w:rPr>
          <w:rFonts w:ascii="Times New Roman" w:hAnsi="Times New Roman" w:cs="Times New Roman"/>
          <w:sz w:val="28"/>
          <w:szCs w:val="28"/>
        </w:rPr>
        <w:t>. Meanwhile, a lot of researc</w:t>
      </w:r>
      <w:r w:rsidR="00F801D1">
        <w:rPr>
          <w:rFonts w:ascii="Times New Roman" w:hAnsi="Times New Roman" w:cs="Times New Roman"/>
          <w:sz w:val="28"/>
          <w:szCs w:val="28"/>
        </w:rPr>
        <w:t>h work has been carried out for</w:t>
      </w:r>
      <w:r w:rsidR="00ED320C">
        <w:rPr>
          <w:rFonts w:ascii="Times New Roman" w:hAnsi="Times New Roman" w:cs="Times New Roman"/>
          <w:sz w:val="28"/>
          <w:szCs w:val="28"/>
        </w:rPr>
        <w:t xml:space="preserve"> various quantum information entropies using Schrodinger wave equation.</w:t>
      </w:r>
      <w:r w:rsidR="00F801D1">
        <w:rPr>
          <w:rFonts w:ascii="Times New Roman" w:hAnsi="Times New Roman" w:cs="Times New Roman"/>
          <w:sz w:val="28"/>
          <w:szCs w:val="28"/>
        </w:rPr>
        <w:t xml:space="preserve"> </w:t>
      </w:r>
      <w:proofErr w:type="spellStart"/>
      <w:r w:rsidR="00F801D1">
        <w:rPr>
          <w:rFonts w:ascii="Times New Roman" w:hAnsi="Times New Roman" w:cs="Times New Roman"/>
          <w:sz w:val="28"/>
          <w:szCs w:val="28"/>
        </w:rPr>
        <w:t>Okon</w:t>
      </w:r>
      <w:proofErr w:type="spellEnd"/>
      <w:r w:rsidR="00F801D1">
        <w:rPr>
          <w:rFonts w:ascii="Times New Roman" w:hAnsi="Times New Roman" w:cs="Times New Roman"/>
          <w:sz w:val="28"/>
          <w:szCs w:val="28"/>
        </w:rPr>
        <w:t xml:space="preserve"> </w:t>
      </w:r>
      <w:r w:rsidR="00F801D1" w:rsidRPr="00F801D1">
        <w:rPr>
          <w:rFonts w:ascii="Times New Roman" w:hAnsi="Times New Roman" w:cs="Times New Roman"/>
          <w:i/>
          <w:sz w:val="28"/>
          <w:szCs w:val="28"/>
        </w:rPr>
        <w:t>et.al</w:t>
      </w:r>
      <w:r w:rsidR="00ED320C">
        <w:rPr>
          <w:rFonts w:ascii="Times New Roman" w:hAnsi="Times New Roman" w:cs="Times New Roman"/>
          <w:sz w:val="28"/>
          <w:szCs w:val="28"/>
        </w:rPr>
        <w:t xml:space="preserve"> </w:t>
      </w:r>
      <w:r w:rsidR="00F801D1">
        <w:rPr>
          <w:rFonts w:ascii="Times New Roman" w:hAnsi="Times New Roman" w:cs="Times New Roman"/>
          <w:sz w:val="28"/>
          <w:szCs w:val="28"/>
        </w:rPr>
        <w:t>[1</w:t>
      </w:r>
      <w:proofErr w:type="gramStart"/>
      <w:r w:rsidR="00F801D1">
        <w:rPr>
          <w:rFonts w:ascii="Times New Roman" w:hAnsi="Times New Roman" w:cs="Times New Roman"/>
          <w:sz w:val="28"/>
          <w:szCs w:val="28"/>
        </w:rPr>
        <w:t>]</w:t>
      </w:r>
      <w:r w:rsidR="00F801D1" w:rsidRPr="00F801D1">
        <w:rPr>
          <w:rFonts w:ascii="Times-Roman" w:hAnsi="Times-Roman" w:cs="Times-Roman"/>
          <w:sz w:val="19"/>
          <w:szCs w:val="19"/>
        </w:rPr>
        <w:t xml:space="preserve"> </w:t>
      </w:r>
      <w:r w:rsidR="00F801D1" w:rsidRPr="00F801D1">
        <w:rPr>
          <w:rFonts w:ascii="Times-Roman" w:hAnsi="Times-Roman" w:cs="Times-Roman"/>
          <w:sz w:val="28"/>
          <w:szCs w:val="28"/>
        </w:rPr>
        <w:t xml:space="preserve"> carried</w:t>
      </w:r>
      <w:proofErr w:type="gramEnd"/>
      <w:r w:rsidR="00F801D1" w:rsidRPr="00F801D1">
        <w:rPr>
          <w:rFonts w:ascii="Times-Roman" w:hAnsi="Times-Roman" w:cs="Times-Roman"/>
          <w:sz w:val="28"/>
          <w:szCs w:val="28"/>
        </w:rPr>
        <w:t xml:space="preserve"> out both analytical and computational study of Fisher and </w:t>
      </w:r>
      <w:r w:rsidR="00F801D1" w:rsidRPr="00F801D1">
        <w:rPr>
          <w:rFonts w:ascii="Times-Roman" w:hAnsi="Times-Roman" w:cs="Times-Roman"/>
          <w:sz w:val="28"/>
          <w:szCs w:val="28"/>
        </w:rPr>
        <w:lastRenderedPageBreak/>
        <w:t>Shannon information entropic energy interaction</w:t>
      </w:r>
      <w:r w:rsidR="00F801D1">
        <w:rPr>
          <w:rFonts w:ascii="Times-Roman" w:hAnsi="Times-Roman" w:cs="Times-Roman"/>
          <w:sz w:val="28"/>
          <w:szCs w:val="28"/>
        </w:rPr>
        <w:t xml:space="preserve"> </w:t>
      </w:r>
      <w:r w:rsidR="00F801D1" w:rsidRPr="00F801D1">
        <w:rPr>
          <w:rFonts w:ascii="Times-Roman" w:hAnsi="Times-Roman" w:cs="Times-Roman"/>
          <w:sz w:val="28"/>
          <w:szCs w:val="28"/>
        </w:rPr>
        <w:t xml:space="preserve">in one- and three-dimensional spaces for </w:t>
      </w:r>
      <w:proofErr w:type="spellStart"/>
      <w:r w:rsidR="00F801D1" w:rsidRPr="00F801D1">
        <w:rPr>
          <w:rFonts w:ascii="Times-Roman" w:hAnsi="Times-Roman" w:cs="Times-Roman"/>
          <w:sz w:val="28"/>
          <w:szCs w:val="28"/>
        </w:rPr>
        <w:t>homonuclear</w:t>
      </w:r>
      <w:proofErr w:type="spellEnd"/>
      <w:r w:rsidR="00F801D1" w:rsidRPr="00F801D1">
        <w:rPr>
          <w:rFonts w:ascii="Times-Roman" w:hAnsi="Times-Roman" w:cs="Times-Roman"/>
          <w:sz w:val="28"/>
          <w:szCs w:val="28"/>
        </w:rPr>
        <w:t xml:space="preserve"> and </w:t>
      </w:r>
      <w:proofErr w:type="spellStart"/>
      <w:r w:rsidR="00F801D1" w:rsidRPr="00F801D1">
        <w:rPr>
          <w:rFonts w:ascii="Times-Roman" w:hAnsi="Times-Roman" w:cs="Times-Roman"/>
          <w:sz w:val="28"/>
          <w:szCs w:val="28"/>
        </w:rPr>
        <w:t>heteronuclear</w:t>
      </w:r>
      <w:proofErr w:type="spellEnd"/>
      <w:r w:rsidR="00F801D1" w:rsidRPr="00F801D1">
        <w:rPr>
          <w:rFonts w:ascii="Times-Roman" w:hAnsi="Times-Roman" w:cs="Times-Roman"/>
          <w:sz w:val="28"/>
          <w:szCs w:val="28"/>
        </w:rPr>
        <w:t xml:space="preserve"> diatomic molecules with exponential-type potential using</w:t>
      </w:r>
      <w:r w:rsidR="00F801D1">
        <w:rPr>
          <w:rFonts w:ascii="Times-Roman" w:hAnsi="Times-Roman" w:cs="Times-Roman"/>
          <w:sz w:val="28"/>
          <w:szCs w:val="28"/>
        </w:rPr>
        <w:t xml:space="preserve"> </w:t>
      </w:r>
      <w:proofErr w:type="spellStart"/>
      <w:r w:rsidR="00F801D1" w:rsidRPr="00F801D1">
        <w:rPr>
          <w:rFonts w:ascii="Times-Roman" w:hAnsi="Times-Roman" w:cs="Times-Roman"/>
          <w:sz w:val="28"/>
          <w:szCs w:val="28"/>
        </w:rPr>
        <w:t>supersymmetric</w:t>
      </w:r>
      <w:proofErr w:type="spellEnd"/>
      <w:r w:rsidR="00F801D1" w:rsidRPr="00F801D1">
        <w:rPr>
          <w:rFonts w:ascii="Times-Roman" w:hAnsi="Times-Roman" w:cs="Times-Roman"/>
          <w:sz w:val="28"/>
          <w:szCs w:val="28"/>
        </w:rPr>
        <w:t xml:space="preserve"> quantum mechanics approach</w:t>
      </w:r>
      <w:r w:rsidR="00F801D1">
        <w:rPr>
          <w:rFonts w:ascii="Times-Roman" w:hAnsi="Times-Roman" w:cs="Times-Roman"/>
          <w:sz w:val="28"/>
          <w:szCs w:val="28"/>
        </w:rPr>
        <w:t xml:space="preserve">. Their results of Fisher and Shannon spectral plots showed </w:t>
      </w:r>
      <w:r w:rsidR="00F801D1" w:rsidRPr="00F801D1">
        <w:rPr>
          <w:rFonts w:ascii="Times-Roman" w:hAnsi="Times-Roman" w:cs="Times-Roman"/>
          <w:sz w:val="28"/>
          <w:szCs w:val="28"/>
        </w:rPr>
        <w:t xml:space="preserve">a strong interaction and </w:t>
      </w:r>
      <w:r w:rsidR="003E6F50">
        <w:rPr>
          <w:rFonts w:ascii="Times-Roman" w:hAnsi="Times-Roman" w:cs="Times-Roman"/>
          <w:sz w:val="28"/>
          <w:szCs w:val="28"/>
        </w:rPr>
        <w:t xml:space="preserve">localization </w:t>
      </w:r>
      <w:r w:rsidR="00F801D1" w:rsidRPr="00F801D1">
        <w:rPr>
          <w:rFonts w:ascii="Times-Roman" w:hAnsi="Times-Roman" w:cs="Times-Roman"/>
          <w:sz w:val="28"/>
          <w:szCs w:val="28"/>
        </w:rPr>
        <w:t xml:space="preserve">of </w:t>
      </w:r>
      <w:proofErr w:type="spellStart"/>
      <w:r w:rsidR="00F801D1" w:rsidRPr="00F801D1">
        <w:rPr>
          <w:rFonts w:ascii="Times-Roman" w:hAnsi="Times-Roman" w:cs="Times-Roman"/>
          <w:sz w:val="28"/>
          <w:szCs w:val="28"/>
        </w:rPr>
        <w:t>homonuclear</w:t>
      </w:r>
      <w:proofErr w:type="spellEnd"/>
      <w:r w:rsidR="00F801D1" w:rsidRPr="00F801D1">
        <w:rPr>
          <w:rFonts w:ascii="Times-Roman" w:hAnsi="Times-Roman" w:cs="Times-Roman"/>
          <w:sz w:val="28"/>
          <w:szCs w:val="28"/>
        </w:rPr>
        <w:t xml:space="preserve"> hydrogen and </w:t>
      </w:r>
      <w:proofErr w:type="spellStart"/>
      <w:r w:rsidR="00F801D1" w:rsidRPr="00F801D1">
        <w:rPr>
          <w:rFonts w:ascii="Times-Roman" w:hAnsi="Times-Roman" w:cs="Times-Roman"/>
          <w:sz w:val="28"/>
          <w:szCs w:val="28"/>
        </w:rPr>
        <w:t>heteronuc</w:t>
      </w:r>
      <w:r w:rsidR="00F801D1">
        <w:rPr>
          <w:rFonts w:ascii="Times-Roman" w:hAnsi="Times-Roman" w:cs="Times-Roman"/>
          <w:sz w:val="28"/>
          <w:szCs w:val="28"/>
        </w:rPr>
        <w:t>lear</w:t>
      </w:r>
      <w:proofErr w:type="spellEnd"/>
      <w:r w:rsidR="00F801D1">
        <w:rPr>
          <w:rFonts w:ascii="Times-Roman" w:hAnsi="Times-Roman" w:cs="Times-Roman"/>
          <w:sz w:val="28"/>
          <w:szCs w:val="28"/>
        </w:rPr>
        <w:t xml:space="preserve"> lithium hydride molecules </w:t>
      </w:r>
      <w:r w:rsidR="00F801D1" w:rsidRPr="00F801D1">
        <w:rPr>
          <w:rFonts w:ascii="Times-Roman" w:hAnsi="Times-Roman" w:cs="Times-Roman"/>
          <w:sz w:val="28"/>
          <w:szCs w:val="28"/>
        </w:rPr>
        <w:t>respectively</w:t>
      </w:r>
      <w:r w:rsidR="00F801D1" w:rsidRPr="00480243">
        <w:rPr>
          <w:rFonts w:ascii="Times New Roman" w:hAnsi="Times New Roman" w:cs="Times New Roman"/>
          <w:sz w:val="28"/>
          <w:szCs w:val="28"/>
        </w:rPr>
        <w:t xml:space="preserve">. Sun </w:t>
      </w:r>
      <w:r w:rsidR="00F801D1" w:rsidRPr="00480243">
        <w:rPr>
          <w:rFonts w:ascii="Times New Roman" w:hAnsi="Times New Roman" w:cs="Times New Roman"/>
          <w:i/>
          <w:sz w:val="28"/>
          <w:szCs w:val="28"/>
        </w:rPr>
        <w:t>et al.</w:t>
      </w:r>
      <w:r w:rsidR="00F801D1" w:rsidRPr="00480243">
        <w:rPr>
          <w:rFonts w:ascii="Times New Roman" w:hAnsi="Times New Roman" w:cs="Times New Roman"/>
          <w:sz w:val="28"/>
          <w:szCs w:val="28"/>
        </w:rPr>
        <w:t xml:space="preserve"> [16]</w:t>
      </w:r>
      <w:r w:rsidR="00480243">
        <w:rPr>
          <w:rFonts w:ascii="Times New Roman" w:hAnsi="Times New Roman" w:cs="Times New Roman"/>
          <w:sz w:val="28"/>
          <w:szCs w:val="28"/>
        </w:rPr>
        <w:t xml:space="preserve"> </w:t>
      </w:r>
      <w:r w:rsidR="00F801D1" w:rsidRPr="00480243">
        <w:rPr>
          <w:rFonts w:ascii="Times New Roman" w:hAnsi="Times New Roman" w:cs="Times New Roman"/>
          <w:sz w:val="28"/>
          <w:szCs w:val="28"/>
        </w:rPr>
        <w:t xml:space="preserve">evaluated Shannon entropy for a lower position and momentum </w:t>
      </w:r>
      <w:proofErr w:type="spellStart"/>
      <w:r w:rsidR="00F801D1" w:rsidRPr="00480243">
        <w:rPr>
          <w:rFonts w:ascii="Times New Roman" w:hAnsi="Times New Roman" w:cs="Times New Roman"/>
          <w:sz w:val="28"/>
          <w:szCs w:val="28"/>
        </w:rPr>
        <w:t>eigenstates</w:t>
      </w:r>
      <w:proofErr w:type="spellEnd"/>
      <w:r w:rsidR="00F801D1" w:rsidRPr="00480243">
        <w:rPr>
          <w:rFonts w:ascii="Times New Roman" w:hAnsi="Times New Roman" w:cs="Times New Roman"/>
          <w:sz w:val="28"/>
          <w:szCs w:val="28"/>
        </w:rPr>
        <w:t xml:space="preserve"> of </w:t>
      </w:r>
      <w:proofErr w:type="spellStart"/>
      <w:r w:rsidR="00F801D1" w:rsidRPr="00480243">
        <w:rPr>
          <w:rFonts w:ascii="Times New Roman" w:hAnsi="Times New Roman" w:cs="Times New Roman"/>
          <w:sz w:val="28"/>
          <w:szCs w:val="28"/>
        </w:rPr>
        <w:t>Poschl</w:t>
      </w:r>
      <w:proofErr w:type="spellEnd"/>
      <w:r w:rsidR="00F801D1" w:rsidRPr="00480243">
        <w:rPr>
          <w:rFonts w:ascii="Times New Roman" w:hAnsi="Times New Roman" w:cs="Times New Roman"/>
          <w:sz w:val="28"/>
          <w:szCs w:val="28"/>
        </w:rPr>
        <w:t>–Teller-like potential. The entropic densities were presented graphically while the numerical computation for the Shannon entropy obeyed BBM inequality</w:t>
      </w:r>
      <w:r w:rsidR="0041139C">
        <w:rPr>
          <w:rFonts w:ascii="Times New Roman" w:hAnsi="Times New Roman" w:cs="Times New Roman"/>
          <w:sz w:val="28"/>
          <w:szCs w:val="28"/>
        </w:rPr>
        <w:t xml:space="preserve">. </w:t>
      </w:r>
      <w:r w:rsidR="002A035C" w:rsidRPr="00A82ECE">
        <w:rPr>
          <w:rFonts w:ascii="Times New Roman" w:hAnsi="Times New Roman" w:cs="Times New Roman"/>
          <w:sz w:val="28"/>
          <w:szCs w:val="28"/>
        </w:rPr>
        <w:t xml:space="preserve">Sun et al. [17] evaluated Shannon entropy for a lower position and momentum </w:t>
      </w:r>
      <w:proofErr w:type="spellStart"/>
      <w:r w:rsidR="002A035C" w:rsidRPr="00A82ECE">
        <w:rPr>
          <w:rFonts w:ascii="Times New Roman" w:hAnsi="Times New Roman" w:cs="Times New Roman"/>
          <w:sz w:val="28"/>
          <w:szCs w:val="28"/>
        </w:rPr>
        <w:t>eigenstates</w:t>
      </w:r>
      <w:proofErr w:type="spellEnd"/>
      <w:r w:rsidR="002A035C" w:rsidRPr="00A82ECE">
        <w:rPr>
          <w:rFonts w:ascii="Times New Roman" w:hAnsi="Times New Roman" w:cs="Times New Roman"/>
          <w:sz w:val="28"/>
          <w:szCs w:val="28"/>
        </w:rPr>
        <w:t xml:space="preserve"> of </w:t>
      </w:r>
      <w:proofErr w:type="spellStart"/>
      <w:r w:rsidR="002A035C" w:rsidRPr="00A82ECE">
        <w:rPr>
          <w:rFonts w:ascii="Times New Roman" w:hAnsi="Times New Roman" w:cs="Times New Roman"/>
          <w:sz w:val="28"/>
          <w:szCs w:val="28"/>
        </w:rPr>
        <w:t>P</w:t>
      </w:r>
      <w:r w:rsidR="004507C9">
        <w:rPr>
          <w:rFonts w:ascii="Times New Roman" w:hAnsi="Times New Roman" w:cs="Times New Roman"/>
          <w:sz w:val="28"/>
          <w:szCs w:val="28"/>
        </w:rPr>
        <w:t>oschl</w:t>
      </w:r>
      <w:proofErr w:type="spellEnd"/>
      <w:r w:rsidR="004507C9">
        <w:rPr>
          <w:rFonts w:ascii="Times New Roman" w:hAnsi="Times New Roman" w:cs="Times New Roman"/>
          <w:sz w:val="28"/>
          <w:szCs w:val="28"/>
        </w:rPr>
        <w:t>–Teller-like potential. Here, the</w:t>
      </w:r>
      <w:r w:rsidR="002A035C" w:rsidRPr="00A82ECE">
        <w:rPr>
          <w:rFonts w:ascii="Times New Roman" w:hAnsi="Times New Roman" w:cs="Times New Roman"/>
          <w:sz w:val="28"/>
          <w:szCs w:val="28"/>
        </w:rPr>
        <w:t xml:space="preserve"> entropic densities were presented graphically while the numerical computation for the Shannon entropy obeyed BBM inequality</w:t>
      </w:r>
      <w:r w:rsidR="004507C9">
        <w:rPr>
          <w:rFonts w:ascii="Times New Roman" w:hAnsi="Times New Roman" w:cs="Times New Roman"/>
          <w:sz w:val="28"/>
          <w:szCs w:val="28"/>
        </w:rPr>
        <w:t xml:space="preserve"> to ascertain the degree of their analytical and mathematical accuracy. </w:t>
      </w:r>
    </w:p>
    <w:p w:rsidR="001163B9" w:rsidRDefault="001163B9" w:rsidP="00F801D1">
      <w:pPr>
        <w:autoSpaceDE w:val="0"/>
        <w:autoSpaceDN w:val="0"/>
        <w:adjustRightInd w:val="0"/>
        <w:rPr>
          <w:rFonts w:ascii="Times New Roman" w:hAnsi="Times New Roman" w:cs="Times New Roman"/>
          <w:sz w:val="28"/>
          <w:szCs w:val="28"/>
        </w:rPr>
      </w:pPr>
    </w:p>
    <w:p w:rsidR="00EA243C" w:rsidRDefault="004507C9" w:rsidP="00F801D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Meanwhile, a lot of research work has been carried out with generalized </w:t>
      </w:r>
      <w:proofErr w:type="spellStart"/>
      <w:r>
        <w:rPr>
          <w:rFonts w:ascii="Times New Roman" w:hAnsi="Times New Roman" w:cs="Times New Roman"/>
          <w:sz w:val="28"/>
          <w:szCs w:val="28"/>
        </w:rPr>
        <w:t>Hulthen</w:t>
      </w:r>
      <w:proofErr w:type="spellEnd"/>
      <w:r>
        <w:rPr>
          <w:rFonts w:ascii="Times New Roman" w:hAnsi="Times New Roman" w:cs="Times New Roman"/>
          <w:sz w:val="28"/>
          <w:szCs w:val="28"/>
        </w:rPr>
        <w:t xml:space="preserve"> and Coulomb potential within relativistic and no</w:t>
      </w:r>
      <w:r w:rsidR="00526E48">
        <w:rPr>
          <w:rFonts w:ascii="Times New Roman" w:hAnsi="Times New Roman" w:cs="Times New Roman"/>
          <w:sz w:val="28"/>
          <w:szCs w:val="28"/>
        </w:rPr>
        <w:t>nrelativistic quantum mechanics using Klein-Gordon and Schrodinger wave equations respectively.</w:t>
      </w:r>
      <w:r>
        <w:rPr>
          <w:rFonts w:ascii="Times New Roman" w:hAnsi="Times New Roman" w:cs="Times New Roman"/>
          <w:sz w:val="28"/>
          <w:szCs w:val="28"/>
        </w:rPr>
        <w:t xml:space="preserve"> </w:t>
      </w:r>
    </w:p>
    <w:p w:rsidR="00A420A4" w:rsidRDefault="001163B9" w:rsidP="00A420A4">
      <w:pPr>
        <w:pStyle w:val="NormalWeb"/>
        <w:jc w:val="both"/>
        <w:rPr>
          <w:sz w:val="28"/>
          <w:szCs w:val="28"/>
        </w:rPr>
      </w:pPr>
      <w:r>
        <w:rPr>
          <w:sz w:val="28"/>
          <w:szCs w:val="28"/>
        </w:rPr>
        <w:t xml:space="preserve">The generalized </w:t>
      </w:r>
      <w:proofErr w:type="spellStart"/>
      <w:r>
        <w:rPr>
          <w:sz w:val="28"/>
          <w:szCs w:val="28"/>
        </w:rPr>
        <w:t>Hulthe</w:t>
      </w:r>
      <w:r w:rsidRPr="001163B9">
        <w:rPr>
          <w:sz w:val="28"/>
          <w:szCs w:val="28"/>
        </w:rPr>
        <w:t>n</w:t>
      </w:r>
      <w:proofErr w:type="spellEnd"/>
      <w:r w:rsidRPr="001163B9">
        <w:rPr>
          <w:sz w:val="28"/>
          <w:szCs w:val="28"/>
        </w:rPr>
        <w:t xml:space="preserve"> potential is one of the most important short-range exp</w:t>
      </w:r>
      <w:r>
        <w:rPr>
          <w:sz w:val="28"/>
          <w:szCs w:val="28"/>
        </w:rPr>
        <w:t xml:space="preserve">onential-type potentials used both in relativistic and </w:t>
      </w:r>
      <w:proofErr w:type="gramStart"/>
      <w:r>
        <w:rPr>
          <w:sz w:val="28"/>
          <w:szCs w:val="28"/>
        </w:rPr>
        <w:t xml:space="preserve">nonrelativistic </w:t>
      </w:r>
      <w:r w:rsidRPr="001163B9">
        <w:rPr>
          <w:sz w:val="28"/>
          <w:szCs w:val="28"/>
        </w:rPr>
        <w:t xml:space="preserve"> quantum</w:t>
      </w:r>
      <w:proofErr w:type="gramEnd"/>
      <w:r w:rsidRPr="001163B9">
        <w:rPr>
          <w:sz w:val="28"/>
          <w:szCs w:val="28"/>
        </w:rPr>
        <w:t xml:space="preserve"> mechanic</w:t>
      </w:r>
      <w:r>
        <w:rPr>
          <w:sz w:val="28"/>
          <w:szCs w:val="28"/>
        </w:rPr>
        <w:t xml:space="preserve">s. It has attracted </w:t>
      </w:r>
      <w:r w:rsidRPr="001163B9">
        <w:rPr>
          <w:sz w:val="28"/>
          <w:szCs w:val="28"/>
        </w:rPr>
        <w:t xml:space="preserve">attention due to its </w:t>
      </w:r>
      <w:r>
        <w:rPr>
          <w:sz w:val="28"/>
          <w:szCs w:val="28"/>
        </w:rPr>
        <w:t xml:space="preserve">enormous and significance applications in atomic, </w:t>
      </w:r>
      <w:proofErr w:type="gramStart"/>
      <w:r>
        <w:rPr>
          <w:sz w:val="28"/>
          <w:szCs w:val="28"/>
        </w:rPr>
        <w:t>nuclear ,</w:t>
      </w:r>
      <w:proofErr w:type="gramEnd"/>
      <w:r>
        <w:rPr>
          <w:sz w:val="28"/>
          <w:szCs w:val="28"/>
        </w:rPr>
        <w:t xml:space="preserve"> molecular physics and  plasma physics as well as </w:t>
      </w:r>
      <w:r w:rsidRPr="001163B9">
        <w:rPr>
          <w:sz w:val="28"/>
          <w:szCs w:val="28"/>
        </w:rPr>
        <w:t xml:space="preserve"> quantum field theory.</w:t>
      </w:r>
      <w:r w:rsidR="00ED35A3">
        <w:rPr>
          <w:sz w:val="28"/>
          <w:szCs w:val="28"/>
        </w:rPr>
        <w:t xml:space="preserve"> </w:t>
      </w:r>
      <w:r w:rsidR="00ED35A3" w:rsidRPr="00FE1170">
        <w:rPr>
          <w:sz w:val="28"/>
          <w:szCs w:val="28"/>
        </w:rPr>
        <w:t>This potential behaves similarly to the Coulomb potential near the origin and decreases exponentially at large distances. This feature makes it suitable for describing screened interactions in atomic systems, nuclear systems, and plasma environments [18]</w:t>
      </w:r>
      <w:r w:rsidR="005C6067">
        <w:rPr>
          <w:sz w:val="28"/>
          <w:szCs w:val="28"/>
        </w:rPr>
        <w:t xml:space="preserve">. </w:t>
      </w:r>
      <w:r w:rsidR="005C6067" w:rsidRPr="00A420A4">
        <w:rPr>
          <w:sz w:val="28"/>
          <w:szCs w:val="28"/>
        </w:rPr>
        <w:t xml:space="preserve">The Schrödinger equation with the generalized </w:t>
      </w:r>
      <w:proofErr w:type="spellStart"/>
      <w:r w:rsidR="005C6067" w:rsidRPr="00A420A4">
        <w:rPr>
          <w:sz w:val="28"/>
          <w:szCs w:val="28"/>
        </w:rPr>
        <w:t>Hulthén</w:t>
      </w:r>
      <w:proofErr w:type="spellEnd"/>
      <w:r w:rsidR="005C6067" w:rsidRPr="00A420A4">
        <w:rPr>
          <w:sz w:val="28"/>
          <w:szCs w:val="28"/>
        </w:rPr>
        <w:t xml:space="preserve"> potential has been extensively investigated because exact or approximate analytical solutions can be obtained for several quantum systems. Early studies focused on deriving bound-state energy eigenvalues and wave functions for arbitrary angular momentum states.</w:t>
      </w:r>
    </w:p>
    <w:p w:rsidR="00A00F73" w:rsidRDefault="005C6067" w:rsidP="00EB7F2F">
      <w:pPr>
        <w:pStyle w:val="NormalWeb"/>
        <w:jc w:val="both"/>
        <w:rPr>
          <w:sz w:val="28"/>
          <w:szCs w:val="28"/>
        </w:rPr>
      </w:pPr>
      <w:proofErr w:type="spellStart"/>
      <w:r w:rsidRPr="00A420A4">
        <w:rPr>
          <w:sz w:val="28"/>
          <w:szCs w:val="28"/>
        </w:rPr>
        <w:t>Ikhdair</w:t>
      </w:r>
      <w:proofErr w:type="spellEnd"/>
      <w:r w:rsidRPr="00A420A4">
        <w:rPr>
          <w:sz w:val="28"/>
          <w:szCs w:val="28"/>
        </w:rPr>
        <w:t xml:space="preserve"> and Sever [19] studied approximate eigenvalue and </w:t>
      </w:r>
      <w:proofErr w:type="spellStart"/>
      <w:r w:rsidRPr="00A420A4">
        <w:rPr>
          <w:sz w:val="28"/>
          <w:szCs w:val="28"/>
        </w:rPr>
        <w:t>eigenfunction</w:t>
      </w:r>
      <w:proofErr w:type="spellEnd"/>
      <w:r w:rsidRPr="00A420A4">
        <w:rPr>
          <w:sz w:val="28"/>
          <w:szCs w:val="28"/>
        </w:rPr>
        <w:t xml:space="preserve"> solutions of the Schrödinger equation with the generalized </w:t>
      </w:r>
      <w:proofErr w:type="spellStart"/>
      <w:r w:rsidRPr="00A420A4">
        <w:rPr>
          <w:sz w:val="28"/>
          <w:szCs w:val="28"/>
        </w:rPr>
        <w:t>Hulthén</w:t>
      </w:r>
      <w:proofErr w:type="spellEnd"/>
      <w:r w:rsidRPr="00A420A4">
        <w:rPr>
          <w:sz w:val="28"/>
          <w:szCs w:val="28"/>
        </w:rPr>
        <w:t xml:space="preserve"> potential using the </w:t>
      </w:r>
      <w:proofErr w:type="spellStart"/>
      <w:r w:rsidRPr="00A420A4">
        <w:rPr>
          <w:sz w:val="28"/>
          <w:szCs w:val="28"/>
        </w:rPr>
        <w:t>Nikiforov</w:t>
      </w:r>
      <w:proofErr w:type="spellEnd"/>
      <w:r w:rsidRPr="00A420A4">
        <w:rPr>
          <w:sz w:val="28"/>
          <w:szCs w:val="28"/>
        </w:rPr>
        <w:t>–</w:t>
      </w:r>
      <w:proofErr w:type="spellStart"/>
      <w:r w:rsidRPr="00A420A4">
        <w:rPr>
          <w:sz w:val="28"/>
          <w:szCs w:val="28"/>
        </w:rPr>
        <w:t>Uvarov</w:t>
      </w:r>
      <w:proofErr w:type="spellEnd"/>
      <w:r w:rsidRPr="00A420A4">
        <w:rPr>
          <w:sz w:val="28"/>
          <w:szCs w:val="28"/>
        </w:rPr>
        <w:t xml:space="preserve"> method. They derived analytical expressions for energy spectra and corresponding </w:t>
      </w:r>
      <w:proofErr w:type="spellStart"/>
      <w:proofErr w:type="gramStart"/>
      <w:r w:rsidRPr="00A420A4">
        <w:rPr>
          <w:sz w:val="28"/>
          <w:szCs w:val="28"/>
        </w:rPr>
        <w:t>eigen</w:t>
      </w:r>
      <w:proofErr w:type="spellEnd"/>
      <w:proofErr w:type="gramEnd"/>
      <w:r w:rsidR="00A420A4">
        <w:rPr>
          <w:sz w:val="28"/>
          <w:szCs w:val="28"/>
        </w:rPr>
        <w:t xml:space="preserve"> </w:t>
      </w:r>
      <w:r w:rsidRPr="00A420A4">
        <w:rPr>
          <w:sz w:val="28"/>
          <w:szCs w:val="28"/>
        </w:rPr>
        <w:t xml:space="preserve">functions in terms of Jacobi polynomials. Their study demonstrated that the generalized </w:t>
      </w:r>
      <w:proofErr w:type="spellStart"/>
      <w:r w:rsidRPr="00A420A4">
        <w:rPr>
          <w:sz w:val="28"/>
          <w:szCs w:val="28"/>
        </w:rPr>
        <w:t>Hulthén</w:t>
      </w:r>
      <w:proofErr w:type="spellEnd"/>
      <w:r w:rsidRPr="00A420A4">
        <w:rPr>
          <w:sz w:val="28"/>
          <w:szCs w:val="28"/>
        </w:rPr>
        <w:t xml:space="preserve"> potential effectively describes short-range interactions and provides useful approximations for arbitrary </w:t>
      </w:r>
      <w:r w:rsidRPr="00A420A4">
        <w:rPr>
          <w:rStyle w:val="katex-mathml"/>
          <w:sz w:val="28"/>
          <w:szCs w:val="28"/>
        </w:rPr>
        <w:t>l</w:t>
      </w:r>
      <w:r w:rsidRPr="00A420A4">
        <w:rPr>
          <w:sz w:val="28"/>
          <w:szCs w:val="28"/>
        </w:rPr>
        <w:t>-states.</w:t>
      </w:r>
      <w:r w:rsidR="00B74CEE" w:rsidRPr="00B74CEE">
        <w:t xml:space="preserve"> </w:t>
      </w:r>
      <w:proofErr w:type="spellStart"/>
      <w:r w:rsidR="00B74CEE">
        <w:rPr>
          <w:sz w:val="28"/>
          <w:szCs w:val="28"/>
        </w:rPr>
        <w:t>Qiang</w:t>
      </w:r>
      <w:proofErr w:type="spellEnd"/>
      <w:r w:rsidR="00B74CEE">
        <w:rPr>
          <w:sz w:val="28"/>
          <w:szCs w:val="28"/>
        </w:rPr>
        <w:t xml:space="preserve"> and Dong [18</w:t>
      </w:r>
      <w:r w:rsidR="00B74CEE" w:rsidRPr="00B74CEE">
        <w:rPr>
          <w:sz w:val="28"/>
          <w:szCs w:val="28"/>
        </w:rPr>
        <w:t>] successfully applied SUSYQM to derive exact relativistic bound-</w:t>
      </w:r>
      <w:r w:rsidR="00B74CEE" w:rsidRPr="00EB7F2F">
        <w:rPr>
          <w:sz w:val="28"/>
          <w:szCs w:val="28"/>
        </w:rPr>
        <w:t xml:space="preserve">state solutions for generalized </w:t>
      </w:r>
      <w:proofErr w:type="spellStart"/>
      <w:r w:rsidR="00B74CEE" w:rsidRPr="00EB7F2F">
        <w:rPr>
          <w:sz w:val="28"/>
          <w:szCs w:val="28"/>
        </w:rPr>
        <w:t>Hulthén</w:t>
      </w:r>
      <w:proofErr w:type="spellEnd"/>
      <w:r w:rsidR="00B74CEE" w:rsidRPr="00EB7F2F">
        <w:rPr>
          <w:sz w:val="28"/>
          <w:szCs w:val="28"/>
        </w:rPr>
        <w:t xml:space="preserve"> potentials. Their work demonstrated that generalized </w:t>
      </w:r>
      <w:proofErr w:type="spellStart"/>
      <w:r w:rsidR="00B74CEE" w:rsidRPr="00EB7F2F">
        <w:rPr>
          <w:sz w:val="28"/>
          <w:szCs w:val="28"/>
        </w:rPr>
        <w:t>Hulthén</w:t>
      </w:r>
      <w:proofErr w:type="spellEnd"/>
      <w:r w:rsidR="00B74CEE" w:rsidRPr="00EB7F2F">
        <w:rPr>
          <w:sz w:val="28"/>
          <w:szCs w:val="28"/>
        </w:rPr>
        <w:t xml:space="preserve"> systems possess </w:t>
      </w:r>
      <w:proofErr w:type="spellStart"/>
      <w:r w:rsidR="00B74CEE" w:rsidRPr="00EB7F2F">
        <w:rPr>
          <w:sz w:val="28"/>
          <w:szCs w:val="28"/>
        </w:rPr>
        <w:t>supersymmetric</w:t>
      </w:r>
      <w:proofErr w:type="spellEnd"/>
      <w:r w:rsidR="00B74CEE" w:rsidRPr="00EB7F2F">
        <w:rPr>
          <w:sz w:val="28"/>
          <w:szCs w:val="28"/>
        </w:rPr>
        <w:t xml:space="preserve"> structures that simplify relativistic calculations</w:t>
      </w:r>
      <w:r w:rsidR="00A00F73" w:rsidRPr="00EB7F2F">
        <w:rPr>
          <w:sz w:val="28"/>
          <w:szCs w:val="28"/>
        </w:rPr>
        <w:t>. The development of PT-symmetric and non-</w:t>
      </w:r>
      <w:proofErr w:type="spellStart"/>
      <w:r w:rsidR="00A00F73" w:rsidRPr="00EB7F2F">
        <w:rPr>
          <w:sz w:val="28"/>
          <w:szCs w:val="28"/>
        </w:rPr>
        <w:t>Hermitian</w:t>
      </w:r>
      <w:proofErr w:type="spellEnd"/>
      <w:r w:rsidR="00A00F73" w:rsidRPr="00EB7F2F">
        <w:rPr>
          <w:sz w:val="28"/>
          <w:szCs w:val="28"/>
        </w:rPr>
        <w:t xml:space="preserve"> quantum mechanics led to renewed interest in generalized </w:t>
      </w:r>
      <w:proofErr w:type="spellStart"/>
      <w:r w:rsidR="00A00F73" w:rsidRPr="00EB7F2F">
        <w:rPr>
          <w:sz w:val="28"/>
          <w:szCs w:val="28"/>
        </w:rPr>
        <w:t>Hulthén</w:t>
      </w:r>
      <w:proofErr w:type="spellEnd"/>
      <w:r w:rsidR="00A00F73" w:rsidRPr="00EB7F2F">
        <w:rPr>
          <w:sz w:val="28"/>
          <w:szCs w:val="28"/>
        </w:rPr>
        <w:t xml:space="preserve"> potent</w:t>
      </w:r>
      <w:r w:rsidR="00EB7F2F" w:rsidRPr="00EB7F2F">
        <w:rPr>
          <w:sz w:val="28"/>
          <w:szCs w:val="28"/>
        </w:rPr>
        <w:t xml:space="preserve">ials. </w:t>
      </w:r>
      <w:proofErr w:type="spellStart"/>
      <w:r w:rsidR="00EB7F2F" w:rsidRPr="00EB7F2F">
        <w:rPr>
          <w:sz w:val="28"/>
          <w:szCs w:val="28"/>
        </w:rPr>
        <w:t>Simsek</w:t>
      </w:r>
      <w:proofErr w:type="spellEnd"/>
      <w:r w:rsidR="00EB7F2F" w:rsidRPr="00EB7F2F">
        <w:rPr>
          <w:sz w:val="28"/>
          <w:szCs w:val="28"/>
        </w:rPr>
        <w:t xml:space="preserve"> and </w:t>
      </w:r>
      <w:proofErr w:type="spellStart"/>
      <w:r w:rsidR="00EB7F2F" w:rsidRPr="00EB7F2F">
        <w:rPr>
          <w:sz w:val="28"/>
          <w:szCs w:val="28"/>
        </w:rPr>
        <w:t>Egrifes</w:t>
      </w:r>
      <w:proofErr w:type="spellEnd"/>
      <w:r w:rsidR="00EB7F2F" w:rsidRPr="00EB7F2F">
        <w:rPr>
          <w:sz w:val="28"/>
          <w:szCs w:val="28"/>
        </w:rPr>
        <w:t xml:space="preserve"> [19] </w:t>
      </w:r>
      <w:r w:rsidR="00A00F73" w:rsidRPr="00EB7F2F">
        <w:rPr>
          <w:sz w:val="28"/>
          <w:szCs w:val="28"/>
        </w:rPr>
        <w:t xml:space="preserve">investigated the Klein–Gordon equation with complex generalized </w:t>
      </w:r>
      <w:proofErr w:type="spellStart"/>
      <w:r w:rsidR="00A00F73" w:rsidRPr="00EB7F2F">
        <w:rPr>
          <w:sz w:val="28"/>
          <w:szCs w:val="28"/>
        </w:rPr>
        <w:t>Hulthén</w:t>
      </w:r>
      <w:proofErr w:type="spellEnd"/>
      <w:r w:rsidR="00A00F73" w:rsidRPr="00EB7F2F">
        <w:rPr>
          <w:sz w:val="28"/>
          <w:szCs w:val="28"/>
        </w:rPr>
        <w:t xml:space="preserve"> potentials in PT-symmetric quantum mechanics. Their study demonstrated that non-</w:t>
      </w:r>
      <w:proofErr w:type="spellStart"/>
      <w:r w:rsidR="00A00F73" w:rsidRPr="00EB7F2F">
        <w:rPr>
          <w:sz w:val="28"/>
          <w:szCs w:val="28"/>
        </w:rPr>
        <w:t>Hermitian</w:t>
      </w:r>
      <w:proofErr w:type="spellEnd"/>
      <w:r w:rsidR="00A00F73" w:rsidRPr="00EB7F2F">
        <w:rPr>
          <w:sz w:val="28"/>
          <w:szCs w:val="28"/>
        </w:rPr>
        <w:t xml:space="preserve"> generalized </w:t>
      </w:r>
      <w:proofErr w:type="spellStart"/>
      <w:r w:rsidR="00A00F73" w:rsidRPr="00EB7F2F">
        <w:rPr>
          <w:sz w:val="28"/>
          <w:szCs w:val="28"/>
        </w:rPr>
        <w:t>Hulthén</w:t>
      </w:r>
      <w:proofErr w:type="spellEnd"/>
      <w:r w:rsidR="00A00F73" w:rsidRPr="00EB7F2F">
        <w:rPr>
          <w:sz w:val="28"/>
          <w:szCs w:val="28"/>
        </w:rPr>
        <w:t xml:space="preserve"> systems may still possess real energy spectra under PT-symmetry conditions. </w:t>
      </w:r>
      <w:proofErr w:type="spellStart"/>
      <w:r w:rsidR="00EB7F2F" w:rsidRPr="00EB7F2F">
        <w:rPr>
          <w:sz w:val="28"/>
          <w:szCs w:val="28"/>
        </w:rPr>
        <w:t>Egrifes</w:t>
      </w:r>
      <w:proofErr w:type="spellEnd"/>
      <w:r w:rsidR="00EB7F2F" w:rsidRPr="00EB7F2F">
        <w:rPr>
          <w:sz w:val="28"/>
          <w:szCs w:val="28"/>
        </w:rPr>
        <w:t xml:space="preserve"> and Sever [20]</w:t>
      </w:r>
      <w:r w:rsidR="00A00F73" w:rsidRPr="00EB7F2F">
        <w:rPr>
          <w:sz w:val="28"/>
          <w:szCs w:val="28"/>
        </w:rPr>
        <w:t xml:space="preserve"> further studied PT-symmetric generalized </w:t>
      </w:r>
      <w:proofErr w:type="spellStart"/>
      <w:r w:rsidR="00A00F73" w:rsidRPr="00EB7F2F">
        <w:rPr>
          <w:sz w:val="28"/>
          <w:szCs w:val="28"/>
        </w:rPr>
        <w:t>Hulthén</w:t>
      </w:r>
      <w:proofErr w:type="spellEnd"/>
      <w:r w:rsidR="00A00F73" w:rsidRPr="00EB7F2F">
        <w:rPr>
          <w:sz w:val="28"/>
          <w:szCs w:val="28"/>
        </w:rPr>
        <w:t xml:space="preserve"> potentials using the </w:t>
      </w:r>
      <w:proofErr w:type="spellStart"/>
      <w:r w:rsidR="00A00F73" w:rsidRPr="00EB7F2F">
        <w:rPr>
          <w:sz w:val="28"/>
          <w:szCs w:val="28"/>
        </w:rPr>
        <w:t>Nikiforov</w:t>
      </w:r>
      <w:proofErr w:type="spellEnd"/>
      <w:r w:rsidR="00A00F73" w:rsidRPr="00EB7F2F">
        <w:rPr>
          <w:sz w:val="28"/>
          <w:szCs w:val="28"/>
        </w:rPr>
        <w:t>–</w:t>
      </w:r>
      <w:proofErr w:type="spellStart"/>
      <w:r w:rsidR="00A00F73" w:rsidRPr="00EB7F2F">
        <w:rPr>
          <w:sz w:val="28"/>
          <w:szCs w:val="28"/>
        </w:rPr>
        <w:t>Uvarov</w:t>
      </w:r>
      <w:proofErr w:type="spellEnd"/>
      <w:r w:rsidR="00A00F73" w:rsidRPr="00EB7F2F">
        <w:rPr>
          <w:sz w:val="28"/>
          <w:szCs w:val="28"/>
        </w:rPr>
        <w:t xml:space="preserve"> method. They obtained exact relativistic bound-state </w:t>
      </w:r>
      <w:r w:rsidR="00A00F73" w:rsidRPr="00EB7F2F">
        <w:rPr>
          <w:sz w:val="28"/>
          <w:szCs w:val="28"/>
        </w:rPr>
        <w:lastRenderedPageBreak/>
        <w:t>solutions and established important relationships between PT symmetry, pseudo-</w:t>
      </w:r>
      <w:proofErr w:type="spellStart"/>
      <w:r w:rsidR="00A00F73" w:rsidRPr="00EB7F2F">
        <w:rPr>
          <w:sz w:val="28"/>
          <w:szCs w:val="28"/>
        </w:rPr>
        <w:t>Hermiticity</w:t>
      </w:r>
      <w:proofErr w:type="spellEnd"/>
      <w:r w:rsidR="00A00F73" w:rsidRPr="00EB7F2F">
        <w:rPr>
          <w:sz w:val="28"/>
          <w:szCs w:val="28"/>
        </w:rPr>
        <w:t>, and exponential-type potentials.</w:t>
      </w:r>
      <w:r w:rsidR="00BA3718" w:rsidRPr="00BA3718">
        <w:t xml:space="preserve"> </w:t>
      </w:r>
      <w:proofErr w:type="spellStart"/>
      <w:r w:rsidR="00B4752E">
        <w:rPr>
          <w:sz w:val="28"/>
          <w:szCs w:val="28"/>
        </w:rPr>
        <w:t>Antia</w:t>
      </w:r>
      <w:proofErr w:type="spellEnd"/>
      <w:r w:rsidR="00B4752E">
        <w:rPr>
          <w:sz w:val="28"/>
          <w:szCs w:val="28"/>
        </w:rPr>
        <w:t xml:space="preserve"> and </w:t>
      </w:r>
      <w:proofErr w:type="spellStart"/>
      <w:r w:rsidR="00B4752E">
        <w:rPr>
          <w:sz w:val="28"/>
          <w:szCs w:val="28"/>
        </w:rPr>
        <w:t>Ikot</w:t>
      </w:r>
      <w:proofErr w:type="spellEnd"/>
      <w:r w:rsidR="00B4752E">
        <w:rPr>
          <w:sz w:val="28"/>
          <w:szCs w:val="28"/>
        </w:rPr>
        <w:t xml:space="preserve"> [21]</w:t>
      </w:r>
      <w:r w:rsidR="00BA3718" w:rsidRPr="00BA3718">
        <w:rPr>
          <w:sz w:val="28"/>
          <w:szCs w:val="28"/>
        </w:rPr>
        <w:t xml:space="preserve"> studied relativistic </w:t>
      </w:r>
      <w:proofErr w:type="spellStart"/>
      <w:r w:rsidR="00BA3718" w:rsidRPr="00BA3718">
        <w:rPr>
          <w:sz w:val="28"/>
          <w:szCs w:val="28"/>
        </w:rPr>
        <w:t>spinless</w:t>
      </w:r>
      <w:proofErr w:type="spellEnd"/>
      <w:r w:rsidR="00BA3718" w:rsidRPr="00BA3718">
        <w:rPr>
          <w:sz w:val="28"/>
          <w:szCs w:val="28"/>
        </w:rPr>
        <w:t xml:space="preserve"> particles interacting through combined </w:t>
      </w:r>
      <w:proofErr w:type="spellStart"/>
      <w:r w:rsidR="00BA3718" w:rsidRPr="00BA3718">
        <w:rPr>
          <w:sz w:val="28"/>
          <w:szCs w:val="28"/>
        </w:rPr>
        <w:t>Hulthén</w:t>
      </w:r>
      <w:proofErr w:type="spellEnd"/>
      <w:r w:rsidR="00BA3718" w:rsidRPr="00BA3718">
        <w:rPr>
          <w:sz w:val="28"/>
          <w:szCs w:val="28"/>
        </w:rPr>
        <w:t xml:space="preserve"> and Yukawa potentials using the generalized parametric </w:t>
      </w:r>
      <w:proofErr w:type="spellStart"/>
      <w:r w:rsidR="00BA3718" w:rsidRPr="00BA3718">
        <w:rPr>
          <w:sz w:val="28"/>
          <w:szCs w:val="28"/>
        </w:rPr>
        <w:t>Nikiforov</w:t>
      </w:r>
      <w:proofErr w:type="spellEnd"/>
      <w:r w:rsidR="00BA3718" w:rsidRPr="00BA3718">
        <w:rPr>
          <w:sz w:val="28"/>
          <w:szCs w:val="28"/>
        </w:rPr>
        <w:t>–</w:t>
      </w:r>
      <w:proofErr w:type="spellStart"/>
      <w:r w:rsidR="00BA3718" w:rsidRPr="00BA3718">
        <w:rPr>
          <w:sz w:val="28"/>
          <w:szCs w:val="28"/>
        </w:rPr>
        <w:t>Uvarov</w:t>
      </w:r>
      <w:proofErr w:type="spellEnd"/>
      <w:r w:rsidR="00BA3718" w:rsidRPr="00BA3718">
        <w:rPr>
          <w:sz w:val="28"/>
          <w:szCs w:val="28"/>
        </w:rPr>
        <w:t xml:space="preserve"> method. Their study demonstrated that generalized </w:t>
      </w:r>
      <w:proofErr w:type="spellStart"/>
      <w:r w:rsidR="00BA3718" w:rsidRPr="00BA3718">
        <w:rPr>
          <w:sz w:val="28"/>
          <w:szCs w:val="28"/>
        </w:rPr>
        <w:t>Hulthén</w:t>
      </w:r>
      <w:proofErr w:type="spellEnd"/>
      <w:r w:rsidR="00BA3718" w:rsidRPr="00BA3718">
        <w:rPr>
          <w:sz w:val="28"/>
          <w:szCs w:val="28"/>
        </w:rPr>
        <w:t>-type interactions contain several important special cases including Coulomb and Yukawa potentials</w:t>
      </w:r>
      <w:r w:rsidR="00BA3718">
        <w:t>.</w:t>
      </w:r>
      <w:r w:rsidR="00B667E7">
        <w:t xml:space="preserve"> </w:t>
      </w:r>
      <w:proofErr w:type="spellStart"/>
      <w:r w:rsidR="00266A91" w:rsidRPr="00607062">
        <w:rPr>
          <w:sz w:val="28"/>
          <w:szCs w:val="28"/>
        </w:rPr>
        <w:t>Karayer</w:t>
      </w:r>
      <w:proofErr w:type="spellEnd"/>
      <w:r w:rsidR="00266A91" w:rsidRPr="00607062">
        <w:rPr>
          <w:sz w:val="28"/>
          <w:szCs w:val="28"/>
        </w:rPr>
        <w:t xml:space="preserve"> </w:t>
      </w:r>
      <w:proofErr w:type="gramStart"/>
      <w:r w:rsidR="00266A91" w:rsidRPr="00607062">
        <w:rPr>
          <w:i/>
          <w:sz w:val="28"/>
          <w:szCs w:val="28"/>
        </w:rPr>
        <w:t>et</w:t>
      </w:r>
      <w:proofErr w:type="gramEnd"/>
      <w:r w:rsidR="00266A91" w:rsidRPr="00607062">
        <w:rPr>
          <w:i/>
          <w:sz w:val="28"/>
          <w:szCs w:val="28"/>
        </w:rPr>
        <w:t xml:space="preserve"> .al</w:t>
      </w:r>
      <w:r w:rsidR="00B667E7" w:rsidRPr="00607062">
        <w:rPr>
          <w:sz w:val="28"/>
          <w:szCs w:val="28"/>
        </w:rPr>
        <w:t xml:space="preserve"> </w:t>
      </w:r>
      <w:r w:rsidR="00607062" w:rsidRPr="00607062">
        <w:rPr>
          <w:sz w:val="28"/>
          <w:szCs w:val="28"/>
        </w:rPr>
        <w:t>[22]</w:t>
      </w:r>
      <w:r w:rsidR="00B667E7" w:rsidRPr="00607062">
        <w:rPr>
          <w:sz w:val="28"/>
          <w:szCs w:val="28"/>
        </w:rPr>
        <w:t xml:space="preserve"> investigated the local fractional Klein–Gordon equation with generalized </w:t>
      </w:r>
      <w:proofErr w:type="spellStart"/>
      <w:r w:rsidR="00B667E7" w:rsidRPr="00607062">
        <w:rPr>
          <w:sz w:val="28"/>
          <w:szCs w:val="28"/>
        </w:rPr>
        <w:t>Hulthén</w:t>
      </w:r>
      <w:proofErr w:type="spellEnd"/>
      <w:r w:rsidR="00B667E7" w:rsidRPr="00607062">
        <w:rPr>
          <w:sz w:val="28"/>
          <w:szCs w:val="28"/>
        </w:rPr>
        <w:t xml:space="preserve"> potentials using conformable fractional calculus. Their study showed that fractional derivatives significantly influence relativistic energy spectra and wave functions.</w:t>
      </w:r>
      <w:r w:rsidR="00EF035E">
        <w:rPr>
          <w:sz w:val="28"/>
          <w:szCs w:val="28"/>
        </w:rPr>
        <w:t xml:space="preserve"> </w:t>
      </w:r>
      <w:r w:rsidR="00EF035E" w:rsidRPr="003D4BB1">
        <w:rPr>
          <w:sz w:val="28"/>
          <w:szCs w:val="28"/>
        </w:rPr>
        <w:t>The Coulomb potential is one of the most fundamental interaction potentials in physics and quantum mechanics. It describes the electrostatic interaction between charged particles and plays a central role in atomic physics, molecular physics, nuclear physics, plasma physics, and quantum electrodynamics</w:t>
      </w:r>
      <w:r w:rsidR="003D4BB1">
        <w:rPr>
          <w:sz w:val="28"/>
          <w:szCs w:val="28"/>
        </w:rPr>
        <w:t xml:space="preserve">. A lot of </w:t>
      </w:r>
      <w:r w:rsidR="00E36C41">
        <w:rPr>
          <w:sz w:val="28"/>
          <w:szCs w:val="28"/>
        </w:rPr>
        <w:t>work has</w:t>
      </w:r>
      <w:r w:rsidR="003D4BB1">
        <w:rPr>
          <w:sz w:val="28"/>
          <w:szCs w:val="28"/>
        </w:rPr>
        <w:t xml:space="preserve"> been reported in existing literature on the solution of Coulomb potential within the confined of relativistic (Klein-Gordon and Dirac) and nonrelativistic (Schrodinger) wave equations.</w:t>
      </w:r>
      <w:r w:rsidR="00E36C41">
        <w:rPr>
          <w:sz w:val="28"/>
          <w:szCs w:val="28"/>
        </w:rPr>
        <w:t xml:space="preserve"> </w:t>
      </w:r>
    </w:p>
    <w:p w:rsidR="003D6ADA" w:rsidRDefault="00236236" w:rsidP="00EB7F2F">
      <w:pPr>
        <w:pStyle w:val="NormalWeb"/>
        <w:jc w:val="both"/>
        <w:rPr>
          <w:sz w:val="28"/>
          <w:szCs w:val="28"/>
        </w:rPr>
      </w:pPr>
      <w:r>
        <w:rPr>
          <w:sz w:val="28"/>
          <w:szCs w:val="28"/>
        </w:rPr>
        <w:t>One of the</w:t>
      </w:r>
      <w:r w:rsidR="0083000D">
        <w:rPr>
          <w:sz w:val="28"/>
          <w:szCs w:val="28"/>
        </w:rPr>
        <w:t xml:space="preserve"> </w:t>
      </w:r>
      <w:r w:rsidR="00BF6A95">
        <w:rPr>
          <w:sz w:val="28"/>
          <w:szCs w:val="28"/>
        </w:rPr>
        <w:t>most important</w:t>
      </w:r>
      <w:r>
        <w:rPr>
          <w:sz w:val="28"/>
          <w:szCs w:val="28"/>
        </w:rPr>
        <w:t xml:space="preserve"> features of Coulomb potential is its singularity both at the origin and infinite range. </w:t>
      </w:r>
      <w:r w:rsidRPr="00236236">
        <w:rPr>
          <w:sz w:val="28"/>
          <w:szCs w:val="28"/>
        </w:rPr>
        <w:t>The long-range nature of the Coulomb force also modifies scattering states, requiring specialized Coulomb wave functions rather than plane waves.</w:t>
      </w:r>
      <w:r>
        <w:rPr>
          <w:sz w:val="28"/>
          <w:szCs w:val="28"/>
        </w:rPr>
        <w:t xml:space="preserve"> This important property is relevance </w:t>
      </w:r>
      <w:r w:rsidRPr="00236236">
        <w:rPr>
          <w:sz w:val="28"/>
          <w:szCs w:val="28"/>
        </w:rPr>
        <w:t xml:space="preserve">in atomic collision theory and nuclear reaction </w:t>
      </w:r>
      <w:r w:rsidRPr="0008667D">
        <w:rPr>
          <w:sz w:val="28"/>
          <w:szCs w:val="28"/>
        </w:rPr>
        <w:t>modeling</w:t>
      </w:r>
      <w:r w:rsidR="0008667D" w:rsidRPr="0008667D">
        <w:rPr>
          <w:sz w:val="28"/>
          <w:szCs w:val="28"/>
        </w:rPr>
        <w:t xml:space="preserve"> [23]</w:t>
      </w:r>
      <w:r w:rsidR="0008667D">
        <w:t xml:space="preserve">. </w:t>
      </w:r>
      <w:r w:rsidR="00E4779D" w:rsidRPr="00E4779D">
        <w:rPr>
          <w:sz w:val="28"/>
          <w:szCs w:val="28"/>
        </w:rPr>
        <w:t xml:space="preserve">The Coulomb field also serves as a testing ground for relativistic quantum theories and quantum electrodynamics (QED), where electron–photon interactions are treated </w:t>
      </w:r>
      <w:proofErr w:type="spellStart"/>
      <w:r w:rsidR="00E4779D" w:rsidRPr="00E4779D">
        <w:rPr>
          <w:sz w:val="28"/>
          <w:szCs w:val="28"/>
        </w:rPr>
        <w:t>perturbatively</w:t>
      </w:r>
      <w:proofErr w:type="spellEnd"/>
      <w:r w:rsidR="00E4779D" w:rsidRPr="00E4779D">
        <w:rPr>
          <w:sz w:val="28"/>
          <w:szCs w:val="28"/>
        </w:rPr>
        <w:t xml:space="preserve"> around </w:t>
      </w:r>
      <w:proofErr w:type="spellStart"/>
      <w:r w:rsidR="00E4779D" w:rsidRPr="00E4779D">
        <w:rPr>
          <w:sz w:val="28"/>
          <w:szCs w:val="28"/>
        </w:rPr>
        <w:t>Coulomb</w:t>
      </w:r>
      <w:r w:rsidR="00E4779D">
        <w:rPr>
          <w:sz w:val="28"/>
          <w:szCs w:val="28"/>
        </w:rPr>
        <w:t>ic</w:t>
      </w:r>
      <w:proofErr w:type="spellEnd"/>
      <w:r w:rsidR="00E4779D">
        <w:rPr>
          <w:sz w:val="28"/>
          <w:szCs w:val="28"/>
        </w:rPr>
        <w:t xml:space="preserve"> bound states [24]. </w:t>
      </w:r>
      <w:r w:rsidR="00BF6A95" w:rsidRPr="00BF6A95">
        <w:rPr>
          <w:sz w:val="28"/>
          <w:szCs w:val="28"/>
        </w:rPr>
        <w:t xml:space="preserve">Modern approaches extend the Coulomb problem beyond wave mechanics. Phase-space formulations using Wigner functions provide an alternative representation of Coulomb systems, allowing simultaneous analysis in position and momentum space .These methods are useful in </w:t>
      </w:r>
      <w:proofErr w:type="spellStart"/>
      <w:r w:rsidR="00BF6A95" w:rsidRPr="00BF6A95">
        <w:rPr>
          <w:sz w:val="28"/>
          <w:szCs w:val="28"/>
        </w:rPr>
        <w:t>semiclassical</w:t>
      </w:r>
      <w:proofErr w:type="spellEnd"/>
      <w:r w:rsidR="00BF6A95" w:rsidRPr="00BF6A95">
        <w:rPr>
          <w:sz w:val="28"/>
          <w:szCs w:val="28"/>
        </w:rPr>
        <w:t xml:space="preserve"> analysis and quantum statistical mechanics.</w:t>
      </w:r>
      <w:r w:rsidR="00BF6A95">
        <w:rPr>
          <w:sz w:val="28"/>
          <w:szCs w:val="28"/>
        </w:rPr>
        <w:t xml:space="preserve"> Example, </w:t>
      </w:r>
      <w:proofErr w:type="spellStart"/>
      <w:r w:rsidR="00BF6A95">
        <w:rPr>
          <w:sz w:val="28"/>
          <w:szCs w:val="28"/>
        </w:rPr>
        <w:t>Vianna</w:t>
      </w:r>
      <w:proofErr w:type="spellEnd"/>
      <w:r w:rsidR="00BF6A95">
        <w:rPr>
          <w:sz w:val="28"/>
          <w:szCs w:val="28"/>
        </w:rPr>
        <w:t xml:space="preserve"> </w:t>
      </w:r>
      <w:r w:rsidR="00BF6A95" w:rsidRPr="00BF6A95">
        <w:rPr>
          <w:i/>
          <w:sz w:val="28"/>
          <w:szCs w:val="28"/>
        </w:rPr>
        <w:t>et al.</w:t>
      </w:r>
      <w:r w:rsidR="00BF6A95">
        <w:rPr>
          <w:sz w:val="28"/>
          <w:szCs w:val="28"/>
        </w:rPr>
        <w:t xml:space="preserve"> [25] </w:t>
      </w:r>
      <w:r w:rsidR="00BF6A95" w:rsidRPr="00BF6A95">
        <w:rPr>
          <w:sz w:val="28"/>
          <w:szCs w:val="28"/>
        </w:rPr>
        <w:t xml:space="preserve">investigates the Coulomb potential using the framework of </w:t>
      </w:r>
      <w:proofErr w:type="spellStart"/>
      <w:r w:rsidR="007C4B22">
        <w:rPr>
          <w:rStyle w:val="Strong"/>
          <w:b w:val="0"/>
          <w:sz w:val="28"/>
          <w:szCs w:val="28"/>
        </w:rPr>
        <w:t>symplec</w:t>
      </w:r>
      <w:r w:rsidR="00BF6A95" w:rsidRPr="00BF6A95">
        <w:rPr>
          <w:rStyle w:val="Strong"/>
          <w:b w:val="0"/>
          <w:sz w:val="28"/>
          <w:szCs w:val="28"/>
        </w:rPr>
        <w:t>tic</w:t>
      </w:r>
      <w:proofErr w:type="spellEnd"/>
      <w:r w:rsidR="00BF6A95" w:rsidRPr="00BF6A95">
        <w:rPr>
          <w:rStyle w:val="Strong"/>
          <w:b w:val="0"/>
          <w:sz w:val="28"/>
          <w:szCs w:val="28"/>
        </w:rPr>
        <w:t xml:space="preserve"> quantum mechanics (SQM)</w:t>
      </w:r>
      <w:r w:rsidR="00BF6A95" w:rsidRPr="00BF6A95">
        <w:rPr>
          <w:b/>
          <w:sz w:val="28"/>
          <w:szCs w:val="28"/>
        </w:rPr>
        <w:t xml:space="preserve">, </w:t>
      </w:r>
      <w:r w:rsidR="00BF6A95" w:rsidRPr="00BF6A95">
        <w:rPr>
          <w:sz w:val="28"/>
          <w:szCs w:val="28"/>
        </w:rPr>
        <w:t>also known as</w:t>
      </w:r>
      <w:r w:rsidR="00BF6A95" w:rsidRPr="00BF6A95">
        <w:rPr>
          <w:b/>
          <w:sz w:val="28"/>
          <w:szCs w:val="28"/>
        </w:rPr>
        <w:t xml:space="preserve"> </w:t>
      </w:r>
      <w:r w:rsidR="00BF6A95" w:rsidRPr="00BF6A95">
        <w:rPr>
          <w:rStyle w:val="Strong"/>
          <w:b w:val="0"/>
          <w:sz w:val="28"/>
          <w:szCs w:val="28"/>
        </w:rPr>
        <w:t>quantum mechanics in phase space</w:t>
      </w:r>
      <w:r w:rsidR="00BF6A95" w:rsidRPr="00BF6A95">
        <w:rPr>
          <w:sz w:val="28"/>
          <w:szCs w:val="28"/>
        </w:rPr>
        <w:t xml:space="preserve">. Instead of describing quantum systems only in coordinate or momentum space, the authors formulate the Schrödinger equation directly in phase space using the </w:t>
      </w:r>
      <w:proofErr w:type="spellStart"/>
      <w:r w:rsidR="00BF6A95" w:rsidRPr="00BF6A95">
        <w:rPr>
          <w:sz w:val="28"/>
          <w:szCs w:val="28"/>
        </w:rPr>
        <w:t>Weyl</w:t>
      </w:r>
      <w:proofErr w:type="spellEnd"/>
      <w:r w:rsidR="00BF6A95" w:rsidRPr="00BF6A95">
        <w:rPr>
          <w:sz w:val="28"/>
          <w:szCs w:val="28"/>
        </w:rPr>
        <w:t>–Wigner formalism</w:t>
      </w:r>
      <w:r w:rsidR="00290D63">
        <w:rPr>
          <w:sz w:val="28"/>
          <w:szCs w:val="28"/>
        </w:rPr>
        <w:t xml:space="preserve">. Also, </w:t>
      </w:r>
      <w:r w:rsidR="00290D63" w:rsidRPr="00290D63">
        <w:rPr>
          <w:sz w:val="28"/>
          <w:szCs w:val="28"/>
        </w:rPr>
        <w:t xml:space="preserve">the authors focus specifically on the </w:t>
      </w:r>
      <w:r w:rsidR="00290D63" w:rsidRPr="00290D63">
        <w:rPr>
          <w:rStyle w:val="Strong"/>
          <w:b w:val="0"/>
          <w:sz w:val="28"/>
          <w:szCs w:val="28"/>
        </w:rPr>
        <w:t>two-dimensional hydrogen atom</w:t>
      </w:r>
      <w:r w:rsidR="00290D63" w:rsidRPr="00290D63">
        <w:rPr>
          <w:sz w:val="28"/>
          <w:szCs w:val="28"/>
        </w:rPr>
        <w:t>, whose interaction is governed by the Coulomb potential</w:t>
      </w:r>
      <w:r w:rsidR="00290D63">
        <w:rPr>
          <w:sz w:val="28"/>
          <w:szCs w:val="28"/>
        </w:rPr>
        <w:t xml:space="preserve">. </w:t>
      </w:r>
      <w:r w:rsidR="005E2C22">
        <w:rPr>
          <w:sz w:val="28"/>
          <w:szCs w:val="28"/>
        </w:rPr>
        <w:t xml:space="preserve">The combination of generalized </w:t>
      </w:r>
      <w:proofErr w:type="spellStart"/>
      <w:r w:rsidR="005E2C22">
        <w:rPr>
          <w:sz w:val="28"/>
          <w:szCs w:val="28"/>
        </w:rPr>
        <w:t>Hult</w:t>
      </w:r>
      <w:r w:rsidR="00A12AF4">
        <w:rPr>
          <w:sz w:val="28"/>
          <w:szCs w:val="28"/>
        </w:rPr>
        <w:t>hen</w:t>
      </w:r>
      <w:proofErr w:type="spellEnd"/>
      <w:r w:rsidR="00A12AF4">
        <w:rPr>
          <w:sz w:val="28"/>
          <w:szCs w:val="28"/>
        </w:rPr>
        <w:t xml:space="preserve"> and Coulomb potential to investigate one-dimensional Shannon entropy using one-dimensional Klein-Gordon equation</w:t>
      </w:r>
      <w:r w:rsidR="00372214">
        <w:rPr>
          <w:sz w:val="28"/>
          <w:szCs w:val="28"/>
        </w:rPr>
        <w:t xml:space="preserve"> is yet to be reported in any of the existing literature which gives the motivation of this work. This study</w:t>
      </w:r>
      <w:r w:rsidR="00A12AF4">
        <w:rPr>
          <w:sz w:val="28"/>
          <w:szCs w:val="28"/>
        </w:rPr>
        <w:t xml:space="preserve"> is relevance in information communication and</w:t>
      </w:r>
      <w:r w:rsidR="00007053">
        <w:rPr>
          <w:sz w:val="28"/>
          <w:szCs w:val="28"/>
        </w:rPr>
        <w:t xml:space="preserve"> propagation</w:t>
      </w:r>
      <w:r w:rsidR="00A12AF4">
        <w:rPr>
          <w:sz w:val="28"/>
          <w:szCs w:val="28"/>
        </w:rPr>
        <w:t>, signal analysis as well as electron’s localization and delocalization.</w:t>
      </w:r>
      <w:r w:rsidR="00AD162E">
        <w:rPr>
          <w:sz w:val="28"/>
          <w:szCs w:val="28"/>
        </w:rPr>
        <w:t xml:space="preserve"> The generalized </w:t>
      </w:r>
      <w:proofErr w:type="spellStart"/>
      <w:r w:rsidR="00AD162E">
        <w:rPr>
          <w:sz w:val="28"/>
          <w:szCs w:val="28"/>
        </w:rPr>
        <w:t>Hulthen</w:t>
      </w:r>
      <w:proofErr w:type="spellEnd"/>
      <w:r w:rsidR="00AD162E">
        <w:rPr>
          <w:sz w:val="28"/>
          <w:szCs w:val="28"/>
        </w:rPr>
        <w:t xml:space="preserve"> plus Coulomb potential </w:t>
      </w:r>
      <w:r w:rsidR="000C4D7B">
        <w:rPr>
          <w:sz w:val="28"/>
          <w:szCs w:val="28"/>
        </w:rPr>
        <w:t>(GHPCP</w:t>
      </w:r>
      <w:proofErr w:type="gramStart"/>
      <w:r w:rsidR="000C4D7B">
        <w:rPr>
          <w:sz w:val="28"/>
          <w:szCs w:val="28"/>
        </w:rPr>
        <w:t>)</w:t>
      </w:r>
      <w:r w:rsidR="00AD162E">
        <w:rPr>
          <w:sz w:val="28"/>
          <w:szCs w:val="28"/>
        </w:rPr>
        <w:t>in</w:t>
      </w:r>
      <w:proofErr w:type="gramEnd"/>
      <w:r w:rsidR="00AD162E">
        <w:rPr>
          <w:sz w:val="28"/>
          <w:szCs w:val="28"/>
        </w:rPr>
        <w:t xml:space="preserve"> one-dimension is given as</w:t>
      </w:r>
    </w:p>
    <w:p w:rsidR="00AD162E" w:rsidRDefault="00177810" w:rsidP="00EB7F2F">
      <w:pPr>
        <w:pStyle w:val="NormalWeb"/>
        <w:jc w:val="both"/>
        <w:rPr>
          <w:sz w:val="28"/>
          <w:szCs w:val="28"/>
        </w:rPr>
      </w:pPr>
      <w:r w:rsidRPr="00AD162E">
        <w:rPr>
          <w:position w:val="-38"/>
        </w:rPr>
        <w:object w:dxaOrig="23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9.75pt" o:ole="">
            <v:imagedata r:id="rId6" o:title=""/>
          </v:shape>
          <o:OLEObject Type="Embed" ProgID="Equation.DSMT4" ShapeID="_x0000_i1025" DrawAspect="Content" ObjectID="_1841768746" r:id="rId7"/>
        </w:object>
      </w:r>
      <w:r w:rsidR="00AD162E">
        <w:t xml:space="preserve"> </w:t>
      </w:r>
      <w:r>
        <w:t xml:space="preserve">,                                                                                                     </w:t>
      </w:r>
      <w:r w:rsidRPr="00177810">
        <w:rPr>
          <w:sz w:val="28"/>
          <w:szCs w:val="28"/>
        </w:rPr>
        <w:t>(1)</w:t>
      </w:r>
    </w:p>
    <w:p w:rsidR="00582DE8" w:rsidRDefault="00177810" w:rsidP="00EB7F2F">
      <w:pPr>
        <w:pStyle w:val="NormalWeb"/>
        <w:jc w:val="both"/>
        <w:rPr>
          <w:sz w:val="28"/>
          <w:szCs w:val="28"/>
        </w:rPr>
      </w:pPr>
      <w:r>
        <w:rPr>
          <w:sz w:val="28"/>
          <w:szCs w:val="28"/>
        </w:rPr>
        <w:lastRenderedPageBreak/>
        <w:t>Where b and D represents the coupling constant which is synonymous</w:t>
      </w:r>
      <w:r w:rsidR="00016520">
        <w:rPr>
          <w:sz w:val="28"/>
          <w:szCs w:val="28"/>
        </w:rPr>
        <w:t xml:space="preserve"> to the potential depths, q is the deformed parameter </w:t>
      </w:r>
      <w:r w:rsidR="00FB54A4">
        <w:rPr>
          <w:sz w:val="28"/>
          <w:szCs w:val="28"/>
        </w:rPr>
        <w:t>while</w:t>
      </w:r>
      <w:r>
        <w:rPr>
          <w:sz w:val="28"/>
          <w:szCs w:val="28"/>
        </w:rPr>
        <w:t xml:space="preserve"> “a” represents the range of the </w:t>
      </w:r>
      <w:r w:rsidR="00525AFB">
        <w:rPr>
          <w:sz w:val="28"/>
          <w:szCs w:val="28"/>
        </w:rPr>
        <w:t>potential.</w:t>
      </w:r>
      <w:r w:rsidR="00582DE8">
        <w:rPr>
          <w:sz w:val="28"/>
          <w:szCs w:val="28"/>
        </w:rPr>
        <w:t xml:space="preserve"> Meanwhile, the position space-Shannon entropy is given as </w:t>
      </w:r>
    </w:p>
    <w:p w:rsidR="00582DE8" w:rsidRPr="00CD7516" w:rsidRDefault="00582DE8" w:rsidP="00EB7F2F">
      <w:pPr>
        <w:pStyle w:val="NormalWeb"/>
        <w:jc w:val="both"/>
        <w:rPr>
          <w:sz w:val="28"/>
          <w:szCs w:val="28"/>
        </w:rPr>
      </w:pPr>
      <w:r w:rsidRPr="00CD7516">
        <w:rPr>
          <w:position w:val="-32"/>
          <w:sz w:val="28"/>
          <w:szCs w:val="28"/>
        </w:rPr>
        <w:object w:dxaOrig="2760" w:dyaOrig="760">
          <v:shape id="_x0000_i1026" type="#_x0000_t75" style="width:138pt;height:38.25pt" o:ole="">
            <v:imagedata r:id="rId8" o:title=""/>
          </v:shape>
          <o:OLEObject Type="Embed" ProgID="Equation.DSMT4" ShapeID="_x0000_i1026" DrawAspect="Content" ObjectID="_1841768747" r:id="rId9"/>
        </w:object>
      </w:r>
      <w:r w:rsidRPr="00CD7516">
        <w:rPr>
          <w:sz w:val="28"/>
          <w:szCs w:val="28"/>
        </w:rPr>
        <w:t xml:space="preserve">          </w:t>
      </w:r>
      <w:r w:rsidR="00CD7516">
        <w:rPr>
          <w:sz w:val="28"/>
          <w:szCs w:val="28"/>
        </w:rPr>
        <w:t xml:space="preserve">                         </w:t>
      </w:r>
      <w:r w:rsidRPr="00CD7516">
        <w:rPr>
          <w:sz w:val="28"/>
          <w:szCs w:val="28"/>
        </w:rPr>
        <w:t xml:space="preserve">                    </w:t>
      </w:r>
      <w:r w:rsidR="00CD7516">
        <w:rPr>
          <w:sz w:val="28"/>
          <w:szCs w:val="28"/>
        </w:rPr>
        <w:t xml:space="preserve">                   </w:t>
      </w:r>
      <w:r w:rsidRPr="00CD7516">
        <w:rPr>
          <w:sz w:val="28"/>
          <w:szCs w:val="28"/>
        </w:rPr>
        <w:t xml:space="preserve">     (2)</w:t>
      </w:r>
    </w:p>
    <w:p w:rsidR="00582DE8" w:rsidRDefault="00CD7516" w:rsidP="00EB7F2F">
      <w:pPr>
        <w:pStyle w:val="NormalWeb"/>
        <w:jc w:val="both"/>
        <w:rPr>
          <w:sz w:val="28"/>
          <w:szCs w:val="28"/>
        </w:rPr>
      </w:pPr>
      <w:r w:rsidRPr="00CD7516">
        <w:rPr>
          <w:position w:val="-30"/>
          <w:sz w:val="28"/>
          <w:szCs w:val="28"/>
        </w:rPr>
        <w:object w:dxaOrig="2980" w:dyaOrig="740">
          <v:shape id="_x0000_i1027" type="#_x0000_t75" style="width:149.25pt;height:36.75pt" o:ole="">
            <v:imagedata r:id="rId10" o:title=""/>
          </v:shape>
          <o:OLEObject Type="Embed" ProgID="Equation.DSMT4" ShapeID="_x0000_i1027" DrawAspect="Content" ObjectID="_1841768748" r:id="rId11"/>
        </w:object>
      </w:r>
      <w:r w:rsidRPr="00CD7516">
        <w:rPr>
          <w:sz w:val="28"/>
          <w:szCs w:val="28"/>
        </w:rPr>
        <w:t xml:space="preserve">                                                           </w:t>
      </w:r>
      <w:r>
        <w:rPr>
          <w:sz w:val="28"/>
          <w:szCs w:val="28"/>
        </w:rPr>
        <w:t xml:space="preserve">                </w:t>
      </w:r>
      <w:r w:rsidRPr="00CD7516">
        <w:rPr>
          <w:sz w:val="28"/>
          <w:szCs w:val="28"/>
        </w:rPr>
        <w:t xml:space="preserve">  (3)</w:t>
      </w:r>
    </w:p>
    <w:p w:rsidR="00CD7516" w:rsidRPr="00CD7516" w:rsidRDefault="00CD7516" w:rsidP="00EB7F2F">
      <w:pPr>
        <w:pStyle w:val="NormalWeb"/>
        <w:jc w:val="both"/>
        <w:rPr>
          <w:sz w:val="28"/>
          <w:szCs w:val="28"/>
        </w:rPr>
      </w:pPr>
      <w:r w:rsidRPr="00CD7516">
        <w:rPr>
          <w:sz w:val="28"/>
          <w:szCs w:val="28"/>
        </w:rPr>
        <w:t xml:space="preserve">Where </w:t>
      </w:r>
      <w:r w:rsidRPr="00CD7516">
        <w:rPr>
          <w:position w:val="-10"/>
          <w:sz w:val="28"/>
          <w:szCs w:val="28"/>
        </w:rPr>
        <w:object w:dxaOrig="520" w:dyaOrig="320">
          <v:shape id="_x0000_i1028" type="#_x0000_t75" style="width:26.25pt;height:15.75pt" o:ole="">
            <v:imagedata r:id="rId12" o:title=""/>
          </v:shape>
          <o:OLEObject Type="Embed" ProgID="Equation.DSMT4" ShapeID="_x0000_i1028" DrawAspect="Content" ObjectID="_1841768749" r:id="rId13"/>
        </w:object>
      </w:r>
      <w:r w:rsidRPr="00CD7516">
        <w:rPr>
          <w:sz w:val="28"/>
          <w:szCs w:val="28"/>
        </w:rPr>
        <w:t xml:space="preserve"> and </w:t>
      </w:r>
      <w:r w:rsidRPr="00CD7516">
        <w:rPr>
          <w:position w:val="-10"/>
          <w:sz w:val="28"/>
          <w:szCs w:val="28"/>
        </w:rPr>
        <w:object w:dxaOrig="580" w:dyaOrig="320">
          <v:shape id="_x0000_i1029" type="#_x0000_t75" style="width:29.25pt;height:15.75pt" o:ole="">
            <v:imagedata r:id="rId14" o:title=""/>
          </v:shape>
          <o:OLEObject Type="Embed" ProgID="Equation.DSMT4" ShapeID="_x0000_i1029" DrawAspect="Content" ObjectID="_1841768750" r:id="rId15"/>
        </w:object>
      </w:r>
      <w:r w:rsidRPr="00CD7516">
        <w:rPr>
          <w:sz w:val="28"/>
          <w:szCs w:val="28"/>
        </w:rPr>
        <w:t xml:space="preserve"> are </w:t>
      </w:r>
      <w:r>
        <w:rPr>
          <w:sz w:val="28"/>
          <w:szCs w:val="28"/>
        </w:rPr>
        <w:t xml:space="preserve">position and momentum-space function respectively. Meanwhile, the momentum space wave </w:t>
      </w:r>
      <w:proofErr w:type="gramStart"/>
      <w:r>
        <w:rPr>
          <w:sz w:val="28"/>
          <w:szCs w:val="28"/>
        </w:rPr>
        <w:t>func</w:t>
      </w:r>
      <w:r w:rsidR="00745EC7">
        <w:rPr>
          <w:sz w:val="28"/>
          <w:szCs w:val="28"/>
        </w:rPr>
        <w:t xml:space="preserve">tion </w:t>
      </w:r>
      <w:r>
        <w:rPr>
          <w:sz w:val="28"/>
          <w:szCs w:val="28"/>
        </w:rPr>
        <w:t>are</w:t>
      </w:r>
      <w:proofErr w:type="gramEnd"/>
      <w:r>
        <w:rPr>
          <w:sz w:val="28"/>
          <w:szCs w:val="28"/>
        </w:rPr>
        <w:t xml:space="preserve"> obtained by taking the Fourier transform of position space wave function.</w:t>
      </w:r>
    </w:p>
    <w:p w:rsidR="00153CF0" w:rsidRPr="00153CF0" w:rsidRDefault="00153CF0" w:rsidP="00153CF0">
      <w:pPr>
        <w:rPr>
          <w:rFonts w:ascii="Times New Roman" w:hAnsi="Times New Roman" w:cs="Times New Roman"/>
          <w:b/>
          <w:sz w:val="28"/>
          <w:szCs w:val="28"/>
          <w:lang w:val="en-GB"/>
        </w:rPr>
      </w:pPr>
      <w:r w:rsidRPr="00153CF0">
        <w:rPr>
          <w:rFonts w:ascii="Times New Roman" w:hAnsi="Times New Roman" w:cs="Times New Roman"/>
          <w:b/>
          <w:sz w:val="28"/>
          <w:szCs w:val="28"/>
          <w:lang w:val="en-GB"/>
        </w:rPr>
        <w:t>2.</w:t>
      </w:r>
      <w:r w:rsidRPr="00153CF0">
        <w:rPr>
          <w:rFonts w:ascii="Times New Roman" w:hAnsi="Times New Roman" w:cs="Times New Roman"/>
          <w:b/>
          <w:sz w:val="28"/>
          <w:szCs w:val="28"/>
          <w:lang w:val="en-GB"/>
        </w:rPr>
        <w:tab/>
        <w:t xml:space="preserve">Review of the </w:t>
      </w:r>
      <w:proofErr w:type="spellStart"/>
      <w:r w:rsidRPr="00153CF0">
        <w:rPr>
          <w:rFonts w:ascii="Times New Roman" w:hAnsi="Times New Roman" w:cs="Times New Roman"/>
          <w:b/>
          <w:sz w:val="28"/>
          <w:szCs w:val="28"/>
          <w:lang w:val="en-GB"/>
        </w:rPr>
        <w:t>Nikiforov-Uvarov</w:t>
      </w:r>
      <w:proofErr w:type="spellEnd"/>
      <w:r w:rsidRPr="00153CF0">
        <w:rPr>
          <w:rFonts w:ascii="Times New Roman" w:hAnsi="Times New Roman" w:cs="Times New Roman"/>
          <w:b/>
          <w:sz w:val="28"/>
          <w:szCs w:val="28"/>
          <w:lang w:val="en-GB"/>
        </w:rPr>
        <w:t xml:space="preserve"> (NU) Method.</w:t>
      </w:r>
    </w:p>
    <w:p w:rsidR="00153CF0" w:rsidRPr="00153CF0" w:rsidRDefault="00153CF0" w:rsidP="00153CF0">
      <w:pPr>
        <w:autoSpaceDE w:val="0"/>
        <w:autoSpaceDN w:val="0"/>
        <w:adjustRightInd w:val="0"/>
        <w:rPr>
          <w:rFonts w:ascii="Times New Roman" w:hAnsi="Times New Roman" w:cs="Times New Roman"/>
          <w:sz w:val="28"/>
          <w:szCs w:val="28"/>
        </w:rPr>
      </w:pPr>
      <w:r w:rsidRPr="00153CF0">
        <w:rPr>
          <w:rFonts w:ascii="Times New Roman" w:hAnsi="Times New Roman" w:cs="Times New Roman"/>
          <w:sz w:val="28"/>
          <w:szCs w:val="28"/>
        </w:rPr>
        <w:t>The NU method is based on reducing the second order linear differential equation to a generalized equa</w:t>
      </w:r>
      <w:r w:rsidR="004011B8">
        <w:rPr>
          <w:rFonts w:ascii="Times New Roman" w:hAnsi="Times New Roman" w:cs="Times New Roman"/>
          <w:sz w:val="28"/>
          <w:szCs w:val="28"/>
        </w:rPr>
        <w:t>tio</w:t>
      </w:r>
      <w:r w:rsidR="004A7913">
        <w:rPr>
          <w:rFonts w:ascii="Times New Roman" w:hAnsi="Times New Roman" w:cs="Times New Roman"/>
          <w:sz w:val="28"/>
          <w:szCs w:val="28"/>
        </w:rPr>
        <w:t>n of hyper-geometric-type [26-33</w:t>
      </w:r>
      <w:r w:rsidRPr="00153CF0">
        <w:rPr>
          <w:rFonts w:ascii="Times New Roman" w:hAnsi="Times New Roman" w:cs="Times New Roman"/>
          <w:sz w:val="28"/>
          <w:szCs w:val="28"/>
        </w:rPr>
        <w:t xml:space="preserve">]. This method provides exact solutions in terms of special orthogonal functions as well as corresponding energy eigenvalues. The NU method is applicable to both relativistic and non-relativistic equations. With appropriate coordinate transformation </w:t>
      </w:r>
      <w:r w:rsidRPr="00153CF0">
        <w:rPr>
          <w:rFonts w:ascii="Times New Roman" w:hAnsi="Times New Roman" w:cs="Times New Roman"/>
          <w:position w:val="-10"/>
          <w:sz w:val="28"/>
          <w:szCs w:val="28"/>
        </w:rPr>
        <w:object w:dxaOrig="893" w:dyaOrig="320">
          <v:shape id="_x0000_i1030" type="#_x0000_t75" style="width:45pt;height:15.75pt" o:ole="">
            <v:imagedata r:id="rId16" o:title=""/>
          </v:shape>
          <o:OLEObject Type="Embed" ProgID="Equation.DSMT4" ShapeID="_x0000_i1030" DrawAspect="Content" ObjectID="_1841768751" r:id="rId17"/>
        </w:object>
      </w:r>
      <w:r w:rsidRPr="00153CF0">
        <w:rPr>
          <w:rFonts w:ascii="Times New Roman" w:hAnsi="Times New Roman" w:cs="Times New Roman"/>
          <w:sz w:val="28"/>
          <w:szCs w:val="28"/>
        </w:rPr>
        <w:t xml:space="preserve"> the equation can be written as</w:t>
      </w:r>
    </w:p>
    <w:p w:rsidR="00153CF0" w:rsidRPr="00153CF0" w:rsidRDefault="00153CF0" w:rsidP="00153CF0">
      <w:pPr>
        <w:spacing w:line="360" w:lineRule="auto"/>
        <w:ind w:left="360" w:right="-1234"/>
        <w:rPr>
          <w:rFonts w:ascii="Times New Roman" w:hAnsi="Times New Roman" w:cs="Times New Roman"/>
          <w:sz w:val="28"/>
          <w:szCs w:val="28"/>
        </w:rPr>
      </w:pPr>
      <w:r w:rsidRPr="00153CF0">
        <w:rPr>
          <w:rFonts w:ascii="Times New Roman" w:hAnsi="Times New Roman" w:cs="Times New Roman"/>
          <w:position w:val="-32"/>
          <w:sz w:val="28"/>
          <w:szCs w:val="28"/>
        </w:rPr>
        <w:object w:dxaOrig="3667" w:dyaOrig="747">
          <v:shape id="_x0000_i1031" type="#_x0000_t75" style="width:183pt;height:36.75pt" o:ole="">
            <v:imagedata r:id="rId18" o:title=""/>
          </v:shape>
          <o:OLEObject Type="Embed" ProgID="Equation.DSMT4" ShapeID="_x0000_i1031" DrawAspect="Content" ObjectID="_1841768752" r:id="rId19"/>
        </w:object>
      </w:r>
      <w:r w:rsidRPr="00153CF0">
        <w:rPr>
          <w:rFonts w:ascii="Times New Roman" w:hAnsi="Times New Roman" w:cs="Times New Roman"/>
          <w:sz w:val="28"/>
          <w:szCs w:val="28"/>
        </w:rPr>
        <w:t xml:space="preserve">                                               </w:t>
      </w:r>
      <w:r w:rsidR="00C6296B">
        <w:rPr>
          <w:rFonts w:ascii="Times New Roman" w:hAnsi="Times New Roman" w:cs="Times New Roman"/>
          <w:sz w:val="28"/>
          <w:szCs w:val="28"/>
        </w:rPr>
        <w:t xml:space="preserve">                         </w:t>
      </w:r>
      <w:r w:rsidRPr="00153CF0">
        <w:rPr>
          <w:rFonts w:ascii="Times New Roman" w:hAnsi="Times New Roman" w:cs="Times New Roman"/>
          <w:sz w:val="28"/>
          <w:szCs w:val="28"/>
        </w:rPr>
        <w:t xml:space="preserve"> (4)</w:t>
      </w:r>
    </w:p>
    <w:p w:rsidR="00153CF0" w:rsidRPr="00153CF0" w:rsidRDefault="00153CF0" w:rsidP="00153CF0">
      <w:pPr>
        <w:ind w:right="-1234"/>
        <w:rPr>
          <w:rFonts w:ascii="Times New Roman" w:hAnsi="Times New Roman" w:cs="Times New Roman"/>
          <w:sz w:val="28"/>
          <w:szCs w:val="28"/>
        </w:rPr>
      </w:pPr>
      <w:proofErr w:type="gramStart"/>
      <w:r w:rsidRPr="00153CF0">
        <w:rPr>
          <w:rFonts w:ascii="Times New Roman" w:hAnsi="Times New Roman" w:cs="Times New Roman"/>
          <w:sz w:val="28"/>
          <w:szCs w:val="28"/>
        </w:rPr>
        <w:t>where</w:t>
      </w:r>
      <w:proofErr w:type="gramEnd"/>
      <w:r w:rsidRPr="00153CF0">
        <w:rPr>
          <w:rFonts w:ascii="Times New Roman" w:hAnsi="Times New Roman" w:cs="Times New Roman"/>
          <w:position w:val="-10"/>
          <w:sz w:val="28"/>
          <w:szCs w:val="28"/>
        </w:rPr>
        <w:object w:dxaOrig="480" w:dyaOrig="307">
          <v:shape id="_x0000_i1032" type="#_x0000_t75" style="width:24pt;height:15pt" o:ole="">
            <v:imagedata r:id="rId20" o:title=""/>
          </v:shape>
          <o:OLEObject Type="Embed" ProgID="Equation.DSMT4" ShapeID="_x0000_i1032" DrawAspect="Content" ObjectID="_1841768753" r:id="rId21"/>
        </w:object>
      </w:r>
      <w:r w:rsidRPr="00153CF0">
        <w:rPr>
          <w:rFonts w:ascii="Times New Roman" w:hAnsi="Times New Roman" w:cs="Times New Roman"/>
          <w:sz w:val="28"/>
          <w:szCs w:val="28"/>
        </w:rPr>
        <w:t xml:space="preserve">is a polynomial of degree one while </w:t>
      </w:r>
      <w:r w:rsidRPr="00153CF0">
        <w:rPr>
          <w:rFonts w:ascii="Times New Roman" w:hAnsi="Times New Roman" w:cs="Times New Roman"/>
          <w:position w:val="-14"/>
          <w:sz w:val="28"/>
          <w:szCs w:val="28"/>
        </w:rPr>
        <w:object w:dxaOrig="573" w:dyaOrig="400">
          <v:shape id="_x0000_i1033" type="#_x0000_t75" style="width:29.25pt;height:20.25pt" o:ole="">
            <v:imagedata r:id="rId22" o:title=""/>
          </v:shape>
          <o:OLEObject Type="Embed" ProgID="Equation.DSMT4" ShapeID="_x0000_i1033" DrawAspect="Content" ObjectID="_1841768754" r:id="rId23"/>
        </w:object>
      </w:r>
      <w:r w:rsidRPr="00153CF0">
        <w:rPr>
          <w:rFonts w:ascii="Times New Roman" w:hAnsi="Times New Roman" w:cs="Times New Roman"/>
          <w:sz w:val="28"/>
          <w:szCs w:val="28"/>
        </w:rPr>
        <w:t xml:space="preserve"> and </w:t>
      </w:r>
      <w:r w:rsidRPr="00153CF0">
        <w:rPr>
          <w:rFonts w:ascii="Times New Roman" w:hAnsi="Times New Roman" w:cs="Times New Roman"/>
          <w:position w:val="-14"/>
          <w:sz w:val="28"/>
          <w:szCs w:val="28"/>
        </w:rPr>
        <w:object w:dxaOrig="573" w:dyaOrig="400">
          <v:shape id="_x0000_i1034" type="#_x0000_t75" style="width:29.25pt;height:20.25pt" o:ole="">
            <v:imagedata r:id="rId24" o:title=""/>
          </v:shape>
          <o:OLEObject Type="Embed" ProgID="Equation.DSMT4" ShapeID="_x0000_i1034" DrawAspect="Content" ObjectID="_1841768755" r:id="rId25"/>
        </w:object>
      </w:r>
      <w:r w:rsidRPr="00153CF0">
        <w:rPr>
          <w:rFonts w:ascii="Times New Roman" w:hAnsi="Times New Roman" w:cs="Times New Roman"/>
          <w:sz w:val="28"/>
          <w:szCs w:val="28"/>
        </w:rPr>
        <w:t>are polynomials of at most degree two.</w:t>
      </w:r>
    </w:p>
    <w:p w:rsidR="00153CF0" w:rsidRPr="00153CF0" w:rsidRDefault="00153CF0" w:rsidP="00153CF0">
      <w:pPr>
        <w:rPr>
          <w:rFonts w:ascii="Times New Roman" w:hAnsi="Times New Roman" w:cs="Times New Roman"/>
          <w:sz w:val="28"/>
          <w:szCs w:val="28"/>
        </w:rPr>
      </w:pPr>
      <w:r w:rsidRPr="00153CF0">
        <w:rPr>
          <w:rFonts w:ascii="Times New Roman" w:hAnsi="Times New Roman" w:cs="Times New Roman"/>
          <w:sz w:val="28"/>
          <w:szCs w:val="28"/>
        </w:rPr>
        <w:t>The parametric NU differential equation a</w:t>
      </w:r>
      <w:r w:rsidR="006B6A30">
        <w:rPr>
          <w:rFonts w:ascii="Times New Roman" w:hAnsi="Times New Roman" w:cs="Times New Roman"/>
          <w:sz w:val="28"/>
          <w:szCs w:val="28"/>
        </w:rPr>
        <w:t xml:space="preserve">ccording to </w:t>
      </w:r>
      <w:proofErr w:type="spellStart"/>
      <w:r w:rsidR="006B6A30">
        <w:rPr>
          <w:rFonts w:ascii="Times New Roman" w:hAnsi="Times New Roman" w:cs="Times New Roman"/>
          <w:sz w:val="28"/>
          <w:szCs w:val="28"/>
        </w:rPr>
        <w:t>Tezcan</w:t>
      </w:r>
      <w:proofErr w:type="spellEnd"/>
      <w:r w:rsidR="006B6A30">
        <w:rPr>
          <w:rFonts w:ascii="Times New Roman" w:hAnsi="Times New Roman" w:cs="Times New Roman"/>
          <w:sz w:val="28"/>
          <w:szCs w:val="28"/>
        </w:rPr>
        <w:t xml:space="preserve"> and Sever [34</w:t>
      </w:r>
      <w:r w:rsidRPr="00153CF0">
        <w:rPr>
          <w:rFonts w:ascii="Times New Roman" w:hAnsi="Times New Roman" w:cs="Times New Roman"/>
          <w:sz w:val="28"/>
          <w:szCs w:val="28"/>
        </w:rPr>
        <w:t xml:space="preserve">] is given as </w:t>
      </w:r>
    </w:p>
    <w:p w:rsidR="00153CF0" w:rsidRPr="00153CF0" w:rsidRDefault="00153CF0" w:rsidP="00153CF0">
      <w:pPr>
        <w:rPr>
          <w:rFonts w:ascii="Times New Roman" w:hAnsi="Times New Roman" w:cs="Times New Roman"/>
          <w:sz w:val="28"/>
          <w:szCs w:val="28"/>
        </w:rPr>
      </w:pPr>
      <w:r w:rsidRPr="00153CF0">
        <w:rPr>
          <w:rFonts w:ascii="Times New Roman" w:hAnsi="Times New Roman" w:cs="Times New Roman"/>
          <w:position w:val="-30"/>
          <w:sz w:val="28"/>
          <w:szCs w:val="28"/>
        </w:rPr>
        <w:object w:dxaOrig="6227" w:dyaOrig="680">
          <v:shape id="_x0000_i1035" type="#_x0000_t75" style="width:311.25pt;height:33.75pt" o:ole="">
            <v:imagedata r:id="rId26" o:title=""/>
          </v:shape>
          <o:OLEObject Type="Embed" ProgID="Equation.DSMT4" ShapeID="_x0000_i1035" DrawAspect="Content" ObjectID="_1841768756" r:id="rId27"/>
        </w:object>
      </w:r>
      <w:r w:rsidRPr="00153CF0">
        <w:rPr>
          <w:rFonts w:ascii="Times New Roman" w:hAnsi="Times New Roman" w:cs="Times New Roman"/>
          <w:sz w:val="28"/>
          <w:szCs w:val="28"/>
        </w:rPr>
        <w:t xml:space="preserve">                            </w:t>
      </w:r>
      <w:r w:rsidRPr="00153CF0">
        <w:rPr>
          <w:rFonts w:ascii="Times New Roman" w:hAnsi="Times New Roman" w:cs="Times New Roman"/>
          <w:sz w:val="28"/>
          <w:szCs w:val="28"/>
        </w:rPr>
        <w:tab/>
      </w:r>
      <w:r w:rsidRPr="00153CF0">
        <w:rPr>
          <w:rFonts w:ascii="Times New Roman" w:hAnsi="Times New Roman" w:cs="Times New Roman"/>
          <w:sz w:val="28"/>
          <w:szCs w:val="28"/>
        </w:rPr>
        <w:tab/>
      </w:r>
      <w:r w:rsidR="00C6296B">
        <w:rPr>
          <w:rFonts w:ascii="Times New Roman" w:hAnsi="Times New Roman" w:cs="Times New Roman"/>
          <w:sz w:val="28"/>
          <w:szCs w:val="28"/>
        </w:rPr>
        <w:t xml:space="preserve">   </w:t>
      </w:r>
      <w:r w:rsidRPr="00153CF0">
        <w:rPr>
          <w:rFonts w:ascii="Times New Roman" w:hAnsi="Times New Roman" w:cs="Times New Roman"/>
          <w:sz w:val="28"/>
          <w:szCs w:val="28"/>
        </w:rPr>
        <w:t xml:space="preserve">(5)                              </w:t>
      </w:r>
    </w:p>
    <w:p w:rsidR="00153CF0" w:rsidRPr="00153CF0" w:rsidRDefault="00153CF0" w:rsidP="00153CF0">
      <w:pPr>
        <w:rPr>
          <w:rFonts w:ascii="Times New Roman" w:hAnsi="Times New Roman" w:cs="Times New Roman"/>
          <w:sz w:val="28"/>
          <w:szCs w:val="28"/>
        </w:rPr>
      </w:pPr>
      <w:r w:rsidRPr="00153CF0">
        <w:rPr>
          <w:rFonts w:ascii="Times New Roman" w:hAnsi="Times New Roman" w:cs="Times New Roman"/>
          <w:sz w:val="28"/>
          <w:szCs w:val="28"/>
        </w:rPr>
        <w:t xml:space="preserve">The parametric constants </w:t>
      </w:r>
      <w:r w:rsidRPr="00153CF0">
        <w:rPr>
          <w:rFonts w:ascii="Times New Roman" w:hAnsi="Times New Roman" w:cs="Times New Roman"/>
          <w:position w:val="-12"/>
          <w:sz w:val="28"/>
          <w:szCs w:val="28"/>
        </w:rPr>
        <w:object w:dxaOrig="1293" w:dyaOrig="373">
          <v:shape id="_x0000_i1036" type="#_x0000_t75" style="width:65.25pt;height:18.75pt" o:ole="">
            <v:imagedata r:id="rId28" o:title=""/>
          </v:shape>
          <o:OLEObject Type="Embed" ProgID="Equation.DSMT4" ShapeID="_x0000_i1036" DrawAspect="Content" ObjectID="_1841768757" r:id="rId29"/>
        </w:object>
      </w:r>
      <w:r w:rsidRPr="00153CF0">
        <w:rPr>
          <w:rFonts w:ascii="Times New Roman" w:hAnsi="Times New Roman" w:cs="Times New Roman"/>
          <w:sz w:val="28"/>
          <w:szCs w:val="28"/>
        </w:rPr>
        <w:t xml:space="preserve"> are obtained as follows</w:t>
      </w:r>
    </w:p>
    <w:p w:rsidR="00153CF0" w:rsidRPr="00153CF0" w:rsidRDefault="00153CF0" w:rsidP="00153CF0">
      <w:pPr>
        <w:rPr>
          <w:rFonts w:ascii="Times New Roman" w:hAnsi="Times New Roman" w:cs="Times New Roman"/>
          <w:sz w:val="28"/>
          <w:szCs w:val="28"/>
        </w:rPr>
      </w:pPr>
      <w:r w:rsidRPr="00153CF0">
        <w:rPr>
          <w:rFonts w:ascii="Times New Roman" w:hAnsi="Times New Roman" w:cs="Times New Roman"/>
          <w:position w:val="-144"/>
          <w:sz w:val="28"/>
          <w:szCs w:val="28"/>
        </w:rPr>
        <w:object w:dxaOrig="5280" w:dyaOrig="3027">
          <v:shape id="_x0000_i1037" type="#_x0000_t75" style="width:264pt;height:150.75pt" o:ole="">
            <v:imagedata r:id="rId30" o:title=""/>
          </v:shape>
          <o:OLEObject Type="Embed" ProgID="Equation.DSMT4" ShapeID="_x0000_i1037" DrawAspect="Content" ObjectID="_1841768758" r:id="rId31"/>
        </w:object>
      </w:r>
      <w:r w:rsidRPr="00153CF0">
        <w:rPr>
          <w:rFonts w:ascii="Times New Roman" w:hAnsi="Times New Roman" w:cs="Times New Roman"/>
          <w:sz w:val="28"/>
          <w:szCs w:val="28"/>
        </w:rPr>
        <w:t>(6)                                                                      The parametric energy-</w:t>
      </w:r>
      <w:proofErr w:type="spellStart"/>
      <w:r w:rsidRPr="00153CF0">
        <w:rPr>
          <w:rFonts w:ascii="Times New Roman" w:hAnsi="Times New Roman" w:cs="Times New Roman"/>
          <w:sz w:val="28"/>
          <w:szCs w:val="28"/>
        </w:rPr>
        <w:t>eigen</w:t>
      </w:r>
      <w:proofErr w:type="spellEnd"/>
      <w:r w:rsidRPr="00153CF0">
        <w:rPr>
          <w:rFonts w:ascii="Times New Roman" w:hAnsi="Times New Roman" w:cs="Times New Roman"/>
          <w:sz w:val="28"/>
          <w:szCs w:val="28"/>
        </w:rPr>
        <w:t xml:space="preserve"> equation is given as </w:t>
      </w:r>
    </w:p>
    <w:p w:rsidR="00153CF0" w:rsidRPr="00153CF0" w:rsidRDefault="00153CF0" w:rsidP="00153CF0">
      <w:pPr>
        <w:rPr>
          <w:rFonts w:ascii="Times New Roman" w:hAnsi="Times New Roman" w:cs="Times New Roman"/>
          <w:sz w:val="28"/>
          <w:szCs w:val="28"/>
        </w:rPr>
      </w:pPr>
      <w:r w:rsidRPr="00153CF0">
        <w:rPr>
          <w:rFonts w:ascii="Times New Roman" w:hAnsi="Times New Roman" w:cs="Times New Roman"/>
          <w:position w:val="-18"/>
          <w:sz w:val="28"/>
          <w:szCs w:val="28"/>
        </w:rPr>
        <w:object w:dxaOrig="7213" w:dyaOrig="480">
          <v:shape id="_x0000_i1038" type="#_x0000_t75" style="width:360.75pt;height:24pt" o:ole="">
            <v:imagedata r:id="rId32" o:title=""/>
          </v:shape>
          <o:OLEObject Type="Embed" ProgID="Equation.DSMT4" ShapeID="_x0000_i1038" DrawAspect="Content" ObjectID="_1841768759" r:id="rId33"/>
        </w:object>
      </w:r>
      <w:r w:rsidR="00E529EA">
        <w:rPr>
          <w:rFonts w:ascii="Times New Roman" w:hAnsi="Times New Roman" w:cs="Times New Roman"/>
          <w:sz w:val="28"/>
          <w:szCs w:val="28"/>
        </w:rPr>
        <w:t xml:space="preserve">.     </w:t>
      </w:r>
      <w:r w:rsidRPr="00153CF0">
        <w:rPr>
          <w:rFonts w:ascii="Times New Roman" w:hAnsi="Times New Roman" w:cs="Times New Roman"/>
          <w:sz w:val="28"/>
          <w:szCs w:val="28"/>
        </w:rPr>
        <w:t xml:space="preserve"> (7)                                  </w:t>
      </w:r>
    </w:p>
    <w:p w:rsidR="00153CF0" w:rsidRPr="00153CF0" w:rsidRDefault="00153CF0" w:rsidP="00153CF0">
      <w:pPr>
        <w:rPr>
          <w:rFonts w:ascii="Times New Roman" w:hAnsi="Times New Roman" w:cs="Times New Roman"/>
          <w:sz w:val="28"/>
          <w:szCs w:val="28"/>
        </w:rPr>
      </w:pPr>
      <w:r w:rsidRPr="00153CF0">
        <w:rPr>
          <w:rFonts w:ascii="Times New Roman" w:hAnsi="Times New Roman" w:cs="Times New Roman"/>
          <w:sz w:val="28"/>
          <w:szCs w:val="28"/>
        </w:rPr>
        <w:t>The wave function is given as</w:t>
      </w:r>
    </w:p>
    <w:p w:rsidR="00153CF0" w:rsidRPr="00153CF0" w:rsidRDefault="00153CF0" w:rsidP="00153CF0">
      <w:pPr>
        <w:rPr>
          <w:rFonts w:ascii="Times New Roman" w:hAnsi="Times New Roman" w:cs="Times New Roman"/>
          <w:sz w:val="28"/>
          <w:szCs w:val="28"/>
        </w:rPr>
      </w:pPr>
      <w:r w:rsidRPr="0031099E">
        <w:rPr>
          <w:rFonts w:ascii="Times New Roman" w:hAnsi="Times New Roman" w:cs="Times New Roman"/>
          <w:position w:val="-14"/>
          <w:sz w:val="28"/>
          <w:szCs w:val="28"/>
        </w:rPr>
        <w:object w:dxaOrig="5307" w:dyaOrig="627">
          <v:shape id="_x0000_i1039" type="#_x0000_t75" style="width:264.75pt;height:30.75pt" o:ole="">
            <v:imagedata r:id="rId34" o:title=""/>
          </v:shape>
          <o:OLEObject Type="Embed" ProgID="Equation.DSMT4" ShapeID="_x0000_i1039" DrawAspect="Content" ObjectID="_1841768760" r:id="rId35"/>
        </w:object>
      </w:r>
      <w:r w:rsidR="00E529EA">
        <w:rPr>
          <w:rFonts w:ascii="Times New Roman" w:hAnsi="Times New Roman" w:cs="Times New Roman"/>
          <w:position w:val="-14"/>
          <w:sz w:val="28"/>
          <w:szCs w:val="28"/>
        </w:rPr>
        <w:tab/>
      </w:r>
      <w:r w:rsidR="00E529EA">
        <w:rPr>
          <w:rFonts w:ascii="Times New Roman" w:hAnsi="Times New Roman" w:cs="Times New Roman"/>
          <w:position w:val="-14"/>
          <w:sz w:val="28"/>
          <w:szCs w:val="28"/>
        </w:rPr>
        <w:tab/>
      </w:r>
      <w:r w:rsidR="00E529EA">
        <w:rPr>
          <w:rFonts w:ascii="Times New Roman" w:hAnsi="Times New Roman" w:cs="Times New Roman"/>
          <w:position w:val="-14"/>
          <w:sz w:val="28"/>
          <w:szCs w:val="28"/>
        </w:rPr>
        <w:tab/>
        <w:t xml:space="preserve">      </w:t>
      </w:r>
      <w:r w:rsidRPr="00153CF0">
        <w:rPr>
          <w:rFonts w:ascii="Times New Roman" w:hAnsi="Times New Roman" w:cs="Times New Roman"/>
          <w:sz w:val="28"/>
          <w:szCs w:val="28"/>
        </w:rPr>
        <w:t xml:space="preserve">(8)                                                                     </w:t>
      </w:r>
    </w:p>
    <w:p w:rsidR="00153CF0" w:rsidRPr="00153CF0" w:rsidRDefault="00153CF0" w:rsidP="00153CF0">
      <w:pPr>
        <w:rPr>
          <w:rFonts w:ascii="Times New Roman" w:hAnsi="Times New Roman" w:cs="Times New Roman"/>
          <w:sz w:val="28"/>
          <w:szCs w:val="28"/>
        </w:rPr>
      </w:pPr>
    </w:p>
    <w:p w:rsidR="00153CF0" w:rsidRPr="005F7FC5" w:rsidRDefault="00153CF0" w:rsidP="005F7FC5">
      <w:pPr>
        <w:pStyle w:val="ListParagraph"/>
        <w:numPr>
          <w:ilvl w:val="0"/>
          <w:numId w:val="1"/>
        </w:numPr>
        <w:rPr>
          <w:rFonts w:ascii="Times New Roman" w:hAnsi="Times New Roman" w:cs="Times New Roman"/>
          <w:b/>
          <w:sz w:val="28"/>
          <w:szCs w:val="28"/>
          <w:lang w:val="en-GB"/>
        </w:rPr>
      </w:pPr>
      <w:r w:rsidRPr="005F7FC5">
        <w:rPr>
          <w:rFonts w:ascii="Times New Roman" w:hAnsi="Times New Roman" w:cs="Times New Roman"/>
          <w:b/>
          <w:sz w:val="28"/>
          <w:szCs w:val="28"/>
          <w:lang w:val="en-GB"/>
        </w:rPr>
        <w:t xml:space="preserve">Solution of Klein-Gordon Wave Equation with Generalised </w:t>
      </w:r>
      <w:proofErr w:type="spellStart"/>
      <w:r w:rsidRPr="005F7FC5">
        <w:rPr>
          <w:rFonts w:ascii="Times New Roman" w:hAnsi="Times New Roman" w:cs="Times New Roman"/>
          <w:b/>
          <w:sz w:val="28"/>
          <w:szCs w:val="28"/>
          <w:lang w:val="en-GB"/>
        </w:rPr>
        <w:t>Hulthen</w:t>
      </w:r>
      <w:proofErr w:type="spellEnd"/>
      <w:r w:rsidRPr="005F7FC5">
        <w:rPr>
          <w:rFonts w:ascii="Times New Roman" w:hAnsi="Times New Roman" w:cs="Times New Roman"/>
          <w:b/>
          <w:sz w:val="28"/>
          <w:szCs w:val="28"/>
          <w:lang w:val="en-GB"/>
        </w:rPr>
        <w:t xml:space="preserve"> plus Coulomb potential Using NU.</w:t>
      </w:r>
    </w:p>
    <w:p w:rsidR="005F7FC5" w:rsidRPr="005F7FC5" w:rsidRDefault="005F7FC5" w:rsidP="005F7FC5">
      <w:pPr>
        <w:ind w:left="360"/>
        <w:rPr>
          <w:rFonts w:ascii="Times New Roman" w:hAnsi="Times New Roman" w:cs="Times New Roman"/>
          <w:b/>
          <w:sz w:val="28"/>
          <w:szCs w:val="28"/>
          <w:lang w:val="en-GB"/>
        </w:rPr>
      </w:pPr>
    </w:p>
    <w:p w:rsidR="00153CF0" w:rsidRPr="00153CF0" w:rsidRDefault="00153CF0" w:rsidP="00153CF0">
      <w:pPr>
        <w:pStyle w:val="ListParagraph"/>
        <w:spacing w:line="360" w:lineRule="auto"/>
        <w:ind w:left="360"/>
        <w:rPr>
          <w:rFonts w:ascii="Times New Roman" w:hAnsi="Times New Roman" w:cs="Times New Roman"/>
          <w:sz w:val="28"/>
          <w:szCs w:val="28"/>
        </w:rPr>
      </w:pPr>
      <w:r w:rsidRPr="00153CF0">
        <w:rPr>
          <w:rFonts w:ascii="Times New Roman" w:hAnsi="Times New Roman" w:cs="Times New Roman"/>
          <w:sz w:val="28"/>
          <w:szCs w:val="28"/>
        </w:rPr>
        <w:t>The one-dimensional Klein-Gordon equation for equal scalar and vector is given as</w:t>
      </w:r>
    </w:p>
    <w:p w:rsidR="00153CF0" w:rsidRPr="00153CF0" w:rsidRDefault="00153CF0" w:rsidP="00153CF0">
      <w:pPr>
        <w:pStyle w:val="ListParagraph"/>
        <w:spacing w:line="360" w:lineRule="auto"/>
        <w:ind w:left="360"/>
        <w:rPr>
          <w:rFonts w:ascii="Times New Roman" w:hAnsi="Times New Roman" w:cs="Times New Roman"/>
          <w:position w:val="-12"/>
          <w:sz w:val="28"/>
          <w:szCs w:val="28"/>
        </w:rPr>
      </w:pPr>
      <w:r w:rsidRPr="00153CF0">
        <w:rPr>
          <w:rFonts w:ascii="Times New Roman" w:hAnsi="Times New Roman" w:cs="Times New Roman"/>
          <w:position w:val="-24"/>
          <w:sz w:val="28"/>
          <w:szCs w:val="28"/>
        </w:rPr>
        <w:object w:dxaOrig="5200" w:dyaOrig="627">
          <v:shape id="_x0000_i1040" type="#_x0000_t75" style="width:260.25pt;height:30.75pt" o:ole="">
            <v:imagedata r:id="rId36" o:title=""/>
          </v:shape>
          <o:OLEObject Type="Embed" ProgID="Equation.DSMT4" ShapeID="_x0000_i1040" DrawAspect="Content" ObjectID="_1841768761" r:id="rId37"/>
        </w:object>
      </w:r>
      <w:r w:rsidR="0038571D">
        <w:rPr>
          <w:rFonts w:ascii="Times New Roman" w:hAnsi="Times New Roman" w:cs="Times New Roman"/>
          <w:position w:val="-12"/>
          <w:sz w:val="28"/>
          <w:szCs w:val="28"/>
        </w:rPr>
        <w:t xml:space="preserve">  </w:t>
      </w:r>
      <w:r w:rsidR="0038571D">
        <w:rPr>
          <w:rFonts w:ascii="Times New Roman" w:hAnsi="Times New Roman" w:cs="Times New Roman"/>
          <w:position w:val="-12"/>
          <w:sz w:val="28"/>
          <w:szCs w:val="28"/>
        </w:rPr>
        <w:tab/>
      </w:r>
      <w:r w:rsidR="0038571D">
        <w:rPr>
          <w:rFonts w:ascii="Times New Roman" w:hAnsi="Times New Roman" w:cs="Times New Roman"/>
          <w:position w:val="-12"/>
          <w:sz w:val="28"/>
          <w:szCs w:val="28"/>
        </w:rPr>
        <w:tab/>
      </w:r>
      <w:r w:rsidR="0038571D">
        <w:rPr>
          <w:rFonts w:ascii="Times New Roman" w:hAnsi="Times New Roman" w:cs="Times New Roman"/>
          <w:position w:val="-12"/>
          <w:sz w:val="28"/>
          <w:szCs w:val="28"/>
        </w:rPr>
        <w:tab/>
        <w:t xml:space="preserve">       </w:t>
      </w:r>
      <w:r w:rsidRPr="00153CF0">
        <w:rPr>
          <w:rFonts w:ascii="Times New Roman" w:hAnsi="Times New Roman" w:cs="Times New Roman"/>
          <w:position w:val="-12"/>
          <w:sz w:val="28"/>
          <w:szCs w:val="28"/>
        </w:rPr>
        <w:t>(9)</w:t>
      </w:r>
    </w:p>
    <w:p w:rsidR="00153CF0" w:rsidRPr="00153CF0" w:rsidRDefault="008D7A7B" w:rsidP="00153CF0">
      <w:pPr>
        <w:spacing w:line="360" w:lineRule="auto"/>
        <w:rPr>
          <w:rFonts w:ascii="Times New Roman" w:hAnsi="Times New Roman" w:cs="Times New Roman"/>
          <w:sz w:val="28"/>
          <w:szCs w:val="28"/>
        </w:rPr>
      </w:pPr>
      <w:r>
        <w:rPr>
          <w:rFonts w:ascii="Times New Roman" w:hAnsi="Times New Roman" w:cs="Times New Roman"/>
          <w:position w:val="-12"/>
          <w:sz w:val="28"/>
          <w:szCs w:val="28"/>
        </w:rPr>
        <w:t>Where V(x</w:t>
      </w:r>
      <w:proofErr w:type="gramStart"/>
      <w:r>
        <w:rPr>
          <w:rFonts w:ascii="Times New Roman" w:hAnsi="Times New Roman" w:cs="Times New Roman"/>
          <w:position w:val="-12"/>
          <w:sz w:val="28"/>
          <w:szCs w:val="28"/>
        </w:rPr>
        <w:t>)</w:t>
      </w:r>
      <w:proofErr w:type="gramEnd"/>
      <w:r w:rsidR="00153CF0" w:rsidRPr="00153CF0">
        <w:rPr>
          <w:rFonts w:ascii="Times New Roman" w:hAnsi="Times New Roman" w:cs="Times New Roman"/>
          <w:position w:val="-4"/>
          <w:sz w:val="28"/>
          <w:szCs w:val="28"/>
        </w:rPr>
        <w:object w:dxaOrig="180" w:dyaOrig="279">
          <v:shape id="_x0000_i1041" type="#_x0000_t75" style="width:9pt;height:13.5pt" o:ole="">
            <v:imagedata r:id="rId38" o:title=""/>
          </v:shape>
          <o:OLEObject Type="Embed" ProgID="Equation.DSMT4" ShapeID="_x0000_i1041" DrawAspect="Content" ObjectID="_1841768762" r:id="rId39"/>
        </w:object>
      </w:r>
      <w:r w:rsidR="00153CF0" w:rsidRPr="00153CF0">
        <w:rPr>
          <w:rFonts w:ascii="Times New Roman" w:hAnsi="Times New Roman" w:cs="Times New Roman"/>
          <w:position w:val="-12"/>
          <w:sz w:val="28"/>
          <w:szCs w:val="28"/>
        </w:rPr>
        <w:t xml:space="preserve">and </w:t>
      </w:r>
      <w:r>
        <w:rPr>
          <w:rFonts w:ascii="Times New Roman" w:hAnsi="Times New Roman" w:cs="Times New Roman"/>
          <w:position w:val="-10"/>
          <w:sz w:val="28"/>
          <w:szCs w:val="28"/>
        </w:rPr>
        <w:t xml:space="preserve">S(x) </w:t>
      </w:r>
      <w:r>
        <w:rPr>
          <w:rFonts w:ascii="Times New Roman" w:hAnsi="Times New Roman" w:cs="Times New Roman"/>
          <w:position w:val="-12"/>
          <w:sz w:val="28"/>
          <w:szCs w:val="28"/>
        </w:rPr>
        <w:t xml:space="preserve">are vector and </w:t>
      </w:r>
      <w:r w:rsidR="00153CF0" w:rsidRPr="00153CF0">
        <w:rPr>
          <w:rFonts w:ascii="Times New Roman" w:hAnsi="Times New Roman" w:cs="Times New Roman"/>
          <w:position w:val="-12"/>
          <w:sz w:val="28"/>
          <w:szCs w:val="28"/>
        </w:rPr>
        <w:t>scalar</w:t>
      </w:r>
      <w:r w:rsidR="00153CF0">
        <w:rPr>
          <w:rFonts w:ascii="Times New Roman" w:hAnsi="Times New Roman" w:cs="Times New Roman"/>
          <w:position w:val="-12"/>
          <w:sz w:val="28"/>
          <w:szCs w:val="28"/>
        </w:rPr>
        <w:t xml:space="preserve"> </w:t>
      </w:r>
      <w:r w:rsidR="00153CF0" w:rsidRPr="00153CF0">
        <w:rPr>
          <w:rFonts w:ascii="Times New Roman" w:hAnsi="Times New Roman" w:cs="Times New Roman"/>
          <w:position w:val="-12"/>
          <w:sz w:val="28"/>
          <w:szCs w:val="28"/>
        </w:rPr>
        <w:t xml:space="preserve"> potential respectively. It is required that </w:t>
      </w:r>
      <w:r w:rsidR="0038571D" w:rsidRPr="00153CF0">
        <w:rPr>
          <w:rFonts w:ascii="Times New Roman" w:hAnsi="Times New Roman" w:cs="Times New Roman"/>
          <w:position w:val="-10"/>
          <w:sz w:val="28"/>
          <w:szCs w:val="28"/>
        </w:rPr>
        <w:object w:dxaOrig="1219" w:dyaOrig="320">
          <v:shape id="_x0000_i1042" type="#_x0000_t75" style="width:60.75pt;height:15.75pt" o:ole="">
            <v:imagedata r:id="rId40" o:title=""/>
          </v:shape>
          <o:OLEObject Type="Embed" ProgID="Equation.DSMT4" ShapeID="_x0000_i1042" DrawAspect="Content" ObjectID="_1841768763" r:id="rId41"/>
        </w:object>
      </w:r>
      <w:r w:rsidR="00153CF0" w:rsidRPr="00153CF0">
        <w:rPr>
          <w:rFonts w:ascii="Times New Roman" w:hAnsi="Times New Roman" w:cs="Times New Roman"/>
          <w:sz w:val="28"/>
          <w:szCs w:val="28"/>
        </w:rPr>
        <w:t xml:space="preserve"> for the existence of bound. For a unit condition, </w:t>
      </w:r>
      <w:r w:rsidR="00153CF0" w:rsidRPr="00153CF0">
        <w:rPr>
          <w:rFonts w:ascii="Times New Roman" w:hAnsi="Times New Roman" w:cs="Times New Roman"/>
          <w:position w:val="-10"/>
          <w:sz w:val="28"/>
          <w:szCs w:val="28"/>
        </w:rPr>
        <w:object w:dxaOrig="920" w:dyaOrig="320">
          <v:shape id="_x0000_i1043" type="#_x0000_t75" style="width:45.75pt;height:15.75pt" o:ole="">
            <v:imagedata r:id="rId42" o:title=""/>
          </v:shape>
          <o:OLEObject Type="Embed" ProgID="Equation.DSMT4" ShapeID="_x0000_i1043" DrawAspect="Content" ObjectID="_1841768764" r:id="rId43"/>
        </w:object>
      </w:r>
      <w:r w:rsidR="00153CF0" w:rsidRPr="00153CF0">
        <w:rPr>
          <w:rFonts w:ascii="Times New Roman" w:hAnsi="Times New Roman" w:cs="Times New Roman"/>
          <w:sz w:val="28"/>
          <w:szCs w:val="28"/>
        </w:rPr>
        <w:t xml:space="preserve"> and for simplification of equation (9) leads to </w:t>
      </w:r>
    </w:p>
    <w:p w:rsidR="00153CF0" w:rsidRPr="00153CF0" w:rsidRDefault="00153CF0" w:rsidP="00153CF0">
      <w:pPr>
        <w:pStyle w:val="ListParagraph"/>
        <w:spacing w:line="360" w:lineRule="auto"/>
        <w:ind w:left="360"/>
        <w:rPr>
          <w:rFonts w:ascii="Times New Roman" w:hAnsi="Times New Roman" w:cs="Times New Roman"/>
          <w:position w:val="-12"/>
          <w:sz w:val="28"/>
          <w:szCs w:val="28"/>
        </w:rPr>
      </w:pPr>
      <w:r w:rsidRPr="00153CF0">
        <w:rPr>
          <w:rFonts w:ascii="Times New Roman" w:hAnsi="Times New Roman" w:cs="Times New Roman"/>
          <w:position w:val="-18"/>
          <w:sz w:val="28"/>
          <w:szCs w:val="28"/>
        </w:rPr>
        <w:object w:dxaOrig="4813" w:dyaOrig="480">
          <v:shape id="_x0000_i1044" type="#_x0000_t75" style="width:240.75pt;height:24pt" o:ole="">
            <v:imagedata r:id="rId44" o:title=""/>
          </v:shape>
          <o:OLEObject Type="Embed" ProgID="Equation.DSMT4" ShapeID="_x0000_i1044" DrawAspect="Content" ObjectID="_1841768765" r:id="rId45"/>
        </w:object>
      </w:r>
      <w:r w:rsidRPr="00153CF0">
        <w:rPr>
          <w:rFonts w:ascii="Times New Roman" w:hAnsi="Times New Roman" w:cs="Times New Roman"/>
          <w:sz w:val="28"/>
          <w:szCs w:val="28"/>
        </w:rPr>
        <w:tab/>
      </w:r>
      <w:r w:rsidRPr="00153CF0">
        <w:rPr>
          <w:rFonts w:ascii="Times New Roman" w:hAnsi="Times New Roman" w:cs="Times New Roman"/>
          <w:sz w:val="28"/>
          <w:szCs w:val="28"/>
        </w:rPr>
        <w:tab/>
      </w:r>
      <w:r w:rsidRPr="00153CF0">
        <w:rPr>
          <w:rFonts w:ascii="Times New Roman" w:hAnsi="Times New Roman" w:cs="Times New Roman"/>
          <w:sz w:val="28"/>
          <w:szCs w:val="28"/>
        </w:rPr>
        <w:tab/>
      </w:r>
      <w:r w:rsidRPr="00153CF0">
        <w:rPr>
          <w:rFonts w:ascii="Times New Roman" w:hAnsi="Times New Roman" w:cs="Times New Roman"/>
          <w:sz w:val="28"/>
          <w:szCs w:val="28"/>
        </w:rPr>
        <w:tab/>
      </w:r>
      <w:r w:rsidRPr="00153CF0">
        <w:rPr>
          <w:rFonts w:ascii="Times New Roman" w:hAnsi="Times New Roman" w:cs="Times New Roman"/>
          <w:position w:val="-12"/>
          <w:sz w:val="28"/>
          <w:szCs w:val="28"/>
        </w:rPr>
        <w:t>(10)</w:t>
      </w:r>
    </w:p>
    <w:p w:rsidR="00153CF0" w:rsidRPr="00153CF0" w:rsidRDefault="00153CF0" w:rsidP="00153CF0">
      <w:pPr>
        <w:spacing w:line="360" w:lineRule="auto"/>
        <w:rPr>
          <w:rFonts w:ascii="Times New Roman" w:hAnsi="Times New Roman" w:cs="Times New Roman"/>
          <w:sz w:val="28"/>
          <w:szCs w:val="28"/>
        </w:rPr>
      </w:pPr>
    </w:p>
    <w:p w:rsidR="00153CF0" w:rsidRPr="00153CF0" w:rsidRDefault="00153CF0" w:rsidP="00153CF0">
      <w:pPr>
        <w:spacing w:line="360" w:lineRule="auto"/>
        <w:rPr>
          <w:rFonts w:ascii="Times New Roman" w:hAnsi="Times New Roman" w:cs="Times New Roman"/>
          <w:sz w:val="28"/>
          <w:szCs w:val="28"/>
        </w:rPr>
      </w:pPr>
      <w:r w:rsidRPr="00153CF0">
        <w:rPr>
          <w:rFonts w:ascii="Times New Roman" w:eastAsiaTheme="minorEastAsia" w:hAnsi="Times New Roman" w:cs="Times New Roman"/>
          <w:sz w:val="28"/>
          <w:szCs w:val="28"/>
        </w:rPr>
        <w:t>Substituting equation (3) into equation (10) gives</w:t>
      </w:r>
    </w:p>
    <w:p w:rsidR="00153CF0" w:rsidRPr="00153CF0" w:rsidRDefault="00153CF0" w:rsidP="00153CF0">
      <w:pPr>
        <w:spacing w:line="360" w:lineRule="auto"/>
        <w:rPr>
          <w:rFonts w:ascii="Times New Roman" w:hAnsi="Times New Roman" w:cs="Times New Roman"/>
          <w:sz w:val="28"/>
          <w:szCs w:val="28"/>
        </w:rPr>
      </w:pPr>
      <w:r w:rsidRPr="00153CF0">
        <w:rPr>
          <w:rFonts w:ascii="Times New Roman" w:hAnsi="Times New Roman" w:cs="Times New Roman"/>
          <w:position w:val="-34"/>
          <w:sz w:val="28"/>
          <w:szCs w:val="28"/>
        </w:rPr>
        <w:object w:dxaOrig="6860" w:dyaOrig="800">
          <v:shape id="_x0000_i1045" type="#_x0000_t75" style="width:342.75pt;height:39.75pt" o:ole="">
            <v:imagedata r:id="rId46" o:title=""/>
          </v:shape>
          <o:OLEObject Type="Embed" ProgID="Equation.DSMT4" ShapeID="_x0000_i1045" DrawAspect="Content" ObjectID="_1841768766" r:id="rId47"/>
        </w:object>
      </w:r>
      <w:r w:rsidRPr="00153CF0">
        <w:rPr>
          <w:rFonts w:ascii="Times New Roman" w:hAnsi="Times New Roman" w:cs="Times New Roman"/>
          <w:sz w:val="28"/>
          <w:szCs w:val="28"/>
        </w:rPr>
        <w:tab/>
      </w:r>
      <w:r w:rsidRPr="00153CF0">
        <w:rPr>
          <w:rFonts w:ascii="Times New Roman" w:hAnsi="Times New Roman" w:cs="Times New Roman"/>
          <w:sz w:val="28"/>
          <w:szCs w:val="28"/>
        </w:rPr>
        <w:tab/>
        <w:t>(11)</w:t>
      </w:r>
    </w:p>
    <w:p w:rsidR="00153CF0" w:rsidRPr="00153CF0" w:rsidRDefault="00153CF0" w:rsidP="00153CF0">
      <w:pPr>
        <w:spacing w:line="360" w:lineRule="auto"/>
        <w:rPr>
          <w:rFonts w:ascii="Times New Roman" w:hAnsi="Times New Roman" w:cs="Times New Roman"/>
          <w:sz w:val="28"/>
          <w:szCs w:val="28"/>
        </w:rPr>
      </w:pPr>
      <w:proofErr w:type="gramStart"/>
      <w:r w:rsidRPr="00153CF0">
        <w:rPr>
          <w:rFonts w:ascii="Times New Roman" w:hAnsi="Times New Roman" w:cs="Times New Roman"/>
          <w:sz w:val="28"/>
          <w:szCs w:val="28"/>
        </w:rPr>
        <w:t>applying</w:t>
      </w:r>
      <w:proofErr w:type="gramEnd"/>
      <w:r w:rsidRPr="00153CF0">
        <w:rPr>
          <w:rFonts w:ascii="Times New Roman" w:hAnsi="Times New Roman" w:cs="Times New Roman"/>
          <w:sz w:val="28"/>
          <w:szCs w:val="28"/>
        </w:rPr>
        <w:t xml:space="preserve"> the transformation  </w:t>
      </w:r>
      <w:r w:rsidRPr="00153CF0">
        <w:rPr>
          <w:rFonts w:ascii="Times New Roman" w:hAnsi="Times New Roman" w:cs="Times New Roman"/>
          <w:position w:val="-6"/>
          <w:sz w:val="28"/>
          <w:szCs w:val="28"/>
        </w:rPr>
        <w:object w:dxaOrig="760" w:dyaOrig="320">
          <v:shape id="_x0000_i1046" type="#_x0000_t75" style="width:38.25pt;height:16.5pt" o:ole="">
            <v:imagedata r:id="rId48" o:title=""/>
          </v:shape>
          <o:OLEObject Type="Embed" ProgID="Equation.DSMT4" ShapeID="_x0000_i1046" DrawAspect="Content" ObjectID="_1841768767" r:id="rId49"/>
        </w:object>
      </w:r>
      <w:r w:rsidRPr="00153CF0">
        <w:rPr>
          <w:rFonts w:ascii="Times New Roman" w:hAnsi="Times New Roman" w:cs="Times New Roman"/>
          <w:sz w:val="28"/>
          <w:szCs w:val="28"/>
        </w:rPr>
        <w:t xml:space="preserve"> in equation (11) gives</w:t>
      </w:r>
    </w:p>
    <w:p w:rsidR="00153CF0" w:rsidRPr="00153CF0" w:rsidRDefault="00153CF0" w:rsidP="00153CF0">
      <w:pPr>
        <w:spacing w:line="360" w:lineRule="auto"/>
        <w:rPr>
          <w:rFonts w:ascii="Times New Roman" w:hAnsi="Times New Roman" w:cs="Times New Roman"/>
          <w:sz w:val="28"/>
          <w:szCs w:val="28"/>
        </w:rPr>
      </w:pPr>
      <w:r w:rsidRPr="00153CF0">
        <w:rPr>
          <w:rFonts w:ascii="Times New Roman" w:hAnsi="Times New Roman" w:cs="Times New Roman"/>
          <w:position w:val="-24"/>
          <w:sz w:val="28"/>
          <w:szCs w:val="28"/>
        </w:rPr>
        <w:object w:dxaOrig="4000" w:dyaOrig="660">
          <v:shape id="_x0000_i1047" type="#_x0000_t75" style="width:200.25pt;height:33pt" o:ole="">
            <v:imagedata r:id="rId50" o:title=""/>
          </v:shape>
          <o:OLEObject Type="Embed" ProgID="Equation.DSMT4" ShapeID="_x0000_i1047" DrawAspect="Content" ObjectID="_1841768768" r:id="rId51"/>
        </w:object>
      </w:r>
      <w:r w:rsidRPr="00153CF0">
        <w:rPr>
          <w:rFonts w:ascii="Times New Roman" w:hAnsi="Times New Roman" w:cs="Times New Roman"/>
          <w:sz w:val="28"/>
          <w:szCs w:val="28"/>
        </w:rPr>
        <w:tab/>
      </w:r>
      <w:r w:rsidRPr="00153CF0">
        <w:rPr>
          <w:rFonts w:ascii="Times New Roman" w:hAnsi="Times New Roman" w:cs="Times New Roman"/>
          <w:sz w:val="28"/>
          <w:szCs w:val="28"/>
        </w:rPr>
        <w:tab/>
      </w:r>
      <w:r w:rsidRPr="00153CF0">
        <w:rPr>
          <w:rFonts w:ascii="Times New Roman" w:hAnsi="Times New Roman" w:cs="Times New Roman"/>
          <w:sz w:val="28"/>
          <w:szCs w:val="28"/>
        </w:rPr>
        <w:tab/>
      </w:r>
      <w:r w:rsidRPr="00153CF0">
        <w:rPr>
          <w:rFonts w:ascii="Times New Roman" w:hAnsi="Times New Roman" w:cs="Times New Roman"/>
          <w:sz w:val="28"/>
          <w:szCs w:val="28"/>
        </w:rPr>
        <w:tab/>
      </w:r>
      <w:r w:rsidRPr="00153CF0">
        <w:rPr>
          <w:rFonts w:ascii="Times New Roman" w:hAnsi="Times New Roman" w:cs="Times New Roman"/>
          <w:sz w:val="28"/>
          <w:szCs w:val="28"/>
        </w:rPr>
        <w:tab/>
      </w:r>
      <w:r w:rsidRPr="00153CF0">
        <w:rPr>
          <w:rFonts w:ascii="Times New Roman" w:hAnsi="Times New Roman" w:cs="Times New Roman"/>
          <w:sz w:val="28"/>
          <w:szCs w:val="28"/>
        </w:rPr>
        <w:tab/>
        <w:t>(12)</w:t>
      </w:r>
    </w:p>
    <w:p w:rsidR="00153CF0" w:rsidRPr="00153CF0" w:rsidRDefault="00153CF0" w:rsidP="00153CF0">
      <w:pPr>
        <w:spacing w:line="360" w:lineRule="auto"/>
        <w:rPr>
          <w:rFonts w:ascii="Times New Roman" w:hAnsi="Times New Roman" w:cs="Times New Roman"/>
          <w:sz w:val="28"/>
          <w:szCs w:val="28"/>
        </w:rPr>
      </w:pPr>
      <w:proofErr w:type="gramStart"/>
      <w:r w:rsidRPr="00153CF0">
        <w:rPr>
          <w:rFonts w:ascii="Times New Roman" w:hAnsi="Times New Roman" w:cs="Times New Roman"/>
          <w:sz w:val="28"/>
          <w:szCs w:val="28"/>
        </w:rPr>
        <w:t>on</w:t>
      </w:r>
      <w:proofErr w:type="gramEnd"/>
      <w:r w:rsidRPr="00153CF0">
        <w:rPr>
          <w:rFonts w:ascii="Times New Roman" w:hAnsi="Times New Roman" w:cs="Times New Roman"/>
          <w:sz w:val="28"/>
          <w:szCs w:val="28"/>
        </w:rPr>
        <w:t xml:space="preserve"> substituting equation (12) into equation (11) yields</w:t>
      </w:r>
    </w:p>
    <w:p w:rsidR="00153CF0" w:rsidRPr="00153CF0" w:rsidRDefault="00153CF0" w:rsidP="00153CF0">
      <w:pPr>
        <w:rPr>
          <w:rFonts w:ascii="Times New Roman" w:hAnsi="Times New Roman" w:cs="Times New Roman"/>
          <w:sz w:val="28"/>
          <w:szCs w:val="28"/>
        </w:rPr>
      </w:pPr>
      <w:r w:rsidRPr="00153CF0">
        <w:rPr>
          <w:rFonts w:ascii="Times New Roman" w:hAnsi="Times New Roman" w:cs="Times New Roman"/>
          <w:position w:val="-42"/>
          <w:sz w:val="28"/>
          <w:szCs w:val="28"/>
        </w:rPr>
        <w:object w:dxaOrig="9240" w:dyaOrig="960">
          <v:shape id="_x0000_i1048" type="#_x0000_t75" style="width:462pt;height:48pt" o:ole="">
            <v:imagedata r:id="rId52" o:title=""/>
          </v:shape>
          <o:OLEObject Type="Embed" ProgID="Equation.DSMT4" ShapeID="_x0000_i1048" DrawAspect="Content" ObjectID="_1841768769" r:id="rId53"/>
        </w:object>
      </w:r>
      <w:r w:rsidRPr="00153CF0">
        <w:rPr>
          <w:rFonts w:ascii="Times New Roman" w:hAnsi="Times New Roman" w:cs="Times New Roman"/>
          <w:sz w:val="28"/>
          <w:szCs w:val="28"/>
        </w:rPr>
        <w:t>, (13)</w:t>
      </w:r>
    </w:p>
    <w:p w:rsidR="00153CF0" w:rsidRPr="00153CF0" w:rsidRDefault="00153CF0" w:rsidP="00153CF0">
      <w:pPr>
        <w:spacing w:line="360" w:lineRule="auto"/>
        <w:rPr>
          <w:rFonts w:ascii="Times New Roman" w:hAnsi="Times New Roman" w:cs="Times New Roman"/>
          <w:sz w:val="28"/>
          <w:szCs w:val="28"/>
        </w:rPr>
      </w:pPr>
      <w:proofErr w:type="gramStart"/>
      <w:r w:rsidRPr="00153CF0">
        <w:rPr>
          <w:rFonts w:ascii="Times New Roman" w:hAnsi="Times New Roman" w:cs="Times New Roman"/>
          <w:sz w:val="28"/>
          <w:szCs w:val="28"/>
        </w:rPr>
        <w:t>where</w:t>
      </w:r>
      <w:proofErr w:type="gramEnd"/>
    </w:p>
    <w:p w:rsidR="00153CF0" w:rsidRPr="00153CF0" w:rsidRDefault="00153CF0" w:rsidP="00153CF0">
      <w:pPr>
        <w:spacing w:line="360" w:lineRule="auto"/>
        <w:ind w:left="360"/>
        <w:rPr>
          <w:rFonts w:ascii="Times New Roman" w:hAnsi="Times New Roman" w:cs="Times New Roman"/>
          <w:sz w:val="28"/>
          <w:szCs w:val="28"/>
        </w:rPr>
      </w:pPr>
      <w:r w:rsidRPr="00153CF0">
        <w:rPr>
          <w:rFonts w:ascii="Times New Roman" w:hAnsi="Times New Roman" w:cs="Times New Roman"/>
          <w:position w:val="-24"/>
          <w:sz w:val="28"/>
          <w:szCs w:val="28"/>
        </w:rPr>
        <w:object w:dxaOrig="7699" w:dyaOrig="660">
          <v:shape id="_x0000_i1049" type="#_x0000_t75" style="width:384.75pt;height:33pt" o:ole="">
            <v:imagedata r:id="rId54" o:title=""/>
          </v:shape>
          <o:OLEObject Type="Embed" ProgID="Equation.DSMT4" ShapeID="_x0000_i1049" DrawAspect="Content" ObjectID="_1841768770" r:id="rId55"/>
        </w:object>
      </w:r>
      <w:r w:rsidRPr="00153CF0">
        <w:rPr>
          <w:rFonts w:ascii="Times New Roman" w:hAnsi="Times New Roman" w:cs="Times New Roman"/>
          <w:sz w:val="28"/>
          <w:szCs w:val="28"/>
        </w:rPr>
        <w:t xml:space="preserve">.    (14)                                                     </w:t>
      </w:r>
    </w:p>
    <w:p w:rsidR="00153CF0" w:rsidRPr="00153CF0" w:rsidRDefault="00153CF0" w:rsidP="00153CF0">
      <w:pPr>
        <w:spacing w:line="360" w:lineRule="auto"/>
        <w:rPr>
          <w:rFonts w:ascii="Times New Roman" w:hAnsi="Times New Roman" w:cs="Times New Roman"/>
          <w:sz w:val="28"/>
          <w:szCs w:val="28"/>
        </w:rPr>
      </w:pPr>
      <w:r w:rsidRPr="00153CF0">
        <w:rPr>
          <w:rFonts w:ascii="Times New Roman" w:hAnsi="Times New Roman" w:cs="Times New Roman"/>
          <w:sz w:val="28"/>
          <w:szCs w:val="28"/>
        </w:rPr>
        <w:t>Comparing equation (14) with the standard parametric NU differential equation (5), the parameters are obtained as follows:</w:t>
      </w:r>
    </w:p>
    <w:p w:rsidR="00153CF0" w:rsidRPr="00153CF0" w:rsidRDefault="00153CF0" w:rsidP="00153CF0">
      <w:pPr>
        <w:spacing w:line="360" w:lineRule="auto"/>
        <w:rPr>
          <w:rFonts w:ascii="Times New Roman" w:hAnsi="Times New Roman" w:cs="Times New Roman"/>
          <w:sz w:val="28"/>
          <w:szCs w:val="28"/>
        </w:rPr>
      </w:pPr>
      <w:r w:rsidRPr="00153CF0">
        <w:rPr>
          <w:rFonts w:ascii="Times New Roman" w:hAnsi="Times New Roman" w:cs="Times New Roman"/>
          <w:position w:val="-16"/>
          <w:sz w:val="28"/>
          <w:szCs w:val="28"/>
        </w:rPr>
        <w:object w:dxaOrig="8820" w:dyaOrig="440">
          <v:shape id="_x0000_i1050" type="#_x0000_t75" style="width:441pt;height:21.75pt" o:ole="">
            <v:imagedata r:id="rId56" o:title=""/>
          </v:shape>
          <o:OLEObject Type="Embed" ProgID="Equation.DSMT4" ShapeID="_x0000_i1050" DrawAspect="Content" ObjectID="_1841768771" r:id="rId57"/>
        </w:object>
      </w:r>
      <w:r>
        <w:rPr>
          <w:rFonts w:ascii="Times New Roman" w:hAnsi="Times New Roman" w:cs="Times New Roman"/>
          <w:position w:val="-16"/>
          <w:sz w:val="28"/>
          <w:szCs w:val="28"/>
        </w:rPr>
        <w:t xml:space="preserve"> (15)</w:t>
      </w:r>
    </w:p>
    <w:p w:rsidR="00153CF0" w:rsidRDefault="00153CF0" w:rsidP="00153CF0">
      <w:pPr>
        <w:rPr>
          <w:rFonts w:ascii="Times New Roman" w:hAnsi="Times New Roman" w:cs="Times New Roman"/>
          <w:position w:val="-114"/>
          <w:sz w:val="28"/>
          <w:szCs w:val="28"/>
        </w:rPr>
      </w:pPr>
      <w:r w:rsidRPr="00153CF0">
        <w:rPr>
          <w:rFonts w:ascii="Times New Roman" w:hAnsi="Times New Roman" w:cs="Times New Roman"/>
          <w:position w:val="-114"/>
          <w:sz w:val="28"/>
          <w:szCs w:val="28"/>
        </w:rPr>
        <w:object w:dxaOrig="6660" w:dyaOrig="2740">
          <v:shape id="_x0000_i1051" type="#_x0000_t75" style="width:333pt;height:136.5pt" o:ole="">
            <v:imagedata r:id="rId58" o:title=""/>
          </v:shape>
          <o:OLEObject Type="Embed" ProgID="Equation.DSMT4" ShapeID="_x0000_i1051" DrawAspect="Content" ObjectID="_1841768772" r:id="rId59"/>
        </w:object>
      </w:r>
      <w:r>
        <w:rPr>
          <w:rFonts w:ascii="Times New Roman" w:hAnsi="Times New Roman" w:cs="Times New Roman"/>
          <w:position w:val="-114"/>
          <w:sz w:val="28"/>
          <w:szCs w:val="28"/>
        </w:rPr>
        <w:t xml:space="preserve">           (16)</w:t>
      </w:r>
    </w:p>
    <w:p w:rsidR="00A20D5C" w:rsidRPr="00153CF0" w:rsidRDefault="00A20D5C" w:rsidP="00153CF0">
      <w:pPr>
        <w:rPr>
          <w:rFonts w:ascii="Times New Roman" w:hAnsi="Times New Roman" w:cs="Times New Roman"/>
          <w:sz w:val="28"/>
          <w:szCs w:val="28"/>
        </w:rPr>
      </w:pPr>
    </w:p>
    <w:p w:rsidR="00153CF0" w:rsidRDefault="00A20D5C" w:rsidP="00153CF0">
      <w:pPr>
        <w:rPr>
          <w:rFonts w:ascii="Times New Roman" w:hAnsi="Times New Roman" w:cs="Times New Roman"/>
          <w:sz w:val="28"/>
          <w:szCs w:val="28"/>
        </w:rPr>
      </w:pPr>
      <w:r>
        <w:rPr>
          <w:rFonts w:ascii="Times New Roman" w:hAnsi="Times New Roman" w:cs="Times New Roman"/>
          <w:sz w:val="28"/>
          <w:szCs w:val="28"/>
        </w:rPr>
        <w:t xml:space="preserve">Substituting equation (16) into equation (7) and simplifying gives the energy </w:t>
      </w:r>
      <w:proofErr w:type="spellStart"/>
      <w:proofErr w:type="gramStart"/>
      <w:r>
        <w:rPr>
          <w:rFonts w:ascii="Times New Roman" w:hAnsi="Times New Roman" w:cs="Times New Roman"/>
          <w:sz w:val="28"/>
          <w:szCs w:val="28"/>
        </w:rPr>
        <w:t>eigen</w:t>
      </w:r>
      <w:proofErr w:type="spellEnd"/>
      <w:proofErr w:type="gramEnd"/>
      <w:r>
        <w:rPr>
          <w:rFonts w:ascii="Times New Roman" w:hAnsi="Times New Roman" w:cs="Times New Roman"/>
          <w:sz w:val="28"/>
          <w:szCs w:val="28"/>
        </w:rPr>
        <w:t xml:space="preserve"> equation for one-dimensional Klein-Gordon equation as </w:t>
      </w:r>
    </w:p>
    <w:p w:rsidR="00A20D5C" w:rsidRDefault="00A20D5C" w:rsidP="00153CF0">
      <w:pPr>
        <w:rPr>
          <w:rFonts w:ascii="Times New Roman" w:hAnsi="Times New Roman" w:cs="Times New Roman"/>
          <w:sz w:val="28"/>
          <w:szCs w:val="28"/>
        </w:rPr>
      </w:pPr>
      <w:r w:rsidRPr="00A20D5C">
        <w:rPr>
          <w:position w:val="-68"/>
        </w:rPr>
        <w:object w:dxaOrig="7440" w:dyaOrig="1540">
          <v:shape id="_x0000_i1052" type="#_x0000_t75" style="width:372pt;height:77.25pt" o:ole="">
            <v:imagedata r:id="rId60" o:title=""/>
          </v:shape>
          <o:OLEObject Type="Embed" ProgID="Equation.DSMT4" ShapeID="_x0000_i1052" DrawAspect="Content" ObjectID="_1841768773" r:id="rId61"/>
        </w:object>
      </w:r>
      <w:r w:rsidR="00051032">
        <w:t xml:space="preserve">     </w:t>
      </w:r>
      <w:r w:rsidR="00051032">
        <w:rPr>
          <w:rFonts w:ascii="Times New Roman" w:hAnsi="Times New Roman" w:cs="Times New Roman"/>
          <w:sz w:val="28"/>
          <w:szCs w:val="28"/>
        </w:rPr>
        <w:t>(17)</w:t>
      </w:r>
    </w:p>
    <w:p w:rsidR="00F94CF5" w:rsidRPr="00051032" w:rsidRDefault="00F94CF5" w:rsidP="00153CF0">
      <w:pPr>
        <w:rPr>
          <w:rFonts w:ascii="Times New Roman" w:hAnsi="Times New Roman" w:cs="Times New Roman"/>
          <w:sz w:val="28"/>
          <w:szCs w:val="28"/>
        </w:rPr>
      </w:pPr>
      <w:r>
        <w:rPr>
          <w:rFonts w:ascii="Times New Roman" w:hAnsi="Times New Roman" w:cs="Times New Roman"/>
          <w:sz w:val="28"/>
          <w:szCs w:val="28"/>
        </w:rPr>
        <w:t>Using equation (12), the total un-</w:t>
      </w:r>
      <w:proofErr w:type="spellStart"/>
      <w:r>
        <w:rPr>
          <w:rFonts w:ascii="Times New Roman" w:hAnsi="Times New Roman" w:cs="Times New Roman"/>
          <w:sz w:val="28"/>
          <w:szCs w:val="28"/>
        </w:rPr>
        <w:t>normalised</w:t>
      </w:r>
      <w:proofErr w:type="spellEnd"/>
      <w:r>
        <w:rPr>
          <w:rFonts w:ascii="Times New Roman" w:hAnsi="Times New Roman" w:cs="Times New Roman"/>
          <w:sz w:val="28"/>
          <w:szCs w:val="28"/>
        </w:rPr>
        <w:t xml:space="preserve"> wave function is given as</w:t>
      </w:r>
    </w:p>
    <w:p w:rsidR="00A20D5C" w:rsidRPr="00153CF0" w:rsidRDefault="00A20D5C" w:rsidP="00153CF0">
      <w:pPr>
        <w:rPr>
          <w:rFonts w:ascii="Times New Roman" w:hAnsi="Times New Roman" w:cs="Times New Roman"/>
          <w:sz w:val="28"/>
          <w:szCs w:val="28"/>
        </w:rPr>
      </w:pPr>
    </w:p>
    <w:p w:rsidR="00153CF0" w:rsidRDefault="009B6F70" w:rsidP="00153CF0">
      <w:pPr>
        <w:rPr>
          <w:rFonts w:ascii="Times New Roman" w:hAnsi="Times New Roman" w:cs="Times New Roman"/>
          <w:sz w:val="28"/>
          <w:szCs w:val="28"/>
        </w:rPr>
      </w:pPr>
      <w:r w:rsidRPr="00F70D8B">
        <w:rPr>
          <w:rFonts w:ascii="Times New Roman" w:hAnsi="Times New Roman" w:cs="Times New Roman"/>
          <w:position w:val="-14"/>
          <w:sz w:val="28"/>
          <w:szCs w:val="28"/>
        </w:rPr>
        <w:object w:dxaOrig="3980" w:dyaOrig="540">
          <v:shape id="_x0000_i1053" type="#_x0000_t75" style="width:198.75pt;height:27pt" o:ole="">
            <v:imagedata r:id="rId62" o:title=""/>
          </v:shape>
          <o:OLEObject Type="Embed" ProgID="Equation.DSMT4" ShapeID="_x0000_i1053" DrawAspect="Content" ObjectID="_1841768774" r:id="rId63"/>
        </w:object>
      </w:r>
      <w:r w:rsidR="00F70D8B" w:rsidRPr="00F70D8B">
        <w:rPr>
          <w:rFonts w:ascii="Times New Roman" w:hAnsi="Times New Roman" w:cs="Times New Roman"/>
          <w:sz w:val="28"/>
          <w:szCs w:val="28"/>
        </w:rPr>
        <w:t xml:space="preserve">                  </w:t>
      </w:r>
      <w:r w:rsidR="00F70D8B">
        <w:rPr>
          <w:rFonts w:ascii="Times New Roman" w:hAnsi="Times New Roman" w:cs="Times New Roman"/>
          <w:sz w:val="28"/>
          <w:szCs w:val="28"/>
        </w:rPr>
        <w:t xml:space="preserve">                            </w:t>
      </w:r>
      <w:r w:rsidR="00F70D8B" w:rsidRPr="00F70D8B">
        <w:rPr>
          <w:rFonts w:ascii="Times New Roman" w:hAnsi="Times New Roman" w:cs="Times New Roman"/>
          <w:sz w:val="28"/>
          <w:szCs w:val="28"/>
        </w:rPr>
        <w:t xml:space="preserve"> </w:t>
      </w:r>
      <w:r w:rsidR="00495036">
        <w:rPr>
          <w:rFonts w:ascii="Times New Roman" w:hAnsi="Times New Roman" w:cs="Times New Roman"/>
          <w:sz w:val="28"/>
          <w:szCs w:val="28"/>
        </w:rPr>
        <w:t xml:space="preserve"> </w:t>
      </w:r>
      <w:r w:rsidR="00F70D8B" w:rsidRPr="00F70D8B">
        <w:rPr>
          <w:rFonts w:ascii="Times New Roman" w:hAnsi="Times New Roman" w:cs="Times New Roman"/>
          <w:sz w:val="28"/>
          <w:szCs w:val="28"/>
        </w:rPr>
        <w:t>(18)</w:t>
      </w:r>
    </w:p>
    <w:p w:rsidR="00CE2440" w:rsidRDefault="00CE2440" w:rsidP="00153CF0">
      <w:pPr>
        <w:rPr>
          <w:rFonts w:ascii="Times New Roman" w:hAnsi="Times New Roman" w:cs="Times New Roman"/>
          <w:sz w:val="28"/>
          <w:szCs w:val="28"/>
        </w:rPr>
      </w:pPr>
      <w:r>
        <w:rPr>
          <w:rFonts w:ascii="Times New Roman" w:hAnsi="Times New Roman" w:cs="Times New Roman"/>
          <w:sz w:val="28"/>
          <w:szCs w:val="28"/>
        </w:rPr>
        <w:t>Where</w:t>
      </w:r>
    </w:p>
    <w:p w:rsidR="00CE2440" w:rsidRDefault="00CE2440" w:rsidP="00153CF0">
      <w:pPr>
        <w:rPr>
          <w:rFonts w:ascii="Times New Roman" w:hAnsi="Times New Roman" w:cs="Times New Roman"/>
          <w:sz w:val="28"/>
          <w:szCs w:val="28"/>
        </w:rPr>
      </w:pPr>
      <w:r w:rsidRPr="001F2388">
        <w:rPr>
          <w:rFonts w:ascii="Times New Roman" w:hAnsi="Times New Roman" w:cs="Times New Roman"/>
          <w:position w:val="-26"/>
          <w:sz w:val="28"/>
          <w:szCs w:val="28"/>
        </w:rPr>
        <w:object w:dxaOrig="4640" w:dyaOrig="800">
          <v:shape id="_x0000_i1054" type="#_x0000_t75" style="width:231.75pt;height:39.75pt" o:ole="">
            <v:imagedata r:id="rId64" o:title=""/>
          </v:shape>
          <o:OLEObject Type="Embed" ProgID="Equation.DSMT4" ShapeID="_x0000_i1054" DrawAspect="Content" ObjectID="_1841768775" r:id="rId65"/>
        </w:object>
      </w:r>
      <w:r w:rsidR="001F2388">
        <w:rPr>
          <w:rFonts w:ascii="Times New Roman" w:hAnsi="Times New Roman" w:cs="Times New Roman"/>
          <w:sz w:val="28"/>
          <w:szCs w:val="28"/>
        </w:rPr>
        <w:t xml:space="preserve">                                      </w:t>
      </w:r>
      <w:r w:rsidR="00770FF5">
        <w:rPr>
          <w:rFonts w:ascii="Times New Roman" w:hAnsi="Times New Roman" w:cs="Times New Roman"/>
          <w:sz w:val="28"/>
          <w:szCs w:val="28"/>
        </w:rPr>
        <w:t xml:space="preserve"> </w:t>
      </w:r>
      <w:r w:rsidR="001F2388">
        <w:rPr>
          <w:rFonts w:ascii="Times New Roman" w:hAnsi="Times New Roman" w:cs="Times New Roman"/>
          <w:sz w:val="28"/>
          <w:szCs w:val="28"/>
        </w:rPr>
        <w:t xml:space="preserve"> (19)</w:t>
      </w:r>
    </w:p>
    <w:p w:rsidR="00745EC7" w:rsidRDefault="00745EC7" w:rsidP="00153CF0">
      <w:pPr>
        <w:rPr>
          <w:rFonts w:ascii="Times New Roman" w:hAnsi="Times New Roman" w:cs="Times New Roman"/>
          <w:sz w:val="28"/>
          <w:szCs w:val="28"/>
        </w:rPr>
      </w:pPr>
    </w:p>
    <w:p w:rsidR="00745EC7" w:rsidRDefault="00745EC7" w:rsidP="00153CF0">
      <w:pPr>
        <w:rPr>
          <w:rFonts w:ascii="Times New Roman" w:hAnsi="Times New Roman" w:cs="Times New Roman"/>
          <w:sz w:val="28"/>
          <w:szCs w:val="28"/>
        </w:rPr>
      </w:pPr>
      <w:r>
        <w:rPr>
          <w:rFonts w:ascii="Times New Roman" w:hAnsi="Times New Roman" w:cs="Times New Roman"/>
          <w:sz w:val="28"/>
          <w:szCs w:val="28"/>
        </w:rPr>
        <w:t xml:space="preserve">By using </w:t>
      </w:r>
      <w:proofErr w:type="spellStart"/>
      <w:r>
        <w:rPr>
          <w:rFonts w:ascii="Times New Roman" w:hAnsi="Times New Roman" w:cs="Times New Roman"/>
          <w:sz w:val="28"/>
          <w:szCs w:val="28"/>
        </w:rPr>
        <w:t>Mathematica</w:t>
      </w:r>
      <w:proofErr w:type="spellEnd"/>
      <w:r>
        <w:rPr>
          <w:rFonts w:ascii="Times New Roman" w:hAnsi="Times New Roman" w:cs="Times New Roman"/>
          <w:sz w:val="28"/>
          <w:szCs w:val="28"/>
        </w:rPr>
        <w:t xml:space="preserve"> software, the ground state </w:t>
      </w:r>
      <w:r w:rsidR="009B6F70">
        <w:rPr>
          <w:rFonts w:ascii="Times New Roman" w:hAnsi="Times New Roman" w:cs="Times New Roman"/>
          <w:sz w:val="28"/>
          <w:szCs w:val="28"/>
        </w:rPr>
        <w:t>normalized wave function is given as</w:t>
      </w:r>
    </w:p>
    <w:p w:rsidR="009B6F70" w:rsidRPr="001F2388" w:rsidRDefault="009B6F70" w:rsidP="00153CF0">
      <w:pPr>
        <w:rPr>
          <w:rFonts w:ascii="Times New Roman" w:hAnsi="Times New Roman" w:cs="Times New Roman"/>
          <w:sz w:val="28"/>
          <w:szCs w:val="28"/>
        </w:rPr>
      </w:pPr>
    </w:p>
    <w:p w:rsidR="0028642E" w:rsidRDefault="00447354" w:rsidP="0028642E">
      <w:pPr>
        <w:rPr>
          <w:rFonts w:ascii="Times New Roman" w:hAnsi="Times New Roman" w:cs="Times New Roman"/>
          <w:sz w:val="28"/>
          <w:szCs w:val="28"/>
        </w:rPr>
      </w:pPr>
      <w:r w:rsidRPr="00BF4830">
        <w:rPr>
          <w:position w:val="-34"/>
        </w:rPr>
        <w:object w:dxaOrig="6700" w:dyaOrig="820">
          <v:shape id="_x0000_i1056" type="#_x0000_t75" style="width:335.25pt;height:41.25pt" o:ole="">
            <v:imagedata r:id="rId66" o:title=""/>
          </v:shape>
          <o:OLEObject Type="Embed" ProgID="Equation.DSMT4" ShapeID="_x0000_i1056" DrawAspect="Content" ObjectID="_1841768776" r:id="rId67"/>
        </w:object>
      </w:r>
      <w:r w:rsidR="0028642E">
        <w:t xml:space="preserve">                 </w:t>
      </w:r>
      <w:r w:rsidR="0028642E">
        <w:rPr>
          <w:rFonts w:ascii="Times New Roman" w:hAnsi="Times New Roman" w:cs="Times New Roman"/>
          <w:sz w:val="28"/>
          <w:szCs w:val="28"/>
        </w:rPr>
        <w:t>(20)</w:t>
      </w:r>
    </w:p>
    <w:p w:rsidR="00447354" w:rsidRDefault="00447354" w:rsidP="0028642E">
      <w:pPr>
        <w:rPr>
          <w:rFonts w:ascii="Times New Roman" w:hAnsi="Times New Roman" w:cs="Times New Roman"/>
          <w:sz w:val="28"/>
          <w:szCs w:val="28"/>
        </w:rPr>
      </w:pPr>
      <w:r>
        <w:rPr>
          <w:rFonts w:ascii="Times New Roman" w:hAnsi="Times New Roman" w:cs="Times New Roman"/>
          <w:sz w:val="28"/>
          <w:szCs w:val="28"/>
        </w:rPr>
        <w:t xml:space="preserve">Since the Jacobi term </w:t>
      </w:r>
      <w:r w:rsidRPr="002E665D">
        <w:rPr>
          <w:position w:val="-16"/>
        </w:rPr>
        <w:object w:dxaOrig="1780" w:dyaOrig="440">
          <v:shape id="_x0000_i1057" type="#_x0000_t75" style="width:89.25pt;height:21.75pt" o:ole="">
            <v:imagedata r:id="rId68" o:title=""/>
          </v:shape>
          <o:OLEObject Type="Embed" ProgID="Equation.DSMT4" ShapeID="_x0000_i1057" DrawAspect="Content" ObjectID="_1841768777" r:id="rId69"/>
        </w:object>
      </w:r>
      <w:r>
        <w:rPr>
          <w:rFonts w:ascii="Times New Roman" w:hAnsi="Times New Roman" w:cs="Times New Roman"/>
          <w:sz w:val="28"/>
          <w:szCs w:val="28"/>
        </w:rPr>
        <w:t xml:space="preserve"> is unity, then the normalized ground state wave function in one dimension is given as </w:t>
      </w:r>
    </w:p>
    <w:p w:rsidR="00447354" w:rsidRDefault="00447354" w:rsidP="0028642E">
      <w:pPr>
        <w:rPr>
          <w:rFonts w:ascii="Times New Roman" w:hAnsi="Times New Roman" w:cs="Times New Roman"/>
          <w:sz w:val="28"/>
          <w:szCs w:val="28"/>
        </w:rPr>
      </w:pPr>
      <w:r w:rsidRPr="002E665D">
        <w:rPr>
          <w:position w:val="-34"/>
        </w:rPr>
        <w:object w:dxaOrig="4959" w:dyaOrig="820">
          <v:shape id="_x0000_i1058" type="#_x0000_t75" style="width:248.25pt;height:41.25pt" o:ole="">
            <v:imagedata r:id="rId70" o:title=""/>
          </v:shape>
          <o:OLEObject Type="Embed" ProgID="Equation.DSMT4" ShapeID="_x0000_i1058" DrawAspect="Content" ObjectID="_1841768778" r:id="rId71"/>
        </w:object>
      </w:r>
      <w:r>
        <w:t xml:space="preserve">                                              </w:t>
      </w:r>
      <w:r>
        <w:rPr>
          <w:rFonts w:ascii="Times New Roman" w:hAnsi="Times New Roman" w:cs="Times New Roman"/>
          <w:sz w:val="28"/>
          <w:szCs w:val="28"/>
        </w:rPr>
        <w:t>(21)</w:t>
      </w:r>
      <w:r>
        <w:t xml:space="preserve">   </w:t>
      </w:r>
    </w:p>
    <w:p w:rsidR="005F7FC5" w:rsidRDefault="005F7FC5" w:rsidP="005F7FC5">
      <w:pPr>
        <w:pStyle w:val="ListParagraph"/>
        <w:numPr>
          <w:ilvl w:val="0"/>
          <w:numId w:val="1"/>
        </w:numPr>
        <w:rPr>
          <w:rFonts w:ascii="Times New Roman" w:hAnsi="Times New Roman" w:cs="Times New Roman"/>
          <w:b/>
          <w:sz w:val="28"/>
          <w:szCs w:val="28"/>
        </w:rPr>
      </w:pPr>
      <w:r w:rsidRPr="00447354">
        <w:rPr>
          <w:rFonts w:ascii="Times New Roman" w:hAnsi="Times New Roman" w:cs="Times New Roman"/>
          <w:b/>
          <w:sz w:val="28"/>
          <w:szCs w:val="28"/>
        </w:rPr>
        <w:t>Shannon Information Entropy in One-Dimensional Space.</w:t>
      </w:r>
    </w:p>
    <w:p w:rsidR="005F7FC5" w:rsidRDefault="005F7FC5" w:rsidP="005F7FC5">
      <w:pPr>
        <w:ind w:left="360"/>
        <w:rPr>
          <w:rFonts w:ascii="Times New Roman" w:hAnsi="Times New Roman" w:cs="Times New Roman"/>
          <w:sz w:val="28"/>
          <w:szCs w:val="28"/>
        </w:rPr>
      </w:pPr>
      <w:r>
        <w:rPr>
          <w:rFonts w:ascii="Times New Roman" w:hAnsi="Times New Roman" w:cs="Times New Roman"/>
          <w:sz w:val="28"/>
          <w:szCs w:val="28"/>
        </w:rPr>
        <w:t xml:space="preserve">By substituting equation (20) into equation (2) and with the help of </w:t>
      </w:r>
      <w:proofErr w:type="spellStart"/>
      <w:r>
        <w:rPr>
          <w:rFonts w:ascii="Times New Roman" w:hAnsi="Times New Roman" w:cs="Times New Roman"/>
          <w:sz w:val="28"/>
          <w:szCs w:val="28"/>
        </w:rPr>
        <w:t>Mathematica</w:t>
      </w:r>
      <w:proofErr w:type="spellEnd"/>
      <w:r>
        <w:rPr>
          <w:rFonts w:ascii="Times New Roman" w:hAnsi="Times New Roman" w:cs="Times New Roman"/>
          <w:sz w:val="28"/>
          <w:szCs w:val="28"/>
        </w:rPr>
        <w:t xml:space="preserve"> software, we </w:t>
      </w:r>
      <w:r w:rsidR="00447354">
        <w:rPr>
          <w:rFonts w:ascii="Times New Roman" w:hAnsi="Times New Roman" w:cs="Times New Roman"/>
          <w:sz w:val="28"/>
          <w:szCs w:val="28"/>
        </w:rPr>
        <w:t>obtained Shannon entropy in one-</w:t>
      </w:r>
      <w:r>
        <w:rPr>
          <w:rFonts w:ascii="Times New Roman" w:hAnsi="Times New Roman" w:cs="Times New Roman"/>
          <w:sz w:val="28"/>
          <w:szCs w:val="28"/>
        </w:rPr>
        <w:t xml:space="preserve">dimensional space </w:t>
      </w:r>
    </w:p>
    <w:p w:rsidR="00D66FBD" w:rsidRDefault="00D66FBD" w:rsidP="005F7FC5">
      <w:pPr>
        <w:ind w:left="360"/>
        <w:rPr>
          <w:rFonts w:ascii="Times New Roman" w:hAnsi="Times New Roman" w:cs="Times New Roman"/>
          <w:sz w:val="28"/>
          <w:szCs w:val="28"/>
        </w:rPr>
      </w:pPr>
    </w:p>
    <w:p w:rsidR="00D66FBD" w:rsidRDefault="00D66FBD" w:rsidP="00D66FBD">
      <w:r w:rsidRPr="00D66FBD">
        <w:rPr>
          <w:position w:val="-38"/>
        </w:rPr>
        <w:object w:dxaOrig="9580" w:dyaOrig="940">
          <v:shape id="_x0000_i1059" type="#_x0000_t75" style="width:479.25pt;height:47.25pt" o:ole="">
            <v:imagedata r:id="rId72" o:title=""/>
          </v:shape>
          <o:OLEObject Type="Embed" ProgID="Equation.DSMT4" ShapeID="_x0000_i1059" DrawAspect="Content" ObjectID="_1841768779" r:id="rId73"/>
        </w:object>
      </w:r>
      <w:r>
        <w:t xml:space="preserve"> </w:t>
      </w:r>
      <w:r>
        <w:rPr>
          <w:rFonts w:ascii="Times New Roman" w:hAnsi="Times New Roman" w:cs="Times New Roman"/>
          <w:sz w:val="28"/>
          <w:szCs w:val="28"/>
        </w:rPr>
        <w:t>(22)</w:t>
      </w:r>
      <w:r>
        <w:t xml:space="preserve">   </w:t>
      </w:r>
    </w:p>
    <w:p w:rsidR="00D66FBD" w:rsidRDefault="00D66FBD" w:rsidP="00D66FBD">
      <w:pPr>
        <w:rPr>
          <w:rFonts w:ascii="Times New Roman" w:hAnsi="Times New Roman" w:cs="Times New Roman"/>
          <w:sz w:val="28"/>
          <w:szCs w:val="28"/>
        </w:rPr>
      </w:pPr>
      <w:r>
        <w:rPr>
          <w:rFonts w:ascii="Times New Roman" w:hAnsi="Times New Roman" w:cs="Times New Roman"/>
          <w:sz w:val="28"/>
          <w:szCs w:val="28"/>
        </w:rPr>
        <w:t xml:space="preserve">Equation (22) can further be simplified as </w:t>
      </w:r>
    </w:p>
    <w:p w:rsidR="00953AE4" w:rsidRDefault="00D66FBD" w:rsidP="00D66FBD">
      <w:pPr>
        <w:rPr>
          <w:rFonts w:ascii="Times New Roman" w:hAnsi="Times New Roman" w:cs="Times New Roman"/>
          <w:sz w:val="28"/>
          <w:szCs w:val="28"/>
        </w:rPr>
      </w:pPr>
      <w:r w:rsidRPr="00D66FBD">
        <w:rPr>
          <w:position w:val="-34"/>
        </w:rPr>
        <w:object w:dxaOrig="7880" w:dyaOrig="859">
          <v:shape id="_x0000_i1060" type="#_x0000_t75" style="width:393.75pt;height:42.75pt" o:ole="">
            <v:imagedata r:id="rId74" o:title=""/>
          </v:shape>
          <o:OLEObject Type="Embed" ProgID="Equation.DSMT4" ShapeID="_x0000_i1060" DrawAspect="Content" ObjectID="_1841768780" r:id="rId75"/>
        </w:object>
      </w:r>
      <w:r>
        <w:t xml:space="preserve">         </w:t>
      </w:r>
      <w:r w:rsidR="00160AFB">
        <w:rPr>
          <w:rFonts w:ascii="Times New Roman" w:hAnsi="Times New Roman" w:cs="Times New Roman"/>
          <w:sz w:val="28"/>
          <w:szCs w:val="28"/>
        </w:rPr>
        <w:t>(23</w:t>
      </w:r>
      <w:r>
        <w:rPr>
          <w:rFonts w:ascii="Times New Roman" w:hAnsi="Times New Roman" w:cs="Times New Roman"/>
          <w:sz w:val="28"/>
          <w:szCs w:val="28"/>
        </w:rPr>
        <w:t>)</w:t>
      </w:r>
    </w:p>
    <w:p w:rsidR="007C3CF0" w:rsidRDefault="007C3CF0" w:rsidP="00D66FBD">
      <w:pPr>
        <w:rPr>
          <w:rFonts w:ascii="Times New Roman" w:hAnsi="Times New Roman" w:cs="Times New Roman"/>
          <w:sz w:val="28"/>
          <w:szCs w:val="28"/>
        </w:rPr>
      </w:pPr>
      <w:r>
        <w:rPr>
          <w:rFonts w:ascii="Times New Roman" w:hAnsi="Times New Roman" w:cs="Times New Roman"/>
          <w:sz w:val="28"/>
          <w:szCs w:val="28"/>
        </w:rPr>
        <w:t xml:space="preserve">Equation (23) is evaluated numerically using </w:t>
      </w:r>
      <w:proofErr w:type="spellStart"/>
      <w:r>
        <w:rPr>
          <w:rFonts w:ascii="Times New Roman" w:hAnsi="Times New Roman" w:cs="Times New Roman"/>
          <w:sz w:val="28"/>
          <w:szCs w:val="28"/>
        </w:rPr>
        <w:t>Mathematica</w:t>
      </w:r>
      <w:proofErr w:type="spellEnd"/>
      <w:r>
        <w:rPr>
          <w:rFonts w:ascii="Times New Roman" w:hAnsi="Times New Roman" w:cs="Times New Roman"/>
          <w:sz w:val="28"/>
          <w:szCs w:val="28"/>
        </w:rPr>
        <w:t xml:space="preserve"> software to obtain</w:t>
      </w:r>
      <w:r w:rsidR="00DB41B4">
        <w:rPr>
          <w:rFonts w:ascii="Times New Roman" w:hAnsi="Times New Roman" w:cs="Times New Roman"/>
          <w:sz w:val="28"/>
          <w:szCs w:val="28"/>
        </w:rPr>
        <w:t xml:space="preserve"> one-dimensional Shannon</w:t>
      </w:r>
      <w:r>
        <w:rPr>
          <w:rFonts w:ascii="Times New Roman" w:hAnsi="Times New Roman" w:cs="Times New Roman"/>
          <w:sz w:val="28"/>
          <w:szCs w:val="28"/>
        </w:rPr>
        <w:t xml:space="preserve"> information entropy in position space.</w:t>
      </w:r>
    </w:p>
    <w:p w:rsidR="007C3CF0" w:rsidRDefault="007C3CF0" w:rsidP="00D66FBD">
      <w:pPr>
        <w:rPr>
          <w:rFonts w:ascii="Times New Roman" w:hAnsi="Times New Roman" w:cs="Times New Roman"/>
          <w:sz w:val="28"/>
          <w:szCs w:val="28"/>
        </w:rPr>
      </w:pPr>
    </w:p>
    <w:p w:rsidR="00953AE4" w:rsidRDefault="00953AE4" w:rsidP="00D66FBD">
      <w:pPr>
        <w:rPr>
          <w:rFonts w:ascii="Times New Roman" w:hAnsi="Times New Roman" w:cs="Times New Roman"/>
          <w:sz w:val="28"/>
          <w:szCs w:val="28"/>
        </w:rPr>
      </w:pPr>
      <w:r>
        <w:rPr>
          <w:rFonts w:ascii="Times New Roman" w:hAnsi="Times New Roman" w:cs="Times New Roman"/>
          <w:sz w:val="28"/>
          <w:szCs w:val="28"/>
        </w:rPr>
        <w:t xml:space="preserve">The momentum space wave function is obtained by taking the Fourier transform of position-space wave function. The Fourier transform equation is given as </w:t>
      </w:r>
    </w:p>
    <w:p w:rsidR="007C3CF0" w:rsidRDefault="00D66FBD" w:rsidP="00D66FBD">
      <w:pPr>
        <w:rPr>
          <w:rFonts w:ascii="Times New Roman" w:hAnsi="Times New Roman" w:cs="Times New Roman"/>
          <w:sz w:val="28"/>
          <w:szCs w:val="28"/>
        </w:rPr>
      </w:pPr>
      <w:r>
        <w:t xml:space="preserve">   </w:t>
      </w:r>
      <w:r w:rsidR="00953AE4" w:rsidRPr="00953AE4">
        <w:rPr>
          <w:position w:val="-32"/>
        </w:rPr>
        <w:object w:dxaOrig="3019" w:dyaOrig="760">
          <v:shape id="_x0000_i1061" type="#_x0000_t75" style="width:150.75pt;height:38.25pt" o:ole="">
            <v:imagedata r:id="rId76" o:title=""/>
          </v:shape>
          <o:OLEObject Type="Embed" ProgID="Equation.DSMT4" ShapeID="_x0000_i1061" DrawAspect="Content" ObjectID="_1841768781" r:id="rId77"/>
        </w:object>
      </w:r>
      <w:r w:rsidR="00953AE4">
        <w:t xml:space="preserve">                                          </w:t>
      </w:r>
      <w:r w:rsidR="00953AE4">
        <w:rPr>
          <w:rFonts w:ascii="Times New Roman" w:hAnsi="Times New Roman" w:cs="Times New Roman"/>
          <w:sz w:val="28"/>
          <w:szCs w:val="28"/>
        </w:rPr>
        <w:t>(24)</w:t>
      </w:r>
    </w:p>
    <w:p w:rsidR="007C3CF0" w:rsidRDefault="007C3CF0" w:rsidP="00D66FBD">
      <w:r>
        <w:rPr>
          <w:rFonts w:ascii="Times New Roman" w:hAnsi="Times New Roman" w:cs="Times New Roman"/>
          <w:sz w:val="28"/>
          <w:szCs w:val="28"/>
        </w:rPr>
        <w:t xml:space="preserve">The momentum space wave function obtained in equation (24) is substituted to equation (3) and evaluated numerically using </w:t>
      </w:r>
      <w:proofErr w:type="spellStart"/>
      <w:r>
        <w:rPr>
          <w:rFonts w:ascii="Times New Roman" w:hAnsi="Times New Roman" w:cs="Times New Roman"/>
          <w:sz w:val="28"/>
          <w:szCs w:val="28"/>
        </w:rPr>
        <w:t>Mathematica</w:t>
      </w:r>
      <w:proofErr w:type="spellEnd"/>
      <w:r>
        <w:rPr>
          <w:rFonts w:ascii="Times New Roman" w:hAnsi="Times New Roman" w:cs="Times New Roman"/>
          <w:sz w:val="28"/>
          <w:szCs w:val="28"/>
        </w:rPr>
        <w:t xml:space="preserve"> software to obtain moment-space Shannon entropy in one-dimensional space.</w:t>
      </w:r>
      <w:r w:rsidR="00953AE4">
        <w:t xml:space="preserve">       </w:t>
      </w:r>
    </w:p>
    <w:p w:rsidR="007C3CF0" w:rsidRDefault="007C3CF0" w:rsidP="00D66FBD"/>
    <w:p w:rsidR="00953AE4" w:rsidRDefault="00953AE4" w:rsidP="00D66FBD">
      <w:r>
        <w:t xml:space="preserve">                                               </w:t>
      </w:r>
    </w:p>
    <w:p w:rsidR="00D66FBD" w:rsidRDefault="00D66FBD" w:rsidP="00D66FBD">
      <w:pPr>
        <w:rPr>
          <w:rFonts w:ascii="Times New Roman" w:hAnsi="Times New Roman" w:cs="Times New Roman"/>
          <w:sz w:val="28"/>
          <w:szCs w:val="28"/>
        </w:rPr>
      </w:pPr>
      <w:r>
        <w:t xml:space="preserve">                 </w:t>
      </w:r>
    </w:p>
    <w:p w:rsidR="00D66FBD" w:rsidRDefault="00D66FBD" w:rsidP="005F7FC5">
      <w:pPr>
        <w:ind w:left="360"/>
      </w:pPr>
    </w:p>
    <w:p w:rsidR="00D66FBD" w:rsidRPr="005F7FC5" w:rsidRDefault="00D66FBD" w:rsidP="005F7FC5">
      <w:pPr>
        <w:ind w:left="360"/>
        <w:rPr>
          <w:rFonts w:ascii="Times New Roman" w:hAnsi="Times New Roman" w:cs="Times New Roman"/>
          <w:sz w:val="28"/>
          <w:szCs w:val="28"/>
        </w:rPr>
      </w:pPr>
    </w:p>
    <w:p w:rsidR="004F1B8C" w:rsidRDefault="004F1B8C" w:rsidP="0028642E">
      <w:pPr>
        <w:rPr>
          <w:rStyle w:val="MathematicaFormatStandardForm"/>
        </w:rPr>
      </w:pPr>
      <w:r>
        <w:rPr>
          <w:rFonts w:ascii="Courier" w:hAnsi="Courier" w:cs="Courier"/>
          <w:noProof/>
        </w:rPr>
        <w:drawing>
          <wp:inline distT="0" distB="0" distL="0" distR="0">
            <wp:extent cx="2733675" cy="3208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733675" cy="3208492"/>
                    </a:xfrm>
                    <a:prstGeom prst="rect">
                      <a:avLst/>
                    </a:prstGeom>
                    <a:noFill/>
                    <a:ln>
                      <a:noFill/>
                    </a:ln>
                  </pic:spPr>
                </pic:pic>
              </a:graphicData>
            </a:graphic>
          </wp:inline>
        </w:drawing>
      </w:r>
      <w:r>
        <w:rPr>
          <w:rStyle w:val="MathematicaFormatStandardForm"/>
        </w:rPr>
        <w:t xml:space="preserve"> </w:t>
      </w:r>
      <w:r w:rsidR="00C670ED">
        <w:rPr>
          <w:rStyle w:val="MathematicaFormatStandardForm"/>
        </w:rPr>
        <w:t xml:space="preserve"> </w:t>
      </w:r>
      <w:r>
        <w:rPr>
          <w:rStyle w:val="MathematicaFormatStandardForm"/>
        </w:rPr>
        <w:t xml:space="preserve"> </w:t>
      </w:r>
      <w:r w:rsidR="00C670ED">
        <w:rPr>
          <w:rFonts w:ascii="Courier" w:hAnsi="Courier" w:cs="Courier"/>
          <w:noProof/>
        </w:rPr>
        <w:drawing>
          <wp:inline distT="0" distB="0" distL="0" distR="0" wp14:anchorId="168E01EA" wp14:editId="60EC3E7B">
            <wp:extent cx="2800350"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04759" cy="3205439"/>
                    </a:xfrm>
                    <a:prstGeom prst="rect">
                      <a:avLst/>
                    </a:prstGeom>
                    <a:noFill/>
                    <a:ln>
                      <a:noFill/>
                    </a:ln>
                  </pic:spPr>
                </pic:pic>
              </a:graphicData>
            </a:graphic>
          </wp:inline>
        </w:drawing>
      </w:r>
    </w:p>
    <w:p w:rsidR="006221F3" w:rsidRDefault="006221F3" w:rsidP="000D3A27">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t>Figure 1</w:t>
      </w:r>
      <w:r w:rsidR="000D3A27">
        <w:rPr>
          <w:rStyle w:val="MathematicaFormatStandardForm"/>
          <w:rFonts w:ascii="Times New Roman" w:hAnsi="Times New Roman" w:cs="Times New Roman"/>
          <w:sz w:val="28"/>
          <w:szCs w:val="28"/>
        </w:rPr>
        <w:t>(a)</w:t>
      </w:r>
      <w:r>
        <w:rPr>
          <w:rStyle w:val="MathematicaFormatStandardForm"/>
          <w:rFonts w:ascii="Times New Roman" w:hAnsi="Times New Roman" w:cs="Times New Roman"/>
          <w:sz w:val="28"/>
          <w:szCs w:val="28"/>
        </w:rPr>
        <w:t xml:space="preserve">: </w:t>
      </w:r>
      <w:r w:rsidR="000D3A27">
        <w:rPr>
          <w:rStyle w:val="MathematicaFormatStandardForm"/>
          <w:rFonts w:ascii="Times New Roman" w:hAnsi="Times New Roman" w:cs="Times New Roman"/>
          <w:sz w:val="28"/>
          <w:szCs w:val="28"/>
        </w:rPr>
        <w:t>Ground state r</w:t>
      </w:r>
      <w:r>
        <w:rPr>
          <w:rStyle w:val="MathematicaFormatStandardForm"/>
          <w:rFonts w:ascii="Times New Roman" w:hAnsi="Times New Roman" w:cs="Times New Roman"/>
          <w:sz w:val="28"/>
          <w:szCs w:val="28"/>
        </w:rPr>
        <w:t xml:space="preserve">adial wave </w:t>
      </w:r>
      <w:r w:rsidR="000D3A27">
        <w:rPr>
          <w:rStyle w:val="MathematicaFormatStandardForm"/>
          <w:rFonts w:ascii="Times New Roman" w:hAnsi="Times New Roman" w:cs="Times New Roman"/>
          <w:sz w:val="28"/>
          <w:szCs w:val="28"/>
        </w:rPr>
        <w:t xml:space="preserve">         </w:t>
      </w:r>
      <w:r w:rsidR="00427C4C">
        <w:rPr>
          <w:rStyle w:val="MathematicaFormatStandardForm"/>
          <w:rFonts w:ascii="Times New Roman" w:hAnsi="Times New Roman" w:cs="Times New Roman"/>
          <w:sz w:val="28"/>
          <w:szCs w:val="28"/>
        </w:rPr>
        <w:t xml:space="preserve">  </w:t>
      </w:r>
      <w:r w:rsidR="000D3A27">
        <w:rPr>
          <w:rStyle w:val="MathematicaFormatStandardForm"/>
          <w:rFonts w:ascii="Times New Roman" w:hAnsi="Times New Roman" w:cs="Times New Roman"/>
          <w:sz w:val="28"/>
          <w:szCs w:val="28"/>
        </w:rPr>
        <w:t xml:space="preserve"> Figure 1(b)</w:t>
      </w:r>
      <w:r w:rsidR="00133B38">
        <w:rPr>
          <w:rStyle w:val="MathematicaFormatStandardForm"/>
          <w:rFonts w:ascii="Times New Roman" w:hAnsi="Times New Roman" w:cs="Times New Roman"/>
          <w:sz w:val="28"/>
          <w:szCs w:val="28"/>
        </w:rPr>
        <w:t>: G</w:t>
      </w:r>
      <w:r w:rsidR="00427C4C">
        <w:rPr>
          <w:rStyle w:val="MathematicaFormatStandardForm"/>
          <w:rFonts w:ascii="Times New Roman" w:hAnsi="Times New Roman" w:cs="Times New Roman"/>
          <w:sz w:val="28"/>
          <w:szCs w:val="28"/>
        </w:rPr>
        <w:t xml:space="preserve">round state </w:t>
      </w:r>
      <w:r w:rsidR="00133B38">
        <w:rPr>
          <w:rStyle w:val="MathematicaFormatStandardForm"/>
          <w:rFonts w:ascii="Times New Roman" w:hAnsi="Times New Roman" w:cs="Times New Roman"/>
          <w:sz w:val="28"/>
          <w:szCs w:val="28"/>
        </w:rPr>
        <w:t xml:space="preserve">radial </w:t>
      </w:r>
      <w:r>
        <w:rPr>
          <w:rStyle w:val="MathematicaFormatStandardForm"/>
          <w:rFonts w:ascii="Times New Roman" w:hAnsi="Times New Roman" w:cs="Times New Roman"/>
          <w:sz w:val="28"/>
          <w:szCs w:val="28"/>
        </w:rPr>
        <w:t xml:space="preserve">wave function </w:t>
      </w:r>
    </w:p>
    <w:p w:rsidR="006221F3" w:rsidRPr="006221F3" w:rsidRDefault="000D3A27" w:rsidP="0028642E">
      <w:pPr>
        <w:rPr>
          <w:rStyle w:val="MathematicaFormatStandardForm"/>
          <w:rFonts w:ascii="Times New Roman" w:hAnsi="Times New Roman" w:cs="Times New Roman"/>
          <w:sz w:val="28"/>
          <w:szCs w:val="28"/>
        </w:rPr>
      </w:pPr>
      <w:proofErr w:type="gramStart"/>
      <w:r>
        <w:rPr>
          <w:rStyle w:val="MathematicaFormatStandardForm"/>
          <w:rFonts w:ascii="Times New Roman" w:hAnsi="Times New Roman" w:cs="Times New Roman"/>
          <w:sz w:val="28"/>
          <w:szCs w:val="28"/>
        </w:rPr>
        <w:t>function</w:t>
      </w:r>
      <w:proofErr w:type="gramEnd"/>
      <w:r>
        <w:rPr>
          <w:rStyle w:val="MathematicaFormatStandardForm"/>
          <w:rFonts w:ascii="Times New Roman" w:hAnsi="Times New Roman" w:cs="Times New Roman"/>
          <w:sz w:val="28"/>
          <w:szCs w:val="28"/>
        </w:rPr>
        <w:t xml:space="preserve"> plot for </w:t>
      </w:r>
      <w:r w:rsidR="006221F3">
        <w:rPr>
          <w:rStyle w:val="MathematicaFormatStandardForm"/>
          <w:rFonts w:ascii="Times New Roman" w:hAnsi="Times New Roman" w:cs="Times New Roman"/>
          <w:sz w:val="28"/>
          <w:szCs w:val="28"/>
        </w:rPr>
        <w:t>varying potential range (a)</w:t>
      </w:r>
      <w:r w:rsidR="00427C4C">
        <w:rPr>
          <w:rStyle w:val="MathematicaFormatStandardForm"/>
          <w:rFonts w:ascii="Times New Roman" w:hAnsi="Times New Roman" w:cs="Times New Roman"/>
          <w:sz w:val="28"/>
          <w:szCs w:val="28"/>
        </w:rPr>
        <w:t xml:space="preserve">   plot for </w:t>
      </w:r>
      <w:r w:rsidR="006221F3">
        <w:rPr>
          <w:rStyle w:val="MathematicaFormatStandardForm"/>
          <w:rFonts w:ascii="Times New Roman" w:hAnsi="Times New Roman" w:cs="Times New Roman"/>
          <w:sz w:val="28"/>
          <w:szCs w:val="28"/>
        </w:rPr>
        <w:t>varying</w:t>
      </w:r>
      <w:r w:rsidR="00CB21F2">
        <w:rPr>
          <w:rStyle w:val="MathematicaFormatStandardForm"/>
          <w:rFonts w:ascii="Times New Roman" w:hAnsi="Times New Roman" w:cs="Times New Roman"/>
          <w:sz w:val="28"/>
          <w:szCs w:val="28"/>
        </w:rPr>
        <w:t xml:space="preserve"> potential </w:t>
      </w:r>
      <w:r w:rsidR="006221F3">
        <w:rPr>
          <w:rStyle w:val="MathematicaFormatStandardForm"/>
          <w:rFonts w:ascii="Times New Roman" w:hAnsi="Times New Roman" w:cs="Times New Roman"/>
          <w:sz w:val="28"/>
          <w:szCs w:val="28"/>
        </w:rPr>
        <w:t xml:space="preserve"> </w:t>
      </w:r>
      <w:r>
        <w:rPr>
          <w:rStyle w:val="MathematicaFormatStandardForm"/>
          <w:rFonts w:ascii="Times New Roman" w:hAnsi="Times New Roman" w:cs="Times New Roman"/>
          <w:sz w:val="28"/>
          <w:szCs w:val="28"/>
        </w:rPr>
        <w:t>coupling constant (d)</w:t>
      </w:r>
    </w:p>
    <w:p w:rsidR="00C670ED" w:rsidRDefault="00C670ED" w:rsidP="0028642E">
      <w:pPr>
        <w:rPr>
          <w:rFonts w:ascii="Times New Roman" w:hAnsi="Times New Roman" w:cs="Times New Roman"/>
          <w:sz w:val="28"/>
          <w:szCs w:val="28"/>
        </w:rPr>
      </w:pPr>
    </w:p>
    <w:p w:rsidR="00C670ED" w:rsidRDefault="00C670ED" w:rsidP="0028642E">
      <w:pPr>
        <w:rPr>
          <w:rFonts w:ascii="Times New Roman" w:hAnsi="Times New Roman" w:cs="Times New Roman"/>
          <w:sz w:val="28"/>
          <w:szCs w:val="28"/>
        </w:rPr>
      </w:pPr>
    </w:p>
    <w:p w:rsidR="00C670ED" w:rsidRDefault="003930C7" w:rsidP="0028642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670ED">
        <w:rPr>
          <w:rFonts w:ascii="Courier" w:hAnsi="Courier" w:cs="Courier"/>
          <w:noProof/>
        </w:rPr>
        <w:drawing>
          <wp:inline distT="0" distB="0" distL="0" distR="0" wp14:anchorId="038FA688" wp14:editId="38F45C10">
            <wp:extent cx="2924175" cy="2600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924900" cy="2600970"/>
                    </a:xfrm>
                    <a:prstGeom prst="rect">
                      <a:avLst/>
                    </a:prstGeom>
                    <a:noFill/>
                    <a:ln>
                      <a:noFill/>
                    </a:ln>
                  </pic:spPr>
                </pic:pic>
              </a:graphicData>
            </a:graphic>
          </wp:inline>
        </w:drawing>
      </w:r>
    </w:p>
    <w:p w:rsidR="003930C7" w:rsidRPr="006221F3" w:rsidRDefault="003930C7" w:rsidP="003930C7">
      <w:pPr>
        <w:rPr>
          <w:rStyle w:val="MathematicaFormatStandardForm"/>
          <w:rFonts w:ascii="Times New Roman" w:hAnsi="Times New Roman" w:cs="Times New Roman"/>
          <w:sz w:val="28"/>
          <w:szCs w:val="28"/>
        </w:rPr>
      </w:pPr>
      <w:r>
        <w:rPr>
          <w:rFonts w:ascii="Times New Roman" w:hAnsi="Times New Roman" w:cs="Times New Roman"/>
          <w:sz w:val="28"/>
          <w:szCs w:val="28"/>
        </w:rPr>
        <w:t xml:space="preserve">Figure 1(c): </w:t>
      </w:r>
      <w:r w:rsidR="00133B38">
        <w:rPr>
          <w:rStyle w:val="MathematicaFormatStandardForm"/>
          <w:rFonts w:ascii="Times New Roman" w:hAnsi="Times New Roman" w:cs="Times New Roman"/>
          <w:sz w:val="28"/>
          <w:szCs w:val="28"/>
        </w:rPr>
        <w:t>G</w:t>
      </w:r>
      <w:r>
        <w:rPr>
          <w:rStyle w:val="MathematicaFormatStandardForm"/>
          <w:rFonts w:ascii="Times New Roman" w:hAnsi="Times New Roman" w:cs="Times New Roman"/>
          <w:sz w:val="28"/>
          <w:szCs w:val="28"/>
        </w:rPr>
        <w:t xml:space="preserve">round state </w:t>
      </w:r>
      <w:r w:rsidR="00133B38">
        <w:rPr>
          <w:rStyle w:val="MathematicaFormatStandardForm"/>
          <w:rFonts w:ascii="Times New Roman" w:hAnsi="Times New Roman" w:cs="Times New Roman"/>
          <w:sz w:val="28"/>
          <w:szCs w:val="28"/>
        </w:rPr>
        <w:t xml:space="preserve">radial </w:t>
      </w:r>
      <w:r>
        <w:rPr>
          <w:rStyle w:val="MathematicaFormatStandardForm"/>
          <w:rFonts w:ascii="Times New Roman" w:hAnsi="Times New Roman" w:cs="Times New Roman"/>
          <w:sz w:val="28"/>
          <w:szCs w:val="28"/>
        </w:rPr>
        <w:t>wave function plot for varying</w:t>
      </w:r>
      <w:r w:rsidR="00CB21F2">
        <w:rPr>
          <w:rStyle w:val="MathematicaFormatStandardForm"/>
          <w:rFonts w:ascii="Times New Roman" w:hAnsi="Times New Roman" w:cs="Times New Roman"/>
          <w:sz w:val="28"/>
          <w:szCs w:val="28"/>
        </w:rPr>
        <w:t xml:space="preserve"> </w:t>
      </w:r>
      <w:proofErr w:type="gramStart"/>
      <w:r w:rsidR="00CB21F2">
        <w:rPr>
          <w:rStyle w:val="MathematicaFormatStandardForm"/>
          <w:rFonts w:ascii="Times New Roman" w:hAnsi="Times New Roman" w:cs="Times New Roman"/>
          <w:sz w:val="28"/>
          <w:szCs w:val="28"/>
        </w:rPr>
        <w:t xml:space="preserve">potential </w:t>
      </w:r>
      <w:r>
        <w:rPr>
          <w:rStyle w:val="MathematicaFormatStandardForm"/>
          <w:rFonts w:ascii="Times New Roman" w:hAnsi="Times New Roman" w:cs="Times New Roman"/>
          <w:sz w:val="28"/>
          <w:szCs w:val="28"/>
        </w:rPr>
        <w:t xml:space="preserve"> coupling</w:t>
      </w:r>
      <w:proofErr w:type="gramEnd"/>
      <w:r>
        <w:rPr>
          <w:rStyle w:val="MathematicaFormatStandardForm"/>
          <w:rFonts w:ascii="Times New Roman" w:hAnsi="Times New Roman" w:cs="Times New Roman"/>
          <w:sz w:val="28"/>
          <w:szCs w:val="28"/>
        </w:rPr>
        <w:t xml:space="preserve"> constant (b)</w:t>
      </w:r>
    </w:p>
    <w:p w:rsidR="003930C7" w:rsidRDefault="003930C7" w:rsidP="0028642E">
      <w:pPr>
        <w:rPr>
          <w:rFonts w:ascii="Times New Roman" w:hAnsi="Times New Roman" w:cs="Times New Roman"/>
          <w:sz w:val="28"/>
          <w:szCs w:val="28"/>
        </w:rPr>
      </w:pPr>
    </w:p>
    <w:p w:rsidR="00C670ED" w:rsidRDefault="003930C7" w:rsidP="0028642E">
      <w:pPr>
        <w:rPr>
          <w:rFonts w:ascii="Times New Roman" w:hAnsi="Times New Roman" w:cs="Times New Roman"/>
          <w:sz w:val="28"/>
          <w:szCs w:val="28"/>
        </w:rPr>
      </w:pPr>
      <w:r>
        <w:rPr>
          <w:rFonts w:ascii="Times New Roman" w:hAnsi="Times New Roman" w:cs="Times New Roman"/>
          <w:sz w:val="28"/>
          <w:szCs w:val="28"/>
        </w:rPr>
        <w:t xml:space="preserve">            </w:t>
      </w:r>
      <w:r w:rsidR="001D4B41">
        <w:rPr>
          <w:rFonts w:ascii="Courier" w:hAnsi="Courier" w:cs="Courier"/>
          <w:noProof/>
        </w:rPr>
        <w:drawing>
          <wp:inline distT="0" distB="0" distL="0" distR="0">
            <wp:extent cx="2533650" cy="2695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533650" cy="2695575"/>
                    </a:xfrm>
                    <a:prstGeom prst="rect">
                      <a:avLst/>
                    </a:prstGeom>
                    <a:noFill/>
                    <a:ln>
                      <a:noFill/>
                    </a:ln>
                  </pic:spPr>
                </pic:pic>
              </a:graphicData>
            </a:graphic>
          </wp:inline>
        </w:drawing>
      </w:r>
      <w:r>
        <w:rPr>
          <w:rFonts w:ascii="Times New Roman" w:hAnsi="Times New Roman" w:cs="Times New Roman"/>
          <w:sz w:val="28"/>
          <w:szCs w:val="28"/>
        </w:rPr>
        <w:t xml:space="preserve"> </w:t>
      </w:r>
      <w:r w:rsidR="001D4B41">
        <w:rPr>
          <w:rFonts w:ascii="Courier" w:hAnsi="Courier" w:cs="Courier"/>
          <w:noProof/>
        </w:rPr>
        <w:drawing>
          <wp:inline distT="0" distB="0" distL="0" distR="0">
            <wp:extent cx="3228975" cy="2781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228975" cy="2781300"/>
                    </a:xfrm>
                    <a:prstGeom prst="rect">
                      <a:avLst/>
                    </a:prstGeom>
                    <a:noFill/>
                    <a:ln>
                      <a:noFill/>
                    </a:ln>
                  </pic:spPr>
                </pic:pic>
              </a:graphicData>
            </a:graphic>
          </wp:inline>
        </w:drawing>
      </w:r>
    </w:p>
    <w:p w:rsidR="001D4B41" w:rsidRDefault="00133B38" w:rsidP="001D4B41">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t>Figure 2</w:t>
      </w:r>
      <w:r w:rsidR="001D4B41">
        <w:rPr>
          <w:rStyle w:val="MathematicaFormatStandardForm"/>
          <w:rFonts w:ascii="Times New Roman" w:hAnsi="Times New Roman" w:cs="Times New Roman"/>
          <w:sz w:val="28"/>
          <w:szCs w:val="28"/>
        </w:rPr>
        <w:t xml:space="preserve">(a): Ground state </w:t>
      </w:r>
      <w:r>
        <w:rPr>
          <w:rStyle w:val="MathematicaFormatStandardForm"/>
          <w:rFonts w:ascii="Times New Roman" w:hAnsi="Times New Roman" w:cs="Times New Roman"/>
          <w:sz w:val="28"/>
          <w:szCs w:val="28"/>
        </w:rPr>
        <w:t>momentum</w:t>
      </w:r>
      <w:r w:rsidR="001D4B41">
        <w:rPr>
          <w:rStyle w:val="MathematicaFormatStandardForm"/>
          <w:rFonts w:ascii="Times New Roman" w:hAnsi="Times New Roman" w:cs="Times New Roman"/>
          <w:sz w:val="28"/>
          <w:szCs w:val="28"/>
        </w:rPr>
        <w:t xml:space="preserve">             </w:t>
      </w:r>
      <w:r w:rsidR="00CD0E76">
        <w:rPr>
          <w:rStyle w:val="MathematicaFormatStandardForm"/>
          <w:rFonts w:ascii="Times New Roman" w:hAnsi="Times New Roman" w:cs="Times New Roman"/>
          <w:sz w:val="28"/>
          <w:szCs w:val="28"/>
        </w:rPr>
        <w:t>Figure 2</w:t>
      </w:r>
      <w:r w:rsidR="001D4B41">
        <w:rPr>
          <w:rStyle w:val="MathematicaFormatStandardForm"/>
          <w:rFonts w:ascii="Times New Roman" w:hAnsi="Times New Roman" w:cs="Times New Roman"/>
          <w:sz w:val="28"/>
          <w:szCs w:val="28"/>
        </w:rPr>
        <w:t>(b)</w:t>
      </w:r>
      <w:r>
        <w:rPr>
          <w:rStyle w:val="MathematicaFormatStandardForm"/>
          <w:rFonts w:ascii="Times New Roman" w:hAnsi="Times New Roman" w:cs="Times New Roman"/>
          <w:sz w:val="28"/>
          <w:szCs w:val="28"/>
        </w:rPr>
        <w:t>: G</w:t>
      </w:r>
      <w:r w:rsidR="001D4B41">
        <w:rPr>
          <w:rStyle w:val="MathematicaFormatStandardForm"/>
          <w:rFonts w:ascii="Times New Roman" w:hAnsi="Times New Roman" w:cs="Times New Roman"/>
          <w:sz w:val="28"/>
          <w:szCs w:val="28"/>
        </w:rPr>
        <w:t xml:space="preserve">round state </w:t>
      </w:r>
      <w:r>
        <w:rPr>
          <w:rStyle w:val="MathematicaFormatStandardForm"/>
          <w:rFonts w:ascii="Times New Roman" w:hAnsi="Times New Roman" w:cs="Times New Roman"/>
          <w:sz w:val="28"/>
          <w:szCs w:val="28"/>
        </w:rPr>
        <w:t>momentum space</w:t>
      </w:r>
      <w:r w:rsidR="001D4B41">
        <w:rPr>
          <w:rStyle w:val="MathematicaFormatStandardForm"/>
          <w:rFonts w:ascii="Times New Roman" w:hAnsi="Times New Roman" w:cs="Times New Roman"/>
          <w:sz w:val="28"/>
          <w:szCs w:val="28"/>
        </w:rPr>
        <w:t xml:space="preserve"> </w:t>
      </w:r>
    </w:p>
    <w:p w:rsidR="001D4B41" w:rsidRPr="006221F3" w:rsidRDefault="001D4B41" w:rsidP="001D4B41">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t xml:space="preserve"> </w:t>
      </w:r>
      <w:proofErr w:type="gramStart"/>
      <w:r w:rsidR="00133B38">
        <w:rPr>
          <w:rStyle w:val="MathematicaFormatStandardForm"/>
          <w:rFonts w:ascii="Times New Roman" w:hAnsi="Times New Roman" w:cs="Times New Roman"/>
          <w:sz w:val="28"/>
          <w:szCs w:val="28"/>
        </w:rPr>
        <w:t>space</w:t>
      </w:r>
      <w:proofErr w:type="gramEnd"/>
      <w:r w:rsidR="00133B38">
        <w:rPr>
          <w:rStyle w:val="MathematicaFormatStandardForm"/>
          <w:rFonts w:ascii="Times New Roman" w:hAnsi="Times New Roman" w:cs="Times New Roman"/>
          <w:sz w:val="28"/>
          <w:szCs w:val="28"/>
        </w:rPr>
        <w:t xml:space="preserve"> </w:t>
      </w:r>
      <w:r>
        <w:rPr>
          <w:rStyle w:val="MathematicaFormatStandardForm"/>
          <w:rFonts w:ascii="Times New Roman" w:hAnsi="Times New Roman" w:cs="Times New Roman"/>
          <w:sz w:val="28"/>
          <w:szCs w:val="28"/>
        </w:rPr>
        <w:t xml:space="preserve">plot for varying potential range (a)    </w:t>
      </w:r>
      <w:r w:rsidR="00133B38">
        <w:rPr>
          <w:rStyle w:val="MathematicaFormatStandardForm"/>
          <w:rFonts w:ascii="Times New Roman" w:hAnsi="Times New Roman" w:cs="Times New Roman"/>
          <w:sz w:val="28"/>
          <w:szCs w:val="28"/>
        </w:rPr>
        <w:t xml:space="preserve">    </w:t>
      </w:r>
      <w:r>
        <w:rPr>
          <w:rStyle w:val="MathematicaFormatStandardForm"/>
          <w:rFonts w:ascii="Times New Roman" w:hAnsi="Times New Roman" w:cs="Times New Roman"/>
          <w:sz w:val="28"/>
          <w:szCs w:val="28"/>
        </w:rPr>
        <w:t xml:space="preserve">plot for varying </w:t>
      </w:r>
      <w:r w:rsidR="00CB21F2">
        <w:rPr>
          <w:rStyle w:val="MathematicaFormatStandardForm"/>
          <w:rFonts w:ascii="Times New Roman" w:hAnsi="Times New Roman" w:cs="Times New Roman"/>
          <w:sz w:val="28"/>
          <w:szCs w:val="28"/>
        </w:rPr>
        <w:t xml:space="preserve">potential </w:t>
      </w:r>
      <w:r>
        <w:rPr>
          <w:rStyle w:val="MathematicaFormatStandardForm"/>
          <w:rFonts w:ascii="Times New Roman" w:hAnsi="Times New Roman" w:cs="Times New Roman"/>
          <w:sz w:val="28"/>
          <w:szCs w:val="28"/>
        </w:rPr>
        <w:t>coupling constant (d)</w:t>
      </w:r>
    </w:p>
    <w:p w:rsidR="001D4B41" w:rsidRDefault="001D4B41" w:rsidP="001D4B41">
      <w:pPr>
        <w:rPr>
          <w:rFonts w:ascii="Times New Roman" w:hAnsi="Times New Roman" w:cs="Times New Roman"/>
          <w:sz w:val="28"/>
          <w:szCs w:val="28"/>
        </w:rPr>
      </w:pPr>
    </w:p>
    <w:p w:rsidR="001D4B41" w:rsidRDefault="001D4B41" w:rsidP="0028642E">
      <w:pPr>
        <w:rPr>
          <w:rFonts w:ascii="Times New Roman" w:hAnsi="Times New Roman" w:cs="Times New Roman"/>
          <w:sz w:val="28"/>
          <w:szCs w:val="28"/>
        </w:rPr>
      </w:pPr>
    </w:p>
    <w:p w:rsidR="001D4B41" w:rsidRDefault="001D4B41" w:rsidP="0028642E">
      <w:pPr>
        <w:rPr>
          <w:rFonts w:ascii="Times New Roman" w:hAnsi="Times New Roman" w:cs="Times New Roman"/>
          <w:sz w:val="28"/>
          <w:szCs w:val="28"/>
        </w:rPr>
      </w:pPr>
      <w:r>
        <w:rPr>
          <w:rFonts w:ascii="Times New Roman" w:hAnsi="Times New Roman" w:cs="Times New Roman"/>
          <w:sz w:val="28"/>
          <w:szCs w:val="28"/>
        </w:rPr>
        <w:t xml:space="preserve"> </w:t>
      </w:r>
    </w:p>
    <w:p w:rsidR="001D4B41" w:rsidRDefault="001D4B41" w:rsidP="0028642E">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77D8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Courier" w:hAnsi="Courier" w:cs="Courier"/>
          <w:noProof/>
        </w:rPr>
        <w:drawing>
          <wp:inline distT="0" distB="0" distL="0" distR="0">
            <wp:extent cx="3819525" cy="3581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819525" cy="3581400"/>
                    </a:xfrm>
                    <a:prstGeom prst="rect">
                      <a:avLst/>
                    </a:prstGeom>
                    <a:noFill/>
                    <a:ln>
                      <a:noFill/>
                    </a:ln>
                  </pic:spPr>
                </pic:pic>
              </a:graphicData>
            </a:graphic>
          </wp:inline>
        </w:drawing>
      </w:r>
    </w:p>
    <w:p w:rsidR="001D4B41" w:rsidRDefault="00A77D80" w:rsidP="0028642E">
      <w:pPr>
        <w:rPr>
          <w:rFonts w:ascii="Times New Roman" w:hAnsi="Times New Roman" w:cs="Times New Roman"/>
          <w:sz w:val="28"/>
          <w:szCs w:val="28"/>
        </w:rPr>
      </w:pPr>
      <w:r>
        <w:rPr>
          <w:rFonts w:ascii="Times New Roman" w:hAnsi="Times New Roman" w:cs="Times New Roman"/>
          <w:sz w:val="28"/>
          <w:szCs w:val="28"/>
        </w:rPr>
        <w:t xml:space="preserve">      </w:t>
      </w:r>
    </w:p>
    <w:p w:rsidR="00CB21F2" w:rsidRDefault="00133B38" w:rsidP="00CB21F2">
      <w:pPr>
        <w:rPr>
          <w:rStyle w:val="MathematicaFormatStandardForm"/>
          <w:rFonts w:ascii="Times New Roman" w:hAnsi="Times New Roman" w:cs="Times New Roman"/>
          <w:sz w:val="28"/>
          <w:szCs w:val="28"/>
        </w:rPr>
      </w:pPr>
      <w:r>
        <w:rPr>
          <w:rFonts w:ascii="Times New Roman" w:hAnsi="Times New Roman" w:cs="Times New Roman"/>
          <w:sz w:val="28"/>
          <w:szCs w:val="28"/>
        </w:rPr>
        <w:t xml:space="preserve">Figure 2(c): Ground state momentum space </w:t>
      </w:r>
      <w:r w:rsidR="00CB21F2">
        <w:rPr>
          <w:rStyle w:val="MathematicaFormatStandardForm"/>
          <w:rFonts w:ascii="Times New Roman" w:hAnsi="Times New Roman" w:cs="Times New Roman"/>
          <w:sz w:val="28"/>
          <w:szCs w:val="28"/>
        </w:rPr>
        <w:t>plot for varying potential coupling constant (a)</w:t>
      </w:r>
    </w:p>
    <w:p w:rsidR="0065423A" w:rsidRDefault="0065423A" w:rsidP="00CB21F2">
      <w:pPr>
        <w:rPr>
          <w:rStyle w:val="MathematicaFormatStandardForm"/>
          <w:rFonts w:ascii="Times New Roman" w:hAnsi="Times New Roman" w:cs="Times New Roman"/>
          <w:sz w:val="28"/>
          <w:szCs w:val="28"/>
        </w:rPr>
      </w:pPr>
    </w:p>
    <w:p w:rsidR="0065423A" w:rsidRDefault="0065423A" w:rsidP="00CB21F2">
      <w:pPr>
        <w:rPr>
          <w:rStyle w:val="MathematicaFormatStandardForm"/>
          <w:rFonts w:ascii="Times New Roman" w:hAnsi="Times New Roman" w:cs="Times New Roman"/>
          <w:sz w:val="28"/>
          <w:szCs w:val="28"/>
        </w:rPr>
      </w:pPr>
    </w:p>
    <w:p w:rsidR="0065423A" w:rsidRPr="006221F3" w:rsidRDefault="00105901" w:rsidP="00CB21F2">
      <w:pPr>
        <w:rPr>
          <w:rStyle w:val="MathematicaFormatStandardForm"/>
          <w:rFonts w:ascii="Times New Roman" w:hAnsi="Times New Roman" w:cs="Times New Roman"/>
          <w:sz w:val="28"/>
          <w:szCs w:val="28"/>
        </w:rPr>
      </w:pPr>
      <w:r>
        <w:rPr>
          <w:rFonts w:ascii="Courier" w:hAnsi="Courier" w:cs="Courier"/>
          <w:noProof/>
        </w:rPr>
        <w:drawing>
          <wp:inline distT="0" distB="0" distL="0" distR="0">
            <wp:extent cx="2876550" cy="3133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876550" cy="3133725"/>
                    </a:xfrm>
                    <a:prstGeom prst="rect">
                      <a:avLst/>
                    </a:prstGeom>
                    <a:noFill/>
                    <a:ln>
                      <a:noFill/>
                    </a:ln>
                  </pic:spPr>
                </pic:pic>
              </a:graphicData>
            </a:graphic>
          </wp:inline>
        </w:drawing>
      </w:r>
      <w:r>
        <w:rPr>
          <w:rStyle w:val="MathematicaFormatStandardForm"/>
        </w:rPr>
        <w:t xml:space="preserve"> </w:t>
      </w:r>
      <w:r>
        <w:rPr>
          <w:rFonts w:ascii="Courier" w:hAnsi="Courier" w:cs="Courier"/>
          <w:noProof/>
        </w:rPr>
        <w:drawing>
          <wp:inline distT="0" distB="0" distL="0" distR="0">
            <wp:extent cx="3371850" cy="3086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371850" cy="3086100"/>
                    </a:xfrm>
                    <a:prstGeom prst="rect">
                      <a:avLst/>
                    </a:prstGeom>
                    <a:noFill/>
                    <a:ln>
                      <a:noFill/>
                    </a:ln>
                  </pic:spPr>
                </pic:pic>
              </a:graphicData>
            </a:graphic>
          </wp:inline>
        </w:drawing>
      </w:r>
    </w:p>
    <w:p w:rsidR="00C670ED" w:rsidRDefault="00C670ED" w:rsidP="0028642E">
      <w:pPr>
        <w:rPr>
          <w:rFonts w:ascii="Times New Roman" w:hAnsi="Times New Roman" w:cs="Times New Roman"/>
          <w:sz w:val="28"/>
          <w:szCs w:val="28"/>
        </w:rPr>
      </w:pPr>
    </w:p>
    <w:p w:rsidR="00105901" w:rsidRDefault="00105901" w:rsidP="00105901">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t xml:space="preserve">Figure 3(a):  </w:t>
      </w:r>
      <w:r w:rsidR="00A347D4">
        <w:rPr>
          <w:rStyle w:val="MathematicaFormatStandardForm"/>
          <w:rFonts w:ascii="Times New Roman" w:hAnsi="Times New Roman" w:cs="Times New Roman"/>
          <w:sz w:val="28"/>
          <w:szCs w:val="28"/>
        </w:rPr>
        <w:t>M</w:t>
      </w:r>
      <w:r>
        <w:rPr>
          <w:rStyle w:val="MathematicaFormatStandardForm"/>
          <w:rFonts w:ascii="Times New Roman" w:hAnsi="Times New Roman" w:cs="Times New Roman"/>
          <w:sz w:val="28"/>
          <w:szCs w:val="28"/>
        </w:rPr>
        <w:t>omentum</w:t>
      </w:r>
      <w:r w:rsidR="00A347D4">
        <w:rPr>
          <w:rStyle w:val="MathematicaFormatStandardForm"/>
          <w:rFonts w:ascii="Times New Roman" w:hAnsi="Times New Roman" w:cs="Times New Roman"/>
          <w:sz w:val="28"/>
          <w:szCs w:val="28"/>
        </w:rPr>
        <w:t xml:space="preserve"> space probability</w:t>
      </w:r>
      <w:r>
        <w:rPr>
          <w:rStyle w:val="MathematicaFormatStandardForm"/>
          <w:rFonts w:ascii="Times New Roman" w:hAnsi="Times New Roman" w:cs="Times New Roman"/>
          <w:sz w:val="28"/>
          <w:szCs w:val="28"/>
        </w:rPr>
        <w:t xml:space="preserve">             Figure 3(b)</w:t>
      </w:r>
      <w:r w:rsidR="00A347D4">
        <w:rPr>
          <w:rStyle w:val="MathematicaFormatStandardForm"/>
          <w:rFonts w:ascii="Times New Roman" w:hAnsi="Times New Roman" w:cs="Times New Roman"/>
          <w:sz w:val="28"/>
          <w:szCs w:val="28"/>
        </w:rPr>
        <w:t>: M</w:t>
      </w:r>
      <w:r>
        <w:rPr>
          <w:rStyle w:val="MathematicaFormatStandardForm"/>
          <w:rFonts w:ascii="Times New Roman" w:hAnsi="Times New Roman" w:cs="Times New Roman"/>
          <w:sz w:val="28"/>
          <w:szCs w:val="28"/>
        </w:rPr>
        <w:t>omentum space</w:t>
      </w:r>
      <w:r w:rsidR="00A347D4">
        <w:rPr>
          <w:rStyle w:val="MathematicaFormatStandardForm"/>
          <w:rFonts w:ascii="Times New Roman" w:hAnsi="Times New Roman" w:cs="Times New Roman"/>
          <w:sz w:val="28"/>
          <w:szCs w:val="28"/>
        </w:rPr>
        <w:t xml:space="preserve"> probability</w:t>
      </w:r>
      <w:r>
        <w:rPr>
          <w:rStyle w:val="MathematicaFormatStandardForm"/>
          <w:rFonts w:ascii="Times New Roman" w:hAnsi="Times New Roman" w:cs="Times New Roman"/>
          <w:sz w:val="28"/>
          <w:szCs w:val="28"/>
        </w:rPr>
        <w:t xml:space="preserve"> </w:t>
      </w:r>
    </w:p>
    <w:p w:rsidR="00A347D4" w:rsidRDefault="00105901" w:rsidP="00105901">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t xml:space="preserve"> </w:t>
      </w:r>
      <w:proofErr w:type="gramStart"/>
      <w:r w:rsidR="00A347D4">
        <w:rPr>
          <w:rStyle w:val="MathematicaFormatStandardForm"/>
          <w:rFonts w:ascii="Times New Roman" w:hAnsi="Times New Roman" w:cs="Times New Roman"/>
          <w:sz w:val="28"/>
          <w:szCs w:val="28"/>
        </w:rPr>
        <w:t>density</w:t>
      </w:r>
      <w:proofErr w:type="gramEnd"/>
      <w:r>
        <w:rPr>
          <w:rStyle w:val="MathematicaFormatStandardForm"/>
          <w:rFonts w:ascii="Times New Roman" w:hAnsi="Times New Roman" w:cs="Times New Roman"/>
          <w:sz w:val="28"/>
          <w:szCs w:val="28"/>
        </w:rPr>
        <w:t xml:space="preserve"> plot for varying potential range (a)        </w:t>
      </w:r>
      <w:r w:rsidR="00A347D4">
        <w:rPr>
          <w:rStyle w:val="MathematicaFormatStandardForm"/>
          <w:rFonts w:ascii="Times New Roman" w:hAnsi="Times New Roman" w:cs="Times New Roman"/>
          <w:sz w:val="28"/>
          <w:szCs w:val="28"/>
        </w:rPr>
        <w:t xml:space="preserve">   density </w:t>
      </w:r>
      <w:r>
        <w:rPr>
          <w:rStyle w:val="MathematicaFormatStandardForm"/>
          <w:rFonts w:ascii="Times New Roman" w:hAnsi="Times New Roman" w:cs="Times New Roman"/>
          <w:sz w:val="28"/>
          <w:szCs w:val="28"/>
        </w:rPr>
        <w:t xml:space="preserve">plot for varying potential </w:t>
      </w:r>
      <w:r w:rsidR="00A347D4">
        <w:rPr>
          <w:rStyle w:val="MathematicaFormatStandardForm"/>
          <w:rFonts w:ascii="Times New Roman" w:hAnsi="Times New Roman" w:cs="Times New Roman"/>
          <w:sz w:val="28"/>
          <w:szCs w:val="28"/>
        </w:rPr>
        <w:t xml:space="preserve">coupling </w:t>
      </w:r>
    </w:p>
    <w:p w:rsidR="00105901" w:rsidRPr="006221F3" w:rsidRDefault="00A347D4" w:rsidP="00105901">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t xml:space="preserve">                                                                            </w:t>
      </w:r>
      <w:proofErr w:type="gramStart"/>
      <w:r w:rsidR="00432719">
        <w:rPr>
          <w:rStyle w:val="MathematicaFormatStandardForm"/>
          <w:rFonts w:ascii="Times New Roman" w:hAnsi="Times New Roman" w:cs="Times New Roman"/>
          <w:sz w:val="28"/>
          <w:szCs w:val="28"/>
        </w:rPr>
        <w:t>constant</w:t>
      </w:r>
      <w:proofErr w:type="gramEnd"/>
      <w:r>
        <w:rPr>
          <w:rStyle w:val="MathematicaFormatStandardForm"/>
          <w:rFonts w:ascii="Times New Roman" w:hAnsi="Times New Roman" w:cs="Times New Roman"/>
          <w:sz w:val="28"/>
          <w:szCs w:val="28"/>
        </w:rPr>
        <w:t xml:space="preserve"> (d)</w:t>
      </w:r>
    </w:p>
    <w:p w:rsidR="00105901" w:rsidRDefault="00105901" w:rsidP="00105901">
      <w:pPr>
        <w:rPr>
          <w:rFonts w:ascii="Times New Roman" w:hAnsi="Times New Roman" w:cs="Times New Roman"/>
          <w:sz w:val="28"/>
          <w:szCs w:val="28"/>
        </w:rPr>
      </w:pPr>
    </w:p>
    <w:p w:rsidR="00105901" w:rsidRDefault="00105901" w:rsidP="0028642E">
      <w:pPr>
        <w:rPr>
          <w:rFonts w:ascii="Times New Roman" w:hAnsi="Times New Roman" w:cs="Times New Roman"/>
          <w:sz w:val="28"/>
          <w:szCs w:val="28"/>
        </w:rPr>
      </w:pPr>
    </w:p>
    <w:p w:rsidR="00105901" w:rsidRDefault="00105901" w:rsidP="0028642E">
      <w:pPr>
        <w:rPr>
          <w:rFonts w:ascii="Times New Roman" w:hAnsi="Times New Roman" w:cs="Times New Roman"/>
          <w:sz w:val="28"/>
          <w:szCs w:val="28"/>
        </w:rPr>
      </w:pPr>
      <w:r>
        <w:rPr>
          <w:rFonts w:ascii="Times New Roman" w:hAnsi="Times New Roman" w:cs="Times New Roman"/>
          <w:sz w:val="28"/>
          <w:szCs w:val="28"/>
        </w:rPr>
        <w:t xml:space="preserve">                                 </w:t>
      </w:r>
      <w:r>
        <w:rPr>
          <w:rFonts w:ascii="Courier" w:hAnsi="Courier" w:cs="Courier"/>
          <w:noProof/>
        </w:rPr>
        <w:drawing>
          <wp:inline distT="0" distB="0" distL="0" distR="0">
            <wp:extent cx="3971925" cy="3676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971925" cy="3676650"/>
                    </a:xfrm>
                    <a:prstGeom prst="rect">
                      <a:avLst/>
                    </a:prstGeom>
                    <a:noFill/>
                    <a:ln>
                      <a:noFill/>
                    </a:ln>
                  </pic:spPr>
                </pic:pic>
              </a:graphicData>
            </a:graphic>
          </wp:inline>
        </w:drawing>
      </w:r>
    </w:p>
    <w:p w:rsidR="00105901" w:rsidRDefault="0070492B" w:rsidP="0070492B">
      <w:pPr>
        <w:ind w:left="720"/>
        <w:rPr>
          <w:rStyle w:val="MathematicaFormatStandardForm"/>
          <w:rFonts w:ascii="Times New Roman" w:hAnsi="Times New Roman" w:cs="Times New Roman"/>
          <w:sz w:val="28"/>
          <w:szCs w:val="28"/>
        </w:rPr>
      </w:pPr>
      <w:r>
        <w:rPr>
          <w:rFonts w:ascii="Times New Roman" w:hAnsi="Times New Roman" w:cs="Times New Roman"/>
          <w:sz w:val="28"/>
          <w:szCs w:val="28"/>
        </w:rPr>
        <w:t xml:space="preserve"> </w:t>
      </w:r>
      <w:r w:rsidR="00105901">
        <w:rPr>
          <w:rFonts w:ascii="Times New Roman" w:hAnsi="Times New Roman" w:cs="Times New Roman"/>
          <w:sz w:val="28"/>
          <w:szCs w:val="28"/>
        </w:rPr>
        <w:t>Figure 3(c)</w:t>
      </w:r>
      <w:r w:rsidR="00A347D4">
        <w:rPr>
          <w:rFonts w:ascii="Times New Roman" w:hAnsi="Times New Roman" w:cs="Times New Roman"/>
          <w:sz w:val="28"/>
          <w:szCs w:val="28"/>
        </w:rPr>
        <w:t xml:space="preserve">: Momentum </w:t>
      </w:r>
      <w:r w:rsidR="00105901">
        <w:rPr>
          <w:rFonts w:ascii="Times New Roman" w:hAnsi="Times New Roman" w:cs="Times New Roman"/>
          <w:sz w:val="28"/>
          <w:szCs w:val="28"/>
        </w:rPr>
        <w:t xml:space="preserve">space probability </w:t>
      </w:r>
      <w:r w:rsidR="00A347D4">
        <w:rPr>
          <w:rFonts w:ascii="Times New Roman" w:hAnsi="Times New Roman" w:cs="Times New Roman"/>
          <w:sz w:val="28"/>
          <w:szCs w:val="28"/>
        </w:rPr>
        <w:t xml:space="preserve">density </w:t>
      </w:r>
      <w:r w:rsidR="00105901">
        <w:rPr>
          <w:rStyle w:val="MathematicaFormatStandardForm"/>
          <w:rFonts w:ascii="Times New Roman" w:hAnsi="Times New Roman" w:cs="Times New Roman"/>
          <w:sz w:val="28"/>
          <w:szCs w:val="28"/>
        </w:rPr>
        <w:t>plot for varying</w:t>
      </w:r>
      <w:r w:rsidR="00A347D4">
        <w:rPr>
          <w:rStyle w:val="MathematicaFormatStandardForm"/>
          <w:rFonts w:ascii="Times New Roman" w:hAnsi="Times New Roman" w:cs="Times New Roman"/>
          <w:sz w:val="28"/>
          <w:szCs w:val="28"/>
        </w:rPr>
        <w:t xml:space="preserve"> </w:t>
      </w:r>
      <w:r w:rsidR="00105901">
        <w:rPr>
          <w:rStyle w:val="MathematicaFormatStandardForm"/>
          <w:rFonts w:ascii="Times New Roman" w:hAnsi="Times New Roman" w:cs="Times New Roman"/>
          <w:sz w:val="28"/>
          <w:szCs w:val="28"/>
        </w:rPr>
        <w:t xml:space="preserve">potential </w:t>
      </w:r>
      <w:r>
        <w:rPr>
          <w:rStyle w:val="MathematicaFormatStandardForm"/>
          <w:rFonts w:ascii="Times New Roman" w:hAnsi="Times New Roman" w:cs="Times New Roman"/>
          <w:sz w:val="28"/>
          <w:szCs w:val="28"/>
        </w:rPr>
        <w:t xml:space="preserve">         </w:t>
      </w:r>
      <w:r w:rsidR="00105901">
        <w:rPr>
          <w:rStyle w:val="MathematicaFormatStandardForm"/>
          <w:rFonts w:ascii="Times New Roman" w:hAnsi="Times New Roman" w:cs="Times New Roman"/>
          <w:sz w:val="28"/>
          <w:szCs w:val="28"/>
        </w:rPr>
        <w:t>coupling constant (a)</w:t>
      </w:r>
    </w:p>
    <w:p w:rsidR="00105901" w:rsidRDefault="00105901" w:rsidP="00105901">
      <w:pPr>
        <w:rPr>
          <w:rStyle w:val="MathematicaFormatStandardForm"/>
          <w:rFonts w:ascii="Times New Roman" w:hAnsi="Times New Roman" w:cs="Times New Roman"/>
          <w:sz w:val="28"/>
          <w:szCs w:val="28"/>
        </w:rPr>
      </w:pPr>
    </w:p>
    <w:p w:rsidR="00B52D31" w:rsidRDefault="00B52D31" w:rsidP="00105901">
      <w:pPr>
        <w:rPr>
          <w:rStyle w:val="MathematicaFormatStandardForm"/>
          <w:rFonts w:ascii="Times New Roman" w:hAnsi="Times New Roman" w:cs="Times New Roman"/>
          <w:sz w:val="28"/>
          <w:szCs w:val="28"/>
        </w:rPr>
      </w:pPr>
      <w:r>
        <w:rPr>
          <w:rFonts w:ascii="Courier" w:hAnsi="Courier" w:cs="Courier"/>
          <w:noProof/>
        </w:rPr>
        <w:drawing>
          <wp:inline distT="0" distB="0" distL="0" distR="0">
            <wp:extent cx="2857500" cy="2019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r>
        <w:rPr>
          <w:rStyle w:val="MathematicaFormatStandardForm"/>
          <w:rFonts w:ascii="Times New Roman" w:hAnsi="Times New Roman" w:cs="Times New Roman"/>
          <w:sz w:val="28"/>
          <w:szCs w:val="28"/>
        </w:rPr>
        <w:t xml:space="preserve">    </w:t>
      </w:r>
      <w:r>
        <w:rPr>
          <w:rFonts w:ascii="Courier" w:hAnsi="Courier" w:cs="Courier"/>
          <w:noProof/>
        </w:rPr>
        <w:drawing>
          <wp:inline distT="0" distB="0" distL="0" distR="0">
            <wp:extent cx="2857500" cy="2066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857500" cy="2066925"/>
                    </a:xfrm>
                    <a:prstGeom prst="rect">
                      <a:avLst/>
                    </a:prstGeom>
                    <a:noFill/>
                    <a:ln>
                      <a:noFill/>
                    </a:ln>
                  </pic:spPr>
                </pic:pic>
              </a:graphicData>
            </a:graphic>
          </wp:inline>
        </w:drawing>
      </w:r>
    </w:p>
    <w:p w:rsidR="003C6BBF" w:rsidRDefault="003C6BBF" w:rsidP="00105901">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t xml:space="preserve">      </w:t>
      </w:r>
    </w:p>
    <w:p w:rsidR="003C6BBF" w:rsidRDefault="003C6BBF" w:rsidP="003C6BBF">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t xml:space="preserve">Figure 4(a):  The plot of position-space            Figure 4(b): The plot of momentum-space </w:t>
      </w:r>
    </w:p>
    <w:p w:rsidR="003C6BBF" w:rsidRDefault="003C6BBF" w:rsidP="003C6BBF">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t xml:space="preserve">Shannon entropy in one dimensional space     Shannon entropy in one dimensional space. </w:t>
      </w:r>
    </w:p>
    <w:p w:rsidR="003C6BBF" w:rsidRPr="006221F3" w:rsidRDefault="003C6BBF" w:rsidP="003C6BBF">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t xml:space="preserve">                                                       </w:t>
      </w:r>
    </w:p>
    <w:p w:rsidR="003C6BBF" w:rsidRDefault="003C6BBF" w:rsidP="00105901">
      <w:pPr>
        <w:rPr>
          <w:rStyle w:val="MathematicaFormatStandardForm"/>
          <w:rFonts w:ascii="Times New Roman" w:hAnsi="Times New Roman" w:cs="Times New Roman"/>
          <w:sz w:val="28"/>
          <w:szCs w:val="28"/>
        </w:rPr>
      </w:pPr>
    </w:p>
    <w:p w:rsidR="003C6BBF" w:rsidRDefault="003C6BBF" w:rsidP="00105901">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lastRenderedPageBreak/>
        <w:t xml:space="preserve">                                        </w:t>
      </w:r>
      <w:r>
        <w:rPr>
          <w:rFonts w:ascii="Courier" w:hAnsi="Courier" w:cs="Courier"/>
          <w:noProof/>
        </w:rPr>
        <w:drawing>
          <wp:inline distT="0" distB="0" distL="0" distR="0">
            <wp:extent cx="2857500" cy="2038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57500" cy="2038350"/>
                    </a:xfrm>
                    <a:prstGeom prst="rect">
                      <a:avLst/>
                    </a:prstGeom>
                    <a:noFill/>
                    <a:ln>
                      <a:noFill/>
                    </a:ln>
                  </pic:spPr>
                </pic:pic>
              </a:graphicData>
            </a:graphic>
          </wp:inline>
        </w:drawing>
      </w:r>
    </w:p>
    <w:p w:rsidR="00CC65A2" w:rsidRDefault="00CC65A2" w:rsidP="00105901">
      <w:pPr>
        <w:rPr>
          <w:rStyle w:val="MathematicaFormatStandardForm"/>
          <w:rFonts w:ascii="Times New Roman" w:hAnsi="Times New Roman" w:cs="Times New Roman"/>
          <w:sz w:val="28"/>
          <w:szCs w:val="28"/>
        </w:rPr>
      </w:pPr>
      <w:r>
        <w:rPr>
          <w:rStyle w:val="MathematicaFormatStandardForm"/>
          <w:rFonts w:ascii="Times New Roman" w:hAnsi="Times New Roman" w:cs="Times New Roman"/>
          <w:sz w:val="28"/>
          <w:szCs w:val="28"/>
        </w:rPr>
        <w:t>Figure 4(c): The plot of Shannon entropy sum in one dimensional space</w:t>
      </w:r>
    </w:p>
    <w:p w:rsidR="00105901" w:rsidRDefault="003C6BBF" w:rsidP="0028642E">
      <w:pPr>
        <w:rPr>
          <w:rFonts w:ascii="Times New Roman" w:hAnsi="Times New Roman" w:cs="Times New Roman"/>
          <w:sz w:val="28"/>
          <w:szCs w:val="28"/>
        </w:rPr>
      </w:pPr>
      <w:r>
        <w:rPr>
          <w:rFonts w:ascii="Times New Roman" w:hAnsi="Times New Roman" w:cs="Times New Roman"/>
          <w:sz w:val="28"/>
          <w:szCs w:val="28"/>
        </w:rPr>
        <w:t xml:space="preserve">    </w:t>
      </w:r>
    </w:p>
    <w:p w:rsidR="00E47458" w:rsidRPr="00153CF0" w:rsidRDefault="00E47458" w:rsidP="00E47458">
      <w:pPr>
        <w:rPr>
          <w:rFonts w:ascii="Times New Roman" w:eastAsia="Times New Roman" w:hAnsi="Times New Roman" w:cs="Times New Roman"/>
          <w:sz w:val="28"/>
          <w:szCs w:val="28"/>
        </w:rPr>
      </w:pPr>
      <w:r w:rsidRPr="00153CF0">
        <w:rPr>
          <w:rFonts w:ascii="Times New Roman" w:hAnsi="Times New Roman" w:cs="Times New Roman"/>
          <w:sz w:val="28"/>
          <w:szCs w:val="28"/>
        </w:rPr>
        <w:t>Table 1</w:t>
      </w:r>
      <w:r>
        <w:rPr>
          <w:rFonts w:ascii="Times New Roman" w:hAnsi="Times New Roman" w:cs="Times New Roman"/>
          <w:sz w:val="28"/>
          <w:szCs w:val="28"/>
        </w:rPr>
        <w:t>: Numerical results for relativistic Shannon entropy in one-</w:t>
      </w:r>
      <w:r w:rsidRPr="00153CF0">
        <w:rPr>
          <w:rFonts w:ascii="Times New Roman" w:hAnsi="Times New Roman" w:cs="Times New Roman"/>
          <w:sz w:val="28"/>
          <w:szCs w:val="28"/>
        </w:rPr>
        <w:t xml:space="preserve"> dimension</w:t>
      </w:r>
      <w:r>
        <w:rPr>
          <w:rFonts w:ascii="Times New Roman" w:hAnsi="Times New Roman" w:cs="Times New Roman"/>
          <w:sz w:val="28"/>
          <w:szCs w:val="28"/>
        </w:rPr>
        <w:t xml:space="preserve"> for variation of potential range (a).</w:t>
      </w:r>
      <w:r w:rsidRPr="00153CF0">
        <w:rPr>
          <w:rFonts w:ascii="Times New Roman" w:eastAsia="Times New Roman" w:hAnsi="Times New Roman" w:cs="Times New Roman"/>
          <w:sz w:val="28"/>
          <w:szCs w:val="28"/>
        </w:rPr>
        <w:tab/>
      </w:r>
    </w:p>
    <w:p w:rsidR="00E47458" w:rsidRPr="00153CF0" w:rsidRDefault="00E47458" w:rsidP="00E47458">
      <w:pPr>
        <w:rPr>
          <w:rFonts w:ascii="Times New Roman" w:eastAsiaTheme="minorEastAsia" w:hAnsi="Times New Roman" w:cs="Times New Roman"/>
          <w:sz w:val="28"/>
          <w:szCs w:val="28"/>
        </w:rPr>
      </w:pPr>
      <w:r w:rsidRPr="00153CF0">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w:rPr>
                <w:rFonts w:ascii="Cambria Math" w:hAnsi="Cambria Math" w:cs="Times New Roman"/>
                <w:sz w:val="28"/>
                <w:szCs w:val="28"/>
              </w:rPr>
              <m:t>S</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r>
          <w:rPr>
            <w:rFonts w:ascii="Cambria Math" w:hAnsi="Cambria Math" w:cs="Times New Roman"/>
            <w:sz w:val="28"/>
            <w:szCs w:val="28"/>
          </w:rPr>
          <m:t>≥d</m:t>
        </m:r>
        <m:d>
          <m:dPr>
            <m:ctrlPr>
              <w:rPr>
                <w:rFonts w:ascii="Cambria Math" w:hAnsi="Cambria Math" w:cs="Times New Roman"/>
                <w:i/>
                <w:sz w:val="28"/>
                <w:szCs w:val="28"/>
              </w:rPr>
            </m:ctrlPr>
          </m:dPr>
          <m:e>
            <m:r>
              <w:rPr>
                <w:rFonts w:ascii="Cambria Math" w:hAnsi="Cambria Math" w:cs="Times New Roman"/>
                <w:sz w:val="28"/>
                <w:szCs w:val="28"/>
              </w:rPr>
              <m:t>1+lnπ</m:t>
            </m:r>
          </m:e>
        </m:d>
        <m:r>
          <w:rPr>
            <w:rFonts w:ascii="Cambria Math" w:eastAsiaTheme="minorEastAsia" w:hAnsi="Cambria Math" w:cs="Times New Roman"/>
            <w:sz w:val="28"/>
            <w:szCs w:val="28"/>
          </w:rPr>
          <m:t>≥2.144,b=0.2,D=0.5)</m:t>
        </m:r>
      </m:oMath>
      <w:r w:rsidRPr="00153CF0">
        <w:rPr>
          <w:rFonts w:ascii="Times New Roman" w:eastAsiaTheme="minorEastAsia" w:hAnsi="Times New Roman" w:cs="Times New Roman"/>
          <w:sz w:val="28"/>
          <w:szCs w:val="28"/>
        </w:rPr>
        <w:tab/>
      </w:r>
    </w:p>
    <w:tbl>
      <w:tblPr>
        <w:tblStyle w:val="TableGrid"/>
        <w:tblW w:w="0" w:type="auto"/>
        <w:tblLook w:val="04A0" w:firstRow="1" w:lastRow="0" w:firstColumn="1" w:lastColumn="0" w:noHBand="0" w:noVBand="1"/>
      </w:tblPr>
      <w:tblGrid>
        <w:gridCol w:w="693"/>
        <w:gridCol w:w="3065"/>
        <w:gridCol w:w="2910"/>
        <w:gridCol w:w="2910"/>
      </w:tblGrid>
      <w:tr w:rsidR="00E47458" w:rsidRPr="00153CF0" w:rsidTr="00705717">
        <w:tc>
          <w:tcPr>
            <w:tcW w:w="69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 xml:space="preserve"> </w:t>
            </w:r>
            <m:oMath>
              <m:r>
                <w:rPr>
                  <w:rFonts w:ascii="Cambria Math" w:hAnsi="Cambria Math" w:cs="Times New Roman"/>
                  <w:sz w:val="28"/>
                  <w:szCs w:val="28"/>
                  <w:lang w:val="en-US"/>
                </w:rPr>
                <m:t>a</m:t>
              </m:r>
            </m:oMath>
          </w:p>
        </w:tc>
        <w:tc>
          <w:tcPr>
            <w:tcW w:w="3065" w:type="dxa"/>
          </w:tcPr>
          <w:p w:rsidR="00E47458" w:rsidRPr="00153CF0" w:rsidRDefault="00E47458" w:rsidP="00705717">
            <w:pPr>
              <w:jc w:val="lef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r</m:t>
                    </m:r>
                  </m:sub>
                </m:sSub>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w:rPr>
                        <w:rFonts w:ascii="Cambria Math" w:hAnsi="Cambria Math" w:cs="Times New Roman"/>
                        <w:sz w:val="28"/>
                        <w:szCs w:val="28"/>
                      </w:rPr>
                      <m:t>S</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oMath>
            </m:oMathPara>
          </w:p>
        </w:tc>
      </w:tr>
      <w:tr w:rsidR="00E47458" w:rsidRPr="00153CF0" w:rsidTr="00705717">
        <w:tc>
          <w:tcPr>
            <w:tcW w:w="69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0.1</w:t>
            </w:r>
          </w:p>
        </w:tc>
        <w:tc>
          <w:tcPr>
            <w:tcW w:w="3065"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0.39480834865473546</m:t>
                </m:r>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1.8624463818931938</m:t>
                </m:r>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2.2572547305479294</m:t>
                </m:r>
              </m:oMath>
            </m:oMathPara>
          </w:p>
        </w:tc>
      </w:tr>
      <w:tr w:rsidR="00E47458" w:rsidRPr="00153CF0" w:rsidTr="00705717">
        <w:tc>
          <w:tcPr>
            <w:tcW w:w="69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0.2</w:t>
            </w:r>
          </w:p>
        </w:tc>
        <w:tc>
          <w:tcPr>
            <w:tcW w:w="3065"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0.40311664125672420</m:t>
                </m:r>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1.9061437344307397</m:t>
                </m:r>
              </m:oMath>
            </m:oMathPara>
          </w:p>
        </w:tc>
        <w:tc>
          <w:tcPr>
            <w:tcW w:w="2910"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2.3092603756874640</m:t>
                </m:r>
              </m:oMath>
            </m:oMathPara>
          </w:p>
        </w:tc>
      </w:tr>
      <w:tr w:rsidR="00E47458" w:rsidRPr="00153CF0" w:rsidTr="00705717">
        <w:tc>
          <w:tcPr>
            <w:tcW w:w="69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0.3</w:t>
            </w:r>
          </w:p>
        </w:tc>
        <w:tc>
          <w:tcPr>
            <w:tcW w:w="3065"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0.36095951837705725</m:t>
                </m:r>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1.9749262637208127</m:t>
                </m:r>
              </m:oMath>
            </m:oMathPara>
          </w:p>
        </w:tc>
        <w:tc>
          <w:tcPr>
            <w:tcW w:w="2910" w:type="dxa"/>
          </w:tcPr>
          <w:p w:rsidR="00E47458" w:rsidRPr="00153CF0" w:rsidRDefault="00E47458" w:rsidP="00705717">
            <w:pPr>
              <w:jc w:val="left"/>
              <w:rPr>
                <w:rFonts w:ascii="Times New Roman" w:hAnsi="Times New Roman" w:cs="Times New Roman"/>
                <w:i/>
                <w:iCs/>
                <w:sz w:val="28"/>
                <w:szCs w:val="28"/>
                <w:lang w:val="en-US"/>
              </w:rPr>
            </w:pPr>
            <m:oMathPara>
              <m:oMath>
                <m:r>
                  <w:rPr>
                    <w:rFonts w:ascii="Cambria Math" w:hAnsi="Cambria Math" w:cs="Times New Roman"/>
                    <w:sz w:val="28"/>
                    <w:szCs w:val="28"/>
                  </w:rPr>
                  <m:t>2.3358857820978700</m:t>
                </m:r>
              </m:oMath>
            </m:oMathPara>
          </w:p>
        </w:tc>
      </w:tr>
      <w:tr w:rsidR="00E47458" w:rsidRPr="00153CF0" w:rsidTr="00705717">
        <w:tc>
          <w:tcPr>
            <w:tcW w:w="69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0.4</w:t>
            </w:r>
          </w:p>
        </w:tc>
        <w:tc>
          <w:tcPr>
            <w:tcW w:w="3065"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0.32474894796104100</m:t>
                </m:r>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2.0260859900195847</m:t>
                </m:r>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2.3508349379806255</m:t>
                </m:r>
              </m:oMath>
            </m:oMathPara>
          </w:p>
        </w:tc>
      </w:tr>
      <w:tr w:rsidR="00E47458" w:rsidRPr="00153CF0" w:rsidTr="00705717">
        <w:tc>
          <w:tcPr>
            <w:tcW w:w="69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0.5</w:t>
            </w:r>
          </w:p>
        </w:tc>
        <w:tc>
          <w:tcPr>
            <w:tcW w:w="3065" w:type="dxa"/>
          </w:tcPr>
          <w:p w:rsidR="00E47458" w:rsidRPr="00153CF0" w:rsidRDefault="00E47458" w:rsidP="00705717">
            <w:pPr>
              <w:jc w:val="left"/>
              <w:rPr>
                <w:rFonts w:ascii="Times New Roman" w:hAnsi="Times New Roman" w:cs="Times New Roman"/>
                <w:sz w:val="28"/>
                <w:szCs w:val="28"/>
                <w:lang w:val="en-US"/>
              </w:rPr>
            </w:pPr>
            <m:oMath>
              <m:r>
                <w:rPr>
                  <w:rFonts w:ascii="Cambria Math" w:hAnsi="Cambria Math" w:cs="Times New Roman"/>
                  <w:sz w:val="28"/>
                  <w:szCs w:val="28"/>
                </w:rPr>
                <m:t>0.2957244327904218</m:t>
              </m:r>
            </m:oMath>
            <w:r w:rsidRPr="00153CF0">
              <w:rPr>
                <w:rFonts w:ascii="Times New Roman" w:hAnsi="Times New Roman" w:cs="Times New Roman"/>
                <w:sz w:val="28"/>
                <w:szCs w:val="28"/>
                <w:lang w:val="en-US"/>
              </w:rPr>
              <w:t>0</w:t>
            </w:r>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2.0642525715670783</m:t>
                </m:r>
              </m:oMath>
            </m:oMathPara>
          </w:p>
        </w:tc>
        <w:tc>
          <w:tcPr>
            <w:tcW w:w="2910"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2.3599770043575000</m:t>
                </m:r>
              </m:oMath>
            </m:oMathPara>
          </w:p>
        </w:tc>
      </w:tr>
      <w:tr w:rsidR="00E47458" w:rsidRPr="00153CF0" w:rsidTr="00705717">
        <w:tc>
          <w:tcPr>
            <w:tcW w:w="69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0.6</w:t>
            </w:r>
          </w:p>
        </w:tc>
        <w:tc>
          <w:tcPr>
            <w:tcW w:w="3065"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0.27162616476366770</m:t>
                </m:r>
              </m:oMath>
            </m:oMathPara>
          </w:p>
        </w:tc>
        <w:tc>
          <w:tcPr>
            <w:tcW w:w="2910"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2.0944053398018240</m:t>
                </m:r>
              </m:oMath>
            </m:oMathPara>
          </w:p>
        </w:tc>
        <w:tc>
          <w:tcPr>
            <w:tcW w:w="2910"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2.3660315045654916</m:t>
                </m:r>
              </m:oMath>
            </m:oMathPara>
          </w:p>
        </w:tc>
      </w:tr>
      <w:tr w:rsidR="00E47458" w:rsidRPr="00153CF0" w:rsidTr="00705717">
        <w:tc>
          <w:tcPr>
            <w:tcW w:w="69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0.7</w:t>
            </w:r>
          </w:p>
        </w:tc>
        <w:tc>
          <w:tcPr>
            <w:tcW w:w="3065"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0.25080586445454645</m:t>
                </m:r>
              </m:oMath>
            </m:oMathPara>
          </w:p>
        </w:tc>
        <w:tc>
          <w:tcPr>
            <w:tcW w:w="2910" w:type="dxa"/>
          </w:tcPr>
          <w:p w:rsidR="00E47458" w:rsidRPr="00153CF0" w:rsidRDefault="00E47458" w:rsidP="00705717">
            <w:pPr>
              <w:jc w:val="left"/>
              <w:rPr>
                <w:rFonts w:ascii="Times New Roman" w:hAnsi="Times New Roman" w:cs="Times New Roman"/>
                <w:sz w:val="28"/>
                <w:szCs w:val="28"/>
                <w:lang w:val="en-US"/>
              </w:rPr>
            </w:pPr>
            <m:oMathPara>
              <m:oMath>
                <m:r>
                  <w:rPr>
                    <w:rFonts w:ascii="Cambria Math" w:hAnsi="Cambria Math" w:cs="Times New Roman"/>
                    <w:sz w:val="28"/>
                    <w:szCs w:val="28"/>
                  </w:rPr>
                  <m:t>2.1195408897409065</m:t>
                </m:r>
              </m:oMath>
            </m:oMathPara>
          </w:p>
        </w:tc>
        <w:tc>
          <w:tcPr>
            <w:tcW w:w="2910" w:type="dxa"/>
          </w:tcPr>
          <w:p w:rsidR="00E47458" w:rsidRPr="00153CF0" w:rsidRDefault="00E47458" w:rsidP="00705717">
            <w:pPr>
              <w:jc w:val="left"/>
              <w:rPr>
                <w:rFonts w:ascii="Times New Roman" w:hAnsi="Times New Roman" w:cs="Times New Roman"/>
                <w:i/>
                <w:iCs/>
                <w:sz w:val="28"/>
                <w:szCs w:val="28"/>
              </w:rPr>
            </w:pPr>
            <m:oMathPara>
              <m:oMath>
                <m:r>
                  <w:rPr>
                    <w:rFonts w:ascii="Cambria Math" w:hAnsi="Cambria Math" w:cs="Times New Roman"/>
                    <w:sz w:val="28"/>
                    <w:szCs w:val="28"/>
                  </w:rPr>
                  <m:t>2.3703467541954530</m:t>
                </m:r>
              </m:oMath>
            </m:oMathPara>
          </w:p>
        </w:tc>
      </w:tr>
      <w:tr w:rsidR="00E47458" w:rsidRPr="00153CF0" w:rsidTr="00705717">
        <w:tc>
          <w:tcPr>
            <w:tcW w:w="69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0.8</w:t>
            </w:r>
          </w:p>
        </w:tc>
        <w:tc>
          <w:tcPr>
            <w:tcW w:w="3065"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0.23225662684836285</m:t>
                </m:r>
              </m:oMath>
            </m:oMathPara>
          </w:p>
        </w:tc>
        <w:tc>
          <w:tcPr>
            <w:tcW w:w="2910" w:type="dxa"/>
          </w:tcPr>
          <w:p w:rsidR="00E47458" w:rsidRPr="00153CF0" w:rsidRDefault="00E47458" w:rsidP="00705717">
            <w:pPr>
              <w:jc w:val="left"/>
              <w:rPr>
                <w:rFonts w:ascii="Times New Roman" w:hAnsi="Times New Roman" w:cs="Times New Roman"/>
                <w:sz w:val="28"/>
                <w:szCs w:val="28"/>
                <w:lang w:val="en-US"/>
              </w:rPr>
            </w:pPr>
            <m:oMath>
              <m:r>
                <w:rPr>
                  <w:rFonts w:ascii="Cambria Math" w:hAnsi="Cambria Math" w:cs="Times New Roman"/>
                  <w:sz w:val="28"/>
                  <w:szCs w:val="28"/>
                </w:rPr>
                <m:t>2.141376498016383</m:t>
              </m:r>
            </m:oMath>
            <w:r w:rsidRPr="00153CF0">
              <w:rPr>
                <w:rFonts w:ascii="Times New Roman" w:hAnsi="Times New Roman" w:cs="Times New Roman"/>
                <w:sz w:val="28"/>
                <w:szCs w:val="28"/>
                <w:lang w:val="en-US"/>
              </w:rPr>
              <w:t>0</w:t>
            </w:r>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2.3736331248647460</m:t>
                </m:r>
              </m:oMath>
            </m:oMathPara>
          </w:p>
        </w:tc>
      </w:tr>
      <w:tr w:rsidR="00E47458" w:rsidRPr="00153CF0" w:rsidTr="00705717">
        <w:tc>
          <w:tcPr>
            <w:tcW w:w="69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0.9</w:t>
            </w:r>
          </w:p>
        </w:tc>
        <w:tc>
          <w:tcPr>
            <w:tcW w:w="3065"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0.21536692635806148</m:t>
                </m:r>
              </m:oMath>
            </m:oMathPara>
          </w:p>
        </w:tc>
        <w:tc>
          <w:tcPr>
            <w:tcW w:w="2910" w:type="dxa"/>
          </w:tcPr>
          <w:p w:rsidR="00E47458" w:rsidRPr="00153CF0" w:rsidRDefault="00E47458" w:rsidP="00705717">
            <w:pPr>
              <w:jc w:val="left"/>
              <w:rPr>
                <w:rFonts w:ascii="Times New Roman" w:hAnsi="Times New Roman" w:cs="Times New Roman"/>
                <w:sz w:val="28"/>
                <w:szCs w:val="28"/>
                <w:lang w:val="en-US"/>
              </w:rPr>
            </w:pPr>
            <m:oMathPara>
              <m:oMath>
                <m:r>
                  <w:rPr>
                    <w:rFonts w:ascii="Cambria Math" w:hAnsi="Cambria Math" w:cs="Times New Roman"/>
                    <w:sz w:val="28"/>
                    <w:szCs w:val="28"/>
                  </w:rPr>
                  <m:t>2.1609186901797925</m:t>
                </m:r>
              </m:oMath>
            </m:oMathPara>
          </w:p>
        </w:tc>
        <w:tc>
          <w:tcPr>
            <w:tcW w:w="2910"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2.3762856165378540</m:t>
                </m:r>
              </m:oMath>
            </m:oMathPara>
          </w:p>
        </w:tc>
      </w:tr>
      <w:tr w:rsidR="00E47458" w:rsidRPr="00153CF0" w:rsidTr="00705717">
        <w:tc>
          <w:tcPr>
            <w:tcW w:w="69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1.0</w:t>
            </w:r>
          </w:p>
        </w:tc>
        <w:tc>
          <w:tcPr>
            <w:tcW w:w="3065"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0.19975328239976780</m:t>
                </m:r>
              </m:oMath>
            </m:oMathPara>
          </w:p>
        </w:tc>
        <w:tc>
          <w:tcPr>
            <w:tcW w:w="2910"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2.1787811502955250</m:t>
                </m:r>
              </m:oMath>
            </m:oMathPara>
          </w:p>
        </w:tc>
        <w:tc>
          <w:tcPr>
            <w:tcW w:w="2910"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2.3785344326952930</m:t>
                </m:r>
              </m:oMath>
            </m:oMathPara>
          </w:p>
        </w:tc>
      </w:tr>
    </w:tbl>
    <w:p w:rsidR="00E47458" w:rsidRDefault="00E47458" w:rsidP="00E47458">
      <w:pPr>
        <w:jc w:val="left"/>
        <w:rPr>
          <w:rFonts w:ascii="Times New Roman" w:hAnsi="Times New Roman" w:cs="Times New Roman"/>
          <w:sz w:val="28"/>
          <w:szCs w:val="28"/>
        </w:rPr>
      </w:pPr>
    </w:p>
    <w:p w:rsidR="00E47458" w:rsidRDefault="00E47458" w:rsidP="00E47458">
      <w:pPr>
        <w:jc w:val="left"/>
        <w:rPr>
          <w:rFonts w:ascii="Times New Roman" w:hAnsi="Times New Roman" w:cs="Times New Roman"/>
          <w:sz w:val="28"/>
          <w:szCs w:val="28"/>
        </w:rPr>
      </w:pPr>
    </w:p>
    <w:p w:rsidR="00E47458" w:rsidRPr="00153CF0" w:rsidRDefault="00E47458" w:rsidP="00E47458">
      <w:pPr>
        <w:jc w:val="left"/>
        <w:rPr>
          <w:rFonts w:ascii="Times New Roman" w:hAnsi="Times New Roman" w:cs="Times New Roman"/>
          <w:sz w:val="28"/>
          <w:szCs w:val="28"/>
        </w:rPr>
      </w:pPr>
    </w:p>
    <w:p w:rsidR="00E47458" w:rsidRPr="00153CF0" w:rsidRDefault="00E47458" w:rsidP="00E47458">
      <w:pPr>
        <w:rPr>
          <w:rFonts w:ascii="Times New Roman" w:eastAsiaTheme="minorEastAsia" w:hAnsi="Times New Roman" w:cs="Times New Roman"/>
          <w:sz w:val="28"/>
          <w:szCs w:val="28"/>
        </w:rPr>
      </w:pPr>
      <w:r w:rsidRPr="00153CF0">
        <w:rPr>
          <w:rFonts w:ascii="Times New Roman" w:hAnsi="Times New Roman" w:cs="Times New Roman"/>
          <w:sz w:val="28"/>
          <w:szCs w:val="28"/>
        </w:rPr>
        <w:t xml:space="preserve">Table 2: </w:t>
      </w:r>
      <w:r>
        <w:rPr>
          <w:rFonts w:ascii="Times New Roman" w:hAnsi="Times New Roman" w:cs="Times New Roman"/>
          <w:sz w:val="28"/>
          <w:szCs w:val="28"/>
        </w:rPr>
        <w:t>Numerical results for relativistic Shannon entropy in one-</w:t>
      </w:r>
      <w:r w:rsidRPr="00153CF0">
        <w:rPr>
          <w:rFonts w:ascii="Times New Roman" w:hAnsi="Times New Roman" w:cs="Times New Roman"/>
          <w:sz w:val="28"/>
          <w:szCs w:val="28"/>
        </w:rPr>
        <w:t xml:space="preserve"> dimension</w:t>
      </w:r>
      <w:r>
        <w:rPr>
          <w:rFonts w:ascii="Times New Roman" w:hAnsi="Times New Roman" w:cs="Times New Roman"/>
          <w:sz w:val="28"/>
          <w:szCs w:val="28"/>
        </w:rPr>
        <w:t xml:space="preserve"> for variation in </w:t>
      </w:r>
      <w:proofErr w:type="spellStart"/>
      <w:r>
        <w:rPr>
          <w:rFonts w:ascii="Times New Roman" w:hAnsi="Times New Roman" w:cs="Times New Roman"/>
          <w:sz w:val="28"/>
          <w:szCs w:val="28"/>
        </w:rPr>
        <w:t>Hulthen’s</w:t>
      </w:r>
      <w:proofErr w:type="spellEnd"/>
      <w:r>
        <w:rPr>
          <w:rFonts w:ascii="Times New Roman" w:hAnsi="Times New Roman" w:cs="Times New Roman"/>
          <w:sz w:val="28"/>
          <w:szCs w:val="28"/>
        </w:rPr>
        <w:t xml:space="preserve"> coupling parameter (b).</w:t>
      </w:r>
      <w:r w:rsidRPr="00153CF0">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w:rPr>
                <w:rFonts w:ascii="Cambria Math" w:hAnsi="Cambria Math" w:cs="Times New Roman"/>
                <w:sz w:val="28"/>
                <w:szCs w:val="28"/>
              </w:rPr>
              <m:t>S</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r>
          <w:rPr>
            <w:rFonts w:ascii="Cambria Math" w:hAnsi="Cambria Math" w:cs="Times New Roman"/>
            <w:sz w:val="28"/>
            <w:szCs w:val="28"/>
          </w:rPr>
          <m:t>≥d</m:t>
        </m:r>
        <m:d>
          <m:dPr>
            <m:ctrlPr>
              <w:rPr>
                <w:rFonts w:ascii="Cambria Math" w:hAnsi="Cambria Math" w:cs="Times New Roman"/>
                <w:i/>
                <w:sz w:val="28"/>
                <w:szCs w:val="28"/>
              </w:rPr>
            </m:ctrlPr>
          </m:dPr>
          <m:e>
            <m:r>
              <w:rPr>
                <w:rFonts w:ascii="Cambria Math" w:hAnsi="Cambria Math" w:cs="Times New Roman"/>
                <w:sz w:val="28"/>
                <w:szCs w:val="28"/>
              </w:rPr>
              <m:t>1+lnπ</m:t>
            </m:r>
          </m:e>
        </m:d>
        <m:r>
          <w:rPr>
            <w:rFonts w:ascii="Cambria Math" w:eastAsiaTheme="minorEastAsia" w:hAnsi="Cambria Math" w:cs="Times New Roman"/>
            <w:sz w:val="28"/>
            <w:szCs w:val="28"/>
          </w:rPr>
          <m:t>≥2.144,a=0.1,D=0.5)</m:t>
        </m:r>
      </m:oMath>
      <w:r w:rsidRPr="00153CF0">
        <w:rPr>
          <w:rFonts w:ascii="Times New Roman" w:eastAsiaTheme="minorEastAsia" w:hAnsi="Times New Roman" w:cs="Times New Roman"/>
          <w:sz w:val="28"/>
          <w:szCs w:val="28"/>
        </w:rPr>
        <w:tab/>
      </w:r>
    </w:p>
    <w:tbl>
      <w:tblPr>
        <w:tblStyle w:val="TableGrid"/>
        <w:tblW w:w="0" w:type="auto"/>
        <w:tblLook w:val="04A0" w:firstRow="1" w:lastRow="0" w:firstColumn="1" w:lastColumn="0" w:noHBand="0" w:noVBand="1"/>
      </w:tblPr>
      <w:tblGrid>
        <w:gridCol w:w="703"/>
        <w:gridCol w:w="3065"/>
        <w:gridCol w:w="2910"/>
        <w:gridCol w:w="2956"/>
      </w:tblGrid>
      <w:tr w:rsidR="00E47458" w:rsidRPr="00153CF0" w:rsidTr="00E47458">
        <w:tc>
          <w:tcPr>
            <w:tcW w:w="70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 xml:space="preserve"> </w:t>
            </w:r>
            <m:oMath>
              <m:r>
                <w:rPr>
                  <w:rFonts w:ascii="Cambria Math" w:hAnsi="Cambria Math" w:cs="Times New Roman"/>
                  <w:sz w:val="28"/>
                  <w:szCs w:val="28"/>
                  <w:lang w:val="en-US"/>
                </w:rPr>
                <m:t>b</m:t>
              </m:r>
            </m:oMath>
          </w:p>
        </w:tc>
        <w:tc>
          <w:tcPr>
            <w:tcW w:w="3065" w:type="dxa"/>
          </w:tcPr>
          <w:p w:rsidR="00E47458" w:rsidRPr="00153CF0" w:rsidRDefault="00E47458" w:rsidP="00705717">
            <w:pPr>
              <w:jc w:val="lef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r</m:t>
                    </m:r>
                  </m:sub>
                </m:sSub>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oMath>
            </m:oMathPara>
          </w:p>
        </w:tc>
        <w:tc>
          <w:tcPr>
            <w:tcW w:w="2956" w:type="dxa"/>
          </w:tcPr>
          <w:p w:rsidR="00E47458" w:rsidRPr="00153CF0" w:rsidRDefault="00E47458" w:rsidP="00705717">
            <w:pPr>
              <w:jc w:val="lef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 xml:space="preserve">T = </m:t>
                        </m:r>
                      </m:sub>
                    </m:sSub>
                    <m:r>
                      <w:rPr>
                        <w:rFonts w:ascii="Cambria Math" w:hAnsi="Cambria Math" w:cs="Times New Roman"/>
                        <w:sz w:val="28"/>
                        <w:szCs w:val="28"/>
                      </w:rPr>
                      <m:t>S</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oMath>
            </m:oMathPara>
          </w:p>
        </w:tc>
      </w:tr>
      <w:tr w:rsidR="00E47458" w:rsidRPr="00153CF0" w:rsidTr="00E47458">
        <w:tc>
          <w:tcPr>
            <w:tcW w:w="70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0.1</w:t>
            </w:r>
          </w:p>
        </w:tc>
        <w:tc>
          <w:tcPr>
            <w:tcW w:w="3065"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0.19790088174152654</m:t>
                </m:r>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2.1109486048446220</m:t>
                </m:r>
              </m:oMath>
            </m:oMathPara>
          </w:p>
        </w:tc>
        <w:tc>
          <w:tcPr>
            <w:tcW w:w="2956"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2.3088494865861486</m:t>
                </m:r>
              </m:oMath>
            </m:oMathPara>
          </w:p>
        </w:tc>
      </w:tr>
      <w:tr w:rsidR="00E47458" w:rsidRPr="00153CF0" w:rsidTr="00E47458">
        <w:tc>
          <w:tcPr>
            <w:tcW w:w="70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0.2</w:t>
            </w:r>
          </w:p>
        </w:tc>
        <w:tc>
          <w:tcPr>
            <w:tcW w:w="3065"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0.39480834865473546</m:t>
                </m:r>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1.8624463818931685</m:t>
                </m:r>
              </m:oMath>
            </m:oMathPara>
          </w:p>
        </w:tc>
        <w:tc>
          <w:tcPr>
            <w:tcW w:w="2956"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2.2572547305479040</m:t>
                </m:r>
              </m:oMath>
            </m:oMathPara>
          </w:p>
        </w:tc>
      </w:tr>
      <w:tr w:rsidR="00E47458" w:rsidRPr="00153CF0" w:rsidTr="00E47458">
        <w:tc>
          <w:tcPr>
            <w:tcW w:w="70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0.3</w:t>
            </w:r>
          </w:p>
        </w:tc>
        <w:tc>
          <w:tcPr>
            <w:tcW w:w="3065"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0.53361768297801040</m:t>
                </m:r>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1.6958955406476584</m:t>
                </m:r>
              </m:oMath>
            </m:oMathPara>
          </w:p>
        </w:tc>
        <w:tc>
          <w:tcPr>
            <w:tcW w:w="2956" w:type="dxa"/>
          </w:tcPr>
          <w:p w:rsidR="00E47458" w:rsidRPr="00153CF0" w:rsidRDefault="00E47458" w:rsidP="00705717">
            <w:pPr>
              <w:jc w:val="left"/>
              <w:rPr>
                <w:rFonts w:ascii="Times New Roman" w:hAnsi="Times New Roman" w:cs="Times New Roman"/>
                <w:iCs/>
                <w:sz w:val="28"/>
                <w:szCs w:val="28"/>
                <w:lang w:val="en-US"/>
              </w:rPr>
            </w:pPr>
            <m:oMath>
              <m:r>
                <w:rPr>
                  <w:rFonts w:ascii="Cambria Math" w:hAnsi="Cambria Math" w:cs="Times New Roman"/>
                  <w:sz w:val="28"/>
                  <w:szCs w:val="28"/>
                </w:rPr>
                <m:t xml:space="preserve"> 2.229513223625669</m:t>
              </m:r>
            </m:oMath>
            <w:r w:rsidRPr="00153CF0">
              <w:rPr>
                <w:rFonts w:ascii="Times New Roman" w:hAnsi="Times New Roman" w:cs="Times New Roman"/>
                <w:iCs/>
                <w:sz w:val="28"/>
                <w:szCs w:val="28"/>
                <w:lang w:val="en-US"/>
              </w:rPr>
              <w:t>0</w:t>
            </w:r>
          </w:p>
        </w:tc>
      </w:tr>
      <w:tr w:rsidR="00E47458" w:rsidRPr="00153CF0" w:rsidTr="00E47458">
        <w:tc>
          <w:tcPr>
            <w:tcW w:w="70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0.4</w:t>
            </w:r>
          </w:p>
        </w:tc>
        <w:tc>
          <w:tcPr>
            <w:tcW w:w="3065"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0.63778334495562360</m:t>
                </m:r>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1.5748486458139306</m:t>
                </m:r>
              </m:oMath>
            </m:oMathPara>
          </w:p>
        </w:tc>
        <w:tc>
          <w:tcPr>
            <w:tcW w:w="2956"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2.2126319907695544</m:t>
                </m:r>
              </m:oMath>
            </m:oMathPara>
          </w:p>
        </w:tc>
      </w:tr>
      <w:tr w:rsidR="00E47458" w:rsidRPr="00153CF0" w:rsidTr="00E47458">
        <w:tc>
          <w:tcPr>
            <w:tcW w:w="70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0.5</w:t>
            </w:r>
          </w:p>
        </w:tc>
        <w:tc>
          <w:tcPr>
            <w:tcW w:w="3065" w:type="dxa"/>
          </w:tcPr>
          <w:p w:rsidR="00E47458" w:rsidRPr="00153CF0" w:rsidRDefault="00E47458" w:rsidP="00705717">
            <w:pPr>
              <w:jc w:val="left"/>
              <w:rPr>
                <w:rFonts w:ascii="Times New Roman" w:hAnsi="Times New Roman" w:cs="Times New Roman"/>
                <w:i/>
                <w:sz w:val="28"/>
                <w:szCs w:val="28"/>
                <w:lang w:val="en-US"/>
              </w:rPr>
            </w:pPr>
            <m:oMathPara>
              <m:oMath>
                <m:r>
                  <w:rPr>
                    <w:rFonts w:ascii="Cambria Math" w:hAnsi="Cambria Math" w:cs="Times New Roman"/>
                    <w:sz w:val="28"/>
                    <w:szCs w:val="28"/>
                  </w:rPr>
                  <m:t>0.72001774817096220</m:t>
                </m:r>
              </m:oMath>
            </m:oMathPara>
          </w:p>
        </w:tc>
        <w:tc>
          <w:tcPr>
            <w:tcW w:w="2910"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1.4813368173604626</m:t>
                </m:r>
              </m:oMath>
            </m:oMathPara>
          </w:p>
        </w:tc>
        <w:tc>
          <w:tcPr>
            <w:tcW w:w="2956"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2.2013545655314246</m:t>
                </m:r>
              </m:oMath>
            </m:oMathPara>
          </w:p>
        </w:tc>
      </w:tr>
      <w:tr w:rsidR="00E47458" w:rsidRPr="00153CF0" w:rsidTr="00E47458">
        <w:tc>
          <w:tcPr>
            <w:tcW w:w="70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0.6</w:t>
            </w:r>
          </w:p>
        </w:tc>
        <w:tc>
          <w:tcPr>
            <w:tcW w:w="3065" w:type="dxa"/>
          </w:tcPr>
          <w:p w:rsidR="00E47458" w:rsidRPr="00153CF0" w:rsidRDefault="00E47458" w:rsidP="00705717">
            <w:pPr>
              <w:jc w:val="left"/>
              <w:rPr>
                <w:rFonts w:ascii="Times New Roman" w:hAnsi="Times New Roman" w:cs="Times New Roman"/>
                <w:iCs/>
                <w:sz w:val="28"/>
                <w:szCs w:val="28"/>
                <w:lang w:val="en-US"/>
              </w:rPr>
            </w:pPr>
            <m:oMath>
              <m:r>
                <w:rPr>
                  <w:rFonts w:ascii="Cambria Math" w:hAnsi="Cambria Math" w:cs="Times New Roman"/>
                  <w:sz w:val="28"/>
                  <w:szCs w:val="28"/>
                </w:rPr>
                <m:t>0.7872991829124011</m:t>
              </m:r>
            </m:oMath>
            <w:r w:rsidRPr="00153CF0">
              <w:rPr>
                <w:rFonts w:ascii="Times New Roman" w:hAnsi="Times New Roman" w:cs="Times New Roman"/>
                <w:iCs/>
                <w:sz w:val="28"/>
                <w:szCs w:val="28"/>
                <w:lang w:val="en-US"/>
              </w:rPr>
              <w:t>0</w:t>
            </w:r>
          </w:p>
        </w:tc>
        <w:tc>
          <w:tcPr>
            <w:tcW w:w="2910"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1.4060125536195665</m:t>
                </m:r>
              </m:oMath>
            </m:oMathPara>
          </w:p>
        </w:tc>
        <w:tc>
          <w:tcPr>
            <w:tcW w:w="2956"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2.1933117365319674</m:t>
                </m:r>
              </m:oMath>
            </m:oMathPara>
          </w:p>
        </w:tc>
      </w:tr>
      <w:tr w:rsidR="00E47458" w:rsidRPr="00153CF0" w:rsidTr="00E47458">
        <w:tc>
          <w:tcPr>
            <w:tcW w:w="70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0.7</w:t>
            </w:r>
          </w:p>
        </w:tc>
        <w:tc>
          <w:tcPr>
            <w:tcW w:w="3065"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0.84379470962512560</m:t>
                </m:r>
              </m:oMath>
            </m:oMathPara>
          </w:p>
        </w:tc>
        <w:tc>
          <w:tcPr>
            <w:tcW w:w="2910" w:type="dxa"/>
          </w:tcPr>
          <w:p w:rsidR="00E47458" w:rsidRPr="00153CF0" w:rsidRDefault="00E47458" w:rsidP="00705717">
            <w:pPr>
              <w:jc w:val="left"/>
              <w:rPr>
                <w:rFonts w:ascii="Times New Roman" w:hAnsi="Times New Roman" w:cs="Times New Roman"/>
                <w:sz w:val="28"/>
                <w:szCs w:val="28"/>
                <w:lang w:val="en-US"/>
              </w:rPr>
            </w:pPr>
            <m:oMathPara>
              <m:oMath>
                <m:r>
                  <w:rPr>
                    <w:rFonts w:ascii="Cambria Math" w:hAnsi="Cambria Math" w:cs="Times New Roman"/>
                    <w:sz w:val="28"/>
                    <w:szCs w:val="28"/>
                  </w:rPr>
                  <m:t>1.3435020437673455</m:t>
                </m:r>
              </m:oMath>
            </m:oMathPara>
          </w:p>
        </w:tc>
        <w:tc>
          <w:tcPr>
            <w:tcW w:w="2956" w:type="dxa"/>
          </w:tcPr>
          <w:p w:rsidR="00E47458" w:rsidRPr="00153CF0" w:rsidRDefault="00E47458" w:rsidP="00705717">
            <w:pPr>
              <w:jc w:val="left"/>
              <w:rPr>
                <w:rFonts w:ascii="Times New Roman" w:hAnsi="Times New Roman" w:cs="Times New Roman"/>
                <w:i/>
                <w:iCs/>
                <w:sz w:val="28"/>
                <w:szCs w:val="28"/>
              </w:rPr>
            </w:pPr>
            <m:oMathPara>
              <m:oMath>
                <m:r>
                  <w:rPr>
                    <w:rFonts w:ascii="Cambria Math" w:hAnsi="Cambria Math" w:cs="Times New Roman"/>
                    <w:sz w:val="28"/>
                    <w:szCs w:val="28"/>
                  </w:rPr>
                  <m:t>2.1872967533924710</m:t>
                </m:r>
              </m:oMath>
            </m:oMathPara>
          </w:p>
        </w:tc>
      </w:tr>
      <w:tr w:rsidR="00E47458" w:rsidRPr="00153CF0" w:rsidTr="00E47458">
        <w:tc>
          <w:tcPr>
            <w:tcW w:w="70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0.8</w:t>
            </w:r>
          </w:p>
        </w:tc>
        <w:tc>
          <w:tcPr>
            <w:tcW w:w="3065"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0.89217407604465910</m:t>
                </m:r>
              </m:oMath>
            </m:oMathPara>
          </w:p>
        </w:tc>
        <w:tc>
          <w:tcPr>
            <w:tcW w:w="2910" w:type="dxa"/>
          </w:tcPr>
          <w:p w:rsidR="00E47458" w:rsidRPr="00153CF0" w:rsidRDefault="00E47458" w:rsidP="00705717">
            <w:pPr>
              <w:jc w:val="left"/>
              <w:rPr>
                <w:rFonts w:ascii="Times New Roman" w:hAnsi="Times New Roman" w:cs="Times New Roman"/>
                <w:sz w:val="28"/>
                <w:szCs w:val="28"/>
                <w:lang w:val="en-US"/>
              </w:rPr>
            </w:pPr>
            <m:oMathPara>
              <m:oMath>
                <m:r>
                  <w:rPr>
                    <w:rFonts w:ascii="Cambria Math" w:hAnsi="Cambria Math" w:cs="Times New Roman"/>
                    <w:sz w:val="28"/>
                    <w:szCs w:val="28"/>
                  </w:rPr>
                  <m:t>1.2904599748760488</m:t>
                </m:r>
              </m:oMath>
            </m:oMathPara>
          </w:p>
        </w:tc>
        <w:tc>
          <w:tcPr>
            <w:tcW w:w="2956"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2.1826340509207080</m:t>
                </m:r>
              </m:oMath>
            </m:oMathPara>
          </w:p>
        </w:tc>
      </w:tr>
      <w:tr w:rsidR="00E47458" w:rsidRPr="00153CF0" w:rsidTr="00E47458">
        <w:tc>
          <w:tcPr>
            <w:tcW w:w="70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lastRenderedPageBreak/>
              <w:t>0.9</w:t>
            </w:r>
          </w:p>
        </w:tc>
        <w:tc>
          <w:tcPr>
            <w:tcW w:w="3065" w:type="dxa"/>
          </w:tcPr>
          <w:p w:rsidR="00E47458" w:rsidRPr="00153CF0" w:rsidRDefault="00E47458" w:rsidP="00705717">
            <w:pPr>
              <w:jc w:val="left"/>
              <w:rPr>
                <w:rFonts w:ascii="Times New Roman" w:hAnsi="Times New Roman" w:cs="Times New Roman"/>
                <w:sz w:val="28"/>
                <w:szCs w:val="28"/>
                <w:lang w:val="en-US"/>
              </w:rPr>
            </w:pPr>
            <m:oMath>
              <m:r>
                <w:rPr>
                  <w:rFonts w:ascii="Cambria Math" w:hAnsi="Cambria Math" w:cs="Times New Roman"/>
                  <w:sz w:val="28"/>
                  <w:szCs w:val="28"/>
                </w:rPr>
                <m:t>0.9342443570505623</m:t>
              </m:r>
            </m:oMath>
            <w:r w:rsidRPr="00153CF0">
              <w:rPr>
                <w:rFonts w:ascii="Times New Roman" w:hAnsi="Times New Roman" w:cs="Times New Roman"/>
                <w:sz w:val="28"/>
                <w:szCs w:val="28"/>
                <w:lang w:val="en-US"/>
              </w:rPr>
              <w:t>0</w:t>
            </w:r>
          </w:p>
        </w:tc>
        <w:tc>
          <w:tcPr>
            <w:tcW w:w="2910" w:type="dxa"/>
          </w:tcPr>
          <w:p w:rsidR="00E47458" w:rsidRPr="00153CF0" w:rsidRDefault="00E47458" w:rsidP="00705717">
            <w:pPr>
              <w:jc w:val="left"/>
              <w:rPr>
                <w:rFonts w:ascii="Times New Roman" w:hAnsi="Times New Roman" w:cs="Times New Roman"/>
                <w:sz w:val="28"/>
                <w:szCs w:val="28"/>
                <w:lang w:val="en-US"/>
              </w:rPr>
            </w:pPr>
            <m:oMathPara>
              <m:oMath>
                <m:r>
                  <w:rPr>
                    <w:rFonts w:ascii="Cambria Math" w:hAnsi="Cambria Math" w:cs="Times New Roman"/>
                    <w:sz w:val="28"/>
                    <w:szCs w:val="28"/>
                    <w:lang w:val="en-US"/>
                  </w:rPr>
                  <m:t>1.2446726753761033</m:t>
                </m:r>
              </m:oMath>
            </m:oMathPara>
          </w:p>
        </w:tc>
        <w:tc>
          <w:tcPr>
            <w:tcW w:w="2956"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2.1789170324266656</m:t>
                </m:r>
              </m:oMath>
            </m:oMathPara>
          </w:p>
        </w:tc>
      </w:tr>
      <w:tr w:rsidR="00E47458" w:rsidRPr="00153CF0" w:rsidTr="00E47458">
        <w:tc>
          <w:tcPr>
            <w:tcW w:w="703"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1.0</w:t>
            </w:r>
          </w:p>
        </w:tc>
        <w:tc>
          <w:tcPr>
            <w:tcW w:w="3065"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0.97128276782322410</m:t>
                </m:r>
              </m:oMath>
            </m:oMathPara>
          </w:p>
        </w:tc>
        <w:tc>
          <w:tcPr>
            <w:tcW w:w="2910"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1.2046039412192160</m:t>
                </m:r>
              </m:oMath>
            </m:oMathPara>
          </w:p>
        </w:tc>
        <w:tc>
          <w:tcPr>
            <w:tcW w:w="2956"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2.1758867090424400</m:t>
                </m:r>
              </m:oMath>
            </m:oMathPara>
          </w:p>
        </w:tc>
      </w:tr>
    </w:tbl>
    <w:p w:rsidR="00E47458" w:rsidRPr="00153CF0" w:rsidRDefault="00E47458" w:rsidP="00E47458">
      <w:pPr>
        <w:jc w:val="left"/>
        <w:rPr>
          <w:rFonts w:ascii="Times New Roman" w:hAnsi="Times New Roman" w:cs="Times New Roman"/>
          <w:sz w:val="28"/>
          <w:szCs w:val="28"/>
        </w:rPr>
      </w:pPr>
    </w:p>
    <w:p w:rsidR="00E47458" w:rsidRDefault="00E47458" w:rsidP="00E47458">
      <w:pPr>
        <w:jc w:val="left"/>
        <w:rPr>
          <w:rFonts w:ascii="Times New Roman" w:hAnsi="Times New Roman" w:cs="Times New Roman"/>
          <w:sz w:val="28"/>
          <w:szCs w:val="28"/>
        </w:rPr>
      </w:pPr>
    </w:p>
    <w:p w:rsidR="00E47458" w:rsidRPr="00153CF0" w:rsidRDefault="00E47458" w:rsidP="00E47458">
      <w:pPr>
        <w:jc w:val="left"/>
        <w:rPr>
          <w:rFonts w:ascii="Times New Roman" w:hAnsi="Times New Roman" w:cs="Times New Roman"/>
          <w:sz w:val="28"/>
          <w:szCs w:val="28"/>
        </w:rPr>
      </w:pPr>
    </w:p>
    <w:p w:rsidR="00E47458" w:rsidRPr="00153CF0" w:rsidRDefault="00E47458" w:rsidP="00E47458">
      <w:pPr>
        <w:rPr>
          <w:rFonts w:ascii="Times New Roman" w:eastAsia="Times New Roman" w:hAnsi="Times New Roman" w:cs="Times New Roman"/>
          <w:sz w:val="28"/>
          <w:szCs w:val="28"/>
        </w:rPr>
      </w:pPr>
      <w:r w:rsidRPr="00153CF0">
        <w:rPr>
          <w:rFonts w:ascii="Times New Roman" w:hAnsi="Times New Roman" w:cs="Times New Roman"/>
          <w:sz w:val="28"/>
          <w:szCs w:val="28"/>
        </w:rPr>
        <w:t xml:space="preserve">Table 3: </w:t>
      </w:r>
      <w:r>
        <w:rPr>
          <w:rFonts w:ascii="Times New Roman" w:hAnsi="Times New Roman" w:cs="Times New Roman"/>
          <w:sz w:val="28"/>
          <w:szCs w:val="28"/>
        </w:rPr>
        <w:t>Numerical results for relativistic Shannon entropy in one-</w:t>
      </w:r>
      <w:r w:rsidRPr="00153CF0">
        <w:rPr>
          <w:rFonts w:ascii="Times New Roman" w:hAnsi="Times New Roman" w:cs="Times New Roman"/>
          <w:sz w:val="28"/>
          <w:szCs w:val="28"/>
        </w:rPr>
        <w:t xml:space="preserve"> dimension</w:t>
      </w:r>
      <w:r>
        <w:rPr>
          <w:rFonts w:ascii="Times New Roman" w:hAnsi="Times New Roman" w:cs="Times New Roman"/>
          <w:sz w:val="28"/>
          <w:szCs w:val="28"/>
        </w:rPr>
        <w:t xml:space="preserve"> for variation in Coulomb’s coupling parameter (D).</w:t>
      </w:r>
      <w:r w:rsidRPr="00153CF0">
        <w:rPr>
          <w:rFonts w:ascii="Times New Roman" w:eastAsia="Times New Roman" w:hAnsi="Times New Roman" w:cs="Times New Roman"/>
          <w:sz w:val="28"/>
          <w:szCs w:val="28"/>
        </w:rPr>
        <w:tab/>
      </w:r>
    </w:p>
    <w:p w:rsidR="00E47458" w:rsidRPr="00153CF0" w:rsidRDefault="00E47458" w:rsidP="00E47458">
      <w:pPr>
        <w:rPr>
          <w:rFonts w:ascii="Times New Roman" w:eastAsiaTheme="minorEastAsia" w:hAnsi="Times New Roman" w:cs="Times New Roman"/>
          <w:sz w:val="28"/>
          <w:szCs w:val="28"/>
        </w:rPr>
      </w:pPr>
      <w:r w:rsidRPr="00153CF0">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w:rPr>
                <w:rFonts w:ascii="Cambria Math" w:hAnsi="Cambria Math" w:cs="Times New Roman"/>
                <w:sz w:val="28"/>
                <w:szCs w:val="28"/>
              </w:rPr>
              <m:t>S</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r>
          <w:rPr>
            <w:rFonts w:ascii="Cambria Math" w:hAnsi="Cambria Math" w:cs="Times New Roman"/>
            <w:sz w:val="28"/>
            <w:szCs w:val="28"/>
          </w:rPr>
          <m:t>≥d</m:t>
        </m:r>
        <m:d>
          <m:dPr>
            <m:ctrlPr>
              <w:rPr>
                <w:rFonts w:ascii="Cambria Math" w:hAnsi="Cambria Math" w:cs="Times New Roman"/>
                <w:i/>
                <w:sz w:val="28"/>
                <w:szCs w:val="28"/>
              </w:rPr>
            </m:ctrlPr>
          </m:dPr>
          <m:e>
            <m:r>
              <w:rPr>
                <w:rFonts w:ascii="Cambria Math" w:hAnsi="Cambria Math" w:cs="Times New Roman"/>
                <w:sz w:val="28"/>
                <w:szCs w:val="28"/>
              </w:rPr>
              <m:t>1+lnπ</m:t>
            </m:r>
          </m:e>
        </m:d>
        <m:r>
          <w:rPr>
            <w:rFonts w:ascii="Cambria Math" w:eastAsiaTheme="minorEastAsia" w:hAnsi="Cambria Math" w:cs="Times New Roman"/>
            <w:sz w:val="28"/>
            <w:szCs w:val="28"/>
          </w:rPr>
          <m:t>≥2.144,a=0.1,b=0.5)</m:t>
        </m:r>
      </m:oMath>
      <w:r w:rsidRPr="00153CF0">
        <w:rPr>
          <w:rFonts w:ascii="Times New Roman" w:eastAsiaTheme="minorEastAsia" w:hAnsi="Times New Roman" w:cs="Times New Roman"/>
          <w:sz w:val="28"/>
          <w:szCs w:val="28"/>
        </w:rPr>
        <w:tab/>
      </w:r>
    </w:p>
    <w:p w:rsidR="00E47458" w:rsidRPr="00153CF0" w:rsidRDefault="00E47458" w:rsidP="00E4745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630"/>
        <w:gridCol w:w="3119"/>
        <w:gridCol w:w="2910"/>
        <w:gridCol w:w="2910"/>
      </w:tblGrid>
      <w:tr w:rsidR="00E47458" w:rsidRPr="00153CF0" w:rsidTr="00705717">
        <w:tc>
          <w:tcPr>
            <w:tcW w:w="630"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 xml:space="preserve"> </w:t>
            </w:r>
            <m:oMath>
              <m:r>
                <w:rPr>
                  <w:rFonts w:ascii="Cambria Math" w:hAnsi="Cambria Math" w:cs="Times New Roman"/>
                  <w:sz w:val="28"/>
                  <w:szCs w:val="28"/>
                  <w:lang w:val="en-US"/>
                </w:rPr>
                <m:t>D</m:t>
              </m:r>
            </m:oMath>
          </w:p>
        </w:tc>
        <w:tc>
          <w:tcPr>
            <w:tcW w:w="2393" w:type="dxa"/>
          </w:tcPr>
          <w:p w:rsidR="00E47458" w:rsidRPr="00153CF0" w:rsidRDefault="00E47458" w:rsidP="00705717">
            <w:pPr>
              <w:jc w:val="lef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r</m:t>
                    </m:r>
                  </m:sub>
                </m:sSub>
              </m:oMath>
            </m:oMathPara>
          </w:p>
        </w:tc>
        <w:tc>
          <w:tcPr>
            <w:tcW w:w="2236" w:type="dxa"/>
          </w:tcPr>
          <w:p w:rsidR="00E47458" w:rsidRPr="00153CF0" w:rsidRDefault="00E47458" w:rsidP="00705717">
            <w:pPr>
              <w:jc w:val="lef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oMath>
            </m:oMathPara>
          </w:p>
        </w:tc>
        <w:tc>
          <w:tcPr>
            <w:tcW w:w="2249" w:type="dxa"/>
          </w:tcPr>
          <w:p w:rsidR="00E47458" w:rsidRPr="00153CF0" w:rsidRDefault="00E47458" w:rsidP="00705717">
            <w:pPr>
              <w:jc w:val="left"/>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w:rPr>
                        <w:rFonts w:ascii="Cambria Math" w:hAnsi="Cambria Math" w:cs="Times New Roman"/>
                        <w:sz w:val="28"/>
                        <w:szCs w:val="28"/>
                      </w:rPr>
                      <m:t>S</m:t>
                    </m:r>
                  </m:e>
                  <m:sub>
                    <m:r>
                      <w:rPr>
                        <w:rFonts w:ascii="Cambria Math" w:hAnsi="Cambria Math" w:cs="Times New Roman"/>
                        <w:sz w:val="28"/>
                        <w:szCs w:val="28"/>
                      </w:rPr>
                      <m:t>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p</m:t>
                    </m:r>
                  </m:sub>
                </m:sSub>
              </m:oMath>
            </m:oMathPara>
          </w:p>
        </w:tc>
      </w:tr>
      <w:tr w:rsidR="00E47458" w:rsidRPr="00153CF0" w:rsidTr="00705717">
        <w:tc>
          <w:tcPr>
            <w:tcW w:w="630"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0.1</w:t>
            </w:r>
          </w:p>
        </w:tc>
        <w:tc>
          <w:tcPr>
            <w:tcW w:w="2393" w:type="dxa"/>
          </w:tcPr>
          <w:p w:rsidR="00E47458" w:rsidRPr="00153CF0" w:rsidRDefault="00E47458" w:rsidP="00705717">
            <w:pPr>
              <w:jc w:val="left"/>
              <w:rPr>
                <w:rFonts w:ascii="Times New Roman" w:hAnsi="Times New Roman" w:cs="Times New Roman"/>
                <w:i/>
                <w:sz w:val="28"/>
                <w:szCs w:val="28"/>
              </w:rPr>
            </w:pPr>
            <m:oMathPara>
              <m:oMathParaPr>
                <m:jc m:val="center"/>
              </m:oMathParaPr>
              <m:oMath>
                <m:r>
                  <w:rPr>
                    <w:rFonts w:ascii="Cambria Math" w:hAnsi="Cambria Math" w:cs="Times New Roman"/>
                    <w:sz w:val="28"/>
                    <w:szCs w:val="28"/>
                  </w:rPr>
                  <m:t>1.1948617192701770</m:t>
                </m:r>
              </m:oMath>
            </m:oMathPara>
          </w:p>
        </w:tc>
        <w:tc>
          <w:tcPr>
            <w:tcW w:w="2236" w:type="dxa"/>
          </w:tcPr>
          <w:p w:rsidR="00E47458" w:rsidRPr="00153CF0" w:rsidRDefault="00E47458" w:rsidP="00705717">
            <w:pPr>
              <w:jc w:val="left"/>
              <w:rPr>
                <w:rFonts w:ascii="Times New Roman" w:hAnsi="Times New Roman" w:cs="Times New Roman"/>
                <w:iCs/>
                <w:sz w:val="28"/>
                <w:szCs w:val="28"/>
                <w:lang w:val="en-US"/>
              </w:rPr>
            </w:pPr>
            <m:oMath>
              <m:r>
                <w:rPr>
                  <w:rFonts w:ascii="Cambria Math" w:hAnsi="Cambria Math" w:cs="Times New Roman"/>
                  <w:sz w:val="28"/>
                  <w:szCs w:val="28"/>
                </w:rPr>
                <m:t>1.063029269019128</m:t>
              </m:r>
            </m:oMath>
            <w:r w:rsidRPr="00153CF0">
              <w:rPr>
                <w:rFonts w:ascii="Times New Roman" w:hAnsi="Times New Roman" w:cs="Times New Roman"/>
                <w:iCs/>
                <w:sz w:val="28"/>
                <w:szCs w:val="28"/>
                <w:lang w:val="en-US"/>
              </w:rPr>
              <w:t>0</w:t>
            </w:r>
          </w:p>
        </w:tc>
        <w:tc>
          <w:tcPr>
            <w:tcW w:w="2249"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2.2578909882893052</m:t>
                </m:r>
              </m:oMath>
            </m:oMathPara>
          </w:p>
        </w:tc>
      </w:tr>
      <w:tr w:rsidR="00E47458" w:rsidRPr="00153CF0" w:rsidTr="00705717">
        <w:tc>
          <w:tcPr>
            <w:tcW w:w="630"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0.2</w:t>
            </w:r>
          </w:p>
        </w:tc>
        <w:tc>
          <w:tcPr>
            <w:tcW w:w="2393" w:type="dxa"/>
          </w:tcPr>
          <w:p w:rsidR="00E47458" w:rsidRPr="00153CF0" w:rsidRDefault="00E47458" w:rsidP="00705717">
            <w:pPr>
              <w:jc w:val="center"/>
              <w:rPr>
                <w:rFonts w:ascii="Times New Roman" w:hAnsi="Times New Roman" w:cs="Times New Roman"/>
                <w:iCs/>
                <w:sz w:val="28"/>
                <w:szCs w:val="28"/>
                <w:lang w:val="en-US"/>
              </w:rPr>
            </w:pPr>
            <m:oMath>
              <m:r>
                <w:rPr>
                  <w:rFonts w:ascii="Cambria Math" w:hAnsi="Cambria Math" w:cs="Times New Roman"/>
                  <w:sz w:val="28"/>
                  <w:szCs w:val="28"/>
                </w:rPr>
                <m:t>1.562853537536114</m:t>
              </m:r>
            </m:oMath>
            <w:r w:rsidRPr="00153CF0">
              <w:rPr>
                <w:rFonts w:ascii="Times New Roman" w:hAnsi="Times New Roman" w:cs="Times New Roman"/>
                <w:sz w:val="28"/>
                <w:szCs w:val="28"/>
                <w:lang w:val="en-US"/>
              </w:rPr>
              <w:t>0</w:t>
            </w:r>
          </w:p>
        </w:tc>
        <w:tc>
          <w:tcPr>
            <w:tcW w:w="2236"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0.6958068157438213</m:t>
                </m:r>
              </m:oMath>
            </m:oMathPara>
          </w:p>
        </w:tc>
        <w:tc>
          <w:tcPr>
            <w:tcW w:w="2249" w:type="dxa"/>
          </w:tcPr>
          <w:p w:rsidR="00E47458" w:rsidRPr="00153CF0" w:rsidRDefault="00E47458" w:rsidP="00705717">
            <w:pPr>
              <w:jc w:val="left"/>
              <w:rPr>
                <w:rFonts w:ascii="Times New Roman" w:hAnsi="Times New Roman" w:cs="Times New Roman"/>
                <w:i/>
                <w:sz w:val="28"/>
                <w:szCs w:val="28"/>
              </w:rPr>
            </w:pPr>
            <m:oMathPara>
              <m:oMathParaPr>
                <m:jc m:val="center"/>
              </m:oMathParaPr>
              <m:oMath>
                <m:r>
                  <w:rPr>
                    <w:rFonts w:ascii="Cambria Math" w:hAnsi="Cambria Math" w:cs="Times New Roman"/>
                    <w:sz w:val="28"/>
                    <w:szCs w:val="28"/>
                  </w:rPr>
                  <m:t>2.2586603532799350</m:t>
                </m:r>
              </m:oMath>
            </m:oMathPara>
          </w:p>
        </w:tc>
      </w:tr>
      <w:tr w:rsidR="00E47458" w:rsidRPr="00153CF0" w:rsidTr="00705717">
        <w:tc>
          <w:tcPr>
            <w:tcW w:w="630"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0.3</w:t>
            </w:r>
          </w:p>
        </w:tc>
        <w:tc>
          <w:tcPr>
            <w:tcW w:w="2393" w:type="dxa"/>
          </w:tcPr>
          <w:p w:rsidR="00E47458" w:rsidRPr="00153CF0" w:rsidRDefault="00E47458" w:rsidP="00705717">
            <w:pPr>
              <w:jc w:val="left"/>
              <w:rPr>
                <w:rFonts w:ascii="Times New Roman" w:hAnsi="Times New Roman" w:cs="Times New Roman"/>
                <w:i/>
                <w:sz w:val="28"/>
                <w:szCs w:val="28"/>
              </w:rPr>
            </w:pPr>
            <m:oMathPara>
              <m:oMathParaPr>
                <m:jc m:val="center"/>
              </m:oMathParaPr>
              <m:oMath>
                <m:r>
                  <w:rPr>
                    <w:rFonts w:ascii="Cambria Math" w:hAnsi="Cambria Math" w:cs="Times New Roman"/>
                    <w:sz w:val="28"/>
                    <w:szCs w:val="28"/>
                  </w:rPr>
                  <m:t>1.1948617192701745</m:t>
                </m:r>
              </m:oMath>
            </m:oMathPara>
          </w:p>
        </w:tc>
        <w:tc>
          <w:tcPr>
            <w:tcW w:w="2236"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1.0630292690191272</m:t>
                </m:r>
              </m:oMath>
            </m:oMathPara>
          </w:p>
        </w:tc>
        <w:tc>
          <w:tcPr>
            <w:tcW w:w="2249" w:type="dxa"/>
          </w:tcPr>
          <w:p w:rsidR="00E47458" w:rsidRPr="00153CF0" w:rsidRDefault="00E47458" w:rsidP="00705717">
            <w:pPr>
              <w:jc w:val="left"/>
              <w:rPr>
                <w:rFonts w:ascii="Times New Roman" w:hAnsi="Times New Roman" w:cs="Times New Roman"/>
                <w:iCs/>
                <w:sz w:val="28"/>
                <w:szCs w:val="28"/>
                <w:lang w:val="en-US"/>
              </w:rPr>
            </w:pPr>
            <m:oMathPara>
              <m:oMath>
                <m:r>
                  <w:rPr>
                    <w:rFonts w:ascii="Cambria Math" w:hAnsi="Cambria Math" w:cs="Times New Roman"/>
                    <w:sz w:val="28"/>
                    <w:szCs w:val="28"/>
                  </w:rPr>
                  <m:t>2.2578909882893017</m:t>
                </m:r>
              </m:oMath>
            </m:oMathPara>
          </w:p>
        </w:tc>
      </w:tr>
      <w:tr w:rsidR="00E47458" w:rsidRPr="00153CF0" w:rsidTr="00705717">
        <w:tc>
          <w:tcPr>
            <w:tcW w:w="630"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0.4</w:t>
            </w:r>
          </w:p>
        </w:tc>
        <w:tc>
          <w:tcPr>
            <w:tcW w:w="2393" w:type="dxa"/>
          </w:tcPr>
          <w:p w:rsidR="00E47458" w:rsidRPr="00153CF0" w:rsidRDefault="00E47458" w:rsidP="00705717">
            <w:pPr>
              <w:jc w:val="center"/>
              <w:rPr>
                <w:rFonts w:ascii="Times New Roman" w:hAnsi="Times New Roman" w:cs="Times New Roman"/>
                <w:iCs/>
                <w:sz w:val="28"/>
                <w:szCs w:val="28"/>
                <w:lang w:val="en-US"/>
              </w:rPr>
            </w:pPr>
            <m:oMath>
              <m:r>
                <w:rPr>
                  <w:rFonts w:ascii="Cambria Math" w:hAnsi="Cambria Math" w:cs="Times New Roman"/>
                  <w:sz w:val="28"/>
                  <w:szCs w:val="28"/>
                </w:rPr>
                <m:t>0.735927263985526</m:t>
              </m:r>
            </m:oMath>
            <w:r w:rsidRPr="00153CF0">
              <w:rPr>
                <w:rFonts w:ascii="Times New Roman" w:hAnsi="Times New Roman" w:cs="Times New Roman"/>
                <w:iCs/>
                <w:sz w:val="28"/>
                <w:szCs w:val="28"/>
                <w:lang w:val="en-US"/>
              </w:rPr>
              <w:t>0</w:t>
            </w:r>
          </w:p>
        </w:tc>
        <w:tc>
          <w:tcPr>
            <w:tcW w:w="2236"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1.5215036971501807</m:t>
                </m:r>
              </m:oMath>
            </m:oMathPara>
          </w:p>
        </w:tc>
        <w:tc>
          <w:tcPr>
            <w:tcW w:w="2249"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2.2574309611357070</m:t>
                </m:r>
              </m:oMath>
            </m:oMathPara>
          </w:p>
        </w:tc>
      </w:tr>
      <w:tr w:rsidR="00E47458" w:rsidRPr="00153CF0" w:rsidTr="00705717">
        <w:tc>
          <w:tcPr>
            <w:tcW w:w="630"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0.5</w:t>
            </w:r>
          </w:p>
        </w:tc>
        <w:tc>
          <w:tcPr>
            <w:tcW w:w="2393" w:type="dxa"/>
          </w:tcPr>
          <w:p w:rsidR="00E47458" w:rsidRPr="00153CF0" w:rsidRDefault="00E47458" w:rsidP="00705717">
            <w:pPr>
              <w:jc w:val="left"/>
              <w:rPr>
                <w:rFonts w:ascii="Times New Roman" w:hAnsi="Times New Roman" w:cs="Times New Roman"/>
                <w:i/>
                <w:sz w:val="28"/>
                <w:szCs w:val="28"/>
                <w:lang w:val="en-US"/>
              </w:rPr>
            </w:pPr>
            <m:oMathPara>
              <m:oMathParaPr>
                <m:jc m:val="center"/>
              </m:oMathParaPr>
              <m:oMath>
                <m:r>
                  <w:rPr>
                    <w:rFonts w:ascii="Cambria Math" w:hAnsi="Cambria Math" w:cs="Times New Roman"/>
                    <w:sz w:val="28"/>
                    <w:szCs w:val="28"/>
                  </w:rPr>
                  <m:t>0.3948083486547355</m:t>
                </m:r>
              </m:oMath>
            </m:oMathPara>
          </w:p>
        </w:tc>
        <w:tc>
          <w:tcPr>
            <w:tcW w:w="2236" w:type="dxa"/>
          </w:tcPr>
          <w:p w:rsidR="00E47458" w:rsidRPr="00153CF0" w:rsidRDefault="00E47458" w:rsidP="00705717">
            <w:pPr>
              <w:jc w:val="left"/>
              <w:rPr>
                <w:rFonts w:ascii="Times New Roman" w:hAnsi="Times New Roman" w:cs="Times New Roman"/>
                <w:sz w:val="28"/>
                <w:szCs w:val="28"/>
              </w:rPr>
            </w:pPr>
            <m:oMathPara>
              <m:oMath>
                <m:r>
                  <w:rPr>
                    <w:rFonts w:ascii="Cambria Math" w:hAnsi="Cambria Math" w:cs="Times New Roman"/>
                    <w:sz w:val="28"/>
                    <w:szCs w:val="28"/>
                  </w:rPr>
                  <m:t>1.8624463818931685</m:t>
                </m:r>
              </m:oMath>
            </m:oMathPara>
          </w:p>
        </w:tc>
        <w:tc>
          <w:tcPr>
            <w:tcW w:w="2249"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2.2572547305479040</m:t>
                </m:r>
              </m:oMath>
            </m:oMathPara>
          </w:p>
        </w:tc>
      </w:tr>
      <w:tr w:rsidR="00E47458" w:rsidRPr="00153CF0" w:rsidTr="00705717">
        <w:tc>
          <w:tcPr>
            <w:tcW w:w="630"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0.6</w:t>
            </w:r>
          </w:p>
        </w:tc>
        <w:tc>
          <w:tcPr>
            <w:tcW w:w="2393" w:type="dxa"/>
          </w:tcPr>
          <w:p w:rsidR="00E47458" w:rsidRPr="00153CF0" w:rsidRDefault="00E47458" w:rsidP="00705717">
            <w:pPr>
              <w:jc w:val="left"/>
              <w:rPr>
                <w:rFonts w:ascii="Times New Roman" w:hAnsi="Times New Roman" w:cs="Times New Roman"/>
                <w:iCs/>
                <w:sz w:val="28"/>
                <w:szCs w:val="28"/>
                <w:lang w:val="en-US"/>
              </w:rPr>
            </w:pPr>
            <m:oMathPara>
              <m:oMath>
                <m:r>
                  <w:rPr>
                    <w:rFonts w:ascii="Cambria Math" w:hAnsi="Cambria Math" w:cs="Times New Roman"/>
                    <w:sz w:val="28"/>
                    <w:szCs w:val="28"/>
                  </w:rPr>
                  <m:t>0.1342430351359809</m:t>
                </m:r>
              </m:oMath>
            </m:oMathPara>
          </w:p>
        </w:tc>
        <w:tc>
          <w:tcPr>
            <w:tcW w:w="2236"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2.1229230657259097</m:t>
                </m:r>
              </m:oMath>
            </m:oMathPara>
          </w:p>
        </w:tc>
        <w:tc>
          <w:tcPr>
            <w:tcW w:w="2249"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2.2571661008618906</m:t>
                </m:r>
              </m:oMath>
            </m:oMathPara>
          </w:p>
        </w:tc>
      </w:tr>
      <w:tr w:rsidR="00E47458" w:rsidRPr="00153CF0" w:rsidTr="00705717">
        <w:tc>
          <w:tcPr>
            <w:tcW w:w="630"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0.7</w:t>
            </w:r>
          </w:p>
        </w:tc>
        <w:tc>
          <w:tcPr>
            <w:tcW w:w="2393"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-0.0745855539927092</m:t>
                </m:r>
              </m:oMath>
            </m:oMathPara>
          </w:p>
        </w:tc>
        <w:tc>
          <w:tcPr>
            <w:tcW w:w="2236" w:type="dxa"/>
          </w:tcPr>
          <w:p w:rsidR="00E47458" w:rsidRPr="00153CF0" w:rsidRDefault="00E47458" w:rsidP="00705717">
            <w:pPr>
              <w:jc w:val="left"/>
              <w:rPr>
                <w:rFonts w:ascii="Times New Roman" w:hAnsi="Times New Roman" w:cs="Times New Roman"/>
                <w:sz w:val="28"/>
                <w:szCs w:val="28"/>
                <w:lang w:val="en-US"/>
              </w:rPr>
            </w:pPr>
            <m:oMathPara>
              <m:oMath>
                <m:r>
                  <w:rPr>
                    <w:rFonts w:ascii="Cambria Math" w:hAnsi="Cambria Math" w:cs="Times New Roman"/>
                    <w:sz w:val="28"/>
                    <w:szCs w:val="28"/>
                  </w:rPr>
                  <m:t>2.3316971913399365</m:t>
                </m:r>
              </m:oMath>
            </m:oMathPara>
          </w:p>
        </w:tc>
        <w:tc>
          <w:tcPr>
            <w:tcW w:w="2249" w:type="dxa"/>
          </w:tcPr>
          <w:p w:rsidR="00E47458" w:rsidRPr="00153CF0" w:rsidRDefault="00E47458" w:rsidP="00705717">
            <w:pPr>
              <w:jc w:val="left"/>
              <w:rPr>
                <w:rFonts w:ascii="Times New Roman" w:hAnsi="Times New Roman" w:cs="Times New Roman"/>
                <w:i/>
                <w:iCs/>
                <w:sz w:val="28"/>
                <w:szCs w:val="28"/>
              </w:rPr>
            </w:pPr>
            <m:oMathPara>
              <m:oMath>
                <m:r>
                  <w:rPr>
                    <w:rFonts w:ascii="Cambria Math" w:hAnsi="Cambria Math" w:cs="Times New Roman"/>
                    <w:sz w:val="28"/>
                    <w:szCs w:val="28"/>
                  </w:rPr>
                  <m:t>2.2571116373472275</m:t>
                </m:r>
              </m:oMath>
            </m:oMathPara>
          </w:p>
        </w:tc>
      </w:tr>
      <w:tr w:rsidR="00E47458" w:rsidRPr="00153CF0" w:rsidTr="00705717">
        <w:tc>
          <w:tcPr>
            <w:tcW w:w="630"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0.8</w:t>
            </w:r>
          </w:p>
        </w:tc>
        <w:tc>
          <w:tcPr>
            <w:tcW w:w="2393"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-0.2482497271468103</m:t>
                </m:r>
              </m:oMath>
            </m:oMathPara>
          </w:p>
        </w:tc>
        <w:tc>
          <w:tcPr>
            <w:tcW w:w="2236" w:type="dxa"/>
          </w:tcPr>
          <w:p w:rsidR="00E47458" w:rsidRPr="00153CF0" w:rsidRDefault="00E47458" w:rsidP="00705717">
            <w:pPr>
              <w:jc w:val="left"/>
              <w:rPr>
                <w:rFonts w:ascii="Times New Roman" w:hAnsi="Times New Roman" w:cs="Times New Roman"/>
                <w:i/>
                <w:sz w:val="28"/>
                <w:szCs w:val="28"/>
                <w:lang w:val="en-US"/>
              </w:rPr>
            </w:pPr>
            <m:oMathPara>
              <m:oMath>
                <m:r>
                  <w:rPr>
                    <w:rFonts w:ascii="Cambria Math" w:hAnsi="Cambria Math" w:cs="Times New Roman"/>
                    <w:sz w:val="28"/>
                    <w:szCs w:val="28"/>
                  </w:rPr>
                  <m:t>2.5053233435951350</m:t>
                </m:r>
              </m:oMath>
            </m:oMathPara>
          </w:p>
        </w:tc>
        <w:tc>
          <w:tcPr>
            <w:tcW w:w="2249"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2.2570736164483250</m:t>
                </m:r>
              </m:oMath>
            </m:oMathPara>
          </w:p>
        </w:tc>
      </w:tr>
      <w:tr w:rsidR="00E47458" w:rsidRPr="00153CF0" w:rsidTr="00705717">
        <w:tc>
          <w:tcPr>
            <w:tcW w:w="630"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0.9</w:t>
            </w:r>
          </w:p>
        </w:tc>
        <w:tc>
          <w:tcPr>
            <w:tcW w:w="2393" w:type="dxa"/>
          </w:tcPr>
          <w:p w:rsidR="00E47458" w:rsidRPr="00153CF0" w:rsidRDefault="00E47458" w:rsidP="00705717">
            <w:pPr>
              <w:jc w:val="left"/>
              <w:rPr>
                <w:rFonts w:ascii="Times New Roman" w:hAnsi="Times New Roman" w:cs="Times New Roman"/>
                <w:sz w:val="28"/>
                <w:szCs w:val="28"/>
                <w:lang w:val="en-US"/>
              </w:rPr>
            </w:pPr>
            <m:oMathPara>
              <m:oMath>
                <m:r>
                  <w:rPr>
                    <w:rFonts w:ascii="Cambria Math" w:hAnsi="Cambria Math" w:cs="Times New Roman"/>
                    <w:sz w:val="28"/>
                    <w:szCs w:val="28"/>
                  </w:rPr>
                  <m:t>-0.3966708589621479</m:t>
                </m:r>
              </m:oMath>
            </m:oMathPara>
          </w:p>
        </w:tc>
        <w:tc>
          <w:tcPr>
            <w:tcW w:w="2236" w:type="dxa"/>
          </w:tcPr>
          <w:p w:rsidR="00E47458" w:rsidRPr="00153CF0" w:rsidRDefault="00E47458" w:rsidP="00705717">
            <w:pPr>
              <w:jc w:val="left"/>
              <w:rPr>
                <w:rFonts w:ascii="Times New Roman" w:hAnsi="Times New Roman" w:cs="Times New Roman"/>
                <w:sz w:val="28"/>
                <w:szCs w:val="28"/>
                <w:lang w:val="en-US"/>
              </w:rPr>
            </w:pPr>
            <m:oMath>
              <m:r>
                <w:rPr>
                  <w:rFonts w:ascii="Cambria Math" w:hAnsi="Cambria Math" w:cs="Times New Roman"/>
                  <w:sz w:val="28"/>
                  <w:szCs w:val="28"/>
                  <w:lang w:val="en-US"/>
                </w:rPr>
                <m:t>2.653715642093527</m:t>
              </m:r>
            </m:oMath>
            <w:r w:rsidRPr="00153CF0">
              <w:rPr>
                <w:rFonts w:ascii="Times New Roman" w:hAnsi="Times New Roman" w:cs="Times New Roman"/>
                <w:sz w:val="28"/>
                <w:szCs w:val="28"/>
                <w:lang w:val="en-US"/>
              </w:rPr>
              <w:t>0</w:t>
            </w:r>
          </w:p>
        </w:tc>
        <w:tc>
          <w:tcPr>
            <w:tcW w:w="2249"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2.2570447831313790</m:t>
                </m:r>
              </m:oMath>
            </m:oMathPara>
          </w:p>
        </w:tc>
      </w:tr>
      <w:tr w:rsidR="00E47458" w:rsidRPr="00153CF0" w:rsidTr="00705717">
        <w:tc>
          <w:tcPr>
            <w:tcW w:w="630" w:type="dxa"/>
          </w:tcPr>
          <w:p w:rsidR="00E47458" w:rsidRPr="00153CF0" w:rsidRDefault="00E47458" w:rsidP="00705717">
            <w:pPr>
              <w:jc w:val="left"/>
              <w:rPr>
                <w:rFonts w:ascii="Times New Roman" w:hAnsi="Times New Roman" w:cs="Times New Roman"/>
                <w:sz w:val="28"/>
                <w:szCs w:val="28"/>
                <w:lang w:val="en-US"/>
              </w:rPr>
            </w:pPr>
            <w:r w:rsidRPr="00153CF0">
              <w:rPr>
                <w:rFonts w:ascii="Times New Roman" w:hAnsi="Times New Roman" w:cs="Times New Roman"/>
                <w:sz w:val="28"/>
                <w:szCs w:val="28"/>
                <w:lang w:val="en-US"/>
              </w:rPr>
              <w:t>1.0</w:t>
            </w:r>
          </w:p>
        </w:tc>
        <w:tc>
          <w:tcPr>
            <w:tcW w:w="2393"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-0.5261606871770502</m:t>
                </m:r>
              </m:oMath>
            </m:oMathPara>
          </w:p>
        </w:tc>
        <w:tc>
          <w:tcPr>
            <w:tcW w:w="2236"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2.7831823501907014</m:t>
                </m:r>
              </m:oMath>
            </m:oMathPara>
          </w:p>
        </w:tc>
        <w:tc>
          <w:tcPr>
            <w:tcW w:w="2249" w:type="dxa"/>
          </w:tcPr>
          <w:p w:rsidR="00E47458" w:rsidRPr="00153CF0" w:rsidRDefault="00E47458" w:rsidP="00705717">
            <w:pPr>
              <w:jc w:val="left"/>
              <w:rPr>
                <w:rFonts w:ascii="Times New Roman" w:hAnsi="Times New Roman" w:cs="Times New Roman"/>
                <w:i/>
                <w:sz w:val="28"/>
                <w:szCs w:val="28"/>
              </w:rPr>
            </w:pPr>
            <m:oMathPara>
              <m:oMath>
                <m:r>
                  <w:rPr>
                    <w:rFonts w:ascii="Cambria Math" w:hAnsi="Cambria Math" w:cs="Times New Roman"/>
                    <w:sz w:val="28"/>
                    <w:szCs w:val="28"/>
                  </w:rPr>
                  <m:t>2.2570216630136510</m:t>
                </m:r>
              </m:oMath>
            </m:oMathPara>
          </w:p>
        </w:tc>
      </w:tr>
    </w:tbl>
    <w:p w:rsidR="00E47458" w:rsidRPr="00153CF0" w:rsidRDefault="00E47458" w:rsidP="00E47458">
      <w:pPr>
        <w:jc w:val="left"/>
        <w:rPr>
          <w:rFonts w:ascii="Times New Roman" w:hAnsi="Times New Roman" w:cs="Times New Roman"/>
          <w:sz w:val="28"/>
          <w:szCs w:val="28"/>
        </w:rPr>
      </w:pPr>
    </w:p>
    <w:p w:rsidR="00105901" w:rsidRDefault="00105901" w:rsidP="0028642E">
      <w:pPr>
        <w:rPr>
          <w:rFonts w:ascii="Times New Roman" w:hAnsi="Times New Roman" w:cs="Times New Roman"/>
          <w:sz w:val="28"/>
          <w:szCs w:val="28"/>
        </w:rPr>
      </w:pPr>
    </w:p>
    <w:p w:rsidR="00E47458" w:rsidRDefault="00E47458" w:rsidP="0028642E">
      <w:pPr>
        <w:rPr>
          <w:rFonts w:ascii="Times New Roman" w:hAnsi="Times New Roman" w:cs="Times New Roman"/>
          <w:sz w:val="28"/>
          <w:szCs w:val="28"/>
        </w:rPr>
      </w:pPr>
    </w:p>
    <w:p w:rsidR="00E47458" w:rsidRDefault="00E47458" w:rsidP="0028642E">
      <w:pPr>
        <w:rPr>
          <w:rFonts w:ascii="Times New Roman" w:hAnsi="Times New Roman" w:cs="Times New Roman"/>
          <w:sz w:val="28"/>
          <w:szCs w:val="28"/>
        </w:rPr>
      </w:pPr>
    </w:p>
    <w:p w:rsidR="00E47458" w:rsidRDefault="00E47458" w:rsidP="0028642E">
      <w:pPr>
        <w:rPr>
          <w:rFonts w:ascii="Times New Roman" w:hAnsi="Times New Roman" w:cs="Times New Roman"/>
          <w:sz w:val="28"/>
          <w:szCs w:val="28"/>
        </w:rPr>
      </w:pPr>
    </w:p>
    <w:p w:rsidR="00495036" w:rsidRPr="00EE17E4" w:rsidRDefault="00B65D0F" w:rsidP="00EE17E4">
      <w:pPr>
        <w:pStyle w:val="ListParagraph"/>
        <w:numPr>
          <w:ilvl w:val="0"/>
          <w:numId w:val="1"/>
        </w:numPr>
        <w:rPr>
          <w:rFonts w:ascii="Times New Roman" w:hAnsi="Times New Roman" w:cs="Times New Roman"/>
          <w:b/>
          <w:sz w:val="28"/>
          <w:szCs w:val="28"/>
        </w:rPr>
      </w:pPr>
      <w:r w:rsidRPr="00EE17E4">
        <w:rPr>
          <w:rFonts w:ascii="Times New Roman" w:hAnsi="Times New Roman" w:cs="Times New Roman"/>
          <w:sz w:val="28"/>
          <w:szCs w:val="28"/>
        </w:rPr>
        <w:t xml:space="preserve"> </w:t>
      </w:r>
      <w:r w:rsidRPr="00EE17E4">
        <w:rPr>
          <w:rFonts w:ascii="Times New Roman" w:hAnsi="Times New Roman" w:cs="Times New Roman"/>
          <w:b/>
          <w:sz w:val="28"/>
          <w:szCs w:val="28"/>
        </w:rPr>
        <w:t>Numerical Results and Discussion</w:t>
      </w:r>
    </w:p>
    <w:p w:rsidR="009E6467" w:rsidRDefault="00B65D0F" w:rsidP="0028642E">
      <w:pPr>
        <w:rPr>
          <w:rFonts w:ascii="Times New Roman" w:hAnsi="Times New Roman" w:cs="Times New Roman"/>
          <w:sz w:val="28"/>
          <w:szCs w:val="28"/>
        </w:rPr>
      </w:pPr>
      <w:r>
        <w:rPr>
          <w:rFonts w:ascii="Times New Roman" w:hAnsi="Times New Roman" w:cs="Times New Roman"/>
          <w:sz w:val="28"/>
          <w:szCs w:val="28"/>
        </w:rPr>
        <w:t>Using equation (17), we obtained ground state numerical solution for one-dimensional Klein-Gordon equation for orbital angular quantum number (</w:t>
      </w:r>
      <w:r w:rsidR="00EA4AFB" w:rsidRPr="00B65D0F">
        <w:rPr>
          <w:position w:val="-6"/>
        </w:rPr>
        <w:object w:dxaOrig="859" w:dyaOrig="279">
          <v:shape id="_x0000_i1055" type="#_x0000_t75" style="width:42.75pt;height:14.25pt" o:ole="">
            <v:imagedata r:id="rId90" o:title=""/>
          </v:shape>
          <o:OLEObject Type="Embed" ProgID="Equation.DSMT4" ShapeID="_x0000_i1055" DrawAspect="Content" ObjectID="_1841768782" r:id="rId91"/>
        </w:object>
      </w:r>
      <w:r>
        <w:rPr>
          <w:rFonts w:ascii="Times New Roman" w:hAnsi="Times New Roman" w:cs="Times New Roman"/>
          <w:sz w:val="28"/>
          <w:szCs w:val="28"/>
        </w:rPr>
        <w:t xml:space="preserve">). This gives </w:t>
      </w:r>
      <w:r w:rsidR="00752DF1">
        <w:rPr>
          <w:rFonts w:ascii="Times New Roman" w:hAnsi="Times New Roman" w:cs="Times New Roman"/>
          <w:sz w:val="28"/>
          <w:szCs w:val="28"/>
        </w:rPr>
        <w:t>quadratic values</w:t>
      </w:r>
      <w:r>
        <w:rPr>
          <w:rFonts w:ascii="Times New Roman" w:hAnsi="Times New Roman" w:cs="Times New Roman"/>
          <w:sz w:val="28"/>
          <w:szCs w:val="28"/>
        </w:rPr>
        <w:t xml:space="preserve"> of 4.799989583 and - 4.799989583. In order to compute </w:t>
      </w:r>
      <w:r w:rsidR="00752DF1">
        <w:rPr>
          <w:rFonts w:ascii="Times New Roman" w:hAnsi="Times New Roman" w:cs="Times New Roman"/>
          <w:sz w:val="28"/>
          <w:szCs w:val="28"/>
        </w:rPr>
        <w:t>relativistic</w:t>
      </w:r>
      <w:r>
        <w:rPr>
          <w:rFonts w:ascii="Times New Roman" w:hAnsi="Times New Roman" w:cs="Times New Roman"/>
          <w:sz w:val="28"/>
          <w:szCs w:val="28"/>
        </w:rPr>
        <w:t xml:space="preserve"> </w:t>
      </w:r>
      <w:r w:rsidR="00752DF1">
        <w:rPr>
          <w:rFonts w:ascii="Times New Roman" w:hAnsi="Times New Roman" w:cs="Times New Roman"/>
          <w:sz w:val="28"/>
          <w:szCs w:val="28"/>
        </w:rPr>
        <w:t xml:space="preserve">Shannon information entropy, we choose the bound state energy value of - 4.799989583 of the Klein-Gordon equation throughout the numerical computation. Table 1 is the </w:t>
      </w:r>
      <w:r w:rsidR="00AC0AAE">
        <w:rPr>
          <w:rFonts w:ascii="Times New Roman" w:hAnsi="Times New Roman" w:cs="Times New Roman"/>
          <w:sz w:val="28"/>
          <w:szCs w:val="28"/>
        </w:rPr>
        <w:t>numerical results for relativistic Shannon entropy in one-</w:t>
      </w:r>
      <w:r w:rsidR="00AC0AAE" w:rsidRPr="00153CF0">
        <w:rPr>
          <w:rFonts w:ascii="Times New Roman" w:hAnsi="Times New Roman" w:cs="Times New Roman"/>
          <w:sz w:val="28"/>
          <w:szCs w:val="28"/>
        </w:rPr>
        <w:t xml:space="preserve"> dimension</w:t>
      </w:r>
      <w:r w:rsidR="00AC0AAE">
        <w:rPr>
          <w:rFonts w:ascii="Times New Roman" w:hAnsi="Times New Roman" w:cs="Times New Roman"/>
          <w:sz w:val="28"/>
          <w:szCs w:val="28"/>
        </w:rPr>
        <w:t xml:space="preserve"> for variation of potential range (a). Here, the position space entropy decreases with an increase in potential range parameter while the momentum entropy increases with an increase in potential range (a). The Shannon sum obeys BBM </w:t>
      </w:r>
      <w:r w:rsidR="00CB27DF">
        <w:rPr>
          <w:rFonts w:ascii="Times New Roman" w:hAnsi="Times New Roman" w:cs="Times New Roman"/>
          <w:sz w:val="28"/>
          <w:szCs w:val="28"/>
        </w:rPr>
        <w:t>inequality which ascertains</w:t>
      </w:r>
      <w:r w:rsidR="00AC0AAE">
        <w:rPr>
          <w:rFonts w:ascii="Times New Roman" w:hAnsi="Times New Roman" w:cs="Times New Roman"/>
          <w:sz w:val="28"/>
          <w:szCs w:val="28"/>
        </w:rPr>
        <w:t xml:space="preserve"> the degree of accuracy of our analytical and numerical calculations. </w:t>
      </w:r>
      <w:r w:rsidR="00994A7C">
        <w:rPr>
          <w:rFonts w:ascii="Times New Roman" w:hAnsi="Times New Roman" w:cs="Times New Roman"/>
          <w:sz w:val="28"/>
          <w:szCs w:val="28"/>
        </w:rPr>
        <w:t>Table 2 is the numerical results for relativistic Shannon entropy in one-</w:t>
      </w:r>
      <w:r w:rsidR="00994A7C" w:rsidRPr="00153CF0">
        <w:rPr>
          <w:rFonts w:ascii="Times New Roman" w:hAnsi="Times New Roman" w:cs="Times New Roman"/>
          <w:sz w:val="28"/>
          <w:szCs w:val="28"/>
        </w:rPr>
        <w:t xml:space="preserve"> dimension</w:t>
      </w:r>
      <w:r w:rsidR="00994A7C">
        <w:rPr>
          <w:rFonts w:ascii="Times New Roman" w:hAnsi="Times New Roman" w:cs="Times New Roman"/>
          <w:sz w:val="28"/>
          <w:szCs w:val="28"/>
        </w:rPr>
        <w:t xml:space="preserve"> for variation in </w:t>
      </w:r>
      <w:proofErr w:type="spellStart"/>
      <w:r w:rsidR="00994A7C">
        <w:rPr>
          <w:rFonts w:ascii="Times New Roman" w:hAnsi="Times New Roman" w:cs="Times New Roman"/>
          <w:sz w:val="28"/>
          <w:szCs w:val="28"/>
        </w:rPr>
        <w:t>Hulthen’s</w:t>
      </w:r>
      <w:proofErr w:type="spellEnd"/>
      <w:r w:rsidR="00994A7C">
        <w:rPr>
          <w:rFonts w:ascii="Times New Roman" w:hAnsi="Times New Roman" w:cs="Times New Roman"/>
          <w:sz w:val="28"/>
          <w:szCs w:val="28"/>
        </w:rPr>
        <w:t xml:space="preserve"> coupling parameter (b) where the position space entropy increases with an increase in the coupling parameter while the momentum space decreases with an increase in the coupling parameter. The Shannon sum also obeys the BBM inequality. </w:t>
      </w:r>
      <w:r w:rsidR="00580249">
        <w:rPr>
          <w:rFonts w:ascii="Times New Roman" w:hAnsi="Times New Roman" w:cs="Times New Roman"/>
          <w:sz w:val="28"/>
          <w:szCs w:val="28"/>
        </w:rPr>
        <w:t xml:space="preserve"> Table 3 is the numerical results for relativistic Shannon entropy in one-</w:t>
      </w:r>
      <w:r w:rsidR="00580249" w:rsidRPr="00153CF0">
        <w:rPr>
          <w:rFonts w:ascii="Times New Roman" w:hAnsi="Times New Roman" w:cs="Times New Roman"/>
          <w:sz w:val="28"/>
          <w:szCs w:val="28"/>
        </w:rPr>
        <w:t>dimension</w:t>
      </w:r>
      <w:r w:rsidR="00580249">
        <w:rPr>
          <w:rFonts w:ascii="Times New Roman" w:hAnsi="Times New Roman" w:cs="Times New Roman"/>
          <w:sz w:val="28"/>
          <w:szCs w:val="28"/>
        </w:rPr>
        <w:t xml:space="preserve"> for variation in Coulomb’s coupling parameter (D</w:t>
      </w:r>
      <w:proofErr w:type="gramStart"/>
      <w:r w:rsidR="00580249">
        <w:rPr>
          <w:rFonts w:ascii="Times New Roman" w:hAnsi="Times New Roman" w:cs="Times New Roman"/>
          <w:sz w:val="28"/>
          <w:szCs w:val="28"/>
        </w:rPr>
        <w:t>)</w:t>
      </w:r>
      <w:r w:rsidR="00994A7C">
        <w:rPr>
          <w:rFonts w:ascii="Times New Roman" w:hAnsi="Times New Roman" w:cs="Times New Roman"/>
          <w:sz w:val="28"/>
          <w:szCs w:val="28"/>
        </w:rPr>
        <w:t xml:space="preserve"> </w:t>
      </w:r>
      <w:r w:rsidR="00513CD9">
        <w:rPr>
          <w:rFonts w:ascii="Times New Roman" w:hAnsi="Times New Roman" w:cs="Times New Roman"/>
          <w:sz w:val="28"/>
          <w:szCs w:val="28"/>
        </w:rPr>
        <w:t>.</w:t>
      </w:r>
      <w:proofErr w:type="gramEnd"/>
      <w:r w:rsidR="00513CD9">
        <w:rPr>
          <w:rFonts w:ascii="Times New Roman" w:hAnsi="Times New Roman" w:cs="Times New Roman"/>
          <w:sz w:val="28"/>
          <w:szCs w:val="28"/>
        </w:rPr>
        <w:t xml:space="preserve"> Here, the position Shannon entropy decreases with </w:t>
      </w:r>
      <w:r w:rsidR="00513CD9">
        <w:rPr>
          <w:rFonts w:ascii="Times New Roman" w:hAnsi="Times New Roman" w:cs="Times New Roman"/>
          <w:sz w:val="28"/>
          <w:szCs w:val="28"/>
        </w:rPr>
        <w:lastRenderedPageBreak/>
        <w:t>increasing values of coupling parameter (D) while the momentum entropy increases with an increase in the coupling parameter and the Shannon sum obeys the BBM inequality.</w:t>
      </w:r>
    </w:p>
    <w:p w:rsidR="009E6467" w:rsidRDefault="009E6467" w:rsidP="0028642E">
      <w:pPr>
        <w:rPr>
          <w:rFonts w:ascii="Times New Roman" w:hAnsi="Times New Roman" w:cs="Times New Roman"/>
          <w:sz w:val="28"/>
          <w:szCs w:val="28"/>
        </w:rPr>
      </w:pPr>
    </w:p>
    <w:p w:rsidR="00B65D0F" w:rsidRPr="00B65D0F" w:rsidRDefault="009E6467" w:rsidP="0028642E">
      <w:pPr>
        <w:rPr>
          <w:rFonts w:ascii="Times New Roman" w:hAnsi="Times New Roman" w:cs="Times New Roman"/>
          <w:sz w:val="28"/>
          <w:szCs w:val="28"/>
        </w:rPr>
      </w:pPr>
      <w:r>
        <w:rPr>
          <w:rFonts w:ascii="Times New Roman" w:hAnsi="Times New Roman" w:cs="Times New Roman"/>
          <w:sz w:val="28"/>
          <w:szCs w:val="28"/>
        </w:rPr>
        <w:t xml:space="preserve">Figures 1 (a), (b) and (c) are ground state radial wave function plots for variation in potential range (a) , </w:t>
      </w:r>
      <w:proofErr w:type="spellStart"/>
      <w:r>
        <w:rPr>
          <w:rFonts w:ascii="Times New Roman" w:hAnsi="Times New Roman" w:cs="Times New Roman"/>
          <w:sz w:val="28"/>
          <w:szCs w:val="28"/>
        </w:rPr>
        <w:t>Hulthen’s</w:t>
      </w:r>
      <w:proofErr w:type="spellEnd"/>
      <w:r>
        <w:rPr>
          <w:rFonts w:ascii="Times New Roman" w:hAnsi="Times New Roman" w:cs="Times New Roman"/>
          <w:sz w:val="28"/>
          <w:szCs w:val="28"/>
        </w:rPr>
        <w:t xml:space="preserve"> coupling parameter (b) and Coulomb’s coupling parameter (D) respectively. Here the wave function are all periodic and sinusoidal and increases with the dimension (x). This shows that signal propagation follows periodic and sinusoidal wave </w:t>
      </w:r>
      <w:r w:rsidR="00A74D01">
        <w:rPr>
          <w:rFonts w:ascii="Times New Roman" w:hAnsi="Times New Roman" w:cs="Times New Roman"/>
          <w:sz w:val="28"/>
          <w:szCs w:val="28"/>
        </w:rPr>
        <w:t xml:space="preserve">form as confirmed experimentally. </w:t>
      </w:r>
      <w:r w:rsidR="00513CD9">
        <w:rPr>
          <w:rFonts w:ascii="Times New Roman" w:hAnsi="Times New Roman" w:cs="Times New Roman"/>
          <w:sz w:val="28"/>
          <w:szCs w:val="28"/>
        </w:rPr>
        <w:t xml:space="preserve"> </w:t>
      </w:r>
      <w:r w:rsidR="00CD0E76">
        <w:rPr>
          <w:rFonts w:ascii="Times New Roman" w:hAnsi="Times New Roman" w:cs="Times New Roman"/>
          <w:sz w:val="28"/>
          <w:szCs w:val="28"/>
        </w:rPr>
        <w:t xml:space="preserve"> Figures 2(a), (b) and (c) are the ground state momentum space wave function for varying potential range, </w:t>
      </w:r>
      <w:proofErr w:type="spellStart"/>
      <w:r w:rsidR="00CD0E76">
        <w:rPr>
          <w:rFonts w:ascii="Times New Roman" w:hAnsi="Times New Roman" w:cs="Times New Roman"/>
          <w:sz w:val="28"/>
          <w:szCs w:val="28"/>
        </w:rPr>
        <w:t>Hulthen’s</w:t>
      </w:r>
      <w:proofErr w:type="spellEnd"/>
      <w:r w:rsidR="00CD0E76">
        <w:rPr>
          <w:rFonts w:ascii="Times New Roman" w:hAnsi="Times New Roman" w:cs="Times New Roman"/>
          <w:sz w:val="28"/>
          <w:szCs w:val="28"/>
        </w:rPr>
        <w:t xml:space="preserve"> coupling constant and Coulomb’s coupling constants respectively. In figure 2(a), the momentum-space plot is </w:t>
      </w:r>
      <w:r w:rsidR="00CB27DF">
        <w:rPr>
          <w:rFonts w:ascii="Times New Roman" w:hAnsi="Times New Roman" w:cs="Times New Roman"/>
          <w:sz w:val="28"/>
          <w:szCs w:val="28"/>
        </w:rPr>
        <w:t>parabolic curves</w:t>
      </w:r>
      <w:r w:rsidR="00CD0E76">
        <w:rPr>
          <w:rFonts w:ascii="Times New Roman" w:hAnsi="Times New Roman" w:cs="Times New Roman"/>
          <w:sz w:val="28"/>
          <w:szCs w:val="28"/>
        </w:rPr>
        <w:t xml:space="preserve"> with unique maximum turning point representing momentarily delocalization of particles away from the turning point in both direct</w:t>
      </w:r>
      <w:r w:rsidR="004D2DDD">
        <w:rPr>
          <w:rFonts w:ascii="Times New Roman" w:hAnsi="Times New Roman" w:cs="Times New Roman"/>
          <w:sz w:val="28"/>
          <w:szCs w:val="28"/>
        </w:rPr>
        <w:t>ion. Figures 2(b) and 2(c) show</w:t>
      </w:r>
      <w:r w:rsidR="00CD0E76">
        <w:rPr>
          <w:rFonts w:ascii="Times New Roman" w:hAnsi="Times New Roman" w:cs="Times New Roman"/>
          <w:sz w:val="28"/>
          <w:szCs w:val="28"/>
        </w:rPr>
        <w:t xml:space="preserve"> symmetric property where the wave function is symmetric at both halves from the origin at point (p). Here the symmetric nature indicates </w:t>
      </w:r>
      <w:r w:rsidR="004D2DDD">
        <w:rPr>
          <w:rFonts w:ascii="Times New Roman" w:hAnsi="Times New Roman" w:cs="Times New Roman"/>
          <w:sz w:val="28"/>
          <w:szCs w:val="28"/>
        </w:rPr>
        <w:t xml:space="preserve">equal </w:t>
      </w:r>
      <w:r w:rsidR="00205837">
        <w:rPr>
          <w:rFonts w:ascii="Times New Roman" w:hAnsi="Times New Roman" w:cs="Times New Roman"/>
          <w:sz w:val="28"/>
          <w:szCs w:val="28"/>
        </w:rPr>
        <w:t>wave propagation</w:t>
      </w:r>
      <w:r w:rsidR="004D2DDD">
        <w:rPr>
          <w:rFonts w:ascii="Times New Roman" w:hAnsi="Times New Roman" w:cs="Times New Roman"/>
          <w:sz w:val="28"/>
          <w:szCs w:val="28"/>
        </w:rPr>
        <w:t xml:space="preserve"> or signals at the same rate in both </w:t>
      </w:r>
      <w:proofErr w:type="gramStart"/>
      <w:r w:rsidR="004D2DDD">
        <w:rPr>
          <w:rFonts w:ascii="Times New Roman" w:hAnsi="Times New Roman" w:cs="Times New Roman"/>
          <w:sz w:val="28"/>
          <w:szCs w:val="28"/>
        </w:rPr>
        <w:t>direction</w:t>
      </w:r>
      <w:proofErr w:type="gramEnd"/>
      <w:r w:rsidR="008E1BFB">
        <w:rPr>
          <w:rFonts w:ascii="Times New Roman" w:hAnsi="Times New Roman" w:cs="Times New Roman"/>
          <w:sz w:val="28"/>
          <w:szCs w:val="28"/>
        </w:rPr>
        <w:t xml:space="preserve">. Figures 3(a), (b) and (c) </w:t>
      </w:r>
      <w:r w:rsidR="0076579B">
        <w:rPr>
          <w:rFonts w:ascii="Times New Roman" w:hAnsi="Times New Roman" w:cs="Times New Roman"/>
          <w:sz w:val="28"/>
          <w:szCs w:val="28"/>
        </w:rPr>
        <w:t>are</w:t>
      </w:r>
      <w:r w:rsidR="008E1BFB">
        <w:rPr>
          <w:rFonts w:ascii="Times New Roman" w:hAnsi="Times New Roman" w:cs="Times New Roman"/>
          <w:sz w:val="28"/>
          <w:szCs w:val="28"/>
        </w:rPr>
        <w:t xml:space="preserve"> momentum </w:t>
      </w:r>
      <w:r w:rsidR="005A5FC5">
        <w:rPr>
          <w:rFonts w:ascii="Times New Roman" w:hAnsi="Times New Roman" w:cs="Times New Roman"/>
          <w:sz w:val="28"/>
          <w:szCs w:val="28"/>
        </w:rPr>
        <w:t>space probability</w:t>
      </w:r>
      <w:r w:rsidR="008E1BFB">
        <w:rPr>
          <w:rFonts w:ascii="Times New Roman" w:hAnsi="Times New Roman" w:cs="Times New Roman"/>
          <w:sz w:val="28"/>
          <w:szCs w:val="28"/>
        </w:rPr>
        <w:t xml:space="preserve"> density plot for varying potential range, </w:t>
      </w:r>
      <w:proofErr w:type="spellStart"/>
      <w:r w:rsidR="008E1BFB">
        <w:rPr>
          <w:rFonts w:ascii="Times New Roman" w:hAnsi="Times New Roman" w:cs="Times New Roman"/>
          <w:sz w:val="28"/>
          <w:szCs w:val="28"/>
        </w:rPr>
        <w:t>Hulthen’s</w:t>
      </w:r>
      <w:proofErr w:type="spellEnd"/>
      <w:r w:rsidR="008E1BFB">
        <w:rPr>
          <w:rFonts w:ascii="Times New Roman" w:hAnsi="Times New Roman" w:cs="Times New Roman"/>
          <w:sz w:val="28"/>
          <w:szCs w:val="28"/>
        </w:rPr>
        <w:t xml:space="preserve"> coupling constant and Coulomb’s coupling constants respectively. </w:t>
      </w:r>
      <w:r w:rsidR="0076579B">
        <w:rPr>
          <w:rFonts w:ascii="Times New Roman" w:hAnsi="Times New Roman" w:cs="Times New Roman"/>
          <w:sz w:val="28"/>
          <w:szCs w:val="28"/>
        </w:rPr>
        <w:t>Figure 3(a) is a parabolic curve with unique maximum turning point. At the maximum point, particle’s localization in momentarily before delocalizing at both direction away from the maximum turning point. Figures 3(b) and 3(c)</w:t>
      </w:r>
      <w:r w:rsidR="008E1BFB">
        <w:rPr>
          <w:rFonts w:ascii="Times New Roman" w:hAnsi="Times New Roman" w:cs="Times New Roman"/>
          <w:sz w:val="28"/>
          <w:szCs w:val="28"/>
        </w:rPr>
        <w:t xml:space="preserve"> all follow Gaussian distribution curves with distinct peaks</w:t>
      </w:r>
      <w:r w:rsidR="0076579B">
        <w:rPr>
          <w:rFonts w:ascii="Times New Roman" w:hAnsi="Times New Roman" w:cs="Times New Roman"/>
          <w:sz w:val="28"/>
          <w:szCs w:val="28"/>
        </w:rPr>
        <w:t xml:space="preserve"> for different values of variation parameter. </w:t>
      </w:r>
      <w:r w:rsidR="008E1BFB">
        <w:rPr>
          <w:rFonts w:ascii="Times New Roman" w:hAnsi="Times New Roman" w:cs="Times New Roman"/>
          <w:sz w:val="28"/>
          <w:szCs w:val="28"/>
        </w:rPr>
        <w:t xml:space="preserve"> Here particle’s localization </w:t>
      </w:r>
      <w:proofErr w:type="gramStart"/>
      <w:r w:rsidR="0076579B">
        <w:rPr>
          <w:rFonts w:ascii="Times New Roman" w:hAnsi="Times New Roman" w:cs="Times New Roman"/>
          <w:sz w:val="28"/>
          <w:szCs w:val="28"/>
        </w:rPr>
        <w:t>exist</w:t>
      </w:r>
      <w:proofErr w:type="gramEnd"/>
      <w:r w:rsidR="008E1BFB">
        <w:rPr>
          <w:rFonts w:ascii="Times New Roman" w:hAnsi="Times New Roman" w:cs="Times New Roman"/>
          <w:sz w:val="28"/>
          <w:szCs w:val="28"/>
        </w:rPr>
        <w:t xml:space="preserve"> at different distinctive peak level.</w:t>
      </w:r>
      <w:r w:rsidR="005A5FC5">
        <w:rPr>
          <w:rFonts w:ascii="Times New Roman" w:hAnsi="Times New Roman" w:cs="Times New Roman"/>
          <w:sz w:val="28"/>
          <w:szCs w:val="28"/>
        </w:rPr>
        <w:t xml:space="preserve"> Figures 4(a), 4(b) and 4(c) are plots of position space Shannon entropy, momentum space Shannon entropy and entropy sum in one dimensional space.</w:t>
      </w:r>
      <w:r w:rsidR="006A720B">
        <w:rPr>
          <w:rFonts w:ascii="Times New Roman" w:hAnsi="Times New Roman" w:cs="Times New Roman"/>
          <w:sz w:val="28"/>
          <w:szCs w:val="28"/>
        </w:rPr>
        <w:t xml:space="preserve"> Figures 4(a) and 4(b) are </w:t>
      </w:r>
      <w:proofErr w:type="gramStart"/>
      <w:r w:rsidR="006A720B">
        <w:rPr>
          <w:rFonts w:ascii="Times New Roman" w:hAnsi="Times New Roman" w:cs="Times New Roman"/>
          <w:sz w:val="28"/>
          <w:szCs w:val="28"/>
        </w:rPr>
        <w:t>nonlinear plots that increases</w:t>
      </w:r>
      <w:proofErr w:type="gramEnd"/>
      <w:r w:rsidR="006A720B">
        <w:rPr>
          <w:rFonts w:ascii="Times New Roman" w:hAnsi="Times New Roman" w:cs="Times New Roman"/>
          <w:sz w:val="28"/>
          <w:szCs w:val="28"/>
        </w:rPr>
        <w:t xml:space="preserve"> with an increase in the dimensional parameter (x) while figure 4(c) is an exponential plot that increases in both direction.</w:t>
      </w:r>
    </w:p>
    <w:p w:rsidR="00153CF0" w:rsidRPr="00153CF0" w:rsidRDefault="0028642E" w:rsidP="00153CF0">
      <w:pPr>
        <w:rPr>
          <w:rFonts w:ascii="Times New Roman" w:hAnsi="Times New Roman" w:cs="Times New Roman"/>
          <w:sz w:val="28"/>
          <w:szCs w:val="28"/>
        </w:rPr>
      </w:pPr>
      <w:r>
        <w:t xml:space="preserve">  </w:t>
      </w:r>
    </w:p>
    <w:p w:rsidR="00EE17E4" w:rsidRDefault="00EE17E4" w:rsidP="00014EFB">
      <w:pPr>
        <w:pStyle w:val="ListParagraph"/>
        <w:numPr>
          <w:ilvl w:val="0"/>
          <w:numId w:val="1"/>
        </w:numPr>
        <w:ind w:left="142" w:firstLine="218"/>
        <w:rPr>
          <w:rFonts w:ascii="Times New Roman" w:hAnsi="Times New Roman" w:cs="Times New Roman"/>
          <w:b/>
          <w:sz w:val="28"/>
          <w:szCs w:val="28"/>
        </w:rPr>
      </w:pPr>
      <w:r w:rsidRPr="00EE17E4">
        <w:rPr>
          <w:rFonts w:ascii="Times New Roman" w:hAnsi="Times New Roman" w:cs="Times New Roman"/>
          <w:b/>
          <w:sz w:val="28"/>
          <w:szCs w:val="28"/>
        </w:rPr>
        <w:t>Conclusion</w:t>
      </w:r>
    </w:p>
    <w:p w:rsidR="00EE17E4" w:rsidRPr="00EE17E4" w:rsidRDefault="00EE17E4" w:rsidP="00EE17E4">
      <w:pPr>
        <w:ind w:left="360"/>
        <w:rPr>
          <w:rFonts w:ascii="Times New Roman" w:hAnsi="Times New Roman" w:cs="Times New Roman"/>
          <w:sz w:val="28"/>
          <w:szCs w:val="28"/>
        </w:rPr>
      </w:pPr>
      <w:r>
        <w:rPr>
          <w:rFonts w:ascii="Times New Roman" w:hAnsi="Times New Roman" w:cs="Times New Roman"/>
          <w:sz w:val="28"/>
          <w:szCs w:val="28"/>
        </w:rPr>
        <w:t>In this work we examine</w:t>
      </w:r>
      <w:r w:rsidR="00F4550D">
        <w:rPr>
          <w:rFonts w:ascii="Times New Roman" w:hAnsi="Times New Roman" w:cs="Times New Roman"/>
          <w:sz w:val="28"/>
          <w:szCs w:val="28"/>
        </w:rPr>
        <w:t>d</w:t>
      </w:r>
      <w:r>
        <w:rPr>
          <w:rFonts w:ascii="Times New Roman" w:hAnsi="Times New Roman" w:cs="Times New Roman"/>
          <w:sz w:val="28"/>
          <w:szCs w:val="28"/>
        </w:rPr>
        <w:t xml:space="preserve"> and calculate </w:t>
      </w:r>
      <w:proofErr w:type="gramStart"/>
      <w:r>
        <w:rPr>
          <w:rFonts w:ascii="Times New Roman" w:hAnsi="Times New Roman" w:cs="Times New Roman"/>
          <w:sz w:val="28"/>
          <w:szCs w:val="28"/>
        </w:rPr>
        <w:t>relativistic one dimensional Shannon entropy</w:t>
      </w:r>
      <w:proofErr w:type="gramEnd"/>
      <w:r>
        <w:rPr>
          <w:rFonts w:ascii="Times New Roman" w:hAnsi="Times New Roman" w:cs="Times New Roman"/>
          <w:sz w:val="28"/>
          <w:szCs w:val="28"/>
        </w:rPr>
        <w:t xml:space="preserve"> using one dimens</w:t>
      </w:r>
      <w:r w:rsidR="00F4550D">
        <w:rPr>
          <w:rFonts w:ascii="Times New Roman" w:hAnsi="Times New Roman" w:cs="Times New Roman"/>
          <w:sz w:val="28"/>
          <w:szCs w:val="28"/>
        </w:rPr>
        <w:t xml:space="preserve">ional Klein-Gordon equation. </w:t>
      </w:r>
      <w:r w:rsidR="000C4D7B">
        <w:rPr>
          <w:rFonts w:ascii="Times New Roman" w:hAnsi="Times New Roman" w:cs="Times New Roman"/>
          <w:sz w:val="28"/>
          <w:szCs w:val="28"/>
        </w:rPr>
        <w:t xml:space="preserve">The parametric </w:t>
      </w:r>
      <w:proofErr w:type="spellStart"/>
      <w:r w:rsidR="000C4D7B">
        <w:rPr>
          <w:rFonts w:ascii="Times New Roman" w:hAnsi="Times New Roman" w:cs="Times New Roman"/>
          <w:sz w:val="28"/>
          <w:szCs w:val="28"/>
        </w:rPr>
        <w:t>Nikiforov-Uvarov</w:t>
      </w:r>
      <w:proofErr w:type="spellEnd"/>
      <w:r w:rsidR="000C4D7B">
        <w:rPr>
          <w:rFonts w:ascii="Times New Roman" w:hAnsi="Times New Roman" w:cs="Times New Roman"/>
          <w:sz w:val="28"/>
          <w:szCs w:val="28"/>
        </w:rPr>
        <w:t xml:space="preserve"> method was used to obtain the energy </w:t>
      </w:r>
      <w:proofErr w:type="spellStart"/>
      <w:proofErr w:type="gramStart"/>
      <w:r w:rsidR="000C4D7B">
        <w:rPr>
          <w:rFonts w:ascii="Times New Roman" w:hAnsi="Times New Roman" w:cs="Times New Roman"/>
          <w:sz w:val="28"/>
          <w:szCs w:val="28"/>
        </w:rPr>
        <w:t>eigen</w:t>
      </w:r>
      <w:proofErr w:type="spellEnd"/>
      <w:proofErr w:type="gramEnd"/>
      <w:r w:rsidR="000C4D7B">
        <w:rPr>
          <w:rFonts w:ascii="Times New Roman" w:hAnsi="Times New Roman" w:cs="Times New Roman"/>
          <w:sz w:val="28"/>
          <w:szCs w:val="28"/>
        </w:rPr>
        <w:t xml:space="preserve"> equation as well as the total un-</w:t>
      </w:r>
      <w:proofErr w:type="spellStart"/>
      <w:r w:rsidR="000C4D7B">
        <w:rPr>
          <w:rFonts w:ascii="Times New Roman" w:hAnsi="Times New Roman" w:cs="Times New Roman"/>
          <w:sz w:val="28"/>
          <w:szCs w:val="28"/>
        </w:rPr>
        <w:t>normalised</w:t>
      </w:r>
      <w:proofErr w:type="spellEnd"/>
      <w:r w:rsidR="000C4D7B">
        <w:rPr>
          <w:rFonts w:ascii="Times New Roman" w:hAnsi="Times New Roman" w:cs="Times New Roman"/>
          <w:sz w:val="28"/>
          <w:szCs w:val="28"/>
        </w:rPr>
        <w:t xml:space="preserve"> wave function. The wave function was then use to analytically and numerically calculate the relativistic position space, momentum space and Shannon sum information entropies in one dimensional space . The result obtain satisfies the BBM inequality to confirm the suitability of the considerable potential </w:t>
      </w:r>
      <w:r w:rsidR="000C4D7B" w:rsidRPr="00C91368">
        <w:rPr>
          <w:rFonts w:ascii="Times New Roman" w:hAnsi="Times New Roman" w:cs="Times New Roman"/>
          <w:sz w:val="28"/>
          <w:szCs w:val="28"/>
        </w:rPr>
        <w:t>(GHPCP)</w:t>
      </w:r>
      <w:r w:rsidR="000C4D7B">
        <w:rPr>
          <w:rFonts w:ascii="Times New Roman" w:hAnsi="Times New Roman" w:cs="Times New Roman"/>
          <w:sz w:val="28"/>
          <w:szCs w:val="28"/>
        </w:rPr>
        <w:t xml:space="preserve"> for the calculation of information theoretic measures using relativistic wave equation.</w:t>
      </w:r>
      <w:r w:rsidR="00C91368">
        <w:rPr>
          <w:rFonts w:ascii="Times New Roman" w:hAnsi="Times New Roman" w:cs="Times New Roman"/>
          <w:sz w:val="28"/>
          <w:szCs w:val="28"/>
        </w:rPr>
        <w:t xml:space="preserve"> The results obtain is relevance in atomic and molecular physics especially in the description of electrons or particle’s localization and delocalization in atomic orbitals. All plots and numerical calculations were carried out using </w:t>
      </w:r>
      <w:proofErr w:type="spellStart"/>
      <w:r w:rsidR="00C91368">
        <w:rPr>
          <w:rFonts w:ascii="Times New Roman" w:hAnsi="Times New Roman" w:cs="Times New Roman"/>
          <w:sz w:val="28"/>
          <w:szCs w:val="28"/>
        </w:rPr>
        <w:t>Mathematica</w:t>
      </w:r>
      <w:proofErr w:type="spellEnd"/>
      <w:r w:rsidR="00C91368">
        <w:rPr>
          <w:rFonts w:ascii="Times New Roman" w:hAnsi="Times New Roman" w:cs="Times New Roman"/>
          <w:sz w:val="28"/>
          <w:szCs w:val="28"/>
        </w:rPr>
        <w:t xml:space="preserve"> software.</w:t>
      </w:r>
    </w:p>
    <w:p w:rsidR="00EE17E4" w:rsidRPr="00EE17E4" w:rsidRDefault="00EE17E4" w:rsidP="00EE17E4">
      <w:pPr>
        <w:ind w:left="360"/>
        <w:rPr>
          <w:rFonts w:ascii="Times New Roman" w:hAnsi="Times New Roman" w:cs="Times New Roman"/>
          <w:b/>
          <w:sz w:val="28"/>
          <w:szCs w:val="28"/>
        </w:rPr>
      </w:pPr>
    </w:p>
    <w:p w:rsidR="00153CF0" w:rsidRPr="00153CF0" w:rsidRDefault="00153CF0" w:rsidP="00153CF0">
      <w:pPr>
        <w:jc w:val="left"/>
        <w:rPr>
          <w:rFonts w:ascii="Times New Roman" w:hAnsi="Times New Roman" w:cs="Times New Roman"/>
          <w:sz w:val="28"/>
          <w:szCs w:val="28"/>
        </w:rPr>
      </w:pPr>
    </w:p>
    <w:p w:rsidR="00C43FC9" w:rsidRPr="00153CF0" w:rsidRDefault="00C43FC9" w:rsidP="00C43FC9">
      <w:pPr>
        <w:pStyle w:val="Default"/>
        <w:rPr>
          <w:rFonts w:ascii="Times New Roman" w:hAnsi="Times New Roman" w:cs="Times New Roman"/>
          <w:sz w:val="28"/>
          <w:szCs w:val="28"/>
          <w:lang w:val="en-GB"/>
        </w:rPr>
      </w:pPr>
    </w:p>
    <w:p w:rsidR="00EE08D5" w:rsidRPr="008431D5" w:rsidRDefault="00EE17E4" w:rsidP="008431D5">
      <w:pPr>
        <w:autoSpaceDE w:val="0"/>
        <w:autoSpaceDN w:val="0"/>
        <w:adjustRightInd w:val="0"/>
        <w:jc w:val="left"/>
        <w:rPr>
          <w:rFonts w:ascii="Times New Roman" w:hAnsi="Times New Roman" w:cs="Times New Roman"/>
          <w:sz w:val="28"/>
          <w:szCs w:val="28"/>
        </w:rPr>
      </w:pPr>
      <w:r>
        <w:rPr>
          <w:rFonts w:ascii="Times New Roman" w:hAnsi="Times New Roman" w:cs="Times New Roman"/>
          <w:bCs/>
          <w:sz w:val="28"/>
          <w:szCs w:val="28"/>
        </w:rPr>
        <w:t>6</w:t>
      </w:r>
      <w:r w:rsidR="008431D5">
        <w:rPr>
          <w:rFonts w:ascii="Times New Roman" w:hAnsi="Times New Roman" w:cs="Times New Roman"/>
          <w:bCs/>
          <w:sz w:val="28"/>
          <w:szCs w:val="28"/>
        </w:rPr>
        <w:t xml:space="preserve">. </w:t>
      </w:r>
      <w:r w:rsidR="008431D5" w:rsidRPr="00705717">
        <w:rPr>
          <w:rFonts w:ascii="Times New Roman" w:hAnsi="Times New Roman" w:cs="Times New Roman"/>
          <w:b/>
          <w:bCs/>
          <w:sz w:val="28"/>
          <w:szCs w:val="28"/>
        </w:rPr>
        <w:t>Funding Information</w:t>
      </w:r>
      <w:r w:rsidR="008431D5" w:rsidRPr="008431D5">
        <w:rPr>
          <w:rFonts w:ascii="Times New Roman" w:hAnsi="Times New Roman" w:cs="Times New Roman"/>
          <w:b/>
          <w:bCs/>
          <w:sz w:val="28"/>
          <w:szCs w:val="28"/>
        </w:rPr>
        <w:t xml:space="preserve">: </w:t>
      </w:r>
      <w:r w:rsidR="008431D5" w:rsidRPr="008431D5">
        <w:rPr>
          <w:rFonts w:ascii="Times New Roman" w:hAnsi="Times New Roman" w:cs="Times New Roman"/>
          <w:sz w:val="28"/>
          <w:szCs w:val="28"/>
        </w:rPr>
        <w:t>This research work is supported by Tertiary Education Trust Fund (TETFUND) of Nigeria with grant number TETF/DR&amp;D/CE/UNI/UYO/IBR/2025/VOL.1</w:t>
      </w:r>
    </w:p>
    <w:p w:rsidR="00951EB4" w:rsidRPr="00153CF0" w:rsidRDefault="00951EB4" w:rsidP="00423A78">
      <w:pPr>
        <w:rPr>
          <w:rFonts w:ascii="Times New Roman" w:hAnsi="Times New Roman" w:cs="Times New Roman"/>
          <w:sz w:val="28"/>
          <w:szCs w:val="28"/>
          <w:lang w:val="en-GB"/>
        </w:rPr>
      </w:pPr>
    </w:p>
    <w:p w:rsidR="00951EB4" w:rsidRDefault="00951EB4" w:rsidP="00423A78">
      <w:pPr>
        <w:rPr>
          <w:rFonts w:ascii="Times New Roman" w:hAnsi="Times New Roman" w:cs="Times New Roman"/>
          <w:sz w:val="28"/>
          <w:szCs w:val="28"/>
          <w:lang w:val="en-GB"/>
        </w:rPr>
      </w:pPr>
    </w:p>
    <w:p w:rsidR="003E6F50" w:rsidRDefault="003E6F50" w:rsidP="00423A78">
      <w:pPr>
        <w:rPr>
          <w:rFonts w:ascii="Times New Roman" w:hAnsi="Times New Roman" w:cs="Times New Roman"/>
          <w:sz w:val="28"/>
          <w:szCs w:val="28"/>
          <w:lang w:val="en-GB"/>
        </w:rPr>
      </w:pPr>
    </w:p>
    <w:p w:rsidR="003E6F50" w:rsidRDefault="003E6F50" w:rsidP="00423A78">
      <w:pPr>
        <w:rPr>
          <w:rFonts w:ascii="Times New Roman" w:hAnsi="Times New Roman" w:cs="Times New Roman"/>
          <w:sz w:val="28"/>
          <w:szCs w:val="28"/>
          <w:lang w:val="en-GB"/>
        </w:rPr>
      </w:pPr>
    </w:p>
    <w:p w:rsidR="00951EB4" w:rsidRDefault="00951EB4" w:rsidP="00423A78">
      <w:pPr>
        <w:rPr>
          <w:rFonts w:ascii="Times New Roman" w:hAnsi="Times New Roman" w:cs="Times New Roman"/>
          <w:sz w:val="28"/>
          <w:szCs w:val="28"/>
          <w:lang w:val="en-GB"/>
        </w:rPr>
      </w:pPr>
    </w:p>
    <w:p w:rsidR="00951EB4" w:rsidRPr="00014EFB" w:rsidRDefault="00951EB4" w:rsidP="00423A78">
      <w:pPr>
        <w:rPr>
          <w:rFonts w:ascii="Times New Roman" w:hAnsi="Times New Roman" w:cs="Times New Roman"/>
          <w:b/>
          <w:sz w:val="28"/>
          <w:szCs w:val="28"/>
          <w:lang w:val="en-GB"/>
        </w:rPr>
      </w:pPr>
      <w:r w:rsidRPr="00014EFB">
        <w:rPr>
          <w:rFonts w:ascii="Times New Roman" w:hAnsi="Times New Roman" w:cs="Times New Roman"/>
          <w:b/>
          <w:sz w:val="28"/>
          <w:szCs w:val="28"/>
          <w:lang w:val="en-GB"/>
        </w:rPr>
        <w:t>References</w:t>
      </w:r>
    </w:p>
    <w:p w:rsidR="00951EB4" w:rsidRDefault="00951EB4" w:rsidP="00423A78">
      <w:pPr>
        <w:rPr>
          <w:rFonts w:ascii="Times New Roman" w:hAnsi="Times New Roman" w:cs="Times New Roman"/>
          <w:sz w:val="28"/>
          <w:szCs w:val="28"/>
          <w:lang w:val="en-GB"/>
        </w:rPr>
      </w:pPr>
    </w:p>
    <w:p w:rsidR="00D77550" w:rsidRPr="006B4CF5" w:rsidRDefault="00951EB4" w:rsidP="006B4CF5">
      <w:pPr>
        <w:autoSpaceDE w:val="0"/>
        <w:autoSpaceDN w:val="0"/>
        <w:adjustRightInd w:val="0"/>
        <w:rPr>
          <w:rFonts w:ascii="Times New Roman" w:hAnsi="Times New Roman" w:cs="Times New Roman"/>
          <w:sz w:val="28"/>
          <w:szCs w:val="28"/>
        </w:rPr>
      </w:pPr>
      <w:proofErr w:type="gramStart"/>
      <w:r w:rsidRPr="006B4CF5">
        <w:rPr>
          <w:rFonts w:ascii="Times New Roman" w:hAnsi="Times New Roman" w:cs="Times New Roman"/>
          <w:sz w:val="28"/>
          <w:szCs w:val="28"/>
          <w:lang w:val="en-GB"/>
        </w:rPr>
        <w:t>[1]</w:t>
      </w:r>
      <w:r w:rsidR="00D77550" w:rsidRPr="006B4CF5">
        <w:rPr>
          <w:rFonts w:ascii="Times New Roman" w:eastAsia="CMR9" w:hAnsi="Times New Roman" w:cs="Times New Roman"/>
          <w:sz w:val="28"/>
          <w:szCs w:val="28"/>
        </w:rPr>
        <w:t xml:space="preserve"> </w:t>
      </w:r>
      <w:proofErr w:type="spellStart"/>
      <w:r w:rsidR="006B4CF5" w:rsidRPr="00F57A99">
        <w:rPr>
          <w:rFonts w:ascii="Times New Roman" w:eastAsia="CMR9" w:hAnsi="Times New Roman" w:cs="Times New Roman"/>
          <w:sz w:val="28"/>
          <w:szCs w:val="28"/>
        </w:rPr>
        <w:t>Okon</w:t>
      </w:r>
      <w:proofErr w:type="spellEnd"/>
      <w:r w:rsidR="006B4CF5" w:rsidRPr="00F57A99">
        <w:rPr>
          <w:rFonts w:ascii="Times New Roman" w:eastAsia="CMR9" w:hAnsi="Times New Roman" w:cs="Times New Roman"/>
          <w:sz w:val="28"/>
          <w:szCs w:val="28"/>
        </w:rPr>
        <w:t>, I. B</w:t>
      </w:r>
      <w:r w:rsidR="006B4CF5">
        <w:rPr>
          <w:rFonts w:ascii="Times New Roman" w:eastAsia="CMR9" w:hAnsi="Times New Roman" w:cs="Times New Roman"/>
          <w:b/>
          <w:sz w:val="28"/>
          <w:szCs w:val="28"/>
        </w:rPr>
        <w:t>,</w:t>
      </w:r>
      <w:r w:rsidR="006B4CF5">
        <w:rPr>
          <w:rFonts w:ascii="Times New Roman" w:eastAsia="CMR9" w:hAnsi="Times New Roman" w:cs="Times New Roman"/>
          <w:sz w:val="28"/>
          <w:szCs w:val="28"/>
        </w:rPr>
        <w:t xml:space="preserve">   Onate, C.</w:t>
      </w:r>
      <w:proofErr w:type="gramEnd"/>
      <w:r w:rsidR="006B4CF5">
        <w:rPr>
          <w:rFonts w:ascii="Times New Roman" w:eastAsia="CMR9" w:hAnsi="Times New Roman" w:cs="Times New Roman"/>
          <w:sz w:val="28"/>
          <w:szCs w:val="28"/>
        </w:rPr>
        <w:t xml:space="preserve"> A, William, E.S</w:t>
      </w:r>
      <w:r w:rsidR="00D77550" w:rsidRPr="006B4CF5">
        <w:rPr>
          <w:rFonts w:ascii="Times New Roman" w:eastAsia="CMR9" w:hAnsi="Times New Roman" w:cs="Times New Roman"/>
          <w:sz w:val="28"/>
          <w:szCs w:val="28"/>
        </w:rPr>
        <w:t xml:space="preserve">,  Chen, W. L,  </w:t>
      </w:r>
      <w:proofErr w:type="spellStart"/>
      <w:r w:rsidR="00D77550" w:rsidRPr="006B4CF5">
        <w:rPr>
          <w:rFonts w:ascii="Times New Roman" w:eastAsia="CMR9" w:hAnsi="Times New Roman" w:cs="Times New Roman"/>
          <w:sz w:val="28"/>
          <w:szCs w:val="28"/>
        </w:rPr>
        <w:t>Ison</w:t>
      </w:r>
      <w:r w:rsidR="006B4CF5">
        <w:rPr>
          <w:rFonts w:ascii="Times New Roman" w:eastAsia="CMR9" w:hAnsi="Times New Roman" w:cs="Times New Roman"/>
          <w:sz w:val="28"/>
          <w:szCs w:val="28"/>
        </w:rPr>
        <w:t>guyo</w:t>
      </w:r>
      <w:proofErr w:type="spellEnd"/>
      <w:r w:rsidR="006B4CF5">
        <w:rPr>
          <w:rFonts w:ascii="Times New Roman" w:eastAsia="CMR9" w:hAnsi="Times New Roman" w:cs="Times New Roman"/>
          <w:sz w:val="28"/>
          <w:szCs w:val="28"/>
        </w:rPr>
        <w:t xml:space="preserve">, C. N, </w:t>
      </w:r>
      <w:proofErr w:type="spellStart"/>
      <w:r w:rsidR="006B4CF5">
        <w:rPr>
          <w:rFonts w:ascii="Times New Roman" w:eastAsia="CMR9" w:hAnsi="Times New Roman" w:cs="Times New Roman"/>
          <w:sz w:val="28"/>
          <w:szCs w:val="28"/>
        </w:rPr>
        <w:t>Akpan</w:t>
      </w:r>
      <w:proofErr w:type="spellEnd"/>
      <w:r w:rsidR="006B4CF5">
        <w:rPr>
          <w:rFonts w:ascii="Times New Roman" w:eastAsia="CMR9" w:hAnsi="Times New Roman" w:cs="Times New Roman"/>
          <w:sz w:val="28"/>
          <w:szCs w:val="28"/>
        </w:rPr>
        <w:t xml:space="preserve">, D. N, </w:t>
      </w:r>
      <w:proofErr w:type="spellStart"/>
      <w:r w:rsidR="006B4CF5">
        <w:rPr>
          <w:rFonts w:ascii="Times New Roman" w:eastAsia="CMR9" w:hAnsi="Times New Roman" w:cs="Times New Roman"/>
          <w:sz w:val="28"/>
          <w:szCs w:val="28"/>
        </w:rPr>
        <w:t>Purohit</w:t>
      </w:r>
      <w:proofErr w:type="spellEnd"/>
      <w:r w:rsidR="006B4CF5">
        <w:rPr>
          <w:rFonts w:ascii="Times New Roman" w:eastAsia="CMR9" w:hAnsi="Times New Roman" w:cs="Times New Roman"/>
          <w:sz w:val="28"/>
          <w:szCs w:val="28"/>
        </w:rPr>
        <w:t xml:space="preserve">, K. R, </w:t>
      </w:r>
      <w:proofErr w:type="spellStart"/>
      <w:r w:rsidR="006B4CF5">
        <w:rPr>
          <w:rFonts w:ascii="Times New Roman" w:eastAsia="CMR9" w:hAnsi="Times New Roman" w:cs="Times New Roman"/>
          <w:sz w:val="28"/>
          <w:szCs w:val="28"/>
        </w:rPr>
        <w:t>Antia</w:t>
      </w:r>
      <w:proofErr w:type="spellEnd"/>
      <w:r w:rsidR="006B4CF5">
        <w:rPr>
          <w:rFonts w:ascii="Times New Roman" w:eastAsia="CMR9" w:hAnsi="Times New Roman" w:cs="Times New Roman"/>
          <w:sz w:val="28"/>
          <w:szCs w:val="28"/>
        </w:rPr>
        <w:t xml:space="preserve">, A. D,  </w:t>
      </w:r>
      <w:proofErr w:type="spellStart"/>
      <w:r w:rsidR="006B4CF5">
        <w:rPr>
          <w:rFonts w:ascii="Times New Roman" w:eastAsia="CMR9" w:hAnsi="Times New Roman" w:cs="Times New Roman"/>
          <w:sz w:val="28"/>
          <w:szCs w:val="28"/>
        </w:rPr>
        <w:t>Araujo</w:t>
      </w:r>
      <w:proofErr w:type="spellEnd"/>
      <w:r w:rsidR="006B4CF5">
        <w:rPr>
          <w:rFonts w:ascii="Times New Roman" w:eastAsia="CMR9" w:hAnsi="Times New Roman" w:cs="Times New Roman"/>
          <w:sz w:val="28"/>
          <w:szCs w:val="28"/>
        </w:rPr>
        <w:t xml:space="preserve">, J. P,  </w:t>
      </w:r>
      <w:proofErr w:type="spellStart"/>
      <w:r w:rsidR="006B4CF5">
        <w:rPr>
          <w:rFonts w:ascii="Times New Roman" w:eastAsia="CMR9" w:hAnsi="Times New Roman" w:cs="Times New Roman"/>
          <w:sz w:val="28"/>
          <w:szCs w:val="28"/>
        </w:rPr>
        <w:t>Ukpong</w:t>
      </w:r>
      <w:proofErr w:type="spellEnd"/>
      <w:r w:rsidR="006B4CF5">
        <w:rPr>
          <w:rFonts w:ascii="Times New Roman" w:eastAsia="CMR9" w:hAnsi="Times New Roman" w:cs="Times New Roman"/>
          <w:sz w:val="28"/>
          <w:szCs w:val="28"/>
        </w:rPr>
        <w:t xml:space="preserve">, A. M, </w:t>
      </w:r>
      <w:proofErr w:type="spellStart"/>
      <w:r w:rsidR="006B4CF5">
        <w:rPr>
          <w:rFonts w:ascii="Times New Roman" w:eastAsia="CMR9" w:hAnsi="Times New Roman" w:cs="Times New Roman"/>
          <w:sz w:val="28"/>
          <w:szCs w:val="28"/>
        </w:rPr>
        <w:t>Okorie</w:t>
      </w:r>
      <w:proofErr w:type="spellEnd"/>
      <w:r w:rsidR="006B4CF5">
        <w:rPr>
          <w:rFonts w:ascii="Times New Roman" w:eastAsia="CMR9" w:hAnsi="Times New Roman" w:cs="Times New Roman"/>
          <w:sz w:val="28"/>
          <w:szCs w:val="28"/>
        </w:rPr>
        <w:t xml:space="preserve">, U. S,  </w:t>
      </w:r>
      <w:proofErr w:type="spellStart"/>
      <w:r w:rsidR="006B4CF5">
        <w:rPr>
          <w:rFonts w:ascii="Times New Roman" w:eastAsia="CMR9" w:hAnsi="Times New Roman" w:cs="Times New Roman"/>
          <w:sz w:val="28"/>
          <w:szCs w:val="28"/>
        </w:rPr>
        <w:t>Inyang</w:t>
      </w:r>
      <w:proofErr w:type="spellEnd"/>
      <w:r w:rsidR="006B4CF5">
        <w:rPr>
          <w:rFonts w:ascii="Times New Roman" w:eastAsia="CMR9" w:hAnsi="Times New Roman" w:cs="Times New Roman"/>
          <w:sz w:val="28"/>
          <w:szCs w:val="28"/>
        </w:rPr>
        <w:t xml:space="preserve">, E. P, </w:t>
      </w:r>
      <w:proofErr w:type="spellStart"/>
      <w:r w:rsidR="006B4CF5">
        <w:rPr>
          <w:rFonts w:ascii="Times New Roman" w:eastAsia="CMR9" w:hAnsi="Times New Roman" w:cs="Times New Roman"/>
          <w:sz w:val="28"/>
          <w:szCs w:val="28"/>
        </w:rPr>
        <w:t>Eyube</w:t>
      </w:r>
      <w:proofErr w:type="spellEnd"/>
      <w:r w:rsidR="006B4CF5">
        <w:rPr>
          <w:rFonts w:ascii="Times New Roman" w:eastAsia="CMR9" w:hAnsi="Times New Roman" w:cs="Times New Roman"/>
          <w:sz w:val="28"/>
          <w:szCs w:val="28"/>
        </w:rPr>
        <w:t xml:space="preserve">,  E. S, </w:t>
      </w:r>
      <w:proofErr w:type="spellStart"/>
      <w:r w:rsidR="006B4CF5">
        <w:rPr>
          <w:rFonts w:ascii="Times New Roman" w:eastAsia="CMR9" w:hAnsi="Times New Roman" w:cs="Times New Roman"/>
          <w:sz w:val="28"/>
          <w:szCs w:val="28"/>
        </w:rPr>
        <w:t>Emeje</w:t>
      </w:r>
      <w:proofErr w:type="spellEnd"/>
      <w:r w:rsidR="006B4CF5">
        <w:rPr>
          <w:rFonts w:ascii="Times New Roman" w:eastAsia="CMR9" w:hAnsi="Times New Roman" w:cs="Times New Roman"/>
          <w:sz w:val="28"/>
          <w:szCs w:val="28"/>
        </w:rPr>
        <w:t xml:space="preserve">, K. O , </w:t>
      </w:r>
      <w:proofErr w:type="spellStart"/>
      <w:r w:rsidR="006B4CF5">
        <w:rPr>
          <w:rFonts w:ascii="Times New Roman" w:eastAsia="CMR9" w:hAnsi="Times New Roman" w:cs="Times New Roman"/>
          <w:sz w:val="28"/>
          <w:szCs w:val="28"/>
        </w:rPr>
        <w:t>Akpabio</w:t>
      </w:r>
      <w:proofErr w:type="spellEnd"/>
      <w:r w:rsidR="006B4CF5">
        <w:rPr>
          <w:rFonts w:ascii="Times New Roman" w:eastAsia="CMR9" w:hAnsi="Times New Roman" w:cs="Times New Roman"/>
          <w:sz w:val="28"/>
          <w:szCs w:val="28"/>
        </w:rPr>
        <w:t xml:space="preserve">, L. E, </w:t>
      </w:r>
      <w:proofErr w:type="spellStart"/>
      <w:r w:rsidR="006B4CF5">
        <w:rPr>
          <w:rFonts w:ascii="Times New Roman" w:eastAsia="CMR9" w:hAnsi="Times New Roman" w:cs="Times New Roman"/>
          <w:sz w:val="28"/>
          <w:szCs w:val="28"/>
        </w:rPr>
        <w:t>Ituen</w:t>
      </w:r>
      <w:proofErr w:type="spellEnd"/>
      <w:r w:rsidR="006B4CF5">
        <w:rPr>
          <w:rFonts w:ascii="Times New Roman" w:eastAsia="CMR9" w:hAnsi="Times New Roman" w:cs="Times New Roman"/>
          <w:sz w:val="28"/>
          <w:szCs w:val="28"/>
        </w:rPr>
        <w:t>,  E. E</w:t>
      </w:r>
      <w:r w:rsidR="00D77550" w:rsidRPr="006B4CF5">
        <w:rPr>
          <w:rFonts w:ascii="Times New Roman" w:eastAsia="CMR9" w:hAnsi="Times New Roman" w:cs="Times New Roman"/>
          <w:sz w:val="28"/>
          <w:szCs w:val="28"/>
        </w:rPr>
        <w:t xml:space="preserve">, </w:t>
      </w:r>
      <w:proofErr w:type="spellStart"/>
      <w:r w:rsidR="00D77550" w:rsidRPr="006B4CF5">
        <w:rPr>
          <w:rFonts w:ascii="Times New Roman" w:eastAsia="CMR9" w:hAnsi="Times New Roman" w:cs="Times New Roman"/>
          <w:sz w:val="28"/>
          <w:szCs w:val="28"/>
        </w:rPr>
        <w:t>Aly</w:t>
      </w:r>
      <w:proofErr w:type="spellEnd"/>
      <w:r w:rsidR="00D77550" w:rsidRPr="006B4CF5">
        <w:rPr>
          <w:rFonts w:ascii="Times New Roman" w:eastAsia="CMR9" w:hAnsi="Times New Roman" w:cs="Times New Roman"/>
          <w:sz w:val="28"/>
          <w:szCs w:val="28"/>
        </w:rPr>
        <w:t xml:space="preserve">,  A. E., </w:t>
      </w:r>
      <w:proofErr w:type="spellStart"/>
      <w:r w:rsidR="00D77550" w:rsidRPr="006B4CF5">
        <w:rPr>
          <w:rFonts w:ascii="Times New Roman" w:eastAsia="CMR9" w:hAnsi="Times New Roman" w:cs="Times New Roman"/>
          <w:sz w:val="28"/>
          <w:szCs w:val="28"/>
        </w:rPr>
        <w:t>Essien</w:t>
      </w:r>
      <w:proofErr w:type="spellEnd"/>
      <w:r w:rsidR="00D77550" w:rsidRPr="006B4CF5">
        <w:rPr>
          <w:rFonts w:ascii="Times New Roman" w:eastAsia="CMR9" w:hAnsi="Times New Roman" w:cs="Times New Roman"/>
          <w:sz w:val="28"/>
          <w:szCs w:val="28"/>
        </w:rPr>
        <w:t>, K. E</w:t>
      </w:r>
      <w:r w:rsidR="006B4CF5">
        <w:rPr>
          <w:rFonts w:ascii="Times New Roman" w:eastAsia="CMR9" w:hAnsi="Times New Roman" w:cs="Times New Roman"/>
          <w:sz w:val="28"/>
          <w:szCs w:val="28"/>
        </w:rPr>
        <w:t xml:space="preserve">. </w:t>
      </w:r>
      <w:r w:rsidR="00D77550" w:rsidRPr="006B4CF5">
        <w:rPr>
          <w:rFonts w:ascii="Times New Roman" w:eastAsia="CMR9" w:hAnsi="Times New Roman" w:cs="Times New Roman"/>
          <w:sz w:val="28"/>
          <w:szCs w:val="28"/>
        </w:rPr>
        <w:t xml:space="preserve">Analytical and computational study of Fisher and Shannon information entropies in one and three dimensional spaces for exponential type potential.  Eur. Phys. J. Plus, </w:t>
      </w:r>
      <w:r w:rsidR="00D77550" w:rsidRPr="006B4CF5">
        <w:rPr>
          <w:rFonts w:ascii="Times New Roman" w:eastAsia="CMR9" w:hAnsi="Times New Roman" w:cs="Times New Roman"/>
          <w:b/>
          <w:sz w:val="28"/>
          <w:szCs w:val="28"/>
        </w:rPr>
        <w:t>140</w:t>
      </w:r>
      <w:r w:rsidR="006B4CF5">
        <w:rPr>
          <w:rFonts w:ascii="Times New Roman" w:eastAsia="CMR9" w:hAnsi="Times New Roman" w:cs="Times New Roman"/>
          <w:sz w:val="28"/>
          <w:szCs w:val="28"/>
        </w:rPr>
        <w:t xml:space="preserve">. </w:t>
      </w:r>
      <w:proofErr w:type="gramStart"/>
      <w:r w:rsidR="006B4CF5">
        <w:rPr>
          <w:rFonts w:ascii="Times New Roman" w:eastAsia="CMR9" w:hAnsi="Times New Roman" w:cs="Times New Roman"/>
          <w:sz w:val="28"/>
          <w:szCs w:val="28"/>
        </w:rPr>
        <w:t>(2025)</w:t>
      </w:r>
      <w:r w:rsidR="006B4CF5" w:rsidRPr="006B4CF5">
        <w:rPr>
          <w:rFonts w:ascii="Times New Roman" w:eastAsia="CMR9" w:hAnsi="Times New Roman" w:cs="Times New Roman"/>
          <w:sz w:val="28"/>
          <w:szCs w:val="28"/>
        </w:rPr>
        <w:t xml:space="preserve"> </w:t>
      </w:r>
      <w:r w:rsidR="00D77550" w:rsidRPr="006B4CF5">
        <w:rPr>
          <w:rFonts w:ascii="Times New Roman" w:eastAsia="CMR9" w:hAnsi="Times New Roman" w:cs="Times New Roman"/>
          <w:sz w:val="28"/>
          <w:szCs w:val="28"/>
        </w:rPr>
        <w:t>250.</w:t>
      </w:r>
      <w:proofErr w:type="gramEnd"/>
      <w:r w:rsidR="00D77550" w:rsidRPr="006B4CF5">
        <w:rPr>
          <w:rFonts w:ascii="Times New Roman" w:hAnsi="Times New Roman" w:cs="Times New Roman"/>
          <w:sz w:val="28"/>
          <w:szCs w:val="28"/>
        </w:rPr>
        <w:t xml:space="preserve"> </w:t>
      </w:r>
      <w:hyperlink r:id="rId92" w:history="1">
        <w:r w:rsidR="00D77550" w:rsidRPr="006B4CF5">
          <w:rPr>
            <w:rStyle w:val="Hyperlink"/>
            <w:rFonts w:ascii="Times New Roman" w:hAnsi="Times New Roman" w:cs="Times New Roman"/>
            <w:sz w:val="28"/>
            <w:szCs w:val="28"/>
          </w:rPr>
          <w:t>https://doi.org/10.1140/epjp/s13360-025-06151-0</w:t>
        </w:r>
      </w:hyperlink>
      <w:r w:rsidR="00D77550" w:rsidRPr="006B4CF5">
        <w:rPr>
          <w:rFonts w:ascii="Times New Roman" w:hAnsi="Times New Roman" w:cs="Times New Roman"/>
          <w:sz w:val="28"/>
          <w:szCs w:val="28"/>
        </w:rPr>
        <w:t>.</w:t>
      </w:r>
    </w:p>
    <w:p w:rsidR="006B4CF5" w:rsidRPr="006B4CF5" w:rsidRDefault="006B4CF5" w:rsidP="006B4CF5">
      <w:pPr>
        <w:autoSpaceDE w:val="0"/>
        <w:autoSpaceDN w:val="0"/>
        <w:adjustRightInd w:val="0"/>
        <w:rPr>
          <w:rFonts w:ascii="Times New Roman" w:hAnsi="Times New Roman" w:cs="Times New Roman"/>
          <w:sz w:val="28"/>
          <w:szCs w:val="28"/>
        </w:rPr>
      </w:pPr>
    </w:p>
    <w:p w:rsidR="006B4CF5" w:rsidRPr="006B4CF5" w:rsidRDefault="006B4CF5" w:rsidP="006B4CF5">
      <w:pPr>
        <w:autoSpaceDE w:val="0"/>
        <w:autoSpaceDN w:val="0"/>
        <w:adjustRightInd w:val="0"/>
        <w:rPr>
          <w:rFonts w:ascii="Times New Roman" w:hAnsi="Times New Roman" w:cs="Times New Roman"/>
          <w:color w:val="0000FF"/>
          <w:sz w:val="28"/>
          <w:szCs w:val="28"/>
        </w:rPr>
      </w:pPr>
      <w:r w:rsidRPr="006B4CF5">
        <w:rPr>
          <w:rFonts w:ascii="Times New Roman" w:hAnsi="Times New Roman" w:cs="Times New Roman"/>
          <w:sz w:val="28"/>
          <w:szCs w:val="28"/>
        </w:rPr>
        <w:t>[2] Chen</w:t>
      </w:r>
      <w:r w:rsidRPr="006B4CF5">
        <w:rPr>
          <w:rFonts w:ascii="Times New Roman" w:hAnsi="Times New Roman" w:cs="Times New Roman"/>
          <w:b/>
          <w:sz w:val="28"/>
          <w:szCs w:val="28"/>
        </w:rPr>
        <w:t xml:space="preserve">, </w:t>
      </w:r>
      <w:r w:rsidR="00C43FC9" w:rsidRPr="006B4CF5">
        <w:rPr>
          <w:rFonts w:ascii="Times New Roman" w:hAnsi="Times New Roman" w:cs="Times New Roman"/>
          <w:sz w:val="28"/>
          <w:szCs w:val="28"/>
        </w:rPr>
        <w:t>W. L</w:t>
      </w:r>
      <w:proofErr w:type="gramStart"/>
      <w:r w:rsidR="00C43FC9">
        <w:rPr>
          <w:rFonts w:ascii="Times New Roman" w:hAnsi="Times New Roman" w:cs="Times New Roman"/>
          <w:sz w:val="28"/>
          <w:szCs w:val="28"/>
        </w:rPr>
        <w:t xml:space="preserve">, </w:t>
      </w:r>
      <w:r w:rsidR="00C43FC9" w:rsidRPr="006B4CF5">
        <w:rPr>
          <w:rFonts w:ascii="Times New Roman" w:hAnsi="Times New Roman" w:cs="Times New Roman"/>
          <w:sz w:val="28"/>
          <w:szCs w:val="28"/>
        </w:rPr>
        <w:t xml:space="preserve"> </w:t>
      </w:r>
      <w:proofErr w:type="spellStart"/>
      <w:r w:rsidRPr="00C43FC9">
        <w:rPr>
          <w:rFonts w:ascii="Times New Roman" w:hAnsi="Times New Roman" w:cs="Times New Roman"/>
          <w:sz w:val="28"/>
          <w:szCs w:val="28"/>
        </w:rPr>
        <w:t>Okon</w:t>
      </w:r>
      <w:proofErr w:type="spellEnd"/>
      <w:proofErr w:type="gramEnd"/>
      <w:r w:rsidRPr="006B4CF5">
        <w:rPr>
          <w:rFonts w:ascii="Times New Roman" w:hAnsi="Times New Roman" w:cs="Times New Roman"/>
          <w:sz w:val="28"/>
          <w:szCs w:val="28"/>
        </w:rPr>
        <w:t>,</w:t>
      </w:r>
      <w:r w:rsidR="00C43FC9">
        <w:rPr>
          <w:rFonts w:ascii="Times New Roman" w:hAnsi="Times New Roman" w:cs="Times New Roman"/>
          <w:sz w:val="28"/>
          <w:szCs w:val="28"/>
        </w:rPr>
        <w:t xml:space="preserve"> </w:t>
      </w:r>
      <w:r w:rsidR="00C43FC9" w:rsidRPr="00C43FC9">
        <w:rPr>
          <w:rFonts w:ascii="Times New Roman" w:hAnsi="Times New Roman" w:cs="Times New Roman"/>
          <w:sz w:val="28"/>
          <w:szCs w:val="28"/>
        </w:rPr>
        <w:t xml:space="preserve">,  </w:t>
      </w:r>
      <w:r w:rsidR="00C43FC9">
        <w:rPr>
          <w:rFonts w:ascii="Times New Roman" w:hAnsi="Times New Roman" w:cs="Times New Roman"/>
          <w:sz w:val="28"/>
          <w:szCs w:val="28"/>
        </w:rPr>
        <w:t xml:space="preserve">I. B, </w:t>
      </w:r>
      <w:r w:rsidR="00C43FC9" w:rsidRPr="006B4CF5">
        <w:rPr>
          <w:rFonts w:ascii="Times New Roman" w:hAnsi="Times New Roman" w:cs="Times New Roman"/>
          <w:sz w:val="28"/>
          <w:szCs w:val="28"/>
        </w:rPr>
        <w:t>Onate</w:t>
      </w:r>
      <w:r w:rsidR="00C43FC9">
        <w:rPr>
          <w:rFonts w:ascii="Times New Roman" w:hAnsi="Times New Roman" w:cs="Times New Roman"/>
          <w:sz w:val="28"/>
          <w:szCs w:val="28"/>
        </w:rPr>
        <w:t>,  C. A</w:t>
      </w:r>
      <w:r w:rsidRPr="006B4CF5">
        <w:rPr>
          <w:rFonts w:ascii="Times New Roman" w:hAnsi="Times New Roman" w:cs="Times New Roman"/>
          <w:sz w:val="28"/>
          <w:szCs w:val="28"/>
        </w:rPr>
        <w:t xml:space="preserve">, </w:t>
      </w:r>
      <w:proofErr w:type="spellStart"/>
      <w:r w:rsidR="00C43FC9" w:rsidRPr="006B4CF5">
        <w:rPr>
          <w:rFonts w:ascii="Times New Roman" w:hAnsi="Times New Roman" w:cs="Times New Roman"/>
          <w:sz w:val="28"/>
          <w:szCs w:val="28"/>
        </w:rPr>
        <w:t>Isonguyo</w:t>
      </w:r>
      <w:proofErr w:type="spellEnd"/>
      <w:r w:rsidR="00C43FC9" w:rsidRPr="006B4CF5">
        <w:rPr>
          <w:rFonts w:ascii="Times New Roman" w:hAnsi="Times New Roman" w:cs="Times New Roman"/>
          <w:sz w:val="28"/>
          <w:szCs w:val="28"/>
        </w:rPr>
        <w:t xml:space="preserve"> </w:t>
      </w:r>
      <w:r w:rsidR="00C43FC9">
        <w:rPr>
          <w:rFonts w:ascii="Times New Roman" w:hAnsi="Times New Roman" w:cs="Times New Roman"/>
          <w:sz w:val="28"/>
          <w:szCs w:val="28"/>
        </w:rPr>
        <w:t xml:space="preserve">, </w:t>
      </w:r>
      <w:r w:rsidRPr="006B4CF5">
        <w:rPr>
          <w:rFonts w:ascii="Times New Roman" w:hAnsi="Times New Roman" w:cs="Times New Roman"/>
          <w:sz w:val="28"/>
          <w:szCs w:val="28"/>
        </w:rPr>
        <w:t xml:space="preserve">C.N, </w:t>
      </w:r>
      <w:proofErr w:type="spellStart"/>
      <w:r w:rsidR="00C43FC9" w:rsidRPr="006B4CF5">
        <w:rPr>
          <w:rFonts w:ascii="Times New Roman" w:hAnsi="Times New Roman" w:cs="Times New Roman"/>
          <w:sz w:val="28"/>
          <w:szCs w:val="28"/>
        </w:rPr>
        <w:t>Ekong</w:t>
      </w:r>
      <w:proofErr w:type="spellEnd"/>
      <w:r w:rsidR="00C43FC9" w:rsidRPr="006B4CF5">
        <w:rPr>
          <w:rFonts w:ascii="Times New Roman" w:hAnsi="Times New Roman" w:cs="Times New Roman"/>
          <w:sz w:val="28"/>
          <w:szCs w:val="28"/>
        </w:rPr>
        <w:t xml:space="preserve"> </w:t>
      </w:r>
      <w:r w:rsidR="00C43FC9">
        <w:rPr>
          <w:rFonts w:ascii="Times New Roman" w:hAnsi="Times New Roman" w:cs="Times New Roman"/>
          <w:sz w:val="28"/>
          <w:szCs w:val="28"/>
        </w:rPr>
        <w:t xml:space="preserve">, </w:t>
      </w:r>
      <w:r w:rsidRPr="006B4CF5">
        <w:rPr>
          <w:rFonts w:ascii="Times New Roman" w:hAnsi="Times New Roman" w:cs="Times New Roman"/>
          <w:sz w:val="28"/>
          <w:szCs w:val="28"/>
        </w:rPr>
        <w:t xml:space="preserve">S.A. </w:t>
      </w:r>
      <w:proofErr w:type="spellStart"/>
      <w:r w:rsidRPr="006B4CF5">
        <w:rPr>
          <w:rFonts w:ascii="Times New Roman" w:hAnsi="Times New Roman" w:cs="Times New Roman"/>
          <w:sz w:val="28"/>
          <w:szCs w:val="28"/>
        </w:rPr>
        <w:t>Araujo</w:t>
      </w:r>
      <w:proofErr w:type="spellEnd"/>
      <w:r w:rsidRPr="006B4CF5">
        <w:rPr>
          <w:rFonts w:ascii="Times New Roman" w:hAnsi="Times New Roman" w:cs="Times New Roman"/>
          <w:sz w:val="28"/>
          <w:szCs w:val="28"/>
        </w:rPr>
        <w:t xml:space="preserve"> ,</w:t>
      </w:r>
      <w:r w:rsidR="00C43FC9">
        <w:rPr>
          <w:rFonts w:ascii="Times New Roman" w:hAnsi="Times New Roman" w:cs="Times New Roman"/>
          <w:sz w:val="28"/>
          <w:szCs w:val="28"/>
        </w:rPr>
        <w:t xml:space="preserve"> , J.P, </w:t>
      </w:r>
      <w:r w:rsidR="00C43FC9" w:rsidRPr="006B4CF5">
        <w:rPr>
          <w:rFonts w:ascii="Times New Roman" w:hAnsi="Times New Roman" w:cs="Times New Roman"/>
          <w:sz w:val="28"/>
          <w:szCs w:val="28"/>
        </w:rPr>
        <w:t xml:space="preserve"> </w:t>
      </w:r>
      <w:proofErr w:type="spellStart"/>
      <w:r w:rsidR="00C43FC9" w:rsidRPr="006B4CF5">
        <w:rPr>
          <w:rFonts w:ascii="Times New Roman" w:hAnsi="Times New Roman" w:cs="Times New Roman"/>
          <w:sz w:val="28"/>
          <w:szCs w:val="28"/>
        </w:rPr>
        <w:t>Aly</w:t>
      </w:r>
      <w:proofErr w:type="spellEnd"/>
      <w:r w:rsidR="00C43FC9">
        <w:rPr>
          <w:rFonts w:ascii="Times New Roman" w:hAnsi="Times New Roman" w:cs="Times New Roman"/>
          <w:sz w:val="28"/>
          <w:szCs w:val="28"/>
        </w:rPr>
        <w:t>,  A.</w:t>
      </w:r>
      <w:r w:rsidRPr="006B4CF5">
        <w:rPr>
          <w:rFonts w:ascii="Times New Roman" w:hAnsi="Times New Roman" w:cs="Times New Roman"/>
          <w:sz w:val="28"/>
          <w:szCs w:val="28"/>
        </w:rPr>
        <w:t xml:space="preserve"> E, </w:t>
      </w:r>
      <w:r w:rsidR="00C43FC9">
        <w:rPr>
          <w:rFonts w:ascii="Times New Roman" w:hAnsi="Times New Roman" w:cs="Times New Roman"/>
          <w:sz w:val="28"/>
          <w:szCs w:val="28"/>
        </w:rPr>
        <w:t xml:space="preserve"> </w:t>
      </w:r>
      <w:r w:rsidR="00C43FC9" w:rsidRPr="006B4CF5">
        <w:rPr>
          <w:rFonts w:ascii="Times New Roman" w:hAnsi="Times New Roman" w:cs="Times New Roman"/>
          <w:sz w:val="28"/>
          <w:szCs w:val="28"/>
        </w:rPr>
        <w:t xml:space="preserve">Anna </w:t>
      </w:r>
      <w:r w:rsidR="00C43FC9">
        <w:rPr>
          <w:rFonts w:ascii="Times New Roman" w:hAnsi="Times New Roman" w:cs="Times New Roman"/>
          <w:sz w:val="28"/>
          <w:szCs w:val="28"/>
        </w:rPr>
        <w:t xml:space="preserve"> A.O</w:t>
      </w:r>
      <w:r w:rsidRPr="006B4CF5">
        <w:rPr>
          <w:rFonts w:ascii="Times New Roman" w:hAnsi="Times New Roman" w:cs="Times New Roman"/>
          <w:sz w:val="28"/>
          <w:szCs w:val="28"/>
        </w:rPr>
        <w:t xml:space="preserve">, </w:t>
      </w:r>
      <w:r w:rsidR="00C43FC9" w:rsidRPr="006B4CF5">
        <w:rPr>
          <w:rFonts w:ascii="Times New Roman" w:hAnsi="Times New Roman" w:cs="Times New Roman"/>
          <w:sz w:val="28"/>
          <w:szCs w:val="28"/>
        </w:rPr>
        <w:t xml:space="preserve">William </w:t>
      </w:r>
      <w:r w:rsidR="00C43FC9">
        <w:rPr>
          <w:rFonts w:ascii="Times New Roman" w:hAnsi="Times New Roman" w:cs="Times New Roman"/>
          <w:sz w:val="28"/>
          <w:szCs w:val="28"/>
        </w:rPr>
        <w:t>, E.S</w:t>
      </w:r>
      <w:r w:rsidRPr="006B4CF5">
        <w:rPr>
          <w:rFonts w:ascii="Times New Roman" w:hAnsi="Times New Roman" w:cs="Times New Roman"/>
          <w:sz w:val="28"/>
          <w:szCs w:val="28"/>
        </w:rPr>
        <w:t xml:space="preserve"> ,</w:t>
      </w:r>
      <w:r w:rsidR="00C43FC9">
        <w:rPr>
          <w:rFonts w:ascii="Times New Roman" w:hAnsi="Times New Roman" w:cs="Times New Roman"/>
          <w:sz w:val="28"/>
          <w:szCs w:val="28"/>
        </w:rPr>
        <w:t xml:space="preserve"> </w:t>
      </w:r>
      <w:proofErr w:type="spellStart"/>
      <w:r w:rsidR="00C43FC9" w:rsidRPr="006B4CF5">
        <w:rPr>
          <w:rFonts w:ascii="Times New Roman" w:hAnsi="Times New Roman" w:cs="Times New Roman"/>
          <w:sz w:val="28"/>
          <w:szCs w:val="28"/>
        </w:rPr>
        <w:t>Inyang</w:t>
      </w:r>
      <w:proofErr w:type="spellEnd"/>
      <w:r w:rsidR="00C43FC9">
        <w:rPr>
          <w:rFonts w:ascii="Times New Roman" w:hAnsi="Times New Roman" w:cs="Times New Roman"/>
          <w:sz w:val="28"/>
          <w:szCs w:val="28"/>
        </w:rPr>
        <w:t>,  E.P</w:t>
      </w:r>
      <w:r w:rsidRPr="006B4CF5">
        <w:rPr>
          <w:rFonts w:ascii="Times New Roman" w:hAnsi="Times New Roman" w:cs="Times New Roman"/>
          <w:sz w:val="28"/>
          <w:szCs w:val="28"/>
        </w:rPr>
        <w:t xml:space="preserve">, </w:t>
      </w:r>
      <w:proofErr w:type="spellStart"/>
      <w:r w:rsidR="00C43FC9">
        <w:rPr>
          <w:rFonts w:ascii="Times New Roman" w:hAnsi="Times New Roman" w:cs="Times New Roman"/>
          <w:sz w:val="28"/>
          <w:szCs w:val="28"/>
        </w:rPr>
        <w:t>Emeje</w:t>
      </w:r>
      <w:proofErr w:type="spellEnd"/>
      <w:r w:rsidR="00C43FC9">
        <w:rPr>
          <w:rFonts w:ascii="Times New Roman" w:hAnsi="Times New Roman" w:cs="Times New Roman"/>
          <w:sz w:val="28"/>
          <w:szCs w:val="28"/>
        </w:rPr>
        <w:t xml:space="preserve"> , </w:t>
      </w:r>
      <w:r w:rsidRPr="006B4CF5">
        <w:rPr>
          <w:rFonts w:ascii="Times New Roman" w:hAnsi="Times New Roman" w:cs="Times New Roman"/>
          <w:sz w:val="28"/>
          <w:szCs w:val="28"/>
        </w:rPr>
        <w:t>K</w:t>
      </w:r>
      <w:r>
        <w:rPr>
          <w:rFonts w:ascii="Times New Roman" w:hAnsi="Times New Roman" w:cs="Times New Roman"/>
          <w:sz w:val="28"/>
          <w:szCs w:val="28"/>
        </w:rPr>
        <w:t xml:space="preserve">.O., </w:t>
      </w:r>
      <w:proofErr w:type="spellStart"/>
      <w:r w:rsidR="00C43FC9">
        <w:rPr>
          <w:rFonts w:ascii="Times New Roman" w:hAnsi="Times New Roman" w:cs="Times New Roman"/>
          <w:sz w:val="28"/>
          <w:szCs w:val="28"/>
        </w:rPr>
        <w:t>Purohit</w:t>
      </w:r>
      <w:proofErr w:type="spellEnd"/>
      <w:r w:rsidR="00C43FC9">
        <w:rPr>
          <w:rFonts w:ascii="Times New Roman" w:hAnsi="Times New Roman" w:cs="Times New Roman"/>
          <w:sz w:val="28"/>
          <w:szCs w:val="28"/>
        </w:rPr>
        <w:t xml:space="preserve">, K.R. </w:t>
      </w:r>
      <w:r w:rsidRPr="006B4CF5">
        <w:rPr>
          <w:rFonts w:ascii="Times New Roman" w:hAnsi="Times New Roman" w:cs="Times New Roman"/>
          <w:sz w:val="28"/>
          <w:szCs w:val="28"/>
        </w:rPr>
        <w:t xml:space="preserve">  Fisher and Shannon information entropies in 2-dimension for a non-central potential as applied to hydrogen molecules. Results in Physics </w:t>
      </w:r>
      <w:r w:rsidRPr="006B4CF5">
        <w:rPr>
          <w:rFonts w:ascii="Times New Roman" w:hAnsi="Times New Roman" w:cs="Times New Roman"/>
          <w:b/>
          <w:sz w:val="28"/>
          <w:szCs w:val="28"/>
        </w:rPr>
        <w:t>75</w:t>
      </w:r>
      <w:r w:rsidRPr="006B4CF5">
        <w:rPr>
          <w:rFonts w:ascii="Times New Roman" w:hAnsi="Times New Roman" w:cs="Times New Roman"/>
          <w:sz w:val="28"/>
          <w:szCs w:val="28"/>
        </w:rPr>
        <w:t xml:space="preserve">(2025)108303, </w:t>
      </w:r>
      <w:hyperlink r:id="rId93" w:history="1">
        <w:r w:rsidRPr="006B4CF5">
          <w:rPr>
            <w:rStyle w:val="Hyperlink"/>
            <w:rFonts w:ascii="Times New Roman" w:hAnsi="Times New Roman" w:cs="Times New Roman"/>
            <w:sz w:val="28"/>
            <w:szCs w:val="28"/>
          </w:rPr>
          <w:t>https://doi.org/10.1016/j.rinp.2025.108303</w:t>
        </w:r>
      </w:hyperlink>
    </w:p>
    <w:p w:rsidR="006B4CF5" w:rsidRDefault="006B4CF5" w:rsidP="006B4CF5">
      <w:pPr>
        <w:pStyle w:val="ListParagraph"/>
        <w:rPr>
          <w:color w:val="0000FF"/>
          <w:szCs w:val="24"/>
        </w:rPr>
      </w:pPr>
    </w:p>
    <w:p w:rsidR="00951EB4" w:rsidRPr="00951EB4" w:rsidRDefault="00951EB4" w:rsidP="006B4CF5">
      <w:pPr>
        <w:pStyle w:val="Default"/>
        <w:jc w:val="both"/>
        <w:rPr>
          <w:rFonts w:ascii="Times New Roman" w:hAnsi="Times New Roman" w:cs="Times New Roman"/>
          <w:sz w:val="28"/>
          <w:szCs w:val="28"/>
        </w:rPr>
      </w:pPr>
    </w:p>
    <w:p w:rsidR="00951EB4" w:rsidRDefault="006B4CF5" w:rsidP="006B4CF5">
      <w:pPr>
        <w:pStyle w:val="Defaul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951EB4" w:rsidRPr="00951EB4">
        <w:rPr>
          <w:rFonts w:ascii="Times New Roman" w:hAnsi="Times New Roman" w:cs="Times New Roman"/>
          <w:color w:val="000000" w:themeColor="text1"/>
          <w:sz w:val="28"/>
          <w:szCs w:val="28"/>
        </w:rPr>
        <w:t>Shannon</w:t>
      </w:r>
      <w:proofErr w:type="gramStart"/>
      <w:r>
        <w:rPr>
          <w:rFonts w:ascii="Times New Roman" w:hAnsi="Times New Roman" w:cs="Times New Roman"/>
          <w:color w:val="000000" w:themeColor="text1"/>
          <w:sz w:val="28"/>
          <w:szCs w:val="28"/>
        </w:rPr>
        <w:t xml:space="preserve">, </w:t>
      </w:r>
      <w:r w:rsidR="00951EB4" w:rsidRPr="00951EB4">
        <w:rPr>
          <w:rFonts w:ascii="Times New Roman" w:hAnsi="Times New Roman" w:cs="Times New Roman"/>
          <w:color w:val="000000" w:themeColor="text1"/>
          <w:sz w:val="28"/>
          <w:szCs w:val="28"/>
        </w:rPr>
        <w:t xml:space="preserve"> C</w:t>
      </w:r>
      <w:proofErr w:type="gramEnd"/>
      <w:r>
        <w:rPr>
          <w:rFonts w:ascii="Times New Roman" w:hAnsi="Times New Roman" w:cs="Times New Roman"/>
          <w:color w:val="000000" w:themeColor="text1"/>
          <w:sz w:val="28"/>
          <w:szCs w:val="28"/>
        </w:rPr>
        <w:t xml:space="preserve">. </w:t>
      </w:r>
      <w:r w:rsidR="00951EB4" w:rsidRPr="00951EB4">
        <w:rPr>
          <w:rFonts w:ascii="Times New Roman" w:hAnsi="Times New Roman" w:cs="Times New Roman"/>
          <w:color w:val="000000" w:themeColor="text1"/>
          <w:sz w:val="28"/>
          <w:szCs w:val="28"/>
        </w:rPr>
        <w:t xml:space="preserve">E. </w:t>
      </w:r>
      <w:proofErr w:type="gramStart"/>
      <w:r w:rsidR="00951EB4" w:rsidRPr="00951EB4">
        <w:rPr>
          <w:rFonts w:ascii="Times New Roman" w:hAnsi="Times New Roman" w:cs="Times New Roman"/>
          <w:color w:val="000000" w:themeColor="text1"/>
          <w:sz w:val="28"/>
          <w:szCs w:val="28"/>
        </w:rPr>
        <w:t>A mathematical theory of communic</w:t>
      </w:r>
      <w:r>
        <w:rPr>
          <w:rFonts w:ascii="Times New Roman" w:hAnsi="Times New Roman" w:cs="Times New Roman"/>
          <w:color w:val="000000" w:themeColor="text1"/>
          <w:sz w:val="28"/>
          <w:szCs w:val="28"/>
        </w:rPr>
        <w:t>ation.</w:t>
      </w:r>
      <w:proofErr w:type="gramEnd"/>
      <w:r>
        <w:rPr>
          <w:rFonts w:ascii="Times New Roman" w:hAnsi="Times New Roman" w:cs="Times New Roman"/>
          <w:color w:val="000000" w:themeColor="text1"/>
          <w:sz w:val="28"/>
          <w:szCs w:val="28"/>
        </w:rPr>
        <w:t xml:space="preserve"> Bell </w:t>
      </w:r>
      <w:proofErr w:type="spellStart"/>
      <w:r>
        <w:rPr>
          <w:rFonts w:ascii="Times New Roman" w:hAnsi="Times New Roman" w:cs="Times New Roman"/>
          <w:color w:val="000000" w:themeColor="text1"/>
          <w:sz w:val="28"/>
          <w:szCs w:val="28"/>
        </w:rPr>
        <w:t>Syst</w:t>
      </w:r>
      <w:proofErr w:type="spellEnd"/>
      <w:r>
        <w:rPr>
          <w:rFonts w:ascii="Times New Roman" w:hAnsi="Times New Roman" w:cs="Times New Roman"/>
          <w:color w:val="000000" w:themeColor="text1"/>
          <w:sz w:val="28"/>
          <w:szCs w:val="28"/>
        </w:rPr>
        <w:t xml:space="preserve"> Tech J 27(1948)</w:t>
      </w:r>
      <w:r w:rsidR="00951EB4" w:rsidRPr="00951EB4">
        <w:rPr>
          <w:rFonts w:ascii="Times New Roman" w:hAnsi="Times New Roman" w:cs="Times New Roman"/>
          <w:color w:val="000000" w:themeColor="text1"/>
          <w:sz w:val="28"/>
          <w:szCs w:val="28"/>
        </w:rPr>
        <w:t xml:space="preserve">379. </w:t>
      </w:r>
    </w:p>
    <w:p w:rsidR="006B4CF5" w:rsidRDefault="006B4CF5" w:rsidP="006B4CF5">
      <w:pPr>
        <w:pStyle w:val="Default"/>
        <w:jc w:val="both"/>
        <w:rPr>
          <w:rFonts w:ascii="Times New Roman" w:hAnsi="Times New Roman" w:cs="Times New Roman"/>
          <w:color w:val="000000" w:themeColor="text1"/>
          <w:sz w:val="28"/>
          <w:szCs w:val="28"/>
        </w:rPr>
      </w:pPr>
    </w:p>
    <w:p w:rsidR="006B4CF5" w:rsidRDefault="006B4CF5" w:rsidP="006B4CF5">
      <w:pPr>
        <w:pStyle w:val="Defaul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6B4CF5">
        <w:rPr>
          <w:rFonts w:ascii="Times New Roman" w:hAnsi="Times New Roman" w:cs="Times New Roman"/>
          <w:color w:val="000000" w:themeColor="text1"/>
          <w:sz w:val="28"/>
          <w:szCs w:val="28"/>
        </w:rPr>
        <w:t xml:space="preserve"> </w:t>
      </w:r>
      <w:proofErr w:type="spellStart"/>
      <w:r w:rsidRPr="00951EB4">
        <w:rPr>
          <w:rFonts w:ascii="Times New Roman" w:hAnsi="Times New Roman" w:cs="Times New Roman"/>
          <w:color w:val="000000" w:themeColor="text1"/>
          <w:sz w:val="28"/>
          <w:szCs w:val="28"/>
        </w:rPr>
        <w:t>Dehesa</w:t>
      </w:r>
      <w:proofErr w:type="spellEnd"/>
      <w:proofErr w:type="gramStart"/>
      <w:r>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 xml:space="preserve"> J</w:t>
      </w:r>
      <w:proofErr w:type="gramEnd"/>
      <w:r>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S, Gonzalez-</w:t>
      </w:r>
      <w:proofErr w:type="spellStart"/>
      <w:r w:rsidRPr="00951EB4">
        <w:rPr>
          <w:rFonts w:ascii="Times New Roman" w:hAnsi="Times New Roman" w:cs="Times New Roman"/>
          <w:color w:val="000000" w:themeColor="text1"/>
          <w:sz w:val="28"/>
          <w:szCs w:val="28"/>
        </w:rPr>
        <w:t>Ferez</w:t>
      </w:r>
      <w:proofErr w:type="spellEnd"/>
      <w:r w:rsidRPr="00951EB4">
        <w:rPr>
          <w:rFonts w:ascii="Times New Roman" w:hAnsi="Times New Roman" w:cs="Times New Roman"/>
          <w:color w:val="000000" w:themeColor="text1"/>
          <w:sz w:val="28"/>
          <w:szCs w:val="28"/>
        </w:rPr>
        <w:t xml:space="preserve"> R, Sanchez-Moreno P. </w:t>
      </w:r>
      <w:proofErr w:type="gramStart"/>
      <w:r w:rsidRPr="00951EB4">
        <w:rPr>
          <w:rFonts w:ascii="Times New Roman" w:hAnsi="Times New Roman" w:cs="Times New Roman"/>
          <w:color w:val="000000" w:themeColor="text1"/>
          <w:sz w:val="28"/>
          <w:szCs w:val="28"/>
        </w:rPr>
        <w:t>The Fisher-information-based uncertainty relation, Cramer–</w:t>
      </w:r>
      <w:proofErr w:type="spellStart"/>
      <w:r w:rsidRPr="00951EB4">
        <w:rPr>
          <w:rFonts w:ascii="Times New Roman" w:hAnsi="Times New Roman" w:cs="Times New Roman"/>
          <w:color w:val="000000" w:themeColor="text1"/>
          <w:sz w:val="28"/>
          <w:szCs w:val="28"/>
        </w:rPr>
        <w:t>Rao</w:t>
      </w:r>
      <w:proofErr w:type="spellEnd"/>
      <w:r w:rsidRPr="00951EB4">
        <w:rPr>
          <w:rFonts w:ascii="Times New Roman" w:hAnsi="Times New Roman" w:cs="Times New Roman"/>
          <w:color w:val="000000" w:themeColor="text1"/>
          <w:sz w:val="28"/>
          <w:szCs w:val="28"/>
        </w:rPr>
        <w:t xml:space="preserve"> inequality and kinetic energy for the D-dimensional central problem.</w:t>
      </w:r>
      <w:proofErr w:type="gramEnd"/>
      <w:r w:rsidRPr="00951EB4">
        <w:rPr>
          <w:rFonts w:ascii="Times New Roman" w:hAnsi="Times New Roman" w:cs="Times New Roman"/>
          <w:color w:val="000000" w:themeColor="text1"/>
          <w:sz w:val="28"/>
          <w:szCs w:val="28"/>
        </w:rPr>
        <w:t xml:space="preserve"> J </w:t>
      </w:r>
      <w:proofErr w:type="spellStart"/>
      <w:r w:rsidRPr="00951EB4">
        <w:rPr>
          <w:rFonts w:ascii="Times New Roman" w:hAnsi="Times New Roman" w:cs="Times New Roman"/>
          <w:color w:val="000000" w:themeColor="text1"/>
          <w:sz w:val="28"/>
          <w:szCs w:val="28"/>
        </w:rPr>
        <w:t>Phys</w:t>
      </w:r>
      <w:proofErr w:type="spellEnd"/>
      <w:r w:rsidRPr="00951EB4">
        <w:rPr>
          <w:rFonts w:ascii="Times New Roman" w:hAnsi="Times New Roman" w:cs="Times New Roman"/>
          <w:color w:val="000000" w:themeColor="text1"/>
          <w:sz w:val="28"/>
          <w:szCs w:val="28"/>
        </w:rPr>
        <w:t xml:space="preserve"> A: Math </w:t>
      </w:r>
      <w:proofErr w:type="spellStart"/>
      <w:r w:rsidRPr="00951EB4">
        <w:rPr>
          <w:rFonts w:ascii="Times New Roman" w:hAnsi="Times New Roman" w:cs="Times New Roman"/>
          <w:color w:val="000000" w:themeColor="text1"/>
          <w:sz w:val="28"/>
          <w:szCs w:val="28"/>
        </w:rPr>
        <w:t>Theor</w:t>
      </w:r>
      <w:proofErr w:type="spellEnd"/>
      <w:r>
        <w:rPr>
          <w:rFonts w:ascii="Times New Roman" w:hAnsi="Times New Roman" w:cs="Times New Roman"/>
          <w:color w:val="000000" w:themeColor="text1"/>
          <w:sz w:val="28"/>
          <w:szCs w:val="28"/>
        </w:rPr>
        <w:t>. 40</w:t>
      </w:r>
      <w:r w:rsidR="00905BF6">
        <w:rPr>
          <w:rFonts w:ascii="Times New Roman" w:hAnsi="Times New Roman" w:cs="Times New Roman"/>
          <w:color w:val="000000" w:themeColor="text1"/>
          <w:sz w:val="28"/>
          <w:szCs w:val="28"/>
        </w:rPr>
        <w:t>(</w:t>
      </w:r>
      <w:r w:rsidRPr="00951EB4">
        <w:rPr>
          <w:rFonts w:ascii="Times New Roman" w:hAnsi="Times New Roman" w:cs="Times New Roman"/>
          <w:color w:val="000000" w:themeColor="text1"/>
          <w:sz w:val="28"/>
          <w:szCs w:val="28"/>
        </w:rPr>
        <w:t>2007</w:t>
      </w:r>
      <w:r w:rsidR="00905BF6">
        <w:rPr>
          <w:rFonts w:ascii="Times New Roman" w:hAnsi="Times New Roman" w:cs="Times New Roman"/>
          <w:color w:val="000000" w:themeColor="text1"/>
          <w:sz w:val="28"/>
          <w:szCs w:val="28"/>
        </w:rPr>
        <w:t>)</w:t>
      </w:r>
      <w:r w:rsidRPr="00951EB4">
        <w:rPr>
          <w:rFonts w:ascii="Times New Roman" w:hAnsi="Times New Roman" w:cs="Times New Roman"/>
          <w:color w:val="000000" w:themeColor="text1"/>
          <w:sz w:val="28"/>
          <w:szCs w:val="28"/>
        </w:rPr>
        <w:t xml:space="preserve">1845–56. http://dx.doi.org/10.1088/1751-8113/40/8/011. </w:t>
      </w:r>
    </w:p>
    <w:p w:rsidR="006B4CF5" w:rsidRDefault="006B4CF5" w:rsidP="006B4CF5">
      <w:pPr>
        <w:pStyle w:val="Default"/>
        <w:jc w:val="both"/>
        <w:rPr>
          <w:rFonts w:ascii="Times New Roman" w:hAnsi="Times New Roman" w:cs="Times New Roman"/>
          <w:color w:val="000000" w:themeColor="text1"/>
          <w:sz w:val="28"/>
          <w:szCs w:val="28"/>
        </w:rPr>
      </w:pPr>
    </w:p>
    <w:p w:rsidR="006B4CF5" w:rsidRPr="00951EB4" w:rsidRDefault="006B4CF5" w:rsidP="006B4CF5">
      <w:pPr>
        <w:pStyle w:val="Defaul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6B4CF5">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Fisher</w:t>
      </w:r>
      <w:r w:rsidR="00905BF6">
        <w:rPr>
          <w:rFonts w:ascii="Times New Roman" w:hAnsi="Times New Roman" w:cs="Times New Roman"/>
          <w:color w:val="000000" w:themeColor="text1"/>
          <w:sz w:val="28"/>
          <w:szCs w:val="28"/>
        </w:rPr>
        <w:t>,</w:t>
      </w:r>
      <w:r w:rsidRPr="00951EB4">
        <w:rPr>
          <w:rFonts w:ascii="Times New Roman" w:hAnsi="Times New Roman" w:cs="Times New Roman"/>
          <w:color w:val="000000" w:themeColor="text1"/>
          <w:sz w:val="28"/>
          <w:szCs w:val="28"/>
        </w:rPr>
        <w:t xml:space="preserve"> R</w:t>
      </w:r>
      <w:r w:rsidR="00905BF6">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 xml:space="preserve">A. Theory of statistical estimation. </w:t>
      </w:r>
      <w:proofErr w:type="gramStart"/>
      <w:r w:rsidRPr="00951EB4">
        <w:rPr>
          <w:rFonts w:ascii="Times New Roman" w:hAnsi="Times New Roman" w:cs="Times New Roman"/>
          <w:color w:val="000000" w:themeColor="text1"/>
          <w:sz w:val="28"/>
          <w:szCs w:val="28"/>
        </w:rPr>
        <w:t xml:space="preserve">Math </w:t>
      </w:r>
      <w:proofErr w:type="spellStart"/>
      <w:r w:rsidRPr="00951EB4">
        <w:rPr>
          <w:rFonts w:ascii="Times New Roman" w:hAnsi="Times New Roman" w:cs="Times New Roman"/>
          <w:color w:val="000000" w:themeColor="text1"/>
          <w:sz w:val="28"/>
          <w:szCs w:val="28"/>
        </w:rPr>
        <w:t>Proc</w:t>
      </w:r>
      <w:proofErr w:type="spellEnd"/>
      <w:r w:rsidRPr="00951EB4">
        <w:rPr>
          <w:rFonts w:ascii="Times New Roman" w:hAnsi="Times New Roman" w:cs="Times New Roman"/>
          <w:color w:val="000000" w:themeColor="text1"/>
          <w:sz w:val="28"/>
          <w:szCs w:val="28"/>
        </w:rPr>
        <w:t xml:space="preserve"> </w:t>
      </w:r>
      <w:proofErr w:type="spellStart"/>
      <w:r w:rsidRPr="00951EB4">
        <w:rPr>
          <w:rFonts w:ascii="Times New Roman" w:hAnsi="Times New Roman" w:cs="Times New Roman"/>
          <w:color w:val="000000" w:themeColor="text1"/>
          <w:sz w:val="28"/>
          <w:szCs w:val="28"/>
        </w:rPr>
        <w:t>Camb</w:t>
      </w:r>
      <w:proofErr w:type="spellEnd"/>
      <w:r w:rsidRPr="00951EB4">
        <w:rPr>
          <w:rFonts w:ascii="Times New Roman" w:hAnsi="Times New Roman" w:cs="Times New Roman"/>
          <w:color w:val="000000" w:themeColor="text1"/>
          <w:sz w:val="28"/>
          <w:szCs w:val="28"/>
        </w:rPr>
        <w:t xml:space="preserve"> </w:t>
      </w:r>
      <w:proofErr w:type="spellStart"/>
      <w:r w:rsidRPr="00951EB4">
        <w:rPr>
          <w:rFonts w:ascii="Times New Roman" w:hAnsi="Times New Roman" w:cs="Times New Roman"/>
          <w:color w:val="000000" w:themeColor="text1"/>
          <w:sz w:val="28"/>
          <w:szCs w:val="28"/>
        </w:rPr>
        <w:t>Philos</w:t>
      </w:r>
      <w:proofErr w:type="spellEnd"/>
      <w:r w:rsidR="00905BF6">
        <w:rPr>
          <w:rFonts w:ascii="Times New Roman" w:hAnsi="Times New Roman" w:cs="Times New Roman"/>
          <w:color w:val="000000" w:themeColor="text1"/>
          <w:sz w:val="28"/>
          <w:szCs w:val="28"/>
        </w:rPr>
        <w:t xml:space="preserve"> 22(</w:t>
      </w:r>
      <w:r w:rsidR="00905BF6" w:rsidRPr="00951EB4">
        <w:rPr>
          <w:rFonts w:ascii="Times New Roman" w:hAnsi="Times New Roman" w:cs="Times New Roman"/>
          <w:color w:val="000000" w:themeColor="text1"/>
          <w:sz w:val="28"/>
          <w:szCs w:val="28"/>
        </w:rPr>
        <w:t>1925</w:t>
      </w:r>
      <w:r w:rsidR="00905BF6">
        <w:rPr>
          <w:rFonts w:ascii="Times New Roman" w:hAnsi="Times New Roman" w:cs="Times New Roman"/>
          <w:color w:val="000000" w:themeColor="text1"/>
          <w:sz w:val="28"/>
          <w:szCs w:val="28"/>
        </w:rPr>
        <w:t>)</w:t>
      </w:r>
      <w:r w:rsidRPr="00951EB4">
        <w:rPr>
          <w:rFonts w:ascii="Times New Roman" w:hAnsi="Times New Roman" w:cs="Times New Roman"/>
          <w:color w:val="000000" w:themeColor="text1"/>
          <w:sz w:val="28"/>
          <w:szCs w:val="28"/>
        </w:rPr>
        <w:t>700–25.</w:t>
      </w:r>
      <w:proofErr w:type="gramEnd"/>
      <w:r w:rsidRPr="00951EB4">
        <w:rPr>
          <w:rFonts w:ascii="Times New Roman" w:hAnsi="Times New Roman" w:cs="Times New Roman"/>
          <w:color w:val="000000" w:themeColor="text1"/>
          <w:sz w:val="28"/>
          <w:szCs w:val="28"/>
        </w:rPr>
        <w:t xml:space="preserve"> http://dx.doi.org/10.1017/S0305004100009580. </w:t>
      </w:r>
    </w:p>
    <w:p w:rsidR="006B4CF5" w:rsidRPr="00951EB4" w:rsidRDefault="006B4CF5" w:rsidP="006B4CF5">
      <w:pPr>
        <w:pStyle w:val="Default"/>
        <w:jc w:val="both"/>
        <w:rPr>
          <w:rFonts w:ascii="Times New Roman" w:hAnsi="Times New Roman" w:cs="Times New Roman"/>
          <w:color w:val="000000" w:themeColor="text1"/>
          <w:sz w:val="28"/>
          <w:szCs w:val="28"/>
        </w:rPr>
      </w:pPr>
    </w:p>
    <w:p w:rsidR="006B4CF5" w:rsidRPr="00951EB4" w:rsidRDefault="006B4CF5" w:rsidP="006B4CF5">
      <w:pPr>
        <w:pStyle w:val="Defaul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6B4CF5">
        <w:rPr>
          <w:rFonts w:ascii="Times New Roman" w:hAnsi="Times New Roman" w:cs="Times New Roman"/>
          <w:color w:val="000000" w:themeColor="text1"/>
          <w:sz w:val="28"/>
          <w:szCs w:val="28"/>
        </w:rPr>
        <w:t xml:space="preserve"> </w:t>
      </w:r>
      <w:proofErr w:type="spellStart"/>
      <w:r w:rsidRPr="00951EB4">
        <w:rPr>
          <w:rFonts w:ascii="Times New Roman" w:hAnsi="Times New Roman" w:cs="Times New Roman"/>
          <w:color w:val="000000" w:themeColor="text1"/>
          <w:sz w:val="28"/>
          <w:szCs w:val="28"/>
        </w:rPr>
        <w:t>Boumali</w:t>
      </w:r>
      <w:proofErr w:type="spellEnd"/>
      <w:r w:rsidRPr="00951EB4">
        <w:rPr>
          <w:rFonts w:ascii="Times New Roman" w:hAnsi="Times New Roman" w:cs="Times New Roman"/>
          <w:color w:val="000000" w:themeColor="text1"/>
          <w:sz w:val="28"/>
          <w:szCs w:val="28"/>
        </w:rPr>
        <w:t xml:space="preserve"> A, </w:t>
      </w:r>
      <w:proofErr w:type="spellStart"/>
      <w:r w:rsidRPr="00951EB4">
        <w:rPr>
          <w:rFonts w:ascii="Times New Roman" w:hAnsi="Times New Roman" w:cs="Times New Roman"/>
          <w:color w:val="000000" w:themeColor="text1"/>
          <w:sz w:val="28"/>
          <w:szCs w:val="28"/>
        </w:rPr>
        <w:t>Labidi</w:t>
      </w:r>
      <w:proofErr w:type="spellEnd"/>
      <w:r w:rsidRPr="00951EB4">
        <w:rPr>
          <w:rFonts w:ascii="Times New Roman" w:hAnsi="Times New Roman" w:cs="Times New Roman"/>
          <w:color w:val="000000" w:themeColor="text1"/>
          <w:sz w:val="28"/>
          <w:szCs w:val="28"/>
        </w:rPr>
        <w:t xml:space="preserve"> M. Shannon entropy and Fisher information of the one-dimensional Klein-</w:t>
      </w:r>
      <w:proofErr w:type="spellStart"/>
      <w:r w:rsidRPr="00951EB4">
        <w:rPr>
          <w:rFonts w:ascii="Times New Roman" w:hAnsi="Times New Roman" w:cs="Times New Roman"/>
          <w:color w:val="000000" w:themeColor="text1"/>
          <w:sz w:val="28"/>
          <w:szCs w:val="28"/>
        </w:rPr>
        <w:t>Godon</w:t>
      </w:r>
      <w:proofErr w:type="spellEnd"/>
      <w:r w:rsidRPr="00951EB4">
        <w:rPr>
          <w:rFonts w:ascii="Times New Roman" w:hAnsi="Times New Roman" w:cs="Times New Roman"/>
          <w:color w:val="000000" w:themeColor="text1"/>
          <w:sz w:val="28"/>
          <w:szCs w:val="28"/>
        </w:rPr>
        <w:t xml:space="preserve"> oscillator with energy-dependent p</w:t>
      </w:r>
      <w:r w:rsidR="00905BF6">
        <w:rPr>
          <w:rFonts w:ascii="Times New Roman" w:hAnsi="Times New Roman" w:cs="Times New Roman"/>
          <w:color w:val="000000" w:themeColor="text1"/>
          <w:sz w:val="28"/>
          <w:szCs w:val="28"/>
        </w:rPr>
        <w:t xml:space="preserve">otential. </w:t>
      </w:r>
      <w:proofErr w:type="gramStart"/>
      <w:r w:rsidR="00905BF6">
        <w:rPr>
          <w:rFonts w:ascii="Times New Roman" w:hAnsi="Times New Roman" w:cs="Times New Roman"/>
          <w:color w:val="000000" w:themeColor="text1"/>
          <w:sz w:val="28"/>
          <w:szCs w:val="28"/>
        </w:rPr>
        <w:t xml:space="preserve">Mod </w:t>
      </w:r>
      <w:proofErr w:type="spellStart"/>
      <w:r w:rsidR="00905BF6">
        <w:rPr>
          <w:rFonts w:ascii="Times New Roman" w:hAnsi="Times New Roman" w:cs="Times New Roman"/>
          <w:color w:val="000000" w:themeColor="text1"/>
          <w:sz w:val="28"/>
          <w:szCs w:val="28"/>
        </w:rPr>
        <w:t>Phys</w:t>
      </w:r>
      <w:proofErr w:type="spellEnd"/>
      <w:r w:rsidR="00905BF6">
        <w:rPr>
          <w:rFonts w:ascii="Times New Roman" w:hAnsi="Times New Roman" w:cs="Times New Roman"/>
          <w:color w:val="000000" w:themeColor="text1"/>
          <w:sz w:val="28"/>
          <w:szCs w:val="28"/>
        </w:rPr>
        <w:t xml:space="preserve"> </w:t>
      </w:r>
      <w:proofErr w:type="spellStart"/>
      <w:r w:rsidR="00905BF6">
        <w:rPr>
          <w:rFonts w:ascii="Times New Roman" w:hAnsi="Times New Roman" w:cs="Times New Roman"/>
          <w:color w:val="000000" w:themeColor="text1"/>
          <w:sz w:val="28"/>
          <w:szCs w:val="28"/>
        </w:rPr>
        <w:t>Lett</w:t>
      </w:r>
      <w:proofErr w:type="spellEnd"/>
      <w:r w:rsidR="00905BF6">
        <w:rPr>
          <w:rFonts w:ascii="Times New Roman" w:hAnsi="Times New Roman" w:cs="Times New Roman"/>
          <w:color w:val="000000" w:themeColor="text1"/>
          <w:sz w:val="28"/>
          <w:szCs w:val="28"/>
        </w:rPr>
        <w:t xml:space="preserve"> A. 33(2018)</w:t>
      </w:r>
      <w:r w:rsidRPr="00951EB4">
        <w:rPr>
          <w:rFonts w:ascii="Times New Roman" w:hAnsi="Times New Roman" w:cs="Times New Roman"/>
          <w:color w:val="000000" w:themeColor="text1"/>
          <w:sz w:val="28"/>
          <w:szCs w:val="28"/>
        </w:rPr>
        <w:t>1850033.</w:t>
      </w:r>
      <w:proofErr w:type="gramEnd"/>
      <w:r w:rsidRPr="00951EB4">
        <w:rPr>
          <w:rFonts w:ascii="Times New Roman" w:hAnsi="Times New Roman" w:cs="Times New Roman"/>
          <w:color w:val="000000" w:themeColor="text1"/>
          <w:sz w:val="28"/>
          <w:szCs w:val="28"/>
        </w:rPr>
        <w:t xml:space="preserve"> http://dx.doi.org/10.1142/S0217732318500335. </w:t>
      </w:r>
    </w:p>
    <w:p w:rsidR="006B4CF5" w:rsidRDefault="006B4CF5" w:rsidP="006B4CF5">
      <w:pPr>
        <w:pStyle w:val="Default"/>
        <w:jc w:val="both"/>
        <w:rPr>
          <w:rFonts w:ascii="Times New Roman" w:hAnsi="Times New Roman" w:cs="Times New Roman"/>
          <w:color w:val="000000" w:themeColor="text1"/>
          <w:sz w:val="28"/>
          <w:szCs w:val="28"/>
        </w:rPr>
      </w:pPr>
    </w:p>
    <w:p w:rsidR="006B4CF5" w:rsidRPr="00951EB4" w:rsidRDefault="006B4CF5" w:rsidP="006B4CF5">
      <w:pPr>
        <w:pStyle w:val="Default"/>
        <w:jc w:val="both"/>
        <w:rPr>
          <w:rFonts w:ascii="Times New Roman" w:hAnsi="Times New Roman" w:cs="Times New Roman"/>
          <w:color w:val="000000" w:themeColor="text1"/>
          <w:sz w:val="28"/>
          <w:szCs w:val="28"/>
        </w:rPr>
      </w:pPr>
    </w:p>
    <w:p w:rsidR="00951EB4" w:rsidRDefault="006B4CF5" w:rsidP="006B4CF5">
      <w:pPr>
        <w:pStyle w:val="Defaul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8E642B">
        <w:rPr>
          <w:rFonts w:ascii="Times New Roman" w:hAnsi="Times New Roman" w:cs="Times New Roman"/>
          <w:color w:val="000000" w:themeColor="text1"/>
          <w:sz w:val="28"/>
          <w:szCs w:val="28"/>
        </w:rPr>
        <w:t xml:space="preserve"> </w:t>
      </w:r>
      <w:proofErr w:type="spellStart"/>
      <w:r w:rsidR="00951EB4" w:rsidRPr="00951EB4">
        <w:rPr>
          <w:rFonts w:ascii="Times New Roman" w:hAnsi="Times New Roman" w:cs="Times New Roman"/>
          <w:color w:val="000000" w:themeColor="text1"/>
          <w:sz w:val="28"/>
          <w:szCs w:val="28"/>
        </w:rPr>
        <w:t>Hohenberg</w:t>
      </w:r>
      <w:proofErr w:type="spellEnd"/>
      <w:r w:rsidR="00951EB4" w:rsidRPr="00951EB4">
        <w:rPr>
          <w:rFonts w:ascii="Times New Roman" w:hAnsi="Times New Roman" w:cs="Times New Roman"/>
          <w:color w:val="000000" w:themeColor="text1"/>
          <w:sz w:val="28"/>
          <w:szCs w:val="28"/>
        </w:rPr>
        <w:t xml:space="preserve"> P, Kohn W. Inhomogeneous electron gas. </w:t>
      </w:r>
      <w:proofErr w:type="spellStart"/>
      <w:proofErr w:type="gramStart"/>
      <w:r w:rsidR="00951EB4" w:rsidRPr="00951EB4">
        <w:rPr>
          <w:rFonts w:ascii="Times New Roman" w:hAnsi="Times New Roman" w:cs="Times New Roman"/>
          <w:color w:val="000000" w:themeColor="text1"/>
          <w:sz w:val="28"/>
          <w:szCs w:val="28"/>
        </w:rPr>
        <w:t>Phys</w:t>
      </w:r>
      <w:proofErr w:type="spellEnd"/>
      <w:r w:rsidR="00951EB4" w:rsidRPr="00951EB4">
        <w:rPr>
          <w:rFonts w:ascii="Times New Roman" w:hAnsi="Times New Roman" w:cs="Times New Roman"/>
          <w:color w:val="000000" w:themeColor="text1"/>
          <w:sz w:val="28"/>
          <w:szCs w:val="28"/>
        </w:rPr>
        <w:t xml:space="preserve"> Rev B</w:t>
      </w:r>
      <w:r w:rsidR="008E642B">
        <w:rPr>
          <w:rFonts w:ascii="Times New Roman" w:hAnsi="Times New Roman" w:cs="Times New Roman"/>
          <w:color w:val="000000" w:themeColor="text1"/>
          <w:sz w:val="28"/>
          <w:szCs w:val="28"/>
        </w:rPr>
        <w:t xml:space="preserve"> 136(</w:t>
      </w:r>
      <w:r w:rsidR="008E642B" w:rsidRPr="00951EB4">
        <w:rPr>
          <w:rFonts w:ascii="Times New Roman" w:hAnsi="Times New Roman" w:cs="Times New Roman"/>
          <w:color w:val="000000" w:themeColor="text1"/>
          <w:sz w:val="28"/>
          <w:szCs w:val="28"/>
        </w:rPr>
        <w:t>1964</w:t>
      </w:r>
      <w:r w:rsidR="008E642B">
        <w:rPr>
          <w:rFonts w:ascii="Times New Roman" w:hAnsi="Times New Roman" w:cs="Times New Roman"/>
          <w:color w:val="000000" w:themeColor="text1"/>
          <w:sz w:val="28"/>
          <w:szCs w:val="28"/>
        </w:rPr>
        <w:t>)</w:t>
      </w:r>
      <w:r w:rsidR="00951EB4" w:rsidRPr="00951EB4">
        <w:rPr>
          <w:rFonts w:ascii="Times New Roman" w:hAnsi="Times New Roman" w:cs="Times New Roman"/>
          <w:color w:val="000000" w:themeColor="text1"/>
          <w:sz w:val="28"/>
          <w:szCs w:val="28"/>
        </w:rPr>
        <w:t>864–71.</w:t>
      </w:r>
      <w:proofErr w:type="gramEnd"/>
      <w:r w:rsidR="00951EB4" w:rsidRPr="00951EB4">
        <w:rPr>
          <w:rFonts w:ascii="Times New Roman" w:hAnsi="Times New Roman" w:cs="Times New Roman"/>
          <w:color w:val="000000" w:themeColor="text1"/>
          <w:sz w:val="28"/>
          <w:szCs w:val="28"/>
        </w:rPr>
        <w:t xml:space="preserve"> </w:t>
      </w:r>
      <w:hyperlink r:id="rId94" w:history="1">
        <w:r w:rsidRPr="008F2092">
          <w:rPr>
            <w:rStyle w:val="Hyperlink"/>
            <w:rFonts w:ascii="Times New Roman" w:hAnsi="Times New Roman" w:cs="Times New Roman"/>
            <w:sz w:val="28"/>
            <w:szCs w:val="28"/>
          </w:rPr>
          <w:t>http://dx.doi.org/10.1103/PhysRev.136.B864</w:t>
        </w:r>
      </w:hyperlink>
      <w:r w:rsidR="00951EB4" w:rsidRPr="00951EB4">
        <w:rPr>
          <w:rFonts w:ascii="Times New Roman" w:hAnsi="Times New Roman" w:cs="Times New Roman"/>
          <w:color w:val="000000" w:themeColor="text1"/>
          <w:sz w:val="28"/>
          <w:szCs w:val="28"/>
        </w:rPr>
        <w:t xml:space="preserve">. </w:t>
      </w:r>
    </w:p>
    <w:p w:rsidR="006B4CF5" w:rsidRDefault="006B4CF5" w:rsidP="006B4CF5">
      <w:pPr>
        <w:pStyle w:val="Default"/>
        <w:jc w:val="both"/>
        <w:rPr>
          <w:rFonts w:ascii="Times New Roman" w:hAnsi="Times New Roman" w:cs="Times New Roman"/>
          <w:color w:val="000000" w:themeColor="text1"/>
          <w:sz w:val="28"/>
          <w:szCs w:val="28"/>
        </w:rPr>
      </w:pPr>
    </w:p>
    <w:p w:rsidR="006B4CF5" w:rsidRDefault="006B4CF5" w:rsidP="006B4CF5">
      <w:pPr>
        <w:pStyle w:val="Defaul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6B4CF5">
        <w:rPr>
          <w:rFonts w:ascii="Times New Roman" w:hAnsi="Times New Roman" w:cs="Times New Roman"/>
          <w:color w:val="000000" w:themeColor="text1"/>
          <w:sz w:val="28"/>
          <w:szCs w:val="28"/>
        </w:rPr>
        <w:t xml:space="preserve"> </w:t>
      </w:r>
      <w:proofErr w:type="spellStart"/>
      <w:r w:rsidRPr="00951EB4">
        <w:rPr>
          <w:rFonts w:ascii="Times New Roman" w:hAnsi="Times New Roman" w:cs="Times New Roman"/>
          <w:color w:val="000000" w:themeColor="text1"/>
          <w:sz w:val="28"/>
          <w:szCs w:val="28"/>
        </w:rPr>
        <w:t>Panahi</w:t>
      </w:r>
      <w:proofErr w:type="spellEnd"/>
      <w:r w:rsidRPr="00951EB4">
        <w:rPr>
          <w:rFonts w:ascii="Times New Roman" w:hAnsi="Times New Roman" w:cs="Times New Roman"/>
          <w:color w:val="000000" w:themeColor="text1"/>
          <w:sz w:val="28"/>
          <w:szCs w:val="28"/>
        </w:rPr>
        <w:t xml:space="preserve"> H, </w:t>
      </w:r>
      <w:proofErr w:type="spellStart"/>
      <w:r w:rsidRPr="00951EB4">
        <w:rPr>
          <w:rFonts w:ascii="Times New Roman" w:hAnsi="Times New Roman" w:cs="Times New Roman"/>
          <w:color w:val="000000" w:themeColor="text1"/>
          <w:sz w:val="28"/>
          <w:szCs w:val="28"/>
        </w:rPr>
        <w:t>Najafizade</w:t>
      </w:r>
      <w:proofErr w:type="spellEnd"/>
      <w:r w:rsidRPr="00951EB4">
        <w:rPr>
          <w:rFonts w:ascii="Times New Roman" w:hAnsi="Times New Roman" w:cs="Times New Roman"/>
          <w:color w:val="000000" w:themeColor="text1"/>
          <w:sz w:val="28"/>
          <w:szCs w:val="28"/>
        </w:rPr>
        <w:t xml:space="preserve"> A, </w:t>
      </w:r>
      <w:proofErr w:type="spellStart"/>
      <w:r w:rsidRPr="00951EB4">
        <w:rPr>
          <w:rFonts w:ascii="Times New Roman" w:hAnsi="Times New Roman" w:cs="Times New Roman"/>
          <w:color w:val="000000" w:themeColor="text1"/>
          <w:sz w:val="28"/>
          <w:szCs w:val="28"/>
        </w:rPr>
        <w:t>Hassanabadi</w:t>
      </w:r>
      <w:proofErr w:type="spellEnd"/>
      <w:r w:rsidRPr="00951EB4">
        <w:rPr>
          <w:rFonts w:ascii="Times New Roman" w:hAnsi="Times New Roman" w:cs="Times New Roman"/>
          <w:color w:val="000000" w:themeColor="text1"/>
          <w:sz w:val="28"/>
          <w:szCs w:val="28"/>
        </w:rPr>
        <w:t xml:space="preserve"> H. Study of the Shannon entropy in the quantum model obtained from SO (2</w:t>
      </w:r>
      <w:proofErr w:type="gramStart"/>
      <w:r w:rsidRPr="00951EB4">
        <w:rPr>
          <w:rFonts w:ascii="Times New Roman" w:hAnsi="Times New Roman" w:cs="Times New Roman"/>
          <w:color w:val="000000" w:themeColor="text1"/>
          <w:sz w:val="28"/>
          <w:szCs w:val="28"/>
        </w:rPr>
        <w:t>,2</w:t>
      </w:r>
      <w:proofErr w:type="gramEnd"/>
      <w:r w:rsidRPr="00951EB4">
        <w:rPr>
          <w:rFonts w:ascii="Times New Roman" w:hAnsi="Times New Roman" w:cs="Times New Roman"/>
          <w:color w:val="000000" w:themeColor="text1"/>
          <w:sz w:val="28"/>
          <w:szCs w:val="28"/>
        </w:rPr>
        <w:t xml:space="preserve">). J Korean </w:t>
      </w:r>
      <w:proofErr w:type="spellStart"/>
      <w:r w:rsidRPr="00951EB4">
        <w:rPr>
          <w:rFonts w:ascii="Times New Roman" w:hAnsi="Times New Roman" w:cs="Times New Roman"/>
          <w:color w:val="000000" w:themeColor="text1"/>
          <w:sz w:val="28"/>
          <w:szCs w:val="28"/>
        </w:rPr>
        <w:t>Phys</w:t>
      </w:r>
      <w:proofErr w:type="spellEnd"/>
      <w:r w:rsidRPr="00951EB4">
        <w:rPr>
          <w:rFonts w:ascii="Times New Roman" w:hAnsi="Times New Roman" w:cs="Times New Roman"/>
          <w:color w:val="000000" w:themeColor="text1"/>
          <w:sz w:val="28"/>
          <w:szCs w:val="28"/>
        </w:rPr>
        <w:t xml:space="preserve"> Soc</w:t>
      </w:r>
      <w:proofErr w:type="gramStart"/>
      <w:r w:rsidR="008E642B">
        <w:rPr>
          <w:rFonts w:ascii="Times New Roman" w:hAnsi="Times New Roman" w:cs="Times New Roman"/>
          <w:color w:val="000000" w:themeColor="text1"/>
          <w:sz w:val="28"/>
          <w:szCs w:val="28"/>
        </w:rPr>
        <w:t>;75</w:t>
      </w:r>
      <w:proofErr w:type="gramEnd"/>
      <w:r w:rsidR="008E642B">
        <w:rPr>
          <w:rFonts w:ascii="Times New Roman" w:hAnsi="Times New Roman" w:cs="Times New Roman"/>
          <w:color w:val="000000" w:themeColor="text1"/>
          <w:sz w:val="28"/>
          <w:szCs w:val="28"/>
        </w:rPr>
        <w:t>(</w:t>
      </w:r>
      <w:r w:rsidR="008E642B" w:rsidRPr="00951EB4">
        <w:rPr>
          <w:rFonts w:ascii="Times New Roman" w:hAnsi="Times New Roman" w:cs="Times New Roman"/>
          <w:color w:val="000000" w:themeColor="text1"/>
          <w:sz w:val="28"/>
          <w:szCs w:val="28"/>
        </w:rPr>
        <w:t>2019</w:t>
      </w:r>
      <w:r w:rsidR="008E642B">
        <w:rPr>
          <w:rFonts w:ascii="Times New Roman" w:hAnsi="Times New Roman" w:cs="Times New Roman"/>
          <w:color w:val="000000" w:themeColor="text1"/>
          <w:sz w:val="28"/>
          <w:szCs w:val="28"/>
        </w:rPr>
        <w:t>)</w:t>
      </w:r>
      <w:r w:rsidRPr="00951EB4">
        <w:rPr>
          <w:rFonts w:ascii="Times New Roman" w:hAnsi="Times New Roman" w:cs="Times New Roman"/>
          <w:color w:val="000000" w:themeColor="text1"/>
          <w:sz w:val="28"/>
          <w:szCs w:val="28"/>
        </w:rPr>
        <w:t xml:space="preserve">87–93. http://dx.doi.org/10.3938/jkps.75.87. </w:t>
      </w:r>
    </w:p>
    <w:p w:rsidR="006B4CF5" w:rsidRDefault="006B4CF5" w:rsidP="006B4CF5">
      <w:pPr>
        <w:pStyle w:val="Default"/>
        <w:jc w:val="both"/>
        <w:rPr>
          <w:rFonts w:ascii="Times New Roman" w:hAnsi="Times New Roman" w:cs="Times New Roman"/>
          <w:color w:val="000000" w:themeColor="text1"/>
          <w:sz w:val="28"/>
          <w:szCs w:val="28"/>
        </w:rPr>
      </w:pPr>
    </w:p>
    <w:p w:rsidR="006B4CF5" w:rsidRPr="00951EB4" w:rsidRDefault="006B4CF5" w:rsidP="006B4CF5">
      <w:pPr>
        <w:pStyle w:val="Defaul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Pr="00951EB4">
        <w:rPr>
          <w:rFonts w:ascii="Times New Roman" w:hAnsi="Times New Roman" w:cs="Times New Roman"/>
          <w:color w:val="000000" w:themeColor="text1"/>
          <w:sz w:val="28"/>
          <w:szCs w:val="28"/>
        </w:rPr>
        <w:t>Onate</w:t>
      </w:r>
      <w:proofErr w:type="gramStart"/>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 xml:space="preserve"> C</w:t>
      </w:r>
      <w:proofErr w:type="gramEnd"/>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 xml:space="preserve">A, </w:t>
      </w:r>
      <w:proofErr w:type="spellStart"/>
      <w:r w:rsidRPr="00951EB4">
        <w:rPr>
          <w:rFonts w:ascii="Times New Roman" w:hAnsi="Times New Roman" w:cs="Times New Roman"/>
          <w:color w:val="000000" w:themeColor="text1"/>
          <w:sz w:val="28"/>
          <w:szCs w:val="28"/>
        </w:rPr>
        <w:t>Oyewumi</w:t>
      </w:r>
      <w:proofErr w:type="spellEnd"/>
      <w:proofErr w:type="gramStart"/>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 xml:space="preserve"> K</w:t>
      </w:r>
      <w:proofErr w:type="gramEnd"/>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 xml:space="preserve">J, </w:t>
      </w:r>
      <w:proofErr w:type="spellStart"/>
      <w:r w:rsidRPr="00951EB4">
        <w:rPr>
          <w:rFonts w:ascii="Times New Roman" w:hAnsi="Times New Roman" w:cs="Times New Roman"/>
          <w:color w:val="000000" w:themeColor="text1"/>
          <w:sz w:val="28"/>
          <w:szCs w:val="28"/>
        </w:rPr>
        <w:t>Falaye</w:t>
      </w:r>
      <w:proofErr w:type="spellEnd"/>
      <w:r w:rsidRPr="00951EB4">
        <w:rPr>
          <w:rFonts w:ascii="Times New Roman" w:hAnsi="Times New Roman" w:cs="Times New Roman"/>
          <w:color w:val="000000" w:themeColor="text1"/>
          <w:sz w:val="28"/>
          <w:szCs w:val="28"/>
        </w:rPr>
        <w:t xml:space="preserve"> </w:t>
      </w:r>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B</w:t>
      </w:r>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 xml:space="preserve">J, </w:t>
      </w:r>
      <w:proofErr w:type="spellStart"/>
      <w:r w:rsidRPr="00951EB4">
        <w:rPr>
          <w:rFonts w:ascii="Times New Roman" w:hAnsi="Times New Roman" w:cs="Times New Roman"/>
          <w:color w:val="000000" w:themeColor="text1"/>
          <w:sz w:val="28"/>
          <w:szCs w:val="28"/>
        </w:rPr>
        <w:t>Okon</w:t>
      </w:r>
      <w:proofErr w:type="spellEnd"/>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 xml:space="preserve"> I</w:t>
      </w:r>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B,</w:t>
      </w:r>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 xml:space="preserve"> </w:t>
      </w:r>
      <w:proofErr w:type="spellStart"/>
      <w:r w:rsidRPr="00951EB4">
        <w:rPr>
          <w:rFonts w:ascii="Times New Roman" w:hAnsi="Times New Roman" w:cs="Times New Roman"/>
          <w:color w:val="000000" w:themeColor="text1"/>
          <w:sz w:val="28"/>
          <w:szCs w:val="28"/>
        </w:rPr>
        <w:t>Omugbe</w:t>
      </w:r>
      <w:proofErr w:type="spellEnd"/>
      <w:r w:rsidRPr="00951EB4">
        <w:rPr>
          <w:rFonts w:ascii="Times New Roman" w:hAnsi="Times New Roman" w:cs="Times New Roman"/>
          <w:color w:val="000000" w:themeColor="text1"/>
          <w:sz w:val="28"/>
          <w:szCs w:val="28"/>
        </w:rPr>
        <w:t xml:space="preserve"> E, Wen-Li Chen. </w:t>
      </w:r>
      <w:proofErr w:type="gramStart"/>
      <w:r w:rsidRPr="00951EB4">
        <w:rPr>
          <w:rFonts w:ascii="Times New Roman" w:hAnsi="Times New Roman" w:cs="Times New Roman"/>
          <w:color w:val="000000" w:themeColor="text1"/>
          <w:sz w:val="28"/>
          <w:szCs w:val="28"/>
        </w:rPr>
        <w:t>Fisher information of a modified trigonometric inversely quadratic</w:t>
      </w:r>
      <w:r w:rsidR="008E642B">
        <w:rPr>
          <w:rFonts w:ascii="Times New Roman" w:hAnsi="Times New Roman" w:cs="Times New Roman"/>
          <w:color w:val="000000" w:themeColor="text1"/>
          <w:sz w:val="28"/>
          <w:szCs w:val="28"/>
        </w:rPr>
        <w:t xml:space="preserve"> potential.</w:t>
      </w:r>
      <w:proofErr w:type="gramEnd"/>
      <w:r w:rsidR="008E642B">
        <w:rPr>
          <w:rFonts w:ascii="Times New Roman" w:hAnsi="Times New Roman" w:cs="Times New Roman"/>
          <w:color w:val="000000" w:themeColor="text1"/>
          <w:sz w:val="28"/>
          <w:szCs w:val="28"/>
        </w:rPr>
        <w:t xml:space="preserve"> Chinese J Phys</w:t>
      </w:r>
      <w:r w:rsidR="002A035C">
        <w:rPr>
          <w:rFonts w:ascii="Times New Roman" w:hAnsi="Times New Roman" w:cs="Times New Roman"/>
          <w:color w:val="000000" w:themeColor="text1"/>
          <w:sz w:val="28"/>
          <w:szCs w:val="28"/>
        </w:rPr>
        <w:t>.</w:t>
      </w:r>
      <w:r w:rsidR="008E642B">
        <w:rPr>
          <w:rFonts w:ascii="Times New Roman" w:hAnsi="Times New Roman" w:cs="Times New Roman"/>
          <w:color w:val="000000" w:themeColor="text1"/>
          <w:sz w:val="28"/>
          <w:szCs w:val="28"/>
        </w:rPr>
        <w:t xml:space="preserve"> 80 (2022) </w:t>
      </w:r>
      <w:r w:rsidRPr="00951EB4">
        <w:rPr>
          <w:rFonts w:ascii="Times New Roman" w:hAnsi="Times New Roman" w:cs="Times New Roman"/>
          <w:color w:val="000000" w:themeColor="text1"/>
          <w:sz w:val="28"/>
          <w:szCs w:val="28"/>
        </w:rPr>
        <w:t xml:space="preserve">1–11. http://dx.doi.org/10.1016/j.cjph.2022.09.019. </w:t>
      </w:r>
    </w:p>
    <w:p w:rsidR="006B4CF5" w:rsidRDefault="006B4CF5" w:rsidP="006B4CF5">
      <w:pPr>
        <w:pStyle w:val="Default"/>
        <w:jc w:val="both"/>
        <w:rPr>
          <w:rFonts w:ascii="Times New Roman" w:hAnsi="Times New Roman" w:cs="Times New Roman"/>
          <w:color w:val="000000" w:themeColor="text1"/>
          <w:sz w:val="28"/>
          <w:szCs w:val="28"/>
        </w:rPr>
      </w:pPr>
    </w:p>
    <w:p w:rsidR="006B4CF5" w:rsidRPr="00951EB4" w:rsidRDefault="006B4CF5" w:rsidP="006B4CF5">
      <w:pPr>
        <w:pStyle w:val="Defaul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Pr="006B4CF5">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Sears</w:t>
      </w:r>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S</w:t>
      </w:r>
      <w:r w:rsidR="008E642B">
        <w:rPr>
          <w:rFonts w:ascii="Times New Roman" w:hAnsi="Times New Roman" w:cs="Times New Roman"/>
          <w:color w:val="000000" w:themeColor="text1"/>
          <w:sz w:val="28"/>
          <w:szCs w:val="28"/>
        </w:rPr>
        <w:t xml:space="preserve">. B, Parr, </w:t>
      </w:r>
      <w:r w:rsidRPr="00951EB4">
        <w:rPr>
          <w:rFonts w:ascii="Times New Roman" w:hAnsi="Times New Roman" w:cs="Times New Roman"/>
          <w:color w:val="000000" w:themeColor="text1"/>
          <w:sz w:val="28"/>
          <w:szCs w:val="28"/>
        </w:rPr>
        <w:t>R</w:t>
      </w:r>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 xml:space="preserve">G, </w:t>
      </w:r>
      <w:proofErr w:type="spellStart"/>
      <w:r w:rsidRPr="00951EB4">
        <w:rPr>
          <w:rFonts w:ascii="Times New Roman" w:hAnsi="Times New Roman" w:cs="Times New Roman"/>
          <w:color w:val="000000" w:themeColor="text1"/>
          <w:sz w:val="28"/>
          <w:szCs w:val="28"/>
        </w:rPr>
        <w:t>Dinur</w:t>
      </w:r>
      <w:proofErr w:type="spellEnd"/>
      <w:r w:rsidRPr="00951EB4">
        <w:rPr>
          <w:rFonts w:ascii="Times New Roman" w:hAnsi="Times New Roman" w:cs="Times New Roman"/>
          <w:color w:val="000000" w:themeColor="text1"/>
          <w:sz w:val="28"/>
          <w:szCs w:val="28"/>
        </w:rPr>
        <w:t xml:space="preserve"> U. </w:t>
      </w:r>
      <w:proofErr w:type="gramStart"/>
      <w:r w:rsidRPr="00951EB4">
        <w:rPr>
          <w:rFonts w:ascii="Times New Roman" w:hAnsi="Times New Roman" w:cs="Times New Roman"/>
          <w:color w:val="000000" w:themeColor="text1"/>
          <w:sz w:val="28"/>
          <w:szCs w:val="28"/>
        </w:rPr>
        <w:t>On the quantum mechanical kinetic energy as a measure of the information in a distribution.</w:t>
      </w:r>
      <w:proofErr w:type="gramEnd"/>
      <w:r w:rsidRPr="00951EB4">
        <w:rPr>
          <w:rFonts w:ascii="Times New Roman" w:hAnsi="Times New Roman" w:cs="Times New Roman"/>
          <w:color w:val="000000" w:themeColor="text1"/>
          <w:sz w:val="28"/>
          <w:szCs w:val="28"/>
        </w:rPr>
        <w:t xml:space="preserve"> </w:t>
      </w:r>
      <w:proofErr w:type="spellStart"/>
      <w:proofErr w:type="gramStart"/>
      <w:r w:rsidRPr="00951EB4">
        <w:rPr>
          <w:rFonts w:ascii="Times New Roman" w:hAnsi="Times New Roman" w:cs="Times New Roman"/>
          <w:color w:val="000000" w:themeColor="text1"/>
          <w:sz w:val="28"/>
          <w:szCs w:val="28"/>
        </w:rPr>
        <w:t>Isr</w:t>
      </w:r>
      <w:proofErr w:type="spellEnd"/>
      <w:r w:rsidRPr="00951EB4">
        <w:rPr>
          <w:rFonts w:ascii="Times New Roman" w:hAnsi="Times New Roman" w:cs="Times New Roman"/>
          <w:color w:val="000000" w:themeColor="text1"/>
          <w:sz w:val="28"/>
          <w:szCs w:val="28"/>
        </w:rPr>
        <w:t xml:space="preserve"> J Chem</w:t>
      </w:r>
      <w:r w:rsidR="008E642B">
        <w:rPr>
          <w:rFonts w:ascii="Times New Roman" w:hAnsi="Times New Roman" w:cs="Times New Roman"/>
          <w:color w:val="000000" w:themeColor="text1"/>
          <w:sz w:val="28"/>
          <w:szCs w:val="28"/>
        </w:rPr>
        <w:t>. 19(</w:t>
      </w:r>
      <w:r w:rsidR="008E642B" w:rsidRPr="00951EB4">
        <w:rPr>
          <w:rFonts w:ascii="Times New Roman" w:hAnsi="Times New Roman" w:cs="Times New Roman"/>
          <w:color w:val="000000" w:themeColor="text1"/>
          <w:sz w:val="28"/>
          <w:szCs w:val="28"/>
        </w:rPr>
        <w:t>1980</w:t>
      </w:r>
      <w:r w:rsidR="008E642B">
        <w:rPr>
          <w:rFonts w:ascii="Times New Roman" w:hAnsi="Times New Roman" w:cs="Times New Roman"/>
          <w:color w:val="000000" w:themeColor="text1"/>
          <w:sz w:val="28"/>
          <w:szCs w:val="28"/>
        </w:rPr>
        <w:t>)</w:t>
      </w:r>
      <w:r w:rsidRPr="00951EB4">
        <w:rPr>
          <w:rFonts w:ascii="Times New Roman" w:hAnsi="Times New Roman" w:cs="Times New Roman"/>
          <w:color w:val="000000" w:themeColor="text1"/>
          <w:sz w:val="28"/>
          <w:szCs w:val="28"/>
        </w:rPr>
        <w:t>165–73.</w:t>
      </w:r>
      <w:proofErr w:type="gramEnd"/>
      <w:r w:rsidRPr="00951EB4">
        <w:rPr>
          <w:rFonts w:ascii="Times New Roman" w:hAnsi="Times New Roman" w:cs="Times New Roman"/>
          <w:color w:val="000000" w:themeColor="text1"/>
          <w:sz w:val="28"/>
          <w:szCs w:val="28"/>
        </w:rPr>
        <w:t xml:space="preserve"> </w:t>
      </w:r>
    </w:p>
    <w:p w:rsidR="006B4CF5" w:rsidRPr="00951EB4" w:rsidRDefault="006B4CF5" w:rsidP="006B4CF5">
      <w:pPr>
        <w:pStyle w:val="Default"/>
        <w:jc w:val="both"/>
        <w:rPr>
          <w:rFonts w:ascii="Times New Roman" w:hAnsi="Times New Roman" w:cs="Times New Roman"/>
          <w:color w:val="000000" w:themeColor="text1"/>
          <w:sz w:val="28"/>
          <w:szCs w:val="28"/>
        </w:rPr>
      </w:pPr>
    </w:p>
    <w:p w:rsidR="006B4CF5" w:rsidRPr="00951EB4" w:rsidRDefault="006B4CF5" w:rsidP="006B4CF5">
      <w:pPr>
        <w:pStyle w:val="Defaul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Pr="006B4CF5">
        <w:rPr>
          <w:rFonts w:ascii="Times New Roman" w:hAnsi="Times New Roman" w:cs="Times New Roman"/>
          <w:color w:val="000000" w:themeColor="text1"/>
          <w:sz w:val="28"/>
          <w:szCs w:val="28"/>
        </w:rPr>
        <w:t xml:space="preserve"> </w:t>
      </w:r>
      <w:proofErr w:type="spellStart"/>
      <w:r w:rsidRPr="00951EB4">
        <w:rPr>
          <w:rFonts w:ascii="Times New Roman" w:hAnsi="Times New Roman" w:cs="Times New Roman"/>
          <w:color w:val="000000" w:themeColor="text1"/>
          <w:sz w:val="28"/>
          <w:szCs w:val="28"/>
        </w:rPr>
        <w:t>Bercher</w:t>
      </w:r>
      <w:proofErr w:type="spellEnd"/>
      <w:r w:rsidR="008E642B">
        <w:rPr>
          <w:rFonts w:ascii="Times New Roman" w:hAnsi="Times New Roman" w:cs="Times New Roman"/>
          <w:color w:val="000000" w:themeColor="text1"/>
          <w:sz w:val="28"/>
          <w:szCs w:val="28"/>
        </w:rPr>
        <w:t>,</w:t>
      </w:r>
      <w:r w:rsidRPr="00951EB4">
        <w:rPr>
          <w:rFonts w:ascii="Times New Roman" w:hAnsi="Times New Roman" w:cs="Times New Roman"/>
          <w:color w:val="000000" w:themeColor="text1"/>
          <w:sz w:val="28"/>
          <w:szCs w:val="28"/>
        </w:rPr>
        <w:t xml:space="preserve"> J</w:t>
      </w:r>
      <w:r w:rsidR="008E642B">
        <w:rPr>
          <w:rFonts w:ascii="Times New Roman" w:hAnsi="Times New Roman" w:cs="Times New Roman"/>
          <w:color w:val="000000" w:themeColor="text1"/>
          <w:sz w:val="28"/>
          <w:szCs w:val="28"/>
        </w:rPr>
        <w:t xml:space="preserve">. </w:t>
      </w:r>
      <w:r w:rsidRPr="00951EB4">
        <w:rPr>
          <w:rFonts w:ascii="Times New Roman" w:hAnsi="Times New Roman" w:cs="Times New Roman"/>
          <w:color w:val="000000" w:themeColor="text1"/>
          <w:sz w:val="28"/>
          <w:szCs w:val="28"/>
        </w:rPr>
        <w:t xml:space="preserve">F, </w:t>
      </w:r>
      <w:proofErr w:type="spellStart"/>
      <w:r w:rsidRPr="00951EB4">
        <w:rPr>
          <w:rFonts w:ascii="Times New Roman" w:hAnsi="Times New Roman" w:cs="Times New Roman"/>
          <w:color w:val="000000" w:themeColor="text1"/>
          <w:sz w:val="28"/>
          <w:szCs w:val="28"/>
        </w:rPr>
        <w:t>Vignat</w:t>
      </w:r>
      <w:proofErr w:type="spellEnd"/>
      <w:r w:rsidRPr="00951EB4">
        <w:rPr>
          <w:rFonts w:ascii="Times New Roman" w:hAnsi="Times New Roman" w:cs="Times New Roman"/>
          <w:color w:val="000000" w:themeColor="text1"/>
          <w:sz w:val="28"/>
          <w:szCs w:val="28"/>
        </w:rPr>
        <w:t xml:space="preserve"> C. On minimum Fisher information distribution with restricted </w:t>
      </w:r>
      <w:r w:rsidR="00F57A99">
        <w:rPr>
          <w:rFonts w:ascii="Times New Roman" w:hAnsi="Times New Roman" w:cs="Times New Roman"/>
          <w:color w:val="000000" w:themeColor="text1"/>
          <w:sz w:val="28"/>
          <w:szCs w:val="28"/>
        </w:rPr>
        <w:t xml:space="preserve">support and fixed variance. </w:t>
      </w:r>
      <w:proofErr w:type="gramStart"/>
      <w:r w:rsidR="00F57A99">
        <w:rPr>
          <w:rFonts w:ascii="Times New Roman" w:hAnsi="Times New Roman" w:cs="Times New Roman"/>
          <w:color w:val="000000" w:themeColor="text1"/>
          <w:sz w:val="28"/>
          <w:szCs w:val="28"/>
        </w:rPr>
        <w:t>Inf.</w:t>
      </w:r>
      <w:r w:rsidRPr="00951EB4">
        <w:rPr>
          <w:rFonts w:ascii="Times New Roman" w:hAnsi="Times New Roman" w:cs="Times New Roman"/>
          <w:color w:val="000000" w:themeColor="text1"/>
          <w:sz w:val="28"/>
          <w:szCs w:val="28"/>
        </w:rPr>
        <w:t>Sci</w:t>
      </w:r>
      <w:r w:rsidR="00F57A99">
        <w:rPr>
          <w:rFonts w:ascii="Times New Roman" w:hAnsi="Times New Roman" w:cs="Times New Roman"/>
          <w:color w:val="000000" w:themeColor="text1"/>
          <w:sz w:val="28"/>
          <w:szCs w:val="28"/>
        </w:rPr>
        <w:t>.</w:t>
      </w:r>
      <w:r w:rsidR="008E642B">
        <w:rPr>
          <w:rFonts w:ascii="Times New Roman" w:hAnsi="Times New Roman" w:cs="Times New Roman"/>
          <w:color w:val="000000" w:themeColor="text1"/>
          <w:sz w:val="28"/>
          <w:szCs w:val="28"/>
        </w:rPr>
        <w:t>179(</w:t>
      </w:r>
      <w:proofErr w:type="gramEnd"/>
      <w:r w:rsidR="008E642B" w:rsidRPr="00951EB4">
        <w:rPr>
          <w:rFonts w:ascii="Times New Roman" w:hAnsi="Times New Roman" w:cs="Times New Roman"/>
          <w:color w:val="000000" w:themeColor="text1"/>
          <w:sz w:val="28"/>
          <w:szCs w:val="28"/>
        </w:rPr>
        <w:t>2009</w:t>
      </w:r>
      <w:r w:rsidR="008E642B">
        <w:rPr>
          <w:rFonts w:ascii="Times New Roman" w:hAnsi="Times New Roman" w:cs="Times New Roman"/>
          <w:color w:val="000000" w:themeColor="text1"/>
          <w:sz w:val="28"/>
          <w:szCs w:val="28"/>
        </w:rPr>
        <w:t>)3832</w:t>
      </w:r>
      <w:r w:rsidRPr="00951EB4">
        <w:rPr>
          <w:rFonts w:ascii="Times New Roman" w:hAnsi="Times New Roman" w:cs="Times New Roman"/>
          <w:color w:val="000000" w:themeColor="text1"/>
          <w:sz w:val="28"/>
          <w:szCs w:val="28"/>
        </w:rPr>
        <w:t xml:space="preserve"> http://dx.doi.org/10.1016/j.ins.2009.07.013. </w:t>
      </w:r>
    </w:p>
    <w:p w:rsidR="006B4CF5" w:rsidRDefault="006B4CF5" w:rsidP="006B4CF5">
      <w:pPr>
        <w:pStyle w:val="Default"/>
        <w:jc w:val="both"/>
        <w:rPr>
          <w:rFonts w:ascii="Times New Roman" w:hAnsi="Times New Roman" w:cs="Times New Roman"/>
          <w:color w:val="000000" w:themeColor="text1"/>
          <w:sz w:val="28"/>
          <w:szCs w:val="28"/>
        </w:rPr>
      </w:pPr>
    </w:p>
    <w:p w:rsidR="006B4CF5" w:rsidRPr="00951EB4" w:rsidRDefault="006B4CF5" w:rsidP="006B4CF5">
      <w:pPr>
        <w:pStyle w:val="Default"/>
        <w:jc w:val="both"/>
        <w:rPr>
          <w:rFonts w:ascii="Times New Roman" w:hAnsi="Times New Roman" w:cs="Times New Roman"/>
          <w:color w:val="000000" w:themeColor="text1"/>
          <w:sz w:val="28"/>
          <w:szCs w:val="28"/>
        </w:rPr>
      </w:pPr>
    </w:p>
    <w:p w:rsidR="00951EB4" w:rsidRDefault="006B4CF5" w:rsidP="00205C2C">
      <w:pPr>
        <w:pStyle w:val="Default"/>
        <w:spacing w:before="2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roofErr w:type="spellStart"/>
      <w:r w:rsidR="00951EB4" w:rsidRPr="00951EB4">
        <w:rPr>
          <w:rFonts w:ascii="Times New Roman" w:hAnsi="Times New Roman" w:cs="Times New Roman"/>
          <w:color w:val="000000" w:themeColor="text1"/>
          <w:sz w:val="28"/>
          <w:szCs w:val="28"/>
        </w:rPr>
        <w:t>Yahya</w:t>
      </w:r>
      <w:proofErr w:type="spellEnd"/>
      <w:r w:rsidR="00205C2C">
        <w:rPr>
          <w:rFonts w:ascii="Times New Roman" w:hAnsi="Times New Roman" w:cs="Times New Roman"/>
          <w:color w:val="000000" w:themeColor="text1"/>
          <w:sz w:val="28"/>
          <w:szCs w:val="28"/>
        </w:rPr>
        <w:t xml:space="preserve">, </w:t>
      </w:r>
      <w:r w:rsidR="00951EB4" w:rsidRPr="00951EB4">
        <w:rPr>
          <w:rFonts w:ascii="Times New Roman" w:hAnsi="Times New Roman" w:cs="Times New Roman"/>
          <w:color w:val="000000" w:themeColor="text1"/>
          <w:sz w:val="28"/>
          <w:szCs w:val="28"/>
        </w:rPr>
        <w:t>W</w:t>
      </w:r>
      <w:r w:rsidR="00205C2C">
        <w:rPr>
          <w:rFonts w:ascii="Times New Roman" w:hAnsi="Times New Roman" w:cs="Times New Roman"/>
          <w:color w:val="000000" w:themeColor="text1"/>
          <w:sz w:val="28"/>
          <w:szCs w:val="28"/>
        </w:rPr>
        <w:t xml:space="preserve">. </w:t>
      </w:r>
      <w:r w:rsidR="00951EB4" w:rsidRPr="00951EB4">
        <w:rPr>
          <w:rFonts w:ascii="Times New Roman" w:hAnsi="Times New Roman" w:cs="Times New Roman"/>
          <w:color w:val="000000" w:themeColor="text1"/>
          <w:sz w:val="28"/>
          <w:szCs w:val="28"/>
        </w:rPr>
        <w:t xml:space="preserve">A, </w:t>
      </w:r>
      <w:proofErr w:type="spellStart"/>
      <w:r w:rsidR="00951EB4" w:rsidRPr="00951EB4">
        <w:rPr>
          <w:rFonts w:ascii="Times New Roman" w:hAnsi="Times New Roman" w:cs="Times New Roman"/>
          <w:color w:val="000000" w:themeColor="text1"/>
          <w:sz w:val="28"/>
          <w:szCs w:val="28"/>
        </w:rPr>
        <w:t>Oyewumi</w:t>
      </w:r>
      <w:proofErr w:type="spellEnd"/>
      <w:r w:rsidR="00205C2C">
        <w:rPr>
          <w:rFonts w:ascii="Times New Roman" w:hAnsi="Times New Roman" w:cs="Times New Roman"/>
          <w:color w:val="000000" w:themeColor="text1"/>
          <w:sz w:val="28"/>
          <w:szCs w:val="28"/>
        </w:rPr>
        <w:t xml:space="preserve">, </w:t>
      </w:r>
      <w:r w:rsidR="00951EB4" w:rsidRPr="00951EB4">
        <w:rPr>
          <w:rFonts w:ascii="Times New Roman" w:hAnsi="Times New Roman" w:cs="Times New Roman"/>
          <w:color w:val="000000" w:themeColor="text1"/>
          <w:sz w:val="28"/>
          <w:szCs w:val="28"/>
        </w:rPr>
        <w:t xml:space="preserve"> K</w:t>
      </w:r>
      <w:r w:rsidR="00205C2C">
        <w:rPr>
          <w:rFonts w:ascii="Times New Roman" w:hAnsi="Times New Roman" w:cs="Times New Roman"/>
          <w:color w:val="000000" w:themeColor="text1"/>
          <w:sz w:val="28"/>
          <w:szCs w:val="28"/>
        </w:rPr>
        <w:t xml:space="preserve">. </w:t>
      </w:r>
      <w:r w:rsidR="00951EB4" w:rsidRPr="00951EB4">
        <w:rPr>
          <w:rFonts w:ascii="Times New Roman" w:hAnsi="Times New Roman" w:cs="Times New Roman"/>
          <w:color w:val="000000" w:themeColor="text1"/>
          <w:sz w:val="28"/>
          <w:szCs w:val="28"/>
        </w:rPr>
        <w:t xml:space="preserve">J, </w:t>
      </w:r>
      <w:proofErr w:type="spellStart"/>
      <w:r w:rsidR="00951EB4" w:rsidRPr="00951EB4">
        <w:rPr>
          <w:rFonts w:ascii="Times New Roman" w:hAnsi="Times New Roman" w:cs="Times New Roman"/>
          <w:color w:val="000000" w:themeColor="text1"/>
          <w:sz w:val="28"/>
          <w:szCs w:val="28"/>
        </w:rPr>
        <w:t>Sen</w:t>
      </w:r>
      <w:proofErr w:type="spellEnd"/>
      <w:r w:rsidR="00205C2C">
        <w:rPr>
          <w:rFonts w:ascii="Times New Roman" w:hAnsi="Times New Roman" w:cs="Times New Roman"/>
          <w:color w:val="000000" w:themeColor="text1"/>
          <w:sz w:val="28"/>
          <w:szCs w:val="28"/>
        </w:rPr>
        <w:t xml:space="preserve">, </w:t>
      </w:r>
      <w:r w:rsidR="00951EB4" w:rsidRPr="00951EB4">
        <w:rPr>
          <w:rFonts w:ascii="Times New Roman" w:hAnsi="Times New Roman" w:cs="Times New Roman"/>
          <w:color w:val="000000" w:themeColor="text1"/>
          <w:sz w:val="28"/>
          <w:szCs w:val="28"/>
        </w:rPr>
        <w:t xml:space="preserve"> K</w:t>
      </w:r>
      <w:r w:rsidR="00205C2C">
        <w:rPr>
          <w:rFonts w:ascii="Times New Roman" w:hAnsi="Times New Roman" w:cs="Times New Roman"/>
          <w:color w:val="000000" w:themeColor="text1"/>
          <w:sz w:val="28"/>
          <w:szCs w:val="28"/>
        </w:rPr>
        <w:t xml:space="preserve">. </w:t>
      </w:r>
      <w:r w:rsidR="00951EB4" w:rsidRPr="00951EB4">
        <w:rPr>
          <w:rFonts w:ascii="Times New Roman" w:hAnsi="Times New Roman" w:cs="Times New Roman"/>
          <w:color w:val="000000" w:themeColor="text1"/>
          <w:sz w:val="28"/>
          <w:szCs w:val="28"/>
        </w:rPr>
        <w:t xml:space="preserve">D. Position and momentum information-theoretic measures of the </w:t>
      </w:r>
      <w:proofErr w:type="spellStart"/>
      <w:r w:rsidR="00951EB4" w:rsidRPr="00951EB4">
        <w:rPr>
          <w:rFonts w:ascii="Times New Roman" w:hAnsi="Times New Roman" w:cs="Times New Roman"/>
          <w:color w:val="000000" w:themeColor="text1"/>
          <w:sz w:val="28"/>
          <w:szCs w:val="28"/>
        </w:rPr>
        <w:t>pseudoharmonic</w:t>
      </w:r>
      <w:proofErr w:type="spellEnd"/>
      <w:r w:rsidR="00951EB4" w:rsidRPr="00951EB4">
        <w:rPr>
          <w:rFonts w:ascii="Times New Roman" w:hAnsi="Times New Roman" w:cs="Times New Roman"/>
          <w:color w:val="000000" w:themeColor="text1"/>
          <w:sz w:val="28"/>
          <w:szCs w:val="28"/>
        </w:rPr>
        <w:t xml:space="preserve"> potential. </w:t>
      </w:r>
      <w:proofErr w:type="spellStart"/>
      <w:r w:rsidR="00951EB4" w:rsidRPr="00951EB4">
        <w:rPr>
          <w:rFonts w:ascii="Times New Roman" w:hAnsi="Times New Roman" w:cs="Times New Roman"/>
          <w:color w:val="000000" w:themeColor="text1"/>
          <w:sz w:val="28"/>
          <w:szCs w:val="28"/>
        </w:rPr>
        <w:t>Int</w:t>
      </w:r>
      <w:proofErr w:type="spellEnd"/>
      <w:r w:rsidR="00951EB4" w:rsidRPr="00951EB4">
        <w:rPr>
          <w:rFonts w:ascii="Times New Roman" w:hAnsi="Times New Roman" w:cs="Times New Roman"/>
          <w:color w:val="000000" w:themeColor="text1"/>
          <w:sz w:val="28"/>
          <w:szCs w:val="28"/>
        </w:rPr>
        <w:t xml:space="preserve"> J Quantum Chem</w:t>
      </w:r>
      <w:r w:rsidR="00205C2C">
        <w:rPr>
          <w:rFonts w:ascii="Times New Roman" w:hAnsi="Times New Roman" w:cs="Times New Roman"/>
          <w:color w:val="000000" w:themeColor="text1"/>
          <w:sz w:val="28"/>
          <w:szCs w:val="28"/>
        </w:rPr>
        <w:t>. 115(</w:t>
      </w:r>
      <w:r w:rsidR="00205C2C" w:rsidRPr="00951EB4">
        <w:rPr>
          <w:rFonts w:ascii="Times New Roman" w:hAnsi="Times New Roman" w:cs="Times New Roman"/>
          <w:color w:val="000000" w:themeColor="text1"/>
          <w:sz w:val="28"/>
          <w:szCs w:val="28"/>
        </w:rPr>
        <w:t>2014</w:t>
      </w:r>
      <w:r w:rsidR="00205C2C">
        <w:rPr>
          <w:rFonts w:ascii="Times New Roman" w:hAnsi="Times New Roman" w:cs="Times New Roman"/>
          <w:color w:val="000000" w:themeColor="text1"/>
          <w:sz w:val="28"/>
          <w:szCs w:val="28"/>
        </w:rPr>
        <w:t>)</w:t>
      </w:r>
      <w:r w:rsidR="00951EB4" w:rsidRPr="00951EB4">
        <w:rPr>
          <w:rFonts w:ascii="Times New Roman" w:hAnsi="Times New Roman" w:cs="Times New Roman"/>
          <w:color w:val="000000" w:themeColor="text1"/>
          <w:sz w:val="28"/>
          <w:szCs w:val="28"/>
        </w:rPr>
        <w:t xml:space="preserve">1543–52. http://dx.doi.org/10.1002/qua.24971. </w:t>
      </w:r>
    </w:p>
    <w:p w:rsidR="006B4CF5" w:rsidRPr="00951EB4" w:rsidRDefault="006B4CF5" w:rsidP="006B4CF5">
      <w:pPr>
        <w:pStyle w:val="Default"/>
        <w:jc w:val="both"/>
        <w:rPr>
          <w:rFonts w:ascii="Times New Roman" w:hAnsi="Times New Roman" w:cs="Times New Roman"/>
          <w:color w:val="000000" w:themeColor="text1"/>
          <w:sz w:val="28"/>
          <w:szCs w:val="28"/>
        </w:rPr>
      </w:pPr>
    </w:p>
    <w:p w:rsidR="00951EB4" w:rsidRDefault="006B4CF5" w:rsidP="006B4CF5">
      <w:pPr>
        <w:pStyle w:val="Defaul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w:t>
      </w:r>
      <w:r w:rsidR="00951EB4" w:rsidRPr="00951EB4">
        <w:rPr>
          <w:rFonts w:ascii="Times New Roman" w:hAnsi="Times New Roman" w:cs="Times New Roman"/>
          <w:color w:val="000000" w:themeColor="text1"/>
          <w:sz w:val="28"/>
          <w:szCs w:val="28"/>
        </w:rPr>
        <w:t>Martin</w:t>
      </w:r>
      <w:proofErr w:type="gramStart"/>
      <w:r w:rsidR="00205C2C">
        <w:rPr>
          <w:rFonts w:ascii="Times New Roman" w:hAnsi="Times New Roman" w:cs="Times New Roman"/>
          <w:color w:val="000000" w:themeColor="text1"/>
          <w:sz w:val="28"/>
          <w:szCs w:val="28"/>
        </w:rPr>
        <w:t xml:space="preserve">, </w:t>
      </w:r>
      <w:r w:rsidR="00951EB4" w:rsidRPr="00951EB4">
        <w:rPr>
          <w:rFonts w:ascii="Times New Roman" w:hAnsi="Times New Roman" w:cs="Times New Roman"/>
          <w:color w:val="000000" w:themeColor="text1"/>
          <w:sz w:val="28"/>
          <w:szCs w:val="28"/>
        </w:rPr>
        <w:t xml:space="preserve"> M</w:t>
      </w:r>
      <w:proofErr w:type="gramEnd"/>
      <w:r w:rsidR="00205C2C">
        <w:rPr>
          <w:rFonts w:ascii="Times New Roman" w:hAnsi="Times New Roman" w:cs="Times New Roman"/>
          <w:color w:val="000000" w:themeColor="text1"/>
          <w:sz w:val="28"/>
          <w:szCs w:val="28"/>
        </w:rPr>
        <w:t xml:space="preserve">. </w:t>
      </w:r>
      <w:r w:rsidR="00951EB4" w:rsidRPr="00951EB4">
        <w:rPr>
          <w:rFonts w:ascii="Times New Roman" w:hAnsi="Times New Roman" w:cs="Times New Roman"/>
          <w:color w:val="000000" w:themeColor="text1"/>
          <w:sz w:val="28"/>
          <w:szCs w:val="28"/>
        </w:rPr>
        <w:t xml:space="preserve">T, </w:t>
      </w:r>
      <w:r w:rsidR="00205C2C">
        <w:rPr>
          <w:rFonts w:ascii="Times New Roman" w:hAnsi="Times New Roman" w:cs="Times New Roman"/>
          <w:color w:val="000000" w:themeColor="text1"/>
          <w:sz w:val="28"/>
          <w:szCs w:val="28"/>
        </w:rPr>
        <w:t xml:space="preserve"> </w:t>
      </w:r>
      <w:proofErr w:type="spellStart"/>
      <w:r w:rsidR="00951EB4" w:rsidRPr="00951EB4">
        <w:rPr>
          <w:rFonts w:ascii="Times New Roman" w:hAnsi="Times New Roman" w:cs="Times New Roman"/>
          <w:color w:val="000000" w:themeColor="text1"/>
          <w:sz w:val="28"/>
          <w:szCs w:val="28"/>
        </w:rPr>
        <w:t>Pennini</w:t>
      </w:r>
      <w:proofErr w:type="spellEnd"/>
      <w:r w:rsidR="00951EB4" w:rsidRPr="00951EB4">
        <w:rPr>
          <w:rFonts w:ascii="Times New Roman" w:hAnsi="Times New Roman" w:cs="Times New Roman"/>
          <w:color w:val="000000" w:themeColor="text1"/>
          <w:sz w:val="28"/>
          <w:szCs w:val="28"/>
        </w:rPr>
        <w:t xml:space="preserve"> F, </w:t>
      </w:r>
      <w:proofErr w:type="spellStart"/>
      <w:r w:rsidR="00951EB4" w:rsidRPr="00951EB4">
        <w:rPr>
          <w:rFonts w:ascii="Times New Roman" w:hAnsi="Times New Roman" w:cs="Times New Roman"/>
          <w:color w:val="000000" w:themeColor="text1"/>
          <w:sz w:val="28"/>
          <w:szCs w:val="28"/>
        </w:rPr>
        <w:t>Plastino</w:t>
      </w:r>
      <w:proofErr w:type="spellEnd"/>
      <w:r w:rsidR="00951EB4" w:rsidRPr="00951EB4">
        <w:rPr>
          <w:rFonts w:ascii="Times New Roman" w:hAnsi="Times New Roman" w:cs="Times New Roman"/>
          <w:color w:val="000000" w:themeColor="text1"/>
          <w:sz w:val="28"/>
          <w:szCs w:val="28"/>
        </w:rPr>
        <w:t xml:space="preserve"> A. Fisher’s information and the analysis of complex signals. </w:t>
      </w:r>
      <w:proofErr w:type="spellStart"/>
      <w:proofErr w:type="gramStart"/>
      <w:r w:rsidR="00951EB4" w:rsidRPr="00951EB4">
        <w:rPr>
          <w:rFonts w:ascii="Times New Roman" w:hAnsi="Times New Roman" w:cs="Times New Roman"/>
          <w:color w:val="000000" w:themeColor="text1"/>
          <w:sz w:val="28"/>
          <w:szCs w:val="28"/>
        </w:rPr>
        <w:t>Phys</w:t>
      </w:r>
      <w:proofErr w:type="spellEnd"/>
      <w:r w:rsidR="00951EB4" w:rsidRPr="00951EB4">
        <w:rPr>
          <w:rFonts w:ascii="Times New Roman" w:hAnsi="Times New Roman" w:cs="Times New Roman"/>
          <w:color w:val="000000" w:themeColor="text1"/>
          <w:sz w:val="28"/>
          <w:szCs w:val="28"/>
        </w:rPr>
        <w:t xml:space="preserve"> </w:t>
      </w:r>
      <w:proofErr w:type="spellStart"/>
      <w:r w:rsidR="00951EB4" w:rsidRPr="00951EB4">
        <w:rPr>
          <w:rFonts w:ascii="Times New Roman" w:hAnsi="Times New Roman" w:cs="Times New Roman"/>
          <w:color w:val="000000" w:themeColor="text1"/>
          <w:sz w:val="28"/>
          <w:szCs w:val="28"/>
        </w:rPr>
        <w:t>Lett</w:t>
      </w:r>
      <w:proofErr w:type="spellEnd"/>
      <w:r w:rsidR="00951EB4" w:rsidRPr="00951EB4">
        <w:rPr>
          <w:rFonts w:ascii="Times New Roman" w:hAnsi="Times New Roman" w:cs="Times New Roman"/>
          <w:color w:val="000000" w:themeColor="text1"/>
          <w:sz w:val="28"/>
          <w:szCs w:val="28"/>
        </w:rPr>
        <w:t xml:space="preserve"> A.</w:t>
      </w:r>
      <w:r w:rsidR="00205C2C">
        <w:rPr>
          <w:rFonts w:ascii="Times New Roman" w:hAnsi="Times New Roman" w:cs="Times New Roman"/>
          <w:color w:val="000000" w:themeColor="text1"/>
          <w:sz w:val="28"/>
          <w:szCs w:val="28"/>
        </w:rPr>
        <w:t xml:space="preserve"> 256(</w:t>
      </w:r>
      <w:r w:rsidR="00205C2C" w:rsidRPr="00951EB4">
        <w:rPr>
          <w:rFonts w:ascii="Times New Roman" w:hAnsi="Times New Roman" w:cs="Times New Roman"/>
          <w:color w:val="000000" w:themeColor="text1"/>
          <w:sz w:val="28"/>
          <w:szCs w:val="28"/>
        </w:rPr>
        <w:t>1999</w:t>
      </w:r>
      <w:r w:rsidR="00205C2C">
        <w:rPr>
          <w:rFonts w:ascii="Times New Roman" w:hAnsi="Times New Roman" w:cs="Times New Roman"/>
          <w:color w:val="000000" w:themeColor="text1"/>
          <w:sz w:val="28"/>
          <w:szCs w:val="28"/>
        </w:rPr>
        <w:t>)</w:t>
      </w:r>
      <w:r w:rsidR="00951EB4" w:rsidRPr="00951EB4">
        <w:rPr>
          <w:rFonts w:ascii="Times New Roman" w:hAnsi="Times New Roman" w:cs="Times New Roman"/>
          <w:color w:val="000000" w:themeColor="text1"/>
          <w:sz w:val="28"/>
          <w:szCs w:val="28"/>
        </w:rPr>
        <w:t>173–6.</w:t>
      </w:r>
      <w:proofErr w:type="gramEnd"/>
      <w:r w:rsidR="00951EB4" w:rsidRPr="00951EB4">
        <w:rPr>
          <w:rFonts w:ascii="Times New Roman" w:hAnsi="Times New Roman" w:cs="Times New Roman"/>
          <w:color w:val="000000" w:themeColor="text1"/>
          <w:sz w:val="28"/>
          <w:szCs w:val="28"/>
        </w:rPr>
        <w:t xml:space="preserve"> </w:t>
      </w:r>
      <w:hyperlink r:id="rId95" w:history="1">
        <w:proofErr w:type="gramStart"/>
        <w:r w:rsidRPr="008F2092">
          <w:rPr>
            <w:rStyle w:val="Hyperlink"/>
            <w:rFonts w:ascii="Times New Roman" w:hAnsi="Times New Roman" w:cs="Times New Roman"/>
            <w:sz w:val="28"/>
            <w:szCs w:val="28"/>
          </w:rPr>
          <w:t>http://dx.doi.org/10.1016/S0375-9601(99)00211-X</w:t>
        </w:r>
      </w:hyperlink>
      <w:r w:rsidR="00951EB4" w:rsidRPr="00951EB4">
        <w:rPr>
          <w:rFonts w:ascii="Times New Roman" w:hAnsi="Times New Roman" w:cs="Times New Roman"/>
          <w:color w:val="000000" w:themeColor="text1"/>
          <w:sz w:val="28"/>
          <w:szCs w:val="28"/>
        </w:rPr>
        <w:t>.</w:t>
      </w:r>
      <w:proofErr w:type="gramEnd"/>
      <w:r w:rsidR="00951EB4" w:rsidRPr="00951EB4">
        <w:rPr>
          <w:rFonts w:ascii="Times New Roman" w:hAnsi="Times New Roman" w:cs="Times New Roman"/>
          <w:color w:val="000000" w:themeColor="text1"/>
          <w:sz w:val="28"/>
          <w:szCs w:val="28"/>
        </w:rPr>
        <w:t xml:space="preserve"> </w:t>
      </w:r>
    </w:p>
    <w:p w:rsidR="006B4CF5" w:rsidRPr="00951EB4" w:rsidRDefault="006B4CF5" w:rsidP="006B4CF5">
      <w:pPr>
        <w:pStyle w:val="Default"/>
        <w:jc w:val="both"/>
        <w:rPr>
          <w:rFonts w:ascii="Times New Roman" w:hAnsi="Times New Roman" w:cs="Times New Roman"/>
          <w:color w:val="000000" w:themeColor="text1"/>
          <w:sz w:val="28"/>
          <w:szCs w:val="28"/>
        </w:rPr>
      </w:pPr>
    </w:p>
    <w:p w:rsidR="00951EB4" w:rsidRDefault="006B4CF5" w:rsidP="006B4CF5">
      <w:pPr>
        <w:pStyle w:val="Defaul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sidR="00951EB4" w:rsidRPr="00951EB4">
        <w:rPr>
          <w:rFonts w:ascii="Times New Roman" w:hAnsi="Times New Roman" w:cs="Times New Roman"/>
          <w:color w:val="000000" w:themeColor="text1"/>
          <w:sz w:val="28"/>
          <w:szCs w:val="28"/>
        </w:rPr>
        <w:t>Nagy</w:t>
      </w:r>
      <w:r w:rsidR="00205C2C">
        <w:rPr>
          <w:rFonts w:ascii="Times New Roman" w:hAnsi="Times New Roman" w:cs="Times New Roman"/>
          <w:color w:val="000000" w:themeColor="text1"/>
          <w:sz w:val="28"/>
          <w:szCs w:val="28"/>
        </w:rPr>
        <w:t xml:space="preserve">, </w:t>
      </w:r>
      <w:r w:rsidR="00951EB4" w:rsidRPr="00951EB4">
        <w:rPr>
          <w:rFonts w:ascii="Times New Roman" w:hAnsi="Times New Roman" w:cs="Times New Roman"/>
          <w:color w:val="000000" w:themeColor="text1"/>
          <w:sz w:val="28"/>
          <w:szCs w:val="28"/>
        </w:rPr>
        <w:t xml:space="preserve">A. Fisher information in a two-electron entangled artificial atom. </w:t>
      </w:r>
      <w:proofErr w:type="spellStart"/>
      <w:proofErr w:type="gramStart"/>
      <w:r w:rsidR="00951EB4" w:rsidRPr="00951EB4">
        <w:rPr>
          <w:rFonts w:ascii="Times New Roman" w:hAnsi="Times New Roman" w:cs="Times New Roman"/>
          <w:color w:val="000000" w:themeColor="text1"/>
          <w:sz w:val="28"/>
          <w:szCs w:val="28"/>
        </w:rPr>
        <w:t>Chem</w:t>
      </w:r>
      <w:proofErr w:type="spellEnd"/>
      <w:r w:rsidR="00951EB4" w:rsidRPr="00951EB4">
        <w:rPr>
          <w:rFonts w:ascii="Times New Roman" w:hAnsi="Times New Roman" w:cs="Times New Roman"/>
          <w:color w:val="000000" w:themeColor="text1"/>
          <w:sz w:val="28"/>
          <w:szCs w:val="28"/>
        </w:rPr>
        <w:t xml:space="preserve"> </w:t>
      </w:r>
      <w:proofErr w:type="spellStart"/>
      <w:r w:rsidR="00951EB4" w:rsidRPr="00951EB4">
        <w:rPr>
          <w:rFonts w:ascii="Times New Roman" w:hAnsi="Times New Roman" w:cs="Times New Roman"/>
          <w:color w:val="000000" w:themeColor="text1"/>
          <w:sz w:val="28"/>
          <w:szCs w:val="28"/>
        </w:rPr>
        <w:t>Phys</w:t>
      </w:r>
      <w:proofErr w:type="spellEnd"/>
      <w:r w:rsidR="00951EB4" w:rsidRPr="00951EB4">
        <w:rPr>
          <w:rFonts w:ascii="Times New Roman" w:hAnsi="Times New Roman" w:cs="Times New Roman"/>
          <w:color w:val="000000" w:themeColor="text1"/>
          <w:sz w:val="28"/>
          <w:szCs w:val="28"/>
        </w:rPr>
        <w:t xml:space="preserve"> </w:t>
      </w:r>
      <w:proofErr w:type="spellStart"/>
      <w:r w:rsidR="00951EB4" w:rsidRPr="00951EB4">
        <w:rPr>
          <w:rFonts w:ascii="Times New Roman" w:hAnsi="Times New Roman" w:cs="Times New Roman"/>
          <w:color w:val="000000" w:themeColor="text1"/>
          <w:sz w:val="28"/>
          <w:szCs w:val="28"/>
        </w:rPr>
        <w:t>Lett</w:t>
      </w:r>
      <w:proofErr w:type="spellEnd"/>
      <w:r w:rsidR="00205C2C">
        <w:rPr>
          <w:rFonts w:ascii="Times New Roman" w:hAnsi="Times New Roman" w:cs="Times New Roman"/>
          <w:color w:val="000000" w:themeColor="text1"/>
          <w:sz w:val="28"/>
          <w:szCs w:val="28"/>
        </w:rPr>
        <w:t>.</w:t>
      </w:r>
      <w:proofErr w:type="gramEnd"/>
      <w:r w:rsidR="00205C2C">
        <w:rPr>
          <w:rFonts w:ascii="Times New Roman" w:hAnsi="Times New Roman" w:cs="Times New Roman"/>
          <w:color w:val="000000" w:themeColor="text1"/>
          <w:sz w:val="28"/>
          <w:szCs w:val="28"/>
        </w:rPr>
        <w:t xml:space="preserve"> </w:t>
      </w:r>
      <w:proofErr w:type="gramStart"/>
      <w:r w:rsidR="00205C2C">
        <w:rPr>
          <w:rFonts w:ascii="Times New Roman" w:hAnsi="Times New Roman" w:cs="Times New Roman"/>
          <w:color w:val="000000" w:themeColor="text1"/>
          <w:sz w:val="28"/>
          <w:szCs w:val="28"/>
        </w:rPr>
        <w:t>425(</w:t>
      </w:r>
      <w:r w:rsidR="00205C2C" w:rsidRPr="00951EB4">
        <w:rPr>
          <w:rFonts w:ascii="Times New Roman" w:hAnsi="Times New Roman" w:cs="Times New Roman"/>
          <w:color w:val="000000" w:themeColor="text1"/>
          <w:sz w:val="28"/>
          <w:szCs w:val="28"/>
        </w:rPr>
        <w:t>2006</w:t>
      </w:r>
      <w:r w:rsidR="00205C2C">
        <w:rPr>
          <w:rFonts w:ascii="Times New Roman" w:hAnsi="Times New Roman" w:cs="Times New Roman"/>
          <w:color w:val="000000" w:themeColor="text1"/>
          <w:sz w:val="28"/>
          <w:szCs w:val="28"/>
        </w:rPr>
        <w:t>)15</w:t>
      </w:r>
      <w:r w:rsidR="00951EB4" w:rsidRPr="00951EB4">
        <w:rPr>
          <w:rFonts w:ascii="Times New Roman" w:hAnsi="Times New Roman" w:cs="Times New Roman"/>
          <w:color w:val="000000" w:themeColor="text1"/>
          <w:sz w:val="28"/>
          <w:szCs w:val="28"/>
        </w:rPr>
        <w:t>.</w:t>
      </w:r>
      <w:proofErr w:type="gramEnd"/>
      <w:r w:rsidR="00951EB4" w:rsidRPr="00951EB4">
        <w:rPr>
          <w:rFonts w:ascii="Times New Roman" w:hAnsi="Times New Roman" w:cs="Times New Roman"/>
          <w:color w:val="000000" w:themeColor="text1"/>
          <w:sz w:val="28"/>
          <w:szCs w:val="28"/>
        </w:rPr>
        <w:t xml:space="preserve"> http://dx.doi.org/10.1016/j.cplett.2006.05.013. </w:t>
      </w:r>
    </w:p>
    <w:p w:rsidR="00B263EA" w:rsidRDefault="00B263EA" w:rsidP="006B4CF5">
      <w:pPr>
        <w:pStyle w:val="Default"/>
        <w:jc w:val="both"/>
        <w:rPr>
          <w:rFonts w:ascii="Times New Roman" w:hAnsi="Times New Roman" w:cs="Times New Roman"/>
          <w:color w:val="000000" w:themeColor="text1"/>
          <w:sz w:val="28"/>
          <w:szCs w:val="28"/>
        </w:rPr>
      </w:pPr>
    </w:p>
    <w:p w:rsidR="00B263EA" w:rsidRDefault="00B263EA" w:rsidP="00052734">
      <w:pPr>
        <w:pStyle w:val="Default"/>
        <w:jc w:val="both"/>
        <w:rPr>
          <w:rFonts w:ascii="Times New Roman" w:hAnsi="Times New Roman" w:cs="Times New Roman"/>
          <w:sz w:val="28"/>
          <w:szCs w:val="28"/>
        </w:rPr>
      </w:pPr>
      <w:r>
        <w:rPr>
          <w:rFonts w:ascii="Times New Roman" w:hAnsi="Times New Roman" w:cs="Times New Roman"/>
          <w:color w:val="000000" w:themeColor="text1"/>
          <w:sz w:val="28"/>
          <w:szCs w:val="28"/>
        </w:rPr>
        <w:t>[15]</w:t>
      </w:r>
      <w:r w:rsidRPr="00B263EA">
        <w:t xml:space="preserve"> </w:t>
      </w:r>
      <w:r w:rsidRPr="00B263EA">
        <w:rPr>
          <w:rFonts w:ascii="Times New Roman" w:hAnsi="Times New Roman" w:cs="Times New Roman"/>
          <w:sz w:val="28"/>
          <w:szCs w:val="28"/>
        </w:rPr>
        <w:t>Sun</w:t>
      </w:r>
      <w:r w:rsidR="00052734">
        <w:rPr>
          <w:rFonts w:ascii="Times New Roman" w:hAnsi="Times New Roman" w:cs="Times New Roman"/>
          <w:sz w:val="28"/>
          <w:szCs w:val="28"/>
        </w:rPr>
        <w:t xml:space="preserve">, </w:t>
      </w:r>
      <w:r w:rsidRPr="00B263EA">
        <w:rPr>
          <w:rFonts w:ascii="Times New Roman" w:hAnsi="Times New Roman" w:cs="Times New Roman"/>
          <w:sz w:val="28"/>
          <w:szCs w:val="28"/>
        </w:rPr>
        <w:t>G</w:t>
      </w:r>
      <w:r w:rsidR="00052734">
        <w:rPr>
          <w:rFonts w:ascii="Times New Roman" w:hAnsi="Times New Roman" w:cs="Times New Roman"/>
          <w:sz w:val="28"/>
          <w:szCs w:val="28"/>
        </w:rPr>
        <w:t xml:space="preserve">. </w:t>
      </w:r>
      <w:r w:rsidRPr="00B263EA">
        <w:rPr>
          <w:rFonts w:ascii="Times New Roman" w:hAnsi="Times New Roman" w:cs="Times New Roman"/>
          <w:sz w:val="28"/>
          <w:szCs w:val="28"/>
        </w:rPr>
        <w:t>H</w:t>
      </w:r>
      <w:proofErr w:type="gramStart"/>
      <w:r w:rsidRPr="00B263EA">
        <w:rPr>
          <w:rFonts w:ascii="Times New Roman" w:hAnsi="Times New Roman" w:cs="Times New Roman"/>
          <w:sz w:val="28"/>
          <w:szCs w:val="28"/>
        </w:rPr>
        <w:t>,</w:t>
      </w:r>
      <w:r w:rsidR="00052734">
        <w:rPr>
          <w:rFonts w:ascii="Times New Roman" w:hAnsi="Times New Roman" w:cs="Times New Roman"/>
          <w:sz w:val="28"/>
          <w:szCs w:val="28"/>
        </w:rPr>
        <w:t xml:space="preserve"> </w:t>
      </w:r>
      <w:r w:rsidRPr="00B263EA">
        <w:rPr>
          <w:rFonts w:ascii="Times New Roman" w:hAnsi="Times New Roman" w:cs="Times New Roman"/>
          <w:sz w:val="28"/>
          <w:szCs w:val="28"/>
        </w:rPr>
        <w:t xml:space="preserve"> Popov</w:t>
      </w:r>
      <w:proofErr w:type="gramEnd"/>
      <w:r w:rsidR="00052734">
        <w:rPr>
          <w:rFonts w:ascii="Times New Roman" w:hAnsi="Times New Roman" w:cs="Times New Roman"/>
          <w:sz w:val="28"/>
          <w:szCs w:val="28"/>
        </w:rPr>
        <w:t xml:space="preserve">, </w:t>
      </w:r>
      <w:r w:rsidRPr="00B263EA">
        <w:rPr>
          <w:rFonts w:ascii="Times New Roman" w:hAnsi="Times New Roman" w:cs="Times New Roman"/>
          <w:sz w:val="28"/>
          <w:szCs w:val="28"/>
        </w:rPr>
        <w:t xml:space="preserve"> D</w:t>
      </w:r>
      <w:r w:rsidR="00052734">
        <w:rPr>
          <w:rFonts w:ascii="Times New Roman" w:hAnsi="Times New Roman" w:cs="Times New Roman"/>
          <w:sz w:val="28"/>
          <w:szCs w:val="28"/>
        </w:rPr>
        <w:t>.</w:t>
      </w:r>
      <w:r w:rsidRPr="00B263EA">
        <w:rPr>
          <w:rFonts w:ascii="Times New Roman" w:hAnsi="Times New Roman" w:cs="Times New Roman"/>
          <w:sz w:val="28"/>
          <w:szCs w:val="28"/>
        </w:rPr>
        <w:t>, Camacho-Nieto O, Dong</w:t>
      </w:r>
      <w:r w:rsidR="00052734">
        <w:rPr>
          <w:rFonts w:ascii="Times New Roman" w:hAnsi="Times New Roman" w:cs="Times New Roman"/>
          <w:sz w:val="28"/>
          <w:szCs w:val="28"/>
        </w:rPr>
        <w:t xml:space="preserve">, </w:t>
      </w:r>
      <w:r w:rsidRPr="00B263EA">
        <w:rPr>
          <w:rFonts w:ascii="Times New Roman" w:hAnsi="Times New Roman" w:cs="Times New Roman"/>
          <w:sz w:val="28"/>
          <w:szCs w:val="28"/>
        </w:rPr>
        <w:t xml:space="preserve"> S</w:t>
      </w:r>
      <w:r w:rsidR="00052734">
        <w:rPr>
          <w:rFonts w:ascii="Times New Roman" w:hAnsi="Times New Roman" w:cs="Times New Roman"/>
          <w:sz w:val="28"/>
          <w:szCs w:val="28"/>
        </w:rPr>
        <w:t xml:space="preserve">. </w:t>
      </w:r>
      <w:r w:rsidRPr="00B263EA">
        <w:rPr>
          <w:rFonts w:ascii="Times New Roman" w:hAnsi="Times New Roman" w:cs="Times New Roman"/>
          <w:sz w:val="28"/>
          <w:szCs w:val="28"/>
        </w:rPr>
        <w:t xml:space="preserve">H. Shannon information entropies for position-dependent mass Schrödinger problem with a hyperbolic well. Chin </w:t>
      </w:r>
      <w:proofErr w:type="spellStart"/>
      <w:r w:rsidRPr="00B263EA">
        <w:rPr>
          <w:rFonts w:ascii="Times New Roman" w:hAnsi="Times New Roman" w:cs="Times New Roman"/>
          <w:sz w:val="28"/>
          <w:szCs w:val="28"/>
        </w:rPr>
        <w:t>Phys</w:t>
      </w:r>
      <w:proofErr w:type="spellEnd"/>
      <w:r w:rsidRPr="00B263EA">
        <w:rPr>
          <w:rFonts w:ascii="Times New Roman" w:hAnsi="Times New Roman" w:cs="Times New Roman"/>
          <w:sz w:val="28"/>
          <w:szCs w:val="28"/>
        </w:rPr>
        <w:t xml:space="preserve"> B</w:t>
      </w:r>
      <w:r w:rsidR="00052734">
        <w:rPr>
          <w:rFonts w:ascii="Times New Roman" w:hAnsi="Times New Roman" w:cs="Times New Roman"/>
          <w:sz w:val="28"/>
          <w:szCs w:val="28"/>
        </w:rPr>
        <w:t>. 24(</w:t>
      </w:r>
      <w:r w:rsidR="00052734" w:rsidRPr="00B263EA">
        <w:rPr>
          <w:rFonts w:ascii="Times New Roman" w:hAnsi="Times New Roman" w:cs="Times New Roman"/>
          <w:sz w:val="28"/>
          <w:szCs w:val="28"/>
        </w:rPr>
        <w:t>2015</w:t>
      </w:r>
      <w:r w:rsidR="00052734">
        <w:rPr>
          <w:rFonts w:ascii="Times New Roman" w:hAnsi="Times New Roman" w:cs="Times New Roman"/>
          <w:sz w:val="28"/>
          <w:szCs w:val="28"/>
        </w:rPr>
        <w:t>)</w:t>
      </w:r>
      <w:r w:rsidRPr="00B263EA">
        <w:rPr>
          <w:rFonts w:ascii="Times New Roman" w:hAnsi="Times New Roman" w:cs="Times New Roman"/>
          <w:sz w:val="28"/>
          <w:szCs w:val="28"/>
        </w:rPr>
        <w:t xml:space="preserve">100303. </w:t>
      </w:r>
      <w:r w:rsidRPr="00B263EA">
        <w:rPr>
          <w:rFonts w:ascii="Times New Roman" w:hAnsi="Times New Roman" w:cs="Times New Roman"/>
          <w:color w:val="007FAC"/>
          <w:sz w:val="28"/>
          <w:szCs w:val="28"/>
        </w:rPr>
        <w:t>http://dx.doi.org/10.1088/1674-1056/24/10/100303</w:t>
      </w:r>
      <w:r w:rsidRPr="00B263EA">
        <w:rPr>
          <w:rFonts w:ascii="Times New Roman" w:hAnsi="Times New Roman" w:cs="Times New Roman"/>
          <w:sz w:val="28"/>
          <w:szCs w:val="28"/>
        </w:rPr>
        <w:t xml:space="preserve">. </w:t>
      </w:r>
    </w:p>
    <w:p w:rsidR="00C2561C" w:rsidRDefault="00C2561C" w:rsidP="00052734">
      <w:pPr>
        <w:pStyle w:val="Default"/>
        <w:jc w:val="both"/>
        <w:rPr>
          <w:rFonts w:ascii="Times New Roman" w:hAnsi="Times New Roman" w:cs="Times New Roman"/>
          <w:sz w:val="28"/>
          <w:szCs w:val="28"/>
        </w:rPr>
      </w:pPr>
    </w:p>
    <w:p w:rsidR="00C2561C" w:rsidRPr="00A00F73" w:rsidRDefault="00C2561C" w:rsidP="00C2561C">
      <w:pPr>
        <w:pStyle w:val="Default"/>
        <w:rPr>
          <w:rFonts w:ascii="Times New Roman" w:hAnsi="Times New Roman" w:cs="Times New Roman"/>
          <w:sz w:val="28"/>
          <w:szCs w:val="28"/>
        </w:rPr>
      </w:pPr>
      <w:r w:rsidRPr="00A00F73">
        <w:rPr>
          <w:rFonts w:ascii="Times New Roman" w:hAnsi="Times New Roman" w:cs="Times New Roman"/>
          <w:sz w:val="28"/>
          <w:szCs w:val="28"/>
        </w:rPr>
        <w:t>[16] Sun, G. H, Avila</w:t>
      </w:r>
      <w:proofErr w:type="gramStart"/>
      <w:r w:rsidRPr="00A00F73">
        <w:rPr>
          <w:rFonts w:ascii="Times New Roman" w:hAnsi="Times New Roman" w:cs="Times New Roman"/>
          <w:sz w:val="28"/>
          <w:szCs w:val="28"/>
        </w:rPr>
        <w:t>,  A</w:t>
      </w:r>
      <w:proofErr w:type="gramEnd"/>
      <w:r w:rsidRPr="00A00F73">
        <w:rPr>
          <w:rFonts w:ascii="Times New Roman" w:hAnsi="Times New Roman" w:cs="Times New Roman"/>
          <w:sz w:val="28"/>
          <w:szCs w:val="28"/>
        </w:rPr>
        <w:t xml:space="preserve">. M, Dong,  S. H. Quantum information entropies of the </w:t>
      </w:r>
      <w:proofErr w:type="spellStart"/>
      <w:r w:rsidRPr="00A00F73">
        <w:rPr>
          <w:rFonts w:ascii="Times New Roman" w:hAnsi="Times New Roman" w:cs="Times New Roman"/>
          <w:sz w:val="28"/>
          <w:szCs w:val="28"/>
        </w:rPr>
        <w:t>eigenstates</w:t>
      </w:r>
      <w:proofErr w:type="spellEnd"/>
      <w:r w:rsidRPr="00A00F73">
        <w:rPr>
          <w:rFonts w:ascii="Times New Roman" w:hAnsi="Times New Roman" w:cs="Times New Roman"/>
          <w:sz w:val="28"/>
          <w:szCs w:val="28"/>
        </w:rPr>
        <w:t xml:space="preserve"> for the </w:t>
      </w:r>
      <w:proofErr w:type="spellStart"/>
      <w:r w:rsidRPr="00A00F73">
        <w:rPr>
          <w:rFonts w:ascii="Times New Roman" w:hAnsi="Times New Roman" w:cs="Times New Roman"/>
          <w:sz w:val="28"/>
          <w:szCs w:val="28"/>
        </w:rPr>
        <w:t>Pöschl</w:t>
      </w:r>
      <w:proofErr w:type="spellEnd"/>
      <w:r w:rsidRPr="00A00F73">
        <w:rPr>
          <w:rFonts w:ascii="Times New Roman" w:hAnsi="Times New Roman" w:cs="Times New Roman"/>
          <w:sz w:val="28"/>
          <w:szCs w:val="28"/>
        </w:rPr>
        <w:t xml:space="preserve">–Teller-like potential. Chin </w:t>
      </w:r>
      <w:proofErr w:type="spellStart"/>
      <w:r w:rsidRPr="00A00F73">
        <w:rPr>
          <w:rFonts w:ascii="Times New Roman" w:hAnsi="Times New Roman" w:cs="Times New Roman"/>
          <w:sz w:val="28"/>
          <w:szCs w:val="28"/>
        </w:rPr>
        <w:t>Phys</w:t>
      </w:r>
      <w:proofErr w:type="spellEnd"/>
      <w:r w:rsidRPr="00A00F73">
        <w:rPr>
          <w:rFonts w:ascii="Times New Roman" w:hAnsi="Times New Roman" w:cs="Times New Roman"/>
          <w:sz w:val="28"/>
          <w:szCs w:val="28"/>
        </w:rPr>
        <w:t xml:space="preserve"> B. 22(2013)050302. </w:t>
      </w:r>
      <w:r w:rsidRPr="00A00F73">
        <w:rPr>
          <w:rFonts w:ascii="Times New Roman" w:hAnsi="Times New Roman" w:cs="Times New Roman"/>
          <w:color w:val="007FAC"/>
          <w:sz w:val="28"/>
          <w:szCs w:val="28"/>
        </w:rPr>
        <w:t>http://dx.doi.org/10.1088/1674-1056/22/5/050302</w:t>
      </w:r>
      <w:r w:rsidRPr="00A00F73">
        <w:rPr>
          <w:rFonts w:ascii="Times New Roman" w:hAnsi="Times New Roman" w:cs="Times New Roman"/>
          <w:sz w:val="28"/>
          <w:szCs w:val="28"/>
        </w:rPr>
        <w:t xml:space="preserve">. </w:t>
      </w:r>
    </w:p>
    <w:p w:rsidR="00A82ECE" w:rsidRPr="00A00F73" w:rsidRDefault="00A82ECE" w:rsidP="00C2561C">
      <w:pPr>
        <w:pStyle w:val="Default"/>
        <w:rPr>
          <w:rFonts w:ascii="Times New Roman" w:hAnsi="Times New Roman" w:cs="Times New Roman"/>
          <w:sz w:val="28"/>
          <w:szCs w:val="28"/>
        </w:rPr>
      </w:pPr>
    </w:p>
    <w:p w:rsidR="00A82ECE" w:rsidRPr="00A00F73" w:rsidRDefault="00A82ECE" w:rsidP="00A82ECE">
      <w:pPr>
        <w:pStyle w:val="Default"/>
        <w:rPr>
          <w:rFonts w:ascii="Times New Roman" w:hAnsi="Times New Roman" w:cs="Times New Roman"/>
          <w:sz w:val="28"/>
          <w:szCs w:val="28"/>
        </w:rPr>
      </w:pPr>
      <w:r w:rsidRPr="00A00F73">
        <w:rPr>
          <w:rFonts w:ascii="Times New Roman" w:hAnsi="Times New Roman" w:cs="Times New Roman"/>
          <w:sz w:val="28"/>
          <w:szCs w:val="28"/>
        </w:rPr>
        <w:t xml:space="preserve">[17] </w:t>
      </w:r>
      <w:r w:rsidRPr="00A82ECE">
        <w:rPr>
          <w:rFonts w:ascii="Times New Roman" w:hAnsi="Times New Roman" w:cs="Times New Roman"/>
          <w:sz w:val="28"/>
          <w:szCs w:val="28"/>
        </w:rPr>
        <w:t>Sun</w:t>
      </w:r>
      <w:r w:rsidRPr="00A00F73">
        <w:rPr>
          <w:rFonts w:ascii="Times New Roman" w:hAnsi="Times New Roman" w:cs="Times New Roman"/>
          <w:sz w:val="28"/>
          <w:szCs w:val="28"/>
        </w:rPr>
        <w:t>,</w:t>
      </w:r>
      <w:r w:rsidRPr="00A82ECE">
        <w:rPr>
          <w:rFonts w:ascii="Times New Roman" w:hAnsi="Times New Roman" w:cs="Times New Roman"/>
          <w:sz w:val="28"/>
          <w:szCs w:val="28"/>
        </w:rPr>
        <w:t xml:space="preserve"> G</w:t>
      </w:r>
      <w:r w:rsidRPr="00A00F73">
        <w:rPr>
          <w:rFonts w:ascii="Times New Roman" w:hAnsi="Times New Roman" w:cs="Times New Roman"/>
          <w:sz w:val="28"/>
          <w:szCs w:val="28"/>
        </w:rPr>
        <w:t xml:space="preserve">. </w:t>
      </w:r>
      <w:r w:rsidRPr="00A82ECE">
        <w:rPr>
          <w:rFonts w:ascii="Times New Roman" w:hAnsi="Times New Roman" w:cs="Times New Roman"/>
          <w:sz w:val="28"/>
          <w:szCs w:val="28"/>
        </w:rPr>
        <w:t xml:space="preserve">H, </w:t>
      </w:r>
      <w:proofErr w:type="gramStart"/>
      <w:r w:rsidRPr="00A82ECE">
        <w:rPr>
          <w:rFonts w:ascii="Times New Roman" w:hAnsi="Times New Roman" w:cs="Times New Roman"/>
          <w:sz w:val="28"/>
          <w:szCs w:val="28"/>
        </w:rPr>
        <w:t xml:space="preserve">Avila </w:t>
      </w:r>
      <w:r w:rsidRPr="00A00F73">
        <w:rPr>
          <w:rFonts w:ascii="Times New Roman" w:hAnsi="Times New Roman" w:cs="Times New Roman"/>
          <w:sz w:val="28"/>
          <w:szCs w:val="28"/>
        </w:rPr>
        <w:t>,</w:t>
      </w:r>
      <w:proofErr w:type="gramEnd"/>
      <w:r w:rsidRPr="00A00F73">
        <w:rPr>
          <w:rFonts w:ascii="Times New Roman" w:hAnsi="Times New Roman" w:cs="Times New Roman"/>
          <w:sz w:val="28"/>
          <w:szCs w:val="28"/>
        </w:rPr>
        <w:t xml:space="preserve"> </w:t>
      </w:r>
      <w:r w:rsidRPr="00A82ECE">
        <w:rPr>
          <w:rFonts w:ascii="Times New Roman" w:hAnsi="Times New Roman" w:cs="Times New Roman"/>
          <w:sz w:val="28"/>
          <w:szCs w:val="28"/>
        </w:rPr>
        <w:t>A</w:t>
      </w:r>
      <w:r w:rsidRPr="00A00F73">
        <w:rPr>
          <w:rFonts w:ascii="Times New Roman" w:hAnsi="Times New Roman" w:cs="Times New Roman"/>
          <w:sz w:val="28"/>
          <w:szCs w:val="28"/>
        </w:rPr>
        <w:t xml:space="preserve">. </w:t>
      </w:r>
      <w:r w:rsidRPr="00A82ECE">
        <w:rPr>
          <w:rFonts w:ascii="Times New Roman" w:hAnsi="Times New Roman" w:cs="Times New Roman"/>
          <w:sz w:val="28"/>
          <w:szCs w:val="28"/>
        </w:rPr>
        <w:t>M, Dong</w:t>
      </w:r>
      <w:r w:rsidRPr="00A00F73">
        <w:rPr>
          <w:rFonts w:ascii="Times New Roman" w:hAnsi="Times New Roman" w:cs="Times New Roman"/>
          <w:sz w:val="28"/>
          <w:szCs w:val="28"/>
        </w:rPr>
        <w:t xml:space="preserve">, </w:t>
      </w:r>
      <w:r w:rsidRPr="00A82ECE">
        <w:rPr>
          <w:rFonts w:ascii="Times New Roman" w:hAnsi="Times New Roman" w:cs="Times New Roman"/>
          <w:sz w:val="28"/>
          <w:szCs w:val="28"/>
        </w:rPr>
        <w:t xml:space="preserve"> S</w:t>
      </w:r>
      <w:r w:rsidRPr="00A00F73">
        <w:rPr>
          <w:rFonts w:ascii="Times New Roman" w:hAnsi="Times New Roman" w:cs="Times New Roman"/>
          <w:sz w:val="28"/>
          <w:szCs w:val="28"/>
        </w:rPr>
        <w:t xml:space="preserve">. </w:t>
      </w:r>
      <w:r w:rsidRPr="00A82ECE">
        <w:rPr>
          <w:rFonts w:ascii="Times New Roman" w:hAnsi="Times New Roman" w:cs="Times New Roman"/>
          <w:sz w:val="28"/>
          <w:szCs w:val="28"/>
        </w:rPr>
        <w:t xml:space="preserve">H. Quantum information entropies of the </w:t>
      </w:r>
      <w:proofErr w:type="spellStart"/>
      <w:r w:rsidRPr="00A82ECE">
        <w:rPr>
          <w:rFonts w:ascii="Times New Roman" w:hAnsi="Times New Roman" w:cs="Times New Roman"/>
          <w:sz w:val="28"/>
          <w:szCs w:val="28"/>
        </w:rPr>
        <w:t>eigenstates</w:t>
      </w:r>
      <w:proofErr w:type="spellEnd"/>
      <w:r w:rsidRPr="00A82ECE">
        <w:rPr>
          <w:rFonts w:ascii="Times New Roman" w:hAnsi="Times New Roman" w:cs="Times New Roman"/>
          <w:sz w:val="28"/>
          <w:szCs w:val="28"/>
        </w:rPr>
        <w:t xml:space="preserve"> for the </w:t>
      </w:r>
      <w:proofErr w:type="spellStart"/>
      <w:r w:rsidRPr="00A82ECE">
        <w:rPr>
          <w:rFonts w:ascii="Times New Roman" w:hAnsi="Times New Roman" w:cs="Times New Roman"/>
          <w:sz w:val="28"/>
          <w:szCs w:val="28"/>
        </w:rPr>
        <w:t>Pöschl</w:t>
      </w:r>
      <w:proofErr w:type="spellEnd"/>
      <w:r w:rsidRPr="00A82ECE">
        <w:rPr>
          <w:rFonts w:ascii="Times New Roman" w:hAnsi="Times New Roman" w:cs="Times New Roman"/>
          <w:sz w:val="28"/>
          <w:szCs w:val="28"/>
        </w:rPr>
        <w:t xml:space="preserve">–Teller-like potential. Chin </w:t>
      </w:r>
      <w:proofErr w:type="spellStart"/>
      <w:r w:rsidRPr="00A82ECE">
        <w:rPr>
          <w:rFonts w:ascii="Times New Roman" w:hAnsi="Times New Roman" w:cs="Times New Roman"/>
          <w:sz w:val="28"/>
          <w:szCs w:val="28"/>
        </w:rPr>
        <w:t>Phys</w:t>
      </w:r>
      <w:proofErr w:type="spellEnd"/>
      <w:r w:rsidRPr="00A82ECE">
        <w:rPr>
          <w:rFonts w:ascii="Times New Roman" w:hAnsi="Times New Roman" w:cs="Times New Roman"/>
          <w:sz w:val="28"/>
          <w:szCs w:val="28"/>
        </w:rPr>
        <w:t xml:space="preserve"> B</w:t>
      </w:r>
      <w:r w:rsidRPr="00A00F73">
        <w:rPr>
          <w:rFonts w:ascii="Times New Roman" w:hAnsi="Times New Roman" w:cs="Times New Roman"/>
          <w:sz w:val="28"/>
          <w:szCs w:val="28"/>
        </w:rPr>
        <w:t>. 22(</w:t>
      </w:r>
      <w:r w:rsidRPr="00A82ECE">
        <w:rPr>
          <w:rFonts w:ascii="Times New Roman" w:hAnsi="Times New Roman" w:cs="Times New Roman"/>
          <w:sz w:val="28"/>
          <w:szCs w:val="28"/>
        </w:rPr>
        <w:t>2013</w:t>
      </w:r>
      <w:r w:rsidRPr="00A00F73">
        <w:rPr>
          <w:rFonts w:ascii="Times New Roman" w:hAnsi="Times New Roman" w:cs="Times New Roman"/>
          <w:sz w:val="28"/>
          <w:szCs w:val="28"/>
        </w:rPr>
        <w:t>)</w:t>
      </w:r>
      <w:r w:rsidRPr="00A82ECE">
        <w:rPr>
          <w:rFonts w:ascii="Times New Roman" w:hAnsi="Times New Roman" w:cs="Times New Roman"/>
          <w:sz w:val="28"/>
          <w:szCs w:val="28"/>
        </w:rPr>
        <w:t xml:space="preserve">050302. </w:t>
      </w:r>
      <w:r w:rsidRPr="00A82ECE">
        <w:rPr>
          <w:rFonts w:ascii="Times New Roman" w:hAnsi="Times New Roman" w:cs="Times New Roman"/>
          <w:color w:val="007FAC"/>
          <w:sz w:val="28"/>
          <w:szCs w:val="28"/>
        </w:rPr>
        <w:t>http://dx.doi.org/10.1088/1674-1056/22/5/050302</w:t>
      </w:r>
      <w:r w:rsidRPr="00A82ECE">
        <w:rPr>
          <w:rFonts w:ascii="Times New Roman" w:hAnsi="Times New Roman" w:cs="Times New Roman"/>
          <w:sz w:val="28"/>
          <w:szCs w:val="28"/>
        </w:rPr>
        <w:t xml:space="preserve">. </w:t>
      </w:r>
    </w:p>
    <w:p w:rsidR="00ED35A3" w:rsidRPr="00A00F73" w:rsidRDefault="00ED35A3" w:rsidP="00A82ECE">
      <w:pPr>
        <w:pStyle w:val="Default"/>
        <w:rPr>
          <w:rFonts w:ascii="Times New Roman" w:hAnsi="Times New Roman" w:cs="Times New Roman"/>
          <w:sz w:val="28"/>
          <w:szCs w:val="28"/>
        </w:rPr>
      </w:pPr>
    </w:p>
    <w:p w:rsidR="00ED35A3" w:rsidRPr="00A00F73" w:rsidRDefault="00ED35A3" w:rsidP="00A82ECE">
      <w:pPr>
        <w:pStyle w:val="Default"/>
        <w:rPr>
          <w:rFonts w:ascii="Times New Roman" w:hAnsi="Times New Roman" w:cs="Times New Roman"/>
          <w:sz w:val="28"/>
          <w:szCs w:val="28"/>
        </w:rPr>
      </w:pPr>
      <w:r w:rsidRPr="00A00F73">
        <w:rPr>
          <w:rFonts w:ascii="Times New Roman" w:hAnsi="Times New Roman" w:cs="Times New Roman"/>
          <w:sz w:val="28"/>
          <w:szCs w:val="28"/>
        </w:rPr>
        <w:t xml:space="preserve">[18] </w:t>
      </w:r>
      <w:proofErr w:type="spellStart"/>
      <w:r w:rsidRPr="00A00F73">
        <w:rPr>
          <w:rFonts w:ascii="Times New Roman" w:hAnsi="Times New Roman" w:cs="Times New Roman"/>
          <w:sz w:val="28"/>
          <w:szCs w:val="28"/>
        </w:rPr>
        <w:t>Qiang</w:t>
      </w:r>
      <w:proofErr w:type="spellEnd"/>
      <w:r w:rsidRPr="00A00F73">
        <w:rPr>
          <w:rFonts w:ascii="Times New Roman" w:hAnsi="Times New Roman" w:cs="Times New Roman"/>
          <w:sz w:val="28"/>
          <w:szCs w:val="28"/>
        </w:rPr>
        <w:t xml:space="preserve">, W. C, Dong, S. H. Exact bound state solutions of the s-wave Klein–Gordon equation with the generalized </w:t>
      </w:r>
      <w:proofErr w:type="spellStart"/>
      <w:r w:rsidRPr="00A00F73">
        <w:rPr>
          <w:rFonts w:ascii="Times New Roman" w:hAnsi="Times New Roman" w:cs="Times New Roman"/>
          <w:sz w:val="28"/>
          <w:szCs w:val="28"/>
        </w:rPr>
        <w:t>Hulthén</w:t>
      </w:r>
      <w:proofErr w:type="spellEnd"/>
      <w:r w:rsidRPr="00A00F73">
        <w:rPr>
          <w:rFonts w:ascii="Times New Roman" w:hAnsi="Times New Roman" w:cs="Times New Roman"/>
          <w:sz w:val="28"/>
          <w:szCs w:val="28"/>
        </w:rPr>
        <w:t xml:space="preserve"> potential. </w:t>
      </w:r>
      <w:proofErr w:type="spellStart"/>
      <w:r w:rsidRPr="00A00F73">
        <w:rPr>
          <w:rFonts w:ascii="Times New Roman" w:hAnsi="Times New Roman" w:cs="Times New Roman"/>
          <w:sz w:val="28"/>
          <w:szCs w:val="28"/>
        </w:rPr>
        <w:t>Phys</w:t>
      </w:r>
      <w:proofErr w:type="spellEnd"/>
      <w:r w:rsidRPr="00A00F73">
        <w:rPr>
          <w:rFonts w:ascii="Times New Roman" w:hAnsi="Times New Roman" w:cs="Times New Roman"/>
          <w:sz w:val="28"/>
          <w:szCs w:val="28"/>
        </w:rPr>
        <w:t xml:space="preserve"> </w:t>
      </w:r>
      <w:proofErr w:type="spellStart"/>
      <w:r w:rsidRPr="00A00F73">
        <w:rPr>
          <w:rFonts w:ascii="Times New Roman" w:hAnsi="Times New Roman" w:cs="Times New Roman"/>
          <w:sz w:val="28"/>
          <w:szCs w:val="28"/>
        </w:rPr>
        <w:t>Lett</w:t>
      </w:r>
      <w:proofErr w:type="spellEnd"/>
      <w:r w:rsidRPr="00A00F73">
        <w:rPr>
          <w:rFonts w:ascii="Times New Roman" w:hAnsi="Times New Roman" w:cs="Times New Roman"/>
          <w:sz w:val="28"/>
          <w:szCs w:val="28"/>
        </w:rPr>
        <w:t xml:space="preserve"> A. 331 (2004) 374–377. </w:t>
      </w:r>
      <w:hyperlink r:id="rId96" w:history="1">
        <w:r w:rsidRPr="00A00F73">
          <w:rPr>
            <w:rStyle w:val="Hyperlink"/>
            <w:rFonts w:ascii="Times New Roman" w:hAnsi="Times New Roman" w:cs="Times New Roman"/>
            <w:sz w:val="28"/>
            <w:szCs w:val="28"/>
          </w:rPr>
          <w:t>http://dx.doi.org/10.1016/j.physleta.2004.09.032</w:t>
        </w:r>
      </w:hyperlink>
      <w:r w:rsidRPr="00A00F73">
        <w:rPr>
          <w:rFonts w:ascii="Times New Roman" w:hAnsi="Times New Roman" w:cs="Times New Roman"/>
          <w:sz w:val="28"/>
          <w:szCs w:val="28"/>
        </w:rPr>
        <w:t>.</w:t>
      </w:r>
    </w:p>
    <w:p w:rsidR="00ED35A3" w:rsidRPr="00A00F73" w:rsidRDefault="00ED35A3" w:rsidP="00A82ECE">
      <w:pPr>
        <w:pStyle w:val="Default"/>
        <w:rPr>
          <w:rFonts w:ascii="Times New Roman" w:hAnsi="Times New Roman" w:cs="Times New Roman"/>
          <w:sz w:val="28"/>
          <w:szCs w:val="28"/>
        </w:rPr>
      </w:pPr>
    </w:p>
    <w:p w:rsidR="00A00F73" w:rsidRPr="00A00F73" w:rsidRDefault="00A00F73" w:rsidP="00A82ECE">
      <w:pPr>
        <w:pStyle w:val="Default"/>
        <w:rPr>
          <w:rFonts w:ascii="Times New Roman" w:hAnsi="Times New Roman" w:cs="Times New Roman"/>
          <w:sz w:val="28"/>
          <w:szCs w:val="28"/>
        </w:rPr>
      </w:pPr>
    </w:p>
    <w:p w:rsidR="00A00F73" w:rsidRPr="00A00F73" w:rsidRDefault="00EB7F2F" w:rsidP="00A82ECE">
      <w:pPr>
        <w:pStyle w:val="Default"/>
        <w:rPr>
          <w:rFonts w:ascii="Times New Roman" w:hAnsi="Times New Roman" w:cs="Times New Roman"/>
          <w:sz w:val="28"/>
          <w:szCs w:val="28"/>
        </w:rPr>
      </w:pPr>
      <w:r>
        <w:rPr>
          <w:rFonts w:ascii="Times New Roman" w:hAnsi="Times New Roman" w:cs="Times New Roman"/>
          <w:sz w:val="28"/>
          <w:szCs w:val="28"/>
        </w:rPr>
        <w:lastRenderedPageBreak/>
        <w:t>[19</w:t>
      </w:r>
      <w:r w:rsidR="00A00F73" w:rsidRPr="00A00F73">
        <w:rPr>
          <w:rFonts w:ascii="Times New Roman" w:hAnsi="Times New Roman" w:cs="Times New Roman"/>
          <w:sz w:val="28"/>
          <w:szCs w:val="28"/>
        </w:rPr>
        <w:t xml:space="preserve">] </w:t>
      </w:r>
      <w:proofErr w:type="spellStart"/>
      <w:r w:rsidR="00A00F73" w:rsidRPr="00A00F73">
        <w:rPr>
          <w:rFonts w:ascii="Times New Roman" w:hAnsi="Times New Roman" w:cs="Times New Roman"/>
          <w:sz w:val="28"/>
          <w:szCs w:val="28"/>
        </w:rPr>
        <w:t>Simsek</w:t>
      </w:r>
      <w:proofErr w:type="spellEnd"/>
      <w:r w:rsidR="00A00F73" w:rsidRPr="00A00F73">
        <w:rPr>
          <w:rFonts w:ascii="Times New Roman" w:hAnsi="Times New Roman" w:cs="Times New Roman"/>
          <w:sz w:val="28"/>
          <w:szCs w:val="28"/>
        </w:rPr>
        <w:t xml:space="preserve">, M, </w:t>
      </w:r>
      <w:proofErr w:type="spellStart"/>
      <w:r w:rsidR="00A00F73" w:rsidRPr="00A00F73">
        <w:rPr>
          <w:rFonts w:ascii="Times New Roman" w:hAnsi="Times New Roman" w:cs="Times New Roman"/>
          <w:sz w:val="28"/>
          <w:szCs w:val="28"/>
        </w:rPr>
        <w:t>Egrifes</w:t>
      </w:r>
      <w:proofErr w:type="spellEnd"/>
      <w:r w:rsidR="00A00F73" w:rsidRPr="00A00F73">
        <w:rPr>
          <w:rFonts w:ascii="Times New Roman" w:hAnsi="Times New Roman" w:cs="Times New Roman"/>
          <w:sz w:val="28"/>
          <w:szCs w:val="28"/>
        </w:rPr>
        <w:t xml:space="preserve">, H. </w:t>
      </w:r>
      <w:proofErr w:type="gramStart"/>
      <w:r w:rsidR="00A00F73" w:rsidRPr="00A00F73">
        <w:rPr>
          <w:rFonts w:ascii="Times New Roman" w:hAnsi="Times New Roman" w:cs="Times New Roman"/>
          <w:sz w:val="28"/>
          <w:szCs w:val="28"/>
        </w:rPr>
        <w:t xml:space="preserve">The Klein-Gordon equation of generalized </w:t>
      </w:r>
      <w:proofErr w:type="spellStart"/>
      <w:r w:rsidR="00A00F73" w:rsidRPr="00A00F73">
        <w:rPr>
          <w:rFonts w:ascii="Times New Roman" w:hAnsi="Times New Roman" w:cs="Times New Roman"/>
          <w:sz w:val="28"/>
          <w:szCs w:val="28"/>
        </w:rPr>
        <w:t>Hulthén</w:t>
      </w:r>
      <w:proofErr w:type="spellEnd"/>
      <w:r w:rsidR="00A00F73" w:rsidRPr="00A00F73">
        <w:rPr>
          <w:rFonts w:ascii="Times New Roman" w:hAnsi="Times New Roman" w:cs="Times New Roman"/>
          <w:sz w:val="28"/>
          <w:szCs w:val="28"/>
        </w:rPr>
        <w:t xml:space="preserve"> potential in complex quantum mechanics.</w:t>
      </w:r>
      <w:proofErr w:type="gramEnd"/>
      <w:r w:rsidR="00A00F73" w:rsidRPr="00A00F73">
        <w:rPr>
          <w:rFonts w:ascii="Times New Roman" w:hAnsi="Times New Roman" w:cs="Times New Roman"/>
          <w:sz w:val="28"/>
          <w:szCs w:val="28"/>
        </w:rPr>
        <w:t xml:space="preserve"> </w:t>
      </w:r>
      <w:proofErr w:type="spellStart"/>
      <w:proofErr w:type="gramStart"/>
      <w:r w:rsidR="00A00F73" w:rsidRPr="00A00F73">
        <w:rPr>
          <w:rFonts w:ascii="Times New Roman" w:hAnsi="Times New Roman" w:cs="Times New Roman"/>
          <w:sz w:val="28"/>
          <w:szCs w:val="28"/>
        </w:rPr>
        <w:t>arXiv</w:t>
      </w:r>
      <w:proofErr w:type="spellEnd"/>
      <w:proofErr w:type="gramEnd"/>
      <w:r w:rsidR="00A00F73" w:rsidRPr="00A00F73">
        <w:rPr>
          <w:rFonts w:ascii="Times New Roman" w:hAnsi="Times New Roman" w:cs="Times New Roman"/>
          <w:sz w:val="28"/>
          <w:szCs w:val="28"/>
        </w:rPr>
        <w:t xml:space="preserve"> preprint. </w:t>
      </w:r>
      <w:proofErr w:type="gramStart"/>
      <w:r w:rsidR="00A00F73" w:rsidRPr="00A00F73">
        <w:rPr>
          <w:rFonts w:ascii="Times New Roman" w:hAnsi="Times New Roman" w:cs="Times New Roman"/>
          <w:sz w:val="28"/>
          <w:szCs w:val="28"/>
        </w:rPr>
        <w:t xml:space="preserve">(2002). </w:t>
      </w:r>
      <w:hyperlink r:id="rId97" w:tgtFrame="_new" w:history="1">
        <w:r w:rsidR="00A00F73" w:rsidRPr="00A00F73">
          <w:rPr>
            <w:rStyle w:val="Hyperlink"/>
            <w:rFonts w:ascii="Times New Roman" w:hAnsi="Times New Roman" w:cs="Times New Roman"/>
            <w:sz w:val="28"/>
            <w:szCs w:val="28"/>
          </w:rPr>
          <w:t>https://arxiv.org/abs/quant-ph/0211025</w:t>
        </w:r>
      </w:hyperlink>
      <w:r w:rsidR="00A00F73" w:rsidRPr="00A00F73">
        <w:rPr>
          <w:rFonts w:ascii="Times New Roman" w:hAnsi="Times New Roman" w:cs="Times New Roman"/>
          <w:sz w:val="28"/>
          <w:szCs w:val="28"/>
        </w:rPr>
        <w:t>.</w:t>
      </w:r>
      <w:proofErr w:type="gramEnd"/>
    </w:p>
    <w:p w:rsidR="00A00F73" w:rsidRPr="00A00F73" w:rsidRDefault="00A00F73" w:rsidP="00A82ECE">
      <w:pPr>
        <w:pStyle w:val="Default"/>
        <w:rPr>
          <w:rFonts w:ascii="Times New Roman" w:hAnsi="Times New Roman" w:cs="Times New Roman"/>
          <w:sz w:val="28"/>
          <w:szCs w:val="28"/>
        </w:rPr>
      </w:pPr>
    </w:p>
    <w:p w:rsidR="00A00F73" w:rsidRDefault="00EB7F2F" w:rsidP="00A82ECE">
      <w:pPr>
        <w:pStyle w:val="Default"/>
        <w:rPr>
          <w:rFonts w:ascii="Times New Roman" w:hAnsi="Times New Roman" w:cs="Times New Roman"/>
          <w:sz w:val="28"/>
          <w:szCs w:val="28"/>
        </w:rPr>
      </w:pPr>
      <w:r>
        <w:rPr>
          <w:rFonts w:ascii="Times New Roman" w:hAnsi="Times New Roman" w:cs="Times New Roman"/>
          <w:sz w:val="28"/>
          <w:szCs w:val="28"/>
        </w:rPr>
        <w:t>[20</w:t>
      </w:r>
      <w:r w:rsidR="00A00F73" w:rsidRPr="00A00F73">
        <w:rPr>
          <w:rFonts w:ascii="Times New Roman" w:hAnsi="Times New Roman" w:cs="Times New Roman"/>
          <w:sz w:val="28"/>
          <w:szCs w:val="28"/>
        </w:rPr>
        <w:t xml:space="preserve">] </w:t>
      </w:r>
      <w:proofErr w:type="spellStart"/>
      <w:r w:rsidR="00A00F73" w:rsidRPr="00A00F73">
        <w:rPr>
          <w:rFonts w:ascii="Times New Roman" w:hAnsi="Times New Roman" w:cs="Times New Roman"/>
          <w:sz w:val="28"/>
          <w:szCs w:val="28"/>
        </w:rPr>
        <w:t>Egrifes</w:t>
      </w:r>
      <w:proofErr w:type="spellEnd"/>
      <w:r w:rsidR="00A00F73" w:rsidRPr="00A00F73">
        <w:rPr>
          <w:rFonts w:ascii="Times New Roman" w:hAnsi="Times New Roman" w:cs="Times New Roman"/>
          <w:sz w:val="28"/>
          <w:szCs w:val="28"/>
        </w:rPr>
        <w:t xml:space="preserve">, H, Sever, R. Bound-state solutions of the Klein-Gordon equation for the generalized PT-symmetric </w:t>
      </w:r>
      <w:proofErr w:type="spellStart"/>
      <w:r w:rsidR="00A00F73" w:rsidRPr="00A00F73">
        <w:rPr>
          <w:rFonts w:ascii="Times New Roman" w:hAnsi="Times New Roman" w:cs="Times New Roman"/>
          <w:sz w:val="28"/>
          <w:szCs w:val="28"/>
        </w:rPr>
        <w:t>Hulthén</w:t>
      </w:r>
      <w:proofErr w:type="spellEnd"/>
      <w:r w:rsidR="00A00F73" w:rsidRPr="00A00F73">
        <w:rPr>
          <w:rFonts w:ascii="Times New Roman" w:hAnsi="Times New Roman" w:cs="Times New Roman"/>
          <w:sz w:val="28"/>
          <w:szCs w:val="28"/>
        </w:rPr>
        <w:t xml:space="preserve"> potential. </w:t>
      </w:r>
      <w:proofErr w:type="spellStart"/>
      <w:r w:rsidR="00A00F73" w:rsidRPr="00A00F73">
        <w:rPr>
          <w:rFonts w:ascii="Times New Roman" w:hAnsi="Times New Roman" w:cs="Times New Roman"/>
          <w:sz w:val="28"/>
          <w:szCs w:val="28"/>
        </w:rPr>
        <w:t>Int</w:t>
      </w:r>
      <w:proofErr w:type="spellEnd"/>
      <w:r w:rsidR="00A00F73" w:rsidRPr="00A00F73">
        <w:rPr>
          <w:rFonts w:ascii="Times New Roman" w:hAnsi="Times New Roman" w:cs="Times New Roman"/>
          <w:sz w:val="28"/>
          <w:szCs w:val="28"/>
        </w:rPr>
        <w:t xml:space="preserve"> J </w:t>
      </w:r>
      <w:proofErr w:type="spellStart"/>
      <w:r w:rsidR="00A00F73" w:rsidRPr="00A00F73">
        <w:rPr>
          <w:rFonts w:ascii="Times New Roman" w:hAnsi="Times New Roman" w:cs="Times New Roman"/>
          <w:sz w:val="28"/>
          <w:szCs w:val="28"/>
        </w:rPr>
        <w:t>Theor</w:t>
      </w:r>
      <w:proofErr w:type="spellEnd"/>
      <w:r w:rsidR="00A00F73" w:rsidRPr="00A00F73">
        <w:rPr>
          <w:rFonts w:ascii="Times New Roman" w:hAnsi="Times New Roman" w:cs="Times New Roman"/>
          <w:sz w:val="28"/>
          <w:szCs w:val="28"/>
        </w:rPr>
        <w:t xml:space="preserve"> Phys. 46 (2007) 935–950. </w:t>
      </w:r>
      <w:hyperlink r:id="rId98" w:history="1">
        <w:r w:rsidR="00A00F73" w:rsidRPr="00A00F73">
          <w:rPr>
            <w:rStyle w:val="Hyperlink"/>
            <w:rFonts w:ascii="Times New Roman" w:hAnsi="Times New Roman" w:cs="Times New Roman"/>
            <w:sz w:val="28"/>
            <w:szCs w:val="28"/>
          </w:rPr>
          <w:t>http://dx.doi.org/10.1007/s10773-006-9251-8</w:t>
        </w:r>
      </w:hyperlink>
      <w:r w:rsidR="00A00F73" w:rsidRPr="00A00F73">
        <w:rPr>
          <w:rFonts w:ascii="Times New Roman" w:hAnsi="Times New Roman" w:cs="Times New Roman"/>
          <w:sz w:val="28"/>
          <w:szCs w:val="28"/>
        </w:rPr>
        <w:t>.</w:t>
      </w:r>
    </w:p>
    <w:p w:rsidR="001669B5" w:rsidRDefault="001669B5" w:rsidP="00A82ECE">
      <w:pPr>
        <w:pStyle w:val="Default"/>
        <w:rPr>
          <w:rFonts w:ascii="Times New Roman" w:hAnsi="Times New Roman" w:cs="Times New Roman"/>
          <w:sz w:val="28"/>
          <w:szCs w:val="28"/>
        </w:rPr>
      </w:pPr>
    </w:p>
    <w:p w:rsidR="001669B5" w:rsidRDefault="001669B5" w:rsidP="00A82ECE">
      <w:pPr>
        <w:pStyle w:val="Default"/>
        <w:rPr>
          <w:rFonts w:ascii="Times New Roman" w:hAnsi="Times New Roman" w:cs="Times New Roman"/>
          <w:sz w:val="28"/>
          <w:szCs w:val="28"/>
        </w:rPr>
      </w:pPr>
      <w:r w:rsidRPr="001669B5">
        <w:rPr>
          <w:rFonts w:ascii="Times New Roman" w:hAnsi="Times New Roman" w:cs="Times New Roman"/>
          <w:sz w:val="28"/>
          <w:szCs w:val="28"/>
        </w:rPr>
        <w:t xml:space="preserve">[21] </w:t>
      </w:r>
      <w:proofErr w:type="spellStart"/>
      <w:r w:rsidRPr="001669B5">
        <w:rPr>
          <w:rFonts w:ascii="Times New Roman" w:hAnsi="Times New Roman" w:cs="Times New Roman"/>
          <w:sz w:val="28"/>
          <w:szCs w:val="28"/>
        </w:rPr>
        <w:t>Antia</w:t>
      </w:r>
      <w:proofErr w:type="spellEnd"/>
      <w:r w:rsidRPr="001669B5">
        <w:rPr>
          <w:rFonts w:ascii="Times New Roman" w:hAnsi="Times New Roman" w:cs="Times New Roman"/>
          <w:sz w:val="28"/>
          <w:szCs w:val="28"/>
        </w:rPr>
        <w:t xml:space="preserve">, A. D, </w:t>
      </w:r>
      <w:proofErr w:type="spellStart"/>
      <w:r w:rsidRPr="001669B5">
        <w:rPr>
          <w:rFonts w:ascii="Times New Roman" w:hAnsi="Times New Roman" w:cs="Times New Roman"/>
          <w:sz w:val="28"/>
          <w:szCs w:val="28"/>
        </w:rPr>
        <w:t>Ikot</w:t>
      </w:r>
      <w:proofErr w:type="spellEnd"/>
      <w:r w:rsidRPr="001669B5">
        <w:rPr>
          <w:rFonts w:ascii="Times New Roman" w:hAnsi="Times New Roman" w:cs="Times New Roman"/>
          <w:sz w:val="28"/>
          <w:szCs w:val="28"/>
        </w:rPr>
        <w:t xml:space="preserve">, A. N. Relativistic treatment of </w:t>
      </w:r>
      <w:proofErr w:type="spellStart"/>
      <w:r w:rsidRPr="001669B5">
        <w:rPr>
          <w:rFonts w:ascii="Times New Roman" w:hAnsi="Times New Roman" w:cs="Times New Roman"/>
          <w:sz w:val="28"/>
          <w:szCs w:val="28"/>
        </w:rPr>
        <w:t>spinless</w:t>
      </w:r>
      <w:proofErr w:type="spellEnd"/>
      <w:r w:rsidRPr="001669B5">
        <w:rPr>
          <w:rFonts w:ascii="Times New Roman" w:hAnsi="Times New Roman" w:cs="Times New Roman"/>
          <w:sz w:val="28"/>
          <w:szCs w:val="28"/>
        </w:rPr>
        <w:t xml:space="preserve"> particles subject to the </w:t>
      </w:r>
      <w:proofErr w:type="spellStart"/>
      <w:r w:rsidRPr="001669B5">
        <w:rPr>
          <w:rFonts w:ascii="Times New Roman" w:hAnsi="Times New Roman" w:cs="Times New Roman"/>
          <w:sz w:val="28"/>
          <w:szCs w:val="28"/>
        </w:rPr>
        <w:t>Hulthén</w:t>
      </w:r>
      <w:proofErr w:type="spellEnd"/>
      <w:r w:rsidRPr="001669B5">
        <w:rPr>
          <w:rFonts w:ascii="Times New Roman" w:hAnsi="Times New Roman" w:cs="Times New Roman"/>
          <w:sz w:val="28"/>
          <w:szCs w:val="28"/>
        </w:rPr>
        <w:t xml:space="preserve"> plus Yukawa potential with arbitrary states. </w:t>
      </w:r>
      <w:proofErr w:type="gramStart"/>
      <w:r w:rsidRPr="001669B5">
        <w:rPr>
          <w:rFonts w:ascii="Times New Roman" w:hAnsi="Times New Roman" w:cs="Times New Roman"/>
          <w:sz w:val="28"/>
          <w:szCs w:val="28"/>
        </w:rPr>
        <w:t>Adv</w:t>
      </w:r>
      <w:r w:rsidR="00B4752E">
        <w:rPr>
          <w:rFonts w:ascii="Times New Roman" w:hAnsi="Times New Roman" w:cs="Times New Roman"/>
          <w:sz w:val="28"/>
          <w:szCs w:val="28"/>
        </w:rPr>
        <w:t>.</w:t>
      </w:r>
      <w:r w:rsidRPr="001669B5">
        <w:rPr>
          <w:rFonts w:ascii="Times New Roman" w:hAnsi="Times New Roman" w:cs="Times New Roman"/>
          <w:sz w:val="28"/>
          <w:szCs w:val="28"/>
        </w:rPr>
        <w:t xml:space="preserve"> </w:t>
      </w:r>
      <w:proofErr w:type="spellStart"/>
      <w:r w:rsidRPr="001669B5">
        <w:rPr>
          <w:rFonts w:ascii="Times New Roman" w:hAnsi="Times New Roman" w:cs="Times New Roman"/>
          <w:sz w:val="28"/>
          <w:szCs w:val="28"/>
        </w:rPr>
        <w:t>Phys</w:t>
      </w:r>
      <w:proofErr w:type="spellEnd"/>
      <w:r w:rsidRPr="001669B5">
        <w:rPr>
          <w:rFonts w:ascii="Times New Roman" w:hAnsi="Times New Roman" w:cs="Times New Roman"/>
          <w:sz w:val="28"/>
          <w:szCs w:val="28"/>
        </w:rPr>
        <w:t xml:space="preserve"> </w:t>
      </w:r>
      <w:r w:rsidR="00B4752E">
        <w:rPr>
          <w:rFonts w:ascii="Times New Roman" w:hAnsi="Times New Roman" w:cs="Times New Roman"/>
          <w:sz w:val="28"/>
          <w:szCs w:val="28"/>
        </w:rPr>
        <w:t>.</w:t>
      </w:r>
      <w:proofErr w:type="spellStart"/>
      <w:r w:rsidRPr="001669B5">
        <w:rPr>
          <w:rFonts w:ascii="Times New Roman" w:hAnsi="Times New Roman" w:cs="Times New Roman"/>
          <w:sz w:val="28"/>
          <w:szCs w:val="28"/>
        </w:rPr>
        <w:t>Theor</w:t>
      </w:r>
      <w:proofErr w:type="spellEnd"/>
      <w:r w:rsidRPr="001669B5">
        <w:rPr>
          <w:rFonts w:ascii="Times New Roman" w:hAnsi="Times New Roman" w:cs="Times New Roman"/>
          <w:sz w:val="28"/>
          <w:szCs w:val="28"/>
        </w:rPr>
        <w:t xml:space="preserve"> Appl. 35 (2014) 1–9.</w:t>
      </w:r>
      <w:proofErr w:type="gramEnd"/>
    </w:p>
    <w:p w:rsidR="00B667E7" w:rsidRDefault="00B667E7" w:rsidP="00A82ECE">
      <w:pPr>
        <w:pStyle w:val="Default"/>
      </w:pPr>
      <w:r>
        <w:rPr>
          <w:rFonts w:ascii="Times New Roman" w:hAnsi="Times New Roman" w:cs="Times New Roman"/>
          <w:sz w:val="28"/>
          <w:szCs w:val="28"/>
        </w:rPr>
        <w:t xml:space="preserve">[22] </w:t>
      </w:r>
      <w:proofErr w:type="spellStart"/>
      <w:r w:rsidRPr="00B667E7">
        <w:rPr>
          <w:rFonts w:ascii="Times New Roman" w:hAnsi="Times New Roman" w:cs="Times New Roman"/>
          <w:sz w:val="28"/>
          <w:szCs w:val="28"/>
        </w:rPr>
        <w:t>Karayer</w:t>
      </w:r>
      <w:proofErr w:type="spellEnd"/>
      <w:r w:rsidRPr="00B667E7">
        <w:rPr>
          <w:rFonts w:ascii="Times New Roman" w:hAnsi="Times New Roman" w:cs="Times New Roman"/>
          <w:sz w:val="28"/>
          <w:szCs w:val="28"/>
        </w:rPr>
        <w:t xml:space="preserve">, H, </w:t>
      </w:r>
      <w:proofErr w:type="spellStart"/>
      <w:r w:rsidRPr="00B667E7">
        <w:rPr>
          <w:rFonts w:ascii="Times New Roman" w:hAnsi="Times New Roman" w:cs="Times New Roman"/>
          <w:sz w:val="28"/>
          <w:szCs w:val="28"/>
        </w:rPr>
        <w:t>Demirhan</w:t>
      </w:r>
      <w:proofErr w:type="spellEnd"/>
      <w:r w:rsidRPr="00B667E7">
        <w:rPr>
          <w:rFonts w:ascii="Times New Roman" w:hAnsi="Times New Roman" w:cs="Times New Roman"/>
          <w:sz w:val="28"/>
          <w:szCs w:val="28"/>
        </w:rPr>
        <w:t xml:space="preserve">, D, </w:t>
      </w:r>
      <w:proofErr w:type="spellStart"/>
      <w:r w:rsidRPr="00B667E7">
        <w:rPr>
          <w:rFonts w:ascii="Times New Roman" w:hAnsi="Times New Roman" w:cs="Times New Roman"/>
          <w:sz w:val="28"/>
          <w:szCs w:val="28"/>
        </w:rPr>
        <w:t>Buyukkilic</w:t>
      </w:r>
      <w:proofErr w:type="spellEnd"/>
      <w:r w:rsidRPr="00B667E7">
        <w:rPr>
          <w:rFonts w:ascii="Times New Roman" w:hAnsi="Times New Roman" w:cs="Times New Roman"/>
          <w:sz w:val="28"/>
          <w:szCs w:val="28"/>
        </w:rPr>
        <w:t xml:space="preserve">, F. Analytical solution of local fractional Klein-Gordon equation for the generalized </w:t>
      </w:r>
      <w:proofErr w:type="spellStart"/>
      <w:r w:rsidRPr="00B667E7">
        <w:rPr>
          <w:rFonts w:ascii="Times New Roman" w:hAnsi="Times New Roman" w:cs="Times New Roman"/>
          <w:sz w:val="28"/>
          <w:szCs w:val="28"/>
        </w:rPr>
        <w:t>Hulthén</w:t>
      </w:r>
      <w:proofErr w:type="spellEnd"/>
      <w:r w:rsidRPr="00B667E7">
        <w:rPr>
          <w:rFonts w:ascii="Times New Roman" w:hAnsi="Times New Roman" w:cs="Times New Roman"/>
          <w:sz w:val="28"/>
          <w:szCs w:val="28"/>
        </w:rPr>
        <w:t xml:space="preserve"> potential. </w:t>
      </w:r>
      <w:proofErr w:type="spellStart"/>
      <w:proofErr w:type="gramStart"/>
      <w:r w:rsidRPr="00B667E7">
        <w:rPr>
          <w:rFonts w:ascii="Times New Roman" w:hAnsi="Times New Roman" w:cs="Times New Roman"/>
          <w:sz w:val="28"/>
          <w:szCs w:val="28"/>
        </w:rPr>
        <w:t>arXiv</w:t>
      </w:r>
      <w:proofErr w:type="spellEnd"/>
      <w:proofErr w:type="gramEnd"/>
      <w:r w:rsidRPr="00B667E7">
        <w:rPr>
          <w:rFonts w:ascii="Times New Roman" w:hAnsi="Times New Roman" w:cs="Times New Roman"/>
          <w:sz w:val="28"/>
          <w:szCs w:val="28"/>
        </w:rPr>
        <w:t xml:space="preserve"> preprint. </w:t>
      </w:r>
      <w:proofErr w:type="gramStart"/>
      <w:r w:rsidRPr="00B667E7">
        <w:rPr>
          <w:rFonts w:ascii="Times New Roman" w:hAnsi="Times New Roman" w:cs="Times New Roman"/>
          <w:sz w:val="28"/>
          <w:szCs w:val="28"/>
        </w:rPr>
        <w:t xml:space="preserve">(2017). </w:t>
      </w:r>
      <w:hyperlink r:id="rId99" w:tgtFrame="_new" w:history="1">
        <w:r w:rsidRPr="00B667E7">
          <w:rPr>
            <w:rStyle w:val="Hyperlink"/>
            <w:rFonts w:ascii="Times New Roman" w:hAnsi="Times New Roman" w:cs="Times New Roman"/>
            <w:sz w:val="28"/>
            <w:szCs w:val="28"/>
          </w:rPr>
          <w:t>https://arxiv.org/abs/1703.03234</w:t>
        </w:r>
      </w:hyperlink>
      <w:r>
        <w:t>.</w:t>
      </w:r>
      <w:proofErr w:type="gramEnd"/>
    </w:p>
    <w:p w:rsidR="0043320F" w:rsidRDefault="0043320F" w:rsidP="00A82ECE">
      <w:pPr>
        <w:pStyle w:val="Default"/>
      </w:pPr>
    </w:p>
    <w:p w:rsidR="0043320F" w:rsidRDefault="0043320F" w:rsidP="0043320F">
      <w:pPr>
        <w:rPr>
          <w:rFonts w:ascii="Times New Roman" w:eastAsia="Times New Roman" w:hAnsi="Times New Roman" w:cs="Times New Roman"/>
          <w:sz w:val="28"/>
          <w:szCs w:val="28"/>
        </w:rPr>
      </w:pPr>
      <w:r w:rsidRPr="0043320F">
        <w:rPr>
          <w:rFonts w:ascii="Times New Roman" w:hAnsi="Times New Roman" w:cs="Times New Roman"/>
          <w:sz w:val="28"/>
          <w:szCs w:val="28"/>
        </w:rPr>
        <w:t xml:space="preserve">[23] </w:t>
      </w:r>
      <w:proofErr w:type="spellStart"/>
      <w:r w:rsidRPr="0043320F">
        <w:rPr>
          <w:rFonts w:ascii="Times New Roman" w:eastAsia="Times New Roman" w:hAnsi="Times New Roman" w:cs="Times New Roman"/>
          <w:sz w:val="28"/>
          <w:szCs w:val="28"/>
        </w:rPr>
        <w:t>Derezinski</w:t>
      </w:r>
      <w:proofErr w:type="spellEnd"/>
      <w:r w:rsidRPr="0043320F">
        <w:rPr>
          <w:rFonts w:ascii="Times New Roman" w:eastAsia="Times New Roman" w:hAnsi="Times New Roman" w:cs="Times New Roman"/>
          <w:sz w:val="28"/>
          <w:szCs w:val="28"/>
        </w:rPr>
        <w:t xml:space="preserve">, J., Richard, S. </w:t>
      </w:r>
      <w:proofErr w:type="gramStart"/>
      <w:r w:rsidRPr="0043320F">
        <w:rPr>
          <w:rFonts w:ascii="Times New Roman" w:eastAsia="Times New Roman" w:hAnsi="Times New Roman" w:cs="Times New Roman"/>
          <w:sz w:val="28"/>
          <w:szCs w:val="28"/>
        </w:rPr>
        <w:t>On radial Schrödinger operators with a Coulomb potential.</w:t>
      </w:r>
      <w:proofErr w:type="gramEnd"/>
      <w:r w:rsidRPr="0043320F">
        <w:rPr>
          <w:rFonts w:ascii="Times New Roman" w:eastAsia="Times New Roman" w:hAnsi="Times New Roman" w:cs="Times New Roman"/>
          <w:sz w:val="28"/>
          <w:szCs w:val="28"/>
        </w:rPr>
        <w:t xml:space="preserve"> </w:t>
      </w:r>
      <w:proofErr w:type="spellStart"/>
      <w:proofErr w:type="gramStart"/>
      <w:r w:rsidRPr="0043320F">
        <w:rPr>
          <w:rFonts w:ascii="Times New Roman" w:eastAsia="Times New Roman" w:hAnsi="Times New Roman" w:cs="Times New Roman"/>
          <w:iCs/>
          <w:sz w:val="28"/>
          <w:szCs w:val="28"/>
        </w:rPr>
        <w:t>Annales</w:t>
      </w:r>
      <w:proofErr w:type="spellEnd"/>
      <w:r w:rsidRPr="0043320F">
        <w:rPr>
          <w:rFonts w:ascii="Times New Roman" w:eastAsia="Times New Roman" w:hAnsi="Times New Roman" w:cs="Times New Roman"/>
          <w:iCs/>
          <w:sz w:val="28"/>
          <w:szCs w:val="28"/>
        </w:rPr>
        <w:t xml:space="preserve"> Henri </w:t>
      </w:r>
      <w:proofErr w:type="spellStart"/>
      <w:r w:rsidRPr="0043320F">
        <w:rPr>
          <w:rFonts w:ascii="Times New Roman" w:eastAsia="Times New Roman" w:hAnsi="Times New Roman" w:cs="Times New Roman"/>
          <w:iCs/>
          <w:sz w:val="28"/>
          <w:szCs w:val="28"/>
        </w:rPr>
        <w:t>Poincaré</w:t>
      </w:r>
      <w:proofErr w:type="spellEnd"/>
      <w:r>
        <w:rPr>
          <w:rFonts w:ascii="Times New Roman" w:eastAsia="Times New Roman" w:hAnsi="Times New Roman" w:cs="Times New Roman"/>
          <w:sz w:val="28"/>
          <w:szCs w:val="28"/>
        </w:rPr>
        <w:t>, 19</w:t>
      </w:r>
      <w:r w:rsidRPr="0043320F">
        <w:rPr>
          <w:rFonts w:ascii="Times New Roman" w:eastAsia="Times New Roman" w:hAnsi="Times New Roman" w:cs="Times New Roman"/>
          <w:sz w:val="28"/>
          <w:szCs w:val="28"/>
        </w:rPr>
        <w:t xml:space="preserve"> (2018).2869–2917.</w:t>
      </w:r>
      <w:proofErr w:type="gramEnd"/>
      <w:r w:rsidRPr="0043320F">
        <w:rPr>
          <w:rFonts w:ascii="Times New Roman" w:eastAsia="Times New Roman" w:hAnsi="Times New Roman" w:cs="Times New Roman"/>
          <w:sz w:val="28"/>
          <w:szCs w:val="28"/>
        </w:rPr>
        <w:t xml:space="preserve"> </w:t>
      </w:r>
    </w:p>
    <w:p w:rsidR="0083000D" w:rsidRDefault="0083000D" w:rsidP="0043320F">
      <w:pPr>
        <w:rPr>
          <w:rFonts w:ascii="Times New Roman" w:eastAsia="Times New Roman" w:hAnsi="Times New Roman" w:cs="Times New Roman"/>
          <w:sz w:val="28"/>
          <w:szCs w:val="28"/>
        </w:rPr>
      </w:pPr>
    </w:p>
    <w:p w:rsidR="0083000D" w:rsidRDefault="0083000D" w:rsidP="0043320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Woolley, R. G. Non-Relativistic Quantum Electrodynamics and the Coulomb Interaction. </w:t>
      </w:r>
      <w:proofErr w:type="gramStart"/>
      <w:r>
        <w:rPr>
          <w:rFonts w:ascii="Times New Roman" w:eastAsia="Times New Roman" w:hAnsi="Times New Roman" w:cs="Times New Roman"/>
          <w:sz w:val="28"/>
          <w:szCs w:val="28"/>
        </w:rPr>
        <w:t>Physics 8(2026)20.</w:t>
      </w:r>
      <w:proofErr w:type="gramEnd"/>
      <w:r>
        <w:rPr>
          <w:rFonts w:ascii="Times New Roman" w:eastAsia="Times New Roman" w:hAnsi="Times New Roman" w:cs="Times New Roman"/>
          <w:sz w:val="28"/>
          <w:szCs w:val="28"/>
        </w:rPr>
        <w:t xml:space="preserve"> </w:t>
      </w:r>
      <w:hyperlink r:id="rId100" w:history="1">
        <w:r w:rsidR="00BF6A95" w:rsidRPr="002E5492">
          <w:rPr>
            <w:rStyle w:val="Hyperlink"/>
            <w:rFonts w:ascii="Times New Roman" w:eastAsia="Times New Roman" w:hAnsi="Times New Roman" w:cs="Times New Roman"/>
            <w:sz w:val="28"/>
            <w:szCs w:val="28"/>
          </w:rPr>
          <w:t>https://doi.org/10.3390/physics8010020</w:t>
        </w:r>
      </w:hyperlink>
      <w:r>
        <w:rPr>
          <w:rFonts w:ascii="Times New Roman" w:eastAsia="Times New Roman" w:hAnsi="Times New Roman" w:cs="Times New Roman"/>
          <w:sz w:val="28"/>
          <w:szCs w:val="28"/>
        </w:rPr>
        <w:t>.</w:t>
      </w:r>
    </w:p>
    <w:p w:rsidR="00BF6A95" w:rsidRDefault="00BF6A95" w:rsidP="0043320F">
      <w:pPr>
        <w:rPr>
          <w:rFonts w:ascii="Times New Roman" w:eastAsia="Times New Roman" w:hAnsi="Times New Roman" w:cs="Times New Roman"/>
          <w:sz w:val="28"/>
          <w:szCs w:val="28"/>
        </w:rPr>
      </w:pPr>
    </w:p>
    <w:p w:rsidR="00BF6A95" w:rsidRDefault="00BF6A95" w:rsidP="0043320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Campos P., Martins, M. G. R, </w:t>
      </w:r>
      <w:proofErr w:type="spellStart"/>
      <w:r>
        <w:rPr>
          <w:rFonts w:ascii="Times New Roman" w:eastAsia="Times New Roman" w:hAnsi="Times New Roman" w:cs="Times New Roman"/>
          <w:sz w:val="28"/>
          <w:szCs w:val="28"/>
        </w:rPr>
        <w:t>Vianna</w:t>
      </w:r>
      <w:proofErr w:type="spellEnd"/>
      <w:r>
        <w:rPr>
          <w:rFonts w:ascii="Times New Roman" w:eastAsia="Times New Roman" w:hAnsi="Times New Roman" w:cs="Times New Roman"/>
          <w:sz w:val="28"/>
          <w:szCs w:val="28"/>
        </w:rPr>
        <w:t xml:space="preserve">, J. D. M. Quantum Mechanics on Phase space and the Coulomb potential. </w:t>
      </w:r>
      <w:proofErr w:type="gramStart"/>
      <w:r>
        <w:rPr>
          <w:rFonts w:ascii="Times New Roman" w:eastAsia="Times New Roman" w:hAnsi="Times New Roman" w:cs="Times New Roman"/>
          <w:sz w:val="28"/>
          <w:szCs w:val="28"/>
        </w:rPr>
        <w:t>Physics Letters A. 381(2017)1129.</w:t>
      </w:r>
      <w:proofErr w:type="gramEnd"/>
      <w:r>
        <w:rPr>
          <w:rFonts w:ascii="Times New Roman" w:eastAsia="Times New Roman" w:hAnsi="Times New Roman" w:cs="Times New Roman"/>
          <w:sz w:val="28"/>
          <w:szCs w:val="28"/>
        </w:rPr>
        <w:t xml:space="preserve"> </w:t>
      </w:r>
      <w:hyperlink r:id="rId101" w:history="1">
        <w:r w:rsidRPr="002E5492">
          <w:rPr>
            <w:rStyle w:val="Hyperlink"/>
            <w:rFonts w:ascii="Times New Roman" w:eastAsia="Times New Roman" w:hAnsi="Times New Roman" w:cs="Times New Roman"/>
            <w:sz w:val="28"/>
            <w:szCs w:val="28"/>
          </w:rPr>
          <w:t>https://doi.org/10.1016/j.physleta.2017.02.005</w:t>
        </w:r>
      </w:hyperlink>
      <w:r>
        <w:rPr>
          <w:rFonts w:ascii="Times New Roman" w:eastAsia="Times New Roman" w:hAnsi="Times New Roman" w:cs="Times New Roman"/>
          <w:sz w:val="28"/>
          <w:szCs w:val="28"/>
        </w:rPr>
        <w:t xml:space="preserve">. </w:t>
      </w:r>
    </w:p>
    <w:p w:rsidR="004011B8" w:rsidRDefault="004011B8" w:rsidP="0043320F">
      <w:pPr>
        <w:rPr>
          <w:rFonts w:ascii="Times New Roman" w:eastAsia="Times New Roman" w:hAnsi="Times New Roman" w:cs="Times New Roman"/>
          <w:sz w:val="28"/>
          <w:szCs w:val="28"/>
        </w:rPr>
      </w:pPr>
    </w:p>
    <w:p w:rsidR="004011B8" w:rsidRPr="00300B38" w:rsidRDefault="004011B8" w:rsidP="0043320F">
      <w:pPr>
        <w:rPr>
          <w:rFonts w:ascii="Times New Roman" w:eastAsia="Times New Roman" w:hAnsi="Times New Roman" w:cs="Times New Roman"/>
          <w:sz w:val="28"/>
          <w:szCs w:val="28"/>
        </w:rPr>
      </w:pPr>
      <w:r w:rsidRPr="00300B38">
        <w:rPr>
          <w:rFonts w:ascii="Times New Roman" w:eastAsia="Times New Roman" w:hAnsi="Times New Roman" w:cs="Times New Roman"/>
          <w:sz w:val="28"/>
          <w:szCs w:val="28"/>
        </w:rPr>
        <w:t>[26]</w:t>
      </w:r>
      <w:r w:rsidRPr="00300B38">
        <w:rPr>
          <w:rFonts w:ascii="Times New Roman" w:hAnsi="Times New Roman" w:cs="Times New Roman"/>
          <w:sz w:val="28"/>
          <w:szCs w:val="28"/>
        </w:rPr>
        <w:t xml:space="preserve"> </w:t>
      </w:r>
      <w:r w:rsidR="0090615D">
        <w:rPr>
          <w:rFonts w:ascii="Times New Roman" w:hAnsi="Times New Roman" w:cs="Times New Roman"/>
          <w:sz w:val="28"/>
          <w:szCs w:val="28"/>
        </w:rPr>
        <w:t xml:space="preserve">Onate, C. </w:t>
      </w:r>
      <w:proofErr w:type="gramStart"/>
      <w:r w:rsidR="0090615D">
        <w:rPr>
          <w:rFonts w:ascii="Times New Roman" w:hAnsi="Times New Roman" w:cs="Times New Roman"/>
          <w:sz w:val="28"/>
          <w:szCs w:val="28"/>
        </w:rPr>
        <w:t>A</w:t>
      </w:r>
      <w:r w:rsidRPr="00300B38">
        <w:rPr>
          <w:rFonts w:ascii="Times New Roman" w:hAnsi="Times New Roman" w:cs="Times New Roman"/>
          <w:sz w:val="28"/>
          <w:szCs w:val="28"/>
        </w:rPr>
        <w:t xml:space="preserve">, </w:t>
      </w:r>
      <w:proofErr w:type="spellStart"/>
      <w:r w:rsidR="0090615D">
        <w:rPr>
          <w:rFonts w:ascii="Times New Roman" w:hAnsi="Times New Roman" w:cs="Times New Roman"/>
          <w:sz w:val="28"/>
          <w:szCs w:val="28"/>
        </w:rPr>
        <w:t>Okon</w:t>
      </w:r>
      <w:proofErr w:type="spellEnd"/>
      <w:r w:rsidR="0090615D">
        <w:rPr>
          <w:rFonts w:ascii="Times New Roman" w:hAnsi="Times New Roman" w:cs="Times New Roman"/>
          <w:sz w:val="28"/>
          <w:szCs w:val="28"/>
        </w:rPr>
        <w:t xml:space="preserve">, </w:t>
      </w:r>
      <w:r w:rsidRPr="0090615D">
        <w:rPr>
          <w:rFonts w:ascii="Times New Roman" w:hAnsi="Times New Roman" w:cs="Times New Roman"/>
          <w:sz w:val="28"/>
          <w:szCs w:val="28"/>
        </w:rPr>
        <w:t>I.</w:t>
      </w:r>
      <w:r w:rsidR="0090615D">
        <w:rPr>
          <w:rFonts w:ascii="Times New Roman" w:hAnsi="Times New Roman" w:cs="Times New Roman"/>
          <w:sz w:val="28"/>
          <w:szCs w:val="28"/>
        </w:rPr>
        <w:t xml:space="preserve"> B,</w:t>
      </w:r>
      <w:r w:rsidRPr="00300B38">
        <w:rPr>
          <w:rFonts w:ascii="Times New Roman" w:hAnsi="Times New Roman" w:cs="Times New Roman"/>
          <w:sz w:val="28"/>
          <w:szCs w:val="28"/>
        </w:rPr>
        <w:t xml:space="preserve"> </w:t>
      </w:r>
      <w:proofErr w:type="spellStart"/>
      <w:r w:rsidRPr="00300B38">
        <w:rPr>
          <w:rFonts w:ascii="Times New Roman" w:hAnsi="Times New Roman" w:cs="Times New Roman"/>
          <w:sz w:val="28"/>
          <w:szCs w:val="28"/>
        </w:rPr>
        <w:t>Omugbe</w:t>
      </w:r>
      <w:proofErr w:type="spellEnd"/>
      <w:r w:rsidRPr="00300B38">
        <w:rPr>
          <w:rFonts w:ascii="Times New Roman" w:hAnsi="Times New Roman" w:cs="Times New Roman"/>
          <w:sz w:val="28"/>
          <w:szCs w:val="28"/>
        </w:rPr>
        <w:t>,</w:t>
      </w:r>
      <w:r w:rsidR="0090615D">
        <w:rPr>
          <w:rFonts w:ascii="Times New Roman" w:hAnsi="Times New Roman" w:cs="Times New Roman"/>
          <w:sz w:val="28"/>
          <w:szCs w:val="28"/>
        </w:rPr>
        <w:t xml:space="preserve"> E., </w:t>
      </w:r>
      <w:r w:rsidRPr="00300B38">
        <w:rPr>
          <w:rFonts w:ascii="Times New Roman" w:hAnsi="Times New Roman" w:cs="Times New Roman"/>
          <w:sz w:val="28"/>
          <w:szCs w:val="28"/>
        </w:rPr>
        <w:t xml:space="preserve">  Jude</w:t>
      </w:r>
      <w:r w:rsidR="0090615D">
        <w:rPr>
          <w:rFonts w:ascii="Times New Roman" w:hAnsi="Times New Roman" w:cs="Times New Roman"/>
          <w:sz w:val="28"/>
          <w:szCs w:val="28"/>
        </w:rPr>
        <w:t>, G. O</w:t>
      </w:r>
      <w:r w:rsidRPr="00300B38">
        <w:rPr>
          <w:rFonts w:ascii="Times New Roman" w:hAnsi="Times New Roman" w:cs="Times New Roman"/>
          <w:sz w:val="28"/>
          <w:szCs w:val="28"/>
        </w:rPr>
        <w:t xml:space="preserve"> and D. B. </w:t>
      </w:r>
      <w:proofErr w:type="spellStart"/>
      <w:r w:rsidRPr="00300B38">
        <w:rPr>
          <w:rFonts w:ascii="Times New Roman" w:hAnsi="Times New Roman" w:cs="Times New Roman"/>
          <w:sz w:val="28"/>
          <w:szCs w:val="28"/>
        </w:rPr>
        <w:t>Olanrewaju</w:t>
      </w:r>
      <w:proofErr w:type="spellEnd"/>
      <w:r w:rsidR="0090615D">
        <w:rPr>
          <w:rFonts w:ascii="Times New Roman" w:hAnsi="Times New Roman" w:cs="Times New Roman"/>
          <w:sz w:val="28"/>
          <w:szCs w:val="28"/>
        </w:rPr>
        <w:t>, D. B</w:t>
      </w:r>
      <w:r w:rsidRPr="00300B38">
        <w:rPr>
          <w:rFonts w:ascii="Times New Roman" w:hAnsi="Times New Roman" w:cs="Times New Roman"/>
          <w:sz w:val="28"/>
          <w:szCs w:val="28"/>
        </w:rPr>
        <w:t xml:space="preserve"> Analytical treatment of the non-relativistic system for diatomic molecules.</w:t>
      </w:r>
      <w:proofErr w:type="gramEnd"/>
      <w:r w:rsidRPr="00300B38">
        <w:rPr>
          <w:rFonts w:ascii="Times New Roman" w:hAnsi="Times New Roman" w:cs="Times New Roman"/>
          <w:sz w:val="28"/>
          <w:szCs w:val="28"/>
        </w:rPr>
        <w:t xml:space="preserve"> </w:t>
      </w:r>
      <w:proofErr w:type="gramStart"/>
      <w:r w:rsidRPr="0090615D">
        <w:rPr>
          <w:rFonts w:ascii="Times New Roman" w:hAnsi="Times New Roman" w:cs="Times New Roman"/>
          <w:sz w:val="28"/>
          <w:szCs w:val="28"/>
        </w:rPr>
        <w:t>Annals of</w:t>
      </w:r>
      <w:r w:rsidRPr="00300B38">
        <w:rPr>
          <w:rFonts w:ascii="Times New Roman" w:hAnsi="Times New Roman" w:cs="Times New Roman"/>
          <w:b/>
          <w:i/>
          <w:sz w:val="28"/>
          <w:szCs w:val="28"/>
        </w:rPr>
        <w:t xml:space="preserve"> </w:t>
      </w:r>
      <w:r w:rsidRPr="0090615D">
        <w:rPr>
          <w:rFonts w:ascii="Times New Roman" w:hAnsi="Times New Roman" w:cs="Times New Roman"/>
          <w:sz w:val="28"/>
          <w:szCs w:val="28"/>
        </w:rPr>
        <w:t>the University of Craiova, Physics</w:t>
      </w:r>
      <w:r w:rsidRPr="00300B38">
        <w:rPr>
          <w:rFonts w:ascii="Times New Roman" w:hAnsi="Times New Roman" w:cs="Times New Roman"/>
          <w:i/>
          <w:sz w:val="28"/>
          <w:szCs w:val="28"/>
        </w:rPr>
        <w:t xml:space="preserve"> AUC</w:t>
      </w:r>
      <w:r w:rsidRPr="00300B38">
        <w:rPr>
          <w:rFonts w:ascii="Times New Roman" w:hAnsi="Times New Roman" w:cs="Times New Roman"/>
          <w:sz w:val="28"/>
          <w:szCs w:val="28"/>
        </w:rPr>
        <w:t>.</w:t>
      </w:r>
      <w:proofErr w:type="gramEnd"/>
      <w:r w:rsidRPr="00300B38">
        <w:rPr>
          <w:rFonts w:ascii="Times New Roman" w:hAnsi="Times New Roman" w:cs="Times New Roman"/>
          <w:sz w:val="28"/>
          <w:szCs w:val="28"/>
        </w:rPr>
        <w:t xml:space="preserve"> 32</w:t>
      </w:r>
      <w:r w:rsidR="0090615D">
        <w:rPr>
          <w:rFonts w:ascii="Times New Roman" w:hAnsi="Times New Roman" w:cs="Times New Roman"/>
          <w:sz w:val="28"/>
          <w:szCs w:val="28"/>
        </w:rPr>
        <w:t>(2022)</w:t>
      </w:r>
      <w:r w:rsidRPr="00300B38">
        <w:rPr>
          <w:rFonts w:ascii="Times New Roman" w:hAnsi="Times New Roman" w:cs="Times New Roman"/>
          <w:sz w:val="28"/>
          <w:szCs w:val="28"/>
        </w:rPr>
        <w:t xml:space="preserve"> 103-113. </w:t>
      </w:r>
    </w:p>
    <w:p w:rsidR="004011B8" w:rsidRPr="00300B38" w:rsidRDefault="004011B8" w:rsidP="0043320F">
      <w:pPr>
        <w:rPr>
          <w:rFonts w:ascii="Times New Roman" w:eastAsia="Times New Roman" w:hAnsi="Times New Roman" w:cs="Times New Roman"/>
          <w:sz w:val="28"/>
          <w:szCs w:val="28"/>
        </w:rPr>
      </w:pPr>
    </w:p>
    <w:p w:rsidR="004011B8" w:rsidRPr="00300B38" w:rsidRDefault="004011B8" w:rsidP="0043320F">
      <w:pPr>
        <w:rPr>
          <w:rFonts w:ascii="Times New Roman" w:eastAsia="Times New Roman" w:hAnsi="Times New Roman" w:cs="Times New Roman"/>
          <w:sz w:val="28"/>
          <w:szCs w:val="28"/>
        </w:rPr>
      </w:pPr>
    </w:p>
    <w:p w:rsidR="004011B8" w:rsidRPr="00300B38" w:rsidRDefault="004011B8" w:rsidP="004011B8">
      <w:pPr>
        <w:autoSpaceDE w:val="0"/>
        <w:autoSpaceDN w:val="0"/>
        <w:adjustRightInd w:val="0"/>
        <w:jc w:val="left"/>
        <w:rPr>
          <w:rFonts w:ascii="Times New Roman" w:hAnsi="Times New Roman" w:cs="Times New Roman"/>
          <w:sz w:val="28"/>
          <w:szCs w:val="28"/>
        </w:rPr>
      </w:pPr>
      <w:r w:rsidRPr="00300B38">
        <w:rPr>
          <w:rFonts w:ascii="Times New Roman" w:eastAsia="Times New Roman" w:hAnsi="Times New Roman" w:cs="Times New Roman"/>
          <w:sz w:val="28"/>
          <w:szCs w:val="28"/>
        </w:rPr>
        <w:t>[</w:t>
      </w:r>
      <w:r w:rsidR="0090615D">
        <w:rPr>
          <w:rFonts w:ascii="Times New Roman" w:eastAsia="Times New Roman" w:hAnsi="Times New Roman" w:cs="Times New Roman"/>
          <w:sz w:val="28"/>
          <w:szCs w:val="28"/>
        </w:rPr>
        <w:t>27</w:t>
      </w:r>
      <w:r w:rsidRPr="00300B38">
        <w:rPr>
          <w:rFonts w:ascii="Times New Roman" w:eastAsia="Times New Roman" w:hAnsi="Times New Roman" w:cs="Times New Roman"/>
          <w:sz w:val="28"/>
          <w:szCs w:val="28"/>
        </w:rPr>
        <w:t>]</w:t>
      </w:r>
      <w:r w:rsidRPr="00300B38">
        <w:rPr>
          <w:rFonts w:ascii="Times New Roman" w:hAnsi="Times New Roman" w:cs="Times New Roman"/>
          <w:b/>
          <w:sz w:val="28"/>
          <w:szCs w:val="28"/>
        </w:rPr>
        <w:t xml:space="preserve"> </w:t>
      </w:r>
      <w:proofErr w:type="spellStart"/>
      <w:r w:rsidRPr="003B4B20">
        <w:rPr>
          <w:rFonts w:ascii="Times New Roman" w:hAnsi="Times New Roman" w:cs="Times New Roman"/>
          <w:sz w:val="28"/>
          <w:szCs w:val="28"/>
        </w:rPr>
        <w:t>Okon</w:t>
      </w:r>
      <w:proofErr w:type="spellEnd"/>
      <w:r w:rsidRPr="003B4B20">
        <w:rPr>
          <w:rFonts w:ascii="Times New Roman" w:hAnsi="Times New Roman" w:cs="Times New Roman"/>
          <w:sz w:val="28"/>
          <w:szCs w:val="28"/>
        </w:rPr>
        <w:t>, I. B,</w:t>
      </w:r>
      <w:r w:rsidRPr="00300B38">
        <w:rPr>
          <w:rFonts w:ascii="Times New Roman" w:hAnsi="Times New Roman" w:cs="Times New Roman"/>
          <w:b/>
          <w:sz w:val="28"/>
          <w:szCs w:val="28"/>
        </w:rPr>
        <w:t xml:space="preserve"> </w:t>
      </w:r>
      <w:r w:rsidRPr="00300B38">
        <w:rPr>
          <w:rFonts w:ascii="Times New Roman" w:hAnsi="Times New Roman" w:cs="Times New Roman"/>
          <w:sz w:val="28"/>
          <w:szCs w:val="28"/>
        </w:rPr>
        <w:t xml:space="preserve"> </w:t>
      </w:r>
      <w:proofErr w:type="spellStart"/>
      <w:r w:rsidRPr="00300B38">
        <w:rPr>
          <w:rFonts w:ascii="Times New Roman" w:hAnsi="Times New Roman" w:cs="Times New Roman"/>
          <w:sz w:val="28"/>
          <w:szCs w:val="28"/>
        </w:rPr>
        <w:t>Isonguyo</w:t>
      </w:r>
      <w:proofErr w:type="spellEnd"/>
      <w:r w:rsidRPr="00300B38">
        <w:rPr>
          <w:rFonts w:ascii="Times New Roman" w:hAnsi="Times New Roman" w:cs="Times New Roman"/>
          <w:sz w:val="28"/>
          <w:szCs w:val="28"/>
        </w:rPr>
        <w:t xml:space="preserve">, C. N., Onate, C. A. </w:t>
      </w:r>
      <w:proofErr w:type="spellStart"/>
      <w:r w:rsidRPr="00300B38">
        <w:rPr>
          <w:rFonts w:ascii="Times New Roman" w:hAnsi="Times New Roman" w:cs="Times New Roman"/>
          <w:sz w:val="28"/>
          <w:szCs w:val="28"/>
        </w:rPr>
        <w:t>Antia</w:t>
      </w:r>
      <w:proofErr w:type="spellEnd"/>
      <w:r w:rsidRPr="00300B38">
        <w:rPr>
          <w:rFonts w:ascii="Times New Roman" w:hAnsi="Times New Roman" w:cs="Times New Roman"/>
          <w:sz w:val="28"/>
          <w:szCs w:val="28"/>
        </w:rPr>
        <w:t xml:space="preserve">, A. D, </w:t>
      </w:r>
      <w:proofErr w:type="spellStart"/>
      <w:r w:rsidRPr="00300B38">
        <w:rPr>
          <w:rFonts w:ascii="Times New Roman" w:hAnsi="Times New Roman" w:cs="Times New Roman"/>
          <w:sz w:val="28"/>
          <w:szCs w:val="28"/>
        </w:rPr>
        <w:t>Purohit</w:t>
      </w:r>
      <w:proofErr w:type="spellEnd"/>
      <w:r w:rsidRPr="00300B38">
        <w:rPr>
          <w:rFonts w:ascii="Times New Roman" w:hAnsi="Times New Roman" w:cs="Times New Roman"/>
          <w:sz w:val="28"/>
          <w:szCs w:val="28"/>
        </w:rPr>
        <w:t xml:space="preserve">, K. R, </w:t>
      </w:r>
      <w:proofErr w:type="spellStart"/>
      <w:r w:rsidRPr="00300B38">
        <w:rPr>
          <w:rFonts w:ascii="Times New Roman" w:hAnsi="Times New Roman" w:cs="Times New Roman"/>
          <w:sz w:val="28"/>
          <w:szCs w:val="28"/>
        </w:rPr>
        <w:t>Ekott</w:t>
      </w:r>
      <w:proofErr w:type="spellEnd"/>
      <w:r w:rsidRPr="00300B38">
        <w:rPr>
          <w:rFonts w:ascii="Times New Roman" w:hAnsi="Times New Roman" w:cs="Times New Roman"/>
          <w:sz w:val="28"/>
          <w:szCs w:val="28"/>
        </w:rPr>
        <w:t xml:space="preserve">, E. E. , </w:t>
      </w:r>
      <w:proofErr w:type="spellStart"/>
      <w:r w:rsidRPr="00300B38">
        <w:rPr>
          <w:rFonts w:ascii="Times New Roman" w:hAnsi="Times New Roman" w:cs="Times New Roman"/>
          <w:sz w:val="28"/>
          <w:szCs w:val="28"/>
        </w:rPr>
        <w:t>Essien</w:t>
      </w:r>
      <w:proofErr w:type="spellEnd"/>
      <w:r w:rsidRPr="00300B38">
        <w:rPr>
          <w:rFonts w:ascii="Times New Roman" w:hAnsi="Times New Roman" w:cs="Times New Roman"/>
          <w:sz w:val="28"/>
          <w:szCs w:val="28"/>
        </w:rPr>
        <w:t xml:space="preserve"> , K. E, William, E. S and </w:t>
      </w:r>
      <w:proofErr w:type="spellStart"/>
      <w:r w:rsidRPr="00300B38">
        <w:rPr>
          <w:rFonts w:ascii="Times New Roman" w:hAnsi="Times New Roman" w:cs="Times New Roman"/>
          <w:sz w:val="28"/>
          <w:szCs w:val="28"/>
        </w:rPr>
        <w:t>Asuquo</w:t>
      </w:r>
      <w:proofErr w:type="spellEnd"/>
      <w:r w:rsidRPr="00300B38">
        <w:rPr>
          <w:rFonts w:ascii="Times New Roman" w:hAnsi="Times New Roman" w:cs="Times New Roman"/>
          <w:sz w:val="28"/>
          <w:szCs w:val="28"/>
        </w:rPr>
        <w:t xml:space="preserve">, N. </w:t>
      </w:r>
      <w:proofErr w:type="spellStart"/>
      <w:r w:rsidRPr="00300B38">
        <w:rPr>
          <w:rFonts w:ascii="Times New Roman" w:hAnsi="Times New Roman" w:cs="Times New Roman"/>
          <w:sz w:val="28"/>
          <w:szCs w:val="28"/>
        </w:rPr>
        <w:t>E.Eigensolutions</w:t>
      </w:r>
      <w:proofErr w:type="spellEnd"/>
      <w:r w:rsidRPr="00300B38">
        <w:rPr>
          <w:rFonts w:ascii="Times New Roman" w:hAnsi="Times New Roman" w:cs="Times New Roman"/>
          <w:sz w:val="28"/>
          <w:szCs w:val="28"/>
        </w:rPr>
        <w:t xml:space="preserve"> and Thermodynamic properties of Manning-Rosen Plus exponential Yukawa potential. </w:t>
      </w:r>
      <w:r w:rsidRPr="003B4B20">
        <w:rPr>
          <w:rFonts w:ascii="Times New Roman" w:hAnsi="Times New Roman" w:cs="Times New Roman"/>
          <w:sz w:val="28"/>
          <w:szCs w:val="28"/>
        </w:rPr>
        <w:t>World Journal of Applied Science and Technology (WOJAST)</w:t>
      </w:r>
      <w:r w:rsidR="003B4B20">
        <w:rPr>
          <w:rFonts w:ascii="Times New Roman" w:hAnsi="Times New Roman" w:cs="Times New Roman"/>
          <w:sz w:val="28"/>
          <w:szCs w:val="28"/>
        </w:rPr>
        <w:t xml:space="preserve"> 14</w:t>
      </w:r>
      <w:r w:rsidR="003B4B20" w:rsidRPr="00300B38">
        <w:rPr>
          <w:rFonts w:ascii="Times New Roman" w:hAnsi="Times New Roman" w:cs="Times New Roman"/>
          <w:sz w:val="28"/>
          <w:szCs w:val="28"/>
        </w:rPr>
        <w:t>(2022</w:t>
      </w:r>
      <w:proofErr w:type="gramStart"/>
      <w:r w:rsidR="003B4B20" w:rsidRPr="00300B38">
        <w:rPr>
          <w:rFonts w:ascii="Times New Roman" w:hAnsi="Times New Roman" w:cs="Times New Roman"/>
          <w:sz w:val="28"/>
          <w:szCs w:val="28"/>
        </w:rPr>
        <w:t xml:space="preserve">) </w:t>
      </w:r>
      <w:r w:rsidRPr="00300B38">
        <w:rPr>
          <w:rFonts w:ascii="Times New Roman" w:hAnsi="Times New Roman" w:cs="Times New Roman"/>
          <w:sz w:val="28"/>
          <w:szCs w:val="28"/>
        </w:rPr>
        <w:t xml:space="preserve"> 91</w:t>
      </w:r>
      <w:proofErr w:type="gramEnd"/>
      <w:r w:rsidRPr="00300B38">
        <w:rPr>
          <w:rFonts w:ascii="Times New Roman" w:hAnsi="Times New Roman" w:cs="Times New Roman"/>
          <w:sz w:val="28"/>
          <w:szCs w:val="28"/>
        </w:rPr>
        <w:t xml:space="preserve">-99.  </w:t>
      </w:r>
      <w:r w:rsidRPr="00300B38">
        <w:rPr>
          <w:rFonts w:ascii="Times New Roman" w:hAnsi="Times New Roman" w:cs="Times New Roman"/>
          <w:color w:val="0462C1"/>
          <w:sz w:val="28"/>
          <w:szCs w:val="28"/>
        </w:rPr>
        <w:t>https://dx.</w:t>
      </w:r>
      <w:r w:rsidR="0090615D">
        <w:rPr>
          <w:rFonts w:ascii="Times New Roman" w:hAnsi="Times New Roman" w:cs="Times New Roman"/>
          <w:color w:val="0462C1"/>
          <w:sz w:val="28"/>
          <w:szCs w:val="28"/>
        </w:rPr>
        <w:t>doi.org/10.4314/WOJAST.v14i2.91.</w:t>
      </w:r>
    </w:p>
    <w:p w:rsidR="004011B8" w:rsidRPr="00300B38" w:rsidRDefault="004011B8" w:rsidP="0043320F">
      <w:pPr>
        <w:rPr>
          <w:rFonts w:ascii="Times New Roman" w:eastAsia="Times New Roman" w:hAnsi="Times New Roman" w:cs="Times New Roman"/>
          <w:sz w:val="28"/>
          <w:szCs w:val="28"/>
        </w:rPr>
      </w:pPr>
    </w:p>
    <w:p w:rsidR="004011B8" w:rsidRPr="00300B38" w:rsidRDefault="0090615D" w:rsidP="0043320F">
      <w:pP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4011B8" w:rsidRPr="00300B38">
        <w:rPr>
          <w:rFonts w:ascii="Times New Roman" w:eastAsia="Times New Roman" w:hAnsi="Times New Roman" w:cs="Times New Roman"/>
          <w:sz w:val="28"/>
          <w:szCs w:val="28"/>
        </w:rPr>
        <w:t>]</w:t>
      </w:r>
      <w:r w:rsidR="004011B8" w:rsidRPr="00300B38">
        <w:rPr>
          <w:rFonts w:ascii="Times New Roman" w:hAnsi="Times New Roman" w:cs="Times New Roman"/>
          <w:sz w:val="28"/>
          <w:szCs w:val="28"/>
        </w:rPr>
        <w:t xml:space="preserve"> </w:t>
      </w:r>
      <w:proofErr w:type="spellStart"/>
      <w:r w:rsidR="004011B8" w:rsidRPr="00300B38">
        <w:rPr>
          <w:rFonts w:ascii="Times New Roman" w:hAnsi="Times New Roman" w:cs="Times New Roman"/>
          <w:sz w:val="28"/>
          <w:szCs w:val="28"/>
        </w:rPr>
        <w:t>Isonguyo</w:t>
      </w:r>
      <w:proofErr w:type="spellEnd"/>
      <w:r w:rsidR="004011B8" w:rsidRPr="00300B38">
        <w:rPr>
          <w:rFonts w:ascii="Times New Roman" w:hAnsi="Times New Roman" w:cs="Times New Roman"/>
          <w:sz w:val="28"/>
          <w:szCs w:val="28"/>
        </w:rPr>
        <w:t xml:space="preserve">, C. </w:t>
      </w:r>
      <w:r>
        <w:rPr>
          <w:rFonts w:ascii="Times New Roman" w:hAnsi="Times New Roman" w:cs="Times New Roman"/>
          <w:sz w:val="28"/>
          <w:szCs w:val="28"/>
        </w:rPr>
        <w:t xml:space="preserve">N, </w:t>
      </w:r>
      <w:proofErr w:type="spellStart"/>
      <w:r>
        <w:rPr>
          <w:rFonts w:ascii="Times New Roman" w:hAnsi="Times New Roman" w:cs="Times New Roman"/>
          <w:sz w:val="28"/>
          <w:szCs w:val="28"/>
        </w:rPr>
        <w:t>Oyewumi</w:t>
      </w:r>
      <w:proofErr w:type="spellEnd"/>
      <w:r>
        <w:rPr>
          <w:rFonts w:ascii="Times New Roman" w:hAnsi="Times New Roman" w:cs="Times New Roman"/>
          <w:sz w:val="28"/>
          <w:szCs w:val="28"/>
        </w:rPr>
        <w:t xml:space="preserve">, K. J, </w:t>
      </w:r>
      <w:proofErr w:type="spellStart"/>
      <w:r>
        <w:rPr>
          <w:rFonts w:ascii="Times New Roman" w:hAnsi="Times New Roman" w:cs="Times New Roman"/>
          <w:sz w:val="28"/>
          <w:szCs w:val="28"/>
        </w:rPr>
        <w:t>Oyun</w:t>
      </w:r>
      <w:proofErr w:type="spellEnd"/>
      <w:r>
        <w:rPr>
          <w:rFonts w:ascii="Times New Roman" w:hAnsi="Times New Roman" w:cs="Times New Roman"/>
          <w:sz w:val="28"/>
          <w:szCs w:val="28"/>
        </w:rPr>
        <w:t>, O.S,</w:t>
      </w:r>
      <w:r w:rsidR="004011B8" w:rsidRPr="00300B38">
        <w:rPr>
          <w:rFonts w:ascii="Times New Roman" w:hAnsi="Times New Roman" w:cs="Times New Roman"/>
          <w:b/>
          <w:sz w:val="28"/>
          <w:szCs w:val="28"/>
        </w:rPr>
        <w:t xml:space="preserve"> </w:t>
      </w:r>
      <w:proofErr w:type="spellStart"/>
      <w:r w:rsidR="004011B8" w:rsidRPr="0090615D">
        <w:rPr>
          <w:rFonts w:ascii="Times New Roman" w:hAnsi="Times New Roman" w:cs="Times New Roman"/>
          <w:sz w:val="28"/>
          <w:szCs w:val="28"/>
        </w:rPr>
        <w:t>Okon</w:t>
      </w:r>
      <w:proofErr w:type="spellEnd"/>
      <w:r w:rsidR="004011B8" w:rsidRPr="0090615D">
        <w:rPr>
          <w:rFonts w:ascii="Times New Roman" w:hAnsi="Times New Roman" w:cs="Times New Roman"/>
          <w:sz w:val="28"/>
          <w:szCs w:val="28"/>
        </w:rPr>
        <w:t>, I. B</w:t>
      </w:r>
      <w:r>
        <w:rPr>
          <w:rFonts w:ascii="Times New Roman" w:hAnsi="Times New Roman" w:cs="Times New Roman"/>
          <w:sz w:val="28"/>
          <w:szCs w:val="28"/>
        </w:rPr>
        <w:t>.</w:t>
      </w:r>
      <w:r w:rsidR="004011B8" w:rsidRPr="0090615D">
        <w:rPr>
          <w:rFonts w:ascii="Times New Roman" w:hAnsi="Times New Roman" w:cs="Times New Roman"/>
          <w:sz w:val="28"/>
          <w:szCs w:val="28"/>
        </w:rPr>
        <w:t xml:space="preserve"> </w:t>
      </w:r>
      <w:r w:rsidR="004011B8" w:rsidRPr="00300B38">
        <w:rPr>
          <w:rFonts w:ascii="Times New Roman" w:hAnsi="Times New Roman" w:cs="Times New Roman"/>
          <w:sz w:val="28"/>
          <w:szCs w:val="28"/>
        </w:rPr>
        <w:t xml:space="preserve">Entropic Uncertainty Relations and the Fisher Information For the </w:t>
      </w:r>
      <w:proofErr w:type="spellStart"/>
      <w:proofErr w:type="gramStart"/>
      <w:r w:rsidR="004011B8" w:rsidRPr="00300B38">
        <w:rPr>
          <w:rFonts w:ascii="Times New Roman" w:hAnsi="Times New Roman" w:cs="Times New Roman"/>
          <w:sz w:val="28"/>
          <w:szCs w:val="28"/>
        </w:rPr>
        <w:t>Generalised</w:t>
      </w:r>
      <w:proofErr w:type="spellEnd"/>
      <w:r w:rsidR="004011B8" w:rsidRPr="00300B38">
        <w:rPr>
          <w:rFonts w:ascii="Times New Roman" w:hAnsi="Times New Roman" w:cs="Times New Roman"/>
          <w:sz w:val="28"/>
          <w:szCs w:val="28"/>
        </w:rPr>
        <w:t xml:space="preserve">  Radial</w:t>
      </w:r>
      <w:proofErr w:type="gramEnd"/>
      <w:r w:rsidR="004011B8" w:rsidRPr="00300B38">
        <w:rPr>
          <w:rFonts w:ascii="Times New Roman" w:hAnsi="Times New Roman" w:cs="Times New Roman"/>
          <w:sz w:val="28"/>
          <w:szCs w:val="28"/>
        </w:rPr>
        <w:t xml:space="preserve"> Yukawa Potential. </w:t>
      </w:r>
      <w:r w:rsidR="004011B8" w:rsidRPr="003B4B20">
        <w:rPr>
          <w:rFonts w:ascii="Times New Roman" w:hAnsi="Times New Roman" w:cs="Times New Roman"/>
          <w:sz w:val="28"/>
          <w:szCs w:val="28"/>
        </w:rPr>
        <w:t>World Journal of Applied Science and Technology (WOJAST)</w:t>
      </w:r>
      <w:r>
        <w:rPr>
          <w:rFonts w:ascii="Times New Roman" w:hAnsi="Times New Roman" w:cs="Times New Roman"/>
          <w:sz w:val="28"/>
          <w:szCs w:val="28"/>
        </w:rPr>
        <w:t xml:space="preserve"> 14</w:t>
      </w:r>
      <w:r w:rsidRPr="0090615D">
        <w:rPr>
          <w:rFonts w:ascii="Times New Roman" w:hAnsi="Times New Roman" w:cs="Times New Roman"/>
          <w:sz w:val="28"/>
          <w:szCs w:val="28"/>
        </w:rPr>
        <w:t xml:space="preserve"> </w:t>
      </w:r>
      <w:r w:rsidRPr="00300B38">
        <w:rPr>
          <w:rFonts w:ascii="Times New Roman" w:hAnsi="Times New Roman" w:cs="Times New Roman"/>
          <w:sz w:val="28"/>
          <w:szCs w:val="28"/>
        </w:rPr>
        <w:t>(2022)</w:t>
      </w:r>
      <w:r w:rsidR="004011B8" w:rsidRPr="00300B38">
        <w:rPr>
          <w:rFonts w:ascii="Times New Roman" w:hAnsi="Times New Roman" w:cs="Times New Roman"/>
          <w:sz w:val="28"/>
          <w:szCs w:val="28"/>
        </w:rPr>
        <w:t xml:space="preserve">44-50. </w:t>
      </w:r>
      <w:hyperlink r:id="rId102" w:history="1">
        <w:r w:rsidR="004011B8" w:rsidRPr="00300B38">
          <w:rPr>
            <w:rStyle w:val="Hyperlink"/>
            <w:rFonts w:ascii="Times New Roman" w:hAnsi="Times New Roman" w:cs="Times New Roman"/>
            <w:iCs/>
            <w:sz w:val="28"/>
            <w:szCs w:val="28"/>
          </w:rPr>
          <w:t>https://dx.doi.org/10.4314/WOJAST.v14i1b.44</w:t>
        </w:r>
      </w:hyperlink>
      <w:r w:rsidR="004011B8" w:rsidRPr="00300B38">
        <w:rPr>
          <w:rFonts w:ascii="Times New Roman" w:hAnsi="Times New Roman" w:cs="Times New Roman"/>
          <w:iCs/>
          <w:color w:val="0000FF"/>
          <w:sz w:val="28"/>
          <w:szCs w:val="28"/>
        </w:rPr>
        <w:t xml:space="preserve"> </w:t>
      </w:r>
      <w:r w:rsidR="004011B8" w:rsidRPr="00300B38">
        <w:rPr>
          <w:rFonts w:ascii="Times New Roman" w:hAnsi="Times New Roman" w:cs="Times New Roman"/>
          <w:color w:val="0462C1"/>
          <w:sz w:val="28"/>
          <w:szCs w:val="28"/>
        </w:rPr>
        <w:t>(</w:t>
      </w:r>
      <w:proofErr w:type="spellStart"/>
      <w:r w:rsidR="004011B8" w:rsidRPr="00300B38">
        <w:rPr>
          <w:rFonts w:ascii="Times New Roman" w:hAnsi="Times New Roman" w:cs="Times New Roman"/>
          <w:b/>
          <w:i/>
          <w:color w:val="0462C1"/>
          <w:sz w:val="28"/>
          <w:szCs w:val="28"/>
        </w:rPr>
        <w:t>Ajo</w:t>
      </w:r>
      <w:r w:rsidR="004011B8" w:rsidRPr="00300B38">
        <w:rPr>
          <w:rFonts w:ascii="Times New Roman" w:hAnsi="Times New Roman" w:cs="Times New Roman"/>
          <w:i/>
          <w:color w:val="0462C1"/>
          <w:sz w:val="28"/>
          <w:szCs w:val="28"/>
        </w:rPr>
        <w:t>l</w:t>
      </w:r>
      <w:proofErr w:type="spellEnd"/>
      <w:r w:rsidR="004011B8" w:rsidRPr="00300B38">
        <w:rPr>
          <w:rFonts w:ascii="Times New Roman" w:hAnsi="Times New Roman" w:cs="Times New Roman"/>
          <w:color w:val="0462C1"/>
          <w:sz w:val="28"/>
          <w:szCs w:val="28"/>
        </w:rPr>
        <w:t>)</w:t>
      </w:r>
    </w:p>
    <w:p w:rsidR="004011B8" w:rsidRPr="00300B38" w:rsidRDefault="004011B8" w:rsidP="0043320F">
      <w:pPr>
        <w:rPr>
          <w:rFonts w:ascii="Times New Roman" w:eastAsia="Times New Roman" w:hAnsi="Times New Roman" w:cs="Times New Roman"/>
          <w:sz w:val="28"/>
          <w:szCs w:val="28"/>
        </w:rPr>
      </w:pPr>
    </w:p>
    <w:p w:rsidR="004011B8" w:rsidRPr="00300B38" w:rsidRDefault="003B4B20" w:rsidP="0043320F">
      <w:pP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4011B8" w:rsidRPr="00300B38">
        <w:rPr>
          <w:rFonts w:ascii="Times New Roman" w:eastAsia="Times New Roman" w:hAnsi="Times New Roman" w:cs="Times New Roman"/>
          <w:sz w:val="28"/>
          <w:szCs w:val="28"/>
        </w:rPr>
        <w:t>]</w:t>
      </w:r>
      <w:r w:rsidRPr="003B4B20">
        <w:rPr>
          <w:rFonts w:ascii="Times New Roman" w:eastAsia="NimbusSanL-Regu" w:hAnsi="Times New Roman" w:cs="Times New Roman"/>
          <w:sz w:val="28"/>
          <w:szCs w:val="28"/>
        </w:rPr>
        <w:t xml:space="preserve"> </w:t>
      </w:r>
      <w:r w:rsidRPr="00300B38">
        <w:rPr>
          <w:rFonts w:ascii="Times New Roman" w:eastAsia="NimbusSanL-Regu" w:hAnsi="Times New Roman" w:cs="Times New Roman"/>
          <w:sz w:val="28"/>
          <w:szCs w:val="28"/>
        </w:rPr>
        <w:t>Chen,</w:t>
      </w:r>
      <w:r>
        <w:rPr>
          <w:rFonts w:ascii="Times New Roman" w:eastAsia="NimbusSanL-Regu" w:hAnsi="Times New Roman" w:cs="Times New Roman"/>
          <w:sz w:val="28"/>
          <w:szCs w:val="28"/>
        </w:rPr>
        <w:t xml:space="preserve"> W. L</w:t>
      </w:r>
      <w:proofErr w:type="gramStart"/>
      <w:r>
        <w:rPr>
          <w:rFonts w:ascii="Times New Roman" w:eastAsia="NimbusSanL-Regu" w:hAnsi="Times New Roman" w:cs="Times New Roman"/>
          <w:sz w:val="28"/>
          <w:szCs w:val="28"/>
        </w:rPr>
        <w:t xml:space="preserve">, </w:t>
      </w:r>
      <w:r w:rsidR="00300B38" w:rsidRPr="00300B38">
        <w:rPr>
          <w:rFonts w:ascii="Times New Roman" w:eastAsia="NimbusSanL-Regu" w:hAnsi="Times New Roman" w:cs="Times New Roman"/>
          <w:sz w:val="28"/>
          <w:szCs w:val="28"/>
        </w:rPr>
        <w:t xml:space="preserve"> </w:t>
      </w:r>
      <w:proofErr w:type="spellStart"/>
      <w:r w:rsidRPr="003B4B20">
        <w:rPr>
          <w:rFonts w:ascii="Times New Roman" w:eastAsia="NimbusSanL-Regu" w:hAnsi="Times New Roman" w:cs="Times New Roman"/>
          <w:sz w:val="28"/>
          <w:szCs w:val="28"/>
        </w:rPr>
        <w:t>Okon</w:t>
      </w:r>
      <w:proofErr w:type="spellEnd"/>
      <w:proofErr w:type="gramEnd"/>
      <w:r w:rsidRPr="003B4B20">
        <w:rPr>
          <w:rFonts w:ascii="Times New Roman" w:eastAsia="NimbusSanL-Regu" w:hAnsi="Times New Roman" w:cs="Times New Roman"/>
          <w:sz w:val="28"/>
          <w:szCs w:val="28"/>
        </w:rPr>
        <w:t>, I. B,</w:t>
      </w:r>
      <w:r>
        <w:rPr>
          <w:rFonts w:ascii="Times New Roman" w:eastAsia="NimbusSanL-Regu" w:hAnsi="Times New Roman" w:cs="Times New Roman"/>
          <w:b/>
          <w:sz w:val="28"/>
          <w:szCs w:val="28"/>
        </w:rPr>
        <w:t xml:space="preserve"> </w:t>
      </w:r>
      <w:r w:rsidR="00300B38" w:rsidRPr="00300B38">
        <w:rPr>
          <w:rFonts w:ascii="Times New Roman" w:eastAsia="NimbusSanL-Regu" w:hAnsi="Times New Roman" w:cs="Times New Roman"/>
          <w:b/>
          <w:sz w:val="28"/>
          <w:szCs w:val="28"/>
        </w:rPr>
        <w:t xml:space="preserve"> </w:t>
      </w:r>
      <w:r w:rsidR="00300B38" w:rsidRPr="00300B38">
        <w:rPr>
          <w:rFonts w:ascii="Times New Roman" w:hAnsi="Times New Roman" w:cs="Times New Roman"/>
          <w:sz w:val="28"/>
          <w:szCs w:val="28"/>
        </w:rPr>
        <w:t>Onate</w:t>
      </w:r>
      <w:r>
        <w:rPr>
          <w:rFonts w:ascii="Times New Roman" w:hAnsi="Times New Roman" w:cs="Times New Roman"/>
          <w:sz w:val="28"/>
          <w:szCs w:val="28"/>
        </w:rPr>
        <w:t xml:space="preserve">, C. A,   </w:t>
      </w:r>
      <w:r w:rsidR="00300B38" w:rsidRPr="00300B38">
        <w:rPr>
          <w:rFonts w:ascii="Times New Roman" w:hAnsi="Times New Roman" w:cs="Times New Roman"/>
          <w:sz w:val="28"/>
          <w:szCs w:val="28"/>
        </w:rPr>
        <w:t xml:space="preserve"> </w:t>
      </w:r>
      <w:proofErr w:type="spellStart"/>
      <w:r w:rsidR="00300B38" w:rsidRPr="00300B38">
        <w:rPr>
          <w:rFonts w:ascii="Times New Roman" w:hAnsi="Times New Roman" w:cs="Times New Roman"/>
          <w:sz w:val="28"/>
          <w:szCs w:val="28"/>
        </w:rPr>
        <w:t>Omugbe</w:t>
      </w:r>
      <w:proofErr w:type="spellEnd"/>
      <w:r w:rsidR="00300B38" w:rsidRPr="00300B38">
        <w:rPr>
          <w:rFonts w:ascii="Times New Roman" w:hAnsi="Times New Roman" w:cs="Times New Roman"/>
          <w:sz w:val="28"/>
          <w:szCs w:val="28"/>
        </w:rPr>
        <w:t>,</w:t>
      </w:r>
      <w:r>
        <w:rPr>
          <w:rFonts w:ascii="Times New Roman" w:hAnsi="Times New Roman" w:cs="Times New Roman"/>
          <w:sz w:val="28"/>
          <w:szCs w:val="28"/>
        </w:rPr>
        <w:t xml:space="preserve"> E, </w:t>
      </w:r>
      <w:r w:rsidR="00300B38" w:rsidRPr="00300B38">
        <w:rPr>
          <w:rFonts w:ascii="Times New Roman" w:hAnsi="Times New Roman" w:cs="Times New Roman"/>
          <w:sz w:val="28"/>
          <w:szCs w:val="28"/>
        </w:rPr>
        <w:t xml:space="preserve"> </w:t>
      </w:r>
      <w:proofErr w:type="spellStart"/>
      <w:r>
        <w:rPr>
          <w:rFonts w:ascii="Times New Roman" w:hAnsi="Times New Roman" w:cs="Times New Roman"/>
          <w:sz w:val="28"/>
          <w:szCs w:val="28"/>
        </w:rPr>
        <w:t>Okorie</w:t>
      </w:r>
      <w:proofErr w:type="spellEnd"/>
      <w:r>
        <w:rPr>
          <w:rFonts w:ascii="Times New Roman" w:hAnsi="Times New Roman" w:cs="Times New Roman"/>
          <w:sz w:val="28"/>
          <w:szCs w:val="28"/>
        </w:rPr>
        <w:t>, U.S.</w:t>
      </w:r>
      <w:r w:rsidR="00300B38" w:rsidRPr="00300B38">
        <w:rPr>
          <w:rFonts w:ascii="Times New Roman" w:hAnsi="Times New Roman" w:cs="Times New Roman"/>
          <w:color w:val="0081AD"/>
          <w:sz w:val="28"/>
          <w:szCs w:val="28"/>
        </w:rPr>
        <w:t xml:space="preserve"> </w:t>
      </w:r>
      <w:proofErr w:type="spellStart"/>
      <w:r w:rsidRPr="00300B38">
        <w:rPr>
          <w:rFonts w:ascii="Times New Roman" w:hAnsi="Times New Roman" w:cs="Times New Roman"/>
          <w:sz w:val="28"/>
          <w:szCs w:val="28"/>
        </w:rPr>
        <w:t>Obasuyi</w:t>
      </w:r>
      <w:proofErr w:type="spellEnd"/>
      <w:r w:rsidRPr="00300B38">
        <w:rPr>
          <w:rFonts w:ascii="Times New Roman" w:hAnsi="Times New Roman" w:cs="Times New Roman"/>
          <w:sz w:val="28"/>
          <w:szCs w:val="28"/>
        </w:rPr>
        <w:t xml:space="preserve">, </w:t>
      </w:r>
      <w:r>
        <w:rPr>
          <w:rFonts w:ascii="Times New Roman" w:hAnsi="Times New Roman" w:cs="Times New Roman"/>
          <w:sz w:val="28"/>
          <w:szCs w:val="28"/>
        </w:rPr>
        <w:t xml:space="preserve">A.R, </w:t>
      </w:r>
      <w:r w:rsidR="00300B38" w:rsidRPr="00300B38">
        <w:rPr>
          <w:rFonts w:ascii="Times New Roman" w:hAnsi="Times New Roman" w:cs="Times New Roman"/>
          <w:sz w:val="28"/>
          <w:szCs w:val="28"/>
        </w:rPr>
        <w:t xml:space="preserve"> </w:t>
      </w:r>
      <w:proofErr w:type="spellStart"/>
      <w:r>
        <w:rPr>
          <w:rFonts w:ascii="Times New Roman" w:hAnsi="Times New Roman" w:cs="Times New Roman"/>
          <w:sz w:val="28"/>
          <w:szCs w:val="28"/>
        </w:rPr>
        <w:t>Ikot</w:t>
      </w:r>
      <w:proofErr w:type="spellEnd"/>
      <w:r>
        <w:rPr>
          <w:rFonts w:ascii="Times New Roman" w:hAnsi="Times New Roman" w:cs="Times New Roman"/>
          <w:sz w:val="28"/>
          <w:szCs w:val="28"/>
        </w:rPr>
        <w:t xml:space="preserve">, A. N. </w:t>
      </w:r>
      <w:r w:rsidR="00300B38" w:rsidRPr="00300B38">
        <w:rPr>
          <w:rFonts w:ascii="Times New Roman" w:hAnsi="Times New Roman" w:cs="Times New Roman"/>
          <w:sz w:val="28"/>
          <w:szCs w:val="28"/>
        </w:rPr>
        <w:t xml:space="preserve">Diatomic molecular energy spectra and thermodynamic properties of exponential inversely quadratic plus improved deformed exponential-type  potential. </w:t>
      </w:r>
      <w:r w:rsidR="00300B38" w:rsidRPr="003B4B20">
        <w:rPr>
          <w:rFonts w:ascii="Times New Roman" w:hAnsi="Times New Roman" w:cs="Times New Roman"/>
          <w:i/>
          <w:sz w:val="28"/>
          <w:szCs w:val="28"/>
        </w:rPr>
        <w:t>Results in Physics</w:t>
      </w:r>
      <w:r w:rsidR="00300B38" w:rsidRPr="003B4B20">
        <w:rPr>
          <w:rFonts w:ascii="Times New Roman" w:hAnsi="Times New Roman" w:cs="Times New Roman"/>
          <w:color w:val="0A80BB"/>
          <w:sz w:val="28"/>
          <w:szCs w:val="28"/>
        </w:rPr>
        <w:t xml:space="preserve"> </w:t>
      </w:r>
      <w:r w:rsidRPr="003B4B20">
        <w:rPr>
          <w:rFonts w:ascii="Times New Roman" w:hAnsi="Times New Roman" w:cs="Times New Roman"/>
          <w:sz w:val="28"/>
          <w:szCs w:val="28"/>
        </w:rPr>
        <w:t>51</w:t>
      </w:r>
      <w:r>
        <w:rPr>
          <w:rFonts w:ascii="Times New Roman" w:hAnsi="Times New Roman" w:cs="Times New Roman"/>
          <w:sz w:val="28"/>
          <w:szCs w:val="28"/>
        </w:rPr>
        <w:t xml:space="preserve"> (2023) </w:t>
      </w:r>
      <w:proofErr w:type="gramStart"/>
      <w:r w:rsidR="00300B38" w:rsidRPr="00300B38">
        <w:rPr>
          <w:rFonts w:ascii="Times New Roman" w:hAnsi="Times New Roman" w:cs="Times New Roman"/>
          <w:sz w:val="28"/>
          <w:szCs w:val="28"/>
        </w:rPr>
        <w:t xml:space="preserve">106686 </w:t>
      </w:r>
      <w:r w:rsidR="00300B38" w:rsidRPr="00300B38">
        <w:rPr>
          <w:rFonts w:ascii="Times New Roman" w:hAnsi="Times New Roman" w:cs="Times New Roman"/>
          <w:color w:val="0A80BB"/>
          <w:sz w:val="28"/>
          <w:szCs w:val="28"/>
        </w:rPr>
        <w:t>.</w:t>
      </w:r>
      <w:proofErr w:type="gramEnd"/>
      <w:r w:rsidR="00300B38" w:rsidRPr="00300B38">
        <w:rPr>
          <w:rFonts w:ascii="Times New Roman" w:hAnsi="Times New Roman" w:cs="Times New Roman"/>
          <w:color w:val="0A80BB"/>
          <w:sz w:val="28"/>
          <w:szCs w:val="28"/>
        </w:rPr>
        <w:t xml:space="preserve"> </w:t>
      </w:r>
      <w:hyperlink r:id="rId103" w:history="1">
        <w:r w:rsidR="00300B38" w:rsidRPr="00300B38">
          <w:rPr>
            <w:rStyle w:val="Hyperlink"/>
            <w:rFonts w:ascii="Times New Roman" w:hAnsi="Times New Roman" w:cs="Times New Roman"/>
            <w:sz w:val="28"/>
            <w:szCs w:val="28"/>
          </w:rPr>
          <w:t>https://doi.org/10.1016/j.rinp.2023.106686</w:t>
        </w:r>
      </w:hyperlink>
      <w:r w:rsidR="00300B38" w:rsidRPr="00300B38">
        <w:rPr>
          <w:rFonts w:ascii="Times New Roman" w:hAnsi="Times New Roman" w:cs="Times New Roman"/>
          <w:color w:val="0081AD"/>
          <w:sz w:val="28"/>
          <w:szCs w:val="28"/>
        </w:rPr>
        <w:t>.</w:t>
      </w:r>
    </w:p>
    <w:p w:rsidR="008828AA" w:rsidRPr="008828AA" w:rsidRDefault="008828AA" w:rsidP="008828AA">
      <w:pPr>
        <w:spacing w:after="231" w:line="249" w:lineRule="auto"/>
        <w:rPr>
          <w:rFonts w:ascii="Times New Roman" w:hAnsi="Times New Roman" w:cs="Times New Roman"/>
          <w:sz w:val="28"/>
          <w:szCs w:val="28"/>
        </w:rPr>
      </w:pPr>
      <w:r w:rsidRPr="008828AA">
        <w:rPr>
          <w:rFonts w:ascii="Times New Roman" w:eastAsia="Times New Roman" w:hAnsi="Times New Roman" w:cs="Times New Roman"/>
          <w:sz w:val="28"/>
          <w:szCs w:val="28"/>
        </w:rPr>
        <w:lastRenderedPageBreak/>
        <w:t>[30]</w:t>
      </w:r>
      <w:r w:rsidR="0043320F" w:rsidRPr="008828AA">
        <w:rPr>
          <w:rFonts w:ascii="Times New Roman" w:eastAsia="Times New Roman" w:hAnsi="Times New Roman" w:cs="Times New Roman"/>
          <w:sz w:val="28"/>
          <w:szCs w:val="28"/>
        </w:rPr>
        <w:t xml:space="preserve"> </w:t>
      </w:r>
      <w:proofErr w:type="spellStart"/>
      <w:r w:rsidRPr="008828AA">
        <w:rPr>
          <w:rFonts w:ascii="Times New Roman" w:hAnsi="Times New Roman" w:cs="Times New Roman"/>
          <w:sz w:val="28"/>
          <w:szCs w:val="28"/>
        </w:rPr>
        <w:t>Okon</w:t>
      </w:r>
      <w:proofErr w:type="spellEnd"/>
      <w:r w:rsidRPr="008828AA">
        <w:rPr>
          <w:rFonts w:ascii="Times New Roman" w:hAnsi="Times New Roman" w:cs="Times New Roman"/>
          <w:sz w:val="28"/>
          <w:szCs w:val="28"/>
        </w:rPr>
        <w:t>,</w:t>
      </w:r>
      <w:r w:rsidRPr="008828AA">
        <w:rPr>
          <w:rFonts w:ascii="Times New Roman" w:hAnsi="Times New Roman" w:cs="Times New Roman"/>
          <w:sz w:val="28"/>
          <w:szCs w:val="28"/>
        </w:rPr>
        <w:t xml:space="preserve"> I.</w:t>
      </w:r>
      <w:r w:rsidRPr="008828AA">
        <w:rPr>
          <w:rFonts w:ascii="Times New Roman" w:hAnsi="Times New Roman" w:cs="Times New Roman"/>
          <w:sz w:val="28"/>
          <w:szCs w:val="28"/>
        </w:rPr>
        <w:t xml:space="preserve"> B</w:t>
      </w:r>
      <w:r>
        <w:rPr>
          <w:rFonts w:ascii="Times New Roman" w:hAnsi="Times New Roman" w:cs="Times New Roman"/>
          <w:b/>
          <w:sz w:val="28"/>
          <w:szCs w:val="28"/>
        </w:rPr>
        <w:t xml:space="preserve">, </w:t>
      </w:r>
      <w:r w:rsidRPr="008828AA">
        <w:rPr>
          <w:rFonts w:ascii="Times New Roman" w:hAnsi="Times New Roman" w:cs="Times New Roman"/>
          <w:b/>
          <w:sz w:val="28"/>
          <w:szCs w:val="28"/>
        </w:rPr>
        <w:t xml:space="preserve"> </w:t>
      </w:r>
      <w:r w:rsidRPr="008828AA">
        <w:rPr>
          <w:rFonts w:ascii="Times New Roman" w:hAnsi="Times New Roman" w:cs="Times New Roman"/>
          <w:sz w:val="28"/>
          <w:szCs w:val="28"/>
        </w:rPr>
        <w:t xml:space="preserve"> </w:t>
      </w:r>
      <w:proofErr w:type="spellStart"/>
      <w:r w:rsidRPr="008828AA">
        <w:rPr>
          <w:rFonts w:ascii="Times New Roman" w:hAnsi="Times New Roman" w:cs="Times New Roman"/>
          <w:sz w:val="28"/>
          <w:szCs w:val="28"/>
        </w:rPr>
        <w:t>Popoola</w:t>
      </w:r>
      <w:proofErr w:type="spellEnd"/>
      <w:r w:rsidR="00564DCB">
        <w:rPr>
          <w:rFonts w:ascii="Times New Roman" w:hAnsi="Times New Roman" w:cs="Times New Roman"/>
          <w:sz w:val="28"/>
          <w:szCs w:val="28"/>
        </w:rPr>
        <w:t>, O</w:t>
      </w:r>
      <w:r>
        <w:rPr>
          <w:rFonts w:ascii="Times New Roman" w:hAnsi="Times New Roman" w:cs="Times New Roman"/>
          <w:sz w:val="28"/>
          <w:szCs w:val="28"/>
        </w:rPr>
        <w:t xml:space="preserve">, </w:t>
      </w:r>
      <w:proofErr w:type="spellStart"/>
      <w:r>
        <w:rPr>
          <w:rFonts w:ascii="Times New Roman" w:hAnsi="Times New Roman" w:cs="Times New Roman"/>
          <w:sz w:val="28"/>
          <w:szCs w:val="28"/>
        </w:rPr>
        <w:t>Ituen</w:t>
      </w:r>
      <w:proofErr w:type="spellEnd"/>
      <w:r>
        <w:rPr>
          <w:rFonts w:ascii="Times New Roman" w:hAnsi="Times New Roman" w:cs="Times New Roman"/>
          <w:sz w:val="28"/>
          <w:szCs w:val="28"/>
        </w:rPr>
        <w:t xml:space="preserve">, E. E. </w:t>
      </w:r>
      <w:r w:rsidRPr="008828AA">
        <w:rPr>
          <w:rFonts w:ascii="Times New Roman" w:hAnsi="Times New Roman" w:cs="Times New Roman"/>
          <w:sz w:val="28"/>
          <w:szCs w:val="28"/>
        </w:rPr>
        <w:t xml:space="preserve">Bound state solution to Schrodinger equation with </w:t>
      </w:r>
      <w:proofErr w:type="spellStart"/>
      <w:r w:rsidRPr="008828AA">
        <w:rPr>
          <w:rFonts w:ascii="Times New Roman" w:hAnsi="Times New Roman" w:cs="Times New Roman"/>
          <w:sz w:val="28"/>
          <w:szCs w:val="28"/>
        </w:rPr>
        <w:t>Hulthen</w:t>
      </w:r>
      <w:proofErr w:type="spellEnd"/>
      <w:r w:rsidRPr="008828AA">
        <w:rPr>
          <w:rFonts w:ascii="Times New Roman" w:hAnsi="Times New Roman" w:cs="Times New Roman"/>
          <w:sz w:val="28"/>
          <w:szCs w:val="28"/>
        </w:rPr>
        <w:t xml:space="preserve"> plus exponential </w:t>
      </w:r>
      <w:proofErr w:type="spellStart"/>
      <w:r w:rsidRPr="008828AA">
        <w:rPr>
          <w:rFonts w:ascii="Times New Roman" w:hAnsi="Times New Roman" w:cs="Times New Roman"/>
          <w:sz w:val="28"/>
          <w:szCs w:val="28"/>
        </w:rPr>
        <w:t>Coulombic</w:t>
      </w:r>
      <w:proofErr w:type="spellEnd"/>
      <w:r w:rsidRPr="008828AA">
        <w:rPr>
          <w:rFonts w:ascii="Times New Roman" w:hAnsi="Times New Roman" w:cs="Times New Roman"/>
          <w:sz w:val="28"/>
          <w:szCs w:val="28"/>
        </w:rPr>
        <w:t xml:space="preserve"> potential with centrifugal potential barrier using parametric </w:t>
      </w:r>
      <w:proofErr w:type="spellStart"/>
      <w:r w:rsidRPr="008828AA">
        <w:rPr>
          <w:rFonts w:ascii="Times New Roman" w:hAnsi="Times New Roman" w:cs="Times New Roman"/>
          <w:sz w:val="28"/>
          <w:szCs w:val="28"/>
        </w:rPr>
        <w:t>Nikiforov-Uvarov</w:t>
      </w:r>
      <w:proofErr w:type="spellEnd"/>
      <w:r w:rsidRPr="008828AA">
        <w:rPr>
          <w:rFonts w:ascii="Times New Roman" w:hAnsi="Times New Roman" w:cs="Times New Roman"/>
          <w:sz w:val="28"/>
          <w:szCs w:val="28"/>
        </w:rPr>
        <w:t xml:space="preserve"> method. </w:t>
      </w:r>
      <w:proofErr w:type="gramStart"/>
      <w:r w:rsidRPr="008828AA">
        <w:rPr>
          <w:rFonts w:ascii="Times New Roman" w:hAnsi="Times New Roman" w:cs="Times New Roman"/>
          <w:sz w:val="28"/>
          <w:szCs w:val="28"/>
        </w:rPr>
        <w:t>International Journal of Recent Advances in Physics</w:t>
      </w:r>
      <w:r w:rsidRPr="008828AA">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8828AA">
        <w:rPr>
          <w:rFonts w:ascii="Times New Roman" w:hAnsi="Times New Roman" w:cs="Times New Roman"/>
          <w:sz w:val="28"/>
          <w:szCs w:val="28"/>
        </w:rPr>
        <w:t>5</w:t>
      </w:r>
      <w:r w:rsidRPr="008828AA">
        <w:rPr>
          <w:rFonts w:ascii="Times New Roman" w:hAnsi="Times New Roman" w:cs="Times New Roman"/>
          <w:sz w:val="28"/>
          <w:szCs w:val="28"/>
        </w:rPr>
        <w:t xml:space="preserve"> </w:t>
      </w:r>
      <w:r w:rsidRPr="008828AA">
        <w:rPr>
          <w:rFonts w:ascii="Times New Roman" w:hAnsi="Times New Roman" w:cs="Times New Roman"/>
          <w:sz w:val="28"/>
          <w:szCs w:val="28"/>
        </w:rPr>
        <w:t>(2016)</w:t>
      </w:r>
      <w:r w:rsidRPr="008828AA">
        <w:rPr>
          <w:rFonts w:ascii="Times New Roman" w:hAnsi="Times New Roman" w:cs="Times New Roman"/>
          <w:sz w:val="28"/>
          <w:szCs w:val="28"/>
        </w:rPr>
        <w:t xml:space="preserve"> 1-15.  </w:t>
      </w:r>
      <w:r w:rsidRPr="008828AA">
        <w:rPr>
          <w:rFonts w:ascii="Times New Roman" w:hAnsi="Times New Roman" w:cs="Times New Roman"/>
          <w:color w:val="0070C0"/>
          <w:sz w:val="28"/>
          <w:szCs w:val="28"/>
        </w:rPr>
        <w:t>Doi:10.14810/ijrap.2016.5101</w:t>
      </w:r>
    </w:p>
    <w:p w:rsidR="008828AA" w:rsidRPr="008828AA" w:rsidRDefault="008828AA" w:rsidP="008828AA">
      <w:pPr>
        <w:spacing w:after="231" w:line="249" w:lineRule="auto"/>
        <w:rPr>
          <w:rFonts w:ascii="Times New Roman" w:hAnsi="Times New Roman" w:cs="Times New Roman"/>
          <w:sz w:val="28"/>
          <w:szCs w:val="28"/>
        </w:rPr>
      </w:pPr>
      <w:r w:rsidRPr="008828AA">
        <w:rPr>
          <w:rFonts w:ascii="Times New Roman" w:hAnsi="Times New Roman" w:cs="Times New Roman"/>
          <w:b/>
          <w:sz w:val="28"/>
          <w:szCs w:val="28"/>
        </w:rPr>
        <w:t xml:space="preserve">[31] </w:t>
      </w:r>
      <w:proofErr w:type="spellStart"/>
      <w:r w:rsidR="00564DCB" w:rsidRPr="008828AA">
        <w:rPr>
          <w:rFonts w:ascii="Times New Roman" w:hAnsi="Times New Roman" w:cs="Times New Roman"/>
          <w:sz w:val="28"/>
          <w:szCs w:val="28"/>
        </w:rPr>
        <w:t>Okon</w:t>
      </w:r>
      <w:proofErr w:type="spellEnd"/>
      <w:r w:rsidR="00564DCB" w:rsidRPr="008828AA">
        <w:rPr>
          <w:rFonts w:ascii="Times New Roman" w:hAnsi="Times New Roman" w:cs="Times New Roman"/>
          <w:sz w:val="28"/>
          <w:szCs w:val="28"/>
        </w:rPr>
        <w:t>, I. B</w:t>
      </w:r>
      <w:r w:rsidR="00564DCB">
        <w:rPr>
          <w:rFonts w:ascii="Times New Roman" w:hAnsi="Times New Roman" w:cs="Times New Roman"/>
          <w:b/>
          <w:sz w:val="28"/>
          <w:szCs w:val="28"/>
        </w:rPr>
        <w:t xml:space="preserve">, </w:t>
      </w:r>
      <w:r w:rsidR="00564DCB" w:rsidRPr="008828AA">
        <w:rPr>
          <w:rFonts w:ascii="Times New Roman" w:hAnsi="Times New Roman" w:cs="Times New Roman"/>
          <w:b/>
          <w:sz w:val="28"/>
          <w:szCs w:val="28"/>
        </w:rPr>
        <w:t xml:space="preserve"> </w:t>
      </w:r>
      <w:r w:rsidR="00564DCB" w:rsidRPr="008828AA">
        <w:rPr>
          <w:rFonts w:ascii="Times New Roman" w:hAnsi="Times New Roman" w:cs="Times New Roman"/>
          <w:sz w:val="28"/>
          <w:szCs w:val="28"/>
        </w:rPr>
        <w:t xml:space="preserve"> </w:t>
      </w:r>
      <w:proofErr w:type="spellStart"/>
      <w:r w:rsidR="00564DCB" w:rsidRPr="008828AA">
        <w:rPr>
          <w:rFonts w:ascii="Times New Roman" w:hAnsi="Times New Roman" w:cs="Times New Roman"/>
          <w:sz w:val="28"/>
          <w:szCs w:val="28"/>
        </w:rPr>
        <w:t>Popoola</w:t>
      </w:r>
      <w:proofErr w:type="spellEnd"/>
      <w:r w:rsidR="00564DCB">
        <w:rPr>
          <w:rFonts w:ascii="Times New Roman" w:hAnsi="Times New Roman" w:cs="Times New Roman"/>
          <w:sz w:val="28"/>
          <w:szCs w:val="28"/>
        </w:rPr>
        <w:t>, O</w:t>
      </w:r>
      <w:r w:rsidR="00564DCB">
        <w:rPr>
          <w:rFonts w:ascii="Times New Roman" w:hAnsi="Times New Roman" w:cs="Times New Roman"/>
          <w:sz w:val="28"/>
          <w:szCs w:val="28"/>
        </w:rPr>
        <w:t>.</w:t>
      </w:r>
      <w:proofErr w:type="gramStart"/>
      <w:r w:rsidR="00564DCB">
        <w:rPr>
          <w:rFonts w:ascii="Times New Roman" w:hAnsi="Times New Roman" w:cs="Times New Roman"/>
          <w:sz w:val="28"/>
          <w:szCs w:val="28"/>
        </w:rPr>
        <w:t xml:space="preserve">, </w:t>
      </w:r>
      <w:r w:rsidRPr="008828AA">
        <w:rPr>
          <w:rFonts w:ascii="Times New Roman" w:hAnsi="Times New Roman" w:cs="Times New Roman"/>
          <w:sz w:val="28"/>
          <w:szCs w:val="28"/>
        </w:rPr>
        <w:t xml:space="preserve"> </w:t>
      </w:r>
      <w:proofErr w:type="spellStart"/>
      <w:r w:rsidRPr="008828AA">
        <w:rPr>
          <w:rFonts w:ascii="Times New Roman" w:hAnsi="Times New Roman" w:cs="Times New Roman"/>
          <w:sz w:val="28"/>
          <w:szCs w:val="28"/>
        </w:rPr>
        <w:t>Isonguyo</w:t>
      </w:r>
      <w:proofErr w:type="spellEnd"/>
      <w:proofErr w:type="gramEnd"/>
      <w:r w:rsidR="00564DCB">
        <w:rPr>
          <w:rFonts w:ascii="Times New Roman" w:hAnsi="Times New Roman" w:cs="Times New Roman"/>
          <w:sz w:val="28"/>
          <w:szCs w:val="28"/>
        </w:rPr>
        <w:t>, C. N</w:t>
      </w:r>
      <w:r w:rsidR="004A7913">
        <w:rPr>
          <w:rFonts w:ascii="Times New Roman" w:hAnsi="Times New Roman" w:cs="Times New Roman"/>
          <w:sz w:val="28"/>
          <w:szCs w:val="28"/>
        </w:rPr>
        <w:t xml:space="preserve">. </w:t>
      </w:r>
      <w:r w:rsidRPr="008828AA">
        <w:rPr>
          <w:rFonts w:ascii="Times New Roman" w:hAnsi="Times New Roman" w:cs="Times New Roman"/>
          <w:sz w:val="28"/>
          <w:szCs w:val="28"/>
        </w:rPr>
        <w:t xml:space="preserve">Approximate Solution of Schrodinger Equation with some Diatomic molecular interactions Using </w:t>
      </w:r>
      <w:proofErr w:type="spellStart"/>
      <w:r w:rsidRPr="008828AA">
        <w:rPr>
          <w:rFonts w:ascii="Times New Roman" w:hAnsi="Times New Roman" w:cs="Times New Roman"/>
          <w:sz w:val="28"/>
          <w:szCs w:val="28"/>
        </w:rPr>
        <w:t>Nikiforov-Uvarov</w:t>
      </w:r>
      <w:proofErr w:type="spellEnd"/>
      <w:r w:rsidRPr="008828AA">
        <w:rPr>
          <w:rFonts w:ascii="Times New Roman" w:hAnsi="Times New Roman" w:cs="Times New Roman"/>
          <w:sz w:val="28"/>
          <w:szCs w:val="28"/>
        </w:rPr>
        <w:t xml:space="preserve"> method.  </w:t>
      </w:r>
      <w:proofErr w:type="gramStart"/>
      <w:r w:rsidRPr="008828AA">
        <w:rPr>
          <w:rFonts w:ascii="Times New Roman" w:hAnsi="Times New Roman" w:cs="Times New Roman"/>
          <w:i/>
          <w:sz w:val="28"/>
          <w:szCs w:val="28"/>
        </w:rPr>
        <w:t>Advances in High Energy Physic</w:t>
      </w:r>
      <w:r w:rsidRPr="008828AA">
        <w:rPr>
          <w:rFonts w:ascii="Times New Roman" w:hAnsi="Times New Roman" w:cs="Times New Roman"/>
          <w:b/>
          <w:i/>
          <w:sz w:val="28"/>
          <w:szCs w:val="28"/>
        </w:rPr>
        <w:t>s.</w:t>
      </w:r>
      <w:proofErr w:type="gramEnd"/>
      <w:r w:rsidRPr="008828AA">
        <w:rPr>
          <w:rFonts w:ascii="Times New Roman" w:hAnsi="Times New Roman" w:cs="Times New Roman"/>
          <w:b/>
          <w:i/>
          <w:sz w:val="28"/>
          <w:szCs w:val="28"/>
        </w:rPr>
        <w:t xml:space="preserve">  </w:t>
      </w:r>
      <w:r w:rsidRPr="008828AA">
        <w:rPr>
          <w:rFonts w:ascii="Times New Roman" w:hAnsi="Times New Roman" w:cs="Times New Roman"/>
          <w:sz w:val="28"/>
          <w:szCs w:val="28"/>
        </w:rPr>
        <w:t>Article ID 9671816</w:t>
      </w:r>
      <w:r w:rsidR="00564DCB" w:rsidRPr="008828AA">
        <w:rPr>
          <w:rFonts w:ascii="Times New Roman" w:hAnsi="Times New Roman" w:cs="Times New Roman"/>
          <w:sz w:val="28"/>
          <w:szCs w:val="28"/>
        </w:rPr>
        <w:t xml:space="preserve">(2017). </w:t>
      </w:r>
      <w:r w:rsidRPr="008828AA">
        <w:rPr>
          <w:rFonts w:ascii="Times New Roman" w:hAnsi="Times New Roman" w:cs="Times New Roman"/>
          <w:sz w:val="28"/>
          <w:szCs w:val="28"/>
        </w:rPr>
        <w:t xml:space="preserve"> </w:t>
      </w:r>
      <w:hyperlink r:id="rId104" w:history="1">
        <w:r w:rsidRPr="008828AA">
          <w:rPr>
            <w:rStyle w:val="Hyperlink"/>
            <w:rFonts w:ascii="Times New Roman" w:hAnsi="Times New Roman" w:cs="Times New Roman"/>
            <w:sz w:val="28"/>
            <w:szCs w:val="28"/>
          </w:rPr>
          <w:t>https://doi.org/10.1155/2017/9671816</w:t>
        </w:r>
      </w:hyperlink>
      <w:r w:rsidRPr="008828AA">
        <w:rPr>
          <w:rFonts w:ascii="Times New Roman" w:hAnsi="Times New Roman" w:cs="Times New Roman"/>
          <w:sz w:val="28"/>
          <w:szCs w:val="28"/>
        </w:rPr>
        <w:t>.</w:t>
      </w:r>
      <w:r w:rsidRPr="008828AA">
        <w:rPr>
          <w:rFonts w:ascii="Times New Roman" w:hAnsi="Times New Roman" w:cs="Times New Roman"/>
          <w:color w:val="0070C0"/>
          <w:sz w:val="28"/>
          <w:szCs w:val="28"/>
        </w:rPr>
        <w:t xml:space="preserve"> </w:t>
      </w:r>
    </w:p>
    <w:p w:rsidR="008828AA" w:rsidRPr="008828AA" w:rsidRDefault="008828AA" w:rsidP="008828AA">
      <w:pPr>
        <w:spacing w:after="231" w:line="249" w:lineRule="auto"/>
        <w:rPr>
          <w:rFonts w:ascii="Times New Roman" w:hAnsi="Times New Roman" w:cs="Times New Roman"/>
          <w:sz w:val="28"/>
          <w:szCs w:val="28"/>
        </w:rPr>
      </w:pPr>
      <w:r w:rsidRPr="008828AA">
        <w:rPr>
          <w:rFonts w:ascii="Times New Roman" w:hAnsi="Times New Roman" w:cs="Times New Roman"/>
          <w:sz w:val="28"/>
          <w:szCs w:val="28"/>
        </w:rPr>
        <w:t>[32]</w:t>
      </w:r>
      <w:proofErr w:type="spellStart"/>
      <w:r w:rsidR="00564DCB">
        <w:rPr>
          <w:rFonts w:ascii="Times New Roman" w:hAnsi="Times New Roman" w:cs="Times New Roman"/>
          <w:sz w:val="28"/>
          <w:szCs w:val="28"/>
        </w:rPr>
        <w:t>Antia</w:t>
      </w:r>
      <w:proofErr w:type="spellEnd"/>
      <w:r w:rsidR="00564DCB">
        <w:rPr>
          <w:rFonts w:ascii="Times New Roman" w:hAnsi="Times New Roman" w:cs="Times New Roman"/>
          <w:sz w:val="28"/>
          <w:szCs w:val="28"/>
        </w:rPr>
        <w:t xml:space="preserve">, A. D, </w:t>
      </w:r>
      <w:proofErr w:type="spellStart"/>
      <w:r w:rsidR="00564DCB">
        <w:rPr>
          <w:rFonts w:ascii="Times New Roman" w:hAnsi="Times New Roman" w:cs="Times New Roman"/>
          <w:sz w:val="28"/>
          <w:szCs w:val="28"/>
        </w:rPr>
        <w:t>Okon</w:t>
      </w:r>
      <w:proofErr w:type="spellEnd"/>
      <w:r w:rsidR="00564DCB">
        <w:rPr>
          <w:rFonts w:ascii="Times New Roman" w:hAnsi="Times New Roman" w:cs="Times New Roman"/>
          <w:sz w:val="28"/>
          <w:szCs w:val="28"/>
        </w:rPr>
        <w:t xml:space="preserve">, I. </w:t>
      </w:r>
      <w:proofErr w:type="gramStart"/>
      <w:r w:rsidR="00564DCB">
        <w:rPr>
          <w:rFonts w:ascii="Times New Roman" w:hAnsi="Times New Roman" w:cs="Times New Roman"/>
          <w:sz w:val="28"/>
          <w:szCs w:val="28"/>
        </w:rPr>
        <w:t>B</w:t>
      </w:r>
      <w:r w:rsidRPr="008828AA">
        <w:rPr>
          <w:rFonts w:ascii="Times New Roman" w:hAnsi="Times New Roman" w:cs="Times New Roman"/>
          <w:sz w:val="28"/>
          <w:szCs w:val="28"/>
        </w:rPr>
        <w:t xml:space="preserve"> </w:t>
      </w:r>
      <w:r w:rsidR="00DC377D">
        <w:rPr>
          <w:rFonts w:ascii="Times New Roman" w:hAnsi="Times New Roman" w:cs="Times New Roman"/>
          <w:sz w:val="28"/>
          <w:szCs w:val="28"/>
        </w:rPr>
        <w:t>.</w:t>
      </w:r>
      <w:proofErr w:type="gramEnd"/>
      <w:r w:rsidR="00DC377D">
        <w:rPr>
          <w:rFonts w:ascii="Times New Roman" w:hAnsi="Times New Roman" w:cs="Times New Roman"/>
          <w:sz w:val="28"/>
          <w:szCs w:val="28"/>
        </w:rPr>
        <w:t xml:space="preserve"> </w:t>
      </w:r>
      <w:proofErr w:type="gramStart"/>
      <w:r w:rsidRPr="008828AA">
        <w:rPr>
          <w:rFonts w:ascii="Times New Roman" w:hAnsi="Times New Roman" w:cs="Times New Roman"/>
          <w:sz w:val="28"/>
          <w:szCs w:val="28"/>
        </w:rPr>
        <w:t>Applications of Hellmann-Feynman    Theorem (HFT) to Angle Dependent Yukawa Potential of Diatomic Molecules.</w:t>
      </w:r>
      <w:proofErr w:type="gramEnd"/>
      <w:r w:rsidRPr="008828AA">
        <w:rPr>
          <w:rFonts w:ascii="Times New Roman" w:hAnsi="Times New Roman" w:cs="Times New Roman"/>
          <w:sz w:val="28"/>
          <w:szCs w:val="28"/>
        </w:rPr>
        <w:t xml:space="preserve"> </w:t>
      </w:r>
      <w:r w:rsidRPr="008828AA">
        <w:rPr>
          <w:rFonts w:ascii="Times New Roman" w:hAnsi="Times New Roman" w:cs="Times New Roman"/>
          <w:i/>
          <w:sz w:val="28"/>
          <w:szCs w:val="28"/>
        </w:rPr>
        <w:t>Advances in Physics Theories and Applications</w:t>
      </w:r>
      <w:r w:rsidRPr="008828AA">
        <w:rPr>
          <w:rFonts w:ascii="Times New Roman" w:hAnsi="Times New Roman" w:cs="Times New Roman"/>
          <w:sz w:val="28"/>
          <w:szCs w:val="28"/>
        </w:rPr>
        <w:t xml:space="preserve"> </w:t>
      </w:r>
      <w:hyperlink r:id="rId105" w:history="1">
        <w:r w:rsidRPr="008828AA">
          <w:rPr>
            <w:rStyle w:val="Hyperlink"/>
            <w:rFonts w:ascii="Times New Roman" w:hAnsi="Times New Roman" w:cs="Times New Roman"/>
            <w:sz w:val="28"/>
            <w:szCs w:val="28"/>
          </w:rPr>
          <w:t>www.iiste.org</w:t>
        </w:r>
      </w:hyperlink>
      <w:r w:rsidRPr="008828AA">
        <w:rPr>
          <w:rFonts w:ascii="Times New Roman" w:hAnsi="Times New Roman" w:cs="Times New Roman"/>
          <w:color w:val="0000FF"/>
          <w:sz w:val="28"/>
          <w:szCs w:val="28"/>
        </w:rPr>
        <w:t xml:space="preserve"> </w:t>
      </w:r>
      <w:r w:rsidRPr="008828AA">
        <w:rPr>
          <w:rFonts w:ascii="Times New Roman" w:hAnsi="Times New Roman" w:cs="Times New Roman"/>
          <w:sz w:val="28"/>
          <w:szCs w:val="28"/>
        </w:rPr>
        <w:t>ISSN 2224-719X (Paper) ISSN</w:t>
      </w:r>
      <w:r w:rsidR="00DC377D">
        <w:rPr>
          <w:rFonts w:ascii="Times New Roman" w:hAnsi="Times New Roman" w:cs="Times New Roman"/>
          <w:sz w:val="28"/>
          <w:szCs w:val="28"/>
        </w:rPr>
        <w:t xml:space="preserve"> 2225-0638 (Online) 63</w:t>
      </w:r>
      <w:r w:rsidR="00DC377D" w:rsidRPr="008828AA">
        <w:rPr>
          <w:rFonts w:ascii="Times New Roman" w:hAnsi="Times New Roman" w:cs="Times New Roman"/>
          <w:sz w:val="28"/>
          <w:szCs w:val="28"/>
        </w:rPr>
        <w:t xml:space="preserve">(2017). </w:t>
      </w:r>
      <w:r w:rsidRPr="008828AA">
        <w:rPr>
          <w:rFonts w:ascii="Times New Roman" w:hAnsi="Times New Roman" w:cs="Times New Roman"/>
          <w:sz w:val="28"/>
          <w:szCs w:val="28"/>
        </w:rPr>
        <w:t xml:space="preserve"> 16-28 </w:t>
      </w:r>
    </w:p>
    <w:p w:rsidR="004A7913" w:rsidRDefault="008828AA" w:rsidP="004A7913">
      <w:pPr>
        <w:spacing w:after="231"/>
        <w:rPr>
          <w:rFonts w:ascii="Times New Roman" w:hAnsi="Times New Roman" w:cs="Times New Roman"/>
          <w:sz w:val="28"/>
          <w:szCs w:val="28"/>
        </w:rPr>
      </w:pPr>
      <w:r w:rsidRPr="008828AA">
        <w:rPr>
          <w:rFonts w:ascii="Times New Roman" w:hAnsi="Times New Roman" w:cs="Times New Roman"/>
          <w:b/>
          <w:sz w:val="28"/>
          <w:szCs w:val="28"/>
        </w:rPr>
        <w:t xml:space="preserve">[33] </w:t>
      </w:r>
      <w:proofErr w:type="spellStart"/>
      <w:r w:rsidR="004A7913" w:rsidRPr="008828AA">
        <w:rPr>
          <w:rFonts w:ascii="Times New Roman" w:hAnsi="Times New Roman" w:cs="Times New Roman"/>
          <w:sz w:val="28"/>
          <w:szCs w:val="28"/>
        </w:rPr>
        <w:t>Okon</w:t>
      </w:r>
      <w:proofErr w:type="spellEnd"/>
      <w:r w:rsidR="004A7913" w:rsidRPr="008828AA">
        <w:rPr>
          <w:rFonts w:ascii="Times New Roman" w:hAnsi="Times New Roman" w:cs="Times New Roman"/>
          <w:sz w:val="28"/>
          <w:szCs w:val="28"/>
        </w:rPr>
        <w:t>, I. B</w:t>
      </w:r>
      <w:r w:rsidR="004A7913">
        <w:rPr>
          <w:rFonts w:ascii="Times New Roman" w:hAnsi="Times New Roman" w:cs="Times New Roman"/>
          <w:b/>
          <w:sz w:val="28"/>
          <w:szCs w:val="28"/>
        </w:rPr>
        <w:t xml:space="preserve">, </w:t>
      </w:r>
      <w:r w:rsidR="004A7913" w:rsidRPr="008828AA">
        <w:rPr>
          <w:rFonts w:ascii="Times New Roman" w:hAnsi="Times New Roman" w:cs="Times New Roman"/>
          <w:b/>
          <w:sz w:val="28"/>
          <w:szCs w:val="28"/>
        </w:rPr>
        <w:t xml:space="preserve"> </w:t>
      </w:r>
      <w:r w:rsidR="004A7913" w:rsidRPr="008828AA">
        <w:rPr>
          <w:rFonts w:ascii="Times New Roman" w:hAnsi="Times New Roman" w:cs="Times New Roman"/>
          <w:sz w:val="28"/>
          <w:szCs w:val="28"/>
        </w:rPr>
        <w:t xml:space="preserve"> </w:t>
      </w:r>
      <w:proofErr w:type="spellStart"/>
      <w:r w:rsidR="004A7913" w:rsidRPr="008828AA">
        <w:rPr>
          <w:rFonts w:ascii="Times New Roman" w:hAnsi="Times New Roman" w:cs="Times New Roman"/>
          <w:sz w:val="28"/>
          <w:szCs w:val="28"/>
        </w:rPr>
        <w:t>Popoola</w:t>
      </w:r>
      <w:proofErr w:type="spellEnd"/>
      <w:r w:rsidR="004A7913">
        <w:rPr>
          <w:rFonts w:ascii="Times New Roman" w:hAnsi="Times New Roman" w:cs="Times New Roman"/>
          <w:sz w:val="28"/>
          <w:szCs w:val="28"/>
        </w:rPr>
        <w:t>, O.</w:t>
      </w:r>
      <w:proofErr w:type="gramStart"/>
      <w:r w:rsidR="004A7913">
        <w:rPr>
          <w:rFonts w:ascii="Times New Roman" w:hAnsi="Times New Roman" w:cs="Times New Roman"/>
          <w:sz w:val="28"/>
          <w:szCs w:val="28"/>
        </w:rPr>
        <w:t xml:space="preserve">, </w:t>
      </w:r>
      <w:r w:rsidR="004A7913" w:rsidRPr="008828AA">
        <w:rPr>
          <w:rFonts w:ascii="Times New Roman" w:hAnsi="Times New Roman" w:cs="Times New Roman"/>
          <w:sz w:val="28"/>
          <w:szCs w:val="28"/>
        </w:rPr>
        <w:t xml:space="preserve"> </w:t>
      </w:r>
      <w:proofErr w:type="spellStart"/>
      <w:r w:rsidR="004A7913" w:rsidRPr="008828AA">
        <w:rPr>
          <w:rFonts w:ascii="Times New Roman" w:hAnsi="Times New Roman" w:cs="Times New Roman"/>
          <w:sz w:val="28"/>
          <w:szCs w:val="28"/>
        </w:rPr>
        <w:t>Isonguyo</w:t>
      </w:r>
      <w:proofErr w:type="spellEnd"/>
      <w:proofErr w:type="gramEnd"/>
      <w:r w:rsidR="004A7913">
        <w:rPr>
          <w:rFonts w:ascii="Times New Roman" w:hAnsi="Times New Roman" w:cs="Times New Roman"/>
          <w:sz w:val="28"/>
          <w:szCs w:val="28"/>
        </w:rPr>
        <w:t>, C. N</w:t>
      </w:r>
      <w:r w:rsidR="004A7913">
        <w:rPr>
          <w:rFonts w:ascii="Times New Roman" w:hAnsi="Times New Roman" w:cs="Times New Roman"/>
          <w:sz w:val="28"/>
          <w:szCs w:val="28"/>
        </w:rPr>
        <w:t xml:space="preserve">., </w:t>
      </w:r>
      <w:r w:rsidR="004A7913" w:rsidRPr="008828AA">
        <w:rPr>
          <w:rFonts w:ascii="Times New Roman" w:hAnsi="Times New Roman" w:cs="Times New Roman"/>
          <w:sz w:val="28"/>
          <w:szCs w:val="28"/>
        </w:rPr>
        <w:t xml:space="preserve"> </w:t>
      </w:r>
      <w:proofErr w:type="spellStart"/>
      <w:r w:rsidR="004A7913">
        <w:rPr>
          <w:rFonts w:ascii="Times New Roman" w:hAnsi="Times New Roman" w:cs="Times New Roman"/>
          <w:sz w:val="28"/>
          <w:szCs w:val="28"/>
        </w:rPr>
        <w:t>Antia</w:t>
      </w:r>
      <w:proofErr w:type="spellEnd"/>
      <w:r w:rsidR="004A7913">
        <w:rPr>
          <w:rFonts w:ascii="Times New Roman" w:hAnsi="Times New Roman" w:cs="Times New Roman"/>
          <w:sz w:val="28"/>
          <w:szCs w:val="28"/>
        </w:rPr>
        <w:t>, A. D</w:t>
      </w:r>
      <w:r w:rsidRPr="008828AA">
        <w:rPr>
          <w:rFonts w:ascii="Times New Roman" w:hAnsi="Times New Roman" w:cs="Times New Roman"/>
          <w:sz w:val="28"/>
          <w:szCs w:val="28"/>
        </w:rPr>
        <w:t xml:space="preserve">.   Solutions of Schrodinger and Klein-Gordon Equations with </w:t>
      </w:r>
      <w:proofErr w:type="spellStart"/>
      <w:r w:rsidRPr="008828AA">
        <w:rPr>
          <w:rFonts w:ascii="Times New Roman" w:hAnsi="Times New Roman" w:cs="Times New Roman"/>
          <w:sz w:val="28"/>
          <w:szCs w:val="28"/>
        </w:rPr>
        <w:t>Hulthen</w:t>
      </w:r>
      <w:proofErr w:type="spellEnd"/>
      <w:r w:rsidRPr="008828AA">
        <w:rPr>
          <w:rFonts w:ascii="Times New Roman" w:hAnsi="Times New Roman" w:cs="Times New Roman"/>
          <w:sz w:val="28"/>
          <w:szCs w:val="28"/>
        </w:rPr>
        <w:t xml:space="preserve"> </w:t>
      </w:r>
      <w:proofErr w:type="gramStart"/>
      <w:r w:rsidRPr="008828AA">
        <w:rPr>
          <w:rFonts w:ascii="Times New Roman" w:hAnsi="Times New Roman" w:cs="Times New Roman"/>
          <w:sz w:val="28"/>
          <w:szCs w:val="28"/>
        </w:rPr>
        <w:t>Plus</w:t>
      </w:r>
      <w:proofErr w:type="gramEnd"/>
      <w:r w:rsidRPr="008828AA">
        <w:rPr>
          <w:rFonts w:ascii="Times New Roman" w:hAnsi="Times New Roman" w:cs="Times New Roman"/>
          <w:sz w:val="28"/>
          <w:szCs w:val="28"/>
        </w:rPr>
        <w:t xml:space="preserve"> Inversely Quadratic Exponential Mie-Type Potential. </w:t>
      </w:r>
      <w:proofErr w:type="gramStart"/>
      <w:r w:rsidRPr="004A7913">
        <w:rPr>
          <w:rFonts w:ascii="Times New Roman" w:hAnsi="Times New Roman" w:cs="Times New Roman"/>
          <w:sz w:val="28"/>
          <w:szCs w:val="28"/>
        </w:rPr>
        <w:t>Physical Science International Journal</w:t>
      </w:r>
      <w:r w:rsidR="004A7913">
        <w:rPr>
          <w:rFonts w:ascii="Times New Roman" w:hAnsi="Times New Roman" w:cs="Times New Roman"/>
          <w:sz w:val="28"/>
          <w:szCs w:val="28"/>
        </w:rPr>
        <w:t>.</w:t>
      </w:r>
      <w:proofErr w:type="gramEnd"/>
      <w:r w:rsidR="004A7913">
        <w:rPr>
          <w:rFonts w:ascii="Times New Roman" w:hAnsi="Times New Roman" w:cs="Times New Roman"/>
          <w:sz w:val="28"/>
          <w:szCs w:val="28"/>
        </w:rPr>
        <w:t xml:space="preserve"> 19</w:t>
      </w:r>
      <w:r w:rsidR="004A7913" w:rsidRPr="008828AA">
        <w:rPr>
          <w:rFonts w:ascii="Times New Roman" w:hAnsi="Times New Roman" w:cs="Times New Roman"/>
          <w:sz w:val="28"/>
          <w:szCs w:val="28"/>
        </w:rPr>
        <w:t>(2018)</w:t>
      </w:r>
      <w:r w:rsidR="004A7913">
        <w:rPr>
          <w:rFonts w:ascii="Times New Roman" w:hAnsi="Times New Roman" w:cs="Times New Roman"/>
          <w:sz w:val="28"/>
          <w:szCs w:val="28"/>
        </w:rPr>
        <w:t xml:space="preserve"> 1-27.</w:t>
      </w:r>
      <w:r w:rsidR="004A7913" w:rsidRPr="004A7913">
        <w:rPr>
          <w:rFonts w:ascii="Times New Roman" w:hAnsi="Times New Roman" w:cs="Times New Roman"/>
          <w:color w:val="0070C0"/>
          <w:sz w:val="28"/>
          <w:szCs w:val="28"/>
        </w:rPr>
        <w:t xml:space="preserve"> </w:t>
      </w:r>
      <w:r w:rsidR="004A7913" w:rsidRPr="008828AA">
        <w:rPr>
          <w:rFonts w:ascii="Times New Roman" w:hAnsi="Times New Roman" w:cs="Times New Roman"/>
          <w:color w:val="0070C0"/>
          <w:sz w:val="28"/>
          <w:szCs w:val="28"/>
        </w:rPr>
        <w:t>DOI: 10.9734/PSIJ/2018/43610</w:t>
      </w:r>
      <w:r w:rsidR="004A7913" w:rsidRPr="008828AA">
        <w:rPr>
          <w:rFonts w:ascii="Times New Roman" w:hAnsi="Times New Roman" w:cs="Times New Roman"/>
          <w:sz w:val="28"/>
          <w:szCs w:val="28"/>
        </w:rPr>
        <w:t xml:space="preserve">. </w:t>
      </w:r>
    </w:p>
    <w:p w:rsidR="004A7913" w:rsidRPr="0085631C" w:rsidRDefault="00B64086" w:rsidP="004A7913">
      <w:pPr>
        <w:spacing w:after="231"/>
        <w:rPr>
          <w:rFonts w:ascii="Times New Roman" w:hAnsi="Times New Roman" w:cs="Times New Roman"/>
          <w:sz w:val="28"/>
          <w:szCs w:val="28"/>
        </w:rPr>
      </w:pPr>
      <w:r w:rsidRPr="0085631C">
        <w:rPr>
          <w:rFonts w:ascii="Times New Roman" w:hAnsi="Times New Roman" w:cs="Times New Roman"/>
          <w:sz w:val="28"/>
          <w:szCs w:val="28"/>
        </w:rPr>
        <w:t>[34]</w:t>
      </w:r>
      <w:r w:rsidRPr="0085631C">
        <w:rPr>
          <w:rFonts w:ascii="Times New Roman" w:hAnsi="Times New Roman" w:cs="Times New Roman"/>
          <w:color w:val="2196D1"/>
          <w:sz w:val="28"/>
          <w:szCs w:val="28"/>
        </w:rPr>
        <w:t xml:space="preserve"> </w:t>
      </w:r>
      <w:proofErr w:type="spellStart"/>
      <w:r w:rsidRPr="0085631C">
        <w:rPr>
          <w:rFonts w:ascii="Times New Roman" w:hAnsi="Times New Roman" w:cs="Times New Roman"/>
          <w:color w:val="222222"/>
          <w:sz w:val="28"/>
          <w:szCs w:val="28"/>
          <w:shd w:val="clear" w:color="auto" w:fill="FFFFFF"/>
        </w:rPr>
        <w:t>Tezcan</w:t>
      </w:r>
      <w:proofErr w:type="spellEnd"/>
      <w:r w:rsidRPr="0085631C">
        <w:rPr>
          <w:rFonts w:ascii="Times New Roman" w:hAnsi="Times New Roman" w:cs="Times New Roman"/>
          <w:color w:val="222222"/>
          <w:sz w:val="28"/>
          <w:szCs w:val="28"/>
          <w:shd w:val="clear" w:color="auto" w:fill="FFFFFF"/>
        </w:rPr>
        <w:t xml:space="preserve">, C., Sever, R. </w:t>
      </w:r>
      <w:proofErr w:type="gramStart"/>
      <w:r w:rsidRPr="0085631C">
        <w:rPr>
          <w:rFonts w:ascii="Times New Roman" w:hAnsi="Times New Roman" w:cs="Times New Roman"/>
          <w:color w:val="222222"/>
          <w:sz w:val="28"/>
          <w:szCs w:val="28"/>
          <w:shd w:val="clear" w:color="auto" w:fill="FFFFFF"/>
        </w:rPr>
        <w:t>A General Approach for the Exact Solution of the Schrödinger Equation.</w:t>
      </w:r>
      <w:proofErr w:type="gramEnd"/>
      <w:r w:rsidRPr="0085631C">
        <w:rPr>
          <w:rFonts w:ascii="Times New Roman" w:hAnsi="Times New Roman" w:cs="Times New Roman"/>
          <w:color w:val="222222"/>
          <w:sz w:val="28"/>
          <w:szCs w:val="28"/>
          <w:shd w:val="clear" w:color="auto" w:fill="FFFFFF"/>
        </w:rPr>
        <w:t> </w:t>
      </w:r>
      <w:proofErr w:type="spellStart"/>
      <w:proofErr w:type="gramStart"/>
      <w:r w:rsidRPr="0085631C">
        <w:rPr>
          <w:rFonts w:ascii="Times New Roman" w:hAnsi="Times New Roman" w:cs="Times New Roman"/>
          <w:i/>
          <w:iCs/>
          <w:color w:val="222222"/>
          <w:sz w:val="28"/>
          <w:szCs w:val="28"/>
          <w:shd w:val="clear" w:color="auto" w:fill="FFFFFF"/>
        </w:rPr>
        <w:t>Int</w:t>
      </w:r>
      <w:proofErr w:type="spellEnd"/>
      <w:r w:rsidRPr="0085631C">
        <w:rPr>
          <w:rFonts w:ascii="Times New Roman" w:hAnsi="Times New Roman" w:cs="Times New Roman"/>
          <w:i/>
          <w:iCs/>
          <w:color w:val="222222"/>
          <w:sz w:val="28"/>
          <w:szCs w:val="28"/>
          <w:shd w:val="clear" w:color="auto" w:fill="FFFFFF"/>
        </w:rPr>
        <w:t xml:space="preserve"> J </w:t>
      </w:r>
      <w:proofErr w:type="spellStart"/>
      <w:r w:rsidRPr="0085631C">
        <w:rPr>
          <w:rFonts w:ascii="Times New Roman" w:hAnsi="Times New Roman" w:cs="Times New Roman"/>
          <w:i/>
          <w:iCs/>
          <w:color w:val="222222"/>
          <w:sz w:val="28"/>
          <w:szCs w:val="28"/>
          <w:shd w:val="clear" w:color="auto" w:fill="FFFFFF"/>
        </w:rPr>
        <w:t>Theor</w:t>
      </w:r>
      <w:proofErr w:type="spellEnd"/>
      <w:r w:rsidRPr="0085631C">
        <w:rPr>
          <w:rFonts w:ascii="Times New Roman" w:hAnsi="Times New Roman" w:cs="Times New Roman"/>
          <w:i/>
          <w:iCs/>
          <w:color w:val="222222"/>
          <w:sz w:val="28"/>
          <w:szCs w:val="28"/>
          <w:shd w:val="clear" w:color="auto" w:fill="FFFFFF"/>
        </w:rPr>
        <w:t xml:space="preserve"> </w:t>
      </w:r>
      <w:proofErr w:type="spellStart"/>
      <w:r w:rsidRPr="0085631C">
        <w:rPr>
          <w:rFonts w:ascii="Times New Roman" w:hAnsi="Times New Roman" w:cs="Times New Roman"/>
          <w:i/>
          <w:iCs/>
          <w:color w:val="222222"/>
          <w:sz w:val="28"/>
          <w:szCs w:val="28"/>
          <w:shd w:val="clear" w:color="auto" w:fill="FFFFFF"/>
        </w:rPr>
        <w:t>Phys</w:t>
      </w:r>
      <w:proofErr w:type="spellEnd"/>
      <w:r w:rsidRPr="0085631C">
        <w:rPr>
          <w:rFonts w:ascii="Times New Roman" w:hAnsi="Times New Roman" w:cs="Times New Roman"/>
          <w:color w:val="222222"/>
          <w:sz w:val="28"/>
          <w:szCs w:val="28"/>
          <w:shd w:val="clear" w:color="auto" w:fill="FFFFFF"/>
        </w:rPr>
        <w:t> </w:t>
      </w:r>
      <w:r w:rsidRPr="0085631C">
        <w:rPr>
          <w:rFonts w:ascii="Times New Roman" w:hAnsi="Times New Roman" w:cs="Times New Roman"/>
          <w:bCs/>
          <w:color w:val="222222"/>
          <w:sz w:val="28"/>
          <w:szCs w:val="28"/>
          <w:shd w:val="clear" w:color="auto" w:fill="FFFFFF"/>
        </w:rPr>
        <w:t>48</w:t>
      </w:r>
      <w:r w:rsidRPr="0085631C">
        <w:rPr>
          <w:rFonts w:ascii="Times New Roman" w:hAnsi="Times New Roman" w:cs="Times New Roman"/>
          <w:color w:val="222222"/>
          <w:sz w:val="28"/>
          <w:szCs w:val="28"/>
          <w:shd w:val="clear" w:color="auto" w:fill="FFFFFF"/>
        </w:rPr>
        <w:t>, 337–350 (2009).</w:t>
      </w:r>
      <w:proofErr w:type="gramEnd"/>
      <w:r w:rsidRPr="0085631C">
        <w:rPr>
          <w:rFonts w:ascii="Times New Roman" w:hAnsi="Times New Roman" w:cs="Times New Roman"/>
          <w:color w:val="222222"/>
          <w:sz w:val="28"/>
          <w:szCs w:val="28"/>
          <w:shd w:val="clear" w:color="auto" w:fill="FFFFFF"/>
        </w:rPr>
        <w:t xml:space="preserve"> https://doi.org/10.1007/s10773-008-9806-y</w:t>
      </w:r>
      <w:r w:rsidR="004A7913" w:rsidRPr="0085631C">
        <w:rPr>
          <w:rFonts w:ascii="Times New Roman" w:hAnsi="Times New Roman" w:cs="Times New Roman"/>
          <w:sz w:val="28"/>
          <w:szCs w:val="28"/>
        </w:rPr>
        <w:t xml:space="preserve">                                </w:t>
      </w:r>
    </w:p>
    <w:p w:rsidR="0043320F" w:rsidRPr="0085631C" w:rsidRDefault="0043320F" w:rsidP="0043320F">
      <w:pPr>
        <w:pStyle w:val="Default"/>
        <w:rPr>
          <w:rFonts w:ascii="Times New Roman" w:hAnsi="Times New Roman" w:cs="Times New Roman"/>
          <w:sz w:val="28"/>
          <w:szCs w:val="28"/>
        </w:rPr>
      </w:pPr>
    </w:p>
    <w:p w:rsidR="00A00F73" w:rsidRPr="00A00F73" w:rsidRDefault="00A00F73" w:rsidP="00A82ECE">
      <w:pPr>
        <w:pStyle w:val="Default"/>
        <w:rPr>
          <w:rFonts w:ascii="Times New Roman" w:hAnsi="Times New Roman" w:cs="Times New Roman"/>
          <w:sz w:val="28"/>
          <w:szCs w:val="28"/>
        </w:rPr>
      </w:pPr>
    </w:p>
    <w:p w:rsidR="00A00F73" w:rsidRPr="00A00F73" w:rsidRDefault="00A00F73" w:rsidP="00A82ECE">
      <w:pPr>
        <w:pStyle w:val="Default"/>
        <w:rPr>
          <w:rFonts w:ascii="Times New Roman" w:hAnsi="Times New Roman" w:cs="Times New Roman"/>
          <w:sz w:val="28"/>
          <w:szCs w:val="28"/>
        </w:rPr>
      </w:pPr>
    </w:p>
    <w:p w:rsidR="00A00F73" w:rsidRPr="00A82ECE" w:rsidRDefault="00A00F73" w:rsidP="00A82ECE">
      <w:pPr>
        <w:pStyle w:val="Default"/>
        <w:rPr>
          <w:rFonts w:ascii="Times New Roman" w:hAnsi="Times New Roman" w:cs="Times New Roman"/>
          <w:sz w:val="28"/>
          <w:szCs w:val="28"/>
        </w:rPr>
      </w:pPr>
    </w:p>
    <w:p w:rsidR="00A82ECE" w:rsidRPr="00A00F73" w:rsidRDefault="00A82ECE" w:rsidP="00C2561C">
      <w:pPr>
        <w:pStyle w:val="Default"/>
        <w:rPr>
          <w:rFonts w:ascii="Times New Roman" w:hAnsi="Times New Roman" w:cs="Times New Roman"/>
          <w:sz w:val="28"/>
          <w:szCs w:val="28"/>
        </w:rPr>
      </w:pPr>
    </w:p>
    <w:p w:rsidR="00C2561C" w:rsidRPr="00B263EA" w:rsidRDefault="00C2561C" w:rsidP="00052734">
      <w:pPr>
        <w:pStyle w:val="Default"/>
        <w:jc w:val="both"/>
        <w:rPr>
          <w:rFonts w:ascii="Times New Roman" w:hAnsi="Times New Roman" w:cs="Times New Roman"/>
          <w:sz w:val="28"/>
          <w:szCs w:val="28"/>
        </w:rPr>
      </w:pPr>
    </w:p>
    <w:p w:rsidR="00B263EA" w:rsidRPr="00B263EA" w:rsidRDefault="00B263EA" w:rsidP="006B4CF5">
      <w:pPr>
        <w:pStyle w:val="Default"/>
        <w:jc w:val="both"/>
        <w:rPr>
          <w:rFonts w:ascii="Times New Roman" w:hAnsi="Times New Roman" w:cs="Times New Roman"/>
          <w:color w:val="000000" w:themeColor="text1"/>
          <w:sz w:val="28"/>
          <w:szCs w:val="28"/>
        </w:rPr>
      </w:pPr>
    </w:p>
    <w:sectPr w:rsidR="00B263EA" w:rsidRPr="00B263EA" w:rsidSect="00A347D4">
      <w:pgSz w:w="12240" w:h="15840"/>
      <w:pgMar w:top="709" w:right="1041"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MR9">
    <w:altName w:val="Times New Roman"/>
    <w:panose1 w:val="00000000000000000000"/>
    <w:charset w:val="00"/>
    <w:family w:val="roman"/>
    <w:notTrueType/>
    <w:pitch w:val="default"/>
  </w:font>
  <w:font w:name="NimbusSanL-Regu">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935ED"/>
    <w:multiLevelType w:val="hybridMultilevel"/>
    <w:tmpl w:val="729EA576"/>
    <w:lvl w:ilvl="0" w:tplc="1C8ED364">
      <w:start w:val="1"/>
      <w:numFmt w:val="decimal"/>
      <w:lvlText w:val="(%1)"/>
      <w:lvlJc w:val="left"/>
      <w:pPr>
        <w:ind w:left="144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70DAD89C">
      <w:start w:val="1"/>
      <w:numFmt w:val="lowerLetter"/>
      <w:lvlText w:val="%2"/>
      <w:lvlJc w:val="left"/>
      <w:pPr>
        <w:ind w:left="1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EDAD4FE">
      <w:start w:val="1"/>
      <w:numFmt w:val="lowerRoman"/>
      <w:lvlText w:val="%3"/>
      <w:lvlJc w:val="left"/>
      <w:pPr>
        <w:ind w:left="1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A040B28">
      <w:start w:val="1"/>
      <w:numFmt w:val="decimal"/>
      <w:lvlText w:val="%4"/>
      <w:lvlJc w:val="left"/>
      <w:pPr>
        <w:ind w:left="2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FEA05E2">
      <w:start w:val="1"/>
      <w:numFmt w:val="lowerLetter"/>
      <w:lvlText w:val="%5"/>
      <w:lvlJc w:val="left"/>
      <w:pPr>
        <w:ind w:left="3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150626E">
      <w:start w:val="1"/>
      <w:numFmt w:val="lowerRoman"/>
      <w:lvlText w:val="%6"/>
      <w:lvlJc w:val="left"/>
      <w:pPr>
        <w:ind w:left="4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95C3920">
      <w:start w:val="1"/>
      <w:numFmt w:val="decimal"/>
      <w:lvlText w:val="%7"/>
      <w:lvlJc w:val="left"/>
      <w:pPr>
        <w:ind w:left="4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01446D0">
      <w:start w:val="1"/>
      <w:numFmt w:val="lowerLetter"/>
      <w:lvlText w:val="%8"/>
      <w:lvlJc w:val="left"/>
      <w:pPr>
        <w:ind w:left="5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3C0DF54">
      <w:start w:val="1"/>
      <w:numFmt w:val="lowerRoman"/>
      <w:lvlText w:val="%9"/>
      <w:lvlJc w:val="left"/>
      <w:pPr>
        <w:ind w:left="6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6DE70A33"/>
    <w:multiLevelType w:val="hybridMultilevel"/>
    <w:tmpl w:val="EEE0B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78"/>
    <w:rsid w:val="00007053"/>
    <w:rsid w:val="00014EFB"/>
    <w:rsid w:val="00016520"/>
    <w:rsid w:val="00051032"/>
    <w:rsid w:val="00052734"/>
    <w:rsid w:val="0008667D"/>
    <w:rsid w:val="000A2681"/>
    <w:rsid w:val="000C33CF"/>
    <w:rsid w:val="000C4D7B"/>
    <w:rsid w:val="000D3A27"/>
    <w:rsid w:val="000D5599"/>
    <w:rsid w:val="00105901"/>
    <w:rsid w:val="001101C8"/>
    <w:rsid w:val="00114D5F"/>
    <w:rsid w:val="001163B9"/>
    <w:rsid w:val="001169D0"/>
    <w:rsid w:val="00133B38"/>
    <w:rsid w:val="00153CF0"/>
    <w:rsid w:val="00160AFB"/>
    <w:rsid w:val="001669B5"/>
    <w:rsid w:val="00177810"/>
    <w:rsid w:val="00193A6D"/>
    <w:rsid w:val="001D4B41"/>
    <w:rsid w:val="001F2388"/>
    <w:rsid w:val="00205837"/>
    <w:rsid w:val="00205C2C"/>
    <w:rsid w:val="002223AE"/>
    <w:rsid w:val="00236236"/>
    <w:rsid w:val="00266A91"/>
    <w:rsid w:val="0028642E"/>
    <w:rsid w:val="00290D63"/>
    <w:rsid w:val="002A035C"/>
    <w:rsid w:val="002C7322"/>
    <w:rsid w:val="002F6A36"/>
    <w:rsid w:val="00300B38"/>
    <w:rsid w:val="0031099E"/>
    <w:rsid w:val="00372214"/>
    <w:rsid w:val="0038571D"/>
    <w:rsid w:val="003930C7"/>
    <w:rsid w:val="003B4B20"/>
    <w:rsid w:val="003C6BBF"/>
    <w:rsid w:val="003D4BB1"/>
    <w:rsid w:val="003D6ADA"/>
    <w:rsid w:val="003E6F50"/>
    <w:rsid w:val="003E7F5C"/>
    <w:rsid w:val="004011B8"/>
    <w:rsid w:val="0041139C"/>
    <w:rsid w:val="0041470D"/>
    <w:rsid w:val="00423A78"/>
    <w:rsid w:val="00427C4C"/>
    <w:rsid w:val="00432719"/>
    <w:rsid w:val="0043320F"/>
    <w:rsid w:val="00447354"/>
    <w:rsid w:val="0044771A"/>
    <w:rsid w:val="004507C9"/>
    <w:rsid w:val="00480243"/>
    <w:rsid w:val="00493BAD"/>
    <w:rsid w:val="00495036"/>
    <w:rsid w:val="004A7913"/>
    <w:rsid w:val="004D2DDD"/>
    <w:rsid w:val="004F1B8C"/>
    <w:rsid w:val="00513CD9"/>
    <w:rsid w:val="00525AFB"/>
    <w:rsid w:val="00526E48"/>
    <w:rsid w:val="00564DCB"/>
    <w:rsid w:val="00580249"/>
    <w:rsid w:val="00582DE8"/>
    <w:rsid w:val="005A5FC5"/>
    <w:rsid w:val="005C6067"/>
    <w:rsid w:val="005E2C22"/>
    <w:rsid w:val="005F7FC5"/>
    <w:rsid w:val="00607062"/>
    <w:rsid w:val="006221F3"/>
    <w:rsid w:val="006267E7"/>
    <w:rsid w:val="0065423A"/>
    <w:rsid w:val="006641EF"/>
    <w:rsid w:val="006A720B"/>
    <w:rsid w:val="006A724C"/>
    <w:rsid w:val="006A762C"/>
    <w:rsid w:val="006B4CF5"/>
    <w:rsid w:val="006B6A30"/>
    <w:rsid w:val="006E130E"/>
    <w:rsid w:val="0070492B"/>
    <w:rsid w:val="00705717"/>
    <w:rsid w:val="00707818"/>
    <w:rsid w:val="00745EC7"/>
    <w:rsid w:val="00747712"/>
    <w:rsid w:val="00752DF1"/>
    <w:rsid w:val="0076579B"/>
    <w:rsid w:val="00770FF5"/>
    <w:rsid w:val="007A20A4"/>
    <w:rsid w:val="007C3CF0"/>
    <w:rsid w:val="007C4B22"/>
    <w:rsid w:val="007E15E6"/>
    <w:rsid w:val="0083000D"/>
    <w:rsid w:val="008431D5"/>
    <w:rsid w:val="0085631C"/>
    <w:rsid w:val="008828AA"/>
    <w:rsid w:val="008D7A7B"/>
    <w:rsid w:val="008E1BFB"/>
    <w:rsid w:val="008E642B"/>
    <w:rsid w:val="00905BF6"/>
    <w:rsid w:val="0090615D"/>
    <w:rsid w:val="00951EB4"/>
    <w:rsid w:val="00953AE4"/>
    <w:rsid w:val="00994A7C"/>
    <w:rsid w:val="009B6F70"/>
    <w:rsid w:val="009E6467"/>
    <w:rsid w:val="00A00F73"/>
    <w:rsid w:val="00A12AF4"/>
    <w:rsid w:val="00A20D5C"/>
    <w:rsid w:val="00A347D4"/>
    <w:rsid w:val="00A420A4"/>
    <w:rsid w:val="00A74D01"/>
    <w:rsid w:val="00A77D80"/>
    <w:rsid w:val="00A82ECE"/>
    <w:rsid w:val="00AC0AAE"/>
    <w:rsid w:val="00AD162E"/>
    <w:rsid w:val="00AD598D"/>
    <w:rsid w:val="00AE1D94"/>
    <w:rsid w:val="00AE4FB4"/>
    <w:rsid w:val="00B263EA"/>
    <w:rsid w:val="00B4752E"/>
    <w:rsid w:val="00B52D31"/>
    <w:rsid w:val="00B5348C"/>
    <w:rsid w:val="00B64086"/>
    <w:rsid w:val="00B65D0F"/>
    <w:rsid w:val="00B667E7"/>
    <w:rsid w:val="00B74CEE"/>
    <w:rsid w:val="00BA3718"/>
    <w:rsid w:val="00BB1016"/>
    <w:rsid w:val="00BF1DE9"/>
    <w:rsid w:val="00BF4830"/>
    <w:rsid w:val="00BF6A95"/>
    <w:rsid w:val="00C2561C"/>
    <w:rsid w:val="00C27AF2"/>
    <w:rsid w:val="00C43FC9"/>
    <w:rsid w:val="00C6296B"/>
    <w:rsid w:val="00C670ED"/>
    <w:rsid w:val="00C91368"/>
    <w:rsid w:val="00CB21F2"/>
    <w:rsid w:val="00CB27DF"/>
    <w:rsid w:val="00CC014A"/>
    <w:rsid w:val="00CC65A2"/>
    <w:rsid w:val="00CD0E76"/>
    <w:rsid w:val="00CD7516"/>
    <w:rsid w:val="00CE2440"/>
    <w:rsid w:val="00D21087"/>
    <w:rsid w:val="00D66FBD"/>
    <w:rsid w:val="00D77550"/>
    <w:rsid w:val="00DB41B4"/>
    <w:rsid w:val="00DC377D"/>
    <w:rsid w:val="00E36C41"/>
    <w:rsid w:val="00E47458"/>
    <w:rsid w:val="00E4779D"/>
    <w:rsid w:val="00E529EA"/>
    <w:rsid w:val="00EA243C"/>
    <w:rsid w:val="00EA4AFB"/>
    <w:rsid w:val="00EA7D6C"/>
    <w:rsid w:val="00EB7F2F"/>
    <w:rsid w:val="00ED320C"/>
    <w:rsid w:val="00ED35A3"/>
    <w:rsid w:val="00EE08D5"/>
    <w:rsid w:val="00EE17E4"/>
    <w:rsid w:val="00EF035E"/>
    <w:rsid w:val="00EF3186"/>
    <w:rsid w:val="00F4550D"/>
    <w:rsid w:val="00F57A99"/>
    <w:rsid w:val="00F70D8B"/>
    <w:rsid w:val="00F801D1"/>
    <w:rsid w:val="00F94CF5"/>
    <w:rsid w:val="00FB54A4"/>
    <w:rsid w:val="00FB6D7F"/>
    <w:rsid w:val="00FD5F44"/>
    <w:rsid w:val="00FE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78"/>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43C"/>
    <w:pPr>
      <w:ind w:left="720"/>
      <w:contextualSpacing/>
    </w:pPr>
  </w:style>
  <w:style w:type="paragraph" w:customStyle="1" w:styleId="Default">
    <w:name w:val="Default"/>
    <w:rsid w:val="00951EB4"/>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uiPriority w:val="99"/>
    <w:unhideWhenUsed/>
    <w:rsid w:val="00D77550"/>
    <w:rPr>
      <w:color w:val="0563C1"/>
      <w:u w:val="single"/>
    </w:rPr>
  </w:style>
  <w:style w:type="paragraph" w:styleId="NormalWeb">
    <w:name w:val="Normal (Web)"/>
    <w:basedOn w:val="Normal"/>
    <w:uiPriority w:val="99"/>
    <w:semiHidden/>
    <w:unhideWhenUsed/>
    <w:rsid w:val="005C6067"/>
    <w:pPr>
      <w:spacing w:before="100" w:beforeAutospacing="1" w:after="100" w:afterAutospacing="1"/>
      <w:jc w:val="left"/>
    </w:pPr>
    <w:rPr>
      <w:rFonts w:ascii="Times New Roman" w:eastAsia="Times New Roman" w:hAnsi="Times New Roman" w:cs="Times New Roman"/>
      <w:sz w:val="24"/>
      <w:szCs w:val="24"/>
    </w:rPr>
  </w:style>
  <w:style w:type="character" w:customStyle="1" w:styleId="katex-mathml">
    <w:name w:val="katex-mathml"/>
    <w:basedOn w:val="DefaultParagraphFont"/>
    <w:rsid w:val="005C6067"/>
  </w:style>
  <w:style w:type="character" w:customStyle="1" w:styleId="mord">
    <w:name w:val="mord"/>
    <w:basedOn w:val="DefaultParagraphFont"/>
    <w:rsid w:val="005C6067"/>
  </w:style>
  <w:style w:type="character" w:styleId="Emphasis">
    <w:name w:val="Emphasis"/>
    <w:basedOn w:val="DefaultParagraphFont"/>
    <w:uiPriority w:val="20"/>
    <w:qFormat/>
    <w:rsid w:val="0043320F"/>
    <w:rPr>
      <w:i/>
      <w:iCs/>
    </w:rPr>
  </w:style>
  <w:style w:type="character" w:styleId="Strong">
    <w:name w:val="Strong"/>
    <w:basedOn w:val="DefaultParagraphFont"/>
    <w:uiPriority w:val="22"/>
    <w:qFormat/>
    <w:rsid w:val="00BF6A95"/>
    <w:rPr>
      <w:b/>
      <w:bCs/>
    </w:rPr>
  </w:style>
  <w:style w:type="table" w:styleId="TableGrid">
    <w:name w:val="Table Grid"/>
    <w:basedOn w:val="TableNormal"/>
    <w:uiPriority w:val="39"/>
    <w:rsid w:val="00153CF0"/>
    <w:pPr>
      <w:spacing w:after="0" w:line="240" w:lineRule="auto"/>
    </w:pPr>
    <w:rPr>
      <w:rFonts w:eastAsiaTheme="minorEastAsia"/>
      <w:sz w:val="20"/>
      <w:szCs w:val="20"/>
      <w:lang w:val="en-NG" w:eastAsia="en-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3CF0"/>
    <w:rPr>
      <w:rFonts w:ascii="Tahoma" w:hAnsi="Tahoma" w:cs="Tahoma"/>
      <w:sz w:val="16"/>
      <w:szCs w:val="16"/>
    </w:rPr>
  </w:style>
  <w:style w:type="character" w:customStyle="1" w:styleId="BalloonTextChar">
    <w:name w:val="Balloon Text Char"/>
    <w:basedOn w:val="DefaultParagraphFont"/>
    <w:link w:val="BalloonText"/>
    <w:uiPriority w:val="99"/>
    <w:semiHidden/>
    <w:rsid w:val="00153CF0"/>
    <w:rPr>
      <w:rFonts w:ascii="Tahoma" w:hAnsi="Tahoma" w:cs="Tahoma"/>
      <w:sz w:val="16"/>
      <w:szCs w:val="16"/>
    </w:rPr>
  </w:style>
  <w:style w:type="character" w:customStyle="1" w:styleId="MathematicaFormatStandardForm">
    <w:name w:val="MathematicaFormatStandardForm"/>
    <w:uiPriority w:val="99"/>
    <w:rsid w:val="004F1B8C"/>
    <w:rPr>
      <w:rFonts w:ascii="Courier" w:hAnsi="Courier" w:cs="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78"/>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43C"/>
    <w:pPr>
      <w:ind w:left="720"/>
      <w:contextualSpacing/>
    </w:pPr>
  </w:style>
  <w:style w:type="paragraph" w:customStyle="1" w:styleId="Default">
    <w:name w:val="Default"/>
    <w:rsid w:val="00951EB4"/>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uiPriority w:val="99"/>
    <w:unhideWhenUsed/>
    <w:rsid w:val="00D77550"/>
    <w:rPr>
      <w:color w:val="0563C1"/>
      <w:u w:val="single"/>
    </w:rPr>
  </w:style>
  <w:style w:type="paragraph" w:styleId="NormalWeb">
    <w:name w:val="Normal (Web)"/>
    <w:basedOn w:val="Normal"/>
    <w:uiPriority w:val="99"/>
    <w:semiHidden/>
    <w:unhideWhenUsed/>
    <w:rsid w:val="005C6067"/>
    <w:pPr>
      <w:spacing w:before="100" w:beforeAutospacing="1" w:after="100" w:afterAutospacing="1"/>
      <w:jc w:val="left"/>
    </w:pPr>
    <w:rPr>
      <w:rFonts w:ascii="Times New Roman" w:eastAsia="Times New Roman" w:hAnsi="Times New Roman" w:cs="Times New Roman"/>
      <w:sz w:val="24"/>
      <w:szCs w:val="24"/>
    </w:rPr>
  </w:style>
  <w:style w:type="character" w:customStyle="1" w:styleId="katex-mathml">
    <w:name w:val="katex-mathml"/>
    <w:basedOn w:val="DefaultParagraphFont"/>
    <w:rsid w:val="005C6067"/>
  </w:style>
  <w:style w:type="character" w:customStyle="1" w:styleId="mord">
    <w:name w:val="mord"/>
    <w:basedOn w:val="DefaultParagraphFont"/>
    <w:rsid w:val="005C6067"/>
  </w:style>
  <w:style w:type="character" w:styleId="Emphasis">
    <w:name w:val="Emphasis"/>
    <w:basedOn w:val="DefaultParagraphFont"/>
    <w:uiPriority w:val="20"/>
    <w:qFormat/>
    <w:rsid w:val="0043320F"/>
    <w:rPr>
      <w:i/>
      <w:iCs/>
    </w:rPr>
  </w:style>
  <w:style w:type="character" w:styleId="Strong">
    <w:name w:val="Strong"/>
    <w:basedOn w:val="DefaultParagraphFont"/>
    <w:uiPriority w:val="22"/>
    <w:qFormat/>
    <w:rsid w:val="00BF6A95"/>
    <w:rPr>
      <w:b/>
      <w:bCs/>
    </w:rPr>
  </w:style>
  <w:style w:type="table" w:styleId="TableGrid">
    <w:name w:val="Table Grid"/>
    <w:basedOn w:val="TableNormal"/>
    <w:uiPriority w:val="39"/>
    <w:rsid w:val="00153CF0"/>
    <w:pPr>
      <w:spacing w:after="0" w:line="240" w:lineRule="auto"/>
    </w:pPr>
    <w:rPr>
      <w:rFonts w:eastAsiaTheme="minorEastAsia"/>
      <w:sz w:val="20"/>
      <w:szCs w:val="20"/>
      <w:lang w:val="en-NG" w:eastAsia="en-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3CF0"/>
    <w:rPr>
      <w:rFonts w:ascii="Tahoma" w:hAnsi="Tahoma" w:cs="Tahoma"/>
      <w:sz w:val="16"/>
      <w:szCs w:val="16"/>
    </w:rPr>
  </w:style>
  <w:style w:type="character" w:customStyle="1" w:styleId="BalloonTextChar">
    <w:name w:val="Balloon Text Char"/>
    <w:basedOn w:val="DefaultParagraphFont"/>
    <w:link w:val="BalloonText"/>
    <w:uiPriority w:val="99"/>
    <w:semiHidden/>
    <w:rsid w:val="00153CF0"/>
    <w:rPr>
      <w:rFonts w:ascii="Tahoma" w:hAnsi="Tahoma" w:cs="Tahoma"/>
      <w:sz w:val="16"/>
      <w:szCs w:val="16"/>
    </w:rPr>
  </w:style>
  <w:style w:type="character" w:customStyle="1" w:styleId="MathematicaFormatStandardForm">
    <w:name w:val="MathematicaFormatStandardForm"/>
    <w:uiPriority w:val="99"/>
    <w:rsid w:val="004F1B8C"/>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84894">
      <w:bodyDiv w:val="1"/>
      <w:marLeft w:val="0"/>
      <w:marRight w:val="0"/>
      <w:marTop w:val="0"/>
      <w:marBottom w:val="0"/>
      <w:divBdr>
        <w:top w:val="none" w:sz="0" w:space="0" w:color="auto"/>
        <w:left w:val="none" w:sz="0" w:space="0" w:color="auto"/>
        <w:bottom w:val="none" w:sz="0" w:space="0" w:color="auto"/>
        <w:right w:val="none" w:sz="0" w:space="0" w:color="auto"/>
      </w:divBdr>
    </w:div>
    <w:div w:id="150277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3.emf"/><Relationship Id="rId89" Type="http://schemas.openxmlformats.org/officeDocument/2006/relationships/image" Target="media/image48.e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hyperlink" Target="https://doi.org/10.1140/epjp/s13360-025-06151-0" TargetMode="Externa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07" Type="http://schemas.openxmlformats.org/officeDocument/2006/relationships/theme" Target="theme/theme1.xml"/><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image" Target="media/image38.emf"/><Relationship Id="rId87" Type="http://schemas.openxmlformats.org/officeDocument/2006/relationships/image" Target="media/image46.emf"/><Relationship Id="rId102" Type="http://schemas.openxmlformats.org/officeDocument/2006/relationships/hyperlink" Target="https://dx.doi.org/10.4314/WOJAST.v14i1b.44" TargetMode="External"/><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41.emf"/><Relationship Id="rId90" Type="http://schemas.openxmlformats.org/officeDocument/2006/relationships/image" Target="media/image49.wmf"/><Relationship Id="rId95" Type="http://schemas.openxmlformats.org/officeDocument/2006/relationships/hyperlink" Target="http://dx.doi.org/10.1016/S0375-9601(99)00211-X" TargetMode="Externa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hyperlink" Target="https://doi.org/10.3390/physics8010020" TargetMode="External"/><Relationship Id="rId105" Type="http://schemas.openxmlformats.org/officeDocument/2006/relationships/hyperlink" Target="http://www.iiste.org" TargetMode="Externa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9.emf"/><Relationship Id="rId85" Type="http://schemas.openxmlformats.org/officeDocument/2006/relationships/image" Target="media/image44.emf"/><Relationship Id="rId93" Type="http://schemas.openxmlformats.org/officeDocument/2006/relationships/hyperlink" Target="https://doi.org/10.1016/j.rinp.2025.108303" TargetMode="External"/><Relationship Id="rId98" Type="http://schemas.openxmlformats.org/officeDocument/2006/relationships/hyperlink" Target="http://dx.doi.org/10.1007/s10773-006-9251-8" TargetMode="Externa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hyperlink" Target="https://doi.org/10.1016/j.rinp.2023.106686" TargetMode="Externa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image" Target="media/image42.emf"/><Relationship Id="rId88" Type="http://schemas.openxmlformats.org/officeDocument/2006/relationships/image" Target="media/image47.emf"/><Relationship Id="rId91" Type="http://schemas.openxmlformats.org/officeDocument/2006/relationships/oleObject" Target="embeddings/oleObject37.bin"/><Relationship Id="rId96" Type="http://schemas.openxmlformats.org/officeDocument/2006/relationships/hyperlink" Target="http://dx.doi.org/10.1016/j.physleta.2004.09.032"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emf"/><Relationship Id="rId81" Type="http://schemas.openxmlformats.org/officeDocument/2006/relationships/image" Target="media/image40.emf"/><Relationship Id="rId86" Type="http://schemas.openxmlformats.org/officeDocument/2006/relationships/image" Target="media/image45.emf"/><Relationship Id="rId94" Type="http://schemas.openxmlformats.org/officeDocument/2006/relationships/hyperlink" Target="http://dx.doi.org/10.1103/PhysRev.136.B864" TargetMode="External"/><Relationship Id="rId99" Type="http://schemas.openxmlformats.org/officeDocument/2006/relationships/hyperlink" Target="https://arxiv.org/abs/1703.03234" TargetMode="External"/><Relationship Id="rId101" Type="http://schemas.openxmlformats.org/officeDocument/2006/relationships/hyperlink" Target="https://doi.org/10.1016/j.physleta.2017.02.005" TargetMode="Externa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hyperlink" Target="https://arxiv.org/abs/quant-ph/0211025" TargetMode="External"/><Relationship Id="rId104" Type="http://schemas.openxmlformats.org/officeDocument/2006/relationships/hyperlink" Target="https://doi.org/10.1155/2017/9671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4672</Words>
  <Characters>26635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2026-05-31T20:08:00Z</dcterms:created>
  <dcterms:modified xsi:type="dcterms:W3CDTF">2026-05-31T20:08:00Z</dcterms:modified>
</cp:coreProperties>
</file>