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A383" w14:textId="74699E5E" w:rsidR="005D545E" w:rsidRPr="00A4162B" w:rsidRDefault="00937681" w:rsidP="00A4162B">
      <w:pPr>
        <w:spacing w:before="240" w:after="240" w:line="240" w:lineRule="auto"/>
        <w:jc w:val="center"/>
        <w:rPr>
          <w:rFonts w:ascii="Times New Roman" w:hAnsi="Times New Roman" w:cs="Times New Roman"/>
          <w:b/>
          <w:bCs/>
          <w:sz w:val="36"/>
          <w:szCs w:val="36"/>
        </w:rPr>
      </w:pPr>
      <w:r w:rsidRPr="00A4162B">
        <w:rPr>
          <w:rFonts w:ascii="Times New Roman" w:hAnsi="Times New Roman" w:cs="Times New Roman"/>
          <w:b/>
          <w:bCs/>
          <w:sz w:val="36"/>
          <w:szCs w:val="36"/>
        </w:rPr>
        <w:t xml:space="preserve">Teacher Motivation: A </w:t>
      </w:r>
      <w:r w:rsidR="008C15FE" w:rsidRPr="00A4162B">
        <w:rPr>
          <w:rFonts w:ascii="Times New Roman" w:hAnsi="Times New Roman" w:cs="Times New Roman"/>
          <w:b/>
          <w:bCs/>
          <w:sz w:val="36"/>
          <w:szCs w:val="36"/>
        </w:rPr>
        <w:t xml:space="preserve">Crucial </w:t>
      </w:r>
      <w:r w:rsidR="00A0552B" w:rsidRPr="00A4162B">
        <w:rPr>
          <w:rFonts w:ascii="Times New Roman" w:hAnsi="Times New Roman" w:cs="Times New Roman"/>
          <w:b/>
          <w:bCs/>
          <w:sz w:val="36"/>
          <w:szCs w:val="36"/>
        </w:rPr>
        <w:t>Requirement</w:t>
      </w:r>
    </w:p>
    <w:p w14:paraId="38F91722" w14:textId="4588B78E"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xml:space="preserve"/>
      </w:r>
      <w:proofErr w:type="spellStart"/>
      <w:r w:rsidRPr="00A4162B">
        <w:rPr>
          <w:rFonts w:ascii="Times New Roman" w:hAnsi="Times New Roman" w:cs="Times New Roman"/>
          <w:b/>
          <w:bCs/>
        </w:rPr>
        <w:t/>
      </w:r>
      <w:proofErr w:type="spellEnd"/>
      <w:r w:rsidRPr="00A4162B">
        <w:rPr>
          <w:rFonts w:ascii="Times New Roman" w:hAnsi="Times New Roman" w:cs="Times New Roman"/>
          <w:b/>
          <w:bCs/>
        </w:rPr>
        <w:t xml:space="preserve"/>
      </w:r>
    </w:p>
    <w:p w14:paraId="17D8F367" w14:textId="597B452D"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w:r>
    </w:p>
    <w:p w14:paraId="1A5F5263" w14:textId="33C361B5"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w:r>
    </w:p>
    <w:p w14:paraId="286CC4DC" w14:textId="7141EC28"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w:r>
    </w:p>
    <w:p w14:paraId="484F5382" w14:textId="08B7B8E6"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w:r>
    </w:p>
    <w:p w14:paraId="3CD590A9" w14:textId="50FB8B76" w:rsidR="00A0552B" w:rsidRPr="00A4162B" w:rsidRDefault="00A0552B" w:rsidP="00A4162B">
      <w:pPr>
        <w:spacing w:after="0" w:line="240" w:lineRule="auto"/>
        <w:jc w:val="center"/>
        <w:rPr>
          <w:rFonts w:ascii="Times New Roman" w:hAnsi="Times New Roman" w:cs="Times New Roman"/>
          <w:b/>
          <w:bCs/>
        </w:rPr>
      </w:pPr>
      <w:hyperlink r:id="rId7" w:history="1">
        <w:r w:rsidRPr="00A4162B">
          <w:rPr>
            <w:rStyle w:val="Hyperlink"/>
            <w:rFonts w:ascii="Times New Roman" w:hAnsi="Times New Roman" w:cs="Times New Roman"/>
            <w:b/>
            <w:bCs/>
            <w:color w:val="auto"/>
            <w:u w:val="none"/>
          </w:rPr>
          <w:t/>
        </w:r>
      </w:hyperlink>
    </w:p>
    <w:p w14:paraId="5924A8BD" w14:textId="60DD5F15" w:rsidR="00A0552B" w:rsidRPr="00A4162B" w:rsidRDefault="00A0552B" w:rsidP="00A4162B">
      <w:pPr>
        <w:spacing w:after="0" w:line="240" w:lineRule="auto"/>
        <w:jc w:val="center"/>
        <w:rPr>
          <w:rFonts w:ascii="Times New Roman" w:hAnsi="Times New Roman" w:cs="Times New Roman"/>
          <w:b/>
          <w:bCs/>
        </w:rPr>
      </w:pPr>
      <w:r w:rsidRPr="00A4162B">
        <w:rPr>
          <w:rFonts w:ascii="Times New Roman" w:hAnsi="Times New Roman" w:cs="Times New Roman"/>
          <w:b/>
          <w:bCs/>
        </w:rPr>
        <w:t/>
      </w:r>
    </w:p>
    <w:p w14:paraId="6ED9D061" w14:textId="77777777" w:rsidR="00937681" w:rsidRPr="00A4162B" w:rsidRDefault="00937681" w:rsidP="00A4162B">
      <w:pPr>
        <w:spacing w:after="0" w:line="240" w:lineRule="auto"/>
        <w:jc w:val="center"/>
        <w:rPr>
          <w:rFonts w:ascii="Times New Roman" w:hAnsi="Times New Roman" w:cs="Times New Roman"/>
          <w:b/>
          <w:bCs/>
        </w:rPr>
      </w:pPr>
    </w:p>
    <w:p w14:paraId="12ACAE5B" w14:textId="1D7D5FF4" w:rsidR="00937681" w:rsidRPr="00A4162B" w:rsidRDefault="00937681" w:rsidP="00A4162B">
      <w:pPr>
        <w:spacing w:before="240" w:after="240" w:line="240" w:lineRule="auto"/>
        <w:jc w:val="both"/>
        <w:rPr>
          <w:rFonts w:ascii="Times New Roman" w:hAnsi="Times New Roman" w:cs="Times New Roman"/>
          <w:b/>
          <w:bCs/>
        </w:rPr>
      </w:pPr>
      <w:r w:rsidRPr="00A4162B">
        <w:rPr>
          <w:rFonts w:ascii="Times New Roman" w:hAnsi="Times New Roman" w:cs="Times New Roman"/>
          <w:b/>
          <w:bCs/>
        </w:rPr>
        <w:t>Abstract</w:t>
      </w:r>
    </w:p>
    <w:p w14:paraId="05272AB5" w14:textId="7EE6B8B8" w:rsidR="00A0552B" w:rsidRPr="00A4162B" w:rsidRDefault="00A0552B" w:rsidP="00A4162B">
      <w:pPr>
        <w:spacing w:before="240" w:after="240" w:line="240" w:lineRule="auto"/>
        <w:ind w:firstLine="720"/>
        <w:jc w:val="both"/>
        <w:rPr>
          <w:rFonts w:ascii="Times New Roman" w:hAnsi="Times New Roman" w:cs="Times New Roman"/>
        </w:rPr>
      </w:pPr>
      <w:r w:rsidRPr="00A4162B">
        <w:rPr>
          <w:rFonts w:ascii="Times New Roman" w:hAnsi="Times New Roman" w:cs="Times New Roman"/>
        </w:rPr>
        <w:t xml:space="preserve">Motivation is necessary to bring about the drive in what we do. </w:t>
      </w:r>
      <w:r w:rsidR="00A16533" w:rsidRPr="00A4162B">
        <w:rPr>
          <w:rFonts w:ascii="Times New Roman" w:hAnsi="Times New Roman" w:cs="Times New Roman"/>
        </w:rPr>
        <w:t>E</w:t>
      </w:r>
      <w:r w:rsidRPr="00A4162B">
        <w:rPr>
          <w:rFonts w:ascii="Times New Roman" w:hAnsi="Times New Roman" w:cs="Times New Roman"/>
        </w:rPr>
        <w:t xml:space="preserve">veryone </w:t>
      </w:r>
      <w:r w:rsidR="00A16533" w:rsidRPr="00A4162B">
        <w:rPr>
          <w:rFonts w:ascii="Times New Roman" w:hAnsi="Times New Roman" w:cs="Times New Roman"/>
        </w:rPr>
        <w:t xml:space="preserve">requires it </w:t>
      </w:r>
      <w:r w:rsidRPr="00A4162B">
        <w:rPr>
          <w:rFonts w:ascii="Times New Roman" w:hAnsi="Times New Roman" w:cs="Times New Roman"/>
        </w:rPr>
        <w:t xml:space="preserve">in their day-to-day work </w:t>
      </w:r>
      <w:r w:rsidR="00A16533" w:rsidRPr="00A4162B">
        <w:rPr>
          <w:rFonts w:ascii="Times New Roman" w:hAnsi="Times New Roman" w:cs="Times New Roman"/>
        </w:rPr>
        <w:t>and</w:t>
      </w:r>
      <w:r w:rsidRPr="00A4162B">
        <w:rPr>
          <w:rFonts w:ascii="Times New Roman" w:hAnsi="Times New Roman" w:cs="Times New Roman"/>
        </w:rPr>
        <w:t xml:space="preserve"> professions. </w:t>
      </w:r>
      <w:r w:rsidR="00A16533" w:rsidRPr="00A4162B">
        <w:rPr>
          <w:rFonts w:ascii="Times New Roman" w:hAnsi="Times New Roman" w:cs="Times New Roman"/>
        </w:rPr>
        <w:t>Teachers also</w:t>
      </w:r>
      <w:r w:rsidRPr="00A4162B">
        <w:rPr>
          <w:rFonts w:ascii="Times New Roman" w:hAnsi="Times New Roman" w:cs="Times New Roman"/>
        </w:rPr>
        <w:t xml:space="preserve"> require motivation. Teacher motivation is the drive that keeps the teachers going. Teacher motivation is critical in achieving a high instructional quality. This study discusses on the factors </w:t>
      </w:r>
      <w:r w:rsidR="003B1867">
        <w:rPr>
          <w:rFonts w:ascii="Times New Roman" w:hAnsi="Times New Roman" w:cs="Times New Roman"/>
        </w:rPr>
        <w:t xml:space="preserve">affecting teacher motivation through positive and negative factors. It highlights the </w:t>
      </w:r>
      <w:r w:rsidRPr="00A4162B">
        <w:rPr>
          <w:rFonts w:ascii="Times New Roman" w:hAnsi="Times New Roman" w:cs="Times New Roman"/>
        </w:rPr>
        <w:t>promotion of teacher motivation</w:t>
      </w:r>
      <w:r w:rsidR="003B1867">
        <w:rPr>
          <w:rFonts w:ascii="Times New Roman" w:hAnsi="Times New Roman" w:cs="Times New Roman"/>
        </w:rPr>
        <w:t xml:space="preserve"> through policies and professional standards</w:t>
      </w:r>
      <w:r w:rsidRPr="00A4162B">
        <w:rPr>
          <w:rFonts w:ascii="Times New Roman" w:hAnsi="Times New Roman" w:cs="Times New Roman"/>
        </w:rPr>
        <w:t xml:space="preserve">. Further, the study points out the significance of teacher motivation for teachers, students and educational institutions. </w:t>
      </w:r>
    </w:p>
    <w:p w14:paraId="1A55E433" w14:textId="605A01A4" w:rsidR="00E83058" w:rsidRPr="00A4162B" w:rsidRDefault="00A0552B" w:rsidP="00A4162B">
      <w:pPr>
        <w:spacing w:before="240" w:after="240" w:line="240" w:lineRule="auto"/>
        <w:ind w:firstLine="720"/>
        <w:jc w:val="both"/>
        <w:rPr>
          <w:rFonts w:ascii="Times New Roman" w:hAnsi="Times New Roman" w:cs="Times New Roman"/>
          <w:i/>
          <w:iCs/>
        </w:rPr>
      </w:pPr>
      <w:r w:rsidRPr="00A4162B">
        <w:rPr>
          <w:rFonts w:ascii="Times New Roman" w:hAnsi="Times New Roman" w:cs="Times New Roman"/>
          <w:i/>
          <w:iCs/>
        </w:rPr>
        <w:t xml:space="preserve">Keywords: teacher motivation, factors, promotion, significance </w:t>
      </w:r>
    </w:p>
    <w:p w14:paraId="64C10EA3" w14:textId="4805C511" w:rsidR="00937681" w:rsidRPr="00A4162B" w:rsidRDefault="00937681" w:rsidP="00A4162B">
      <w:pPr>
        <w:spacing w:before="240" w:after="240" w:line="240" w:lineRule="auto"/>
        <w:jc w:val="both"/>
        <w:rPr>
          <w:rFonts w:ascii="Times New Roman" w:hAnsi="Times New Roman" w:cs="Times New Roman"/>
          <w:b/>
          <w:bCs/>
          <w:sz w:val="28"/>
          <w:szCs w:val="28"/>
        </w:rPr>
      </w:pPr>
      <w:r w:rsidRPr="00A4162B">
        <w:rPr>
          <w:rFonts w:ascii="Times New Roman" w:hAnsi="Times New Roman" w:cs="Times New Roman"/>
          <w:b/>
          <w:bCs/>
          <w:sz w:val="28"/>
          <w:szCs w:val="28"/>
        </w:rPr>
        <w:t>Introduction</w:t>
      </w:r>
    </w:p>
    <w:p w14:paraId="3AA5617D" w14:textId="783D4F5B" w:rsidR="00AE2980" w:rsidRPr="00A4162B" w:rsidRDefault="00AE2980" w:rsidP="00A4162B">
      <w:pPr>
        <w:spacing w:before="240" w:after="240" w:line="240" w:lineRule="auto"/>
        <w:ind w:firstLine="720"/>
        <w:jc w:val="both"/>
        <w:rPr>
          <w:rFonts w:ascii="Times New Roman" w:hAnsi="Times New Roman" w:cs="Times New Roman"/>
        </w:rPr>
      </w:pPr>
      <w:r w:rsidRPr="00A4162B">
        <w:rPr>
          <w:rFonts w:ascii="Times New Roman" w:hAnsi="Times New Roman" w:cs="Times New Roman"/>
        </w:rPr>
        <w:t>Motivation is necessary to bring about the drive in what we do</w:t>
      </w:r>
      <w:r w:rsidR="00227BC8" w:rsidRPr="00A4162B">
        <w:rPr>
          <w:rFonts w:ascii="Times New Roman" w:hAnsi="Times New Roman" w:cs="Times New Roman"/>
        </w:rPr>
        <w:t xml:space="preserve">. </w:t>
      </w:r>
      <w:r w:rsidR="00A16533" w:rsidRPr="00A4162B">
        <w:rPr>
          <w:rFonts w:ascii="Times New Roman" w:hAnsi="Times New Roman" w:cs="Times New Roman"/>
        </w:rPr>
        <w:t xml:space="preserve">Everyone requires it in their day-to-day work and professions. </w:t>
      </w:r>
      <w:r w:rsidR="00D23912" w:rsidRPr="00A4162B">
        <w:rPr>
          <w:rFonts w:ascii="Times New Roman" w:hAnsi="Times New Roman" w:cs="Times New Roman"/>
        </w:rPr>
        <w:t>Motivation</w:t>
      </w:r>
      <w:r w:rsidR="00227BC8" w:rsidRPr="00A4162B">
        <w:rPr>
          <w:rFonts w:ascii="Times New Roman" w:hAnsi="Times New Roman" w:cs="Times New Roman"/>
        </w:rPr>
        <w:t xml:space="preserve"> inspire</w:t>
      </w:r>
      <w:r w:rsidR="00D23912" w:rsidRPr="00A4162B">
        <w:rPr>
          <w:rFonts w:ascii="Times New Roman" w:hAnsi="Times New Roman" w:cs="Times New Roman"/>
        </w:rPr>
        <w:t>s</w:t>
      </w:r>
      <w:r w:rsidR="00227BC8" w:rsidRPr="00A4162B">
        <w:rPr>
          <w:rFonts w:ascii="Times New Roman" w:hAnsi="Times New Roman" w:cs="Times New Roman"/>
        </w:rPr>
        <w:t xml:space="preserve"> </w:t>
      </w:r>
      <w:r w:rsidR="00D23912" w:rsidRPr="00A4162B">
        <w:rPr>
          <w:rFonts w:ascii="Times New Roman" w:hAnsi="Times New Roman" w:cs="Times New Roman"/>
        </w:rPr>
        <w:t>for continuity and consistency to reach the goal. and</w:t>
      </w:r>
      <w:r w:rsidR="00227BC8" w:rsidRPr="00A4162B">
        <w:rPr>
          <w:rFonts w:ascii="Times New Roman" w:hAnsi="Times New Roman" w:cs="Times New Roman"/>
        </w:rPr>
        <w:t xml:space="preserve">. </w:t>
      </w:r>
      <w:r w:rsidR="00D23912" w:rsidRPr="00A4162B">
        <w:rPr>
          <w:rFonts w:ascii="Times New Roman" w:hAnsi="Times New Roman" w:cs="Times New Roman"/>
        </w:rPr>
        <w:t>Motivation is a very important criterion through drives and determination for b</w:t>
      </w:r>
      <w:r w:rsidR="00227BC8" w:rsidRPr="00A4162B">
        <w:rPr>
          <w:rFonts w:ascii="Times New Roman" w:hAnsi="Times New Roman" w:cs="Times New Roman"/>
        </w:rPr>
        <w:t>eautiful result</w:t>
      </w:r>
      <w:r w:rsidR="00D23912" w:rsidRPr="00A4162B">
        <w:rPr>
          <w:rFonts w:ascii="Times New Roman" w:hAnsi="Times New Roman" w:cs="Times New Roman"/>
        </w:rPr>
        <w:t xml:space="preserve">, productive outcome </w:t>
      </w:r>
      <w:r w:rsidR="00227BC8" w:rsidRPr="00A4162B">
        <w:rPr>
          <w:rFonts w:ascii="Times New Roman" w:hAnsi="Times New Roman" w:cs="Times New Roman"/>
        </w:rPr>
        <w:t>and</w:t>
      </w:r>
      <w:r w:rsidRPr="00A4162B">
        <w:rPr>
          <w:rFonts w:ascii="Times New Roman" w:hAnsi="Times New Roman" w:cs="Times New Roman"/>
        </w:rPr>
        <w:t xml:space="preserve"> </w:t>
      </w:r>
      <w:r w:rsidR="00D23912" w:rsidRPr="00A4162B">
        <w:rPr>
          <w:rFonts w:ascii="Times New Roman" w:hAnsi="Times New Roman" w:cs="Times New Roman"/>
        </w:rPr>
        <w:t xml:space="preserve">makes </w:t>
      </w:r>
      <w:r w:rsidR="00227BC8" w:rsidRPr="00A4162B">
        <w:rPr>
          <w:rFonts w:ascii="Times New Roman" w:hAnsi="Times New Roman" w:cs="Times New Roman"/>
        </w:rPr>
        <w:t>goals</w:t>
      </w:r>
      <w:r w:rsidR="00D23912" w:rsidRPr="00A4162B">
        <w:rPr>
          <w:rFonts w:ascii="Times New Roman" w:hAnsi="Times New Roman" w:cs="Times New Roman"/>
        </w:rPr>
        <w:t xml:space="preserve"> achievable</w:t>
      </w:r>
      <w:r w:rsidR="00227BC8" w:rsidRPr="00A4162B">
        <w:rPr>
          <w:rFonts w:ascii="Times New Roman" w:hAnsi="Times New Roman" w:cs="Times New Roman"/>
        </w:rPr>
        <w:t xml:space="preserve">. Everyone needs </w:t>
      </w:r>
      <w:r w:rsidR="00D23912" w:rsidRPr="00A4162B">
        <w:rPr>
          <w:rFonts w:ascii="Times New Roman" w:hAnsi="Times New Roman" w:cs="Times New Roman"/>
        </w:rPr>
        <w:t xml:space="preserve">some form of </w:t>
      </w:r>
      <w:r w:rsidR="00227BC8" w:rsidRPr="00A4162B">
        <w:rPr>
          <w:rFonts w:ascii="Times New Roman" w:hAnsi="Times New Roman" w:cs="Times New Roman"/>
        </w:rPr>
        <w:t>motivation from children to adults</w:t>
      </w:r>
      <w:r w:rsidR="00D23912" w:rsidRPr="00A4162B">
        <w:rPr>
          <w:rFonts w:ascii="Times New Roman" w:hAnsi="Times New Roman" w:cs="Times New Roman"/>
        </w:rPr>
        <w:t xml:space="preserve">. </w:t>
      </w:r>
      <w:r w:rsidR="00912CA2" w:rsidRPr="00A4162B">
        <w:rPr>
          <w:rFonts w:ascii="Times New Roman" w:hAnsi="Times New Roman" w:cs="Times New Roman"/>
        </w:rPr>
        <w:t>Motivation has been generally viewed as energy or drive that moves people to do something by nature (</w:t>
      </w:r>
      <w:r w:rsidR="006837FA" w:rsidRPr="00A4162B">
        <w:rPr>
          <w:rFonts w:ascii="Times New Roman" w:hAnsi="Times New Roman" w:cs="Times New Roman"/>
        </w:rPr>
        <w:t>Han &amp; Yin, 2016</w:t>
      </w:r>
      <w:r w:rsidR="00912CA2" w:rsidRPr="00A4162B">
        <w:rPr>
          <w:rFonts w:ascii="Times New Roman" w:hAnsi="Times New Roman" w:cs="Times New Roman"/>
        </w:rPr>
        <w:t>).</w:t>
      </w:r>
      <w:r w:rsidR="00227BC8" w:rsidRPr="00A4162B">
        <w:rPr>
          <w:rFonts w:ascii="Times New Roman" w:hAnsi="Times New Roman" w:cs="Times New Roman"/>
        </w:rPr>
        <w:t xml:space="preserve"> In the same way</w:t>
      </w:r>
      <w:r w:rsidR="00D23912" w:rsidRPr="00A4162B">
        <w:rPr>
          <w:rFonts w:ascii="Times New Roman" w:hAnsi="Times New Roman" w:cs="Times New Roman"/>
        </w:rPr>
        <w:t xml:space="preserve"> to carry out smooth functioning of teaching learning, </w:t>
      </w:r>
      <w:r w:rsidR="00227BC8" w:rsidRPr="00A4162B">
        <w:rPr>
          <w:rFonts w:ascii="Times New Roman" w:hAnsi="Times New Roman" w:cs="Times New Roman"/>
        </w:rPr>
        <w:t>teachers require motivation.</w:t>
      </w:r>
      <w:r w:rsidR="00912CA2" w:rsidRPr="00A4162B">
        <w:rPr>
          <w:rFonts w:ascii="Times New Roman" w:hAnsi="Times New Roman" w:cs="Times New Roman"/>
        </w:rPr>
        <w:t xml:space="preserve"> </w:t>
      </w:r>
      <w:r w:rsidR="00D23912" w:rsidRPr="00A4162B">
        <w:rPr>
          <w:rFonts w:ascii="Times New Roman" w:hAnsi="Times New Roman" w:cs="Times New Roman"/>
        </w:rPr>
        <w:t>The</w:t>
      </w:r>
      <w:r w:rsidR="00912CA2" w:rsidRPr="00A4162B">
        <w:rPr>
          <w:rFonts w:ascii="Times New Roman" w:hAnsi="Times New Roman" w:cs="Times New Roman"/>
        </w:rPr>
        <w:t xml:space="preserve"> study of de Jesus and Lens (2004) reporter that teachers suffer more than other professional groups from the occupational lack of motivation.</w:t>
      </w:r>
      <w:r w:rsidR="00D23912" w:rsidRPr="00A4162B">
        <w:rPr>
          <w:rFonts w:ascii="Times New Roman" w:hAnsi="Times New Roman" w:cs="Times New Roman"/>
        </w:rPr>
        <w:t xml:space="preserve"> Moreso, the</w:t>
      </w:r>
      <w:r w:rsidR="009D498E" w:rsidRPr="00A4162B">
        <w:rPr>
          <w:rFonts w:ascii="Times New Roman" w:hAnsi="Times New Roman" w:cs="Times New Roman"/>
        </w:rPr>
        <w:t xml:space="preserve"> importance of motivation amongst teachers </w:t>
      </w:r>
      <w:r w:rsidR="00D23912" w:rsidRPr="00A4162B">
        <w:rPr>
          <w:rFonts w:ascii="Times New Roman" w:hAnsi="Times New Roman" w:cs="Times New Roman"/>
        </w:rPr>
        <w:t xml:space="preserve">is much felt </w:t>
      </w:r>
      <w:r w:rsidR="009D498E" w:rsidRPr="00A4162B">
        <w:rPr>
          <w:rFonts w:ascii="Times New Roman" w:hAnsi="Times New Roman" w:cs="Times New Roman"/>
        </w:rPr>
        <w:t>as motivation specifies the reason why people decide to do something, how long people are willing to sustain the activity and how hard they are going to pursue the activity. Thus</w:t>
      </w:r>
      <w:r w:rsidR="003E2CE0" w:rsidRPr="00A4162B">
        <w:rPr>
          <w:rFonts w:ascii="Times New Roman" w:hAnsi="Times New Roman" w:cs="Times New Roman"/>
        </w:rPr>
        <w:t>,</w:t>
      </w:r>
      <w:r w:rsidR="009D498E" w:rsidRPr="00A4162B">
        <w:rPr>
          <w:rFonts w:ascii="Times New Roman" w:hAnsi="Times New Roman" w:cs="Times New Roman"/>
        </w:rPr>
        <w:t xml:space="preserve"> teacher motivation is important and their motivation should sustain for effective functioning.</w:t>
      </w:r>
    </w:p>
    <w:p w14:paraId="05854651" w14:textId="315C3D38" w:rsidR="00937681" w:rsidRPr="00A4162B" w:rsidRDefault="00937681" w:rsidP="00A4162B">
      <w:pPr>
        <w:spacing w:before="240" w:after="240" w:line="240" w:lineRule="auto"/>
        <w:jc w:val="both"/>
        <w:rPr>
          <w:rFonts w:ascii="Times New Roman" w:hAnsi="Times New Roman" w:cs="Times New Roman"/>
          <w:b/>
          <w:bCs/>
          <w:sz w:val="28"/>
          <w:szCs w:val="28"/>
        </w:rPr>
      </w:pPr>
      <w:r w:rsidRPr="00A4162B">
        <w:rPr>
          <w:rFonts w:ascii="Times New Roman" w:hAnsi="Times New Roman" w:cs="Times New Roman"/>
          <w:b/>
          <w:bCs/>
          <w:sz w:val="28"/>
          <w:szCs w:val="28"/>
        </w:rPr>
        <w:t>Teacher Motivation</w:t>
      </w:r>
    </w:p>
    <w:p w14:paraId="6DBF5BAF" w14:textId="4DE41C60" w:rsidR="00CA26DF" w:rsidRPr="00A4162B" w:rsidRDefault="00227BC8" w:rsidP="00A4162B">
      <w:pPr>
        <w:spacing w:before="240" w:after="240" w:line="240" w:lineRule="auto"/>
        <w:ind w:firstLine="720"/>
        <w:jc w:val="both"/>
        <w:rPr>
          <w:rFonts w:ascii="Times New Roman" w:hAnsi="Times New Roman" w:cs="Times New Roman"/>
        </w:rPr>
      </w:pPr>
      <w:r w:rsidRPr="00A4162B">
        <w:rPr>
          <w:rFonts w:ascii="Times New Roman" w:hAnsi="Times New Roman" w:cs="Times New Roman"/>
        </w:rPr>
        <w:t>Teacher motivation is the drive that keeps the teachers going.</w:t>
      </w:r>
      <w:r w:rsidR="003E2CE0" w:rsidRPr="00A4162B">
        <w:rPr>
          <w:rFonts w:ascii="Times New Roman" w:hAnsi="Times New Roman" w:cs="Times New Roman"/>
        </w:rPr>
        <w:t xml:space="preserve"> Sinclair (2008, as cited in Han &amp; Yin, 2026) defined teacher motivation in terms of attraction, retention and concentration as something that determines what attracts individuals to teaching, how long they remain in their initial teacher education courses and subsequently the teaching profession, and the extent to which they engage with their courses and the teaching profession</w:t>
      </w:r>
      <w:r w:rsidR="001B28B3" w:rsidRPr="00A4162B">
        <w:rPr>
          <w:rFonts w:ascii="Times New Roman" w:hAnsi="Times New Roman" w:cs="Times New Roman"/>
        </w:rPr>
        <w:t xml:space="preserve">. Teacher motivation is an important element </w:t>
      </w:r>
      <w:r w:rsidR="000A7FF1" w:rsidRPr="00A4162B">
        <w:rPr>
          <w:rFonts w:ascii="Times New Roman" w:hAnsi="Times New Roman" w:cs="Times New Roman"/>
        </w:rPr>
        <w:t>for</w:t>
      </w:r>
      <w:r w:rsidR="001B28B3" w:rsidRPr="00A4162B">
        <w:rPr>
          <w:rFonts w:ascii="Times New Roman" w:hAnsi="Times New Roman" w:cs="Times New Roman"/>
        </w:rPr>
        <w:t xml:space="preserve"> each individual teacher, for </w:t>
      </w:r>
      <w:r w:rsidR="000A7FF1" w:rsidRPr="00A4162B">
        <w:rPr>
          <w:rFonts w:ascii="Times New Roman" w:hAnsi="Times New Roman" w:cs="Times New Roman"/>
        </w:rPr>
        <w:t xml:space="preserve">all </w:t>
      </w:r>
      <w:r w:rsidR="001B28B3" w:rsidRPr="00A4162B">
        <w:rPr>
          <w:rFonts w:ascii="Times New Roman" w:hAnsi="Times New Roman" w:cs="Times New Roman"/>
        </w:rPr>
        <w:t>teachers in general a</w:t>
      </w:r>
      <w:r w:rsidR="000A7FF1" w:rsidRPr="00A4162B">
        <w:rPr>
          <w:rFonts w:ascii="Times New Roman" w:hAnsi="Times New Roman" w:cs="Times New Roman"/>
        </w:rPr>
        <w:t>nd</w:t>
      </w:r>
      <w:r w:rsidR="001B28B3" w:rsidRPr="00A4162B">
        <w:rPr>
          <w:rFonts w:ascii="Times New Roman" w:hAnsi="Times New Roman" w:cs="Times New Roman"/>
        </w:rPr>
        <w:t xml:space="preserve"> for professional association of teachers for </w:t>
      </w:r>
      <w:r w:rsidR="000A7FF1" w:rsidRPr="00A4162B">
        <w:rPr>
          <w:rFonts w:ascii="Times New Roman" w:hAnsi="Times New Roman" w:cs="Times New Roman"/>
        </w:rPr>
        <w:t xml:space="preserve">effective </w:t>
      </w:r>
      <w:r w:rsidR="001B28B3" w:rsidRPr="00A4162B">
        <w:rPr>
          <w:rFonts w:ascii="Times New Roman" w:hAnsi="Times New Roman" w:cs="Times New Roman"/>
        </w:rPr>
        <w:t xml:space="preserve">promotion of teaching, research, extension activities and other extended services. Teachers are </w:t>
      </w:r>
      <w:r w:rsidR="00C30537" w:rsidRPr="00A4162B">
        <w:rPr>
          <w:rFonts w:ascii="Times New Roman" w:hAnsi="Times New Roman" w:cs="Times New Roman"/>
        </w:rPr>
        <w:t xml:space="preserve">expected to </w:t>
      </w:r>
      <w:r w:rsidR="001B28B3" w:rsidRPr="00A4162B">
        <w:rPr>
          <w:rFonts w:ascii="Times New Roman" w:hAnsi="Times New Roman" w:cs="Times New Roman"/>
        </w:rPr>
        <w:t xml:space="preserve">not only excel in the personal </w:t>
      </w:r>
      <w:r w:rsidR="00C30537" w:rsidRPr="00A4162B">
        <w:rPr>
          <w:rFonts w:ascii="Times New Roman" w:hAnsi="Times New Roman" w:cs="Times New Roman"/>
        </w:rPr>
        <w:t>domain</w:t>
      </w:r>
      <w:r w:rsidR="001B28B3" w:rsidRPr="00A4162B">
        <w:rPr>
          <w:rFonts w:ascii="Times New Roman" w:hAnsi="Times New Roman" w:cs="Times New Roman"/>
        </w:rPr>
        <w:t xml:space="preserve"> but in academics as well as in their profession</w:t>
      </w:r>
      <w:r w:rsidR="00C30537" w:rsidRPr="00A4162B">
        <w:rPr>
          <w:rFonts w:ascii="Times New Roman" w:hAnsi="Times New Roman" w:cs="Times New Roman"/>
        </w:rPr>
        <w:t xml:space="preserve"> domains</w:t>
      </w:r>
      <w:r w:rsidR="001B28B3" w:rsidRPr="00A4162B">
        <w:rPr>
          <w:rFonts w:ascii="Times New Roman" w:hAnsi="Times New Roman" w:cs="Times New Roman"/>
        </w:rPr>
        <w:t xml:space="preserve">. </w:t>
      </w:r>
      <w:r w:rsidR="00C30537" w:rsidRPr="00A4162B">
        <w:rPr>
          <w:rFonts w:ascii="Times New Roman" w:hAnsi="Times New Roman" w:cs="Times New Roman"/>
        </w:rPr>
        <w:t>Thus, the o</w:t>
      </w:r>
      <w:r w:rsidR="001B28B3" w:rsidRPr="00A4162B">
        <w:rPr>
          <w:rFonts w:ascii="Times New Roman" w:hAnsi="Times New Roman" w:cs="Times New Roman"/>
        </w:rPr>
        <w:t xml:space="preserve">verall satisfaction and wellbeing of teachers is </w:t>
      </w:r>
      <w:r w:rsidR="00C30537" w:rsidRPr="00A4162B">
        <w:rPr>
          <w:rFonts w:ascii="Times New Roman" w:hAnsi="Times New Roman" w:cs="Times New Roman"/>
        </w:rPr>
        <w:t>required</w:t>
      </w:r>
      <w:r w:rsidR="001B28B3" w:rsidRPr="00A4162B">
        <w:rPr>
          <w:rFonts w:ascii="Times New Roman" w:hAnsi="Times New Roman" w:cs="Times New Roman"/>
        </w:rPr>
        <w:t xml:space="preserve"> to be fulfilled. Quality education and services require quality teachers who are balanced, resilient, effective and endured. Thus, teacher motivation plays an important role for the teachers to withstand the stress and strife of profession and life.   </w:t>
      </w:r>
      <w:r w:rsidR="00C30537" w:rsidRPr="00A4162B">
        <w:rPr>
          <w:rFonts w:ascii="Times New Roman" w:hAnsi="Times New Roman" w:cs="Times New Roman"/>
        </w:rPr>
        <w:t>L</w:t>
      </w:r>
      <w:r w:rsidR="001B28B3" w:rsidRPr="00A4162B">
        <w:rPr>
          <w:rFonts w:ascii="Times New Roman" w:hAnsi="Times New Roman" w:cs="Times New Roman"/>
        </w:rPr>
        <w:t xml:space="preserve">ack of motivation and commitment of teachers could lead to a negative impact on students’ learning as well as outcomes (Kayuni &amp; </w:t>
      </w:r>
      <w:proofErr w:type="spellStart"/>
      <w:r w:rsidR="001B28B3" w:rsidRPr="00A4162B">
        <w:rPr>
          <w:rFonts w:ascii="Times New Roman" w:hAnsi="Times New Roman" w:cs="Times New Roman"/>
        </w:rPr>
        <w:t>Tambulasi</w:t>
      </w:r>
      <w:proofErr w:type="spellEnd"/>
      <w:r w:rsidR="001B28B3" w:rsidRPr="00A4162B">
        <w:rPr>
          <w:rFonts w:ascii="Times New Roman" w:hAnsi="Times New Roman" w:cs="Times New Roman"/>
        </w:rPr>
        <w:t xml:space="preserve">, 2007; as cited in </w:t>
      </w:r>
      <w:r w:rsidR="00560BAB" w:rsidRPr="00A4162B">
        <w:rPr>
          <w:rFonts w:ascii="Times New Roman" w:hAnsi="Times New Roman" w:cs="Times New Roman"/>
        </w:rPr>
        <w:t>Zafarullah et al., 2025</w:t>
      </w:r>
      <w:r w:rsidR="001B28B3" w:rsidRPr="00A4162B">
        <w:rPr>
          <w:rFonts w:ascii="Times New Roman" w:hAnsi="Times New Roman" w:cs="Times New Roman"/>
        </w:rPr>
        <w:t>)</w:t>
      </w:r>
      <w:r w:rsidR="00CA26DF" w:rsidRPr="00A4162B">
        <w:rPr>
          <w:rFonts w:ascii="Times New Roman" w:hAnsi="Times New Roman" w:cs="Times New Roman"/>
        </w:rPr>
        <w:t xml:space="preserve">. </w:t>
      </w:r>
      <w:r w:rsidR="007F1FDD" w:rsidRPr="00A4162B">
        <w:rPr>
          <w:rFonts w:ascii="Times New Roman" w:hAnsi="Times New Roman" w:cs="Times New Roman"/>
        </w:rPr>
        <w:t xml:space="preserve">Further, </w:t>
      </w:r>
      <w:proofErr w:type="spellStart"/>
      <w:r w:rsidR="007F1FDD" w:rsidRPr="00A4162B">
        <w:rPr>
          <w:rFonts w:ascii="Times New Roman" w:hAnsi="Times New Roman" w:cs="Times New Roman"/>
        </w:rPr>
        <w:t>Michaelowa</w:t>
      </w:r>
      <w:proofErr w:type="spellEnd"/>
      <w:r w:rsidR="007F1FDD" w:rsidRPr="00A4162B">
        <w:rPr>
          <w:rFonts w:ascii="Times New Roman" w:hAnsi="Times New Roman" w:cs="Times New Roman"/>
        </w:rPr>
        <w:t xml:space="preserve"> (2002 as </w:t>
      </w:r>
      <w:r w:rsidR="00CF12BF" w:rsidRPr="00A4162B">
        <w:rPr>
          <w:rFonts w:ascii="Times New Roman" w:hAnsi="Times New Roman" w:cs="Times New Roman"/>
        </w:rPr>
        <w:t>cited by Guajardo</w:t>
      </w:r>
      <w:r w:rsidR="007F1FDD" w:rsidRPr="00A4162B">
        <w:rPr>
          <w:rFonts w:ascii="Times New Roman" w:hAnsi="Times New Roman" w:cs="Times New Roman"/>
        </w:rPr>
        <w:t xml:space="preserve">, 2011) defined teacher motivation as the willingness, drive or desire to engage in good teaching. </w:t>
      </w:r>
      <w:r w:rsidR="007D0005" w:rsidRPr="00A4162B">
        <w:rPr>
          <w:rFonts w:ascii="Times New Roman" w:hAnsi="Times New Roman" w:cs="Times New Roman"/>
        </w:rPr>
        <w:t xml:space="preserve">For this very same purpose teacher motivation is needed </w:t>
      </w:r>
      <w:r w:rsidR="00CF12BF" w:rsidRPr="00A4162B">
        <w:rPr>
          <w:rFonts w:ascii="Times New Roman" w:hAnsi="Times New Roman" w:cs="Times New Roman"/>
        </w:rPr>
        <w:t xml:space="preserve">even </w:t>
      </w:r>
      <w:r w:rsidR="007D0005" w:rsidRPr="00A4162B">
        <w:rPr>
          <w:rFonts w:ascii="Times New Roman" w:hAnsi="Times New Roman" w:cs="Times New Roman"/>
        </w:rPr>
        <w:t xml:space="preserve">more. </w:t>
      </w:r>
      <w:r w:rsidR="00CF12BF" w:rsidRPr="00A4162B">
        <w:rPr>
          <w:rFonts w:ascii="Times New Roman" w:hAnsi="Times New Roman" w:cs="Times New Roman"/>
        </w:rPr>
        <w:t>Teacher motivation plays a pivotal role in determining the quality of teaching and the academic achievement of school students, making it a central concern of contemporary educational research and practice (</w:t>
      </w:r>
      <w:r w:rsidR="004E3F23" w:rsidRPr="00A4162B">
        <w:rPr>
          <w:rFonts w:ascii="Times New Roman" w:hAnsi="Times New Roman" w:cs="Times New Roman"/>
        </w:rPr>
        <w:t>Guajardo, 2011)</w:t>
      </w:r>
      <w:r w:rsidR="00CF12BF" w:rsidRPr="00A4162B">
        <w:rPr>
          <w:rFonts w:ascii="Times New Roman" w:hAnsi="Times New Roman" w:cs="Times New Roman"/>
        </w:rPr>
        <w:t>.</w:t>
      </w:r>
      <w:r w:rsidR="00AC7E87" w:rsidRPr="00A4162B">
        <w:rPr>
          <w:rFonts w:ascii="Times New Roman" w:hAnsi="Times New Roman" w:cs="Times New Roman"/>
        </w:rPr>
        <w:t xml:space="preserve"> </w:t>
      </w:r>
      <w:r w:rsidR="00C213D5" w:rsidRPr="00A4162B">
        <w:rPr>
          <w:rFonts w:ascii="Times New Roman" w:hAnsi="Times New Roman" w:cs="Times New Roman"/>
        </w:rPr>
        <w:t xml:space="preserve">Teacher motivation is critical in </w:t>
      </w:r>
      <w:r w:rsidR="00C213D5" w:rsidRPr="00A4162B">
        <w:rPr>
          <w:rFonts w:ascii="Times New Roman" w:hAnsi="Times New Roman" w:cs="Times New Roman"/>
        </w:rPr>
        <w:lastRenderedPageBreak/>
        <w:t xml:space="preserve">achieving a high instructional quality (Lazarides et al. 2025) and </w:t>
      </w:r>
      <w:r w:rsidR="00360CA5" w:rsidRPr="00A4162B">
        <w:rPr>
          <w:rFonts w:ascii="Times New Roman" w:hAnsi="Times New Roman" w:cs="Times New Roman"/>
        </w:rPr>
        <w:t xml:space="preserve">are more enthusiastic, responsible, and willing to adopt innovative teaching strategies (Kumar, 2025). </w:t>
      </w:r>
      <w:r w:rsidR="00817E4D" w:rsidRPr="00A4162B">
        <w:rPr>
          <w:rFonts w:ascii="Times New Roman" w:hAnsi="Times New Roman" w:cs="Times New Roman"/>
        </w:rPr>
        <w:t>Thus, teacher motivation should be promoted, encouraged and sustained.</w:t>
      </w:r>
    </w:p>
    <w:p w14:paraId="66E2B11F" w14:textId="7353B7CE" w:rsidR="00937681" w:rsidRPr="00A4162B" w:rsidRDefault="00D25CCC" w:rsidP="00A4162B">
      <w:pPr>
        <w:spacing w:before="240" w:after="240" w:line="240" w:lineRule="auto"/>
        <w:jc w:val="both"/>
        <w:rPr>
          <w:rFonts w:ascii="Times New Roman" w:hAnsi="Times New Roman" w:cs="Times New Roman"/>
          <w:b/>
          <w:bCs/>
          <w:sz w:val="28"/>
          <w:szCs w:val="28"/>
        </w:rPr>
      </w:pPr>
      <w:r w:rsidRPr="00A4162B">
        <w:rPr>
          <w:rFonts w:ascii="Times New Roman" w:hAnsi="Times New Roman" w:cs="Times New Roman"/>
          <w:b/>
          <w:bCs/>
          <w:sz w:val="28"/>
          <w:szCs w:val="28"/>
        </w:rPr>
        <w:t xml:space="preserve">Factors of </w:t>
      </w:r>
      <w:r w:rsidR="00937681" w:rsidRPr="00A4162B">
        <w:rPr>
          <w:rFonts w:ascii="Times New Roman" w:hAnsi="Times New Roman" w:cs="Times New Roman"/>
          <w:b/>
          <w:bCs/>
          <w:sz w:val="28"/>
          <w:szCs w:val="28"/>
        </w:rPr>
        <w:t xml:space="preserve">Teacher Motivation </w:t>
      </w:r>
    </w:p>
    <w:p w14:paraId="57AD69F4" w14:textId="56DC5824" w:rsidR="00817E4D" w:rsidRPr="00A4162B" w:rsidRDefault="00817E4D"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ab/>
      </w:r>
      <w:r w:rsidRPr="00A4162B">
        <w:rPr>
          <w:rFonts w:ascii="Times New Roman" w:hAnsi="Times New Roman" w:cs="Times New Roman"/>
        </w:rPr>
        <w:t xml:space="preserve">To reassure teacher motivation, the factors that endorse or relegate it needs to be identified. Several studies </w:t>
      </w:r>
      <w:r w:rsidR="00B959FA" w:rsidRPr="00A4162B">
        <w:rPr>
          <w:rFonts w:ascii="Times New Roman" w:hAnsi="Times New Roman" w:cs="Times New Roman"/>
        </w:rPr>
        <w:t>have</w:t>
      </w:r>
      <w:r w:rsidRPr="00A4162B">
        <w:rPr>
          <w:rFonts w:ascii="Times New Roman" w:hAnsi="Times New Roman" w:cs="Times New Roman"/>
        </w:rPr>
        <w:t xml:space="preserve"> pointed the factors.</w:t>
      </w:r>
    </w:p>
    <w:p w14:paraId="1F4DCEEF" w14:textId="12884C70" w:rsidR="00AE2980" w:rsidRPr="00A4162B" w:rsidRDefault="00227BC8" w:rsidP="00A4162B">
      <w:pPr>
        <w:spacing w:before="240" w:after="240" w:line="240" w:lineRule="auto"/>
        <w:jc w:val="both"/>
        <w:rPr>
          <w:rFonts w:ascii="Times New Roman" w:hAnsi="Times New Roman" w:cs="Times New Roman"/>
          <w:b/>
          <w:bCs/>
        </w:rPr>
      </w:pPr>
      <w:r w:rsidRPr="00A4162B">
        <w:rPr>
          <w:rFonts w:ascii="Times New Roman" w:hAnsi="Times New Roman" w:cs="Times New Roman"/>
          <w:b/>
          <w:bCs/>
        </w:rPr>
        <w:t xml:space="preserve">Positive </w:t>
      </w:r>
      <w:r w:rsidR="00D25CCC" w:rsidRPr="00A4162B">
        <w:rPr>
          <w:rFonts w:ascii="Times New Roman" w:hAnsi="Times New Roman" w:cs="Times New Roman"/>
          <w:b/>
          <w:bCs/>
        </w:rPr>
        <w:t xml:space="preserve">Factors: </w:t>
      </w:r>
      <w:r w:rsidR="00D25CCC" w:rsidRPr="00A4162B">
        <w:rPr>
          <w:rFonts w:ascii="Times New Roman" w:hAnsi="Times New Roman" w:cs="Times New Roman"/>
        </w:rPr>
        <w:t>A study of related reviews by Zafarullah et al. (2025) reported that the core factors of positive and effective teacher motivation include the high salary, financial incentives, the feeling of autonomy, self-motivation, professional development, job design, content knowledge, effective working conditions, performance management system, students’ willingness to learn, positive responses from students and using diverse approaches. </w:t>
      </w:r>
      <w:r w:rsidR="00062B78" w:rsidRPr="00A4162B">
        <w:rPr>
          <w:rFonts w:ascii="Times New Roman" w:hAnsi="Times New Roman" w:cs="Times New Roman"/>
        </w:rPr>
        <w:t xml:space="preserve">Further </w:t>
      </w:r>
      <w:r w:rsidR="00300723" w:rsidRPr="00A4162B">
        <w:rPr>
          <w:rFonts w:ascii="Times New Roman" w:hAnsi="Times New Roman" w:cs="Times New Roman"/>
        </w:rPr>
        <w:t xml:space="preserve">teachers were </w:t>
      </w:r>
      <w:r w:rsidR="00062B78" w:rsidRPr="00A4162B">
        <w:rPr>
          <w:rFonts w:ascii="Times New Roman" w:hAnsi="Times New Roman" w:cs="Times New Roman"/>
        </w:rPr>
        <w:t>motivated with being successful, students' desire for learning, being more autonomous, equitable and consistent implementations regarding with project-based education approach</w:t>
      </w:r>
      <w:r w:rsidR="00300723" w:rsidRPr="00A4162B">
        <w:rPr>
          <w:rFonts w:ascii="Times New Roman" w:hAnsi="Times New Roman" w:cs="Times New Roman"/>
        </w:rPr>
        <w:t xml:space="preserve"> (</w:t>
      </w:r>
      <w:proofErr w:type="spellStart"/>
      <w:r w:rsidR="00300723" w:rsidRPr="00A4162B">
        <w:rPr>
          <w:rFonts w:ascii="Times New Roman" w:hAnsi="Times New Roman" w:cs="Times New Roman"/>
        </w:rPr>
        <w:fldChar w:fldCharType="begin"/>
      </w:r>
      <w:r w:rsidR="00300723" w:rsidRPr="00A4162B">
        <w:rPr>
          <w:rFonts w:ascii="Times New Roman" w:hAnsi="Times New Roman" w:cs="Times New Roman"/>
        </w:rPr>
        <w:instrText>HYPERLINK "https://www.researchgate.net/profile/Nese-Boerue"</w:instrText>
      </w:r>
      <w:r w:rsidR="00300723" w:rsidRPr="00A4162B">
        <w:rPr>
          <w:rFonts w:ascii="Times New Roman" w:hAnsi="Times New Roman" w:cs="Times New Roman"/>
        </w:rPr>
      </w:r>
      <w:r w:rsidR="00300723" w:rsidRPr="00A4162B">
        <w:rPr>
          <w:rFonts w:ascii="Times New Roman" w:hAnsi="Times New Roman" w:cs="Times New Roman"/>
        </w:rPr>
        <w:fldChar w:fldCharType="separate"/>
      </w:r>
      <w:r w:rsidR="00300723" w:rsidRPr="00A4162B">
        <w:rPr>
          <w:rStyle w:val="Hyperlink"/>
          <w:rFonts w:ascii="Times New Roman" w:hAnsi="Times New Roman" w:cs="Times New Roman"/>
          <w:color w:val="auto"/>
          <w:u w:val="none"/>
        </w:rPr>
        <w:t>Börü</w:t>
      </w:r>
      <w:proofErr w:type="spellEnd"/>
      <w:r w:rsidR="00300723" w:rsidRPr="00A4162B">
        <w:rPr>
          <w:rFonts w:ascii="Times New Roman" w:hAnsi="Times New Roman" w:cs="Times New Roman"/>
        </w:rPr>
        <w:fldChar w:fldCharType="end"/>
      </w:r>
      <w:r w:rsidR="00300723" w:rsidRPr="00A4162B">
        <w:rPr>
          <w:rFonts w:ascii="Times New Roman" w:hAnsi="Times New Roman" w:cs="Times New Roman"/>
        </w:rPr>
        <w:t>, 2018).</w:t>
      </w:r>
      <w:r w:rsidR="00077BFD" w:rsidRPr="00A4162B">
        <w:rPr>
          <w:rFonts w:ascii="Times New Roman" w:hAnsi="Times New Roman" w:cs="Times New Roman"/>
        </w:rPr>
        <w:t xml:space="preserve"> Also, student relations, peer relations, and choosing profession increase teacher motivation (Sadiku).  </w:t>
      </w:r>
    </w:p>
    <w:p w14:paraId="7E5693C1" w14:textId="527C378B" w:rsidR="00227BC8" w:rsidRPr="00A4162B" w:rsidRDefault="00227BC8"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 xml:space="preserve">Negative </w:t>
      </w:r>
      <w:r w:rsidR="00D25CCC" w:rsidRPr="00A4162B">
        <w:rPr>
          <w:rFonts w:ascii="Times New Roman" w:hAnsi="Times New Roman" w:cs="Times New Roman"/>
          <w:b/>
          <w:bCs/>
        </w:rPr>
        <w:t>Factors</w:t>
      </w:r>
      <w:r w:rsidRPr="00A4162B">
        <w:rPr>
          <w:rFonts w:ascii="Times New Roman" w:hAnsi="Times New Roman" w:cs="Times New Roman"/>
          <w:b/>
          <w:bCs/>
        </w:rPr>
        <w:t>:</w:t>
      </w:r>
      <w:r w:rsidR="00835E50" w:rsidRPr="00A4162B">
        <w:rPr>
          <w:rFonts w:ascii="Times New Roman" w:hAnsi="Times New Roman" w:cs="Times New Roman"/>
        </w:rPr>
        <w:t xml:space="preserve"> Zafarullah et al. (2025) reported that the core factors whose continuity affects the psychological conditions of teachers are </w:t>
      </w:r>
      <w:proofErr w:type="spellStart"/>
      <w:r w:rsidR="00835E50" w:rsidRPr="00A4162B">
        <w:rPr>
          <w:rFonts w:ascii="Times New Roman" w:hAnsi="Times New Roman" w:cs="Times New Roman"/>
        </w:rPr>
        <w:t>unfavorable</w:t>
      </w:r>
      <w:proofErr w:type="spellEnd"/>
      <w:r w:rsidR="00835E50" w:rsidRPr="00A4162B">
        <w:rPr>
          <w:rFonts w:ascii="Times New Roman" w:hAnsi="Times New Roman" w:cs="Times New Roman"/>
        </w:rPr>
        <w:t xml:space="preserve"> policies regarding teaching, low salaries, lack of resources, and a heavy workload were found the main factors affecting negatively teacher motivation.</w:t>
      </w:r>
      <w:r w:rsidR="009C44BE" w:rsidRPr="00A4162B">
        <w:rPr>
          <w:rFonts w:ascii="Times New Roman" w:hAnsi="Times New Roman" w:cs="Times New Roman"/>
        </w:rPr>
        <w:t xml:space="preserve"> Guajardo (2011) further identified the heavy workload and constant and glaring challenges, low and irregular remuneration and incentives, fallen recognition and prestige, weak accountability with little support, few opportunities for career and professional development, an institutional environment with poor management and unclear and constantly changing policies, rare opportunity for input to voice out, and lack of learning materials and facilities.</w:t>
      </w:r>
      <w:r w:rsidR="002B4E5D" w:rsidRPr="00A4162B">
        <w:rPr>
          <w:rFonts w:ascii="Times New Roman" w:hAnsi="Times New Roman" w:cs="Times New Roman"/>
        </w:rPr>
        <w:t xml:space="preserve"> </w:t>
      </w:r>
    </w:p>
    <w:p w14:paraId="4D94B565" w14:textId="15DB7615" w:rsidR="00937681" w:rsidRPr="00A4162B" w:rsidRDefault="00937681" w:rsidP="00A4162B">
      <w:pPr>
        <w:spacing w:before="240" w:after="240" w:line="240" w:lineRule="auto"/>
        <w:jc w:val="both"/>
        <w:rPr>
          <w:rFonts w:ascii="Times New Roman" w:hAnsi="Times New Roman" w:cs="Times New Roman"/>
          <w:b/>
          <w:bCs/>
        </w:rPr>
      </w:pPr>
      <w:r w:rsidRPr="00A4162B">
        <w:rPr>
          <w:rFonts w:ascii="Times New Roman" w:hAnsi="Times New Roman" w:cs="Times New Roman"/>
          <w:b/>
          <w:bCs/>
        </w:rPr>
        <w:t>Promotion of Teacher Motivation</w:t>
      </w:r>
    </w:p>
    <w:p w14:paraId="1F231A12" w14:textId="49360FF7" w:rsidR="00227BC8" w:rsidRPr="00A4162B" w:rsidRDefault="00930620"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ab/>
      </w:r>
      <w:r w:rsidRPr="00A4162B">
        <w:rPr>
          <w:rFonts w:ascii="Times New Roman" w:hAnsi="Times New Roman" w:cs="Times New Roman"/>
        </w:rPr>
        <w:t>For encouraging teachers to perform, teacher motivation needs to be promoted</w:t>
      </w:r>
      <w:r w:rsidR="000D0E46" w:rsidRPr="00A4162B">
        <w:rPr>
          <w:rFonts w:ascii="Times New Roman" w:hAnsi="Times New Roman" w:cs="Times New Roman"/>
        </w:rPr>
        <w:t>. S</w:t>
      </w:r>
      <w:r w:rsidRPr="00A4162B">
        <w:rPr>
          <w:rFonts w:ascii="Times New Roman" w:hAnsi="Times New Roman" w:cs="Times New Roman"/>
        </w:rPr>
        <w:t>ome ways to do this are as follows:</w:t>
      </w:r>
    </w:p>
    <w:p w14:paraId="2A3B442F" w14:textId="263040AE" w:rsidR="00930620" w:rsidRPr="00A4162B" w:rsidRDefault="00930620"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Policies:</w:t>
      </w:r>
      <w:r w:rsidRPr="00A4162B">
        <w:rPr>
          <w:rFonts w:ascii="Times New Roman" w:hAnsi="Times New Roman" w:cs="Times New Roman"/>
          <w:i/>
          <w:iCs/>
        </w:rPr>
        <w:t xml:space="preserve"> </w:t>
      </w:r>
      <w:r w:rsidR="00B959FA" w:rsidRPr="00A4162B">
        <w:rPr>
          <w:rFonts w:ascii="Times New Roman" w:hAnsi="Times New Roman" w:cs="Times New Roman"/>
        </w:rPr>
        <w:t xml:space="preserve">When judicious and well-thought </w:t>
      </w:r>
      <w:r w:rsidR="000D0E46" w:rsidRPr="00A4162B">
        <w:rPr>
          <w:rFonts w:ascii="Times New Roman" w:hAnsi="Times New Roman" w:cs="Times New Roman"/>
        </w:rPr>
        <w:t xml:space="preserve">policies </w:t>
      </w:r>
      <w:r w:rsidR="00B959FA" w:rsidRPr="00A4162B">
        <w:rPr>
          <w:rFonts w:ascii="Times New Roman" w:hAnsi="Times New Roman" w:cs="Times New Roman"/>
        </w:rPr>
        <w:t xml:space="preserve">are put in place, it will directly or indirectly affect teacher motivation. </w:t>
      </w:r>
      <w:r w:rsidR="00E83058" w:rsidRPr="00A4162B">
        <w:rPr>
          <w:rFonts w:ascii="Times New Roman" w:hAnsi="Times New Roman" w:cs="Times New Roman"/>
        </w:rPr>
        <w:t xml:space="preserve">The recent National Education Policy (NEP) 2020 stated that the quality of teacher education, recruitment, deployment, service conditions, and empowerment of teachers is not where it should be, and consequently the quality and motivation of teachers does not reach the desired standards. Therefore, the policy highlighted that motivation and empowerment of teachers is required to ensure the best possible future for our children and our nation (NEP, 2020). It further highlighted that to gauge passion and motivation for </w:t>
      </w:r>
      <w:proofErr w:type="gramStart"/>
      <w:r w:rsidR="00E83058" w:rsidRPr="00A4162B">
        <w:rPr>
          <w:rFonts w:ascii="Times New Roman" w:hAnsi="Times New Roman" w:cs="Times New Roman"/>
        </w:rPr>
        <w:t>teaching</w:t>
      </w:r>
      <w:r w:rsidR="000D0E46" w:rsidRPr="00A4162B">
        <w:rPr>
          <w:rFonts w:ascii="Times New Roman" w:hAnsi="Times New Roman" w:cs="Times New Roman"/>
        </w:rPr>
        <w:t>,</w:t>
      </w:r>
      <w:proofErr w:type="gramEnd"/>
      <w:r w:rsidR="00E83058" w:rsidRPr="00A4162B">
        <w:rPr>
          <w:rFonts w:ascii="Times New Roman" w:hAnsi="Times New Roman" w:cs="Times New Roman"/>
        </w:rPr>
        <w:t xml:space="preserve"> a classroom demonstration or interview will become an integral part of teacher hiring at schools and school complexes. This would be a fair method of recruiting teachers apart from fulfilling the eligibility criteria. </w:t>
      </w:r>
      <w:r w:rsidR="0097460A" w:rsidRPr="00A4162B">
        <w:rPr>
          <w:rFonts w:ascii="Times New Roman" w:hAnsi="Times New Roman" w:cs="Times New Roman"/>
        </w:rPr>
        <w:t>The structure of the education system and the characteristics of its progression are influenced by economic factors, social needs, and educational policy reforms (</w:t>
      </w:r>
      <w:r w:rsidR="002266F8" w:rsidRPr="00A4162B">
        <w:rPr>
          <w:rFonts w:ascii="Times New Roman" w:hAnsi="Times New Roman" w:cs="Times New Roman"/>
        </w:rPr>
        <w:t>Hornyák, 2025</w:t>
      </w:r>
      <w:r w:rsidR="0097460A" w:rsidRPr="00A4162B">
        <w:rPr>
          <w:rFonts w:ascii="Times New Roman" w:hAnsi="Times New Roman" w:cs="Times New Roman"/>
        </w:rPr>
        <w:t xml:space="preserve">). </w:t>
      </w:r>
      <w:r w:rsidR="003C65C4" w:rsidRPr="00A4162B">
        <w:rPr>
          <w:rFonts w:ascii="Times New Roman" w:hAnsi="Times New Roman" w:cs="Times New Roman"/>
        </w:rPr>
        <w:t xml:space="preserve">But </w:t>
      </w:r>
      <w:r w:rsidR="000D0E46" w:rsidRPr="00A4162B">
        <w:rPr>
          <w:rFonts w:ascii="Times New Roman" w:hAnsi="Times New Roman" w:cs="Times New Roman"/>
        </w:rPr>
        <w:t xml:space="preserve">with </w:t>
      </w:r>
      <w:r w:rsidR="003C65C4" w:rsidRPr="00A4162B">
        <w:rPr>
          <w:rFonts w:ascii="Times New Roman" w:hAnsi="Times New Roman" w:cs="Times New Roman"/>
        </w:rPr>
        <w:t xml:space="preserve">weak education policies </w:t>
      </w:r>
      <w:r w:rsidR="000D0E46" w:rsidRPr="00A4162B">
        <w:rPr>
          <w:rFonts w:ascii="Times New Roman" w:hAnsi="Times New Roman" w:cs="Times New Roman"/>
        </w:rPr>
        <w:t xml:space="preserve">there will be subsequent </w:t>
      </w:r>
      <w:r w:rsidR="003C65C4" w:rsidRPr="00A4162B">
        <w:rPr>
          <w:rFonts w:ascii="Times New Roman" w:hAnsi="Times New Roman" w:cs="Times New Roman"/>
        </w:rPr>
        <w:t>l</w:t>
      </w:r>
      <w:r w:rsidR="0097460A" w:rsidRPr="00A4162B">
        <w:rPr>
          <w:rFonts w:ascii="Times New Roman" w:hAnsi="Times New Roman" w:cs="Times New Roman"/>
        </w:rPr>
        <w:t xml:space="preserve">oss of motivation </w:t>
      </w:r>
      <w:r w:rsidR="000D0E46" w:rsidRPr="00A4162B">
        <w:rPr>
          <w:rFonts w:ascii="Times New Roman" w:hAnsi="Times New Roman" w:cs="Times New Roman"/>
        </w:rPr>
        <w:t xml:space="preserve">which </w:t>
      </w:r>
      <w:r w:rsidR="0097460A" w:rsidRPr="00A4162B">
        <w:rPr>
          <w:rFonts w:ascii="Times New Roman" w:hAnsi="Times New Roman" w:cs="Times New Roman"/>
        </w:rPr>
        <w:t>is therefore not only an individual problem, but also a structural challenge that directly affects the strategic goals of education policy and social development (</w:t>
      </w:r>
      <w:r w:rsidR="002266F8" w:rsidRPr="00A4162B">
        <w:rPr>
          <w:rFonts w:ascii="Times New Roman" w:hAnsi="Times New Roman" w:cs="Times New Roman"/>
        </w:rPr>
        <w:t>Hornyák, 2025</w:t>
      </w:r>
      <w:r w:rsidR="0097460A" w:rsidRPr="00A4162B">
        <w:rPr>
          <w:rFonts w:ascii="Times New Roman" w:hAnsi="Times New Roman" w:cs="Times New Roman"/>
        </w:rPr>
        <w:t>).</w:t>
      </w:r>
      <w:r w:rsidR="003C65C4" w:rsidRPr="00A4162B">
        <w:rPr>
          <w:rFonts w:ascii="Times New Roman" w:hAnsi="Times New Roman" w:cs="Times New Roman"/>
        </w:rPr>
        <w:t xml:space="preserve"> </w:t>
      </w:r>
      <w:r w:rsidR="0097460A" w:rsidRPr="00A4162B">
        <w:rPr>
          <w:rFonts w:ascii="Times New Roman" w:hAnsi="Times New Roman" w:cs="Times New Roman"/>
        </w:rPr>
        <w:t>An important task of education policy is to create the right environment and conditions for maintaining and developing teacher motivation (</w:t>
      </w:r>
      <w:r w:rsidR="002266F8" w:rsidRPr="00A4162B">
        <w:rPr>
          <w:rFonts w:ascii="Times New Roman" w:hAnsi="Times New Roman" w:cs="Times New Roman"/>
        </w:rPr>
        <w:t>Hornyák, 2025</w:t>
      </w:r>
      <w:r w:rsidR="0097460A" w:rsidRPr="00A4162B">
        <w:rPr>
          <w:rFonts w:ascii="Times New Roman" w:hAnsi="Times New Roman" w:cs="Times New Roman"/>
        </w:rPr>
        <w:t xml:space="preserve">). Teacher motivation needs to be address and practiced. </w:t>
      </w:r>
      <w:r w:rsidR="003C65C4" w:rsidRPr="00A4162B">
        <w:rPr>
          <w:rFonts w:ascii="Times New Roman" w:hAnsi="Times New Roman" w:cs="Times New Roman"/>
        </w:rPr>
        <w:t xml:space="preserve"> Hornyák (2025) stressed that f</w:t>
      </w:r>
      <w:r w:rsidR="0097460A" w:rsidRPr="00A4162B">
        <w:rPr>
          <w:rFonts w:ascii="Times New Roman" w:hAnsi="Times New Roman" w:cs="Times New Roman"/>
        </w:rPr>
        <w:t>or education policy, empirical mapping of teacher motivation provides information that enables targeted, effective and sustainable interventions</w:t>
      </w:r>
      <w:r w:rsidR="000D0E46" w:rsidRPr="00A4162B">
        <w:rPr>
          <w:rFonts w:ascii="Times New Roman" w:hAnsi="Times New Roman" w:cs="Times New Roman"/>
        </w:rPr>
        <w:t>.</w:t>
      </w:r>
    </w:p>
    <w:p w14:paraId="35556641" w14:textId="61BD3FC5" w:rsidR="00930620" w:rsidRPr="00A4162B" w:rsidRDefault="00930620"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Professional Standards:</w:t>
      </w:r>
      <w:r w:rsidR="002B59E9" w:rsidRPr="00A4162B">
        <w:rPr>
          <w:rFonts w:ascii="Times New Roman" w:hAnsi="Times New Roman" w:cs="Times New Roman"/>
        </w:rPr>
        <w:t xml:space="preserve"> Professional standards are the standard yardsticks or benchmarks of competence, capability, ethics, and quality that is drawn to govern satisfactory behavio</w:t>
      </w:r>
      <w:r w:rsidR="000D0E46" w:rsidRPr="00A4162B">
        <w:rPr>
          <w:rFonts w:ascii="Times New Roman" w:hAnsi="Times New Roman" w:cs="Times New Roman"/>
        </w:rPr>
        <w:t>u</w:t>
      </w:r>
      <w:r w:rsidR="002B59E9" w:rsidRPr="00A4162B">
        <w:rPr>
          <w:rFonts w:ascii="Times New Roman" w:hAnsi="Times New Roman" w:cs="Times New Roman"/>
        </w:rPr>
        <w:t xml:space="preserve">r within a specific profession. </w:t>
      </w:r>
      <w:r w:rsidR="00E14241" w:rsidRPr="00A4162B">
        <w:rPr>
          <w:rFonts w:ascii="Times New Roman" w:hAnsi="Times New Roman" w:cs="Times New Roman"/>
        </w:rPr>
        <w:t xml:space="preserve">For teachers, standards should be met for the profession that one is practicing. It gives standard framework to teachers regarding expected behaviour, professional guidance and career progression. Professional </w:t>
      </w:r>
      <w:r w:rsidR="000D0E46" w:rsidRPr="00A4162B">
        <w:rPr>
          <w:rFonts w:ascii="Times New Roman" w:hAnsi="Times New Roman" w:cs="Times New Roman"/>
        </w:rPr>
        <w:t>s</w:t>
      </w:r>
      <w:r w:rsidR="00E14241" w:rsidRPr="00A4162B">
        <w:rPr>
          <w:rFonts w:ascii="Times New Roman" w:hAnsi="Times New Roman" w:cs="Times New Roman"/>
        </w:rPr>
        <w:t>tandards setting bodies needs to be sensitive to the need of the teachers. Standards for teachers and teaching are being used in many countries across the globe to serve one or more of these purposes of certification and licensing, career growth prospects, and professional development (</w:t>
      </w:r>
      <w:r w:rsidR="000F7ADF" w:rsidRPr="00A4162B">
        <w:rPr>
          <w:rFonts w:ascii="Times New Roman" w:hAnsi="Times New Roman" w:cs="Times New Roman"/>
        </w:rPr>
        <w:t>Centre of Excellence in Teacher Education, 2021</w:t>
      </w:r>
      <w:r w:rsidR="00E14241" w:rsidRPr="00A4162B">
        <w:rPr>
          <w:rFonts w:ascii="Times New Roman" w:hAnsi="Times New Roman" w:cs="Times New Roman"/>
        </w:rPr>
        <w:t xml:space="preserve">). The </w:t>
      </w:r>
      <w:r w:rsidR="00E14241" w:rsidRPr="00A4162B">
        <w:rPr>
          <w:rFonts w:ascii="Times New Roman" w:hAnsi="Times New Roman" w:cs="Times New Roman"/>
        </w:rPr>
        <w:lastRenderedPageBreak/>
        <w:t>UNESCO framework uses three domains to categorize the standards for different aspects of teaching: Knowledge and Understanding, Teaching practice, and Teaching relations (</w:t>
      </w:r>
      <w:r w:rsidR="000F7ADF" w:rsidRPr="00A4162B">
        <w:rPr>
          <w:rFonts w:ascii="Times New Roman" w:hAnsi="Times New Roman" w:cs="Times New Roman"/>
        </w:rPr>
        <w:t>Centre of Excellence in Teacher Education, 2021</w:t>
      </w:r>
      <w:r w:rsidR="00E14241" w:rsidRPr="00A4162B">
        <w:rPr>
          <w:rFonts w:ascii="Times New Roman" w:hAnsi="Times New Roman" w:cs="Times New Roman"/>
        </w:rPr>
        <w:t xml:space="preserve">). </w:t>
      </w:r>
      <w:r w:rsidR="004A0BCE" w:rsidRPr="00A4162B">
        <w:rPr>
          <w:rFonts w:ascii="Times New Roman" w:hAnsi="Times New Roman" w:cs="Times New Roman"/>
        </w:rPr>
        <w:t>The professional standards are there to guide the teachers and encourage them.</w:t>
      </w:r>
    </w:p>
    <w:p w14:paraId="7C198F0D" w14:textId="7ACDF326" w:rsidR="00937681" w:rsidRPr="00A4162B" w:rsidRDefault="00AE2980" w:rsidP="00A4162B">
      <w:pPr>
        <w:spacing w:before="240" w:after="240" w:line="240" w:lineRule="auto"/>
        <w:jc w:val="both"/>
        <w:rPr>
          <w:rFonts w:ascii="Times New Roman" w:hAnsi="Times New Roman" w:cs="Times New Roman"/>
          <w:b/>
          <w:bCs/>
          <w:sz w:val="28"/>
          <w:szCs w:val="28"/>
        </w:rPr>
      </w:pPr>
      <w:r w:rsidRPr="00A4162B">
        <w:rPr>
          <w:rFonts w:ascii="Times New Roman" w:hAnsi="Times New Roman" w:cs="Times New Roman"/>
          <w:b/>
          <w:bCs/>
          <w:sz w:val="28"/>
          <w:szCs w:val="28"/>
        </w:rPr>
        <w:t>Significance of Teacher Motivation</w:t>
      </w:r>
    </w:p>
    <w:p w14:paraId="0E505A36" w14:textId="18D110ED" w:rsidR="00BA0BE2" w:rsidRPr="00A4162B" w:rsidRDefault="00BA0BE2" w:rsidP="00A4162B">
      <w:pPr>
        <w:spacing w:before="240" w:after="240" w:line="240" w:lineRule="auto"/>
        <w:ind w:firstLine="720"/>
        <w:jc w:val="both"/>
        <w:rPr>
          <w:rFonts w:ascii="Times New Roman" w:hAnsi="Times New Roman" w:cs="Times New Roman"/>
        </w:rPr>
      </w:pPr>
      <w:r w:rsidRPr="00A4162B">
        <w:rPr>
          <w:rFonts w:ascii="Times New Roman" w:hAnsi="Times New Roman" w:cs="Times New Roman"/>
        </w:rPr>
        <w:t xml:space="preserve">The significance of teacher motivation </w:t>
      </w:r>
      <w:r w:rsidR="00930BBE" w:rsidRPr="00A4162B">
        <w:rPr>
          <w:rFonts w:ascii="Times New Roman" w:hAnsi="Times New Roman" w:cs="Times New Roman"/>
        </w:rPr>
        <w:t>is</w:t>
      </w:r>
      <w:r w:rsidRPr="00A4162B">
        <w:rPr>
          <w:rFonts w:ascii="Times New Roman" w:hAnsi="Times New Roman" w:cs="Times New Roman"/>
        </w:rPr>
        <w:t>:</w:t>
      </w:r>
    </w:p>
    <w:p w14:paraId="0B358066" w14:textId="7C8F210B" w:rsidR="008C15FE" w:rsidRPr="00A4162B" w:rsidRDefault="008C15FE"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For Teachers</w:t>
      </w:r>
      <w:r w:rsidR="004D2A73" w:rsidRPr="00A4162B">
        <w:rPr>
          <w:rFonts w:ascii="Times New Roman" w:hAnsi="Times New Roman" w:cs="Times New Roman"/>
          <w:b/>
          <w:bCs/>
        </w:rPr>
        <w:t>:</w:t>
      </w:r>
      <w:r w:rsidR="00D65530" w:rsidRPr="00A4162B">
        <w:rPr>
          <w:rFonts w:ascii="Times New Roman" w:hAnsi="Times New Roman" w:cs="Times New Roman"/>
          <w:b/>
          <w:bCs/>
          <w:i/>
          <w:iCs/>
        </w:rPr>
        <w:t xml:space="preserve"> </w:t>
      </w:r>
      <w:r w:rsidR="00D65530" w:rsidRPr="00A4162B">
        <w:rPr>
          <w:rFonts w:ascii="Times New Roman" w:hAnsi="Times New Roman" w:cs="Times New Roman"/>
        </w:rPr>
        <w:t xml:space="preserve">Teacher motivation is important for </w:t>
      </w:r>
      <w:r w:rsidR="00A95B0F" w:rsidRPr="00A4162B">
        <w:rPr>
          <w:rFonts w:ascii="Times New Roman" w:hAnsi="Times New Roman" w:cs="Times New Roman"/>
        </w:rPr>
        <w:t xml:space="preserve">their wellbeing. A motivated teacher is focused, balanced and ambitious. Motivated teachers can deliver quality instructions and follow up students’ performance. </w:t>
      </w:r>
      <w:r w:rsidR="00510144" w:rsidRPr="00A4162B">
        <w:rPr>
          <w:rFonts w:ascii="Times New Roman" w:hAnsi="Times New Roman" w:cs="Times New Roman"/>
        </w:rPr>
        <w:t xml:space="preserve">However, lack of motivation significantly impacts teaching effectiveness, increases burnout, and leads to higher attrition, particularly in early career stages (Hornyák, 2025). </w:t>
      </w:r>
      <w:r w:rsidR="00965960" w:rsidRPr="00A4162B">
        <w:rPr>
          <w:rFonts w:ascii="Times New Roman" w:hAnsi="Times New Roman" w:cs="Times New Roman"/>
        </w:rPr>
        <w:t>Motivation play</w:t>
      </w:r>
      <w:r w:rsidR="00510144" w:rsidRPr="00A4162B">
        <w:rPr>
          <w:rFonts w:ascii="Times New Roman" w:hAnsi="Times New Roman" w:cs="Times New Roman"/>
        </w:rPr>
        <w:t>s</w:t>
      </w:r>
      <w:r w:rsidR="00965960" w:rsidRPr="00A4162B">
        <w:rPr>
          <w:rFonts w:ascii="Times New Roman" w:hAnsi="Times New Roman" w:cs="Times New Roman"/>
        </w:rPr>
        <w:t xml:space="preserve"> an important role in teacher performance (UNESCO, n.d.). </w:t>
      </w:r>
      <w:r w:rsidR="00A95B0F" w:rsidRPr="00A4162B">
        <w:rPr>
          <w:rFonts w:ascii="Times New Roman" w:hAnsi="Times New Roman" w:cs="Times New Roman"/>
        </w:rPr>
        <w:t>They can bring out the best out of their content and pedagogical mastery. A satisfied teacher is also productive (</w:t>
      </w:r>
      <w:proofErr w:type="spellStart"/>
      <w:r w:rsidR="00A95B0F" w:rsidRPr="00A4162B">
        <w:rPr>
          <w:rFonts w:ascii="Times New Roman" w:hAnsi="Times New Roman" w:cs="Times New Roman"/>
        </w:rPr>
        <w:t>Kadtong</w:t>
      </w:r>
      <w:proofErr w:type="spellEnd"/>
      <w:r w:rsidR="0031295D" w:rsidRPr="00A4162B">
        <w:rPr>
          <w:rFonts w:ascii="Times New Roman" w:hAnsi="Times New Roman" w:cs="Times New Roman"/>
        </w:rPr>
        <w:t xml:space="preserve"> et al.</w:t>
      </w:r>
      <w:r w:rsidR="00A95B0F" w:rsidRPr="00A4162B">
        <w:rPr>
          <w:rFonts w:ascii="Times New Roman" w:hAnsi="Times New Roman" w:cs="Times New Roman"/>
        </w:rPr>
        <w:t>, 2018).</w:t>
      </w:r>
      <w:r w:rsidR="00965960" w:rsidRPr="00A4162B">
        <w:rPr>
          <w:rFonts w:ascii="Times New Roman" w:hAnsi="Times New Roman" w:cs="Times New Roman"/>
        </w:rPr>
        <w:t xml:space="preserve"> Motivated teachers can have the best positive experience in the workplace. </w:t>
      </w:r>
      <w:r w:rsidR="0031295D" w:rsidRPr="00A4162B">
        <w:rPr>
          <w:rFonts w:ascii="Times New Roman" w:hAnsi="Times New Roman" w:cs="Times New Roman"/>
        </w:rPr>
        <w:t xml:space="preserve">They can grow </w:t>
      </w:r>
      <w:r w:rsidR="00930BBE" w:rsidRPr="00A4162B">
        <w:rPr>
          <w:rFonts w:ascii="Times New Roman" w:hAnsi="Times New Roman" w:cs="Times New Roman"/>
        </w:rPr>
        <w:t>in both</w:t>
      </w:r>
      <w:r w:rsidR="0031295D" w:rsidRPr="00A4162B">
        <w:rPr>
          <w:rFonts w:ascii="Times New Roman" w:hAnsi="Times New Roman" w:cs="Times New Roman"/>
        </w:rPr>
        <w:t xml:space="preserve"> vertical as well as horizontal career progression.</w:t>
      </w:r>
    </w:p>
    <w:p w14:paraId="6AB0C4DC" w14:textId="46770535" w:rsidR="009B4ACE" w:rsidRPr="00A4162B" w:rsidRDefault="008C15FE"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For Students</w:t>
      </w:r>
      <w:r w:rsidR="004D2A73" w:rsidRPr="00A4162B">
        <w:rPr>
          <w:rFonts w:ascii="Times New Roman" w:hAnsi="Times New Roman" w:cs="Times New Roman"/>
          <w:b/>
          <w:bCs/>
        </w:rPr>
        <w:t>:</w:t>
      </w:r>
      <w:r w:rsidR="00610984" w:rsidRPr="00A4162B">
        <w:rPr>
          <w:rFonts w:ascii="Times New Roman" w:hAnsi="Times New Roman" w:cs="Times New Roman"/>
          <w:b/>
          <w:bCs/>
          <w:i/>
          <w:iCs/>
        </w:rPr>
        <w:t xml:space="preserve"> </w:t>
      </w:r>
      <w:r w:rsidR="00965960" w:rsidRPr="00A4162B">
        <w:rPr>
          <w:rFonts w:ascii="Times New Roman" w:hAnsi="Times New Roman" w:cs="Times New Roman"/>
        </w:rPr>
        <w:t>Motivation in teachers can help bring the positive learning experience for the students.</w:t>
      </w:r>
      <w:r w:rsidR="00BC3E12" w:rsidRPr="00A4162B">
        <w:rPr>
          <w:rFonts w:ascii="Times New Roman" w:hAnsi="Times New Roman" w:cs="Times New Roman"/>
        </w:rPr>
        <w:t xml:space="preserve"> </w:t>
      </w:r>
      <w:r w:rsidR="0031295D" w:rsidRPr="00A4162B">
        <w:rPr>
          <w:rFonts w:ascii="Times New Roman" w:hAnsi="Times New Roman" w:cs="Times New Roman"/>
        </w:rPr>
        <w:t>Teacher motivation is crucial as it directly affects the quality of education and the overall learning experience of students (Oxford University Press, 2023).</w:t>
      </w:r>
      <w:r w:rsidR="009B4ACE" w:rsidRPr="00A4162B">
        <w:rPr>
          <w:rFonts w:ascii="Times New Roman" w:hAnsi="Times New Roman" w:cs="Times New Roman"/>
        </w:rPr>
        <w:t xml:space="preserve"> </w:t>
      </w:r>
      <w:r w:rsidR="009858ED" w:rsidRPr="00A4162B">
        <w:rPr>
          <w:rFonts w:ascii="Times New Roman" w:hAnsi="Times New Roman" w:cs="Times New Roman"/>
        </w:rPr>
        <w:t xml:space="preserve">Low motivation is less likely to apply innovative methods, show less responsiveness to student needs, and often contribute to weaker learning outcomes—especially detrimental for disadvantaged students, as it amplifies educational inequality (Hornyák, 2025). </w:t>
      </w:r>
      <w:r w:rsidR="009B4ACE" w:rsidRPr="00A4162B">
        <w:rPr>
          <w:rFonts w:ascii="Times New Roman" w:hAnsi="Times New Roman" w:cs="Times New Roman"/>
        </w:rPr>
        <w:t>By addressing motivation, schools are likely to create teacher incentive of the positive environment that is most likely to enhance the learning process of the students. The study has practical implications to upgrading the educational practices; it is recommended that increasing the level of teacher motivation leads to development of better classroom climate, therefore promoting a better education</w:t>
      </w:r>
      <w:r w:rsidR="008F09E4" w:rsidRPr="00A4162B">
        <w:rPr>
          <w:rFonts w:ascii="Times New Roman" w:hAnsi="Times New Roman" w:cs="Times New Roman"/>
        </w:rPr>
        <w:t xml:space="preserve"> (</w:t>
      </w:r>
      <w:proofErr w:type="spellStart"/>
      <w:r w:rsidR="00FB28F0" w:rsidRPr="00A4162B">
        <w:rPr>
          <w:rFonts w:ascii="Times New Roman" w:hAnsi="Times New Roman" w:cs="Times New Roman"/>
        </w:rPr>
        <w:t>Khumairah</w:t>
      </w:r>
      <w:proofErr w:type="spellEnd"/>
      <w:r w:rsidR="00FB28F0" w:rsidRPr="00A4162B">
        <w:rPr>
          <w:rFonts w:ascii="Times New Roman" w:hAnsi="Times New Roman" w:cs="Times New Roman"/>
        </w:rPr>
        <w:t xml:space="preserve"> et al., 2023</w:t>
      </w:r>
      <w:r w:rsidR="008F09E4" w:rsidRPr="00A4162B">
        <w:rPr>
          <w:rFonts w:ascii="Times New Roman" w:hAnsi="Times New Roman" w:cs="Times New Roman"/>
        </w:rPr>
        <w:t>)</w:t>
      </w:r>
      <w:r w:rsidR="009B4ACE" w:rsidRPr="00A4162B">
        <w:rPr>
          <w:rFonts w:ascii="Times New Roman" w:hAnsi="Times New Roman" w:cs="Times New Roman"/>
        </w:rPr>
        <w:t>.</w:t>
      </w:r>
      <w:r w:rsidR="00A6339C" w:rsidRPr="00A4162B">
        <w:rPr>
          <w:rFonts w:ascii="Times New Roman" w:hAnsi="Times New Roman" w:cs="Times New Roman"/>
        </w:rPr>
        <w:t xml:space="preserve"> A healthy classroom environment will cater the best for the students and teachers.</w:t>
      </w:r>
    </w:p>
    <w:p w14:paraId="7A208113" w14:textId="42A3AB25" w:rsidR="008C15FE" w:rsidRPr="00A4162B" w:rsidRDefault="008C15FE" w:rsidP="00A4162B">
      <w:pPr>
        <w:spacing w:before="240" w:after="240" w:line="240" w:lineRule="auto"/>
        <w:jc w:val="both"/>
        <w:rPr>
          <w:rFonts w:ascii="Times New Roman" w:hAnsi="Times New Roman" w:cs="Times New Roman"/>
        </w:rPr>
      </w:pPr>
      <w:r w:rsidRPr="00A4162B">
        <w:rPr>
          <w:rFonts w:ascii="Times New Roman" w:hAnsi="Times New Roman" w:cs="Times New Roman"/>
          <w:b/>
          <w:bCs/>
        </w:rPr>
        <w:t xml:space="preserve">For </w:t>
      </w:r>
      <w:r w:rsidR="00D65530" w:rsidRPr="00A4162B">
        <w:rPr>
          <w:rFonts w:ascii="Times New Roman" w:hAnsi="Times New Roman" w:cs="Times New Roman"/>
          <w:b/>
          <w:bCs/>
        </w:rPr>
        <w:t>Institutional Success</w:t>
      </w:r>
      <w:r w:rsidR="004D2A73" w:rsidRPr="00A4162B">
        <w:rPr>
          <w:rFonts w:ascii="Times New Roman" w:hAnsi="Times New Roman" w:cs="Times New Roman"/>
          <w:b/>
          <w:bCs/>
        </w:rPr>
        <w:t>:</w:t>
      </w:r>
      <w:r w:rsidR="00F254E6" w:rsidRPr="00A4162B">
        <w:rPr>
          <w:rFonts w:ascii="Times New Roman" w:hAnsi="Times New Roman" w:cs="Times New Roman"/>
          <w:b/>
          <w:bCs/>
          <w:i/>
          <w:iCs/>
        </w:rPr>
        <w:t xml:space="preserve"> </w:t>
      </w:r>
      <w:r w:rsidR="00F254E6" w:rsidRPr="00A4162B">
        <w:rPr>
          <w:rFonts w:ascii="Times New Roman" w:hAnsi="Times New Roman" w:cs="Times New Roman"/>
        </w:rPr>
        <w:t xml:space="preserve">Teacher motivation is also critical for institutional success. </w:t>
      </w:r>
      <w:r w:rsidR="002F261C" w:rsidRPr="00A4162B">
        <w:rPr>
          <w:rFonts w:ascii="Times New Roman" w:hAnsi="Times New Roman" w:cs="Times New Roman"/>
        </w:rPr>
        <w:t xml:space="preserve">Teacher motivation is widely recognized as a fundamental element in achieving effective educational outcomes and sustaining high levels of school organizational performance. </w:t>
      </w:r>
      <w:r w:rsidR="00F254E6" w:rsidRPr="00A4162B">
        <w:rPr>
          <w:rFonts w:ascii="Times New Roman" w:hAnsi="Times New Roman" w:cs="Times New Roman"/>
        </w:rPr>
        <w:t>Teacher motivation is a crucial component of educational quality and sustainability (Hornyák, 2025).</w:t>
      </w:r>
      <w:r w:rsidR="00510144" w:rsidRPr="00A4162B">
        <w:rPr>
          <w:rFonts w:ascii="Times New Roman" w:hAnsi="Times New Roman" w:cs="Times New Roman"/>
        </w:rPr>
        <w:t xml:space="preserve"> </w:t>
      </w:r>
      <w:r w:rsidR="00B838FA" w:rsidRPr="00A4162B">
        <w:rPr>
          <w:rFonts w:ascii="Times New Roman" w:hAnsi="Times New Roman" w:cs="Times New Roman"/>
        </w:rPr>
        <w:t>F</w:t>
      </w:r>
      <w:r w:rsidR="00510144" w:rsidRPr="00A4162B">
        <w:rPr>
          <w:rFonts w:ascii="Times New Roman" w:hAnsi="Times New Roman" w:cs="Times New Roman"/>
        </w:rPr>
        <w:t>urthermore, low motivation reduces collaboration among teachers and limits the school’s adaptability to external changes (Hornyák, 2025). </w:t>
      </w:r>
      <w:r w:rsidR="002F261C" w:rsidRPr="00A4162B">
        <w:rPr>
          <w:rFonts w:ascii="Times New Roman" w:hAnsi="Times New Roman" w:cs="Times New Roman"/>
        </w:rPr>
        <w:t>It plays a significant role in enhancing organizational effectiveness, improving teaching quality, and fostering a collaborative school culture (Mi</w:t>
      </w:r>
      <w:r w:rsidR="00B838FA" w:rsidRPr="00A4162B">
        <w:rPr>
          <w:rFonts w:ascii="Times New Roman" w:hAnsi="Times New Roman" w:cs="Times New Roman"/>
        </w:rPr>
        <w:t>cheal, 2026</w:t>
      </w:r>
      <w:r w:rsidR="002F261C" w:rsidRPr="00A4162B">
        <w:rPr>
          <w:rFonts w:ascii="Times New Roman" w:hAnsi="Times New Roman" w:cs="Times New Roman"/>
        </w:rPr>
        <w:t xml:space="preserve">). Schools that prioritize teacher welfare, recognition systems, and professional development tend to demonstrate stronger institutional performance (Micheal, 2026). </w:t>
      </w:r>
    </w:p>
    <w:p w14:paraId="7CF13B30" w14:textId="06371D18" w:rsidR="00AE2980" w:rsidRPr="00A4162B" w:rsidRDefault="00AE2980" w:rsidP="00A4162B">
      <w:pPr>
        <w:spacing w:before="240" w:after="240" w:line="240" w:lineRule="auto"/>
        <w:jc w:val="both"/>
        <w:rPr>
          <w:rFonts w:ascii="Times New Roman" w:hAnsi="Times New Roman" w:cs="Times New Roman"/>
          <w:b/>
          <w:bCs/>
          <w:sz w:val="28"/>
          <w:szCs w:val="28"/>
        </w:rPr>
      </w:pPr>
      <w:r w:rsidRPr="00A4162B">
        <w:rPr>
          <w:rFonts w:ascii="Times New Roman" w:hAnsi="Times New Roman" w:cs="Times New Roman"/>
          <w:b/>
          <w:bCs/>
          <w:sz w:val="28"/>
          <w:szCs w:val="28"/>
        </w:rPr>
        <w:t>Conclu</w:t>
      </w:r>
      <w:r w:rsidR="004446E7" w:rsidRPr="00A4162B">
        <w:rPr>
          <w:rFonts w:ascii="Times New Roman" w:hAnsi="Times New Roman" w:cs="Times New Roman"/>
          <w:b/>
          <w:bCs/>
          <w:sz w:val="28"/>
          <w:szCs w:val="28"/>
        </w:rPr>
        <w:t>sion</w:t>
      </w:r>
    </w:p>
    <w:p w14:paraId="3CDECD6F" w14:textId="2FB025D1" w:rsidR="00930620" w:rsidRPr="00A4162B" w:rsidRDefault="00BA0BE2" w:rsidP="00A4162B">
      <w:pPr>
        <w:spacing w:before="240" w:after="240" w:line="240" w:lineRule="auto"/>
        <w:ind w:firstLine="720"/>
        <w:jc w:val="both"/>
        <w:rPr>
          <w:rFonts w:ascii="Times New Roman" w:hAnsi="Times New Roman" w:cs="Times New Roman"/>
        </w:rPr>
      </w:pPr>
      <w:r w:rsidRPr="00A4162B">
        <w:rPr>
          <w:rFonts w:ascii="Times New Roman" w:hAnsi="Times New Roman" w:cs="Times New Roman"/>
        </w:rPr>
        <w:t>Teacher motivation is a catalyst to bring the best in all aspects</w:t>
      </w:r>
      <w:r w:rsidR="00B838FA" w:rsidRPr="00A4162B">
        <w:rPr>
          <w:rFonts w:ascii="Times New Roman" w:hAnsi="Times New Roman" w:cs="Times New Roman"/>
        </w:rPr>
        <w:t xml:space="preserve"> of the education system</w:t>
      </w:r>
      <w:r w:rsidRPr="00A4162B">
        <w:rPr>
          <w:rFonts w:ascii="Times New Roman" w:hAnsi="Times New Roman" w:cs="Times New Roman"/>
        </w:rPr>
        <w:t xml:space="preserve">. </w:t>
      </w:r>
      <w:r w:rsidR="004446E7" w:rsidRPr="00A4162B">
        <w:rPr>
          <w:rFonts w:ascii="Times New Roman" w:hAnsi="Times New Roman" w:cs="Times New Roman"/>
        </w:rPr>
        <w:t xml:space="preserve">It contributes to the overall progress of teachers, students and educational institutions. </w:t>
      </w:r>
      <w:r w:rsidR="00B838FA" w:rsidRPr="00A4162B">
        <w:rPr>
          <w:rFonts w:ascii="Times New Roman" w:hAnsi="Times New Roman" w:cs="Times New Roman"/>
        </w:rPr>
        <w:t>D</w:t>
      </w:r>
      <w:r w:rsidR="004446E7" w:rsidRPr="00A4162B">
        <w:rPr>
          <w:rFonts w:ascii="Times New Roman" w:hAnsi="Times New Roman" w:cs="Times New Roman"/>
        </w:rPr>
        <w:t>e</w:t>
      </w:r>
      <w:r w:rsidR="00B838FA" w:rsidRPr="00A4162B">
        <w:rPr>
          <w:rFonts w:ascii="Times New Roman" w:hAnsi="Times New Roman" w:cs="Times New Roman"/>
        </w:rPr>
        <w:t>valuing</w:t>
      </w:r>
      <w:r w:rsidR="004446E7" w:rsidRPr="00A4162B">
        <w:rPr>
          <w:rFonts w:ascii="Times New Roman" w:hAnsi="Times New Roman" w:cs="Times New Roman"/>
        </w:rPr>
        <w:t xml:space="preserve"> of teacher motivation leads to most loss, thus teacher motivation is not only to be encouraged and promoted but also to be invested. Investing in</w:t>
      </w:r>
      <w:r w:rsidR="00B838FA" w:rsidRPr="00A4162B">
        <w:rPr>
          <w:rFonts w:ascii="Times New Roman" w:hAnsi="Times New Roman" w:cs="Times New Roman"/>
        </w:rPr>
        <w:t xml:space="preserve"> teacher motivation</w:t>
      </w:r>
      <w:r w:rsidR="004446E7" w:rsidRPr="00A4162B">
        <w:rPr>
          <w:rFonts w:ascii="Times New Roman" w:hAnsi="Times New Roman" w:cs="Times New Roman"/>
        </w:rPr>
        <w:t xml:space="preserve"> will bring posit</w:t>
      </w:r>
      <w:r w:rsidR="00B778C1" w:rsidRPr="00A4162B">
        <w:rPr>
          <w:rFonts w:ascii="Times New Roman" w:hAnsi="Times New Roman" w:cs="Times New Roman"/>
        </w:rPr>
        <w:t>i</w:t>
      </w:r>
      <w:r w:rsidR="004446E7" w:rsidRPr="00A4162B">
        <w:rPr>
          <w:rFonts w:ascii="Times New Roman" w:hAnsi="Times New Roman" w:cs="Times New Roman"/>
        </w:rPr>
        <w:t>ve outcomes in all aspects</w:t>
      </w:r>
      <w:r w:rsidR="00B778C1" w:rsidRPr="00A4162B">
        <w:rPr>
          <w:rFonts w:ascii="Times New Roman" w:hAnsi="Times New Roman" w:cs="Times New Roman"/>
        </w:rPr>
        <w:t xml:space="preserve">. Investment and sustenance of teacher motivation will bring sustainability in education system as a whole. </w:t>
      </w:r>
      <w:r w:rsidR="003773C7" w:rsidRPr="00A4162B">
        <w:rPr>
          <w:rFonts w:ascii="Times New Roman" w:hAnsi="Times New Roman" w:cs="Times New Roman"/>
        </w:rPr>
        <w:t>Apart from this, there needs to have a support system that will strengthen teachers. This can be put forward by administrators and the whole school culture. Personal reflection of the teachers</w:t>
      </w:r>
      <w:r w:rsidR="00B838FA" w:rsidRPr="00A4162B">
        <w:rPr>
          <w:rFonts w:ascii="Times New Roman" w:hAnsi="Times New Roman" w:cs="Times New Roman"/>
        </w:rPr>
        <w:t xml:space="preserve"> </w:t>
      </w:r>
      <w:r w:rsidR="00F911F4" w:rsidRPr="00A4162B">
        <w:rPr>
          <w:rFonts w:ascii="Times New Roman" w:hAnsi="Times New Roman" w:cs="Times New Roman"/>
        </w:rPr>
        <w:t xml:space="preserve">will </w:t>
      </w:r>
      <w:r w:rsidR="00B838FA" w:rsidRPr="00A4162B">
        <w:rPr>
          <w:rFonts w:ascii="Times New Roman" w:hAnsi="Times New Roman" w:cs="Times New Roman"/>
        </w:rPr>
        <w:t xml:space="preserve">also </w:t>
      </w:r>
      <w:r w:rsidR="00F911F4" w:rsidRPr="00A4162B">
        <w:rPr>
          <w:rFonts w:ascii="Times New Roman" w:hAnsi="Times New Roman" w:cs="Times New Roman"/>
        </w:rPr>
        <w:t>give the right</w:t>
      </w:r>
      <w:r w:rsidR="00B838FA" w:rsidRPr="00A4162B">
        <w:rPr>
          <w:rFonts w:ascii="Times New Roman" w:hAnsi="Times New Roman" w:cs="Times New Roman"/>
        </w:rPr>
        <w:t xml:space="preserve"> </w:t>
      </w:r>
      <w:r w:rsidR="00F911F4" w:rsidRPr="00A4162B">
        <w:rPr>
          <w:rFonts w:ascii="Times New Roman" w:hAnsi="Times New Roman" w:cs="Times New Roman"/>
        </w:rPr>
        <w:t xml:space="preserve">direction </w:t>
      </w:r>
      <w:r w:rsidR="00B838FA" w:rsidRPr="00A4162B">
        <w:rPr>
          <w:rFonts w:ascii="Times New Roman" w:hAnsi="Times New Roman" w:cs="Times New Roman"/>
        </w:rPr>
        <w:t xml:space="preserve">and decision </w:t>
      </w:r>
      <w:r w:rsidR="00F911F4" w:rsidRPr="00A4162B">
        <w:rPr>
          <w:rFonts w:ascii="Times New Roman" w:hAnsi="Times New Roman" w:cs="Times New Roman"/>
        </w:rPr>
        <w:t>for improvement of teacher motivation and other teacher behaviour.</w:t>
      </w:r>
    </w:p>
    <w:p w14:paraId="09E5C972" w14:textId="309E4743" w:rsidR="00A12AFE" w:rsidRPr="00A4162B" w:rsidRDefault="00C17244" w:rsidP="00A4162B">
      <w:pPr>
        <w:spacing w:before="240" w:after="240" w:line="240" w:lineRule="auto"/>
        <w:jc w:val="both"/>
        <w:rPr>
          <w:rFonts w:ascii="Times New Roman" w:hAnsi="Times New Roman" w:cs="Times New Roman"/>
          <w:b/>
          <w:bCs/>
        </w:rPr>
      </w:pPr>
      <w:r>
        <w:rPr>
          <w:rFonts w:ascii="Times New Roman" w:hAnsi="Times New Roman" w:cs="Times New Roman"/>
          <w:b/>
          <w:bCs/>
        </w:rPr>
        <w:t xml:space="preserve">Conflict of Interest: </w:t>
      </w:r>
      <w:r w:rsidRPr="00C17244">
        <w:rPr>
          <w:rFonts w:ascii="Times New Roman" w:hAnsi="Times New Roman" w:cs="Times New Roman"/>
        </w:rPr>
        <w:t xml:space="preserve">The author </w:t>
      </w:r>
      <w:r w:rsidRPr="00C17244">
        <w:rPr>
          <w:rFonts w:ascii="Times New Roman" w:hAnsi="Times New Roman" w:cs="Times New Roman"/>
        </w:rPr>
        <w:t>declares</w:t>
      </w:r>
      <w:r w:rsidRPr="00C17244">
        <w:rPr>
          <w:rFonts w:ascii="Times New Roman" w:hAnsi="Times New Roman" w:cs="Times New Roman"/>
        </w:rPr>
        <w:t xml:space="preserve"> no potential conflicts of interest with respect to the research, authorship, and/or publication of this article</w:t>
      </w:r>
      <w:r>
        <w:rPr>
          <w:rFonts w:ascii="Times New Roman" w:hAnsi="Times New Roman" w:cs="Times New Roman"/>
        </w:rPr>
        <w:t>.</w:t>
      </w:r>
    </w:p>
    <w:p w14:paraId="3E186E7E" w14:textId="77777777" w:rsidR="003B1867" w:rsidRDefault="003B1867" w:rsidP="00A4162B">
      <w:pPr>
        <w:spacing w:before="240" w:after="240" w:line="240" w:lineRule="auto"/>
        <w:jc w:val="both"/>
        <w:rPr>
          <w:rFonts w:ascii="Times New Roman" w:hAnsi="Times New Roman" w:cs="Times New Roman"/>
          <w:b/>
          <w:bCs/>
        </w:rPr>
      </w:pPr>
    </w:p>
    <w:p w14:paraId="04E64756" w14:textId="77777777" w:rsidR="003B1867" w:rsidRDefault="003B1867" w:rsidP="00A4162B">
      <w:pPr>
        <w:spacing w:before="240" w:after="240" w:line="240" w:lineRule="auto"/>
        <w:jc w:val="both"/>
        <w:rPr>
          <w:rFonts w:ascii="Times New Roman" w:hAnsi="Times New Roman" w:cs="Times New Roman"/>
          <w:b/>
          <w:bCs/>
        </w:rPr>
      </w:pPr>
    </w:p>
    <w:p w14:paraId="1377E6F3" w14:textId="77777777" w:rsidR="003B1867" w:rsidRDefault="003B1867" w:rsidP="00A4162B">
      <w:pPr>
        <w:spacing w:before="240" w:after="240" w:line="240" w:lineRule="auto"/>
        <w:jc w:val="both"/>
        <w:rPr>
          <w:rFonts w:ascii="Times New Roman" w:hAnsi="Times New Roman" w:cs="Times New Roman"/>
          <w:b/>
          <w:bCs/>
        </w:rPr>
      </w:pPr>
    </w:p>
    <w:p w14:paraId="0B62AF6F" w14:textId="114B5E93" w:rsidR="00062B78" w:rsidRPr="00A4162B" w:rsidRDefault="00AE2980" w:rsidP="00A4162B">
      <w:pPr>
        <w:spacing w:before="240" w:after="240" w:line="240" w:lineRule="auto"/>
        <w:jc w:val="both"/>
        <w:rPr>
          <w:rFonts w:ascii="Times New Roman" w:hAnsi="Times New Roman" w:cs="Times New Roman"/>
          <w:b/>
          <w:bCs/>
        </w:rPr>
      </w:pPr>
      <w:r w:rsidRPr="00A4162B">
        <w:rPr>
          <w:rFonts w:ascii="Times New Roman" w:hAnsi="Times New Roman" w:cs="Times New Roman"/>
          <w:b/>
          <w:bCs/>
        </w:rPr>
        <w:lastRenderedPageBreak/>
        <w:t>References</w:t>
      </w:r>
    </w:p>
    <w:p w14:paraId="1A72D4F5"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b/>
          <w:bCs/>
        </w:rPr>
      </w:pPr>
      <w:hyperlink r:id="rId8" w:history="1">
        <w:proofErr w:type="spellStart"/>
        <w:r w:rsidRPr="00A4162B">
          <w:rPr>
            <w:rStyle w:val="Hyperlink"/>
            <w:rFonts w:ascii="Times New Roman" w:hAnsi="Times New Roman" w:cs="Times New Roman"/>
            <w:color w:val="auto"/>
            <w:u w:val="none"/>
          </w:rPr>
          <w:t>Börü</w:t>
        </w:r>
        <w:proofErr w:type="spellEnd"/>
      </w:hyperlink>
      <w:r w:rsidRPr="00A4162B">
        <w:rPr>
          <w:rFonts w:ascii="Times New Roman" w:hAnsi="Times New Roman" w:cs="Times New Roman"/>
        </w:rPr>
        <w:t xml:space="preserve">, N. (2018). The Factors Affecting Teacher-Motivation. </w:t>
      </w:r>
      <w:hyperlink r:id="rId9" w:history="1">
        <w:r w:rsidRPr="003B1867">
          <w:rPr>
            <w:rStyle w:val="Hyperlink"/>
            <w:rFonts w:ascii="Times New Roman" w:hAnsi="Times New Roman" w:cs="Times New Roman"/>
            <w:i/>
            <w:iCs/>
            <w:color w:val="auto"/>
            <w:u w:val="none"/>
          </w:rPr>
          <w:t>International Journal of Instruction</w:t>
        </w:r>
      </w:hyperlink>
      <w:r w:rsidRPr="003B1867">
        <w:rPr>
          <w:rFonts w:ascii="Times New Roman" w:hAnsi="Times New Roman" w:cs="Times New Roman"/>
          <w:i/>
          <w:iCs/>
        </w:rPr>
        <w:t> 11</w:t>
      </w:r>
      <w:r w:rsidRPr="00A4162B">
        <w:rPr>
          <w:rFonts w:ascii="Times New Roman" w:hAnsi="Times New Roman" w:cs="Times New Roman"/>
        </w:rPr>
        <w:t>(4):761-776. DOI:</w:t>
      </w:r>
      <w:hyperlink r:id="rId10" w:tgtFrame="_blank" w:history="1">
        <w:r w:rsidRPr="00A4162B">
          <w:rPr>
            <w:rStyle w:val="Hyperlink"/>
            <w:rFonts w:ascii="Times New Roman" w:hAnsi="Times New Roman" w:cs="Times New Roman"/>
            <w:color w:val="auto"/>
            <w:u w:val="none"/>
          </w:rPr>
          <w:t>10.12973/iji.2018.11448a</w:t>
        </w:r>
      </w:hyperlink>
    </w:p>
    <w:p w14:paraId="42608795"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Centre of Excellence in Teacher Education. (2021). </w:t>
      </w:r>
      <w:r w:rsidRPr="003B1867">
        <w:rPr>
          <w:rFonts w:ascii="Times New Roman" w:hAnsi="Times New Roman" w:cs="Times New Roman"/>
          <w:i/>
          <w:iCs/>
        </w:rPr>
        <w:t xml:space="preserve">Professional Standards Setting Body for Teachers and Teaching: A White Paper. </w:t>
      </w:r>
      <w:r w:rsidRPr="00A4162B">
        <w:rPr>
          <w:rFonts w:ascii="Times New Roman" w:hAnsi="Times New Roman" w:cs="Times New Roman"/>
        </w:rPr>
        <w:t xml:space="preserve">Tata Institute of Social Sciences, Mumbai. Dated 1/7/2021. </w:t>
      </w:r>
    </w:p>
    <w:p w14:paraId="0C3E2B09"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De Jesus, S, N. &amp; Lens, W. (2005). An Integrated Model for the Study of Teacher Motivation. </w:t>
      </w:r>
      <w:r w:rsidRPr="003B1867">
        <w:rPr>
          <w:rFonts w:ascii="Times New Roman" w:hAnsi="Times New Roman" w:cs="Times New Roman"/>
          <w:i/>
          <w:iCs/>
        </w:rPr>
        <w:t>Applied Psychology, 54</w:t>
      </w:r>
      <w:r w:rsidRPr="00A4162B">
        <w:rPr>
          <w:rFonts w:ascii="Times New Roman" w:hAnsi="Times New Roman" w:cs="Times New Roman"/>
        </w:rPr>
        <w:t xml:space="preserve"> (1), 119–134. </w:t>
      </w:r>
    </w:p>
    <w:p w14:paraId="4805ABD2"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Guajardo, J. (2011). </w:t>
      </w:r>
      <w:r w:rsidRPr="003B1867">
        <w:rPr>
          <w:rFonts w:ascii="Times New Roman" w:hAnsi="Times New Roman" w:cs="Times New Roman"/>
          <w:i/>
          <w:iCs/>
        </w:rPr>
        <w:t>Teacher Motivation: Theoretical Framework, Situation Analysis of Save the Children Country Offices, and Recommended Strategies</w:t>
      </w:r>
      <w:r w:rsidRPr="00A4162B">
        <w:rPr>
          <w:rFonts w:ascii="Times New Roman" w:hAnsi="Times New Roman" w:cs="Times New Roman"/>
        </w:rPr>
        <w:t>. Save the Children Basic Education Intern. https://teachertaskforce.org/sites/default/files/migrate_default_content_files/savethechildren_1.pdf</w:t>
      </w:r>
    </w:p>
    <w:p w14:paraId="1C9D6FEF"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Han, </w:t>
      </w:r>
      <w:proofErr w:type="spellStart"/>
      <w:r w:rsidRPr="00A4162B">
        <w:rPr>
          <w:rFonts w:ascii="Times New Roman" w:hAnsi="Times New Roman" w:cs="Times New Roman"/>
        </w:rPr>
        <w:t>Jiying</w:t>
      </w:r>
      <w:proofErr w:type="spellEnd"/>
      <w:r w:rsidRPr="00A4162B">
        <w:rPr>
          <w:rFonts w:ascii="Times New Roman" w:hAnsi="Times New Roman" w:cs="Times New Roman"/>
        </w:rPr>
        <w:t xml:space="preserve"> &amp; Yin, </w:t>
      </w:r>
      <w:proofErr w:type="spellStart"/>
      <w:r w:rsidRPr="00A4162B">
        <w:rPr>
          <w:rFonts w:ascii="Times New Roman" w:hAnsi="Times New Roman" w:cs="Times New Roman"/>
        </w:rPr>
        <w:t>Hongbiao</w:t>
      </w:r>
      <w:proofErr w:type="spellEnd"/>
      <w:r w:rsidRPr="00A4162B">
        <w:rPr>
          <w:rFonts w:ascii="Times New Roman" w:hAnsi="Times New Roman" w:cs="Times New Roman"/>
        </w:rPr>
        <w:t xml:space="preserve">. (2016). Teacher motivation: Definition, research development and implications for teachers. </w:t>
      </w:r>
      <w:r w:rsidRPr="00A4162B">
        <w:rPr>
          <w:rFonts w:ascii="Times New Roman" w:hAnsi="Times New Roman" w:cs="Times New Roman"/>
          <w:i/>
          <w:iCs/>
        </w:rPr>
        <w:t>Cogent Education, 3</w:t>
      </w:r>
      <w:r w:rsidRPr="00A4162B">
        <w:rPr>
          <w:rFonts w:ascii="Times New Roman" w:hAnsi="Times New Roman" w:cs="Times New Roman"/>
        </w:rPr>
        <w:t>(1), 1217819, DOI: 10.1080/2331186X.2016.1217819</w:t>
      </w:r>
    </w:p>
    <w:p w14:paraId="1AC79C03" w14:textId="2CE5086B" w:rsidR="00A75EDA" w:rsidRDefault="00A75EDA" w:rsidP="00A4162B">
      <w:pPr>
        <w:pStyle w:val="ListParagraph"/>
        <w:numPr>
          <w:ilvl w:val="0"/>
          <w:numId w:val="3"/>
        </w:numPr>
        <w:spacing w:before="240" w:after="240" w:line="240" w:lineRule="auto"/>
        <w:jc w:val="both"/>
        <w:rPr>
          <w:rFonts w:ascii="Times New Roman" w:hAnsi="Times New Roman" w:cs="Times New Roman"/>
        </w:rPr>
      </w:pPr>
      <w:r w:rsidRPr="00A75EDA">
        <w:rPr>
          <w:rFonts w:ascii="Times New Roman" w:hAnsi="Times New Roman" w:cs="Times New Roman"/>
        </w:rPr>
        <w:t xml:space="preserve">Hornyák, </w:t>
      </w:r>
      <w:proofErr w:type="gramStart"/>
      <w:r w:rsidRPr="00A75EDA">
        <w:rPr>
          <w:rFonts w:ascii="Times New Roman" w:hAnsi="Times New Roman" w:cs="Times New Roman"/>
        </w:rPr>
        <w:t>Ágnes .</w:t>
      </w:r>
      <w:proofErr w:type="gramEnd"/>
      <w:r w:rsidRPr="00A75EDA">
        <w:rPr>
          <w:rFonts w:ascii="Times New Roman" w:hAnsi="Times New Roman" w:cs="Times New Roman"/>
        </w:rPr>
        <w:t xml:space="preserve"> (2025). Teacher motivation and its impact on the quality of education especially in disadvantaged areas: Challenges and opportunities for education policy. </w:t>
      </w:r>
      <w:r w:rsidRPr="00A75EDA">
        <w:rPr>
          <w:rFonts w:ascii="Times New Roman" w:hAnsi="Times New Roman" w:cs="Times New Roman"/>
          <w:i/>
          <w:iCs/>
        </w:rPr>
        <w:t>Edelweiss Applied Science and Technology, 9(</w:t>
      </w:r>
      <w:r w:rsidRPr="00A75EDA">
        <w:rPr>
          <w:rFonts w:ascii="Times New Roman" w:hAnsi="Times New Roman" w:cs="Times New Roman"/>
        </w:rPr>
        <w:t xml:space="preserve">6), 1931–1941. </w:t>
      </w:r>
      <w:hyperlink r:id="rId11" w:history="1">
        <w:r w:rsidRPr="00A75EDA">
          <w:rPr>
            <w:rStyle w:val="Hyperlink"/>
            <w:rFonts w:ascii="Times New Roman" w:hAnsi="Times New Roman" w:cs="Times New Roman"/>
            <w:color w:val="auto"/>
            <w:u w:val="none"/>
          </w:rPr>
          <w:t>https://doi.org/10.55214/25768484.v9i6.8279</w:t>
        </w:r>
      </w:hyperlink>
      <w:r w:rsidRPr="00A75EDA">
        <w:rPr>
          <w:rFonts w:ascii="Times New Roman" w:hAnsi="Times New Roman" w:cs="Times New Roman"/>
        </w:rPr>
        <w:t xml:space="preserve"> </w:t>
      </w:r>
    </w:p>
    <w:p w14:paraId="32301E89" w14:textId="2A8A6814"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proofErr w:type="spellStart"/>
      <w:r w:rsidRPr="00A4162B">
        <w:rPr>
          <w:rFonts w:ascii="Times New Roman" w:hAnsi="Times New Roman" w:cs="Times New Roman"/>
        </w:rPr>
        <w:t>Kadtong</w:t>
      </w:r>
      <w:proofErr w:type="spellEnd"/>
      <w:r w:rsidRPr="00A4162B">
        <w:rPr>
          <w:rFonts w:ascii="Times New Roman" w:hAnsi="Times New Roman" w:cs="Times New Roman"/>
        </w:rPr>
        <w:t xml:space="preserve">, M. L., </w:t>
      </w:r>
      <w:proofErr w:type="spellStart"/>
      <w:r w:rsidRPr="00A4162B">
        <w:rPr>
          <w:rFonts w:ascii="Times New Roman" w:hAnsi="Times New Roman" w:cs="Times New Roman"/>
        </w:rPr>
        <w:t>Unos</w:t>
      </w:r>
      <w:proofErr w:type="spellEnd"/>
      <w:r w:rsidRPr="00A4162B">
        <w:rPr>
          <w:rFonts w:ascii="Times New Roman" w:hAnsi="Times New Roman" w:cs="Times New Roman"/>
        </w:rPr>
        <w:t xml:space="preserve">, M. A. Antok, T. D., </w:t>
      </w:r>
      <w:proofErr w:type="spellStart"/>
      <w:r w:rsidRPr="00A4162B">
        <w:rPr>
          <w:rFonts w:ascii="Times New Roman" w:hAnsi="Times New Roman" w:cs="Times New Roman"/>
        </w:rPr>
        <w:t>Midzid</w:t>
      </w:r>
      <w:proofErr w:type="spellEnd"/>
      <w:r w:rsidRPr="00A4162B">
        <w:rPr>
          <w:rFonts w:ascii="Times New Roman" w:hAnsi="Times New Roman" w:cs="Times New Roman"/>
        </w:rPr>
        <w:t xml:space="preserve">, M. A. E. (2017). Teaching Performance and Job Satisfaction Among Teachers at Region XII. </w:t>
      </w:r>
      <w:r w:rsidRPr="004E0799">
        <w:rPr>
          <w:rFonts w:ascii="Times New Roman" w:hAnsi="Times New Roman" w:cs="Times New Roman"/>
          <w:i/>
          <w:iCs/>
        </w:rPr>
        <w:t>Proceeding Journal of Education, Psychology and Social Science Research, 4</w:t>
      </w:r>
      <w:r w:rsidRPr="00A4162B">
        <w:rPr>
          <w:rFonts w:ascii="Times New Roman" w:hAnsi="Times New Roman" w:cs="Times New Roman"/>
        </w:rPr>
        <w:t>(1). https://doi.org/10 .21016/4.17.113122.133O</w:t>
      </w:r>
    </w:p>
    <w:p w14:paraId="7B1035FF"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Kayuni H., </w:t>
      </w:r>
      <w:proofErr w:type="spellStart"/>
      <w:r w:rsidRPr="00A4162B">
        <w:rPr>
          <w:rFonts w:ascii="Times New Roman" w:hAnsi="Times New Roman" w:cs="Times New Roman"/>
        </w:rPr>
        <w:t>Tambulasi</w:t>
      </w:r>
      <w:proofErr w:type="spellEnd"/>
      <w:r w:rsidRPr="00A4162B">
        <w:rPr>
          <w:rFonts w:ascii="Times New Roman" w:hAnsi="Times New Roman" w:cs="Times New Roman"/>
        </w:rPr>
        <w:t xml:space="preserve"> R. (2007). Teacher turnover in Malawi’s Ministry of Education: Realities and challenges. </w:t>
      </w:r>
      <w:r w:rsidRPr="00A4162B">
        <w:rPr>
          <w:rFonts w:ascii="Times New Roman" w:hAnsi="Times New Roman" w:cs="Times New Roman"/>
          <w:i/>
          <w:iCs/>
        </w:rPr>
        <w:t xml:space="preserve">International Education </w:t>
      </w:r>
      <w:r w:rsidRPr="004E0799">
        <w:rPr>
          <w:rFonts w:ascii="Times New Roman" w:hAnsi="Times New Roman" w:cs="Times New Roman"/>
          <w:i/>
          <w:iCs/>
        </w:rPr>
        <w:t>Journal, 8</w:t>
      </w:r>
      <w:r w:rsidRPr="00A4162B">
        <w:rPr>
          <w:rFonts w:ascii="Times New Roman" w:hAnsi="Times New Roman" w:cs="Times New Roman"/>
        </w:rPr>
        <w:t>(1), 89–99. </w:t>
      </w:r>
      <w:hyperlink r:id="rId12" w:history="1">
        <w:r w:rsidRPr="00A4162B">
          <w:rPr>
            <w:rStyle w:val="Hyperlink"/>
            <w:rFonts w:ascii="Times New Roman" w:hAnsi="Times New Roman" w:cs="Times New Roman"/>
            <w:color w:val="auto"/>
            <w:u w:val="none"/>
          </w:rPr>
          <w:t>Web of Science</w:t>
        </w:r>
      </w:hyperlink>
      <w:r w:rsidRPr="00A4162B">
        <w:rPr>
          <w:rFonts w:ascii="Times New Roman" w:hAnsi="Times New Roman" w:cs="Times New Roman"/>
        </w:rPr>
        <w:t>.</w:t>
      </w:r>
    </w:p>
    <w:p w14:paraId="37F47BBC"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proofErr w:type="spellStart"/>
      <w:r w:rsidRPr="00A4162B">
        <w:rPr>
          <w:rFonts w:ascii="Times New Roman" w:hAnsi="Times New Roman" w:cs="Times New Roman"/>
        </w:rPr>
        <w:t>Khumairah</w:t>
      </w:r>
      <w:proofErr w:type="spellEnd"/>
      <w:r w:rsidRPr="00A4162B">
        <w:rPr>
          <w:rFonts w:ascii="Times New Roman" w:hAnsi="Times New Roman" w:cs="Times New Roman"/>
        </w:rPr>
        <w:t xml:space="preserve">, N., Ramlah, R., Muin, N. (2023). Impact of Teacher Motivation on Student Engagement and Classroom </w:t>
      </w:r>
      <w:proofErr w:type="spellStart"/>
      <w:r w:rsidRPr="00A4162B">
        <w:rPr>
          <w:rFonts w:ascii="Times New Roman" w:hAnsi="Times New Roman" w:cs="Times New Roman"/>
        </w:rPr>
        <w:t>Behavior</w:t>
      </w:r>
      <w:proofErr w:type="spellEnd"/>
      <w:r w:rsidRPr="00A4162B">
        <w:rPr>
          <w:rFonts w:ascii="Times New Roman" w:hAnsi="Times New Roman" w:cs="Times New Roman"/>
        </w:rPr>
        <w:t xml:space="preserve"> in Secondary Schools. </w:t>
      </w:r>
      <w:proofErr w:type="spellStart"/>
      <w:r w:rsidRPr="004E0799">
        <w:rPr>
          <w:rFonts w:ascii="Times New Roman" w:hAnsi="Times New Roman" w:cs="Times New Roman"/>
          <w:i/>
          <w:iCs/>
        </w:rPr>
        <w:t>Educia</w:t>
      </w:r>
      <w:proofErr w:type="spellEnd"/>
      <w:r w:rsidRPr="004E0799">
        <w:rPr>
          <w:rFonts w:ascii="Times New Roman" w:hAnsi="Times New Roman" w:cs="Times New Roman"/>
          <w:i/>
          <w:iCs/>
        </w:rPr>
        <w:t xml:space="preserve"> Journal, 1</w:t>
      </w:r>
      <w:r w:rsidRPr="00A4162B">
        <w:rPr>
          <w:rFonts w:ascii="Times New Roman" w:hAnsi="Times New Roman" w:cs="Times New Roman"/>
        </w:rPr>
        <w:t>(2), 49-58. DOI:10.71435/610409</w:t>
      </w:r>
    </w:p>
    <w:p w14:paraId="393BBE21" w14:textId="77777777" w:rsidR="00A12AFE" w:rsidRPr="00A4162B" w:rsidRDefault="00A12AFE" w:rsidP="00A4162B">
      <w:pPr>
        <w:pStyle w:val="ListParagraph"/>
        <w:numPr>
          <w:ilvl w:val="0"/>
          <w:numId w:val="3"/>
        </w:numPr>
        <w:spacing w:before="240" w:after="240" w:line="240" w:lineRule="auto"/>
        <w:rPr>
          <w:rFonts w:ascii="Times New Roman" w:hAnsi="Times New Roman" w:cs="Times New Roman"/>
        </w:rPr>
      </w:pPr>
      <w:r w:rsidRPr="00A4162B">
        <w:rPr>
          <w:rFonts w:ascii="Times New Roman" w:hAnsi="Times New Roman" w:cs="Times New Roman"/>
        </w:rPr>
        <w:t xml:space="preserve">Kumar, P. (2025). Role of teacher motivation in enhancing academic achievement of school students. </w:t>
      </w:r>
      <w:r w:rsidRPr="004E0799">
        <w:rPr>
          <w:rFonts w:ascii="Times New Roman" w:hAnsi="Times New Roman" w:cs="Times New Roman"/>
          <w:i/>
          <w:iCs/>
        </w:rPr>
        <w:t>Int. J. Social Sci. Educ. Res. 7</w:t>
      </w:r>
      <w:r w:rsidRPr="00A4162B">
        <w:rPr>
          <w:rFonts w:ascii="Times New Roman" w:hAnsi="Times New Roman" w:cs="Times New Roman"/>
        </w:rPr>
        <w:t xml:space="preserve">(2), 870-873. </w:t>
      </w:r>
      <w:hyperlink r:id="rId13" w:tgtFrame="_blank" w:history="1">
        <w:r w:rsidRPr="00A4162B">
          <w:rPr>
            <w:rStyle w:val="Hyperlink"/>
            <w:rFonts w:ascii="Times New Roman" w:hAnsi="Times New Roman" w:cs="Times New Roman"/>
            <w:color w:val="auto"/>
            <w:u w:val="none"/>
          </w:rPr>
          <w:t>https://www.doi.org/10.33545/26649845.2025.v7.i2k.450</w:t>
        </w:r>
      </w:hyperlink>
    </w:p>
    <w:p w14:paraId="43F9C1DE"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Lazarides, R., </w:t>
      </w:r>
      <w:proofErr w:type="spellStart"/>
      <w:r w:rsidRPr="00A4162B">
        <w:rPr>
          <w:rFonts w:ascii="Times New Roman" w:hAnsi="Times New Roman" w:cs="Times New Roman"/>
        </w:rPr>
        <w:t>Schiefele</w:t>
      </w:r>
      <w:proofErr w:type="spellEnd"/>
      <w:r w:rsidRPr="00A4162B">
        <w:rPr>
          <w:rFonts w:ascii="Times New Roman" w:hAnsi="Times New Roman" w:cs="Times New Roman"/>
        </w:rPr>
        <w:t xml:space="preserve">, U., </w:t>
      </w:r>
      <w:proofErr w:type="spellStart"/>
      <w:r w:rsidRPr="00A4162B">
        <w:rPr>
          <w:rFonts w:ascii="Times New Roman" w:hAnsi="Times New Roman" w:cs="Times New Roman"/>
        </w:rPr>
        <w:t>Daumiller</w:t>
      </w:r>
      <w:proofErr w:type="spellEnd"/>
      <w:r w:rsidRPr="00A4162B">
        <w:rPr>
          <w:rFonts w:ascii="Times New Roman" w:hAnsi="Times New Roman" w:cs="Times New Roman"/>
        </w:rPr>
        <w:t xml:space="preserve">, M., Dresel, M. (2025). From teacher motivation to teaching behaviour: A systematic review and theoretical framework of the mediating processes. </w:t>
      </w:r>
      <w:r w:rsidRPr="00A4162B">
        <w:rPr>
          <w:rFonts w:ascii="Times New Roman" w:hAnsi="Times New Roman" w:cs="Times New Roman"/>
          <w:i/>
          <w:iCs/>
        </w:rPr>
        <w:t>Educational Research Review, 48</w:t>
      </w:r>
      <w:r w:rsidRPr="00A4162B">
        <w:rPr>
          <w:rFonts w:ascii="Times New Roman" w:hAnsi="Times New Roman" w:cs="Times New Roman"/>
        </w:rPr>
        <w:t>, ISSN 1747-938X. https://doi.org/10.1016/j.edurev.2025.100703.</w:t>
      </w:r>
    </w:p>
    <w:p w14:paraId="5F8F3F3B"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proofErr w:type="spellStart"/>
      <w:r w:rsidRPr="00A4162B">
        <w:rPr>
          <w:rFonts w:ascii="Times New Roman" w:hAnsi="Times New Roman" w:cs="Times New Roman"/>
        </w:rPr>
        <w:t>Michaelowa</w:t>
      </w:r>
      <w:proofErr w:type="spellEnd"/>
      <w:r w:rsidRPr="00A4162B">
        <w:rPr>
          <w:rFonts w:ascii="Times New Roman" w:hAnsi="Times New Roman" w:cs="Times New Roman"/>
        </w:rPr>
        <w:t xml:space="preserve">, K. (2002). </w:t>
      </w:r>
      <w:r w:rsidRPr="004E0799">
        <w:rPr>
          <w:rFonts w:ascii="Times New Roman" w:hAnsi="Times New Roman" w:cs="Times New Roman"/>
          <w:i/>
          <w:iCs/>
        </w:rPr>
        <w:t>Teacher Job Satisfaction, Student Achievement, and the Cost of Primary Education in Francophone Sub-Saharan Africa</w:t>
      </w:r>
      <w:r w:rsidRPr="00A4162B">
        <w:rPr>
          <w:rFonts w:ascii="Times New Roman" w:hAnsi="Times New Roman" w:cs="Times New Roman"/>
        </w:rPr>
        <w:t>. Discussion Paper 188, Hamburg Institute of International Economics.</w:t>
      </w:r>
    </w:p>
    <w:p w14:paraId="1579B59E"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Micheal, D. (2026). </w:t>
      </w:r>
      <w:r w:rsidRPr="004E0799">
        <w:rPr>
          <w:rFonts w:ascii="Times New Roman" w:hAnsi="Times New Roman" w:cs="Times New Roman"/>
          <w:i/>
          <w:iCs/>
        </w:rPr>
        <w:t>Teacher Motivation and Its Influence on School Organizational Performance</w:t>
      </w:r>
      <w:r w:rsidRPr="00A4162B">
        <w:rPr>
          <w:rFonts w:ascii="Times New Roman" w:hAnsi="Times New Roman" w:cs="Times New Roman"/>
        </w:rPr>
        <w:t>. https://www.researchgate.net/publication/402726251_Teacher_Motivation_and_Its_Influence_on_School_Organizational_Performance/citation/download</w:t>
      </w:r>
    </w:p>
    <w:p w14:paraId="7939398C"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Ministry of Education. </w:t>
      </w:r>
      <w:r w:rsidRPr="004E0799">
        <w:rPr>
          <w:rFonts w:ascii="Times New Roman" w:hAnsi="Times New Roman" w:cs="Times New Roman"/>
          <w:i/>
          <w:iCs/>
        </w:rPr>
        <w:t>National Education Policy 2020</w:t>
      </w:r>
      <w:r w:rsidRPr="00A4162B">
        <w:rPr>
          <w:rFonts w:ascii="Times New Roman" w:hAnsi="Times New Roman" w:cs="Times New Roman"/>
        </w:rPr>
        <w:t>. Government of India, 2020. https://www.education.gov. in/sites/</w:t>
      </w:r>
      <w:proofErr w:type="spellStart"/>
      <w:r w:rsidRPr="00A4162B">
        <w:rPr>
          <w:rFonts w:ascii="Times New Roman" w:hAnsi="Times New Roman" w:cs="Times New Roman"/>
        </w:rPr>
        <w:t>upload_files</w:t>
      </w:r>
      <w:proofErr w:type="spellEnd"/>
      <w:r w:rsidRPr="00A4162B">
        <w:rPr>
          <w:rFonts w:ascii="Times New Roman" w:hAnsi="Times New Roman" w:cs="Times New Roman"/>
        </w:rPr>
        <w:t>/</w:t>
      </w:r>
      <w:proofErr w:type="spellStart"/>
      <w:r w:rsidRPr="00A4162B">
        <w:rPr>
          <w:rFonts w:ascii="Times New Roman" w:hAnsi="Times New Roman" w:cs="Times New Roman"/>
        </w:rPr>
        <w:t>mhrd</w:t>
      </w:r>
      <w:proofErr w:type="spellEnd"/>
      <w:r w:rsidRPr="00A4162B">
        <w:rPr>
          <w:rFonts w:ascii="Times New Roman" w:hAnsi="Times New Roman" w:cs="Times New Roman"/>
        </w:rPr>
        <w:t>/files/NEP_Final_English_</w:t>
      </w:r>
      <w:proofErr w:type="gramStart"/>
      <w:r w:rsidRPr="00A4162B">
        <w:rPr>
          <w:rFonts w:ascii="Times New Roman" w:hAnsi="Times New Roman" w:cs="Times New Roman"/>
        </w:rPr>
        <w:t>0.p</w:t>
      </w:r>
      <w:proofErr w:type="gramEnd"/>
      <w:r w:rsidRPr="00A4162B">
        <w:rPr>
          <w:rFonts w:ascii="Times New Roman" w:hAnsi="Times New Roman" w:cs="Times New Roman"/>
        </w:rPr>
        <w:t xml:space="preserve"> </w:t>
      </w:r>
      <w:proofErr w:type="spellStart"/>
      <w:r w:rsidRPr="00A4162B">
        <w:rPr>
          <w:rFonts w:ascii="Times New Roman" w:hAnsi="Times New Roman" w:cs="Times New Roman"/>
        </w:rPr>
        <w:t>df</w:t>
      </w:r>
      <w:proofErr w:type="spellEnd"/>
    </w:p>
    <w:p w14:paraId="2361B72F"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Oxford University Press. (2023). </w:t>
      </w:r>
      <w:r w:rsidRPr="004E0799">
        <w:rPr>
          <w:rFonts w:ascii="Times New Roman" w:hAnsi="Times New Roman" w:cs="Times New Roman"/>
          <w:i/>
          <w:iCs/>
        </w:rPr>
        <w:t>Why Teacher Motivation Matters: The Key Ingredient for Student Success</w:t>
      </w:r>
      <w:r w:rsidRPr="00A4162B">
        <w:rPr>
          <w:rFonts w:ascii="Times New Roman" w:hAnsi="Times New Roman" w:cs="Times New Roman"/>
        </w:rPr>
        <w:t>. https://teachingenglishwithoxford.oup.com/2023/05/15/why-teacher-motivation-matters-the-key-ingredient-for-student-success/</w:t>
      </w:r>
    </w:p>
    <w:p w14:paraId="76BD3B58"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Ramchand, M. (2021).  </w:t>
      </w:r>
      <w:r w:rsidRPr="004E0799">
        <w:rPr>
          <w:rFonts w:ascii="Times New Roman" w:hAnsi="Times New Roman" w:cs="Times New Roman"/>
          <w:i/>
          <w:iCs/>
        </w:rPr>
        <w:t>Professional Standards Setting Body for Teachers and Teaching: A White Paper</w:t>
      </w:r>
      <w:r w:rsidRPr="00A4162B">
        <w:rPr>
          <w:rFonts w:ascii="Times New Roman" w:hAnsi="Times New Roman" w:cs="Times New Roman"/>
        </w:rPr>
        <w:t xml:space="preserve">. </w:t>
      </w:r>
    </w:p>
    <w:p w14:paraId="549AA4CA" w14:textId="15C719C4"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Sadiku, S. (2021). Factors Affecting Teacher Motivation. </w:t>
      </w:r>
      <w:r w:rsidRPr="004E0799">
        <w:rPr>
          <w:rFonts w:ascii="Times New Roman" w:hAnsi="Times New Roman" w:cs="Times New Roman"/>
          <w:i/>
          <w:iCs/>
        </w:rPr>
        <w:t>International Scientific Journal Monte (ISJM), 4</w:t>
      </w:r>
      <w:r w:rsidRPr="00A4162B">
        <w:rPr>
          <w:rFonts w:ascii="Times New Roman" w:hAnsi="Times New Roman" w:cs="Times New Roman"/>
        </w:rPr>
        <w:t>(1)</w:t>
      </w:r>
      <w:r w:rsidR="004E0799">
        <w:rPr>
          <w:rFonts w:ascii="Times New Roman" w:hAnsi="Times New Roman" w:cs="Times New Roman"/>
        </w:rPr>
        <w:t>.</w:t>
      </w:r>
      <w:r w:rsidRPr="00A4162B">
        <w:rPr>
          <w:rFonts w:ascii="Times New Roman" w:hAnsi="Times New Roman" w:cs="Times New Roman"/>
        </w:rPr>
        <w:t xml:space="preserve"> </w:t>
      </w:r>
      <w:r w:rsidR="004E0799" w:rsidRPr="00A4162B">
        <w:rPr>
          <w:rFonts w:ascii="Times New Roman" w:hAnsi="Times New Roman" w:cs="Times New Roman"/>
        </w:rPr>
        <w:t xml:space="preserve">ISSN 2661-2666 (Online) </w:t>
      </w:r>
      <w:r w:rsidRPr="00A4162B">
        <w:rPr>
          <w:rFonts w:ascii="Times New Roman" w:hAnsi="Times New Roman" w:cs="Times New Roman"/>
        </w:rPr>
        <w:t>DOI: 10.33807/monte.20211856 Volume 4, (No).1 (2021): April 98</w:t>
      </w:r>
    </w:p>
    <w:p w14:paraId="4BB0C31B"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Sinclair, C., Dowson, M., &amp; </w:t>
      </w:r>
      <w:proofErr w:type="spellStart"/>
      <w:r w:rsidRPr="00A4162B">
        <w:rPr>
          <w:rFonts w:ascii="Times New Roman" w:hAnsi="Times New Roman" w:cs="Times New Roman"/>
        </w:rPr>
        <w:t>Mcinerney</w:t>
      </w:r>
      <w:proofErr w:type="spellEnd"/>
      <w:r w:rsidRPr="00A4162B">
        <w:rPr>
          <w:rFonts w:ascii="Times New Roman" w:hAnsi="Times New Roman" w:cs="Times New Roman"/>
        </w:rPr>
        <w:t xml:space="preserve">, D. (2006). Motivations to teach: psychometric perspectives across the first semester of teacher education. </w:t>
      </w:r>
      <w:r w:rsidRPr="004E0799">
        <w:rPr>
          <w:rFonts w:ascii="Times New Roman" w:hAnsi="Times New Roman" w:cs="Times New Roman"/>
          <w:i/>
          <w:iCs/>
        </w:rPr>
        <w:t>Teachers College Record, 108</w:t>
      </w:r>
      <w:r w:rsidRPr="00A4162B">
        <w:rPr>
          <w:rFonts w:ascii="Times New Roman" w:hAnsi="Times New Roman" w:cs="Times New Roman"/>
        </w:rPr>
        <w:t>, 1132–1154</w:t>
      </w:r>
    </w:p>
    <w:p w14:paraId="5739C7F6" w14:textId="77777777"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UNESCO. (n.d.). </w:t>
      </w:r>
      <w:r w:rsidRPr="004E0799">
        <w:rPr>
          <w:rFonts w:ascii="Times New Roman" w:hAnsi="Times New Roman" w:cs="Times New Roman"/>
          <w:i/>
          <w:iCs/>
        </w:rPr>
        <w:t>Teachers Empowering teachers and educators</w:t>
      </w:r>
      <w:r w:rsidRPr="00A4162B">
        <w:rPr>
          <w:rFonts w:ascii="Times New Roman" w:hAnsi="Times New Roman" w:cs="Times New Roman"/>
        </w:rPr>
        <w:t>. https://www.unesco.org/en/teachers</w:t>
      </w:r>
    </w:p>
    <w:p w14:paraId="5EB90A72" w14:textId="79C9A0A0" w:rsidR="00A12AFE" w:rsidRPr="00A4162B" w:rsidRDefault="00A12AFE" w:rsidP="00A4162B">
      <w:pPr>
        <w:pStyle w:val="ListParagraph"/>
        <w:numPr>
          <w:ilvl w:val="0"/>
          <w:numId w:val="3"/>
        </w:numPr>
        <w:spacing w:before="240" w:after="240" w:line="240" w:lineRule="auto"/>
        <w:jc w:val="both"/>
        <w:rPr>
          <w:rFonts w:ascii="Times New Roman" w:hAnsi="Times New Roman" w:cs="Times New Roman"/>
        </w:rPr>
      </w:pPr>
      <w:r w:rsidRPr="00A4162B">
        <w:rPr>
          <w:rFonts w:ascii="Times New Roman" w:hAnsi="Times New Roman" w:cs="Times New Roman"/>
        </w:rPr>
        <w:t xml:space="preserve">Zafarullah Sahitohttps, Mazen Omar Almulla, Danish Jumani1, </w:t>
      </w:r>
      <w:r w:rsidR="004E0799">
        <w:rPr>
          <w:rFonts w:ascii="Times New Roman" w:hAnsi="Times New Roman" w:cs="Times New Roman"/>
        </w:rPr>
        <w:t>&amp;</w:t>
      </w:r>
      <w:r w:rsidRPr="00A4162B">
        <w:rPr>
          <w:rFonts w:ascii="Times New Roman" w:hAnsi="Times New Roman" w:cs="Times New Roman"/>
        </w:rPr>
        <w:t xml:space="preserve"> Abdulaziz Mohammed Alismail. (2025). </w:t>
      </w:r>
      <w:r w:rsidRPr="004E0799">
        <w:rPr>
          <w:rFonts w:ascii="Times New Roman" w:hAnsi="Times New Roman" w:cs="Times New Roman"/>
          <w:i/>
          <w:iCs/>
        </w:rPr>
        <w:t>Sage Open, 15</w:t>
      </w:r>
      <w:r w:rsidRPr="00A4162B">
        <w:rPr>
          <w:rFonts w:ascii="Times New Roman" w:hAnsi="Times New Roman" w:cs="Times New Roman"/>
        </w:rPr>
        <w:t xml:space="preserve">(4). </w:t>
      </w:r>
      <w:hyperlink r:id="rId14" w:history="1">
        <w:r w:rsidRPr="00A4162B">
          <w:rPr>
            <w:rStyle w:val="Hyperlink"/>
            <w:rFonts w:ascii="Times New Roman" w:hAnsi="Times New Roman" w:cs="Times New Roman"/>
            <w:color w:val="auto"/>
            <w:u w:val="none"/>
          </w:rPr>
          <w:t>https://doi.org/10.1177/21582440251392703</w:t>
        </w:r>
      </w:hyperlink>
    </w:p>
    <w:p w14:paraId="7BD2AEB2" w14:textId="77777777" w:rsidR="00A12AFE" w:rsidRPr="00A4162B" w:rsidRDefault="00A12AFE" w:rsidP="00A4162B">
      <w:pPr>
        <w:spacing w:before="240" w:after="240" w:line="240" w:lineRule="auto"/>
        <w:jc w:val="both"/>
        <w:rPr>
          <w:rFonts w:ascii="Times New Roman" w:hAnsi="Times New Roman" w:cs="Times New Roman"/>
          <w:b/>
          <w:bCs/>
        </w:rPr>
      </w:pPr>
    </w:p>
    <w:p w14:paraId="5C84E975" w14:textId="186DF32C" w:rsidR="00A12AFE" w:rsidRPr="00A4162B" w:rsidRDefault="00A12AFE" w:rsidP="00A4162B">
      <w:pPr>
        <w:spacing w:before="240" w:after="240" w:line="240" w:lineRule="auto"/>
        <w:ind w:firstLine="60"/>
        <w:jc w:val="center"/>
        <w:rPr>
          <w:rFonts w:ascii="Times New Roman" w:hAnsi="Times New Roman" w:cs="Times New Roman"/>
          <w:b/>
          <w:bCs/>
        </w:rPr>
      </w:pPr>
    </w:p>
    <w:p w14:paraId="71FD2503" w14:textId="77777777" w:rsidR="00A12AFE" w:rsidRPr="00A4162B" w:rsidRDefault="00A12AFE" w:rsidP="00A4162B">
      <w:pPr>
        <w:spacing w:before="240" w:after="240" w:line="240" w:lineRule="auto"/>
        <w:rPr>
          <w:rFonts w:ascii="Times New Roman" w:hAnsi="Times New Roman" w:cs="Times New Roman"/>
        </w:rPr>
      </w:pPr>
    </w:p>
    <w:p w14:paraId="6F20C5B2" w14:textId="0FC9BCD5" w:rsidR="00937681" w:rsidRPr="00A4162B" w:rsidRDefault="00937681" w:rsidP="00A4162B">
      <w:pPr>
        <w:spacing w:before="240" w:after="240" w:line="240" w:lineRule="auto"/>
        <w:jc w:val="center"/>
        <w:rPr>
          <w:rFonts w:ascii="Times New Roman" w:hAnsi="Times New Roman" w:cs="Times New Roman"/>
          <w:b/>
          <w:bCs/>
        </w:rPr>
      </w:pPr>
      <w:r w:rsidRPr="00A4162B">
        <w:rPr>
          <w:rFonts w:ascii="Times New Roman" w:hAnsi="Times New Roman" w:cs="Times New Roman"/>
          <w:b/>
          <w:bCs/>
        </w:rPr>
        <w:t xml:space="preserve"> </w:t>
      </w:r>
    </w:p>
    <w:sectPr w:rsidR="00937681" w:rsidRPr="00A4162B" w:rsidSect="00A4162B">
      <w:pgSz w:w="11906" w:h="16838"/>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87E7" w14:textId="77777777" w:rsidR="00015560" w:rsidRDefault="00015560" w:rsidP="00A4162B">
      <w:pPr>
        <w:spacing w:after="0" w:line="240" w:lineRule="auto"/>
      </w:pPr>
      <w:r>
        <w:separator/>
      </w:r>
    </w:p>
  </w:endnote>
  <w:endnote w:type="continuationSeparator" w:id="0">
    <w:p w14:paraId="217B32F5" w14:textId="77777777" w:rsidR="00015560" w:rsidRDefault="00015560" w:rsidP="00A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43C2" w14:textId="77777777" w:rsidR="00015560" w:rsidRDefault="00015560" w:rsidP="00A4162B">
      <w:pPr>
        <w:spacing w:after="0" w:line="240" w:lineRule="auto"/>
      </w:pPr>
      <w:r>
        <w:separator/>
      </w:r>
    </w:p>
  </w:footnote>
  <w:footnote w:type="continuationSeparator" w:id="0">
    <w:p w14:paraId="19675129" w14:textId="77777777" w:rsidR="00015560" w:rsidRDefault="00015560" w:rsidP="00A41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4D2"/>
    <w:multiLevelType w:val="hybridMultilevel"/>
    <w:tmpl w:val="D368E19E"/>
    <w:lvl w:ilvl="0" w:tplc="E736C01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712089"/>
    <w:multiLevelType w:val="multilevel"/>
    <w:tmpl w:val="C45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57130"/>
    <w:multiLevelType w:val="multilevel"/>
    <w:tmpl w:val="17E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335895">
    <w:abstractNumId w:val="2"/>
  </w:num>
  <w:num w:numId="2" w16cid:durableId="1554270053">
    <w:abstractNumId w:val="1"/>
  </w:num>
  <w:num w:numId="3" w16cid:durableId="60057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81"/>
    <w:rsid w:val="00015560"/>
    <w:rsid w:val="00062B78"/>
    <w:rsid w:val="00077BFD"/>
    <w:rsid w:val="000A7FF1"/>
    <w:rsid w:val="000D0E46"/>
    <w:rsid w:val="000F7ADF"/>
    <w:rsid w:val="0012292B"/>
    <w:rsid w:val="001B28B3"/>
    <w:rsid w:val="002266F8"/>
    <w:rsid w:val="00227BC8"/>
    <w:rsid w:val="002B4E5D"/>
    <w:rsid w:val="002B59E9"/>
    <w:rsid w:val="002D6692"/>
    <w:rsid w:val="002F261C"/>
    <w:rsid w:val="00300723"/>
    <w:rsid w:val="0031295D"/>
    <w:rsid w:val="0033214D"/>
    <w:rsid w:val="00344C4B"/>
    <w:rsid w:val="00360CA5"/>
    <w:rsid w:val="003773C7"/>
    <w:rsid w:val="00380CF3"/>
    <w:rsid w:val="003908D1"/>
    <w:rsid w:val="003B1867"/>
    <w:rsid w:val="003B54A5"/>
    <w:rsid w:val="003C65C4"/>
    <w:rsid w:val="003E2CE0"/>
    <w:rsid w:val="00426626"/>
    <w:rsid w:val="004446E7"/>
    <w:rsid w:val="004A0BCE"/>
    <w:rsid w:val="004C5C1C"/>
    <w:rsid w:val="004D2A73"/>
    <w:rsid w:val="004E0799"/>
    <w:rsid w:val="004E3F23"/>
    <w:rsid w:val="00510144"/>
    <w:rsid w:val="00560BAB"/>
    <w:rsid w:val="00597C78"/>
    <w:rsid w:val="005D545E"/>
    <w:rsid w:val="00610984"/>
    <w:rsid w:val="006837FA"/>
    <w:rsid w:val="00695F9A"/>
    <w:rsid w:val="006A7832"/>
    <w:rsid w:val="00736707"/>
    <w:rsid w:val="007D0005"/>
    <w:rsid w:val="007F1FDD"/>
    <w:rsid w:val="00817E4D"/>
    <w:rsid w:val="00835E50"/>
    <w:rsid w:val="00872CD5"/>
    <w:rsid w:val="008C15FE"/>
    <w:rsid w:val="008F09E4"/>
    <w:rsid w:val="00912CA2"/>
    <w:rsid w:val="00930620"/>
    <w:rsid w:val="00930BBE"/>
    <w:rsid w:val="00937681"/>
    <w:rsid w:val="00965960"/>
    <w:rsid w:val="0097460A"/>
    <w:rsid w:val="009858ED"/>
    <w:rsid w:val="009B4ACE"/>
    <w:rsid w:val="009C44BE"/>
    <w:rsid w:val="009D498E"/>
    <w:rsid w:val="00A0552B"/>
    <w:rsid w:val="00A12AFE"/>
    <w:rsid w:val="00A16533"/>
    <w:rsid w:val="00A4162B"/>
    <w:rsid w:val="00A6339C"/>
    <w:rsid w:val="00A75EDA"/>
    <w:rsid w:val="00A95B0F"/>
    <w:rsid w:val="00AC7E87"/>
    <w:rsid w:val="00AE2980"/>
    <w:rsid w:val="00B778C1"/>
    <w:rsid w:val="00B838FA"/>
    <w:rsid w:val="00B959FA"/>
    <w:rsid w:val="00BA0BE2"/>
    <w:rsid w:val="00BC3E12"/>
    <w:rsid w:val="00C17244"/>
    <w:rsid w:val="00C213D5"/>
    <w:rsid w:val="00C30537"/>
    <w:rsid w:val="00CA26DF"/>
    <w:rsid w:val="00CA30A3"/>
    <w:rsid w:val="00CF12BF"/>
    <w:rsid w:val="00CF4BFE"/>
    <w:rsid w:val="00D23912"/>
    <w:rsid w:val="00D25CCC"/>
    <w:rsid w:val="00D646C2"/>
    <w:rsid w:val="00D65530"/>
    <w:rsid w:val="00D72D3C"/>
    <w:rsid w:val="00DA531C"/>
    <w:rsid w:val="00DF76E5"/>
    <w:rsid w:val="00E14241"/>
    <w:rsid w:val="00E76287"/>
    <w:rsid w:val="00E83058"/>
    <w:rsid w:val="00E8517B"/>
    <w:rsid w:val="00F254E6"/>
    <w:rsid w:val="00F642BE"/>
    <w:rsid w:val="00F911F4"/>
    <w:rsid w:val="00FA047D"/>
    <w:rsid w:val="00FB2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7126"/>
  <w15:chartTrackingRefBased/>
  <w15:docId w15:val="{43A2E6F2-6BC2-4334-B8DD-6CFC66B0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81"/>
    <w:rPr>
      <w:rFonts w:eastAsiaTheme="majorEastAsia" w:cstheme="majorBidi"/>
      <w:color w:val="272727" w:themeColor="text1" w:themeTint="D8"/>
    </w:rPr>
  </w:style>
  <w:style w:type="paragraph" w:styleId="Title">
    <w:name w:val="Title"/>
    <w:basedOn w:val="Normal"/>
    <w:next w:val="Normal"/>
    <w:link w:val="TitleChar"/>
    <w:uiPriority w:val="10"/>
    <w:qFormat/>
    <w:rsid w:val="00937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81"/>
    <w:pPr>
      <w:spacing w:before="160"/>
      <w:jc w:val="center"/>
    </w:pPr>
    <w:rPr>
      <w:i/>
      <w:iCs/>
      <w:color w:val="404040" w:themeColor="text1" w:themeTint="BF"/>
    </w:rPr>
  </w:style>
  <w:style w:type="character" w:customStyle="1" w:styleId="QuoteChar">
    <w:name w:val="Quote Char"/>
    <w:basedOn w:val="DefaultParagraphFont"/>
    <w:link w:val="Quote"/>
    <w:uiPriority w:val="29"/>
    <w:rsid w:val="00937681"/>
    <w:rPr>
      <w:i/>
      <w:iCs/>
      <w:color w:val="404040" w:themeColor="text1" w:themeTint="BF"/>
    </w:rPr>
  </w:style>
  <w:style w:type="paragraph" w:styleId="ListParagraph">
    <w:name w:val="List Paragraph"/>
    <w:basedOn w:val="Normal"/>
    <w:uiPriority w:val="34"/>
    <w:qFormat/>
    <w:rsid w:val="00937681"/>
    <w:pPr>
      <w:ind w:left="720"/>
      <w:contextualSpacing/>
    </w:pPr>
  </w:style>
  <w:style w:type="character" w:styleId="IntenseEmphasis">
    <w:name w:val="Intense Emphasis"/>
    <w:basedOn w:val="DefaultParagraphFont"/>
    <w:uiPriority w:val="21"/>
    <w:qFormat/>
    <w:rsid w:val="00937681"/>
    <w:rPr>
      <w:i/>
      <w:iCs/>
      <w:color w:val="0F4761" w:themeColor="accent1" w:themeShade="BF"/>
    </w:rPr>
  </w:style>
  <w:style w:type="paragraph" w:styleId="IntenseQuote">
    <w:name w:val="Intense Quote"/>
    <w:basedOn w:val="Normal"/>
    <w:next w:val="Normal"/>
    <w:link w:val="IntenseQuoteChar"/>
    <w:uiPriority w:val="30"/>
    <w:qFormat/>
    <w:rsid w:val="0093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81"/>
    <w:rPr>
      <w:i/>
      <w:iCs/>
      <w:color w:val="0F4761" w:themeColor="accent1" w:themeShade="BF"/>
    </w:rPr>
  </w:style>
  <w:style w:type="character" w:styleId="IntenseReference">
    <w:name w:val="Intense Reference"/>
    <w:basedOn w:val="DefaultParagraphFont"/>
    <w:uiPriority w:val="32"/>
    <w:qFormat/>
    <w:rsid w:val="00937681"/>
    <w:rPr>
      <w:b/>
      <w:bCs/>
      <w:smallCaps/>
      <w:color w:val="0F4761" w:themeColor="accent1" w:themeShade="BF"/>
      <w:spacing w:val="5"/>
    </w:rPr>
  </w:style>
  <w:style w:type="character" w:styleId="Hyperlink">
    <w:name w:val="Hyperlink"/>
    <w:basedOn w:val="DefaultParagraphFont"/>
    <w:uiPriority w:val="99"/>
    <w:unhideWhenUsed/>
    <w:rsid w:val="00D25CCC"/>
    <w:rPr>
      <w:color w:val="467886" w:themeColor="hyperlink"/>
      <w:u w:val="single"/>
    </w:rPr>
  </w:style>
  <w:style w:type="character" w:styleId="UnresolvedMention">
    <w:name w:val="Unresolved Mention"/>
    <w:basedOn w:val="DefaultParagraphFont"/>
    <w:uiPriority w:val="99"/>
    <w:semiHidden/>
    <w:unhideWhenUsed/>
    <w:rsid w:val="00D25CCC"/>
    <w:rPr>
      <w:color w:val="605E5C"/>
      <w:shd w:val="clear" w:color="auto" w:fill="E1DFDD"/>
    </w:rPr>
  </w:style>
  <w:style w:type="paragraph" w:styleId="NormalWeb">
    <w:name w:val="Normal (Web)"/>
    <w:basedOn w:val="Normal"/>
    <w:uiPriority w:val="99"/>
    <w:semiHidden/>
    <w:unhideWhenUsed/>
    <w:rsid w:val="00360CA5"/>
    <w:rPr>
      <w:rFonts w:ascii="Times New Roman" w:hAnsi="Times New Roman" w:cs="Times New Roman"/>
    </w:rPr>
  </w:style>
  <w:style w:type="paragraph" w:styleId="Header">
    <w:name w:val="header"/>
    <w:basedOn w:val="Normal"/>
    <w:link w:val="HeaderChar"/>
    <w:uiPriority w:val="99"/>
    <w:unhideWhenUsed/>
    <w:rsid w:val="00A41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62B"/>
  </w:style>
  <w:style w:type="paragraph" w:styleId="Footer">
    <w:name w:val="footer"/>
    <w:basedOn w:val="Normal"/>
    <w:link w:val="FooterChar"/>
    <w:uiPriority w:val="99"/>
    <w:unhideWhenUsed/>
    <w:rsid w:val="00A41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Nese-Boerue" TargetMode="External"/><Relationship Id="rId13" Type="http://schemas.openxmlformats.org/officeDocument/2006/relationships/hyperlink" Target="https://www.doi.org/10.33545/26649845.2025.v7.i2k.450" TargetMode="External"/><Relationship Id="rId3" Type="http://schemas.openxmlformats.org/officeDocument/2006/relationships/settings" Target="settings.xml"/><Relationship Id="rId7" Type="http://schemas.openxmlformats.org/officeDocument/2006/relationships/hyperlink" Target="mailto:rihunlangrymbai@gmail.com" TargetMode="External"/><Relationship Id="rId12" Type="http://schemas.openxmlformats.org/officeDocument/2006/relationships/hyperlink" Target="https://gateway.webofknowledge.com/gateway/Gateway.cgi?GWVersion=2&amp;DestApp=WOS_CPL&amp;UsrCustomerID=5e3815c904498985e796fc91436abd9a&amp;SrcAuth=atyponcel&amp;SrcApp=literatum&amp;DestLinkType=FullRecord&amp;KeyUT=WOS%3A000216229000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214/25768484.v9i6.82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2973/iji.2018.11448a" TargetMode="External"/><Relationship Id="rId4" Type="http://schemas.openxmlformats.org/officeDocument/2006/relationships/webSettings" Target="webSettings.xml"/><Relationship Id="rId9" Type="http://schemas.openxmlformats.org/officeDocument/2006/relationships/hyperlink" Target="https://www.researchgate.net/journal/International-Journal-of-Instruction-1308-1470?_tp=eyJjb250ZXh0Ijp7ImZpcnN0UGFnZSI6InB1YmxpY2F0aW9uIiwicGFnZSI6InB1YmxpY2F0aW9uIn19" TargetMode="External"/><Relationship Id="rId14" Type="http://schemas.openxmlformats.org/officeDocument/2006/relationships/hyperlink" Target="https://doi.org/10.1177/21582440251392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rihunlangrymbai@gmail.com</dc:creator>
  <cp:keywords/>
  <dc:description/>
  <cp:lastModifiedBy>rihunlangrymbai@gmail.com</cp:lastModifiedBy>
  <cp:revision>4</cp:revision>
  <dcterms:created xsi:type="dcterms:W3CDTF">2026-06-04T17:43:00Z</dcterms:created>
  <dcterms:modified xsi:type="dcterms:W3CDTF">2026-06-05T04:04:00Z</dcterms:modified>
</cp:coreProperties>
</file>