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A9990" w14:textId="71BA653B" w:rsidR="00CC7C80" w:rsidRDefault="00CC7C80" w:rsidP="00CC7C80">
      <w:pPr>
        <w:spacing w:line="480" w:lineRule="auto"/>
        <w:rPr>
          <w:b/>
          <w:bCs/>
        </w:rPr>
      </w:pPr>
      <w:bookmarkStart w:id="0" w:name="_Hlk221611056"/>
      <w:r w:rsidRPr="000C2512">
        <w:rPr>
          <w:b/>
          <w:bCs/>
        </w:rPr>
        <w:t>ASSESSING THE CAUSES AND IMPACTS OF HERDSMEN-FARMERS’ CONFLICT ON FOOD SECURITY IN EKITI STATE, NIGERIA</w:t>
      </w:r>
      <w:bookmarkEnd w:id="0"/>
    </w:p>
    <w:p w14:paraId="00C228D8" w14:textId="77777777" w:rsidR="00CC7C80" w:rsidRPr="004C458D" w:rsidRDefault="00CC7C80" w:rsidP="00CC7C80">
      <w:pPr>
        <w:spacing w:line="360" w:lineRule="auto"/>
        <w:jc w:val="center"/>
        <w:rPr>
          <w:b/>
          <w:bCs/>
          <w:lang w:val="en-GB"/>
        </w:rPr>
      </w:pPr>
      <w:r w:rsidRPr="004C458D">
        <w:rPr>
          <w:b/>
          <w:bCs/>
          <w:lang w:val="en-GB"/>
        </w:rPr>
        <w:t/>
      </w:r>
      <w:r>
        <w:rPr>
          <w:b/>
          <w:bCs/>
          <w:lang w:val="en-GB"/>
        </w:rPr>
        <w:t xml:space="preserve"/>
      </w:r>
    </w:p>
    <w:p w14:paraId="33A59FF1" w14:textId="77777777" w:rsidR="00CC7C80" w:rsidRPr="00DC045F" w:rsidRDefault="00CC7C80" w:rsidP="00CC7C80">
      <w:pPr>
        <w:spacing w:line="360" w:lineRule="auto"/>
        <w:jc w:val="center"/>
        <w:rPr>
          <w:lang w:val="en-GB"/>
        </w:rPr>
      </w:pPr>
      <w:r w:rsidRPr="00DC045F">
        <w:rPr>
          <w:lang w:val="en-GB"/>
        </w:rPr>
        <w:t/>
      </w:r>
      <w:r w:rsidRPr="00DC045F">
        <w:rPr>
          <w:lang w:val="en-GB"/>
        </w:rPr>
        <w:br/>
        <w:t/>
      </w:r>
      <w:r w:rsidRPr="00DC045F">
        <w:rPr>
          <w:lang w:val="en-GB"/>
        </w:rPr>
        <w:br/>
        <w:t/>
      </w:r>
    </w:p>
    <w:p w14:paraId="73F5A03D" w14:textId="77777777" w:rsidR="00CC7C80" w:rsidRPr="00DC045F" w:rsidRDefault="00CC7C80" w:rsidP="00CC7C80">
      <w:pPr>
        <w:spacing w:line="360" w:lineRule="auto"/>
        <w:jc w:val="center"/>
        <w:rPr>
          <w:lang w:val="en-GB"/>
        </w:rPr>
      </w:pPr>
      <w:r w:rsidRPr="00DC045F">
        <w:t/>
      </w:r>
      <w:r>
        <w:t xml:space="preserve"/>
      </w:r>
    </w:p>
    <w:p w14:paraId="311138A3" w14:textId="77777777" w:rsidR="00CC7C80" w:rsidRPr="00DC045F" w:rsidRDefault="00CC7C80" w:rsidP="00CC7C80">
      <w:pPr>
        <w:spacing w:line="360" w:lineRule="auto"/>
        <w:jc w:val="center"/>
        <w:rPr>
          <w:lang w:val="en-GB"/>
        </w:rPr>
      </w:pPr>
      <w:proofErr w:type="gramStart"/>
      <w:r w:rsidRPr="00DC045F">
        <w:rPr>
          <w:lang w:val="en-GB"/>
        </w:rPr>
        <w:t/>
      </w:r>
      <w:proofErr w:type="gramEnd"/>
    </w:p>
    <w:p w14:paraId="7CB699CE" w14:textId="77777777" w:rsidR="00CC7C80" w:rsidRPr="00DC045F" w:rsidRDefault="00CC7C80" w:rsidP="00CC7C80">
      <w:pPr>
        <w:spacing w:line="480" w:lineRule="auto"/>
        <w:jc w:val="center"/>
        <w:rPr>
          <w:b/>
          <w:bCs/>
          <w:lang w:val="en-GB"/>
        </w:rPr>
      </w:pPr>
    </w:p>
    <w:p w14:paraId="043776D1" w14:textId="77777777" w:rsidR="00CC7C80" w:rsidRDefault="00CC7C80" w:rsidP="00CC7C80">
      <w:pPr>
        <w:spacing w:after="160" w:line="278" w:lineRule="auto"/>
        <w:rPr>
          <w:b/>
          <w:bCs/>
        </w:rPr>
      </w:pPr>
      <w:r>
        <w:rPr>
          <w:b/>
          <w:bCs/>
        </w:rPr>
        <w:br w:type="page"/>
      </w:r>
    </w:p>
    <w:p w14:paraId="60C82C5B" w14:textId="5ED5D085" w:rsidR="00CC7C80" w:rsidRDefault="00CC7C80">
      <w:pPr>
        <w:spacing w:after="160" w:line="278" w:lineRule="auto"/>
        <w:rPr>
          <w:b/>
          <w:bCs/>
        </w:rPr>
      </w:pPr>
    </w:p>
    <w:p w14:paraId="00E11F30" w14:textId="20CFD918" w:rsidR="00D526D0" w:rsidRDefault="00D526D0" w:rsidP="00D526D0">
      <w:pPr>
        <w:spacing w:line="480" w:lineRule="auto"/>
        <w:jc w:val="center"/>
        <w:rPr>
          <w:b/>
          <w:bCs/>
        </w:rPr>
      </w:pPr>
      <w:r w:rsidRPr="000C2512">
        <w:rPr>
          <w:b/>
          <w:bCs/>
        </w:rPr>
        <w:t/>
      </w:r>
    </w:p>
    <w:p w14:paraId="3886E067" w14:textId="77777777" w:rsidR="005D31FB" w:rsidRPr="000C2512" w:rsidRDefault="005D31FB" w:rsidP="005D31FB">
      <w:pPr>
        <w:spacing w:line="480" w:lineRule="auto"/>
        <w:rPr>
          <w:b/>
          <w:bCs/>
        </w:rPr>
      </w:pPr>
    </w:p>
    <w:p w14:paraId="2F9936D1" w14:textId="77777777" w:rsidR="005D31FB" w:rsidRPr="000C2512" w:rsidRDefault="005D31FB" w:rsidP="005D31FB">
      <w:pPr>
        <w:spacing w:line="480" w:lineRule="auto"/>
        <w:rPr>
          <w:b/>
        </w:rPr>
      </w:pPr>
      <w:r w:rsidRPr="000C2512">
        <w:rPr>
          <w:b/>
        </w:rPr>
        <w:t>ABSTRACT</w:t>
      </w:r>
    </w:p>
    <w:p w14:paraId="23D8CA5E" w14:textId="5AE6E0A5" w:rsidR="005D31FB" w:rsidRPr="000C2512" w:rsidRDefault="00300A8E" w:rsidP="005D31FB">
      <w:pPr>
        <w:spacing w:after="160" w:line="480" w:lineRule="auto"/>
        <w:jc w:val="both"/>
      </w:pPr>
      <w:r>
        <w:t xml:space="preserve">The incessant herder-farmer conflict in Ekiti State, Nigeria, has become a critical challenge, undermining food security and disrupting agricultural productivity. The study investigated the causes of the conflict, </w:t>
      </w:r>
      <w:r w:rsidR="00656D64">
        <w:t>focusing</w:t>
      </w:r>
      <w:r>
        <w:t xml:space="preserve"> on its impact on food security. It adopted the theory of environmental determinism. The geographical area covered comprised two Local Government Areas, Ido-Osi and </w:t>
      </w:r>
      <w:proofErr w:type="spellStart"/>
      <w:r>
        <w:t>Ikole</w:t>
      </w:r>
      <w:proofErr w:type="spellEnd"/>
      <w:r>
        <w:t xml:space="preserve"> LGAs, in the Ekiti North Senatorial District of Ekiti State, Nigeria. A descriptive research design and a multi-stage sampling technique were used to obtain information from 540 respondents aged 18 years and above</w:t>
      </w:r>
      <w:r w:rsidR="00656D64">
        <w:t>. In contrast,</w:t>
      </w:r>
      <w:r>
        <w:t xml:space="preserve"> Focus Group Discussions with purposively sampled farmers, pastoralists, community members, and Fulani leaders were used to generate qualitative data for the study. The data collected were coded in SPSS for descriptive and statistical analysis. The results showed that resource competition due to the scarcity of arable land and water, as well as cultural differences, are the key drivers of the conflict. The conflict, therefore, is a major impediment to agricultural productivity, potentially leading to food insecurity and economic instability in the state. The study recommended a multi-pronged approach to resolving the crises, including the state government establishing grazing reserves and enhancing security enforcement.</w:t>
      </w:r>
    </w:p>
    <w:p w14:paraId="4ED834D7" w14:textId="77777777" w:rsidR="005D31FB" w:rsidRPr="000C2512" w:rsidRDefault="005D31FB" w:rsidP="005D31FB">
      <w:pPr>
        <w:spacing w:after="160" w:line="480" w:lineRule="auto"/>
        <w:jc w:val="both"/>
        <w:rPr>
          <w:b/>
          <w:kern w:val="2"/>
        </w:rPr>
      </w:pPr>
    </w:p>
    <w:p w14:paraId="576FFAE3" w14:textId="77777777" w:rsidR="005D31FB" w:rsidRPr="000C2512" w:rsidRDefault="005D31FB" w:rsidP="005D31FB">
      <w:pPr>
        <w:spacing w:line="480" w:lineRule="auto"/>
        <w:jc w:val="both"/>
      </w:pPr>
      <w:r w:rsidRPr="000C2512">
        <w:rPr>
          <w:b/>
          <w:bCs/>
        </w:rPr>
        <w:t>Keywords:</w:t>
      </w:r>
      <w:r w:rsidRPr="000C2512">
        <w:t xml:space="preserve"> Agricultural Productivity, Conflict, Security, Food Security, Herders, Farmers</w:t>
      </w:r>
    </w:p>
    <w:p w14:paraId="7DF8CE0C" w14:textId="77777777" w:rsidR="005D31FB" w:rsidRPr="000C2512" w:rsidRDefault="005D31FB" w:rsidP="005D31FB">
      <w:pPr>
        <w:spacing w:after="160" w:line="480" w:lineRule="auto"/>
        <w:jc w:val="both"/>
        <w:rPr>
          <w:b/>
          <w:kern w:val="2"/>
        </w:rPr>
      </w:pPr>
    </w:p>
    <w:p w14:paraId="4D059EAA" w14:textId="77777777" w:rsidR="005D31FB" w:rsidRPr="000C2512" w:rsidRDefault="005D31FB" w:rsidP="005D31FB">
      <w:pPr>
        <w:spacing w:after="160" w:line="480" w:lineRule="auto"/>
        <w:jc w:val="both"/>
        <w:rPr>
          <w:b/>
          <w:kern w:val="2"/>
        </w:rPr>
      </w:pPr>
    </w:p>
    <w:p w14:paraId="3DC007E9" w14:textId="77777777" w:rsidR="005D31FB" w:rsidRPr="000C2512" w:rsidRDefault="005D31FB" w:rsidP="005D31FB">
      <w:pPr>
        <w:spacing w:after="160" w:line="480" w:lineRule="auto"/>
        <w:jc w:val="both"/>
        <w:rPr>
          <w:b/>
          <w:kern w:val="2"/>
        </w:rPr>
      </w:pPr>
      <w:r w:rsidRPr="000C2512">
        <w:rPr>
          <w:b/>
          <w:kern w:val="2"/>
        </w:rPr>
        <w:t>INTRODUCTION</w:t>
      </w:r>
    </w:p>
    <w:p w14:paraId="67067831" w14:textId="7F67E670" w:rsidR="00B70613" w:rsidRPr="000C2512" w:rsidRDefault="00300A8E" w:rsidP="003B1EC9">
      <w:pPr>
        <w:spacing w:line="480" w:lineRule="auto"/>
        <w:ind w:firstLine="720"/>
        <w:jc w:val="both"/>
        <w:rPr>
          <w:lang w:eastAsia="en-GB"/>
        </w:rPr>
      </w:pPr>
      <w:r>
        <w:rPr>
          <w:lang w:eastAsia="en-GB"/>
        </w:rPr>
        <w:t xml:space="preserve">In recent decades, conflict between herders and farmers has become a growing global challenge, particularly in regions where agricultural land and water resources are increasingly scarce. Across Asia, Latin America, and especially Sub-Saharan Africa, clashes over land use between herders and sedentary farmers have intensified due to population growth, environmental degradation, climate change, and weak institutional frameworks for land governance (FAO, 2016). This has forced more </w:t>
      </w:r>
      <w:r w:rsidR="004E1C9C">
        <w:rPr>
          <w:lang w:eastAsia="en-GB"/>
        </w:rPr>
        <w:t>herders</w:t>
      </w:r>
      <w:r>
        <w:rPr>
          <w:lang w:eastAsia="en-GB"/>
        </w:rPr>
        <w:t xml:space="preserve"> to migrate farther south and settle permanently in states such as Ekiti, Delta, Anambra, Imo, and Ebonyi, as well as other southern states (Abass, 2022; Blench, 2010). The Ekiti State government estimates that over 500,000 cattle are currently being grazed in the state, mostly owned by Fulani herders from outside the state (</w:t>
      </w:r>
      <w:proofErr w:type="spellStart"/>
      <w:r>
        <w:rPr>
          <w:lang w:eastAsia="en-GB"/>
        </w:rPr>
        <w:t>Dipe</w:t>
      </w:r>
      <w:proofErr w:type="spellEnd"/>
      <w:r>
        <w:rPr>
          <w:lang w:eastAsia="en-GB"/>
        </w:rPr>
        <w:t xml:space="preserve">, 2018). </w:t>
      </w:r>
      <w:r w:rsidR="004E1C9C">
        <w:rPr>
          <w:lang w:eastAsia="en-GB"/>
        </w:rPr>
        <w:t>Herders</w:t>
      </w:r>
      <w:r>
        <w:rPr>
          <w:lang w:eastAsia="en-GB"/>
        </w:rPr>
        <w:t xml:space="preserve"> often allow their cattle to graze on crops in farmland along their grazing routes, </w:t>
      </w:r>
      <w:r w:rsidR="00656D64">
        <w:rPr>
          <w:lang w:eastAsia="en-GB"/>
        </w:rPr>
        <w:t>angering crop farmers and sparking</w:t>
      </w:r>
      <w:r>
        <w:rPr>
          <w:lang w:eastAsia="en-GB"/>
        </w:rPr>
        <w:t xml:space="preserve"> conflict. In addition, the lack of clearly defined cattle grazing routes and land ownership rights in many rural areas of Ekiti makes resolving these disputes difficult (Ofem &amp; Ajayi, 2018). The resulting disruptions to farming, income losses, food supply shortages, and forced migration caused by these attacks gravely undermine household and community food security within the state (Olaniyan et al., 2021).</w:t>
      </w:r>
    </w:p>
    <w:p w14:paraId="0AFC4705" w14:textId="6671A6D6" w:rsidR="005D31FB" w:rsidRPr="000C2512" w:rsidRDefault="00FC4C4A" w:rsidP="003B1EC9">
      <w:pPr>
        <w:spacing w:line="480" w:lineRule="auto"/>
        <w:ind w:firstLine="720"/>
        <w:jc w:val="both"/>
        <w:rPr>
          <w:lang w:eastAsia="en-GB"/>
        </w:rPr>
      </w:pPr>
      <w:r>
        <w:rPr>
          <w:lang w:eastAsia="en-GB"/>
        </w:rPr>
        <w:t xml:space="preserve">        These conflicts not only disrupt rural livelihoods but also threaten food security and social stability in many developing countries. The incessant clashes between herders and farmers have escalated dramatically across several states in Nigeria in recent years, becoming a major threat to national security, stability and food supply (Abass, 2022; Bello, 2013; </w:t>
      </w:r>
      <w:proofErr w:type="spellStart"/>
      <w:r>
        <w:rPr>
          <w:lang w:eastAsia="en-GB"/>
        </w:rPr>
        <w:t>Agbegbedia</w:t>
      </w:r>
      <w:proofErr w:type="spellEnd"/>
      <w:r>
        <w:rPr>
          <w:lang w:eastAsia="en-GB"/>
        </w:rPr>
        <w:t xml:space="preserve">, 2013). This conflict has been particularly intense in Ekiti State, located in the southwest region of the country, in recent years. Ekiti State is an agrarian state, with most of its citizens engaged in crop </w:t>
      </w:r>
      <w:r>
        <w:rPr>
          <w:lang w:eastAsia="en-GB"/>
        </w:rPr>
        <w:lastRenderedPageBreak/>
        <w:t xml:space="preserve">farming, making the incessant attacks by </w:t>
      </w:r>
      <w:r w:rsidR="004E1C9C">
        <w:rPr>
          <w:lang w:eastAsia="en-GB"/>
        </w:rPr>
        <w:t>herders</w:t>
      </w:r>
      <w:r>
        <w:rPr>
          <w:lang w:eastAsia="en-GB"/>
        </w:rPr>
        <w:t xml:space="preserve"> a significant risk to the state's food supply and agricultural output (Ajayi </w:t>
      </w:r>
      <w:r w:rsidR="00300A8E">
        <w:rPr>
          <w:lang w:eastAsia="en-GB"/>
        </w:rPr>
        <w:t>&amp;</w:t>
      </w:r>
      <w:r>
        <w:rPr>
          <w:lang w:eastAsia="en-GB"/>
        </w:rPr>
        <w:t xml:space="preserve"> Buhari, 2020).</w:t>
      </w:r>
    </w:p>
    <w:p w14:paraId="6317E0A1" w14:textId="6977A41E" w:rsidR="00B70613" w:rsidRPr="000C2512" w:rsidRDefault="00B70613" w:rsidP="003B1EC9">
      <w:pPr>
        <w:spacing w:line="480" w:lineRule="auto"/>
        <w:ind w:firstLine="720"/>
        <w:jc w:val="both"/>
        <w:rPr>
          <w:lang w:eastAsia="en-GB"/>
        </w:rPr>
      </w:pPr>
      <w:r w:rsidRPr="000C2512">
        <w:rPr>
          <w:lang w:eastAsia="en-GB"/>
        </w:rPr>
        <w:t xml:space="preserve">The historical trajectory of herdsmen-farmers conflicts in Ekiti State, Nigeria, is deeply rooted in a series of transformative events that shaped the </w:t>
      </w:r>
      <w:r w:rsidR="00FC4C4A">
        <w:rPr>
          <w:lang w:eastAsia="en-GB"/>
        </w:rPr>
        <w:t>region's socio-economic and political landscape</w:t>
      </w:r>
      <w:r w:rsidRPr="000C2512">
        <w:rPr>
          <w:lang w:eastAsia="en-GB"/>
        </w:rPr>
        <w:t xml:space="preserve">. As scholars have noted, understanding the historical context is crucial for </w:t>
      </w:r>
      <w:r w:rsidR="00FC4C4A">
        <w:rPr>
          <w:lang w:eastAsia="en-GB"/>
        </w:rPr>
        <w:t>unravelling</w:t>
      </w:r>
      <w:r w:rsidRPr="000C2512">
        <w:rPr>
          <w:lang w:eastAsia="en-GB"/>
        </w:rPr>
        <w:t xml:space="preserve"> the complexities of contemporary conflicts (</w:t>
      </w:r>
      <w:r w:rsidRPr="000C2512">
        <w:rPr>
          <w:bCs/>
        </w:rPr>
        <w:t xml:space="preserve">Buhari </w:t>
      </w:r>
      <w:r w:rsidR="00FC4C4A">
        <w:rPr>
          <w:bCs/>
        </w:rPr>
        <w:t>&amp;</w:t>
      </w:r>
      <w:r w:rsidRPr="000C2512">
        <w:rPr>
          <w:bCs/>
        </w:rPr>
        <w:t xml:space="preserve"> </w:t>
      </w:r>
      <w:proofErr w:type="spellStart"/>
      <w:r w:rsidRPr="000C2512">
        <w:rPr>
          <w:bCs/>
        </w:rPr>
        <w:t>Ediagbonya</w:t>
      </w:r>
      <w:proofErr w:type="spellEnd"/>
      <w:r w:rsidRPr="000C2512">
        <w:rPr>
          <w:bCs/>
        </w:rPr>
        <w:t>, 2023</w:t>
      </w:r>
      <w:r w:rsidRPr="000C2512">
        <w:rPr>
          <w:lang w:eastAsia="en-GB"/>
        </w:rPr>
        <w:t xml:space="preserve">; Smith, 2000). Ekiti State, situated in the southwestern part of Nigeria, has a rich </w:t>
      </w:r>
      <w:r w:rsidR="00656D64">
        <w:rPr>
          <w:lang w:eastAsia="en-GB"/>
        </w:rPr>
        <w:t>agricultural history, with farming traditionally serving</w:t>
      </w:r>
      <w:r w:rsidRPr="000C2512">
        <w:rPr>
          <w:lang w:eastAsia="en-GB"/>
        </w:rPr>
        <w:t xml:space="preserve"> as the backbone of the local economy. However, post-colonial shifts in land use, population dynamics</w:t>
      </w:r>
      <w:r w:rsidR="00FC4C4A">
        <w:rPr>
          <w:lang w:eastAsia="en-GB"/>
        </w:rPr>
        <w:t>, and governance structures altered the once-harmonious</w:t>
      </w:r>
      <w:r w:rsidRPr="000C2512">
        <w:rPr>
          <w:lang w:eastAsia="en-GB"/>
        </w:rPr>
        <w:t xml:space="preserve"> coexistence of sedentary farmers and nomadic herders. During the 1970s, Nigeria experienced an oil boom that influenced </w:t>
      </w:r>
      <w:proofErr w:type="spellStart"/>
      <w:r w:rsidR="00FC4C4A">
        <w:rPr>
          <w:lang w:eastAsia="en-GB"/>
        </w:rPr>
        <w:t>urbanisation</w:t>
      </w:r>
      <w:proofErr w:type="spellEnd"/>
      <w:r w:rsidRPr="000C2512">
        <w:rPr>
          <w:lang w:eastAsia="en-GB"/>
        </w:rPr>
        <w:t xml:space="preserve"> patterns and demographic shifts. This period marked a significant turning point, leading to increased pressure on arable land as people migrated to urban </w:t>
      </w:r>
      <w:proofErr w:type="spellStart"/>
      <w:r w:rsidR="00FC4C4A">
        <w:rPr>
          <w:lang w:eastAsia="en-GB"/>
        </w:rPr>
        <w:t>centres</w:t>
      </w:r>
      <w:proofErr w:type="spellEnd"/>
      <w:r w:rsidRPr="000C2512">
        <w:rPr>
          <w:lang w:eastAsia="en-GB"/>
        </w:rPr>
        <w:t xml:space="preserve"> in search of economic opportunities. This</w:t>
      </w:r>
      <w:r w:rsidR="00FC4C4A">
        <w:rPr>
          <w:lang w:eastAsia="en-GB"/>
        </w:rPr>
        <w:t>,</w:t>
      </w:r>
      <w:r w:rsidRPr="000C2512">
        <w:rPr>
          <w:lang w:eastAsia="en-GB"/>
        </w:rPr>
        <w:t xml:space="preserve"> in turn, intensified competition between farmers and herders for </w:t>
      </w:r>
      <w:r w:rsidR="00FC4C4A">
        <w:rPr>
          <w:lang w:eastAsia="en-GB"/>
        </w:rPr>
        <w:t>available resources, setting the stage for conflict</w:t>
      </w:r>
      <w:r w:rsidRPr="000C2512">
        <w:rPr>
          <w:lang w:eastAsia="en-GB"/>
        </w:rPr>
        <w:t>.</w:t>
      </w:r>
    </w:p>
    <w:p w14:paraId="3B2C5546" w14:textId="0480E9B4" w:rsidR="00A22AB2" w:rsidRPr="000C2512" w:rsidRDefault="00B70613" w:rsidP="003B1EC9">
      <w:pPr>
        <w:spacing w:line="480" w:lineRule="auto"/>
        <w:ind w:firstLine="720"/>
        <w:jc w:val="both"/>
        <w:rPr>
          <w:lang w:eastAsia="en-GB"/>
        </w:rPr>
      </w:pPr>
      <w:r w:rsidRPr="000C2512">
        <w:rPr>
          <w:lang w:eastAsia="en-GB"/>
        </w:rPr>
        <w:t xml:space="preserve">Historical grievances related to political </w:t>
      </w:r>
      <w:proofErr w:type="spellStart"/>
      <w:r w:rsidR="00FC4C4A">
        <w:rPr>
          <w:lang w:eastAsia="en-GB"/>
        </w:rPr>
        <w:t>marginalisation</w:t>
      </w:r>
      <w:proofErr w:type="spellEnd"/>
      <w:r w:rsidRPr="000C2512">
        <w:rPr>
          <w:lang w:eastAsia="en-GB"/>
        </w:rPr>
        <w:t>, unequal resource distribution, and perceived injustices played a significant role in shaping conflicts. Political decisions</w:t>
      </w:r>
      <w:r w:rsidR="00FC4C4A">
        <w:rPr>
          <w:lang w:eastAsia="en-GB"/>
        </w:rPr>
        <w:t>,</w:t>
      </w:r>
      <w:r w:rsidRPr="000C2512">
        <w:rPr>
          <w:lang w:eastAsia="en-GB"/>
        </w:rPr>
        <w:t xml:space="preserve"> including the allocation of grazing reserves and control over natural resources, fueled resentment and competition between different ethnic groups in Ekiti State. The historical grievances arising from changes in land tenure, economic shifts and political decisions continue to exert a profound influence on contemporary herdsmen-farmers conflicts in Ekiti State. The enduring impact of these historical factors is evident in ongoing disputes over land ownership, boundaries</w:t>
      </w:r>
      <w:r w:rsidR="00656D64">
        <w:rPr>
          <w:lang w:eastAsia="en-GB"/>
        </w:rPr>
        <w:t>, and access rights, contributing to persistent</w:t>
      </w:r>
      <w:r w:rsidRPr="000C2512">
        <w:rPr>
          <w:lang w:eastAsia="en-GB"/>
        </w:rPr>
        <w:t xml:space="preserve"> conflicts (</w:t>
      </w:r>
      <w:r w:rsidRPr="000C2512">
        <w:rPr>
          <w:bCs/>
        </w:rPr>
        <w:t xml:space="preserve">Buhari </w:t>
      </w:r>
      <w:r w:rsidR="00656D64">
        <w:rPr>
          <w:bCs/>
        </w:rPr>
        <w:t>&amp;</w:t>
      </w:r>
      <w:r w:rsidRPr="000C2512">
        <w:rPr>
          <w:bCs/>
        </w:rPr>
        <w:t xml:space="preserve"> </w:t>
      </w:r>
      <w:proofErr w:type="spellStart"/>
      <w:r w:rsidRPr="000C2512">
        <w:rPr>
          <w:bCs/>
        </w:rPr>
        <w:t>Ediagbonya</w:t>
      </w:r>
      <w:proofErr w:type="spellEnd"/>
      <w:r w:rsidR="00FC4C4A">
        <w:rPr>
          <w:bCs/>
        </w:rPr>
        <w:t>,</w:t>
      </w:r>
      <w:r w:rsidRPr="000C2512">
        <w:rPr>
          <w:bCs/>
        </w:rPr>
        <w:t xml:space="preserve"> 2023)</w:t>
      </w:r>
      <w:r w:rsidRPr="000C2512">
        <w:rPr>
          <w:lang w:eastAsia="en-GB"/>
        </w:rPr>
        <w:t xml:space="preserve">. Consequently, conflicts between </w:t>
      </w:r>
      <w:r w:rsidRPr="000C2512">
        <w:rPr>
          <w:lang w:eastAsia="en-GB"/>
        </w:rPr>
        <w:lastRenderedPageBreak/>
        <w:t xml:space="preserve">herders and farmers often become entangled with broader political and identity-based grievances, further complicating </w:t>
      </w:r>
      <w:r w:rsidR="00FC4C4A">
        <w:rPr>
          <w:lang w:eastAsia="en-GB"/>
        </w:rPr>
        <w:t>efforts to resolve them</w:t>
      </w:r>
      <w:r w:rsidRPr="000C2512">
        <w:rPr>
          <w:lang w:eastAsia="en-GB"/>
        </w:rPr>
        <w:t>.</w:t>
      </w:r>
    </w:p>
    <w:p w14:paraId="2B9DFD2D" w14:textId="5B24EC28" w:rsidR="00B70613" w:rsidRPr="000C2512" w:rsidRDefault="00A22AB2" w:rsidP="003B1EC9">
      <w:pPr>
        <w:spacing w:line="480" w:lineRule="auto"/>
        <w:ind w:firstLine="720"/>
        <w:jc w:val="both"/>
        <w:rPr>
          <w:sz w:val="4"/>
          <w:lang w:eastAsia="en-GB"/>
        </w:rPr>
      </w:pPr>
      <w:r w:rsidRPr="000C2512">
        <w:rPr>
          <w:lang w:eastAsia="en-GB"/>
        </w:rPr>
        <w:t xml:space="preserve">Nevertheless, the Ekiti State government has embarked on </w:t>
      </w:r>
      <w:r w:rsidR="00FC4C4A">
        <w:rPr>
          <w:lang w:eastAsia="en-GB"/>
        </w:rPr>
        <w:t xml:space="preserve">intervention measures to curb the issue of herdsmen-farmers conflict in the state, which are yielding </w:t>
      </w:r>
      <w:r w:rsidRPr="000C2512">
        <w:rPr>
          <w:lang w:eastAsia="en-GB"/>
        </w:rPr>
        <w:t xml:space="preserve">positive results. </w:t>
      </w:r>
      <w:r w:rsidRPr="000C2512">
        <w:t xml:space="preserve">On August 29, 2016, a former governor of the state, </w:t>
      </w:r>
      <w:proofErr w:type="spellStart"/>
      <w:r w:rsidR="00FC4C4A">
        <w:t>Mr</w:t>
      </w:r>
      <w:proofErr w:type="spellEnd"/>
      <w:r w:rsidR="00FC4C4A">
        <w:t xml:space="preserve"> Ayodele Fayose, signed the Anti-Grazing Bill into law, which had earlier been passed by the Ekiti State</w:t>
      </w:r>
      <w:r w:rsidRPr="000C2512">
        <w:t xml:space="preserve"> House of Assembly. The Law</w:t>
      </w:r>
      <w:r w:rsidR="00FC4C4A">
        <w:t>,</w:t>
      </w:r>
      <w:r w:rsidRPr="000C2512">
        <w:t xml:space="preserve"> which was titled “Prohibition of Cattle and </w:t>
      </w:r>
      <w:r w:rsidR="00FC4C4A">
        <w:t>Other</w:t>
      </w:r>
      <w:r w:rsidRPr="000C2512">
        <w:t xml:space="preserve"> Ruminants Grazing in Ekiti”, came into effect on August 30, 2016. The law explained how cattle grazers will conduct themselves within the state. </w:t>
      </w:r>
      <w:r w:rsidR="00656D64">
        <w:t>The governor made efforts</w:t>
      </w:r>
      <w:r w:rsidRPr="000C2512">
        <w:t xml:space="preserve"> to set up </w:t>
      </w:r>
      <w:r w:rsidR="00FC4C4A">
        <w:t>a mechanism which facilitates its implementation through the establishment of the “Ekiti State Grazing Marshal”, which was charged with the responsibility of arresting violators and ensuring restriction of cattle movement between the hours of 7 a.m. and 6 p.m.</w:t>
      </w:r>
      <w:r w:rsidRPr="000C2512">
        <w:t xml:space="preserve"> (Ekiti State Anti-grazing Law, 2016). </w:t>
      </w:r>
      <w:r w:rsidR="00FC4C4A">
        <w:t xml:space="preserve">Moreover, the state government decided that herdsmen should be required to purchase land for grazing, as their economy depends on the well-being of their cattle, just like any other </w:t>
      </w:r>
      <w:r w:rsidRPr="000C2512">
        <w:rPr>
          <w:rFonts w:eastAsia="Calibri"/>
          <w:lang w:val="en-GB"/>
        </w:rPr>
        <w:t>enterprise (</w:t>
      </w:r>
      <w:proofErr w:type="spellStart"/>
      <w:r w:rsidRPr="000C2512">
        <w:rPr>
          <w:rFonts w:eastAsia="Calibri"/>
          <w:lang w:val="en-GB"/>
        </w:rPr>
        <w:t>Onyekakeyah</w:t>
      </w:r>
      <w:proofErr w:type="spellEnd"/>
      <w:r w:rsidR="00AD4347" w:rsidRPr="000C2512">
        <w:rPr>
          <w:rFonts w:eastAsia="Calibri"/>
          <w:lang w:val="en-GB"/>
        </w:rPr>
        <w:t>,</w:t>
      </w:r>
      <w:r w:rsidRPr="000C2512">
        <w:rPr>
          <w:rFonts w:eastAsia="Calibri"/>
          <w:lang w:val="en-GB"/>
        </w:rPr>
        <w:t xml:space="preserve"> 2018). </w:t>
      </w:r>
      <w:r w:rsidRPr="000C2512">
        <w:t xml:space="preserve">The enactment of the Anti-grazing Law and its implementation </w:t>
      </w:r>
      <w:r w:rsidR="00FC4C4A">
        <w:t>were widely applauded by farmers and local people in Ekiti State, as they gave farmers the confidence to continue their farm work without fear of being</w:t>
      </w:r>
      <w:r w:rsidRPr="000C2512">
        <w:t xml:space="preserve"> killed, thereby increasing food production in the state. However, their counterparts under the aegis of </w:t>
      </w:r>
      <w:r w:rsidR="00FC4C4A">
        <w:rPr>
          <w:i/>
          <w:iCs/>
        </w:rPr>
        <w:t xml:space="preserve">the Jamu Nate Fulbe Association of Nigeria and the </w:t>
      </w:r>
      <w:proofErr w:type="spellStart"/>
      <w:r w:rsidR="00FC4C4A">
        <w:rPr>
          <w:i/>
          <w:iCs/>
        </w:rPr>
        <w:t>Miyetti</w:t>
      </w:r>
      <w:proofErr w:type="spellEnd"/>
      <w:r w:rsidR="00FC4C4A">
        <w:rPr>
          <w:i/>
          <w:iCs/>
        </w:rPr>
        <w:t xml:space="preserve"> Allah</w:t>
      </w:r>
      <w:r w:rsidRPr="000C2512">
        <w:rPr>
          <w:i/>
          <w:iCs/>
        </w:rPr>
        <w:t xml:space="preserve"> Cattle Breeders Association of Nigeria</w:t>
      </w:r>
      <w:r w:rsidRPr="000C2512">
        <w:t xml:space="preserve"> faulted the decision (</w:t>
      </w:r>
      <w:proofErr w:type="spellStart"/>
      <w:r w:rsidRPr="000C2512">
        <w:t>Faleti</w:t>
      </w:r>
      <w:proofErr w:type="spellEnd"/>
      <w:r w:rsidRPr="000C2512">
        <w:t>, 2016).</w:t>
      </w:r>
    </w:p>
    <w:p w14:paraId="09B8421D" w14:textId="467FB5C3" w:rsidR="005D31FB" w:rsidRPr="000C2512" w:rsidRDefault="00AD4347" w:rsidP="003B1EC9">
      <w:pPr>
        <w:spacing w:line="480" w:lineRule="auto"/>
        <w:ind w:firstLine="720"/>
        <w:jc w:val="both"/>
        <w:rPr>
          <w:lang w:eastAsia="en-GB"/>
        </w:rPr>
      </w:pPr>
      <w:r w:rsidRPr="000C2512">
        <w:rPr>
          <w:lang w:eastAsia="en-GB"/>
        </w:rPr>
        <w:t>While the reviewed empirical evidence provides useful lenses for examining key drivers of environmental change, migration pressures, unclear land rights</w:t>
      </w:r>
      <w:r w:rsidR="00FC4C4A">
        <w:rPr>
          <w:lang w:eastAsia="en-GB"/>
        </w:rPr>
        <w:t xml:space="preserve">, and ethno-religious tensions that are escalating </w:t>
      </w:r>
      <w:r w:rsidR="00656D64">
        <w:rPr>
          <w:lang w:eastAsia="en-GB"/>
        </w:rPr>
        <w:t>herder-farmer clashes in Ekiti State, some gaps in the literature remain</w:t>
      </w:r>
      <w:r w:rsidRPr="000C2512">
        <w:rPr>
          <w:lang w:eastAsia="en-GB"/>
        </w:rPr>
        <w:t xml:space="preserve">. Most scholarly materials focus extensively on proximate triggers </w:t>
      </w:r>
      <w:r w:rsidR="00FC4C4A">
        <w:rPr>
          <w:lang w:eastAsia="en-GB"/>
        </w:rPr>
        <w:t xml:space="preserve">such as seasonal transhumance </w:t>
      </w:r>
      <w:r w:rsidR="00FC4C4A">
        <w:rPr>
          <w:lang w:eastAsia="en-GB"/>
        </w:rPr>
        <w:lastRenderedPageBreak/>
        <w:t>patterns, crop damage incidents, and retaliatory attacks, without sufficiently exploring remote drivers and structural factors that enable</w:t>
      </w:r>
      <w:r w:rsidRPr="000C2512">
        <w:rPr>
          <w:lang w:eastAsia="en-GB"/>
        </w:rPr>
        <w:t xml:space="preserve"> local conflicts (Fisher</w:t>
      </w:r>
      <w:r w:rsidR="00FC4C4A">
        <w:rPr>
          <w:lang w:eastAsia="en-GB"/>
        </w:rPr>
        <w:t>,</w:t>
      </w:r>
      <w:r w:rsidRPr="000C2512">
        <w:rPr>
          <w:lang w:eastAsia="en-GB"/>
        </w:rPr>
        <w:t xml:space="preserve"> 2019). Beyond noting environmental change and ambiguous land tenure, the field lacks a systemic power analysis of </w:t>
      </w:r>
      <w:r w:rsidR="00FC4C4A">
        <w:rPr>
          <w:lang w:eastAsia="en-GB"/>
        </w:rPr>
        <w:t>the deep-rooted catalysts of this crisis, including governance deficiencies, flawed development policies, historical inequality,</w:t>
      </w:r>
      <w:r w:rsidRPr="000C2512">
        <w:rPr>
          <w:lang w:eastAsia="en-GB"/>
        </w:rPr>
        <w:t xml:space="preserve"> and ethnic exclusion dynamics that shape farmer-herder antagonism (Olaniyan </w:t>
      </w:r>
      <w:r w:rsidRPr="000C2512">
        <w:rPr>
          <w:i/>
          <w:iCs/>
          <w:lang w:eastAsia="en-GB"/>
        </w:rPr>
        <w:t>et al.,</w:t>
      </w:r>
      <w:r w:rsidRPr="000C2512">
        <w:rPr>
          <w:lang w:eastAsia="en-GB"/>
        </w:rPr>
        <w:t xml:space="preserve"> 2021). Relatedly, few studies adopt an integrated approach </w:t>
      </w:r>
      <w:proofErr w:type="spellStart"/>
      <w:r w:rsidR="00FC4C4A">
        <w:rPr>
          <w:lang w:eastAsia="en-GB"/>
        </w:rPr>
        <w:t>synergising</w:t>
      </w:r>
      <w:proofErr w:type="spellEnd"/>
      <w:r w:rsidRPr="000C2512">
        <w:rPr>
          <w:lang w:eastAsia="en-GB"/>
        </w:rPr>
        <w:t xml:space="preserve"> insights across theories and disciplines to enable a holistic, robust analysis of the multidimensional Ekiti farmer-herder conflict. More so, w</w:t>
      </w:r>
      <w:r w:rsidR="005D31FB" w:rsidRPr="000C2512">
        <w:rPr>
          <w:lang w:eastAsia="en-GB"/>
        </w:rPr>
        <w:t xml:space="preserve">hile there is a growing body of literature on the </w:t>
      </w:r>
      <w:r w:rsidR="004E1C9C">
        <w:rPr>
          <w:lang w:eastAsia="en-GB"/>
        </w:rPr>
        <w:t>herders</w:t>
      </w:r>
      <w:r w:rsidR="005D31FB" w:rsidRPr="000C2512">
        <w:rPr>
          <w:lang w:eastAsia="en-GB"/>
        </w:rPr>
        <w:t xml:space="preserve">/farmers conflict in Nigeria, there is </w:t>
      </w:r>
      <w:r w:rsidRPr="000C2512">
        <w:rPr>
          <w:lang w:eastAsia="en-GB"/>
        </w:rPr>
        <w:t xml:space="preserve">also </w:t>
      </w:r>
      <w:r w:rsidR="005D31FB" w:rsidRPr="000C2512">
        <w:rPr>
          <w:lang w:eastAsia="en-GB"/>
        </w:rPr>
        <w:t xml:space="preserve">a dearth of empirical studies specifically focusing on its implications for food security in Ekiti State. Existing research tends to overlook the nuanced dynamics of the conflict within the context of food production and agricultural livelihoods in the state. Therefore, conducting a comprehensive study that </w:t>
      </w:r>
      <w:r w:rsidR="00FC4C4A">
        <w:rPr>
          <w:lang w:eastAsia="en-GB"/>
        </w:rPr>
        <w:t>assesses</w:t>
      </w:r>
      <w:r w:rsidR="005D31FB" w:rsidRPr="000C2512">
        <w:rPr>
          <w:lang w:eastAsia="en-GB"/>
        </w:rPr>
        <w:t xml:space="preserve"> the causes and impact of herdsmen-farmers’ conflict and food security outcomes in Ekiti State will fill </w:t>
      </w:r>
      <w:r w:rsidRPr="000C2512">
        <w:rPr>
          <w:lang w:eastAsia="en-GB"/>
        </w:rPr>
        <w:t>this</w:t>
      </w:r>
      <w:r w:rsidR="005D31FB" w:rsidRPr="000C2512">
        <w:rPr>
          <w:lang w:eastAsia="en-GB"/>
        </w:rPr>
        <w:t xml:space="preserve"> significant research gap and contribute to the existing knowledge base on this critical issue.</w:t>
      </w:r>
    </w:p>
    <w:p w14:paraId="13666923" w14:textId="77777777" w:rsidR="00AD4347" w:rsidRPr="000C2512" w:rsidRDefault="00AD4347" w:rsidP="003B1EC9">
      <w:pPr>
        <w:jc w:val="both"/>
        <w:rPr>
          <w:b/>
          <w:iCs/>
          <w:lang w:eastAsia="en-GB"/>
        </w:rPr>
      </w:pPr>
    </w:p>
    <w:p w14:paraId="6075125F" w14:textId="77777777" w:rsidR="005D31FB" w:rsidRPr="000C2512" w:rsidRDefault="005D31FB" w:rsidP="003B1EC9">
      <w:pPr>
        <w:spacing w:line="480" w:lineRule="auto"/>
        <w:jc w:val="both"/>
        <w:rPr>
          <w:b/>
          <w:iCs/>
          <w:lang w:eastAsia="en-GB"/>
        </w:rPr>
      </w:pPr>
      <w:r w:rsidRPr="000C2512">
        <w:rPr>
          <w:b/>
          <w:iCs/>
          <w:lang w:eastAsia="en-GB"/>
        </w:rPr>
        <w:t>RESEARCH METHODOLOGY</w:t>
      </w:r>
    </w:p>
    <w:p w14:paraId="30D3B30C" w14:textId="2A0E12DF" w:rsidR="00D00D1F" w:rsidRPr="000C2512" w:rsidRDefault="005D31FB" w:rsidP="003B1EC9">
      <w:pPr>
        <w:tabs>
          <w:tab w:val="left" w:pos="720"/>
          <w:tab w:val="left" w:pos="3705"/>
          <w:tab w:val="left" w:pos="4138"/>
        </w:tabs>
        <w:spacing w:line="480" w:lineRule="auto"/>
        <w:jc w:val="both"/>
        <w:rPr>
          <w:lang w:val="en-GB" w:eastAsia="en-GB"/>
        </w:rPr>
      </w:pPr>
      <w:r w:rsidRPr="000C2512">
        <w:rPr>
          <w:lang w:val="en-GB" w:eastAsia="en-GB"/>
        </w:rPr>
        <w:t xml:space="preserve">Both primary and secondary data were generated and integrated for the study. The secondary data were obtained from extant literature in archives and libraries. The study adopted a descriptive research design and a multi-stage sampling technique to gather detailed information from a relatively large population. Based on the </w:t>
      </w:r>
      <w:r w:rsidR="00FC4C4A">
        <w:rPr>
          <w:lang w:val="en-GB" w:eastAsia="en-GB"/>
        </w:rPr>
        <w:t>study's objectives, it adopted a mixed-methods approach, integrating quantitative and qualitative methods, including a structured questionnaire and Focus Group Discussions (FGDs),</w:t>
      </w:r>
      <w:r w:rsidRPr="000C2512">
        <w:rPr>
          <w:lang w:val="en-GB" w:eastAsia="en-GB"/>
        </w:rPr>
        <w:t xml:space="preserve"> to comprehensively assess the causes and impacts of herdsmen-farmers’ conflicts on food security in Ekiti State. 600 (six hundred) copies of </w:t>
      </w:r>
      <w:r w:rsidR="00FC4C4A">
        <w:rPr>
          <w:lang w:val="en-GB" w:eastAsia="en-GB"/>
        </w:rPr>
        <w:t xml:space="preserve">a </w:t>
      </w:r>
      <w:r w:rsidRPr="000C2512">
        <w:rPr>
          <w:lang w:val="en-GB" w:eastAsia="en-GB"/>
        </w:rPr>
        <w:t xml:space="preserve">structured questionnaire were administered to respondents to elicit information about the conflict, out of </w:t>
      </w:r>
      <w:r w:rsidRPr="000C2512">
        <w:rPr>
          <w:lang w:val="en-GB" w:eastAsia="en-GB"/>
        </w:rPr>
        <w:lastRenderedPageBreak/>
        <w:t xml:space="preserve">which five hundred and forty (540) were retrieved for analysis. </w:t>
      </w:r>
      <w:r w:rsidR="00D00D1F" w:rsidRPr="000C2512">
        <w:rPr>
          <w:lang w:eastAsia="en-GB"/>
        </w:rPr>
        <w:t xml:space="preserve">This includes 50 individuals from the Farmers' Association in each of the two selected local government area (total of 100 samples); fifty (50) from the Fulani Herdsmen Association in each of the two selected local government area (total of 100 samples); fifty 50 from the Market Women Association in each of the two selected local government area (total of 100 samples); fifty (50) from each of the security agencies (the Civil </w:t>
      </w:r>
      <w:proofErr w:type="spellStart"/>
      <w:r w:rsidR="00D00D1F" w:rsidRPr="000C2512">
        <w:rPr>
          <w:lang w:eastAsia="en-GB"/>
        </w:rPr>
        <w:t>Defence</w:t>
      </w:r>
      <w:proofErr w:type="spellEnd"/>
      <w:r w:rsidR="00D00D1F" w:rsidRPr="000C2512">
        <w:rPr>
          <w:lang w:eastAsia="en-GB"/>
        </w:rPr>
        <w:t xml:space="preserve"> and the Nigerian Police Force) in each of the two selected local government area (total of 100 samples); fifty (50) from the Nigerian Union of Local Government Employees (NULGE) in each of the two selected local government area (total of 100 samples); fifty (50) on political office holders, Traditional Council of Obas and government officials, from each of the two selected local government area (total of 100 samples).</w:t>
      </w:r>
      <w:r w:rsidR="00D00D1F" w:rsidRPr="000C2512">
        <w:rPr>
          <w:lang w:val="en-GB" w:eastAsia="en-GB"/>
        </w:rPr>
        <w:t xml:space="preserve"> </w:t>
      </w:r>
    </w:p>
    <w:p w14:paraId="2BB690AE" w14:textId="2216CAE5" w:rsidR="000B35A4" w:rsidRPr="000C2512" w:rsidRDefault="00D00D1F" w:rsidP="003B1EC9">
      <w:pPr>
        <w:spacing w:line="480" w:lineRule="auto"/>
        <w:jc w:val="both"/>
        <w:rPr>
          <w:lang w:val="en-GB" w:eastAsia="en-GB"/>
        </w:rPr>
      </w:pPr>
      <w:r w:rsidRPr="000C2512">
        <w:rPr>
          <w:lang w:val="en-GB" w:eastAsia="en-GB"/>
        </w:rPr>
        <w:t xml:space="preserve">Also, purposive sampling was </w:t>
      </w:r>
      <w:r w:rsidR="00656D64">
        <w:rPr>
          <w:lang w:val="en-GB" w:eastAsia="en-GB"/>
        </w:rPr>
        <w:t>used to select</w:t>
      </w:r>
      <w:r w:rsidRPr="000C2512">
        <w:rPr>
          <w:lang w:eastAsia="en-GB"/>
        </w:rPr>
        <w:t xml:space="preserve"> representatives of the study population </w:t>
      </w:r>
      <w:r w:rsidR="00FC4C4A">
        <w:rPr>
          <w:lang w:eastAsia="en-GB"/>
        </w:rPr>
        <w:t xml:space="preserve">from two local government areas in the Ekiti North Senatorial District (Ido-Osi and </w:t>
      </w:r>
      <w:proofErr w:type="spellStart"/>
      <w:r w:rsidR="00FC4C4A">
        <w:rPr>
          <w:lang w:eastAsia="en-GB"/>
        </w:rPr>
        <w:t>Ikole</w:t>
      </w:r>
      <w:proofErr w:type="spellEnd"/>
      <w:r w:rsidR="00FC4C4A">
        <w:rPr>
          <w:lang w:eastAsia="en-GB"/>
        </w:rPr>
        <w:t xml:space="preserve"> LGAs),</w:t>
      </w:r>
      <w:r w:rsidRPr="000C2512">
        <w:rPr>
          <w:lang w:eastAsia="en-GB"/>
        </w:rPr>
        <w:t xml:space="preserve"> out of the 16 local government areas in the state. The communities were randomly selected</w:t>
      </w:r>
      <w:r w:rsidR="00FC4C4A">
        <w:rPr>
          <w:lang w:eastAsia="en-GB"/>
        </w:rPr>
        <w:t xml:space="preserve">, while stratified sampling was used to ensure representation of farmers, </w:t>
      </w:r>
      <w:r w:rsidR="004E1C9C">
        <w:rPr>
          <w:lang w:eastAsia="en-GB"/>
        </w:rPr>
        <w:t>herders</w:t>
      </w:r>
      <w:r w:rsidR="00FC4C4A">
        <w:rPr>
          <w:lang w:eastAsia="en-GB"/>
        </w:rPr>
        <w:t>,</w:t>
      </w:r>
      <w:r w:rsidRPr="000C2512">
        <w:rPr>
          <w:lang w:val="en-GB" w:eastAsia="en-GB"/>
        </w:rPr>
        <w:t xml:space="preserve"> and other stakeholders. </w:t>
      </w:r>
      <w:r w:rsidR="000B35A4" w:rsidRPr="000C2512">
        <w:rPr>
          <w:lang w:val="en-GB" w:eastAsia="en-GB"/>
        </w:rPr>
        <w:t xml:space="preserve">Communities </w:t>
      </w:r>
      <w:r w:rsidR="00AD4347" w:rsidRPr="000C2512">
        <w:rPr>
          <w:lang w:val="en-GB" w:eastAsia="en-GB"/>
        </w:rPr>
        <w:t xml:space="preserve">in </w:t>
      </w:r>
      <w:proofErr w:type="gramStart"/>
      <w:r w:rsidR="00AD4347" w:rsidRPr="000C2512">
        <w:rPr>
          <w:lang w:val="en-GB" w:eastAsia="en-GB"/>
        </w:rPr>
        <w:t xml:space="preserve">these </w:t>
      </w:r>
      <w:r w:rsidR="00FC4C4A">
        <w:rPr>
          <w:lang w:val="en-GB" w:eastAsia="en-GB"/>
        </w:rPr>
        <w:t>LGAs experience</w:t>
      </w:r>
      <w:proofErr w:type="gramEnd"/>
      <w:r w:rsidR="00FC4C4A">
        <w:rPr>
          <w:lang w:val="en-GB" w:eastAsia="en-GB"/>
        </w:rPr>
        <w:t xml:space="preserve"> more frequent herder raids and displacement, with half of the </w:t>
      </w:r>
      <w:r w:rsidR="00AD4347" w:rsidRPr="000C2512">
        <w:rPr>
          <w:lang w:val="en-GB" w:eastAsia="en-GB"/>
        </w:rPr>
        <w:t xml:space="preserve">farmers surveyed reporting abandoning farms due to insecurity. </w:t>
      </w:r>
      <w:r w:rsidR="000B35A4" w:rsidRPr="000C2512">
        <w:rPr>
          <w:lang w:val="en-GB" w:eastAsia="en-GB"/>
        </w:rPr>
        <w:t xml:space="preserve">In essence, these two </w:t>
      </w:r>
      <w:r w:rsidR="00FC4C4A">
        <w:rPr>
          <w:lang w:val="en-GB" w:eastAsia="en-GB"/>
        </w:rPr>
        <w:t>LGAs</w:t>
      </w:r>
      <w:r w:rsidR="000B35A4" w:rsidRPr="000C2512">
        <w:rPr>
          <w:lang w:val="en-GB" w:eastAsia="en-GB"/>
        </w:rPr>
        <w:t xml:space="preserve"> were selected </w:t>
      </w:r>
      <w:r w:rsidR="000B35A4" w:rsidRPr="000C2512">
        <w:rPr>
          <w:bCs/>
          <w:lang w:eastAsia="en-GB"/>
        </w:rPr>
        <w:t>based on</w:t>
      </w:r>
      <w:r w:rsidRPr="000C2512">
        <w:rPr>
          <w:bCs/>
          <w:lang w:eastAsia="en-GB"/>
        </w:rPr>
        <w:t xml:space="preserve"> the frequency of </w:t>
      </w:r>
      <w:r w:rsidR="00FC4C4A">
        <w:rPr>
          <w:bCs/>
          <w:lang w:eastAsia="en-GB"/>
        </w:rPr>
        <w:t>conflict and</w:t>
      </w:r>
      <w:r w:rsidRPr="000C2512">
        <w:rPr>
          <w:bCs/>
          <w:lang w:eastAsia="en-GB"/>
        </w:rPr>
        <w:t xml:space="preserve"> the</w:t>
      </w:r>
      <w:r w:rsidR="000B35A4" w:rsidRPr="000C2512">
        <w:rPr>
          <w:bCs/>
          <w:lang w:eastAsia="en-GB"/>
        </w:rPr>
        <w:t xml:space="preserve"> number of reported cases. For example, in April 2019, suspected herders killed five persons and injured three others, displacing many residents in </w:t>
      </w:r>
      <w:proofErr w:type="spellStart"/>
      <w:r w:rsidR="000B35A4" w:rsidRPr="000C2512">
        <w:rPr>
          <w:bCs/>
          <w:lang w:eastAsia="en-GB"/>
        </w:rPr>
        <w:t>Iyemero</w:t>
      </w:r>
      <w:proofErr w:type="spellEnd"/>
      <w:r w:rsidR="000B35A4" w:rsidRPr="000C2512">
        <w:rPr>
          <w:bCs/>
          <w:lang w:eastAsia="en-GB"/>
        </w:rPr>
        <w:t xml:space="preserve">-Ekiti, </w:t>
      </w:r>
      <w:proofErr w:type="spellStart"/>
      <w:r w:rsidR="000B35A4" w:rsidRPr="000C2512">
        <w:rPr>
          <w:bCs/>
          <w:lang w:eastAsia="en-GB"/>
        </w:rPr>
        <w:t>Ikole</w:t>
      </w:r>
      <w:proofErr w:type="spellEnd"/>
      <w:r w:rsidR="000B35A4" w:rsidRPr="000C2512">
        <w:rPr>
          <w:bCs/>
          <w:lang w:eastAsia="en-GB"/>
        </w:rPr>
        <w:t xml:space="preserve"> LGA. In June 2019, suspected </w:t>
      </w:r>
      <w:r w:rsidR="004E1C9C">
        <w:rPr>
          <w:bCs/>
          <w:lang w:eastAsia="en-GB"/>
        </w:rPr>
        <w:t>herders</w:t>
      </w:r>
      <w:r w:rsidR="000B35A4" w:rsidRPr="000C2512">
        <w:rPr>
          <w:bCs/>
          <w:lang w:eastAsia="en-GB"/>
        </w:rPr>
        <w:t xml:space="preserve"> macheted four farmers to death in Orin Ekiti. In September 2019, suspected </w:t>
      </w:r>
      <w:r w:rsidR="004E1C9C">
        <w:rPr>
          <w:bCs/>
          <w:lang w:eastAsia="en-GB"/>
        </w:rPr>
        <w:t>herders</w:t>
      </w:r>
      <w:r w:rsidR="000B35A4" w:rsidRPr="000C2512">
        <w:rPr>
          <w:bCs/>
          <w:lang w:eastAsia="en-GB"/>
        </w:rPr>
        <w:t xml:space="preserve"> attacked three women farmers in </w:t>
      </w:r>
      <w:proofErr w:type="spellStart"/>
      <w:r w:rsidR="000B35A4" w:rsidRPr="000C2512">
        <w:rPr>
          <w:bCs/>
          <w:lang w:eastAsia="en-GB"/>
        </w:rPr>
        <w:t>Irele</w:t>
      </w:r>
      <w:proofErr w:type="spellEnd"/>
      <w:r w:rsidR="000B35A4" w:rsidRPr="000C2512">
        <w:rPr>
          <w:bCs/>
          <w:lang w:eastAsia="en-GB"/>
        </w:rPr>
        <w:t xml:space="preserve">-Ekiti, </w:t>
      </w:r>
      <w:proofErr w:type="spellStart"/>
      <w:r w:rsidR="000B35A4" w:rsidRPr="000C2512">
        <w:rPr>
          <w:bCs/>
          <w:lang w:eastAsia="en-GB"/>
        </w:rPr>
        <w:t>Ikole</w:t>
      </w:r>
      <w:proofErr w:type="spellEnd"/>
      <w:r w:rsidR="000B35A4" w:rsidRPr="000C2512">
        <w:rPr>
          <w:bCs/>
          <w:lang w:eastAsia="en-GB"/>
        </w:rPr>
        <w:t xml:space="preserve"> LGA</w:t>
      </w:r>
      <w:r w:rsidR="00656D64">
        <w:rPr>
          <w:bCs/>
          <w:lang w:eastAsia="en-GB"/>
        </w:rPr>
        <w:t>,</w:t>
      </w:r>
      <w:r w:rsidR="000B35A4" w:rsidRPr="000C2512">
        <w:rPr>
          <w:bCs/>
          <w:lang w:eastAsia="en-GB"/>
        </w:rPr>
        <w:t xml:space="preserve"> for resisting rape</w:t>
      </w:r>
      <w:r w:rsidR="00051D8E">
        <w:rPr>
          <w:bCs/>
          <w:lang w:eastAsia="en-GB"/>
        </w:rPr>
        <w:t>.</w:t>
      </w:r>
    </w:p>
    <w:p w14:paraId="614E7410" w14:textId="77777777" w:rsidR="008957E6" w:rsidRDefault="008957E6" w:rsidP="003B1EC9">
      <w:pPr>
        <w:spacing w:line="480" w:lineRule="auto"/>
        <w:ind w:firstLine="720"/>
        <w:jc w:val="both"/>
        <w:rPr>
          <w:lang w:eastAsia="en-GB"/>
        </w:rPr>
      </w:pPr>
    </w:p>
    <w:p w14:paraId="064EB9FB" w14:textId="4C868FFB" w:rsidR="005D31FB" w:rsidRPr="000C2512" w:rsidRDefault="005D31FB" w:rsidP="003B1EC9">
      <w:pPr>
        <w:spacing w:line="480" w:lineRule="auto"/>
        <w:ind w:firstLine="720"/>
        <w:jc w:val="both"/>
        <w:rPr>
          <w:lang w:eastAsia="en-GB"/>
        </w:rPr>
      </w:pPr>
      <w:r w:rsidRPr="000C2512">
        <w:rPr>
          <w:lang w:eastAsia="en-GB"/>
        </w:rPr>
        <w:lastRenderedPageBreak/>
        <w:t>The respondents include</w:t>
      </w:r>
      <w:r w:rsidR="00FC4C4A">
        <w:rPr>
          <w:lang w:eastAsia="en-GB"/>
        </w:rPr>
        <w:t xml:space="preserve">, amongst others, farmers, </w:t>
      </w:r>
      <w:r w:rsidR="00051D8E">
        <w:rPr>
          <w:lang w:eastAsia="en-GB"/>
        </w:rPr>
        <w:t>herders</w:t>
      </w:r>
      <w:r w:rsidR="00FC4C4A">
        <w:rPr>
          <w:lang w:eastAsia="en-GB"/>
        </w:rPr>
        <w:t xml:space="preserve">, and </w:t>
      </w:r>
      <w:r w:rsidRPr="000C2512">
        <w:rPr>
          <w:lang w:eastAsia="en-GB"/>
        </w:rPr>
        <w:t>security agents. Five (5) FGDs</w:t>
      </w:r>
      <w:r w:rsidR="00FC4C4A">
        <w:rPr>
          <w:lang w:eastAsia="en-GB"/>
        </w:rPr>
        <w:t>, each with six participants representing different stakeholders,</w:t>
      </w:r>
      <w:r w:rsidRPr="000C2512">
        <w:rPr>
          <w:lang w:eastAsia="en-GB"/>
        </w:rPr>
        <w:t xml:space="preserve"> were held. While two sessions were held in Ido-Osi LGA, the other three sessions were held in </w:t>
      </w:r>
      <w:proofErr w:type="spellStart"/>
      <w:r w:rsidRPr="000C2512">
        <w:rPr>
          <w:lang w:eastAsia="en-GB"/>
        </w:rPr>
        <w:t>Ikole</w:t>
      </w:r>
      <w:proofErr w:type="spellEnd"/>
      <w:r w:rsidRPr="000C2512">
        <w:rPr>
          <w:lang w:eastAsia="en-GB"/>
        </w:rPr>
        <w:t xml:space="preserve"> LGA. </w:t>
      </w:r>
      <w:r w:rsidRPr="000C2512">
        <w:t xml:space="preserve">Furthermore, the respondents were intentionally selected </w:t>
      </w:r>
      <w:r w:rsidR="00FC4C4A">
        <w:t>for their relevant ideas and knowledge of the situation under study, as well as their roles</w:t>
      </w:r>
      <w:r w:rsidRPr="000C2512">
        <w:t xml:space="preserve"> in the chosen communities in particular and the state at large. Thus, the study is dependable</w:t>
      </w:r>
      <w:r w:rsidR="00FC4C4A">
        <w:t>, as it eliminates all sorts of doctrine, since reliable</w:t>
      </w:r>
      <w:r w:rsidRPr="000C2512">
        <w:t xml:space="preserve"> data is gathered directly from those who have experienced or witnessed herdsmen-farmers conflict in the past and </w:t>
      </w:r>
      <w:r w:rsidR="00FC4C4A">
        <w:t xml:space="preserve">are </w:t>
      </w:r>
      <w:r w:rsidRPr="000C2512">
        <w:t xml:space="preserve">still experiencing it presently. </w:t>
      </w:r>
      <w:r w:rsidR="00FC4C4A">
        <w:t>For this reason, the study presents an important dimension compared with past studies that dwelt mainly on a review of existing sources without engaging with stakeholders such as herdsmen, farmers, affected victims, civil servants, family members, and others who have basic information that</w:t>
      </w:r>
      <w:r w:rsidRPr="000C2512">
        <w:t xml:space="preserve"> could be relied on.</w:t>
      </w:r>
      <w:r w:rsidRPr="000C2512">
        <w:rPr>
          <w:lang w:eastAsia="en-GB"/>
        </w:rPr>
        <w:t xml:space="preserve"> The data collected from respondents were </w:t>
      </w:r>
      <w:proofErr w:type="spellStart"/>
      <w:r w:rsidR="00FC4C4A">
        <w:rPr>
          <w:lang w:eastAsia="en-GB"/>
        </w:rPr>
        <w:t>analysed</w:t>
      </w:r>
      <w:proofErr w:type="spellEnd"/>
      <w:r w:rsidR="00FC4C4A">
        <w:rPr>
          <w:lang w:eastAsia="en-GB"/>
        </w:rPr>
        <w:t xml:space="preserve"> using the Statistical Package for the Social Sciences (SPSS), while the data from FGDs were transcribed and </w:t>
      </w:r>
      <w:proofErr w:type="spellStart"/>
      <w:r w:rsidR="00FC4C4A">
        <w:rPr>
          <w:lang w:eastAsia="en-GB"/>
        </w:rPr>
        <w:t>analysed</w:t>
      </w:r>
      <w:proofErr w:type="spellEnd"/>
      <w:r w:rsidRPr="000C2512">
        <w:rPr>
          <w:lang w:eastAsia="en-GB"/>
        </w:rPr>
        <w:t xml:space="preserve"> thematically.</w:t>
      </w:r>
    </w:p>
    <w:p w14:paraId="15418224" w14:textId="77777777" w:rsidR="005D31FB" w:rsidRPr="000C2512" w:rsidRDefault="005D31FB" w:rsidP="003B1EC9">
      <w:pPr>
        <w:tabs>
          <w:tab w:val="left" w:pos="720"/>
          <w:tab w:val="left" w:pos="3705"/>
          <w:tab w:val="left" w:pos="4138"/>
        </w:tabs>
        <w:spacing w:line="480" w:lineRule="auto"/>
        <w:ind w:right="1110"/>
        <w:jc w:val="both"/>
        <w:rPr>
          <w:noProof/>
          <w:shd w:val="clear" w:color="auto" w:fill="FF0000"/>
        </w:rPr>
      </w:pPr>
    </w:p>
    <w:p w14:paraId="0D2A5C26" w14:textId="77777777" w:rsidR="005D31FB" w:rsidRPr="000C2512" w:rsidRDefault="005D31FB" w:rsidP="003B1EC9">
      <w:pPr>
        <w:tabs>
          <w:tab w:val="left" w:pos="720"/>
          <w:tab w:val="left" w:pos="3705"/>
          <w:tab w:val="left" w:pos="4138"/>
        </w:tabs>
        <w:spacing w:line="480" w:lineRule="auto"/>
        <w:ind w:right="1110"/>
        <w:jc w:val="both"/>
        <w:rPr>
          <w:noProof/>
          <w:shd w:val="clear" w:color="auto" w:fill="FF0000"/>
        </w:rPr>
      </w:pPr>
    </w:p>
    <w:p w14:paraId="2D1DD2B5" w14:textId="77777777" w:rsidR="005D31FB" w:rsidRPr="000C2512" w:rsidRDefault="005D31FB" w:rsidP="003B1EC9">
      <w:pPr>
        <w:tabs>
          <w:tab w:val="left" w:pos="720"/>
          <w:tab w:val="left" w:pos="3705"/>
          <w:tab w:val="left" w:pos="4138"/>
        </w:tabs>
        <w:spacing w:line="480" w:lineRule="auto"/>
        <w:ind w:right="1110"/>
        <w:jc w:val="both"/>
        <w:rPr>
          <w:noProof/>
          <w:shd w:val="clear" w:color="auto" w:fill="FF0000"/>
        </w:rPr>
      </w:pPr>
    </w:p>
    <w:p w14:paraId="6C29265E" w14:textId="77777777" w:rsidR="005D31FB" w:rsidRPr="000C2512" w:rsidRDefault="005D31FB" w:rsidP="003B1EC9">
      <w:pPr>
        <w:tabs>
          <w:tab w:val="left" w:pos="720"/>
          <w:tab w:val="left" w:pos="3705"/>
          <w:tab w:val="left" w:pos="4138"/>
        </w:tabs>
        <w:spacing w:line="480" w:lineRule="auto"/>
        <w:ind w:right="1110"/>
        <w:jc w:val="both"/>
        <w:rPr>
          <w:noProof/>
          <w:shd w:val="clear" w:color="auto" w:fill="FF0000"/>
        </w:rPr>
      </w:pPr>
    </w:p>
    <w:p w14:paraId="01B1E255" w14:textId="77777777" w:rsidR="005D31FB" w:rsidRPr="000C2512" w:rsidRDefault="005D31FB" w:rsidP="003B1EC9">
      <w:pPr>
        <w:tabs>
          <w:tab w:val="left" w:pos="720"/>
          <w:tab w:val="left" w:pos="3705"/>
          <w:tab w:val="left" w:pos="4138"/>
        </w:tabs>
        <w:spacing w:line="480" w:lineRule="auto"/>
        <w:ind w:right="1110"/>
        <w:jc w:val="both"/>
        <w:rPr>
          <w:noProof/>
          <w:shd w:val="clear" w:color="auto" w:fill="FF0000"/>
        </w:rPr>
      </w:pPr>
    </w:p>
    <w:p w14:paraId="204485DC" w14:textId="77777777" w:rsidR="005D31FB" w:rsidRPr="000C2512" w:rsidRDefault="005D31FB" w:rsidP="003B1EC9">
      <w:pPr>
        <w:tabs>
          <w:tab w:val="left" w:pos="720"/>
          <w:tab w:val="left" w:pos="3705"/>
          <w:tab w:val="left" w:pos="4138"/>
        </w:tabs>
        <w:spacing w:line="480" w:lineRule="auto"/>
        <w:ind w:right="1110"/>
        <w:jc w:val="both"/>
        <w:rPr>
          <w:noProof/>
          <w:shd w:val="clear" w:color="auto" w:fill="FF0000"/>
        </w:rPr>
      </w:pPr>
    </w:p>
    <w:p w14:paraId="7FD01E7D" w14:textId="0CD3BD77" w:rsidR="005D31FB" w:rsidRPr="000C2512" w:rsidRDefault="00DD1100" w:rsidP="003B1EC9">
      <w:pPr>
        <w:tabs>
          <w:tab w:val="left" w:pos="720"/>
          <w:tab w:val="left" w:pos="3705"/>
          <w:tab w:val="left" w:pos="4138"/>
        </w:tabs>
        <w:spacing w:line="480" w:lineRule="auto"/>
        <w:ind w:right="1110"/>
        <w:jc w:val="both"/>
        <w:rPr>
          <w:noProof/>
          <w:shd w:val="clear" w:color="auto" w:fill="FF0000"/>
        </w:rPr>
      </w:pPr>
      <w:r w:rsidRPr="00DD1100">
        <w:rPr>
          <w:noProof/>
          <w:shd w:val="clear" w:color="auto" w:fill="FF0000"/>
          <w:lang w:val="en-GB"/>
        </w:rPr>
        <w:lastRenderedPageBreak/>
        <w:drawing>
          <wp:inline distT="0" distB="0" distL="0" distR="0" wp14:anchorId="321822F2" wp14:editId="4EE1E4FD">
            <wp:extent cx="6421755" cy="4913086"/>
            <wp:effectExtent l="0" t="0" r="0" b="1905"/>
            <wp:docPr id="121747514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38494" cy="4925892"/>
                    </a:xfrm>
                    <a:prstGeom prst="rect">
                      <a:avLst/>
                    </a:prstGeom>
                    <a:noFill/>
                    <a:ln>
                      <a:noFill/>
                    </a:ln>
                  </pic:spPr>
                </pic:pic>
              </a:graphicData>
            </a:graphic>
          </wp:inline>
        </w:drawing>
      </w:r>
    </w:p>
    <w:p w14:paraId="0E2BB383" w14:textId="63A9ADDF" w:rsidR="005D31FB" w:rsidRPr="000C2512" w:rsidRDefault="005D31FB" w:rsidP="005D31FB">
      <w:pPr>
        <w:tabs>
          <w:tab w:val="left" w:pos="720"/>
          <w:tab w:val="left" w:pos="3705"/>
          <w:tab w:val="left" w:pos="4138"/>
        </w:tabs>
        <w:spacing w:line="480" w:lineRule="auto"/>
        <w:ind w:right="1110"/>
        <w:jc w:val="both"/>
        <w:rPr>
          <w:noProof/>
          <w:shd w:val="clear" w:color="auto" w:fill="FF0000"/>
        </w:rPr>
      </w:pPr>
    </w:p>
    <w:p w14:paraId="3D92625C" w14:textId="77777777" w:rsidR="005D31FB" w:rsidRPr="000C2512" w:rsidRDefault="005D31FB" w:rsidP="005D31FB">
      <w:pPr>
        <w:tabs>
          <w:tab w:val="left" w:pos="720"/>
          <w:tab w:val="left" w:pos="3705"/>
          <w:tab w:val="left" w:pos="4138"/>
        </w:tabs>
        <w:spacing w:line="480" w:lineRule="auto"/>
        <w:ind w:right="1110"/>
        <w:jc w:val="both"/>
        <w:rPr>
          <w:noProof/>
          <w:shd w:val="clear" w:color="auto" w:fill="FF0000"/>
        </w:rPr>
      </w:pPr>
    </w:p>
    <w:p w14:paraId="4715B90F" w14:textId="2F275891" w:rsidR="00DD1100" w:rsidRPr="00DD1100" w:rsidRDefault="00DD1100" w:rsidP="00DD1100">
      <w:pPr>
        <w:tabs>
          <w:tab w:val="left" w:pos="720"/>
          <w:tab w:val="left" w:pos="3705"/>
          <w:tab w:val="left" w:pos="4138"/>
        </w:tabs>
        <w:spacing w:line="480" w:lineRule="auto"/>
        <w:ind w:right="1110"/>
        <w:jc w:val="both"/>
        <w:rPr>
          <w:noProof/>
          <w:shd w:val="clear" w:color="auto" w:fill="FF0000"/>
          <w:lang w:val="en-GB"/>
        </w:rPr>
      </w:pPr>
    </w:p>
    <w:p w14:paraId="33D43EFC" w14:textId="77777777" w:rsidR="005D31FB" w:rsidRPr="000C2512" w:rsidRDefault="005D31FB" w:rsidP="005D31FB">
      <w:pPr>
        <w:tabs>
          <w:tab w:val="left" w:pos="720"/>
          <w:tab w:val="left" w:pos="3705"/>
          <w:tab w:val="left" w:pos="4138"/>
        </w:tabs>
        <w:spacing w:line="480" w:lineRule="auto"/>
        <w:ind w:right="1110"/>
        <w:jc w:val="both"/>
        <w:rPr>
          <w:noProof/>
          <w:shd w:val="clear" w:color="auto" w:fill="FF0000"/>
        </w:rPr>
      </w:pPr>
    </w:p>
    <w:p w14:paraId="70812209" w14:textId="77777777" w:rsidR="005D31FB" w:rsidRPr="000C2512" w:rsidRDefault="005D31FB" w:rsidP="005D31FB">
      <w:pPr>
        <w:tabs>
          <w:tab w:val="left" w:pos="720"/>
          <w:tab w:val="left" w:pos="3705"/>
          <w:tab w:val="left" w:pos="4138"/>
        </w:tabs>
        <w:spacing w:line="480" w:lineRule="auto"/>
        <w:ind w:right="1110"/>
        <w:jc w:val="both"/>
        <w:rPr>
          <w:noProof/>
          <w:shd w:val="clear" w:color="auto" w:fill="FF0000"/>
        </w:rPr>
      </w:pPr>
    </w:p>
    <w:p w14:paraId="2503A0F7" w14:textId="353845B3" w:rsidR="005D31FB" w:rsidRPr="000C2512" w:rsidRDefault="00DD1100" w:rsidP="005D31FB">
      <w:pPr>
        <w:tabs>
          <w:tab w:val="left" w:pos="720"/>
          <w:tab w:val="left" w:pos="3705"/>
          <w:tab w:val="left" w:pos="4138"/>
        </w:tabs>
        <w:spacing w:line="480" w:lineRule="auto"/>
        <w:ind w:right="1110"/>
        <w:jc w:val="both"/>
        <w:rPr>
          <w:noProof/>
          <w:shd w:val="clear" w:color="auto" w:fill="FF0000"/>
        </w:rPr>
      </w:pPr>
      <w:r w:rsidRPr="00DD1100">
        <w:t xml:space="preserve"> </w:t>
      </w:r>
      <w:r w:rsidRPr="00DD1100">
        <w:rPr>
          <w:noProof/>
          <w:shd w:val="clear" w:color="auto" w:fill="FF0000"/>
        </w:rPr>
        <w:t xml:space="preserve"> </w:t>
      </w:r>
    </w:p>
    <w:p w14:paraId="46EE1D5D" w14:textId="77777777" w:rsidR="00DD1100" w:rsidRDefault="00DD1100" w:rsidP="005D31FB">
      <w:pPr>
        <w:tabs>
          <w:tab w:val="left" w:pos="720"/>
          <w:tab w:val="left" w:pos="3705"/>
          <w:tab w:val="left" w:pos="4138"/>
        </w:tabs>
        <w:spacing w:line="480" w:lineRule="auto"/>
        <w:jc w:val="both"/>
        <w:rPr>
          <w:noProof/>
          <w:shd w:val="clear" w:color="auto" w:fill="FF0000"/>
        </w:rPr>
      </w:pPr>
    </w:p>
    <w:p w14:paraId="71E63BC7" w14:textId="77777777" w:rsidR="00DD1100" w:rsidRPr="000C2512" w:rsidRDefault="00DD1100" w:rsidP="005D31FB">
      <w:pPr>
        <w:tabs>
          <w:tab w:val="left" w:pos="720"/>
          <w:tab w:val="left" w:pos="3705"/>
          <w:tab w:val="left" w:pos="4138"/>
        </w:tabs>
        <w:spacing w:line="480" w:lineRule="auto"/>
        <w:jc w:val="both"/>
        <w:rPr>
          <w:b/>
          <w:bCs/>
          <w:lang w:eastAsia="en-GB"/>
        </w:rPr>
      </w:pPr>
    </w:p>
    <w:p w14:paraId="7DEF1582" w14:textId="77777777" w:rsidR="005D31FB" w:rsidRPr="000C2512" w:rsidRDefault="005D31FB" w:rsidP="005D31FB"/>
    <w:p w14:paraId="58190BDE" w14:textId="77777777" w:rsidR="005D31FB" w:rsidRPr="000C2512" w:rsidRDefault="005D31FB" w:rsidP="005D31FB">
      <w:pPr>
        <w:spacing w:line="480" w:lineRule="auto"/>
        <w:jc w:val="both"/>
        <w:rPr>
          <w:b/>
          <w:lang w:val="en-GB" w:eastAsia="en-GB"/>
        </w:rPr>
      </w:pPr>
      <w:r w:rsidRPr="000C2512">
        <w:rPr>
          <w:b/>
        </w:rPr>
        <w:lastRenderedPageBreak/>
        <w:t>LITERATURE REVIEW</w:t>
      </w:r>
    </w:p>
    <w:p w14:paraId="53E9365D" w14:textId="6156F561" w:rsidR="005D31FB" w:rsidRPr="000C2512" w:rsidRDefault="005D31FB" w:rsidP="005D31FB">
      <w:pPr>
        <w:spacing w:line="480" w:lineRule="auto"/>
        <w:ind w:firstLine="720"/>
        <w:jc w:val="both"/>
        <w:rPr>
          <w:lang w:eastAsia="en-GB"/>
        </w:rPr>
      </w:pPr>
      <w:r w:rsidRPr="000C2512">
        <w:rPr>
          <w:lang w:eastAsia="en-GB"/>
        </w:rPr>
        <w:t>The escalating conflict between nomadic cattle herders and crop farmers across several Nigerian states has reached crisis levels</w:t>
      </w:r>
      <w:r w:rsidR="00FC4C4A">
        <w:rPr>
          <w:lang w:eastAsia="en-GB"/>
        </w:rPr>
        <w:t>,</w:t>
      </w:r>
      <w:r w:rsidRPr="000C2512">
        <w:rPr>
          <w:lang w:eastAsia="en-GB"/>
        </w:rPr>
        <w:t xml:space="preserve"> posing grave threats to national stability, food security and economic development (Bello, 2013; Olaniyan </w:t>
      </w:r>
      <w:r w:rsidRPr="000C2512">
        <w:rPr>
          <w:i/>
          <w:iCs/>
          <w:lang w:eastAsia="en-GB"/>
        </w:rPr>
        <w:t>et al.,</w:t>
      </w:r>
      <w:r w:rsidRPr="000C2512">
        <w:rPr>
          <w:lang w:eastAsia="en-GB"/>
        </w:rPr>
        <w:t xml:space="preserve"> 2021). Resource pressures tied to climate change and desertification in northern Nigeria </w:t>
      </w:r>
      <w:r w:rsidR="004E1908">
        <w:rPr>
          <w:lang w:eastAsia="en-GB"/>
        </w:rPr>
        <w:t>are</w:t>
      </w:r>
      <w:r w:rsidRPr="000C2512">
        <w:rPr>
          <w:lang w:eastAsia="en-GB"/>
        </w:rPr>
        <w:t xml:space="preserve"> </w:t>
      </w:r>
      <w:r w:rsidR="004E1908">
        <w:rPr>
          <w:lang w:eastAsia="en-GB"/>
        </w:rPr>
        <w:t>driving increased southward migration of pastoral groups, such as Fulani herders, into the country's central farming region</w:t>
      </w:r>
      <w:r w:rsidRPr="000C2512">
        <w:rPr>
          <w:lang w:eastAsia="en-GB"/>
        </w:rPr>
        <w:t xml:space="preserve">, sparking intense competition and bloody clashes with local farming communities (Blench, 2010; </w:t>
      </w:r>
      <w:proofErr w:type="spellStart"/>
      <w:r w:rsidRPr="000C2512">
        <w:rPr>
          <w:lang w:eastAsia="en-GB"/>
        </w:rPr>
        <w:t>Dimelu</w:t>
      </w:r>
      <w:proofErr w:type="spellEnd"/>
      <w:r w:rsidRPr="000C2512">
        <w:rPr>
          <w:lang w:eastAsia="en-GB"/>
        </w:rPr>
        <w:t xml:space="preserve"> </w:t>
      </w:r>
      <w:r w:rsidRPr="000C2512">
        <w:rPr>
          <w:i/>
          <w:iCs/>
          <w:lang w:eastAsia="en-GB"/>
        </w:rPr>
        <w:t>et al.,</w:t>
      </w:r>
      <w:r w:rsidRPr="000C2512">
        <w:rPr>
          <w:lang w:eastAsia="en-GB"/>
        </w:rPr>
        <w:t xml:space="preserve"> 2021). Several studies attribute this growing influx of Fulani pastoralists from northern into </w:t>
      </w:r>
      <w:r w:rsidR="004E1908">
        <w:rPr>
          <w:lang w:eastAsia="en-GB"/>
        </w:rPr>
        <w:t>south-western</w:t>
      </w:r>
      <w:r w:rsidRPr="000C2512">
        <w:rPr>
          <w:lang w:eastAsia="en-GB"/>
        </w:rPr>
        <w:t xml:space="preserve"> Nigerian farmlands largely to escalating environmental constraints and </w:t>
      </w:r>
      <w:r w:rsidR="004E1908">
        <w:rPr>
          <w:lang w:eastAsia="en-GB"/>
        </w:rPr>
        <w:t>livelihood</w:t>
      </w:r>
      <w:r w:rsidRPr="000C2512">
        <w:rPr>
          <w:lang w:eastAsia="en-GB"/>
        </w:rPr>
        <w:t xml:space="preserve"> disruption tied to climate factors in their native grazing lands. Blench (2010) </w:t>
      </w:r>
      <w:r w:rsidR="004E1908">
        <w:rPr>
          <w:lang w:eastAsia="en-GB"/>
        </w:rPr>
        <w:t>reports that desertification and water shortages due to declining rainfall have reduced usable grazing land</w:t>
      </w:r>
      <w:r w:rsidRPr="000C2512">
        <w:rPr>
          <w:lang w:eastAsia="en-GB"/>
        </w:rPr>
        <w:t xml:space="preserve"> in northern Nigeria by over 50% since the 1980s. Coupled with rapid population growth, these ecological pressures have compelled Fulani herding communities to migrate further south in search of pasture and water for cattle.</w:t>
      </w:r>
    </w:p>
    <w:p w14:paraId="34D76B26" w14:textId="77777777" w:rsidR="005D31FB" w:rsidRPr="000C2512" w:rsidRDefault="005D31FB" w:rsidP="005D31FB">
      <w:pPr>
        <w:spacing w:line="480" w:lineRule="auto"/>
        <w:jc w:val="both"/>
        <w:rPr>
          <w:sz w:val="6"/>
          <w:lang w:eastAsia="en-GB"/>
        </w:rPr>
      </w:pPr>
    </w:p>
    <w:p w14:paraId="473650B8" w14:textId="41DD3F93" w:rsidR="005D31FB" w:rsidRPr="000C2512" w:rsidRDefault="005D31FB" w:rsidP="005D31FB">
      <w:pPr>
        <w:spacing w:line="480" w:lineRule="auto"/>
        <w:ind w:firstLine="720"/>
        <w:jc w:val="both"/>
        <w:rPr>
          <w:lang w:eastAsia="en-GB"/>
        </w:rPr>
      </w:pPr>
      <w:r w:rsidRPr="000C2512">
        <w:rPr>
          <w:lang w:eastAsia="en-GB"/>
        </w:rPr>
        <w:t xml:space="preserve">Similarly, </w:t>
      </w:r>
      <w:proofErr w:type="spellStart"/>
      <w:r w:rsidRPr="000C2512">
        <w:rPr>
          <w:lang w:eastAsia="en-GB"/>
        </w:rPr>
        <w:t>Dimelu</w:t>
      </w:r>
      <w:proofErr w:type="spellEnd"/>
      <w:r w:rsidRPr="000C2512">
        <w:rPr>
          <w:lang w:eastAsia="en-GB"/>
        </w:rPr>
        <w:t xml:space="preserve"> </w:t>
      </w:r>
      <w:r w:rsidRPr="000C2512">
        <w:rPr>
          <w:i/>
          <w:iCs/>
          <w:lang w:eastAsia="en-GB"/>
        </w:rPr>
        <w:t>et al.</w:t>
      </w:r>
      <w:r w:rsidRPr="000C2512">
        <w:rPr>
          <w:lang w:eastAsia="en-GB"/>
        </w:rPr>
        <w:t xml:space="preserve"> (2021) electronically tracked 500 cattle across Nigeria over </w:t>
      </w:r>
      <w:r w:rsidR="005C3914" w:rsidRPr="000C2512">
        <w:rPr>
          <w:lang w:eastAsia="en-GB"/>
        </w:rPr>
        <w:t>two (</w:t>
      </w:r>
      <w:r w:rsidRPr="000C2512">
        <w:rPr>
          <w:lang w:eastAsia="en-GB"/>
        </w:rPr>
        <w:t>2</w:t>
      </w:r>
      <w:r w:rsidR="005C3914" w:rsidRPr="000C2512">
        <w:rPr>
          <w:lang w:eastAsia="en-GB"/>
        </w:rPr>
        <w:t>)</w:t>
      </w:r>
      <w:r w:rsidRPr="000C2512">
        <w:rPr>
          <w:lang w:eastAsia="en-GB"/>
        </w:rPr>
        <w:t xml:space="preserve"> years, confirming climate-induced seasonal transhumance</w:t>
      </w:r>
      <w:r w:rsidR="004E1908">
        <w:rPr>
          <w:lang w:eastAsia="en-GB"/>
        </w:rPr>
        <w:t>, in which herders migrate annually farther</w:t>
      </w:r>
      <w:r w:rsidRPr="000C2512">
        <w:rPr>
          <w:lang w:eastAsia="en-GB"/>
        </w:rPr>
        <w:t xml:space="preserve"> south during the harsh dry season for pasture before returning north in the rainy season. The study confirms </w:t>
      </w:r>
      <w:r w:rsidR="004E1908">
        <w:rPr>
          <w:lang w:eastAsia="en-GB"/>
        </w:rPr>
        <w:t xml:space="preserve">that Ekiti </w:t>
      </w:r>
      <w:proofErr w:type="spellStart"/>
      <w:r w:rsidR="004E1908">
        <w:rPr>
          <w:lang w:eastAsia="en-GB"/>
        </w:rPr>
        <w:t>harbours</w:t>
      </w:r>
      <w:proofErr w:type="spellEnd"/>
      <w:r w:rsidR="004E1908">
        <w:rPr>
          <w:lang w:eastAsia="en-GB"/>
        </w:rPr>
        <w:t xml:space="preserve"> one of the highest concentrations of migrant</w:t>
      </w:r>
      <w:r w:rsidRPr="000C2512">
        <w:rPr>
          <w:lang w:eastAsia="en-GB"/>
        </w:rPr>
        <w:t xml:space="preserve"> pastoralists and cattle outside northern Nigeria. Olaniyan </w:t>
      </w:r>
      <w:r w:rsidRPr="000C2512">
        <w:rPr>
          <w:i/>
          <w:iCs/>
          <w:lang w:eastAsia="en-GB"/>
        </w:rPr>
        <w:t>et al.</w:t>
      </w:r>
      <w:r w:rsidRPr="000C2512">
        <w:rPr>
          <w:lang w:eastAsia="en-GB"/>
        </w:rPr>
        <w:t xml:space="preserve"> (2021) project that</w:t>
      </w:r>
      <w:r w:rsidR="004E1908">
        <w:rPr>
          <w:lang w:eastAsia="en-GB"/>
        </w:rPr>
        <w:t>, as climate change accelerates desertification, more herder groups will migrate south more frequently and permanently in search of</w:t>
      </w:r>
      <w:r w:rsidRPr="000C2512">
        <w:rPr>
          <w:lang w:eastAsia="en-GB"/>
        </w:rPr>
        <w:t xml:space="preserve"> grazing lands.</w:t>
      </w:r>
    </w:p>
    <w:p w14:paraId="09C37A5D" w14:textId="2D192BB3" w:rsidR="005D31FB" w:rsidRPr="000C2512" w:rsidRDefault="005D31FB" w:rsidP="005D31FB">
      <w:pPr>
        <w:spacing w:line="480" w:lineRule="auto"/>
        <w:ind w:firstLine="720"/>
        <w:jc w:val="both"/>
        <w:rPr>
          <w:lang w:eastAsia="en-GB"/>
        </w:rPr>
      </w:pPr>
      <w:r w:rsidRPr="000C2512">
        <w:rPr>
          <w:lang w:eastAsia="en-GB"/>
        </w:rPr>
        <w:t xml:space="preserve">Various empirical studies </w:t>
      </w:r>
      <w:r w:rsidR="004E1908">
        <w:rPr>
          <w:lang w:eastAsia="en-GB"/>
        </w:rPr>
        <w:t>have also assessed how escalating herder-farmer conflicts across Nigeria's southwest undermine household, community,</w:t>
      </w:r>
      <w:r w:rsidRPr="000C2512">
        <w:rPr>
          <w:lang w:eastAsia="en-GB"/>
        </w:rPr>
        <w:t xml:space="preserve"> and regional food security. An extensive </w:t>
      </w:r>
      <w:r w:rsidRPr="000C2512">
        <w:rPr>
          <w:lang w:eastAsia="en-GB"/>
        </w:rPr>
        <w:lastRenderedPageBreak/>
        <w:t xml:space="preserve">agricultural damage assessment by Buhari and </w:t>
      </w:r>
      <w:proofErr w:type="spellStart"/>
      <w:r w:rsidRPr="000C2512">
        <w:rPr>
          <w:lang w:eastAsia="en-GB"/>
        </w:rPr>
        <w:t>Ediagbonya</w:t>
      </w:r>
      <w:proofErr w:type="spellEnd"/>
      <w:r w:rsidRPr="000C2512">
        <w:rPr>
          <w:lang w:eastAsia="en-GB"/>
        </w:rPr>
        <w:t xml:space="preserve"> (2023) surveyed </w:t>
      </w:r>
      <w:r w:rsidR="004E1908">
        <w:rPr>
          <w:lang w:eastAsia="en-GB"/>
        </w:rPr>
        <w:t xml:space="preserve">the </w:t>
      </w:r>
      <w:r w:rsidRPr="000C2512">
        <w:rPr>
          <w:lang w:eastAsia="en-GB"/>
        </w:rPr>
        <w:t xml:space="preserve">destruction of vital farming infrastructure after major herder raids across </w:t>
      </w:r>
      <w:r w:rsidR="005C3914" w:rsidRPr="000C2512">
        <w:rPr>
          <w:lang w:eastAsia="en-GB"/>
        </w:rPr>
        <w:t>six</w:t>
      </w:r>
      <w:r w:rsidRPr="000C2512">
        <w:rPr>
          <w:lang w:eastAsia="en-GB"/>
        </w:rPr>
        <w:t xml:space="preserve"> local governments in Ekiti</w:t>
      </w:r>
      <w:r w:rsidR="005C3914" w:rsidRPr="000C2512">
        <w:rPr>
          <w:lang w:eastAsia="en-GB"/>
        </w:rPr>
        <w:t xml:space="preserve"> State</w:t>
      </w:r>
      <w:r w:rsidRPr="000C2512">
        <w:rPr>
          <w:lang w:eastAsia="en-GB"/>
        </w:rPr>
        <w:t xml:space="preserve">. They projected 5 to </w:t>
      </w:r>
      <w:r w:rsidR="004E1908">
        <w:rPr>
          <w:lang w:eastAsia="en-GB"/>
        </w:rPr>
        <w:t>8-year recovery periods to restore food security, given extensive losses of grain stores, irrigation systems, farm buildings,</w:t>
      </w:r>
      <w:r w:rsidRPr="000C2512">
        <w:rPr>
          <w:lang w:eastAsia="en-GB"/>
        </w:rPr>
        <w:t xml:space="preserve"> and equipment. Political economy analysis by Sule and Bolarinwa (2022) identified land use policy distortions that have historically influenced farmer-herder tensions. They argued </w:t>
      </w:r>
      <w:r w:rsidRPr="000C2512">
        <w:rPr>
          <w:lang w:val="en-GB" w:eastAsia="en-GB"/>
        </w:rPr>
        <w:t xml:space="preserve">that </w:t>
      </w:r>
      <w:r w:rsidRPr="000C2512">
        <w:rPr>
          <w:lang w:eastAsia="en-GB"/>
        </w:rPr>
        <w:t>reforming tenure systems, grazing boundaries</w:t>
      </w:r>
      <w:r w:rsidR="004E1908">
        <w:rPr>
          <w:lang w:eastAsia="en-GB"/>
        </w:rPr>
        <w:t>,</w:t>
      </w:r>
      <w:r w:rsidRPr="000C2512">
        <w:rPr>
          <w:lang w:eastAsia="en-GB"/>
        </w:rPr>
        <w:t xml:space="preserve"> and rural representation was vital for enabling sustainable food production and resilience to shocks. Regression </w:t>
      </w:r>
      <w:r w:rsidR="004E1908">
        <w:rPr>
          <w:lang w:eastAsia="en-GB"/>
        </w:rPr>
        <w:t xml:space="preserve">modelling by Olaoye and Adekunle (2021) </w:t>
      </w:r>
      <w:proofErr w:type="spellStart"/>
      <w:r w:rsidR="004E1908">
        <w:rPr>
          <w:lang w:eastAsia="en-GB"/>
        </w:rPr>
        <w:t>analysed</w:t>
      </w:r>
      <w:proofErr w:type="spellEnd"/>
      <w:r w:rsidRPr="000C2512">
        <w:rPr>
          <w:lang w:eastAsia="en-GB"/>
        </w:rPr>
        <w:t xml:space="preserve"> livestock and crop damage data to project future impact scenarios from ongoing herder-farmer clashes. Most simulations predicted worsening fragility across Ekiti</w:t>
      </w:r>
      <w:r w:rsidR="005C3914" w:rsidRPr="000C2512">
        <w:rPr>
          <w:lang w:eastAsia="en-GB"/>
        </w:rPr>
        <w:t xml:space="preserve"> State</w:t>
      </w:r>
      <w:r w:rsidRPr="000C2512">
        <w:rPr>
          <w:lang w:eastAsia="en-GB"/>
        </w:rPr>
        <w:t>'s farming systems and heightened state-level hunger risk from continued violence.</w:t>
      </w:r>
    </w:p>
    <w:p w14:paraId="2B39FB42" w14:textId="570855C1" w:rsidR="005D31FB" w:rsidRPr="000C2512" w:rsidRDefault="005D31FB" w:rsidP="005D31FB">
      <w:pPr>
        <w:spacing w:line="480" w:lineRule="auto"/>
        <w:ind w:firstLine="720"/>
        <w:jc w:val="both"/>
        <w:rPr>
          <w:lang w:eastAsia="en-GB"/>
        </w:rPr>
      </w:pPr>
      <w:r w:rsidRPr="000C2512">
        <w:rPr>
          <w:lang w:eastAsia="en-GB"/>
        </w:rPr>
        <w:t xml:space="preserve">Ajayi and Buhari (2020) </w:t>
      </w:r>
      <w:proofErr w:type="spellStart"/>
      <w:r w:rsidRPr="000C2512">
        <w:rPr>
          <w:lang w:eastAsia="en-GB"/>
        </w:rPr>
        <w:t>utilised</w:t>
      </w:r>
      <w:proofErr w:type="spellEnd"/>
      <w:r w:rsidRPr="000C2512">
        <w:rPr>
          <w:lang w:eastAsia="en-GB"/>
        </w:rPr>
        <w:t xml:space="preserve"> police records to </w:t>
      </w:r>
      <w:r w:rsidR="004E1908">
        <w:rPr>
          <w:lang w:eastAsia="en-GB"/>
        </w:rPr>
        <w:t>show that communal clashes between Fulani herders and local Yoruba farming populations increased markedly as herder migration into the state rose from the early 2000s, with herders seeking farm-residue</w:t>
      </w:r>
      <w:r w:rsidRPr="000C2512">
        <w:rPr>
          <w:lang w:eastAsia="en-GB"/>
        </w:rPr>
        <w:t xml:space="preserve"> grazing after crop harvests. However, with limited dedicated grazing reserves and ambiguities over land access rights to farm residue and bush fallow lands, deadly clashes frequently erupted and intensified. Buhari and </w:t>
      </w:r>
      <w:proofErr w:type="spellStart"/>
      <w:r w:rsidRPr="000C2512">
        <w:rPr>
          <w:lang w:eastAsia="en-GB"/>
        </w:rPr>
        <w:t>Ediagbonya</w:t>
      </w:r>
      <w:proofErr w:type="spellEnd"/>
      <w:r w:rsidRPr="000C2512">
        <w:rPr>
          <w:lang w:eastAsia="en-GB"/>
        </w:rPr>
        <w:t xml:space="preserve"> (2023)</w:t>
      </w:r>
      <w:r w:rsidR="004E1908">
        <w:rPr>
          <w:lang w:eastAsia="en-GB"/>
        </w:rPr>
        <w:t>, drawing on civil society data, confirmed that Ekiti State recorded over 500 herder-farmer-related deaths and 100,000 displaced persons between 2010 and 2021 as nomadic pastoralist influx ballooned amid land-use</w:t>
      </w:r>
      <w:r w:rsidRPr="000C2512">
        <w:rPr>
          <w:lang w:eastAsia="en-GB"/>
        </w:rPr>
        <w:t xml:space="preserve"> pressures and unclear resource rights. Surveys by </w:t>
      </w:r>
      <w:r w:rsidRPr="000C2512">
        <w:rPr>
          <w:bCs/>
        </w:rPr>
        <w:t xml:space="preserve">Jimoh </w:t>
      </w:r>
      <w:r w:rsidRPr="000C2512">
        <w:rPr>
          <w:bCs/>
          <w:i/>
          <w:iCs/>
        </w:rPr>
        <w:t>et al.</w:t>
      </w:r>
      <w:r w:rsidRPr="000C2512">
        <w:rPr>
          <w:bCs/>
        </w:rPr>
        <w:t xml:space="preserve"> (2023)</w:t>
      </w:r>
      <w:r w:rsidRPr="000C2512">
        <w:rPr>
          <w:lang w:eastAsia="en-GB"/>
        </w:rPr>
        <w:t xml:space="preserve"> found </w:t>
      </w:r>
      <w:r w:rsidR="004E1908">
        <w:rPr>
          <w:lang w:eastAsia="en-GB"/>
        </w:rPr>
        <w:t>that Ekiti State, with herder-farmer displacement camps, still exhibited lagging agricultural recovery and food security deficits even over 5 years</w:t>
      </w:r>
      <w:r w:rsidRPr="000C2512">
        <w:rPr>
          <w:lang w:eastAsia="en-GB"/>
        </w:rPr>
        <w:t xml:space="preserve"> after clashes drove residents from their farms.</w:t>
      </w:r>
    </w:p>
    <w:p w14:paraId="6A68D2AA" w14:textId="53D166A0" w:rsidR="005D31FB" w:rsidRPr="000C2512" w:rsidRDefault="005D31FB" w:rsidP="005D31FB">
      <w:pPr>
        <w:spacing w:line="480" w:lineRule="auto"/>
        <w:ind w:firstLine="720"/>
        <w:jc w:val="both"/>
        <w:rPr>
          <w:lang w:eastAsia="en-GB"/>
        </w:rPr>
      </w:pPr>
      <w:r w:rsidRPr="000C2512">
        <w:rPr>
          <w:lang w:eastAsia="en-GB"/>
        </w:rPr>
        <w:lastRenderedPageBreak/>
        <w:t xml:space="preserve">A historical analysis by Babatope and Akerele (2022) identified strong correlations between </w:t>
      </w:r>
      <w:r w:rsidR="004E1908">
        <w:rPr>
          <w:lang w:eastAsia="en-GB"/>
        </w:rPr>
        <w:t>periods of high conflict and negative per capita growth in food availability in subsequent years,</w:t>
      </w:r>
      <w:r w:rsidRPr="000C2512">
        <w:rPr>
          <w:lang w:eastAsia="en-GB"/>
        </w:rPr>
        <w:t xml:space="preserve"> based on clashes and supply data from 1960</w:t>
      </w:r>
      <w:r w:rsidR="004E1908">
        <w:rPr>
          <w:lang w:eastAsia="en-GB"/>
        </w:rPr>
        <w:t xml:space="preserve"> to </w:t>
      </w:r>
      <w:r w:rsidRPr="000C2512">
        <w:rPr>
          <w:lang w:eastAsia="en-GB"/>
        </w:rPr>
        <w:t xml:space="preserve">2020. Integrated data studies by Imo (2017) combined surveys, satellite imagery and government statistics across three conflict-impacted villages. All indicators pointed to alarming declines in </w:t>
      </w:r>
      <w:r w:rsidR="004E1908">
        <w:rPr>
          <w:lang w:eastAsia="en-GB"/>
        </w:rPr>
        <w:t>cultivated acres, crop output,</w:t>
      </w:r>
      <w:r w:rsidRPr="000C2512">
        <w:rPr>
          <w:lang w:eastAsia="en-GB"/>
        </w:rPr>
        <w:t xml:space="preserve"> and nutrition levels relative to pre-attack baselines. GIS evaluation by Omotayo and Awe (2022) mapped over 7,000 hectares of cropland abandoned from herder raids over 5 years, equal to 230,000 lost potential </w:t>
      </w:r>
      <w:r w:rsidR="004E1908">
        <w:rPr>
          <w:lang w:eastAsia="en-GB"/>
        </w:rPr>
        <w:t>tons of staple foods that further threatened statewide</w:t>
      </w:r>
      <w:r w:rsidRPr="000C2512">
        <w:rPr>
          <w:lang w:eastAsia="en-GB"/>
        </w:rPr>
        <w:t xml:space="preserve"> hunger. Analysis by </w:t>
      </w:r>
      <w:proofErr w:type="spellStart"/>
      <w:r w:rsidRPr="000C2512">
        <w:rPr>
          <w:lang w:eastAsia="en-GB"/>
        </w:rPr>
        <w:t>Obisesan</w:t>
      </w:r>
      <w:proofErr w:type="spellEnd"/>
      <w:r w:rsidRPr="000C2512">
        <w:rPr>
          <w:lang w:eastAsia="en-GB"/>
        </w:rPr>
        <w:t xml:space="preserve"> and Oluwafemi (2022) identified spikes in </w:t>
      </w:r>
      <w:r w:rsidR="004E1908">
        <w:rPr>
          <w:lang w:eastAsia="en-GB"/>
        </w:rPr>
        <w:t>demand for emergency food aid among</w:t>
      </w:r>
      <w:r w:rsidRPr="000C2512">
        <w:rPr>
          <w:lang w:eastAsia="en-GB"/>
        </w:rPr>
        <w:t xml:space="preserve"> farming families during and after herder attacks.</w:t>
      </w:r>
    </w:p>
    <w:p w14:paraId="5266ACBB" w14:textId="2FB06237" w:rsidR="005D31FB" w:rsidRPr="000C2512" w:rsidRDefault="005D31FB" w:rsidP="005D31FB">
      <w:pPr>
        <w:spacing w:line="480" w:lineRule="auto"/>
        <w:ind w:firstLine="720"/>
        <w:jc w:val="both"/>
        <w:rPr>
          <w:lang w:eastAsia="en-GB"/>
        </w:rPr>
      </w:pPr>
      <w:r w:rsidRPr="000C2512">
        <w:rPr>
          <w:lang w:eastAsia="en-GB"/>
        </w:rPr>
        <w:t xml:space="preserve">Ofem and Ajayi (2018) </w:t>
      </w:r>
      <w:proofErr w:type="spellStart"/>
      <w:r w:rsidRPr="000C2512">
        <w:rPr>
          <w:lang w:eastAsia="en-GB"/>
        </w:rPr>
        <w:t>analysed</w:t>
      </w:r>
      <w:proofErr w:type="spellEnd"/>
      <w:r w:rsidRPr="000C2512">
        <w:rPr>
          <w:lang w:eastAsia="en-GB"/>
        </w:rPr>
        <w:t xml:space="preserve"> crop output data across agrarian communities in Ekiti State and found that yam and grain harvests </w:t>
      </w:r>
      <w:r w:rsidR="004E1908">
        <w:rPr>
          <w:lang w:eastAsia="en-GB"/>
        </w:rPr>
        <w:t>declined by over 40% in communities experiencing more frequent herder raids and displacement, with half of the farmers surveyed reporting that they abandoned their</w:t>
      </w:r>
      <w:r w:rsidRPr="000C2512">
        <w:rPr>
          <w:lang w:eastAsia="en-GB"/>
        </w:rPr>
        <w:t xml:space="preserve"> farms due to insecurity. Correspondingly, Buhari and </w:t>
      </w:r>
      <w:proofErr w:type="spellStart"/>
      <w:r w:rsidRPr="000C2512">
        <w:rPr>
          <w:lang w:eastAsia="en-GB"/>
        </w:rPr>
        <w:t>Ediagbonya</w:t>
      </w:r>
      <w:proofErr w:type="spellEnd"/>
      <w:r w:rsidRPr="000C2512">
        <w:rPr>
          <w:lang w:eastAsia="en-GB"/>
        </w:rPr>
        <w:t xml:space="preserve"> (2023) noted that with over 70% of Ekiti</w:t>
      </w:r>
      <w:r w:rsidR="005C3914" w:rsidRPr="000C2512">
        <w:rPr>
          <w:lang w:eastAsia="en-GB"/>
        </w:rPr>
        <w:t xml:space="preserve"> State</w:t>
      </w:r>
      <w:r w:rsidRPr="000C2512">
        <w:rPr>
          <w:lang w:eastAsia="en-GB"/>
        </w:rPr>
        <w:t xml:space="preserve">'s workforce in the </w:t>
      </w:r>
      <w:r w:rsidR="004E1908">
        <w:rPr>
          <w:lang w:eastAsia="en-GB"/>
        </w:rPr>
        <w:t>agricultural sector, continued deadly clashes with migrant herders could devastate crop farming, spur massive unemployment, and heighten household hunger and poverty levels in both rural and urban communities that depend on locally produced food</w:t>
      </w:r>
      <w:r w:rsidRPr="000C2512">
        <w:rPr>
          <w:lang w:eastAsia="en-GB"/>
        </w:rPr>
        <w:t xml:space="preserve">. </w:t>
      </w:r>
      <w:proofErr w:type="spellStart"/>
      <w:r w:rsidRPr="000C2512">
        <w:rPr>
          <w:lang w:eastAsia="en-GB"/>
        </w:rPr>
        <w:t>Dimelu</w:t>
      </w:r>
      <w:proofErr w:type="spellEnd"/>
      <w:r w:rsidRPr="000C2512">
        <w:rPr>
          <w:lang w:eastAsia="en-GB"/>
        </w:rPr>
        <w:t xml:space="preserve"> </w:t>
      </w:r>
      <w:r w:rsidRPr="000C2512">
        <w:rPr>
          <w:i/>
          <w:iCs/>
          <w:lang w:eastAsia="en-GB"/>
        </w:rPr>
        <w:t>et al.</w:t>
      </w:r>
      <w:r w:rsidR="004E1908">
        <w:rPr>
          <w:i/>
          <w:iCs/>
          <w:lang w:eastAsia="en-GB"/>
        </w:rPr>
        <w:t xml:space="preserve"> (2021) further noted that in states like Ekiti with high concentrations of migrant herders, the lack of dedicated grazing parks and the dispossession of designated pastoralist areas by farming communities compound </w:t>
      </w:r>
      <w:r w:rsidRPr="000C2512">
        <w:rPr>
          <w:lang w:eastAsia="en-GB"/>
        </w:rPr>
        <w:t>resource contestations.</w:t>
      </w:r>
    </w:p>
    <w:p w14:paraId="47FD6E21" w14:textId="4545D17A" w:rsidR="005D31FB" w:rsidRPr="000C2512" w:rsidRDefault="005D31FB" w:rsidP="005D31FB">
      <w:pPr>
        <w:spacing w:line="480" w:lineRule="auto"/>
        <w:ind w:firstLine="720"/>
        <w:jc w:val="both"/>
        <w:rPr>
          <w:lang w:eastAsia="en-GB"/>
        </w:rPr>
      </w:pPr>
      <w:r w:rsidRPr="000C2512">
        <w:rPr>
          <w:lang w:eastAsia="en-GB"/>
        </w:rPr>
        <w:t xml:space="preserve">While the reviewed </w:t>
      </w:r>
      <w:r w:rsidR="004E1908">
        <w:rPr>
          <w:lang w:eastAsia="en-GB"/>
        </w:rPr>
        <w:t>literature provided useful lenses for examining key drivers of environmental change, migration pressures, unclear land rights, and ethno-religious tensions that are escalating Ekiti State herder-farmer clashes, there is also a gap that this study seeks to fill</w:t>
      </w:r>
      <w:r w:rsidRPr="000C2512">
        <w:rPr>
          <w:lang w:eastAsia="en-GB"/>
        </w:rPr>
        <w:t xml:space="preserve">. Most </w:t>
      </w:r>
      <w:r w:rsidRPr="000C2512">
        <w:rPr>
          <w:lang w:eastAsia="en-GB"/>
        </w:rPr>
        <w:lastRenderedPageBreak/>
        <w:t xml:space="preserve">existing </w:t>
      </w:r>
      <w:r w:rsidR="004E1908">
        <w:rPr>
          <w:lang w:eastAsia="en-GB"/>
        </w:rPr>
        <w:t>literature focuses extensively on proximate triggers such as seasonal transhumance patterns, crop damage incidents, and retaliatory attacks, without sufficiently assessing the impacts of the herdsmen-farmers’ conflict on food security in Ekiti State, nor exploring the remote drivers and structural factors that enable</w:t>
      </w:r>
      <w:r w:rsidRPr="000C2512">
        <w:rPr>
          <w:lang w:eastAsia="en-GB"/>
        </w:rPr>
        <w:t xml:space="preserve"> local conflicts. Relatedly, few studies adopt an integrated approach </w:t>
      </w:r>
      <w:proofErr w:type="spellStart"/>
      <w:r w:rsidR="004E1908">
        <w:rPr>
          <w:lang w:eastAsia="en-GB"/>
        </w:rPr>
        <w:t>synergising</w:t>
      </w:r>
      <w:proofErr w:type="spellEnd"/>
      <w:r w:rsidRPr="000C2512">
        <w:rPr>
          <w:lang w:eastAsia="en-GB"/>
        </w:rPr>
        <w:t xml:space="preserve"> insights across theories and disciplines to enable a holistic, robust analysis of the multi-dimensional Ekiti farmer-herder conflict. Thus, more research </w:t>
      </w:r>
      <w:r w:rsidR="004E1908">
        <w:rPr>
          <w:lang w:eastAsia="en-GB"/>
        </w:rPr>
        <w:t>that applies integrated theoretical frameworks and a multidimensional analytical approach is imperative for properly situating Ekiti’s herder-farmer clashes within Nigeria’s broader ethno-regional politics and its legacy of ethnic tensions over land resources and access to power, and for assessing</w:t>
      </w:r>
      <w:r w:rsidRPr="000C2512">
        <w:rPr>
          <w:lang w:eastAsia="en-GB"/>
        </w:rPr>
        <w:t xml:space="preserve"> their impacts on food security.</w:t>
      </w:r>
    </w:p>
    <w:p w14:paraId="6076CCEA" w14:textId="44608B6A" w:rsidR="005D31FB" w:rsidRPr="000C2512" w:rsidRDefault="005D31FB" w:rsidP="005D31FB">
      <w:pPr>
        <w:spacing w:line="480" w:lineRule="auto"/>
        <w:ind w:firstLine="720"/>
        <w:jc w:val="both"/>
        <w:rPr>
          <w:lang w:eastAsia="en-GB"/>
        </w:rPr>
      </w:pPr>
      <w:r w:rsidRPr="000C2512">
        <w:rPr>
          <w:lang w:eastAsia="en-GB"/>
        </w:rPr>
        <w:t xml:space="preserve">Bridging these analytical gaps through interdisciplinary, politically-cognizant and integrated assessment of Ekiti’s herder-farmer crisis can strengthen scholarly understanding and policymaking on this issue. Furthermore, it will enhance </w:t>
      </w:r>
      <w:r w:rsidR="004E1908">
        <w:rPr>
          <w:lang w:eastAsia="en-GB"/>
        </w:rPr>
        <w:t xml:space="preserve">understanding of the complex socio-ecological pressures that </w:t>
      </w:r>
      <w:proofErr w:type="spellStart"/>
      <w:r w:rsidR="004E1908">
        <w:rPr>
          <w:lang w:eastAsia="en-GB"/>
        </w:rPr>
        <w:t>catalyse</w:t>
      </w:r>
      <w:proofErr w:type="spellEnd"/>
      <w:r w:rsidR="004E1908">
        <w:rPr>
          <w:lang w:eastAsia="en-GB"/>
        </w:rPr>
        <w:t xml:space="preserve"> deadly local resource conflicts tied to rural livelihood</w:t>
      </w:r>
      <w:r w:rsidRPr="000C2512">
        <w:rPr>
          <w:lang w:eastAsia="en-GB"/>
        </w:rPr>
        <w:t xml:space="preserve"> breakdown and food deprivation. Such holistic insights that </w:t>
      </w:r>
      <w:proofErr w:type="spellStart"/>
      <w:r w:rsidR="004E1908">
        <w:rPr>
          <w:lang w:eastAsia="en-GB"/>
        </w:rPr>
        <w:t>centre</w:t>
      </w:r>
      <w:proofErr w:type="spellEnd"/>
      <w:r w:rsidR="004E1908">
        <w:rPr>
          <w:lang w:eastAsia="en-GB"/>
        </w:rPr>
        <w:t xml:space="preserve"> political, developmental and ethnically inclusive solutions can inform security provisioning, conflict mitigation programs, climate-resilient agricultural investments, and pastoralist support interventions needed not just to </w:t>
      </w:r>
      <w:proofErr w:type="spellStart"/>
      <w:r w:rsidR="004E1908">
        <w:rPr>
          <w:lang w:eastAsia="en-GB"/>
        </w:rPr>
        <w:t>minimise</w:t>
      </w:r>
      <w:proofErr w:type="spellEnd"/>
      <w:r w:rsidR="004E1908">
        <w:rPr>
          <w:lang w:eastAsia="en-GB"/>
        </w:rPr>
        <w:t xml:space="preserve"> violence but to </w:t>
      </w:r>
      <w:r w:rsidRPr="000C2512">
        <w:rPr>
          <w:lang w:eastAsia="en-GB"/>
        </w:rPr>
        <w:t>foster stability, resilience and cooperation between herding and farming groups.</w:t>
      </w:r>
    </w:p>
    <w:p w14:paraId="48A0208C" w14:textId="77777777" w:rsidR="005D31FB" w:rsidRPr="000C2512" w:rsidRDefault="005D31FB" w:rsidP="005D31FB"/>
    <w:p w14:paraId="420D7825" w14:textId="77777777" w:rsidR="005D31FB" w:rsidRPr="000C2512" w:rsidRDefault="005D31FB" w:rsidP="005D31FB">
      <w:pPr>
        <w:spacing w:line="480" w:lineRule="auto"/>
        <w:jc w:val="both"/>
        <w:rPr>
          <w:lang w:eastAsia="en-GB"/>
        </w:rPr>
      </w:pPr>
      <w:r w:rsidRPr="000C2512">
        <w:rPr>
          <w:b/>
          <w:kern w:val="2"/>
        </w:rPr>
        <w:t>Environmental Determinism Theory</w:t>
      </w:r>
    </w:p>
    <w:p w14:paraId="19C702C1" w14:textId="7FA9BE68" w:rsidR="005D31FB" w:rsidRPr="000C2512" w:rsidRDefault="004E1908" w:rsidP="005D31FB">
      <w:pPr>
        <w:spacing w:line="480" w:lineRule="auto"/>
        <w:ind w:firstLine="720"/>
        <w:jc w:val="both"/>
        <w:rPr>
          <w:lang w:eastAsia="en-GB"/>
        </w:rPr>
      </w:pPr>
      <w:r>
        <w:rPr>
          <w:lang w:eastAsia="en-GB"/>
        </w:rPr>
        <w:t>The theory of environmental determinism</w:t>
      </w:r>
      <w:r w:rsidR="005D31FB" w:rsidRPr="000C2512">
        <w:rPr>
          <w:lang w:eastAsia="en-GB"/>
        </w:rPr>
        <w:t xml:space="preserve"> was formulated by Ellsworth Huntington in 1915. The theory </w:t>
      </w:r>
      <w:proofErr w:type="spellStart"/>
      <w:r>
        <w:rPr>
          <w:lang w:eastAsia="en-GB"/>
        </w:rPr>
        <w:t>emphasises</w:t>
      </w:r>
      <w:proofErr w:type="spellEnd"/>
      <w:r w:rsidR="005D31FB" w:rsidRPr="000C2512">
        <w:rPr>
          <w:lang w:eastAsia="en-GB"/>
        </w:rPr>
        <w:t xml:space="preserve"> how environmental variables and climatic change can directly shape human groups’ economic activities, migrations</w:t>
      </w:r>
      <w:r>
        <w:rPr>
          <w:lang w:eastAsia="en-GB"/>
        </w:rPr>
        <w:t xml:space="preserve">, and conflict propensities in response to shifts in resource availability </w:t>
      </w:r>
      <w:r w:rsidR="005D31FB" w:rsidRPr="000C2512">
        <w:rPr>
          <w:lang w:eastAsia="en-GB"/>
        </w:rPr>
        <w:t xml:space="preserve">(Blench, 2010; </w:t>
      </w:r>
      <w:proofErr w:type="spellStart"/>
      <w:r w:rsidR="005D31FB" w:rsidRPr="000C2512">
        <w:rPr>
          <w:lang w:eastAsia="en-GB"/>
        </w:rPr>
        <w:t>Gizelis</w:t>
      </w:r>
      <w:proofErr w:type="spellEnd"/>
      <w:r w:rsidR="005D31FB" w:rsidRPr="000C2512">
        <w:rPr>
          <w:lang w:eastAsia="en-GB"/>
        </w:rPr>
        <w:t xml:space="preserve"> </w:t>
      </w:r>
      <w:r>
        <w:rPr>
          <w:lang w:eastAsia="en-GB"/>
        </w:rPr>
        <w:t>&amp;</w:t>
      </w:r>
      <w:r w:rsidR="005D31FB" w:rsidRPr="000C2512">
        <w:rPr>
          <w:lang w:eastAsia="en-GB"/>
        </w:rPr>
        <w:t xml:space="preserve"> Joseph, 2016). Ekiti’s herdsmen-farmer clashes, </w:t>
      </w:r>
      <w:r w:rsidR="005D31FB" w:rsidRPr="000C2512">
        <w:rPr>
          <w:lang w:eastAsia="en-GB"/>
        </w:rPr>
        <w:lastRenderedPageBreak/>
        <w:t>worsening desertification, water shortages</w:t>
      </w:r>
      <w:r>
        <w:rPr>
          <w:lang w:eastAsia="en-GB"/>
        </w:rPr>
        <w:t>, and shrinking forage in the Sahel and Savannah regions of Northern Nigeria, tied to climate change factors, have been repeatedly</w:t>
      </w:r>
      <w:r w:rsidR="005D31FB" w:rsidRPr="000C2512">
        <w:rPr>
          <w:lang w:eastAsia="en-GB"/>
        </w:rPr>
        <w:t xml:space="preserve"> linked to the southward migration of Fulani pastoralists with livestock towards the forested farming regions of Nigeria’</w:t>
      </w:r>
      <w:r w:rsidR="005D31FB" w:rsidRPr="000C2512">
        <w:rPr>
          <w:lang w:val="en-GB" w:eastAsia="en-GB"/>
        </w:rPr>
        <w:t>s</w:t>
      </w:r>
      <w:r w:rsidR="005D31FB" w:rsidRPr="000C2512">
        <w:rPr>
          <w:lang w:eastAsia="en-GB"/>
        </w:rPr>
        <w:t xml:space="preserve"> south (Abass, 2022; Blench, 2010). Attracted by the availability of water, pasture and bush fallow grazing lands as the north grows increasingly barren, this climate change-induced forced herder migration brings Fulani groups into direct contact and competition with farming populations in Nigeria’s southern region over crop fields, limited grasslands and riparian zones</w:t>
      </w:r>
      <w:r>
        <w:rPr>
          <w:lang w:eastAsia="en-GB"/>
        </w:rPr>
        <w:t>,</w:t>
      </w:r>
      <w:r w:rsidR="005D31FB" w:rsidRPr="000C2512">
        <w:rPr>
          <w:lang w:eastAsia="en-GB"/>
        </w:rPr>
        <w:t xml:space="preserve"> sparking deadly conflicts (</w:t>
      </w:r>
      <w:proofErr w:type="spellStart"/>
      <w:r w:rsidR="005D31FB" w:rsidRPr="000C2512">
        <w:rPr>
          <w:lang w:eastAsia="en-GB"/>
        </w:rPr>
        <w:t>Dimelu</w:t>
      </w:r>
      <w:proofErr w:type="spellEnd"/>
      <w:r w:rsidR="005D31FB" w:rsidRPr="000C2512">
        <w:rPr>
          <w:lang w:eastAsia="en-GB"/>
        </w:rPr>
        <w:t xml:space="preserve"> </w:t>
      </w:r>
      <w:r w:rsidR="005D31FB" w:rsidRPr="000C2512">
        <w:rPr>
          <w:i/>
          <w:iCs/>
          <w:lang w:eastAsia="en-GB"/>
        </w:rPr>
        <w:t>et al.,</w:t>
      </w:r>
      <w:r w:rsidR="005D31FB" w:rsidRPr="000C2512">
        <w:rPr>
          <w:lang w:eastAsia="en-GB"/>
        </w:rPr>
        <w:t xml:space="preserve"> 2021). The clashes frequently start from </w:t>
      </w:r>
      <w:r>
        <w:rPr>
          <w:lang w:eastAsia="en-GB"/>
        </w:rPr>
        <w:t>the destruction of crop farms by herder cattle, which provokes</w:t>
      </w:r>
      <w:r w:rsidR="005D31FB" w:rsidRPr="000C2512">
        <w:rPr>
          <w:lang w:eastAsia="en-GB"/>
        </w:rPr>
        <w:t xml:space="preserve"> farmer retaliation. Hence, as postulated by environmental determinism theory, climate pressures and environmental resource variability induced by factors like global warming, soil degradation or resource mismanagement can directly alter human habitation patterns and mobility, while triggering competition and violent conflicts over scarce land and water resources between migrating and host communities (</w:t>
      </w:r>
      <w:proofErr w:type="spellStart"/>
      <w:r w:rsidR="005D31FB" w:rsidRPr="000C2512">
        <w:rPr>
          <w:lang w:eastAsia="en-GB"/>
        </w:rPr>
        <w:t>Gizelis</w:t>
      </w:r>
      <w:proofErr w:type="spellEnd"/>
      <w:r w:rsidR="005D31FB" w:rsidRPr="000C2512">
        <w:rPr>
          <w:lang w:eastAsia="en-GB"/>
        </w:rPr>
        <w:t xml:space="preserve"> </w:t>
      </w:r>
      <w:r>
        <w:rPr>
          <w:lang w:eastAsia="en-GB"/>
        </w:rPr>
        <w:t>&amp;</w:t>
      </w:r>
      <w:r w:rsidR="005D31FB" w:rsidRPr="000C2512">
        <w:rPr>
          <w:lang w:eastAsia="en-GB"/>
        </w:rPr>
        <w:t xml:space="preserve"> Joseph, 2016; Homer-Dixon, 1999).</w:t>
      </w:r>
    </w:p>
    <w:p w14:paraId="02C15B64" w14:textId="63E1365B" w:rsidR="005D31FB" w:rsidRPr="000C2512" w:rsidRDefault="005D31FB" w:rsidP="005D31FB">
      <w:pPr>
        <w:spacing w:line="480" w:lineRule="auto"/>
        <w:ind w:firstLine="720"/>
        <w:jc w:val="both"/>
        <w:rPr>
          <w:lang w:eastAsia="en-GB"/>
        </w:rPr>
      </w:pPr>
      <w:r w:rsidRPr="000C2512">
        <w:t>Environmental Determinism Theory</w:t>
      </w:r>
      <w:r w:rsidR="004E1908">
        <w:t>, however, has been criticized for its overly deterministic view of human behavior</w:t>
      </w:r>
      <w:r w:rsidRPr="000C2512">
        <w:t xml:space="preserve">. It tends to attribute human actions solely to environmental factors, neglecting the influence of social, political and cultural elements. Additionally, it does not account for the adaptive capacity of societies to environmental change, nor does it explain how human agency can modify environmental impacts. Nevertheless, despites its weaknesses, the theory is relevant to the study as it </w:t>
      </w:r>
      <w:r w:rsidRPr="000C2512">
        <w:rPr>
          <w:lang w:eastAsia="en-GB"/>
        </w:rPr>
        <w:t>spotlights changing climatic and environmental constraints which are pivotal drivers of the herder migration, livelihoods disruption, resource conflicts and food insecurity risks tied to the escalating Ekiti farmer-herder crisis.</w:t>
      </w:r>
    </w:p>
    <w:p w14:paraId="4EDBC46C" w14:textId="77777777" w:rsidR="005D31FB" w:rsidRPr="000C2512" w:rsidRDefault="005D31FB" w:rsidP="005D31FB">
      <w:pPr>
        <w:jc w:val="both"/>
        <w:rPr>
          <w:b/>
        </w:rPr>
      </w:pPr>
    </w:p>
    <w:p w14:paraId="04553119" w14:textId="77777777" w:rsidR="00347F5A" w:rsidRDefault="00347F5A" w:rsidP="005D31FB">
      <w:pPr>
        <w:widowControl w:val="0"/>
        <w:autoSpaceDE w:val="0"/>
        <w:autoSpaceDN w:val="0"/>
        <w:spacing w:before="60" w:line="480" w:lineRule="auto"/>
        <w:jc w:val="both"/>
        <w:outlineLvl w:val="0"/>
        <w:rPr>
          <w:b/>
          <w:bCs/>
          <w:spacing w:val="-1"/>
        </w:rPr>
      </w:pPr>
    </w:p>
    <w:p w14:paraId="600B4CCF" w14:textId="7D06AE2F" w:rsidR="005D31FB" w:rsidRPr="000C2512" w:rsidRDefault="005D31FB" w:rsidP="005D31FB">
      <w:pPr>
        <w:widowControl w:val="0"/>
        <w:autoSpaceDE w:val="0"/>
        <w:autoSpaceDN w:val="0"/>
        <w:spacing w:before="60" w:line="480" w:lineRule="auto"/>
        <w:jc w:val="both"/>
        <w:outlineLvl w:val="0"/>
        <w:rPr>
          <w:b/>
          <w:bCs/>
        </w:rPr>
      </w:pPr>
      <w:r w:rsidRPr="000C2512">
        <w:rPr>
          <w:b/>
          <w:bCs/>
          <w:spacing w:val="-1"/>
        </w:rPr>
        <w:lastRenderedPageBreak/>
        <w:t>DATA ANALYSIS</w:t>
      </w:r>
    </w:p>
    <w:p w14:paraId="2C8E8F6C" w14:textId="2B7B7D3F" w:rsidR="005D31FB" w:rsidRPr="000C2512" w:rsidRDefault="005D31FB" w:rsidP="005D31FB">
      <w:pPr>
        <w:widowControl w:val="0"/>
        <w:autoSpaceDE w:val="0"/>
        <w:autoSpaceDN w:val="0"/>
        <w:spacing w:line="480" w:lineRule="auto"/>
        <w:jc w:val="both"/>
      </w:pPr>
      <w:bookmarkStart w:id="1" w:name="_Hlk212552029"/>
      <w:r w:rsidRPr="000C2512">
        <w:t xml:space="preserve">This </w:t>
      </w:r>
      <w:r w:rsidRPr="000C2512">
        <w:rPr>
          <w:spacing w:val="15"/>
        </w:rPr>
        <w:t>section</w:t>
      </w:r>
      <w:r w:rsidRPr="000C2512">
        <w:t xml:space="preserve"> presents the data analysis and discussion of </w:t>
      </w:r>
      <w:r w:rsidR="00004798">
        <w:t>the study's findings</w:t>
      </w:r>
      <w:r w:rsidRPr="000C2512">
        <w:t>.</w:t>
      </w:r>
    </w:p>
    <w:bookmarkEnd w:id="1"/>
    <w:p w14:paraId="7420DD20" w14:textId="08490E58" w:rsidR="005D31FB" w:rsidRPr="000C2512" w:rsidRDefault="005D31FB" w:rsidP="005D31FB">
      <w:pPr>
        <w:widowControl w:val="0"/>
        <w:autoSpaceDE w:val="0"/>
        <w:autoSpaceDN w:val="0"/>
        <w:spacing w:line="480" w:lineRule="auto"/>
        <w:jc w:val="both"/>
      </w:pPr>
      <w:r w:rsidRPr="000C2512">
        <w:rPr>
          <w:b/>
          <w:bCs/>
        </w:rPr>
        <w:t>Table 1:</w:t>
      </w:r>
      <w:r w:rsidRPr="000C2512">
        <w:t xml:space="preserve"> Showing </w:t>
      </w:r>
      <w:r w:rsidR="00004798">
        <w:t xml:space="preserve">the </w:t>
      </w:r>
      <w:r w:rsidRPr="000C2512">
        <w:t xml:space="preserve">distribution of </w:t>
      </w:r>
      <w:r w:rsidR="00004798">
        <w:t xml:space="preserve">the </w:t>
      </w:r>
      <w:r w:rsidRPr="000C2512">
        <w:t>questionnaire</w:t>
      </w:r>
    </w:p>
    <w:tbl>
      <w:tblPr>
        <w:tblW w:w="9388" w:type="dxa"/>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1"/>
        <w:gridCol w:w="1852"/>
        <w:gridCol w:w="1945"/>
      </w:tblGrid>
      <w:tr w:rsidR="005D31FB" w:rsidRPr="000C2512" w14:paraId="4558B5B4" w14:textId="77777777" w:rsidTr="00A60325">
        <w:trPr>
          <w:trHeight w:val="681"/>
        </w:trPr>
        <w:tc>
          <w:tcPr>
            <w:tcW w:w="5591" w:type="dxa"/>
          </w:tcPr>
          <w:p w14:paraId="2BD00BFD" w14:textId="77777777" w:rsidR="005D31FB" w:rsidRPr="000C2512" w:rsidRDefault="005D31FB" w:rsidP="00CE5DE9">
            <w:pPr>
              <w:widowControl w:val="0"/>
              <w:autoSpaceDE w:val="0"/>
              <w:autoSpaceDN w:val="0"/>
              <w:jc w:val="both"/>
            </w:pPr>
            <w:r w:rsidRPr="000C2512">
              <w:t>Total of Questionnaires</w:t>
            </w:r>
          </w:p>
        </w:tc>
        <w:tc>
          <w:tcPr>
            <w:tcW w:w="1852" w:type="dxa"/>
          </w:tcPr>
          <w:p w14:paraId="6768AA05" w14:textId="77777777" w:rsidR="005D31FB" w:rsidRPr="000C2512" w:rsidRDefault="005D31FB" w:rsidP="00CE5DE9">
            <w:pPr>
              <w:widowControl w:val="0"/>
              <w:autoSpaceDE w:val="0"/>
              <w:autoSpaceDN w:val="0"/>
              <w:jc w:val="both"/>
            </w:pPr>
            <w:r w:rsidRPr="000C2512">
              <w:t>Frequency (F)</w:t>
            </w:r>
          </w:p>
        </w:tc>
        <w:tc>
          <w:tcPr>
            <w:tcW w:w="1945" w:type="dxa"/>
          </w:tcPr>
          <w:p w14:paraId="354F7C1A" w14:textId="77777777" w:rsidR="005D31FB" w:rsidRPr="000C2512" w:rsidRDefault="005D31FB" w:rsidP="00CE5DE9">
            <w:pPr>
              <w:widowControl w:val="0"/>
              <w:autoSpaceDE w:val="0"/>
              <w:autoSpaceDN w:val="0"/>
              <w:jc w:val="both"/>
            </w:pPr>
            <w:r w:rsidRPr="000C2512">
              <w:t>Percentage (%)</w:t>
            </w:r>
          </w:p>
        </w:tc>
      </w:tr>
      <w:tr w:rsidR="005D31FB" w:rsidRPr="000C2512" w14:paraId="684D39E5" w14:textId="77777777" w:rsidTr="00A60325">
        <w:trPr>
          <w:trHeight w:val="681"/>
        </w:trPr>
        <w:tc>
          <w:tcPr>
            <w:tcW w:w="5591" w:type="dxa"/>
          </w:tcPr>
          <w:p w14:paraId="773FA66F" w14:textId="77777777" w:rsidR="005D31FB" w:rsidRPr="000C2512" w:rsidRDefault="005D31FB" w:rsidP="00CE5DE9">
            <w:pPr>
              <w:widowControl w:val="0"/>
              <w:tabs>
                <w:tab w:val="left" w:pos="930"/>
                <w:tab w:val="left" w:pos="1516"/>
              </w:tabs>
              <w:autoSpaceDE w:val="0"/>
              <w:autoSpaceDN w:val="0"/>
              <w:ind w:right="39"/>
              <w:jc w:val="both"/>
            </w:pPr>
            <w:r w:rsidRPr="000C2512">
              <w:t xml:space="preserve">Total numbers of questionnaires available for distribution </w:t>
            </w:r>
          </w:p>
        </w:tc>
        <w:tc>
          <w:tcPr>
            <w:tcW w:w="1852" w:type="dxa"/>
          </w:tcPr>
          <w:p w14:paraId="5FE0EDAD" w14:textId="77777777" w:rsidR="005D31FB" w:rsidRPr="000C2512" w:rsidRDefault="005D31FB" w:rsidP="00CE5DE9">
            <w:pPr>
              <w:widowControl w:val="0"/>
              <w:autoSpaceDE w:val="0"/>
              <w:autoSpaceDN w:val="0"/>
              <w:jc w:val="both"/>
            </w:pPr>
            <w:r w:rsidRPr="000C2512">
              <w:t>600</w:t>
            </w:r>
          </w:p>
        </w:tc>
        <w:tc>
          <w:tcPr>
            <w:tcW w:w="1945" w:type="dxa"/>
          </w:tcPr>
          <w:p w14:paraId="530B01B4" w14:textId="77777777" w:rsidR="005D31FB" w:rsidRPr="000C2512" w:rsidRDefault="005D31FB" w:rsidP="00CE5DE9">
            <w:pPr>
              <w:widowControl w:val="0"/>
              <w:autoSpaceDE w:val="0"/>
              <w:autoSpaceDN w:val="0"/>
              <w:jc w:val="both"/>
            </w:pPr>
            <w:r w:rsidRPr="000C2512">
              <w:t>100</w:t>
            </w:r>
          </w:p>
        </w:tc>
      </w:tr>
      <w:tr w:rsidR="005D31FB" w:rsidRPr="000C2512" w14:paraId="59B2B248" w14:textId="77777777" w:rsidTr="00A60325">
        <w:trPr>
          <w:trHeight w:val="681"/>
        </w:trPr>
        <w:tc>
          <w:tcPr>
            <w:tcW w:w="5591" w:type="dxa"/>
          </w:tcPr>
          <w:p w14:paraId="75B2E86B" w14:textId="77777777" w:rsidR="005D31FB" w:rsidRPr="000C2512" w:rsidRDefault="005D31FB" w:rsidP="00CE5DE9">
            <w:pPr>
              <w:widowControl w:val="0"/>
              <w:tabs>
                <w:tab w:val="left" w:pos="930"/>
                <w:tab w:val="left" w:pos="1516"/>
              </w:tabs>
              <w:autoSpaceDE w:val="0"/>
              <w:autoSpaceDN w:val="0"/>
              <w:ind w:right="39"/>
              <w:jc w:val="both"/>
            </w:pPr>
            <w:r w:rsidRPr="000C2512">
              <w:t xml:space="preserve">Total numbers of questionnaires distributed </w:t>
            </w:r>
          </w:p>
        </w:tc>
        <w:tc>
          <w:tcPr>
            <w:tcW w:w="1852" w:type="dxa"/>
          </w:tcPr>
          <w:p w14:paraId="6B8B5617" w14:textId="77777777" w:rsidR="005D31FB" w:rsidRPr="000C2512" w:rsidRDefault="005D31FB" w:rsidP="00CE5DE9">
            <w:pPr>
              <w:widowControl w:val="0"/>
              <w:autoSpaceDE w:val="0"/>
              <w:autoSpaceDN w:val="0"/>
              <w:jc w:val="both"/>
            </w:pPr>
            <w:r w:rsidRPr="000C2512">
              <w:t>595</w:t>
            </w:r>
          </w:p>
        </w:tc>
        <w:tc>
          <w:tcPr>
            <w:tcW w:w="1945" w:type="dxa"/>
          </w:tcPr>
          <w:p w14:paraId="5B72AF0F" w14:textId="77777777" w:rsidR="005D31FB" w:rsidRPr="000C2512" w:rsidRDefault="005D31FB" w:rsidP="00CE5DE9">
            <w:pPr>
              <w:widowControl w:val="0"/>
              <w:autoSpaceDE w:val="0"/>
              <w:autoSpaceDN w:val="0"/>
              <w:jc w:val="both"/>
            </w:pPr>
            <w:r w:rsidRPr="000C2512">
              <w:t>99</w:t>
            </w:r>
          </w:p>
        </w:tc>
      </w:tr>
      <w:tr w:rsidR="005D31FB" w:rsidRPr="000C2512" w14:paraId="6F080AA1" w14:textId="77777777" w:rsidTr="00A60325">
        <w:trPr>
          <w:trHeight w:val="681"/>
        </w:trPr>
        <w:tc>
          <w:tcPr>
            <w:tcW w:w="5591" w:type="dxa"/>
          </w:tcPr>
          <w:p w14:paraId="376E5A36" w14:textId="77777777" w:rsidR="005D31FB" w:rsidRPr="000C2512" w:rsidRDefault="005D31FB" w:rsidP="00CE5DE9">
            <w:pPr>
              <w:widowControl w:val="0"/>
              <w:autoSpaceDE w:val="0"/>
              <w:autoSpaceDN w:val="0"/>
              <w:ind w:right="206"/>
              <w:jc w:val="both"/>
            </w:pPr>
            <w:r w:rsidRPr="000C2512">
              <w:t>Total</w:t>
            </w:r>
            <w:r w:rsidRPr="000C2512">
              <w:rPr>
                <w:spacing w:val="-9"/>
              </w:rPr>
              <w:t xml:space="preserve"> numbers of questionnaires not returned</w:t>
            </w:r>
          </w:p>
        </w:tc>
        <w:tc>
          <w:tcPr>
            <w:tcW w:w="1852" w:type="dxa"/>
          </w:tcPr>
          <w:p w14:paraId="1F878C3B" w14:textId="77777777" w:rsidR="005D31FB" w:rsidRPr="000C2512" w:rsidRDefault="005D31FB" w:rsidP="00CE5DE9">
            <w:pPr>
              <w:widowControl w:val="0"/>
              <w:autoSpaceDE w:val="0"/>
              <w:autoSpaceDN w:val="0"/>
              <w:jc w:val="both"/>
            </w:pPr>
            <w:r w:rsidRPr="000C2512">
              <w:t>35</w:t>
            </w:r>
          </w:p>
        </w:tc>
        <w:tc>
          <w:tcPr>
            <w:tcW w:w="1945" w:type="dxa"/>
          </w:tcPr>
          <w:p w14:paraId="2E1B7945" w14:textId="77777777" w:rsidR="005D31FB" w:rsidRPr="000C2512" w:rsidRDefault="005D31FB" w:rsidP="00CE5DE9">
            <w:pPr>
              <w:widowControl w:val="0"/>
              <w:autoSpaceDE w:val="0"/>
              <w:autoSpaceDN w:val="0"/>
              <w:jc w:val="both"/>
            </w:pPr>
            <w:r w:rsidRPr="000C2512">
              <w:t>7</w:t>
            </w:r>
          </w:p>
        </w:tc>
      </w:tr>
      <w:tr w:rsidR="005D31FB" w:rsidRPr="000C2512" w14:paraId="6E163292" w14:textId="77777777" w:rsidTr="00A60325">
        <w:trPr>
          <w:trHeight w:val="681"/>
        </w:trPr>
        <w:tc>
          <w:tcPr>
            <w:tcW w:w="5591" w:type="dxa"/>
          </w:tcPr>
          <w:p w14:paraId="228CB608" w14:textId="77777777" w:rsidR="005D31FB" w:rsidRPr="000C2512" w:rsidRDefault="005D31FB" w:rsidP="00CE5DE9">
            <w:pPr>
              <w:widowControl w:val="0"/>
              <w:tabs>
                <w:tab w:val="left" w:pos="930"/>
                <w:tab w:val="left" w:pos="1516"/>
              </w:tabs>
              <w:autoSpaceDE w:val="0"/>
              <w:autoSpaceDN w:val="0"/>
              <w:ind w:right="39"/>
              <w:jc w:val="both"/>
            </w:pPr>
            <w:r w:rsidRPr="000C2512">
              <w:t>Total numbers of questionnaires returned</w:t>
            </w:r>
          </w:p>
        </w:tc>
        <w:tc>
          <w:tcPr>
            <w:tcW w:w="1852" w:type="dxa"/>
          </w:tcPr>
          <w:p w14:paraId="0B3007FB" w14:textId="77777777" w:rsidR="005D31FB" w:rsidRPr="000C2512" w:rsidRDefault="005D31FB" w:rsidP="00CE5DE9">
            <w:pPr>
              <w:widowControl w:val="0"/>
              <w:autoSpaceDE w:val="0"/>
              <w:autoSpaceDN w:val="0"/>
              <w:jc w:val="both"/>
            </w:pPr>
            <w:r w:rsidRPr="000C2512">
              <w:t>560</w:t>
            </w:r>
          </w:p>
        </w:tc>
        <w:tc>
          <w:tcPr>
            <w:tcW w:w="1945" w:type="dxa"/>
          </w:tcPr>
          <w:p w14:paraId="4CAEEF11" w14:textId="77777777" w:rsidR="005D31FB" w:rsidRPr="000C2512" w:rsidRDefault="005D31FB" w:rsidP="00CE5DE9">
            <w:pPr>
              <w:widowControl w:val="0"/>
              <w:autoSpaceDE w:val="0"/>
              <w:autoSpaceDN w:val="0"/>
              <w:jc w:val="both"/>
            </w:pPr>
            <w:r w:rsidRPr="000C2512">
              <w:t>93</w:t>
            </w:r>
          </w:p>
        </w:tc>
      </w:tr>
      <w:tr w:rsidR="005D31FB" w:rsidRPr="000C2512" w14:paraId="39E11D3B" w14:textId="77777777" w:rsidTr="00A60325">
        <w:trPr>
          <w:trHeight w:val="681"/>
        </w:trPr>
        <w:tc>
          <w:tcPr>
            <w:tcW w:w="5591" w:type="dxa"/>
          </w:tcPr>
          <w:p w14:paraId="649EEB3F" w14:textId="77777777" w:rsidR="005D31FB" w:rsidRPr="000C2512" w:rsidRDefault="005D31FB" w:rsidP="00CE5DE9">
            <w:pPr>
              <w:widowControl w:val="0"/>
              <w:tabs>
                <w:tab w:val="left" w:pos="930"/>
                <w:tab w:val="left" w:pos="1516"/>
              </w:tabs>
              <w:autoSpaceDE w:val="0"/>
              <w:autoSpaceDN w:val="0"/>
              <w:ind w:right="39"/>
              <w:jc w:val="both"/>
            </w:pPr>
            <w:r w:rsidRPr="000C2512">
              <w:t>Total numbers of questionnaires returned invalid</w:t>
            </w:r>
          </w:p>
        </w:tc>
        <w:tc>
          <w:tcPr>
            <w:tcW w:w="1852" w:type="dxa"/>
          </w:tcPr>
          <w:p w14:paraId="3FB3B26B" w14:textId="77777777" w:rsidR="005D31FB" w:rsidRPr="000C2512" w:rsidRDefault="005D31FB" w:rsidP="00CE5DE9">
            <w:pPr>
              <w:widowControl w:val="0"/>
              <w:autoSpaceDE w:val="0"/>
              <w:autoSpaceDN w:val="0"/>
              <w:jc w:val="both"/>
            </w:pPr>
            <w:r w:rsidRPr="000C2512">
              <w:t>20</w:t>
            </w:r>
          </w:p>
        </w:tc>
        <w:tc>
          <w:tcPr>
            <w:tcW w:w="1945" w:type="dxa"/>
          </w:tcPr>
          <w:p w14:paraId="6BD0873D" w14:textId="77777777" w:rsidR="005D31FB" w:rsidRPr="000C2512" w:rsidRDefault="005D31FB" w:rsidP="00CE5DE9">
            <w:pPr>
              <w:widowControl w:val="0"/>
              <w:autoSpaceDE w:val="0"/>
              <w:autoSpaceDN w:val="0"/>
              <w:jc w:val="both"/>
            </w:pPr>
            <w:r w:rsidRPr="000C2512">
              <w:t>3</w:t>
            </w:r>
          </w:p>
        </w:tc>
      </w:tr>
      <w:tr w:rsidR="005D31FB" w:rsidRPr="000C2512" w14:paraId="0C9B1D9C" w14:textId="77777777" w:rsidTr="00A60325">
        <w:trPr>
          <w:trHeight w:val="681"/>
        </w:trPr>
        <w:tc>
          <w:tcPr>
            <w:tcW w:w="5591" w:type="dxa"/>
          </w:tcPr>
          <w:p w14:paraId="0C2B33D5" w14:textId="77777777" w:rsidR="005D31FB" w:rsidRPr="000C2512" w:rsidRDefault="005D31FB" w:rsidP="00CE5DE9">
            <w:pPr>
              <w:widowControl w:val="0"/>
              <w:tabs>
                <w:tab w:val="left" w:pos="930"/>
                <w:tab w:val="left" w:pos="1516"/>
              </w:tabs>
              <w:autoSpaceDE w:val="0"/>
              <w:autoSpaceDN w:val="0"/>
              <w:ind w:right="39"/>
              <w:jc w:val="both"/>
            </w:pPr>
            <w:r w:rsidRPr="000C2512">
              <w:t>Total numbers of questionnaires returned valid</w:t>
            </w:r>
          </w:p>
        </w:tc>
        <w:tc>
          <w:tcPr>
            <w:tcW w:w="1852" w:type="dxa"/>
          </w:tcPr>
          <w:p w14:paraId="70702C39" w14:textId="77777777" w:rsidR="005D31FB" w:rsidRPr="000C2512" w:rsidRDefault="005D31FB" w:rsidP="00CE5DE9">
            <w:pPr>
              <w:widowControl w:val="0"/>
              <w:autoSpaceDE w:val="0"/>
              <w:autoSpaceDN w:val="0"/>
              <w:jc w:val="both"/>
              <w:rPr>
                <w:b/>
              </w:rPr>
            </w:pPr>
            <w:r w:rsidRPr="000C2512">
              <w:rPr>
                <w:b/>
              </w:rPr>
              <w:t>540</w:t>
            </w:r>
          </w:p>
        </w:tc>
        <w:tc>
          <w:tcPr>
            <w:tcW w:w="1945" w:type="dxa"/>
          </w:tcPr>
          <w:p w14:paraId="1A5D693E" w14:textId="77777777" w:rsidR="005D31FB" w:rsidRPr="000C2512" w:rsidRDefault="005D31FB" w:rsidP="00CE5DE9">
            <w:pPr>
              <w:widowControl w:val="0"/>
              <w:autoSpaceDE w:val="0"/>
              <w:autoSpaceDN w:val="0"/>
              <w:jc w:val="both"/>
              <w:rPr>
                <w:b/>
              </w:rPr>
            </w:pPr>
            <w:r w:rsidRPr="000C2512">
              <w:rPr>
                <w:b/>
              </w:rPr>
              <w:t>90</w:t>
            </w:r>
          </w:p>
        </w:tc>
      </w:tr>
    </w:tbl>
    <w:p w14:paraId="35CB91FC" w14:textId="77777777" w:rsidR="005D31FB" w:rsidRPr="00347F5A" w:rsidRDefault="005D31FB" w:rsidP="005D31FB">
      <w:pPr>
        <w:widowControl w:val="0"/>
        <w:autoSpaceDE w:val="0"/>
        <w:autoSpaceDN w:val="0"/>
        <w:spacing w:line="480" w:lineRule="auto"/>
        <w:jc w:val="both"/>
        <w:rPr>
          <w:sz w:val="14"/>
          <w:szCs w:val="14"/>
        </w:rPr>
      </w:pPr>
    </w:p>
    <w:p w14:paraId="34165C01" w14:textId="6A393A79" w:rsidR="005D31FB" w:rsidRPr="000C2512" w:rsidRDefault="005D31FB" w:rsidP="005D31FB">
      <w:pPr>
        <w:widowControl w:val="0"/>
        <w:autoSpaceDE w:val="0"/>
        <w:autoSpaceDN w:val="0"/>
        <w:spacing w:before="6" w:line="360" w:lineRule="auto"/>
        <w:ind w:right="1312"/>
        <w:jc w:val="both"/>
      </w:pPr>
      <w:r w:rsidRPr="00347F5A">
        <w:rPr>
          <w:b/>
          <w:bCs/>
          <w:noProof/>
        </w:rPr>
        <mc:AlternateContent>
          <mc:Choice Requires="wpg">
            <w:drawing>
              <wp:anchor distT="0" distB="0" distL="0" distR="0" simplePos="0" relativeHeight="251681792" behindDoc="1" locked="0" layoutInCell="1" allowOverlap="1" wp14:anchorId="6B2DAC44" wp14:editId="523691C8">
                <wp:simplePos x="0" y="0"/>
                <wp:positionH relativeFrom="page">
                  <wp:posOffset>843148</wp:posOffset>
                </wp:positionH>
                <wp:positionV relativeFrom="paragraph">
                  <wp:posOffset>226456</wp:posOffset>
                </wp:positionV>
                <wp:extent cx="6206013" cy="3140075"/>
                <wp:effectExtent l="0" t="0" r="4445" b="3175"/>
                <wp:wrapNone/>
                <wp:docPr id="1345850364"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6013" cy="3140075"/>
                          <a:chOff x="1452" y="-4442"/>
                          <a:chExt cx="7440" cy="4449"/>
                        </a:xfrm>
                      </wpg:grpSpPr>
                      <wps:wsp>
                        <wps:cNvPr id="547829304" name="Freeform: Shape 547829304"/>
                        <wps:cNvSpPr/>
                        <wps:spPr>
                          <a:xfrm>
                            <a:off x="1452" y="-4442"/>
                            <a:ext cx="7216" cy="4449"/>
                          </a:xfrm>
                          <a:custGeom>
                            <a:avLst/>
                            <a:gdLst/>
                            <a:ahLst/>
                            <a:cxnLst/>
                            <a:rect l="l" t="t" r="r" b="b"/>
                            <a:pathLst>
                              <a:path w="7216" h="4449">
                                <a:moveTo>
                                  <a:pt x="7216" y="0"/>
                                </a:moveTo>
                                <a:lnTo>
                                  <a:pt x="7201" y="0"/>
                                </a:lnTo>
                                <a:lnTo>
                                  <a:pt x="7201" y="14"/>
                                </a:lnTo>
                                <a:lnTo>
                                  <a:pt x="7201" y="4433"/>
                                </a:lnTo>
                                <a:lnTo>
                                  <a:pt x="15" y="4433"/>
                                </a:lnTo>
                                <a:lnTo>
                                  <a:pt x="15" y="14"/>
                                </a:lnTo>
                                <a:lnTo>
                                  <a:pt x="7201" y="14"/>
                                </a:lnTo>
                                <a:lnTo>
                                  <a:pt x="7201" y="0"/>
                                </a:lnTo>
                                <a:lnTo>
                                  <a:pt x="15" y="0"/>
                                </a:lnTo>
                                <a:lnTo>
                                  <a:pt x="0" y="0"/>
                                </a:lnTo>
                                <a:lnTo>
                                  <a:pt x="0" y="14"/>
                                </a:lnTo>
                                <a:lnTo>
                                  <a:pt x="0" y="4433"/>
                                </a:lnTo>
                                <a:lnTo>
                                  <a:pt x="0" y="4448"/>
                                </a:lnTo>
                                <a:lnTo>
                                  <a:pt x="15" y="4448"/>
                                </a:lnTo>
                                <a:lnTo>
                                  <a:pt x="7201" y="4448"/>
                                </a:lnTo>
                                <a:lnTo>
                                  <a:pt x="7216" y="4448"/>
                                </a:lnTo>
                                <a:lnTo>
                                  <a:pt x="7216" y="4433"/>
                                </a:lnTo>
                                <a:lnTo>
                                  <a:pt x="7216" y="14"/>
                                </a:lnTo>
                                <a:lnTo>
                                  <a:pt x="7216" y="0"/>
                                </a:lnTo>
                                <a:close/>
                              </a:path>
                            </a:pathLst>
                          </a:custGeom>
                          <a:solidFill>
                            <a:srgbClr val="D9D9D9"/>
                          </a:solidFill>
                          <a:ln>
                            <a:noFill/>
                          </a:ln>
                        </wps:spPr>
                        <wps:bodyPr>
                          <a:prstTxWarp prst="textNoShape">
                            <a:avLst/>
                          </a:prstTxWarp>
                        </wps:bodyPr>
                      </wps:wsp>
                      <pic:pic xmlns:pic="http://schemas.openxmlformats.org/drawingml/2006/picture">
                        <pic:nvPicPr>
                          <pic:cNvPr id="1658144945" name="Image"/>
                          <pic:cNvPicPr/>
                        </pic:nvPicPr>
                        <pic:blipFill>
                          <a:blip r:embed="rId8" cstate="print"/>
                          <a:srcRect/>
                          <a:stretch/>
                        </pic:blipFill>
                        <pic:spPr>
                          <a:xfrm>
                            <a:off x="2010" y="-1307"/>
                            <a:ext cx="2019" cy="586"/>
                          </a:xfrm>
                          <a:prstGeom prst="rect">
                            <a:avLst/>
                          </a:prstGeom>
                        </pic:spPr>
                      </pic:pic>
                      <pic:pic xmlns:pic="http://schemas.openxmlformats.org/drawingml/2006/picture">
                        <pic:nvPicPr>
                          <pic:cNvPr id="1231008800" name="Image"/>
                          <pic:cNvPicPr/>
                        </pic:nvPicPr>
                        <pic:blipFill>
                          <a:blip r:embed="rId9" cstate="print"/>
                          <a:srcRect/>
                          <a:stretch/>
                        </pic:blipFill>
                        <pic:spPr>
                          <a:xfrm>
                            <a:off x="4267" y="-1295"/>
                            <a:ext cx="1635" cy="574"/>
                          </a:xfrm>
                          <a:prstGeom prst="rect">
                            <a:avLst/>
                          </a:prstGeom>
                        </pic:spPr>
                      </pic:pic>
                      <pic:pic xmlns:pic="http://schemas.openxmlformats.org/drawingml/2006/picture">
                        <pic:nvPicPr>
                          <pic:cNvPr id="1374262882" name="Image"/>
                          <pic:cNvPicPr/>
                        </pic:nvPicPr>
                        <pic:blipFill>
                          <a:blip r:embed="rId10" cstate="print"/>
                          <a:srcRect/>
                          <a:stretch/>
                        </pic:blipFill>
                        <pic:spPr>
                          <a:xfrm>
                            <a:off x="5386" y="-848"/>
                            <a:ext cx="956" cy="130"/>
                          </a:xfrm>
                          <a:prstGeom prst="rect">
                            <a:avLst/>
                          </a:prstGeom>
                        </pic:spPr>
                      </pic:pic>
                      <pic:pic xmlns:pic="http://schemas.openxmlformats.org/drawingml/2006/picture">
                        <pic:nvPicPr>
                          <pic:cNvPr id="1923327745" name="Image"/>
                          <pic:cNvPicPr/>
                        </pic:nvPicPr>
                        <pic:blipFill>
                          <a:blip r:embed="rId11" cstate="print"/>
                          <a:srcRect/>
                          <a:stretch/>
                        </pic:blipFill>
                        <pic:spPr>
                          <a:xfrm>
                            <a:off x="7305" y="-1321"/>
                            <a:ext cx="1587" cy="550"/>
                          </a:xfrm>
                          <a:prstGeom prst="rect">
                            <a:avLst/>
                          </a:prstGeom>
                        </pic:spPr>
                      </pic:pic>
                      <pic:pic xmlns:pic="http://schemas.openxmlformats.org/drawingml/2006/picture">
                        <pic:nvPicPr>
                          <pic:cNvPr id="1175854892" name="Image"/>
                          <pic:cNvPicPr/>
                        </pic:nvPicPr>
                        <pic:blipFill>
                          <a:blip r:embed="rId12" cstate="print"/>
                          <a:srcRect/>
                          <a:stretch/>
                        </pic:blipFill>
                        <pic:spPr>
                          <a:xfrm>
                            <a:off x="5445" y="-859"/>
                            <a:ext cx="807" cy="125"/>
                          </a:xfrm>
                          <a:prstGeom prst="rect">
                            <a:avLst/>
                          </a:prstGeom>
                        </pic:spPr>
                      </pic:pic>
                      <wps:wsp>
                        <wps:cNvPr id="1146847100" name="Rectangle 1146847100"/>
                        <wps:cNvSpPr/>
                        <wps:spPr>
                          <a:xfrm>
                            <a:off x="1687" y="-4354"/>
                            <a:ext cx="1538" cy="360"/>
                          </a:xfrm>
                          <a:prstGeom prst="rect">
                            <a:avLst/>
                          </a:prstGeom>
                          <a:ln>
                            <a:noFill/>
                          </a:ln>
                        </wps:spPr>
                        <wps:txbx>
                          <w:txbxContent>
                            <w:p w14:paraId="3593FCB8" w14:textId="77777777" w:rsidR="005D31FB" w:rsidRPr="00C03680" w:rsidRDefault="005D31FB" w:rsidP="005D31FB">
                              <w:pPr>
                                <w:spacing w:line="360" w:lineRule="exact"/>
                                <w:rPr>
                                  <w:rFonts w:ascii="Calibri"/>
                                </w:rPr>
                              </w:pPr>
                              <w:r>
                                <w:rPr>
                                  <w:rFonts w:ascii="Calibri"/>
                                  <w:color w:val="585858"/>
                                  <w:sz w:val="36"/>
                                </w:rPr>
                                <w:t>Chart Title</w:t>
                              </w:r>
                            </w:p>
                          </w:txbxContent>
                        </wps:txbx>
                        <wps:bodyPr vert="horz" wrap="square" lIns="0" tIns="0" rIns="0" bIns="0" anchor="t" upright="1">
                          <a:prstTxWarp prst="textNoShape">
                            <a:avLst/>
                          </a:prstTxWarp>
                          <a:noAutofit/>
                        </wps:bodyPr>
                      </wps:wsp>
                      <wps:wsp>
                        <wps:cNvPr id="54503475" name="Rectangle 54503475"/>
                        <wps:cNvSpPr/>
                        <wps:spPr>
                          <a:xfrm>
                            <a:off x="2885" y="-3312"/>
                            <a:ext cx="373" cy="180"/>
                          </a:xfrm>
                          <a:prstGeom prst="rect">
                            <a:avLst/>
                          </a:prstGeom>
                          <a:ln>
                            <a:noFill/>
                          </a:ln>
                        </wps:spPr>
                        <wps:txbx>
                          <w:txbxContent>
                            <w:p w14:paraId="4D29D99E" w14:textId="77777777" w:rsidR="005D31FB" w:rsidRDefault="005D31FB" w:rsidP="005D31FB">
                              <w:pPr>
                                <w:spacing w:line="180" w:lineRule="exact"/>
                                <w:rPr>
                                  <w:rFonts w:ascii="Calibri"/>
                                  <w:sz w:val="18"/>
                                </w:rPr>
                              </w:pPr>
                            </w:p>
                          </w:txbxContent>
                        </wps:txbx>
                        <wps:bodyPr vert="horz" wrap="square" lIns="0" tIns="0" rIns="0" bIns="0" anchor="t" upright="1">
                          <a:prstTxWarp prst="textNoShape">
                            <a:avLst/>
                          </a:prstTxWarp>
                          <a:noAutofit/>
                        </wps:bodyPr>
                      </wps:wsp>
                      <wps:wsp>
                        <wps:cNvPr id="1075100191" name="Rectangle 1075100191"/>
                        <wps:cNvSpPr/>
                        <wps:spPr>
                          <a:xfrm>
                            <a:off x="4163" y="-3312"/>
                            <a:ext cx="171" cy="180"/>
                          </a:xfrm>
                          <a:prstGeom prst="rect">
                            <a:avLst/>
                          </a:prstGeom>
                          <a:ln>
                            <a:noFill/>
                          </a:ln>
                        </wps:spPr>
                        <wps:txbx>
                          <w:txbxContent>
                            <w:p w14:paraId="48BF9BF0" w14:textId="77777777" w:rsidR="005D31FB" w:rsidRDefault="005D31FB" w:rsidP="005D31FB">
                              <w:pPr>
                                <w:spacing w:line="180" w:lineRule="exact"/>
                                <w:rPr>
                                  <w:rFonts w:ascii="Calibri"/>
                                  <w:sz w:val="18"/>
                                </w:rPr>
                              </w:pPr>
                            </w:p>
                          </w:txbxContent>
                        </wps:txbx>
                        <wps:bodyPr vert="horz" wrap="square" lIns="0" tIns="0" rIns="0" bIns="0" anchor="t" upright="1">
                          <a:prstTxWarp prst="textNoShape">
                            <a:avLst/>
                          </a:prstTxWarp>
                          <a:noAutofit/>
                        </wps:bodyPr>
                      </wps:wsp>
                      <wps:wsp>
                        <wps:cNvPr id="2031164035" name="Rectangle 2031164035"/>
                        <wps:cNvSpPr/>
                        <wps:spPr>
                          <a:xfrm>
                            <a:off x="5139" y="-3312"/>
                            <a:ext cx="373" cy="180"/>
                          </a:xfrm>
                          <a:prstGeom prst="rect">
                            <a:avLst/>
                          </a:prstGeom>
                          <a:ln>
                            <a:noFill/>
                          </a:ln>
                        </wps:spPr>
                        <wps:txbx>
                          <w:txbxContent>
                            <w:p w14:paraId="76A37C33" w14:textId="77777777" w:rsidR="005D31FB" w:rsidRDefault="005D31FB" w:rsidP="005D31FB">
                              <w:pPr>
                                <w:spacing w:line="180" w:lineRule="exact"/>
                                <w:rPr>
                                  <w:rFonts w:ascii="Calibri"/>
                                  <w:sz w:val="18"/>
                                </w:rPr>
                              </w:pPr>
                            </w:p>
                          </w:txbxContent>
                        </wps:txbx>
                        <wps:bodyPr vert="horz" wrap="square" lIns="0" tIns="0" rIns="0" bIns="0" anchor="t" upright="1">
                          <a:prstTxWarp prst="textNoShape">
                            <a:avLst/>
                          </a:prstTxWarp>
                          <a:noAutofit/>
                        </wps:bodyPr>
                      </wps:wsp>
                      <wps:wsp>
                        <wps:cNvPr id="829696846" name="Rectangle 829696846"/>
                        <wps:cNvSpPr/>
                        <wps:spPr>
                          <a:xfrm>
                            <a:off x="6418" y="-3312"/>
                            <a:ext cx="171" cy="180"/>
                          </a:xfrm>
                          <a:prstGeom prst="rect">
                            <a:avLst/>
                          </a:prstGeom>
                          <a:ln>
                            <a:noFill/>
                          </a:ln>
                        </wps:spPr>
                        <wps:txbx>
                          <w:txbxContent>
                            <w:p w14:paraId="5D679902" w14:textId="77777777" w:rsidR="005D31FB" w:rsidRDefault="005D31FB" w:rsidP="005D31FB">
                              <w:pPr>
                                <w:spacing w:line="180" w:lineRule="exact"/>
                                <w:rPr>
                                  <w:rFonts w:ascii="Calibri"/>
                                  <w:sz w:val="18"/>
                                </w:rPr>
                              </w:pPr>
                            </w:p>
                          </w:txbxContent>
                        </wps:txbx>
                        <wps:bodyPr vert="horz" wrap="square" lIns="0" tIns="0" rIns="0" bIns="0" anchor="t" upright="1">
                          <a:prstTxWarp prst="textNoShape">
                            <a:avLst/>
                          </a:prstTxWarp>
                          <a:noAutofit/>
                        </wps:bodyPr>
                      </wps:wsp>
                      <wps:wsp>
                        <wps:cNvPr id="436999691" name="Rectangle 436999691"/>
                        <wps:cNvSpPr/>
                        <wps:spPr>
                          <a:xfrm>
                            <a:off x="7633" y="-3312"/>
                            <a:ext cx="935" cy="180"/>
                          </a:xfrm>
                          <a:prstGeom prst="rect">
                            <a:avLst/>
                          </a:prstGeom>
                          <a:ln>
                            <a:noFill/>
                          </a:ln>
                        </wps:spPr>
                        <wps:txbx>
                          <w:txbxContent>
                            <w:p w14:paraId="5F1B15D7" w14:textId="77777777" w:rsidR="005D31FB" w:rsidRDefault="005D31FB" w:rsidP="005D31FB">
                              <w:pPr>
                                <w:spacing w:line="180" w:lineRule="exact"/>
                                <w:rPr>
                                  <w:rFonts w:ascii="Calibri"/>
                                  <w:sz w:val="18"/>
                                </w:rPr>
                              </w:pPr>
                            </w:p>
                          </w:txbxContent>
                        </wps:txbx>
                        <wps:bodyPr vert="horz" wrap="square" lIns="0" tIns="0" rIns="0" bIns="0" anchor="t" upright="1">
                          <a:prstTxWarp prst="textNoShape">
                            <a:avLst/>
                          </a:prstTxWarp>
                          <a:noAutofit/>
                        </wps:bodyPr>
                      </wps:wsp>
                      <wps:wsp>
                        <wps:cNvPr id="1003893032" name="Rectangle 1003893032"/>
                        <wps:cNvSpPr/>
                        <wps:spPr>
                          <a:xfrm>
                            <a:off x="1687" y="-3074"/>
                            <a:ext cx="2648" cy="180"/>
                          </a:xfrm>
                          <a:prstGeom prst="rect">
                            <a:avLst/>
                          </a:prstGeom>
                          <a:ln>
                            <a:noFill/>
                          </a:ln>
                        </wps:spPr>
                        <wps:txbx>
                          <w:txbxContent>
                            <w:p w14:paraId="05A9083D" w14:textId="77777777" w:rsidR="005D31FB" w:rsidRDefault="005D31FB" w:rsidP="005D31FB">
                              <w:pPr>
                                <w:tabs>
                                  <w:tab w:val="left" w:pos="1411"/>
                                </w:tabs>
                                <w:spacing w:line="180" w:lineRule="exact"/>
                                <w:rPr>
                                  <w:rFonts w:ascii="Calibri"/>
                                  <w:sz w:val="18"/>
                                </w:rPr>
                              </w:pPr>
                              <w:r>
                                <w:rPr>
                                  <w:rFonts w:ascii="Calibri"/>
                                  <w:color w:val="585858"/>
                                  <w:sz w:val="18"/>
                                </w:rPr>
                                <w:tab/>
                              </w:r>
                            </w:p>
                          </w:txbxContent>
                        </wps:txbx>
                        <wps:bodyPr vert="horz" wrap="square" lIns="0" tIns="0" rIns="0" bIns="0" anchor="t" upright="1">
                          <a:prstTxWarp prst="textNoShape">
                            <a:avLst/>
                          </a:prstTxWarp>
                          <a:noAutofit/>
                        </wps:bodyPr>
                      </wps:wsp>
                      <wps:wsp>
                        <wps:cNvPr id="617145992" name="Rectangle 617145992"/>
                        <wps:cNvSpPr/>
                        <wps:spPr>
                          <a:xfrm>
                            <a:off x="1687" y="-986"/>
                            <a:ext cx="6647" cy="486"/>
                          </a:xfrm>
                          <a:prstGeom prst="rect">
                            <a:avLst/>
                          </a:prstGeom>
                          <a:ln>
                            <a:noFill/>
                          </a:ln>
                        </wps:spPr>
                        <wps:txbx>
                          <w:txbxContent>
                            <w:p w14:paraId="64AEE11C" w14:textId="77777777" w:rsidR="005D31FB" w:rsidRDefault="005D31FB" w:rsidP="005D31FB">
                              <w:pPr>
                                <w:spacing w:line="203" w:lineRule="exact"/>
                                <w:ind w:right="19"/>
                                <w:jc w:val="center"/>
                                <w:rPr>
                                  <w:rFonts w:ascii="Calibri"/>
                                  <w:b/>
                                  <w:sz w:val="20"/>
                                </w:rPr>
                              </w:pPr>
                              <w:r>
                                <w:rPr>
                                  <w:rFonts w:ascii="Calibri"/>
                                  <w:b/>
                                  <w:color w:val="FFFFFF"/>
                                  <w:sz w:val="20"/>
                                </w:rPr>
                                <w:t>3535</w:t>
                              </w:r>
                            </w:p>
                            <w:p w14:paraId="23FED633" w14:textId="77777777" w:rsidR="005D31FB" w:rsidRDefault="005D31FB" w:rsidP="005D31FB">
                              <w:pPr>
                                <w:spacing w:before="66" w:line="216" w:lineRule="exact"/>
                                <w:ind w:right="19"/>
                                <w:jc w:val="center"/>
                                <w:rPr>
                                  <w:rFonts w:ascii="Calibri"/>
                                  <w:color w:val="585858"/>
                                  <w:spacing w:val="-1"/>
                                  <w:sz w:val="18"/>
                                </w:rPr>
                              </w:pPr>
                            </w:p>
                            <w:p w14:paraId="026C3301" w14:textId="77777777" w:rsidR="005D31FB" w:rsidRDefault="005D31FB" w:rsidP="005D31FB">
                              <w:pPr>
                                <w:spacing w:before="66" w:line="216" w:lineRule="exact"/>
                                <w:ind w:right="19"/>
                                <w:jc w:val="center"/>
                                <w:rPr>
                                  <w:rFonts w:ascii="Calibri"/>
                                  <w:sz w:val="18"/>
                                </w:rPr>
                              </w:pPr>
                              <w:r>
                                <w:rPr>
                                  <w:rFonts w:ascii="Calibri"/>
                                  <w:color w:val="585858"/>
                                  <w:spacing w:val="-1"/>
                                  <w:sz w:val="18"/>
                                </w:rPr>
                                <w:t>QuestionnairesQuestionnairesQuestionnairesQuestionnairesQuestionnaires</w:t>
                              </w:r>
                            </w:p>
                          </w:txbxContent>
                        </wps:txbx>
                        <wps:bodyPr vert="horz" wrap="square" lIns="0" tIns="0" rIns="0" bIns="0" anchor="t" upright="1">
                          <a:prstTxWarp prst="textNoShape">
                            <a:avLst/>
                          </a:prstTxWarp>
                          <a:noAutofit/>
                        </wps:bodyPr>
                      </wps:wsp>
                      <wps:wsp>
                        <wps:cNvPr id="622263210" name="Rectangle 622263210"/>
                        <wps:cNvSpPr/>
                        <wps:spPr>
                          <a:xfrm>
                            <a:off x="4538" y="-2867"/>
                            <a:ext cx="800" cy="2019"/>
                          </a:xfrm>
                          <a:prstGeom prst="rect">
                            <a:avLst/>
                          </a:prstGeom>
                          <a:solidFill>
                            <a:srgbClr val="4471C4"/>
                          </a:solidFill>
                          <a:ln>
                            <a:noFill/>
                          </a:ln>
                        </wps:spPr>
                        <wps:txbx>
                          <w:txbxContent>
                            <w:p w14:paraId="2D21A459" w14:textId="77777777" w:rsidR="005D31FB" w:rsidRDefault="005D31FB" w:rsidP="005D31FB">
                              <w:pPr>
                                <w:spacing w:before="133"/>
                                <w:rPr>
                                  <w:rFonts w:ascii="Calibri"/>
                                  <w:b/>
                                  <w:sz w:val="20"/>
                                </w:rPr>
                              </w:pPr>
                              <w:r>
                                <w:rPr>
                                  <w:rFonts w:ascii="Calibri"/>
                                  <w:b/>
                                  <w:color w:val="FFFFFF"/>
                                  <w:sz w:val="20"/>
                                </w:rPr>
                                <w:t>560</w:t>
                              </w:r>
                            </w:p>
                          </w:txbxContent>
                        </wps:txbx>
                        <wps:bodyPr vert="horz" wrap="square" lIns="0" tIns="0" rIns="0" bIns="0" anchor="t" upright="1">
                          <a:prstTxWarp prst="textNoShape">
                            <a:avLst/>
                          </a:prstTxWarp>
                          <a:noAutofit/>
                        </wps:bodyPr>
                      </wps:wsp>
                      <wps:wsp>
                        <wps:cNvPr id="2010169894" name="Rectangle 2010169894"/>
                        <wps:cNvSpPr/>
                        <wps:spPr>
                          <a:xfrm>
                            <a:off x="3229" y="-3449"/>
                            <a:ext cx="800" cy="2731"/>
                          </a:xfrm>
                          <a:prstGeom prst="rect">
                            <a:avLst/>
                          </a:prstGeom>
                          <a:solidFill>
                            <a:srgbClr val="4471C4"/>
                          </a:solidFill>
                          <a:ln>
                            <a:noFill/>
                          </a:ln>
                        </wps:spPr>
                        <wps:txbx>
                          <w:txbxContent>
                            <w:p w14:paraId="78A45CA3" w14:textId="77777777" w:rsidR="005D31FB" w:rsidRDefault="005D31FB" w:rsidP="005D31FB">
                              <w:pPr>
                                <w:spacing w:before="133"/>
                                <w:rPr>
                                  <w:rFonts w:ascii="Calibri"/>
                                  <w:b/>
                                  <w:sz w:val="20"/>
                                </w:rPr>
                              </w:pPr>
                              <w:r>
                                <w:rPr>
                                  <w:rFonts w:ascii="Calibri"/>
                                  <w:b/>
                                  <w:color w:val="FFFFFF"/>
                                  <w:sz w:val="20"/>
                                </w:rPr>
                                <w:t>595</w:t>
                              </w:r>
                            </w:p>
                          </w:txbxContent>
                        </wps:txbx>
                        <wps:bodyPr vert="horz" wrap="square" lIns="0" tIns="0" rIns="0" bIns="0" anchor="t" upright="1">
                          <a:prstTxWarp prst="textNoShape">
                            <a:avLst/>
                          </a:prstTxWarp>
                          <a:noAutofit/>
                        </wps:bodyPr>
                      </wps:wsp>
                      <wps:wsp>
                        <wps:cNvPr id="1787342502" name="Rectangle 1787342502"/>
                        <wps:cNvSpPr/>
                        <wps:spPr>
                          <a:xfrm>
                            <a:off x="1744" y="-3819"/>
                            <a:ext cx="800" cy="3078"/>
                          </a:xfrm>
                          <a:prstGeom prst="rect">
                            <a:avLst/>
                          </a:prstGeom>
                          <a:solidFill>
                            <a:srgbClr val="4471C4"/>
                          </a:solidFill>
                          <a:ln>
                            <a:noFill/>
                          </a:ln>
                        </wps:spPr>
                        <wps:txbx>
                          <w:txbxContent>
                            <w:p w14:paraId="370A5B97" w14:textId="77777777" w:rsidR="005D31FB" w:rsidRDefault="005D31FB" w:rsidP="005D31FB">
                              <w:pPr>
                                <w:spacing w:before="133"/>
                                <w:rPr>
                                  <w:rFonts w:ascii="Calibri"/>
                                  <w:b/>
                                  <w:sz w:val="20"/>
                                </w:rPr>
                              </w:pPr>
                              <w:r>
                                <w:rPr>
                                  <w:rFonts w:ascii="Calibri"/>
                                  <w:b/>
                                  <w:color w:val="FFFFFF"/>
                                  <w:sz w:val="20"/>
                                </w:rPr>
                                <w:t>600</w:t>
                              </w:r>
                            </w:p>
                          </w:txbxContent>
                        </wps:txbx>
                        <wps:bodyPr vert="horz" wrap="square" lIns="0" tIns="0" rIns="0" bIns="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B2DAC44" id="Group 199" o:spid="_x0000_s1026" style="position:absolute;left:0;text-align:left;margin-left:66.4pt;margin-top:17.85pt;width:488.65pt;height:247.25pt;z-index:-251634688;mso-wrap-distance-left:0;mso-wrap-distance-right:0;mso-position-horizontal-relative:page" coordorigin="1452,-4442" coordsize="7440,4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">
                <v:shape id="Freeform: Shape 547829304" o:spid="_x0000_s1027" style="position:absolute;left:1452;top:-4442;width:7216;height:4449;visibility:visible;mso-wrap-style:square;v-text-anchor:top" coordsize="7216,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" path="m7216,r-15,l7201,14r,4419l15,4433,15,14r7186,l7201,,15,,,,,14,,4433r,15l15,4448r7186,l7216,4448r,-15l7216,14r,-14xe" fillcolor="#d9d9d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style="position:absolute;left:2010;top:-1307;width:2019;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">
                  <v:imagedata r:id="rId13" o:title=""/>
                </v:shape>
                <v:shape id="Image" o:spid="_x0000_s1029" type="#_x0000_t75" style="position:absolute;left:4267;top:-1295;width:1635;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">
                  <v:imagedata r:id="rId14" o:title=""/>
                </v:shape>
                <v:shape id="Image" o:spid="_x0000_s1030" type="#_x0000_t75" style="position:absolute;left:5386;top:-848;width:956;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">
                  <v:imagedata r:id="rId15" o:title=""/>
                </v:shape>
                <v:shape id="Image" o:spid="_x0000_s1031" type="#_x0000_t75" style="position:absolute;left:7305;top:-1321;width:1587;height: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">
                  <v:imagedata r:id="rId16" o:title=""/>
                </v:shape>
                <v:shape id="Image" o:spid="_x0000_s1032" type="#_x0000_t75" style="position:absolute;left:5445;top:-859;width:807;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">
                  <v:imagedata r:id="rId17" o:title=""/>
                </v:shape>
                <v:rect id="Rectangle 1146847100" o:spid="_x0000_s1033" style="position:absolute;left:1687;top:-4354;width:153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" filled="f" stroked="f">
                  <v:textbox inset="0,0,0,0">
                    <w:txbxContent>
                      <w:p w14:paraId="3593FCB8" w14:textId="77777777" w:rsidR="005D31FB" w:rsidRPr="00C03680" w:rsidRDefault="005D31FB" w:rsidP="005D31FB">
                        <w:pPr>
                          <w:spacing w:line="360" w:lineRule="exact"/>
                          <w:rPr>
                            <w:rFonts w:ascii="Calibri"/>
                          </w:rPr>
                        </w:pPr>
                        <w:r>
                          <w:rPr>
                            <w:rFonts w:ascii="Calibri"/>
                            <w:color w:val="585858"/>
                            <w:sz w:val="36"/>
                          </w:rPr>
                          <w:t>Chart Title</w:t>
                        </w:r>
                      </w:p>
                    </w:txbxContent>
                  </v:textbox>
                </v:rect>
                <v:rect id="Rectangle 54503475" o:spid="_x0000_s1034" style="position:absolute;left:2885;top:-3312;width:37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" filled="f" stroked="f">
                  <v:textbox inset="0,0,0,0">
                    <w:txbxContent>
                      <w:p w14:paraId="4D29D99E" w14:textId="77777777" w:rsidR="005D31FB" w:rsidRDefault="005D31FB" w:rsidP="005D31FB">
                        <w:pPr>
                          <w:spacing w:line="180" w:lineRule="exact"/>
                          <w:rPr>
                            <w:rFonts w:ascii="Calibri"/>
                            <w:sz w:val="18"/>
                          </w:rPr>
                        </w:pPr>
                      </w:p>
                    </w:txbxContent>
                  </v:textbox>
                </v:rect>
                <v:rect id="Rectangle 1075100191" o:spid="_x0000_s1035" style="position:absolute;left:4163;top:-3312;width:17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" filled="f" stroked="f">
                  <v:textbox inset="0,0,0,0">
                    <w:txbxContent>
                      <w:p w14:paraId="48BF9BF0" w14:textId="77777777" w:rsidR="005D31FB" w:rsidRDefault="005D31FB" w:rsidP="005D31FB">
                        <w:pPr>
                          <w:spacing w:line="180" w:lineRule="exact"/>
                          <w:rPr>
                            <w:rFonts w:ascii="Calibri"/>
                            <w:sz w:val="18"/>
                          </w:rPr>
                        </w:pPr>
                      </w:p>
                    </w:txbxContent>
                  </v:textbox>
                </v:rect>
                <v:rect id="Rectangle 2031164035" o:spid="_x0000_s1036" style="position:absolute;left:5139;top:-3312;width:37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" filled="f" stroked="f">
                  <v:textbox inset="0,0,0,0">
                    <w:txbxContent>
                      <w:p w14:paraId="76A37C33" w14:textId="77777777" w:rsidR="005D31FB" w:rsidRDefault="005D31FB" w:rsidP="005D31FB">
                        <w:pPr>
                          <w:spacing w:line="180" w:lineRule="exact"/>
                          <w:rPr>
                            <w:rFonts w:ascii="Calibri"/>
                            <w:sz w:val="18"/>
                          </w:rPr>
                        </w:pPr>
                      </w:p>
                    </w:txbxContent>
                  </v:textbox>
                </v:rect>
                <v:rect id="Rectangle 829696846" o:spid="_x0000_s1037" style="position:absolute;left:6418;top:-3312;width:17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" filled="f" stroked="f">
                  <v:textbox inset="0,0,0,0">
                    <w:txbxContent>
                      <w:p w14:paraId="5D679902" w14:textId="77777777" w:rsidR="005D31FB" w:rsidRDefault="005D31FB" w:rsidP="005D31FB">
                        <w:pPr>
                          <w:spacing w:line="180" w:lineRule="exact"/>
                          <w:rPr>
                            <w:rFonts w:ascii="Calibri"/>
                            <w:sz w:val="18"/>
                          </w:rPr>
                        </w:pPr>
                      </w:p>
                    </w:txbxContent>
                  </v:textbox>
                </v:rect>
                <v:rect id="Rectangle 436999691" o:spid="_x0000_s1038" style="position:absolute;left:7633;top:-3312;width:93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" filled="f" stroked="f">
                  <v:textbox inset="0,0,0,0">
                    <w:txbxContent>
                      <w:p w14:paraId="5F1B15D7" w14:textId="77777777" w:rsidR="005D31FB" w:rsidRDefault="005D31FB" w:rsidP="005D31FB">
                        <w:pPr>
                          <w:spacing w:line="180" w:lineRule="exact"/>
                          <w:rPr>
                            <w:rFonts w:ascii="Calibri"/>
                            <w:sz w:val="18"/>
                          </w:rPr>
                        </w:pPr>
                      </w:p>
                    </w:txbxContent>
                  </v:textbox>
                </v:rect>
                <v:rect id="Rectangle 1003893032" o:spid="_x0000_s1039" style="position:absolute;left:1687;top:-3074;width:26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" filled="f" stroked="f">
                  <v:textbox inset="0,0,0,0">
                    <w:txbxContent>
                      <w:p w14:paraId="05A9083D" w14:textId="77777777" w:rsidR="005D31FB" w:rsidRDefault="005D31FB" w:rsidP="005D31FB">
                        <w:pPr>
                          <w:tabs>
                            <w:tab w:val="left" w:pos="1411"/>
                          </w:tabs>
                          <w:spacing w:line="180" w:lineRule="exact"/>
                          <w:rPr>
                            <w:rFonts w:ascii="Calibri"/>
                            <w:sz w:val="18"/>
                          </w:rPr>
                        </w:pPr>
                        <w:r>
                          <w:rPr>
                            <w:rFonts w:ascii="Calibri"/>
                            <w:color w:val="585858"/>
                            <w:sz w:val="18"/>
                          </w:rPr>
                          <w:tab/>
                        </w:r>
                      </w:p>
                    </w:txbxContent>
                  </v:textbox>
                </v:rect>
                <v:rect id="Rectangle 617145992" o:spid="_x0000_s1040" style="position:absolute;left:1687;top:-986;width:6647;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" filled="f" stroked="f">
                  <v:textbox inset="0,0,0,0">
                    <w:txbxContent>
                      <w:p w14:paraId="64AEE11C" w14:textId="77777777" w:rsidR="005D31FB" w:rsidRDefault="005D31FB" w:rsidP="005D31FB">
                        <w:pPr>
                          <w:spacing w:line="203" w:lineRule="exact"/>
                          <w:ind w:right="19"/>
                          <w:jc w:val="center"/>
                          <w:rPr>
                            <w:rFonts w:ascii="Calibri"/>
                            <w:b/>
                            <w:sz w:val="20"/>
                          </w:rPr>
                        </w:pPr>
                        <w:r>
                          <w:rPr>
                            <w:rFonts w:ascii="Calibri"/>
                            <w:b/>
                            <w:color w:val="FFFFFF"/>
                            <w:sz w:val="20"/>
                          </w:rPr>
                          <w:t>3535</w:t>
                        </w:r>
                      </w:p>
                      <w:p w14:paraId="23FED633" w14:textId="77777777" w:rsidR="005D31FB" w:rsidRDefault="005D31FB" w:rsidP="005D31FB">
                        <w:pPr>
                          <w:spacing w:before="66" w:line="216" w:lineRule="exact"/>
                          <w:ind w:right="19"/>
                          <w:jc w:val="center"/>
                          <w:rPr>
                            <w:rFonts w:ascii="Calibri"/>
                            <w:color w:val="585858"/>
                            <w:spacing w:val="-1"/>
                            <w:sz w:val="18"/>
                          </w:rPr>
                        </w:pPr>
                      </w:p>
                      <w:p w14:paraId="026C3301" w14:textId="77777777" w:rsidR="005D31FB" w:rsidRDefault="005D31FB" w:rsidP="005D31FB">
                        <w:pPr>
                          <w:spacing w:before="66" w:line="216" w:lineRule="exact"/>
                          <w:ind w:right="19"/>
                          <w:jc w:val="center"/>
                          <w:rPr>
                            <w:rFonts w:ascii="Calibri"/>
                            <w:sz w:val="18"/>
                          </w:rPr>
                        </w:pPr>
                        <w:r>
                          <w:rPr>
                            <w:rFonts w:ascii="Calibri"/>
                            <w:color w:val="585858"/>
                            <w:spacing w:val="-1"/>
                            <w:sz w:val="18"/>
                          </w:rPr>
                          <w:t>QuestionnairesQuestionnairesQuestionnairesQuestionnairesQuestionnaires</w:t>
                        </w:r>
                      </w:p>
                    </w:txbxContent>
                  </v:textbox>
                </v:rect>
                <v:rect id="Rectangle 622263210" o:spid="_x0000_s1041" style="position:absolute;left:4538;top:-2867;width:80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" fillcolor="#4471c4" stroked="f">
                  <v:textbox inset="0,0,0,0">
                    <w:txbxContent>
                      <w:p w14:paraId="2D21A459" w14:textId="77777777" w:rsidR="005D31FB" w:rsidRDefault="005D31FB" w:rsidP="005D31FB">
                        <w:pPr>
                          <w:spacing w:before="133"/>
                          <w:rPr>
                            <w:rFonts w:ascii="Calibri"/>
                            <w:b/>
                            <w:sz w:val="20"/>
                          </w:rPr>
                        </w:pPr>
                        <w:r>
                          <w:rPr>
                            <w:rFonts w:ascii="Calibri"/>
                            <w:b/>
                            <w:color w:val="FFFFFF"/>
                            <w:sz w:val="20"/>
                          </w:rPr>
                          <w:t>560</w:t>
                        </w:r>
                      </w:p>
                    </w:txbxContent>
                  </v:textbox>
                </v:rect>
                <v:rect id="Rectangle 2010169894" o:spid="_x0000_s1042" style="position:absolute;left:3229;top:-3449;width:800;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" fillcolor="#4471c4" stroked="f">
                  <v:textbox inset="0,0,0,0">
                    <w:txbxContent>
                      <w:p w14:paraId="78A45CA3" w14:textId="77777777" w:rsidR="005D31FB" w:rsidRDefault="005D31FB" w:rsidP="005D31FB">
                        <w:pPr>
                          <w:spacing w:before="133"/>
                          <w:rPr>
                            <w:rFonts w:ascii="Calibri"/>
                            <w:b/>
                            <w:sz w:val="20"/>
                          </w:rPr>
                        </w:pPr>
                        <w:r>
                          <w:rPr>
                            <w:rFonts w:ascii="Calibri"/>
                            <w:b/>
                            <w:color w:val="FFFFFF"/>
                            <w:sz w:val="20"/>
                          </w:rPr>
                          <w:t>595</w:t>
                        </w:r>
                      </w:p>
                    </w:txbxContent>
                  </v:textbox>
                </v:rect>
                <v:rect id="Rectangle 1787342502" o:spid="_x0000_s1043" style="position:absolute;left:1744;top:-3819;width:800;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" fillcolor="#4471c4" stroked="f">
                  <v:textbox inset="0,0,0,0">
                    <w:txbxContent>
                      <w:p w14:paraId="370A5B97" w14:textId="77777777" w:rsidR="005D31FB" w:rsidRDefault="005D31FB" w:rsidP="005D31FB">
                        <w:pPr>
                          <w:spacing w:before="133"/>
                          <w:rPr>
                            <w:rFonts w:ascii="Calibri"/>
                            <w:b/>
                            <w:sz w:val="20"/>
                          </w:rPr>
                        </w:pPr>
                        <w:r>
                          <w:rPr>
                            <w:rFonts w:ascii="Calibri"/>
                            <w:b/>
                            <w:color w:val="FFFFFF"/>
                            <w:sz w:val="20"/>
                          </w:rPr>
                          <w:t>600</w:t>
                        </w:r>
                      </w:p>
                    </w:txbxContent>
                  </v:textbox>
                </v:rect>
                <w10:wrap anchorx="page"/>
              </v:group>
            </w:pict>
          </mc:Fallback>
        </mc:AlternateContent>
      </w:r>
      <w:r w:rsidRPr="00347F5A">
        <w:rPr>
          <w:b/>
          <w:bCs/>
        </w:rPr>
        <w:t>Figure 1</w:t>
      </w:r>
      <w:r w:rsidRPr="000C2512">
        <w:t>.</w:t>
      </w:r>
      <w:r w:rsidR="00004798" w:rsidRPr="00004798">
        <w:t xml:space="preserve"> </w:t>
      </w:r>
      <w:r w:rsidR="00004798" w:rsidRPr="00347F5A">
        <w:rPr>
          <w:b/>
          <w:bCs/>
          <w:sz w:val="20"/>
          <w:szCs w:val="20"/>
        </w:rPr>
        <w:t>Distribution and Retrieval of Questionnaires</w:t>
      </w:r>
    </w:p>
    <w:p w14:paraId="58D44F21" w14:textId="77777777" w:rsidR="005D31FB" w:rsidRPr="000C2512" w:rsidRDefault="005D31FB" w:rsidP="005D31FB">
      <w:pPr>
        <w:widowControl w:val="0"/>
        <w:autoSpaceDE w:val="0"/>
        <w:autoSpaceDN w:val="0"/>
        <w:spacing w:before="6" w:line="360" w:lineRule="auto"/>
        <w:ind w:right="1312"/>
        <w:jc w:val="both"/>
        <w:rPr>
          <w:sz w:val="28"/>
          <w:szCs w:val="28"/>
        </w:rPr>
      </w:pPr>
    </w:p>
    <w:p w14:paraId="63EC8ABD" w14:textId="77777777" w:rsidR="005D31FB" w:rsidRPr="000C2512" w:rsidRDefault="005D31FB" w:rsidP="005D31FB">
      <w:pPr>
        <w:widowControl w:val="0"/>
        <w:autoSpaceDE w:val="0"/>
        <w:autoSpaceDN w:val="0"/>
        <w:spacing w:before="6" w:line="360" w:lineRule="auto"/>
        <w:ind w:right="1312"/>
        <w:jc w:val="both"/>
        <w:rPr>
          <w:sz w:val="28"/>
          <w:szCs w:val="28"/>
        </w:rPr>
      </w:pPr>
    </w:p>
    <w:p w14:paraId="04936821" w14:textId="77777777" w:rsidR="005D31FB" w:rsidRPr="000C2512" w:rsidRDefault="005D31FB" w:rsidP="005D31FB">
      <w:pPr>
        <w:widowControl w:val="0"/>
        <w:autoSpaceDE w:val="0"/>
        <w:autoSpaceDN w:val="0"/>
        <w:spacing w:before="6" w:line="360" w:lineRule="auto"/>
        <w:ind w:right="1312"/>
        <w:jc w:val="both"/>
        <w:rPr>
          <w:sz w:val="28"/>
          <w:szCs w:val="28"/>
        </w:rPr>
      </w:pPr>
    </w:p>
    <w:p w14:paraId="260E69F2" w14:textId="77777777" w:rsidR="005D31FB" w:rsidRPr="000C2512" w:rsidRDefault="005D31FB" w:rsidP="005D31FB">
      <w:pPr>
        <w:widowControl w:val="0"/>
        <w:autoSpaceDE w:val="0"/>
        <w:autoSpaceDN w:val="0"/>
        <w:spacing w:before="6" w:line="360" w:lineRule="auto"/>
        <w:ind w:right="1312"/>
        <w:jc w:val="both"/>
        <w:rPr>
          <w:sz w:val="28"/>
          <w:szCs w:val="28"/>
        </w:rPr>
      </w:pPr>
    </w:p>
    <w:p w14:paraId="120325FC" w14:textId="77777777" w:rsidR="005D31FB" w:rsidRPr="000C2512" w:rsidRDefault="005D31FB" w:rsidP="005D31FB">
      <w:pPr>
        <w:widowControl w:val="0"/>
        <w:autoSpaceDE w:val="0"/>
        <w:autoSpaceDN w:val="0"/>
        <w:spacing w:before="6" w:line="360" w:lineRule="auto"/>
        <w:ind w:right="1312"/>
        <w:jc w:val="both"/>
        <w:rPr>
          <w:sz w:val="28"/>
          <w:szCs w:val="28"/>
        </w:rPr>
      </w:pPr>
      <w:r w:rsidRPr="000C2512">
        <w:rPr>
          <w:noProof/>
        </w:rPr>
        <mc:AlternateContent>
          <mc:Choice Requires="wps">
            <w:drawing>
              <wp:anchor distT="0" distB="0" distL="0" distR="0" simplePos="0" relativeHeight="251683840" behindDoc="0" locked="0" layoutInCell="1" allowOverlap="1" wp14:anchorId="128380D9" wp14:editId="59F2BA7B">
                <wp:simplePos x="0" y="0"/>
                <wp:positionH relativeFrom="column">
                  <wp:posOffset>4208203</wp:posOffset>
                </wp:positionH>
                <wp:positionV relativeFrom="paragraph">
                  <wp:posOffset>97384</wp:posOffset>
                </wp:positionV>
                <wp:extent cx="654050" cy="1188703"/>
                <wp:effectExtent l="0" t="0" r="0" b="0"/>
                <wp:wrapNone/>
                <wp:docPr id="132384344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0" cy="1188703"/>
                        </a:xfrm>
                        <a:prstGeom prst="rect">
                          <a:avLst/>
                        </a:prstGeom>
                        <a:solidFill>
                          <a:srgbClr val="4471C4"/>
                        </a:solidFill>
                        <a:ln>
                          <a:noFill/>
                        </a:ln>
                      </wps:spPr>
                      <wps:txbx>
                        <w:txbxContent>
                          <w:p w14:paraId="7AB3F7A3" w14:textId="77777777" w:rsidR="005D31FB" w:rsidRDefault="005D31FB" w:rsidP="005D31FB">
                            <w:pPr>
                              <w:spacing w:before="133"/>
                              <w:rPr>
                                <w:rFonts w:ascii="Calibri"/>
                                <w:b/>
                                <w:sz w:val="20"/>
                              </w:rPr>
                            </w:pPr>
                            <w:r>
                              <w:rPr>
                                <w:rFonts w:ascii="Calibri"/>
                                <w:b/>
                                <w:color w:val="FFFFFF"/>
                                <w:sz w:val="20"/>
                              </w:rPr>
                              <w:t>540</w:t>
                            </w:r>
                          </w:p>
                        </w:txbxContent>
                      </wps:txbx>
                      <wps:bodyPr vert="horz" wrap="square" lIns="0" tIns="0" rIns="0" bIns="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380D9" id="Text Box 202" o:spid="_x0000_s1044" style="position:absolute;left:0;text-align:left;margin-left:331.35pt;margin-top:7.65pt;width:51.5pt;height:93.6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" fillcolor="#4471c4" stroked="f">
                <v:textbox inset="0,0,0,0">
                  <w:txbxContent>
                    <w:p w14:paraId="7AB3F7A3" w14:textId="77777777" w:rsidR="005D31FB" w:rsidRDefault="005D31FB" w:rsidP="005D31FB">
                      <w:pPr>
                        <w:spacing w:before="133"/>
                        <w:rPr>
                          <w:rFonts w:ascii="Calibri"/>
                          <w:b/>
                          <w:sz w:val="20"/>
                        </w:rPr>
                      </w:pPr>
                      <w:r>
                        <w:rPr>
                          <w:rFonts w:ascii="Calibri"/>
                          <w:b/>
                          <w:color w:val="FFFFFF"/>
                          <w:sz w:val="20"/>
                        </w:rPr>
                        <w:t>540</w:t>
                      </w:r>
                    </w:p>
                  </w:txbxContent>
                </v:textbox>
              </v:rect>
            </w:pict>
          </mc:Fallback>
        </mc:AlternateContent>
      </w:r>
    </w:p>
    <w:p w14:paraId="1DD4E973" w14:textId="77777777" w:rsidR="005D31FB" w:rsidRPr="000C2512" w:rsidRDefault="005D31FB" w:rsidP="005D31FB">
      <w:pPr>
        <w:widowControl w:val="0"/>
        <w:autoSpaceDE w:val="0"/>
        <w:autoSpaceDN w:val="0"/>
        <w:spacing w:before="6" w:line="360" w:lineRule="auto"/>
        <w:ind w:right="1312"/>
        <w:jc w:val="both"/>
        <w:rPr>
          <w:sz w:val="28"/>
          <w:szCs w:val="28"/>
        </w:rPr>
      </w:pPr>
    </w:p>
    <w:p w14:paraId="0C0C9D66" w14:textId="77777777" w:rsidR="005D31FB" w:rsidRPr="000C2512" w:rsidRDefault="005D31FB" w:rsidP="005D31FB">
      <w:pPr>
        <w:widowControl w:val="0"/>
        <w:autoSpaceDE w:val="0"/>
        <w:autoSpaceDN w:val="0"/>
        <w:spacing w:before="6" w:line="360" w:lineRule="auto"/>
        <w:ind w:right="1312"/>
        <w:jc w:val="both"/>
        <w:rPr>
          <w:sz w:val="28"/>
          <w:szCs w:val="28"/>
        </w:rPr>
      </w:pPr>
    </w:p>
    <w:p w14:paraId="5AFF0382" w14:textId="77777777" w:rsidR="005D31FB" w:rsidRPr="000C2512" w:rsidRDefault="005D31FB" w:rsidP="005D31FB">
      <w:pPr>
        <w:widowControl w:val="0"/>
        <w:tabs>
          <w:tab w:val="left" w:pos="5928"/>
          <w:tab w:val="left" w:pos="8430"/>
        </w:tabs>
        <w:autoSpaceDE w:val="0"/>
        <w:autoSpaceDN w:val="0"/>
        <w:spacing w:before="6" w:line="360" w:lineRule="auto"/>
        <w:ind w:right="1312"/>
        <w:rPr>
          <w:sz w:val="28"/>
          <w:szCs w:val="28"/>
        </w:rPr>
      </w:pPr>
      <w:r w:rsidRPr="000C2512">
        <w:rPr>
          <w:noProof/>
        </w:rPr>
        <mc:AlternateContent>
          <mc:Choice Requires="wps">
            <w:drawing>
              <wp:anchor distT="0" distB="0" distL="0" distR="0" simplePos="0" relativeHeight="251684864" behindDoc="0" locked="0" layoutInCell="1" allowOverlap="1" wp14:anchorId="4FE8DC9F" wp14:editId="336494BB">
                <wp:simplePos x="0" y="0"/>
                <wp:positionH relativeFrom="column">
                  <wp:posOffset>5146964</wp:posOffset>
                </wp:positionH>
                <wp:positionV relativeFrom="paragraph">
                  <wp:posOffset>272142</wp:posOffset>
                </wp:positionV>
                <wp:extent cx="654050" cy="45719"/>
                <wp:effectExtent l="0" t="0" r="0" b="0"/>
                <wp:wrapNone/>
                <wp:docPr id="34704399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54050" cy="45719"/>
                        </a:xfrm>
                        <a:prstGeom prst="rect">
                          <a:avLst/>
                        </a:prstGeom>
                        <a:solidFill>
                          <a:srgbClr val="4471C4"/>
                        </a:solidFill>
                        <a:ln>
                          <a:noFill/>
                        </a:ln>
                      </wps:spPr>
                      <wps:txbx>
                        <w:txbxContent>
                          <w:p w14:paraId="02B3CC3F" w14:textId="77777777" w:rsidR="005D31FB" w:rsidRDefault="005D31FB" w:rsidP="005D31FB">
                            <w:pPr>
                              <w:widowControl w:val="0"/>
                              <w:autoSpaceDE w:val="0"/>
                              <w:autoSpaceDN w:val="0"/>
                              <w:spacing w:before="6" w:line="360" w:lineRule="auto"/>
                              <w:ind w:right="1312"/>
                              <w:jc w:val="both"/>
                            </w:pPr>
                            <w:r>
                              <w:t>20</w:t>
                            </w:r>
                          </w:p>
                          <w:p w14:paraId="46AF4216" w14:textId="77777777" w:rsidR="005D31FB" w:rsidRDefault="005D31FB" w:rsidP="005D31FB">
                            <w:pPr>
                              <w:spacing w:before="133"/>
                              <w:rPr>
                                <w:rFonts w:ascii="Calibri"/>
                                <w:b/>
                                <w:sz w:val="20"/>
                              </w:rPr>
                            </w:pPr>
                          </w:p>
                        </w:txbxContent>
                      </wps:txbx>
                      <wps:bodyPr vert="horz" wrap="square" lIns="0" tIns="0" rIns="0" bIns="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8DC9F" id="_x0000_s1045" style="position:absolute;margin-left:405.25pt;margin-top:21.45pt;width:51.5pt;height:3.6pt;flip:y;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" fillcolor="#4471c4" stroked="f">
                <v:textbox inset="0,0,0,0">
                  <w:txbxContent>
                    <w:p w14:paraId="02B3CC3F" w14:textId="77777777" w:rsidR="005D31FB" w:rsidRDefault="005D31FB" w:rsidP="005D31FB">
                      <w:pPr>
                        <w:widowControl w:val="0"/>
                        <w:autoSpaceDE w:val="0"/>
                        <w:autoSpaceDN w:val="0"/>
                        <w:spacing w:before="6" w:line="360" w:lineRule="auto"/>
                        <w:ind w:right="1312"/>
                        <w:jc w:val="both"/>
                      </w:pPr>
                      <w:r>
                        <w:t>20</w:t>
                      </w:r>
                    </w:p>
                    <w:p w14:paraId="46AF4216" w14:textId="77777777" w:rsidR="005D31FB" w:rsidRDefault="005D31FB" w:rsidP="005D31FB">
                      <w:pPr>
                        <w:spacing w:before="133"/>
                        <w:rPr>
                          <w:rFonts w:ascii="Calibri"/>
                          <w:b/>
                          <w:sz w:val="20"/>
                        </w:rPr>
                      </w:pPr>
                    </w:p>
                  </w:txbxContent>
                </v:textbox>
              </v:rect>
            </w:pict>
          </mc:Fallback>
        </mc:AlternateContent>
      </w:r>
      <w:r w:rsidRPr="000C2512">
        <w:rPr>
          <w:sz w:val="28"/>
          <w:szCs w:val="28"/>
        </w:rPr>
        <w:tab/>
        <w:t>35</w:t>
      </w:r>
      <w:r w:rsidRPr="000C2512">
        <w:rPr>
          <w:sz w:val="28"/>
          <w:szCs w:val="28"/>
        </w:rPr>
        <w:tab/>
        <w:t>20</w:t>
      </w:r>
    </w:p>
    <w:p w14:paraId="04366793" w14:textId="77777777" w:rsidR="005D31FB" w:rsidRPr="000C2512" w:rsidRDefault="005D31FB" w:rsidP="005D31FB">
      <w:pPr>
        <w:widowControl w:val="0"/>
        <w:tabs>
          <w:tab w:val="left" w:pos="5928"/>
          <w:tab w:val="left" w:pos="8430"/>
        </w:tabs>
        <w:autoSpaceDE w:val="0"/>
        <w:autoSpaceDN w:val="0"/>
        <w:spacing w:before="6" w:line="360" w:lineRule="auto"/>
        <w:ind w:right="1312"/>
        <w:rPr>
          <w:sz w:val="28"/>
          <w:szCs w:val="28"/>
        </w:rPr>
      </w:pPr>
      <w:r w:rsidRPr="000C2512">
        <w:rPr>
          <w:noProof/>
          <w:sz w:val="28"/>
          <w:szCs w:val="28"/>
        </w:rPr>
        <mc:AlternateContent>
          <mc:Choice Requires="wps">
            <w:drawing>
              <wp:anchor distT="0" distB="0" distL="0" distR="0" simplePos="0" relativeHeight="251682816" behindDoc="0" locked="0" layoutInCell="1" allowOverlap="1" wp14:anchorId="34AAA306" wp14:editId="113CF5E6">
                <wp:simplePos x="0" y="0"/>
                <wp:positionH relativeFrom="margin">
                  <wp:align>left</wp:align>
                </wp:positionH>
                <wp:positionV relativeFrom="paragraph">
                  <wp:posOffset>163146</wp:posOffset>
                </wp:positionV>
                <wp:extent cx="6266180" cy="580381"/>
                <wp:effectExtent l="0" t="0" r="0" b="0"/>
                <wp:wrapNone/>
                <wp:docPr id="434164773" name="Text Box 5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6180" cy="580381"/>
                        </a:xfrm>
                        <a:prstGeom prst="rect">
                          <a:avLst/>
                        </a:prstGeom>
                        <a:ln>
                          <a:noFill/>
                        </a:ln>
                      </wps:spPr>
                      <wps:txbx>
                        <w:txbxContent>
                          <w:p w14:paraId="76A95961" w14:textId="77777777" w:rsidR="005D31FB" w:rsidRDefault="005D31FB" w:rsidP="005D31FB">
                            <w:pPr>
                              <w:rPr>
                                <w:sz w:val="22"/>
                                <w:szCs w:val="22"/>
                              </w:rPr>
                            </w:pPr>
                            <w:r>
                              <w:rPr>
                                <w:sz w:val="22"/>
                                <w:szCs w:val="22"/>
                              </w:rPr>
                              <w:t>questionnaire</w:t>
                            </w:r>
                            <w:r>
                              <w:rPr>
                                <w:sz w:val="22"/>
                                <w:szCs w:val="22"/>
                              </w:rPr>
                              <w:tab/>
                            </w:r>
                            <w:r>
                              <w:rPr>
                                <w:sz w:val="22"/>
                                <w:szCs w:val="22"/>
                              </w:rPr>
                              <w:tab/>
                              <w:t>questionnaire</w:t>
                            </w:r>
                            <w:r>
                              <w:rPr>
                                <w:sz w:val="22"/>
                                <w:szCs w:val="22"/>
                              </w:rPr>
                              <w:tab/>
                              <w:t>questionnaire</w:t>
                            </w:r>
                            <w:r>
                              <w:rPr>
                                <w:sz w:val="22"/>
                                <w:szCs w:val="22"/>
                              </w:rPr>
                              <w:tab/>
                              <w:t xml:space="preserve">questionnaire </w:t>
                            </w:r>
                            <w:r>
                              <w:rPr>
                                <w:sz w:val="22"/>
                                <w:szCs w:val="22"/>
                              </w:rPr>
                              <w:tab/>
                              <w:t xml:space="preserve">questionnaire </w:t>
                            </w:r>
                            <w:r>
                              <w:rPr>
                                <w:sz w:val="22"/>
                                <w:szCs w:val="22"/>
                              </w:rPr>
                              <w:tab/>
                              <w:t>questionnaire</w:t>
                            </w:r>
                          </w:p>
                          <w:p w14:paraId="59D6D260" w14:textId="77777777" w:rsidR="005D31FB" w:rsidRDefault="005D31FB" w:rsidP="005D31FB">
                            <w:pPr>
                              <w:rPr>
                                <w:sz w:val="22"/>
                                <w:szCs w:val="22"/>
                              </w:rPr>
                            </w:pPr>
                            <w:r>
                              <w:rPr>
                                <w:sz w:val="22"/>
                                <w:szCs w:val="22"/>
                              </w:rPr>
                              <w:t>available for</w:t>
                            </w:r>
                            <w:r>
                              <w:rPr>
                                <w:sz w:val="22"/>
                                <w:szCs w:val="22"/>
                              </w:rPr>
                              <w:tab/>
                            </w:r>
                            <w:r>
                              <w:rPr>
                                <w:sz w:val="22"/>
                                <w:szCs w:val="22"/>
                              </w:rPr>
                              <w:tab/>
                              <w:t>distributed</w:t>
                            </w:r>
                            <w:r>
                              <w:rPr>
                                <w:sz w:val="22"/>
                                <w:szCs w:val="22"/>
                              </w:rPr>
                              <w:tab/>
                              <w:t>retrieved</w:t>
                            </w:r>
                            <w:r>
                              <w:rPr>
                                <w:sz w:val="22"/>
                                <w:szCs w:val="22"/>
                              </w:rPr>
                              <w:tab/>
                              <w:t>not returned</w:t>
                            </w:r>
                            <w:r>
                              <w:rPr>
                                <w:sz w:val="22"/>
                                <w:szCs w:val="22"/>
                              </w:rPr>
                              <w:tab/>
                              <w:t xml:space="preserve">retrieved </w:t>
                            </w:r>
                            <w:r>
                              <w:rPr>
                                <w:sz w:val="22"/>
                                <w:szCs w:val="22"/>
                              </w:rPr>
                              <w:tab/>
                              <w:t>returned invalid</w:t>
                            </w:r>
                          </w:p>
                          <w:p w14:paraId="21519BB2" w14:textId="77777777" w:rsidR="005D31FB" w:rsidRDefault="005D31FB" w:rsidP="005D31FB">
                            <w:pPr>
                              <w:rPr>
                                <w:sz w:val="22"/>
                                <w:szCs w:val="22"/>
                              </w:rPr>
                            </w:pPr>
                            <w:r>
                              <w:rPr>
                                <w:sz w:val="22"/>
                                <w:szCs w:val="22"/>
                              </w:rPr>
                              <w:t>distribution</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AAA306" id="Text Box 5657" o:spid="_x0000_s1046" style="position:absolute;margin-left:0;margin-top:12.85pt;width:493.4pt;height:45.7pt;z-index:2516828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" filled="f" stroked="f">
                <v:textbox>
                  <w:txbxContent>
                    <w:p w14:paraId="76A95961" w14:textId="77777777" w:rsidR="005D31FB" w:rsidRDefault="005D31FB" w:rsidP="005D31FB">
                      <w:pPr>
                        <w:rPr>
                          <w:sz w:val="22"/>
                          <w:szCs w:val="22"/>
                        </w:rPr>
                      </w:pPr>
                      <w:r>
                        <w:rPr>
                          <w:sz w:val="22"/>
                          <w:szCs w:val="22"/>
                        </w:rPr>
                        <w:t>questionnaire</w:t>
                      </w:r>
                      <w:r>
                        <w:rPr>
                          <w:sz w:val="22"/>
                          <w:szCs w:val="22"/>
                        </w:rPr>
                        <w:tab/>
                      </w:r>
                      <w:r>
                        <w:rPr>
                          <w:sz w:val="22"/>
                          <w:szCs w:val="22"/>
                        </w:rPr>
                        <w:tab/>
                        <w:t>questionnaire</w:t>
                      </w:r>
                      <w:r>
                        <w:rPr>
                          <w:sz w:val="22"/>
                          <w:szCs w:val="22"/>
                        </w:rPr>
                        <w:tab/>
                        <w:t>questionnaire</w:t>
                      </w:r>
                      <w:r>
                        <w:rPr>
                          <w:sz w:val="22"/>
                          <w:szCs w:val="22"/>
                        </w:rPr>
                        <w:tab/>
                        <w:t xml:space="preserve">questionnaire </w:t>
                      </w:r>
                      <w:r>
                        <w:rPr>
                          <w:sz w:val="22"/>
                          <w:szCs w:val="22"/>
                        </w:rPr>
                        <w:tab/>
                        <w:t xml:space="preserve">questionnaire </w:t>
                      </w:r>
                      <w:r>
                        <w:rPr>
                          <w:sz w:val="22"/>
                          <w:szCs w:val="22"/>
                        </w:rPr>
                        <w:tab/>
                        <w:t>questionnaire</w:t>
                      </w:r>
                    </w:p>
                    <w:p w14:paraId="59D6D260" w14:textId="77777777" w:rsidR="005D31FB" w:rsidRDefault="005D31FB" w:rsidP="005D31FB">
                      <w:pPr>
                        <w:rPr>
                          <w:sz w:val="22"/>
                          <w:szCs w:val="22"/>
                        </w:rPr>
                      </w:pPr>
                      <w:r>
                        <w:rPr>
                          <w:sz w:val="22"/>
                          <w:szCs w:val="22"/>
                        </w:rPr>
                        <w:t>available for</w:t>
                      </w:r>
                      <w:r>
                        <w:rPr>
                          <w:sz w:val="22"/>
                          <w:szCs w:val="22"/>
                        </w:rPr>
                        <w:tab/>
                      </w:r>
                      <w:r>
                        <w:rPr>
                          <w:sz w:val="22"/>
                          <w:szCs w:val="22"/>
                        </w:rPr>
                        <w:tab/>
                        <w:t>distributed</w:t>
                      </w:r>
                      <w:r>
                        <w:rPr>
                          <w:sz w:val="22"/>
                          <w:szCs w:val="22"/>
                        </w:rPr>
                        <w:tab/>
                        <w:t>retrieved</w:t>
                      </w:r>
                      <w:r>
                        <w:rPr>
                          <w:sz w:val="22"/>
                          <w:szCs w:val="22"/>
                        </w:rPr>
                        <w:tab/>
                        <w:t>not returned</w:t>
                      </w:r>
                      <w:r>
                        <w:rPr>
                          <w:sz w:val="22"/>
                          <w:szCs w:val="22"/>
                        </w:rPr>
                        <w:tab/>
                        <w:t xml:space="preserve">retrieved </w:t>
                      </w:r>
                      <w:r>
                        <w:rPr>
                          <w:sz w:val="22"/>
                          <w:szCs w:val="22"/>
                        </w:rPr>
                        <w:tab/>
                        <w:t>returned invalid</w:t>
                      </w:r>
                    </w:p>
                    <w:p w14:paraId="21519BB2" w14:textId="77777777" w:rsidR="005D31FB" w:rsidRDefault="005D31FB" w:rsidP="005D31FB">
                      <w:pPr>
                        <w:rPr>
                          <w:sz w:val="22"/>
                          <w:szCs w:val="22"/>
                        </w:rPr>
                      </w:pPr>
                      <w:r>
                        <w:rPr>
                          <w:sz w:val="22"/>
                          <w:szCs w:val="22"/>
                        </w:rPr>
                        <w:t>distribution</w:t>
                      </w:r>
                    </w:p>
                  </w:txbxContent>
                </v:textbox>
                <w10:wrap anchorx="margin"/>
              </v:rect>
            </w:pict>
          </mc:Fallback>
        </mc:AlternateContent>
      </w:r>
      <w:r w:rsidRPr="000C2512">
        <w:rPr>
          <w:sz w:val="28"/>
          <w:szCs w:val="28"/>
        </w:rPr>
        <w:tab/>
      </w:r>
    </w:p>
    <w:p w14:paraId="3630219C" w14:textId="77777777" w:rsidR="005D31FB" w:rsidRPr="000C2512" w:rsidRDefault="005D31FB" w:rsidP="005D31FB">
      <w:pPr>
        <w:widowControl w:val="0"/>
        <w:tabs>
          <w:tab w:val="left" w:pos="2355"/>
        </w:tabs>
        <w:autoSpaceDE w:val="0"/>
        <w:autoSpaceDN w:val="0"/>
        <w:spacing w:before="6" w:line="360" w:lineRule="auto"/>
        <w:ind w:right="1312"/>
        <w:jc w:val="both"/>
        <w:rPr>
          <w:sz w:val="28"/>
          <w:szCs w:val="28"/>
        </w:rPr>
      </w:pPr>
      <w:r w:rsidRPr="000C2512">
        <w:rPr>
          <w:sz w:val="28"/>
          <w:szCs w:val="28"/>
        </w:rPr>
        <w:tab/>
      </w:r>
    </w:p>
    <w:p w14:paraId="6F8621C7" w14:textId="77777777" w:rsidR="005D31FB" w:rsidRPr="00347F5A" w:rsidRDefault="005D31FB" w:rsidP="005D31FB">
      <w:pPr>
        <w:widowControl w:val="0"/>
        <w:autoSpaceDE w:val="0"/>
        <w:autoSpaceDN w:val="0"/>
        <w:spacing w:before="216" w:line="480" w:lineRule="auto"/>
        <w:ind w:right="90"/>
        <w:jc w:val="both"/>
        <w:rPr>
          <w:iCs/>
          <w:sz w:val="20"/>
          <w:szCs w:val="20"/>
        </w:rPr>
      </w:pPr>
      <w:r w:rsidRPr="00347F5A">
        <w:rPr>
          <w:b/>
          <w:bCs/>
          <w:iCs/>
          <w:sz w:val="20"/>
          <w:szCs w:val="20"/>
        </w:rPr>
        <w:t>Source:</w:t>
      </w:r>
      <w:r w:rsidRPr="00347F5A">
        <w:rPr>
          <w:iCs/>
          <w:sz w:val="20"/>
          <w:szCs w:val="20"/>
        </w:rPr>
        <w:t xml:space="preserve"> Field Survey (2024)</w:t>
      </w:r>
    </w:p>
    <w:p w14:paraId="07CAD3C5" w14:textId="77777777" w:rsidR="005D31FB" w:rsidRPr="000C2512" w:rsidRDefault="005D31FB" w:rsidP="005D31FB">
      <w:pPr>
        <w:widowControl w:val="0"/>
        <w:autoSpaceDE w:val="0"/>
        <w:autoSpaceDN w:val="0"/>
        <w:spacing w:before="6"/>
        <w:ind w:right="1312"/>
        <w:jc w:val="both"/>
      </w:pPr>
    </w:p>
    <w:p w14:paraId="0B2AE571" w14:textId="2077B62B" w:rsidR="005D31FB" w:rsidRPr="000C2512" w:rsidRDefault="005D31FB" w:rsidP="005D31FB">
      <w:pPr>
        <w:widowControl w:val="0"/>
        <w:autoSpaceDE w:val="0"/>
        <w:autoSpaceDN w:val="0"/>
        <w:spacing w:before="6" w:line="480" w:lineRule="auto"/>
        <w:ind w:right="90"/>
        <w:jc w:val="both"/>
      </w:pPr>
      <w:r w:rsidRPr="000C2512">
        <w:t xml:space="preserve">The table above provides a breakdown of the administration of questionnaires for the study. Total number of 600 structured questionnaires representing </w:t>
      </w:r>
      <w:r w:rsidRPr="000C2512">
        <w:rPr>
          <w:bCs/>
        </w:rPr>
        <w:t>(100%</w:t>
      </w:r>
      <w:r w:rsidRPr="000C2512">
        <w:rPr>
          <w:b/>
        </w:rPr>
        <w:t xml:space="preserve">) </w:t>
      </w:r>
      <w:r w:rsidRPr="000C2512">
        <w:t xml:space="preserve">were prepared for the survey, indicating the total potential respondents targeted in the study. </w:t>
      </w:r>
      <w:r w:rsidRPr="000C2512">
        <w:rPr>
          <w:spacing w:val="-1"/>
        </w:rPr>
        <w:t xml:space="preserve">This sample size suggests an all-inclusive </w:t>
      </w:r>
      <w:r w:rsidRPr="000C2512">
        <w:t>effort to gather data from a wide range of participants, potentially including farmers, local residents, policymakers and others directly impacted by the herdsmen-farmers conflict from the chosen study area. However, 540 (90%) of the questionnaires were successfully retrieved representing a high retrieval rate which reinforces the validity of the study.</w:t>
      </w:r>
    </w:p>
    <w:p w14:paraId="07B0CE5C" w14:textId="77777777" w:rsidR="005D31FB" w:rsidRPr="000C2512" w:rsidRDefault="005D31FB" w:rsidP="005D31FB">
      <w:pPr>
        <w:widowControl w:val="0"/>
        <w:autoSpaceDE w:val="0"/>
        <w:autoSpaceDN w:val="0"/>
        <w:ind w:right="90"/>
        <w:jc w:val="both"/>
        <w:rPr>
          <w:b/>
          <w:bCs/>
        </w:rPr>
      </w:pPr>
    </w:p>
    <w:p w14:paraId="24E95CA4" w14:textId="6C6DA51B" w:rsidR="005D31FB" w:rsidRPr="000C2512" w:rsidRDefault="00004798" w:rsidP="005D31FB">
      <w:pPr>
        <w:widowControl w:val="0"/>
        <w:autoSpaceDE w:val="0"/>
        <w:autoSpaceDN w:val="0"/>
        <w:spacing w:line="480" w:lineRule="auto"/>
        <w:ind w:right="90"/>
        <w:jc w:val="both"/>
      </w:pPr>
      <w:r>
        <w:rPr>
          <w:b/>
          <w:bCs/>
        </w:rPr>
        <w:t>Table 2</w:t>
      </w:r>
      <w:r w:rsidR="005D31FB" w:rsidRPr="000C2512">
        <w:rPr>
          <w:b/>
          <w:bCs/>
        </w:rPr>
        <w:t xml:space="preserve">: </w:t>
      </w:r>
      <w:r w:rsidR="005D31FB" w:rsidRPr="00A60325">
        <w:rPr>
          <w:b/>
          <w:bCs/>
        </w:rPr>
        <w:t>Demographic Characteristics of the Respondents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9"/>
        <w:gridCol w:w="1928"/>
        <w:gridCol w:w="1980"/>
        <w:gridCol w:w="1978"/>
      </w:tblGrid>
      <w:tr w:rsidR="005D31FB" w:rsidRPr="000C2512" w14:paraId="6A96373E" w14:textId="77777777" w:rsidTr="00CE5DE9">
        <w:trPr>
          <w:trHeight w:val="580"/>
        </w:trPr>
        <w:tc>
          <w:tcPr>
            <w:tcW w:w="8325" w:type="dxa"/>
            <w:gridSpan w:val="4"/>
          </w:tcPr>
          <w:p w14:paraId="2793C26A" w14:textId="77777777" w:rsidR="005D31FB" w:rsidRPr="000C2512" w:rsidRDefault="005D31FB" w:rsidP="00CE5DE9">
            <w:pPr>
              <w:widowControl w:val="0"/>
              <w:autoSpaceDE w:val="0"/>
              <w:autoSpaceDN w:val="0"/>
              <w:spacing w:line="480" w:lineRule="auto"/>
              <w:jc w:val="both"/>
            </w:pPr>
          </w:p>
        </w:tc>
      </w:tr>
      <w:tr w:rsidR="005D31FB" w:rsidRPr="000C2512" w14:paraId="33FE94C9" w14:textId="77777777" w:rsidTr="00CE5DE9">
        <w:trPr>
          <w:trHeight w:val="578"/>
        </w:trPr>
        <w:tc>
          <w:tcPr>
            <w:tcW w:w="2439" w:type="dxa"/>
            <w:tcBorders>
              <w:right w:val="nil"/>
            </w:tcBorders>
          </w:tcPr>
          <w:p w14:paraId="1FD24474" w14:textId="77777777" w:rsidR="005D31FB" w:rsidRPr="000C2512" w:rsidRDefault="005D31FB" w:rsidP="00CE5DE9">
            <w:pPr>
              <w:widowControl w:val="0"/>
              <w:autoSpaceDE w:val="0"/>
              <w:autoSpaceDN w:val="0"/>
              <w:spacing w:line="480" w:lineRule="auto"/>
              <w:jc w:val="both"/>
            </w:pPr>
          </w:p>
        </w:tc>
        <w:tc>
          <w:tcPr>
            <w:tcW w:w="1928" w:type="dxa"/>
            <w:tcBorders>
              <w:left w:val="nil"/>
              <w:right w:val="nil"/>
            </w:tcBorders>
          </w:tcPr>
          <w:p w14:paraId="6098E470" w14:textId="77777777" w:rsidR="005D31FB" w:rsidRPr="000C2512" w:rsidRDefault="005D31FB" w:rsidP="00CE5DE9">
            <w:pPr>
              <w:widowControl w:val="0"/>
              <w:autoSpaceDE w:val="0"/>
              <w:autoSpaceDN w:val="0"/>
              <w:spacing w:before="13" w:line="480" w:lineRule="auto"/>
              <w:ind w:right="678"/>
              <w:jc w:val="both"/>
              <w:rPr>
                <w:b/>
              </w:rPr>
            </w:pPr>
            <w:r w:rsidRPr="000C2512">
              <w:rPr>
                <w:b/>
              </w:rPr>
              <w:t>Sex</w:t>
            </w:r>
          </w:p>
        </w:tc>
        <w:tc>
          <w:tcPr>
            <w:tcW w:w="3958" w:type="dxa"/>
            <w:gridSpan w:val="2"/>
            <w:tcBorders>
              <w:left w:val="nil"/>
            </w:tcBorders>
          </w:tcPr>
          <w:p w14:paraId="648095C5" w14:textId="77777777" w:rsidR="005D31FB" w:rsidRPr="000C2512" w:rsidRDefault="005D31FB" w:rsidP="00CE5DE9">
            <w:pPr>
              <w:widowControl w:val="0"/>
              <w:tabs>
                <w:tab w:val="left" w:pos="3432"/>
              </w:tabs>
              <w:autoSpaceDE w:val="0"/>
              <w:autoSpaceDN w:val="0"/>
              <w:spacing w:before="13" w:line="480" w:lineRule="auto"/>
              <w:jc w:val="both"/>
              <w:rPr>
                <w:b/>
              </w:rPr>
            </w:pPr>
            <w:r w:rsidRPr="000C2512">
              <w:rPr>
                <w:b/>
              </w:rPr>
              <w:t>Frequency</w:t>
            </w:r>
            <w:r w:rsidRPr="000C2512">
              <w:rPr>
                <w:b/>
              </w:rPr>
              <w:tab/>
              <w:t>%</w:t>
            </w:r>
          </w:p>
        </w:tc>
      </w:tr>
      <w:tr w:rsidR="005D31FB" w:rsidRPr="000C2512" w14:paraId="04A9CFFA" w14:textId="77777777" w:rsidTr="00CE5DE9">
        <w:trPr>
          <w:trHeight w:val="743"/>
        </w:trPr>
        <w:tc>
          <w:tcPr>
            <w:tcW w:w="4367" w:type="dxa"/>
            <w:gridSpan w:val="2"/>
          </w:tcPr>
          <w:p w14:paraId="489EC447" w14:textId="77777777" w:rsidR="005D31FB" w:rsidRPr="000C2512" w:rsidRDefault="005D31FB" w:rsidP="00CE5DE9">
            <w:pPr>
              <w:widowControl w:val="0"/>
              <w:autoSpaceDE w:val="0"/>
              <w:autoSpaceDN w:val="0"/>
              <w:spacing w:before="13" w:line="480" w:lineRule="auto"/>
              <w:jc w:val="both"/>
            </w:pPr>
            <w:r w:rsidRPr="000C2512">
              <w:t>Male</w:t>
            </w:r>
          </w:p>
        </w:tc>
        <w:tc>
          <w:tcPr>
            <w:tcW w:w="1980" w:type="dxa"/>
          </w:tcPr>
          <w:p w14:paraId="0DDCA8CB" w14:textId="77777777" w:rsidR="005D31FB" w:rsidRPr="000C2512" w:rsidRDefault="005D31FB" w:rsidP="00CE5DE9">
            <w:pPr>
              <w:widowControl w:val="0"/>
              <w:autoSpaceDE w:val="0"/>
              <w:autoSpaceDN w:val="0"/>
              <w:spacing w:before="159" w:line="480" w:lineRule="auto"/>
              <w:jc w:val="both"/>
            </w:pPr>
            <w:r w:rsidRPr="000C2512">
              <w:t>300</w:t>
            </w:r>
          </w:p>
        </w:tc>
        <w:tc>
          <w:tcPr>
            <w:tcW w:w="1978" w:type="dxa"/>
          </w:tcPr>
          <w:p w14:paraId="654434C8" w14:textId="77777777" w:rsidR="005D31FB" w:rsidRPr="000C2512" w:rsidRDefault="005D31FB" w:rsidP="00CE5DE9">
            <w:pPr>
              <w:widowControl w:val="0"/>
              <w:autoSpaceDE w:val="0"/>
              <w:autoSpaceDN w:val="0"/>
              <w:spacing w:before="13" w:line="480" w:lineRule="auto"/>
              <w:jc w:val="both"/>
            </w:pPr>
            <w:r w:rsidRPr="000C2512">
              <w:t>56</w:t>
            </w:r>
          </w:p>
        </w:tc>
      </w:tr>
      <w:tr w:rsidR="005D31FB" w:rsidRPr="000C2512" w14:paraId="7C4D7A4D" w14:textId="77777777" w:rsidTr="00CE5DE9">
        <w:trPr>
          <w:trHeight w:val="744"/>
        </w:trPr>
        <w:tc>
          <w:tcPr>
            <w:tcW w:w="4367" w:type="dxa"/>
            <w:gridSpan w:val="2"/>
          </w:tcPr>
          <w:p w14:paraId="019C4BD8" w14:textId="77777777" w:rsidR="005D31FB" w:rsidRPr="000C2512" w:rsidRDefault="005D31FB" w:rsidP="00CE5DE9">
            <w:pPr>
              <w:widowControl w:val="0"/>
              <w:autoSpaceDE w:val="0"/>
              <w:autoSpaceDN w:val="0"/>
              <w:spacing w:before="13" w:line="480" w:lineRule="auto"/>
              <w:jc w:val="both"/>
            </w:pPr>
            <w:r w:rsidRPr="000C2512">
              <w:t>Female</w:t>
            </w:r>
          </w:p>
        </w:tc>
        <w:tc>
          <w:tcPr>
            <w:tcW w:w="1980" w:type="dxa"/>
          </w:tcPr>
          <w:p w14:paraId="64163C6A" w14:textId="77777777" w:rsidR="005D31FB" w:rsidRPr="000C2512" w:rsidRDefault="005D31FB" w:rsidP="00CE5DE9">
            <w:pPr>
              <w:widowControl w:val="0"/>
              <w:autoSpaceDE w:val="0"/>
              <w:autoSpaceDN w:val="0"/>
              <w:spacing w:before="13" w:line="480" w:lineRule="auto"/>
              <w:jc w:val="both"/>
            </w:pPr>
            <w:r w:rsidRPr="000C2512">
              <w:t>240</w:t>
            </w:r>
          </w:p>
        </w:tc>
        <w:tc>
          <w:tcPr>
            <w:tcW w:w="1978" w:type="dxa"/>
          </w:tcPr>
          <w:p w14:paraId="44188906" w14:textId="77777777" w:rsidR="005D31FB" w:rsidRPr="000C2512" w:rsidRDefault="005D31FB" w:rsidP="00CE5DE9">
            <w:pPr>
              <w:widowControl w:val="0"/>
              <w:autoSpaceDE w:val="0"/>
              <w:autoSpaceDN w:val="0"/>
              <w:spacing w:before="13" w:line="480" w:lineRule="auto"/>
              <w:jc w:val="both"/>
            </w:pPr>
            <w:r w:rsidRPr="000C2512">
              <w:t>44</w:t>
            </w:r>
          </w:p>
        </w:tc>
      </w:tr>
      <w:tr w:rsidR="005D31FB" w:rsidRPr="000C2512" w14:paraId="21B106E8" w14:textId="77777777" w:rsidTr="00CE5DE9">
        <w:trPr>
          <w:trHeight w:val="743"/>
        </w:trPr>
        <w:tc>
          <w:tcPr>
            <w:tcW w:w="4367" w:type="dxa"/>
            <w:gridSpan w:val="2"/>
          </w:tcPr>
          <w:p w14:paraId="4359D4FB" w14:textId="77777777" w:rsidR="005D31FB" w:rsidRPr="000C2512" w:rsidRDefault="005D31FB" w:rsidP="00CE5DE9">
            <w:pPr>
              <w:widowControl w:val="0"/>
              <w:autoSpaceDE w:val="0"/>
              <w:autoSpaceDN w:val="0"/>
              <w:spacing w:before="13" w:line="480" w:lineRule="auto"/>
              <w:jc w:val="both"/>
            </w:pPr>
            <w:r w:rsidRPr="000C2512">
              <w:t>Total</w:t>
            </w:r>
          </w:p>
        </w:tc>
        <w:tc>
          <w:tcPr>
            <w:tcW w:w="1980" w:type="dxa"/>
          </w:tcPr>
          <w:p w14:paraId="684C8882" w14:textId="77777777" w:rsidR="005D31FB" w:rsidRPr="000C2512" w:rsidRDefault="005D31FB" w:rsidP="00CE5DE9">
            <w:pPr>
              <w:widowControl w:val="0"/>
              <w:autoSpaceDE w:val="0"/>
              <w:autoSpaceDN w:val="0"/>
              <w:spacing w:before="13" w:line="480" w:lineRule="auto"/>
              <w:jc w:val="both"/>
            </w:pPr>
            <w:r w:rsidRPr="000C2512">
              <w:t>540</w:t>
            </w:r>
          </w:p>
        </w:tc>
        <w:tc>
          <w:tcPr>
            <w:tcW w:w="1978" w:type="dxa"/>
          </w:tcPr>
          <w:p w14:paraId="5B1DCF92" w14:textId="77777777" w:rsidR="005D31FB" w:rsidRPr="000C2512" w:rsidRDefault="005D31FB" w:rsidP="00CE5DE9">
            <w:pPr>
              <w:widowControl w:val="0"/>
              <w:autoSpaceDE w:val="0"/>
              <w:autoSpaceDN w:val="0"/>
              <w:spacing w:before="13" w:line="480" w:lineRule="auto"/>
              <w:jc w:val="both"/>
            </w:pPr>
            <w:r w:rsidRPr="000C2512">
              <w:t>100</w:t>
            </w:r>
          </w:p>
        </w:tc>
      </w:tr>
    </w:tbl>
    <w:tbl>
      <w:tblPr>
        <w:tblpPr w:leftFromText="180" w:rightFromText="180" w:vertAnchor="text" w:horzAnchor="margin" w:tblpY="4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9"/>
        <w:gridCol w:w="1928"/>
        <w:gridCol w:w="1980"/>
        <w:gridCol w:w="1978"/>
      </w:tblGrid>
      <w:tr w:rsidR="00004798" w:rsidRPr="000C2512" w14:paraId="45954544" w14:textId="77777777" w:rsidTr="00004798">
        <w:trPr>
          <w:trHeight w:val="580"/>
        </w:trPr>
        <w:tc>
          <w:tcPr>
            <w:tcW w:w="2439" w:type="dxa"/>
            <w:tcBorders>
              <w:right w:val="nil"/>
            </w:tcBorders>
          </w:tcPr>
          <w:p w14:paraId="5B0EC227" w14:textId="77777777" w:rsidR="00004798" w:rsidRPr="000C2512" w:rsidRDefault="00004798" w:rsidP="00004798">
            <w:pPr>
              <w:widowControl w:val="0"/>
              <w:autoSpaceDE w:val="0"/>
              <w:autoSpaceDN w:val="0"/>
              <w:spacing w:line="480" w:lineRule="auto"/>
              <w:jc w:val="both"/>
            </w:pPr>
          </w:p>
        </w:tc>
        <w:tc>
          <w:tcPr>
            <w:tcW w:w="1928" w:type="dxa"/>
            <w:tcBorders>
              <w:left w:val="nil"/>
              <w:right w:val="single" w:sz="4" w:space="0" w:color="auto"/>
            </w:tcBorders>
          </w:tcPr>
          <w:p w14:paraId="603B3BE4" w14:textId="77777777" w:rsidR="00004798" w:rsidRPr="000C2512" w:rsidRDefault="00004798" w:rsidP="00004798">
            <w:pPr>
              <w:widowControl w:val="0"/>
              <w:autoSpaceDE w:val="0"/>
              <w:autoSpaceDN w:val="0"/>
              <w:spacing w:before="13" w:line="480" w:lineRule="auto"/>
              <w:ind w:right="633"/>
              <w:jc w:val="both"/>
              <w:rPr>
                <w:b/>
              </w:rPr>
            </w:pPr>
            <w:r w:rsidRPr="000C2512">
              <w:rPr>
                <w:b/>
              </w:rPr>
              <w:t>Age</w:t>
            </w:r>
          </w:p>
        </w:tc>
        <w:tc>
          <w:tcPr>
            <w:tcW w:w="3958" w:type="dxa"/>
            <w:gridSpan w:val="2"/>
            <w:tcBorders>
              <w:top w:val="single" w:sz="4" w:space="0" w:color="auto"/>
              <w:left w:val="single" w:sz="4" w:space="0" w:color="auto"/>
              <w:bottom w:val="single" w:sz="4" w:space="0" w:color="auto"/>
              <w:right w:val="single" w:sz="4" w:space="0" w:color="000000"/>
            </w:tcBorders>
          </w:tcPr>
          <w:p w14:paraId="5B757EFB" w14:textId="77777777" w:rsidR="00004798" w:rsidRPr="000C2512" w:rsidRDefault="00004798" w:rsidP="00004798">
            <w:pPr>
              <w:widowControl w:val="0"/>
              <w:tabs>
                <w:tab w:val="left" w:pos="2979"/>
              </w:tabs>
              <w:autoSpaceDE w:val="0"/>
              <w:autoSpaceDN w:val="0"/>
              <w:spacing w:before="13" w:line="480" w:lineRule="auto"/>
              <w:jc w:val="both"/>
              <w:rPr>
                <w:b/>
              </w:rPr>
            </w:pPr>
            <w:r w:rsidRPr="000C2512">
              <w:rPr>
                <w:b/>
              </w:rPr>
              <w:t xml:space="preserve"> Frequency</w:t>
            </w:r>
            <w:r w:rsidRPr="000C2512">
              <w:rPr>
                <w:b/>
              </w:rPr>
              <w:tab/>
              <w:t>%</w:t>
            </w:r>
          </w:p>
        </w:tc>
      </w:tr>
      <w:tr w:rsidR="00004798" w:rsidRPr="000C2512" w14:paraId="07951531" w14:textId="77777777" w:rsidTr="00004798">
        <w:trPr>
          <w:trHeight w:val="741"/>
        </w:trPr>
        <w:tc>
          <w:tcPr>
            <w:tcW w:w="4367" w:type="dxa"/>
            <w:gridSpan w:val="2"/>
          </w:tcPr>
          <w:p w14:paraId="0A8F12A1" w14:textId="77777777" w:rsidR="00004798" w:rsidRPr="000C2512" w:rsidRDefault="00004798" w:rsidP="00004798">
            <w:pPr>
              <w:widowControl w:val="0"/>
              <w:autoSpaceDE w:val="0"/>
              <w:autoSpaceDN w:val="0"/>
              <w:spacing w:before="13" w:line="480" w:lineRule="auto"/>
              <w:jc w:val="both"/>
            </w:pPr>
            <w:r w:rsidRPr="000C2512">
              <w:t>18-25</w:t>
            </w:r>
          </w:p>
        </w:tc>
        <w:tc>
          <w:tcPr>
            <w:tcW w:w="1980" w:type="dxa"/>
            <w:tcBorders>
              <w:top w:val="single" w:sz="4" w:space="0" w:color="auto"/>
            </w:tcBorders>
          </w:tcPr>
          <w:p w14:paraId="2DCA648F" w14:textId="77777777" w:rsidR="00004798" w:rsidRPr="000C2512" w:rsidRDefault="00004798" w:rsidP="00004798">
            <w:pPr>
              <w:widowControl w:val="0"/>
              <w:autoSpaceDE w:val="0"/>
              <w:autoSpaceDN w:val="0"/>
              <w:spacing w:before="157" w:line="480" w:lineRule="auto"/>
              <w:jc w:val="both"/>
            </w:pPr>
            <w:r w:rsidRPr="000C2512">
              <w:t>55</w:t>
            </w:r>
          </w:p>
        </w:tc>
        <w:tc>
          <w:tcPr>
            <w:tcW w:w="1978" w:type="dxa"/>
            <w:tcBorders>
              <w:top w:val="single" w:sz="4" w:space="0" w:color="auto"/>
            </w:tcBorders>
          </w:tcPr>
          <w:p w14:paraId="48809305" w14:textId="77777777" w:rsidR="00004798" w:rsidRPr="000C2512" w:rsidRDefault="00004798" w:rsidP="00004798">
            <w:pPr>
              <w:widowControl w:val="0"/>
              <w:autoSpaceDE w:val="0"/>
              <w:autoSpaceDN w:val="0"/>
              <w:spacing w:before="13" w:line="480" w:lineRule="auto"/>
              <w:jc w:val="both"/>
            </w:pPr>
            <w:r w:rsidRPr="000C2512">
              <w:t>10</w:t>
            </w:r>
          </w:p>
        </w:tc>
      </w:tr>
      <w:tr w:rsidR="00004798" w:rsidRPr="000C2512" w14:paraId="0566D2D5" w14:textId="77777777" w:rsidTr="00004798">
        <w:trPr>
          <w:trHeight w:val="746"/>
        </w:trPr>
        <w:tc>
          <w:tcPr>
            <w:tcW w:w="4367" w:type="dxa"/>
            <w:gridSpan w:val="2"/>
          </w:tcPr>
          <w:p w14:paraId="7D5A9B44" w14:textId="77777777" w:rsidR="00004798" w:rsidRPr="000C2512" w:rsidRDefault="00004798" w:rsidP="00004798">
            <w:pPr>
              <w:widowControl w:val="0"/>
              <w:autoSpaceDE w:val="0"/>
              <w:autoSpaceDN w:val="0"/>
              <w:spacing w:before="13" w:line="480" w:lineRule="auto"/>
              <w:jc w:val="both"/>
            </w:pPr>
            <w:r w:rsidRPr="000C2512">
              <w:t>26-35</w:t>
            </w:r>
          </w:p>
        </w:tc>
        <w:tc>
          <w:tcPr>
            <w:tcW w:w="1980" w:type="dxa"/>
          </w:tcPr>
          <w:p w14:paraId="18036ED3" w14:textId="77777777" w:rsidR="00004798" w:rsidRPr="000C2512" w:rsidRDefault="00004798" w:rsidP="00004798">
            <w:pPr>
              <w:widowControl w:val="0"/>
              <w:autoSpaceDE w:val="0"/>
              <w:autoSpaceDN w:val="0"/>
              <w:spacing w:before="13" w:line="480" w:lineRule="auto"/>
              <w:jc w:val="both"/>
            </w:pPr>
            <w:r w:rsidRPr="000C2512">
              <w:t>80</w:t>
            </w:r>
          </w:p>
        </w:tc>
        <w:tc>
          <w:tcPr>
            <w:tcW w:w="1978" w:type="dxa"/>
          </w:tcPr>
          <w:p w14:paraId="56BF5683" w14:textId="77777777" w:rsidR="00004798" w:rsidRPr="000C2512" w:rsidRDefault="00004798" w:rsidP="00004798">
            <w:pPr>
              <w:widowControl w:val="0"/>
              <w:autoSpaceDE w:val="0"/>
              <w:autoSpaceDN w:val="0"/>
              <w:spacing w:before="13" w:line="480" w:lineRule="auto"/>
              <w:jc w:val="both"/>
            </w:pPr>
            <w:r w:rsidRPr="000C2512">
              <w:t>15</w:t>
            </w:r>
          </w:p>
        </w:tc>
      </w:tr>
      <w:tr w:rsidR="00004798" w:rsidRPr="000C2512" w14:paraId="598A25AA" w14:textId="77777777" w:rsidTr="00004798">
        <w:trPr>
          <w:trHeight w:val="741"/>
        </w:trPr>
        <w:tc>
          <w:tcPr>
            <w:tcW w:w="4367" w:type="dxa"/>
            <w:gridSpan w:val="2"/>
          </w:tcPr>
          <w:p w14:paraId="54B2F6CA" w14:textId="77777777" w:rsidR="00004798" w:rsidRPr="000C2512" w:rsidRDefault="00004798" w:rsidP="00004798">
            <w:pPr>
              <w:widowControl w:val="0"/>
              <w:autoSpaceDE w:val="0"/>
              <w:autoSpaceDN w:val="0"/>
              <w:spacing w:before="13" w:line="480" w:lineRule="auto"/>
              <w:jc w:val="both"/>
            </w:pPr>
            <w:r w:rsidRPr="000C2512">
              <w:t>36-45</w:t>
            </w:r>
          </w:p>
        </w:tc>
        <w:tc>
          <w:tcPr>
            <w:tcW w:w="1980" w:type="dxa"/>
          </w:tcPr>
          <w:p w14:paraId="70B2932C" w14:textId="77777777" w:rsidR="00004798" w:rsidRPr="000C2512" w:rsidRDefault="00004798" w:rsidP="00004798">
            <w:pPr>
              <w:widowControl w:val="0"/>
              <w:autoSpaceDE w:val="0"/>
              <w:autoSpaceDN w:val="0"/>
              <w:spacing w:before="13" w:line="480" w:lineRule="auto"/>
              <w:jc w:val="both"/>
            </w:pPr>
            <w:r w:rsidRPr="000C2512">
              <w:t>99</w:t>
            </w:r>
          </w:p>
        </w:tc>
        <w:tc>
          <w:tcPr>
            <w:tcW w:w="1978" w:type="dxa"/>
          </w:tcPr>
          <w:p w14:paraId="0DC4FF7D" w14:textId="77777777" w:rsidR="00004798" w:rsidRPr="000C2512" w:rsidRDefault="00004798" w:rsidP="00004798">
            <w:pPr>
              <w:widowControl w:val="0"/>
              <w:autoSpaceDE w:val="0"/>
              <w:autoSpaceDN w:val="0"/>
              <w:spacing w:before="13" w:line="480" w:lineRule="auto"/>
              <w:jc w:val="both"/>
            </w:pPr>
            <w:r w:rsidRPr="000C2512">
              <w:t>18</w:t>
            </w:r>
          </w:p>
        </w:tc>
      </w:tr>
      <w:tr w:rsidR="00004798" w:rsidRPr="000C2512" w14:paraId="12FD5771" w14:textId="77777777" w:rsidTr="00004798">
        <w:trPr>
          <w:trHeight w:val="743"/>
        </w:trPr>
        <w:tc>
          <w:tcPr>
            <w:tcW w:w="4367" w:type="dxa"/>
            <w:gridSpan w:val="2"/>
          </w:tcPr>
          <w:p w14:paraId="23D3E0FF" w14:textId="77777777" w:rsidR="00004798" w:rsidRPr="000C2512" w:rsidRDefault="00004798" w:rsidP="00004798">
            <w:pPr>
              <w:widowControl w:val="0"/>
              <w:autoSpaceDE w:val="0"/>
              <w:autoSpaceDN w:val="0"/>
              <w:spacing w:before="13" w:line="480" w:lineRule="auto"/>
              <w:jc w:val="both"/>
            </w:pPr>
            <w:r w:rsidRPr="000C2512">
              <w:t>46-55</w:t>
            </w:r>
          </w:p>
        </w:tc>
        <w:tc>
          <w:tcPr>
            <w:tcW w:w="1980" w:type="dxa"/>
          </w:tcPr>
          <w:p w14:paraId="126B623E" w14:textId="77777777" w:rsidR="00004798" w:rsidRPr="000C2512" w:rsidRDefault="00004798" w:rsidP="00004798">
            <w:pPr>
              <w:widowControl w:val="0"/>
              <w:autoSpaceDE w:val="0"/>
              <w:autoSpaceDN w:val="0"/>
              <w:spacing w:before="13" w:line="480" w:lineRule="auto"/>
              <w:jc w:val="both"/>
            </w:pPr>
            <w:r w:rsidRPr="000C2512">
              <w:t>170</w:t>
            </w:r>
          </w:p>
        </w:tc>
        <w:tc>
          <w:tcPr>
            <w:tcW w:w="1978" w:type="dxa"/>
          </w:tcPr>
          <w:p w14:paraId="3CA4A291" w14:textId="77777777" w:rsidR="00004798" w:rsidRPr="000C2512" w:rsidRDefault="00004798" w:rsidP="00004798">
            <w:pPr>
              <w:widowControl w:val="0"/>
              <w:autoSpaceDE w:val="0"/>
              <w:autoSpaceDN w:val="0"/>
              <w:spacing w:before="13" w:line="480" w:lineRule="auto"/>
              <w:jc w:val="both"/>
            </w:pPr>
            <w:r w:rsidRPr="000C2512">
              <w:t>31</w:t>
            </w:r>
          </w:p>
        </w:tc>
      </w:tr>
      <w:tr w:rsidR="00004798" w:rsidRPr="000C2512" w14:paraId="11AF86D1" w14:textId="77777777" w:rsidTr="00004798">
        <w:trPr>
          <w:trHeight w:val="743"/>
        </w:trPr>
        <w:tc>
          <w:tcPr>
            <w:tcW w:w="4367" w:type="dxa"/>
            <w:gridSpan w:val="2"/>
          </w:tcPr>
          <w:p w14:paraId="1C103776" w14:textId="77777777" w:rsidR="00004798" w:rsidRPr="000C2512" w:rsidRDefault="00004798" w:rsidP="00004798">
            <w:pPr>
              <w:widowControl w:val="0"/>
              <w:autoSpaceDE w:val="0"/>
              <w:autoSpaceDN w:val="0"/>
              <w:spacing w:before="13" w:line="480" w:lineRule="auto"/>
              <w:jc w:val="both"/>
            </w:pPr>
            <w:r w:rsidRPr="000C2512">
              <w:lastRenderedPageBreak/>
              <w:t>56 and above</w:t>
            </w:r>
          </w:p>
        </w:tc>
        <w:tc>
          <w:tcPr>
            <w:tcW w:w="1980" w:type="dxa"/>
          </w:tcPr>
          <w:p w14:paraId="352C6031" w14:textId="77777777" w:rsidR="00004798" w:rsidRPr="000C2512" w:rsidRDefault="00004798" w:rsidP="00004798">
            <w:pPr>
              <w:widowControl w:val="0"/>
              <w:autoSpaceDE w:val="0"/>
              <w:autoSpaceDN w:val="0"/>
              <w:spacing w:before="13" w:line="480" w:lineRule="auto"/>
              <w:jc w:val="both"/>
            </w:pPr>
            <w:r w:rsidRPr="000C2512">
              <w:t>136</w:t>
            </w:r>
          </w:p>
        </w:tc>
        <w:tc>
          <w:tcPr>
            <w:tcW w:w="1978" w:type="dxa"/>
          </w:tcPr>
          <w:p w14:paraId="027305BB" w14:textId="77777777" w:rsidR="00004798" w:rsidRPr="000C2512" w:rsidRDefault="00004798" w:rsidP="00004798">
            <w:pPr>
              <w:widowControl w:val="0"/>
              <w:autoSpaceDE w:val="0"/>
              <w:autoSpaceDN w:val="0"/>
              <w:spacing w:before="13" w:line="480" w:lineRule="auto"/>
              <w:jc w:val="both"/>
            </w:pPr>
            <w:r w:rsidRPr="000C2512">
              <w:t>25</w:t>
            </w:r>
          </w:p>
        </w:tc>
      </w:tr>
      <w:tr w:rsidR="00004798" w:rsidRPr="000C2512" w14:paraId="0B3D2839" w14:textId="77777777" w:rsidTr="00004798">
        <w:trPr>
          <w:trHeight w:val="743"/>
        </w:trPr>
        <w:tc>
          <w:tcPr>
            <w:tcW w:w="4367" w:type="dxa"/>
            <w:gridSpan w:val="2"/>
          </w:tcPr>
          <w:p w14:paraId="15D3B607" w14:textId="77777777" w:rsidR="00004798" w:rsidRPr="000C2512" w:rsidRDefault="00004798" w:rsidP="00004798">
            <w:pPr>
              <w:widowControl w:val="0"/>
              <w:autoSpaceDE w:val="0"/>
              <w:autoSpaceDN w:val="0"/>
              <w:spacing w:before="13" w:line="480" w:lineRule="auto"/>
              <w:jc w:val="both"/>
            </w:pPr>
            <w:r w:rsidRPr="000C2512">
              <w:t>Total</w:t>
            </w:r>
          </w:p>
        </w:tc>
        <w:tc>
          <w:tcPr>
            <w:tcW w:w="1980" w:type="dxa"/>
          </w:tcPr>
          <w:p w14:paraId="75FAFA90" w14:textId="77777777" w:rsidR="00004798" w:rsidRPr="000C2512" w:rsidRDefault="00004798" w:rsidP="00004798">
            <w:pPr>
              <w:widowControl w:val="0"/>
              <w:autoSpaceDE w:val="0"/>
              <w:autoSpaceDN w:val="0"/>
              <w:spacing w:before="13" w:line="480" w:lineRule="auto"/>
              <w:jc w:val="both"/>
            </w:pPr>
            <w:r w:rsidRPr="000C2512">
              <w:t>540</w:t>
            </w:r>
          </w:p>
        </w:tc>
        <w:tc>
          <w:tcPr>
            <w:tcW w:w="1978" w:type="dxa"/>
          </w:tcPr>
          <w:p w14:paraId="386B6637" w14:textId="77777777" w:rsidR="00004798" w:rsidRPr="000C2512" w:rsidRDefault="00004798" w:rsidP="00004798">
            <w:pPr>
              <w:widowControl w:val="0"/>
              <w:autoSpaceDE w:val="0"/>
              <w:autoSpaceDN w:val="0"/>
              <w:spacing w:before="13" w:line="480" w:lineRule="auto"/>
              <w:jc w:val="both"/>
            </w:pPr>
            <w:r w:rsidRPr="000C2512">
              <w:t>99</w:t>
            </w:r>
          </w:p>
        </w:tc>
      </w:tr>
    </w:tbl>
    <w:p w14:paraId="1F62B738" w14:textId="77777777" w:rsidR="005D31FB" w:rsidRPr="000C2512" w:rsidRDefault="005D31FB" w:rsidP="005D31FB">
      <w:pPr>
        <w:spacing w:line="480" w:lineRule="auto"/>
      </w:pPr>
    </w:p>
    <w:p w14:paraId="64B9398F" w14:textId="77777777" w:rsidR="005D31FB" w:rsidRPr="000C2512" w:rsidRDefault="005D31FB" w:rsidP="005D31FB">
      <w:pPr>
        <w:spacing w:after="160" w:line="480" w:lineRule="auto"/>
      </w:pPr>
      <w:r w:rsidRPr="000C2512">
        <w:br w:type="page"/>
      </w:r>
    </w:p>
    <w:tbl>
      <w:tblPr>
        <w:tblpPr w:leftFromText="180" w:rightFromText="180" w:vertAnchor="text" w:horzAnchor="margin" w:tblpY="-5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8"/>
        <w:gridCol w:w="1852"/>
        <w:gridCol w:w="27"/>
        <w:gridCol w:w="2308"/>
        <w:gridCol w:w="2229"/>
      </w:tblGrid>
      <w:tr w:rsidR="005D31FB" w:rsidRPr="00DD1100" w14:paraId="127C05F1" w14:textId="77777777" w:rsidTr="00DD1100">
        <w:trPr>
          <w:trHeight w:val="699"/>
        </w:trPr>
        <w:tc>
          <w:tcPr>
            <w:tcW w:w="2558" w:type="dxa"/>
            <w:tcBorders>
              <w:right w:val="nil"/>
            </w:tcBorders>
          </w:tcPr>
          <w:p w14:paraId="30E20CAD" w14:textId="77777777" w:rsidR="005D31FB" w:rsidRPr="00DD1100" w:rsidRDefault="005D31FB" w:rsidP="00CE5DE9">
            <w:pPr>
              <w:widowControl w:val="0"/>
              <w:autoSpaceDE w:val="0"/>
              <w:autoSpaceDN w:val="0"/>
              <w:spacing w:before="13" w:line="480" w:lineRule="auto"/>
              <w:jc w:val="both"/>
              <w:rPr>
                <w:b/>
                <w:sz w:val="22"/>
                <w:szCs w:val="22"/>
              </w:rPr>
            </w:pPr>
            <w:r w:rsidRPr="00DD1100">
              <w:rPr>
                <w:b/>
                <w:sz w:val="22"/>
                <w:szCs w:val="22"/>
              </w:rPr>
              <w:lastRenderedPageBreak/>
              <w:t>Educational Level</w:t>
            </w:r>
          </w:p>
        </w:tc>
        <w:tc>
          <w:tcPr>
            <w:tcW w:w="1852" w:type="dxa"/>
            <w:tcBorders>
              <w:left w:val="nil"/>
              <w:right w:val="nil"/>
            </w:tcBorders>
          </w:tcPr>
          <w:p w14:paraId="6B0D07A3" w14:textId="77777777" w:rsidR="005D31FB" w:rsidRPr="00DD1100" w:rsidRDefault="005D31FB" w:rsidP="00CE5DE9">
            <w:pPr>
              <w:widowControl w:val="0"/>
              <w:autoSpaceDE w:val="0"/>
              <w:autoSpaceDN w:val="0"/>
              <w:spacing w:line="480" w:lineRule="auto"/>
              <w:jc w:val="both"/>
              <w:rPr>
                <w:sz w:val="22"/>
                <w:szCs w:val="22"/>
              </w:rPr>
            </w:pPr>
          </w:p>
        </w:tc>
        <w:tc>
          <w:tcPr>
            <w:tcW w:w="27" w:type="dxa"/>
            <w:tcBorders>
              <w:left w:val="nil"/>
            </w:tcBorders>
          </w:tcPr>
          <w:p w14:paraId="6DEADA4B" w14:textId="77777777" w:rsidR="005D31FB" w:rsidRPr="00DD1100" w:rsidRDefault="005D31FB" w:rsidP="00CE5DE9">
            <w:pPr>
              <w:widowControl w:val="0"/>
              <w:tabs>
                <w:tab w:val="left" w:pos="2531"/>
              </w:tabs>
              <w:autoSpaceDE w:val="0"/>
              <w:autoSpaceDN w:val="0"/>
              <w:spacing w:before="13" w:line="480" w:lineRule="auto"/>
              <w:jc w:val="both"/>
              <w:rPr>
                <w:b/>
                <w:sz w:val="22"/>
                <w:szCs w:val="22"/>
              </w:rPr>
            </w:pPr>
          </w:p>
        </w:tc>
        <w:tc>
          <w:tcPr>
            <w:tcW w:w="2308" w:type="dxa"/>
            <w:tcBorders>
              <w:left w:val="nil"/>
            </w:tcBorders>
          </w:tcPr>
          <w:p w14:paraId="65C5669B" w14:textId="77777777" w:rsidR="005D31FB" w:rsidRPr="00DD1100" w:rsidRDefault="005D31FB" w:rsidP="00CE5DE9">
            <w:pPr>
              <w:widowControl w:val="0"/>
              <w:tabs>
                <w:tab w:val="left" w:pos="2531"/>
              </w:tabs>
              <w:autoSpaceDE w:val="0"/>
              <w:autoSpaceDN w:val="0"/>
              <w:spacing w:before="13" w:line="480" w:lineRule="auto"/>
              <w:jc w:val="both"/>
              <w:rPr>
                <w:b/>
                <w:sz w:val="22"/>
                <w:szCs w:val="22"/>
              </w:rPr>
            </w:pPr>
            <w:r w:rsidRPr="00DD1100">
              <w:rPr>
                <w:b/>
                <w:sz w:val="22"/>
                <w:szCs w:val="22"/>
              </w:rPr>
              <w:t>Frequency</w:t>
            </w:r>
            <w:r w:rsidRPr="00DD1100">
              <w:rPr>
                <w:b/>
                <w:sz w:val="22"/>
                <w:szCs w:val="22"/>
              </w:rPr>
              <w:tab/>
            </w:r>
          </w:p>
        </w:tc>
        <w:tc>
          <w:tcPr>
            <w:tcW w:w="2229" w:type="dxa"/>
            <w:tcBorders>
              <w:left w:val="nil"/>
            </w:tcBorders>
          </w:tcPr>
          <w:p w14:paraId="60FE2FC8" w14:textId="77777777" w:rsidR="005D31FB" w:rsidRPr="00DD1100" w:rsidRDefault="005D31FB" w:rsidP="00CE5DE9">
            <w:pPr>
              <w:widowControl w:val="0"/>
              <w:tabs>
                <w:tab w:val="left" w:pos="2531"/>
              </w:tabs>
              <w:autoSpaceDE w:val="0"/>
              <w:autoSpaceDN w:val="0"/>
              <w:spacing w:before="13" w:line="480" w:lineRule="auto"/>
              <w:jc w:val="both"/>
              <w:rPr>
                <w:b/>
                <w:sz w:val="22"/>
                <w:szCs w:val="22"/>
              </w:rPr>
            </w:pPr>
            <w:r w:rsidRPr="00DD1100">
              <w:rPr>
                <w:b/>
                <w:sz w:val="22"/>
                <w:szCs w:val="22"/>
              </w:rPr>
              <w:t>%</w:t>
            </w:r>
          </w:p>
        </w:tc>
      </w:tr>
      <w:tr w:rsidR="005D31FB" w:rsidRPr="00DD1100" w14:paraId="1E3D0B29" w14:textId="77777777" w:rsidTr="00CE5DE9">
        <w:trPr>
          <w:trHeight w:val="743"/>
        </w:trPr>
        <w:tc>
          <w:tcPr>
            <w:tcW w:w="4410" w:type="dxa"/>
            <w:gridSpan w:val="2"/>
          </w:tcPr>
          <w:p w14:paraId="3AFCB2D0" w14:textId="77777777" w:rsidR="005D31FB" w:rsidRPr="00DD1100" w:rsidRDefault="005D31FB" w:rsidP="00CE5DE9">
            <w:pPr>
              <w:widowControl w:val="0"/>
              <w:autoSpaceDE w:val="0"/>
              <w:autoSpaceDN w:val="0"/>
              <w:spacing w:line="480" w:lineRule="auto"/>
              <w:jc w:val="both"/>
              <w:rPr>
                <w:sz w:val="22"/>
                <w:szCs w:val="22"/>
              </w:rPr>
            </w:pPr>
            <w:r w:rsidRPr="00DD1100">
              <w:rPr>
                <w:sz w:val="22"/>
                <w:szCs w:val="22"/>
              </w:rPr>
              <w:t>Primary School</w:t>
            </w:r>
          </w:p>
        </w:tc>
        <w:tc>
          <w:tcPr>
            <w:tcW w:w="2335" w:type="dxa"/>
            <w:gridSpan w:val="2"/>
          </w:tcPr>
          <w:p w14:paraId="0B649B40" w14:textId="77777777" w:rsidR="005D31FB" w:rsidRPr="00DD1100" w:rsidRDefault="005D31FB" w:rsidP="00CE5DE9">
            <w:pPr>
              <w:widowControl w:val="0"/>
              <w:autoSpaceDE w:val="0"/>
              <w:autoSpaceDN w:val="0"/>
              <w:spacing w:before="158" w:line="480" w:lineRule="auto"/>
              <w:jc w:val="both"/>
              <w:rPr>
                <w:sz w:val="22"/>
                <w:szCs w:val="22"/>
              </w:rPr>
            </w:pPr>
            <w:r w:rsidRPr="00DD1100">
              <w:rPr>
                <w:sz w:val="22"/>
                <w:szCs w:val="22"/>
              </w:rPr>
              <w:t>220</w:t>
            </w:r>
          </w:p>
        </w:tc>
        <w:tc>
          <w:tcPr>
            <w:tcW w:w="2229" w:type="dxa"/>
          </w:tcPr>
          <w:p w14:paraId="2DA496E1"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41</w:t>
            </w:r>
          </w:p>
        </w:tc>
      </w:tr>
      <w:tr w:rsidR="005D31FB" w:rsidRPr="00DD1100" w14:paraId="76E0EFC1" w14:textId="77777777" w:rsidTr="00CE5DE9">
        <w:trPr>
          <w:trHeight w:val="745"/>
        </w:trPr>
        <w:tc>
          <w:tcPr>
            <w:tcW w:w="4410" w:type="dxa"/>
            <w:gridSpan w:val="2"/>
          </w:tcPr>
          <w:p w14:paraId="26E1DA12" w14:textId="77777777" w:rsidR="005D31FB" w:rsidRPr="00DD1100" w:rsidRDefault="005D31FB" w:rsidP="00CE5DE9">
            <w:pPr>
              <w:widowControl w:val="0"/>
              <w:autoSpaceDE w:val="0"/>
              <w:autoSpaceDN w:val="0"/>
              <w:spacing w:line="480" w:lineRule="auto"/>
              <w:jc w:val="both"/>
              <w:rPr>
                <w:sz w:val="22"/>
                <w:szCs w:val="22"/>
              </w:rPr>
            </w:pPr>
            <w:r w:rsidRPr="00DD1100">
              <w:rPr>
                <w:sz w:val="22"/>
                <w:szCs w:val="22"/>
              </w:rPr>
              <w:t>Secondary School</w:t>
            </w:r>
          </w:p>
        </w:tc>
        <w:tc>
          <w:tcPr>
            <w:tcW w:w="2335" w:type="dxa"/>
            <w:gridSpan w:val="2"/>
          </w:tcPr>
          <w:p w14:paraId="4177A487"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200</w:t>
            </w:r>
          </w:p>
        </w:tc>
        <w:tc>
          <w:tcPr>
            <w:tcW w:w="2229" w:type="dxa"/>
          </w:tcPr>
          <w:p w14:paraId="25EFAD88"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37</w:t>
            </w:r>
          </w:p>
        </w:tc>
      </w:tr>
      <w:tr w:rsidR="005D31FB" w:rsidRPr="00DD1100" w14:paraId="1EE7E453" w14:textId="77777777" w:rsidTr="00CE5DE9">
        <w:trPr>
          <w:trHeight w:val="745"/>
        </w:trPr>
        <w:tc>
          <w:tcPr>
            <w:tcW w:w="4410" w:type="dxa"/>
            <w:gridSpan w:val="2"/>
          </w:tcPr>
          <w:p w14:paraId="2E5AA58B" w14:textId="77777777" w:rsidR="005D31FB" w:rsidRPr="00DD1100" w:rsidRDefault="005D31FB" w:rsidP="00CE5DE9">
            <w:pPr>
              <w:widowControl w:val="0"/>
              <w:autoSpaceDE w:val="0"/>
              <w:autoSpaceDN w:val="0"/>
              <w:spacing w:line="480" w:lineRule="auto"/>
              <w:jc w:val="both"/>
              <w:rPr>
                <w:sz w:val="22"/>
                <w:szCs w:val="22"/>
              </w:rPr>
            </w:pPr>
            <w:r w:rsidRPr="00DD1100">
              <w:rPr>
                <w:sz w:val="22"/>
                <w:szCs w:val="22"/>
              </w:rPr>
              <w:t>Higher Education</w:t>
            </w:r>
          </w:p>
        </w:tc>
        <w:tc>
          <w:tcPr>
            <w:tcW w:w="2335" w:type="dxa"/>
            <w:gridSpan w:val="2"/>
          </w:tcPr>
          <w:p w14:paraId="668D84A9"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120</w:t>
            </w:r>
          </w:p>
        </w:tc>
        <w:tc>
          <w:tcPr>
            <w:tcW w:w="2229" w:type="dxa"/>
          </w:tcPr>
          <w:p w14:paraId="5E2725F4"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22</w:t>
            </w:r>
          </w:p>
        </w:tc>
      </w:tr>
      <w:tr w:rsidR="005D31FB" w:rsidRPr="00DD1100" w14:paraId="67F040A8" w14:textId="77777777" w:rsidTr="00CE5DE9">
        <w:trPr>
          <w:trHeight w:val="745"/>
        </w:trPr>
        <w:tc>
          <w:tcPr>
            <w:tcW w:w="4410" w:type="dxa"/>
            <w:gridSpan w:val="2"/>
          </w:tcPr>
          <w:p w14:paraId="412F0018" w14:textId="77777777" w:rsidR="005D31FB" w:rsidRPr="00DD1100" w:rsidRDefault="005D31FB" w:rsidP="00CE5DE9">
            <w:pPr>
              <w:widowControl w:val="0"/>
              <w:autoSpaceDE w:val="0"/>
              <w:autoSpaceDN w:val="0"/>
              <w:spacing w:line="480" w:lineRule="auto"/>
              <w:jc w:val="both"/>
              <w:rPr>
                <w:b/>
                <w:sz w:val="22"/>
                <w:szCs w:val="22"/>
              </w:rPr>
            </w:pPr>
            <w:r w:rsidRPr="00DD1100">
              <w:rPr>
                <w:b/>
                <w:sz w:val="22"/>
                <w:szCs w:val="22"/>
              </w:rPr>
              <w:t>Total</w:t>
            </w:r>
          </w:p>
        </w:tc>
        <w:tc>
          <w:tcPr>
            <w:tcW w:w="2335" w:type="dxa"/>
            <w:gridSpan w:val="2"/>
          </w:tcPr>
          <w:p w14:paraId="43237E8C"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540</w:t>
            </w:r>
          </w:p>
        </w:tc>
        <w:tc>
          <w:tcPr>
            <w:tcW w:w="2229" w:type="dxa"/>
          </w:tcPr>
          <w:p w14:paraId="43BA94EE"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100</w:t>
            </w:r>
          </w:p>
        </w:tc>
      </w:tr>
      <w:tr w:rsidR="005D31FB" w:rsidRPr="00DD1100" w14:paraId="5942F97B" w14:textId="77777777" w:rsidTr="00CE5DE9">
        <w:trPr>
          <w:trHeight w:val="581"/>
        </w:trPr>
        <w:tc>
          <w:tcPr>
            <w:tcW w:w="8974" w:type="dxa"/>
            <w:gridSpan w:val="5"/>
          </w:tcPr>
          <w:p w14:paraId="06ED50D7" w14:textId="77777777" w:rsidR="005D31FB" w:rsidRPr="00DD1100" w:rsidRDefault="005D31FB" w:rsidP="00CE5DE9">
            <w:pPr>
              <w:widowControl w:val="0"/>
              <w:tabs>
                <w:tab w:val="left" w:pos="5220"/>
                <w:tab w:val="left" w:pos="8092"/>
              </w:tabs>
              <w:autoSpaceDE w:val="0"/>
              <w:autoSpaceDN w:val="0"/>
              <w:spacing w:line="480" w:lineRule="auto"/>
              <w:jc w:val="both"/>
              <w:rPr>
                <w:b/>
                <w:sz w:val="22"/>
                <w:szCs w:val="22"/>
              </w:rPr>
            </w:pPr>
            <w:r w:rsidRPr="00DD1100">
              <w:rPr>
                <w:b/>
                <w:sz w:val="22"/>
                <w:szCs w:val="22"/>
              </w:rPr>
              <w:t>Occupation</w:t>
            </w:r>
            <w:r w:rsidRPr="00DD1100">
              <w:rPr>
                <w:b/>
                <w:sz w:val="22"/>
                <w:szCs w:val="22"/>
              </w:rPr>
              <w:tab/>
              <w:t xml:space="preserve">         F                     %</w:t>
            </w:r>
          </w:p>
        </w:tc>
      </w:tr>
      <w:tr w:rsidR="005D31FB" w:rsidRPr="00DD1100" w14:paraId="6EC7F7F4" w14:textId="77777777" w:rsidTr="00CE5DE9">
        <w:trPr>
          <w:trHeight w:val="817"/>
        </w:trPr>
        <w:tc>
          <w:tcPr>
            <w:tcW w:w="4410" w:type="dxa"/>
            <w:gridSpan w:val="2"/>
          </w:tcPr>
          <w:p w14:paraId="7969D86B" w14:textId="77777777" w:rsidR="005D31FB" w:rsidRPr="00DD1100" w:rsidRDefault="005D31FB" w:rsidP="00CE5DE9">
            <w:pPr>
              <w:widowControl w:val="0"/>
              <w:autoSpaceDE w:val="0"/>
              <w:autoSpaceDN w:val="0"/>
              <w:spacing w:line="480" w:lineRule="auto"/>
              <w:jc w:val="both"/>
              <w:rPr>
                <w:sz w:val="22"/>
                <w:szCs w:val="22"/>
              </w:rPr>
            </w:pPr>
            <w:r w:rsidRPr="00DD1100">
              <w:rPr>
                <w:sz w:val="22"/>
                <w:szCs w:val="22"/>
              </w:rPr>
              <w:t>Farmers</w:t>
            </w:r>
          </w:p>
        </w:tc>
        <w:tc>
          <w:tcPr>
            <w:tcW w:w="2335" w:type="dxa"/>
            <w:gridSpan w:val="2"/>
          </w:tcPr>
          <w:p w14:paraId="6CA080EC" w14:textId="77777777" w:rsidR="005D31FB" w:rsidRPr="00DD1100" w:rsidRDefault="005D31FB" w:rsidP="00CE5DE9">
            <w:pPr>
              <w:widowControl w:val="0"/>
              <w:autoSpaceDE w:val="0"/>
              <w:autoSpaceDN w:val="0"/>
              <w:spacing w:line="480" w:lineRule="auto"/>
              <w:jc w:val="both"/>
              <w:rPr>
                <w:sz w:val="22"/>
                <w:szCs w:val="22"/>
              </w:rPr>
            </w:pPr>
            <w:r w:rsidRPr="00DD1100">
              <w:rPr>
                <w:b/>
                <w:sz w:val="22"/>
                <w:szCs w:val="22"/>
              </w:rPr>
              <w:t xml:space="preserve"> </w:t>
            </w:r>
            <w:r w:rsidRPr="00DD1100">
              <w:rPr>
                <w:sz w:val="22"/>
                <w:szCs w:val="22"/>
              </w:rPr>
              <w:t>300</w:t>
            </w:r>
          </w:p>
        </w:tc>
        <w:tc>
          <w:tcPr>
            <w:tcW w:w="2229" w:type="dxa"/>
          </w:tcPr>
          <w:p w14:paraId="647EC7E8"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56</w:t>
            </w:r>
          </w:p>
        </w:tc>
      </w:tr>
      <w:tr w:rsidR="005D31FB" w:rsidRPr="00DD1100" w14:paraId="3C1BAD11" w14:textId="77777777" w:rsidTr="00CE5DE9">
        <w:trPr>
          <w:trHeight w:val="810"/>
        </w:trPr>
        <w:tc>
          <w:tcPr>
            <w:tcW w:w="4410" w:type="dxa"/>
            <w:gridSpan w:val="2"/>
          </w:tcPr>
          <w:p w14:paraId="08804255" w14:textId="77777777" w:rsidR="005D31FB" w:rsidRPr="00DD1100" w:rsidRDefault="005D31FB" w:rsidP="00CE5DE9">
            <w:pPr>
              <w:widowControl w:val="0"/>
              <w:autoSpaceDE w:val="0"/>
              <w:autoSpaceDN w:val="0"/>
              <w:spacing w:line="480" w:lineRule="auto"/>
              <w:jc w:val="both"/>
              <w:rPr>
                <w:sz w:val="22"/>
                <w:szCs w:val="22"/>
              </w:rPr>
            </w:pPr>
            <w:r w:rsidRPr="00DD1100">
              <w:rPr>
                <w:sz w:val="22"/>
                <w:szCs w:val="22"/>
              </w:rPr>
              <w:t>Herders</w:t>
            </w:r>
          </w:p>
        </w:tc>
        <w:tc>
          <w:tcPr>
            <w:tcW w:w="2335" w:type="dxa"/>
            <w:gridSpan w:val="2"/>
          </w:tcPr>
          <w:p w14:paraId="3B7D5F91"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110</w:t>
            </w:r>
          </w:p>
        </w:tc>
        <w:tc>
          <w:tcPr>
            <w:tcW w:w="2229" w:type="dxa"/>
          </w:tcPr>
          <w:p w14:paraId="53C8095A"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20</w:t>
            </w:r>
          </w:p>
        </w:tc>
      </w:tr>
      <w:tr w:rsidR="005D31FB" w:rsidRPr="00DD1100" w14:paraId="6B17450A" w14:textId="77777777" w:rsidTr="00CE5DE9">
        <w:trPr>
          <w:trHeight w:val="810"/>
        </w:trPr>
        <w:tc>
          <w:tcPr>
            <w:tcW w:w="4410" w:type="dxa"/>
            <w:gridSpan w:val="2"/>
          </w:tcPr>
          <w:p w14:paraId="0CCB4A2F" w14:textId="77777777" w:rsidR="005D31FB" w:rsidRPr="00DD1100" w:rsidRDefault="005D31FB" w:rsidP="00CE5DE9">
            <w:pPr>
              <w:widowControl w:val="0"/>
              <w:autoSpaceDE w:val="0"/>
              <w:autoSpaceDN w:val="0"/>
              <w:spacing w:line="480" w:lineRule="auto"/>
              <w:jc w:val="both"/>
              <w:rPr>
                <w:sz w:val="22"/>
                <w:szCs w:val="22"/>
              </w:rPr>
            </w:pPr>
            <w:r w:rsidRPr="00DD1100">
              <w:rPr>
                <w:sz w:val="22"/>
                <w:szCs w:val="22"/>
              </w:rPr>
              <w:t>Government Officials</w:t>
            </w:r>
          </w:p>
        </w:tc>
        <w:tc>
          <w:tcPr>
            <w:tcW w:w="2335" w:type="dxa"/>
            <w:gridSpan w:val="2"/>
          </w:tcPr>
          <w:p w14:paraId="6DE99ADA"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50</w:t>
            </w:r>
          </w:p>
        </w:tc>
        <w:tc>
          <w:tcPr>
            <w:tcW w:w="2229" w:type="dxa"/>
          </w:tcPr>
          <w:p w14:paraId="35E69CB9"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9</w:t>
            </w:r>
          </w:p>
        </w:tc>
      </w:tr>
      <w:tr w:rsidR="005D31FB" w:rsidRPr="00DD1100" w14:paraId="5EFF9CAA" w14:textId="77777777" w:rsidTr="00CE5DE9">
        <w:trPr>
          <w:trHeight w:val="810"/>
        </w:trPr>
        <w:tc>
          <w:tcPr>
            <w:tcW w:w="4410" w:type="dxa"/>
            <w:gridSpan w:val="2"/>
          </w:tcPr>
          <w:p w14:paraId="76C076AF" w14:textId="77777777" w:rsidR="005D31FB" w:rsidRPr="00DD1100" w:rsidRDefault="005D31FB" w:rsidP="00CE5DE9">
            <w:pPr>
              <w:widowControl w:val="0"/>
              <w:autoSpaceDE w:val="0"/>
              <w:autoSpaceDN w:val="0"/>
              <w:spacing w:line="480" w:lineRule="auto"/>
              <w:jc w:val="both"/>
              <w:rPr>
                <w:sz w:val="22"/>
                <w:szCs w:val="22"/>
              </w:rPr>
            </w:pPr>
            <w:r w:rsidRPr="00DD1100">
              <w:rPr>
                <w:spacing w:val="-1"/>
                <w:sz w:val="22"/>
                <w:szCs w:val="22"/>
              </w:rPr>
              <w:t>NGO Workers</w:t>
            </w:r>
          </w:p>
        </w:tc>
        <w:tc>
          <w:tcPr>
            <w:tcW w:w="2335" w:type="dxa"/>
            <w:gridSpan w:val="2"/>
          </w:tcPr>
          <w:p w14:paraId="509600B3"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33</w:t>
            </w:r>
          </w:p>
        </w:tc>
        <w:tc>
          <w:tcPr>
            <w:tcW w:w="2229" w:type="dxa"/>
          </w:tcPr>
          <w:p w14:paraId="25A5A6E0"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6</w:t>
            </w:r>
          </w:p>
        </w:tc>
      </w:tr>
      <w:tr w:rsidR="005D31FB" w:rsidRPr="00DD1100" w14:paraId="1F9F1E04" w14:textId="77777777" w:rsidTr="00CE5DE9">
        <w:trPr>
          <w:trHeight w:val="812"/>
        </w:trPr>
        <w:tc>
          <w:tcPr>
            <w:tcW w:w="4410" w:type="dxa"/>
            <w:gridSpan w:val="2"/>
          </w:tcPr>
          <w:p w14:paraId="0F2A15EE" w14:textId="77777777" w:rsidR="005D31FB" w:rsidRPr="00DD1100" w:rsidRDefault="005D31FB" w:rsidP="00CE5DE9">
            <w:pPr>
              <w:widowControl w:val="0"/>
              <w:autoSpaceDE w:val="0"/>
              <w:autoSpaceDN w:val="0"/>
              <w:spacing w:line="480" w:lineRule="auto"/>
              <w:jc w:val="both"/>
              <w:rPr>
                <w:sz w:val="22"/>
                <w:szCs w:val="22"/>
              </w:rPr>
            </w:pPr>
            <w:r w:rsidRPr="00DD1100">
              <w:rPr>
                <w:sz w:val="22"/>
                <w:szCs w:val="22"/>
              </w:rPr>
              <w:t>Students</w:t>
            </w:r>
          </w:p>
        </w:tc>
        <w:tc>
          <w:tcPr>
            <w:tcW w:w="2335" w:type="dxa"/>
            <w:gridSpan w:val="2"/>
          </w:tcPr>
          <w:p w14:paraId="5C97FBB7"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47</w:t>
            </w:r>
          </w:p>
        </w:tc>
        <w:tc>
          <w:tcPr>
            <w:tcW w:w="2229" w:type="dxa"/>
          </w:tcPr>
          <w:p w14:paraId="4DA0746B"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9</w:t>
            </w:r>
          </w:p>
        </w:tc>
      </w:tr>
      <w:tr w:rsidR="005D31FB" w:rsidRPr="00DD1100" w14:paraId="3C01A70B" w14:textId="77777777" w:rsidTr="00CE5DE9">
        <w:trPr>
          <w:trHeight w:val="745"/>
        </w:trPr>
        <w:tc>
          <w:tcPr>
            <w:tcW w:w="4410" w:type="dxa"/>
            <w:gridSpan w:val="2"/>
          </w:tcPr>
          <w:p w14:paraId="364F3D92" w14:textId="77777777" w:rsidR="005D31FB" w:rsidRPr="00DD1100" w:rsidRDefault="005D31FB" w:rsidP="00CE5DE9">
            <w:pPr>
              <w:widowControl w:val="0"/>
              <w:autoSpaceDE w:val="0"/>
              <w:autoSpaceDN w:val="0"/>
              <w:spacing w:line="480" w:lineRule="auto"/>
              <w:jc w:val="both"/>
              <w:rPr>
                <w:b/>
                <w:sz w:val="22"/>
                <w:szCs w:val="22"/>
              </w:rPr>
            </w:pPr>
            <w:r w:rsidRPr="00DD1100">
              <w:rPr>
                <w:b/>
                <w:sz w:val="22"/>
                <w:szCs w:val="22"/>
              </w:rPr>
              <w:t>Total</w:t>
            </w:r>
          </w:p>
        </w:tc>
        <w:tc>
          <w:tcPr>
            <w:tcW w:w="2335" w:type="dxa"/>
            <w:gridSpan w:val="2"/>
          </w:tcPr>
          <w:p w14:paraId="18F9D3C5"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540</w:t>
            </w:r>
          </w:p>
        </w:tc>
        <w:tc>
          <w:tcPr>
            <w:tcW w:w="2229" w:type="dxa"/>
          </w:tcPr>
          <w:p w14:paraId="433DFC37"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100</w:t>
            </w:r>
          </w:p>
        </w:tc>
      </w:tr>
    </w:tbl>
    <w:p w14:paraId="26721B67" w14:textId="77777777" w:rsidR="005D31FB" w:rsidRPr="000C2512" w:rsidRDefault="005D31FB" w:rsidP="005D31FB">
      <w:pPr>
        <w:spacing w:line="480" w:lineRule="auto"/>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2567"/>
        <w:gridCol w:w="1978"/>
      </w:tblGrid>
      <w:tr w:rsidR="005D31FB" w:rsidRPr="00DD1100" w14:paraId="3618F76C" w14:textId="77777777" w:rsidTr="00CE5DE9">
        <w:trPr>
          <w:trHeight w:val="578"/>
        </w:trPr>
        <w:tc>
          <w:tcPr>
            <w:tcW w:w="8955" w:type="dxa"/>
            <w:gridSpan w:val="3"/>
          </w:tcPr>
          <w:p w14:paraId="0292000F" w14:textId="77777777" w:rsidR="005D31FB" w:rsidRPr="00DD1100" w:rsidRDefault="005D31FB" w:rsidP="00CE5DE9">
            <w:pPr>
              <w:widowControl w:val="0"/>
              <w:tabs>
                <w:tab w:val="left" w:pos="6233"/>
                <w:tab w:val="left" w:pos="8110"/>
              </w:tabs>
              <w:autoSpaceDE w:val="0"/>
              <w:autoSpaceDN w:val="0"/>
              <w:spacing w:before="13" w:line="480" w:lineRule="auto"/>
              <w:jc w:val="both"/>
              <w:rPr>
                <w:b/>
                <w:sz w:val="22"/>
                <w:szCs w:val="22"/>
              </w:rPr>
            </w:pPr>
            <w:r w:rsidRPr="00DD1100">
              <w:rPr>
                <w:b/>
                <w:sz w:val="22"/>
                <w:szCs w:val="22"/>
              </w:rPr>
              <w:t>Monthly Income (in Naira)</w:t>
            </w:r>
            <w:r w:rsidRPr="00DD1100">
              <w:rPr>
                <w:b/>
                <w:sz w:val="22"/>
                <w:szCs w:val="22"/>
              </w:rPr>
              <w:tab/>
              <w:t>F</w:t>
            </w:r>
            <w:r w:rsidRPr="00DD1100">
              <w:rPr>
                <w:b/>
                <w:sz w:val="22"/>
                <w:szCs w:val="22"/>
              </w:rPr>
              <w:tab/>
              <w:t>%</w:t>
            </w:r>
          </w:p>
        </w:tc>
      </w:tr>
      <w:tr w:rsidR="005D31FB" w:rsidRPr="00DD1100" w14:paraId="2CB373D6" w14:textId="77777777" w:rsidTr="00CE5DE9">
        <w:trPr>
          <w:trHeight w:val="415"/>
        </w:trPr>
        <w:tc>
          <w:tcPr>
            <w:tcW w:w="4410" w:type="dxa"/>
          </w:tcPr>
          <w:p w14:paraId="76D8B802"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Below ₦20,000</w:t>
            </w:r>
          </w:p>
        </w:tc>
        <w:tc>
          <w:tcPr>
            <w:tcW w:w="2567" w:type="dxa"/>
          </w:tcPr>
          <w:p w14:paraId="73182A65" w14:textId="77777777" w:rsidR="005D31FB" w:rsidRPr="00DD1100" w:rsidRDefault="005D31FB" w:rsidP="00CE5DE9">
            <w:pPr>
              <w:widowControl w:val="0"/>
              <w:autoSpaceDE w:val="0"/>
              <w:autoSpaceDN w:val="0"/>
              <w:spacing w:line="480" w:lineRule="auto"/>
              <w:jc w:val="both"/>
              <w:rPr>
                <w:sz w:val="22"/>
                <w:szCs w:val="22"/>
              </w:rPr>
            </w:pPr>
            <w:r w:rsidRPr="00DD1100">
              <w:rPr>
                <w:sz w:val="22"/>
                <w:szCs w:val="22"/>
              </w:rPr>
              <w:t>50</w:t>
            </w:r>
          </w:p>
        </w:tc>
        <w:tc>
          <w:tcPr>
            <w:tcW w:w="1978" w:type="dxa"/>
          </w:tcPr>
          <w:p w14:paraId="011F66B2"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9</w:t>
            </w:r>
          </w:p>
        </w:tc>
      </w:tr>
      <w:tr w:rsidR="005D31FB" w:rsidRPr="00DD1100" w14:paraId="1D9E7428" w14:textId="77777777" w:rsidTr="00CE5DE9">
        <w:trPr>
          <w:trHeight w:val="460"/>
        </w:trPr>
        <w:tc>
          <w:tcPr>
            <w:tcW w:w="4410" w:type="dxa"/>
          </w:tcPr>
          <w:p w14:paraId="7B6FA2EB"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₦20,000-₦50,000</w:t>
            </w:r>
          </w:p>
        </w:tc>
        <w:tc>
          <w:tcPr>
            <w:tcW w:w="2567" w:type="dxa"/>
          </w:tcPr>
          <w:p w14:paraId="04CA1656"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300</w:t>
            </w:r>
          </w:p>
        </w:tc>
        <w:tc>
          <w:tcPr>
            <w:tcW w:w="1978" w:type="dxa"/>
          </w:tcPr>
          <w:p w14:paraId="57C78DF9"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56</w:t>
            </w:r>
          </w:p>
        </w:tc>
      </w:tr>
      <w:tr w:rsidR="005D31FB" w:rsidRPr="00DD1100" w14:paraId="0B743DC6" w14:textId="77777777" w:rsidTr="00CE5DE9">
        <w:trPr>
          <w:trHeight w:val="433"/>
        </w:trPr>
        <w:tc>
          <w:tcPr>
            <w:tcW w:w="4410" w:type="dxa"/>
          </w:tcPr>
          <w:p w14:paraId="62DAEF2E"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₦50,001-1₦00,000</w:t>
            </w:r>
          </w:p>
        </w:tc>
        <w:tc>
          <w:tcPr>
            <w:tcW w:w="2567" w:type="dxa"/>
          </w:tcPr>
          <w:p w14:paraId="0416B0F3"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150</w:t>
            </w:r>
          </w:p>
        </w:tc>
        <w:tc>
          <w:tcPr>
            <w:tcW w:w="1978" w:type="dxa"/>
          </w:tcPr>
          <w:p w14:paraId="758F09B4"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28</w:t>
            </w:r>
          </w:p>
        </w:tc>
      </w:tr>
      <w:tr w:rsidR="005D31FB" w:rsidRPr="00DD1100" w14:paraId="55814FBB" w14:textId="77777777" w:rsidTr="00CE5DE9">
        <w:trPr>
          <w:trHeight w:val="532"/>
        </w:trPr>
        <w:tc>
          <w:tcPr>
            <w:tcW w:w="4410" w:type="dxa"/>
          </w:tcPr>
          <w:p w14:paraId="05728051"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Above ₦100,000</w:t>
            </w:r>
          </w:p>
        </w:tc>
        <w:tc>
          <w:tcPr>
            <w:tcW w:w="2567" w:type="dxa"/>
          </w:tcPr>
          <w:p w14:paraId="14B15D6C"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40</w:t>
            </w:r>
          </w:p>
        </w:tc>
        <w:tc>
          <w:tcPr>
            <w:tcW w:w="1978" w:type="dxa"/>
          </w:tcPr>
          <w:p w14:paraId="7359C256"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7</w:t>
            </w:r>
          </w:p>
        </w:tc>
      </w:tr>
      <w:tr w:rsidR="005D31FB" w:rsidRPr="00DD1100" w14:paraId="55D0823E" w14:textId="77777777" w:rsidTr="00CE5DE9">
        <w:trPr>
          <w:trHeight w:val="442"/>
        </w:trPr>
        <w:tc>
          <w:tcPr>
            <w:tcW w:w="4410" w:type="dxa"/>
          </w:tcPr>
          <w:p w14:paraId="5CDCA7C0" w14:textId="77777777" w:rsidR="005D31FB" w:rsidRPr="00DD1100" w:rsidRDefault="005D31FB" w:rsidP="00CE5DE9">
            <w:pPr>
              <w:widowControl w:val="0"/>
              <w:autoSpaceDE w:val="0"/>
              <w:autoSpaceDN w:val="0"/>
              <w:spacing w:before="13" w:line="480" w:lineRule="auto"/>
              <w:jc w:val="both"/>
              <w:rPr>
                <w:b/>
                <w:sz w:val="22"/>
                <w:szCs w:val="22"/>
              </w:rPr>
            </w:pPr>
            <w:r w:rsidRPr="00DD1100">
              <w:rPr>
                <w:b/>
                <w:sz w:val="22"/>
                <w:szCs w:val="22"/>
              </w:rPr>
              <w:t>Total</w:t>
            </w:r>
          </w:p>
        </w:tc>
        <w:tc>
          <w:tcPr>
            <w:tcW w:w="2567" w:type="dxa"/>
          </w:tcPr>
          <w:p w14:paraId="181C6365"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540</w:t>
            </w:r>
          </w:p>
        </w:tc>
        <w:tc>
          <w:tcPr>
            <w:tcW w:w="1978" w:type="dxa"/>
          </w:tcPr>
          <w:p w14:paraId="141DC9B9" w14:textId="77777777" w:rsidR="005D31FB" w:rsidRPr="00DD1100" w:rsidRDefault="005D31FB" w:rsidP="00CE5DE9">
            <w:pPr>
              <w:widowControl w:val="0"/>
              <w:autoSpaceDE w:val="0"/>
              <w:autoSpaceDN w:val="0"/>
              <w:spacing w:before="13" w:line="480" w:lineRule="auto"/>
              <w:jc w:val="both"/>
              <w:rPr>
                <w:sz w:val="22"/>
                <w:szCs w:val="22"/>
              </w:rPr>
            </w:pPr>
            <w:r w:rsidRPr="00DD1100">
              <w:rPr>
                <w:sz w:val="22"/>
                <w:szCs w:val="22"/>
              </w:rPr>
              <w:t>100</w:t>
            </w:r>
          </w:p>
        </w:tc>
      </w:tr>
    </w:tbl>
    <w:p w14:paraId="3B215BAA" w14:textId="77777777" w:rsidR="005D31FB" w:rsidRPr="000C2512" w:rsidRDefault="005D31FB" w:rsidP="005D31FB">
      <w:pPr>
        <w:widowControl w:val="0"/>
        <w:autoSpaceDE w:val="0"/>
        <w:autoSpaceDN w:val="0"/>
        <w:spacing w:line="480" w:lineRule="auto"/>
        <w:jc w:val="both"/>
        <w:rPr>
          <w:sz w:val="28"/>
          <w:szCs w:val="28"/>
        </w:rPr>
      </w:pPr>
    </w:p>
    <w:p w14:paraId="09C66C1E" w14:textId="2089C191" w:rsidR="005D31FB" w:rsidRPr="000C2512" w:rsidRDefault="005D31FB" w:rsidP="005D31FB">
      <w:pPr>
        <w:widowControl w:val="0"/>
        <w:autoSpaceDE w:val="0"/>
        <w:autoSpaceDN w:val="0"/>
        <w:spacing w:line="480" w:lineRule="auto"/>
        <w:ind w:right="90"/>
        <w:jc w:val="both"/>
        <w:rPr>
          <w:b/>
        </w:rPr>
      </w:pPr>
      <w:r w:rsidRPr="000C2512">
        <w:rPr>
          <w:b/>
        </w:rPr>
        <w:t>Figure 2</w:t>
      </w:r>
      <w:r w:rsidR="00004798" w:rsidRPr="00004798">
        <w:rPr>
          <w:bCs/>
        </w:rPr>
        <w:t xml:space="preserve">: </w:t>
      </w:r>
      <w:r w:rsidR="00004798" w:rsidRPr="00004798">
        <w:rPr>
          <w:bCs/>
        </w:rPr>
        <w:t>Socio-Demographic Characteristics of Respondents</w:t>
      </w:r>
    </w:p>
    <w:p w14:paraId="1C2E68D5" w14:textId="77777777" w:rsidR="005D31FB" w:rsidRPr="000C2512" w:rsidRDefault="005D31FB" w:rsidP="005D31FB">
      <w:pPr>
        <w:widowControl w:val="0"/>
        <w:autoSpaceDE w:val="0"/>
        <w:autoSpaceDN w:val="0"/>
        <w:spacing w:line="480" w:lineRule="auto"/>
        <w:jc w:val="both"/>
        <w:rPr>
          <w:sz w:val="28"/>
          <w:szCs w:val="28"/>
        </w:rPr>
      </w:pPr>
      <w:r w:rsidRPr="000C2512">
        <w:rPr>
          <w:noProof/>
          <w:sz w:val="28"/>
          <w:szCs w:val="28"/>
        </w:rPr>
        <w:drawing>
          <wp:inline distT="0" distB="0" distL="0" distR="0" wp14:anchorId="6AB22E6D" wp14:editId="50ABFC70">
            <wp:extent cx="5821538" cy="2756916"/>
            <wp:effectExtent l="0" t="0" r="0" b="0"/>
            <wp:docPr id="1048" name="image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8" cstate="print"/>
                    <a:srcRect/>
                    <a:stretch/>
                  </pic:blipFill>
                  <pic:spPr>
                    <a:xfrm>
                      <a:off x="0" y="0"/>
                      <a:ext cx="5821538" cy="2756916"/>
                    </a:xfrm>
                    <a:prstGeom prst="rect">
                      <a:avLst/>
                    </a:prstGeom>
                  </pic:spPr>
                </pic:pic>
              </a:graphicData>
            </a:graphic>
          </wp:inline>
        </w:drawing>
      </w:r>
    </w:p>
    <w:p w14:paraId="3B78741E" w14:textId="77777777" w:rsidR="005D31FB" w:rsidRPr="000C2512" w:rsidRDefault="005D31FB" w:rsidP="005D31FB">
      <w:pPr>
        <w:widowControl w:val="0"/>
        <w:autoSpaceDE w:val="0"/>
        <w:autoSpaceDN w:val="0"/>
        <w:spacing w:before="216" w:line="480" w:lineRule="auto"/>
        <w:ind w:right="90"/>
        <w:jc w:val="both"/>
        <w:rPr>
          <w:iCs/>
        </w:rPr>
      </w:pPr>
      <w:r w:rsidRPr="000C2512">
        <w:rPr>
          <w:b/>
          <w:bCs/>
          <w:iCs/>
        </w:rPr>
        <w:t>Source:</w:t>
      </w:r>
      <w:r w:rsidRPr="000C2512">
        <w:rPr>
          <w:iCs/>
        </w:rPr>
        <w:t xml:space="preserve"> Field Survey (2024)</w:t>
      </w:r>
    </w:p>
    <w:p w14:paraId="170B7A58" w14:textId="158F7291" w:rsidR="005D31FB" w:rsidRPr="000C2512" w:rsidRDefault="005D31FB" w:rsidP="005D31FB">
      <w:pPr>
        <w:widowControl w:val="0"/>
        <w:autoSpaceDE w:val="0"/>
        <w:autoSpaceDN w:val="0"/>
        <w:spacing w:before="216" w:line="480" w:lineRule="auto"/>
        <w:ind w:right="90"/>
        <w:jc w:val="both"/>
      </w:pPr>
      <w:r w:rsidRPr="000C2512">
        <w:t xml:space="preserve">The Table above </w:t>
      </w:r>
      <w:r w:rsidR="004E1908">
        <w:t>presents the demographic characteristics of respondents in the selected study area</w:t>
      </w:r>
      <w:r w:rsidRPr="000C2512">
        <w:t xml:space="preserve">. The table is </w:t>
      </w:r>
      <w:proofErr w:type="spellStart"/>
      <w:r w:rsidR="004E1908">
        <w:t>analysed</w:t>
      </w:r>
      <w:proofErr w:type="spellEnd"/>
      <w:r w:rsidRPr="000C2512">
        <w:t xml:space="preserve"> as follows:</w:t>
      </w:r>
    </w:p>
    <w:p w14:paraId="2E613479" w14:textId="77777777" w:rsidR="005D31FB" w:rsidRPr="000C2512" w:rsidRDefault="005D31FB" w:rsidP="005D31FB">
      <w:pPr>
        <w:widowControl w:val="0"/>
        <w:autoSpaceDE w:val="0"/>
        <w:autoSpaceDN w:val="0"/>
        <w:spacing w:before="1" w:line="480" w:lineRule="auto"/>
        <w:ind w:right="90"/>
        <w:jc w:val="both"/>
        <w:outlineLvl w:val="0"/>
        <w:rPr>
          <w:b/>
          <w:bCs/>
        </w:rPr>
      </w:pPr>
      <w:r w:rsidRPr="000C2512">
        <w:rPr>
          <w:b/>
          <w:bCs/>
        </w:rPr>
        <w:t>Sex Distribution:</w:t>
      </w:r>
    </w:p>
    <w:p w14:paraId="6226C9C4" w14:textId="634B0DC8" w:rsidR="005D31FB" w:rsidRPr="000C2512" w:rsidRDefault="005D31FB" w:rsidP="005D31FB">
      <w:pPr>
        <w:widowControl w:val="0"/>
        <w:tabs>
          <w:tab w:val="left" w:pos="841"/>
        </w:tabs>
        <w:autoSpaceDE w:val="0"/>
        <w:autoSpaceDN w:val="0"/>
        <w:spacing w:line="480" w:lineRule="auto"/>
        <w:ind w:right="90"/>
        <w:jc w:val="both"/>
      </w:pPr>
      <w:r w:rsidRPr="000C2512">
        <w:t xml:space="preserve">Male </w:t>
      </w:r>
      <w:r w:rsidR="004E1908">
        <w:t>respondents (56%) outnumber Female respondents (44%)</w:t>
      </w:r>
      <w:r w:rsidRPr="000C2512">
        <w:t xml:space="preserve">. This suggests </w:t>
      </w:r>
      <w:r w:rsidR="004E1908">
        <w:t xml:space="preserve">greater male involvement in either farming or areas affected by the conflict, which could indicate gendered dimensions of these conflicts' impacts, such as on </w:t>
      </w:r>
      <w:r w:rsidRPr="000C2512">
        <w:t>food security and household management.</w:t>
      </w:r>
    </w:p>
    <w:p w14:paraId="05174CCF" w14:textId="77777777" w:rsidR="005D31FB" w:rsidRPr="000C2512" w:rsidRDefault="005D31FB" w:rsidP="005D31FB">
      <w:pPr>
        <w:widowControl w:val="0"/>
        <w:autoSpaceDE w:val="0"/>
        <w:autoSpaceDN w:val="0"/>
        <w:spacing w:line="480" w:lineRule="auto"/>
        <w:ind w:right="90"/>
        <w:jc w:val="both"/>
        <w:outlineLvl w:val="0"/>
        <w:rPr>
          <w:b/>
          <w:bCs/>
        </w:rPr>
      </w:pPr>
      <w:r w:rsidRPr="000C2512">
        <w:rPr>
          <w:b/>
          <w:bCs/>
        </w:rPr>
        <w:t>Age Distribution:</w:t>
      </w:r>
    </w:p>
    <w:p w14:paraId="69EA4430" w14:textId="0B77F1AF" w:rsidR="005D31FB" w:rsidRPr="000C2512" w:rsidRDefault="005D31FB" w:rsidP="005D31FB">
      <w:pPr>
        <w:widowControl w:val="0"/>
        <w:tabs>
          <w:tab w:val="left" w:pos="841"/>
        </w:tabs>
        <w:autoSpaceDE w:val="0"/>
        <w:autoSpaceDN w:val="0"/>
        <w:spacing w:before="1" w:line="480" w:lineRule="auto"/>
        <w:ind w:right="90"/>
        <w:jc w:val="both"/>
      </w:pPr>
      <w:r w:rsidRPr="000C2512">
        <w:t xml:space="preserve">The largest age group </w:t>
      </w:r>
      <w:r w:rsidR="004E1908">
        <w:t xml:space="preserve">is 46-55 (31%), followed by those aged 56 </w:t>
      </w:r>
      <w:r w:rsidRPr="000C2512">
        <w:rPr>
          <w:bCs/>
        </w:rPr>
        <w:t>and above (25%).</w:t>
      </w:r>
      <w:r w:rsidRPr="000C2512">
        <w:t xml:space="preserve"> This indicates that middle-aged and older individuals are predominantly involved or affected, which could be linked to the fact that these age groups are more likely to be farmers-herders with experience and landholdings. Younger respondents, especially those aged </w:t>
      </w:r>
      <w:r w:rsidRPr="000C2512">
        <w:rPr>
          <w:bCs/>
        </w:rPr>
        <w:t>18-25 (10%)</w:t>
      </w:r>
      <w:r w:rsidRPr="000C2512">
        <w:t xml:space="preserve">, are relatively less </w:t>
      </w:r>
      <w:r w:rsidRPr="000C2512">
        <w:lastRenderedPageBreak/>
        <w:t>involved. This could reflect the migration of youths to urban areas or a general disengagement from agriculture, further impacting food production.</w:t>
      </w:r>
    </w:p>
    <w:p w14:paraId="5B46DEF8" w14:textId="77777777" w:rsidR="005D31FB" w:rsidRPr="000C2512" w:rsidRDefault="005D31FB" w:rsidP="005D31FB">
      <w:pPr>
        <w:widowControl w:val="0"/>
        <w:autoSpaceDE w:val="0"/>
        <w:autoSpaceDN w:val="0"/>
        <w:spacing w:before="60" w:line="480" w:lineRule="auto"/>
        <w:ind w:right="90"/>
        <w:jc w:val="both"/>
        <w:outlineLvl w:val="0"/>
        <w:rPr>
          <w:b/>
          <w:bCs/>
        </w:rPr>
      </w:pPr>
      <w:r w:rsidRPr="000C2512">
        <w:rPr>
          <w:b/>
          <w:bCs/>
        </w:rPr>
        <w:t>Educational Level:</w:t>
      </w:r>
    </w:p>
    <w:p w14:paraId="48E4C1C2" w14:textId="6FB96DF0" w:rsidR="005D31FB" w:rsidRPr="000C2512" w:rsidRDefault="005D31FB" w:rsidP="005D31FB">
      <w:pPr>
        <w:widowControl w:val="0"/>
        <w:tabs>
          <w:tab w:val="left" w:pos="841"/>
        </w:tabs>
        <w:autoSpaceDE w:val="0"/>
        <w:autoSpaceDN w:val="0"/>
        <w:spacing w:line="480" w:lineRule="auto"/>
        <w:ind w:right="90"/>
        <w:jc w:val="both"/>
      </w:pPr>
      <w:r w:rsidRPr="000C2512">
        <w:t xml:space="preserve">The majority have </w:t>
      </w:r>
      <w:r w:rsidRPr="000C2512">
        <w:rPr>
          <w:bCs/>
        </w:rPr>
        <w:t>primary education (41%), followed by secondary education (37%), with only 22% h</w:t>
      </w:r>
      <w:r w:rsidRPr="000C2512">
        <w:t xml:space="preserve">aving higher education. However, most of the respondents have one form of education or </w:t>
      </w:r>
      <w:r w:rsidR="004E1908">
        <w:t>another</w:t>
      </w:r>
      <w:r w:rsidRPr="000C2512">
        <w:t xml:space="preserve"> th</w:t>
      </w:r>
      <w:r w:rsidR="000824E4" w:rsidRPr="000C2512">
        <w:t>at</w:t>
      </w:r>
      <w:r w:rsidRPr="000C2512">
        <w:t xml:space="preserve"> might influence their ability to adapt.</w:t>
      </w:r>
    </w:p>
    <w:p w14:paraId="0AEA1E60" w14:textId="77777777" w:rsidR="005D31FB" w:rsidRPr="000C2512" w:rsidRDefault="005D31FB" w:rsidP="005D31FB">
      <w:pPr>
        <w:widowControl w:val="0"/>
        <w:tabs>
          <w:tab w:val="left" w:pos="841"/>
        </w:tabs>
        <w:autoSpaceDE w:val="0"/>
        <w:autoSpaceDN w:val="0"/>
        <w:spacing w:line="480" w:lineRule="auto"/>
        <w:ind w:right="90"/>
        <w:jc w:val="both"/>
        <w:rPr>
          <w:b/>
        </w:rPr>
      </w:pPr>
      <w:r w:rsidRPr="000C2512">
        <w:rPr>
          <w:b/>
        </w:rPr>
        <w:t>Occupation:</w:t>
      </w:r>
    </w:p>
    <w:p w14:paraId="529BF5C2" w14:textId="0134BDFD" w:rsidR="005D31FB" w:rsidRPr="000C2512" w:rsidRDefault="005D31FB" w:rsidP="005D31FB">
      <w:pPr>
        <w:widowControl w:val="0"/>
        <w:tabs>
          <w:tab w:val="left" w:pos="841"/>
        </w:tabs>
        <w:autoSpaceDE w:val="0"/>
        <w:autoSpaceDN w:val="0"/>
        <w:spacing w:line="480" w:lineRule="auto"/>
        <w:ind w:right="90"/>
        <w:jc w:val="both"/>
      </w:pPr>
      <w:r w:rsidRPr="000C2512">
        <w:rPr>
          <w:bCs/>
        </w:rPr>
        <w:t xml:space="preserve">Farmers (56%) formed the majority, indicating that the conflict disproportionately affects those </w:t>
      </w:r>
      <w:r w:rsidRPr="000C2512">
        <w:t>directly involved in food production. The herders (20%) represent a significant minority</w:t>
      </w:r>
      <w:r w:rsidR="004E1908">
        <w:t>,</w:t>
      </w:r>
      <w:r w:rsidRPr="000C2512">
        <w:t xml:space="preserve"> which underscores the direct relationship between the two groups and the conflict. Other occupations</w:t>
      </w:r>
      <w:r w:rsidR="004E1908">
        <w:t>, such as government officials (9%) and NGO workers (6%),</w:t>
      </w:r>
      <w:r w:rsidRPr="000C2512">
        <w:t xml:space="preserve"> reflect the involvement of external bodies in conflict management or mediation efforts. The students (9%) suggest that the younger population </w:t>
      </w:r>
      <w:r w:rsidR="004E1908">
        <w:t>may be</w:t>
      </w:r>
      <w:r w:rsidRPr="000C2512">
        <w:t xml:space="preserve"> indirectly affected, particularly </w:t>
      </w:r>
      <w:r w:rsidR="004E1908">
        <w:t>regarding</w:t>
      </w:r>
      <w:r w:rsidRPr="000C2512">
        <w:t xml:space="preserve"> food security and family livelihoods.</w:t>
      </w:r>
    </w:p>
    <w:p w14:paraId="442FE5BF" w14:textId="77777777" w:rsidR="005D31FB" w:rsidRPr="000C2512" w:rsidRDefault="005D31FB" w:rsidP="005D31FB">
      <w:pPr>
        <w:widowControl w:val="0"/>
        <w:autoSpaceDE w:val="0"/>
        <w:autoSpaceDN w:val="0"/>
        <w:spacing w:line="480" w:lineRule="auto"/>
        <w:ind w:right="90"/>
        <w:jc w:val="both"/>
        <w:outlineLvl w:val="0"/>
        <w:rPr>
          <w:b/>
          <w:bCs/>
        </w:rPr>
      </w:pPr>
      <w:r w:rsidRPr="000C2512">
        <w:rPr>
          <w:b/>
          <w:bCs/>
        </w:rPr>
        <w:t>Monthly Income:</w:t>
      </w:r>
    </w:p>
    <w:p w14:paraId="7C8DBB28" w14:textId="57D3A148" w:rsidR="005D31FB" w:rsidRDefault="004E1908" w:rsidP="005D31FB">
      <w:pPr>
        <w:widowControl w:val="0"/>
        <w:tabs>
          <w:tab w:val="left" w:pos="841"/>
        </w:tabs>
        <w:autoSpaceDE w:val="0"/>
        <w:autoSpaceDN w:val="0"/>
        <w:spacing w:before="1" w:line="480" w:lineRule="auto"/>
        <w:ind w:right="90"/>
        <w:jc w:val="both"/>
      </w:pPr>
      <w:r>
        <w:t>Most respondents earn between ₦20,000.00 and ₦50,000.00 (56%), placing them in a low-income bracket, particularly given Nigeria's economic conditions. This highlights their vulnerability to economic shocks caused by the conflict, such as reduced food production, higher prices and lower incomes. A small percentage (7%) earn more than ₦100,000.00, indicating limited financial resilience among most respondents. This economic fragility exacerbates the conflict's impacts, making it harder for affected communities to recover or adapt.</w:t>
      </w:r>
    </w:p>
    <w:p w14:paraId="42FDABE5" w14:textId="77777777" w:rsidR="00004798" w:rsidRDefault="00004798" w:rsidP="005D31FB">
      <w:pPr>
        <w:widowControl w:val="0"/>
        <w:tabs>
          <w:tab w:val="left" w:pos="841"/>
        </w:tabs>
        <w:autoSpaceDE w:val="0"/>
        <w:autoSpaceDN w:val="0"/>
        <w:spacing w:before="1" w:line="480" w:lineRule="auto"/>
        <w:ind w:right="90"/>
        <w:jc w:val="both"/>
      </w:pPr>
    </w:p>
    <w:p w14:paraId="6E568519" w14:textId="77777777" w:rsidR="00004798" w:rsidRDefault="00004798" w:rsidP="005D31FB">
      <w:pPr>
        <w:widowControl w:val="0"/>
        <w:tabs>
          <w:tab w:val="left" w:pos="841"/>
        </w:tabs>
        <w:autoSpaceDE w:val="0"/>
        <w:autoSpaceDN w:val="0"/>
        <w:spacing w:before="1" w:line="480" w:lineRule="auto"/>
        <w:ind w:right="90"/>
        <w:jc w:val="both"/>
      </w:pPr>
    </w:p>
    <w:p w14:paraId="069BFEC2" w14:textId="77777777" w:rsidR="00DD1100" w:rsidRPr="000C2512" w:rsidRDefault="00DD1100" w:rsidP="005D31FB">
      <w:pPr>
        <w:widowControl w:val="0"/>
        <w:tabs>
          <w:tab w:val="left" w:pos="841"/>
        </w:tabs>
        <w:autoSpaceDE w:val="0"/>
        <w:autoSpaceDN w:val="0"/>
        <w:spacing w:before="1" w:line="480" w:lineRule="auto"/>
        <w:ind w:right="90"/>
        <w:jc w:val="both"/>
      </w:pPr>
    </w:p>
    <w:p w14:paraId="6451E783" w14:textId="77777777" w:rsidR="005D31FB" w:rsidRPr="00D37610" w:rsidRDefault="005D31FB" w:rsidP="005D31FB">
      <w:pPr>
        <w:widowControl w:val="0"/>
        <w:autoSpaceDE w:val="0"/>
        <w:autoSpaceDN w:val="0"/>
        <w:ind w:right="90"/>
        <w:jc w:val="both"/>
        <w:rPr>
          <w:b/>
          <w:sz w:val="6"/>
          <w:szCs w:val="6"/>
        </w:rPr>
      </w:pPr>
    </w:p>
    <w:p w14:paraId="352B81B4" w14:textId="77777777" w:rsidR="005D31FB" w:rsidRPr="000C2512" w:rsidRDefault="005D31FB" w:rsidP="005D31FB">
      <w:pPr>
        <w:widowControl w:val="0"/>
        <w:autoSpaceDE w:val="0"/>
        <w:autoSpaceDN w:val="0"/>
        <w:spacing w:line="480" w:lineRule="auto"/>
        <w:ind w:right="90"/>
        <w:jc w:val="both"/>
      </w:pPr>
      <w:r w:rsidRPr="000C2512">
        <w:rPr>
          <w:b/>
        </w:rPr>
        <w:lastRenderedPageBreak/>
        <w:t xml:space="preserve">Research Objective One: </w:t>
      </w:r>
      <w:r w:rsidRPr="000C2512">
        <w:t>To analyze the drivers of the herders-farmers conflict in Ekiti State</w:t>
      </w:r>
    </w:p>
    <w:p w14:paraId="611BAC8E" w14:textId="252CE73C" w:rsidR="005D31FB" w:rsidRPr="00A60325" w:rsidRDefault="005D31FB" w:rsidP="005D31FB">
      <w:pPr>
        <w:spacing w:after="160" w:line="480" w:lineRule="auto"/>
        <w:ind w:right="90"/>
        <w:rPr>
          <w:b/>
          <w:sz w:val="20"/>
          <w:szCs w:val="20"/>
        </w:rPr>
      </w:pPr>
      <w:r w:rsidRPr="00A60325">
        <w:rPr>
          <w:b/>
          <w:spacing w:val="-1"/>
          <w:sz w:val="20"/>
          <w:szCs w:val="20"/>
        </w:rPr>
        <w:t>Table 3:</w:t>
      </w:r>
      <w:r w:rsidR="00D37610" w:rsidRPr="00D37610">
        <w:t xml:space="preserve"> </w:t>
      </w:r>
      <w:r w:rsidR="00D37610" w:rsidRPr="00A60325">
        <w:rPr>
          <w:b/>
          <w:spacing w:val="-1"/>
          <w:sz w:val="20"/>
          <w:szCs w:val="20"/>
        </w:rPr>
        <w:t>Respondents' Perceptions of Resource Competition as a Driver of the Herders–Farmers Conflict</w:t>
      </w:r>
    </w:p>
    <w:tbl>
      <w:tblPr>
        <w:tblW w:w="872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
        <w:gridCol w:w="5490"/>
        <w:gridCol w:w="540"/>
        <w:gridCol w:w="450"/>
        <w:gridCol w:w="540"/>
        <w:gridCol w:w="540"/>
        <w:gridCol w:w="720"/>
      </w:tblGrid>
      <w:tr w:rsidR="005D31FB" w:rsidRPr="000C2512" w14:paraId="6DAD4C3A" w14:textId="77777777" w:rsidTr="00004798">
        <w:trPr>
          <w:trHeight w:val="1004"/>
        </w:trPr>
        <w:tc>
          <w:tcPr>
            <w:tcW w:w="440" w:type="dxa"/>
          </w:tcPr>
          <w:p w14:paraId="7DB7BF70" w14:textId="77777777" w:rsidR="005D31FB" w:rsidRPr="000C2512" w:rsidRDefault="005D31FB" w:rsidP="00CE5DE9">
            <w:pPr>
              <w:widowControl w:val="0"/>
              <w:autoSpaceDE w:val="0"/>
              <w:autoSpaceDN w:val="0"/>
              <w:spacing w:before="13" w:line="480" w:lineRule="auto"/>
              <w:ind w:right="90"/>
              <w:jc w:val="both"/>
              <w:rPr>
                <w:b/>
              </w:rPr>
            </w:pPr>
            <w:r w:rsidRPr="000C2512">
              <w:rPr>
                <w:b/>
              </w:rPr>
              <w:t>No.</w:t>
            </w:r>
          </w:p>
        </w:tc>
        <w:tc>
          <w:tcPr>
            <w:tcW w:w="5490" w:type="dxa"/>
          </w:tcPr>
          <w:p w14:paraId="0D38358F" w14:textId="77777777" w:rsidR="005D31FB" w:rsidRPr="000C2512" w:rsidRDefault="005D31FB" w:rsidP="00CE5DE9">
            <w:pPr>
              <w:widowControl w:val="0"/>
              <w:autoSpaceDE w:val="0"/>
              <w:autoSpaceDN w:val="0"/>
              <w:spacing w:before="13" w:line="480" w:lineRule="auto"/>
              <w:ind w:right="90"/>
              <w:jc w:val="both"/>
              <w:rPr>
                <w:b/>
              </w:rPr>
            </w:pPr>
            <w:r w:rsidRPr="000C2512">
              <w:rPr>
                <w:b/>
              </w:rPr>
              <w:t>Statement</w:t>
            </w:r>
          </w:p>
        </w:tc>
        <w:tc>
          <w:tcPr>
            <w:tcW w:w="540" w:type="dxa"/>
            <w:tcBorders>
              <w:bottom w:val="single" w:sz="8" w:space="0" w:color="000000"/>
            </w:tcBorders>
          </w:tcPr>
          <w:p w14:paraId="406B6AD1" w14:textId="77777777" w:rsidR="005D31FB" w:rsidRPr="000C2512" w:rsidRDefault="005D31FB" w:rsidP="00CE5DE9">
            <w:pPr>
              <w:widowControl w:val="0"/>
              <w:autoSpaceDE w:val="0"/>
              <w:autoSpaceDN w:val="0"/>
              <w:spacing w:before="13" w:line="480" w:lineRule="auto"/>
              <w:ind w:right="90"/>
              <w:jc w:val="both"/>
              <w:rPr>
                <w:b/>
              </w:rPr>
            </w:pPr>
            <w:r w:rsidRPr="000C2512">
              <w:rPr>
                <w:b/>
              </w:rPr>
              <w:t>SA</w:t>
            </w:r>
          </w:p>
          <w:p w14:paraId="73EDB2C8" w14:textId="77777777" w:rsidR="005D31FB" w:rsidRPr="000C2512" w:rsidRDefault="005D31FB" w:rsidP="00CE5DE9">
            <w:pPr>
              <w:widowControl w:val="0"/>
              <w:autoSpaceDE w:val="0"/>
              <w:autoSpaceDN w:val="0"/>
              <w:spacing w:line="480" w:lineRule="auto"/>
              <w:ind w:right="90"/>
              <w:jc w:val="both"/>
              <w:rPr>
                <w:b/>
              </w:rPr>
            </w:pPr>
            <w:r w:rsidRPr="000C2512">
              <w:rPr>
                <w:b/>
              </w:rPr>
              <w:t>%</w:t>
            </w:r>
          </w:p>
        </w:tc>
        <w:tc>
          <w:tcPr>
            <w:tcW w:w="450" w:type="dxa"/>
            <w:tcBorders>
              <w:bottom w:val="single" w:sz="8" w:space="0" w:color="000000"/>
            </w:tcBorders>
          </w:tcPr>
          <w:p w14:paraId="00F0A137" w14:textId="77777777" w:rsidR="005D31FB" w:rsidRPr="000C2512" w:rsidRDefault="005D31FB" w:rsidP="00CE5DE9">
            <w:pPr>
              <w:widowControl w:val="0"/>
              <w:autoSpaceDE w:val="0"/>
              <w:autoSpaceDN w:val="0"/>
              <w:spacing w:before="13" w:line="480" w:lineRule="auto"/>
              <w:ind w:right="90"/>
              <w:jc w:val="both"/>
              <w:rPr>
                <w:b/>
              </w:rPr>
            </w:pPr>
            <w:r w:rsidRPr="000C2512">
              <w:rPr>
                <w:b/>
              </w:rPr>
              <w:t>A</w:t>
            </w:r>
          </w:p>
          <w:p w14:paraId="2A656684" w14:textId="77777777" w:rsidR="005D31FB" w:rsidRPr="000C2512" w:rsidRDefault="005D31FB" w:rsidP="00CE5DE9">
            <w:pPr>
              <w:widowControl w:val="0"/>
              <w:autoSpaceDE w:val="0"/>
              <w:autoSpaceDN w:val="0"/>
              <w:spacing w:line="480" w:lineRule="auto"/>
              <w:ind w:right="90"/>
              <w:jc w:val="both"/>
              <w:rPr>
                <w:b/>
              </w:rPr>
            </w:pPr>
            <w:r w:rsidRPr="000C2512">
              <w:rPr>
                <w:b/>
              </w:rPr>
              <w:t>%</w:t>
            </w:r>
          </w:p>
        </w:tc>
        <w:tc>
          <w:tcPr>
            <w:tcW w:w="540" w:type="dxa"/>
            <w:tcBorders>
              <w:bottom w:val="single" w:sz="8" w:space="0" w:color="000000"/>
            </w:tcBorders>
          </w:tcPr>
          <w:p w14:paraId="0F1A9DE4" w14:textId="77777777" w:rsidR="005D31FB" w:rsidRPr="000C2512" w:rsidRDefault="005D31FB" w:rsidP="00CE5DE9">
            <w:pPr>
              <w:widowControl w:val="0"/>
              <w:autoSpaceDE w:val="0"/>
              <w:autoSpaceDN w:val="0"/>
              <w:spacing w:before="13" w:line="480" w:lineRule="auto"/>
              <w:ind w:right="90"/>
              <w:jc w:val="both"/>
              <w:rPr>
                <w:b/>
              </w:rPr>
            </w:pPr>
            <w:r w:rsidRPr="000C2512">
              <w:rPr>
                <w:b/>
              </w:rPr>
              <w:t>N</w:t>
            </w:r>
          </w:p>
          <w:p w14:paraId="0B27DAD5" w14:textId="77777777" w:rsidR="005D31FB" w:rsidRPr="000C2512" w:rsidRDefault="005D31FB" w:rsidP="00CE5DE9">
            <w:pPr>
              <w:widowControl w:val="0"/>
              <w:autoSpaceDE w:val="0"/>
              <w:autoSpaceDN w:val="0"/>
              <w:spacing w:line="480" w:lineRule="auto"/>
              <w:ind w:right="90"/>
              <w:jc w:val="both"/>
              <w:rPr>
                <w:b/>
              </w:rPr>
            </w:pPr>
            <w:r w:rsidRPr="000C2512">
              <w:rPr>
                <w:b/>
              </w:rPr>
              <w:t>%</w:t>
            </w:r>
          </w:p>
        </w:tc>
        <w:tc>
          <w:tcPr>
            <w:tcW w:w="540" w:type="dxa"/>
            <w:tcBorders>
              <w:bottom w:val="single" w:sz="8" w:space="0" w:color="000000"/>
            </w:tcBorders>
          </w:tcPr>
          <w:p w14:paraId="1302D28B" w14:textId="77777777" w:rsidR="005D31FB" w:rsidRPr="000C2512" w:rsidRDefault="005D31FB" w:rsidP="00CE5DE9">
            <w:pPr>
              <w:widowControl w:val="0"/>
              <w:autoSpaceDE w:val="0"/>
              <w:autoSpaceDN w:val="0"/>
              <w:spacing w:before="13" w:line="480" w:lineRule="auto"/>
              <w:ind w:right="90"/>
              <w:jc w:val="both"/>
              <w:rPr>
                <w:b/>
              </w:rPr>
            </w:pPr>
            <w:r w:rsidRPr="000C2512">
              <w:rPr>
                <w:b/>
              </w:rPr>
              <w:t>D</w:t>
            </w:r>
          </w:p>
          <w:p w14:paraId="6E53E051" w14:textId="77777777" w:rsidR="005D31FB" w:rsidRPr="000C2512" w:rsidRDefault="005D31FB" w:rsidP="00CE5DE9">
            <w:pPr>
              <w:widowControl w:val="0"/>
              <w:autoSpaceDE w:val="0"/>
              <w:autoSpaceDN w:val="0"/>
              <w:spacing w:line="480" w:lineRule="auto"/>
              <w:ind w:right="90"/>
              <w:jc w:val="both"/>
              <w:rPr>
                <w:b/>
              </w:rPr>
            </w:pPr>
            <w:r w:rsidRPr="000C2512">
              <w:rPr>
                <w:b/>
              </w:rPr>
              <w:t>%</w:t>
            </w:r>
          </w:p>
        </w:tc>
        <w:tc>
          <w:tcPr>
            <w:tcW w:w="720" w:type="dxa"/>
            <w:tcBorders>
              <w:bottom w:val="single" w:sz="8" w:space="0" w:color="000000"/>
            </w:tcBorders>
          </w:tcPr>
          <w:p w14:paraId="22D1865D" w14:textId="77777777" w:rsidR="005D31FB" w:rsidRPr="000C2512" w:rsidRDefault="005D31FB" w:rsidP="00CE5DE9">
            <w:pPr>
              <w:widowControl w:val="0"/>
              <w:autoSpaceDE w:val="0"/>
              <w:autoSpaceDN w:val="0"/>
              <w:spacing w:before="13" w:line="480" w:lineRule="auto"/>
              <w:ind w:right="90"/>
              <w:jc w:val="both"/>
              <w:rPr>
                <w:b/>
              </w:rPr>
            </w:pPr>
            <w:r w:rsidRPr="000C2512">
              <w:rPr>
                <w:b/>
              </w:rPr>
              <w:t>SD</w:t>
            </w:r>
          </w:p>
          <w:p w14:paraId="5B1C747A" w14:textId="77777777" w:rsidR="005D31FB" w:rsidRPr="000C2512" w:rsidRDefault="005D31FB" w:rsidP="00CE5DE9">
            <w:pPr>
              <w:widowControl w:val="0"/>
              <w:autoSpaceDE w:val="0"/>
              <w:autoSpaceDN w:val="0"/>
              <w:spacing w:line="480" w:lineRule="auto"/>
              <w:ind w:right="90"/>
              <w:jc w:val="both"/>
              <w:rPr>
                <w:b/>
              </w:rPr>
            </w:pPr>
            <w:r w:rsidRPr="000C2512">
              <w:rPr>
                <w:b/>
              </w:rPr>
              <w:t>%</w:t>
            </w:r>
          </w:p>
        </w:tc>
      </w:tr>
      <w:tr w:rsidR="005D31FB" w:rsidRPr="000C2512" w14:paraId="26F0F1FD" w14:textId="77777777" w:rsidTr="00CE5DE9">
        <w:trPr>
          <w:trHeight w:val="699"/>
        </w:trPr>
        <w:tc>
          <w:tcPr>
            <w:tcW w:w="440" w:type="dxa"/>
          </w:tcPr>
          <w:p w14:paraId="2C523A18" w14:textId="77777777" w:rsidR="005D31FB" w:rsidRPr="000C2512" w:rsidRDefault="005D31FB" w:rsidP="00CE5DE9">
            <w:pPr>
              <w:widowControl w:val="0"/>
              <w:autoSpaceDE w:val="0"/>
              <w:autoSpaceDN w:val="0"/>
              <w:spacing w:before="20" w:line="480" w:lineRule="auto"/>
              <w:ind w:right="90"/>
              <w:jc w:val="both"/>
            </w:pPr>
            <w:r w:rsidRPr="000C2512">
              <w:t>1.</w:t>
            </w:r>
          </w:p>
        </w:tc>
        <w:tc>
          <w:tcPr>
            <w:tcW w:w="5490" w:type="dxa"/>
          </w:tcPr>
          <w:p w14:paraId="698B6948" w14:textId="77777777" w:rsidR="005D31FB" w:rsidRPr="000C2512" w:rsidRDefault="005D31FB" w:rsidP="00CE5DE9">
            <w:pPr>
              <w:widowControl w:val="0"/>
              <w:autoSpaceDE w:val="0"/>
              <w:autoSpaceDN w:val="0"/>
              <w:spacing w:before="20" w:line="480" w:lineRule="auto"/>
              <w:ind w:right="90"/>
              <w:jc w:val="both"/>
            </w:pPr>
            <w:r w:rsidRPr="000C2512">
              <w:t>Resource competition is a major driver of the herders-farmers conflict in Ekiti State</w:t>
            </w:r>
          </w:p>
        </w:tc>
        <w:tc>
          <w:tcPr>
            <w:tcW w:w="540" w:type="dxa"/>
            <w:tcBorders>
              <w:top w:val="single" w:sz="8" w:space="0" w:color="000000"/>
              <w:bottom w:val="single" w:sz="8" w:space="0" w:color="000000"/>
              <w:right w:val="single" w:sz="8" w:space="0" w:color="000000"/>
            </w:tcBorders>
          </w:tcPr>
          <w:p w14:paraId="2452E2B3" w14:textId="77777777" w:rsidR="005D31FB" w:rsidRPr="000C2512" w:rsidRDefault="005D31FB" w:rsidP="00CE5DE9">
            <w:pPr>
              <w:widowControl w:val="0"/>
              <w:autoSpaceDE w:val="0"/>
              <w:autoSpaceDN w:val="0"/>
              <w:spacing w:before="20" w:line="480" w:lineRule="auto"/>
              <w:ind w:right="90"/>
              <w:jc w:val="both"/>
            </w:pPr>
            <w:r w:rsidRPr="000C2512">
              <w:t>43</w:t>
            </w:r>
          </w:p>
        </w:tc>
        <w:tc>
          <w:tcPr>
            <w:tcW w:w="450" w:type="dxa"/>
            <w:tcBorders>
              <w:top w:val="single" w:sz="8" w:space="0" w:color="000000"/>
              <w:left w:val="single" w:sz="8" w:space="0" w:color="000000"/>
              <w:bottom w:val="single" w:sz="8" w:space="0" w:color="000000"/>
              <w:right w:val="single" w:sz="8" w:space="0" w:color="000000"/>
            </w:tcBorders>
          </w:tcPr>
          <w:p w14:paraId="1ACFA3F4" w14:textId="77777777" w:rsidR="005D31FB" w:rsidRPr="000C2512" w:rsidRDefault="005D31FB" w:rsidP="00CE5DE9">
            <w:pPr>
              <w:widowControl w:val="0"/>
              <w:autoSpaceDE w:val="0"/>
              <w:autoSpaceDN w:val="0"/>
              <w:spacing w:before="20" w:line="480" w:lineRule="auto"/>
              <w:ind w:right="90"/>
              <w:jc w:val="both"/>
            </w:pPr>
            <w:r w:rsidRPr="000C2512">
              <w:t>30</w:t>
            </w:r>
          </w:p>
        </w:tc>
        <w:tc>
          <w:tcPr>
            <w:tcW w:w="540" w:type="dxa"/>
            <w:tcBorders>
              <w:top w:val="single" w:sz="8" w:space="0" w:color="000000"/>
              <w:left w:val="single" w:sz="8" w:space="0" w:color="000000"/>
              <w:bottom w:val="single" w:sz="8" w:space="0" w:color="000000"/>
              <w:right w:val="single" w:sz="8" w:space="0" w:color="000000"/>
            </w:tcBorders>
          </w:tcPr>
          <w:p w14:paraId="2AD18096" w14:textId="77777777" w:rsidR="005D31FB" w:rsidRPr="000C2512" w:rsidRDefault="005D31FB" w:rsidP="00CE5DE9">
            <w:pPr>
              <w:widowControl w:val="0"/>
              <w:autoSpaceDE w:val="0"/>
              <w:autoSpaceDN w:val="0"/>
              <w:spacing w:before="20" w:line="480" w:lineRule="auto"/>
              <w:ind w:right="90"/>
              <w:jc w:val="both"/>
            </w:pPr>
            <w:r w:rsidRPr="000C2512">
              <w:t>9</w:t>
            </w:r>
          </w:p>
        </w:tc>
        <w:tc>
          <w:tcPr>
            <w:tcW w:w="540" w:type="dxa"/>
            <w:tcBorders>
              <w:top w:val="single" w:sz="8" w:space="0" w:color="000000"/>
              <w:left w:val="single" w:sz="8" w:space="0" w:color="000000"/>
              <w:bottom w:val="single" w:sz="8" w:space="0" w:color="000000"/>
              <w:right w:val="single" w:sz="8" w:space="0" w:color="000000"/>
            </w:tcBorders>
          </w:tcPr>
          <w:p w14:paraId="423ED621" w14:textId="77777777" w:rsidR="005D31FB" w:rsidRPr="000C2512" w:rsidRDefault="005D31FB" w:rsidP="00CE5DE9">
            <w:pPr>
              <w:widowControl w:val="0"/>
              <w:autoSpaceDE w:val="0"/>
              <w:autoSpaceDN w:val="0"/>
              <w:spacing w:before="20" w:line="480" w:lineRule="auto"/>
              <w:ind w:right="90"/>
              <w:jc w:val="both"/>
            </w:pPr>
            <w:r w:rsidRPr="000C2512">
              <w:t>9</w:t>
            </w:r>
          </w:p>
        </w:tc>
        <w:tc>
          <w:tcPr>
            <w:tcW w:w="720" w:type="dxa"/>
            <w:tcBorders>
              <w:top w:val="single" w:sz="8" w:space="0" w:color="000000"/>
              <w:left w:val="single" w:sz="8" w:space="0" w:color="000000"/>
              <w:bottom w:val="single" w:sz="8" w:space="0" w:color="000000"/>
              <w:right w:val="single" w:sz="8" w:space="0" w:color="000000"/>
            </w:tcBorders>
          </w:tcPr>
          <w:p w14:paraId="7FA98F72" w14:textId="77777777" w:rsidR="005D31FB" w:rsidRPr="000C2512" w:rsidRDefault="005D31FB" w:rsidP="00CE5DE9">
            <w:pPr>
              <w:widowControl w:val="0"/>
              <w:autoSpaceDE w:val="0"/>
              <w:autoSpaceDN w:val="0"/>
              <w:spacing w:before="20" w:line="480" w:lineRule="auto"/>
              <w:ind w:right="90"/>
              <w:jc w:val="both"/>
            </w:pPr>
            <w:r w:rsidRPr="000C2512">
              <w:t>9</w:t>
            </w:r>
          </w:p>
        </w:tc>
      </w:tr>
    </w:tbl>
    <w:p w14:paraId="04804E35" w14:textId="77777777" w:rsidR="005D31FB" w:rsidRPr="000C2512" w:rsidRDefault="005D31FB" w:rsidP="005D31FB">
      <w:pPr>
        <w:widowControl w:val="0"/>
        <w:autoSpaceDE w:val="0"/>
        <w:autoSpaceDN w:val="0"/>
        <w:spacing w:before="216" w:line="480" w:lineRule="auto"/>
        <w:ind w:right="90"/>
        <w:jc w:val="both"/>
        <w:rPr>
          <w:b/>
          <w:sz w:val="28"/>
          <w:szCs w:val="28"/>
        </w:rPr>
      </w:pPr>
      <w:r w:rsidRPr="000C2512">
        <w:rPr>
          <w:noProof/>
          <w:sz w:val="28"/>
          <w:szCs w:val="28"/>
        </w:rPr>
        <mc:AlternateContent>
          <mc:Choice Requires="wpg">
            <w:drawing>
              <wp:anchor distT="0" distB="0" distL="0" distR="0" simplePos="0" relativeHeight="251662336" behindDoc="1" locked="0" layoutInCell="1" allowOverlap="1" wp14:anchorId="710043A7" wp14:editId="32305E3F">
                <wp:simplePos x="0" y="0"/>
                <wp:positionH relativeFrom="margin">
                  <wp:posOffset>292100</wp:posOffset>
                </wp:positionH>
                <wp:positionV relativeFrom="paragraph">
                  <wp:posOffset>92075</wp:posOffset>
                </wp:positionV>
                <wp:extent cx="5199900" cy="2045029"/>
                <wp:effectExtent l="0" t="0" r="1270" b="0"/>
                <wp:wrapNone/>
                <wp:docPr id="104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9900" cy="2045029"/>
                          <a:chOff x="1440" y="2450"/>
                          <a:chExt cx="7200" cy="4320"/>
                        </a:xfrm>
                      </wpg:grpSpPr>
                      <wps:wsp>
                        <wps:cNvPr id="1551005146" name="Rectangle 1551005146"/>
                        <wps:cNvSpPr/>
                        <wps:spPr>
                          <a:xfrm>
                            <a:off x="1440" y="2450"/>
                            <a:ext cx="7200" cy="4320"/>
                          </a:xfrm>
                          <a:prstGeom prst="rect">
                            <a:avLst/>
                          </a:prstGeom>
                          <a:solidFill>
                            <a:srgbClr val="FFFFFF"/>
                          </a:solidFill>
                          <a:ln>
                            <a:noFill/>
                          </a:ln>
                        </wps:spPr>
                        <wps:bodyPr>
                          <a:prstTxWarp prst="textNoShape">
                            <a:avLst/>
                          </a:prstTxWarp>
                        </wps:bodyPr>
                      </wps:wsp>
                      <pic:pic xmlns:pic="http://schemas.openxmlformats.org/drawingml/2006/picture">
                        <pic:nvPicPr>
                          <pic:cNvPr id="7" name="Image"/>
                          <pic:cNvPicPr/>
                        </pic:nvPicPr>
                        <pic:blipFill>
                          <a:blip r:embed="rId19" cstate="print"/>
                          <a:srcRect/>
                          <a:stretch/>
                        </pic:blipFill>
                        <pic:spPr>
                          <a:xfrm>
                            <a:off x="2064" y="4168"/>
                            <a:ext cx="5948" cy="1801"/>
                          </a:xfrm>
                          <a:prstGeom prst="rect">
                            <a:avLst/>
                          </a:prstGeom>
                          <a:solidFill>
                            <a:srgbClr val="FFFFFF"/>
                          </a:solidFill>
                          <a:ln>
                            <a:noFill/>
                          </a:ln>
                        </pic:spPr>
                      </pic:pic>
                      <pic:pic xmlns:pic="http://schemas.openxmlformats.org/drawingml/2006/picture">
                        <pic:nvPicPr>
                          <pic:cNvPr id="8" name="Image"/>
                          <pic:cNvPicPr/>
                        </pic:nvPicPr>
                        <pic:blipFill>
                          <a:blip r:embed="rId20" cstate="print"/>
                          <a:srcRect/>
                          <a:stretch/>
                        </pic:blipFill>
                        <pic:spPr>
                          <a:xfrm>
                            <a:off x="2544" y="4274"/>
                            <a:ext cx="516" cy="495"/>
                          </a:xfrm>
                          <a:prstGeom prst="rect">
                            <a:avLst/>
                          </a:prstGeom>
                          <a:solidFill>
                            <a:srgbClr val="FFFFFF"/>
                          </a:solidFill>
                          <a:ln>
                            <a:noFill/>
                          </a:ln>
                        </pic:spPr>
                      </pic:pic>
                      <pic:pic xmlns:pic="http://schemas.openxmlformats.org/drawingml/2006/picture">
                        <pic:nvPicPr>
                          <pic:cNvPr id="9" name="Image"/>
                          <pic:cNvPicPr/>
                        </pic:nvPicPr>
                        <pic:blipFill>
                          <a:blip r:embed="rId21" cstate="print"/>
                          <a:srcRect/>
                          <a:stretch/>
                        </pic:blipFill>
                        <pic:spPr>
                          <a:xfrm>
                            <a:off x="4807" y="5279"/>
                            <a:ext cx="425" cy="495"/>
                          </a:xfrm>
                          <a:prstGeom prst="rect">
                            <a:avLst/>
                          </a:prstGeom>
                          <a:solidFill>
                            <a:srgbClr val="FFFFFF"/>
                          </a:solidFill>
                          <a:ln>
                            <a:noFill/>
                          </a:ln>
                        </pic:spPr>
                      </pic:pic>
                      <wps:wsp>
                        <wps:cNvPr id="72860913" name="Rectangle 72860913"/>
                        <wps:cNvSpPr/>
                        <wps:spPr>
                          <a:xfrm>
                            <a:off x="4818" y="5291"/>
                            <a:ext cx="212" cy="280"/>
                          </a:xfrm>
                          <a:prstGeom prst="rect">
                            <a:avLst/>
                          </a:prstGeom>
                          <a:solidFill>
                            <a:srgbClr val="FFFFFF"/>
                          </a:solidFill>
                          <a:ln>
                            <a:noFill/>
                          </a:ln>
                        </wps:spPr>
                        <wps:bodyPr>
                          <a:prstTxWarp prst="textNoShape">
                            <a:avLst/>
                          </a:prstTxWarp>
                        </wps:bodyPr>
                      </wps:wsp>
                      <wps:wsp>
                        <wps:cNvPr id="1362256294" name="Rectangle 1362256294"/>
                        <wps:cNvSpPr/>
                        <wps:spPr>
                          <a:xfrm>
                            <a:off x="4818" y="5291"/>
                            <a:ext cx="212" cy="280"/>
                          </a:xfrm>
                          <a:prstGeom prst="rect">
                            <a:avLst/>
                          </a:prstGeom>
                          <a:solidFill>
                            <a:srgbClr val="FFFFFF"/>
                          </a:solidFill>
                          <a:ln>
                            <a:noFill/>
                          </a:ln>
                        </wps:spPr>
                        <wps:bodyPr>
                          <a:prstTxWarp prst="textNoShape">
                            <a:avLst/>
                          </a:prstTxWarp>
                        </wps:bodyPr>
                      </wps:wsp>
                      <pic:pic xmlns:pic="http://schemas.openxmlformats.org/drawingml/2006/picture">
                        <pic:nvPicPr>
                          <pic:cNvPr id="222165526" name="Image"/>
                          <pic:cNvPicPr/>
                        </pic:nvPicPr>
                        <pic:blipFill>
                          <a:blip r:embed="rId21" cstate="print"/>
                          <a:srcRect/>
                          <a:stretch/>
                        </pic:blipFill>
                        <pic:spPr>
                          <a:xfrm>
                            <a:off x="5915" y="5279"/>
                            <a:ext cx="425" cy="495"/>
                          </a:xfrm>
                          <a:prstGeom prst="rect">
                            <a:avLst/>
                          </a:prstGeom>
                          <a:solidFill>
                            <a:srgbClr val="FFFFFF"/>
                          </a:solidFill>
                          <a:ln>
                            <a:noFill/>
                          </a:ln>
                        </pic:spPr>
                      </pic:pic>
                      <wps:wsp>
                        <wps:cNvPr id="611674043" name="Rectangle 611674043"/>
                        <wps:cNvSpPr/>
                        <wps:spPr>
                          <a:xfrm>
                            <a:off x="5926" y="5291"/>
                            <a:ext cx="212" cy="280"/>
                          </a:xfrm>
                          <a:prstGeom prst="rect">
                            <a:avLst/>
                          </a:prstGeom>
                          <a:solidFill>
                            <a:srgbClr val="FFFFFF"/>
                          </a:solidFill>
                          <a:ln>
                            <a:noFill/>
                          </a:ln>
                        </wps:spPr>
                        <wps:bodyPr>
                          <a:prstTxWarp prst="textNoShape">
                            <a:avLst/>
                          </a:prstTxWarp>
                        </wps:bodyPr>
                      </wps:wsp>
                      <wps:wsp>
                        <wps:cNvPr id="1182150207" name="Rectangle 1182150207"/>
                        <wps:cNvSpPr/>
                        <wps:spPr>
                          <a:xfrm>
                            <a:off x="5926" y="5291"/>
                            <a:ext cx="212" cy="280"/>
                          </a:xfrm>
                          <a:prstGeom prst="rect">
                            <a:avLst/>
                          </a:prstGeom>
                          <a:solidFill>
                            <a:srgbClr val="FFFFFF"/>
                          </a:solidFill>
                          <a:ln>
                            <a:noFill/>
                          </a:ln>
                        </wps:spPr>
                        <wps:bodyPr>
                          <a:prstTxWarp prst="textNoShape">
                            <a:avLst/>
                          </a:prstTxWarp>
                        </wps:bodyPr>
                      </wps:wsp>
                      <pic:pic xmlns:pic="http://schemas.openxmlformats.org/drawingml/2006/picture">
                        <pic:nvPicPr>
                          <pic:cNvPr id="10" name="Image"/>
                          <pic:cNvPicPr/>
                        </pic:nvPicPr>
                        <pic:blipFill>
                          <a:blip r:embed="rId22" cstate="print"/>
                          <a:srcRect/>
                          <a:stretch/>
                        </pic:blipFill>
                        <pic:spPr>
                          <a:xfrm>
                            <a:off x="7024" y="5279"/>
                            <a:ext cx="425" cy="495"/>
                          </a:xfrm>
                          <a:prstGeom prst="rect">
                            <a:avLst/>
                          </a:prstGeom>
                          <a:solidFill>
                            <a:srgbClr val="FFFFFF"/>
                          </a:solidFill>
                          <a:ln>
                            <a:noFill/>
                          </a:ln>
                        </pic:spPr>
                      </pic:pic>
                      <wps:wsp>
                        <wps:cNvPr id="400262182" name="Rectangle 400262182"/>
                        <wps:cNvSpPr/>
                        <wps:spPr>
                          <a:xfrm>
                            <a:off x="7035" y="5291"/>
                            <a:ext cx="212" cy="280"/>
                          </a:xfrm>
                          <a:prstGeom prst="rect">
                            <a:avLst/>
                          </a:prstGeom>
                          <a:solidFill>
                            <a:srgbClr val="FFFFFF"/>
                          </a:solidFill>
                          <a:ln>
                            <a:noFill/>
                          </a:ln>
                        </wps:spPr>
                        <wps:bodyPr>
                          <a:prstTxWarp prst="textNoShape">
                            <a:avLst/>
                          </a:prstTxWarp>
                        </wps:bodyPr>
                      </wps:wsp>
                      <wps:wsp>
                        <wps:cNvPr id="235875405" name="Rectangle 235875405"/>
                        <wps:cNvSpPr/>
                        <wps:spPr>
                          <a:xfrm>
                            <a:off x="7035" y="5291"/>
                            <a:ext cx="212" cy="280"/>
                          </a:xfrm>
                          <a:prstGeom prst="rect">
                            <a:avLst/>
                          </a:prstGeom>
                          <a:solidFill>
                            <a:srgbClr val="FFFFFF"/>
                          </a:solidFill>
                          <a:ln>
                            <a:noFill/>
                          </a:ln>
                        </wps:spPr>
                        <wps:bodyPr>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7501C682" id="Group 181" o:spid="_x0000_s1026" style="position:absolute;margin-left:23pt;margin-top:7.25pt;width:409.45pt;height:161.05pt;z-index:-251654144;mso-wrap-distance-left:0;mso-wrap-distance-right:0;mso-position-horizontal-relative:margin" coordorigin="1440,2450" coordsize="7200,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">
                <v:rect id="Rectangle 1551005146" o:spid="_x0000_s1027" style="position:absolute;left:1440;top:2450;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" stroked="f"/>
                <v:shape id="Image" o:spid="_x0000_s1028" type="#_x0000_t75" style="position:absolute;left:2064;top:4168;width:5948;height:1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" filled="t">
                  <v:imagedata r:id="rId23" o:title=""/>
                </v:shape>
                <v:shape id="Image" o:spid="_x0000_s1029" type="#_x0000_t75" style="position:absolute;left:2544;top:4274;width:516;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" filled="t">
                  <v:imagedata r:id="rId24" o:title=""/>
                </v:shape>
                <v:shape id="Image" o:spid="_x0000_s1030" type="#_x0000_t75" style="position:absolute;left:4807;top:5279;width:425;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" filled="t">
                  <v:imagedata r:id="rId25" o:title=""/>
                </v:shape>
                <v:rect id="Rectangle 72860913" o:spid="_x0000_s1031" style="position:absolute;left:4818;top:5291;width:2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" stroked="f"/>
                <v:rect id="Rectangle 1362256294" o:spid="_x0000_s1032" style="position:absolute;left:4818;top:5291;width:2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" stroked="f"/>
                <v:shape id="Image" o:spid="_x0000_s1033" type="#_x0000_t75" style="position:absolute;left:5915;top:5279;width:425;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" filled="t">
                  <v:imagedata r:id="rId25" o:title=""/>
                </v:shape>
                <v:rect id="Rectangle 611674043" o:spid="_x0000_s1034" style="position:absolute;left:5926;top:5291;width:2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" stroked="f"/>
                <v:rect id="Rectangle 1182150207" o:spid="_x0000_s1035" style="position:absolute;left:5926;top:5291;width:2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" stroked="f"/>
                <v:shape id="Image" o:spid="_x0000_s1036" type="#_x0000_t75" style="position:absolute;left:7024;top:5279;width:425;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" filled="t">
                  <v:imagedata r:id="rId26" o:title=""/>
                </v:shape>
                <v:rect id="Rectangle 400262182" o:spid="_x0000_s1037" style="position:absolute;left:7035;top:5291;width:2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" stroked="f"/>
                <v:rect id="Rectangle 235875405" o:spid="_x0000_s1038" style="position:absolute;left:7035;top:5291;width:2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" stroked="f"/>
                <w10:wrap anchorx="margin"/>
              </v:group>
            </w:pict>
          </mc:Fallback>
        </mc:AlternateContent>
      </w:r>
    </w:p>
    <w:p w14:paraId="4944EBD2" w14:textId="23D22B3C" w:rsidR="005D31FB" w:rsidRPr="000C2512" w:rsidRDefault="005D31FB" w:rsidP="005D31FB">
      <w:pPr>
        <w:widowControl w:val="0"/>
        <w:tabs>
          <w:tab w:val="left" w:pos="3581"/>
          <w:tab w:val="left" w:pos="4690"/>
          <w:tab w:val="left" w:pos="5857"/>
        </w:tabs>
        <w:autoSpaceDE w:val="0"/>
        <w:autoSpaceDN w:val="0"/>
        <w:spacing w:line="480" w:lineRule="auto"/>
        <w:ind w:right="90"/>
        <w:jc w:val="both"/>
        <w:rPr>
          <w:b/>
          <w:bCs/>
        </w:rPr>
      </w:pPr>
      <w:r w:rsidRPr="000C2512">
        <w:rPr>
          <w:b/>
          <w:bCs/>
        </w:rPr>
        <w:t>Figure 3</w:t>
      </w:r>
      <w:r w:rsidR="00D37610" w:rsidRPr="00D37610">
        <w:t xml:space="preserve"> </w:t>
      </w:r>
      <w:r w:rsidR="00D37610" w:rsidRPr="00A60325">
        <w:rPr>
          <w:b/>
          <w:bCs/>
          <w:sz w:val="20"/>
          <w:szCs w:val="20"/>
        </w:rPr>
        <w:t>Respondents' Perceptions of Resource Competition as a Driver of the Herders–Farmers Conflict</w:t>
      </w:r>
      <w:r w:rsidRPr="00D37610">
        <w:rPr>
          <w:sz w:val="22"/>
          <w:szCs w:val="22"/>
        </w:rPr>
        <w:t>:</w:t>
      </w:r>
      <w:r w:rsidRPr="000C2512">
        <w:rPr>
          <w:b/>
          <w:bCs/>
        </w:rPr>
        <w:t xml:space="preserve"> </w:t>
      </w:r>
    </w:p>
    <w:p w14:paraId="7417A357" w14:textId="77777777" w:rsidR="005D31FB" w:rsidRPr="000C2512" w:rsidRDefault="005D31FB" w:rsidP="005D31FB">
      <w:pPr>
        <w:widowControl w:val="0"/>
        <w:autoSpaceDE w:val="0"/>
        <w:autoSpaceDN w:val="0"/>
        <w:spacing w:before="216" w:line="480" w:lineRule="auto"/>
        <w:ind w:right="90"/>
        <w:jc w:val="both"/>
        <w:rPr>
          <w:b/>
          <w:sz w:val="28"/>
          <w:szCs w:val="28"/>
        </w:rPr>
      </w:pPr>
    </w:p>
    <w:p w14:paraId="49E22875" w14:textId="77777777" w:rsidR="005D31FB" w:rsidRPr="000C2512" w:rsidRDefault="005D31FB" w:rsidP="005D31FB">
      <w:pPr>
        <w:widowControl w:val="0"/>
        <w:autoSpaceDE w:val="0"/>
        <w:autoSpaceDN w:val="0"/>
        <w:spacing w:before="216" w:line="480" w:lineRule="auto"/>
        <w:ind w:right="90"/>
        <w:jc w:val="both"/>
        <w:rPr>
          <w:b/>
          <w:sz w:val="28"/>
          <w:szCs w:val="28"/>
        </w:rPr>
      </w:pPr>
    </w:p>
    <w:p w14:paraId="0436E10E" w14:textId="77777777" w:rsidR="005D31FB" w:rsidRPr="000C2512" w:rsidRDefault="005D31FB" w:rsidP="003B0A2E">
      <w:pPr>
        <w:widowControl w:val="0"/>
        <w:tabs>
          <w:tab w:val="left" w:pos="1108"/>
          <w:tab w:val="left" w:pos="2217"/>
          <w:tab w:val="left" w:pos="3600"/>
          <w:tab w:val="left" w:pos="4638"/>
          <w:tab w:val="left" w:pos="4806"/>
          <w:tab w:val="left" w:pos="5629"/>
        </w:tabs>
        <w:autoSpaceDE w:val="0"/>
        <w:autoSpaceDN w:val="0"/>
        <w:ind w:right="90"/>
        <w:jc w:val="both"/>
        <w:rPr>
          <w:b/>
          <w:sz w:val="28"/>
          <w:szCs w:val="28"/>
        </w:rPr>
      </w:pPr>
      <w:r w:rsidRPr="000C2512">
        <w:rPr>
          <w:b/>
          <w:sz w:val="28"/>
          <w:szCs w:val="28"/>
        </w:rPr>
        <w:tab/>
        <w:t xml:space="preserve">          43</w:t>
      </w:r>
      <w:r w:rsidRPr="000C2512">
        <w:rPr>
          <w:b/>
          <w:sz w:val="28"/>
          <w:szCs w:val="28"/>
        </w:rPr>
        <w:tab/>
        <w:t xml:space="preserve">           30</w:t>
      </w:r>
      <w:r w:rsidRPr="000C2512">
        <w:rPr>
          <w:b/>
          <w:sz w:val="28"/>
          <w:szCs w:val="28"/>
        </w:rPr>
        <w:tab/>
        <w:t xml:space="preserve">            9</w:t>
      </w:r>
      <w:r w:rsidRPr="000C2512">
        <w:rPr>
          <w:b/>
          <w:sz w:val="28"/>
          <w:szCs w:val="28"/>
        </w:rPr>
        <w:tab/>
      </w:r>
      <w:r w:rsidRPr="000C2512">
        <w:rPr>
          <w:b/>
          <w:sz w:val="28"/>
          <w:szCs w:val="28"/>
        </w:rPr>
        <w:tab/>
      </w:r>
      <w:r w:rsidRPr="000C2512">
        <w:rPr>
          <w:b/>
          <w:sz w:val="28"/>
          <w:szCs w:val="28"/>
        </w:rPr>
        <w:tab/>
        <w:t>9</w:t>
      </w:r>
      <w:r w:rsidRPr="000C2512">
        <w:rPr>
          <w:b/>
          <w:sz w:val="28"/>
          <w:szCs w:val="28"/>
        </w:rPr>
        <w:tab/>
        <w:t xml:space="preserve">       9</w:t>
      </w:r>
      <w:r w:rsidRPr="000C2512">
        <w:rPr>
          <w:b/>
          <w:sz w:val="28"/>
          <w:szCs w:val="28"/>
        </w:rPr>
        <w:tab/>
      </w:r>
      <w:r w:rsidRPr="000C2512">
        <w:rPr>
          <w:b/>
          <w:sz w:val="28"/>
          <w:szCs w:val="28"/>
        </w:rPr>
        <w:tab/>
      </w:r>
    </w:p>
    <w:p w14:paraId="486493AD" w14:textId="34CCDC7F" w:rsidR="005D31FB" w:rsidRDefault="003B0A2E" w:rsidP="003B0A2E">
      <w:pPr>
        <w:widowControl w:val="0"/>
        <w:tabs>
          <w:tab w:val="left" w:pos="3581"/>
          <w:tab w:val="left" w:pos="4690"/>
          <w:tab w:val="left" w:pos="5857"/>
        </w:tabs>
        <w:autoSpaceDE w:val="0"/>
        <w:autoSpaceDN w:val="0"/>
        <w:ind w:right="90"/>
        <w:jc w:val="both"/>
      </w:pPr>
      <w:r>
        <w:rPr>
          <w:b/>
          <w:bCs/>
          <w:iCs/>
          <w:sz w:val="20"/>
          <w:szCs w:val="20"/>
        </w:rPr>
        <w:t xml:space="preserve">                                     </w:t>
      </w:r>
      <w:r w:rsidR="005D31FB" w:rsidRPr="000C2512">
        <w:t>%</w:t>
      </w:r>
      <w:r>
        <w:t xml:space="preserve">                 </w:t>
      </w:r>
      <w:r w:rsidR="005D31FB" w:rsidRPr="000C2512">
        <w:t>%</w:t>
      </w:r>
      <w:r w:rsidR="005D31FB" w:rsidRPr="000C2512">
        <w:tab/>
      </w:r>
      <w:r>
        <w:t xml:space="preserve">             </w:t>
      </w:r>
      <w:r w:rsidR="005D31FB" w:rsidRPr="000C2512">
        <w:t>%</w:t>
      </w:r>
      <w:r w:rsidR="005D31FB" w:rsidRPr="000C2512">
        <w:tab/>
        <w:t xml:space="preserve">     </w:t>
      </w:r>
      <w:r>
        <w:t xml:space="preserve">       </w:t>
      </w:r>
      <w:r w:rsidR="005D31FB" w:rsidRPr="000C2512">
        <w:t xml:space="preserve"> %</w:t>
      </w:r>
      <w:r>
        <w:t xml:space="preserve">                      </w:t>
      </w:r>
      <w:r w:rsidRPr="000C2512">
        <w:t xml:space="preserve"> %</w:t>
      </w:r>
    </w:p>
    <w:p w14:paraId="55823986" w14:textId="6B350DB3" w:rsidR="005D31FB" w:rsidRDefault="003B0A2E" w:rsidP="003B0A2E">
      <w:pPr>
        <w:widowControl w:val="0"/>
        <w:autoSpaceDE w:val="0"/>
        <w:autoSpaceDN w:val="0"/>
        <w:spacing w:before="216" w:line="480" w:lineRule="auto"/>
        <w:ind w:right="90"/>
        <w:jc w:val="both"/>
        <w:rPr>
          <w:iCs/>
          <w:sz w:val="20"/>
          <w:szCs w:val="20"/>
        </w:rPr>
      </w:pPr>
      <w:r w:rsidRPr="003B0A2E">
        <w:rPr>
          <w:b/>
          <w:bCs/>
          <w:iCs/>
          <w:sz w:val="20"/>
          <w:szCs w:val="20"/>
        </w:rPr>
        <w:t>Source:</w:t>
      </w:r>
      <w:r w:rsidRPr="003B0A2E">
        <w:rPr>
          <w:iCs/>
          <w:sz w:val="20"/>
          <w:szCs w:val="20"/>
        </w:rPr>
        <w:t xml:space="preserve"> Field Survey (2024)</w:t>
      </w:r>
    </w:p>
    <w:p w14:paraId="070C0D3B" w14:textId="77777777" w:rsidR="003B0A2E" w:rsidRPr="003B0A2E" w:rsidRDefault="003B0A2E" w:rsidP="003B0A2E">
      <w:pPr>
        <w:widowControl w:val="0"/>
        <w:autoSpaceDE w:val="0"/>
        <w:autoSpaceDN w:val="0"/>
        <w:spacing w:before="216" w:line="480" w:lineRule="auto"/>
        <w:ind w:right="90"/>
        <w:jc w:val="both"/>
        <w:rPr>
          <w:iCs/>
          <w:sz w:val="20"/>
          <w:szCs w:val="20"/>
        </w:rPr>
      </w:pPr>
    </w:p>
    <w:p w14:paraId="7FE5B62C" w14:textId="7F276DE4" w:rsidR="005D31FB" w:rsidRPr="000C2512" w:rsidRDefault="00C4046B" w:rsidP="005D31FB">
      <w:pPr>
        <w:widowControl w:val="0"/>
        <w:autoSpaceDE w:val="0"/>
        <w:autoSpaceDN w:val="0"/>
        <w:spacing w:line="480" w:lineRule="auto"/>
        <w:ind w:right="90"/>
        <w:jc w:val="both"/>
        <w:rPr>
          <w:spacing w:val="1"/>
        </w:rPr>
      </w:pPr>
      <w:r>
        <w:t xml:space="preserve">The data in the table and figure above support the statement that ‘resource competition is a major driver of the herders-farmers conflict in Ekiti State.’ The response distribution shows that an overwhelming majority (73%) of respondents either strongly agree or agree that resource competition is a major driver of the herders-farmers conflict in Ekiti State. Conflicts typically arise when herders encroach on farmland in search of pasture, a trend exacerbated by environmental changes such as desertification and population pressures. Only 18% of respondents (combining D and SD) dispute the impact of resource competition. This reinforces the view that competition for scarce resources is a significant contributor to conflict in the region. The small </w:t>
      </w:r>
      <w:r>
        <w:lastRenderedPageBreak/>
        <w:t>percentage of neutral responses (9%) suggests that most people have strong opinions about the issue, reflecting its importance to their lives and livelihoods. In the context of food security, resource competition that leads to conflict negatively affects agricultural productivity, as frequent disputes can disrupt farming activities, reduce crop yields, and displace farmers. This can worsen food shortages and undermine efforts to achieve sustainable food security in Ekiti State.</w:t>
      </w:r>
    </w:p>
    <w:p w14:paraId="7545378E" w14:textId="5988A28E" w:rsidR="005D31FB" w:rsidRPr="00C4046B" w:rsidRDefault="00C4046B" w:rsidP="00C4046B">
      <w:pPr>
        <w:widowControl w:val="0"/>
        <w:autoSpaceDE w:val="0"/>
        <w:autoSpaceDN w:val="0"/>
        <w:spacing w:line="480" w:lineRule="auto"/>
        <w:ind w:right="90"/>
        <w:jc w:val="both"/>
        <w:rPr>
          <w:bCs/>
          <w:spacing w:val="-1"/>
        </w:rPr>
      </w:pPr>
      <w:r>
        <w:t>The focus group discussion also identified resource competition as a critical driver of the ongoing herders-farmers conflict in Ekiti State. Key points raised by participants included the scarcity of land and water. They noted that competition for scarce resources such as land and water is a primary cause of conflict. Farmers need land for cultivation, while herders seek grazing areas for their livestock. The shrinking availability of these resources, driven by environmental degradation, population growth, and climate change, exacerbates tensions between the two groups (FGD).</w:t>
      </w:r>
    </w:p>
    <w:p w14:paraId="7B71360C" w14:textId="1F6C5A65" w:rsidR="005D31FB" w:rsidRPr="00A60325" w:rsidRDefault="005D31FB" w:rsidP="005D31FB">
      <w:pPr>
        <w:widowControl w:val="0"/>
        <w:autoSpaceDE w:val="0"/>
        <w:autoSpaceDN w:val="0"/>
        <w:spacing w:line="480" w:lineRule="auto"/>
        <w:ind w:right="90"/>
        <w:jc w:val="both"/>
        <w:rPr>
          <w:b/>
          <w:bCs/>
          <w:sz w:val="20"/>
          <w:szCs w:val="20"/>
        </w:rPr>
      </w:pPr>
      <w:r w:rsidRPr="000C2512">
        <w:rPr>
          <w:b/>
          <w:bCs/>
        </w:rPr>
        <w:t>Table 4:</w:t>
      </w:r>
      <w:r w:rsidR="00D37610" w:rsidRPr="00D37610">
        <w:t xml:space="preserve"> </w:t>
      </w:r>
      <w:r w:rsidR="00D37610" w:rsidRPr="00A60325">
        <w:rPr>
          <w:b/>
          <w:bCs/>
          <w:sz w:val="20"/>
          <w:szCs w:val="20"/>
        </w:rPr>
        <w:t>Respondents' Perceptions of Cultural Differences as a Driver of the Herders–Farmers Conflict</w:t>
      </w:r>
    </w:p>
    <w:tbl>
      <w:tblPr>
        <w:tblW w:w="9522"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6474"/>
        <w:gridCol w:w="476"/>
        <w:gridCol w:w="476"/>
        <w:gridCol w:w="476"/>
        <w:gridCol w:w="476"/>
        <w:gridCol w:w="572"/>
      </w:tblGrid>
      <w:tr w:rsidR="005D31FB" w:rsidRPr="00D37610" w14:paraId="3F3D5FAC" w14:textId="77777777" w:rsidTr="00D37610">
        <w:trPr>
          <w:trHeight w:val="707"/>
        </w:trPr>
        <w:tc>
          <w:tcPr>
            <w:tcW w:w="572" w:type="dxa"/>
          </w:tcPr>
          <w:p w14:paraId="4133671E" w14:textId="77777777" w:rsidR="005D31FB" w:rsidRPr="00D37610" w:rsidRDefault="005D31FB" w:rsidP="00CE5DE9">
            <w:pPr>
              <w:widowControl w:val="0"/>
              <w:autoSpaceDE w:val="0"/>
              <w:autoSpaceDN w:val="0"/>
              <w:spacing w:before="13" w:line="480" w:lineRule="auto"/>
              <w:ind w:right="90"/>
              <w:jc w:val="both"/>
              <w:rPr>
                <w:b/>
                <w:sz w:val="22"/>
                <w:szCs w:val="22"/>
              </w:rPr>
            </w:pPr>
            <w:r w:rsidRPr="00D37610">
              <w:rPr>
                <w:b/>
                <w:sz w:val="22"/>
                <w:szCs w:val="22"/>
              </w:rPr>
              <w:t>No.</w:t>
            </w:r>
          </w:p>
        </w:tc>
        <w:tc>
          <w:tcPr>
            <w:tcW w:w="6474" w:type="dxa"/>
          </w:tcPr>
          <w:p w14:paraId="6C07AE02" w14:textId="77777777" w:rsidR="005D31FB" w:rsidRPr="00D37610" w:rsidRDefault="005D31FB" w:rsidP="00CE5DE9">
            <w:pPr>
              <w:widowControl w:val="0"/>
              <w:autoSpaceDE w:val="0"/>
              <w:autoSpaceDN w:val="0"/>
              <w:spacing w:before="13" w:line="480" w:lineRule="auto"/>
              <w:ind w:right="90"/>
              <w:jc w:val="both"/>
              <w:rPr>
                <w:b/>
                <w:sz w:val="22"/>
                <w:szCs w:val="22"/>
              </w:rPr>
            </w:pPr>
            <w:r w:rsidRPr="00D37610">
              <w:rPr>
                <w:b/>
                <w:sz w:val="22"/>
                <w:szCs w:val="22"/>
              </w:rPr>
              <w:t>Statement</w:t>
            </w:r>
          </w:p>
        </w:tc>
        <w:tc>
          <w:tcPr>
            <w:tcW w:w="476" w:type="dxa"/>
            <w:tcBorders>
              <w:bottom w:val="single" w:sz="8" w:space="0" w:color="000000"/>
            </w:tcBorders>
          </w:tcPr>
          <w:p w14:paraId="7DAB60D5" w14:textId="77777777" w:rsidR="005D31FB" w:rsidRPr="00D37610" w:rsidRDefault="005D31FB" w:rsidP="00CE5DE9">
            <w:pPr>
              <w:widowControl w:val="0"/>
              <w:autoSpaceDE w:val="0"/>
              <w:autoSpaceDN w:val="0"/>
              <w:spacing w:before="13" w:line="480" w:lineRule="auto"/>
              <w:ind w:right="90"/>
              <w:jc w:val="both"/>
              <w:rPr>
                <w:b/>
                <w:sz w:val="22"/>
                <w:szCs w:val="22"/>
              </w:rPr>
            </w:pPr>
            <w:r w:rsidRPr="00D37610">
              <w:rPr>
                <w:b/>
                <w:sz w:val="22"/>
                <w:szCs w:val="22"/>
              </w:rPr>
              <w:t>SA</w:t>
            </w:r>
          </w:p>
          <w:p w14:paraId="32AED0FA" w14:textId="77777777" w:rsidR="005D31FB" w:rsidRPr="00D37610" w:rsidRDefault="005D31FB" w:rsidP="00CE5DE9">
            <w:pPr>
              <w:widowControl w:val="0"/>
              <w:autoSpaceDE w:val="0"/>
              <w:autoSpaceDN w:val="0"/>
              <w:spacing w:line="480" w:lineRule="auto"/>
              <w:ind w:right="90"/>
              <w:jc w:val="both"/>
              <w:rPr>
                <w:b/>
                <w:sz w:val="22"/>
                <w:szCs w:val="22"/>
              </w:rPr>
            </w:pPr>
            <w:r w:rsidRPr="00D37610">
              <w:rPr>
                <w:b/>
                <w:sz w:val="22"/>
                <w:szCs w:val="22"/>
              </w:rPr>
              <w:t>%</w:t>
            </w:r>
          </w:p>
        </w:tc>
        <w:tc>
          <w:tcPr>
            <w:tcW w:w="476" w:type="dxa"/>
            <w:tcBorders>
              <w:bottom w:val="single" w:sz="8" w:space="0" w:color="000000"/>
            </w:tcBorders>
          </w:tcPr>
          <w:p w14:paraId="7793DB90" w14:textId="77777777" w:rsidR="005D31FB" w:rsidRPr="00D37610" w:rsidRDefault="005D31FB" w:rsidP="00CE5DE9">
            <w:pPr>
              <w:widowControl w:val="0"/>
              <w:autoSpaceDE w:val="0"/>
              <w:autoSpaceDN w:val="0"/>
              <w:spacing w:before="13" w:line="480" w:lineRule="auto"/>
              <w:ind w:right="90"/>
              <w:jc w:val="both"/>
              <w:rPr>
                <w:b/>
                <w:sz w:val="22"/>
                <w:szCs w:val="22"/>
              </w:rPr>
            </w:pPr>
            <w:r w:rsidRPr="00D37610">
              <w:rPr>
                <w:b/>
                <w:sz w:val="22"/>
                <w:szCs w:val="22"/>
              </w:rPr>
              <w:t>A</w:t>
            </w:r>
          </w:p>
          <w:p w14:paraId="7E5B0DDB" w14:textId="77777777" w:rsidR="005D31FB" w:rsidRPr="00D37610" w:rsidRDefault="005D31FB" w:rsidP="00CE5DE9">
            <w:pPr>
              <w:widowControl w:val="0"/>
              <w:autoSpaceDE w:val="0"/>
              <w:autoSpaceDN w:val="0"/>
              <w:spacing w:line="480" w:lineRule="auto"/>
              <w:ind w:right="90"/>
              <w:jc w:val="both"/>
              <w:rPr>
                <w:b/>
                <w:sz w:val="22"/>
                <w:szCs w:val="22"/>
              </w:rPr>
            </w:pPr>
            <w:r w:rsidRPr="00D37610">
              <w:rPr>
                <w:b/>
                <w:sz w:val="22"/>
                <w:szCs w:val="22"/>
              </w:rPr>
              <w:t>%</w:t>
            </w:r>
          </w:p>
        </w:tc>
        <w:tc>
          <w:tcPr>
            <w:tcW w:w="476" w:type="dxa"/>
            <w:tcBorders>
              <w:bottom w:val="single" w:sz="8" w:space="0" w:color="000000"/>
            </w:tcBorders>
          </w:tcPr>
          <w:p w14:paraId="062F9627" w14:textId="77777777" w:rsidR="005D31FB" w:rsidRPr="00D37610" w:rsidRDefault="005D31FB" w:rsidP="00CE5DE9">
            <w:pPr>
              <w:widowControl w:val="0"/>
              <w:autoSpaceDE w:val="0"/>
              <w:autoSpaceDN w:val="0"/>
              <w:spacing w:before="13" w:line="480" w:lineRule="auto"/>
              <w:ind w:right="90"/>
              <w:jc w:val="both"/>
              <w:rPr>
                <w:b/>
                <w:sz w:val="22"/>
                <w:szCs w:val="22"/>
              </w:rPr>
            </w:pPr>
            <w:r w:rsidRPr="00D37610">
              <w:rPr>
                <w:b/>
                <w:sz w:val="22"/>
                <w:szCs w:val="22"/>
              </w:rPr>
              <w:t>N</w:t>
            </w:r>
          </w:p>
          <w:p w14:paraId="6AA018ED" w14:textId="77777777" w:rsidR="005D31FB" w:rsidRPr="00D37610" w:rsidRDefault="005D31FB" w:rsidP="00CE5DE9">
            <w:pPr>
              <w:widowControl w:val="0"/>
              <w:autoSpaceDE w:val="0"/>
              <w:autoSpaceDN w:val="0"/>
              <w:spacing w:line="480" w:lineRule="auto"/>
              <w:ind w:right="90"/>
              <w:jc w:val="both"/>
              <w:rPr>
                <w:b/>
                <w:sz w:val="22"/>
                <w:szCs w:val="22"/>
              </w:rPr>
            </w:pPr>
            <w:r w:rsidRPr="00D37610">
              <w:rPr>
                <w:b/>
                <w:sz w:val="22"/>
                <w:szCs w:val="22"/>
              </w:rPr>
              <w:t>%</w:t>
            </w:r>
          </w:p>
        </w:tc>
        <w:tc>
          <w:tcPr>
            <w:tcW w:w="476" w:type="dxa"/>
            <w:tcBorders>
              <w:bottom w:val="single" w:sz="8" w:space="0" w:color="000000"/>
            </w:tcBorders>
          </w:tcPr>
          <w:p w14:paraId="1AE9363C" w14:textId="77777777" w:rsidR="005D31FB" w:rsidRPr="00D37610" w:rsidRDefault="005D31FB" w:rsidP="00CE5DE9">
            <w:pPr>
              <w:widowControl w:val="0"/>
              <w:autoSpaceDE w:val="0"/>
              <w:autoSpaceDN w:val="0"/>
              <w:spacing w:before="13" w:line="480" w:lineRule="auto"/>
              <w:ind w:right="90"/>
              <w:jc w:val="both"/>
              <w:rPr>
                <w:b/>
                <w:sz w:val="22"/>
                <w:szCs w:val="22"/>
              </w:rPr>
            </w:pPr>
            <w:r w:rsidRPr="00D37610">
              <w:rPr>
                <w:b/>
                <w:sz w:val="22"/>
                <w:szCs w:val="22"/>
              </w:rPr>
              <w:t>D</w:t>
            </w:r>
          </w:p>
          <w:p w14:paraId="7FD2521E" w14:textId="77777777" w:rsidR="005D31FB" w:rsidRPr="00D37610" w:rsidRDefault="005D31FB" w:rsidP="00CE5DE9">
            <w:pPr>
              <w:widowControl w:val="0"/>
              <w:autoSpaceDE w:val="0"/>
              <w:autoSpaceDN w:val="0"/>
              <w:spacing w:line="480" w:lineRule="auto"/>
              <w:ind w:right="90"/>
              <w:jc w:val="both"/>
              <w:rPr>
                <w:b/>
                <w:sz w:val="22"/>
                <w:szCs w:val="22"/>
              </w:rPr>
            </w:pPr>
            <w:r w:rsidRPr="00D37610">
              <w:rPr>
                <w:b/>
                <w:sz w:val="22"/>
                <w:szCs w:val="22"/>
              </w:rPr>
              <w:t>%</w:t>
            </w:r>
          </w:p>
        </w:tc>
        <w:tc>
          <w:tcPr>
            <w:tcW w:w="572" w:type="dxa"/>
            <w:tcBorders>
              <w:bottom w:val="single" w:sz="8" w:space="0" w:color="000000"/>
            </w:tcBorders>
          </w:tcPr>
          <w:p w14:paraId="42A53D30" w14:textId="77777777" w:rsidR="005D31FB" w:rsidRPr="00D37610" w:rsidRDefault="005D31FB" w:rsidP="00CE5DE9">
            <w:pPr>
              <w:widowControl w:val="0"/>
              <w:autoSpaceDE w:val="0"/>
              <w:autoSpaceDN w:val="0"/>
              <w:spacing w:before="13" w:line="480" w:lineRule="auto"/>
              <w:ind w:right="90"/>
              <w:jc w:val="both"/>
              <w:rPr>
                <w:b/>
                <w:sz w:val="22"/>
                <w:szCs w:val="22"/>
              </w:rPr>
            </w:pPr>
            <w:r w:rsidRPr="00D37610">
              <w:rPr>
                <w:b/>
                <w:sz w:val="22"/>
                <w:szCs w:val="22"/>
              </w:rPr>
              <w:t>SD</w:t>
            </w:r>
          </w:p>
          <w:p w14:paraId="582930AE" w14:textId="77777777" w:rsidR="005D31FB" w:rsidRPr="00D37610" w:rsidRDefault="005D31FB" w:rsidP="00CE5DE9">
            <w:pPr>
              <w:widowControl w:val="0"/>
              <w:autoSpaceDE w:val="0"/>
              <w:autoSpaceDN w:val="0"/>
              <w:spacing w:line="480" w:lineRule="auto"/>
              <w:ind w:right="90"/>
              <w:jc w:val="both"/>
              <w:rPr>
                <w:b/>
                <w:sz w:val="22"/>
                <w:szCs w:val="22"/>
              </w:rPr>
            </w:pPr>
            <w:r w:rsidRPr="00D37610">
              <w:rPr>
                <w:b/>
                <w:sz w:val="22"/>
                <w:szCs w:val="22"/>
              </w:rPr>
              <w:t>%</w:t>
            </w:r>
          </w:p>
        </w:tc>
      </w:tr>
      <w:tr w:rsidR="005D31FB" w:rsidRPr="00D37610" w14:paraId="3B5DAC86" w14:textId="77777777" w:rsidTr="00D37610">
        <w:trPr>
          <w:trHeight w:val="784"/>
        </w:trPr>
        <w:tc>
          <w:tcPr>
            <w:tcW w:w="572" w:type="dxa"/>
            <w:tcBorders>
              <w:bottom w:val="thickThinMediumGap" w:sz="3" w:space="0" w:color="D9D9D9"/>
            </w:tcBorders>
          </w:tcPr>
          <w:p w14:paraId="308C28DF" w14:textId="77777777" w:rsidR="005D31FB" w:rsidRPr="00D37610" w:rsidRDefault="005D31FB" w:rsidP="00CE5DE9">
            <w:pPr>
              <w:widowControl w:val="0"/>
              <w:autoSpaceDE w:val="0"/>
              <w:autoSpaceDN w:val="0"/>
              <w:spacing w:before="18" w:line="480" w:lineRule="auto"/>
              <w:ind w:right="90"/>
              <w:jc w:val="both"/>
              <w:rPr>
                <w:sz w:val="22"/>
                <w:szCs w:val="22"/>
              </w:rPr>
            </w:pPr>
            <w:r w:rsidRPr="00D37610">
              <w:rPr>
                <w:sz w:val="22"/>
                <w:szCs w:val="22"/>
              </w:rPr>
              <w:t>2.</w:t>
            </w:r>
          </w:p>
        </w:tc>
        <w:tc>
          <w:tcPr>
            <w:tcW w:w="6474" w:type="dxa"/>
            <w:tcBorders>
              <w:bottom w:val="thickThinMediumGap" w:sz="3" w:space="0" w:color="D9D9D9"/>
            </w:tcBorders>
          </w:tcPr>
          <w:p w14:paraId="0C08AF42" w14:textId="77777777" w:rsidR="005D31FB" w:rsidRPr="00D37610" w:rsidRDefault="005D31FB" w:rsidP="00CE5DE9">
            <w:pPr>
              <w:widowControl w:val="0"/>
              <w:autoSpaceDE w:val="0"/>
              <w:autoSpaceDN w:val="0"/>
              <w:spacing w:line="480" w:lineRule="auto"/>
              <w:ind w:right="90"/>
              <w:jc w:val="both"/>
              <w:rPr>
                <w:sz w:val="22"/>
                <w:szCs w:val="22"/>
              </w:rPr>
            </w:pPr>
            <w:r w:rsidRPr="00D37610">
              <w:rPr>
                <w:sz w:val="22"/>
                <w:szCs w:val="22"/>
              </w:rPr>
              <w:t>Contributions of Cultural differences to the herders-farmers conflict in Ekiti State</w:t>
            </w:r>
          </w:p>
        </w:tc>
        <w:tc>
          <w:tcPr>
            <w:tcW w:w="476" w:type="dxa"/>
            <w:tcBorders>
              <w:top w:val="single" w:sz="8" w:space="0" w:color="000000"/>
              <w:bottom w:val="single" w:sz="8" w:space="0" w:color="000000"/>
              <w:right w:val="single" w:sz="8" w:space="0" w:color="000000"/>
            </w:tcBorders>
          </w:tcPr>
          <w:p w14:paraId="44382BF3" w14:textId="77777777" w:rsidR="005D31FB" w:rsidRPr="00D37610" w:rsidRDefault="005D31FB" w:rsidP="00CE5DE9">
            <w:pPr>
              <w:widowControl w:val="0"/>
              <w:autoSpaceDE w:val="0"/>
              <w:autoSpaceDN w:val="0"/>
              <w:spacing w:before="18" w:line="480" w:lineRule="auto"/>
              <w:ind w:right="90"/>
              <w:jc w:val="both"/>
              <w:rPr>
                <w:sz w:val="22"/>
                <w:szCs w:val="22"/>
              </w:rPr>
            </w:pPr>
            <w:r w:rsidRPr="00D37610">
              <w:rPr>
                <w:sz w:val="22"/>
                <w:szCs w:val="22"/>
              </w:rPr>
              <w:t>43</w:t>
            </w:r>
          </w:p>
        </w:tc>
        <w:tc>
          <w:tcPr>
            <w:tcW w:w="476" w:type="dxa"/>
            <w:tcBorders>
              <w:top w:val="single" w:sz="8" w:space="0" w:color="000000"/>
              <w:left w:val="single" w:sz="8" w:space="0" w:color="000000"/>
              <w:bottom w:val="single" w:sz="8" w:space="0" w:color="000000"/>
              <w:right w:val="single" w:sz="8" w:space="0" w:color="000000"/>
            </w:tcBorders>
          </w:tcPr>
          <w:p w14:paraId="39FAF33A" w14:textId="77777777" w:rsidR="005D31FB" w:rsidRPr="00D37610" w:rsidRDefault="005D31FB" w:rsidP="00CE5DE9">
            <w:pPr>
              <w:widowControl w:val="0"/>
              <w:autoSpaceDE w:val="0"/>
              <w:autoSpaceDN w:val="0"/>
              <w:spacing w:before="18" w:line="480" w:lineRule="auto"/>
              <w:ind w:right="90"/>
              <w:jc w:val="both"/>
              <w:rPr>
                <w:sz w:val="22"/>
                <w:szCs w:val="22"/>
              </w:rPr>
            </w:pPr>
            <w:r w:rsidRPr="00D37610">
              <w:rPr>
                <w:sz w:val="22"/>
                <w:szCs w:val="22"/>
              </w:rPr>
              <w:t>30</w:t>
            </w:r>
          </w:p>
        </w:tc>
        <w:tc>
          <w:tcPr>
            <w:tcW w:w="476" w:type="dxa"/>
            <w:tcBorders>
              <w:top w:val="single" w:sz="8" w:space="0" w:color="000000"/>
              <w:left w:val="single" w:sz="8" w:space="0" w:color="000000"/>
              <w:bottom w:val="single" w:sz="8" w:space="0" w:color="000000"/>
              <w:right w:val="single" w:sz="8" w:space="0" w:color="000000"/>
            </w:tcBorders>
          </w:tcPr>
          <w:p w14:paraId="6B51CBC3" w14:textId="77777777" w:rsidR="005D31FB" w:rsidRPr="00D37610" w:rsidRDefault="005D31FB" w:rsidP="00CE5DE9">
            <w:pPr>
              <w:widowControl w:val="0"/>
              <w:autoSpaceDE w:val="0"/>
              <w:autoSpaceDN w:val="0"/>
              <w:spacing w:before="18" w:line="480" w:lineRule="auto"/>
              <w:ind w:right="90"/>
              <w:jc w:val="both"/>
              <w:rPr>
                <w:sz w:val="22"/>
                <w:szCs w:val="22"/>
              </w:rPr>
            </w:pPr>
            <w:r w:rsidRPr="00D37610">
              <w:rPr>
                <w:sz w:val="22"/>
                <w:szCs w:val="22"/>
              </w:rPr>
              <w:t>9</w:t>
            </w:r>
          </w:p>
        </w:tc>
        <w:tc>
          <w:tcPr>
            <w:tcW w:w="476" w:type="dxa"/>
            <w:tcBorders>
              <w:top w:val="single" w:sz="8" w:space="0" w:color="000000"/>
              <w:left w:val="single" w:sz="8" w:space="0" w:color="000000"/>
              <w:bottom w:val="single" w:sz="8" w:space="0" w:color="000000"/>
              <w:right w:val="single" w:sz="8" w:space="0" w:color="000000"/>
            </w:tcBorders>
          </w:tcPr>
          <w:p w14:paraId="3C02F3EC" w14:textId="77777777" w:rsidR="005D31FB" w:rsidRPr="00D37610" w:rsidRDefault="005D31FB" w:rsidP="00CE5DE9">
            <w:pPr>
              <w:widowControl w:val="0"/>
              <w:autoSpaceDE w:val="0"/>
              <w:autoSpaceDN w:val="0"/>
              <w:spacing w:before="18" w:line="480" w:lineRule="auto"/>
              <w:ind w:right="90"/>
              <w:jc w:val="both"/>
              <w:rPr>
                <w:sz w:val="22"/>
                <w:szCs w:val="22"/>
              </w:rPr>
            </w:pPr>
            <w:r w:rsidRPr="00D37610">
              <w:rPr>
                <w:sz w:val="22"/>
                <w:szCs w:val="22"/>
              </w:rPr>
              <w:t>9</w:t>
            </w:r>
          </w:p>
        </w:tc>
        <w:tc>
          <w:tcPr>
            <w:tcW w:w="572" w:type="dxa"/>
            <w:tcBorders>
              <w:top w:val="single" w:sz="8" w:space="0" w:color="000000"/>
              <w:left w:val="single" w:sz="8" w:space="0" w:color="000000"/>
              <w:bottom w:val="single" w:sz="8" w:space="0" w:color="000000"/>
              <w:right w:val="single" w:sz="8" w:space="0" w:color="000000"/>
            </w:tcBorders>
          </w:tcPr>
          <w:p w14:paraId="585476C8" w14:textId="77777777" w:rsidR="005D31FB" w:rsidRPr="00D37610" w:rsidRDefault="005D31FB" w:rsidP="00CE5DE9">
            <w:pPr>
              <w:widowControl w:val="0"/>
              <w:autoSpaceDE w:val="0"/>
              <w:autoSpaceDN w:val="0"/>
              <w:spacing w:before="18" w:line="480" w:lineRule="auto"/>
              <w:ind w:right="90"/>
              <w:jc w:val="both"/>
              <w:rPr>
                <w:sz w:val="22"/>
                <w:szCs w:val="22"/>
              </w:rPr>
            </w:pPr>
            <w:r w:rsidRPr="00D37610">
              <w:rPr>
                <w:sz w:val="22"/>
                <w:szCs w:val="22"/>
              </w:rPr>
              <w:t>9</w:t>
            </w:r>
          </w:p>
        </w:tc>
      </w:tr>
    </w:tbl>
    <w:p w14:paraId="13B070AA" w14:textId="77777777" w:rsidR="005D31FB" w:rsidRPr="00D37610" w:rsidRDefault="005D31FB" w:rsidP="005D31FB">
      <w:pPr>
        <w:spacing w:line="480" w:lineRule="auto"/>
        <w:ind w:right="90"/>
        <w:rPr>
          <w:sz w:val="2"/>
          <w:szCs w:val="2"/>
        </w:rPr>
      </w:pPr>
    </w:p>
    <w:p w14:paraId="72DEF761" w14:textId="15D3113C" w:rsidR="005D31FB" w:rsidRPr="00D37610" w:rsidRDefault="005D31FB" w:rsidP="005D31FB">
      <w:pPr>
        <w:widowControl w:val="0"/>
        <w:numPr>
          <w:ilvl w:val="1"/>
          <w:numId w:val="0"/>
        </w:numPr>
        <w:tabs>
          <w:tab w:val="left" w:pos="1561"/>
        </w:tabs>
        <w:autoSpaceDE w:val="0"/>
        <w:autoSpaceDN w:val="0"/>
        <w:spacing w:before="142" w:line="480" w:lineRule="auto"/>
        <w:ind w:right="90"/>
        <w:jc w:val="both"/>
        <w:rPr>
          <w:b/>
          <w:bCs/>
          <w:sz w:val="22"/>
          <w:szCs w:val="22"/>
        </w:rPr>
      </w:pPr>
      <w:r w:rsidRPr="000C2512">
        <w:rPr>
          <w:b/>
          <w:bCs/>
        </w:rPr>
        <w:t>Figure 4:</w:t>
      </w:r>
      <w:r w:rsidR="00D37610" w:rsidRPr="00D37610">
        <w:t xml:space="preserve"> </w:t>
      </w:r>
      <w:r w:rsidR="00D37610" w:rsidRPr="00D37610">
        <w:rPr>
          <w:sz w:val="22"/>
          <w:szCs w:val="22"/>
        </w:rPr>
        <w:t>Respondents' Perceptions of Cultural Differences as a Driver of the Herders–Farmers Conflict</w:t>
      </w:r>
    </w:p>
    <w:p w14:paraId="6EC54B55" w14:textId="6632A00E" w:rsidR="005D31FB" w:rsidRPr="000C2512" w:rsidRDefault="00D37610" w:rsidP="005D31FB">
      <w:pPr>
        <w:widowControl w:val="0"/>
        <w:autoSpaceDE w:val="0"/>
        <w:autoSpaceDN w:val="0"/>
        <w:spacing w:line="480" w:lineRule="auto"/>
        <w:ind w:right="90"/>
        <w:jc w:val="both"/>
        <w:rPr>
          <w:sz w:val="28"/>
          <w:szCs w:val="28"/>
        </w:rPr>
      </w:pPr>
      <w:r w:rsidRPr="000C2512">
        <w:rPr>
          <w:b/>
          <w:noProof/>
          <w:sz w:val="28"/>
          <w:szCs w:val="28"/>
        </w:rPr>
        <mc:AlternateContent>
          <mc:Choice Requires="wps">
            <w:drawing>
              <wp:anchor distT="0" distB="0" distL="0" distR="0" simplePos="0" relativeHeight="251664384" behindDoc="0" locked="0" layoutInCell="1" allowOverlap="1" wp14:anchorId="7DBFD9F7" wp14:editId="25C6109A">
                <wp:simplePos x="0" y="0"/>
                <wp:positionH relativeFrom="column">
                  <wp:posOffset>2409371</wp:posOffset>
                </wp:positionH>
                <wp:positionV relativeFrom="paragraph">
                  <wp:posOffset>254907</wp:posOffset>
                </wp:positionV>
                <wp:extent cx="665480" cy="239486"/>
                <wp:effectExtent l="0" t="0" r="0" b="0"/>
                <wp:wrapNone/>
                <wp:docPr id="1063" name="Text Box 5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239486"/>
                        </a:xfrm>
                        <a:prstGeom prst="rect">
                          <a:avLst/>
                        </a:prstGeom>
                        <a:ln>
                          <a:noFill/>
                        </a:ln>
                      </wps:spPr>
                      <wps:txbx>
                        <w:txbxContent>
                          <w:p w14:paraId="3B627A6B" w14:textId="77777777" w:rsidR="005D31FB" w:rsidRDefault="005D31FB" w:rsidP="005D31FB">
                            <w:r>
                              <w:t>SD%9%</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BFD9F7" id="Text Box 5696" o:spid="_x0000_s1047" style="position:absolute;left:0;text-align:left;margin-left:189.7pt;margin-top:20.05pt;width:52.4pt;height:18.8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" filled="f" stroked="f">
                <v:textbox>
                  <w:txbxContent>
                    <w:p w14:paraId="3B627A6B" w14:textId="77777777" w:rsidR="005D31FB" w:rsidRDefault="005D31FB" w:rsidP="005D31FB">
                      <w:r>
                        <w:t>SD%9%</w:t>
                      </w:r>
                    </w:p>
                  </w:txbxContent>
                </v:textbox>
              </v:rect>
            </w:pict>
          </mc:Fallback>
        </mc:AlternateContent>
      </w:r>
      <w:r w:rsidRPr="000C2512">
        <w:rPr>
          <w:b/>
          <w:noProof/>
          <w:sz w:val="28"/>
          <w:szCs w:val="28"/>
        </w:rPr>
        <mc:AlternateContent>
          <mc:Choice Requires="wps">
            <w:drawing>
              <wp:anchor distT="0" distB="0" distL="0" distR="0" simplePos="0" relativeHeight="251663360" behindDoc="0" locked="0" layoutInCell="1" allowOverlap="1" wp14:anchorId="049C650A" wp14:editId="7A55FB65">
                <wp:simplePos x="0" y="0"/>
                <wp:positionH relativeFrom="column">
                  <wp:posOffset>1843314</wp:posOffset>
                </wp:positionH>
                <wp:positionV relativeFrom="paragraph">
                  <wp:posOffset>371021</wp:posOffset>
                </wp:positionV>
                <wp:extent cx="972367" cy="464185"/>
                <wp:effectExtent l="0" t="0" r="0" b="0"/>
                <wp:wrapNone/>
                <wp:docPr id="1062" name="Text Box 5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2367" cy="464185"/>
                        </a:xfrm>
                        <a:prstGeom prst="rect">
                          <a:avLst/>
                        </a:prstGeom>
                        <a:ln>
                          <a:noFill/>
                        </a:ln>
                      </wps:spPr>
                      <wps:txbx>
                        <w:txbxContent>
                          <w:p w14:paraId="61D93EF1" w14:textId="77777777" w:rsidR="005D31FB" w:rsidRDefault="005D31FB" w:rsidP="005D31FB">
                            <w:pPr>
                              <w:rPr>
                                <w:color w:val="000000"/>
                              </w:rPr>
                            </w:pPr>
                            <w:r>
                              <w:rPr>
                                <w:color w:val="000000"/>
                              </w:rPr>
                              <w:t>D%9%</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9C650A" id="Text Box 5695" o:spid="_x0000_s1048" style="position:absolute;left:0;text-align:left;margin-left:145.15pt;margin-top:29.2pt;width:76.55pt;height:36.5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" filled="f" stroked="f">
                <v:textbox>
                  <w:txbxContent>
                    <w:p w14:paraId="61D93EF1" w14:textId="77777777" w:rsidR="005D31FB" w:rsidRDefault="005D31FB" w:rsidP="005D31FB">
                      <w:pPr>
                        <w:rPr>
                          <w:color w:val="000000"/>
                        </w:rPr>
                      </w:pPr>
                      <w:r>
                        <w:rPr>
                          <w:color w:val="000000"/>
                        </w:rPr>
                        <w:t>D%9%</w:t>
                      </w:r>
                    </w:p>
                  </w:txbxContent>
                </v:textbox>
              </v:rect>
            </w:pict>
          </mc:Fallback>
        </mc:AlternateContent>
      </w:r>
      <w:r w:rsidRPr="000C2512">
        <w:rPr>
          <w:noProof/>
          <w:sz w:val="28"/>
          <w:szCs w:val="28"/>
        </w:rPr>
        <w:drawing>
          <wp:anchor distT="0" distB="0" distL="0" distR="0" simplePos="0" relativeHeight="251661312" behindDoc="1" locked="0" layoutInCell="1" allowOverlap="1" wp14:anchorId="2FA6CEEF" wp14:editId="6AC65ADC">
            <wp:simplePos x="0" y="0"/>
            <wp:positionH relativeFrom="margin">
              <wp:posOffset>1386113</wp:posOffset>
            </wp:positionH>
            <wp:positionV relativeFrom="paragraph">
              <wp:posOffset>247650</wp:posOffset>
            </wp:positionV>
            <wp:extent cx="3345543" cy="2089785"/>
            <wp:effectExtent l="0" t="0" r="7620" b="5715"/>
            <wp:wrapNone/>
            <wp:docPr id="1064" name="image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4.png"/>
                    <pic:cNvPicPr/>
                  </pic:nvPicPr>
                  <pic:blipFill>
                    <a:blip r:embed="rId27" cstate="print"/>
                    <a:srcRect/>
                    <a:stretch/>
                  </pic:blipFill>
                  <pic:spPr>
                    <a:xfrm>
                      <a:off x="0" y="0"/>
                      <a:ext cx="3348456" cy="2091605"/>
                    </a:xfrm>
                    <a:prstGeom prst="rect">
                      <a:avLst/>
                    </a:prstGeom>
                  </pic:spPr>
                </pic:pic>
              </a:graphicData>
            </a:graphic>
            <wp14:sizeRelH relativeFrom="margin">
              <wp14:pctWidth>0</wp14:pctWidth>
            </wp14:sizeRelH>
            <wp14:sizeRelV relativeFrom="margin">
              <wp14:pctHeight>0</wp14:pctHeight>
            </wp14:sizeRelV>
          </wp:anchor>
        </w:drawing>
      </w:r>
    </w:p>
    <w:p w14:paraId="21E7E8E7" w14:textId="77777777" w:rsidR="005D31FB" w:rsidRPr="000C2512" w:rsidRDefault="005D31FB" w:rsidP="005D31FB">
      <w:pPr>
        <w:widowControl w:val="0"/>
        <w:autoSpaceDE w:val="0"/>
        <w:autoSpaceDN w:val="0"/>
        <w:spacing w:before="213" w:line="480" w:lineRule="auto"/>
        <w:ind w:right="90"/>
        <w:jc w:val="both"/>
        <w:rPr>
          <w:sz w:val="28"/>
          <w:szCs w:val="28"/>
        </w:rPr>
      </w:pPr>
      <w:r w:rsidRPr="000C2512">
        <w:rPr>
          <w:b/>
          <w:noProof/>
          <w:sz w:val="28"/>
          <w:szCs w:val="28"/>
        </w:rPr>
        <mc:AlternateContent>
          <mc:Choice Requires="wps">
            <w:drawing>
              <wp:anchor distT="0" distB="0" distL="0" distR="0" simplePos="0" relativeHeight="251666432" behindDoc="0" locked="0" layoutInCell="1" allowOverlap="1" wp14:anchorId="7440CC68" wp14:editId="354F6835">
                <wp:simplePos x="0" y="0"/>
                <wp:positionH relativeFrom="column">
                  <wp:posOffset>1560286</wp:posOffset>
                </wp:positionH>
                <wp:positionV relativeFrom="paragraph">
                  <wp:posOffset>368481</wp:posOffset>
                </wp:positionV>
                <wp:extent cx="827314" cy="416560"/>
                <wp:effectExtent l="0" t="0" r="0" b="0"/>
                <wp:wrapNone/>
                <wp:docPr id="1065" name="Text Box 5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7314" cy="416560"/>
                        </a:xfrm>
                        <a:prstGeom prst="rect">
                          <a:avLst/>
                        </a:prstGeom>
                        <a:ln>
                          <a:noFill/>
                        </a:ln>
                      </wps:spPr>
                      <wps:txbx>
                        <w:txbxContent>
                          <w:p w14:paraId="1A030B5E" w14:textId="77777777" w:rsidR="005D31FB" w:rsidRDefault="005D31FB" w:rsidP="005D31FB">
                            <w:pPr>
                              <w:rPr>
                                <w:color w:val="000000"/>
                              </w:rPr>
                            </w:pPr>
                            <w:r>
                              <w:rPr>
                                <w:color w:val="000000"/>
                              </w:rPr>
                              <w:t>N%9%</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40CC68" id="Text Box 5699" o:spid="_x0000_s1049" style="position:absolute;left:0;text-align:left;margin-left:122.85pt;margin-top:29pt;width:65.15pt;height:32.8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" filled="f" stroked="f">
                <v:textbox>
                  <w:txbxContent>
                    <w:p w14:paraId="1A030B5E" w14:textId="77777777" w:rsidR="005D31FB" w:rsidRDefault="005D31FB" w:rsidP="005D31FB">
                      <w:pPr>
                        <w:rPr>
                          <w:color w:val="000000"/>
                        </w:rPr>
                      </w:pPr>
                      <w:r>
                        <w:rPr>
                          <w:color w:val="000000"/>
                        </w:rPr>
                        <w:t>N%9%</w:t>
                      </w:r>
                    </w:p>
                  </w:txbxContent>
                </v:textbox>
              </v:rect>
            </w:pict>
          </mc:Fallback>
        </mc:AlternateContent>
      </w:r>
    </w:p>
    <w:p w14:paraId="7D6BA563" w14:textId="37D1B708" w:rsidR="00D37610" w:rsidRPr="000C2512" w:rsidRDefault="00D37610" w:rsidP="00D37610">
      <w:pPr>
        <w:widowControl w:val="0"/>
        <w:tabs>
          <w:tab w:val="left" w:pos="3042"/>
        </w:tabs>
        <w:autoSpaceDE w:val="0"/>
        <w:autoSpaceDN w:val="0"/>
        <w:spacing w:before="213" w:line="480" w:lineRule="auto"/>
        <w:ind w:right="90"/>
        <w:jc w:val="center"/>
        <w:rPr>
          <w:sz w:val="28"/>
          <w:szCs w:val="28"/>
        </w:rPr>
      </w:pPr>
      <w:r w:rsidRPr="000C2512">
        <w:rPr>
          <w:b/>
          <w:noProof/>
          <w:sz w:val="28"/>
          <w:szCs w:val="28"/>
        </w:rPr>
        <mc:AlternateContent>
          <mc:Choice Requires="wps">
            <w:drawing>
              <wp:anchor distT="0" distB="0" distL="0" distR="0" simplePos="0" relativeHeight="251665408" behindDoc="0" locked="0" layoutInCell="1" allowOverlap="1" wp14:anchorId="009FAB5E" wp14:editId="3D0BB7B2">
                <wp:simplePos x="0" y="0"/>
                <wp:positionH relativeFrom="column">
                  <wp:posOffset>3672114</wp:posOffset>
                </wp:positionH>
                <wp:positionV relativeFrom="paragraph">
                  <wp:posOffset>143601</wp:posOffset>
                </wp:positionV>
                <wp:extent cx="1830705" cy="297543"/>
                <wp:effectExtent l="0" t="0" r="0" b="0"/>
                <wp:wrapNone/>
                <wp:docPr id="1066" name="Text Box 5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705" cy="297543"/>
                        </a:xfrm>
                        <a:prstGeom prst="rect">
                          <a:avLst/>
                        </a:prstGeom>
                        <a:ln>
                          <a:noFill/>
                        </a:ln>
                      </wps:spPr>
                      <wps:txbx>
                        <w:txbxContent>
                          <w:p w14:paraId="50353CE8" w14:textId="77777777" w:rsidR="005D31FB" w:rsidRDefault="005D31FB" w:rsidP="005D31FB">
                            <w:r>
                              <w:t>SA%43%</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9FAB5E" id="Text Box 5697" o:spid="_x0000_s1050" style="position:absolute;left:0;text-align:left;margin-left:289.15pt;margin-top:11.3pt;width:144.15pt;height:23.4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" filled="f" stroked="f">
                <v:textbox>
                  <w:txbxContent>
                    <w:p w14:paraId="50353CE8" w14:textId="77777777" w:rsidR="005D31FB" w:rsidRDefault="005D31FB" w:rsidP="005D31FB">
                      <w:r>
                        <w:t>SA%43%</w:t>
                      </w:r>
                    </w:p>
                  </w:txbxContent>
                </v:textbox>
              </v:rect>
            </w:pict>
          </mc:Fallback>
        </mc:AlternateContent>
      </w:r>
      <w:r w:rsidRPr="000C2512">
        <w:rPr>
          <w:sz w:val="28"/>
          <w:szCs w:val="28"/>
        </w:rPr>
        <w:t>A%30%</w:t>
      </w:r>
    </w:p>
    <w:p w14:paraId="1FEAC5FF" w14:textId="195A9783" w:rsidR="005D31FB" w:rsidRDefault="00D37610" w:rsidP="005D31FB">
      <w:pPr>
        <w:widowControl w:val="0"/>
        <w:tabs>
          <w:tab w:val="left" w:pos="3042"/>
        </w:tabs>
        <w:autoSpaceDE w:val="0"/>
        <w:autoSpaceDN w:val="0"/>
        <w:spacing w:before="213" w:line="480" w:lineRule="auto"/>
        <w:ind w:right="90"/>
        <w:jc w:val="both"/>
        <w:rPr>
          <w:sz w:val="22"/>
          <w:szCs w:val="22"/>
        </w:rPr>
      </w:pPr>
      <w:r w:rsidRPr="00D37610">
        <w:rPr>
          <w:b/>
          <w:bCs/>
          <w:iCs/>
          <w:sz w:val="22"/>
          <w:szCs w:val="22"/>
        </w:rPr>
        <w:t>Source:</w:t>
      </w:r>
      <w:r w:rsidRPr="00D37610">
        <w:rPr>
          <w:iCs/>
          <w:sz w:val="22"/>
          <w:szCs w:val="22"/>
        </w:rPr>
        <w:t xml:space="preserve"> Field Survey (2024)</w:t>
      </w:r>
    </w:p>
    <w:p w14:paraId="36F6379B" w14:textId="77777777" w:rsidR="00D37610" w:rsidRPr="00D37610" w:rsidRDefault="00D37610" w:rsidP="005D31FB">
      <w:pPr>
        <w:widowControl w:val="0"/>
        <w:tabs>
          <w:tab w:val="left" w:pos="3042"/>
        </w:tabs>
        <w:autoSpaceDE w:val="0"/>
        <w:autoSpaceDN w:val="0"/>
        <w:spacing w:before="213" w:line="480" w:lineRule="auto"/>
        <w:ind w:right="90"/>
        <w:jc w:val="both"/>
        <w:rPr>
          <w:sz w:val="22"/>
          <w:szCs w:val="22"/>
        </w:rPr>
      </w:pPr>
    </w:p>
    <w:p w14:paraId="69E68FA2" w14:textId="64DF2033" w:rsidR="005D31FB" w:rsidRPr="000C2512" w:rsidRDefault="00C4046B" w:rsidP="005D31FB">
      <w:pPr>
        <w:widowControl w:val="0"/>
        <w:numPr>
          <w:ilvl w:val="1"/>
          <w:numId w:val="0"/>
        </w:numPr>
        <w:tabs>
          <w:tab w:val="left" w:pos="1561"/>
        </w:tabs>
        <w:autoSpaceDE w:val="0"/>
        <w:autoSpaceDN w:val="0"/>
        <w:spacing w:before="142" w:line="480" w:lineRule="auto"/>
        <w:ind w:right="90"/>
        <w:jc w:val="both"/>
      </w:pPr>
      <w:r>
        <w:rPr>
          <w:spacing w:val="-1"/>
        </w:rPr>
        <w:t>73% of respondents either strongly agree (43%) or agree (30%) that cultural differences significantly contribute to the herders-farmers conflict. This indicates a strong perception among the population that cultural factors play a crucial role in exacerbating tensions between these two groups. Only 9% of respondents are neutral about the statement, while another 18% (9% disagree + 9% strongly disagree) indicate that they do not believe cultural differences are significant contributors. This suggests a consensus on the impact of cultural differences, with very few respondents opposing this view. The strong agreement that cultural differences contribute to conflict highlights a potential concern for food security. Cultural misunderstandings or differences could lead to conflicts that disrupt agricultural activities vital to food production in Ekiti State.</w:t>
      </w:r>
    </w:p>
    <w:p w14:paraId="4D213B8D" w14:textId="4C9A01EC" w:rsidR="005D31FB" w:rsidRPr="000C2512" w:rsidRDefault="00C4046B" w:rsidP="005D31FB">
      <w:pPr>
        <w:widowControl w:val="0"/>
        <w:autoSpaceDE w:val="0"/>
        <w:autoSpaceDN w:val="0"/>
        <w:spacing w:before="3" w:line="480" w:lineRule="auto"/>
        <w:ind w:right="90"/>
        <w:jc w:val="both"/>
      </w:pPr>
      <w:r>
        <w:t>Also, the focus group discussion concluded that cultural differences significantly contribute to the herders-farmers conflict in Ekiti State. Participants highlighted that contrasting lifestyles, values and practices between herders (primarily Fulani) and local farmers (predominantly Yoruba) create tension. Key points raised included differing land-use practices, communication barriers, clashing values and traditions, distrust and stereotypes, and a lack of effective conflict-resolution mechanisms.</w:t>
      </w:r>
    </w:p>
    <w:p w14:paraId="0EF67A2D" w14:textId="027F133F" w:rsidR="005D31FB" w:rsidRPr="00D37610" w:rsidRDefault="005D31FB" w:rsidP="005D31FB">
      <w:pPr>
        <w:spacing w:line="480" w:lineRule="auto"/>
        <w:ind w:right="90"/>
        <w:jc w:val="both"/>
        <w:rPr>
          <w:b/>
          <w:bCs/>
          <w:sz w:val="22"/>
          <w:szCs w:val="22"/>
        </w:rPr>
      </w:pPr>
      <w:r w:rsidRPr="000C2512">
        <w:rPr>
          <w:b/>
        </w:rPr>
        <w:t>Table 5</w:t>
      </w:r>
      <w:r w:rsidRPr="000C2512">
        <w:t>:</w:t>
      </w:r>
      <w:r w:rsidR="00D37610" w:rsidRPr="00D37610">
        <w:t xml:space="preserve"> </w:t>
      </w:r>
      <w:r w:rsidR="00D37610" w:rsidRPr="00D37610">
        <w:rPr>
          <w:b/>
          <w:bCs/>
          <w:sz w:val="22"/>
          <w:szCs w:val="22"/>
        </w:rPr>
        <w:t>Respondents' Perceptions of Inadequate Government Intervention in the Herders–Farmers Conflict</w:t>
      </w:r>
    </w:p>
    <w:tbl>
      <w:tblPr>
        <w:tblW w:w="8958"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9"/>
        <w:gridCol w:w="5859"/>
        <w:gridCol w:w="450"/>
        <w:gridCol w:w="450"/>
        <w:gridCol w:w="450"/>
        <w:gridCol w:w="540"/>
        <w:gridCol w:w="630"/>
      </w:tblGrid>
      <w:tr w:rsidR="005D31FB" w:rsidRPr="000C2512" w14:paraId="03E871C9" w14:textId="77777777" w:rsidTr="00CE5DE9">
        <w:trPr>
          <w:trHeight w:val="700"/>
        </w:trPr>
        <w:tc>
          <w:tcPr>
            <w:tcW w:w="579" w:type="dxa"/>
          </w:tcPr>
          <w:p w14:paraId="20B9BDAE" w14:textId="77777777" w:rsidR="005D31FB" w:rsidRPr="000C2512" w:rsidRDefault="005D31FB" w:rsidP="00CE5DE9">
            <w:pPr>
              <w:widowControl w:val="0"/>
              <w:autoSpaceDE w:val="0"/>
              <w:autoSpaceDN w:val="0"/>
              <w:spacing w:before="13" w:line="480" w:lineRule="auto"/>
              <w:ind w:right="90"/>
              <w:jc w:val="both"/>
              <w:rPr>
                <w:b/>
              </w:rPr>
            </w:pPr>
            <w:r w:rsidRPr="000C2512">
              <w:rPr>
                <w:b/>
              </w:rPr>
              <w:t>No.</w:t>
            </w:r>
          </w:p>
        </w:tc>
        <w:tc>
          <w:tcPr>
            <w:tcW w:w="5859" w:type="dxa"/>
          </w:tcPr>
          <w:p w14:paraId="10AE91EF" w14:textId="77777777" w:rsidR="005D31FB" w:rsidRPr="000C2512" w:rsidRDefault="005D31FB" w:rsidP="00CE5DE9">
            <w:pPr>
              <w:widowControl w:val="0"/>
              <w:autoSpaceDE w:val="0"/>
              <w:autoSpaceDN w:val="0"/>
              <w:spacing w:before="13" w:line="480" w:lineRule="auto"/>
              <w:ind w:right="90"/>
              <w:jc w:val="both"/>
              <w:rPr>
                <w:b/>
              </w:rPr>
            </w:pPr>
            <w:r w:rsidRPr="000C2512">
              <w:rPr>
                <w:b/>
              </w:rPr>
              <w:t>Statement</w:t>
            </w:r>
          </w:p>
        </w:tc>
        <w:tc>
          <w:tcPr>
            <w:tcW w:w="450" w:type="dxa"/>
            <w:tcBorders>
              <w:bottom w:val="single" w:sz="8" w:space="0" w:color="000000"/>
            </w:tcBorders>
          </w:tcPr>
          <w:p w14:paraId="14212983" w14:textId="77777777" w:rsidR="005D31FB" w:rsidRPr="000C2512" w:rsidRDefault="005D31FB" w:rsidP="00CE5DE9">
            <w:pPr>
              <w:widowControl w:val="0"/>
              <w:autoSpaceDE w:val="0"/>
              <w:autoSpaceDN w:val="0"/>
              <w:spacing w:before="13" w:line="480" w:lineRule="auto"/>
              <w:ind w:right="90"/>
              <w:jc w:val="both"/>
              <w:rPr>
                <w:b/>
              </w:rPr>
            </w:pPr>
            <w:r w:rsidRPr="000C2512">
              <w:rPr>
                <w:b/>
              </w:rPr>
              <w:t>SA</w:t>
            </w:r>
          </w:p>
          <w:p w14:paraId="57423618" w14:textId="77777777" w:rsidR="005D31FB" w:rsidRPr="000C2512" w:rsidRDefault="005D31FB" w:rsidP="00CE5DE9">
            <w:pPr>
              <w:widowControl w:val="0"/>
              <w:autoSpaceDE w:val="0"/>
              <w:autoSpaceDN w:val="0"/>
              <w:spacing w:line="480" w:lineRule="auto"/>
              <w:ind w:right="90"/>
              <w:jc w:val="both"/>
              <w:rPr>
                <w:b/>
              </w:rPr>
            </w:pPr>
            <w:r w:rsidRPr="000C2512">
              <w:rPr>
                <w:b/>
              </w:rPr>
              <w:t>%</w:t>
            </w:r>
          </w:p>
        </w:tc>
        <w:tc>
          <w:tcPr>
            <w:tcW w:w="450" w:type="dxa"/>
            <w:tcBorders>
              <w:bottom w:val="single" w:sz="8" w:space="0" w:color="000000"/>
            </w:tcBorders>
          </w:tcPr>
          <w:p w14:paraId="222216B4" w14:textId="77777777" w:rsidR="005D31FB" w:rsidRPr="000C2512" w:rsidRDefault="005D31FB" w:rsidP="00CE5DE9">
            <w:pPr>
              <w:widowControl w:val="0"/>
              <w:autoSpaceDE w:val="0"/>
              <w:autoSpaceDN w:val="0"/>
              <w:spacing w:before="13" w:line="480" w:lineRule="auto"/>
              <w:ind w:right="90"/>
              <w:jc w:val="both"/>
              <w:rPr>
                <w:b/>
              </w:rPr>
            </w:pPr>
            <w:r w:rsidRPr="000C2512">
              <w:rPr>
                <w:b/>
              </w:rPr>
              <w:t>A</w:t>
            </w:r>
          </w:p>
          <w:p w14:paraId="10CDC505" w14:textId="77777777" w:rsidR="005D31FB" w:rsidRPr="000C2512" w:rsidRDefault="005D31FB" w:rsidP="00CE5DE9">
            <w:pPr>
              <w:widowControl w:val="0"/>
              <w:autoSpaceDE w:val="0"/>
              <w:autoSpaceDN w:val="0"/>
              <w:spacing w:line="480" w:lineRule="auto"/>
              <w:ind w:right="90"/>
              <w:jc w:val="both"/>
              <w:rPr>
                <w:b/>
              </w:rPr>
            </w:pPr>
            <w:r w:rsidRPr="000C2512">
              <w:rPr>
                <w:b/>
              </w:rPr>
              <w:t>%</w:t>
            </w:r>
          </w:p>
        </w:tc>
        <w:tc>
          <w:tcPr>
            <w:tcW w:w="450" w:type="dxa"/>
            <w:tcBorders>
              <w:bottom w:val="single" w:sz="8" w:space="0" w:color="000000"/>
            </w:tcBorders>
          </w:tcPr>
          <w:p w14:paraId="410C0B30" w14:textId="77777777" w:rsidR="005D31FB" w:rsidRPr="000C2512" w:rsidRDefault="005D31FB" w:rsidP="00CE5DE9">
            <w:pPr>
              <w:widowControl w:val="0"/>
              <w:autoSpaceDE w:val="0"/>
              <w:autoSpaceDN w:val="0"/>
              <w:spacing w:before="13" w:line="480" w:lineRule="auto"/>
              <w:ind w:right="90"/>
              <w:jc w:val="both"/>
              <w:rPr>
                <w:b/>
              </w:rPr>
            </w:pPr>
            <w:r w:rsidRPr="000C2512">
              <w:rPr>
                <w:b/>
              </w:rPr>
              <w:t>N</w:t>
            </w:r>
          </w:p>
          <w:p w14:paraId="0615F706" w14:textId="77777777" w:rsidR="005D31FB" w:rsidRPr="000C2512" w:rsidRDefault="005D31FB" w:rsidP="00CE5DE9">
            <w:pPr>
              <w:widowControl w:val="0"/>
              <w:autoSpaceDE w:val="0"/>
              <w:autoSpaceDN w:val="0"/>
              <w:spacing w:line="480" w:lineRule="auto"/>
              <w:ind w:right="90"/>
              <w:jc w:val="both"/>
              <w:rPr>
                <w:b/>
              </w:rPr>
            </w:pPr>
            <w:r w:rsidRPr="000C2512">
              <w:rPr>
                <w:b/>
              </w:rPr>
              <w:t>%</w:t>
            </w:r>
          </w:p>
        </w:tc>
        <w:tc>
          <w:tcPr>
            <w:tcW w:w="540" w:type="dxa"/>
            <w:tcBorders>
              <w:bottom w:val="single" w:sz="8" w:space="0" w:color="000000"/>
            </w:tcBorders>
          </w:tcPr>
          <w:p w14:paraId="13B258B4" w14:textId="77777777" w:rsidR="005D31FB" w:rsidRPr="000C2512" w:rsidRDefault="005D31FB" w:rsidP="00CE5DE9">
            <w:pPr>
              <w:widowControl w:val="0"/>
              <w:autoSpaceDE w:val="0"/>
              <w:autoSpaceDN w:val="0"/>
              <w:spacing w:before="13" w:line="480" w:lineRule="auto"/>
              <w:ind w:right="90"/>
              <w:jc w:val="both"/>
              <w:rPr>
                <w:b/>
              </w:rPr>
            </w:pPr>
            <w:r w:rsidRPr="000C2512">
              <w:rPr>
                <w:b/>
              </w:rPr>
              <w:t>D</w:t>
            </w:r>
          </w:p>
          <w:p w14:paraId="3C01BBB8" w14:textId="77777777" w:rsidR="005D31FB" w:rsidRPr="000C2512" w:rsidRDefault="005D31FB" w:rsidP="00CE5DE9">
            <w:pPr>
              <w:widowControl w:val="0"/>
              <w:autoSpaceDE w:val="0"/>
              <w:autoSpaceDN w:val="0"/>
              <w:spacing w:line="480" w:lineRule="auto"/>
              <w:ind w:right="90"/>
              <w:jc w:val="both"/>
              <w:rPr>
                <w:b/>
              </w:rPr>
            </w:pPr>
            <w:r w:rsidRPr="000C2512">
              <w:rPr>
                <w:b/>
              </w:rPr>
              <w:t>%</w:t>
            </w:r>
          </w:p>
        </w:tc>
        <w:tc>
          <w:tcPr>
            <w:tcW w:w="630" w:type="dxa"/>
            <w:tcBorders>
              <w:bottom w:val="single" w:sz="8" w:space="0" w:color="000000"/>
            </w:tcBorders>
          </w:tcPr>
          <w:p w14:paraId="298B62E1" w14:textId="77777777" w:rsidR="005D31FB" w:rsidRPr="000C2512" w:rsidRDefault="005D31FB" w:rsidP="00CE5DE9">
            <w:pPr>
              <w:widowControl w:val="0"/>
              <w:autoSpaceDE w:val="0"/>
              <w:autoSpaceDN w:val="0"/>
              <w:spacing w:before="13" w:line="480" w:lineRule="auto"/>
              <w:ind w:right="90"/>
              <w:jc w:val="both"/>
              <w:rPr>
                <w:b/>
              </w:rPr>
            </w:pPr>
            <w:r w:rsidRPr="000C2512">
              <w:rPr>
                <w:b/>
              </w:rPr>
              <w:t>SD</w:t>
            </w:r>
          </w:p>
          <w:p w14:paraId="635D0DD4" w14:textId="77777777" w:rsidR="005D31FB" w:rsidRPr="000C2512" w:rsidRDefault="005D31FB" w:rsidP="00CE5DE9">
            <w:pPr>
              <w:widowControl w:val="0"/>
              <w:autoSpaceDE w:val="0"/>
              <w:autoSpaceDN w:val="0"/>
              <w:spacing w:line="480" w:lineRule="auto"/>
              <w:ind w:right="90"/>
              <w:jc w:val="both"/>
              <w:rPr>
                <w:b/>
              </w:rPr>
            </w:pPr>
            <w:r w:rsidRPr="000C2512">
              <w:rPr>
                <w:b/>
              </w:rPr>
              <w:t>%</w:t>
            </w:r>
          </w:p>
        </w:tc>
      </w:tr>
      <w:tr w:rsidR="005D31FB" w:rsidRPr="000C2512" w14:paraId="6AFC6334" w14:textId="77777777" w:rsidTr="00CE5DE9">
        <w:trPr>
          <w:trHeight w:val="1134"/>
        </w:trPr>
        <w:tc>
          <w:tcPr>
            <w:tcW w:w="579" w:type="dxa"/>
            <w:tcBorders>
              <w:bottom w:val="single" w:sz="12" w:space="0" w:color="D9D9D9"/>
            </w:tcBorders>
          </w:tcPr>
          <w:p w14:paraId="0761D17D" w14:textId="77777777" w:rsidR="005D31FB" w:rsidRPr="000C2512" w:rsidRDefault="005D31FB" w:rsidP="00CE5DE9">
            <w:pPr>
              <w:widowControl w:val="0"/>
              <w:autoSpaceDE w:val="0"/>
              <w:autoSpaceDN w:val="0"/>
              <w:spacing w:before="18" w:line="480" w:lineRule="auto"/>
              <w:ind w:right="90"/>
              <w:jc w:val="both"/>
            </w:pPr>
            <w:r w:rsidRPr="000C2512">
              <w:t>3.</w:t>
            </w:r>
          </w:p>
        </w:tc>
        <w:tc>
          <w:tcPr>
            <w:tcW w:w="5859" w:type="dxa"/>
            <w:tcBorders>
              <w:bottom w:val="single" w:sz="12" w:space="0" w:color="D9D9D9"/>
            </w:tcBorders>
          </w:tcPr>
          <w:p w14:paraId="4EAE54FE" w14:textId="77777777" w:rsidR="005D31FB" w:rsidRPr="000C2512" w:rsidRDefault="005D31FB" w:rsidP="00CE5DE9">
            <w:pPr>
              <w:widowControl w:val="0"/>
              <w:autoSpaceDE w:val="0"/>
              <w:autoSpaceDN w:val="0"/>
              <w:spacing w:before="18" w:line="480" w:lineRule="auto"/>
              <w:ind w:right="90"/>
              <w:jc w:val="both"/>
            </w:pPr>
            <w:r w:rsidRPr="000C2512">
              <w:t>Lack of effective government intervention is a key factor in the escalation of the herders-farmers conflict in Ekiti State.</w:t>
            </w:r>
          </w:p>
        </w:tc>
        <w:tc>
          <w:tcPr>
            <w:tcW w:w="450" w:type="dxa"/>
            <w:tcBorders>
              <w:top w:val="single" w:sz="8" w:space="0" w:color="000000"/>
              <w:bottom w:val="single" w:sz="8" w:space="0" w:color="000000"/>
              <w:right w:val="single" w:sz="8" w:space="0" w:color="000000"/>
            </w:tcBorders>
          </w:tcPr>
          <w:p w14:paraId="10FF710A" w14:textId="77777777" w:rsidR="005D31FB" w:rsidRPr="000C2512" w:rsidRDefault="005D31FB" w:rsidP="00CE5DE9">
            <w:pPr>
              <w:widowControl w:val="0"/>
              <w:autoSpaceDE w:val="0"/>
              <w:autoSpaceDN w:val="0"/>
              <w:spacing w:before="18" w:line="480" w:lineRule="auto"/>
              <w:ind w:right="90"/>
              <w:jc w:val="both"/>
            </w:pPr>
            <w:r w:rsidRPr="000C2512">
              <w:t>24</w:t>
            </w:r>
          </w:p>
        </w:tc>
        <w:tc>
          <w:tcPr>
            <w:tcW w:w="450" w:type="dxa"/>
            <w:tcBorders>
              <w:top w:val="single" w:sz="8" w:space="0" w:color="000000"/>
              <w:left w:val="single" w:sz="8" w:space="0" w:color="000000"/>
              <w:bottom w:val="single" w:sz="8" w:space="0" w:color="000000"/>
              <w:right w:val="single" w:sz="8" w:space="0" w:color="000000"/>
            </w:tcBorders>
          </w:tcPr>
          <w:p w14:paraId="32A03B2A" w14:textId="77777777" w:rsidR="005D31FB" w:rsidRPr="000C2512" w:rsidRDefault="005D31FB" w:rsidP="00CE5DE9">
            <w:pPr>
              <w:widowControl w:val="0"/>
              <w:autoSpaceDE w:val="0"/>
              <w:autoSpaceDN w:val="0"/>
              <w:spacing w:before="18" w:line="480" w:lineRule="auto"/>
              <w:ind w:right="90"/>
              <w:jc w:val="both"/>
            </w:pPr>
            <w:r w:rsidRPr="000C2512">
              <w:t>9</w:t>
            </w:r>
          </w:p>
        </w:tc>
        <w:tc>
          <w:tcPr>
            <w:tcW w:w="450" w:type="dxa"/>
            <w:tcBorders>
              <w:top w:val="single" w:sz="8" w:space="0" w:color="000000"/>
              <w:left w:val="single" w:sz="8" w:space="0" w:color="000000"/>
              <w:bottom w:val="single" w:sz="8" w:space="0" w:color="000000"/>
              <w:right w:val="single" w:sz="8" w:space="0" w:color="000000"/>
            </w:tcBorders>
          </w:tcPr>
          <w:p w14:paraId="480A8C61" w14:textId="77777777" w:rsidR="005D31FB" w:rsidRPr="000C2512" w:rsidRDefault="005D31FB" w:rsidP="00CE5DE9">
            <w:pPr>
              <w:widowControl w:val="0"/>
              <w:autoSpaceDE w:val="0"/>
              <w:autoSpaceDN w:val="0"/>
              <w:spacing w:before="18" w:line="480" w:lineRule="auto"/>
              <w:ind w:right="90"/>
              <w:jc w:val="both"/>
            </w:pPr>
            <w:r w:rsidRPr="000C2512">
              <w:t>39</w:t>
            </w:r>
          </w:p>
        </w:tc>
        <w:tc>
          <w:tcPr>
            <w:tcW w:w="540" w:type="dxa"/>
            <w:tcBorders>
              <w:top w:val="single" w:sz="8" w:space="0" w:color="000000"/>
              <w:left w:val="single" w:sz="8" w:space="0" w:color="000000"/>
              <w:bottom w:val="single" w:sz="8" w:space="0" w:color="000000"/>
              <w:right w:val="single" w:sz="8" w:space="0" w:color="000000"/>
            </w:tcBorders>
          </w:tcPr>
          <w:p w14:paraId="57B84213" w14:textId="77777777" w:rsidR="005D31FB" w:rsidRPr="000C2512" w:rsidRDefault="005D31FB" w:rsidP="00CE5DE9">
            <w:pPr>
              <w:widowControl w:val="0"/>
              <w:autoSpaceDE w:val="0"/>
              <w:autoSpaceDN w:val="0"/>
              <w:spacing w:before="18" w:line="480" w:lineRule="auto"/>
              <w:ind w:right="90"/>
              <w:jc w:val="both"/>
            </w:pPr>
            <w:r w:rsidRPr="000C2512">
              <w:t>26</w:t>
            </w:r>
          </w:p>
        </w:tc>
        <w:tc>
          <w:tcPr>
            <w:tcW w:w="630" w:type="dxa"/>
            <w:tcBorders>
              <w:top w:val="single" w:sz="8" w:space="0" w:color="000000"/>
              <w:left w:val="single" w:sz="8" w:space="0" w:color="000000"/>
              <w:bottom w:val="single" w:sz="8" w:space="0" w:color="000000"/>
              <w:right w:val="single" w:sz="8" w:space="0" w:color="000000"/>
            </w:tcBorders>
          </w:tcPr>
          <w:p w14:paraId="52CBAEC3" w14:textId="77777777" w:rsidR="005D31FB" w:rsidRPr="000C2512" w:rsidRDefault="005D31FB" w:rsidP="00CE5DE9">
            <w:pPr>
              <w:widowControl w:val="0"/>
              <w:autoSpaceDE w:val="0"/>
              <w:autoSpaceDN w:val="0"/>
              <w:spacing w:before="18" w:line="480" w:lineRule="auto"/>
              <w:ind w:right="90"/>
              <w:jc w:val="both"/>
            </w:pPr>
            <w:r w:rsidRPr="000C2512">
              <w:t>2</w:t>
            </w:r>
          </w:p>
        </w:tc>
      </w:tr>
    </w:tbl>
    <w:p w14:paraId="6F769F19" w14:textId="77777777" w:rsidR="005D31FB" w:rsidRPr="000C2512" w:rsidRDefault="005D31FB" w:rsidP="005D31FB">
      <w:pPr>
        <w:spacing w:line="480" w:lineRule="auto"/>
        <w:ind w:right="90"/>
        <w:jc w:val="both"/>
        <w:rPr>
          <w:b/>
        </w:rPr>
      </w:pPr>
    </w:p>
    <w:p w14:paraId="34C280C9" w14:textId="5AE37F3C" w:rsidR="005D31FB" w:rsidRPr="00A60325" w:rsidRDefault="005D31FB" w:rsidP="005D31FB">
      <w:pPr>
        <w:spacing w:line="480" w:lineRule="auto"/>
        <w:ind w:right="90"/>
        <w:rPr>
          <w:b/>
          <w:bCs/>
          <w:sz w:val="20"/>
          <w:szCs w:val="20"/>
        </w:rPr>
      </w:pPr>
      <w:r w:rsidRPr="00A60325">
        <w:rPr>
          <w:b/>
          <w:bCs/>
          <w:sz w:val="20"/>
          <w:szCs w:val="20"/>
        </w:rPr>
        <w:lastRenderedPageBreak/>
        <w:t>Figure 5:</w:t>
      </w:r>
      <w:r w:rsidR="00D37610" w:rsidRPr="00A60325">
        <w:rPr>
          <w:sz w:val="20"/>
          <w:szCs w:val="20"/>
        </w:rPr>
        <w:t xml:space="preserve"> </w:t>
      </w:r>
      <w:r w:rsidR="00D37610" w:rsidRPr="00A60325">
        <w:rPr>
          <w:b/>
          <w:bCs/>
          <w:sz w:val="20"/>
          <w:szCs w:val="20"/>
        </w:rPr>
        <w:t>Respondents' Perceptions of Inadequate Government Intervention in the Herders–Farmers Conflict</w:t>
      </w:r>
    </w:p>
    <w:p w14:paraId="24D37EDB" w14:textId="77777777" w:rsidR="005D31FB" w:rsidRPr="000C2512" w:rsidRDefault="005D31FB" w:rsidP="005D31FB">
      <w:pPr>
        <w:widowControl w:val="0"/>
        <w:tabs>
          <w:tab w:val="left" w:pos="7314"/>
          <w:tab w:val="left" w:pos="7342"/>
        </w:tabs>
        <w:autoSpaceDE w:val="0"/>
        <w:autoSpaceDN w:val="0"/>
        <w:spacing w:line="360" w:lineRule="auto"/>
        <w:rPr>
          <w:sz w:val="28"/>
          <w:szCs w:val="28"/>
        </w:rPr>
      </w:pPr>
      <w:r w:rsidRPr="000C2512">
        <w:rPr>
          <w:noProof/>
          <w:sz w:val="28"/>
          <w:szCs w:val="28"/>
        </w:rPr>
        <mc:AlternateContent>
          <mc:Choice Requires="wpg">
            <w:drawing>
              <wp:anchor distT="0" distB="0" distL="0" distR="0" simplePos="0" relativeHeight="251685888" behindDoc="0" locked="0" layoutInCell="1" allowOverlap="1" wp14:anchorId="63A7F8E5" wp14:editId="3E046742">
                <wp:simplePos x="0" y="0"/>
                <wp:positionH relativeFrom="column">
                  <wp:posOffset>-240671</wp:posOffset>
                </wp:positionH>
                <wp:positionV relativeFrom="paragraph">
                  <wp:posOffset>337355</wp:posOffset>
                </wp:positionV>
                <wp:extent cx="5054015" cy="2833734"/>
                <wp:effectExtent l="0" t="0" r="0" b="24130"/>
                <wp:wrapNone/>
                <wp:docPr id="1067" name="Group 5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4015" cy="2833734"/>
                          <a:chOff x="0" y="0"/>
                          <a:chExt cx="5054015" cy="2833734"/>
                        </a:xfrm>
                      </wpg:grpSpPr>
                      <pic:pic xmlns:pic="http://schemas.openxmlformats.org/drawingml/2006/picture">
                        <pic:nvPicPr>
                          <pic:cNvPr id="12" name="Image"/>
                          <pic:cNvPicPr/>
                        </pic:nvPicPr>
                        <pic:blipFill>
                          <a:blip r:embed="rId28" cstate="print"/>
                          <a:srcRect/>
                          <a:stretch/>
                        </pic:blipFill>
                        <pic:spPr>
                          <a:xfrm>
                            <a:off x="126748" y="2335794"/>
                            <a:ext cx="95250" cy="144780"/>
                          </a:xfrm>
                          <a:prstGeom prst="rect">
                            <a:avLst/>
                          </a:prstGeom>
                        </pic:spPr>
                      </pic:pic>
                      <pic:pic xmlns:pic="http://schemas.openxmlformats.org/drawingml/2006/picture">
                        <pic:nvPicPr>
                          <pic:cNvPr id="13" name="Image"/>
                          <pic:cNvPicPr/>
                        </pic:nvPicPr>
                        <pic:blipFill>
                          <a:blip r:embed="rId29" cstate="print"/>
                          <a:srcRect/>
                          <a:stretch/>
                        </pic:blipFill>
                        <pic:spPr>
                          <a:xfrm>
                            <a:off x="135802" y="0"/>
                            <a:ext cx="92710" cy="141605"/>
                          </a:xfrm>
                          <a:prstGeom prst="rect">
                            <a:avLst/>
                          </a:prstGeom>
                        </pic:spPr>
                      </pic:pic>
                      <wpg:grpSp>
                        <wpg:cNvPr id="1850825833" name="Group 1850825833"/>
                        <wpg:cNvGrpSpPr/>
                        <wpg:grpSpPr>
                          <a:xfrm>
                            <a:off x="706170" y="18107"/>
                            <a:ext cx="4347845" cy="2815627"/>
                            <a:chOff x="0" y="0"/>
                            <a:chExt cx="5267" cy="2430"/>
                          </a:xfrm>
                        </wpg:grpSpPr>
                        <wps:wsp>
                          <wps:cNvPr id="1076226290" name="Freeform: Shape 1076226290"/>
                          <wps:cNvSpPr/>
                          <wps:spPr>
                            <a:xfrm>
                              <a:off x="675" y="1300"/>
                              <a:ext cx="2026" cy="1130"/>
                            </a:xfrm>
                            <a:custGeom>
                              <a:avLst/>
                              <a:gdLst/>
                              <a:ahLst/>
                              <a:cxnLst/>
                              <a:rect l="l" t="t" r="r" b="b"/>
                              <a:pathLst>
                                <a:path w="2026" h="1130">
                                  <a:moveTo>
                                    <a:pt x="0" y="971"/>
                                  </a:moveTo>
                                  <a:lnTo>
                                    <a:pt x="0" y="1129"/>
                                  </a:lnTo>
                                  <a:moveTo>
                                    <a:pt x="0" y="487"/>
                                  </a:moveTo>
                                  <a:lnTo>
                                    <a:pt x="0" y="799"/>
                                  </a:lnTo>
                                  <a:moveTo>
                                    <a:pt x="674" y="971"/>
                                  </a:moveTo>
                                  <a:lnTo>
                                    <a:pt x="674" y="1129"/>
                                  </a:lnTo>
                                  <a:moveTo>
                                    <a:pt x="674" y="0"/>
                                  </a:moveTo>
                                  <a:lnTo>
                                    <a:pt x="674" y="799"/>
                                  </a:lnTo>
                                  <a:moveTo>
                                    <a:pt x="1348" y="971"/>
                                  </a:moveTo>
                                  <a:lnTo>
                                    <a:pt x="1348" y="1129"/>
                                  </a:lnTo>
                                  <a:moveTo>
                                    <a:pt x="1348" y="0"/>
                                  </a:moveTo>
                                  <a:lnTo>
                                    <a:pt x="1348" y="799"/>
                                  </a:lnTo>
                                  <a:moveTo>
                                    <a:pt x="2025" y="971"/>
                                  </a:moveTo>
                                  <a:lnTo>
                                    <a:pt x="2025" y="1129"/>
                                  </a:lnTo>
                                  <a:moveTo>
                                    <a:pt x="2025" y="0"/>
                                  </a:moveTo>
                                  <a:lnTo>
                                    <a:pt x="2025" y="799"/>
                                  </a:lnTo>
                                </a:path>
                              </a:pathLst>
                            </a:custGeom>
                            <a:ln w="9525" cap="flat" cmpd="sng">
                              <a:solidFill>
                                <a:srgbClr val="D9D9D9"/>
                              </a:solidFill>
                              <a:prstDash val="solid"/>
                              <a:round/>
                              <a:headEnd type="none" w="med" len="med"/>
                              <a:tailEnd type="none" w="med" len="med"/>
                            </a:ln>
                          </wps:spPr>
                          <wps:bodyPr>
                            <a:prstTxWarp prst="textNoShape">
                              <a:avLst/>
                            </a:prstTxWarp>
                          </wps:bodyPr>
                        </wps:wsp>
                        <wps:wsp>
                          <wps:cNvPr id="2119311973" name="Rectangle 2119311973"/>
                          <wps:cNvSpPr/>
                          <wps:spPr>
                            <a:xfrm>
                              <a:off x="0" y="2099"/>
                              <a:ext cx="3241" cy="173"/>
                            </a:xfrm>
                            <a:prstGeom prst="rect">
                              <a:avLst/>
                            </a:prstGeom>
                            <a:solidFill>
                              <a:srgbClr val="4471C4"/>
                            </a:solidFill>
                            <a:ln>
                              <a:noFill/>
                            </a:ln>
                          </wps:spPr>
                          <wps:bodyPr>
                            <a:prstTxWarp prst="textNoShape">
                              <a:avLst/>
                            </a:prstTxWarp>
                          </wps:bodyPr>
                        </wps:wsp>
                        <wps:wsp>
                          <wps:cNvPr id="242244368" name="Straight Connector 242244368"/>
                          <wps:cNvCnPr/>
                          <wps:spPr>
                            <a:xfrm>
                              <a:off x="676" y="1301"/>
                              <a:ext cx="0" cy="314"/>
                            </a:xfrm>
                            <a:prstGeom prst="line">
                              <a:avLst/>
                            </a:prstGeom>
                            <a:ln w="9525" cap="flat" cmpd="sng">
                              <a:solidFill>
                                <a:srgbClr val="D9D9D9"/>
                              </a:solidFill>
                              <a:prstDash val="solid"/>
                              <a:round/>
                              <a:headEnd type="none" w="med" len="med"/>
                              <a:tailEnd type="none" w="med" len="med"/>
                            </a:ln>
                          </wps:spPr>
                          <wps:bodyPr/>
                        </wps:wsp>
                        <wps:wsp>
                          <wps:cNvPr id="1079385182" name="Rectangle 1079385182"/>
                          <wps:cNvSpPr/>
                          <wps:spPr>
                            <a:xfrm>
                              <a:off x="0" y="1615"/>
                              <a:ext cx="1216" cy="173"/>
                            </a:xfrm>
                            <a:prstGeom prst="rect">
                              <a:avLst/>
                            </a:prstGeom>
                            <a:solidFill>
                              <a:srgbClr val="4471C4"/>
                            </a:solidFill>
                            <a:ln>
                              <a:noFill/>
                            </a:ln>
                          </wps:spPr>
                          <wps:bodyPr>
                            <a:prstTxWarp prst="textNoShape">
                              <a:avLst/>
                            </a:prstTxWarp>
                          </wps:bodyPr>
                        </wps:wsp>
                        <wps:wsp>
                          <wps:cNvPr id="764474243" name="Freeform: Shape 764474243"/>
                          <wps:cNvSpPr/>
                          <wps:spPr>
                            <a:xfrm>
                              <a:off x="675" y="0"/>
                              <a:ext cx="4051" cy="2430"/>
                            </a:xfrm>
                            <a:custGeom>
                              <a:avLst/>
                              <a:gdLst/>
                              <a:ahLst/>
                              <a:cxnLst/>
                              <a:rect l="l" t="t" r="r" b="b"/>
                              <a:pathLst>
                                <a:path w="4051" h="2430">
                                  <a:moveTo>
                                    <a:pt x="0" y="816"/>
                                  </a:moveTo>
                                  <a:lnTo>
                                    <a:pt x="0" y="1128"/>
                                  </a:lnTo>
                                  <a:moveTo>
                                    <a:pt x="674" y="816"/>
                                  </a:moveTo>
                                  <a:lnTo>
                                    <a:pt x="674" y="1128"/>
                                  </a:lnTo>
                                  <a:moveTo>
                                    <a:pt x="1348" y="816"/>
                                  </a:moveTo>
                                  <a:lnTo>
                                    <a:pt x="1348" y="1128"/>
                                  </a:lnTo>
                                  <a:moveTo>
                                    <a:pt x="2025" y="816"/>
                                  </a:moveTo>
                                  <a:lnTo>
                                    <a:pt x="2025" y="1128"/>
                                  </a:lnTo>
                                  <a:moveTo>
                                    <a:pt x="2699" y="1301"/>
                                  </a:moveTo>
                                  <a:lnTo>
                                    <a:pt x="2699" y="2430"/>
                                  </a:lnTo>
                                  <a:moveTo>
                                    <a:pt x="2699" y="816"/>
                                  </a:moveTo>
                                  <a:lnTo>
                                    <a:pt x="2699" y="1128"/>
                                  </a:lnTo>
                                  <a:moveTo>
                                    <a:pt x="3374" y="1301"/>
                                  </a:moveTo>
                                  <a:lnTo>
                                    <a:pt x="3374" y="2430"/>
                                  </a:lnTo>
                                  <a:moveTo>
                                    <a:pt x="3374" y="0"/>
                                  </a:moveTo>
                                  <a:lnTo>
                                    <a:pt x="3374" y="1128"/>
                                  </a:lnTo>
                                  <a:moveTo>
                                    <a:pt x="4050" y="1301"/>
                                  </a:moveTo>
                                  <a:lnTo>
                                    <a:pt x="4050" y="2430"/>
                                  </a:lnTo>
                                  <a:moveTo>
                                    <a:pt x="4050" y="0"/>
                                  </a:moveTo>
                                  <a:lnTo>
                                    <a:pt x="4050" y="1128"/>
                                  </a:lnTo>
                                </a:path>
                              </a:pathLst>
                            </a:custGeom>
                            <a:ln w="9525" cap="flat" cmpd="sng">
                              <a:solidFill>
                                <a:srgbClr val="D9D9D9"/>
                              </a:solidFill>
                              <a:prstDash val="solid"/>
                              <a:round/>
                              <a:headEnd type="none" w="med" len="med"/>
                              <a:tailEnd type="none" w="med" len="med"/>
                            </a:ln>
                          </wps:spPr>
                          <wps:bodyPr>
                            <a:prstTxWarp prst="textNoShape">
                              <a:avLst/>
                            </a:prstTxWarp>
                          </wps:bodyPr>
                        </wps:wsp>
                        <wps:wsp>
                          <wps:cNvPr id="178206028" name="Rectangle 178206028"/>
                          <wps:cNvSpPr/>
                          <wps:spPr>
                            <a:xfrm>
                              <a:off x="0" y="1128"/>
                              <a:ext cx="5267" cy="173"/>
                            </a:xfrm>
                            <a:prstGeom prst="rect">
                              <a:avLst/>
                            </a:prstGeom>
                            <a:solidFill>
                              <a:srgbClr val="4471C4"/>
                            </a:solidFill>
                            <a:ln>
                              <a:noFill/>
                            </a:ln>
                          </wps:spPr>
                          <wps:bodyPr>
                            <a:prstTxWarp prst="textNoShape">
                              <a:avLst/>
                            </a:prstTxWarp>
                          </wps:bodyPr>
                        </wps:wsp>
                        <wps:wsp>
                          <wps:cNvPr id="1599883793" name="Freeform: Shape 1599883793"/>
                          <wps:cNvSpPr/>
                          <wps:spPr>
                            <a:xfrm>
                              <a:off x="675" y="0"/>
                              <a:ext cx="2700" cy="644"/>
                            </a:xfrm>
                            <a:custGeom>
                              <a:avLst/>
                              <a:gdLst/>
                              <a:ahLst/>
                              <a:cxnLst/>
                              <a:rect l="l" t="t" r="r" b="b"/>
                              <a:pathLst>
                                <a:path w="2700" h="644">
                                  <a:moveTo>
                                    <a:pt x="0" y="0"/>
                                  </a:moveTo>
                                  <a:lnTo>
                                    <a:pt x="0" y="643"/>
                                  </a:lnTo>
                                  <a:moveTo>
                                    <a:pt x="674" y="0"/>
                                  </a:moveTo>
                                  <a:lnTo>
                                    <a:pt x="674" y="643"/>
                                  </a:lnTo>
                                  <a:moveTo>
                                    <a:pt x="1348" y="0"/>
                                  </a:moveTo>
                                  <a:lnTo>
                                    <a:pt x="1348" y="643"/>
                                  </a:lnTo>
                                  <a:moveTo>
                                    <a:pt x="2025" y="0"/>
                                  </a:moveTo>
                                  <a:lnTo>
                                    <a:pt x="2025" y="643"/>
                                  </a:lnTo>
                                  <a:moveTo>
                                    <a:pt x="2699" y="0"/>
                                  </a:moveTo>
                                  <a:lnTo>
                                    <a:pt x="2699" y="643"/>
                                  </a:lnTo>
                                </a:path>
                              </a:pathLst>
                            </a:custGeom>
                            <a:ln w="9525" cap="flat" cmpd="sng">
                              <a:solidFill>
                                <a:srgbClr val="D9D9D9"/>
                              </a:solidFill>
                              <a:prstDash val="solid"/>
                              <a:round/>
                              <a:headEnd type="none" w="med" len="med"/>
                              <a:tailEnd type="none" w="med" len="med"/>
                            </a:ln>
                          </wps:spPr>
                          <wps:bodyPr>
                            <a:prstTxWarp prst="textNoShape">
                              <a:avLst/>
                            </a:prstTxWarp>
                          </wps:bodyPr>
                        </wps:wsp>
                        <wps:wsp>
                          <wps:cNvPr id="709262055" name="Freeform: Shape 709262055"/>
                          <wps:cNvSpPr/>
                          <wps:spPr>
                            <a:xfrm>
                              <a:off x="0" y="156"/>
                              <a:ext cx="3510" cy="660"/>
                            </a:xfrm>
                            <a:custGeom>
                              <a:avLst/>
                              <a:gdLst/>
                              <a:ahLst/>
                              <a:cxnLst/>
                              <a:rect l="l" t="t" r="r" b="b"/>
                              <a:pathLst>
                                <a:path w="3510" h="660">
                                  <a:moveTo>
                                    <a:pt x="270" y="0"/>
                                  </a:moveTo>
                                  <a:lnTo>
                                    <a:pt x="0" y="0"/>
                                  </a:lnTo>
                                  <a:lnTo>
                                    <a:pt x="0" y="173"/>
                                  </a:lnTo>
                                  <a:lnTo>
                                    <a:pt x="270" y="173"/>
                                  </a:lnTo>
                                  <a:lnTo>
                                    <a:pt x="270" y="0"/>
                                  </a:lnTo>
                                  <a:close/>
                                  <a:moveTo>
                                    <a:pt x="3510" y="487"/>
                                  </a:moveTo>
                                  <a:lnTo>
                                    <a:pt x="0" y="487"/>
                                  </a:lnTo>
                                  <a:lnTo>
                                    <a:pt x="0" y="660"/>
                                  </a:lnTo>
                                  <a:lnTo>
                                    <a:pt x="3510" y="660"/>
                                  </a:lnTo>
                                  <a:lnTo>
                                    <a:pt x="3510" y="487"/>
                                  </a:lnTo>
                                  <a:close/>
                                </a:path>
                              </a:pathLst>
                            </a:custGeom>
                            <a:solidFill>
                              <a:srgbClr val="4471C4"/>
                            </a:solidFill>
                            <a:ln>
                              <a:noFill/>
                            </a:ln>
                          </wps:spPr>
                          <wps:bodyPr>
                            <a:prstTxWarp prst="textNoShape">
                              <a:avLst/>
                            </a:prstTxWarp>
                          </wps:bodyPr>
                        </wps:wsp>
                      </wpg:grpSp>
                      <pic:pic xmlns:pic="http://schemas.openxmlformats.org/drawingml/2006/picture">
                        <pic:nvPicPr>
                          <pic:cNvPr id="1375638012" name="Image"/>
                          <pic:cNvPicPr/>
                        </pic:nvPicPr>
                        <pic:blipFill>
                          <a:blip r:embed="rId28" cstate="print"/>
                          <a:srcRect r="8546" b="42372"/>
                          <a:stretch/>
                        </pic:blipFill>
                        <pic:spPr>
                          <a:xfrm>
                            <a:off x="144855" y="1865014"/>
                            <a:ext cx="111760" cy="106680"/>
                          </a:xfrm>
                          <a:prstGeom prst="rect">
                            <a:avLst/>
                          </a:prstGeom>
                        </pic:spPr>
                      </pic:pic>
                      <pic:pic xmlns:pic="http://schemas.openxmlformats.org/drawingml/2006/picture">
                        <pic:nvPicPr>
                          <pic:cNvPr id="1026306785" name="Image"/>
                          <pic:cNvPicPr/>
                        </pic:nvPicPr>
                        <pic:blipFill>
                          <a:blip r:embed="rId29" cstate="print"/>
                          <a:srcRect r="-5983" b="39548"/>
                          <a:stretch/>
                        </pic:blipFill>
                        <pic:spPr>
                          <a:xfrm>
                            <a:off x="117695" y="633742"/>
                            <a:ext cx="116840" cy="100965"/>
                          </a:xfrm>
                          <a:prstGeom prst="rect">
                            <a:avLst/>
                          </a:prstGeom>
                        </pic:spPr>
                      </pic:pic>
                      <wps:wsp>
                        <wps:cNvPr id="1462007262" name="Rectangle 1462007262"/>
                        <wps:cNvSpPr/>
                        <wps:spPr>
                          <a:xfrm>
                            <a:off x="0" y="977774"/>
                            <a:ext cx="384175" cy="313690"/>
                          </a:xfrm>
                          <a:prstGeom prst="rect">
                            <a:avLst/>
                          </a:prstGeom>
                          <a:ln>
                            <a:noFill/>
                          </a:ln>
                        </wps:spPr>
                        <wps:txbx>
                          <w:txbxContent>
                            <w:p w14:paraId="17C4B19F" w14:textId="77777777" w:rsidR="005D31FB" w:rsidRDefault="005D31FB" w:rsidP="005D31FB">
                              <w:pPr>
                                <w:rPr>
                                  <w:rFonts w:ascii="Calibri" w:hAnsi="Calibri" w:cs="Calibri"/>
                                  <w:color w:val="767171"/>
                                  <w:sz w:val="22"/>
                                </w:rPr>
                              </w:pPr>
                              <w:r>
                                <w:rPr>
                                  <w:rFonts w:ascii="Calibri" w:hAnsi="Calibri" w:cs="Calibri"/>
                                  <w:color w:val="767171"/>
                                  <w:sz w:val="22"/>
                                </w:rPr>
                                <w:t>N</w:t>
                              </w:r>
                            </w:p>
                          </w:txbxContent>
                        </wps:txbx>
                        <wps:bodyPr vert="vert270" wrap="square" lIns="91440" tIns="45720" rIns="91440" bIns="45720" anchor="t" upright="1">
                          <a:prstTxWarp prst="textNoShape">
                            <a:avLst/>
                          </a:prstTxWarp>
                          <a:noAutofit/>
                        </wps:bodyPr>
                      </wps:wsp>
                    </wpg:wgp>
                  </a:graphicData>
                </a:graphic>
              </wp:anchor>
            </w:drawing>
          </mc:Choice>
          <mc:Fallback>
            <w:pict>
              <v:group w14:anchorId="63A7F8E5" id="Group 5721" o:spid="_x0000_s1051" style="position:absolute;margin-left:-18.95pt;margin-top:26.55pt;width:397.95pt;height:223.15pt;z-index:251685888;mso-wrap-distance-left:0;mso-wrap-distance-right:0" coordsize="50540,28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">
                <v:shape id="Image" o:spid="_x0000_s1052" type="#_x0000_t75" style="position:absolute;left:1267;top:23357;width:952;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">
                  <v:imagedata r:id="rId30" o:title=""/>
                </v:shape>
                <v:shape id="Image" o:spid="_x0000_s1053" type="#_x0000_t75" style="position:absolute;left:1358;width:927;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">
                  <v:imagedata r:id="rId31" o:title=""/>
                </v:shape>
                <v:group id="Group 1850825833" o:spid="_x0000_s1054" style="position:absolute;left:7061;top:181;width:43479;height:28156" coordsize="5267,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">
                  <v:shape id="Freeform: Shape 1076226290" o:spid="_x0000_s1055" style="position:absolute;left:675;top:1300;width:2026;height:1130;visibility:visible;mso-wrap-style:square;v-text-anchor:top" coordsize="2026,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" path="m,971r,158m,487l,799m674,971r,158m674,r,799m1348,971r,158m1348,r,799m2025,971r,158m2025,r,799e" filled="f" strokecolor="#d9d9d9">
                    <v:path arrowok="t"/>
                  </v:shape>
                  <v:rect id="Rectangle 2119311973" o:spid="_x0000_s1056" style="position:absolute;top:2099;width:3241;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" fillcolor="#4471c4" stroked="f"/>
                  <v:line id="Straight Connector 242244368" o:spid="_x0000_s1057" style="position:absolute;visibility:visible;mso-wrap-style:square" from="676,1301" to="676,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" strokecolor="#d9d9d9"/>
                  <v:rect id="Rectangle 1079385182" o:spid="_x0000_s1058" style="position:absolute;top:1615;width:1216;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" fillcolor="#4471c4" stroked="f"/>
                  <v:shape id="Freeform: Shape 764474243" o:spid="_x0000_s1059" style="position:absolute;left:675;width:4051;height:2430;visibility:visible;mso-wrap-style:square;v-text-anchor:top" coordsize="4051,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" path="m,816r,312m674,816r,312m1348,816r,312m2025,816r,312m2699,1301r,1129m2699,816r,312m3374,1301r,1129m3374,r,1128m4050,1301r,1129m4050,r,1128e" filled="f" strokecolor="#d9d9d9">
                    <v:path arrowok="t"/>
                  </v:shape>
                  <v:rect id="Rectangle 178206028" o:spid="_x0000_s1060" style="position:absolute;top:1128;width:5267;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" fillcolor="#4471c4" stroked="f"/>
                  <v:shape id="Freeform: Shape 1599883793" o:spid="_x0000_s1061" style="position:absolute;left:675;width:2700;height:644;visibility:visible;mso-wrap-style:square;v-text-anchor:top" coordsize="270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" path="m,l,643m674,r,643m1348,r,643m2025,r,643m2699,r,643e" filled="f" strokecolor="#d9d9d9">
                    <v:path arrowok="t"/>
                  </v:shape>
                  <v:shape id="Freeform: Shape 709262055" o:spid="_x0000_s1062" style="position:absolute;top:156;width:3510;height:660;visibility:visible;mso-wrap-style:square;v-text-anchor:top" coordsize="351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" path="m270,l,,,173r270,l270,xm3510,487l,487,,660r3510,l3510,487xe" fillcolor="#4471c4" stroked="f">
                    <v:path arrowok="t"/>
                  </v:shape>
                </v:group>
                <v:shape id="Image" o:spid="_x0000_s1063" type="#_x0000_t75" style="position:absolute;left:1448;top:18650;width:1118;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">
                  <v:imagedata r:id="rId30" o:title="" cropbottom="27769f" cropright="5601f"/>
                </v:shape>
                <v:shape id="Image" o:spid="_x0000_s1064" type="#_x0000_t75" style="position:absolute;left:1176;top:6337;width:1169;height: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">
                  <v:imagedata r:id="rId31" o:title="" cropbottom="25918f" cropright="-3921f"/>
                </v:shape>
                <v:rect id="Rectangle 1462007262" o:spid="_x0000_s1065" style="position:absolute;top:9777;width:384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" filled="f" stroked="f">
                  <v:textbox style="layout-flow:vertical;mso-layout-flow-alt:bottom-to-top">
                    <w:txbxContent>
                      <w:p w14:paraId="17C4B19F" w14:textId="77777777" w:rsidR="005D31FB" w:rsidRDefault="005D31FB" w:rsidP="005D31FB">
                        <w:pPr>
                          <w:rPr>
                            <w:rFonts w:ascii="Calibri" w:hAnsi="Calibri" w:cs="Calibri"/>
                            <w:color w:val="767171"/>
                            <w:sz w:val="22"/>
                          </w:rPr>
                        </w:pPr>
                        <w:r>
                          <w:rPr>
                            <w:rFonts w:ascii="Calibri" w:hAnsi="Calibri" w:cs="Calibri"/>
                            <w:color w:val="767171"/>
                            <w:sz w:val="22"/>
                          </w:rPr>
                          <w:t>N</w:t>
                        </w:r>
                      </w:p>
                    </w:txbxContent>
                  </v:textbox>
                </v:rect>
              </v:group>
            </w:pict>
          </mc:Fallback>
        </mc:AlternateContent>
      </w:r>
    </w:p>
    <w:p w14:paraId="60B6573F" w14:textId="77777777" w:rsidR="005D31FB" w:rsidRPr="000C2512" w:rsidRDefault="005D31FB" w:rsidP="005D31FB">
      <w:pPr>
        <w:widowControl w:val="0"/>
        <w:tabs>
          <w:tab w:val="left" w:pos="221"/>
          <w:tab w:val="left" w:pos="932"/>
          <w:tab w:val="left" w:pos="7314"/>
        </w:tabs>
        <w:autoSpaceDE w:val="0"/>
        <w:autoSpaceDN w:val="0"/>
        <w:spacing w:line="360" w:lineRule="auto"/>
        <w:rPr>
          <w:sz w:val="28"/>
          <w:szCs w:val="28"/>
        </w:rPr>
      </w:pPr>
      <w:r w:rsidRPr="000C2512">
        <w:rPr>
          <w:position w:val="1"/>
          <w:sz w:val="28"/>
          <w:szCs w:val="28"/>
        </w:rPr>
        <w:t>%</w:t>
      </w:r>
      <w:r w:rsidRPr="000C2512">
        <w:rPr>
          <w:sz w:val="28"/>
          <w:szCs w:val="28"/>
        </w:rPr>
        <w:tab/>
      </w:r>
      <w:r w:rsidRPr="000C2512">
        <w:rPr>
          <w:sz w:val="28"/>
          <w:szCs w:val="28"/>
        </w:rPr>
        <w:tab/>
      </w:r>
    </w:p>
    <w:p w14:paraId="4E3DF4DC" w14:textId="77777777" w:rsidR="005D31FB" w:rsidRPr="000C2512" w:rsidRDefault="005D31FB" w:rsidP="005D31FB">
      <w:pPr>
        <w:widowControl w:val="0"/>
        <w:tabs>
          <w:tab w:val="left" w:pos="221"/>
          <w:tab w:val="left" w:pos="932"/>
          <w:tab w:val="left" w:pos="7314"/>
        </w:tabs>
        <w:autoSpaceDE w:val="0"/>
        <w:autoSpaceDN w:val="0"/>
        <w:spacing w:line="360" w:lineRule="auto"/>
        <w:ind w:left="122"/>
        <w:rPr>
          <w:sz w:val="28"/>
          <w:szCs w:val="28"/>
        </w:rPr>
      </w:pPr>
      <w:r w:rsidRPr="000C2512">
        <w:rPr>
          <w:sz w:val="28"/>
          <w:szCs w:val="28"/>
        </w:rPr>
        <w:tab/>
      </w:r>
      <w:r w:rsidRPr="000C2512">
        <w:rPr>
          <w:sz w:val="28"/>
          <w:szCs w:val="28"/>
        </w:rPr>
        <w:tab/>
      </w:r>
      <w:r w:rsidRPr="000C2512">
        <w:rPr>
          <w:sz w:val="28"/>
          <w:szCs w:val="28"/>
        </w:rPr>
        <w:tab/>
      </w:r>
    </w:p>
    <w:p w14:paraId="39E7881E" w14:textId="77777777" w:rsidR="005D31FB" w:rsidRPr="000C2512" w:rsidRDefault="005D31FB" w:rsidP="005D31FB">
      <w:pPr>
        <w:widowControl w:val="0"/>
        <w:tabs>
          <w:tab w:val="left" w:pos="221"/>
          <w:tab w:val="left" w:pos="932"/>
          <w:tab w:val="left" w:pos="7314"/>
        </w:tabs>
        <w:autoSpaceDE w:val="0"/>
        <w:autoSpaceDN w:val="0"/>
        <w:spacing w:line="360" w:lineRule="auto"/>
        <w:rPr>
          <w:sz w:val="28"/>
          <w:szCs w:val="28"/>
        </w:rPr>
      </w:pPr>
      <w:r w:rsidRPr="000C2512">
        <w:rPr>
          <w:sz w:val="28"/>
          <w:szCs w:val="28"/>
        </w:rPr>
        <w:t>%</w:t>
      </w:r>
      <w:r w:rsidRPr="000C2512">
        <w:rPr>
          <w:sz w:val="28"/>
          <w:szCs w:val="28"/>
        </w:rPr>
        <w:tab/>
      </w:r>
    </w:p>
    <w:p w14:paraId="025DCBD5" w14:textId="77777777" w:rsidR="005D31FB" w:rsidRPr="000C2512" w:rsidRDefault="005D31FB" w:rsidP="005D31FB">
      <w:pPr>
        <w:widowControl w:val="0"/>
        <w:tabs>
          <w:tab w:val="left" w:pos="0"/>
        </w:tabs>
        <w:autoSpaceDE w:val="0"/>
        <w:autoSpaceDN w:val="0"/>
        <w:spacing w:line="360" w:lineRule="auto"/>
        <w:rPr>
          <w:sz w:val="28"/>
          <w:szCs w:val="28"/>
        </w:rPr>
      </w:pPr>
      <w:r w:rsidRPr="000C2512">
        <w:rPr>
          <w:sz w:val="28"/>
          <w:szCs w:val="28"/>
        </w:rPr>
        <w:tab/>
      </w:r>
      <w:r w:rsidRPr="000C2512">
        <w:rPr>
          <w:sz w:val="28"/>
          <w:szCs w:val="28"/>
        </w:rPr>
        <w:tab/>
      </w:r>
    </w:p>
    <w:p w14:paraId="63615131" w14:textId="77777777" w:rsidR="005D31FB" w:rsidRPr="000C2512" w:rsidRDefault="005D31FB" w:rsidP="005D31FB">
      <w:pPr>
        <w:widowControl w:val="0"/>
        <w:tabs>
          <w:tab w:val="left" w:pos="0"/>
          <w:tab w:val="left" w:pos="7314"/>
        </w:tabs>
        <w:autoSpaceDE w:val="0"/>
        <w:autoSpaceDN w:val="0"/>
        <w:spacing w:line="360" w:lineRule="auto"/>
        <w:rPr>
          <w:sz w:val="28"/>
          <w:szCs w:val="28"/>
        </w:rPr>
      </w:pPr>
      <w:r w:rsidRPr="000C2512">
        <w:rPr>
          <w:sz w:val="28"/>
          <w:szCs w:val="28"/>
        </w:rPr>
        <w:t>%</w:t>
      </w:r>
      <w:r w:rsidRPr="000C2512">
        <w:rPr>
          <w:sz w:val="28"/>
          <w:szCs w:val="28"/>
        </w:rPr>
        <w:tab/>
      </w:r>
    </w:p>
    <w:p w14:paraId="2774A217" w14:textId="77777777" w:rsidR="005D31FB" w:rsidRPr="000C2512" w:rsidRDefault="005D31FB" w:rsidP="005D31FB">
      <w:pPr>
        <w:widowControl w:val="0"/>
        <w:tabs>
          <w:tab w:val="left" w:pos="7314"/>
        </w:tabs>
        <w:autoSpaceDE w:val="0"/>
        <w:autoSpaceDN w:val="0"/>
        <w:spacing w:line="360" w:lineRule="auto"/>
        <w:ind w:left="122"/>
        <w:rPr>
          <w:sz w:val="28"/>
          <w:szCs w:val="28"/>
        </w:rPr>
      </w:pPr>
    </w:p>
    <w:p w14:paraId="407B1C4E" w14:textId="77777777" w:rsidR="005D31FB" w:rsidRPr="000C2512" w:rsidRDefault="005D31FB" w:rsidP="005D31FB">
      <w:pPr>
        <w:widowControl w:val="0"/>
        <w:tabs>
          <w:tab w:val="left" w:pos="7314"/>
        </w:tabs>
        <w:autoSpaceDE w:val="0"/>
        <w:autoSpaceDN w:val="0"/>
        <w:spacing w:line="360" w:lineRule="auto"/>
        <w:rPr>
          <w:sz w:val="28"/>
          <w:szCs w:val="28"/>
        </w:rPr>
      </w:pPr>
      <w:r w:rsidRPr="000C2512">
        <w:rPr>
          <w:sz w:val="28"/>
          <w:szCs w:val="28"/>
        </w:rPr>
        <w:t xml:space="preserve"> %</w:t>
      </w:r>
    </w:p>
    <w:p w14:paraId="4DF9AEE8" w14:textId="77777777" w:rsidR="005D31FB" w:rsidRPr="000C2512" w:rsidRDefault="005D31FB" w:rsidP="005D31FB">
      <w:pPr>
        <w:widowControl w:val="0"/>
        <w:tabs>
          <w:tab w:val="left" w:pos="7314"/>
        </w:tabs>
        <w:autoSpaceDE w:val="0"/>
        <w:autoSpaceDN w:val="0"/>
        <w:spacing w:line="360" w:lineRule="auto"/>
        <w:ind w:left="122"/>
        <w:rPr>
          <w:sz w:val="28"/>
          <w:szCs w:val="28"/>
        </w:rPr>
      </w:pPr>
    </w:p>
    <w:p w14:paraId="7EB7DA90" w14:textId="77777777" w:rsidR="005D31FB" w:rsidRPr="000C2512" w:rsidRDefault="005D31FB" w:rsidP="005D31FB">
      <w:pPr>
        <w:widowControl w:val="0"/>
        <w:tabs>
          <w:tab w:val="left" w:pos="0"/>
        </w:tabs>
        <w:autoSpaceDE w:val="0"/>
        <w:autoSpaceDN w:val="0"/>
        <w:spacing w:line="360" w:lineRule="auto"/>
        <w:rPr>
          <w:sz w:val="28"/>
          <w:szCs w:val="28"/>
        </w:rPr>
      </w:pPr>
      <w:r w:rsidRPr="000C2512">
        <w:rPr>
          <w:sz w:val="28"/>
          <w:szCs w:val="28"/>
        </w:rPr>
        <w:t>%</w:t>
      </w:r>
    </w:p>
    <w:p w14:paraId="6E48AFCF" w14:textId="77777777" w:rsidR="005D31FB" w:rsidRPr="000C2512" w:rsidRDefault="005D31FB" w:rsidP="005D31FB">
      <w:pPr>
        <w:widowControl w:val="0"/>
        <w:autoSpaceDE w:val="0"/>
        <w:autoSpaceDN w:val="0"/>
        <w:spacing w:line="360" w:lineRule="auto"/>
        <w:rPr>
          <w:sz w:val="28"/>
          <w:szCs w:val="28"/>
        </w:rPr>
      </w:pPr>
      <w:r w:rsidRPr="000C2512">
        <w:rPr>
          <w:sz w:val="28"/>
          <w:szCs w:val="28"/>
        </w:rPr>
        <w:t>0</w:t>
      </w:r>
      <w:r w:rsidRPr="000C2512">
        <w:rPr>
          <w:sz w:val="28"/>
          <w:szCs w:val="28"/>
        </w:rPr>
        <w:tab/>
        <w:t>5</w:t>
      </w:r>
      <w:r w:rsidRPr="000C2512">
        <w:rPr>
          <w:sz w:val="28"/>
          <w:szCs w:val="28"/>
        </w:rPr>
        <w:tab/>
        <w:t>10</w:t>
      </w:r>
      <w:r w:rsidRPr="000C2512">
        <w:rPr>
          <w:sz w:val="28"/>
          <w:szCs w:val="28"/>
        </w:rPr>
        <w:tab/>
        <w:t>15</w:t>
      </w:r>
      <w:r w:rsidRPr="000C2512">
        <w:rPr>
          <w:sz w:val="28"/>
          <w:szCs w:val="28"/>
        </w:rPr>
        <w:tab/>
        <w:t>20</w:t>
      </w:r>
      <w:r w:rsidRPr="000C2512">
        <w:rPr>
          <w:sz w:val="28"/>
          <w:szCs w:val="28"/>
        </w:rPr>
        <w:tab/>
        <w:t>25</w:t>
      </w:r>
      <w:r w:rsidRPr="000C2512">
        <w:rPr>
          <w:sz w:val="28"/>
          <w:szCs w:val="28"/>
        </w:rPr>
        <w:tab/>
        <w:t>30</w:t>
      </w:r>
      <w:r w:rsidRPr="000C2512">
        <w:rPr>
          <w:sz w:val="28"/>
          <w:szCs w:val="28"/>
        </w:rPr>
        <w:tab/>
        <w:t>35</w:t>
      </w:r>
      <w:r w:rsidRPr="000C2512">
        <w:rPr>
          <w:sz w:val="28"/>
          <w:szCs w:val="28"/>
        </w:rPr>
        <w:tab/>
        <w:t>40</w:t>
      </w:r>
      <w:r w:rsidRPr="000C2512">
        <w:rPr>
          <w:sz w:val="28"/>
          <w:szCs w:val="28"/>
        </w:rPr>
        <w:tab/>
        <w:t>45</w:t>
      </w:r>
      <w:r w:rsidRPr="000C2512">
        <w:rPr>
          <w:sz w:val="28"/>
          <w:szCs w:val="28"/>
        </w:rPr>
        <w:tab/>
      </w:r>
    </w:p>
    <w:p w14:paraId="758D8ECF" w14:textId="77777777" w:rsidR="005D31FB" w:rsidRPr="000C2512" w:rsidRDefault="005D31FB" w:rsidP="005D31FB">
      <w:pPr>
        <w:spacing w:line="480" w:lineRule="auto"/>
        <w:ind w:right="90"/>
        <w:rPr>
          <w:iCs/>
          <w:sz w:val="28"/>
          <w:szCs w:val="28"/>
        </w:rPr>
      </w:pPr>
      <w:r w:rsidRPr="000C2512">
        <w:rPr>
          <w:b/>
          <w:bCs/>
          <w:iCs/>
        </w:rPr>
        <w:t>Source:</w:t>
      </w:r>
      <w:r w:rsidRPr="000C2512">
        <w:rPr>
          <w:iCs/>
        </w:rPr>
        <w:t xml:space="preserve"> Field Survey (2024)</w:t>
      </w:r>
    </w:p>
    <w:p w14:paraId="52AC89B8" w14:textId="4212D906" w:rsidR="005D31FB" w:rsidRPr="000C2512" w:rsidRDefault="00C4046B" w:rsidP="005D31FB">
      <w:pPr>
        <w:widowControl w:val="0"/>
        <w:numPr>
          <w:ilvl w:val="1"/>
          <w:numId w:val="0"/>
        </w:numPr>
        <w:tabs>
          <w:tab w:val="left" w:pos="1561"/>
        </w:tabs>
        <w:autoSpaceDE w:val="0"/>
        <w:autoSpaceDN w:val="0"/>
        <w:spacing w:before="142" w:line="480" w:lineRule="auto"/>
        <w:ind w:right="90"/>
        <w:jc w:val="both"/>
      </w:pPr>
      <w:r>
        <w:t>A significant portion of respondents (24%) strongly agree that the lack of effective government intervention is a key factor in escalating the herders-farmers conflict, while 9% agree with this statement, indicating that a substantial number affirm the notion that inadequate government action contributes to the conflict. A noteworthy 39% of respondents remain neutral. This suggests uncertainty or ambivalence about the role of government intervention in exacerbating the conflict. This neutrality may reflect a lack of awareness or differing perspectives on the issue. On the other hand, 26% disagree and only 2% strongly disagree, indicating that a significant portion of the population does not attribute the escalation of the conflict primarily to government intervention.</w:t>
      </w:r>
    </w:p>
    <w:p w14:paraId="7A0D89CE" w14:textId="77777777" w:rsidR="00C4046B" w:rsidRDefault="00C4046B" w:rsidP="005D31FB">
      <w:pPr>
        <w:spacing w:line="480" w:lineRule="auto"/>
        <w:ind w:right="90"/>
        <w:rPr>
          <w:b/>
        </w:rPr>
      </w:pPr>
    </w:p>
    <w:p w14:paraId="0720027C" w14:textId="77777777" w:rsidR="00C4046B" w:rsidRDefault="00C4046B" w:rsidP="005D31FB">
      <w:pPr>
        <w:spacing w:line="480" w:lineRule="auto"/>
        <w:ind w:right="90"/>
        <w:rPr>
          <w:b/>
        </w:rPr>
      </w:pPr>
    </w:p>
    <w:p w14:paraId="511D281C" w14:textId="77777777" w:rsidR="00C4046B" w:rsidRDefault="00C4046B" w:rsidP="005D31FB">
      <w:pPr>
        <w:spacing w:line="480" w:lineRule="auto"/>
        <w:ind w:right="90"/>
        <w:rPr>
          <w:b/>
        </w:rPr>
      </w:pPr>
    </w:p>
    <w:p w14:paraId="08F6EBCC" w14:textId="77777777" w:rsidR="00C4046B" w:rsidRDefault="00C4046B" w:rsidP="005D31FB">
      <w:pPr>
        <w:spacing w:line="480" w:lineRule="auto"/>
        <w:ind w:right="90"/>
        <w:rPr>
          <w:b/>
        </w:rPr>
      </w:pPr>
    </w:p>
    <w:p w14:paraId="1009A515" w14:textId="77777777" w:rsidR="00C4046B" w:rsidRDefault="00C4046B" w:rsidP="005D31FB">
      <w:pPr>
        <w:spacing w:line="480" w:lineRule="auto"/>
        <w:ind w:right="90"/>
        <w:rPr>
          <w:b/>
        </w:rPr>
      </w:pPr>
    </w:p>
    <w:p w14:paraId="402C2EB0" w14:textId="4A3BC2B1" w:rsidR="005D31FB" w:rsidRPr="000C2512" w:rsidRDefault="005D31FB" w:rsidP="005D31FB">
      <w:pPr>
        <w:spacing w:line="480" w:lineRule="auto"/>
        <w:ind w:right="90"/>
      </w:pPr>
      <w:r w:rsidRPr="000C2512">
        <w:rPr>
          <w:b/>
        </w:rPr>
        <w:t>Table 6</w:t>
      </w:r>
      <w:r w:rsidRPr="000C2512">
        <w:t>:</w:t>
      </w:r>
      <w:r w:rsidR="00D37610" w:rsidRPr="00D37610">
        <w:t xml:space="preserve"> </w:t>
      </w:r>
      <w:r w:rsidR="00D37610" w:rsidRPr="00D37610">
        <w:rPr>
          <w:b/>
          <w:bCs/>
          <w:sz w:val="20"/>
          <w:szCs w:val="20"/>
        </w:rPr>
        <w:t>Respondents' Perceptions of Environmental Changes as Drivers of the Herders–Farmers Conflict</w:t>
      </w: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
        <w:gridCol w:w="6750"/>
        <w:gridCol w:w="450"/>
        <w:gridCol w:w="450"/>
        <w:gridCol w:w="450"/>
        <w:gridCol w:w="450"/>
        <w:gridCol w:w="441"/>
      </w:tblGrid>
      <w:tr w:rsidR="005D31FB" w:rsidRPr="000C2512" w14:paraId="134B53C4" w14:textId="77777777" w:rsidTr="00CE5DE9">
        <w:trPr>
          <w:trHeight w:val="793"/>
        </w:trPr>
        <w:tc>
          <w:tcPr>
            <w:tcW w:w="440" w:type="dxa"/>
          </w:tcPr>
          <w:p w14:paraId="7A07DD6A" w14:textId="77777777" w:rsidR="005D31FB" w:rsidRPr="000C2512" w:rsidRDefault="005D31FB" w:rsidP="00CE5DE9">
            <w:pPr>
              <w:widowControl w:val="0"/>
              <w:autoSpaceDE w:val="0"/>
              <w:autoSpaceDN w:val="0"/>
              <w:spacing w:before="13" w:line="480" w:lineRule="auto"/>
              <w:ind w:right="90"/>
              <w:jc w:val="both"/>
              <w:rPr>
                <w:b/>
              </w:rPr>
            </w:pPr>
            <w:r w:rsidRPr="000C2512">
              <w:rPr>
                <w:b/>
              </w:rPr>
              <w:t>No.</w:t>
            </w:r>
          </w:p>
        </w:tc>
        <w:tc>
          <w:tcPr>
            <w:tcW w:w="6750" w:type="dxa"/>
          </w:tcPr>
          <w:p w14:paraId="1AC636A7" w14:textId="77777777" w:rsidR="005D31FB" w:rsidRPr="000C2512" w:rsidRDefault="005D31FB" w:rsidP="00CE5DE9">
            <w:pPr>
              <w:widowControl w:val="0"/>
              <w:autoSpaceDE w:val="0"/>
              <w:autoSpaceDN w:val="0"/>
              <w:spacing w:before="13" w:line="480" w:lineRule="auto"/>
              <w:ind w:right="90"/>
              <w:jc w:val="both"/>
              <w:rPr>
                <w:b/>
              </w:rPr>
            </w:pPr>
            <w:r w:rsidRPr="000C2512">
              <w:rPr>
                <w:b/>
              </w:rPr>
              <w:t>Statement</w:t>
            </w:r>
          </w:p>
        </w:tc>
        <w:tc>
          <w:tcPr>
            <w:tcW w:w="450" w:type="dxa"/>
            <w:tcBorders>
              <w:bottom w:val="single" w:sz="8" w:space="0" w:color="000000"/>
            </w:tcBorders>
          </w:tcPr>
          <w:p w14:paraId="412B63FC" w14:textId="77777777" w:rsidR="005D31FB" w:rsidRPr="000C2512" w:rsidRDefault="005D31FB" w:rsidP="00CE5DE9">
            <w:pPr>
              <w:widowControl w:val="0"/>
              <w:autoSpaceDE w:val="0"/>
              <w:autoSpaceDN w:val="0"/>
              <w:spacing w:before="13" w:line="480" w:lineRule="auto"/>
              <w:ind w:right="90"/>
              <w:jc w:val="both"/>
              <w:rPr>
                <w:b/>
              </w:rPr>
            </w:pPr>
            <w:r w:rsidRPr="000C2512">
              <w:rPr>
                <w:b/>
              </w:rPr>
              <w:t>SA</w:t>
            </w:r>
          </w:p>
          <w:p w14:paraId="38A780AE" w14:textId="77777777" w:rsidR="005D31FB" w:rsidRPr="000C2512" w:rsidRDefault="005D31FB" w:rsidP="00CE5DE9">
            <w:pPr>
              <w:widowControl w:val="0"/>
              <w:autoSpaceDE w:val="0"/>
              <w:autoSpaceDN w:val="0"/>
              <w:spacing w:line="480" w:lineRule="auto"/>
              <w:ind w:right="90"/>
              <w:jc w:val="both"/>
              <w:rPr>
                <w:b/>
              </w:rPr>
            </w:pPr>
            <w:r w:rsidRPr="000C2512">
              <w:rPr>
                <w:b/>
              </w:rPr>
              <w:t>%</w:t>
            </w:r>
          </w:p>
        </w:tc>
        <w:tc>
          <w:tcPr>
            <w:tcW w:w="450" w:type="dxa"/>
            <w:tcBorders>
              <w:bottom w:val="single" w:sz="8" w:space="0" w:color="000000"/>
            </w:tcBorders>
          </w:tcPr>
          <w:p w14:paraId="0D006DA7" w14:textId="77777777" w:rsidR="005D31FB" w:rsidRPr="000C2512" w:rsidRDefault="005D31FB" w:rsidP="00CE5DE9">
            <w:pPr>
              <w:widowControl w:val="0"/>
              <w:autoSpaceDE w:val="0"/>
              <w:autoSpaceDN w:val="0"/>
              <w:spacing w:before="13" w:line="480" w:lineRule="auto"/>
              <w:ind w:right="90"/>
              <w:jc w:val="both"/>
              <w:rPr>
                <w:b/>
              </w:rPr>
            </w:pPr>
            <w:r w:rsidRPr="000C2512">
              <w:rPr>
                <w:b/>
              </w:rPr>
              <w:t>A</w:t>
            </w:r>
          </w:p>
          <w:p w14:paraId="647B5C5C" w14:textId="77777777" w:rsidR="005D31FB" w:rsidRPr="000C2512" w:rsidRDefault="005D31FB" w:rsidP="00CE5DE9">
            <w:pPr>
              <w:widowControl w:val="0"/>
              <w:autoSpaceDE w:val="0"/>
              <w:autoSpaceDN w:val="0"/>
              <w:spacing w:line="480" w:lineRule="auto"/>
              <w:ind w:right="90"/>
              <w:jc w:val="both"/>
              <w:rPr>
                <w:b/>
              </w:rPr>
            </w:pPr>
            <w:r w:rsidRPr="000C2512">
              <w:rPr>
                <w:b/>
              </w:rPr>
              <w:t>%</w:t>
            </w:r>
          </w:p>
        </w:tc>
        <w:tc>
          <w:tcPr>
            <w:tcW w:w="450" w:type="dxa"/>
            <w:tcBorders>
              <w:bottom w:val="single" w:sz="8" w:space="0" w:color="000000"/>
            </w:tcBorders>
          </w:tcPr>
          <w:p w14:paraId="6B931434" w14:textId="77777777" w:rsidR="005D31FB" w:rsidRPr="000C2512" w:rsidRDefault="005D31FB" w:rsidP="00CE5DE9">
            <w:pPr>
              <w:widowControl w:val="0"/>
              <w:autoSpaceDE w:val="0"/>
              <w:autoSpaceDN w:val="0"/>
              <w:spacing w:before="13" w:line="480" w:lineRule="auto"/>
              <w:ind w:right="90"/>
              <w:jc w:val="both"/>
              <w:rPr>
                <w:b/>
              </w:rPr>
            </w:pPr>
            <w:r w:rsidRPr="000C2512">
              <w:rPr>
                <w:b/>
              </w:rPr>
              <w:t>N</w:t>
            </w:r>
          </w:p>
          <w:p w14:paraId="047B067B" w14:textId="77777777" w:rsidR="005D31FB" w:rsidRPr="000C2512" w:rsidRDefault="005D31FB" w:rsidP="00CE5DE9">
            <w:pPr>
              <w:widowControl w:val="0"/>
              <w:autoSpaceDE w:val="0"/>
              <w:autoSpaceDN w:val="0"/>
              <w:spacing w:line="480" w:lineRule="auto"/>
              <w:ind w:right="90"/>
              <w:jc w:val="both"/>
              <w:rPr>
                <w:b/>
              </w:rPr>
            </w:pPr>
            <w:r w:rsidRPr="000C2512">
              <w:rPr>
                <w:b/>
              </w:rPr>
              <w:t>%</w:t>
            </w:r>
          </w:p>
        </w:tc>
        <w:tc>
          <w:tcPr>
            <w:tcW w:w="450" w:type="dxa"/>
            <w:tcBorders>
              <w:bottom w:val="single" w:sz="8" w:space="0" w:color="000000"/>
            </w:tcBorders>
          </w:tcPr>
          <w:p w14:paraId="7EB44C42" w14:textId="77777777" w:rsidR="005D31FB" w:rsidRPr="000C2512" w:rsidRDefault="005D31FB" w:rsidP="00CE5DE9">
            <w:pPr>
              <w:widowControl w:val="0"/>
              <w:autoSpaceDE w:val="0"/>
              <w:autoSpaceDN w:val="0"/>
              <w:spacing w:before="13" w:line="480" w:lineRule="auto"/>
              <w:ind w:right="90"/>
              <w:jc w:val="both"/>
              <w:rPr>
                <w:b/>
              </w:rPr>
            </w:pPr>
            <w:r w:rsidRPr="000C2512">
              <w:rPr>
                <w:b/>
              </w:rPr>
              <w:t>D</w:t>
            </w:r>
          </w:p>
          <w:p w14:paraId="65DE8D4A" w14:textId="77777777" w:rsidR="005D31FB" w:rsidRPr="000C2512" w:rsidRDefault="005D31FB" w:rsidP="00CE5DE9">
            <w:pPr>
              <w:widowControl w:val="0"/>
              <w:autoSpaceDE w:val="0"/>
              <w:autoSpaceDN w:val="0"/>
              <w:spacing w:line="480" w:lineRule="auto"/>
              <w:ind w:right="90"/>
              <w:jc w:val="both"/>
              <w:rPr>
                <w:b/>
              </w:rPr>
            </w:pPr>
            <w:r w:rsidRPr="000C2512">
              <w:rPr>
                <w:b/>
              </w:rPr>
              <w:t>%</w:t>
            </w:r>
          </w:p>
        </w:tc>
        <w:tc>
          <w:tcPr>
            <w:tcW w:w="441" w:type="dxa"/>
            <w:tcBorders>
              <w:bottom w:val="single" w:sz="8" w:space="0" w:color="000000"/>
            </w:tcBorders>
          </w:tcPr>
          <w:p w14:paraId="25DF3FE7" w14:textId="77777777" w:rsidR="005D31FB" w:rsidRPr="000C2512" w:rsidRDefault="005D31FB" w:rsidP="00CE5DE9">
            <w:pPr>
              <w:widowControl w:val="0"/>
              <w:autoSpaceDE w:val="0"/>
              <w:autoSpaceDN w:val="0"/>
              <w:spacing w:before="13" w:line="480" w:lineRule="auto"/>
              <w:ind w:right="90"/>
              <w:jc w:val="both"/>
              <w:rPr>
                <w:b/>
              </w:rPr>
            </w:pPr>
            <w:r w:rsidRPr="000C2512">
              <w:rPr>
                <w:b/>
              </w:rPr>
              <w:t>SD</w:t>
            </w:r>
          </w:p>
          <w:p w14:paraId="00A3499A" w14:textId="77777777" w:rsidR="005D31FB" w:rsidRPr="000C2512" w:rsidRDefault="005D31FB" w:rsidP="00CE5DE9">
            <w:pPr>
              <w:widowControl w:val="0"/>
              <w:autoSpaceDE w:val="0"/>
              <w:autoSpaceDN w:val="0"/>
              <w:spacing w:line="480" w:lineRule="auto"/>
              <w:ind w:right="90"/>
              <w:jc w:val="both"/>
              <w:rPr>
                <w:b/>
              </w:rPr>
            </w:pPr>
            <w:r w:rsidRPr="000C2512">
              <w:rPr>
                <w:b/>
              </w:rPr>
              <w:t>%</w:t>
            </w:r>
          </w:p>
        </w:tc>
      </w:tr>
      <w:tr w:rsidR="005D31FB" w:rsidRPr="000C2512" w14:paraId="4D3D5A79" w14:textId="77777777" w:rsidTr="00CE5DE9">
        <w:trPr>
          <w:trHeight w:val="1221"/>
        </w:trPr>
        <w:tc>
          <w:tcPr>
            <w:tcW w:w="440" w:type="dxa"/>
          </w:tcPr>
          <w:p w14:paraId="4BD9503C" w14:textId="77777777" w:rsidR="005D31FB" w:rsidRPr="000C2512" w:rsidRDefault="005D31FB" w:rsidP="00CE5DE9">
            <w:pPr>
              <w:widowControl w:val="0"/>
              <w:autoSpaceDE w:val="0"/>
              <w:autoSpaceDN w:val="0"/>
              <w:spacing w:before="18" w:line="480" w:lineRule="auto"/>
              <w:ind w:right="90"/>
              <w:jc w:val="both"/>
            </w:pPr>
            <w:r w:rsidRPr="000C2512">
              <w:t>4.</w:t>
            </w:r>
          </w:p>
        </w:tc>
        <w:tc>
          <w:tcPr>
            <w:tcW w:w="6750" w:type="dxa"/>
          </w:tcPr>
          <w:p w14:paraId="6AE7DE74" w14:textId="4FA64700" w:rsidR="005D31FB" w:rsidRPr="000C2512" w:rsidRDefault="005D31FB" w:rsidP="00CE5DE9">
            <w:pPr>
              <w:widowControl w:val="0"/>
              <w:autoSpaceDE w:val="0"/>
              <w:autoSpaceDN w:val="0"/>
              <w:spacing w:before="18" w:line="480" w:lineRule="auto"/>
              <w:ind w:right="90"/>
              <w:jc w:val="both"/>
            </w:pPr>
            <w:r w:rsidRPr="000C2512">
              <w:t>Environmental changes such as drought and desertification are significant drivers of the herders-farmers conflict in Ekiti State.</w:t>
            </w:r>
          </w:p>
        </w:tc>
        <w:tc>
          <w:tcPr>
            <w:tcW w:w="450" w:type="dxa"/>
            <w:tcBorders>
              <w:top w:val="single" w:sz="8" w:space="0" w:color="000000"/>
              <w:bottom w:val="single" w:sz="8" w:space="0" w:color="000000"/>
              <w:right w:val="single" w:sz="8" w:space="0" w:color="000000"/>
            </w:tcBorders>
          </w:tcPr>
          <w:p w14:paraId="5C4E09C4" w14:textId="77777777" w:rsidR="005D31FB" w:rsidRPr="000C2512" w:rsidRDefault="005D31FB" w:rsidP="00CE5DE9">
            <w:pPr>
              <w:widowControl w:val="0"/>
              <w:autoSpaceDE w:val="0"/>
              <w:autoSpaceDN w:val="0"/>
              <w:spacing w:before="18" w:line="480" w:lineRule="auto"/>
              <w:ind w:right="90"/>
              <w:jc w:val="both"/>
            </w:pPr>
            <w:r w:rsidRPr="000C2512">
              <w:t>24</w:t>
            </w:r>
          </w:p>
        </w:tc>
        <w:tc>
          <w:tcPr>
            <w:tcW w:w="450" w:type="dxa"/>
            <w:tcBorders>
              <w:top w:val="single" w:sz="8" w:space="0" w:color="000000"/>
              <w:left w:val="single" w:sz="8" w:space="0" w:color="000000"/>
              <w:bottom w:val="single" w:sz="8" w:space="0" w:color="000000"/>
              <w:right w:val="single" w:sz="8" w:space="0" w:color="000000"/>
            </w:tcBorders>
          </w:tcPr>
          <w:p w14:paraId="38D98756" w14:textId="77777777" w:rsidR="005D31FB" w:rsidRPr="000C2512" w:rsidRDefault="005D31FB" w:rsidP="00CE5DE9">
            <w:pPr>
              <w:widowControl w:val="0"/>
              <w:autoSpaceDE w:val="0"/>
              <w:autoSpaceDN w:val="0"/>
              <w:spacing w:before="18" w:line="480" w:lineRule="auto"/>
              <w:ind w:right="90"/>
              <w:jc w:val="both"/>
            </w:pPr>
            <w:r w:rsidRPr="000C2512">
              <w:t>9</w:t>
            </w:r>
          </w:p>
        </w:tc>
        <w:tc>
          <w:tcPr>
            <w:tcW w:w="450" w:type="dxa"/>
            <w:tcBorders>
              <w:top w:val="single" w:sz="8" w:space="0" w:color="000000"/>
              <w:left w:val="single" w:sz="8" w:space="0" w:color="000000"/>
              <w:bottom w:val="single" w:sz="8" w:space="0" w:color="000000"/>
              <w:right w:val="single" w:sz="8" w:space="0" w:color="000000"/>
            </w:tcBorders>
          </w:tcPr>
          <w:p w14:paraId="0C29ADA3" w14:textId="77777777" w:rsidR="005D31FB" w:rsidRPr="000C2512" w:rsidRDefault="005D31FB" w:rsidP="00CE5DE9">
            <w:pPr>
              <w:widowControl w:val="0"/>
              <w:autoSpaceDE w:val="0"/>
              <w:autoSpaceDN w:val="0"/>
              <w:spacing w:before="18" w:line="480" w:lineRule="auto"/>
              <w:ind w:right="90"/>
              <w:jc w:val="both"/>
            </w:pPr>
            <w:r w:rsidRPr="000C2512">
              <w:t xml:space="preserve"> 39</w:t>
            </w:r>
          </w:p>
          <w:p w14:paraId="35F6ECF4" w14:textId="77777777" w:rsidR="005D31FB" w:rsidRPr="000C2512" w:rsidRDefault="005D31FB" w:rsidP="00CE5DE9">
            <w:pPr>
              <w:widowControl w:val="0"/>
              <w:autoSpaceDE w:val="0"/>
              <w:autoSpaceDN w:val="0"/>
              <w:spacing w:before="168" w:line="480" w:lineRule="auto"/>
              <w:ind w:right="90"/>
              <w:jc w:val="both"/>
            </w:pPr>
          </w:p>
        </w:tc>
        <w:tc>
          <w:tcPr>
            <w:tcW w:w="450" w:type="dxa"/>
            <w:tcBorders>
              <w:top w:val="single" w:sz="8" w:space="0" w:color="000000"/>
              <w:left w:val="single" w:sz="8" w:space="0" w:color="000000"/>
              <w:bottom w:val="single" w:sz="8" w:space="0" w:color="000000"/>
              <w:right w:val="single" w:sz="8" w:space="0" w:color="000000"/>
            </w:tcBorders>
          </w:tcPr>
          <w:p w14:paraId="5CED22F5" w14:textId="77777777" w:rsidR="005D31FB" w:rsidRPr="000C2512" w:rsidRDefault="005D31FB" w:rsidP="00CE5DE9">
            <w:pPr>
              <w:widowControl w:val="0"/>
              <w:autoSpaceDE w:val="0"/>
              <w:autoSpaceDN w:val="0"/>
              <w:spacing w:before="18" w:line="480" w:lineRule="auto"/>
              <w:ind w:right="90"/>
              <w:jc w:val="both"/>
            </w:pPr>
            <w:r w:rsidRPr="000C2512">
              <w:t>26</w:t>
            </w:r>
          </w:p>
          <w:p w14:paraId="1062F470" w14:textId="77777777" w:rsidR="005D31FB" w:rsidRPr="000C2512" w:rsidRDefault="005D31FB" w:rsidP="00CE5DE9">
            <w:pPr>
              <w:widowControl w:val="0"/>
              <w:autoSpaceDE w:val="0"/>
              <w:autoSpaceDN w:val="0"/>
              <w:spacing w:before="168" w:line="480" w:lineRule="auto"/>
              <w:ind w:right="90"/>
              <w:jc w:val="both"/>
            </w:pPr>
          </w:p>
        </w:tc>
        <w:tc>
          <w:tcPr>
            <w:tcW w:w="441" w:type="dxa"/>
            <w:tcBorders>
              <w:top w:val="single" w:sz="8" w:space="0" w:color="000000"/>
              <w:left w:val="single" w:sz="8" w:space="0" w:color="000000"/>
              <w:bottom w:val="single" w:sz="8" w:space="0" w:color="000000"/>
              <w:right w:val="single" w:sz="8" w:space="0" w:color="000000"/>
            </w:tcBorders>
          </w:tcPr>
          <w:p w14:paraId="3F482196" w14:textId="77777777" w:rsidR="005D31FB" w:rsidRPr="000C2512" w:rsidRDefault="005D31FB" w:rsidP="00CE5DE9">
            <w:pPr>
              <w:widowControl w:val="0"/>
              <w:autoSpaceDE w:val="0"/>
              <w:autoSpaceDN w:val="0"/>
              <w:spacing w:before="18" w:line="480" w:lineRule="auto"/>
              <w:ind w:right="90"/>
              <w:jc w:val="both"/>
            </w:pPr>
            <w:r w:rsidRPr="000C2512">
              <w:t>2</w:t>
            </w:r>
          </w:p>
        </w:tc>
      </w:tr>
    </w:tbl>
    <w:p w14:paraId="45C4ABC6" w14:textId="77777777" w:rsidR="005D31FB" w:rsidRPr="000C2512" w:rsidRDefault="005D31FB" w:rsidP="005D31FB">
      <w:pPr>
        <w:widowControl w:val="0"/>
        <w:tabs>
          <w:tab w:val="left" w:pos="1152"/>
        </w:tabs>
        <w:autoSpaceDE w:val="0"/>
        <w:autoSpaceDN w:val="0"/>
        <w:spacing w:line="480" w:lineRule="auto"/>
        <w:ind w:left="505" w:right="90"/>
        <w:jc w:val="both"/>
        <w:rPr>
          <w:sz w:val="28"/>
          <w:szCs w:val="28"/>
        </w:rPr>
      </w:pPr>
    </w:p>
    <w:p w14:paraId="24FEA046" w14:textId="5E75A182" w:rsidR="005D31FB" w:rsidRPr="000C2512" w:rsidRDefault="005D31FB" w:rsidP="005D31FB">
      <w:pPr>
        <w:widowControl w:val="0"/>
        <w:autoSpaceDE w:val="0"/>
        <w:autoSpaceDN w:val="0"/>
        <w:spacing w:line="480" w:lineRule="auto"/>
        <w:ind w:right="90"/>
        <w:jc w:val="both"/>
        <w:rPr>
          <w:b/>
          <w:bCs/>
        </w:rPr>
      </w:pPr>
      <w:r w:rsidRPr="000C2512">
        <w:rPr>
          <w:b/>
          <w:bCs/>
        </w:rPr>
        <w:t>Figure 6</w:t>
      </w:r>
      <w:r w:rsidRPr="000C2512">
        <w:rPr>
          <w:noProof/>
          <w:sz w:val="28"/>
          <w:szCs w:val="28"/>
        </w:rPr>
        <mc:AlternateContent>
          <mc:Choice Requires="wpg">
            <w:drawing>
              <wp:anchor distT="0" distB="0" distL="0" distR="0" simplePos="0" relativeHeight="251667456" behindDoc="0" locked="0" layoutInCell="1" allowOverlap="1" wp14:anchorId="49FA2D16" wp14:editId="1DA0843A">
                <wp:simplePos x="0" y="0"/>
                <wp:positionH relativeFrom="margin">
                  <wp:align>left</wp:align>
                </wp:positionH>
                <wp:positionV relativeFrom="paragraph">
                  <wp:posOffset>268605</wp:posOffset>
                </wp:positionV>
                <wp:extent cx="6155690" cy="2752725"/>
                <wp:effectExtent l="19050" t="0" r="16510" b="9525"/>
                <wp:wrapNone/>
                <wp:docPr id="1082" name="Group 5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5690" cy="2752725"/>
                          <a:chOff x="0" y="0"/>
                          <a:chExt cx="5634990" cy="2752725"/>
                        </a:xfrm>
                      </wpg:grpSpPr>
                      <wpg:grpSp>
                        <wpg:cNvPr id="2635867" name="Group 2635867"/>
                        <wpg:cNvGrpSpPr/>
                        <wpg:grpSpPr>
                          <a:xfrm>
                            <a:off x="0" y="0"/>
                            <a:ext cx="5634990" cy="2752725"/>
                            <a:chOff x="1433" y="-4558"/>
                            <a:chExt cx="7215" cy="4335"/>
                          </a:xfrm>
                        </wpg:grpSpPr>
                        <pic:pic xmlns:pic="http://schemas.openxmlformats.org/drawingml/2006/picture">
                          <pic:nvPicPr>
                            <pic:cNvPr id="14" name="Image"/>
                            <pic:cNvPicPr/>
                          </pic:nvPicPr>
                          <pic:blipFill>
                            <a:blip r:embed="rId32" cstate="print"/>
                            <a:srcRect/>
                            <a:stretch/>
                          </pic:blipFill>
                          <pic:spPr>
                            <a:xfrm>
                              <a:off x="2203" y="-3084"/>
                              <a:ext cx="5901" cy="2366"/>
                            </a:xfrm>
                            <a:prstGeom prst="rect">
                              <a:avLst/>
                            </a:prstGeom>
                          </pic:spPr>
                        </pic:pic>
                        <wps:wsp>
                          <wps:cNvPr id="1605524992" name="Rectangle 1605524992"/>
                          <wps:cNvSpPr/>
                          <wps:spPr>
                            <a:xfrm>
                              <a:off x="1440" y="-4551"/>
                              <a:ext cx="7200" cy="4320"/>
                            </a:xfrm>
                            <a:prstGeom prst="rect">
                              <a:avLst/>
                            </a:prstGeom>
                            <a:ln w="9525" cap="flat" cmpd="sng">
                              <a:solidFill>
                                <a:srgbClr val="D9D9D9"/>
                              </a:solidFill>
                              <a:prstDash val="solid"/>
                              <a:miter/>
                              <a:headEnd type="none" w="med" len="med"/>
                              <a:tailEnd type="none" w="med" len="med"/>
                            </a:ln>
                          </wps:spPr>
                          <wps:bodyPr>
                            <a:prstTxWarp prst="textNoShape">
                              <a:avLst/>
                            </a:prstTxWarp>
                          </wps:bodyPr>
                        </wps:wsp>
                        <wps:wsp>
                          <wps:cNvPr id="1814251676" name="Rectangle 1814251676"/>
                          <wps:cNvSpPr/>
                          <wps:spPr>
                            <a:xfrm>
                              <a:off x="1432" y="-4558"/>
                              <a:ext cx="7215" cy="4335"/>
                            </a:xfrm>
                            <a:prstGeom prst="rect">
                              <a:avLst/>
                            </a:prstGeom>
                            <a:ln>
                              <a:noFill/>
                            </a:ln>
                          </wps:spPr>
                          <wps:txbx>
                            <w:txbxContent>
                              <w:p w14:paraId="535B7001" w14:textId="77777777" w:rsidR="005D31FB" w:rsidRDefault="005D31FB" w:rsidP="005D31FB">
                                <w:pPr>
                                  <w:spacing w:before="214"/>
                                  <w:ind w:right="52"/>
                                  <w:jc w:val="both"/>
                                  <w:rPr>
                                    <w:rFonts w:ascii="Calibri"/>
                                    <w:sz w:val="28"/>
                                  </w:rPr>
                                </w:pPr>
                                <w:r>
                                  <w:rPr>
                                    <w:rFonts w:ascii="Calibri"/>
                                    <w:color w:val="7E7E7E"/>
                                    <w:sz w:val="28"/>
                                  </w:rPr>
                                  <w:t xml:space="preserve">   </w:t>
                                </w:r>
                              </w:p>
                            </w:txbxContent>
                          </wps:txbx>
                          <wps:bodyPr vert="horz" wrap="square" lIns="0" tIns="0" rIns="0" bIns="0" anchor="t" upright="1">
                            <a:prstTxWarp prst="textNoShape">
                              <a:avLst/>
                            </a:prstTxWarp>
                            <a:noAutofit/>
                          </wps:bodyPr>
                        </wps:wsp>
                      </wpg:grpSp>
                      <wps:wsp>
                        <wps:cNvPr id="234678867" name="Rectangle 234678867"/>
                        <wps:cNvSpPr/>
                        <wps:spPr>
                          <a:xfrm>
                            <a:off x="315311" y="898635"/>
                            <a:ext cx="415925" cy="1804670"/>
                          </a:xfrm>
                          <a:prstGeom prst="rect">
                            <a:avLst/>
                          </a:prstGeom>
                          <a:ln>
                            <a:noFill/>
                          </a:ln>
                        </wps:spPr>
                        <wps:txbx>
                          <w:txbxContent>
                            <w:p w14:paraId="604B97F1" w14:textId="77777777" w:rsidR="005D31FB" w:rsidRDefault="005D31FB" w:rsidP="005D31FB">
                              <w:r>
                                <w:t>40</w:t>
                              </w:r>
                            </w:p>
                            <w:p w14:paraId="4F10E379" w14:textId="77777777" w:rsidR="005D31FB" w:rsidRDefault="005D31FB" w:rsidP="005D31FB">
                              <w:r>
                                <w:t>35</w:t>
                              </w:r>
                            </w:p>
                            <w:p w14:paraId="55F37A83" w14:textId="77777777" w:rsidR="005D31FB" w:rsidRDefault="005D31FB" w:rsidP="005D31FB">
                              <w:r>
                                <w:t>30</w:t>
                              </w:r>
                            </w:p>
                            <w:p w14:paraId="78AFE075" w14:textId="77777777" w:rsidR="005D31FB" w:rsidRDefault="005D31FB" w:rsidP="005D31FB">
                              <w:r>
                                <w:t>25</w:t>
                              </w:r>
                            </w:p>
                            <w:p w14:paraId="0E42E5CA" w14:textId="77777777" w:rsidR="005D31FB" w:rsidRDefault="005D31FB" w:rsidP="005D31FB">
                              <w:r>
                                <w:t>20</w:t>
                              </w:r>
                            </w:p>
                            <w:p w14:paraId="37761E78" w14:textId="77777777" w:rsidR="005D31FB" w:rsidRDefault="005D31FB" w:rsidP="005D31FB">
                              <w:r>
                                <w:t>15</w:t>
                              </w:r>
                            </w:p>
                            <w:p w14:paraId="497BC240" w14:textId="77777777" w:rsidR="005D31FB" w:rsidRDefault="005D31FB" w:rsidP="005D31FB">
                              <w:r>
                                <w:t>10</w:t>
                              </w:r>
                            </w:p>
                            <w:p w14:paraId="2BD7F73B" w14:textId="77777777" w:rsidR="005D31FB" w:rsidRDefault="005D31FB" w:rsidP="005D31FB">
                              <w:r>
                                <w:t>5</w:t>
                              </w:r>
                            </w:p>
                            <w:p w14:paraId="17344E14" w14:textId="77777777" w:rsidR="005D31FB" w:rsidRDefault="005D31FB" w:rsidP="005D31FB">
                              <w:r>
                                <w:t>0</w:t>
                              </w:r>
                            </w:p>
                          </w:txbxContent>
                        </wps:txbx>
                        <wps:bodyPr vert="horz" wrap="square" lIns="91440" tIns="45720" rIns="91440" bIns="45720" anchor="t" upright="1">
                          <a:prstTxWarp prst="textNoShape">
                            <a:avLst/>
                          </a:prstTxWarp>
                          <a:noAutofit/>
                        </wps:bodyPr>
                      </wps:wsp>
                      <wps:wsp>
                        <wps:cNvPr id="1082557981" name="Rectangle 1082557981"/>
                        <wps:cNvSpPr/>
                        <wps:spPr>
                          <a:xfrm>
                            <a:off x="362607" y="630621"/>
                            <a:ext cx="415925" cy="249555"/>
                          </a:xfrm>
                          <a:prstGeom prst="rect">
                            <a:avLst/>
                          </a:prstGeom>
                          <a:ln>
                            <a:noFill/>
                          </a:ln>
                        </wps:spPr>
                        <wps:txbx>
                          <w:txbxContent>
                            <w:p w14:paraId="4F4E8BE6" w14:textId="77777777" w:rsidR="005D31FB" w:rsidRDefault="005D31FB" w:rsidP="005D31FB"/>
                          </w:txbxContent>
                        </wps:txbx>
                        <wps:bodyPr vert="horz" wrap="square" lIns="91440" tIns="45720" rIns="91440" bIns="45720" anchor="t" upright="1">
                          <a:prstTxWarp prst="textNoShape">
                            <a:avLst/>
                          </a:prstTxWarp>
                          <a:noAutofit/>
                        </wps:bodyPr>
                      </wps:wsp>
                    </wpg:wgp>
                  </a:graphicData>
                </a:graphic>
                <wp14:sizeRelH relativeFrom="margin">
                  <wp14:pctWidth>0</wp14:pctWidth>
                </wp14:sizeRelH>
              </wp:anchor>
            </w:drawing>
          </mc:Choice>
          <mc:Fallback>
            <w:pict>
              <v:group w14:anchorId="49FA2D16" id="Group 5717" o:spid="_x0000_s1066" style="position:absolute;left:0;text-align:left;margin-left:0;margin-top:21.15pt;width:484.7pt;height:216.75pt;z-index:251667456;mso-wrap-distance-left:0;mso-wrap-distance-right:0;mso-position-horizontal:left;mso-position-horizontal-relative:margin;mso-width-relative:margin" coordsize="56349,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">
                <v:group id="Group 2635867" o:spid="_x0000_s1067" style="position:absolute;width:56349;height:27527" coordorigin="1433,-4558" coordsize="7215,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">
                  <v:shape id="Image" o:spid="_x0000_s1068" type="#_x0000_t75" style="position:absolute;left:2203;top:-3084;width:5901;height:2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">
                    <v:imagedata r:id="rId33" o:title=""/>
                  </v:shape>
                  <v:rect id="Rectangle 1605524992" o:spid="_x0000_s1069" style="position:absolute;left:1440;top:-4551;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" filled="f" strokecolor="#d9d9d9"/>
                  <v:rect id="Rectangle 1814251676" o:spid="_x0000_s1070" style="position:absolute;left:1432;top:-4558;width:7215;height: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" filled="f" stroked="f">
                    <v:textbox inset="0,0,0,0">
                      <w:txbxContent>
                        <w:p w14:paraId="535B7001" w14:textId="77777777" w:rsidR="005D31FB" w:rsidRDefault="005D31FB" w:rsidP="005D31FB">
                          <w:pPr>
                            <w:spacing w:before="214"/>
                            <w:ind w:right="52"/>
                            <w:jc w:val="both"/>
                            <w:rPr>
                              <w:rFonts w:ascii="Calibri"/>
                              <w:sz w:val="28"/>
                            </w:rPr>
                          </w:pPr>
                          <w:r>
                            <w:rPr>
                              <w:rFonts w:ascii="Calibri"/>
                              <w:color w:val="7E7E7E"/>
                              <w:sz w:val="28"/>
                            </w:rPr>
                            <w:t xml:space="preserve">   </w:t>
                          </w:r>
                        </w:p>
                      </w:txbxContent>
                    </v:textbox>
                  </v:rect>
                </v:group>
                <v:rect id="Rectangle 234678867" o:spid="_x0000_s1071" style="position:absolute;left:3153;top:8986;width:4159;height:18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" filled="f" stroked="f">
                  <v:textbox>
                    <w:txbxContent>
                      <w:p w14:paraId="604B97F1" w14:textId="77777777" w:rsidR="005D31FB" w:rsidRDefault="005D31FB" w:rsidP="005D31FB">
                        <w:r>
                          <w:t>40</w:t>
                        </w:r>
                      </w:p>
                      <w:p w14:paraId="4F10E379" w14:textId="77777777" w:rsidR="005D31FB" w:rsidRDefault="005D31FB" w:rsidP="005D31FB">
                        <w:r>
                          <w:t>35</w:t>
                        </w:r>
                      </w:p>
                      <w:p w14:paraId="55F37A83" w14:textId="77777777" w:rsidR="005D31FB" w:rsidRDefault="005D31FB" w:rsidP="005D31FB">
                        <w:r>
                          <w:t>30</w:t>
                        </w:r>
                      </w:p>
                      <w:p w14:paraId="78AFE075" w14:textId="77777777" w:rsidR="005D31FB" w:rsidRDefault="005D31FB" w:rsidP="005D31FB">
                        <w:r>
                          <w:t>25</w:t>
                        </w:r>
                      </w:p>
                      <w:p w14:paraId="0E42E5CA" w14:textId="77777777" w:rsidR="005D31FB" w:rsidRDefault="005D31FB" w:rsidP="005D31FB">
                        <w:r>
                          <w:t>20</w:t>
                        </w:r>
                      </w:p>
                      <w:p w14:paraId="37761E78" w14:textId="77777777" w:rsidR="005D31FB" w:rsidRDefault="005D31FB" w:rsidP="005D31FB">
                        <w:r>
                          <w:t>15</w:t>
                        </w:r>
                      </w:p>
                      <w:p w14:paraId="497BC240" w14:textId="77777777" w:rsidR="005D31FB" w:rsidRDefault="005D31FB" w:rsidP="005D31FB">
                        <w:r>
                          <w:t>10</w:t>
                        </w:r>
                      </w:p>
                      <w:p w14:paraId="2BD7F73B" w14:textId="77777777" w:rsidR="005D31FB" w:rsidRDefault="005D31FB" w:rsidP="005D31FB">
                        <w:r>
                          <w:t>5</w:t>
                        </w:r>
                      </w:p>
                      <w:p w14:paraId="17344E14" w14:textId="77777777" w:rsidR="005D31FB" w:rsidRDefault="005D31FB" w:rsidP="005D31FB">
                        <w:r>
                          <w:t>0</w:t>
                        </w:r>
                      </w:p>
                    </w:txbxContent>
                  </v:textbox>
                </v:rect>
                <v:rect id="Rectangle 1082557981" o:spid="_x0000_s1072" style="position:absolute;left:3626;top:6306;width:4159;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" filled="f" stroked="f">
                  <v:textbox>
                    <w:txbxContent>
                      <w:p w14:paraId="4F4E8BE6" w14:textId="77777777" w:rsidR="005D31FB" w:rsidRDefault="005D31FB" w:rsidP="005D31FB"/>
                    </w:txbxContent>
                  </v:textbox>
                </v:rect>
                <w10:wrap anchorx="margin"/>
              </v:group>
            </w:pict>
          </mc:Fallback>
        </mc:AlternateContent>
      </w:r>
      <w:r w:rsidR="000B6015">
        <w:rPr>
          <w:b/>
          <w:bCs/>
        </w:rPr>
        <w:t xml:space="preserve">: </w:t>
      </w:r>
      <w:r w:rsidR="000B6015" w:rsidRPr="000B6015">
        <w:rPr>
          <w:b/>
          <w:bCs/>
          <w:sz w:val="20"/>
          <w:szCs w:val="20"/>
        </w:rPr>
        <w:t>Respondents' Perceptions of Environmental Changes as Drivers of the Herders–Farmers Conflict</w:t>
      </w:r>
      <w:r w:rsidRPr="000C2512">
        <w:rPr>
          <w:sz w:val="28"/>
          <w:szCs w:val="28"/>
        </w:rPr>
        <w:tab/>
      </w:r>
      <w:r w:rsidRPr="000C2512">
        <w:rPr>
          <w:sz w:val="28"/>
          <w:szCs w:val="28"/>
        </w:rPr>
        <w:tab/>
        <w:t xml:space="preserve">  </w:t>
      </w:r>
      <w:r w:rsidRPr="000C2512">
        <w:rPr>
          <w:sz w:val="28"/>
          <w:szCs w:val="28"/>
        </w:rPr>
        <w:tab/>
      </w:r>
      <w:r w:rsidRPr="000C2512">
        <w:rPr>
          <w:sz w:val="28"/>
          <w:szCs w:val="28"/>
        </w:rPr>
        <w:tab/>
      </w:r>
    </w:p>
    <w:p w14:paraId="575772FF" w14:textId="77777777" w:rsidR="005D31FB" w:rsidRPr="000C2512" w:rsidRDefault="005D31FB" w:rsidP="005D31FB">
      <w:pPr>
        <w:widowControl w:val="0"/>
        <w:tabs>
          <w:tab w:val="left" w:pos="1152"/>
          <w:tab w:val="left" w:pos="2311"/>
          <w:tab w:val="left" w:pos="3591"/>
          <w:tab w:val="left" w:pos="4904"/>
          <w:tab w:val="left" w:pos="6390"/>
        </w:tabs>
        <w:autoSpaceDE w:val="0"/>
        <w:autoSpaceDN w:val="0"/>
        <w:spacing w:line="480" w:lineRule="auto"/>
        <w:ind w:left="505" w:right="90"/>
        <w:rPr>
          <w:sz w:val="28"/>
          <w:szCs w:val="28"/>
        </w:rPr>
      </w:pPr>
      <w:r w:rsidRPr="000C2512">
        <w:rPr>
          <w:sz w:val="28"/>
          <w:szCs w:val="28"/>
        </w:rPr>
        <w:tab/>
      </w:r>
      <w:r w:rsidRPr="000C2512">
        <w:rPr>
          <w:sz w:val="28"/>
          <w:szCs w:val="28"/>
        </w:rPr>
        <w:tab/>
      </w:r>
      <w:r w:rsidRPr="000C2512">
        <w:rPr>
          <w:sz w:val="28"/>
          <w:szCs w:val="28"/>
        </w:rPr>
        <w:tab/>
      </w:r>
      <w:r w:rsidRPr="000C2512">
        <w:rPr>
          <w:sz w:val="28"/>
          <w:szCs w:val="28"/>
        </w:rPr>
        <w:tab/>
      </w:r>
      <w:r w:rsidRPr="000C2512">
        <w:rPr>
          <w:sz w:val="28"/>
          <w:szCs w:val="28"/>
        </w:rPr>
        <w:tab/>
      </w:r>
    </w:p>
    <w:p w14:paraId="50E38B1C" w14:textId="77777777" w:rsidR="005D31FB" w:rsidRPr="000C2512" w:rsidRDefault="005D31FB" w:rsidP="005D31FB">
      <w:pPr>
        <w:widowControl w:val="0"/>
        <w:tabs>
          <w:tab w:val="left" w:pos="1152"/>
          <w:tab w:val="left" w:pos="2311"/>
          <w:tab w:val="left" w:pos="3591"/>
          <w:tab w:val="left" w:pos="4904"/>
          <w:tab w:val="left" w:pos="6390"/>
        </w:tabs>
        <w:autoSpaceDE w:val="0"/>
        <w:autoSpaceDN w:val="0"/>
        <w:spacing w:line="480" w:lineRule="auto"/>
        <w:ind w:left="505" w:right="90"/>
        <w:rPr>
          <w:sz w:val="28"/>
          <w:szCs w:val="28"/>
        </w:rPr>
      </w:pPr>
      <w:r w:rsidRPr="000C2512">
        <w:rPr>
          <w:sz w:val="28"/>
          <w:szCs w:val="28"/>
        </w:rPr>
        <w:tab/>
      </w:r>
      <w:r w:rsidRPr="000C2512">
        <w:rPr>
          <w:sz w:val="28"/>
          <w:szCs w:val="28"/>
        </w:rPr>
        <w:tab/>
      </w:r>
      <w:r w:rsidRPr="000C2512">
        <w:rPr>
          <w:sz w:val="28"/>
          <w:szCs w:val="28"/>
        </w:rPr>
        <w:tab/>
      </w:r>
      <w:r w:rsidRPr="000C2512">
        <w:rPr>
          <w:sz w:val="28"/>
          <w:szCs w:val="28"/>
        </w:rPr>
        <w:tab/>
      </w:r>
      <w:r w:rsidRPr="000C2512">
        <w:rPr>
          <w:sz w:val="28"/>
          <w:szCs w:val="28"/>
        </w:rPr>
        <w:tab/>
      </w:r>
    </w:p>
    <w:p w14:paraId="445C8F48" w14:textId="77777777" w:rsidR="005D31FB" w:rsidRPr="000C2512" w:rsidRDefault="005D31FB" w:rsidP="005D31FB">
      <w:pPr>
        <w:widowControl w:val="0"/>
        <w:tabs>
          <w:tab w:val="left" w:pos="1152"/>
          <w:tab w:val="left" w:pos="2311"/>
          <w:tab w:val="left" w:pos="3591"/>
          <w:tab w:val="left" w:pos="4904"/>
          <w:tab w:val="left" w:pos="6390"/>
        </w:tabs>
        <w:autoSpaceDE w:val="0"/>
        <w:autoSpaceDN w:val="0"/>
        <w:spacing w:line="480" w:lineRule="auto"/>
        <w:ind w:left="505" w:right="90"/>
        <w:rPr>
          <w:sz w:val="28"/>
          <w:szCs w:val="28"/>
        </w:rPr>
      </w:pPr>
      <w:r w:rsidRPr="000C2512">
        <w:rPr>
          <w:sz w:val="28"/>
          <w:szCs w:val="28"/>
        </w:rPr>
        <w:tab/>
      </w:r>
      <w:r w:rsidRPr="000C2512">
        <w:rPr>
          <w:sz w:val="28"/>
          <w:szCs w:val="28"/>
        </w:rPr>
        <w:tab/>
      </w:r>
      <w:r w:rsidRPr="000C2512">
        <w:rPr>
          <w:sz w:val="28"/>
          <w:szCs w:val="28"/>
        </w:rPr>
        <w:tab/>
      </w:r>
      <w:r w:rsidRPr="000C2512">
        <w:rPr>
          <w:sz w:val="28"/>
          <w:szCs w:val="28"/>
        </w:rPr>
        <w:tab/>
      </w:r>
      <w:r w:rsidRPr="000C2512">
        <w:rPr>
          <w:sz w:val="28"/>
          <w:szCs w:val="28"/>
        </w:rPr>
        <w:tab/>
      </w:r>
    </w:p>
    <w:p w14:paraId="2DF19C64" w14:textId="77777777" w:rsidR="005D31FB" w:rsidRPr="000C2512" w:rsidRDefault="005D31FB" w:rsidP="005D31FB">
      <w:pPr>
        <w:widowControl w:val="0"/>
        <w:tabs>
          <w:tab w:val="left" w:pos="1152"/>
          <w:tab w:val="left" w:pos="2311"/>
          <w:tab w:val="left" w:pos="3591"/>
          <w:tab w:val="left" w:pos="4904"/>
          <w:tab w:val="left" w:pos="6390"/>
        </w:tabs>
        <w:autoSpaceDE w:val="0"/>
        <w:autoSpaceDN w:val="0"/>
        <w:spacing w:line="480" w:lineRule="auto"/>
        <w:ind w:left="505" w:right="90"/>
        <w:rPr>
          <w:sz w:val="28"/>
          <w:szCs w:val="28"/>
        </w:rPr>
      </w:pPr>
      <w:r w:rsidRPr="000C2512">
        <w:rPr>
          <w:sz w:val="28"/>
          <w:szCs w:val="28"/>
        </w:rPr>
        <w:tab/>
      </w:r>
      <w:r w:rsidRPr="000C2512">
        <w:rPr>
          <w:sz w:val="28"/>
          <w:szCs w:val="28"/>
        </w:rPr>
        <w:tab/>
      </w:r>
      <w:r w:rsidRPr="000C2512">
        <w:rPr>
          <w:sz w:val="28"/>
          <w:szCs w:val="28"/>
        </w:rPr>
        <w:tab/>
      </w:r>
      <w:r w:rsidRPr="000C2512">
        <w:rPr>
          <w:sz w:val="28"/>
          <w:szCs w:val="28"/>
        </w:rPr>
        <w:tab/>
      </w:r>
      <w:r w:rsidRPr="000C2512">
        <w:rPr>
          <w:sz w:val="28"/>
          <w:szCs w:val="28"/>
        </w:rPr>
        <w:tab/>
      </w:r>
    </w:p>
    <w:p w14:paraId="29097D00" w14:textId="77777777" w:rsidR="005D31FB" w:rsidRPr="000C2512" w:rsidRDefault="005D31FB" w:rsidP="005D31FB">
      <w:pPr>
        <w:widowControl w:val="0"/>
        <w:tabs>
          <w:tab w:val="left" w:pos="1152"/>
          <w:tab w:val="left" w:pos="2311"/>
          <w:tab w:val="left" w:pos="3591"/>
          <w:tab w:val="left" w:pos="4904"/>
          <w:tab w:val="left" w:pos="6390"/>
        </w:tabs>
        <w:autoSpaceDE w:val="0"/>
        <w:autoSpaceDN w:val="0"/>
        <w:spacing w:line="480" w:lineRule="auto"/>
        <w:ind w:left="505" w:right="90"/>
        <w:rPr>
          <w:sz w:val="28"/>
          <w:szCs w:val="28"/>
        </w:rPr>
      </w:pPr>
      <w:r w:rsidRPr="000C2512">
        <w:rPr>
          <w:sz w:val="28"/>
          <w:szCs w:val="28"/>
        </w:rPr>
        <w:tab/>
      </w:r>
      <w:r w:rsidRPr="000C2512">
        <w:rPr>
          <w:sz w:val="28"/>
          <w:szCs w:val="28"/>
        </w:rPr>
        <w:tab/>
      </w:r>
      <w:r w:rsidRPr="000C2512">
        <w:rPr>
          <w:sz w:val="28"/>
          <w:szCs w:val="28"/>
        </w:rPr>
        <w:tab/>
      </w:r>
      <w:r w:rsidRPr="000C2512">
        <w:rPr>
          <w:sz w:val="28"/>
          <w:szCs w:val="28"/>
        </w:rPr>
        <w:tab/>
      </w:r>
      <w:r w:rsidRPr="000C2512">
        <w:rPr>
          <w:sz w:val="28"/>
          <w:szCs w:val="28"/>
        </w:rPr>
        <w:tab/>
      </w:r>
    </w:p>
    <w:p w14:paraId="6C0D2637" w14:textId="77777777" w:rsidR="005D31FB" w:rsidRPr="000C2512" w:rsidRDefault="005D31FB" w:rsidP="005D31FB">
      <w:pPr>
        <w:widowControl w:val="0"/>
        <w:tabs>
          <w:tab w:val="left" w:pos="1152"/>
          <w:tab w:val="left" w:pos="2311"/>
          <w:tab w:val="left" w:pos="3591"/>
          <w:tab w:val="left" w:pos="4904"/>
          <w:tab w:val="left" w:pos="6390"/>
        </w:tabs>
        <w:autoSpaceDE w:val="0"/>
        <w:autoSpaceDN w:val="0"/>
        <w:spacing w:line="480" w:lineRule="auto"/>
        <w:ind w:left="505" w:right="90"/>
        <w:rPr>
          <w:sz w:val="28"/>
          <w:szCs w:val="28"/>
        </w:rPr>
      </w:pPr>
      <w:r w:rsidRPr="000C2512">
        <w:rPr>
          <w:sz w:val="28"/>
          <w:szCs w:val="28"/>
        </w:rPr>
        <w:tab/>
      </w:r>
    </w:p>
    <w:p w14:paraId="4F7FF52E" w14:textId="77777777" w:rsidR="005D31FB" w:rsidRPr="000C2512" w:rsidRDefault="005D31FB" w:rsidP="005D31FB">
      <w:pPr>
        <w:widowControl w:val="0"/>
        <w:autoSpaceDE w:val="0"/>
        <w:autoSpaceDN w:val="0"/>
        <w:spacing w:before="8" w:line="480" w:lineRule="auto"/>
        <w:ind w:right="90"/>
        <w:jc w:val="both"/>
        <w:rPr>
          <w:sz w:val="16"/>
          <w:szCs w:val="28"/>
        </w:rPr>
      </w:pPr>
      <w:r w:rsidRPr="000C2512">
        <w:rPr>
          <w:sz w:val="28"/>
          <w:szCs w:val="28"/>
        </w:rPr>
        <w:tab/>
      </w:r>
      <w:r w:rsidRPr="000C2512">
        <w:rPr>
          <w:sz w:val="16"/>
          <w:szCs w:val="28"/>
        </w:rPr>
        <w:tab/>
        <w:t xml:space="preserve">        </w:t>
      </w:r>
      <w:r w:rsidRPr="000C2512">
        <w:rPr>
          <w:sz w:val="28"/>
          <w:szCs w:val="28"/>
        </w:rPr>
        <w:t xml:space="preserve"> SA</w:t>
      </w:r>
      <w:r w:rsidRPr="000C2512">
        <w:rPr>
          <w:sz w:val="28"/>
          <w:szCs w:val="28"/>
        </w:rPr>
        <w:tab/>
        <w:t xml:space="preserve">       A</w:t>
      </w:r>
      <w:r w:rsidRPr="000C2512">
        <w:rPr>
          <w:sz w:val="28"/>
          <w:szCs w:val="28"/>
        </w:rPr>
        <w:tab/>
      </w:r>
      <w:r w:rsidRPr="000C2512">
        <w:rPr>
          <w:sz w:val="28"/>
          <w:szCs w:val="28"/>
        </w:rPr>
        <w:tab/>
        <w:t xml:space="preserve">        N</w:t>
      </w:r>
      <w:r w:rsidRPr="000C2512">
        <w:rPr>
          <w:sz w:val="28"/>
          <w:szCs w:val="28"/>
        </w:rPr>
        <w:tab/>
        <w:t xml:space="preserve">          D               SD</w:t>
      </w:r>
      <w:r w:rsidRPr="000C2512">
        <w:rPr>
          <w:sz w:val="28"/>
          <w:szCs w:val="28"/>
        </w:rPr>
        <w:tab/>
      </w:r>
    </w:p>
    <w:p w14:paraId="7AEDC072" w14:textId="77777777" w:rsidR="005D31FB" w:rsidRPr="000C2512" w:rsidRDefault="005D31FB" w:rsidP="005D31FB">
      <w:pPr>
        <w:widowControl w:val="0"/>
        <w:autoSpaceDE w:val="0"/>
        <w:autoSpaceDN w:val="0"/>
        <w:spacing w:line="480" w:lineRule="auto"/>
        <w:ind w:right="90"/>
        <w:jc w:val="both"/>
        <w:rPr>
          <w:iCs/>
        </w:rPr>
      </w:pPr>
      <w:r w:rsidRPr="000C2512">
        <w:rPr>
          <w:b/>
          <w:bCs/>
          <w:iCs/>
        </w:rPr>
        <w:t>Source:</w:t>
      </w:r>
      <w:r w:rsidRPr="000C2512">
        <w:rPr>
          <w:iCs/>
        </w:rPr>
        <w:t xml:space="preserve"> Field Survey (2024)</w:t>
      </w:r>
    </w:p>
    <w:p w14:paraId="0DFCD459" w14:textId="54367506" w:rsidR="005D31FB" w:rsidRPr="000C2512" w:rsidRDefault="00C4046B" w:rsidP="005D31FB">
      <w:pPr>
        <w:widowControl w:val="0"/>
        <w:numPr>
          <w:ilvl w:val="1"/>
          <w:numId w:val="0"/>
        </w:numPr>
        <w:tabs>
          <w:tab w:val="left" w:pos="1546"/>
        </w:tabs>
        <w:autoSpaceDE w:val="0"/>
        <w:autoSpaceDN w:val="0"/>
        <w:spacing w:before="142" w:line="480" w:lineRule="auto"/>
        <w:ind w:right="90" w:firstLine="720"/>
        <w:jc w:val="both"/>
      </w:pPr>
      <w:r>
        <w:t xml:space="preserve">The combined percentage of respondents who strongly agree (24%) or agree (9%) with the statement (33%) indicates that a minority believes environmental changes are significant drivers of conflict. A larger portion of respondents are either neutral (39%) or disagree (26%), </w:t>
      </w:r>
      <w:r>
        <w:lastRenderedPageBreak/>
        <w:t>suggesting a lack of consensus on the role of environmental factors in the conflict. The substantial 39% neutral response indicates uncertainty or indifference among respondents regarding the relationship between environmental changes and the conflict. The 26% who disagree and 2% who strongly disagree suggest that a notable segment believes environmental changes are not significant drivers of the conflict. This could point to other factors (for instance, socio-economic issues, policy failures or ethnic tensions) being seen as more pertinent to the conflict.</w:t>
      </w:r>
    </w:p>
    <w:p w14:paraId="376B026B" w14:textId="78ED58FE" w:rsidR="005D31FB" w:rsidRPr="000C2512" w:rsidRDefault="00C4046B" w:rsidP="005D31FB">
      <w:pPr>
        <w:widowControl w:val="0"/>
        <w:autoSpaceDE w:val="0"/>
        <w:autoSpaceDN w:val="0"/>
        <w:spacing w:line="480" w:lineRule="auto"/>
        <w:ind w:right="90" w:firstLine="720"/>
        <w:jc w:val="both"/>
      </w:pPr>
      <w:r>
        <w:rPr>
          <w:spacing w:val="-1"/>
        </w:rPr>
        <w:t xml:space="preserve">However, the focus group discussion highlighted </w:t>
      </w:r>
      <w:proofErr w:type="gramStart"/>
      <w:r>
        <w:rPr>
          <w:spacing w:val="-1"/>
        </w:rPr>
        <w:t>that environmental changes</w:t>
      </w:r>
      <w:proofErr w:type="gramEnd"/>
      <w:r>
        <w:rPr>
          <w:spacing w:val="-1"/>
        </w:rPr>
        <w:t>, particularly drought and desertification, are significant drivers of the herders-farmers conflict in Ekiti State. Participants agreed that these environmental challenges reduce the availability of arable land and water resources, forcing herders to migrate southward in search of grazing land. This migration often leads to encroachment on farmland, causing tension and competition over limited resources. The discussion concluded that resource scarcity, driven by prolonged dry seasons and advancing desertification, exacerbates the conflict as herders and farmers struggle to sustain their livelihoods. The groups’ consensus was that environmental changes not only intensify the conflict but also create a cycle of violence and displacement, affecting the local economy and social cohesion in the affected communities.</w:t>
      </w:r>
    </w:p>
    <w:p w14:paraId="1F48A388" w14:textId="4D62B565" w:rsidR="005D31FB" w:rsidRDefault="00C4046B" w:rsidP="005D31FB">
      <w:pPr>
        <w:widowControl w:val="0"/>
        <w:numPr>
          <w:ilvl w:val="1"/>
          <w:numId w:val="0"/>
        </w:numPr>
        <w:tabs>
          <w:tab w:val="left" w:pos="1546"/>
        </w:tabs>
        <w:autoSpaceDE w:val="0"/>
        <w:autoSpaceDN w:val="0"/>
        <w:spacing w:line="480" w:lineRule="auto"/>
        <w:ind w:right="90" w:firstLine="720"/>
        <w:jc w:val="both"/>
      </w:pPr>
      <w:r>
        <w:t xml:space="preserve">The perception that environmental changes are not widely </w:t>
      </w:r>
      <w:proofErr w:type="spellStart"/>
      <w:r>
        <w:t>recognised</w:t>
      </w:r>
      <w:proofErr w:type="spellEnd"/>
      <w:r>
        <w:t xml:space="preserve"> as significant drivers could imply that stakeholders in food security may not </w:t>
      </w:r>
      <w:proofErr w:type="spellStart"/>
      <w:r>
        <w:t>prioritise</w:t>
      </w:r>
      <w:proofErr w:type="spellEnd"/>
      <w:r>
        <w:t xml:space="preserve"> addressing these issues in their strategies. If environmental factors such as drought and desertification are indeed contributing to the conflict, the lack of recognition could hinder effective policy responses aimed at mitigating their impacts on food security.</w:t>
      </w:r>
    </w:p>
    <w:p w14:paraId="13454F1F" w14:textId="77777777" w:rsidR="000B6015" w:rsidRDefault="000B6015" w:rsidP="005D31FB">
      <w:pPr>
        <w:widowControl w:val="0"/>
        <w:numPr>
          <w:ilvl w:val="1"/>
          <w:numId w:val="0"/>
        </w:numPr>
        <w:tabs>
          <w:tab w:val="left" w:pos="1546"/>
        </w:tabs>
        <w:autoSpaceDE w:val="0"/>
        <w:autoSpaceDN w:val="0"/>
        <w:spacing w:line="480" w:lineRule="auto"/>
        <w:ind w:right="90" w:firstLine="720"/>
        <w:jc w:val="both"/>
      </w:pPr>
    </w:p>
    <w:p w14:paraId="439448B1" w14:textId="77777777" w:rsidR="000B6015" w:rsidRPr="000C2512" w:rsidRDefault="000B6015" w:rsidP="005D31FB">
      <w:pPr>
        <w:widowControl w:val="0"/>
        <w:numPr>
          <w:ilvl w:val="1"/>
          <w:numId w:val="0"/>
        </w:numPr>
        <w:tabs>
          <w:tab w:val="left" w:pos="1546"/>
        </w:tabs>
        <w:autoSpaceDE w:val="0"/>
        <w:autoSpaceDN w:val="0"/>
        <w:spacing w:line="480" w:lineRule="auto"/>
        <w:ind w:right="90" w:firstLine="720"/>
        <w:jc w:val="both"/>
      </w:pPr>
    </w:p>
    <w:p w14:paraId="40B65805" w14:textId="3AF28365" w:rsidR="005D31FB" w:rsidRPr="000B6015" w:rsidRDefault="005D31FB" w:rsidP="005D31FB">
      <w:pPr>
        <w:widowControl w:val="0"/>
        <w:tabs>
          <w:tab w:val="left" w:pos="708"/>
          <w:tab w:val="left" w:pos="6930"/>
          <w:tab w:val="left" w:pos="7470"/>
          <w:tab w:val="left" w:pos="7920"/>
          <w:tab w:val="left" w:pos="8370"/>
          <w:tab w:val="left" w:pos="9000"/>
        </w:tabs>
        <w:autoSpaceDE w:val="0"/>
        <w:autoSpaceDN w:val="0"/>
        <w:spacing w:before="18" w:line="480" w:lineRule="auto"/>
        <w:ind w:left="-90" w:right="90"/>
        <w:rPr>
          <w:sz w:val="20"/>
          <w:szCs w:val="20"/>
        </w:rPr>
      </w:pPr>
      <w:r w:rsidRPr="000C2512">
        <w:rPr>
          <w:b/>
        </w:rPr>
        <w:lastRenderedPageBreak/>
        <w:t>Table 7:</w:t>
      </w:r>
      <w:r w:rsidR="000B6015" w:rsidRPr="000B6015">
        <w:t xml:space="preserve"> </w:t>
      </w:r>
      <w:r w:rsidR="000B6015" w:rsidRPr="000B6015">
        <w:rPr>
          <w:b/>
          <w:sz w:val="20"/>
          <w:szCs w:val="20"/>
        </w:rPr>
        <w:t>Respondents' Perceptions of the Influence of Land-Use Policies on the Herders–Farmers Conflict</w:t>
      </w:r>
    </w:p>
    <w:tbl>
      <w:tblPr>
        <w:tblStyle w:val="TableGrid"/>
        <w:tblW w:w="0" w:type="auto"/>
        <w:tblLook w:val="04A0" w:firstRow="1" w:lastRow="0" w:firstColumn="1" w:lastColumn="0" w:noHBand="0" w:noVBand="1"/>
      </w:tblPr>
      <w:tblGrid>
        <w:gridCol w:w="630"/>
        <w:gridCol w:w="5966"/>
        <w:gridCol w:w="588"/>
        <w:gridCol w:w="526"/>
        <w:gridCol w:w="526"/>
        <w:gridCol w:w="526"/>
        <w:gridCol w:w="588"/>
      </w:tblGrid>
      <w:tr w:rsidR="005D31FB" w:rsidRPr="000C2512" w14:paraId="233FCEC7" w14:textId="77777777" w:rsidTr="00CE5DE9">
        <w:tc>
          <w:tcPr>
            <w:tcW w:w="630" w:type="dxa"/>
          </w:tcPr>
          <w:p w14:paraId="2E5B99D3" w14:textId="77777777" w:rsidR="005D31FB" w:rsidRPr="000C2512" w:rsidRDefault="005D31FB" w:rsidP="00CE5DE9">
            <w:pPr>
              <w:widowControl w:val="0"/>
              <w:autoSpaceDE w:val="0"/>
              <w:autoSpaceDN w:val="0"/>
              <w:spacing w:before="13" w:line="480" w:lineRule="auto"/>
              <w:ind w:right="90"/>
              <w:jc w:val="both"/>
              <w:rPr>
                <w:b/>
              </w:rPr>
            </w:pPr>
            <w:r w:rsidRPr="000C2512">
              <w:rPr>
                <w:b/>
              </w:rPr>
              <w:t>No.</w:t>
            </w:r>
          </w:p>
        </w:tc>
        <w:tc>
          <w:tcPr>
            <w:tcW w:w="5966" w:type="dxa"/>
          </w:tcPr>
          <w:p w14:paraId="0B28FD9C" w14:textId="77777777" w:rsidR="005D31FB" w:rsidRPr="000C2512" w:rsidRDefault="005D31FB" w:rsidP="00CE5DE9">
            <w:pPr>
              <w:widowControl w:val="0"/>
              <w:autoSpaceDE w:val="0"/>
              <w:autoSpaceDN w:val="0"/>
              <w:spacing w:before="13" w:line="480" w:lineRule="auto"/>
              <w:ind w:right="90"/>
              <w:jc w:val="both"/>
              <w:rPr>
                <w:b/>
              </w:rPr>
            </w:pPr>
            <w:r w:rsidRPr="000C2512">
              <w:rPr>
                <w:b/>
              </w:rPr>
              <w:t xml:space="preserve">Statement </w:t>
            </w:r>
          </w:p>
        </w:tc>
        <w:tc>
          <w:tcPr>
            <w:tcW w:w="588" w:type="dxa"/>
          </w:tcPr>
          <w:p w14:paraId="3E9607DD" w14:textId="77777777" w:rsidR="005D31FB" w:rsidRPr="000C2512" w:rsidRDefault="005D31FB" w:rsidP="00CE5DE9">
            <w:pPr>
              <w:widowControl w:val="0"/>
              <w:autoSpaceDE w:val="0"/>
              <w:autoSpaceDN w:val="0"/>
              <w:spacing w:before="13" w:line="480" w:lineRule="auto"/>
              <w:ind w:right="90"/>
              <w:jc w:val="both"/>
              <w:rPr>
                <w:b/>
              </w:rPr>
            </w:pPr>
            <w:r w:rsidRPr="000C2512">
              <w:rPr>
                <w:b/>
              </w:rPr>
              <w:t>SA</w:t>
            </w:r>
          </w:p>
          <w:p w14:paraId="1CB879FC" w14:textId="77777777" w:rsidR="005D31FB" w:rsidRPr="000C2512" w:rsidRDefault="005D31FB" w:rsidP="00CE5DE9">
            <w:pPr>
              <w:widowControl w:val="0"/>
              <w:autoSpaceDE w:val="0"/>
              <w:autoSpaceDN w:val="0"/>
              <w:spacing w:before="13" w:line="480" w:lineRule="auto"/>
              <w:ind w:right="90"/>
              <w:jc w:val="both"/>
              <w:rPr>
                <w:b/>
              </w:rPr>
            </w:pPr>
            <w:r w:rsidRPr="000C2512">
              <w:rPr>
                <w:b/>
              </w:rPr>
              <w:t>%</w:t>
            </w:r>
          </w:p>
        </w:tc>
        <w:tc>
          <w:tcPr>
            <w:tcW w:w="526" w:type="dxa"/>
          </w:tcPr>
          <w:p w14:paraId="6C2C8412" w14:textId="77777777" w:rsidR="005D31FB" w:rsidRPr="000C2512" w:rsidRDefault="005D31FB" w:rsidP="00CE5DE9">
            <w:pPr>
              <w:widowControl w:val="0"/>
              <w:autoSpaceDE w:val="0"/>
              <w:autoSpaceDN w:val="0"/>
              <w:spacing w:before="13" w:line="480" w:lineRule="auto"/>
              <w:ind w:right="90"/>
              <w:jc w:val="both"/>
              <w:rPr>
                <w:b/>
              </w:rPr>
            </w:pPr>
            <w:r w:rsidRPr="000C2512">
              <w:rPr>
                <w:b/>
              </w:rPr>
              <w:t>A</w:t>
            </w:r>
          </w:p>
          <w:p w14:paraId="02D3AA58" w14:textId="77777777" w:rsidR="005D31FB" w:rsidRPr="000C2512" w:rsidRDefault="005D31FB" w:rsidP="00CE5DE9">
            <w:pPr>
              <w:widowControl w:val="0"/>
              <w:autoSpaceDE w:val="0"/>
              <w:autoSpaceDN w:val="0"/>
              <w:spacing w:before="13" w:line="480" w:lineRule="auto"/>
              <w:ind w:right="90"/>
              <w:jc w:val="both"/>
              <w:rPr>
                <w:b/>
              </w:rPr>
            </w:pPr>
            <w:r w:rsidRPr="000C2512">
              <w:rPr>
                <w:b/>
              </w:rPr>
              <w:t>%</w:t>
            </w:r>
          </w:p>
        </w:tc>
        <w:tc>
          <w:tcPr>
            <w:tcW w:w="526" w:type="dxa"/>
          </w:tcPr>
          <w:p w14:paraId="0D3A9291" w14:textId="77777777" w:rsidR="005D31FB" w:rsidRPr="000C2512" w:rsidRDefault="005D31FB" w:rsidP="00CE5DE9">
            <w:pPr>
              <w:widowControl w:val="0"/>
              <w:autoSpaceDE w:val="0"/>
              <w:autoSpaceDN w:val="0"/>
              <w:spacing w:before="13" w:line="480" w:lineRule="auto"/>
              <w:ind w:right="90"/>
              <w:jc w:val="both"/>
              <w:rPr>
                <w:b/>
              </w:rPr>
            </w:pPr>
            <w:r w:rsidRPr="000C2512">
              <w:rPr>
                <w:b/>
              </w:rPr>
              <w:t>N</w:t>
            </w:r>
          </w:p>
          <w:p w14:paraId="1B1578AE" w14:textId="77777777" w:rsidR="005D31FB" w:rsidRPr="000C2512" w:rsidRDefault="005D31FB" w:rsidP="00CE5DE9">
            <w:pPr>
              <w:widowControl w:val="0"/>
              <w:autoSpaceDE w:val="0"/>
              <w:autoSpaceDN w:val="0"/>
              <w:spacing w:before="13" w:line="480" w:lineRule="auto"/>
              <w:ind w:right="90"/>
              <w:jc w:val="both"/>
              <w:rPr>
                <w:b/>
              </w:rPr>
            </w:pPr>
            <w:r w:rsidRPr="000C2512">
              <w:rPr>
                <w:b/>
              </w:rPr>
              <w:t>%</w:t>
            </w:r>
          </w:p>
        </w:tc>
        <w:tc>
          <w:tcPr>
            <w:tcW w:w="526" w:type="dxa"/>
          </w:tcPr>
          <w:p w14:paraId="21C377EE" w14:textId="77777777" w:rsidR="005D31FB" w:rsidRPr="000C2512" w:rsidRDefault="005D31FB" w:rsidP="00CE5DE9">
            <w:pPr>
              <w:widowControl w:val="0"/>
              <w:autoSpaceDE w:val="0"/>
              <w:autoSpaceDN w:val="0"/>
              <w:spacing w:before="13" w:line="480" w:lineRule="auto"/>
              <w:ind w:right="90"/>
              <w:jc w:val="both"/>
              <w:rPr>
                <w:b/>
              </w:rPr>
            </w:pPr>
            <w:r w:rsidRPr="000C2512">
              <w:rPr>
                <w:b/>
              </w:rPr>
              <w:t>D</w:t>
            </w:r>
          </w:p>
          <w:p w14:paraId="62DCB00D" w14:textId="77777777" w:rsidR="005D31FB" w:rsidRPr="000C2512" w:rsidRDefault="005D31FB" w:rsidP="00CE5DE9">
            <w:pPr>
              <w:widowControl w:val="0"/>
              <w:autoSpaceDE w:val="0"/>
              <w:autoSpaceDN w:val="0"/>
              <w:spacing w:before="13" w:line="480" w:lineRule="auto"/>
              <w:ind w:right="90"/>
              <w:jc w:val="both"/>
              <w:rPr>
                <w:b/>
              </w:rPr>
            </w:pPr>
            <w:r w:rsidRPr="000C2512">
              <w:rPr>
                <w:b/>
              </w:rPr>
              <w:t>%</w:t>
            </w:r>
          </w:p>
        </w:tc>
        <w:tc>
          <w:tcPr>
            <w:tcW w:w="588" w:type="dxa"/>
          </w:tcPr>
          <w:p w14:paraId="475AC8F6" w14:textId="77777777" w:rsidR="005D31FB" w:rsidRPr="000C2512" w:rsidRDefault="005D31FB" w:rsidP="00CE5DE9">
            <w:pPr>
              <w:widowControl w:val="0"/>
              <w:autoSpaceDE w:val="0"/>
              <w:autoSpaceDN w:val="0"/>
              <w:spacing w:before="13" w:line="480" w:lineRule="auto"/>
              <w:ind w:right="90"/>
              <w:jc w:val="both"/>
              <w:rPr>
                <w:b/>
              </w:rPr>
            </w:pPr>
            <w:r w:rsidRPr="000C2512">
              <w:rPr>
                <w:b/>
              </w:rPr>
              <w:t>SD</w:t>
            </w:r>
          </w:p>
          <w:p w14:paraId="00DC6C9F" w14:textId="77777777" w:rsidR="005D31FB" w:rsidRPr="000C2512" w:rsidRDefault="005D31FB" w:rsidP="00CE5DE9">
            <w:pPr>
              <w:widowControl w:val="0"/>
              <w:autoSpaceDE w:val="0"/>
              <w:autoSpaceDN w:val="0"/>
              <w:spacing w:before="13" w:line="480" w:lineRule="auto"/>
              <w:ind w:right="90"/>
              <w:jc w:val="both"/>
              <w:rPr>
                <w:b/>
              </w:rPr>
            </w:pPr>
            <w:r w:rsidRPr="000C2512">
              <w:rPr>
                <w:b/>
              </w:rPr>
              <w:t>%</w:t>
            </w:r>
          </w:p>
        </w:tc>
      </w:tr>
      <w:tr w:rsidR="005D31FB" w:rsidRPr="000C2512" w14:paraId="3BA7EABF" w14:textId="77777777" w:rsidTr="00CE5DE9">
        <w:tc>
          <w:tcPr>
            <w:tcW w:w="630" w:type="dxa"/>
          </w:tcPr>
          <w:p w14:paraId="61EC78EA" w14:textId="77777777" w:rsidR="005D31FB" w:rsidRPr="000C2512" w:rsidRDefault="005D31FB" w:rsidP="00CE5DE9">
            <w:pPr>
              <w:widowControl w:val="0"/>
              <w:autoSpaceDE w:val="0"/>
              <w:autoSpaceDN w:val="0"/>
              <w:spacing w:before="13" w:line="480" w:lineRule="auto"/>
              <w:ind w:right="90"/>
              <w:jc w:val="both"/>
              <w:rPr>
                <w:b/>
              </w:rPr>
            </w:pPr>
            <w:r w:rsidRPr="000C2512">
              <w:rPr>
                <w:b/>
              </w:rPr>
              <w:t>5.</w:t>
            </w:r>
          </w:p>
        </w:tc>
        <w:tc>
          <w:tcPr>
            <w:tcW w:w="5966" w:type="dxa"/>
          </w:tcPr>
          <w:p w14:paraId="47E79F6F" w14:textId="77777777" w:rsidR="005D31FB" w:rsidRPr="000C2512" w:rsidRDefault="005D31FB" w:rsidP="00CE5DE9">
            <w:pPr>
              <w:widowControl w:val="0"/>
              <w:autoSpaceDE w:val="0"/>
              <w:autoSpaceDN w:val="0"/>
              <w:spacing w:before="13" w:line="480" w:lineRule="auto"/>
              <w:ind w:right="90"/>
              <w:jc w:val="both"/>
              <w:rPr>
                <w:b/>
              </w:rPr>
            </w:pPr>
            <w:r w:rsidRPr="000C2512">
              <w:t>Lack of proper land-use policies are primary drivers contributing to the herders-farmers conflict in Ekiti State.</w:t>
            </w:r>
          </w:p>
        </w:tc>
        <w:tc>
          <w:tcPr>
            <w:tcW w:w="588" w:type="dxa"/>
          </w:tcPr>
          <w:p w14:paraId="1BDC2F35" w14:textId="77777777" w:rsidR="005D31FB" w:rsidRPr="000C2512" w:rsidRDefault="005D31FB" w:rsidP="00CE5DE9">
            <w:pPr>
              <w:widowControl w:val="0"/>
              <w:autoSpaceDE w:val="0"/>
              <w:autoSpaceDN w:val="0"/>
              <w:spacing w:before="18" w:line="480" w:lineRule="auto"/>
              <w:ind w:right="90"/>
              <w:jc w:val="both"/>
            </w:pPr>
            <w:r w:rsidRPr="000C2512">
              <w:t>9</w:t>
            </w:r>
          </w:p>
        </w:tc>
        <w:tc>
          <w:tcPr>
            <w:tcW w:w="526" w:type="dxa"/>
          </w:tcPr>
          <w:p w14:paraId="690BBB79" w14:textId="77777777" w:rsidR="005D31FB" w:rsidRPr="000C2512" w:rsidRDefault="005D31FB" w:rsidP="00CE5DE9">
            <w:pPr>
              <w:widowControl w:val="0"/>
              <w:autoSpaceDE w:val="0"/>
              <w:autoSpaceDN w:val="0"/>
              <w:spacing w:before="18" w:line="480" w:lineRule="auto"/>
              <w:ind w:right="90"/>
              <w:jc w:val="both"/>
            </w:pPr>
            <w:r w:rsidRPr="000C2512">
              <w:t>9</w:t>
            </w:r>
          </w:p>
        </w:tc>
        <w:tc>
          <w:tcPr>
            <w:tcW w:w="526" w:type="dxa"/>
          </w:tcPr>
          <w:p w14:paraId="02240C25" w14:textId="77777777" w:rsidR="005D31FB" w:rsidRPr="000C2512" w:rsidRDefault="005D31FB" w:rsidP="00CE5DE9">
            <w:pPr>
              <w:widowControl w:val="0"/>
              <w:autoSpaceDE w:val="0"/>
              <w:autoSpaceDN w:val="0"/>
              <w:spacing w:before="18" w:line="480" w:lineRule="auto"/>
              <w:ind w:right="90"/>
              <w:jc w:val="both"/>
            </w:pPr>
            <w:r w:rsidRPr="000C2512">
              <w:t>9</w:t>
            </w:r>
          </w:p>
        </w:tc>
        <w:tc>
          <w:tcPr>
            <w:tcW w:w="526" w:type="dxa"/>
          </w:tcPr>
          <w:p w14:paraId="3BF28C3B" w14:textId="77777777" w:rsidR="005D31FB" w:rsidRPr="000C2512" w:rsidRDefault="005D31FB" w:rsidP="00CE5DE9">
            <w:pPr>
              <w:widowControl w:val="0"/>
              <w:autoSpaceDE w:val="0"/>
              <w:autoSpaceDN w:val="0"/>
              <w:spacing w:before="18" w:line="480" w:lineRule="auto"/>
              <w:ind w:right="90"/>
              <w:jc w:val="both"/>
            </w:pPr>
            <w:r w:rsidRPr="000C2512">
              <w:t>30</w:t>
            </w:r>
          </w:p>
        </w:tc>
        <w:tc>
          <w:tcPr>
            <w:tcW w:w="588" w:type="dxa"/>
          </w:tcPr>
          <w:p w14:paraId="62FA9464" w14:textId="77777777" w:rsidR="005D31FB" w:rsidRPr="000C2512" w:rsidRDefault="005D31FB" w:rsidP="00CE5DE9">
            <w:pPr>
              <w:widowControl w:val="0"/>
              <w:tabs>
                <w:tab w:val="left" w:pos="708"/>
                <w:tab w:val="left" w:pos="6930"/>
                <w:tab w:val="left" w:pos="7470"/>
                <w:tab w:val="left" w:pos="7920"/>
                <w:tab w:val="left" w:pos="8370"/>
                <w:tab w:val="left" w:pos="9000"/>
              </w:tabs>
              <w:autoSpaceDE w:val="0"/>
              <w:autoSpaceDN w:val="0"/>
              <w:spacing w:before="18" w:line="480" w:lineRule="auto"/>
              <w:ind w:left="-90" w:right="90"/>
            </w:pPr>
            <w:r w:rsidRPr="000C2512">
              <w:t>43</w:t>
            </w:r>
          </w:p>
          <w:p w14:paraId="421BB2D2" w14:textId="77777777" w:rsidR="005D31FB" w:rsidRPr="000C2512" w:rsidRDefault="005D31FB" w:rsidP="00CE5DE9">
            <w:pPr>
              <w:widowControl w:val="0"/>
              <w:autoSpaceDE w:val="0"/>
              <w:autoSpaceDN w:val="0"/>
              <w:spacing w:before="13" w:line="480" w:lineRule="auto"/>
              <w:ind w:right="90"/>
              <w:jc w:val="both"/>
              <w:rPr>
                <w:b/>
              </w:rPr>
            </w:pPr>
          </w:p>
        </w:tc>
      </w:tr>
    </w:tbl>
    <w:p w14:paraId="03ACE927" w14:textId="77777777" w:rsidR="005D31FB" w:rsidRPr="000C2512" w:rsidRDefault="005D31FB" w:rsidP="000B6015">
      <w:pPr>
        <w:widowControl w:val="0"/>
        <w:tabs>
          <w:tab w:val="left" w:pos="708"/>
          <w:tab w:val="left" w:pos="6930"/>
          <w:tab w:val="left" w:pos="7470"/>
          <w:tab w:val="left" w:pos="7920"/>
          <w:tab w:val="left" w:pos="8370"/>
          <w:tab w:val="left" w:pos="9000"/>
        </w:tabs>
        <w:autoSpaceDE w:val="0"/>
        <w:autoSpaceDN w:val="0"/>
        <w:spacing w:before="18" w:line="480" w:lineRule="auto"/>
        <w:ind w:right="90"/>
      </w:pPr>
    </w:p>
    <w:p w14:paraId="1B794135" w14:textId="4D8E86AC" w:rsidR="005D31FB" w:rsidRPr="000B6015" w:rsidRDefault="005D31FB" w:rsidP="005D31FB">
      <w:pPr>
        <w:widowControl w:val="0"/>
        <w:tabs>
          <w:tab w:val="left" w:pos="2456"/>
        </w:tabs>
        <w:autoSpaceDE w:val="0"/>
        <w:autoSpaceDN w:val="0"/>
        <w:spacing w:line="480" w:lineRule="auto"/>
        <w:ind w:right="90"/>
        <w:jc w:val="both"/>
        <w:rPr>
          <w:b/>
          <w:bCs/>
          <w:iCs/>
          <w:sz w:val="20"/>
          <w:szCs w:val="20"/>
        </w:rPr>
      </w:pPr>
      <w:r w:rsidRPr="000C2512">
        <w:rPr>
          <w:b/>
          <w:bCs/>
          <w:iCs/>
          <w:sz w:val="22"/>
          <w:szCs w:val="22"/>
        </w:rPr>
        <w:t>Figure 7:</w:t>
      </w:r>
      <w:r w:rsidR="000B6015" w:rsidRPr="000B6015">
        <w:t xml:space="preserve"> </w:t>
      </w:r>
      <w:r w:rsidR="000B6015" w:rsidRPr="000B6015">
        <w:rPr>
          <w:b/>
          <w:bCs/>
          <w:iCs/>
          <w:sz w:val="20"/>
          <w:szCs w:val="20"/>
        </w:rPr>
        <w:t>Respondents' Perceptions of the Influence of Land-Use Policies on the Herders–Farmers Conflict</w:t>
      </w:r>
    </w:p>
    <w:p w14:paraId="15C73F09" w14:textId="77777777" w:rsidR="005D31FB" w:rsidRPr="000C2512" w:rsidRDefault="005D31FB" w:rsidP="005D31FB">
      <w:pPr>
        <w:widowControl w:val="0"/>
        <w:tabs>
          <w:tab w:val="left" w:pos="441"/>
          <w:tab w:val="left" w:pos="801"/>
          <w:tab w:val="left" w:pos="1171"/>
          <w:tab w:val="left" w:pos="1535"/>
        </w:tabs>
        <w:autoSpaceDE w:val="0"/>
        <w:autoSpaceDN w:val="0"/>
        <w:spacing w:line="480" w:lineRule="auto"/>
        <w:ind w:right="90"/>
        <w:jc w:val="both"/>
        <w:rPr>
          <w:sz w:val="28"/>
          <w:szCs w:val="28"/>
          <w:lang w:val="fr-BE"/>
        </w:rPr>
      </w:pPr>
      <w:r w:rsidRPr="000C2512">
        <w:rPr>
          <w:noProof/>
          <w:sz w:val="28"/>
          <w:szCs w:val="28"/>
        </w:rPr>
        <mc:AlternateContent>
          <mc:Choice Requires="wps">
            <w:drawing>
              <wp:anchor distT="0" distB="0" distL="0" distR="0" simplePos="0" relativeHeight="251672576" behindDoc="0" locked="0" layoutInCell="1" allowOverlap="1" wp14:anchorId="31FD79BE" wp14:editId="64342B3D">
                <wp:simplePos x="0" y="0"/>
                <wp:positionH relativeFrom="column">
                  <wp:posOffset>3179445</wp:posOffset>
                </wp:positionH>
                <wp:positionV relativeFrom="paragraph">
                  <wp:posOffset>62230</wp:posOffset>
                </wp:positionV>
                <wp:extent cx="924560" cy="499110"/>
                <wp:effectExtent l="0" t="1270" r="1270" b="4445"/>
                <wp:wrapNone/>
                <wp:docPr id="1089" name="Text Box 5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560" cy="499110"/>
                        </a:xfrm>
                        <a:prstGeom prst="rect">
                          <a:avLst/>
                        </a:prstGeom>
                        <a:ln>
                          <a:noFill/>
                        </a:ln>
                      </wps:spPr>
                      <wps:txbx>
                        <w:txbxContent>
                          <w:p w14:paraId="763DD423" w14:textId="77777777" w:rsidR="005D31FB" w:rsidRDefault="005D31FB" w:rsidP="005D31FB">
                            <w:pPr>
                              <w:rPr>
                                <w:color w:val="FFFFFF"/>
                              </w:rPr>
                            </w:pPr>
                            <w:r>
                              <w:rPr>
                                <w:color w:val="FFFFFF"/>
                              </w:rPr>
                              <w:t>AS 9%</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FD79BE" id="Text Box 5737" o:spid="_x0000_s1073" style="position:absolute;left:0;text-align:left;margin-left:250.35pt;margin-top:4.9pt;width:72.8pt;height:39.3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" filled="f" stroked="f">
                <v:textbox>
                  <w:txbxContent>
                    <w:p w14:paraId="763DD423" w14:textId="77777777" w:rsidR="005D31FB" w:rsidRDefault="005D31FB" w:rsidP="005D31FB">
                      <w:pPr>
                        <w:rPr>
                          <w:color w:val="FFFFFF"/>
                        </w:rPr>
                      </w:pPr>
                      <w:r>
                        <w:rPr>
                          <w:color w:val="FFFFFF"/>
                        </w:rPr>
                        <w:t>AS 9%</w:t>
                      </w:r>
                    </w:p>
                  </w:txbxContent>
                </v:textbox>
              </v:rect>
            </w:pict>
          </mc:Fallback>
        </mc:AlternateContent>
      </w:r>
      <w:r w:rsidRPr="000C2512">
        <w:rPr>
          <w:noProof/>
          <w:sz w:val="28"/>
          <w:szCs w:val="28"/>
        </w:rPr>
        <mc:AlternateContent>
          <mc:Choice Requires="wps">
            <w:drawing>
              <wp:anchor distT="0" distB="0" distL="0" distR="0" simplePos="0" relativeHeight="251671552" behindDoc="0" locked="0" layoutInCell="1" allowOverlap="1" wp14:anchorId="406BAC5C" wp14:editId="7DC02028">
                <wp:simplePos x="0" y="0"/>
                <wp:positionH relativeFrom="column">
                  <wp:posOffset>3763644</wp:posOffset>
                </wp:positionH>
                <wp:positionV relativeFrom="paragraph">
                  <wp:posOffset>173990</wp:posOffset>
                </wp:positionV>
                <wp:extent cx="924559" cy="499110"/>
                <wp:effectExtent l="1270" t="0" r="0" b="0"/>
                <wp:wrapNone/>
                <wp:docPr id="1090" name="Text Box 5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559" cy="499110"/>
                        </a:xfrm>
                        <a:prstGeom prst="rect">
                          <a:avLst/>
                        </a:prstGeom>
                        <a:ln>
                          <a:noFill/>
                        </a:ln>
                      </wps:spPr>
                      <wps:txbx>
                        <w:txbxContent>
                          <w:p w14:paraId="4E9DFCE9" w14:textId="77777777" w:rsidR="005D31FB" w:rsidRDefault="005D31FB" w:rsidP="005D31FB">
                            <w:r>
                              <w:t>A9%</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6BAC5C" id="Text Box 5736" o:spid="_x0000_s1074" style="position:absolute;left:0;text-align:left;margin-left:296.35pt;margin-top:13.7pt;width:72.8pt;height:39.3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" filled="f" stroked="f">
                <v:textbox>
                  <w:txbxContent>
                    <w:p w14:paraId="4E9DFCE9" w14:textId="77777777" w:rsidR="005D31FB" w:rsidRDefault="005D31FB" w:rsidP="005D31FB">
                      <w:r>
                        <w:t>A9%</w:t>
                      </w:r>
                    </w:p>
                  </w:txbxContent>
                </v:textbox>
              </v:rect>
            </w:pict>
          </mc:Fallback>
        </mc:AlternateContent>
      </w:r>
      <w:r w:rsidRPr="000C2512">
        <w:rPr>
          <w:noProof/>
          <w:sz w:val="28"/>
          <w:szCs w:val="28"/>
        </w:rPr>
        <w:drawing>
          <wp:anchor distT="0" distB="0" distL="0" distR="0" simplePos="0" relativeHeight="251660288" behindDoc="1" locked="0" layoutInCell="1" allowOverlap="1" wp14:anchorId="4E9E9D76" wp14:editId="360B8651">
            <wp:simplePos x="0" y="0"/>
            <wp:positionH relativeFrom="page">
              <wp:posOffset>2156419</wp:posOffset>
            </wp:positionH>
            <wp:positionV relativeFrom="paragraph">
              <wp:posOffset>11959</wp:posOffset>
            </wp:positionV>
            <wp:extent cx="3496399" cy="2048842"/>
            <wp:effectExtent l="0" t="0" r="0" b="0"/>
            <wp:wrapNone/>
            <wp:docPr id="1091" name="image1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9.png"/>
                    <pic:cNvPicPr/>
                  </pic:nvPicPr>
                  <pic:blipFill>
                    <a:blip r:embed="rId34" cstate="print"/>
                    <a:srcRect/>
                    <a:stretch/>
                  </pic:blipFill>
                  <pic:spPr>
                    <a:xfrm>
                      <a:off x="0" y="0"/>
                      <a:ext cx="3496399" cy="2048842"/>
                    </a:xfrm>
                    <a:prstGeom prst="rect">
                      <a:avLst/>
                    </a:prstGeom>
                  </pic:spPr>
                </pic:pic>
              </a:graphicData>
            </a:graphic>
            <wp14:sizeRelH relativeFrom="margin">
              <wp14:pctWidth>0</wp14:pctWidth>
            </wp14:sizeRelH>
            <wp14:sizeRelV relativeFrom="margin">
              <wp14:pctHeight>0</wp14:pctHeight>
            </wp14:sizeRelV>
          </wp:anchor>
        </w:drawing>
      </w:r>
    </w:p>
    <w:p w14:paraId="17C9F944" w14:textId="77777777" w:rsidR="005D31FB" w:rsidRPr="000C2512" w:rsidRDefault="005D31FB" w:rsidP="005D31FB">
      <w:pPr>
        <w:widowControl w:val="0"/>
        <w:tabs>
          <w:tab w:val="left" w:pos="441"/>
          <w:tab w:val="left" w:pos="801"/>
          <w:tab w:val="left" w:pos="1171"/>
          <w:tab w:val="left" w:pos="1535"/>
        </w:tabs>
        <w:autoSpaceDE w:val="0"/>
        <w:autoSpaceDN w:val="0"/>
        <w:spacing w:line="480" w:lineRule="auto"/>
        <w:ind w:right="90"/>
        <w:jc w:val="both"/>
        <w:rPr>
          <w:sz w:val="28"/>
          <w:szCs w:val="28"/>
          <w:lang w:val="fr-BE"/>
        </w:rPr>
      </w:pPr>
      <w:r w:rsidRPr="000C2512">
        <w:rPr>
          <w:noProof/>
          <w:sz w:val="28"/>
          <w:szCs w:val="28"/>
        </w:rPr>
        <mc:AlternateContent>
          <mc:Choice Requires="wps">
            <w:drawing>
              <wp:anchor distT="0" distB="0" distL="0" distR="0" simplePos="0" relativeHeight="251668480" behindDoc="0" locked="0" layoutInCell="1" allowOverlap="1" wp14:anchorId="732CB215" wp14:editId="14B8B59C">
                <wp:simplePos x="0" y="0"/>
                <wp:positionH relativeFrom="column">
                  <wp:posOffset>1818004</wp:posOffset>
                </wp:positionH>
                <wp:positionV relativeFrom="paragraph">
                  <wp:posOffset>101600</wp:posOffset>
                </wp:positionV>
                <wp:extent cx="924560" cy="499110"/>
                <wp:effectExtent l="0" t="0" r="635" b="0"/>
                <wp:wrapNone/>
                <wp:docPr id="1092" name="Text Box 5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560" cy="499110"/>
                        </a:xfrm>
                        <a:prstGeom prst="rect">
                          <a:avLst/>
                        </a:prstGeom>
                        <a:ln>
                          <a:noFill/>
                        </a:ln>
                      </wps:spPr>
                      <wps:txbx>
                        <w:txbxContent>
                          <w:p w14:paraId="73BC95D0" w14:textId="77777777" w:rsidR="005D31FB" w:rsidRDefault="005D31FB" w:rsidP="005D31FB">
                            <w:r>
                              <w:t>SD</w:t>
                            </w:r>
                          </w:p>
                          <w:p w14:paraId="24CC2F78" w14:textId="77777777" w:rsidR="005D31FB" w:rsidRDefault="005D31FB" w:rsidP="005D31FB">
                            <w:r>
                              <w:t>43%</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2CB215" id="Text Box 5733" o:spid="_x0000_s1075" style="position:absolute;left:0;text-align:left;margin-left:143.15pt;margin-top:8pt;width:72.8pt;height:39.3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" filled="f" stroked="f">
                <v:textbox>
                  <w:txbxContent>
                    <w:p w14:paraId="73BC95D0" w14:textId="77777777" w:rsidR="005D31FB" w:rsidRDefault="005D31FB" w:rsidP="005D31FB">
                      <w:r>
                        <w:t>SD</w:t>
                      </w:r>
                    </w:p>
                    <w:p w14:paraId="24CC2F78" w14:textId="77777777" w:rsidR="005D31FB" w:rsidRDefault="005D31FB" w:rsidP="005D31FB">
                      <w:r>
                        <w:t>43%</w:t>
                      </w:r>
                    </w:p>
                  </w:txbxContent>
                </v:textbox>
              </v:rect>
            </w:pict>
          </mc:Fallback>
        </mc:AlternateContent>
      </w:r>
    </w:p>
    <w:p w14:paraId="3A6C53A3" w14:textId="77777777" w:rsidR="005D31FB" w:rsidRPr="000C2512" w:rsidRDefault="005D31FB" w:rsidP="005D31FB">
      <w:pPr>
        <w:widowControl w:val="0"/>
        <w:tabs>
          <w:tab w:val="left" w:pos="441"/>
          <w:tab w:val="left" w:pos="801"/>
          <w:tab w:val="left" w:pos="1171"/>
          <w:tab w:val="left" w:pos="1535"/>
        </w:tabs>
        <w:autoSpaceDE w:val="0"/>
        <w:autoSpaceDN w:val="0"/>
        <w:spacing w:line="480" w:lineRule="auto"/>
        <w:ind w:right="90"/>
        <w:jc w:val="both"/>
        <w:rPr>
          <w:sz w:val="28"/>
          <w:szCs w:val="28"/>
          <w:lang w:val="fr-BE"/>
        </w:rPr>
      </w:pPr>
      <w:r w:rsidRPr="000C2512">
        <w:rPr>
          <w:noProof/>
          <w:sz w:val="28"/>
          <w:szCs w:val="28"/>
        </w:rPr>
        <mc:AlternateContent>
          <mc:Choice Requires="wps">
            <w:drawing>
              <wp:anchor distT="0" distB="0" distL="0" distR="0" simplePos="0" relativeHeight="251670528" behindDoc="0" locked="0" layoutInCell="1" allowOverlap="1" wp14:anchorId="0D1BDD65" wp14:editId="01091641">
                <wp:simplePos x="0" y="0"/>
                <wp:positionH relativeFrom="column">
                  <wp:posOffset>3702685</wp:posOffset>
                </wp:positionH>
                <wp:positionV relativeFrom="paragraph">
                  <wp:posOffset>85725</wp:posOffset>
                </wp:positionV>
                <wp:extent cx="924559" cy="499110"/>
                <wp:effectExtent l="0" t="4445" r="1905" b="1270"/>
                <wp:wrapNone/>
                <wp:docPr id="1093" name="Text Box 5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559" cy="499110"/>
                        </a:xfrm>
                        <a:prstGeom prst="rect">
                          <a:avLst/>
                        </a:prstGeom>
                        <a:ln>
                          <a:noFill/>
                        </a:ln>
                      </wps:spPr>
                      <wps:txbx>
                        <w:txbxContent>
                          <w:p w14:paraId="3B99CB84" w14:textId="77777777" w:rsidR="005D31FB" w:rsidRDefault="005D31FB" w:rsidP="005D31FB">
                            <w:r>
                              <w:t>N9%</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1BDD65" id="Text Box 5735" o:spid="_x0000_s1076" style="position:absolute;left:0;text-align:left;margin-left:291.55pt;margin-top:6.75pt;width:72.8pt;height:39.3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" filled="f" stroked="f">
                <v:textbox>
                  <w:txbxContent>
                    <w:p w14:paraId="3B99CB84" w14:textId="77777777" w:rsidR="005D31FB" w:rsidRDefault="005D31FB" w:rsidP="005D31FB">
                      <w:r>
                        <w:t>N9%</w:t>
                      </w:r>
                    </w:p>
                  </w:txbxContent>
                </v:textbox>
              </v:rect>
            </w:pict>
          </mc:Fallback>
        </mc:AlternateContent>
      </w:r>
    </w:p>
    <w:p w14:paraId="68D154F3" w14:textId="77777777" w:rsidR="005D31FB" w:rsidRPr="000C2512" w:rsidRDefault="005D31FB" w:rsidP="005D31FB">
      <w:pPr>
        <w:widowControl w:val="0"/>
        <w:tabs>
          <w:tab w:val="left" w:pos="441"/>
          <w:tab w:val="left" w:pos="801"/>
          <w:tab w:val="left" w:pos="1171"/>
          <w:tab w:val="left" w:pos="1535"/>
        </w:tabs>
        <w:autoSpaceDE w:val="0"/>
        <w:autoSpaceDN w:val="0"/>
        <w:spacing w:line="480" w:lineRule="auto"/>
        <w:ind w:right="90"/>
        <w:jc w:val="both"/>
        <w:rPr>
          <w:sz w:val="28"/>
          <w:szCs w:val="28"/>
          <w:lang w:val="fr-BE"/>
        </w:rPr>
      </w:pPr>
    </w:p>
    <w:p w14:paraId="41B4EC15" w14:textId="77777777" w:rsidR="005D31FB" w:rsidRPr="000C2512" w:rsidRDefault="005D31FB" w:rsidP="005D31FB">
      <w:pPr>
        <w:widowControl w:val="0"/>
        <w:tabs>
          <w:tab w:val="left" w:pos="441"/>
          <w:tab w:val="left" w:pos="801"/>
          <w:tab w:val="left" w:pos="1171"/>
          <w:tab w:val="left" w:pos="1535"/>
        </w:tabs>
        <w:autoSpaceDE w:val="0"/>
        <w:autoSpaceDN w:val="0"/>
        <w:spacing w:line="480" w:lineRule="auto"/>
        <w:ind w:right="90"/>
        <w:jc w:val="both"/>
        <w:rPr>
          <w:sz w:val="28"/>
          <w:szCs w:val="28"/>
          <w:lang w:val="fr-BE"/>
        </w:rPr>
      </w:pPr>
      <w:r w:rsidRPr="000C2512">
        <w:rPr>
          <w:noProof/>
          <w:sz w:val="28"/>
          <w:szCs w:val="28"/>
        </w:rPr>
        <mc:AlternateContent>
          <mc:Choice Requires="wps">
            <w:drawing>
              <wp:anchor distT="0" distB="0" distL="0" distR="0" simplePos="0" relativeHeight="251669504" behindDoc="0" locked="0" layoutInCell="1" allowOverlap="1" wp14:anchorId="54A775AF" wp14:editId="375A8BA6">
                <wp:simplePos x="0" y="0"/>
                <wp:positionH relativeFrom="column">
                  <wp:posOffset>2934335</wp:posOffset>
                </wp:positionH>
                <wp:positionV relativeFrom="paragraph">
                  <wp:posOffset>208280</wp:posOffset>
                </wp:positionV>
                <wp:extent cx="924560" cy="499110"/>
                <wp:effectExtent l="635" t="2540" r="0" b="3175"/>
                <wp:wrapNone/>
                <wp:docPr id="1094" name="Text Box 5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560" cy="499110"/>
                        </a:xfrm>
                        <a:prstGeom prst="rect">
                          <a:avLst/>
                        </a:prstGeom>
                        <a:ln>
                          <a:noFill/>
                        </a:ln>
                      </wps:spPr>
                      <wps:txbx>
                        <w:txbxContent>
                          <w:p w14:paraId="18D8E570" w14:textId="77777777" w:rsidR="005D31FB" w:rsidRDefault="005D31FB" w:rsidP="005D31FB">
                            <w:r>
                              <w:t>D 30%</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A775AF" id="Text Box 5734" o:spid="_x0000_s1077" style="position:absolute;left:0;text-align:left;margin-left:231.05pt;margin-top:16.4pt;width:72.8pt;height:39.3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" filled="f" stroked="f">
                <v:textbox>
                  <w:txbxContent>
                    <w:p w14:paraId="18D8E570" w14:textId="77777777" w:rsidR="005D31FB" w:rsidRDefault="005D31FB" w:rsidP="005D31FB">
                      <w:r>
                        <w:t>D 30%</w:t>
                      </w:r>
                    </w:p>
                  </w:txbxContent>
                </v:textbox>
              </v:rect>
            </w:pict>
          </mc:Fallback>
        </mc:AlternateContent>
      </w:r>
    </w:p>
    <w:p w14:paraId="54D1BA7E" w14:textId="77777777" w:rsidR="005D31FB" w:rsidRPr="000C2512" w:rsidRDefault="005D31FB" w:rsidP="005D31FB">
      <w:pPr>
        <w:widowControl w:val="0"/>
        <w:tabs>
          <w:tab w:val="left" w:pos="0"/>
        </w:tabs>
        <w:autoSpaceDE w:val="0"/>
        <w:autoSpaceDN w:val="0"/>
        <w:ind w:left="2880" w:right="90" w:firstLine="720"/>
        <w:rPr>
          <w:sz w:val="28"/>
          <w:szCs w:val="28"/>
          <w:lang w:val="fr-BE"/>
        </w:rPr>
      </w:pPr>
    </w:p>
    <w:p w14:paraId="0CEC5DF3" w14:textId="77777777" w:rsidR="005D31FB" w:rsidRPr="000C2512" w:rsidRDefault="005D31FB" w:rsidP="005D31FB">
      <w:pPr>
        <w:widowControl w:val="0"/>
        <w:tabs>
          <w:tab w:val="left" w:pos="0"/>
        </w:tabs>
        <w:autoSpaceDE w:val="0"/>
        <w:autoSpaceDN w:val="0"/>
        <w:spacing w:line="480" w:lineRule="auto"/>
        <w:ind w:left="2880" w:right="90" w:firstLine="720"/>
        <w:rPr>
          <w:sz w:val="28"/>
          <w:szCs w:val="28"/>
          <w:lang w:val="fr-BE"/>
        </w:rPr>
      </w:pPr>
      <w:r w:rsidRPr="000C2512">
        <w:rPr>
          <w:b/>
          <w:bCs/>
          <w:noProof/>
          <w:sz w:val="22"/>
          <w:szCs w:val="22"/>
        </w:rPr>
        <mc:AlternateContent>
          <mc:Choice Requires="wpg">
            <w:drawing>
              <wp:anchor distT="0" distB="0" distL="0" distR="0" simplePos="0" relativeHeight="251659264" behindDoc="1" locked="0" layoutInCell="1" allowOverlap="1" wp14:anchorId="27AC32C7" wp14:editId="1424BD1C">
                <wp:simplePos x="0" y="0"/>
                <wp:positionH relativeFrom="column">
                  <wp:posOffset>2359497</wp:posOffset>
                </wp:positionH>
                <wp:positionV relativeFrom="paragraph">
                  <wp:posOffset>194945</wp:posOffset>
                </wp:positionV>
                <wp:extent cx="1276984" cy="62865"/>
                <wp:effectExtent l="0" t="0" r="0" b="0"/>
                <wp:wrapNone/>
                <wp:docPr id="1095" name="Group 5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984" cy="62865"/>
                          <a:chOff x="4141" y="13823"/>
                          <a:chExt cx="1634" cy="99"/>
                        </a:xfrm>
                      </wpg:grpSpPr>
                      <wps:wsp>
                        <wps:cNvPr id="165511920" name="Rectangle 165511920"/>
                        <wps:cNvSpPr/>
                        <wps:spPr>
                          <a:xfrm>
                            <a:off x="4141" y="13823"/>
                            <a:ext cx="99" cy="99"/>
                          </a:xfrm>
                          <a:prstGeom prst="rect">
                            <a:avLst/>
                          </a:prstGeom>
                          <a:solidFill>
                            <a:srgbClr val="4471C4"/>
                          </a:solidFill>
                          <a:ln>
                            <a:noFill/>
                          </a:ln>
                        </wps:spPr>
                        <wps:bodyPr>
                          <a:prstTxWarp prst="textNoShape">
                            <a:avLst/>
                          </a:prstTxWarp>
                        </wps:bodyPr>
                      </wps:wsp>
                      <wps:wsp>
                        <wps:cNvPr id="1027710853" name="Rectangle 1027710853"/>
                        <wps:cNvSpPr/>
                        <wps:spPr>
                          <a:xfrm>
                            <a:off x="4582" y="13823"/>
                            <a:ext cx="99" cy="99"/>
                          </a:xfrm>
                          <a:prstGeom prst="rect">
                            <a:avLst/>
                          </a:prstGeom>
                          <a:solidFill>
                            <a:srgbClr val="EC7C30"/>
                          </a:solidFill>
                          <a:ln>
                            <a:noFill/>
                          </a:ln>
                        </wps:spPr>
                        <wps:bodyPr>
                          <a:prstTxWarp prst="textNoShape">
                            <a:avLst/>
                          </a:prstTxWarp>
                        </wps:bodyPr>
                      </wps:wsp>
                      <wps:wsp>
                        <wps:cNvPr id="1120252582" name="Rectangle 1120252582"/>
                        <wps:cNvSpPr/>
                        <wps:spPr>
                          <a:xfrm>
                            <a:off x="4941" y="13823"/>
                            <a:ext cx="99" cy="99"/>
                          </a:xfrm>
                          <a:prstGeom prst="rect">
                            <a:avLst/>
                          </a:prstGeom>
                          <a:solidFill>
                            <a:srgbClr val="A4A4A4"/>
                          </a:solidFill>
                          <a:ln>
                            <a:noFill/>
                          </a:ln>
                        </wps:spPr>
                        <wps:bodyPr>
                          <a:prstTxWarp prst="textNoShape">
                            <a:avLst/>
                          </a:prstTxWarp>
                        </wps:bodyPr>
                      </wps:wsp>
                      <wps:wsp>
                        <wps:cNvPr id="1816566971" name="Rectangle 1816566971"/>
                        <wps:cNvSpPr/>
                        <wps:spPr>
                          <a:xfrm>
                            <a:off x="5311" y="13823"/>
                            <a:ext cx="99" cy="99"/>
                          </a:xfrm>
                          <a:prstGeom prst="rect">
                            <a:avLst/>
                          </a:prstGeom>
                          <a:solidFill>
                            <a:srgbClr val="FFC000"/>
                          </a:solidFill>
                          <a:ln>
                            <a:noFill/>
                          </a:ln>
                        </wps:spPr>
                        <wps:bodyPr>
                          <a:prstTxWarp prst="textNoShape">
                            <a:avLst/>
                          </a:prstTxWarp>
                        </wps:bodyPr>
                      </wps:wsp>
                      <wps:wsp>
                        <wps:cNvPr id="1264027002" name="Rectangle 1264027002"/>
                        <wps:cNvSpPr/>
                        <wps:spPr>
                          <a:xfrm>
                            <a:off x="5676" y="13823"/>
                            <a:ext cx="99" cy="99"/>
                          </a:xfrm>
                          <a:prstGeom prst="rect">
                            <a:avLst/>
                          </a:prstGeom>
                          <a:solidFill>
                            <a:srgbClr val="5B9BD4"/>
                          </a:solidFill>
                          <a:ln>
                            <a:noFill/>
                          </a:ln>
                        </wps:spPr>
                        <wps:bodyPr>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3CA4C31B" id="Group 5732" o:spid="_x0000_s1026" style="position:absolute;margin-left:185.8pt;margin-top:15.35pt;width:100.55pt;height:4.95pt;z-index:-251657216;mso-wrap-distance-left:0;mso-wrap-distance-right:0" coordorigin="4141,13823" coordsize="163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">
                <v:rect id="Rectangle 165511920" o:spid="_x0000_s1027" style="position:absolute;left:4141;top:13823;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" fillcolor="#4471c4" stroked="f"/>
                <v:rect id="Rectangle 1027710853" o:spid="_x0000_s1028" style="position:absolute;left:4582;top:13823;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" fillcolor="#ec7c30" stroked="f"/>
                <v:rect id="Rectangle 1120252582" o:spid="_x0000_s1029" style="position:absolute;left:4941;top:13823;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" fillcolor="#a4a4a4" stroked="f"/>
                <v:rect id="Rectangle 1816566971" o:spid="_x0000_s1030" style="position:absolute;left:5311;top:13823;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" fillcolor="#ffc000" stroked="f"/>
                <v:rect id="Rectangle 1264027002" o:spid="_x0000_s1031" style="position:absolute;left:5676;top:13823;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" fillcolor="#5b9bd4" stroked="f"/>
              </v:group>
            </w:pict>
          </mc:Fallback>
        </mc:AlternateContent>
      </w:r>
      <w:r w:rsidRPr="000C2512">
        <w:rPr>
          <w:sz w:val="28"/>
          <w:szCs w:val="28"/>
          <w:lang w:val="fr-BE"/>
        </w:rPr>
        <w:t>SA   A    N   D   SD</w:t>
      </w:r>
    </w:p>
    <w:p w14:paraId="62DCF583" w14:textId="77777777" w:rsidR="005D31FB" w:rsidRPr="000C2512" w:rsidRDefault="005D31FB" w:rsidP="005D31FB">
      <w:pPr>
        <w:widowControl w:val="0"/>
        <w:tabs>
          <w:tab w:val="left" w:pos="2456"/>
        </w:tabs>
        <w:autoSpaceDE w:val="0"/>
        <w:autoSpaceDN w:val="0"/>
        <w:spacing w:line="480" w:lineRule="auto"/>
        <w:ind w:right="90"/>
        <w:jc w:val="both"/>
        <w:rPr>
          <w:iCs/>
          <w:sz w:val="22"/>
          <w:szCs w:val="22"/>
        </w:rPr>
      </w:pPr>
      <w:r w:rsidRPr="000C2512">
        <w:rPr>
          <w:b/>
          <w:bCs/>
          <w:iCs/>
          <w:sz w:val="22"/>
          <w:szCs w:val="22"/>
        </w:rPr>
        <w:t xml:space="preserve">Source: </w:t>
      </w:r>
      <w:r w:rsidRPr="000C2512">
        <w:rPr>
          <w:iCs/>
          <w:sz w:val="22"/>
          <w:szCs w:val="22"/>
        </w:rPr>
        <w:t>Field Survey (2024)</w:t>
      </w:r>
    </w:p>
    <w:p w14:paraId="51C3924F" w14:textId="1A9AD577" w:rsidR="005D31FB" w:rsidRPr="000C2512" w:rsidRDefault="00C4046B" w:rsidP="005D31FB">
      <w:pPr>
        <w:widowControl w:val="0"/>
        <w:numPr>
          <w:ilvl w:val="1"/>
          <w:numId w:val="0"/>
        </w:numPr>
        <w:tabs>
          <w:tab w:val="left" w:pos="1561"/>
        </w:tabs>
        <w:autoSpaceDE w:val="0"/>
        <w:autoSpaceDN w:val="0"/>
        <w:spacing w:before="142" w:line="480" w:lineRule="auto"/>
        <w:ind w:right="90"/>
        <w:jc w:val="both"/>
      </w:pPr>
      <w:r>
        <w:t>A significant majority of respondents (73%, a combination of ‘Disagree’ and ‘Strongly Disagree’) do not believe that a lack of proper land-use policies is a primary driver of the herders-farmers conflict in Ekiti State. Only 18% (a combination of ‘Strongly Agree’ and ‘Agree’) feel that land-use policies are a significant factor in the conflict.</w:t>
      </w:r>
    </w:p>
    <w:p w14:paraId="56D0B3DE" w14:textId="609FAB3F" w:rsidR="005D31FB" w:rsidRPr="000C2512" w:rsidRDefault="00C4046B" w:rsidP="005D31FB">
      <w:pPr>
        <w:widowControl w:val="0"/>
        <w:autoSpaceDE w:val="0"/>
        <w:autoSpaceDN w:val="0"/>
        <w:spacing w:line="480" w:lineRule="auto"/>
        <w:ind w:right="90" w:firstLine="720"/>
        <w:jc w:val="both"/>
      </w:pPr>
      <w:r>
        <w:t xml:space="preserve">In addition, the focus group discussion concluded that the lack of proper land-use policies is a primary factor contributing to the herders-farmers conflict in Ekiti State. Participants highlighted that inadequate and poorly implemented land-use regulations have led to disputes over land access and use, often resulting in violent clashes between herders and farmers. Key </w:t>
      </w:r>
      <w:r>
        <w:lastRenderedPageBreak/>
        <w:t>points raised during the discussions include the absence of clear land demarcation and boundaries, which have exacerbated tensions as herders encroach on farmland, leading to the destruction of crops and livelihoods; weak enforcement of existing policies; and socio-economic pressures, such as population growth and environmental degradation, which intensify competition for land and further complicate the herders-farmers relationship.</w:t>
      </w:r>
    </w:p>
    <w:p w14:paraId="1F913D51" w14:textId="497892F8" w:rsidR="005D31FB" w:rsidRPr="000C2512" w:rsidRDefault="00C4046B" w:rsidP="005D31FB">
      <w:pPr>
        <w:widowControl w:val="0"/>
        <w:numPr>
          <w:ilvl w:val="1"/>
          <w:numId w:val="0"/>
        </w:numPr>
        <w:tabs>
          <w:tab w:val="left" w:pos="1561"/>
        </w:tabs>
        <w:autoSpaceDE w:val="0"/>
        <w:autoSpaceDN w:val="0"/>
        <w:spacing w:before="1" w:line="480" w:lineRule="auto"/>
        <w:ind w:right="90" w:firstLine="720"/>
        <w:jc w:val="both"/>
      </w:pPr>
      <w:r>
        <w:t>The lack of consensus on the role of land-use policies suggests that respondents may view other factors as more critical in the herdsmen-farmers’ conflict. This perception can shape how food security issues are addressed, potentially leading policymakers to overlook land-use policy reforms that could mitigate conflicts and enhance agricultural productivity. If the majority believe that land-use policies are not a significant contributor to the conflict, this may indicate a disconnect between the agricultural and pastoral communities regarding land management practices. This disconnect can exacerbate tensions and negatively affect food security, as conflicts disrupt farming activities and lead to food shortages. The data suggest a need for a thorough re-examination of the underlying causes of the herdsmen-farmers’ conflict beyond land-use policies.</w:t>
      </w:r>
    </w:p>
    <w:p w14:paraId="21EA14F5" w14:textId="77777777" w:rsidR="005D31FB" w:rsidRPr="000C2512" w:rsidRDefault="005D31FB" w:rsidP="005D31FB">
      <w:pPr>
        <w:widowControl w:val="0"/>
        <w:numPr>
          <w:ilvl w:val="1"/>
          <w:numId w:val="0"/>
        </w:numPr>
        <w:tabs>
          <w:tab w:val="left" w:pos="1561"/>
        </w:tabs>
        <w:autoSpaceDE w:val="0"/>
        <w:autoSpaceDN w:val="0"/>
        <w:spacing w:before="1"/>
        <w:ind w:right="90" w:firstLine="720"/>
        <w:jc w:val="both"/>
      </w:pPr>
    </w:p>
    <w:p w14:paraId="2C32CE40" w14:textId="77777777" w:rsidR="005D31FB" w:rsidRPr="000C2512" w:rsidRDefault="005D31FB" w:rsidP="005D31FB">
      <w:pPr>
        <w:widowControl w:val="0"/>
        <w:autoSpaceDE w:val="0"/>
        <w:autoSpaceDN w:val="0"/>
        <w:spacing w:line="480" w:lineRule="auto"/>
        <w:ind w:right="90"/>
        <w:jc w:val="both"/>
        <w:outlineLvl w:val="0"/>
        <w:rPr>
          <w:b/>
          <w:bCs/>
        </w:rPr>
      </w:pPr>
      <w:r w:rsidRPr="000C2512">
        <w:rPr>
          <w:b/>
          <w:bCs/>
        </w:rPr>
        <w:t>Research objective 2</w:t>
      </w:r>
    </w:p>
    <w:p w14:paraId="341F3F86" w14:textId="7361A387" w:rsidR="005D31FB" w:rsidRPr="000C2512" w:rsidRDefault="005D31FB" w:rsidP="005D31FB">
      <w:pPr>
        <w:spacing w:after="160" w:line="480" w:lineRule="auto"/>
        <w:ind w:right="90"/>
        <w:rPr>
          <w:sz w:val="4"/>
        </w:rPr>
      </w:pPr>
      <w:r w:rsidRPr="000C2512">
        <w:rPr>
          <w:b/>
        </w:rPr>
        <w:t>Table 8</w:t>
      </w:r>
      <w:r w:rsidRPr="000B6015">
        <w:rPr>
          <w:b/>
          <w:sz w:val="20"/>
          <w:szCs w:val="20"/>
        </w:rPr>
        <w:t xml:space="preserve">: </w:t>
      </w:r>
      <w:r w:rsidR="000B6015" w:rsidRPr="000B6015">
        <w:rPr>
          <w:b/>
          <w:sz w:val="20"/>
          <w:szCs w:val="20"/>
        </w:rPr>
        <w:t>Extent of the Impact of the Herders–Farmers Conflict on Crop Production</w:t>
      </w:r>
    </w:p>
    <w:tbl>
      <w:tblPr>
        <w:tblW w:w="9060"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04"/>
        <w:gridCol w:w="720"/>
        <w:gridCol w:w="736"/>
      </w:tblGrid>
      <w:tr w:rsidR="005D31FB" w:rsidRPr="000C2512" w14:paraId="3C62A135" w14:textId="77777777" w:rsidTr="00CE5DE9">
        <w:trPr>
          <w:trHeight w:val="159"/>
        </w:trPr>
        <w:tc>
          <w:tcPr>
            <w:tcW w:w="7604" w:type="dxa"/>
          </w:tcPr>
          <w:p w14:paraId="2DD4BC17" w14:textId="77777777" w:rsidR="005D31FB" w:rsidRPr="000C2512" w:rsidRDefault="005D31FB" w:rsidP="00CE5DE9">
            <w:pPr>
              <w:widowControl w:val="0"/>
              <w:autoSpaceDE w:val="0"/>
              <w:autoSpaceDN w:val="0"/>
              <w:spacing w:before="13" w:line="480" w:lineRule="auto"/>
              <w:ind w:right="90"/>
              <w:jc w:val="both"/>
              <w:rPr>
                <w:b/>
              </w:rPr>
            </w:pPr>
            <w:r w:rsidRPr="000C2512">
              <w:rPr>
                <w:b/>
              </w:rPr>
              <w:t>Statement</w:t>
            </w:r>
          </w:p>
        </w:tc>
        <w:tc>
          <w:tcPr>
            <w:tcW w:w="720" w:type="dxa"/>
          </w:tcPr>
          <w:p w14:paraId="554091F9" w14:textId="77777777" w:rsidR="005D31FB" w:rsidRPr="000C2512" w:rsidRDefault="005D31FB" w:rsidP="00CE5DE9">
            <w:pPr>
              <w:widowControl w:val="0"/>
              <w:autoSpaceDE w:val="0"/>
              <w:autoSpaceDN w:val="0"/>
              <w:spacing w:before="13" w:line="480" w:lineRule="auto"/>
              <w:ind w:right="90"/>
              <w:jc w:val="both"/>
              <w:rPr>
                <w:b/>
              </w:rPr>
            </w:pPr>
            <w:r w:rsidRPr="000C2512">
              <w:rPr>
                <w:b/>
              </w:rPr>
              <w:t>F</w:t>
            </w:r>
          </w:p>
        </w:tc>
        <w:tc>
          <w:tcPr>
            <w:tcW w:w="736" w:type="dxa"/>
          </w:tcPr>
          <w:p w14:paraId="292CF292" w14:textId="77777777" w:rsidR="005D31FB" w:rsidRPr="000C2512" w:rsidRDefault="005D31FB" w:rsidP="00CE5DE9">
            <w:pPr>
              <w:widowControl w:val="0"/>
              <w:autoSpaceDE w:val="0"/>
              <w:autoSpaceDN w:val="0"/>
              <w:spacing w:before="13" w:line="480" w:lineRule="auto"/>
              <w:ind w:right="90"/>
              <w:jc w:val="both"/>
              <w:rPr>
                <w:b/>
              </w:rPr>
            </w:pPr>
            <w:r w:rsidRPr="000C2512">
              <w:rPr>
                <w:b/>
              </w:rPr>
              <w:t>%</w:t>
            </w:r>
          </w:p>
        </w:tc>
      </w:tr>
      <w:tr w:rsidR="005D31FB" w:rsidRPr="000C2512" w14:paraId="7D0A384E" w14:textId="77777777" w:rsidTr="00CE5DE9">
        <w:trPr>
          <w:trHeight w:val="344"/>
        </w:trPr>
        <w:tc>
          <w:tcPr>
            <w:tcW w:w="7604" w:type="dxa"/>
          </w:tcPr>
          <w:p w14:paraId="2ECF43C0" w14:textId="77777777" w:rsidR="005D31FB" w:rsidRPr="000C2512" w:rsidRDefault="005D31FB" w:rsidP="00CE5DE9">
            <w:pPr>
              <w:widowControl w:val="0"/>
              <w:autoSpaceDE w:val="0"/>
              <w:autoSpaceDN w:val="0"/>
              <w:spacing w:before="13" w:line="480" w:lineRule="auto"/>
              <w:ind w:right="90"/>
              <w:jc w:val="both"/>
              <w:rPr>
                <w:bCs/>
              </w:rPr>
            </w:pPr>
            <w:r w:rsidRPr="000C2512">
              <w:rPr>
                <w:bCs/>
              </w:rPr>
              <w:t>To what extent has the herders-farmers conflict affected crop production in your area?</w:t>
            </w:r>
          </w:p>
        </w:tc>
        <w:tc>
          <w:tcPr>
            <w:tcW w:w="720" w:type="dxa"/>
          </w:tcPr>
          <w:p w14:paraId="6066D9E4" w14:textId="77777777" w:rsidR="005D31FB" w:rsidRPr="000C2512" w:rsidRDefault="005D31FB" w:rsidP="00CE5DE9">
            <w:pPr>
              <w:widowControl w:val="0"/>
              <w:autoSpaceDE w:val="0"/>
              <w:autoSpaceDN w:val="0"/>
              <w:spacing w:line="480" w:lineRule="auto"/>
              <w:ind w:right="90"/>
              <w:jc w:val="both"/>
            </w:pPr>
          </w:p>
        </w:tc>
        <w:tc>
          <w:tcPr>
            <w:tcW w:w="736" w:type="dxa"/>
          </w:tcPr>
          <w:p w14:paraId="64C1E20F" w14:textId="77777777" w:rsidR="005D31FB" w:rsidRPr="000C2512" w:rsidRDefault="005D31FB" w:rsidP="00CE5DE9">
            <w:pPr>
              <w:widowControl w:val="0"/>
              <w:autoSpaceDE w:val="0"/>
              <w:autoSpaceDN w:val="0"/>
              <w:spacing w:line="480" w:lineRule="auto"/>
              <w:ind w:right="90"/>
              <w:jc w:val="both"/>
            </w:pPr>
          </w:p>
        </w:tc>
      </w:tr>
      <w:tr w:rsidR="005D31FB" w:rsidRPr="000C2512" w14:paraId="78E9BBB9" w14:textId="77777777" w:rsidTr="00CE5DE9">
        <w:trPr>
          <w:trHeight w:val="316"/>
        </w:trPr>
        <w:tc>
          <w:tcPr>
            <w:tcW w:w="7604" w:type="dxa"/>
          </w:tcPr>
          <w:p w14:paraId="0C1F06E5" w14:textId="77777777" w:rsidR="005D31FB" w:rsidRPr="000C2512" w:rsidRDefault="005D31FB" w:rsidP="00CE5DE9">
            <w:pPr>
              <w:widowControl w:val="0"/>
              <w:autoSpaceDE w:val="0"/>
              <w:autoSpaceDN w:val="0"/>
              <w:spacing w:before="13" w:line="480" w:lineRule="auto"/>
              <w:ind w:right="90"/>
              <w:jc w:val="both"/>
            </w:pPr>
            <w:r w:rsidRPr="000C2512">
              <w:t>Very High</w:t>
            </w:r>
          </w:p>
        </w:tc>
        <w:tc>
          <w:tcPr>
            <w:tcW w:w="720" w:type="dxa"/>
            <w:vAlign w:val="bottom"/>
          </w:tcPr>
          <w:p w14:paraId="1D582ABA" w14:textId="77777777" w:rsidR="005D31FB" w:rsidRPr="000C2512" w:rsidRDefault="005D31FB" w:rsidP="00CE5DE9">
            <w:pPr>
              <w:widowControl w:val="0"/>
              <w:autoSpaceDE w:val="0"/>
              <w:autoSpaceDN w:val="0"/>
              <w:spacing w:before="157" w:line="480" w:lineRule="auto"/>
              <w:ind w:right="90"/>
              <w:jc w:val="both"/>
            </w:pPr>
            <w:r w:rsidRPr="000C2512">
              <w:t>50</w:t>
            </w:r>
          </w:p>
        </w:tc>
        <w:tc>
          <w:tcPr>
            <w:tcW w:w="736" w:type="dxa"/>
            <w:vAlign w:val="bottom"/>
          </w:tcPr>
          <w:p w14:paraId="5A6BE980" w14:textId="77777777" w:rsidR="005D31FB" w:rsidRPr="000C2512" w:rsidRDefault="005D31FB" w:rsidP="00CE5DE9">
            <w:pPr>
              <w:widowControl w:val="0"/>
              <w:autoSpaceDE w:val="0"/>
              <w:autoSpaceDN w:val="0"/>
              <w:spacing w:before="13" w:line="480" w:lineRule="auto"/>
              <w:ind w:right="90"/>
              <w:jc w:val="both"/>
            </w:pPr>
            <w:r w:rsidRPr="000C2512">
              <w:t>9</w:t>
            </w:r>
          </w:p>
        </w:tc>
      </w:tr>
      <w:tr w:rsidR="005D31FB" w:rsidRPr="000C2512" w14:paraId="2F672E5B" w14:textId="77777777" w:rsidTr="00CE5DE9">
        <w:trPr>
          <w:trHeight w:val="317"/>
        </w:trPr>
        <w:tc>
          <w:tcPr>
            <w:tcW w:w="7604" w:type="dxa"/>
          </w:tcPr>
          <w:p w14:paraId="39D39B73" w14:textId="77777777" w:rsidR="005D31FB" w:rsidRPr="000C2512" w:rsidRDefault="005D31FB" w:rsidP="00CE5DE9">
            <w:pPr>
              <w:widowControl w:val="0"/>
              <w:autoSpaceDE w:val="0"/>
              <w:autoSpaceDN w:val="0"/>
              <w:spacing w:before="13" w:line="480" w:lineRule="auto"/>
              <w:ind w:right="90"/>
              <w:jc w:val="both"/>
            </w:pPr>
            <w:r w:rsidRPr="000C2512">
              <w:t>High</w:t>
            </w:r>
          </w:p>
        </w:tc>
        <w:tc>
          <w:tcPr>
            <w:tcW w:w="720" w:type="dxa"/>
            <w:vAlign w:val="bottom"/>
          </w:tcPr>
          <w:p w14:paraId="05FF4C58" w14:textId="77777777" w:rsidR="005D31FB" w:rsidRPr="000C2512" w:rsidRDefault="005D31FB" w:rsidP="00CE5DE9">
            <w:pPr>
              <w:widowControl w:val="0"/>
              <w:autoSpaceDE w:val="0"/>
              <w:autoSpaceDN w:val="0"/>
              <w:spacing w:before="13" w:line="480" w:lineRule="auto"/>
              <w:ind w:right="90"/>
              <w:jc w:val="both"/>
            </w:pPr>
            <w:r w:rsidRPr="000C2512">
              <w:t>300</w:t>
            </w:r>
          </w:p>
        </w:tc>
        <w:tc>
          <w:tcPr>
            <w:tcW w:w="736" w:type="dxa"/>
            <w:vAlign w:val="bottom"/>
          </w:tcPr>
          <w:p w14:paraId="2E207CF9" w14:textId="77777777" w:rsidR="005D31FB" w:rsidRPr="000C2512" w:rsidRDefault="005D31FB" w:rsidP="00CE5DE9">
            <w:pPr>
              <w:widowControl w:val="0"/>
              <w:autoSpaceDE w:val="0"/>
              <w:autoSpaceDN w:val="0"/>
              <w:spacing w:before="13" w:line="480" w:lineRule="auto"/>
              <w:ind w:right="90"/>
              <w:jc w:val="both"/>
            </w:pPr>
            <w:r w:rsidRPr="000C2512">
              <w:t>56</w:t>
            </w:r>
          </w:p>
        </w:tc>
      </w:tr>
      <w:tr w:rsidR="005D31FB" w:rsidRPr="000C2512" w14:paraId="2B5709A2" w14:textId="77777777" w:rsidTr="00CE5DE9">
        <w:trPr>
          <w:trHeight w:val="316"/>
        </w:trPr>
        <w:tc>
          <w:tcPr>
            <w:tcW w:w="7604" w:type="dxa"/>
          </w:tcPr>
          <w:p w14:paraId="246A20FE" w14:textId="77777777" w:rsidR="005D31FB" w:rsidRPr="000C2512" w:rsidRDefault="005D31FB" w:rsidP="00CE5DE9">
            <w:pPr>
              <w:widowControl w:val="0"/>
              <w:autoSpaceDE w:val="0"/>
              <w:autoSpaceDN w:val="0"/>
              <w:spacing w:before="13" w:line="480" w:lineRule="auto"/>
              <w:ind w:right="90"/>
              <w:jc w:val="both"/>
            </w:pPr>
            <w:r w:rsidRPr="000C2512">
              <w:t>Moderate</w:t>
            </w:r>
          </w:p>
        </w:tc>
        <w:tc>
          <w:tcPr>
            <w:tcW w:w="720" w:type="dxa"/>
            <w:vAlign w:val="bottom"/>
          </w:tcPr>
          <w:p w14:paraId="16807223" w14:textId="77777777" w:rsidR="005D31FB" w:rsidRPr="000C2512" w:rsidRDefault="005D31FB" w:rsidP="00CE5DE9">
            <w:pPr>
              <w:widowControl w:val="0"/>
              <w:autoSpaceDE w:val="0"/>
              <w:autoSpaceDN w:val="0"/>
              <w:spacing w:before="13" w:line="480" w:lineRule="auto"/>
              <w:ind w:right="90"/>
              <w:jc w:val="both"/>
            </w:pPr>
            <w:r w:rsidRPr="000C2512">
              <w:t>170</w:t>
            </w:r>
          </w:p>
        </w:tc>
        <w:tc>
          <w:tcPr>
            <w:tcW w:w="736" w:type="dxa"/>
            <w:vAlign w:val="bottom"/>
          </w:tcPr>
          <w:p w14:paraId="58A77597" w14:textId="77777777" w:rsidR="005D31FB" w:rsidRPr="000C2512" w:rsidRDefault="005D31FB" w:rsidP="00CE5DE9">
            <w:pPr>
              <w:widowControl w:val="0"/>
              <w:autoSpaceDE w:val="0"/>
              <w:autoSpaceDN w:val="0"/>
              <w:spacing w:before="13" w:line="480" w:lineRule="auto"/>
              <w:ind w:right="90"/>
              <w:jc w:val="both"/>
            </w:pPr>
            <w:r w:rsidRPr="000C2512">
              <w:t>31</w:t>
            </w:r>
          </w:p>
        </w:tc>
      </w:tr>
      <w:tr w:rsidR="005D31FB" w:rsidRPr="000C2512" w14:paraId="51B8E3CD" w14:textId="77777777" w:rsidTr="00CE5DE9">
        <w:trPr>
          <w:trHeight w:val="317"/>
        </w:trPr>
        <w:tc>
          <w:tcPr>
            <w:tcW w:w="7604" w:type="dxa"/>
          </w:tcPr>
          <w:p w14:paraId="45195548" w14:textId="77777777" w:rsidR="005D31FB" w:rsidRPr="000C2512" w:rsidRDefault="005D31FB" w:rsidP="00CE5DE9">
            <w:pPr>
              <w:widowControl w:val="0"/>
              <w:autoSpaceDE w:val="0"/>
              <w:autoSpaceDN w:val="0"/>
              <w:spacing w:before="13" w:line="480" w:lineRule="auto"/>
              <w:ind w:right="90"/>
              <w:jc w:val="both"/>
            </w:pPr>
            <w:r w:rsidRPr="000C2512">
              <w:lastRenderedPageBreak/>
              <w:t>Low</w:t>
            </w:r>
          </w:p>
        </w:tc>
        <w:tc>
          <w:tcPr>
            <w:tcW w:w="720" w:type="dxa"/>
            <w:vAlign w:val="bottom"/>
          </w:tcPr>
          <w:p w14:paraId="77E9854B" w14:textId="77777777" w:rsidR="005D31FB" w:rsidRPr="000C2512" w:rsidRDefault="005D31FB" w:rsidP="00CE5DE9">
            <w:pPr>
              <w:widowControl w:val="0"/>
              <w:autoSpaceDE w:val="0"/>
              <w:autoSpaceDN w:val="0"/>
              <w:spacing w:before="13" w:line="480" w:lineRule="auto"/>
              <w:ind w:right="90"/>
              <w:jc w:val="both"/>
            </w:pPr>
            <w:r w:rsidRPr="000C2512">
              <w:t>10</w:t>
            </w:r>
          </w:p>
        </w:tc>
        <w:tc>
          <w:tcPr>
            <w:tcW w:w="736" w:type="dxa"/>
            <w:vAlign w:val="bottom"/>
          </w:tcPr>
          <w:p w14:paraId="54AB7BCA" w14:textId="77777777" w:rsidR="005D31FB" w:rsidRPr="000C2512" w:rsidRDefault="005D31FB" w:rsidP="00CE5DE9">
            <w:pPr>
              <w:widowControl w:val="0"/>
              <w:autoSpaceDE w:val="0"/>
              <w:autoSpaceDN w:val="0"/>
              <w:spacing w:before="13" w:line="480" w:lineRule="auto"/>
              <w:ind w:right="90"/>
              <w:jc w:val="both"/>
            </w:pPr>
            <w:r w:rsidRPr="000C2512">
              <w:t>2</w:t>
            </w:r>
          </w:p>
        </w:tc>
      </w:tr>
      <w:tr w:rsidR="005D31FB" w:rsidRPr="000C2512" w14:paraId="63BFE480" w14:textId="77777777" w:rsidTr="00CE5DE9">
        <w:trPr>
          <w:trHeight w:val="316"/>
        </w:trPr>
        <w:tc>
          <w:tcPr>
            <w:tcW w:w="7604" w:type="dxa"/>
          </w:tcPr>
          <w:p w14:paraId="3D080D22" w14:textId="77777777" w:rsidR="005D31FB" w:rsidRPr="000C2512" w:rsidRDefault="005D31FB" w:rsidP="00CE5DE9">
            <w:pPr>
              <w:widowControl w:val="0"/>
              <w:autoSpaceDE w:val="0"/>
              <w:autoSpaceDN w:val="0"/>
              <w:spacing w:before="13" w:line="480" w:lineRule="auto"/>
              <w:ind w:right="90"/>
              <w:jc w:val="both"/>
            </w:pPr>
            <w:r w:rsidRPr="000C2512">
              <w:t>Very Low</w:t>
            </w:r>
          </w:p>
        </w:tc>
        <w:tc>
          <w:tcPr>
            <w:tcW w:w="720" w:type="dxa"/>
            <w:vAlign w:val="bottom"/>
          </w:tcPr>
          <w:p w14:paraId="78ECAD23" w14:textId="77777777" w:rsidR="005D31FB" w:rsidRPr="000C2512" w:rsidRDefault="005D31FB" w:rsidP="00CE5DE9">
            <w:pPr>
              <w:widowControl w:val="0"/>
              <w:autoSpaceDE w:val="0"/>
              <w:autoSpaceDN w:val="0"/>
              <w:spacing w:before="13" w:line="480" w:lineRule="auto"/>
              <w:ind w:right="90"/>
              <w:jc w:val="both"/>
            </w:pPr>
            <w:r w:rsidRPr="000C2512">
              <w:t>10</w:t>
            </w:r>
          </w:p>
        </w:tc>
        <w:tc>
          <w:tcPr>
            <w:tcW w:w="736" w:type="dxa"/>
            <w:vAlign w:val="bottom"/>
          </w:tcPr>
          <w:p w14:paraId="2ABB051D" w14:textId="77777777" w:rsidR="005D31FB" w:rsidRPr="000C2512" w:rsidRDefault="005D31FB" w:rsidP="00CE5DE9">
            <w:pPr>
              <w:widowControl w:val="0"/>
              <w:autoSpaceDE w:val="0"/>
              <w:autoSpaceDN w:val="0"/>
              <w:spacing w:before="13" w:line="480" w:lineRule="auto"/>
              <w:ind w:right="90"/>
              <w:jc w:val="both"/>
            </w:pPr>
            <w:r w:rsidRPr="000C2512">
              <w:t>2</w:t>
            </w:r>
          </w:p>
        </w:tc>
      </w:tr>
      <w:tr w:rsidR="005D31FB" w:rsidRPr="000C2512" w14:paraId="4298140C" w14:textId="77777777" w:rsidTr="00CE5DE9">
        <w:trPr>
          <w:trHeight w:val="316"/>
        </w:trPr>
        <w:tc>
          <w:tcPr>
            <w:tcW w:w="7604" w:type="dxa"/>
          </w:tcPr>
          <w:p w14:paraId="53AE00D4" w14:textId="77777777" w:rsidR="005D31FB" w:rsidRPr="000C2512" w:rsidRDefault="005D31FB" w:rsidP="00CE5DE9">
            <w:pPr>
              <w:widowControl w:val="0"/>
              <w:autoSpaceDE w:val="0"/>
              <w:autoSpaceDN w:val="0"/>
              <w:spacing w:before="13" w:line="480" w:lineRule="auto"/>
              <w:ind w:right="90"/>
              <w:jc w:val="both"/>
            </w:pPr>
          </w:p>
        </w:tc>
        <w:tc>
          <w:tcPr>
            <w:tcW w:w="720" w:type="dxa"/>
            <w:vAlign w:val="bottom"/>
          </w:tcPr>
          <w:p w14:paraId="5562A84B" w14:textId="77777777" w:rsidR="005D31FB" w:rsidRPr="000C2512" w:rsidRDefault="005D31FB" w:rsidP="00CE5DE9">
            <w:pPr>
              <w:widowControl w:val="0"/>
              <w:autoSpaceDE w:val="0"/>
              <w:autoSpaceDN w:val="0"/>
              <w:spacing w:before="13" w:line="480" w:lineRule="auto"/>
              <w:ind w:right="90"/>
              <w:jc w:val="both"/>
            </w:pPr>
            <w:r w:rsidRPr="000C2512">
              <w:t>540</w:t>
            </w:r>
          </w:p>
        </w:tc>
        <w:tc>
          <w:tcPr>
            <w:tcW w:w="736" w:type="dxa"/>
            <w:vAlign w:val="bottom"/>
          </w:tcPr>
          <w:p w14:paraId="44DF38EF" w14:textId="77777777" w:rsidR="005D31FB" w:rsidRPr="000C2512" w:rsidRDefault="005D31FB" w:rsidP="00CE5DE9">
            <w:pPr>
              <w:widowControl w:val="0"/>
              <w:autoSpaceDE w:val="0"/>
              <w:autoSpaceDN w:val="0"/>
              <w:spacing w:before="13" w:line="480" w:lineRule="auto"/>
              <w:ind w:right="90"/>
              <w:jc w:val="both"/>
            </w:pPr>
            <w:r w:rsidRPr="000C2512">
              <w:t>100%</w:t>
            </w:r>
          </w:p>
        </w:tc>
      </w:tr>
    </w:tbl>
    <w:p w14:paraId="5F45E76D" w14:textId="77777777" w:rsidR="005D31FB" w:rsidRPr="000C2512" w:rsidRDefault="005D31FB" w:rsidP="005D31FB">
      <w:pPr>
        <w:spacing w:after="160" w:line="480" w:lineRule="auto"/>
        <w:ind w:right="90"/>
        <w:rPr>
          <w:sz w:val="4"/>
        </w:rPr>
      </w:pPr>
    </w:p>
    <w:p w14:paraId="17CC1CFD" w14:textId="43914CA7" w:rsidR="005D31FB" w:rsidRPr="000B6015" w:rsidRDefault="005D31FB" w:rsidP="005D31FB">
      <w:pPr>
        <w:widowControl w:val="0"/>
        <w:autoSpaceDE w:val="0"/>
        <w:autoSpaceDN w:val="0"/>
        <w:spacing w:before="69" w:line="480" w:lineRule="auto"/>
        <w:ind w:right="90"/>
        <w:jc w:val="both"/>
        <w:rPr>
          <w:b/>
          <w:bCs/>
          <w:sz w:val="20"/>
          <w:szCs w:val="20"/>
        </w:rPr>
      </w:pPr>
      <w:r w:rsidRPr="000C2512">
        <w:rPr>
          <w:b/>
          <w:bCs/>
        </w:rPr>
        <w:t>Figure 8</w:t>
      </w:r>
      <w:r w:rsidR="000B6015">
        <w:rPr>
          <w:b/>
          <w:bCs/>
        </w:rPr>
        <w:t xml:space="preserve">: </w:t>
      </w:r>
      <w:r w:rsidR="000B6015" w:rsidRPr="000B6015">
        <w:rPr>
          <w:b/>
          <w:bCs/>
          <w:sz w:val="20"/>
          <w:szCs w:val="20"/>
        </w:rPr>
        <w:t>Extent of the Impact of the Herders–Farmers Conflict on Crop Production</w:t>
      </w:r>
    </w:p>
    <w:p w14:paraId="0C80C7F7" w14:textId="77777777" w:rsidR="005D31FB" w:rsidRPr="000C2512" w:rsidRDefault="005D31FB" w:rsidP="005D31FB">
      <w:pPr>
        <w:widowControl w:val="0"/>
        <w:tabs>
          <w:tab w:val="left" w:pos="549"/>
        </w:tabs>
        <w:autoSpaceDE w:val="0"/>
        <w:autoSpaceDN w:val="0"/>
        <w:spacing w:before="168" w:line="480" w:lineRule="auto"/>
        <w:ind w:right="90"/>
        <w:jc w:val="both"/>
        <w:rPr>
          <w:sz w:val="28"/>
          <w:szCs w:val="28"/>
        </w:rPr>
      </w:pPr>
      <w:r w:rsidRPr="000C2512">
        <w:rPr>
          <w:sz w:val="28"/>
          <w:szCs w:val="28"/>
        </w:rPr>
        <w:tab/>
      </w:r>
      <w:r w:rsidRPr="000C2512">
        <w:rPr>
          <w:sz w:val="28"/>
          <w:szCs w:val="28"/>
        </w:rPr>
        <w:tab/>
      </w:r>
      <w:r w:rsidRPr="000C2512">
        <w:rPr>
          <w:sz w:val="28"/>
          <w:szCs w:val="28"/>
        </w:rPr>
        <w:tab/>
      </w:r>
      <w:r w:rsidRPr="000C2512">
        <w:rPr>
          <w:sz w:val="28"/>
          <w:szCs w:val="28"/>
        </w:rPr>
        <w:tab/>
      </w:r>
      <w:r w:rsidRPr="000C2512">
        <w:rPr>
          <w:sz w:val="28"/>
          <w:szCs w:val="28"/>
        </w:rPr>
        <w:tab/>
        <w:t>F</w:t>
      </w:r>
      <w:r w:rsidRPr="000C2512">
        <w:rPr>
          <w:sz w:val="28"/>
          <w:szCs w:val="28"/>
        </w:rPr>
        <w:tab/>
        <w:t xml:space="preserve"> %</w:t>
      </w:r>
    </w:p>
    <w:p w14:paraId="43840F18" w14:textId="77777777" w:rsidR="005D31FB" w:rsidRPr="000C2512" w:rsidRDefault="005D31FB" w:rsidP="005D31FB">
      <w:pPr>
        <w:widowControl w:val="0"/>
        <w:tabs>
          <w:tab w:val="left" w:pos="549"/>
        </w:tabs>
        <w:autoSpaceDE w:val="0"/>
        <w:autoSpaceDN w:val="0"/>
        <w:spacing w:before="168" w:line="480" w:lineRule="auto"/>
        <w:ind w:right="90"/>
        <w:jc w:val="both"/>
        <w:rPr>
          <w:sz w:val="28"/>
          <w:szCs w:val="28"/>
        </w:rPr>
      </w:pPr>
      <w:r w:rsidRPr="000C2512">
        <w:rPr>
          <w:noProof/>
          <w:sz w:val="28"/>
          <w:szCs w:val="28"/>
        </w:rPr>
        <mc:AlternateContent>
          <mc:Choice Requires="wpg">
            <w:drawing>
              <wp:anchor distT="0" distB="0" distL="0" distR="0" simplePos="0" relativeHeight="251673600" behindDoc="0" locked="0" layoutInCell="1" allowOverlap="1" wp14:anchorId="60779337" wp14:editId="6657A016">
                <wp:simplePos x="0" y="0"/>
                <wp:positionH relativeFrom="margin">
                  <wp:posOffset>419430</wp:posOffset>
                </wp:positionH>
                <wp:positionV relativeFrom="paragraph">
                  <wp:posOffset>118000</wp:posOffset>
                </wp:positionV>
                <wp:extent cx="4794968" cy="1760557"/>
                <wp:effectExtent l="0" t="0" r="24765" b="0"/>
                <wp:wrapNone/>
                <wp:docPr id="1101" name="Group 5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4968" cy="1760557"/>
                          <a:chOff x="0" y="0"/>
                          <a:chExt cx="4609748" cy="2018848"/>
                        </a:xfrm>
                      </wpg:grpSpPr>
                      <pic:pic xmlns:pic="http://schemas.openxmlformats.org/drawingml/2006/picture">
                        <pic:nvPicPr>
                          <pic:cNvPr id="16" name="Image"/>
                          <pic:cNvPicPr/>
                        </pic:nvPicPr>
                        <pic:blipFill>
                          <a:blip r:embed="rId35" cstate="print"/>
                          <a:srcRect/>
                          <a:stretch/>
                        </pic:blipFill>
                        <pic:spPr>
                          <a:xfrm>
                            <a:off x="3612333" y="1258432"/>
                            <a:ext cx="506095" cy="502285"/>
                          </a:xfrm>
                          <a:prstGeom prst="rect">
                            <a:avLst/>
                          </a:prstGeom>
                        </pic:spPr>
                      </pic:pic>
                      <pic:pic xmlns:pic="http://schemas.openxmlformats.org/drawingml/2006/picture">
                        <pic:nvPicPr>
                          <pic:cNvPr id="17" name="Image"/>
                          <pic:cNvPicPr/>
                        </pic:nvPicPr>
                        <pic:blipFill>
                          <a:blip r:embed="rId36" cstate="print"/>
                          <a:srcRect/>
                          <a:stretch/>
                        </pic:blipFill>
                        <pic:spPr>
                          <a:xfrm>
                            <a:off x="2924270" y="1376127"/>
                            <a:ext cx="251460" cy="268605"/>
                          </a:xfrm>
                          <a:prstGeom prst="rect">
                            <a:avLst/>
                          </a:prstGeom>
                        </pic:spPr>
                      </pic:pic>
                      <pic:pic xmlns:pic="http://schemas.openxmlformats.org/drawingml/2006/picture">
                        <pic:nvPicPr>
                          <pic:cNvPr id="18" name="Image"/>
                          <pic:cNvPicPr/>
                        </pic:nvPicPr>
                        <pic:blipFill>
                          <a:blip r:embed="rId37" cstate="print"/>
                          <a:srcRect/>
                          <a:stretch/>
                        </pic:blipFill>
                        <pic:spPr>
                          <a:xfrm>
                            <a:off x="1964602" y="1312753"/>
                            <a:ext cx="497840" cy="498475"/>
                          </a:xfrm>
                          <a:prstGeom prst="rect">
                            <a:avLst/>
                          </a:prstGeom>
                        </pic:spPr>
                      </pic:pic>
                      <pic:pic xmlns:pic="http://schemas.openxmlformats.org/drawingml/2006/picture">
                        <pic:nvPicPr>
                          <pic:cNvPr id="19" name="Image"/>
                          <pic:cNvPicPr/>
                        </pic:nvPicPr>
                        <pic:blipFill>
                          <a:blip r:embed="rId38" cstate="print"/>
                          <a:srcRect/>
                          <a:stretch/>
                        </pic:blipFill>
                        <pic:spPr>
                          <a:xfrm>
                            <a:off x="1195058" y="1575303"/>
                            <a:ext cx="323850" cy="323850"/>
                          </a:xfrm>
                          <a:prstGeom prst="rect">
                            <a:avLst/>
                          </a:prstGeom>
                        </pic:spPr>
                      </pic:pic>
                      <pic:pic xmlns:pic="http://schemas.openxmlformats.org/drawingml/2006/picture">
                        <pic:nvPicPr>
                          <pic:cNvPr id="20" name="Image"/>
                          <pic:cNvPicPr/>
                        </pic:nvPicPr>
                        <pic:blipFill>
                          <a:blip r:embed="rId39" cstate="print"/>
                          <a:srcRect/>
                          <a:stretch/>
                        </pic:blipFill>
                        <pic:spPr>
                          <a:xfrm>
                            <a:off x="0" y="1874068"/>
                            <a:ext cx="161290" cy="144780"/>
                          </a:xfrm>
                          <a:prstGeom prst="rect">
                            <a:avLst/>
                          </a:prstGeom>
                        </pic:spPr>
                      </pic:pic>
                      <wpg:grpSp>
                        <wpg:cNvPr id="283525480" name="Group 283525480"/>
                        <wpg:cNvGrpSpPr/>
                        <wpg:grpSpPr>
                          <a:xfrm>
                            <a:off x="547653" y="0"/>
                            <a:ext cx="4062095" cy="1121410"/>
                            <a:chOff x="7" y="0"/>
                            <a:chExt cx="6397" cy="1766"/>
                          </a:xfrm>
                        </wpg:grpSpPr>
                        <wps:wsp>
                          <wps:cNvPr id="535661039" name="Freeform: Shape 535661039"/>
                          <wps:cNvSpPr/>
                          <wps:spPr>
                            <a:xfrm>
                              <a:off x="7" y="122"/>
                              <a:ext cx="6397" cy="1639"/>
                            </a:xfrm>
                            <a:custGeom>
                              <a:avLst/>
                              <a:gdLst/>
                              <a:ahLst/>
                              <a:cxnLst/>
                              <a:rect l="l" t="t" r="r" b="b"/>
                              <a:pathLst>
                                <a:path w="6397" h="1639">
                                  <a:moveTo>
                                    <a:pt x="0" y="0"/>
                                  </a:moveTo>
                                  <a:lnTo>
                                    <a:pt x="0" y="1639"/>
                                  </a:lnTo>
                                  <a:moveTo>
                                    <a:pt x="1279" y="0"/>
                                  </a:moveTo>
                                  <a:lnTo>
                                    <a:pt x="1279" y="1639"/>
                                  </a:lnTo>
                                  <a:moveTo>
                                    <a:pt x="2558" y="0"/>
                                  </a:moveTo>
                                  <a:lnTo>
                                    <a:pt x="2558" y="1639"/>
                                  </a:lnTo>
                                  <a:moveTo>
                                    <a:pt x="3837" y="0"/>
                                  </a:moveTo>
                                  <a:lnTo>
                                    <a:pt x="3837" y="1639"/>
                                  </a:lnTo>
                                  <a:moveTo>
                                    <a:pt x="5116" y="0"/>
                                  </a:moveTo>
                                  <a:lnTo>
                                    <a:pt x="5116" y="1639"/>
                                  </a:lnTo>
                                  <a:moveTo>
                                    <a:pt x="6396" y="0"/>
                                  </a:moveTo>
                                  <a:lnTo>
                                    <a:pt x="6396" y="1639"/>
                                  </a:lnTo>
                                </a:path>
                              </a:pathLst>
                            </a:custGeom>
                            <a:ln w="9525" cap="flat" cmpd="sng">
                              <a:solidFill>
                                <a:srgbClr val="D9D9D9"/>
                              </a:solidFill>
                              <a:prstDash val="solid"/>
                              <a:round/>
                              <a:headEnd type="none" w="med" len="med"/>
                              <a:tailEnd type="none" w="med" len="med"/>
                            </a:ln>
                          </wps:spPr>
                          <wps:bodyPr>
                            <a:prstTxWarp prst="textNoShape">
                              <a:avLst/>
                            </a:prstTxWarp>
                          </wps:bodyPr>
                        </wps:wsp>
                        <wps:wsp>
                          <wps:cNvPr id="314645778" name="Freeform: Shape 314645778"/>
                          <wps:cNvSpPr/>
                          <wps:spPr>
                            <a:xfrm>
                              <a:off x="1673" y="356"/>
                              <a:ext cx="4013" cy="1405"/>
                            </a:xfrm>
                            <a:custGeom>
                              <a:avLst/>
                              <a:gdLst/>
                              <a:ahLst/>
                              <a:cxnLst/>
                              <a:rect l="l" t="t" r="r" b="b"/>
                              <a:pathLst>
                                <a:path w="4013" h="1405">
                                  <a:moveTo>
                                    <a:pt x="175" y="0"/>
                                  </a:moveTo>
                                  <a:lnTo>
                                    <a:pt x="0" y="0"/>
                                  </a:lnTo>
                                  <a:lnTo>
                                    <a:pt x="0" y="1405"/>
                                  </a:lnTo>
                                  <a:lnTo>
                                    <a:pt x="175" y="1405"/>
                                  </a:lnTo>
                                  <a:lnTo>
                                    <a:pt x="175" y="0"/>
                                  </a:lnTo>
                                  <a:close/>
                                  <a:moveTo>
                                    <a:pt x="1454" y="609"/>
                                  </a:moveTo>
                                  <a:lnTo>
                                    <a:pt x="1279" y="609"/>
                                  </a:lnTo>
                                  <a:lnTo>
                                    <a:pt x="1279" y="1405"/>
                                  </a:lnTo>
                                  <a:lnTo>
                                    <a:pt x="1454" y="1405"/>
                                  </a:lnTo>
                                  <a:lnTo>
                                    <a:pt x="1454" y="609"/>
                                  </a:lnTo>
                                  <a:close/>
                                  <a:moveTo>
                                    <a:pt x="2734" y="1358"/>
                                  </a:moveTo>
                                  <a:lnTo>
                                    <a:pt x="2559" y="1358"/>
                                  </a:lnTo>
                                  <a:lnTo>
                                    <a:pt x="2559" y="1405"/>
                                  </a:lnTo>
                                  <a:lnTo>
                                    <a:pt x="2734" y="1405"/>
                                  </a:lnTo>
                                  <a:lnTo>
                                    <a:pt x="2734" y="1358"/>
                                  </a:lnTo>
                                  <a:close/>
                                  <a:moveTo>
                                    <a:pt x="4013" y="1358"/>
                                  </a:moveTo>
                                  <a:lnTo>
                                    <a:pt x="3838" y="1358"/>
                                  </a:lnTo>
                                  <a:lnTo>
                                    <a:pt x="3838" y="1405"/>
                                  </a:lnTo>
                                  <a:lnTo>
                                    <a:pt x="4013" y="1405"/>
                                  </a:lnTo>
                                  <a:lnTo>
                                    <a:pt x="4013" y="1358"/>
                                  </a:lnTo>
                                  <a:close/>
                                </a:path>
                              </a:pathLst>
                            </a:custGeom>
                            <a:solidFill>
                              <a:srgbClr val="4471C4"/>
                            </a:solidFill>
                            <a:ln>
                              <a:noFill/>
                            </a:ln>
                          </wps:spPr>
                          <wps:bodyPr>
                            <a:prstTxWarp prst="textNoShape">
                              <a:avLst/>
                            </a:prstTxWarp>
                          </wps:bodyPr>
                        </wps:wsp>
                        <wps:wsp>
                          <wps:cNvPr id="1851111409" name="Freeform: Shape 1851111409"/>
                          <wps:cNvSpPr/>
                          <wps:spPr>
                            <a:xfrm>
                              <a:off x="2004" y="1499"/>
                              <a:ext cx="4013" cy="267"/>
                            </a:xfrm>
                            <a:custGeom>
                              <a:avLst/>
                              <a:gdLst/>
                              <a:ahLst/>
                              <a:cxnLst/>
                              <a:rect l="l" t="t" r="r" b="b"/>
                              <a:pathLst>
                                <a:path w="4013" h="267">
                                  <a:moveTo>
                                    <a:pt x="176" y="0"/>
                                  </a:moveTo>
                                  <a:lnTo>
                                    <a:pt x="0" y="0"/>
                                  </a:lnTo>
                                  <a:lnTo>
                                    <a:pt x="0" y="263"/>
                                  </a:lnTo>
                                  <a:lnTo>
                                    <a:pt x="176" y="263"/>
                                  </a:lnTo>
                                  <a:lnTo>
                                    <a:pt x="176" y="0"/>
                                  </a:lnTo>
                                  <a:close/>
                                  <a:moveTo>
                                    <a:pt x="1455" y="118"/>
                                  </a:moveTo>
                                  <a:lnTo>
                                    <a:pt x="1280" y="118"/>
                                  </a:lnTo>
                                  <a:lnTo>
                                    <a:pt x="1280" y="263"/>
                                  </a:lnTo>
                                  <a:lnTo>
                                    <a:pt x="1455" y="263"/>
                                  </a:lnTo>
                                  <a:lnTo>
                                    <a:pt x="1455" y="118"/>
                                  </a:lnTo>
                                  <a:close/>
                                  <a:moveTo>
                                    <a:pt x="2734" y="252"/>
                                  </a:moveTo>
                                  <a:lnTo>
                                    <a:pt x="2559" y="252"/>
                                  </a:lnTo>
                                  <a:lnTo>
                                    <a:pt x="2559" y="267"/>
                                  </a:lnTo>
                                  <a:lnTo>
                                    <a:pt x="2734" y="267"/>
                                  </a:lnTo>
                                  <a:lnTo>
                                    <a:pt x="2734" y="252"/>
                                  </a:lnTo>
                                  <a:close/>
                                  <a:moveTo>
                                    <a:pt x="4013" y="252"/>
                                  </a:moveTo>
                                  <a:lnTo>
                                    <a:pt x="3838" y="252"/>
                                  </a:lnTo>
                                  <a:lnTo>
                                    <a:pt x="3838" y="267"/>
                                  </a:lnTo>
                                  <a:lnTo>
                                    <a:pt x="4013" y="267"/>
                                  </a:lnTo>
                                  <a:lnTo>
                                    <a:pt x="4013" y="252"/>
                                  </a:lnTo>
                                  <a:close/>
                                </a:path>
                              </a:pathLst>
                            </a:custGeom>
                            <a:solidFill>
                              <a:srgbClr val="EC7C30"/>
                            </a:solidFill>
                            <a:ln>
                              <a:noFill/>
                            </a:ln>
                          </wps:spPr>
                          <wps:bodyPr>
                            <a:prstTxWarp prst="textNoShape">
                              <a:avLst/>
                            </a:prstTxWarp>
                          </wps:bodyPr>
                        </wps:wsp>
                        <wps:wsp>
                          <wps:cNvPr id="2095072721" name="Straight Connector 2095072721"/>
                          <wps:cNvCnPr/>
                          <wps:spPr>
                            <a:xfrm>
                              <a:off x="8" y="1762"/>
                              <a:ext cx="6396" cy="0"/>
                            </a:xfrm>
                            <a:prstGeom prst="line">
                              <a:avLst/>
                            </a:prstGeom>
                            <a:ln w="9525" cap="flat" cmpd="sng">
                              <a:solidFill>
                                <a:srgbClr val="D9D9D9"/>
                              </a:solidFill>
                              <a:prstDash val="solid"/>
                              <a:round/>
                              <a:headEnd type="none" w="med" len="med"/>
                              <a:tailEnd type="none" w="med" len="med"/>
                            </a:ln>
                          </wps:spPr>
                          <wps:bodyPr/>
                        </wps:wsp>
                        <pic:pic xmlns:pic="http://schemas.openxmlformats.org/drawingml/2006/picture">
                          <pic:nvPicPr>
                            <pic:cNvPr id="21" name="Image"/>
                            <pic:cNvPicPr/>
                          </pic:nvPicPr>
                          <pic:blipFill>
                            <a:blip r:embed="rId40" cstate="print"/>
                            <a:srcRect/>
                            <a:stretch/>
                          </pic:blipFill>
                          <pic:spPr>
                            <a:xfrm>
                              <a:off x="1744" y="0"/>
                              <a:ext cx="105" cy="231"/>
                            </a:xfrm>
                            <a:prstGeom prst="rect">
                              <a:avLst/>
                            </a:prstGeom>
                          </pic:spPr>
                        </pic:pic>
                        <pic:pic xmlns:pic="http://schemas.openxmlformats.org/drawingml/2006/picture">
                          <pic:nvPicPr>
                            <pic:cNvPr id="22" name="Image"/>
                            <pic:cNvPicPr/>
                          </pic:nvPicPr>
                          <pic:blipFill>
                            <a:blip r:embed="rId41" cstate="print"/>
                            <a:srcRect/>
                            <a:stretch/>
                          </pic:blipFill>
                          <pic:spPr>
                            <a:xfrm>
                              <a:off x="3024" y="606"/>
                              <a:ext cx="105" cy="226"/>
                            </a:xfrm>
                            <a:prstGeom prst="rect">
                              <a:avLst/>
                            </a:prstGeom>
                          </pic:spPr>
                        </pic:pic>
                        <pic:pic xmlns:pic="http://schemas.openxmlformats.org/drawingml/2006/picture">
                          <pic:nvPicPr>
                            <pic:cNvPr id="23" name="Image"/>
                            <pic:cNvPicPr/>
                          </pic:nvPicPr>
                          <pic:blipFill>
                            <a:blip r:embed="rId42" cstate="print"/>
                            <a:srcRect/>
                            <a:stretch/>
                          </pic:blipFill>
                          <pic:spPr>
                            <a:xfrm>
                              <a:off x="4302" y="1437"/>
                              <a:ext cx="105" cy="144"/>
                            </a:xfrm>
                            <a:prstGeom prst="rect">
                              <a:avLst/>
                            </a:prstGeom>
                          </pic:spPr>
                        </pic:pic>
                        <pic:pic xmlns:pic="http://schemas.openxmlformats.org/drawingml/2006/picture">
                          <pic:nvPicPr>
                            <pic:cNvPr id="24" name="Image"/>
                            <pic:cNvPicPr/>
                          </pic:nvPicPr>
                          <pic:blipFill>
                            <a:blip r:embed="rId43" cstate="print"/>
                            <a:srcRect/>
                            <a:stretch/>
                          </pic:blipFill>
                          <pic:spPr>
                            <a:xfrm>
                              <a:off x="5582" y="1440"/>
                              <a:ext cx="105" cy="144"/>
                            </a:xfrm>
                            <a:prstGeom prst="rect">
                              <a:avLst/>
                            </a:prstGeom>
                          </pic:spPr>
                        </pic:pic>
                        <pic:pic xmlns:pic="http://schemas.openxmlformats.org/drawingml/2006/picture">
                          <pic:nvPicPr>
                            <pic:cNvPr id="25" name="Image"/>
                            <pic:cNvPicPr/>
                          </pic:nvPicPr>
                          <pic:blipFill>
                            <a:blip r:embed="rId44" cstate="print"/>
                            <a:srcRect/>
                            <a:stretch/>
                          </pic:blipFill>
                          <pic:spPr>
                            <a:xfrm>
                              <a:off x="2076" y="1223"/>
                              <a:ext cx="105" cy="149"/>
                            </a:xfrm>
                            <a:prstGeom prst="rect">
                              <a:avLst/>
                            </a:prstGeom>
                          </pic:spPr>
                        </pic:pic>
                        <pic:pic xmlns:pic="http://schemas.openxmlformats.org/drawingml/2006/picture">
                          <pic:nvPicPr>
                            <pic:cNvPr id="26" name="Image"/>
                            <pic:cNvPicPr/>
                          </pic:nvPicPr>
                          <pic:blipFill>
                            <a:blip r:embed="rId45" cstate="print"/>
                            <a:srcRect/>
                            <a:stretch/>
                          </pic:blipFill>
                          <pic:spPr>
                            <a:xfrm>
                              <a:off x="3354" y="1343"/>
                              <a:ext cx="105" cy="147"/>
                            </a:xfrm>
                            <a:prstGeom prst="rect">
                              <a:avLst/>
                            </a:prstGeom>
                          </pic:spPr>
                        </pic:pic>
                        <wps:wsp>
                          <wps:cNvPr id="543107856" name="Freeform: Shape 543107856"/>
                          <wps:cNvSpPr/>
                          <wps:spPr>
                            <a:xfrm>
                              <a:off x="4635" y="1560"/>
                              <a:ext cx="1383" cy="65"/>
                            </a:xfrm>
                            <a:custGeom>
                              <a:avLst/>
                              <a:gdLst/>
                              <a:ahLst/>
                              <a:cxnLst/>
                              <a:rect l="l" t="t" r="r" b="b"/>
                              <a:pathLst>
                                <a:path w="1383" h="65">
                                  <a:moveTo>
                                    <a:pt x="103" y="2"/>
                                  </a:moveTo>
                                  <a:lnTo>
                                    <a:pt x="102" y="1"/>
                                  </a:lnTo>
                                  <a:lnTo>
                                    <a:pt x="98" y="0"/>
                                  </a:lnTo>
                                  <a:lnTo>
                                    <a:pt x="97" y="0"/>
                                  </a:lnTo>
                                  <a:lnTo>
                                    <a:pt x="94" y="0"/>
                                  </a:lnTo>
                                  <a:lnTo>
                                    <a:pt x="93" y="1"/>
                                  </a:lnTo>
                                  <a:lnTo>
                                    <a:pt x="91" y="2"/>
                                  </a:lnTo>
                                  <a:lnTo>
                                    <a:pt x="91" y="47"/>
                                  </a:lnTo>
                                  <a:lnTo>
                                    <a:pt x="68" y="25"/>
                                  </a:lnTo>
                                  <a:lnTo>
                                    <a:pt x="63" y="21"/>
                                  </a:lnTo>
                                  <a:lnTo>
                                    <a:pt x="54" y="14"/>
                                  </a:lnTo>
                                  <a:lnTo>
                                    <a:pt x="50" y="11"/>
                                  </a:lnTo>
                                  <a:lnTo>
                                    <a:pt x="42" y="7"/>
                                  </a:lnTo>
                                  <a:lnTo>
                                    <a:pt x="39" y="6"/>
                                  </a:lnTo>
                                  <a:lnTo>
                                    <a:pt x="29" y="4"/>
                                  </a:lnTo>
                                  <a:lnTo>
                                    <a:pt x="22" y="4"/>
                                  </a:lnTo>
                                  <a:lnTo>
                                    <a:pt x="19" y="5"/>
                                  </a:lnTo>
                                  <a:lnTo>
                                    <a:pt x="13" y="7"/>
                                  </a:lnTo>
                                  <a:lnTo>
                                    <a:pt x="10" y="9"/>
                                  </a:lnTo>
                                  <a:lnTo>
                                    <a:pt x="5" y="14"/>
                                  </a:lnTo>
                                  <a:lnTo>
                                    <a:pt x="3" y="17"/>
                                  </a:lnTo>
                                  <a:lnTo>
                                    <a:pt x="0" y="25"/>
                                  </a:lnTo>
                                  <a:lnTo>
                                    <a:pt x="0" y="29"/>
                                  </a:lnTo>
                                  <a:lnTo>
                                    <a:pt x="0" y="37"/>
                                  </a:lnTo>
                                  <a:lnTo>
                                    <a:pt x="0" y="40"/>
                                  </a:lnTo>
                                  <a:lnTo>
                                    <a:pt x="2" y="48"/>
                                  </a:lnTo>
                                  <a:lnTo>
                                    <a:pt x="5" y="55"/>
                                  </a:lnTo>
                                  <a:lnTo>
                                    <a:pt x="7" y="59"/>
                                  </a:lnTo>
                                  <a:lnTo>
                                    <a:pt x="9" y="61"/>
                                  </a:lnTo>
                                  <a:lnTo>
                                    <a:pt x="10" y="61"/>
                                  </a:lnTo>
                                  <a:lnTo>
                                    <a:pt x="11" y="61"/>
                                  </a:lnTo>
                                  <a:lnTo>
                                    <a:pt x="12" y="62"/>
                                  </a:lnTo>
                                  <a:lnTo>
                                    <a:pt x="16" y="62"/>
                                  </a:lnTo>
                                  <a:lnTo>
                                    <a:pt x="18" y="61"/>
                                  </a:lnTo>
                                  <a:lnTo>
                                    <a:pt x="19" y="61"/>
                                  </a:lnTo>
                                  <a:lnTo>
                                    <a:pt x="20" y="60"/>
                                  </a:lnTo>
                                  <a:lnTo>
                                    <a:pt x="20" y="59"/>
                                  </a:lnTo>
                                  <a:lnTo>
                                    <a:pt x="20" y="58"/>
                                  </a:lnTo>
                                  <a:lnTo>
                                    <a:pt x="19" y="56"/>
                                  </a:lnTo>
                                  <a:lnTo>
                                    <a:pt x="15" y="49"/>
                                  </a:lnTo>
                                  <a:lnTo>
                                    <a:pt x="12" y="42"/>
                                  </a:lnTo>
                                  <a:lnTo>
                                    <a:pt x="11" y="39"/>
                                  </a:lnTo>
                                  <a:lnTo>
                                    <a:pt x="11" y="33"/>
                                  </a:lnTo>
                                  <a:lnTo>
                                    <a:pt x="12" y="30"/>
                                  </a:lnTo>
                                  <a:lnTo>
                                    <a:pt x="14" y="26"/>
                                  </a:lnTo>
                                  <a:lnTo>
                                    <a:pt x="15" y="24"/>
                                  </a:lnTo>
                                  <a:lnTo>
                                    <a:pt x="18" y="21"/>
                                  </a:lnTo>
                                  <a:lnTo>
                                    <a:pt x="20" y="20"/>
                                  </a:lnTo>
                                  <a:lnTo>
                                    <a:pt x="24" y="19"/>
                                  </a:lnTo>
                                  <a:lnTo>
                                    <a:pt x="26" y="18"/>
                                  </a:lnTo>
                                  <a:lnTo>
                                    <a:pt x="33" y="19"/>
                                  </a:lnTo>
                                  <a:lnTo>
                                    <a:pt x="38" y="20"/>
                                  </a:lnTo>
                                  <a:lnTo>
                                    <a:pt x="41" y="21"/>
                                  </a:lnTo>
                                  <a:lnTo>
                                    <a:pt x="44" y="22"/>
                                  </a:lnTo>
                                  <a:lnTo>
                                    <a:pt x="47" y="24"/>
                                  </a:lnTo>
                                  <a:lnTo>
                                    <a:pt x="51" y="26"/>
                                  </a:lnTo>
                                  <a:lnTo>
                                    <a:pt x="58" y="31"/>
                                  </a:lnTo>
                                  <a:lnTo>
                                    <a:pt x="63" y="35"/>
                                  </a:lnTo>
                                  <a:lnTo>
                                    <a:pt x="89" y="61"/>
                                  </a:lnTo>
                                  <a:lnTo>
                                    <a:pt x="91" y="63"/>
                                  </a:lnTo>
                                  <a:lnTo>
                                    <a:pt x="94" y="63"/>
                                  </a:lnTo>
                                  <a:lnTo>
                                    <a:pt x="99" y="63"/>
                                  </a:lnTo>
                                  <a:lnTo>
                                    <a:pt x="101" y="63"/>
                                  </a:lnTo>
                                  <a:lnTo>
                                    <a:pt x="102" y="62"/>
                                  </a:lnTo>
                                  <a:lnTo>
                                    <a:pt x="103" y="60"/>
                                  </a:lnTo>
                                  <a:lnTo>
                                    <a:pt x="103" y="2"/>
                                  </a:lnTo>
                                  <a:close/>
                                  <a:moveTo>
                                    <a:pt x="1382" y="3"/>
                                  </a:moveTo>
                                  <a:lnTo>
                                    <a:pt x="1382" y="2"/>
                                  </a:lnTo>
                                  <a:lnTo>
                                    <a:pt x="1380" y="1"/>
                                  </a:lnTo>
                                  <a:lnTo>
                                    <a:pt x="1378" y="0"/>
                                  </a:lnTo>
                                  <a:lnTo>
                                    <a:pt x="1377" y="0"/>
                                  </a:lnTo>
                                  <a:lnTo>
                                    <a:pt x="1375" y="0"/>
                                  </a:lnTo>
                                  <a:lnTo>
                                    <a:pt x="1372" y="1"/>
                                  </a:lnTo>
                                  <a:lnTo>
                                    <a:pt x="1371" y="3"/>
                                  </a:lnTo>
                                  <a:lnTo>
                                    <a:pt x="1371" y="48"/>
                                  </a:lnTo>
                                  <a:lnTo>
                                    <a:pt x="1348" y="26"/>
                                  </a:lnTo>
                                  <a:lnTo>
                                    <a:pt x="1343" y="21"/>
                                  </a:lnTo>
                                  <a:lnTo>
                                    <a:pt x="1338" y="18"/>
                                  </a:lnTo>
                                  <a:lnTo>
                                    <a:pt x="1334" y="14"/>
                                  </a:lnTo>
                                  <a:lnTo>
                                    <a:pt x="1330" y="11"/>
                                  </a:lnTo>
                                  <a:lnTo>
                                    <a:pt x="1322" y="8"/>
                                  </a:lnTo>
                                  <a:lnTo>
                                    <a:pt x="1319" y="6"/>
                                  </a:lnTo>
                                  <a:lnTo>
                                    <a:pt x="1315" y="6"/>
                                  </a:lnTo>
                                  <a:lnTo>
                                    <a:pt x="1309" y="5"/>
                                  </a:lnTo>
                                  <a:lnTo>
                                    <a:pt x="1302" y="5"/>
                                  </a:lnTo>
                                  <a:lnTo>
                                    <a:pt x="1299" y="6"/>
                                  </a:lnTo>
                                  <a:lnTo>
                                    <a:pt x="1292" y="8"/>
                                  </a:lnTo>
                                  <a:lnTo>
                                    <a:pt x="1289" y="10"/>
                                  </a:lnTo>
                                  <a:lnTo>
                                    <a:pt x="1285" y="15"/>
                                  </a:lnTo>
                                  <a:lnTo>
                                    <a:pt x="1283" y="18"/>
                                  </a:lnTo>
                                  <a:lnTo>
                                    <a:pt x="1280" y="25"/>
                                  </a:lnTo>
                                  <a:lnTo>
                                    <a:pt x="1279" y="29"/>
                                  </a:lnTo>
                                  <a:lnTo>
                                    <a:pt x="1279" y="37"/>
                                  </a:lnTo>
                                  <a:lnTo>
                                    <a:pt x="1280" y="40"/>
                                  </a:lnTo>
                                  <a:lnTo>
                                    <a:pt x="1281" y="46"/>
                                  </a:lnTo>
                                  <a:lnTo>
                                    <a:pt x="1282" y="49"/>
                                  </a:lnTo>
                                  <a:lnTo>
                                    <a:pt x="1283" y="53"/>
                                  </a:lnTo>
                                  <a:lnTo>
                                    <a:pt x="1284" y="55"/>
                                  </a:lnTo>
                                  <a:lnTo>
                                    <a:pt x="1287" y="59"/>
                                  </a:lnTo>
                                  <a:lnTo>
                                    <a:pt x="1289" y="61"/>
                                  </a:lnTo>
                                  <a:lnTo>
                                    <a:pt x="1291" y="62"/>
                                  </a:lnTo>
                                  <a:lnTo>
                                    <a:pt x="1293" y="62"/>
                                  </a:lnTo>
                                  <a:lnTo>
                                    <a:pt x="1296" y="62"/>
                                  </a:lnTo>
                                  <a:lnTo>
                                    <a:pt x="1299" y="61"/>
                                  </a:lnTo>
                                  <a:lnTo>
                                    <a:pt x="1300" y="60"/>
                                  </a:lnTo>
                                  <a:lnTo>
                                    <a:pt x="1300" y="59"/>
                                  </a:lnTo>
                                  <a:lnTo>
                                    <a:pt x="1297" y="55"/>
                                  </a:lnTo>
                                  <a:lnTo>
                                    <a:pt x="1295" y="52"/>
                                  </a:lnTo>
                                  <a:lnTo>
                                    <a:pt x="1293" y="48"/>
                                  </a:lnTo>
                                  <a:lnTo>
                                    <a:pt x="1292" y="42"/>
                                  </a:lnTo>
                                  <a:lnTo>
                                    <a:pt x="1291" y="39"/>
                                  </a:lnTo>
                                  <a:lnTo>
                                    <a:pt x="1291" y="33"/>
                                  </a:lnTo>
                                  <a:lnTo>
                                    <a:pt x="1292" y="31"/>
                                  </a:lnTo>
                                  <a:lnTo>
                                    <a:pt x="1293" y="26"/>
                                  </a:lnTo>
                                  <a:lnTo>
                                    <a:pt x="1295" y="25"/>
                                  </a:lnTo>
                                  <a:lnTo>
                                    <a:pt x="1298" y="22"/>
                                  </a:lnTo>
                                  <a:lnTo>
                                    <a:pt x="1299" y="21"/>
                                  </a:lnTo>
                                  <a:lnTo>
                                    <a:pt x="1303" y="19"/>
                                  </a:lnTo>
                                  <a:lnTo>
                                    <a:pt x="1306" y="19"/>
                                  </a:lnTo>
                                  <a:lnTo>
                                    <a:pt x="1313" y="19"/>
                                  </a:lnTo>
                                  <a:lnTo>
                                    <a:pt x="1315" y="20"/>
                                  </a:lnTo>
                                  <a:lnTo>
                                    <a:pt x="1318" y="20"/>
                                  </a:lnTo>
                                  <a:lnTo>
                                    <a:pt x="1321" y="21"/>
                                  </a:lnTo>
                                  <a:lnTo>
                                    <a:pt x="1327" y="24"/>
                                  </a:lnTo>
                                  <a:lnTo>
                                    <a:pt x="1330" y="26"/>
                                  </a:lnTo>
                                  <a:lnTo>
                                    <a:pt x="1338" y="32"/>
                                  </a:lnTo>
                                  <a:lnTo>
                                    <a:pt x="1342" y="36"/>
                                  </a:lnTo>
                                  <a:lnTo>
                                    <a:pt x="1369" y="62"/>
                                  </a:lnTo>
                                  <a:lnTo>
                                    <a:pt x="1372" y="63"/>
                                  </a:lnTo>
                                  <a:lnTo>
                                    <a:pt x="1375" y="64"/>
                                  </a:lnTo>
                                  <a:lnTo>
                                    <a:pt x="1378" y="64"/>
                                  </a:lnTo>
                                  <a:lnTo>
                                    <a:pt x="1380" y="64"/>
                                  </a:lnTo>
                                  <a:lnTo>
                                    <a:pt x="1382" y="62"/>
                                  </a:lnTo>
                                  <a:lnTo>
                                    <a:pt x="1382" y="60"/>
                                  </a:lnTo>
                                  <a:lnTo>
                                    <a:pt x="1382" y="3"/>
                                  </a:lnTo>
                                  <a:close/>
                                </a:path>
                              </a:pathLst>
                            </a:custGeom>
                            <a:solidFill>
                              <a:srgbClr val="7D7D7D"/>
                            </a:solidFill>
                            <a:ln>
                              <a:noFill/>
                            </a:ln>
                          </wps:spPr>
                          <wps:bodyPr>
                            <a:prstTxWarp prst="textNoShape">
                              <a:avLst/>
                            </a:prstTxWarp>
                          </wps:bodyPr>
                        </wps:wsp>
                      </wpg:grpSp>
                      <wpg:grpSp>
                        <wpg:cNvPr id="841086509" name="Group 841086509"/>
                        <wpg:cNvGrpSpPr/>
                        <wpg:grpSpPr>
                          <a:xfrm>
                            <a:off x="226337" y="1267486"/>
                            <a:ext cx="622300" cy="581025"/>
                            <a:chOff x="0" y="0"/>
                            <a:chExt cx="995" cy="915"/>
                          </a:xfrm>
                        </wpg:grpSpPr>
                        <wps:wsp>
                          <wps:cNvPr id="1940513046" name="Freeform: Shape 1940513046"/>
                          <wps:cNvSpPr/>
                          <wps:spPr>
                            <a:xfrm>
                              <a:off x="0" y="0"/>
                              <a:ext cx="995" cy="915"/>
                            </a:xfrm>
                            <a:custGeom>
                              <a:avLst/>
                              <a:gdLst/>
                              <a:ahLst/>
                              <a:cxnLst/>
                              <a:rect l="l" t="t" r="r" b="b"/>
                              <a:pathLst>
                                <a:path w="995" h="915">
                                  <a:moveTo>
                                    <a:pt x="145" y="859"/>
                                  </a:moveTo>
                                  <a:lnTo>
                                    <a:pt x="97" y="773"/>
                                  </a:lnTo>
                                  <a:lnTo>
                                    <a:pt x="95" y="770"/>
                                  </a:lnTo>
                                  <a:lnTo>
                                    <a:pt x="94" y="770"/>
                                  </a:lnTo>
                                  <a:lnTo>
                                    <a:pt x="93" y="770"/>
                                  </a:lnTo>
                                  <a:lnTo>
                                    <a:pt x="92" y="770"/>
                                  </a:lnTo>
                                  <a:lnTo>
                                    <a:pt x="86" y="776"/>
                                  </a:lnTo>
                                  <a:lnTo>
                                    <a:pt x="85" y="778"/>
                                  </a:lnTo>
                                  <a:lnTo>
                                    <a:pt x="130" y="856"/>
                                  </a:lnTo>
                                  <a:lnTo>
                                    <a:pt x="53" y="813"/>
                                  </a:lnTo>
                                  <a:lnTo>
                                    <a:pt x="51" y="812"/>
                                  </a:lnTo>
                                  <a:lnTo>
                                    <a:pt x="48" y="814"/>
                                  </a:lnTo>
                                  <a:lnTo>
                                    <a:pt x="43" y="820"/>
                                  </a:lnTo>
                                  <a:lnTo>
                                    <a:pt x="42" y="821"/>
                                  </a:lnTo>
                                  <a:lnTo>
                                    <a:pt x="87" y="899"/>
                                  </a:lnTo>
                                  <a:lnTo>
                                    <a:pt x="9" y="854"/>
                                  </a:lnTo>
                                  <a:lnTo>
                                    <a:pt x="8" y="854"/>
                                  </a:lnTo>
                                  <a:lnTo>
                                    <a:pt x="3" y="859"/>
                                  </a:lnTo>
                                  <a:lnTo>
                                    <a:pt x="0" y="862"/>
                                  </a:lnTo>
                                  <a:lnTo>
                                    <a:pt x="0" y="864"/>
                                  </a:lnTo>
                                  <a:lnTo>
                                    <a:pt x="1" y="865"/>
                                  </a:lnTo>
                                  <a:lnTo>
                                    <a:pt x="90" y="914"/>
                                  </a:lnTo>
                                  <a:lnTo>
                                    <a:pt x="92" y="914"/>
                                  </a:lnTo>
                                  <a:lnTo>
                                    <a:pt x="95" y="911"/>
                                  </a:lnTo>
                                  <a:lnTo>
                                    <a:pt x="100" y="907"/>
                                  </a:lnTo>
                                  <a:lnTo>
                                    <a:pt x="102" y="903"/>
                                  </a:lnTo>
                                  <a:lnTo>
                                    <a:pt x="102" y="901"/>
                                  </a:lnTo>
                                  <a:lnTo>
                                    <a:pt x="61" y="832"/>
                                  </a:lnTo>
                                  <a:lnTo>
                                    <a:pt x="132" y="872"/>
                                  </a:lnTo>
                                  <a:lnTo>
                                    <a:pt x="134" y="872"/>
                                  </a:lnTo>
                                  <a:lnTo>
                                    <a:pt x="136" y="871"/>
                                  </a:lnTo>
                                  <a:lnTo>
                                    <a:pt x="142" y="865"/>
                                  </a:lnTo>
                                  <a:lnTo>
                                    <a:pt x="144" y="861"/>
                                  </a:lnTo>
                                  <a:lnTo>
                                    <a:pt x="145" y="859"/>
                                  </a:lnTo>
                                  <a:close/>
                                  <a:moveTo>
                                    <a:pt x="247" y="758"/>
                                  </a:moveTo>
                                  <a:lnTo>
                                    <a:pt x="246" y="757"/>
                                  </a:lnTo>
                                  <a:lnTo>
                                    <a:pt x="177" y="688"/>
                                  </a:lnTo>
                                  <a:lnTo>
                                    <a:pt x="176" y="687"/>
                                  </a:lnTo>
                                  <a:lnTo>
                                    <a:pt x="173" y="689"/>
                                  </a:lnTo>
                                  <a:lnTo>
                                    <a:pt x="169" y="693"/>
                                  </a:lnTo>
                                  <a:lnTo>
                                    <a:pt x="167" y="696"/>
                                  </a:lnTo>
                                  <a:lnTo>
                                    <a:pt x="167" y="697"/>
                                  </a:lnTo>
                                  <a:lnTo>
                                    <a:pt x="197" y="726"/>
                                  </a:lnTo>
                                  <a:lnTo>
                                    <a:pt x="164" y="759"/>
                                  </a:lnTo>
                                  <a:lnTo>
                                    <a:pt x="135" y="730"/>
                                  </a:lnTo>
                                  <a:lnTo>
                                    <a:pt x="134" y="729"/>
                                  </a:lnTo>
                                  <a:lnTo>
                                    <a:pt x="130" y="731"/>
                                  </a:lnTo>
                                  <a:lnTo>
                                    <a:pt x="129" y="733"/>
                                  </a:lnTo>
                                  <a:lnTo>
                                    <a:pt x="126" y="736"/>
                                  </a:lnTo>
                                  <a:lnTo>
                                    <a:pt x="125" y="738"/>
                                  </a:lnTo>
                                  <a:lnTo>
                                    <a:pt x="125" y="739"/>
                                  </a:lnTo>
                                  <a:lnTo>
                                    <a:pt x="195" y="809"/>
                                  </a:lnTo>
                                  <a:lnTo>
                                    <a:pt x="196" y="809"/>
                                  </a:lnTo>
                                  <a:lnTo>
                                    <a:pt x="199" y="808"/>
                                  </a:lnTo>
                                  <a:lnTo>
                                    <a:pt x="203" y="804"/>
                                  </a:lnTo>
                                  <a:lnTo>
                                    <a:pt x="205" y="801"/>
                                  </a:lnTo>
                                  <a:lnTo>
                                    <a:pt x="205" y="800"/>
                                  </a:lnTo>
                                  <a:lnTo>
                                    <a:pt x="172" y="767"/>
                                  </a:lnTo>
                                  <a:lnTo>
                                    <a:pt x="205" y="734"/>
                                  </a:lnTo>
                                  <a:lnTo>
                                    <a:pt x="237" y="766"/>
                                  </a:lnTo>
                                  <a:lnTo>
                                    <a:pt x="238" y="767"/>
                                  </a:lnTo>
                                  <a:lnTo>
                                    <a:pt x="241" y="766"/>
                                  </a:lnTo>
                                  <a:lnTo>
                                    <a:pt x="242" y="764"/>
                                  </a:lnTo>
                                  <a:lnTo>
                                    <a:pt x="246" y="761"/>
                                  </a:lnTo>
                                  <a:lnTo>
                                    <a:pt x="247" y="759"/>
                                  </a:lnTo>
                                  <a:lnTo>
                                    <a:pt x="247" y="758"/>
                                  </a:lnTo>
                                  <a:close/>
                                  <a:moveTo>
                                    <a:pt x="338" y="668"/>
                                  </a:moveTo>
                                  <a:lnTo>
                                    <a:pt x="338" y="667"/>
                                  </a:lnTo>
                                  <a:lnTo>
                                    <a:pt x="337" y="666"/>
                                  </a:lnTo>
                                  <a:lnTo>
                                    <a:pt x="335" y="665"/>
                                  </a:lnTo>
                                  <a:lnTo>
                                    <a:pt x="293" y="645"/>
                                  </a:lnTo>
                                  <a:lnTo>
                                    <a:pt x="293" y="660"/>
                                  </a:lnTo>
                                  <a:lnTo>
                                    <a:pt x="269" y="684"/>
                                  </a:lnTo>
                                  <a:lnTo>
                                    <a:pt x="268" y="685"/>
                                  </a:lnTo>
                                  <a:lnTo>
                                    <a:pt x="245" y="637"/>
                                  </a:lnTo>
                                  <a:lnTo>
                                    <a:pt x="269" y="648"/>
                                  </a:lnTo>
                                  <a:lnTo>
                                    <a:pt x="293" y="660"/>
                                  </a:lnTo>
                                  <a:lnTo>
                                    <a:pt x="293" y="645"/>
                                  </a:lnTo>
                                  <a:lnTo>
                                    <a:pt x="269" y="634"/>
                                  </a:lnTo>
                                  <a:lnTo>
                                    <a:pt x="244" y="622"/>
                                  </a:lnTo>
                                  <a:lnTo>
                                    <a:pt x="243" y="622"/>
                                  </a:lnTo>
                                  <a:lnTo>
                                    <a:pt x="242" y="622"/>
                                  </a:lnTo>
                                  <a:lnTo>
                                    <a:pt x="241" y="622"/>
                                  </a:lnTo>
                                  <a:lnTo>
                                    <a:pt x="239" y="623"/>
                                  </a:lnTo>
                                  <a:lnTo>
                                    <a:pt x="238" y="624"/>
                                  </a:lnTo>
                                  <a:lnTo>
                                    <a:pt x="236" y="625"/>
                                  </a:lnTo>
                                  <a:lnTo>
                                    <a:pt x="233" y="629"/>
                                  </a:lnTo>
                                  <a:lnTo>
                                    <a:pt x="231" y="631"/>
                                  </a:lnTo>
                                  <a:lnTo>
                                    <a:pt x="231" y="632"/>
                                  </a:lnTo>
                                  <a:lnTo>
                                    <a:pt x="231" y="634"/>
                                  </a:lnTo>
                                  <a:lnTo>
                                    <a:pt x="231" y="635"/>
                                  </a:lnTo>
                                  <a:lnTo>
                                    <a:pt x="269" y="715"/>
                                  </a:lnTo>
                                  <a:lnTo>
                                    <a:pt x="274" y="725"/>
                                  </a:lnTo>
                                  <a:lnTo>
                                    <a:pt x="275" y="728"/>
                                  </a:lnTo>
                                  <a:lnTo>
                                    <a:pt x="276" y="729"/>
                                  </a:lnTo>
                                  <a:lnTo>
                                    <a:pt x="277" y="729"/>
                                  </a:lnTo>
                                  <a:lnTo>
                                    <a:pt x="278" y="728"/>
                                  </a:lnTo>
                                  <a:lnTo>
                                    <a:pt x="280" y="727"/>
                                  </a:lnTo>
                                  <a:lnTo>
                                    <a:pt x="283" y="723"/>
                                  </a:lnTo>
                                  <a:lnTo>
                                    <a:pt x="285" y="722"/>
                                  </a:lnTo>
                                  <a:lnTo>
                                    <a:pt x="285" y="720"/>
                                  </a:lnTo>
                                  <a:lnTo>
                                    <a:pt x="285" y="718"/>
                                  </a:lnTo>
                                  <a:lnTo>
                                    <a:pt x="274" y="695"/>
                                  </a:lnTo>
                                  <a:lnTo>
                                    <a:pt x="303" y="665"/>
                                  </a:lnTo>
                                  <a:lnTo>
                                    <a:pt x="328" y="677"/>
                                  </a:lnTo>
                                  <a:lnTo>
                                    <a:pt x="329" y="677"/>
                                  </a:lnTo>
                                  <a:lnTo>
                                    <a:pt x="330" y="676"/>
                                  </a:lnTo>
                                  <a:lnTo>
                                    <a:pt x="332" y="675"/>
                                  </a:lnTo>
                                  <a:lnTo>
                                    <a:pt x="336" y="670"/>
                                  </a:lnTo>
                                  <a:lnTo>
                                    <a:pt x="338" y="669"/>
                                  </a:lnTo>
                                  <a:lnTo>
                                    <a:pt x="338" y="668"/>
                                  </a:lnTo>
                                  <a:close/>
                                  <a:moveTo>
                                    <a:pt x="390" y="615"/>
                                  </a:moveTo>
                                  <a:lnTo>
                                    <a:pt x="389" y="614"/>
                                  </a:lnTo>
                                  <a:lnTo>
                                    <a:pt x="327" y="552"/>
                                  </a:lnTo>
                                  <a:lnTo>
                                    <a:pt x="347" y="531"/>
                                  </a:lnTo>
                                  <a:lnTo>
                                    <a:pt x="348" y="530"/>
                                  </a:lnTo>
                                  <a:lnTo>
                                    <a:pt x="347" y="529"/>
                                  </a:lnTo>
                                  <a:lnTo>
                                    <a:pt x="345" y="526"/>
                                  </a:lnTo>
                                  <a:lnTo>
                                    <a:pt x="342" y="524"/>
                                  </a:lnTo>
                                  <a:lnTo>
                                    <a:pt x="341" y="523"/>
                                  </a:lnTo>
                                  <a:lnTo>
                                    <a:pt x="340" y="523"/>
                                  </a:lnTo>
                                  <a:lnTo>
                                    <a:pt x="339" y="524"/>
                                  </a:lnTo>
                                  <a:lnTo>
                                    <a:pt x="289" y="574"/>
                                  </a:lnTo>
                                  <a:lnTo>
                                    <a:pt x="288" y="575"/>
                                  </a:lnTo>
                                  <a:lnTo>
                                    <a:pt x="288" y="576"/>
                                  </a:lnTo>
                                  <a:lnTo>
                                    <a:pt x="289" y="577"/>
                                  </a:lnTo>
                                  <a:lnTo>
                                    <a:pt x="290" y="579"/>
                                  </a:lnTo>
                                  <a:lnTo>
                                    <a:pt x="293" y="582"/>
                                  </a:lnTo>
                                  <a:lnTo>
                                    <a:pt x="295" y="583"/>
                                  </a:lnTo>
                                  <a:lnTo>
                                    <a:pt x="296" y="583"/>
                                  </a:lnTo>
                                  <a:lnTo>
                                    <a:pt x="297" y="582"/>
                                  </a:lnTo>
                                  <a:lnTo>
                                    <a:pt x="317" y="562"/>
                                  </a:lnTo>
                                  <a:lnTo>
                                    <a:pt x="380" y="624"/>
                                  </a:lnTo>
                                  <a:lnTo>
                                    <a:pt x="382" y="624"/>
                                  </a:lnTo>
                                  <a:lnTo>
                                    <a:pt x="384" y="623"/>
                                  </a:lnTo>
                                  <a:lnTo>
                                    <a:pt x="385" y="622"/>
                                  </a:lnTo>
                                  <a:lnTo>
                                    <a:pt x="388" y="618"/>
                                  </a:lnTo>
                                  <a:lnTo>
                                    <a:pt x="390" y="616"/>
                                  </a:lnTo>
                                  <a:lnTo>
                                    <a:pt x="390" y="615"/>
                                  </a:lnTo>
                                  <a:close/>
                                  <a:moveTo>
                                    <a:pt x="518" y="488"/>
                                  </a:moveTo>
                                  <a:lnTo>
                                    <a:pt x="518" y="486"/>
                                  </a:lnTo>
                                  <a:lnTo>
                                    <a:pt x="517" y="484"/>
                                  </a:lnTo>
                                  <a:lnTo>
                                    <a:pt x="514" y="482"/>
                                  </a:lnTo>
                                  <a:lnTo>
                                    <a:pt x="512" y="480"/>
                                  </a:lnTo>
                                  <a:lnTo>
                                    <a:pt x="511" y="480"/>
                                  </a:lnTo>
                                  <a:lnTo>
                                    <a:pt x="510" y="481"/>
                                  </a:lnTo>
                                  <a:lnTo>
                                    <a:pt x="481" y="509"/>
                                  </a:lnTo>
                                  <a:lnTo>
                                    <a:pt x="455" y="484"/>
                                  </a:lnTo>
                                  <a:lnTo>
                                    <a:pt x="480" y="460"/>
                                  </a:lnTo>
                                  <a:lnTo>
                                    <a:pt x="480" y="459"/>
                                  </a:lnTo>
                                  <a:lnTo>
                                    <a:pt x="480" y="457"/>
                                  </a:lnTo>
                                  <a:lnTo>
                                    <a:pt x="478" y="455"/>
                                  </a:lnTo>
                                  <a:lnTo>
                                    <a:pt x="478" y="454"/>
                                  </a:lnTo>
                                  <a:lnTo>
                                    <a:pt x="476" y="453"/>
                                  </a:lnTo>
                                  <a:lnTo>
                                    <a:pt x="475" y="451"/>
                                  </a:lnTo>
                                  <a:lnTo>
                                    <a:pt x="474" y="451"/>
                                  </a:lnTo>
                                  <a:lnTo>
                                    <a:pt x="473" y="451"/>
                                  </a:lnTo>
                                  <a:lnTo>
                                    <a:pt x="472" y="452"/>
                                  </a:lnTo>
                                  <a:lnTo>
                                    <a:pt x="448" y="476"/>
                                  </a:lnTo>
                                  <a:lnTo>
                                    <a:pt x="425" y="453"/>
                                  </a:lnTo>
                                  <a:lnTo>
                                    <a:pt x="453" y="425"/>
                                  </a:lnTo>
                                  <a:lnTo>
                                    <a:pt x="454" y="425"/>
                                  </a:lnTo>
                                  <a:lnTo>
                                    <a:pt x="454" y="424"/>
                                  </a:lnTo>
                                  <a:lnTo>
                                    <a:pt x="454" y="423"/>
                                  </a:lnTo>
                                  <a:lnTo>
                                    <a:pt x="452" y="420"/>
                                  </a:lnTo>
                                  <a:lnTo>
                                    <a:pt x="451" y="420"/>
                                  </a:lnTo>
                                  <a:lnTo>
                                    <a:pt x="451" y="419"/>
                                  </a:lnTo>
                                  <a:lnTo>
                                    <a:pt x="448" y="417"/>
                                  </a:lnTo>
                                  <a:lnTo>
                                    <a:pt x="447" y="417"/>
                                  </a:lnTo>
                                  <a:lnTo>
                                    <a:pt x="446" y="417"/>
                                  </a:lnTo>
                                  <a:lnTo>
                                    <a:pt x="445" y="417"/>
                                  </a:lnTo>
                                  <a:lnTo>
                                    <a:pt x="410" y="452"/>
                                  </a:lnTo>
                                  <a:lnTo>
                                    <a:pt x="410" y="453"/>
                                  </a:lnTo>
                                  <a:lnTo>
                                    <a:pt x="409" y="456"/>
                                  </a:lnTo>
                                  <a:lnTo>
                                    <a:pt x="410" y="457"/>
                                  </a:lnTo>
                                  <a:lnTo>
                                    <a:pt x="477" y="524"/>
                                  </a:lnTo>
                                  <a:lnTo>
                                    <a:pt x="478" y="525"/>
                                  </a:lnTo>
                                  <a:lnTo>
                                    <a:pt x="481" y="525"/>
                                  </a:lnTo>
                                  <a:lnTo>
                                    <a:pt x="482" y="524"/>
                                  </a:lnTo>
                                  <a:lnTo>
                                    <a:pt x="483" y="523"/>
                                  </a:lnTo>
                                  <a:lnTo>
                                    <a:pt x="518" y="489"/>
                                  </a:lnTo>
                                  <a:lnTo>
                                    <a:pt x="518" y="488"/>
                                  </a:lnTo>
                                  <a:close/>
                                  <a:moveTo>
                                    <a:pt x="598" y="408"/>
                                  </a:moveTo>
                                  <a:lnTo>
                                    <a:pt x="598" y="406"/>
                                  </a:lnTo>
                                  <a:lnTo>
                                    <a:pt x="596" y="405"/>
                                  </a:lnTo>
                                  <a:lnTo>
                                    <a:pt x="542" y="391"/>
                                  </a:lnTo>
                                  <a:lnTo>
                                    <a:pt x="529" y="339"/>
                                  </a:lnTo>
                                  <a:lnTo>
                                    <a:pt x="527" y="337"/>
                                  </a:lnTo>
                                  <a:lnTo>
                                    <a:pt x="526" y="337"/>
                                  </a:lnTo>
                                  <a:lnTo>
                                    <a:pt x="525" y="337"/>
                                  </a:lnTo>
                                  <a:lnTo>
                                    <a:pt x="519" y="343"/>
                                  </a:lnTo>
                                  <a:lnTo>
                                    <a:pt x="517" y="346"/>
                                  </a:lnTo>
                                  <a:lnTo>
                                    <a:pt x="518" y="348"/>
                                  </a:lnTo>
                                  <a:lnTo>
                                    <a:pt x="529" y="390"/>
                                  </a:lnTo>
                                  <a:lnTo>
                                    <a:pt x="487" y="379"/>
                                  </a:lnTo>
                                  <a:lnTo>
                                    <a:pt x="485" y="378"/>
                                  </a:lnTo>
                                  <a:lnTo>
                                    <a:pt x="483" y="379"/>
                                  </a:lnTo>
                                  <a:lnTo>
                                    <a:pt x="479" y="383"/>
                                  </a:lnTo>
                                  <a:lnTo>
                                    <a:pt x="476" y="387"/>
                                  </a:lnTo>
                                  <a:lnTo>
                                    <a:pt x="475" y="387"/>
                                  </a:lnTo>
                                  <a:lnTo>
                                    <a:pt x="476" y="389"/>
                                  </a:lnTo>
                                  <a:lnTo>
                                    <a:pt x="477" y="390"/>
                                  </a:lnTo>
                                  <a:lnTo>
                                    <a:pt x="530" y="404"/>
                                  </a:lnTo>
                                  <a:lnTo>
                                    <a:pt x="544" y="459"/>
                                  </a:lnTo>
                                  <a:lnTo>
                                    <a:pt x="545" y="460"/>
                                  </a:lnTo>
                                  <a:lnTo>
                                    <a:pt x="546" y="460"/>
                                  </a:lnTo>
                                  <a:lnTo>
                                    <a:pt x="549" y="458"/>
                                  </a:lnTo>
                                  <a:lnTo>
                                    <a:pt x="554" y="452"/>
                                  </a:lnTo>
                                  <a:lnTo>
                                    <a:pt x="555" y="451"/>
                                  </a:lnTo>
                                  <a:lnTo>
                                    <a:pt x="555" y="449"/>
                                  </a:lnTo>
                                  <a:lnTo>
                                    <a:pt x="542" y="404"/>
                                  </a:lnTo>
                                  <a:lnTo>
                                    <a:pt x="588" y="417"/>
                                  </a:lnTo>
                                  <a:lnTo>
                                    <a:pt x="590" y="416"/>
                                  </a:lnTo>
                                  <a:lnTo>
                                    <a:pt x="592" y="415"/>
                                  </a:lnTo>
                                  <a:lnTo>
                                    <a:pt x="593" y="414"/>
                                  </a:lnTo>
                                  <a:lnTo>
                                    <a:pt x="598" y="409"/>
                                  </a:lnTo>
                                  <a:lnTo>
                                    <a:pt x="598" y="408"/>
                                  </a:lnTo>
                                  <a:close/>
                                  <a:moveTo>
                                    <a:pt x="651" y="354"/>
                                  </a:moveTo>
                                  <a:lnTo>
                                    <a:pt x="651" y="354"/>
                                  </a:lnTo>
                                  <a:lnTo>
                                    <a:pt x="651" y="353"/>
                                  </a:lnTo>
                                  <a:lnTo>
                                    <a:pt x="588" y="291"/>
                                  </a:lnTo>
                                  <a:lnTo>
                                    <a:pt x="608" y="271"/>
                                  </a:lnTo>
                                  <a:lnTo>
                                    <a:pt x="609" y="270"/>
                                  </a:lnTo>
                                  <a:lnTo>
                                    <a:pt x="609" y="269"/>
                                  </a:lnTo>
                                  <a:lnTo>
                                    <a:pt x="609" y="268"/>
                                  </a:lnTo>
                                  <a:lnTo>
                                    <a:pt x="607" y="266"/>
                                  </a:lnTo>
                                  <a:lnTo>
                                    <a:pt x="605" y="263"/>
                                  </a:lnTo>
                                  <a:lnTo>
                                    <a:pt x="602" y="262"/>
                                  </a:lnTo>
                                  <a:lnTo>
                                    <a:pt x="601" y="262"/>
                                  </a:lnTo>
                                  <a:lnTo>
                                    <a:pt x="600" y="262"/>
                                  </a:lnTo>
                                  <a:lnTo>
                                    <a:pt x="600" y="263"/>
                                  </a:lnTo>
                                  <a:lnTo>
                                    <a:pt x="550" y="313"/>
                                  </a:lnTo>
                                  <a:lnTo>
                                    <a:pt x="550" y="314"/>
                                  </a:lnTo>
                                  <a:lnTo>
                                    <a:pt x="549" y="314"/>
                                  </a:lnTo>
                                  <a:lnTo>
                                    <a:pt x="550" y="316"/>
                                  </a:lnTo>
                                  <a:lnTo>
                                    <a:pt x="552" y="318"/>
                                  </a:lnTo>
                                  <a:lnTo>
                                    <a:pt x="553" y="319"/>
                                  </a:lnTo>
                                  <a:lnTo>
                                    <a:pt x="554" y="320"/>
                                  </a:lnTo>
                                  <a:lnTo>
                                    <a:pt x="556" y="321"/>
                                  </a:lnTo>
                                  <a:lnTo>
                                    <a:pt x="557" y="321"/>
                                  </a:lnTo>
                                  <a:lnTo>
                                    <a:pt x="558" y="321"/>
                                  </a:lnTo>
                                  <a:lnTo>
                                    <a:pt x="578" y="300"/>
                                  </a:lnTo>
                                  <a:lnTo>
                                    <a:pt x="641" y="363"/>
                                  </a:lnTo>
                                  <a:lnTo>
                                    <a:pt x="643" y="363"/>
                                  </a:lnTo>
                                  <a:lnTo>
                                    <a:pt x="644" y="363"/>
                                  </a:lnTo>
                                  <a:lnTo>
                                    <a:pt x="646" y="361"/>
                                  </a:lnTo>
                                  <a:lnTo>
                                    <a:pt x="649" y="358"/>
                                  </a:lnTo>
                                  <a:lnTo>
                                    <a:pt x="649" y="357"/>
                                  </a:lnTo>
                                  <a:lnTo>
                                    <a:pt x="650" y="356"/>
                                  </a:lnTo>
                                  <a:lnTo>
                                    <a:pt x="651" y="354"/>
                                  </a:lnTo>
                                  <a:close/>
                                  <a:moveTo>
                                    <a:pt x="741" y="265"/>
                                  </a:moveTo>
                                  <a:lnTo>
                                    <a:pt x="740" y="265"/>
                                  </a:lnTo>
                                  <a:lnTo>
                                    <a:pt x="740" y="264"/>
                                  </a:lnTo>
                                  <a:lnTo>
                                    <a:pt x="740" y="263"/>
                                  </a:lnTo>
                                  <a:lnTo>
                                    <a:pt x="739" y="261"/>
                                  </a:lnTo>
                                  <a:lnTo>
                                    <a:pt x="738" y="261"/>
                                  </a:lnTo>
                                  <a:lnTo>
                                    <a:pt x="737" y="260"/>
                                  </a:lnTo>
                                  <a:lnTo>
                                    <a:pt x="735" y="258"/>
                                  </a:lnTo>
                                  <a:lnTo>
                                    <a:pt x="734" y="258"/>
                                  </a:lnTo>
                                  <a:lnTo>
                                    <a:pt x="732" y="258"/>
                                  </a:lnTo>
                                  <a:lnTo>
                                    <a:pt x="732" y="259"/>
                                  </a:lnTo>
                                  <a:lnTo>
                                    <a:pt x="703" y="287"/>
                                  </a:lnTo>
                                  <a:lnTo>
                                    <a:pt x="678" y="261"/>
                                  </a:lnTo>
                                  <a:lnTo>
                                    <a:pt x="702" y="237"/>
                                  </a:lnTo>
                                  <a:lnTo>
                                    <a:pt x="703" y="235"/>
                                  </a:lnTo>
                                  <a:lnTo>
                                    <a:pt x="702" y="234"/>
                                  </a:lnTo>
                                  <a:lnTo>
                                    <a:pt x="701" y="233"/>
                                  </a:lnTo>
                                  <a:lnTo>
                                    <a:pt x="697" y="229"/>
                                  </a:lnTo>
                                  <a:lnTo>
                                    <a:pt x="696" y="229"/>
                                  </a:lnTo>
                                  <a:lnTo>
                                    <a:pt x="694" y="229"/>
                                  </a:lnTo>
                                  <a:lnTo>
                                    <a:pt x="670" y="254"/>
                                  </a:lnTo>
                                  <a:lnTo>
                                    <a:pt x="647" y="231"/>
                                  </a:lnTo>
                                  <a:lnTo>
                                    <a:pt x="676" y="203"/>
                                  </a:lnTo>
                                  <a:lnTo>
                                    <a:pt x="676" y="202"/>
                                  </a:lnTo>
                                  <a:lnTo>
                                    <a:pt x="676" y="201"/>
                                  </a:lnTo>
                                  <a:lnTo>
                                    <a:pt x="676" y="200"/>
                                  </a:lnTo>
                                  <a:lnTo>
                                    <a:pt x="675" y="198"/>
                                  </a:lnTo>
                                  <a:lnTo>
                                    <a:pt x="671" y="195"/>
                                  </a:lnTo>
                                  <a:lnTo>
                                    <a:pt x="669" y="194"/>
                                  </a:lnTo>
                                  <a:lnTo>
                                    <a:pt x="668" y="195"/>
                                  </a:lnTo>
                                  <a:lnTo>
                                    <a:pt x="634" y="229"/>
                                  </a:lnTo>
                                  <a:lnTo>
                                    <a:pt x="633" y="230"/>
                                  </a:lnTo>
                                  <a:lnTo>
                                    <a:pt x="632" y="231"/>
                                  </a:lnTo>
                                  <a:lnTo>
                                    <a:pt x="632" y="234"/>
                                  </a:lnTo>
                                  <a:lnTo>
                                    <a:pt x="632" y="235"/>
                                  </a:lnTo>
                                  <a:lnTo>
                                    <a:pt x="699" y="302"/>
                                  </a:lnTo>
                                  <a:lnTo>
                                    <a:pt x="701" y="303"/>
                                  </a:lnTo>
                                  <a:lnTo>
                                    <a:pt x="703" y="302"/>
                                  </a:lnTo>
                                  <a:lnTo>
                                    <a:pt x="705" y="302"/>
                                  </a:lnTo>
                                  <a:lnTo>
                                    <a:pt x="740" y="266"/>
                                  </a:lnTo>
                                  <a:lnTo>
                                    <a:pt x="741" y="265"/>
                                  </a:lnTo>
                                  <a:close/>
                                  <a:moveTo>
                                    <a:pt x="827" y="176"/>
                                  </a:moveTo>
                                  <a:lnTo>
                                    <a:pt x="826" y="175"/>
                                  </a:lnTo>
                                  <a:lnTo>
                                    <a:pt x="826" y="174"/>
                                  </a:lnTo>
                                  <a:lnTo>
                                    <a:pt x="759" y="107"/>
                                  </a:lnTo>
                                  <a:lnTo>
                                    <a:pt x="758" y="107"/>
                                  </a:lnTo>
                                  <a:lnTo>
                                    <a:pt x="758" y="106"/>
                                  </a:lnTo>
                                  <a:lnTo>
                                    <a:pt x="756" y="107"/>
                                  </a:lnTo>
                                  <a:lnTo>
                                    <a:pt x="753" y="109"/>
                                  </a:lnTo>
                                  <a:lnTo>
                                    <a:pt x="750" y="113"/>
                                  </a:lnTo>
                                  <a:lnTo>
                                    <a:pt x="749" y="115"/>
                                  </a:lnTo>
                                  <a:lnTo>
                                    <a:pt x="749" y="116"/>
                                  </a:lnTo>
                                  <a:lnTo>
                                    <a:pt x="749" y="117"/>
                                  </a:lnTo>
                                  <a:lnTo>
                                    <a:pt x="788" y="156"/>
                                  </a:lnTo>
                                  <a:lnTo>
                                    <a:pt x="807" y="174"/>
                                  </a:lnTo>
                                  <a:lnTo>
                                    <a:pt x="783" y="166"/>
                                  </a:lnTo>
                                  <a:lnTo>
                                    <a:pt x="777" y="164"/>
                                  </a:lnTo>
                                  <a:lnTo>
                                    <a:pt x="774" y="163"/>
                                  </a:lnTo>
                                  <a:lnTo>
                                    <a:pt x="722" y="148"/>
                                  </a:lnTo>
                                  <a:lnTo>
                                    <a:pt x="719" y="147"/>
                                  </a:lnTo>
                                  <a:lnTo>
                                    <a:pt x="716" y="148"/>
                                  </a:lnTo>
                                  <a:lnTo>
                                    <a:pt x="713" y="150"/>
                                  </a:lnTo>
                                  <a:lnTo>
                                    <a:pt x="706" y="157"/>
                                  </a:lnTo>
                                  <a:lnTo>
                                    <a:pt x="705" y="158"/>
                                  </a:lnTo>
                                  <a:lnTo>
                                    <a:pt x="705" y="161"/>
                                  </a:lnTo>
                                  <a:lnTo>
                                    <a:pt x="706" y="162"/>
                                  </a:lnTo>
                                  <a:lnTo>
                                    <a:pt x="773" y="230"/>
                                  </a:lnTo>
                                  <a:lnTo>
                                    <a:pt x="775" y="231"/>
                                  </a:lnTo>
                                  <a:lnTo>
                                    <a:pt x="776" y="230"/>
                                  </a:lnTo>
                                  <a:lnTo>
                                    <a:pt x="782" y="225"/>
                                  </a:lnTo>
                                  <a:lnTo>
                                    <a:pt x="783" y="224"/>
                                  </a:lnTo>
                                  <a:lnTo>
                                    <a:pt x="783" y="222"/>
                                  </a:lnTo>
                                  <a:lnTo>
                                    <a:pt x="783" y="221"/>
                                  </a:lnTo>
                                  <a:lnTo>
                                    <a:pt x="740" y="177"/>
                                  </a:lnTo>
                                  <a:lnTo>
                                    <a:pt x="723" y="161"/>
                                  </a:lnTo>
                                  <a:lnTo>
                                    <a:pt x="736" y="166"/>
                                  </a:lnTo>
                                  <a:lnTo>
                                    <a:pt x="806" y="186"/>
                                  </a:lnTo>
                                  <a:lnTo>
                                    <a:pt x="808" y="187"/>
                                  </a:lnTo>
                                  <a:lnTo>
                                    <a:pt x="813" y="188"/>
                                  </a:lnTo>
                                  <a:lnTo>
                                    <a:pt x="817" y="188"/>
                                  </a:lnTo>
                                  <a:lnTo>
                                    <a:pt x="820" y="187"/>
                                  </a:lnTo>
                                  <a:lnTo>
                                    <a:pt x="821" y="186"/>
                                  </a:lnTo>
                                  <a:lnTo>
                                    <a:pt x="825" y="182"/>
                                  </a:lnTo>
                                  <a:lnTo>
                                    <a:pt x="826" y="181"/>
                                  </a:lnTo>
                                  <a:lnTo>
                                    <a:pt x="827" y="178"/>
                                  </a:lnTo>
                                  <a:lnTo>
                                    <a:pt x="827" y="176"/>
                                  </a:lnTo>
                                  <a:close/>
                                  <a:moveTo>
                                    <a:pt x="887" y="119"/>
                                  </a:moveTo>
                                  <a:lnTo>
                                    <a:pt x="887" y="118"/>
                                  </a:lnTo>
                                  <a:lnTo>
                                    <a:pt x="824" y="55"/>
                                  </a:lnTo>
                                  <a:lnTo>
                                    <a:pt x="844" y="35"/>
                                  </a:lnTo>
                                  <a:lnTo>
                                    <a:pt x="845" y="34"/>
                                  </a:lnTo>
                                  <a:lnTo>
                                    <a:pt x="845" y="33"/>
                                  </a:lnTo>
                                  <a:lnTo>
                                    <a:pt x="844" y="31"/>
                                  </a:lnTo>
                                  <a:lnTo>
                                    <a:pt x="843" y="30"/>
                                  </a:lnTo>
                                  <a:lnTo>
                                    <a:pt x="839" y="27"/>
                                  </a:lnTo>
                                  <a:lnTo>
                                    <a:pt x="838" y="26"/>
                                  </a:lnTo>
                                  <a:lnTo>
                                    <a:pt x="837" y="26"/>
                                  </a:lnTo>
                                  <a:lnTo>
                                    <a:pt x="836" y="27"/>
                                  </a:lnTo>
                                  <a:lnTo>
                                    <a:pt x="786" y="77"/>
                                  </a:lnTo>
                                  <a:lnTo>
                                    <a:pt x="785" y="78"/>
                                  </a:lnTo>
                                  <a:lnTo>
                                    <a:pt x="786" y="79"/>
                                  </a:lnTo>
                                  <a:lnTo>
                                    <a:pt x="788" y="83"/>
                                  </a:lnTo>
                                  <a:lnTo>
                                    <a:pt x="791" y="85"/>
                                  </a:lnTo>
                                  <a:lnTo>
                                    <a:pt x="792" y="85"/>
                                  </a:lnTo>
                                  <a:lnTo>
                                    <a:pt x="794" y="85"/>
                                  </a:lnTo>
                                  <a:lnTo>
                                    <a:pt x="814" y="64"/>
                                  </a:lnTo>
                                  <a:lnTo>
                                    <a:pt x="877" y="127"/>
                                  </a:lnTo>
                                  <a:lnTo>
                                    <a:pt x="878" y="127"/>
                                  </a:lnTo>
                                  <a:lnTo>
                                    <a:pt x="882" y="125"/>
                                  </a:lnTo>
                                  <a:lnTo>
                                    <a:pt x="886" y="121"/>
                                  </a:lnTo>
                                  <a:lnTo>
                                    <a:pt x="886" y="120"/>
                                  </a:lnTo>
                                  <a:lnTo>
                                    <a:pt x="887" y="120"/>
                                  </a:lnTo>
                                  <a:lnTo>
                                    <a:pt x="887" y="119"/>
                                  </a:lnTo>
                                  <a:close/>
                                  <a:moveTo>
                                    <a:pt x="944" y="59"/>
                                  </a:moveTo>
                                  <a:lnTo>
                                    <a:pt x="943" y="56"/>
                                  </a:lnTo>
                                  <a:lnTo>
                                    <a:pt x="941" y="54"/>
                                  </a:lnTo>
                                  <a:lnTo>
                                    <a:pt x="938" y="51"/>
                                  </a:lnTo>
                                  <a:lnTo>
                                    <a:pt x="936" y="50"/>
                                  </a:lnTo>
                                  <a:lnTo>
                                    <a:pt x="934" y="50"/>
                                  </a:lnTo>
                                  <a:lnTo>
                                    <a:pt x="932" y="50"/>
                                  </a:lnTo>
                                  <a:lnTo>
                                    <a:pt x="931" y="51"/>
                                  </a:lnTo>
                                  <a:lnTo>
                                    <a:pt x="928" y="53"/>
                                  </a:lnTo>
                                  <a:lnTo>
                                    <a:pt x="926" y="55"/>
                                  </a:lnTo>
                                  <a:lnTo>
                                    <a:pt x="925" y="57"/>
                                  </a:lnTo>
                                  <a:lnTo>
                                    <a:pt x="925" y="61"/>
                                  </a:lnTo>
                                  <a:lnTo>
                                    <a:pt x="926" y="63"/>
                                  </a:lnTo>
                                  <a:lnTo>
                                    <a:pt x="931" y="68"/>
                                  </a:lnTo>
                                  <a:lnTo>
                                    <a:pt x="934" y="69"/>
                                  </a:lnTo>
                                  <a:lnTo>
                                    <a:pt x="937" y="69"/>
                                  </a:lnTo>
                                  <a:lnTo>
                                    <a:pt x="939" y="68"/>
                                  </a:lnTo>
                                  <a:lnTo>
                                    <a:pt x="941" y="66"/>
                                  </a:lnTo>
                                  <a:lnTo>
                                    <a:pt x="943" y="64"/>
                                  </a:lnTo>
                                  <a:lnTo>
                                    <a:pt x="944" y="62"/>
                                  </a:lnTo>
                                  <a:lnTo>
                                    <a:pt x="944" y="59"/>
                                  </a:lnTo>
                                  <a:close/>
                                  <a:moveTo>
                                    <a:pt x="969" y="34"/>
                                  </a:moveTo>
                                  <a:lnTo>
                                    <a:pt x="968" y="31"/>
                                  </a:lnTo>
                                  <a:lnTo>
                                    <a:pt x="963" y="26"/>
                                  </a:lnTo>
                                  <a:lnTo>
                                    <a:pt x="961" y="25"/>
                                  </a:lnTo>
                                  <a:lnTo>
                                    <a:pt x="959" y="25"/>
                                  </a:lnTo>
                                  <a:lnTo>
                                    <a:pt x="958" y="25"/>
                                  </a:lnTo>
                                  <a:lnTo>
                                    <a:pt x="956" y="26"/>
                                  </a:lnTo>
                                  <a:lnTo>
                                    <a:pt x="951" y="30"/>
                                  </a:lnTo>
                                  <a:lnTo>
                                    <a:pt x="950" y="32"/>
                                  </a:lnTo>
                                  <a:lnTo>
                                    <a:pt x="950" y="36"/>
                                  </a:lnTo>
                                  <a:lnTo>
                                    <a:pt x="951" y="38"/>
                                  </a:lnTo>
                                  <a:lnTo>
                                    <a:pt x="957" y="43"/>
                                  </a:lnTo>
                                  <a:lnTo>
                                    <a:pt x="959" y="44"/>
                                  </a:lnTo>
                                  <a:lnTo>
                                    <a:pt x="962" y="44"/>
                                  </a:lnTo>
                                  <a:lnTo>
                                    <a:pt x="964" y="43"/>
                                  </a:lnTo>
                                  <a:lnTo>
                                    <a:pt x="968" y="39"/>
                                  </a:lnTo>
                                  <a:lnTo>
                                    <a:pt x="969" y="37"/>
                                  </a:lnTo>
                                  <a:lnTo>
                                    <a:pt x="969" y="34"/>
                                  </a:lnTo>
                                  <a:close/>
                                  <a:moveTo>
                                    <a:pt x="995" y="8"/>
                                  </a:moveTo>
                                  <a:lnTo>
                                    <a:pt x="993" y="6"/>
                                  </a:lnTo>
                                  <a:lnTo>
                                    <a:pt x="991" y="4"/>
                                  </a:lnTo>
                                  <a:lnTo>
                                    <a:pt x="988" y="1"/>
                                  </a:lnTo>
                                  <a:lnTo>
                                    <a:pt x="986" y="0"/>
                                  </a:lnTo>
                                  <a:lnTo>
                                    <a:pt x="984" y="0"/>
                                  </a:lnTo>
                                  <a:lnTo>
                                    <a:pt x="983" y="0"/>
                                  </a:lnTo>
                                  <a:lnTo>
                                    <a:pt x="981" y="1"/>
                                  </a:lnTo>
                                  <a:lnTo>
                                    <a:pt x="979" y="3"/>
                                  </a:lnTo>
                                  <a:lnTo>
                                    <a:pt x="976" y="5"/>
                                  </a:lnTo>
                                  <a:lnTo>
                                    <a:pt x="975" y="7"/>
                                  </a:lnTo>
                                  <a:lnTo>
                                    <a:pt x="975" y="11"/>
                                  </a:lnTo>
                                  <a:lnTo>
                                    <a:pt x="977" y="13"/>
                                  </a:lnTo>
                                  <a:lnTo>
                                    <a:pt x="979" y="16"/>
                                  </a:lnTo>
                                  <a:lnTo>
                                    <a:pt x="982" y="18"/>
                                  </a:lnTo>
                                  <a:lnTo>
                                    <a:pt x="984" y="19"/>
                                  </a:lnTo>
                                  <a:lnTo>
                                    <a:pt x="987" y="19"/>
                                  </a:lnTo>
                                  <a:lnTo>
                                    <a:pt x="989" y="18"/>
                                  </a:lnTo>
                                  <a:lnTo>
                                    <a:pt x="991" y="16"/>
                                  </a:lnTo>
                                  <a:lnTo>
                                    <a:pt x="993" y="14"/>
                                  </a:lnTo>
                                  <a:lnTo>
                                    <a:pt x="995" y="12"/>
                                  </a:lnTo>
                                  <a:lnTo>
                                    <a:pt x="995" y="8"/>
                                  </a:lnTo>
                                  <a:close/>
                                </a:path>
                              </a:pathLst>
                            </a:custGeom>
                            <a:solidFill>
                              <a:srgbClr val="585858"/>
                            </a:solidFill>
                            <a:ln>
                              <a:noFill/>
                            </a:ln>
                          </wps:spPr>
                          <wps:bodyPr>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070425A8" id="Group 5719" o:spid="_x0000_s1026" style="position:absolute;margin-left:33.05pt;margin-top:9.3pt;width:377.55pt;height:138.65pt;z-index:251673600;mso-wrap-distance-left:0;mso-wrap-distance-right:0;mso-position-horizontal-relative:margin;mso-width-relative:margin;mso-height-relative:margin" coordsize="46097,20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">
                <v:shape id="Image" o:spid="_x0000_s1027" type="#_x0000_t75" style="position:absolute;left:36123;top:12584;width:5061;height: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">
                  <v:imagedata r:id="rId46" o:title=""/>
                </v:shape>
                <v:shape id="Image" o:spid="_x0000_s1028" type="#_x0000_t75" style="position:absolute;left:29242;top:13761;width:2515;height:2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">
                  <v:imagedata r:id="rId47" o:title=""/>
                </v:shape>
                <v:shape id="Image" o:spid="_x0000_s1029" type="#_x0000_t75" style="position:absolute;left:19646;top:13127;width:4978;height: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">
                  <v:imagedata r:id="rId48" o:title=""/>
                </v:shape>
                <v:shape id="Image" o:spid="_x0000_s1030" type="#_x0000_t75" style="position:absolute;left:11950;top:15753;width:3239;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">
                  <v:imagedata r:id="rId49" o:title=""/>
                </v:shape>
                <v:shape id="Image" o:spid="_x0000_s1031" type="#_x0000_t75" style="position:absolute;top:18740;width:1612;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">
                  <v:imagedata r:id="rId50" o:title=""/>
                </v:shape>
                <v:group id="Group 283525480" o:spid="_x0000_s1032" style="position:absolute;left:5476;width:40621;height:11214" coordorigin="7" coordsize="6397,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">
                  <v:shape id="Freeform: Shape 535661039" o:spid="_x0000_s1033" style="position:absolute;left:7;top:122;width:6397;height:1639;visibility:visible;mso-wrap-style:square;v-text-anchor:top" coordsize="6397,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" path="m,l,1639m1279,r,1639m2558,r,1639m3837,r,1639m5116,r,1639m6396,r,1639e" filled="f" strokecolor="#d9d9d9">
                    <v:path arrowok="t"/>
                  </v:shape>
                  <v:shape id="Freeform: Shape 314645778" o:spid="_x0000_s1034" style="position:absolute;left:1673;top:356;width:4013;height:1405;visibility:visible;mso-wrap-style:square;v-text-anchor:top" coordsize="4013,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" path="m175,l,,,1405r175,l175,xm1454,609r-175,l1279,1405r175,l1454,609xm2734,1358r-175,l2559,1405r175,l2734,1358xm4013,1358r-175,l3838,1405r175,l4013,1358xe" fillcolor="#4471c4" stroked="f">
                    <v:path arrowok="t"/>
                  </v:shape>
                  <v:shape id="Freeform: Shape 1851111409" o:spid="_x0000_s1035" style="position:absolute;left:2004;top:1499;width:4013;height:267;visibility:visible;mso-wrap-style:square;v-text-anchor:top" coordsize="401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" path="m176,l,,,263r176,l176,xm1455,118r-175,l1280,263r175,l1455,118xm2734,252r-175,l2559,267r175,l2734,252xm4013,252r-175,l3838,267r175,l4013,252xe" fillcolor="#ec7c30" stroked="f">
                    <v:path arrowok="t"/>
                  </v:shape>
                  <v:line id="Straight Connector 2095072721" o:spid="_x0000_s1036" style="position:absolute;visibility:visible;mso-wrap-style:square" from="8,1762" to="6404,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" strokecolor="#d9d9d9"/>
                  <v:shape id="Image" o:spid="_x0000_s1037" type="#_x0000_t75" style="position:absolute;left:1744;width:105;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">
                    <v:imagedata r:id="rId51" o:title=""/>
                  </v:shape>
                  <v:shape id="Image" o:spid="_x0000_s1038" type="#_x0000_t75" style="position:absolute;left:3024;top:606;width:105;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">
                    <v:imagedata r:id="rId52" o:title=""/>
                  </v:shape>
                  <v:shape id="Image" o:spid="_x0000_s1039" type="#_x0000_t75" style="position:absolute;left:4302;top:1437;width:105;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">
                    <v:imagedata r:id="rId53" o:title=""/>
                  </v:shape>
                  <v:shape id="Image" o:spid="_x0000_s1040" type="#_x0000_t75" style="position:absolute;left:5582;top:1440;width:105;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">
                    <v:imagedata r:id="rId54" o:title=""/>
                  </v:shape>
                  <v:shape id="Image" o:spid="_x0000_s1041" type="#_x0000_t75" style="position:absolute;left:2076;top:1223;width:105;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">
                    <v:imagedata r:id="rId55" o:title=""/>
                  </v:shape>
                  <v:shape id="Image" o:spid="_x0000_s1042" type="#_x0000_t75" style="position:absolute;left:3354;top:1343;width:105;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">
                    <v:imagedata r:id="rId56" o:title=""/>
                  </v:shape>
                  <v:shape id="Freeform: Shape 543107856" o:spid="_x0000_s1043" style="position:absolute;left:4635;top:1560;width:1383;height:65;visibility:visible;mso-wrap-style:square;v-text-anchor:top" coordsize="13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" path="m103,2l102,1,98,,97,,94,,93,1,91,2r,45l68,25,63,21,54,14,50,11,42,7,39,6,29,4r-7,l19,5,13,7,10,9,5,14,3,17,,25r,4l,37r,3l2,48r3,7l7,59r2,2l10,61r1,l12,62r4,l18,61r1,l20,60r,-1l20,58,19,56,15,49,12,42,11,39r,-6l12,30r2,-4l15,24r3,-3l20,20r4,-1l26,18r7,1l38,20r3,1l44,22r3,2l51,26r7,5l63,35,89,61r2,2l94,63r5,l101,63r1,-1l103,60r,-58xm1382,3r,-1l1380,1,1378,r-1,l1375,r-3,1l1371,3r,45l1348,26r-5,-5l1338,18r-4,-4l1330,11r-8,-3l1319,6r-4,l1309,5r-7,l1299,6r-7,2l1289,10r-4,5l1283,18r-3,7l1279,29r,8l1280,40r1,6l1282,49r1,4l1284,55r3,4l1289,61r2,1l1293,62r3,l1299,61r1,-1l1300,59r-3,-4l1295,52r-2,-4l1292,42r-1,-3l1291,33r1,-2l1293,26r2,-1l1298,22r1,-1l1303,19r3,l1313,19r2,1l1318,20r3,1l1327,24r3,2l1338,32r4,4l1369,62r3,1l1375,64r3,l1380,64r2,-2l1382,60r,-57xe" fillcolor="#7d7d7d" stroked="f">
                    <v:path arrowok="t"/>
                  </v:shape>
                </v:group>
                <v:group id="Group 841086509" o:spid="_x0000_s1044" style="position:absolute;left:2263;top:12674;width:6223;height:5811" coordsize="99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">
                  <v:shape id="Freeform: Shape 1940513046" o:spid="_x0000_s1045" style="position:absolute;width:995;height:915;visibility:visible;mso-wrap-style:square;v-text-anchor:top" coordsize="99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" path="m145,859l97,773r-2,-3l94,770r-1,l92,770r-6,6l85,778r45,78l53,813r-2,-1l48,814r-5,6l42,821r45,78l9,854r-1,l3,859,,862r,2l1,865r89,49l92,914r3,-3l100,907r2,-4l102,901,61,832r71,40l134,872r2,-1l142,865r2,-4l145,859xm247,758r-1,-1l177,688r-1,-1l173,689r-4,4l167,696r,1l197,726r-33,33l135,730r-1,-1l130,731r-1,2l126,736r-1,2l125,739r70,70l196,809r3,-1l203,804r2,-3l205,800,172,767r33,-33l237,766r1,1l241,766r1,-2l246,761r1,-2l247,758xm338,668r,-1l337,666r-2,-1l293,645r,15l269,684r-1,1l245,637r24,11l293,660r,-15l269,634,244,622r-1,l242,622r-1,l239,623r-1,1l236,625r-3,4l231,631r,1l231,634r,1l269,715r5,10l275,728r1,1l277,729r1,-1l280,727r3,-4l285,722r,-2l285,718,274,695r29,-30l328,677r1,l330,676r2,-1l336,670r2,-1l338,668xm390,615r-1,-1l327,552r20,-21l348,530r-1,-1l345,526r-3,-2l341,523r-1,l339,524r-50,50l288,575r,1l289,577r1,2l293,582r2,1l296,583r1,-1l317,562r63,62l382,624r2,-1l385,622r3,-4l390,616r,-1xm518,488r,-2l517,484r-3,-2l512,480r-1,l510,481r-29,28l455,484r25,-24l480,459r,-2l478,455r,-1l476,453r-1,-2l474,451r-1,l472,452r-24,24l425,453r28,-28l454,425r,-1l454,423r-2,-3l451,420r,-1l448,417r-1,l446,417r-1,l410,452r,1l409,456r1,1l477,524r1,1l481,525r1,-1l483,523r35,-34l518,488xm598,408r,-2l596,405,542,391,529,339r-2,-2l526,337r-1,l519,343r-2,3l518,348r11,42l487,379r-2,-1l483,379r-4,4l476,387r-1,l476,389r1,1l530,404r14,55l545,460r1,l549,458r5,-6l555,451r,-2l542,404r46,13l590,416r2,-1l593,414r5,-5l598,408xm651,354r,l651,353,588,291r20,-20l609,270r,-1l609,268r-2,-2l605,263r-3,-1l601,262r-1,l600,263r-50,50l550,314r-1,l550,316r2,2l553,319r1,1l556,321r1,l558,321r20,-21l641,363r2,l644,363r2,-2l649,358r,-1l650,356r1,-2xm741,265r-1,l740,264r,-1l739,261r-1,l737,260r-2,-2l734,258r-2,l732,259r-29,28l678,261r24,-24l703,235r-1,-1l701,233r-4,-4l696,229r-2,l670,254,647,231r29,-28l676,202r,-1l676,200r-1,-2l671,195r-2,-1l668,195r-34,34l633,230r-1,1l632,234r,1l699,302r2,1l703,302r2,l740,266r1,-1xm827,176r-1,-1l826,174,759,107r-1,l758,106r-2,1l753,109r-3,4l749,115r,1l749,117r39,39l807,174r-24,-8l777,164r-3,-1l722,148r-3,-1l716,148r-3,2l706,157r-1,1l705,161r1,1l773,230r2,1l776,230r6,-5l783,224r,-2l783,221,740,177,723,161r13,5l806,186r2,1l813,188r4,l820,187r1,-1l825,182r1,-1l827,178r,-2xm887,119r,-1l824,55,844,35r1,-1l845,33r-1,-2l843,30r-4,-3l838,26r-1,l836,27,786,77r-1,1l786,79r2,4l791,85r1,l794,85,814,64r63,63l878,127r4,-2l886,121r,-1l887,120r,-1xm944,59r-1,-3l941,54r-3,-3l936,50r-2,l932,50r-1,1l928,53r-2,2l925,57r,4l926,63r5,5l934,69r3,l939,68r2,-2l943,64r1,-2l944,59xm969,34r-1,-3l963,26r-2,-1l959,25r-1,l956,26r-5,4l950,32r,4l951,38r6,5l959,44r3,l964,43r4,-4l969,37r,-3xm995,8l993,6,991,4,988,1,986,r-2,l983,r-2,1l979,3r-3,2l975,7r,4l977,13r2,3l982,18r2,1l987,19r2,-1l991,16r2,-2l995,12r,-4xe" fillcolor="#585858" stroked="f">
                    <v:path arrowok="t"/>
                  </v:shape>
                </v:group>
                <w10:wrap anchorx="margin"/>
              </v:group>
            </w:pict>
          </mc:Fallback>
        </mc:AlternateContent>
      </w:r>
    </w:p>
    <w:p w14:paraId="3C43E6AF" w14:textId="77777777" w:rsidR="005D31FB" w:rsidRPr="000C2512" w:rsidRDefault="005D31FB" w:rsidP="005D31FB">
      <w:pPr>
        <w:widowControl w:val="0"/>
        <w:tabs>
          <w:tab w:val="left" w:pos="549"/>
        </w:tabs>
        <w:autoSpaceDE w:val="0"/>
        <w:autoSpaceDN w:val="0"/>
        <w:spacing w:before="168" w:line="480" w:lineRule="auto"/>
        <w:ind w:right="90"/>
        <w:jc w:val="both"/>
        <w:rPr>
          <w:sz w:val="28"/>
          <w:szCs w:val="28"/>
        </w:rPr>
      </w:pPr>
    </w:p>
    <w:p w14:paraId="13F58EAF" w14:textId="77777777" w:rsidR="005D31FB" w:rsidRPr="000C2512" w:rsidRDefault="005D31FB" w:rsidP="005D31FB">
      <w:pPr>
        <w:widowControl w:val="0"/>
        <w:autoSpaceDE w:val="0"/>
        <w:autoSpaceDN w:val="0"/>
        <w:spacing w:before="3" w:line="480" w:lineRule="auto"/>
        <w:ind w:right="90"/>
        <w:jc w:val="both"/>
        <w:rPr>
          <w:sz w:val="28"/>
          <w:szCs w:val="28"/>
        </w:rPr>
      </w:pPr>
    </w:p>
    <w:p w14:paraId="4E6F9183" w14:textId="77777777" w:rsidR="005D31FB" w:rsidRPr="000C2512" w:rsidRDefault="005D31FB" w:rsidP="005D31FB">
      <w:pPr>
        <w:widowControl w:val="0"/>
        <w:autoSpaceDE w:val="0"/>
        <w:autoSpaceDN w:val="0"/>
        <w:spacing w:line="480" w:lineRule="auto"/>
        <w:ind w:right="90"/>
        <w:jc w:val="both"/>
        <w:rPr>
          <w:sz w:val="28"/>
          <w:szCs w:val="28"/>
        </w:rPr>
      </w:pPr>
    </w:p>
    <w:p w14:paraId="292E2270" w14:textId="77777777" w:rsidR="005D31FB" w:rsidRPr="000C2512" w:rsidRDefault="005D31FB" w:rsidP="005D31FB">
      <w:pPr>
        <w:widowControl w:val="0"/>
        <w:autoSpaceDE w:val="0"/>
        <w:autoSpaceDN w:val="0"/>
        <w:spacing w:before="7" w:line="480" w:lineRule="auto"/>
        <w:ind w:right="90"/>
        <w:jc w:val="both"/>
        <w:rPr>
          <w:sz w:val="28"/>
          <w:szCs w:val="28"/>
        </w:rPr>
      </w:pPr>
    </w:p>
    <w:p w14:paraId="69EBDFFA" w14:textId="77777777" w:rsidR="005D31FB" w:rsidRPr="000C2512" w:rsidRDefault="005D31FB" w:rsidP="005D31FB">
      <w:pPr>
        <w:widowControl w:val="0"/>
        <w:autoSpaceDE w:val="0"/>
        <w:autoSpaceDN w:val="0"/>
        <w:spacing w:before="69" w:line="480" w:lineRule="auto"/>
        <w:ind w:right="90"/>
        <w:jc w:val="both"/>
        <w:rPr>
          <w:iCs/>
        </w:rPr>
      </w:pPr>
      <w:r w:rsidRPr="000C2512">
        <w:rPr>
          <w:b/>
          <w:bCs/>
          <w:iCs/>
        </w:rPr>
        <w:t>Source:</w:t>
      </w:r>
      <w:r w:rsidRPr="000C2512">
        <w:rPr>
          <w:iCs/>
        </w:rPr>
        <w:t xml:space="preserve"> Field Survey (2024)</w:t>
      </w:r>
    </w:p>
    <w:p w14:paraId="18FC69FE" w14:textId="50797FA3" w:rsidR="005D31FB" w:rsidRPr="000C2512" w:rsidRDefault="00C4046B" w:rsidP="005D31FB">
      <w:pPr>
        <w:widowControl w:val="0"/>
        <w:autoSpaceDE w:val="0"/>
        <w:autoSpaceDN w:val="0"/>
        <w:spacing w:before="69" w:line="480" w:lineRule="auto"/>
        <w:ind w:right="90" w:firstLine="720"/>
        <w:jc w:val="both"/>
      </w:pPr>
      <w:r>
        <w:t>From the table above, a significant majority (56%) of respondents indicated that the conflict has a ‘high’ impact on crop production, suggesting that this issue is a critical concern for the agricultural community. 31% of respondents believe the impact is ‘moderate,’ indicating that while the conflict is affecting production, it may not be as severe as for those who reported a high impact. Only 4% of respondents combined feel that the conflict has a low or very low impact on crop production, which implies that most respondents are experiencing significant effects from the conflict. The overwhelming perception of the herders-farmers conflicts as having a high or moderate impact on crop production underscores the challenges faced by farmers in the area. This suggests that the conflict is a major impediment to agricultural productivity, potentially leading to food insecurity and economic instability for those reliant on farming.</w:t>
      </w:r>
    </w:p>
    <w:p w14:paraId="267AE587" w14:textId="77777777" w:rsidR="005D31FB" w:rsidRPr="000C2512" w:rsidRDefault="005D31FB" w:rsidP="005D31FB">
      <w:pPr>
        <w:widowControl w:val="0"/>
        <w:autoSpaceDE w:val="0"/>
        <w:autoSpaceDN w:val="0"/>
        <w:spacing w:line="480" w:lineRule="auto"/>
        <w:ind w:right="90" w:firstLine="720"/>
        <w:jc w:val="both"/>
      </w:pPr>
      <w:r w:rsidRPr="000C2512">
        <w:lastRenderedPageBreak/>
        <w:t xml:space="preserve">During the focus group discussion, participants highlighted the ongoing tensions between herders and farmers, with many expressing concerns about safety, land access and the ability to </w:t>
      </w:r>
      <w:r w:rsidRPr="000C2512">
        <w:rPr>
          <w:spacing w:val="-1"/>
        </w:rPr>
        <w:t xml:space="preserve">cultivate crops </w:t>
      </w:r>
      <w:r w:rsidRPr="000C2512">
        <w:t>without fear of conflict. The group discussed potential solutions such as conflict resolution strategies, community dialogue or policy interventions aimed at mitigating the impacts of these conflicts on agriculture. Overall, the survey results and focus group discussion together illustrate the pressing need for collaborative efforts to address the herders-farmers conflict and its repercussions on food production in the state.</w:t>
      </w:r>
    </w:p>
    <w:p w14:paraId="53C444FB" w14:textId="5251179F" w:rsidR="005D31FB" w:rsidRPr="000C2512" w:rsidRDefault="005D31FB" w:rsidP="005D31FB">
      <w:pPr>
        <w:widowControl w:val="0"/>
        <w:autoSpaceDE w:val="0"/>
        <w:autoSpaceDN w:val="0"/>
        <w:spacing w:before="6" w:line="480" w:lineRule="auto"/>
        <w:ind w:right="90"/>
        <w:jc w:val="both"/>
        <w:rPr>
          <w:b/>
        </w:rPr>
      </w:pPr>
      <w:r w:rsidRPr="000C2512">
        <w:rPr>
          <w:b/>
          <w:bCs/>
        </w:rPr>
        <w:t>Table 9</w:t>
      </w:r>
      <w:r w:rsidRPr="000B6015">
        <w:rPr>
          <w:b/>
          <w:bCs/>
          <w:sz w:val="20"/>
          <w:szCs w:val="20"/>
        </w:rPr>
        <w:t xml:space="preserve">: </w:t>
      </w:r>
      <w:r w:rsidR="000B6015" w:rsidRPr="000B6015">
        <w:rPr>
          <w:b/>
          <w:bCs/>
          <w:sz w:val="20"/>
          <w:szCs w:val="20"/>
        </w:rPr>
        <w:t>Household Experience of Food Shortages Due to the Herders–Farmers Conflict</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6862"/>
        <w:gridCol w:w="810"/>
        <w:gridCol w:w="630"/>
      </w:tblGrid>
      <w:tr w:rsidR="005D31FB" w:rsidRPr="000C2512" w14:paraId="0A337C5C" w14:textId="77777777" w:rsidTr="00CE5DE9">
        <w:trPr>
          <w:trHeight w:val="344"/>
        </w:trPr>
        <w:tc>
          <w:tcPr>
            <w:tcW w:w="566" w:type="dxa"/>
          </w:tcPr>
          <w:p w14:paraId="2B974254" w14:textId="77777777" w:rsidR="005D31FB" w:rsidRPr="000C2512" w:rsidRDefault="005D31FB" w:rsidP="00CE5DE9">
            <w:pPr>
              <w:widowControl w:val="0"/>
              <w:autoSpaceDE w:val="0"/>
              <w:autoSpaceDN w:val="0"/>
              <w:spacing w:before="13" w:line="480" w:lineRule="auto"/>
              <w:ind w:right="90"/>
              <w:jc w:val="both"/>
              <w:rPr>
                <w:b/>
              </w:rPr>
            </w:pPr>
            <w:r w:rsidRPr="000C2512">
              <w:rPr>
                <w:b/>
              </w:rPr>
              <w:t>No.</w:t>
            </w:r>
          </w:p>
        </w:tc>
        <w:tc>
          <w:tcPr>
            <w:tcW w:w="6862" w:type="dxa"/>
          </w:tcPr>
          <w:p w14:paraId="64D84EA1" w14:textId="77777777" w:rsidR="005D31FB" w:rsidRPr="000C2512" w:rsidRDefault="005D31FB" w:rsidP="00CE5DE9">
            <w:pPr>
              <w:widowControl w:val="0"/>
              <w:autoSpaceDE w:val="0"/>
              <w:autoSpaceDN w:val="0"/>
              <w:spacing w:before="13" w:line="480" w:lineRule="auto"/>
              <w:ind w:right="90"/>
              <w:jc w:val="both"/>
              <w:rPr>
                <w:b/>
              </w:rPr>
            </w:pPr>
            <w:r w:rsidRPr="000C2512">
              <w:rPr>
                <w:b/>
              </w:rPr>
              <w:t>Statement</w:t>
            </w:r>
          </w:p>
        </w:tc>
        <w:tc>
          <w:tcPr>
            <w:tcW w:w="810" w:type="dxa"/>
          </w:tcPr>
          <w:p w14:paraId="594D6694" w14:textId="77777777" w:rsidR="005D31FB" w:rsidRPr="000C2512" w:rsidRDefault="005D31FB" w:rsidP="00CE5DE9">
            <w:pPr>
              <w:widowControl w:val="0"/>
              <w:autoSpaceDE w:val="0"/>
              <w:autoSpaceDN w:val="0"/>
              <w:spacing w:before="13" w:line="480" w:lineRule="auto"/>
              <w:ind w:right="90"/>
              <w:jc w:val="both"/>
              <w:rPr>
                <w:b/>
              </w:rPr>
            </w:pPr>
            <w:r w:rsidRPr="000C2512">
              <w:rPr>
                <w:b/>
              </w:rPr>
              <w:t>Yes</w:t>
            </w:r>
          </w:p>
        </w:tc>
        <w:tc>
          <w:tcPr>
            <w:tcW w:w="630" w:type="dxa"/>
          </w:tcPr>
          <w:p w14:paraId="096531C8" w14:textId="77777777" w:rsidR="005D31FB" w:rsidRPr="000C2512" w:rsidRDefault="005D31FB" w:rsidP="00CE5DE9">
            <w:pPr>
              <w:widowControl w:val="0"/>
              <w:autoSpaceDE w:val="0"/>
              <w:autoSpaceDN w:val="0"/>
              <w:spacing w:before="13" w:line="480" w:lineRule="auto"/>
              <w:ind w:right="90"/>
              <w:jc w:val="both"/>
              <w:rPr>
                <w:b/>
              </w:rPr>
            </w:pPr>
            <w:r w:rsidRPr="000C2512">
              <w:rPr>
                <w:b/>
              </w:rPr>
              <w:t>NO</w:t>
            </w:r>
          </w:p>
        </w:tc>
      </w:tr>
      <w:tr w:rsidR="005D31FB" w:rsidRPr="000C2512" w14:paraId="3C414E75" w14:textId="77777777" w:rsidTr="00CE5DE9">
        <w:trPr>
          <w:trHeight w:val="962"/>
        </w:trPr>
        <w:tc>
          <w:tcPr>
            <w:tcW w:w="566" w:type="dxa"/>
            <w:tcBorders>
              <w:bottom w:val="single" w:sz="6" w:space="0" w:color="D9D9D9"/>
            </w:tcBorders>
          </w:tcPr>
          <w:p w14:paraId="74367976" w14:textId="77777777" w:rsidR="005D31FB" w:rsidRPr="000C2512" w:rsidRDefault="005D31FB" w:rsidP="00CE5DE9">
            <w:pPr>
              <w:widowControl w:val="0"/>
              <w:autoSpaceDE w:val="0"/>
              <w:autoSpaceDN w:val="0"/>
              <w:spacing w:line="480" w:lineRule="auto"/>
              <w:ind w:right="90"/>
              <w:jc w:val="both"/>
            </w:pPr>
          </w:p>
        </w:tc>
        <w:tc>
          <w:tcPr>
            <w:tcW w:w="6862" w:type="dxa"/>
            <w:tcBorders>
              <w:bottom w:val="single" w:sz="6" w:space="0" w:color="D9D9D9"/>
            </w:tcBorders>
          </w:tcPr>
          <w:p w14:paraId="68DE8BDE" w14:textId="59F03F92" w:rsidR="005D31FB" w:rsidRPr="000C2512" w:rsidRDefault="005D31FB" w:rsidP="00CE5DE9">
            <w:pPr>
              <w:widowControl w:val="0"/>
              <w:autoSpaceDE w:val="0"/>
              <w:autoSpaceDN w:val="0"/>
              <w:spacing w:before="13" w:line="480" w:lineRule="auto"/>
              <w:ind w:right="90"/>
              <w:jc w:val="both"/>
            </w:pPr>
            <w:r w:rsidRPr="000C2512">
              <w:t>Have you experienced any food shortages in your household due to the herders-farmers conflict</w:t>
            </w:r>
            <w:r w:rsidR="000824E4" w:rsidRPr="000C2512">
              <w:t>?</w:t>
            </w:r>
          </w:p>
        </w:tc>
        <w:tc>
          <w:tcPr>
            <w:tcW w:w="810" w:type="dxa"/>
          </w:tcPr>
          <w:p w14:paraId="3CA8A1FC" w14:textId="77777777" w:rsidR="005D31FB" w:rsidRPr="000C2512" w:rsidRDefault="005D31FB" w:rsidP="00CE5DE9">
            <w:pPr>
              <w:widowControl w:val="0"/>
              <w:autoSpaceDE w:val="0"/>
              <w:autoSpaceDN w:val="0"/>
              <w:spacing w:before="13" w:line="480" w:lineRule="auto"/>
              <w:ind w:right="90"/>
              <w:jc w:val="both"/>
              <w:rPr>
                <w:b/>
              </w:rPr>
            </w:pPr>
            <w:r w:rsidRPr="000C2512">
              <w:rPr>
                <w:b/>
              </w:rPr>
              <w:t>500</w:t>
            </w:r>
          </w:p>
        </w:tc>
        <w:tc>
          <w:tcPr>
            <w:tcW w:w="630" w:type="dxa"/>
          </w:tcPr>
          <w:p w14:paraId="2C5B0E53" w14:textId="77777777" w:rsidR="005D31FB" w:rsidRPr="000C2512" w:rsidRDefault="005D31FB" w:rsidP="00CE5DE9">
            <w:pPr>
              <w:widowControl w:val="0"/>
              <w:autoSpaceDE w:val="0"/>
              <w:autoSpaceDN w:val="0"/>
              <w:spacing w:before="13" w:line="480" w:lineRule="auto"/>
              <w:ind w:right="90"/>
              <w:jc w:val="both"/>
              <w:rPr>
                <w:b/>
              </w:rPr>
            </w:pPr>
            <w:r w:rsidRPr="000C2512">
              <w:rPr>
                <w:b/>
              </w:rPr>
              <w:t>40</w:t>
            </w:r>
          </w:p>
        </w:tc>
      </w:tr>
    </w:tbl>
    <w:p w14:paraId="39FF3C5C" w14:textId="77777777" w:rsidR="005D31FB" w:rsidRPr="000C2512" w:rsidRDefault="005D31FB" w:rsidP="005D31FB">
      <w:pPr>
        <w:widowControl w:val="0"/>
        <w:autoSpaceDE w:val="0"/>
        <w:autoSpaceDN w:val="0"/>
        <w:spacing w:line="480" w:lineRule="auto"/>
        <w:ind w:right="90"/>
        <w:jc w:val="both"/>
        <w:outlineLvl w:val="0"/>
        <w:rPr>
          <w:b/>
          <w:bCs/>
        </w:rPr>
      </w:pPr>
    </w:p>
    <w:p w14:paraId="0FBB793B" w14:textId="5F6017C0" w:rsidR="005D31FB" w:rsidRPr="000C2512" w:rsidRDefault="005D31FB" w:rsidP="005D31FB">
      <w:pPr>
        <w:widowControl w:val="0"/>
        <w:autoSpaceDE w:val="0"/>
        <w:autoSpaceDN w:val="0"/>
        <w:spacing w:line="480" w:lineRule="auto"/>
        <w:ind w:right="90"/>
        <w:jc w:val="both"/>
        <w:rPr>
          <w:b/>
          <w:bCs/>
          <w:iCs/>
        </w:rPr>
      </w:pPr>
      <w:r w:rsidRPr="000C2512">
        <w:rPr>
          <w:b/>
          <w:bCs/>
          <w:iCs/>
        </w:rPr>
        <w:t>Figure 9</w:t>
      </w:r>
      <w:r w:rsidR="000B6015">
        <w:rPr>
          <w:b/>
          <w:bCs/>
          <w:iCs/>
        </w:rPr>
        <w:t>:</w:t>
      </w:r>
      <w:r w:rsidR="000B6015" w:rsidRPr="000B6015">
        <w:t xml:space="preserve"> </w:t>
      </w:r>
      <w:r w:rsidR="000B6015" w:rsidRPr="000B6015">
        <w:rPr>
          <w:b/>
          <w:bCs/>
          <w:iCs/>
          <w:sz w:val="20"/>
          <w:szCs w:val="20"/>
        </w:rPr>
        <w:t>Household Experience of Food Shortages Due to the Herders–Farmers Conflict</w:t>
      </w:r>
    </w:p>
    <w:tbl>
      <w:tblPr>
        <w:tblW w:w="9221"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1068"/>
        <w:gridCol w:w="1084"/>
        <w:gridCol w:w="1080"/>
        <w:gridCol w:w="1083"/>
        <w:gridCol w:w="1080"/>
        <w:gridCol w:w="1441"/>
        <w:gridCol w:w="1797"/>
      </w:tblGrid>
      <w:tr w:rsidR="005D31FB" w:rsidRPr="000C2512" w14:paraId="22A16AE1" w14:textId="77777777" w:rsidTr="000B6015">
        <w:trPr>
          <w:trHeight w:val="272"/>
        </w:trPr>
        <w:tc>
          <w:tcPr>
            <w:tcW w:w="7424" w:type="dxa"/>
            <w:gridSpan w:val="7"/>
            <w:tcBorders>
              <w:top w:val="single" w:sz="6" w:space="0" w:color="D9D9D9"/>
              <w:left w:val="single" w:sz="6" w:space="0" w:color="D9D9D9"/>
              <w:bottom w:val="nil"/>
              <w:right w:val="single" w:sz="6" w:space="0" w:color="D9D9D9"/>
            </w:tcBorders>
          </w:tcPr>
          <w:p w14:paraId="26267DD0" w14:textId="77777777" w:rsidR="005D31FB" w:rsidRPr="000C2512" w:rsidRDefault="005D31FB" w:rsidP="00CE5DE9">
            <w:pPr>
              <w:widowControl w:val="0"/>
              <w:autoSpaceDE w:val="0"/>
              <w:autoSpaceDN w:val="0"/>
              <w:spacing w:line="480" w:lineRule="auto"/>
              <w:ind w:right="90"/>
              <w:jc w:val="both"/>
              <w:rPr>
                <w:sz w:val="28"/>
                <w:szCs w:val="28"/>
              </w:rPr>
            </w:pPr>
          </w:p>
        </w:tc>
        <w:tc>
          <w:tcPr>
            <w:tcW w:w="1797" w:type="dxa"/>
            <w:vMerge w:val="restart"/>
            <w:tcBorders>
              <w:left w:val="single" w:sz="6" w:space="0" w:color="D9D9D9"/>
              <w:bottom w:val="nil"/>
              <w:right w:val="nil"/>
            </w:tcBorders>
          </w:tcPr>
          <w:p w14:paraId="2DB562F0" w14:textId="77777777" w:rsidR="005D31FB" w:rsidRPr="000C2512" w:rsidRDefault="005D31FB" w:rsidP="00CE5DE9">
            <w:pPr>
              <w:widowControl w:val="0"/>
              <w:autoSpaceDE w:val="0"/>
              <w:autoSpaceDN w:val="0"/>
              <w:spacing w:line="480" w:lineRule="auto"/>
              <w:ind w:right="90"/>
              <w:jc w:val="both"/>
              <w:rPr>
                <w:sz w:val="28"/>
                <w:szCs w:val="28"/>
              </w:rPr>
            </w:pPr>
          </w:p>
        </w:tc>
      </w:tr>
      <w:tr w:rsidR="005D31FB" w:rsidRPr="000C2512" w14:paraId="3FADC309" w14:textId="77777777" w:rsidTr="000B6015">
        <w:trPr>
          <w:trHeight w:val="1460"/>
        </w:trPr>
        <w:tc>
          <w:tcPr>
            <w:tcW w:w="588" w:type="dxa"/>
            <w:vMerge w:val="restart"/>
            <w:tcBorders>
              <w:top w:val="nil"/>
              <w:left w:val="single" w:sz="6" w:space="0" w:color="D9D9D9"/>
              <w:bottom w:val="nil"/>
              <w:right w:val="single" w:sz="6" w:space="0" w:color="D9D9D9"/>
            </w:tcBorders>
          </w:tcPr>
          <w:p w14:paraId="258DFD7A" w14:textId="77777777" w:rsidR="005D31FB" w:rsidRPr="000C2512" w:rsidRDefault="005D31FB" w:rsidP="00CE5DE9">
            <w:pPr>
              <w:widowControl w:val="0"/>
              <w:autoSpaceDE w:val="0"/>
              <w:autoSpaceDN w:val="0"/>
              <w:spacing w:before="1" w:line="480" w:lineRule="auto"/>
              <w:ind w:right="90"/>
              <w:jc w:val="both"/>
              <w:rPr>
                <w:sz w:val="28"/>
                <w:szCs w:val="28"/>
              </w:rPr>
            </w:pPr>
          </w:p>
          <w:p w14:paraId="5341EC96" w14:textId="77777777" w:rsidR="005D31FB" w:rsidRPr="000C2512" w:rsidRDefault="005D31FB" w:rsidP="00CE5DE9">
            <w:pPr>
              <w:widowControl w:val="0"/>
              <w:autoSpaceDE w:val="0"/>
              <w:autoSpaceDN w:val="0"/>
              <w:spacing w:before="1" w:line="480" w:lineRule="auto"/>
              <w:ind w:right="90"/>
              <w:jc w:val="both"/>
              <w:rPr>
                <w:sz w:val="28"/>
                <w:szCs w:val="28"/>
              </w:rPr>
            </w:pPr>
          </w:p>
          <w:p w14:paraId="231E2A55" w14:textId="77777777" w:rsidR="005D31FB" w:rsidRPr="000C2512" w:rsidRDefault="005D31FB" w:rsidP="00CE5DE9">
            <w:pPr>
              <w:widowControl w:val="0"/>
              <w:autoSpaceDE w:val="0"/>
              <w:autoSpaceDN w:val="0"/>
              <w:spacing w:before="1" w:line="480" w:lineRule="auto"/>
              <w:ind w:right="90"/>
              <w:jc w:val="both"/>
            </w:pPr>
            <w:r w:rsidRPr="000C2512">
              <w:t>NO</w:t>
            </w:r>
          </w:p>
          <w:p w14:paraId="574AD1AC" w14:textId="77777777" w:rsidR="005D31FB" w:rsidRPr="000C2512" w:rsidRDefault="005D31FB" w:rsidP="00CE5DE9">
            <w:pPr>
              <w:widowControl w:val="0"/>
              <w:autoSpaceDE w:val="0"/>
              <w:autoSpaceDN w:val="0"/>
              <w:spacing w:line="480" w:lineRule="auto"/>
              <w:ind w:right="90"/>
              <w:jc w:val="both"/>
              <w:rPr>
                <w:sz w:val="28"/>
                <w:szCs w:val="28"/>
              </w:rPr>
            </w:pPr>
          </w:p>
          <w:p w14:paraId="6C5AA8AB" w14:textId="77777777" w:rsidR="005D31FB" w:rsidRPr="000C2512" w:rsidRDefault="005D31FB" w:rsidP="00CE5DE9">
            <w:pPr>
              <w:widowControl w:val="0"/>
              <w:autoSpaceDE w:val="0"/>
              <w:autoSpaceDN w:val="0"/>
              <w:spacing w:line="480" w:lineRule="auto"/>
              <w:ind w:right="90"/>
              <w:jc w:val="both"/>
            </w:pPr>
            <w:r w:rsidRPr="000C2512">
              <w:t>YES</w:t>
            </w:r>
          </w:p>
        </w:tc>
        <w:tc>
          <w:tcPr>
            <w:tcW w:w="1068" w:type="dxa"/>
            <w:tcBorders>
              <w:top w:val="nil"/>
              <w:left w:val="single" w:sz="6" w:space="0" w:color="D9D9D9"/>
              <w:bottom w:val="nil"/>
              <w:right w:val="single" w:sz="6" w:space="0" w:color="D9D9D9"/>
            </w:tcBorders>
          </w:tcPr>
          <w:p w14:paraId="6D05AB9E" w14:textId="77777777" w:rsidR="005D31FB" w:rsidRPr="000C2512" w:rsidRDefault="005D31FB" w:rsidP="00CE5DE9">
            <w:pPr>
              <w:widowControl w:val="0"/>
              <w:autoSpaceDE w:val="0"/>
              <w:autoSpaceDN w:val="0"/>
              <w:spacing w:line="480" w:lineRule="auto"/>
              <w:ind w:right="90"/>
              <w:jc w:val="both"/>
              <w:rPr>
                <w:b/>
                <w:sz w:val="28"/>
                <w:szCs w:val="28"/>
              </w:rPr>
            </w:pPr>
          </w:p>
          <w:p w14:paraId="0D95C436" w14:textId="77777777" w:rsidR="005D31FB" w:rsidRPr="000C2512" w:rsidRDefault="005D31FB" w:rsidP="00CE5DE9">
            <w:pPr>
              <w:widowControl w:val="0"/>
              <w:autoSpaceDE w:val="0"/>
              <w:autoSpaceDN w:val="0"/>
              <w:spacing w:before="10" w:line="480" w:lineRule="auto"/>
              <w:ind w:right="90"/>
              <w:jc w:val="both"/>
              <w:rPr>
                <w:b/>
                <w:sz w:val="28"/>
                <w:szCs w:val="28"/>
              </w:rPr>
            </w:pPr>
          </w:p>
          <w:p w14:paraId="4595102D" w14:textId="77777777" w:rsidR="005D31FB" w:rsidRPr="000C2512" w:rsidRDefault="005D31FB" w:rsidP="00CE5DE9">
            <w:pPr>
              <w:widowControl w:val="0"/>
              <w:autoSpaceDE w:val="0"/>
              <w:autoSpaceDN w:val="0"/>
              <w:spacing w:line="480" w:lineRule="auto"/>
              <w:ind w:right="90"/>
              <w:jc w:val="both"/>
              <w:rPr>
                <w:sz w:val="28"/>
                <w:szCs w:val="28"/>
              </w:rPr>
            </w:pPr>
            <w:r w:rsidRPr="000C2512">
              <w:rPr>
                <w:noProof/>
                <w:sz w:val="28"/>
                <w:szCs w:val="28"/>
              </w:rPr>
              <mc:AlternateContent>
                <mc:Choice Requires="wpg">
                  <w:drawing>
                    <wp:inline distT="0" distB="0" distL="0" distR="0" wp14:anchorId="4AA5568A" wp14:editId="43F5D136">
                      <wp:extent cx="266700" cy="312420"/>
                      <wp:effectExtent l="0" t="0" r="0" b="0"/>
                      <wp:docPr id="112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312420"/>
                                <a:chOff x="0" y="0"/>
                                <a:chExt cx="420" cy="492"/>
                              </a:xfrm>
                            </wpg:grpSpPr>
                            <wps:wsp>
                              <wps:cNvPr id="982199819" name="Rectangle 982199819"/>
                              <wps:cNvSpPr/>
                              <wps:spPr>
                                <a:xfrm>
                                  <a:off x="0" y="0"/>
                                  <a:ext cx="420" cy="492"/>
                                </a:xfrm>
                                <a:prstGeom prst="rect">
                                  <a:avLst/>
                                </a:prstGeom>
                                <a:solidFill>
                                  <a:srgbClr val="4471C4"/>
                                </a:solidFill>
                                <a:ln>
                                  <a:noFill/>
                                </a:ln>
                              </wps:spPr>
                              <wps:bodyPr>
                                <a:prstTxWarp prst="textNoShape">
                                  <a:avLst/>
                                </a:prstTxWarp>
                              </wps:bodyPr>
                            </wps:wsp>
                          </wpg:wgp>
                        </a:graphicData>
                      </a:graphic>
                    </wp:inline>
                  </w:drawing>
                </mc:Choice>
                <mc:Fallback>
                  <w:pict>
                    <v:group w14:anchorId="5DB84055" id="Group 139" o:spid="_x0000_s1026" style="width:21pt;height:24.6pt;mso-position-horizontal-relative:char;mso-position-vertical-relative:line" coordsize="42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">
                      <v:rect id="Rectangle 982199819" o:spid="_x0000_s1027" style="position:absolute;width:42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" fillcolor="#4471c4" stroked="f"/>
                      <w10:anchorlock/>
                    </v:group>
                  </w:pict>
                </mc:Fallback>
              </mc:AlternateContent>
            </w:r>
          </w:p>
        </w:tc>
        <w:tc>
          <w:tcPr>
            <w:tcW w:w="1084" w:type="dxa"/>
            <w:tcBorders>
              <w:top w:val="nil"/>
              <w:left w:val="single" w:sz="6" w:space="0" w:color="D9D9D9"/>
              <w:bottom w:val="nil"/>
              <w:right w:val="single" w:sz="6" w:space="0" w:color="D9D9D9"/>
            </w:tcBorders>
          </w:tcPr>
          <w:p w14:paraId="029A6FE9" w14:textId="77777777" w:rsidR="005D31FB" w:rsidRPr="000C2512" w:rsidRDefault="005D31FB" w:rsidP="00CE5DE9">
            <w:pPr>
              <w:widowControl w:val="0"/>
              <w:autoSpaceDE w:val="0"/>
              <w:autoSpaceDN w:val="0"/>
              <w:spacing w:line="480" w:lineRule="auto"/>
              <w:ind w:right="90"/>
              <w:jc w:val="both"/>
              <w:rPr>
                <w:sz w:val="28"/>
                <w:szCs w:val="28"/>
              </w:rPr>
            </w:pPr>
          </w:p>
        </w:tc>
        <w:tc>
          <w:tcPr>
            <w:tcW w:w="1080" w:type="dxa"/>
            <w:tcBorders>
              <w:top w:val="nil"/>
              <w:left w:val="single" w:sz="6" w:space="0" w:color="D9D9D9"/>
              <w:bottom w:val="nil"/>
              <w:right w:val="single" w:sz="6" w:space="0" w:color="D9D9D9"/>
            </w:tcBorders>
          </w:tcPr>
          <w:p w14:paraId="79C3DDC9" w14:textId="77777777" w:rsidR="005D31FB" w:rsidRPr="000C2512" w:rsidRDefault="005D31FB" w:rsidP="00CE5DE9">
            <w:pPr>
              <w:widowControl w:val="0"/>
              <w:autoSpaceDE w:val="0"/>
              <w:autoSpaceDN w:val="0"/>
              <w:spacing w:line="480" w:lineRule="auto"/>
              <w:ind w:right="90"/>
              <w:jc w:val="both"/>
              <w:rPr>
                <w:sz w:val="28"/>
                <w:szCs w:val="28"/>
              </w:rPr>
            </w:pPr>
          </w:p>
        </w:tc>
        <w:tc>
          <w:tcPr>
            <w:tcW w:w="1083" w:type="dxa"/>
            <w:tcBorders>
              <w:top w:val="nil"/>
              <w:left w:val="single" w:sz="6" w:space="0" w:color="D9D9D9"/>
              <w:bottom w:val="nil"/>
              <w:right w:val="single" w:sz="6" w:space="0" w:color="D9D9D9"/>
            </w:tcBorders>
          </w:tcPr>
          <w:p w14:paraId="6A20654D" w14:textId="77777777" w:rsidR="005D31FB" w:rsidRPr="000C2512" w:rsidRDefault="005D31FB" w:rsidP="00CE5DE9">
            <w:pPr>
              <w:widowControl w:val="0"/>
              <w:autoSpaceDE w:val="0"/>
              <w:autoSpaceDN w:val="0"/>
              <w:spacing w:line="480" w:lineRule="auto"/>
              <w:ind w:right="90"/>
              <w:jc w:val="both"/>
              <w:rPr>
                <w:sz w:val="28"/>
                <w:szCs w:val="28"/>
              </w:rPr>
            </w:pPr>
          </w:p>
        </w:tc>
        <w:tc>
          <w:tcPr>
            <w:tcW w:w="1080" w:type="dxa"/>
            <w:tcBorders>
              <w:top w:val="nil"/>
              <w:left w:val="single" w:sz="6" w:space="0" w:color="D9D9D9"/>
              <w:bottom w:val="nil"/>
              <w:right w:val="single" w:sz="6" w:space="0" w:color="D9D9D9"/>
            </w:tcBorders>
          </w:tcPr>
          <w:p w14:paraId="77DB207F" w14:textId="77777777" w:rsidR="005D31FB" w:rsidRPr="000C2512" w:rsidRDefault="005D31FB" w:rsidP="00CE5DE9">
            <w:pPr>
              <w:widowControl w:val="0"/>
              <w:autoSpaceDE w:val="0"/>
              <w:autoSpaceDN w:val="0"/>
              <w:spacing w:line="480" w:lineRule="auto"/>
              <w:ind w:right="90"/>
              <w:jc w:val="both"/>
              <w:rPr>
                <w:sz w:val="28"/>
                <w:szCs w:val="28"/>
              </w:rPr>
            </w:pPr>
          </w:p>
        </w:tc>
        <w:tc>
          <w:tcPr>
            <w:tcW w:w="1436" w:type="dxa"/>
            <w:vMerge w:val="restart"/>
            <w:tcBorders>
              <w:top w:val="nil"/>
              <w:left w:val="single" w:sz="6" w:space="0" w:color="D9D9D9"/>
              <w:bottom w:val="nil"/>
              <w:right w:val="single" w:sz="6" w:space="0" w:color="D9D9D9"/>
            </w:tcBorders>
          </w:tcPr>
          <w:p w14:paraId="2C7AAD10" w14:textId="77777777" w:rsidR="005D31FB" w:rsidRPr="000C2512" w:rsidRDefault="005D31FB" w:rsidP="00CE5DE9">
            <w:pPr>
              <w:widowControl w:val="0"/>
              <w:autoSpaceDE w:val="0"/>
              <w:autoSpaceDN w:val="0"/>
              <w:spacing w:line="480" w:lineRule="auto"/>
              <w:ind w:right="90"/>
              <w:jc w:val="both"/>
              <w:rPr>
                <w:sz w:val="28"/>
                <w:szCs w:val="28"/>
              </w:rPr>
            </w:pPr>
          </w:p>
        </w:tc>
        <w:tc>
          <w:tcPr>
            <w:tcW w:w="1797" w:type="dxa"/>
            <w:vMerge/>
            <w:tcBorders>
              <w:top w:val="nil"/>
              <w:left w:val="single" w:sz="6" w:space="0" w:color="D9D9D9"/>
              <w:bottom w:val="nil"/>
              <w:right w:val="nil"/>
            </w:tcBorders>
          </w:tcPr>
          <w:p w14:paraId="794DFB47" w14:textId="77777777" w:rsidR="005D31FB" w:rsidRPr="000C2512" w:rsidRDefault="005D31FB" w:rsidP="00CE5DE9">
            <w:pPr>
              <w:widowControl w:val="0"/>
              <w:autoSpaceDE w:val="0"/>
              <w:autoSpaceDN w:val="0"/>
              <w:spacing w:line="480" w:lineRule="auto"/>
              <w:ind w:right="90"/>
              <w:jc w:val="both"/>
              <w:rPr>
                <w:sz w:val="28"/>
                <w:szCs w:val="28"/>
              </w:rPr>
            </w:pPr>
          </w:p>
        </w:tc>
      </w:tr>
      <w:tr w:rsidR="005D31FB" w:rsidRPr="000C2512" w14:paraId="49E0414D" w14:textId="77777777" w:rsidTr="000B6015">
        <w:trPr>
          <w:trHeight w:val="602"/>
        </w:trPr>
        <w:tc>
          <w:tcPr>
            <w:tcW w:w="588" w:type="dxa"/>
            <w:vMerge/>
            <w:tcBorders>
              <w:top w:val="nil"/>
              <w:left w:val="single" w:sz="6" w:space="0" w:color="D9D9D9"/>
              <w:bottom w:val="nil"/>
              <w:right w:val="single" w:sz="6" w:space="0" w:color="D9D9D9"/>
            </w:tcBorders>
          </w:tcPr>
          <w:p w14:paraId="08200E02" w14:textId="77777777" w:rsidR="005D31FB" w:rsidRPr="000C2512" w:rsidRDefault="005D31FB" w:rsidP="00CE5DE9">
            <w:pPr>
              <w:widowControl w:val="0"/>
              <w:autoSpaceDE w:val="0"/>
              <w:autoSpaceDN w:val="0"/>
              <w:spacing w:line="480" w:lineRule="auto"/>
              <w:ind w:right="90"/>
              <w:jc w:val="both"/>
              <w:rPr>
                <w:sz w:val="28"/>
                <w:szCs w:val="28"/>
              </w:rPr>
            </w:pPr>
          </w:p>
        </w:tc>
        <w:tc>
          <w:tcPr>
            <w:tcW w:w="1068" w:type="dxa"/>
            <w:tcBorders>
              <w:top w:val="nil"/>
              <w:left w:val="single" w:sz="6" w:space="0" w:color="D9D9D9"/>
              <w:bottom w:val="nil"/>
              <w:right w:val="single" w:sz="6" w:space="0" w:color="D9D9D9"/>
            </w:tcBorders>
            <w:shd w:val="clear" w:color="auto" w:fill="4471C4"/>
          </w:tcPr>
          <w:p w14:paraId="50C61F1E" w14:textId="77777777" w:rsidR="005D31FB" w:rsidRPr="000C2512" w:rsidRDefault="005D31FB" w:rsidP="00CE5DE9">
            <w:pPr>
              <w:widowControl w:val="0"/>
              <w:autoSpaceDE w:val="0"/>
              <w:autoSpaceDN w:val="0"/>
              <w:spacing w:line="480" w:lineRule="auto"/>
              <w:ind w:right="90"/>
              <w:jc w:val="both"/>
              <w:rPr>
                <w:sz w:val="28"/>
                <w:szCs w:val="28"/>
              </w:rPr>
            </w:pPr>
          </w:p>
        </w:tc>
        <w:tc>
          <w:tcPr>
            <w:tcW w:w="1084" w:type="dxa"/>
            <w:tcBorders>
              <w:top w:val="nil"/>
              <w:left w:val="single" w:sz="6" w:space="0" w:color="D9D9D9"/>
              <w:bottom w:val="nil"/>
              <w:right w:val="single" w:sz="6" w:space="0" w:color="D9D9D9"/>
            </w:tcBorders>
            <w:shd w:val="clear" w:color="auto" w:fill="4471C4"/>
          </w:tcPr>
          <w:p w14:paraId="5BA4AB2C" w14:textId="77777777" w:rsidR="005D31FB" w:rsidRPr="000C2512" w:rsidRDefault="005D31FB" w:rsidP="00CE5DE9">
            <w:pPr>
              <w:widowControl w:val="0"/>
              <w:autoSpaceDE w:val="0"/>
              <w:autoSpaceDN w:val="0"/>
              <w:spacing w:line="480" w:lineRule="auto"/>
              <w:ind w:right="90"/>
              <w:jc w:val="both"/>
              <w:rPr>
                <w:sz w:val="28"/>
                <w:szCs w:val="28"/>
              </w:rPr>
            </w:pPr>
          </w:p>
        </w:tc>
        <w:tc>
          <w:tcPr>
            <w:tcW w:w="1080" w:type="dxa"/>
            <w:tcBorders>
              <w:top w:val="nil"/>
              <w:left w:val="single" w:sz="6" w:space="0" w:color="D9D9D9"/>
              <w:bottom w:val="nil"/>
              <w:right w:val="single" w:sz="6" w:space="0" w:color="D9D9D9"/>
            </w:tcBorders>
            <w:shd w:val="clear" w:color="auto" w:fill="4471C4"/>
          </w:tcPr>
          <w:p w14:paraId="574798B1" w14:textId="77777777" w:rsidR="005D31FB" w:rsidRPr="000C2512" w:rsidRDefault="005D31FB" w:rsidP="00CE5DE9">
            <w:pPr>
              <w:widowControl w:val="0"/>
              <w:autoSpaceDE w:val="0"/>
              <w:autoSpaceDN w:val="0"/>
              <w:spacing w:line="480" w:lineRule="auto"/>
              <w:ind w:right="90"/>
              <w:jc w:val="both"/>
              <w:rPr>
                <w:sz w:val="28"/>
                <w:szCs w:val="28"/>
              </w:rPr>
            </w:pPr>
          </w:p>
        </w:tc>
        <w:tc>
          <w:tcPr>
            <w:tcW w:w="1083" w:type="dxa"/>
            <w:tcBorders>
              <w:top w:val="nil"/>
              <w:left w:val="single" w:sz="6" w:space="0" w:color="D9D9D9"/>
              <w:bottom w:val="nil"/>
              <w:right w:val="single" w:sz="6" w:space="0" w:color="D9D9D9"/>
            </w:tcBorders>
            <w:shd w:val="clear" w:color="auto" w:fill="4471C4"/>
          </w:tcPr>
          <w:p w14:paraId="70B992BE" w14:textId="77777777" w:rsidR="005D31FB" w:rsidRPr="000C2512" w:rsidRDefault="005D31FB" w:rsidP="00CE5DE9">
            <w:pPr>
              <w:widowControl w:val="0"/>
              <w:autoSpaceDE w:val="0"/>
              <w:autoSpaceDN w:val="0"/>
              <w:spacing w:line="480" w:lineRule="auto"/>
              <w:ind w:right="90"/>
              <w:jc w:val="both"/>
              <w:rPr>
                <w:sz w:val="28"/>
                <w:szCs w:val="28"/>
              </w:rPr>
            </w:pPr>
          </w:p>
        </w:tc>
        <w:tc>
          <w:tcPr>
            <w:tcW w:w="1080" w:type="dxa"/>
            <w:tcBorders>
              <w:top w:val="nil"/>
              <w:left w:val="single" w:sz="6" w:space="0" w:color="D9D9D9"/>
              <w:bottom w:val="nil"/>
              <w:right w:val="single" w:sz="6" w:space="0" w:color="D9D9D9"/>
            </w:tcBorders>
            <w:shd w:val="clear" w:color="auto" w:fill="4471C4"/>
          </w:tcPr>
          <w:p w14:paraId="1A3F7810" w14:textId="77777777" w:rsidR="005D31FB" w:rsidRPr="000C2512" w:rsidRDefault="005D31FB" w:rsidP="00CE5DE9">
            <w:pPr>
              <w:widowControl w:val="0"/>
              <w:autoSpaceDE w:val="0"/>
              <w:autoSpaceDN w:val="0"/>
              <w:spacing w:line="480" w:lineRule="auto"/>
              <w:ind w:right="90"/>
              <w:jc w:val="both"/>
              <w:rPr>
                <w:sz w:val="28"/>
                <w:szCs w:val="28"/>
              </w:rPr>
            </w:pPr>
          </w:p>
        </w:tc>
        <w:tc>
          <w:tcPr>
            <w:tcW w:w="1436" w:type="dxa"/>
            <w:vMerge/>
            <w:tcBorders>
              <w:top w:val="nil"/>
              <w:left w:val="single" w:sz="6" w:space="0" w:color="D9D9D9"/>
              <w:bottom w:val="nil"/>
              <w:right w:val="single" w:sz="6" w:space="0" w:color="D9D9D9"/>
            </w:tcBorders>
          </w:tcPr>
          <w:p w14:paraId="0FEDCD2A" w14:textId="77777777" w:rsidR="005D31FB" w:rsidRPr="000C2512" w:rsidRDefault="005D31FB" w:rsidP="00CE5DE9">
            <w:pPr>
              <w:widowControl w:val="0"/>
              <w:autoSpaceDE w:val="0"/>
              <w:autoSpaceDN w:val="0"/>
              <w:spacing w:line="480" w:lineRule="auto"/>
              <w:ind w:right="90"/>
              <w:jc w:val="both"/>
              <w:rPr>
                <w:sz w:val="28"/>
                <w:szCs w:val="28"/>
              </w:rPr>
            </w:pPr>
          </w:p>
        </w:tc>
        <w:tc>
          <w:tcPr>
            <w:tcW w:w="1797" w:type="dxa"/>
            <w:vMerge/>
            <w:tcBorders>
              <w:top w:val="nil"/>
              <w:left w:val="single" w:sz="6" w:space="0" w:color="D9D9D9"/>
              <w:bottom w:val="nil"/>
              <w:right w:val="nil"/>
            </w:tcBorders>
          </w:tcPr>
          <w:p w14:paraId="30E48572" w14:textId="77777777" w:rsidR="005D31FB" w:rsidRPr="000C2512" w:rsidRDefault="005D31FB" w:rsidP="00CE5DE9">
            <w:pPr>
              <w:widowControl w:val="0"/>
              <w:autoSpaceDE w:val="0"/>
              <w:autoSpaceDN w:val="0"/>
              <w:spacing w:line="480" w:lineRule="auto"/>
              <w:ind w:right="90"/>
              <w:jc w:val="both"/>
              <w:rPr>
                <w:sz w:val="28"/>
                <w:szCs w:val="28"/>
              </w:rPr>
            </w:pPr>
          </w:p>
        </w:tc>
      </w:tr>
      <w:tr w:rsidR="005D31FB" w:rsidRPr="000C2512" w14:paraId="495A3AD0" w14:textId="77777777" w:rsidTr="000B6015">
        <w:trPr>
          <w:trHeight w:val="578"/>
        </w:trPr>
        <w:tc>
          <w:tcPr>
            <w:tcW w:w="588" w:type="dxa"/>
            <w:vMerge/>
            <w:tcBorders>
              <w:top w:val="nil"/>
              <w:left w:val="single" w:sz="6" w:space="0" w:color="D9D9D9"/>
              <w:bottom w:val="nil"/>
              <w:right w:val="single" w:sz="6" w:space="0" w:color="D9D9D9"/>
            </w:tcBorders>
          </w:tcPr>
          <w:p w14:paraId="3B360D7A" w14:textId="77777777" w:rsidR="005D31FB" w:rsidRPr="000C2512" w:rsidRDefault="005D31FB" w:rsidP="00CE5DE9">
            <w:pPr>
              <w:widowControl w:val="0"/>
              <w:autoSpaceDE w:val="0"/>
              <w:autoSpaceDN w:val="0"/>
              <w:spacing w:line="480" w:lineRule="auto"/>
              <w:ind w:right="90"/>
              <w:jc w:val="both"/>
              <w:rPr>
                <w:sz w:val="28"/>
                <w:szCs w:val="28"/>
              </w:rPr>
            </w:pPr>
          </w:p>
        </w:tc>
        <w:tc>
          <w:tcPr>
            <w:tcW w:w="1068" w:type="dxa"/>
            <w:tcBorders>
              <w:top w:val="nil"/>
              <w:left w:val="single" w:sz="6" w:space="0" w:color="D9D9D9"/>
              <w:bottom w:val="nil"/>
              <w:right w:val="single" w:sz="6" w:space="0" w:color="D9D9D9"/>
            </w:tcBorders>
          </w:tcPr>
          <w:p w14:paraId="23AFC761" w14:textId="77777777" w:rsidR="005D31FB" w:rsidRPr="000C2512" w:rsidRDefault="005D31FB" w:rsidP="00CE5DE9">
            <w:pPr>
              <w:widowControl w:val="0"/>
              <w:autoSpaceDE w:val="0"/>
              <w:autoSpaceDN w:val="0"/>
              <w:spacing w:line="480" w:lineRule="auto"/>
              <w:ind w:right="90"/>
              <w:jc w:val="both"/>
              <w:rPr>
                <w:sz w:val="28"/>
                <w:szCs w:val="28"/>
              </w:rPr>
            </w:pPr>
          </w:p>
        </w:tc>
        <w:tc>
          <w:tcPr>
            <w:tcW w:w="1084" w:type="dxa"/>
            <w:tcBorders>
              <w:top w:val="nil"/>
              <w:left w:val="single" w:sz="6" w:space="0" w:color="D9D9D9"/>
              <w:bottom w:val="nil"/>
              <w:right w:val="single" w:sz="6" w:space="0" w:color="D9D9D9"/>
            </w:tcBorders>
          </w:tcPr>
          <w:p w14:paraId="2980A7B6" w14:textId="77777777" w:rsidR="005D31FB" w:rsidRPr="000C2512" w:rsidRDefault="005D31FB" w:rsidP="00CE5DE9">
            <w:pPr>
              <w:widowControl w:val="0"/>
              <w:autoSpaceDE w:val="0"/>
              <w:autoSpaceDN w:val="0"/>
              <w:spacing w:line="480" w:lineRule="auto"/>
              <w:ind w:right="90"/>
              <w:jc w:val="both"/>
              <w:rPr>
                <w:sz w:val="28"/>
                <w:szCs w:val="28"/>
              </w:rPr>
            </w:pPr>
          </w:p>
        </w:tc>
        <w:tc>
          <w:tcPr>
            <w:tcW w:w="1080" w:type="dxa"/>
            <w:tcBorders>
              <w:top w:val="nil"/>
              <w:left w:val="single" w:sz="6" w:space="0" w:color="D9D9D9"/>
              <w:bottom w:val="nil"/>
              <w:right w:val="single" w:sz="6" w:space="0" w:color="D9D9D9"/>
            </w:tcBorders>
          </w:tcPr>
          <w:p w14:paraId="47AEB1EE" w14:textId="77777777" w:rsidR="005D31FB" w:rsidRPr="000C2512" w:rsidRDefault="005D31FB" w:rsidP="00CE5DE9">
            <w:pPr>
              <w:widowControl w:val="0"/>
              <w:autoSpaceDE w:val="0"/>
              <w:autoSpaceDN w:val="0"/>
              <w:spacing w:line="480" w:lineRule="auto"/>
              <w:ind w:right="90"/>
              <w:jc w:val="both"/>
              <w:rPr>
                <w:sz w:val="28"/>
                <w:szCs w:val="28"/>
              </w:rPr>
            </w:pPr>
          </w:p>
        </w:tc>
        <w:tc>
          <w:tcPr>
            <w:tcW w:w="1083" w:type="dxa"/>
            <w:tcBorders>
              <w:top w:val="nil"/>
              <w:left w:val="single" w:sz="6" w:space="0" w:color="D9D9D9"/>
              <w:bottom w:val="nil"/>
              <w:right w:val="single" w:sz="6" w:space="0" w:color="D9D9D9"/>
            </w:tcBorders>
          </w:tcPr>
          <w:p w14:paraId="13ECD5E0" w14:textId="77777777" w:rsidR="005D31FB" w:rsidRPr="000C2512" w:rsidRDefault="005D31FB" w:rsidP="00CE5DE9">
            <w:pPr>
              <w:widowControl w:val="0"/>
              <w:autoSpaceDE w:val="0"/>
              <w:autoSpaceDN w:val="0"/>
              <w:spacing w:line="480" w:lineRule="auto"/>
              <w:ind w:right="90"/>
              <w:jc w:val="both"/>
              <w:rPr>
                <w:sz w:val="28"/>
                <w:szCs w:val="28"/>
              </w:rPr>
            </w:pPr>
          </w:p>
        </w:tc>
        <w:tc>
          <w:tcPr>
            <w:tcW w:w="1080" w:type="dxa"/>
            <w:tcBorders>
              <w:top w:val="nil"/>
              <w:left w:val="single" w:sz="6" w:space="0" w:color="D9D9D9"/>
              <w:bottom w:val="nil"/>
              <w:right w:val="single" w:sz="6" w:space="0" w:color="D9D9D9"/>
            </w:tcBorders>
          </w:tcPr>
          <w:p w14:paraId="7FD5A0C1" w14:textId="77777777" w:rsidR="005D31FB" w:rsidRPr="000C2512" w:rsidRDefault="005D31FB" w:rsidP="00CE5DE9">
            <w:pPr>
              <w:widowControl w:val="0"/>
              <w:autoSpaceDE w:val="0"/>
              <w:autoSpaceDN w:val="0"/>
              <w:spacing w:line="480" w:lineRule="auto"/>
              <w:ind w:right="90"/>
              <w:jc w:val="both"/>
              <w:rPr>
                <w:sz w:val="28"/>
                <w:szCs w:val="28"/>
              </w:rPr>
            </w:pPr>
          </w:p>
        </w:tc>
        <w:tc>
          <w:tcPr>
            <w:tcW w:w="1436" w:type="dxa"/>
            <w:vMerge/>
            <w:tcBorders>
              <w:top w:val="nil"/>
              <w:left w:val="single" w:sz="6" w:space="0" w:color="D9D9D9"/>
              <w:bottom w:val="nil"/>
              <w:right w:val="single" w:sz="6" w:space="0" w:color="D9D9D9"/>
            </w:tcBorders>
          </w:tcPr>
          <w:p w14:paraId="4184F6A9" w14:textId="77777777" w:rsidR="005D31FB" w:rsidRPr="000C2512" w:rsidRDefault="005D31FB" w:rsidP="00CE5DE9">
            <w:pPr>
              <w:widowControl w:val="0"/>
              <w:autoSpaceDE w:val="0"/>
              <w:autoSpaceDN w:val="0"/>
              <w:spacing w:line="480" w:lineRule="auto"/>
              <w:ind w:right="90"/>
              <w:jc w:val="both"/>
              <w:rPr>
                <w:sz w:val="28"/>
                <w:szCs w:val="28"/>
              </w:rPr>
            </w:pPr>
          </w:p>
        </w:tc>
        <w:tc>
          <w:tcPr>
            <w:tcW w:w="1797" w:type="dxa"/>
            <w:vMerge/>
            <w:tcBorders>
              <w:top w:val="nil"/>
              <w:left w:val="single" w:sz="6" w:space="0" w:color="D9D9D9"/>
              <w:bottom w:val="nil"/>
              <w:right w:val="nil"/>
            </w:tcBorders>
          </w:tcPr>
          <w:p w14:paraId="24F796A0" w14:textId="77777777" w:rsidR="005D31FB" w:rsidRPr="000C2512" w:rsidRDefault="005D31FB" w:rsidP="00CE5DE9">
            <w:pPr>
              <w:widowControl w:val="0"/>
              <w:autoSpaceDE w:val="0"/>
              <w:autoSpaceDN w:val="0"/>
              <w:spacing w:line="480" w:lineRule="auto"/>
              <w:ind w:right="90"/>
              <w:jc w:val="both"/>
              <w:rPr>
                <w:sz w:val="28"/>
                <w:szCs w:val="28"/>
              </w:rPr>
            </w:pPr>
          </w:p>
        </w:tc>
      </w:tr>
      <w:tr w:rsidR="005D31FB" w:rsidRPr="000C2512" w14:paraId="7C71FEC4" w14:textId="77777777" w:rsidTr="000B6015">
        <w:trPr>
          <w:trHeight w:val="249"/>
        </w:trPr>
        <w:tc>
          <w:tcPr>
            <w:tcW w:w="7424" w:type="dxa"/>
            <w:gridSpan w:val="7"/>
            <w:tcBorders>
              <w:top w:val="nil"/>
              <w:left w:val="single" w:sz="6" w:space="0" w:color="D9D9D9"/>
              <w:bottom w:val="single" w:sz="6" w:space="0" w:color="D9D9D9"/>
              <w:right w:val="single" w:sz="6" w:space="0" w:color="D9D9D9"/>
            </w:tcBorders>
          </w:tcPr>
          <w:p w14:paraId="258F0A5E" w14:textId="77777777" w:rsidR="005D31FB" w:rsidRPr="000C2512" w:rsidRDefault="005D31FB" w:rsidP="00CE5DE9">
            <w:pPr>
              <w:widowControl w:val="0"/>
              <w:autoSpaceDE w:val="0"/>
              <w:autoSpaceDN w:val="0"/>
              <w:spacing w:line="480" w:lineRule="auto"/>
              <w:ind w:right="90"/>
              <w:jc w:val="both"/>
              <w:rPr>
                <w:sz w:val="28"/>
                <w:szCs w:val="28"/>
              </w:rPr>
            </w:pPr>
            <w:r w:rsidRPr="000C2512">
              <w:rPr>
                <w:sz w:val="28"/>
                <w:szCs w:val="28"/>
              </w:rPr>
              <w:t xml:space="preserve">             100           200           300            400           500</w:t>
            </w:r>
          </w:p>
        </w:tc>
        <w:tc>
          <w:tcPr>
            <w:tcW w:w="1797" w:type="dxa"/>
            <w:vMerge/>
            <w:tcBorders>
              <w:top w:val="nil"/>
              <w:left w:val="single" w:sz="6" w:space="0" w:color="D9D9D9"/>
              <w:bottom w:val="nil"/>
              <w:right w:val="nil"/>
            </w:tcBorders>
          </w:tcPr>
          <w:p w14:paraId="7B8D7297" w14:textId="77777777" w:rsidR="005D31FB" w:rsidRPr="000C2512" w:rsidRDefault="005D31FB" w:rsidP="00CE5DE9">
            <w:pPr>
              <w:widowControl w:val="0"/>
              <w:autoSpaceDE w:val="0"/>
              <w:autoSpaceDN w:val="0"/>
              <w:spacing w:line="480" w:lineRule="auto"/>
              <w:ind w:right="90"/>
              <w:jc w:val="both"/>
              <w:rPr>
                <w:sz w:val="28"/>
                <w:szCs w:val="28"/>
              </w:rPr>
            </w:pPr>
          </w:p>
        </w:tc>
      </w:tr>
    </w:tbl>
    <w:p w14:paraId="3C47A568" w14:textId="77777777" w:rsidR="005D31FB" w:rsidRPr="000C2512" w:rsidRDefault="005D31FB" w:rsidP="005D31FB">
      <w:pPr>
        <w:widowControl w:val="0"/>
        <w:autoSpaceDE w:val="0"/>
        <w:autoSpaceDN w:val="0"/>
        <w:spacing w:line="480" w:lineRule="auto"/>
        <w:ind w:right="90"/>
        <w:jc w:val="both"/>
        <w:rPr>
          <w:iCs/>
        </w:rPr>
      </w:pPr>
      <w:r w:rsidRPr="000C2512">
        <w:rPr>
          <w:b/>
          <w:bCs/>
          <w:iCs/>
        </w:rPr>
        <w:t>Source:</w:t>
      </w:r>
      <w:r w:rsidRPr="000C2512">
        <w:rPr>
          <w:iCs/>
        </w:rPr>
        <w:t xml:space="preserve"> Field Survey (2024)</w:t>
      </w:r>
    </w:p>
    <w:p w14:paraId="3BA116FE" w14:textId="77777777" w:rsidR="000B6015" w:rsidRDefault="000B6015" w:rsidP="005D31FB">
      <w:pPr>
        <w:widowControl w:val="0"/>
        <w:autoSpaceDE w:val="0"/>
        <w:autoSpaceDN w:val="0"/>
        <w:spacing w:line="480" w:lineRule="auto"/>
        <w:ind w:right="90" w:firstLine="720"/>
        <w:jc w:val="both"/>
      </w:pPr>
    </w:p>
    <w:p w14:paraId="23A15888" w14:textId="259AB867" w:rsidR="005D31FB" w:rsidRPr="000C2512" w:rsidRDefault="00C4046B" w:rsidP="005D31FB">
      <w:pPr>
        <w:widowControl w:val="0"/>
        <w:autoSpaceDE w:val="0"/>
        <w:autoSpaceDN w:val="0"/>
        <w:spacing w:line="480" w:lineRule="auto"/>
        <w:ind w:right="90" w:firstLine="720"/>
        <w:jc w:val="both"/>
      </w:pPr>
      <w:r>
        <w:lastRenderedPageBreak/>
        <w:t>The analysis indicates that a significant majority of respondents (500 out of 540) have experienced food shortages in their households due to the herders-farmers conflict, highlighting a widespread issue affecting food security in the community. This suggests that the conflict has direct implications for agricultural productivity and access to food, leading to heightened vulnerability among households.</w:t>
      </w:r>
    </w:p>
    <w:p w14:paraId="7FCE1366" w14:textId="1F9D7F3C" w:rsidR="005D31FB" w:rsidRPr="000C2512" w:rsidRDefault="00C4046B" w:rsidP="005D31FB">
      <w:pPr>
        <w:widowControl w:val="0"/>
        <w:autoSpaceDE w:val="0"/>
        <w:autoSpaceDN w:val="0"/>
        <w:spacing w:before="1" w:line="480" w:lineRule="auto"/>
        <w:ind w:right="90" w:firstLine="720"/>
        <w:jc w:val="both"/>
      </w:pPr>
      <w:r>
        <w:t>From the focus group discussion, participants highlighted that the ongoing conflicts disrupt farming activities, increase food prices and limit access to agricultural resources. Many may have shared personal stories of crop destruction or displacement, further illustrating the impact of the conflict on daily life and food availability.</w:t>
      </w:r>
    </w:p>
    <w:p w14:paraId="1FCB2086" w14:textId="19E61124" w:rsidR="005D31FB" w:rsidRPr="000B6015" w:rsidRDefault="005D31FB" w:rsidP="005D31FB">
      <w:pPr>
        <w:widowControl w:val="0"/>
        <w:autoSpaceDE w:val="0"/>
        <w:autoSpaceDN w:val="0"/>
        <w:spacing w:line="480" w:lineRule="auto"/>
        <w:ind w:right="90"/>
        <w:jc w:val="both"/>
        <w:outlineLvl w:val="0"/>
        <w:rPr>
          <w:b/>
          <w:bCs/>
          <w:sz w:val="20"/>
          <w:szCs w:val="20"/>
        </w:rPr>
      </w:pPr>
      <w:r w:rsidRPr="000C2512">
        <w:rPr>
          <w:b/>
          <w:bCs/>
        </w:rPr>
        <w:t xml:space="preserve">Table 10: </w:t>
      </w:r>
      <w:r w:rsidR="000B6015" w:rsidRPr="000B6015">
        <w:rPr>
          <w:b/>
          <w:bCs/>
          <w:sz w:val="20"/>
          <w:szCs w:val="20"/>
        </w:rPr>
        <w:t>Impact of the Herders–Farmers Conflict on the Availability of Staple Foods in Local Markets</w:t>
      </w: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79"/>
        <w:gridCol w:w="715"/>
        <w:gridCol w:w="717"/>
      </w:tblGrid>
      <w:tr w:rsidR="005D31FB" w:rsidRPr="000C2512" w14:paraId="423CE74B" w14:textId="77777777" w:rsidTr="00CE5DE9">
        <w:trPr>
          <w:trHeight w:val="349"/>
        </w:trPr>
        <w:tc>
          <w:tcPr>
            <w:tcW w:w="6879" w:type="dxa"/>
          </w:tcPr>
          <w:p w14:paraId="4EAB80E2" w14:textId="77777777" w:rsidR="005D31FB" w:rsidRPr="000C2512" w:rsidRDefault="005D31FB" w:rsidP="00CE5DE9">
            <w:pPr>
              <w:widowControl w:val="0"/>
              <w:autoSpaceDE w:val="0"/>
              <w:autoSpaceDN w:val="0"/>
              <w:spacing w:before="13" w:line="480" w:lineRule="auto"/>
              <w:ind w:right="90"/>
              <w:jc w:val="both"/>
              <w:rPr>
                <w:b/>
              </w:rPr>
            </w:pPr>
            <w:r w:rsidRPr="000C2512">
              <w:rPr>
                <w:b/>
              </w:rPr>
              <w:t>Statement</w:t>
            </w:r>
          </w:p>
        </w:tc>
        <w:tc>
          <w:tcPr>
            <w:tcW w:w="715" w:type="dxa"/>
          </w:tcPr>
          <w:p w14:paraId="247C2D87" w14:textId="77777777" w:rsidR="005D31FB" w:rsidRPr="000C2512" w:rsidRDefault="005D31FB" w:rsidP="00CE5DE9">
            <w:pPr>
              <w:widowControl w:val="0"/>
              <w:autoSpaceDE w:val="0"/>
              <w:autoSpaceDN w:val="0"/>
              <w:spacing w:before="13" w:line="480" w:lineRule="auto"/>
              <w:ind w:right="90"/>
              <w:jc w:val="both"/>
              <w:rPr>
                <w:b/>
              </w:rPr>
            </w:pPr>
            <w:r w:rsidRPr="000C2512">
              <w:rPr>
                <w:b/>
              </w:rPr>
              <w:t>F</w:t>
            </w:r>
          </w:p>
        </w:tc>
        <w:tc>
          <w:tcPr>
            <w:tcW w:w="717" w:type="dxa"/>
          </w:tcPr>
          <w:p w14:paraId="4AEB5C33" w14:textId="77777777" w:rsidR="005D31FB" w:rsidRPr="000C2512" w:rsidRDefault="005D31FB" w:rsidP="00CE5DE9">
            <w:pPr>
              <w:widowControl w:val="0"/>
              <w:autoSpaceDE w:val="0"/>
              <w:autoSpaceDN w:val="0"/>
              <w:spacing w:before="13" w:line="480" w:lineRule="auto"/>
              <w:ind w:right="90"/>
              <w:jc w:val="both"/>
              <w:rPr>
                <w:b/>
              </w:rPr>
            </w:pPr>
            <w:r w:rsidRPr="000C2512">
              <w:rPr>
                <w:b/>
              </w:rPr>
              <w:t>%</w:t>
            </w:r>
          </w:p>
        </w:tc>
      </w:tr>
      <w:tr w:rsidR="005D31FB" w:rsidRPr="000C2512" w14:paraId="7158F94F" w14:textId="77777777" w:rsidTr="00CE5DE9">
        <w:trPr>
          <w:trHeight w:val="414"/>
        </w:trPr>
        <w:tc>
          <w:tcPr>
            <w:tcW w:w="6879" w:type="dxa"/>
          </w:tcPr>
          <w:p w14:paraId="35820F20" w14:textId="77777777" w:rsidR="005D31FB" w:rsidRPr="000C2512" w:rsidRDefault="005D31FB" w:rsidP="00CE5DE9">
            <w:pPr>
              <w:widowControl w:val="0"/>
              <w:autoSpaceDE w:val="0"/>
              <w:autoSpaceDN w:val="0"/>
              <w:spacing w:before="13" w:line="480" w:lineRule="auto"/>
              <w:ind w:right="90"/>
              <w:jc w:val="both"/>
            </w:pPr>
            <w:r w:rsidRPr="000C2512">
              <w:t>Significantly decreased availability</w:t>
            </w:r>
          </w:p>
        </w:tc>
        <w:tc>
          <w:tcPr>
            <w:tcW w:w="715" w:type="dxa"/>
          </w:tcPr>
          <w:p w14:paraId="598B0129" w14:textId="77777777" w:rsidR="005D31FB" w:rsidRPr="000C2512" w:rsidRDefault="005D31FB" w:rsidP="00CE5DE9">
            <w:pPr>
              <w:widowControl w:val="0"/>
              <w:autoSpaceDE w:val="0"/>
              <w:autoSpaceDN w:val="0"/>
              <w:spacing w:before="13" w:line="480" w:lineRule="auto"/>
              <w:ind w:right="90"/>
              <w:jc w:val="both"/>
            </w:pPr>
            <w:r w:rsidRPr="000C2512">
              <w:t>170</w:t>
            </w:r>
          </w:p>
        </w:tc>
        <w:tc>
          <w:tcPr>
            <w:tcW w:w="717" w:type="dxa"/>
          </w:tcPr>
          <w:p w14:paraId="44B8671F" w14:textId="77777777" w:rsidR="005D31FB" w:rsidRPr="000C2512" w:rsidRDefault="005D31FB" w:rsidP="00CE5DE9">
            <w:pPr>
              <w:widowControl w:val="0"/>
              <w:autoSpaceDE w:val="0"/>
              <w:autoSpaceDN w:val="0"/>
              <w:spacing w:before="13" w:line="480" w:lineRule="auto"/>
              <w:ind w:right="90"/>
              <w:jc w:val="both"/>
            </w:pPr>
            <w:r w:rsidRPr="000C2512">
              <w:t>31</w:t>
            </w:r>
          </w:p>
        </w:tc>
      </w:tr>
      <w:tr w:rsidR="005D31FB" w:rsidRPr="000C2512" w14:paraId="602FF597" w14:textId="77777777" w:rsidTr="00CE5DE9">
        <w:trPr>
          <w:trHeight w:val="456"/>
        </w:trPr>
        <w:tc>
          <w:tcPr>
            <w:tcW w:w="6879" w:type="dxa"/>
          </w:tcPr>
          <w:p w14:paraId="7D613EDC" w14:textId="77777777" w:rsidR="005D31FB" w:rsidRPr="000C2512" w:rsidRDefault="005D31FB" w:rsidP="00CE5DE9">
            <w:pPr>
              <w:widowControl w:val="0"/>
              <w:autoSpaceDE w:val="0"/>
              <w:autoSpaceDN w:val="0"/>
              <w:spacing w:before="13" w:line="480" w:lineRule="auto"/>
              <w:ind w:right="90"/>
              <w:jc w:val="both"/>
            </w:pPr>
            <w:r w:rsidRPr="000C2512">
              <w:t>Moderately decreased availability</w:t>
            </w:r>
          </w:p>
        </w:tc>
        <w:tc>
          <w:tcPr>
            <w:tcW w:w="715" w:type="dxa"/>
          </w:tcPr>
          <w:p w14:paraId="16B5852C" w14:textId="77777777" w:rsidR="005D31FB" w:rsidRPr="000C2512" w:rsidRDefault="005D31FB" w:rsidP="00CE5DE9">
            <w:pPr>
              <w:widowControl w:val="0"/>
              <w:autoSpaceDE w:val="0"/>
              <w:autoSpaceDN w:val="0"/>
              <w:spacing w:before="13" w:line="480" w:lineRule="auto"/>
              <w:ind w:right="90"/>
              <w:jc w:val="both"/>
            </w:pPr>
            <w:r w:rsidRPr="000C2512">
              <w:t>300</w:t>
            </w:r>
          </w:p>
        </w:tc>
        <w:tc>
          <w:tcPr>
            <w:tcW w:w="717" w:type="dxa"/>
          </w:tcPr>
          <w:p w14:paraId="4CC29737" w14:textId="77777777" w:rsidR="005D31FB" w:rsidRPr="000C2512" w:rsidRDefault="005D31FB" w:rsidP="00CE5DE9">
            <w:pPr>
              <w:widowControl w:val="0"/>
              <w:autoSpaceDE w:val="0"/>
              <w:autoSpaceDN w:val="0"/>
              <w:spacing w:before="13" w:line="480" w:lineRule="auto"/>
              <w:ind w:right="90"/>
              <w:jc w:val="both"/>
            </w:pPr>
            <w:r w:rsidRPr="000C2512">
              <w:t>56</w:t>
            </w:r>
          </w:p>
        </w:tc>
      </w:tr>
      <w:tr w:rsidR="005D31FB" w:rsidRPr="000C2512" w14:paraId="5AAB2ADF" w14:textId="77777777" w:rsidTr="00CE5DE9">
        <w:trPr>
          <w:trHeight w:val="414"/>
        </w:trPr>
        <w:tc>
          <w:tcPr>
            <w:tcW w:w="6879" w:type="dxa"/>
          </w:tcPr>
          <w:p w14:paraId="2AED8F2D" w14:textId="77777777" w:rsidR="005D31FB" w:rsidRPr="000C2512" w:rsidRDefault="005D31FB" w:rsidP="00CE5DE9">
            <w:pPr>
              <w:widowControl w:val="0"/>
              <w:autoSpaceDE w:val="0"/>
              <w:autoSpaceDN w:val="0"/>
              <w:spacing w:before="13" w:line="480" w:lineRule="auto"/>
              <w:ind w:right="90"/>
              <w:jc w:val="both"/>
            </w:pPr>
            <w:r w:rsidRPr="000C2512">
              <w:t>No Change</w:t>
            </w:r>
          </w:p>
        </w:tc>
        <w:tc>
          <w:tcPr>
            <w:tcW w:w="715" w:type="dxa"/>
          </w:tcPr>
          <w:p w14:paraId="769A8BB5" w14:textId="77777777" w:rsidR="005D31FB" w:rsidRPr="000C2512" w:rsidRDefault="005D31FB" w:rsidP="00CE5DE9">
            <w:pPr>
              <w:widowControl w:val="0"/>
              <w:autoSpaceDE w:val="0"/>
              <w:autoSpaceDN w:val="0"/>
              <w:spacing w:before="13" w:line="480" w:lineRule="auto"/>
              <w:ind w:right="90"/>
              <w:jc w:val="both"/>
            </w:pPr>
            <w:r w:rsidRPr="000C2512">
              <w:t>50</w:t>
            </w:r>
          </w:p>
        </w:tc>
        <w:tc>
          <w:tcPr>
            <w:tcW w:w="717" w:type="dxa"/>
          </w:tcPr>
          <w:p w14:paraId="21EEA135" w14:textId="77777777" w:rsidR="005D31FB" w:rsidRPr="000C2512" w:rsidRDefault="005D31FB" w:rsidP="00CE5DE9">
            <w:pPr>
              <w:widowControl w:val="0"/>
              <w:autoSpaceDE w:val="0"/>
              <w:autoSpaceDN w:val="0"/>
              <w:spacing w:before="13" w:line="480" w:lineRule="auto"/>
              <w:ind w:right="90"/>
              <w:jc w:val="both"/>
            </w:pPr>
            <w:r w:rsidRPr="000C2512">
              <w:t>9</w:t>
            </w:r>
          </w:p>
        </w:tc>
      </w:tr>
      <w:tr w:rsidR="005D31FB" w:rsidRPr="000C2512" w14:paraId="46269841" w14:textId="77777777" w:rsidTr="00CE5DE9">
        <w:trPr>
          <w:trHeight w:val="583"/>
        </w:trPr>
        <w:tc>
          <w:tcPr>
            <w:tcW w:w="6879" w:type="dxa"/>
          </w:tcPr>
          <w:p w14:paraId="739884D3" w14:textId="77777777" w:rsidR="005D31FB" w:rsidRPr="000C2512" w:rsidRDefault="005D31FB" w:rsidP="00CE5DE9">
            <w:pPr>
              <w:widowControl w:val="0"/>
              <w:autoSpaceDE w:val="0"/>
              <w:autoSpaceDN w:val="0"/>
              <w:spacing w:before="13" w:line="480" w:lineRule="auto"/>
              <w:ind w:right="90"/>
              <w:jc w:val="both"/>
            </w:pPr>
            <w:r w:rsidRPr="000C2512">
              <w:t>Increased availability</w:t>
            </w:r>
          </w:p>
        </w:tc>
        <w:tc>
          <w:tcPr>
            <w:tcW w:w="715" w:type="dxa"/>
          </w:tcPr>
          <w:p w14:paraId="3D2C8E5C" w14:textId="77777777" w:rsidR="005D31FB" w:rsidRPr="000C2512" w:rsidRDefault="005D31FB" w:rsidP="00CE5DE9">
            <w:pPr>
              <w:widowControl w:val="0"/>
              <w:autoSpaceDE w:val="0"/>
              <w:autoSpaceDN w:val="0"/>
              <w:spacing w:before="13" w:line="480" w:lineRule="auto"/>
              <w:ind w:right="90"/>
              <w:jc w:val="both"/>
            </w:pPr>
            <w:r w:rsidRPr="000C2512">
              <w:t>10</w:t>
            </w:r>
          </w:p>
        </w:tc>
        <w:tc>
          <w:tcPr>
            <w:tcW w:w="717" w:type="dxa"/>
          </w:tcPr>
          <w:p w14:paraId="715E3510" w14:textId="77777777" w:rsidR="005D31FB" w:rsidRPr="000C2512" w:rsidRDefault="005D31FB" w:rsidP="00CE5DE9">
            <w:pPr>
              <w:widowControl w:val="0"/>
              <w:autoSpaceDE w:val="0"/>
              <w:autoSpaceDN w:val="0"/>
              <w:spacing w:before="13" w:line="480" w:lineRule="auto"/>
              <w:ind w:right="90"/>
              <w:jc w:val="both"/>
            </w:pPr>
            <w:r w:rsidRPr="000C2512">
              <w:t>2</w:t>
            </w:r>
          </w:p>
        </w:tc>
      </w:tr>
      <w:tr w:rsidR="005D31FB" w:rsidRPr="000C2512" w14:paraId="226829AE" w14:textId="77777777" w:rsidTr="00CE5DE9">
        <w:trPr>
          <w:trHeight w:val="513"/>
        </w:trPr>
        <w:tc>
          <w:tcPr>
            <w:tcW w:w="6879" w:type="dxa"/>
          </w:tcPr>
          <w:p w14:paraId="51ABCFC0" w14:textId="77777777" w:rsidR="005D31FB" w:rsidRPr="000C2512" w:rsidRDefault="005D31FB" w:rsidP="00CE5DE9">
            <w:pPr>
              <w:widowControl w:val="0"/>
              <w:autoSpaceDE w:val="0"/>
              <w:autoSpaceDN w:val="0"/>
              <w:spacing w:before="13" w:line="480" w:lineRule="auto"/>
              <w:ind w:right="90"/>
              <w:jc w:val="both"/>
            </w:pPr>
            <w:r w:rsidRPr="000C2512">
              <w:t>Increased unavailability</w:t>
            </w:r>
          </w:p>
        </w:tc>
        <w:tc>
          <w:tcPr>
            <w:tcW w:w="715" w:type="dxa"/>
          </w:tcPr>
          <w:p w14:paraId="474DE64C" w14:textId="77777777" w:rsidR="005D31FB" w:rsidRPr="000C2512" w:rsidRDefault="005D31FB" w:rsidP="00CE5DE9">
            <w:pPr>
              <w:widowControl w:val="0"/>
              <w:autoSpaceDE w:val="0"/>
              <w:autoSpaceDN w:val="0"/>
              <w:spacing w:before="13" w:line="480" w:lineRule="auto"/>
              <w:ind w:right="90"/>
              <w:jc w:val="both"/>
            </w:pPr>
            <w:r w:rsidRPr="000C2512">
              <w:t>10</w:t>
            </w:r>
          </w:p>
        </w:tc>
        <w:tc>
          <w:tcPr>
            <w:tcW w:w="717" w:type="dxa"/>
          </w:tcPr>
          <w:p w14:paraId="1288BA85" w14:textId="77777777" w:rsidR="005D31FB" w:rsidRPr="000C2512" w:rsidRDefault="005D31FB" w:rsidP="00CE5DE9">
            <w:pPr>
              <w:widowControl w:val="0"/>
              <w:autoSpaceDE w:val="0"/>
              <w:autoSpaceDN w:val="0"/>
              <w:spacing w:before="13" w:line="480" w:lineRule="auto"/>
              <w:ind w:right="90"/>
              <w:jc w:val="both"/>
            </w:pPr>
            <w:r w:rsidRPr="000C2512">
              <w:t>2</w:t>
            </w:r>
          </w:p>
        </w:tc>
      </w:tr>
    </w:tbl>
    <w:p w14:paraId="1113B5E1" w14:textId="77777777" w:rsidR="005D31FB" w:rsidRDefault="005D31FB" w:rsidP="005D31FB">
      <w:pPr>
        <w:spacing w:line="480" w:lineRule="auto"/>
        <w:ind w:right="90"/>
      </w:pPr>
    </w:p>
    <w:p w14:paraId="1287F117" w14:textId="77777777" w:rsidR="000B6015" w:rsidRDefault="000B6015" w:rsidP="005D31FB">
      <w:pPr>
        <w:spacing w:line="480" w:lineRule="auto"/>
        <w:ind w:right="90"/>
      </w:pPr>
    </w:p>
    <w:p w14:paraId="1164A232" w14:textId="77777777" w:rsidR="000B6015" w:rsidRDefault="000B6015" w:rsidP="005D31FB">
      <w:pPr>
        <w:spacing w:line="480" w:lineRule="auto"/>
        <w:ind w:right="90"/>
      </w:pPr>
    </w:p>
    <w:p w14:paraId="44836B8C" w14:textId="77777777" w:rsidR="000B6015" w:rsidRDefault="000B6015" w:rsidP="005D31FB">
      <w:pPr>
        <w:spacing w:line="480" w:lineRule="auto"/>
        <w:ind w:right="90"/>
      </w:pPr>
    </w:p>
    <w:p w14:paraId="24CC6C89" w14:textId="77777777" w:rsidR="000B6015" w:rsidRDefault="000B6015" w:rsidP="005D31FB">
      <w:pPr>
        <w:spacing w:line="480" w:lineRule="auto"/>
        <w:ind w:right="90"/>
      </w:pPr>
    </w:p>
    <w:p w14:paraId="49BA2277" w14:textId="77777777" w:rsidR="000B6015" w:rsidRDefault="000B6015" w:rsidP="005D31FB">
      <w:pPr>
        <w:spacing w:line="480" w:lineRule="auto"/>
        <w:ind w:right="90"/>
      </w:pPr>
    </w:p>
    <w:p w14:paraId="2ECFB053" w14:textId="77777777" w:rsidR="000B6015" w:rsidRPr="000C2512" w:rsidRDefault="000B6015" w:rsidP="005D31FB">
      <w:pPr>
        <w:spacing w:line="480" w:lineRule="auto"/>
        <w:ind w:right="90"/>
      </w:pPr>
    </w:p>
    <w:p w14:paraId="3C353F06" w14:textId="788108D7" w:rsidR="005D31FB" w:rsidRPr="000B6015" w:rsidRDefault="005D31FB" w:rsidP="005D31FB">
      <w:pPr>
        <w:widowControl w:val="0"/>
        <w:autoSpaceDE w:val="0"/>
        <w:autoSpaceDN w:val="0"/>
        <w:spacing w:before="2" w:line="480" w:lineRule="auto"/>
        <w:ind w:right="90"/>
        <w:jc w:val="both"/>
        <w:rPr>
          <w:b/>
          <w:bCs/>
          <w:sz w:val="20"/>
          <w:szCs w:val="20"/>
        </w:rPr>
      </w:pPr>
      <w:r w:rsidRPr="000C2512">
        <w:rPr>
          <w:b/>
          <w:bCs/>
        </w:rPr>
        <w:lastRenderedPageBreak/>
        <w:t>Figure 10:</w:t>
      </w:r>
      <w:r w:rsidR="000B6015" w:rsidRPr="000B6015">
        <w:t xml:space="preserve"> </w:t>
      </w:r>
      <w:r w:rsidR="000B6015" w:rsidRPr="000B6015">
        <w:rPr>
          <w:b/>
          <w:bCs/>
          <w:sz w:val="20"/>
          <w:szCs w:val="20"/>
        </w:rPr>
        <w:t>Impact of the Herders–Farmers Conflict on the Availability of Staple Foods in Local Markets</w:t>
      </w:r>
    </w:p>
    <w:p w14:paraId="61BF8B31" w14:textId="77777777" w:rsidR="005D31FB" w:rsidRPr="000C2512" w:rsidRDefault="005D31FB" w:rsidP="005D31FB">
      <w:pPr>
        <w:spacing w:line="480" w:lineRule="auto"/>
        <w:ind w:right="90"/>
        <w:rPr>
          <w:b/>
          <w:bCs/>
        </w:rPr>
      </w:pPr>
      <w:r w:rsidRPr="000C2512">
        <w:rPr>
          <w:noProof/>
          <w:sz w:val="28"/>
          <w:szCs w:val="28"/>
        </w:rPr>
        <mc:AlternateContent>
          <mc:Choice Requires="wpg">
            <w:drawing>
              <wp:anchor distT="0" distB="0" distL="0" distR="0" simplePos="0" relativeHeight="251676672" behindDoc="0" locked="0" layoutInCell="1" allowOverlap="1" wp14:anchorId="4867DFBB" wp14:editId="53FEDDFA">
                <wp:simplePos x="0" y="0"/>
                <wp:positionH relativeFrom="column">
                  <wp:posOffset>619125</wp:posOffset>
                </wp:positionH>
                <wp:positionV relativeFrom="paragraph">
                  <wp:posOffset>294005</wp:posOffset>
                </wp:positionV>
                <wp:extent cx="4572000" cy="2743200"/>
                <wp:effectExtent l="0" t="0" r="19050" b="19050"/>
                <wp:wrapTopAndBottom/>
                <wp:docPr id="1124"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0" cy="2743200"/>
                          <a:chOff x="7" y="7"/>
                          <a:chExt cx="7200" cy="4320"/>
                        </a:xfrm>
                      </wpg:grpSpPr>
                      <wps:wsp>
                        <wps:cNvPr id="942079019" name="Freeform: Shape 942079019"/>
                        <wps:cNvSpPr/>
                        <wps:spPr>
                          <a:xfrm>
                            <a:off x="227" y="1255"/>
                            <a:ext cx="6760" cy="2255"/>
                          </a:xfrm>
                          <a:custGeom>
                            <a:avLst/>
                            <a:gdLst/>
                            <a:ahLst/>
                            <a:cxnLst/>
                            <a:rect l="l" t="t" r="r" b="b"/>
                            <a:pathLst>
                              <a:path w="6760" h="2255">
                                <a:moveTo>
                                  <a:pt x="0" y="0"/>
                                </a:moveTo>
                                <a:lnTo>
                                  <a:pt x="0" y="2254"/>
                                </a:lnTo>
                                <a:moveTo>
                                  <a:pt x="1691" y="0"/>
                                </a:moveTo>
                                <a:lnTo>
                                  <a:pt x="1691" y="2254"/>
                                </a:lnTo>
                                <a:moveTo>
                                  <a:pt x="3380" y="0"/>
                                </a:moveTo>
                                <a:lnTo>
                                  <a:pt x="3380" y="2254"/>
                                </a:lnTo>
                                <a:moveTo>
                                  <a:pt x="5070" y="0"/>
                                </a:moveTo>
                                <a:lnTo>
                                  <a:pt x="5070" y="2254"/>
                                </a:lnTo>
                                <a:moveTo>
                                  <a:pt x="6760" y="0"/>
                                </a:moveTo>
                                <a:lnTo>
                                  <a:pt x="6760" y="2254"/>
                                </a:lnTo>
                              </a:path>
                            </a:pathLst>
                          </a:custGeom>
                          <a:ln w="9525" cap="flat" cmpd="sng">
                            <a:solidFill>
                              <a:srgbClr val="D9D9D9"/>
                            </a:solidFill>
                            <a:prstDash val="solid"/>
                            <a:round/>
                            <a:headEnd type="none" w="med" len="med"/>
                            <a:tailEnd type="none" w="med" len="med"/>
                          </a:ln>
                        </wps:spPr>
                        <wps:bodyPr>
                          <a:prstTxWarp prst="textNoShape">
                            <a:avLst/>
                          </a:prstTxWarp>
                        </wps:bodyPr>
                      </wps:wsp>
                      <wps:wsp>
                        <wps:cNvPr id="341110777" name="Freeform: Shape 341110777"/>
                        <wps:cNvSpPr/>
                        <wps:spPr>
                          <a:xfrm>
                            <a:off x="739" y="1381"/>
                            <a:ext cx="5299" cy="2129"/>
                          </a:xfrm>
                          <a:custGeom>
                            <a:avLst/>
                            <a:gdLst/>
                            <a:ahLst/>
                            <a:cxnLst/>
                            <a:rect l="l" t="t" r="r" b="b"/>
                            <a:pathLst>
                              <a:path w="5299" h="2129">
                                <a:moveTo>
                                  <a:pt x="230" y="0"/>
                                </a:moveTo>
                                <a:lnTo>
                                  <a:pt x="0" y="0"/>
                                </a:lnTo>
                                <a:lnTo>
                                  <a:pt x="0" y="2128"/>
                                </a:lnTo>
                                <a:lnTo>
                                  <a:pt x="230" y="2128"/>
                                </a:lnTo>
                                <a:lnTo>
                                  <a:pt x="230" y="0"/>
                                </a:lnTo>
                                <a:close/>
                                <a:moveTo>
                                  <a:pt x="1919" y="1502"/>
                                </a:moveTo>
                                <a:lnTo>
                                  <a:pt x="1689" y="1502"/>
                                </a:lnTo>
                                <a:lnTo>
                                  <a:pt x="1689" y="2128"/>
                                </a:lnTo>
                                <a:lnTo>
                                  <a:pt x="1919" y="2128"/>
                                </a:lnTo>
                                <a:lnTo>
                                  <a:pt x="1919" y="1502"/>
                                </a:lnTo>
                                <a:close/>
                                <a:moveTo>
                                  <a:pt x="3609" y="2003"/>
                                </a:moveTo>
                                <a:lnTo>
                                  <a:pt x="3379" y="2003"/>
                                </a:lnTo>
                                <a:lnTo>
                                  <a:pt x="3379" y="2128"/>
                                </a:lnTo>
                                <a:lnTo>
                                  <a:pt x="3609" y="2128"/>
                                </a:lnTo>
                                <a:lnTo>
                                  <a:pt x="3609" y="2003"/>
                                </a:lnTo>
                                <a:close/>
                                <a:moveTo>
                                  <a:pt x="5298" y="2003"/>
                                </a:moveTo>
                                <a:lnTo>
                                  <a:pt x="5068" y="2003"/>
                                </a:lnTo>
                                <a:lnTo>
                                  <a:pt x="5068" y="2128"/>
                                </a:lnTo>
                                <a:lnTo>
                                  <a:pt x="5298" y="2128"/>
                                </a:lnTo>
                                <a:lnTo>
                                  <a:pt x="5298" y="2003"/>
                                </a:lnTo>
                                <a:close/>
                              </a:path>
                            </a:pathLst>
                          </a:custGeom>
                          <a:solidFill>
                            <a:srgbClr val="4471C4"/>
                          </a:solidFill>
                          <a:ln>
                            <a:noFill/>
                          </a:ln>
                        </wps:spPr>
                        <wps:bodyPr>
                          <a:prstTxWarp prst="textNoShape">
                            <a:avLst/>
                          </a:prstTxWarp>
                        </wps:bodyPr>
                      </wps:wsp>
                      <wps:wsp>
                        <wps:cNvPr id="2114970612" name="Freeform: Shape 2114970612"/>
                        <wps:cNvSpPr/>
                        <wps:spPr>
                          <a:xfrm>
                            <a:off x="1176" y="3121"/>
                            <a:ext cx="5299" cy="389"/>
                          </a:xfrm>
                          <a:custGeom>
                            <a:avLst/>
                            <a:gdLst/>
                            <a:ahLst/>
                            <a:cxnLst/>
                            <a:rect l="l" t="t" r="r" b="b"/>
                            <a:pathLst>
                              <a:path w="5299" h="389">
                                <a:moveTo>
                                  <a:pt x="231" y="0"/>
                                </a:moveTo>
                                <a:lnTo>
                                  <a:pt x="0" y="0"/>
                                </a:lnTo>
                                <a:lnTo>
                                  <a:pt x="0" y="389"/>
                                </a:lnTo>
                                <a:lnTo>
                                  <a:pt x="231" y="389"/>
                                </a:lnTo>
                                <a:lnTo>
                                  <a:pt x="231" y="0"/>
                                </a:lnTo>
                                <a:close/>
                                <a:moveTo>
                                  <a:pt x="1920" y="276"/>
                                </a:moveTo>
                                <a:lnTo>
                                  <a:pt x="1690" y="276"/>
                                </a:lnTo>
                                <a:lnTo>
                                  <a:pt x="1690" y="389"/>
                                </a:lnTo>
                                <a:lnTo>
                                  <a:pt x="1920" y="389"/>
                                </a:lnTo>
                                <a:lnTo>
                                  <a:pt x="1920" y="276"/>
                                </a:lnTo>
                                <a:close/>
                                <a:moveTo>
                                  <a:pt x="3610" y="363"/>
                                </a:moveTo>
                                <a:lnTo>
                                  <a:pt x="3379" y="363"/>
                                </a:lnTo>
                                <a:lnTo>
                                  <a:pt x="3379" y="389"/>
                                </a:lnTo>
                                <a:lnTo>
                                  <a:pt x="3610" y="389"/>
                                </a:lnTo>
                                <a:lnTo>
                                  <a:pt x="3610" y="363"/>
                                </a:lnTo>
                                <a:close/>
                                <a:moveTo>
                                  <a:pt x="5299" y="363"/>
                                </a:moveTo>
                                <a:lnTo>
                                  <a:pt x="5069" y="363"/>
                                </a:lnTo>
                                <a:lnTo>
                                  <a:pt x="5069" y="389"/>
                                </a:lnTo>
                                <a:lnTo>
                                  <a:pt x="5299" y="389"/>
                                </a:lnTo>
                                <a:lnTo>
                                  <a:pt x="5299" y="363"/>
                                </a:lnTo>
                                <a:close/>
                              </a:path>
                            </a:pathLst>
                          </a:custGeom>
                          <a:solidFill>
                            <a:srgbClr val="EC7C30"/>
                          </a:solidFill>
                          <a:ln>
                            <a:noFill/>
                          </a:ln>
                        </wps:spPr>
                        <wps:bodyPr>
                          <a:prstTxWarp prst="textNoShape">
                            <a:avLst/>
                          </a:prstTxWarp>
                        </wps:bodyPr>
                      </wps:wsp>
                      <wps:wsp>
                        <wps:cNvPr id="108050190" name="Straight Connector 108050190"/>
                        <wps:cNvCnPr/>
                        <wps:spPr>
                          <a:xfrm>
                            <a:off x="227" y="3510"/>
                            <a:ext cx="6760" cy="0"/>
                          </a:xfrm>
                          <a:prstGeom prst="line">
                            <a:avLst/>
                          </a:prstGeom>
                          <a:ln w="9525" cap="flat" cmpd="sng">
                            <a:solidFill>
                              <a:srgbClr val="D9D9D9"/>
                            </a:solidFill>
                            <a:prstDash val="solid"/>
                            <a:round/>
                            <a:headEnd type="none" w="med" len="med"/>
                            <a:tailEnd type="none" w="med" len="med"/>
                          </a:ln>
                        </wps:spPr>
                        <wps:bodyPr/>
                      </wps:wsp>
                      <pic:pic xmlns:pic="http://schemas.openxmlformats.org/drawingml/2006/picture">
                        <pic:nvPicPr>
                          <pic:cNvPr id="27" name="Image"/>
                          <pic:cNvPicPr/>
                        </pic:nvPicPr>
                        <pic:blipFill>
                          <a:blip r:embed="rId57" cstate="print"/>
                          <a:srcRect/>
                          <a:stretch/>
                        </pic:blipFill>
                        <pic:spPr>
                          <a:xfrm>
                            <a:off x="836" y="1021"/>
                            <a:ext cx="105" cy="226"/>
                          </a:xfrm>
                          <a:prstGeom prst="rect">
                            <a:avLst/>
                          </a:prstGeom>
                        </pic:spPr>
                      </pic:pic>
                      <pic:pic xmlns:pic="http://schemas.openxmlformats.org/drawingml/2006/picture">
                        <pic:nvPicPr>
                          <pic:cNvPr id="28" name="Image"/>
                          <pic:cNvPicPr/>
                        </pic:nvPicPr>
                        <pic:blipFill>
                          <a:blip r:embed="rId58" cstate="print"/>
                          <a:srcRect/>
                          <a:stretch/>
                        </pic:blipFill>
                        <pic:spPr>
                          <a:xfrm>
                            <a:off x="2524" y="2608"/>
                            <a:ext cx="105" cy="150"/>
                          </a:xfrm>
                          <a:prstGeom prst="rect">
                            <a:avLst/>
                          </a:prstGeom>
                        </pic:spPr>
                      </pic:pic>
                      <pic:pic xmlns:pic="http://schemas.openxmlformats.org/drawingml/2006/picture">
                        <pic:nvPicPr>
                          <pic:cNvPr id="29" name="Image"/>
                          <pic:cNvPicPr/>
                        </pic:nvPicPr>
                        <pic:blipFill>
                          <a:blip r:embed="rId59" cstate="print"/>
                          <a:srcRect/>
                          <a:stretch/>
                        </pic:blipFill>
                        <pic:spPr>
                          <a:xfrm>
                            <a:off x="4215" y="3107"/>
                            <a:ext cx="105" cy="144"/>
                          </a:xfrm>
                          <a:prstGeom prst="rect">
                            <a:avLst/>
                          </a:prstGeom>
                        </pic:spPr>
                      </pic:pic>
                      <pic:pic xmlns:pic="http://schemas.openxmlformats.org/drawingml/2006/picture">
                        <pic:nvPicPr>
                          <pic:cNvPr id="30" name="Image"/>
                          <pic:cNvPicPr/>
                        </pic:nvPicPr>
                        <pic:blipFill>
                          <a:blip r:embed="rId60" cstate="print"/>
                          <a:srcRect/>
                          <a:stretch/>
                        </pic:blipFill>
                        <pic:spPr>
                          <a:xfrm>
                            <a:off x="5905" y="3107"/>
                            <a:ext cx="105" cy="144"/>
                          </a:xfrm>
                          <a:prstGeom prst="rect">
                            <a:avLst/>
                          </a:prstGeom>
                        </pic:spPr>
                      </pic:pic>
                      <pic:pic xmlns:pic="http://schemas.openxmlformats.org/drawingml/2006/picture">
                        <pic:nvPicPr>
                          <pic:cNvPr id="31" name="Image"/>
                          <pic:cNvPicPr/>
                        </pic:nvPicPr>
                        <pic:blipFill>
                          <a:blip r:embed="rId61" cstate="print"/>
                          <a:srcRect/>
                          <a:stretch/>
                        </pic:blipFill>
                        <pic:spPr>
                          <a:xfrm>
                            <a:off x="1271" y="2849"/>
                            <a:ext cx="105" cy="147"/>
                          </a:xfrm>
                          <a:prstGeom prst="rect">
                            <a:avLst/>
                          </a:prstGeom>
                        </pic:spPr>
                      </pic:pic>
                      <wps:wsp>
                        <wps:cNvPr id="1553238138" name="Freeform: Shape 1553238138"/>
                        <wps:cNvSpPr/>
                        <wps:spPr>
                          <a:xfrm>
                            <a:off x="2963" y="3205"/>
                            <a:ext cx="3482" cy="153"/>
                          </a:xfrm>
                          <a:custGeom>
                            <a:avLst/>
                            <a:gdLst/>
                            <a:ahLst/>
                            <a:cxnLst/>
                            <a:rect l="l" t="t" r="r" b="b"/>
                            <a:pathLst>
                              <a:path w="3482" h="153">
                                <a:moveTo>
                                  <a:pt x="105" y="38"/>
                                </a:moveTo>
                                <a:lnTo>
                                  <a:pt x="104" y="33"/>
                                </a:lnTo>
                                <a:lnTo>
                                  <a:pt x="102" y="27"/>
                                </a:lnTo>
                                <a:lnTo>
                                  <a:pt x="101" y="24"/>
                                </a:lnTo>
                                <a:lnTo>
                                  <a:pt x="99" y="20"/>
                                </a:lnTo>
                                <a:lnTo>
                                  <a:pt x="96" y="17"/>
                                </a:lnTo>
                                <a:lnTo>
                                  <a:pt x="93" y="14"/>
                                </a:lnTo>
                                <a:lnTo>
                                  <a:pt x="90" y="11"/>
                                </a:lnTo>
                                <a:lnTo>
                                  <a:pt x="86" y="9"/>
                                </a:lnTo>
                                <a:lnTo>
                                  <a:pt x="83" y="7"/>
                                </a:lnTo>
                                <a:lnTo>
                                  <a:pt x="79" y="5"/>
                                </a:lnTo>
                                <a:lnTo>
                                  <a:pt x="75" y="4"/>
                                </a:lnTo>
                                <a:lnTo>
                                  <a:pt x="71" y="2"/>
                                </a:lnTo>
                                <a:lnTo>
                                  <a:pt x="66" y="2"/>
                                </a:lnTo>
                                <a:lnTo>
                                  <a:pt x="57" y="0"/>
                                </a:lnTo>
                                <a:lnTo>
                                  <a:pt x="53" y="0"/>
                                </a:lnTo>
                                <a:lnTo>
                                  <a:pt x="53" y="39"/>
                                </a:lnTo>
                                <a:lnTo>
                                  <a:pt x="53" y="41"/>
                                </a:lnTo>
                                <a:lnTo>
                                  <a:pt x="51" y="46"/>
                                </a:lnTo>
                                <a:lnTo>
                                  <a:pt x="49" y="48"/>
                                </a:lnTo>
                                <a:lnTo>
                                  <a:pt x="46" y="51"/>
                                </a:lnTo>
                                <a:lnTo>
                                  <a:pt x="44" y="52"/>
                                </a:lnTo>
                                <a:lnTo>
                                  <a:pt x="41" y="52"/>
                                </a:lnTo>
                                <a:lnTo>
                                  <a:pt x="39" y="53"/>
                                </a:lnTo>
                                <a:lnTo>
                                  <a:pt x="36" y="53"/>
                                </a:lnTo>
                                <a:lnTo>
                                  <a:pt x="30" y="53"/>
                                </a:lnTo>
                                <a:lnTo>
                                  <a:pt x="27" y="53"/>
                                </a:lnTo>
                                <a:lnTo>
                                  <a:pt x="25" y="52"/>
                                </a:lnTo>
                                <a:lnTo>
                                  <a:pt x="22" y="52"/>
                                </a:lnTo>
                                <a:lnTo>
                                  <a:pt x="20" y="50"/>
                                </a:lnTo>
                                <a:lnTo>
                                  <a:pt x="18" y="49"/>
                                </a:lnTo>
                                <a:lnTo>
                                  <a:pt x="16" y="47"/>
                                </a:lnTo>
                                <a:lnTo>
                                  <a:pt x="14" y="45"/>
                                </a:lnTo>
                                <a:lnTo>
                                  <a:pt x="11" y="41"/>
                                </a:lnTo>
                                <a:lnTo>
                                  <a:pt x="11" y="38"/>
                                </a:lnTo>
                                <a:lnTo>
                                  <a:pt x="11" y="31"/>
                                </a:lnTo>
                                <a:lnTo>
                                  <a:pt x="11" y="28"/>
                                </a:lnTo>
                                <a:lnTo>
                                  <a:pt x="13" y="26"/>
                                </a:lnTo>
                                <a:lnTo>
                                  <a:pt x="14" y="23"/>
                                </a:lnTo>
                                <a:lnTo>
                                  <a:pt x="16" y="21"/>
                                </a:lnTo>
                                <a:lnTo>
                                  <a:pt x="22" y="17"/>
                                </a:lnTo>
                                <a:lnTo>
                                  <a:pt x="25" y="16"/>
                                </a:lnTo>
                                <a:lnTo>
                                  <a:pt x="30" y="15"/>
                                </a:lnTo>
                                <a:lnTo>
                                  <a:pt x="35" y="14"/>
                                </a:lnTo>
                                <a:lnTo>
                                  <a:pt x="40" y="14"/>
                                </a:lnTo>
                                <a:lnTo>
                                  <a:pt x="47" y="14"/>
                                </a:lnTo>
                                <a:lnTo>
                                  <a:pt x="49" y="17"/>
                                </a:lnTo>
                                <a:lnTo>
                                  <a:pt x="50" y="20"/>
                                </a:lnTo>
                                <a:lnTo>
                                  <a:pt x="52" y="23"/>
                                </a:lnTo>
                                <a:lnTo>
                                  <a:pt x="53" y="27"/>
                                </a:lnTo>
                                <a:lnTo>
                                  <a:pt x="53" y="30"/>
                                </a:lnTo>
                                <a:lnTo>
                                  <a:pt x="53" y="39"/>
                                </a:lnTo>
                                <a:lnTo>
                                  <a:pt x="53" y="0"/>
                                </a:lnTo>
                                <a:lnTo>
                                  <a:pt x="44" y="0"/>
                                </a:lnTo>
                                <a:lnTo>
                                  <a:pt x="39" y="0"/>
                                </a:lnTo>
                                <a:lnTo>
                                  <a:pt x="35" y="1"/>
                                </a:lnTo>
                                <a:lnTo>
                                  <a:pt x="31" y="1"/>
                                </a:lnTo>
                                <a:lnTo>
                                  <a:pt x="27" y="2"/>
                                </a:lnTo>
                                <a:lnTo>
                                  <a:pt x="23" y="3"/>
                                </a:lnTo>
                                <a:lnTo>
                                  <a:pt x="20" y="4"/>
                                </a:lnTo>
                                <a:lnTo>
                                  <a:pt x="16" y="5"/>
                                </a:lnTo>
                                <a:lnTo>
                                  <a:pt x="14" y="7"/>
                                </a:lnTo>
                                <a:lnTo>
                                  <a:pt x="11" y="9"/>
                                </a:lnTo>
                                <a:lnTo>
                                  <a:pt x="8" y="11"/>
                                </a:lnTo>
                                <a:lnTo>
                                  <a:pt x="6" y="13"/>
                                </a:lnTo>
                                <a:lnTo>
                                  <a:pt x="4" y="16"/>
                                </a:lnTo>
                                <a:lnTo>
                                  <a:pt x="3" y="19"/>
                                </a:lnTo>
                                <a:lnTo>
                                  <a:pt x="2" y="22"/>
                                </a:lnTo>
                                <a:lnTo>
                                  <a:pt x="1" y="25"/>
                                </a:lnTo>
                                <a:lnTo>
                                  <a:pt x="0" y="28"/>
                                </a:lnTo>
                                <a:lnTo>
                                  <a:pt x="0" y="39"/>
                                </a:lnTo>
                                <a:lnTo>
                                  <a:pt x="1" y="44"/>
                                </a:lnTo>
                                <a:lnTo>
                                  <a:pt x="3" y="48"/>
                                </a:lnTo>
                                <a:lnTo>
                                  <a:pt x="5" y="53"/>
                                </a:lnTo>
                                <a:lnTo>
                                  <a:pt x="7" y="56"/>
                                </a:lnTo>
                                <a:lnTo>
                                  <a:pt x="10" y="59"/>
                                </a:lnTo>
                                <a:lnTo>
                                  <a:pt x="13" y="62"/>
                                </a:lnTo>
                                <a:lnTo>
                                  <a:pt x="17" y="64"/>
                                </a:lnTo>
                                <a:lnTo>
                                  <a:pt x="21" y="65"/>
                                </a:lnTo>
                                <a:lnTo>
                                  <a:pt x="25" y="66"/>
                                </a:lnTo>
                                <a:lnTo>
                                  <a:pt x="29" y="67"/>
                                </a:lnTo>
                                <a:lnTo>
                                  <a:pt x="38" y="67"/>
                                </a:lnTo>
                                <a:lnTo>
                                  <a:pt x="42" y="67"/>
                                </a:lnTo>
                                <a:lnTo>
                                  <a:pt x="46" y="66"/>
                                </a:lnTo>
                                <a:lnTo>
                                  <a:pt x="49" y="65"/>
                                </a:lnTo>
                                <a:lnTo>
                                  <a:pt x="53" y="63"/>
                                </a:lnTo>
                                <a:lnTo>
                                  <a:pt x="58" y="58"/>
                                </a:lnTo>
                                <a:lnTo>
                                  <a:pt x="60" y="55"/>
                                </a:lnTo>
                                <a:lnTo>
                                  <a:pt x="61" y="53"/>
                                </a:lnTo>
                                <a:lnTo>
                                  <a:pt x="63" y="47"/>
                                </a:lnTo>
                                <a:lnTo>
                                  <a:pt x="64" y="44"/>
                                </a:lnTo>
                                <a:lnTo>
                                  <a:pt x="63" y="30"/>
                                </a:lnTo>
                                <a:lnTo>
                                  <a:pt x="63" y="28"/>
                                </a:lnTo>
                                <a:lnTo>
                                  <a:pt x="61" y="20"/>
                                </a:lnTo>
                                <a:lnTo>
                                  <a:pt x="59" y="17"/>
                                </a:lnTo>
                                <a:lnTo>
                                  <a:pt x="58" y="14"/>
                                </a:lnTo>
                                <a:lnTo>
                                  <a:pt x="62" y="14"/>
                                </a:lnTo>
                                <a:lnTo>
                                  <a:pt x="67" y="14"/>
                                </a:lnTo>
                                <a:lnTo>
                                  <a:pt x="76" y="17"/>
                                </a:lnTo>
                                <a:lnTo>
                                  <a:pt x="80" y="18"/>
                                </a:lnTo>
                                <a:lnTo>
                                  <a:pt x="83" y="21"/>
                                </a:lnTo>
                                <a:lnTo>
                                  <a:pt x="86" y="23"/>
                                </a:lnTo>
                                <a:lnTo>
                                  <a:pt x="89" y="26"/>
                                </a:lnTo>
                                <a:lnTo>
                                  <a:pt x="91" y="30"/>
                                </a:lnTo>
                                <a:lnTo>
                                  <a:pt x="93" y="33"/>
                                </a:lnTo>
                                <a:lnTo>
                                  <a:pt x="94" y="38"/>
                                </a:lnTo>
                                <a:lnTo>
                                  <a:pt x="94" y="47"/>
                                </a:lnTo>
                                <a:lnTo>
                                  <a:pt x="93" y="52"/>
                                </a:lnTo>
                                <a:lnTo>
                                  <a:pt x="92" y="54"/>
                                </a:lnTo>
                                <a:lnTo>
                                  <a:pt x="92" y="56"/>
                                </a:lnTo>
                                <a:lnTo>
                                  <a:pt x="91" y="59"/>
                                </a:lnTo>
                                <a:lnTo>
                                  <a:pt x="90" y="61"/>
                                </a:lnTo>
                                <a:lnTo>
                                  <a:pt x="90" y="63"/>
                                </a:lnTo>
                                <a:lnTo>
                                  <a:pt x="91" y="64"/>
                                </a:lnTo>
                                <a:lnTo>
                                  <a:pt x="92" y="64"/>
                                </a:lnTo>
                                <a:lnTo>
                                  <a:pt x="93" y="64"/>
                                </a:lnTo>
                                <a:lnTo>
                                  <a:pt x="97" y="64"/>
                                </a:lnTo>
                                <a:lnTo>
                                  <a:pt x="98" y="64"/>
                                </a:lnTo>
                                <a:lnTo>
                                  <a:pt x="99" y="64"/>
                                </a:lnTo>
                                <a:lnTo>
                                  <a:pt x="100" y="63"/>
                                </a:lnTo>
                                <a:lnTo>
                                  <a:pt x="101" y="62"/>
                                </a:lnTo>
                                <a:lnTo>
                                  <a:pt x="101" y="61"/>
                                </a:lnTo>
                                <a:lnTo>
                                  <a:pt x="102" y="59"/>
                                </a:lnTo>
                                <a:lnTo>
                                  <a:pt x="103" y="58"/>
                                </a:lnTo>
                                <a:lnTo>
                                  <a:pt x="104" y="53"/>
                                </a:lnTo>
                                <a:lnTo>
                                  <a:pt x="104" y="52"/>
                                </a:lnTo>
                                <a:lnTo>
                                  <a:pt x="104" y="47"/>
                                </a:lnTo>
                                <a:lnTo>
                                  <a:pt x="105" y="38"/>
                                </a:lnTo>
                                <a:close/>
                                <a:moveTo>
                                  <a:pt x="1791" y="91"/>
                                </a:moveTo>
                                <a:lnTo>
                                  <a:pt x="1790" y="90"/>
                                </a:lnTo>
                                <a:lnTo>
                                  <a:pt x="1787" y="89"/>
                                </a:lnTo>
                                <a:lnTo>
                                  <a:pt x="1786" y="89"/>
                                </a:lnTo>
                                <a:lnTo>
                                  <a:pt x="1784" y="89"/>
                                </a:lnTo>
                                <a:lnTo>
                                  <a:pt x="1783" y="90"/>
                                </a:lnTo>
                                <a:lnTo>
                                  <a:pt x="1782" y="90"/>
                                </a:lnTo>
                                <a:lnTo>
                                  <a:pt x="1781" y="91"/>
                                </a:lnTo>
                                <a:lnTo>
                                  <a:pt x="1780" y="92"/>
                                </a:lnTo>
                                <a:lnTo>
                                  <a:pt x="1780" y="137"/>
                                </a:lnTo>
                                <a:lnTo>
                                  <a:pt x="1757" y="115"/>
                                </a:lnTo>
                                <a:lnTo>
                                  <a:pt x="1752" y="110"/>
                                </a:lnTo>
                                <a:lnTo>
                                  <a:pt x="1743" y="103"/>
                                </a:lnTo>
                                <a:lnTo>
                                  <a:pt x="1739" y="100"/>
                                </a:lnTo>
                                <a:lnTo>
                                  <a:pt x="1731" y="97"/>
                                </a:lnTo>
                                <a:lnTo>
                                  <a:pt x="1728" y="95"/>
                                </a:lnTo>
                                <a:lnTo>
                                  <a:pt x="1721" y="94"/>
                                </a:lnTo>
                                <a:lnTo>
                                  <a:pt x="1718" y="94"/>
                                </a:lnTo>
                                <a:lnTo>
                                  <a:pt x="1711" y="94"/>
                                </a:lnTo>
                                <a:lnTo>
                                  <a:pt x="1708" y="95"/>
                                </a:lnTo>
                                <a:lnTo>
                                  <a:pt x="1701" y="97"/>
                                </a:lnTo>
                                <a:lnTo>
                                  <a:pt x="1699" y="99"/>
                                </a:lnTo>
                                <a:lnTo>
                                  <a:pt x="1694" y="104"/>
                                </a:lnTo>
                                <a:lnTo>
                                  <a:pt x="1692" y="107"/>
                                </a:lnTo>
                                <a:lnTo>
                                  <a:pt x="1689" y="114"/>
                                </a:lnTo>
                                <a:lnTo>
                                  <a:pt x="1688" y="118"/>
                                </a:lnTo>
                                <a:lnTo>
                                  <a:pt x="1689" y="129"/>
                                </a:lnTo>
                                <a:lnTo>
                                  <a:pt x="1690" y="135"/>
                                </a:lnTo>
                                <a:lnTo>
                                  <a:pt x="1691" y="138"/>
                                </a:lnTo>
                                <a:lnTo>
                                  <a:pt x="1693" y="144"/>
                                </a:lnTo>
                                <a:lnTo>
                                  <a:pt x="1696" y="148"/>
                                </a:lnTo>
                                <a:lnTo>
                                  <a:pt x="1698" y="150"/>
                                </a:lnTo>
                                <a:lnTo>
                                  <a:pt x="1700" y="151"/>
                                </a:lnTo>
                                <a:lnTo>
                                  <a:pt x="1701" y="151"/>
                                </a:lnTo>
                                <a:lnTo>
                                  <a:pt x="1706" y="151"/>
                                </a:lnTo>
                                <a:lnTo>
                                  <a:pt x="1708" y="150"/>
                                </a:lnTo>
                                <a:lnTo>
                                  <a:pt x="1709" y="149"/>
                                </a:lnTo>
                                <a:lnTo>
                                  <a:pt x="1709" y="148"/>
                                </a:lnTo>
                                <a:lnTo>
                                  <a:pt x="1708" y="147"/>
                                </a:lnTo>
                                <a:lnTo>
                                  <a:pt x="1707" y="146"/>
                                </a:lnTo>
                                <a:lnTo>
                                  <a:pt x="1703" y="139"/>
                                </a:lnTo>
                                <a:lnTo>
                                  <a:pt x="1701" y="131"/>
                                </a:lnTo>
                                <a:lnTo>
                                  <a:pt x="1700" y="128"/>
                                </a:lnTo>
                                <a:lnTo>
                                  <a:pt x="1700" y="122"/>
                                </a:lnTo>
                                <a:lnTo>
                                  <a:pt x="1701" y="120"/>
                                </a:lnTo>
                                <a:lnTo>
                                  <a:pt x="1703" y="115"/>
                                </a:lnTo>
                                <a:lnTo>
                                  <a:pt x="1704" y="114"/>
                                </a:lnTo>
                                <a:lnTo>
                                  <a:pt x="1707" y="111"/>
                                </a:lnTo>
                                <a:lnTo>
                                  <a:pt x="1709" y="110"/>
                                </a:lnTo>
                                <a:lnTo>
                                  <a:pt x="1711" y="109"/>
                                </a:lnTo>
                                <a:lnTo>
                                  <a:pt x="1715" y="108"/>
                                </a:lnTo>
                                <a:lnTo>
                                  <a:pt x="1722" y="108"/>
                                </a:lnTo>
                                <a:lnTo>
                                  <a:pt x="1727" y="109"/>
                                </a:lnTo>
                                <a:lnTo>
                                  <a:pt x="1730" y="110"/>
                                </a:lnTo>
                                <a:lnTo>
                                  <a:pt x="1736" y="113"/>
                                </a:lnTo>
                                <a:lnTo>
                                  <a:pt x="1739" y="115"/>
                                </a:lnTo>
                                <a:lnTo>
                                  <a:pt x="1743" y="118"/>
                                </a:lnTo>
                                <a:lnTo>
                                  <a:pt x="1751" y="125"/>
                                </a:lnTo>
                                <a:lnTo>
                                  <a:pt x="1777" y="150"/>
                                </a:lnTo>
                                <a:lnTo>
                                  <a:pt x="1778" y="150"/>
                                </a:lnTo>
                                <a:lnTo>
                                  <a:pt x="1782" y="153"/>
                                </a:lnTo>
                                <a:lnTo>
                                  <a:pt x="1785" y="153"/>
                                </a:lnTo>
                                <a:lnTo>
                                  <a:pt x="1787" y="153"/>
                                </a:lnTo>
                                <a:lnTo>
                                  <a:pt x="1790" y="152"/>
                                </a:lnTo>
                                <a:lnTo>
                                  <a:pt x="1791" y="151"/>
                                </a:lnTo>
                                <a:lnTo>
                                  <a:pt x="1791" y="150"/>
                                </a:lnTo>
                                <a:lnTo>
                                  <a:pt x="1791" y="91"/>
                                </a:lnTo>
                                <a:close/>
                                <a:moveTo>
                                  <a:pt x="3482" y="91"/>
                                </a:moveTo>
                                <a:lnTo>
                                  <a:pt x="3482" y="90"/>
                                </a:lnTo>
                                <a:lnTo>
                                  <a:pt x="3481" y="89"/>
                                </a:lnTo>
                                <a:lnTo>
                                  <a:pt x="3478" y="88"/>
                                </a:lnTo>
                                <a:lnTo>
                                  <a:pt x="3476" y="88"/>
                                </a:lnTo>
                                <a:lnTo>
                                  <a:pt x="3474" y="88"/>
                                </a:lnTo>
                                <a:lnTo>
                                  <a:pt x="3471" y="89"/>
                                </a:lnTo>
                                <a:lnTo>
                                  <a:pt x="3470" y="90"/>
                                </a:lnTo>
                                <a:lnTo>
                                  <a:pt x="3470" y="135"/>
                                </a:lnTo>
                                <a:lnTo>
                                  <a:pt x="3454" y="119"/>
                                </a:lnTo>
                                <a:lnTo>
                                  <a:pt x="3448" y="113"/>
                                </a:lnTo>
                                <a:lnTo>
                                  <a:pt x="3442" y="109"/>
                                </a:lnTo>
                                <a:lnTo>
                                  <a:pt x="3438" y="105"/>
                                </a:lnTo>
                                <a:lnTo>
                                  <a:pt x="3429" y="99"/>
                                </a:lnTo>
                                <a:lnTo>
                                  <a:pt x="3418" y="94"/>
                                </a:lnTo>
                                <a:lnTo>
                                  <a:pt x="3412" y="93"/>
                                </a:lnTo>
                                <a:lnTo>
                                  <a:pt x="3408" y="92"/>
                                </a:lnTo>
                                <a:lnTo>
                                  <a:pt x="3402" y="92"/>
                                </a:lnTo>
                                <a:lnTo>
                                  <a:pt x="3398" y="93"/>
                                </a:lnTo>
                                <a:lnTo>
                                  <a:pt x="3392" y="95"/>
                                </a:lnTo>
                                <a:lnTo>
                                  <a:pt x="3389" y="97"/>
                                </a:lnTo>
                                <a:lnTo>
                                  <a:pt x="3384" y="102"/>
                                </a:lnTo>
                                <a:lnTo>
                                  <a:pt x="3382" y="105"/>
                                </a:lnTo>
                                <a:lnTo>
                                  <a:pt x="3380" y="113"/>
                                </a:lnTo>
                                <a:lnTo>
                                  <a:pt x="3379" y="117"/>
                                </a:lnTo>
                                <a:lnTo>
                                  <a:pt x="3379" y="125"/>
                                </a:lnTo>
                                <a:lnTo>
                                  <a:pt x="3379" y="128"/>
                                </a:lnTo>
                                <a:lnTo>
                                  <a:pt x="3380" y="133"/>
                                </a:lnTo>
                                <a:lnTo>
                                  <a:pt x="3381" y="136"/>
                                </a:lnTo>
                                <a:lnTo>
                                  <a:pt x="3383" y="141"/>
                                </a:lnTo>
                                <a:lnTo>
                                  <a:pt x="3384" y="143"/>
                                </a:lnTo>
                                <a:lnTo>
                                  <a:pt x="3387" y="147"/>
                                </a:lnTo>
                                <a:lnTo>
                                  <a:pt x="3388" y="148"/>
                                </a:lnTo>
                                <a:lnTo>
                                  <a:pt x="3390" y="149"/>
                                </a:lnTo>
                                <a:lnTo>
                                  <a:pt x="3392" y="150"/>
                                </a:lnTo>
                                <a:lnTo>
                                  <a:pt x="3394" y="150"/>
                                </a:lnTo>
                                <a:lnTo>
                                  <a:pt x="3397" y="149"/>
                                </a:lnTo>
                                <a:lnTo>
                                  <a:pt x="3398" y="149"/>
                                </a:lnTo>
                                <a:lnTo>
                                  <a:pt x="3399" y="148"/>
                                </a:lnTo>
                                <a:lnTo>
                                  <a:pt x="3399" y="147"/>
                                </a:lnTo>
                                <a:lnTo>
                                  <a:pt x="3398" y="144"/>
                                </a:lnTo>
                                <a:lnTo>
                                  <a:pt x="3397" y="143"/>
                                </a:lnTo>
                                <a:lnTo>
                                  <a:pt x="3394" y="137"/>
                                </a:lnTo>
                                <a:lnTo>
                                  <a:pt x="3393" y="135"/>
                                </a:lnTo>
                                <a:lnTo>
                                  <a:pt x="3391" y="130"/>
                                </a:lnTo>
                                <a:lnTo>
                                  <a:pt x="3391" y="127"/>
                                </a:lnTo>
                                <a:lnTo>
                                  <a:pt x="3391" y="121"/>
                                </a:lnTo>
                                <a:lnTo>
                                  <a:pt x="3391" y="118"/>
                                </a:lnTo>
                                <a:lnTo>
                                  <a:pt x="3393" y="114"/>
                                </a:lnTo>
                                <a:lnTo>
                                  <a:pt x="3394" y="112"/>
                                </a:lnTo>
                                <a:lnTo>
                                  <a:pt x="3397" y="109"/>
                                </a:lnTo>
                                <a:lnTo>
                                  <a:pt x="3399" y="108"/>
                                </a:lnTo>
                                <a:lnTo>
                                  <a:pt x="3403" y="107"/>
                                </a:lnTo>
                                <a:lnTo>
                                  <a:pt x="3405" y="106"/>
                                </a:lnTo>
                                <a:lnTo>
                                  <a:pt x="3410" y="106"/>
                                </a:lnTo>
                                <a:lnTo>
                                  <a:pt x="3417" y="107"/>
                                </a:lnTo>
                                <a:lnTo>
                                  <a:pt x="3420" y="108"/>
                                </a:lnTo>
                                <a:lnTo>
                                  <a:pt x="3426" y="112"/>
                                </a:lnTo>
                                <a:lnTo>
                                  <a:pt x="3430" y="114"/>
                                </a:lnTo>
                                <a:lnTo>
                                  <a:pt x="3437" y="119"/>
                                </a:lnTo>
                                <a:lnTo>
                                  <a:pt x="3442" y="123"/>
                                </a:lnTo>
                                <a:lnTo>
                                  <a:pt x="3469" y="149"/>
                                </a:lnTo>
                                <a:lnTo>
                                  <a:pt x="3471" y="151"/>
                                </a:lnTo>
                                <a:lnTo>
                                  <a:pt x="3474" y="151"/>
                                </a:lnTo>
                                <a:lnTo>
                                  <a:pt x="3478" y="151"/>
                                </a:lnTo>
                                <a:lnTo>
                                  <a:pt x="3480" y="151"/>
                                </a:lnTo>
                                <a:lnTo>
                                  <a:pt x="3482" y="149"/>
                                </a:lnTo>
                                <a:lnTo>
                                  <a:pt x="3482" y="148"/>
                                </a:lnTo>
                                <a:lnTo>
                                  <a:pt x="3482" y="91"/>
                                </a:lnTo>
                                <a:close/>
                              </a:path>
                            </a:pathLst>
                          </a:custGeom>
                          <a:solidFill>
                            <a:srgbClr val="7D7D7D"/>
                          </a:solidFill>
                          <a:ln>
                            <a:noFill/>
                          </a:ln>
                        </wps:spPr>
                        <wps:bodyPr>
                          <a:prstTxWarp prst="textNoShape">
                            <a:avLst/>
                          </a:prstTxWarp>
                        </wps:bodyPr>
                      </wps:wsp>
                      <wps:wsp>
                        <wps:cNvPr id="2048151738" name="Rectangle 2048151738"/>
                        <wps:cNvSpPr/>
                        <wps:spPr>
                          <a:xfrm>
                            <a:off x="3348" y="817"/>
                            <a:ext cx="99" cy="99"/>
                          </a:xfrm>
                          <a:prstGeom prst="rect">
                            <a:avLst/>
                          </a:prstGeom>
                          <a:solidFill>
                            <a:srgbClr val="4471C4"/>
                          </a:solidFill>
                          <a:ln>
                            <a:noFill/>
                          </a:ln>
                        </wps:spPr>
                        <wps:bodyPr>
                          <a:prstTxWarp prst="textNoShape">
                            <a:avLst/>
                          </a:prstTxWarp>
                        </wps:bodyPr>
                      </wps:wsp>
                      <wps:wsp>
                        <wps:cNvPr id="1617673875" name="Rectangle 1617673875"/>
                        <wps:cNvSpPr/>
                        <wps:spPr>
                          <a:xfrm>
                            <a:off x="3668" y="817"/>
                            <a:ext cx="99" cy="99"/>
                          </a:xfrm>
                          <a:prstGeom prst="rect">
                            <a:avLst/>
                          </a:prstGeom>
                          <a:solidFill>
                            <a:srgbClr val="EC7C30"/>
                          </a:solidFill>
                          <a:ln>
                            <a:noFill/>
                          </a:ln>
                        </wps:spPr>
                        <wps:bodyPr>
                          <a:prstTxWarp prst="textNoShape">
                            <a:avLst/>
                          </a:prstTxWarp>
                        </wps:bodyPr>
                      </wps:wsp>
                      <wps:wsp>
                        <wps:cNvPr id="933374361" name="Rectangle 933374361"/>
                        <wps:cNvSpPr/>
                        <wps:spPr>
                          <a:xfrm>
                            <a:off x="7" y="7"/>
                            <a:ext cx="7200" cy="4320"/>
                          </a:xfrm>
                          <a:prstGeom prst="rect">
                            <a:avLst/>
                          </a:prstGeom>
                          <a:ln w="9525" cap="flat" cmpd="sng">
                            <a:solidFill>
                              <a:srgbClr val="D9D9D9"/>
                            </a:solidFill>
                            <a:prstDash val="solid"/>
                            <a:miter/>
                            <a:headEnd type="none" w="med" len="med"/>
                            <a:tailEnd type="none" w="med" len="med"/>
                          </a:ln>
                        </wps:spPr>
                        <wps:bodyPr>
                          <a:prstTxWarp prst="textNoShape">
                            <a:avLst/>
                          </a:prstTxWarp>
                        </wps:bodyPr>
                      </wps:wsp>
                      <wps:wsp>
                        <wps:cNvPr id="854602667" name="Rectangle 854602667"/>
                        <wps:cNvSpPr/>
                        <wps:spPr>
                          <a:xfrm>
                            <a:off x="2643" y="289"/>
                            <a:ext cx="1683" cy="710"/>
                          </a:xfrm>
                          <a:prstGeom prst="rect">
                            <a:avLst/>
                          </a:prstGeom>
                          <a:ln>
                            <a:noFill/>
                          </a:ln>
                        </wps:spPr>
                        <wps:txbx>
                          <w:txbxContent>
                            <w:p w14:paraId="57484AFE" w14:textId="77777777" w:rsidR="005D31FB" w:rsidRDefault="005D31FB" w:rsidP="005D31FB">
                              <w:pPr>
                                <w:spacing w:line="325" w:lineRule="exact"/>
                                <w:rPr>
                                  <w:rFonts w:ascii="Calibri"/>
                                  <w:b/>
                                  <w:sz w:val="32"/>
                                </w:rPr>
                              </w:pPr>
                              <w:r>
                                <w:rPr>
                                  <w:rFonts w:ascii="Calibri"/>
                                  <w:b/>
                                  <w:color w:val="585858"/>
                                  <w:sz w:val="32"/>
                                </w:rPr>
                                <w:t>CHART TITLE</w:t>
                              </w:r>
                            </w:p>
                            <w:p w14:paraId="0B71D88E" w14:textId="77777777" w:rsidR="005D31FB" w:rsidRDefault="005D31FB" w:rsidP="005D31FB">
                              <w:pPr>
                                <w:tabs>
                                  <w:tab w:val="left" w:pos="1168"/>
                                </w:tabs>
                                <w:spacing w:before="167" w:line="216" w:lineRule="exact"/>
                                <w:rPr>
                                  <w:rFonts w:ascii="Calibri"/>
                                  <w:sz w:val="18"/>
                                </w:rPr>
                              </w:pPr>
                              <w:r>
                                <w:rPr>
                                  <w:rFonts w:ascii="Calibri"/>
                                  <w:color w:val="585858"/>
                                  <w:sz w:val="18"/>
                                </w:rPr>
                                <w:t>F</w:t>
                              </w:r>
                              <w:r>
                                <w:rPr>
                                  <w:rFonts w:ascii="Calibri"/>
                                  <w:color w:val="585858"/>
                                  <w:sz w:val="18"/>
                                </w:rPr>
                                <w:tab/>
                                <w:t>%</w:t>
                              </w:r>
                            </w:p>
                          </w:txbxContent>
                        </wps:txbx>
                        <wps:bodyPr vert="horz" wrap="square" lIns="0" tIns="0" rIns="0" bIns="0" anchor="t" upright="1">
                          <a:prstTxWarp prst="textNoShape">
                            <a:avLst/>
                          </a:prstTxWarp>
                          <a:noAutofit/>
                        </wps:bodyPr>
                      </wps:wsp>
                      <wps:wsp>
                        <wps:cNvPr id="1415892946" name="Rectangle 1415892946"/>
                        <wps:cNvSpPr/>
                        <wps:spPr>
                          <a:xfrm>
                            <a:off x="425" y="3674"/>
                            <a:ext cx="984" cy="553"/>
                          </a:xfrm>
                          <a:prstGeom prst="rect">
                            <a:avLst/>
                          </a:prstGeom>
                          <a:ln>
                            <a:noFill/>
                          </a:ln>
                        </wps:spPr>
                        <wps:txbx>
                          <w:txbxContent>
                            <w:p w14:paraId="322AE27F" w14:textId="77777777" w:rsidR="005D31FB" w:rsidRDefault="005D31FB" w:rsidP="005D31FB">
                              <w:pPr>
                                <w:spacing w:line="164" w:lineRule="exact"/>
                                <w:rPr>
                                  <w:rFonts w:ascii="Calibri"/>
                                  <w:color w:val="000000"/>
                                  <w:sz w:val="16"/>
                                </w:rPr>
                              </w:pPr>
                              <w:r>
                                <w:rPr>
                                  <w:rFonts w:ascii="Calibri"/>
                                  <w:color w:val="000000"/>
                                  <w:sz w:val="16"/>
                                </w:rPr>
                                <w:t>SIGNIFICANTLY</w:t>
                              </w:r>
                            </w:p>
                            <w:p w14:paraId="323FE1D4" w14:textId="77777777" w:rsidR="005D31FB" w:rsidRDefault="005D31FB" w:rsidP="005D31FB">
                              <w:pPr>
                                <w:ind w:right="44"/>
                                <w:rPr>
                                  <w:rFonts w:ascii="Calibri"/>
                                  <w:color w:val="000000"/>
                                  <w:sz w:val="16"/>
                                </w:rPr>
                              </w:pPr>
                              <w:r>
                                <w:rPr>
                                  <w:rFonts w:ascii="Calibri"/>
                                  <w:color w:val="000000"/>
                                  <w:sz w:val="16"/>
                                </w:rPr>
                                <w:t>DECREASED</w:t>
                              </w:r>
                              <w:r>
                                <w:rPr>
                                  <w:rFonts w:ascii="Calibri"/>
                                  <w:color w:val="000000"/>
                                  <w:spacing w:val="-2"/>
                                  <w:sz w:val="16"/>
                                </w:rPr>
                                <w:t>AVAILABILITY</w:t>
                              </w:r>
                            </w:p>
                          </w:txbxContent>
                        </wps:txbx>
                        <wps:bodyPr vert="horz" wrap="square" lIns="0" tIns="0" rIns="0" bIns="0" anchor="t" upright="1">
                          <a:prstTxWarp prst="textNoShape">
                            <a:avLst/>
                          </a:prstTxWarp>
                          <a:noAutofit/>
                        </wps:bodyPr>
                      </wps:wsp>
                      <wps:wsp>
                        <wps:cNvPr id="1176656322" name="Rectangle 1176656322"/>
                        <wps:cNvSpPr/>
                        <wps:spPr>
                          <a:xfrm>
                            <a:off x="2234" y="3674"/>
                            <a:ext cx="829" cy="162"/>
                          </a:xfrm>
                          <a:prstGeom prst="rect">
                            <a:avLst/>
                          </a:prstGeom>
                          <a:ln>
                            <a:noFill/>
                          </a:ln>
                        </wps:spPr>
                        <wps:txbx>
                          <w:txbxContent>
                            <w:p w14:paraId="12A09A53" w14:textId="77777777" w:rsidR="005D31FB" w:rsidRDefault="005D31FB" w:rsidP="005D31FB">
                              <w:pPr>
                                <w:spacing w:line="161" w:lineRule="exact"/>
                                <w:rPr>
                                  <w:rFonts w:ascii="Calibri"/>
                                  <w:color w:val="000000"/>
                                  <w:sz w:val="16"/>
                                </w:rPr>
                              </w:pPr>
                              <w:r>
                                <w:rPr>
                                  <w:rFonts w:ascii="Calibri"/>
                                  <w:color w:val="000000"/>
                                  <w:sz w:val="16"/>
                                </w:rPr>
                                <w:t>NO CHANGE</w:t>
                              </w:r>
                            </w:p>
                          </w:txbxContent>
                        </wps:txbx>
                        <wps:bodyPr vert="horz" wrap="square" lIns="0" tIns="0" rIns="0" bIns="0" anchor="t" upright="1">
                          <a:prstTxWarp prst="textNoShape">
                            <a:avLst/>
                          </a:prstTxWarp>
                          <a:noAutofit/>
                        </wps:bodyPr>
                      </wps:wsp>
                      <wps:wsp>
                        <wps:cNvPr id="1452568050" name="Rectangle 1452568050"/>
                        <wps:cNvSpPr/>
                        <wps:spPr>
                          <a:xfrm>
                            <a:off x="3872" y="3674"/>
                            <a:ext cx="874" cy="359"/>
                          </a:xfrm>
                          <a:prstGeom prst="rect">
                            <a:avLst/>
                          </a:prstGeom>
                          <a:ln>
                            <a:noFill/>
                          </a:ln>
                        </wps:spPr>
                        <wps:txbx>
                          <w:txbxContent>
                            <w:p w14:paraId="47ED0005" w14:textId="77777777" w:rsidR="005D31FB" w:rsidRDefault="005D31FB" w:rsidP="005D31FB">
                              <w:pPr>
                                <w:spacing w:line="164" w:lineRule="exact"/>
                                <w:ind w:right="30"/>
                                <w:jc w:val="right"/>
                                <w:rPr>
                                  <w:rFonts w:ascii="Calibri"/>
                                  <w:color w:val="000000"/>
                                  <w:sz w:val="16"/>
                                </w:rPr>
                              </w:pPr>
                              <w:r>
                                <w:rPr>
                                  <w:rFonts w:ascii="Calibri"/>
                                  <w:color w:val="000000"/>
                                  <w:sz w:val="16"/>
                                </w:rPr>
                                <w:t>INCREASED</w:t>
                              </w:r>
                            </w:p>
                            <w:p w14:paraId="6A269D1A" w14:textId="77777777" w:rsidR="005D31FB" w:rsidRDefault="005D31FB" w:rsidP="005D31FB">
                              <w:pPr>
                                <w:spacing w:before="2" w:line="193" w:lineRule="exact"/>
                                <w:ind w:right="18"/>
                                <w:jc w:val="right"/>
                                <w:rPr>
                                  <w:rFonts w:ascii="Calibri"/>
                                  <w:color w:val="000000"/>
                                  <w:sz w:val="16"/>
                                </w:rPr>
                              </w:pPr>
                              <w:r>
                                <w:rPr>
                                  <w:rFonts w:ascii="Calibri"/>
                                  <w:color w:val="000000"/>
                                  <w:spacing w:val="-2"/>
                                  <w:sz w:val="16"/>
                                </w:rPr>
                                <w:t>AVAILABILITY</w:t>
                              </w:r>
                            </w:p>
                          </w:txbxContent>
                        </wps:txbx>
                        <wps:bodyPr vert="horz" wrap="square" lIns="0" tIns="0" rIns="0" bIns="0" anchor="t" upright="1">
                          <a:prstTxWarp prst="textNoShape">
                            <a:avLst/>
                          </a:prstTxWarp>
                          <a:noAutofit/>
                        </wps:bodyPr>
                      </wps:wsp>
                      <wps:wsp>
                        <wps:cNvPr id="522453508" name="Rectangle 522453508"/>
                        <wps:cNvSpPr/>
                        <wps:spPr>
                          <a:xfrm>
                            <a:off x="5437" y="3674"/>
                            <a:ext cx="1080" cy="359"/>
                          </a:xfrm>
                          <a:prstGeom prst="rect">
                            <a:avLst/>
                          </a:prstGeom>
                          <a:ln>
                            <a:noFill/>
                          </a:ln>
                        </wps:spPr>
                        <wps:txbx>
                          <w:txbxContent>
                            <w:p w14:paraId="6A9340C0" w14:textId="77777777" w:rsidR="005D31FB" w:rsidRDefault="005D31FB" w:rsidP="005D31FB">
                              <w:pPr>
                                <w:spacing w:line="164" w:lineRule="exact"/>
                                <w:ind w:right="112"/>
                                <w:jc w:val="right"/>
                                <w:rPr>
                                  <w:rFonts w:ascii="Calibri"/>
                                  <w:sz w:val="16"/>
                                </w:rPr>
                              </w:pPr>
                              <w:r>
                                <w:rPr>
                                  <w:rFonts w:ascii="Calibri"/>
                                  <w:color w:val="585858"/>
                                  <w:sz w:val="16"/>
                                </w:rPr>
                                <w:t>INCREASED</w:t>
                              </w:r>
                            </w:p>
                            <w:p w14:paraId="2E27E536" w14:textId="77777777" w:rsidR="005D31FB" w:rsidRDefault="005D31FB" w:rsidP="005D31FB">
                              <w:pPr>
                                <w:spacing w:before="2" w:line="193" w:lineRule="exact"/>
                                <w:ind w:right="18"/>
                                <w:jc w:val="right"/>
                                <w:rPr>
                                  <w:rFonts w:ascii="Calibri"/>
                                  <w:sz w:val="16"/>
                                </w:rPr>
                              </w:pPr>
                              <w:r>
                                <w:rPr>
                                  <w:rFonts w:ascii="Calibri"/>
                                  <w:color w:val="585858"/>
                                  <w:spacing w:val="-1"/>
                                  <w:sz w:val="16"/>
                                </w:rPr>
                                <w:t>UNAVAILABILITY</w:t>
                              </w:r>
                            </w:p>
                          </w:txbxContent>
                        </wps:txbx>
                        <wps:bodyPr vert="horz" wrap="square" lIns="0" tIns="0" rIns="0" bIns="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67DFBB" id="Group 119" o:spid="_x0000_s1078" style="position:absolute;margin-left:48.75pt;margin-top:23.15pt;width:5in;height:3in;z-index:251676672;mso-wrap-distance-left:0;mso-wrap-distance-right:0" coordorigin="7,7" coordsize="7200,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">
                <v:shape id="Freeform: Shape 942079019" o:spid="_x0000_s1079" style="position:absolute;left:227;top:1255;width:6760;height:2255;visibility:visible;mso-wrap-style:square;v-text-anchor:top" coordsize="6760,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" path="m,l,2254m1691,r,2254m3380,r,2254m5070,r,2254m6760,r,2254e" filled="f" strokecolor="#d9d9d9">
                  <v:path arrowok="t"/>
                </v:shape>
                <v:shape id="Freeform: Shape 341110777" o:spid="_x0000_s1080" style="position:absolute;left:739;top:1381;width:5299;height:2129;visibility:visible;mso-wrap-style:square;v-text-anchor:top" coordsize="5299,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" path="m230,l,,,2128r230,l230,xm1919,1502r-230,l1689,2128r230,l1919,1502xm3609,2003r-230,l3379,2128r230,l3609,2003xm5298,2003r-230,l5068,2128r230,l5298,2003xe" fillcolor="#4471c4" stroked="f">
                  <v:path arrowok="t"/>
                </v:shape>
                <v:shape id="Freeform: Shape 2114970612" o:spid="_x0000_s1081" style="position:absolute;left:1176;top:3121;width:5299;height:389;visibility:visible;mso-wrap-style:square;v-text-anchor:top" coordsize="529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" path="m231,l,,,389r231,l231,xm1920,276r-230,l1690,389r230,l1920,276xm3610,363r-231,l3379,389r231,l3610,363xm5299,363r-230,l5069,389r230,l5299,363xe" fillcolor="#ec7c30" stroked="f">
                  <v:path arrowok="t"/>
                </v:shape>
                <v:line id="Straight Connector 108050190" o:spid="_x0000_s1082" style="position:absolute;visibility:visible;mso-wrap-style:square" from="227,3510" to="6987,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" strokecolor="#d9d9d9"/>
                <v:shape id="Image" o:spid="_x0000_s1083" type="#_x0000_t75" style="position:absolute;left:836;top:1021;width:105;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">
                  <v:imagedata r:id="rId62" o:title=""/>
                </v:shape>
                <v:shape id="Image" o:spid="_x0000_s1084" type="#_x0000_t75" style="position:absolute;left:2524;top:2608;width:105;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">
                  <v:imagedata r:id="rId63" o:title=""/>
                </v:shape>
                <v:shape id="Image" o:spid="_x0000_s1085" type="#_x0000_t75" style="position:absolute;left:4215;top:3107;width:105;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">
                  <v:imagedata r:id="rId64" o:title=""/>
                </v:shape>
                <v:shape id="Image" o:spid="_x0000_s1086" type="#_x0000_t75" style="position:absolute;left:5905;top:3107;width:105;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">
                  <v:imagedata r:id="rId65" o:title=""/>
                </v:shape>
                <v:shape id="Image" o:spid="_x0000_s1087" type="#_x0000_t75" style="position:absolute;left:1271;top:2849;width:105;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">
                  <v:imagedata r:id="rId66" o:title=""/>
                </v:shape>
                <v:shape id="Freeform: Shape 1553238138" o:spid="_x0000_s1088" style="position:absolute;left:2963;top:3205;width:3482;height:153;visibility:visible;mso-wrap-style:square;v-text-anchor:top" coordsize="348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" path="m105,38r-1,-5l102,27r-1,-3l99,20,96,17,93,14,90,11,86,9,83,7,79,5,75,4,71,2r-5,l57,,53,r,39l53,41r-2,5l49,48r-3,3l44,52r-3,l39,53r-3,l30,53r-3,l25,52r-3,l20,50,18,49,16,47,14,45,11,41r,-3l11,31r,-3l13,26r1,-3l16,21r6,-4l25,16r5,-1l35,14r5,l47,14r2,3l50,20r2,3l53,27r,3l53,39,53,,44,,39,,35,1r-4,l27,2,23,3,20,4,16,5,14,7,11,9,8,11,6,13,4,16,3,19,2,22,1,25,,28,,39r1,5l3,48r2,5l7,56r3,3l13,62r4,2l21,65r4,1l29,67r9,l42,67r4,-1l49,65r4,-2l58,58r2,-3l61,53r2,-6l64,44,63,30r,-2l61,20,59,17,58,14r4,l67,14r9,3l80,18r3,3l86,23r3,3l91,30r2,3l94,38r,9l93,52r-1,2l92,56r-1,3l90,61r,2l91,64r1,l93,64r4,l98,64r1,l100,63r1,-1l101,61r1,-2l103,58r1,-5l104,52r,-5l105,38xm1791,91r-1,-1l1787,89r-1,l1784,89r-1,1l1782,90r-1,1l1780,92r,45l1757,115r-5,-5l1743,103r-4,-3l1731,97r-3,-2l1721,94r-3,l1711,94r-3,1l1701,97r-2,2l1694,104r-2,3l1689,114r-1,4l1689,129r1,6l1691,138r2,6l1696,148r2,2l1700,151r1,l1706,151r2,-1l1709,149r,-1l1708,147r-1,-1l1703,139r-2,-8l1700,128r,-6l1701,120r2,-5l1704,114r3,-3l1709,110r2,-1l1715,108r7,l1727,109r3,1l1736,113r3,2l1743,118r8,7l1777,150r1,l1782,153r3,l1787,153r3,-1l1791,151r,-1l1791,91xm3482,91r,-1l3481,89r-3,-1l3476,88r-2,l3471,89r-1,1l3470,135r-16,-16l3448,113r-6,-4l3438,105r-9,-6l3418,94r-6,-1l3408,92r-6,l3398,93r-6,2l3389,97r-5,5l3382,105r-2,8l3379,117r,8l3379,128r1,5l3381,136r2,5l3384,143r3,4l3388,148r2,1l3392,150r2,l3397,149r1,l3399,148r,-1l3398,144r-1,-1l3394,137r-1,-2l3391,130r,-3l3391,121r,-3l3393,114r1,-2l3397,109r2,-1l3403,107r2,-1l3410,106r7,1l3420,108r6,4l3430,114r7,5l3442,123r27,26l3471,151r3,l3478,151r2,l3482,149r,-1l3482,91xe" fillcolor="#7d7d7d" stroked="f">
                  <v:path arrowok="t"/>
                </v:shape>
                <v:rect id="Rectangle 2048151738" o:spid="_x0000_s1089" style="position:absolute;left:3348;top:817;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" fillcolor="#4471c4" stroked="f"/>
                <v:rect id="Rectangle 1617673875" o:spid="_x0000_s1090" style="position:absolute;left:3668;top:817;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" fillcolor="#ec7c30" stroked="f"/>
                <v:rect id="Rectangle 933374361" o:spid="_x0000_s1091" style="position:absolute;left:7;top:7;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" filled="f" strokecolor="#d9d9d9"/>
                <v:rect id="Rectangle 854602667" o:spid="_x0000_s1092" style="position:absolute;left:2643;top:289;width:1683;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" filled="f" stroked="f">
                  <v:textbox inset="0,0,0,0">
                    <w:txbxContent>
                      <w:p w14:paraId="57484AFE" w14:textId="77777777" w:rsidR="005D31FB" w:rsidRDefault="005D31FB" w:rsidP="005D31FB">
                        <w:pPr>
                          <w:spacing w:line="325" w:lineRule="exact"/>
                          <w:rPr>
                            <w:rFonts w:ascii="Calibri"/>
                            <w:b/>
                            <w:sz w:val="32"/>
                          </w:rPr>
                        </w:pPr>
                        <w:r>
                          <w:rPr>
                            <w:rFonts w:ascii="Calibri"/>
                            <w:b/>
                            <w:color w:val="585858"/>
                            <w:sz w:val="32"/>
                          </w:rPr>
                          <w:t>CHART TITLE</w:t>
                        </w:r>
                      </w:p>
                      <w:p w14:paraId="0B71D88E" w14:textId="77777777" w:rsidR="005D31FB" w:rsidRDefault="005D31FB" w:rsidP="005D31FB">
                        <w:pPr>
                          <w:tabs>
                            <w:tab w:val="left" w:pos="1168"/>
                          </w:tabs>
                          <w:spacing w:before="167" w:line="216" w:lineRule="exact"/>
                          <w:rPr>
                            <w:rFonts w:ascii="Calibri"/>
                            <w:sz w:val="18"/>
                          </w:rPr>
                        </w:pPr>
                        <w:r>
                          <w:rPr>
                            <w:rFonts w:ascii="Calibri"/>
                            <w:color w:val="585858"/>
                            <w:sz w:val="18"/>
                          </w:rPr>
                          <w:t>F</w:t>
                        </w:r>
                        <w:r>
                          <w:rPr>
                            <w:rFonts w:ascii="Calibri"/>
                            <w:color w:val="585858"/>
                            <w:sz w:val="18"/>
                          </w:rPr>
                          <w:tab/>
                          <w:t>%</w:t>
                        </w:r>
                      </w:p>
                    </w:txbxContent>
                  </v:textbox>
                </v:rect>
                <v:rect id="Rectangle 1415892946" o:spid="_x0000_s1093" style="position:absolute;left:425;top:3674;width:984;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" filled="f" stroked="f">
                  <v:textbox inset="0,0,0,0">
                    <w:txbxContent>
                      <w:p w14:paraId="322AE27F" w14:textId="77777777" w:rsidR="005D31FB" w:rsidRDefault="005D31FB" w:rsidP="005D31FB">
                        <w:pPr>
                          <w:spacing w:line="164" w:lineRule="exact"/>
                          <w:rPr>
                            <w:rFonts w:ascii="Calibri"/>
                            <w:color w:val="000000"/>
                            <w:sz w:val="16"/>
                          </w:rPr>
                        </w:pPr>
                        <w:r>
                          <w:rPr>
                            <w:rFonts w:ascii="Calibri"/>
                            <w:color w:val="000000"/>
                            <w:sz w:val="16"/>
                          </w:rPr>
                          <w:t>SIGNIFICANTLY</w:t>
                        </w:r>
                      </w:p>
                      <w:p w14:paraId="323FE1D4" w14:textId="77777777" w:rsidR="005D31FB" w:rsidRDefault="005D31FB" w:rsidP="005D31FB">
                        <w:pPr>
                          <w:ind w:right="44"/>
                          <w:rPr>
                            <w:rFonts w:ascii="Calibri"/>
                            <w:color w:val="000000"/>
                            <w:sz w:val="16"/>
                          </w:rPr>
                        </w:pPr>
                        <w:r>
                          <w:rPr>
                            <w:rFonts w:ascii="Calibri"/>
                            <w:color w:val="000000"/>
                            <w:sz w:val="16"/>
                          </w:rPr>
                          <w:t>DECREASED</w:t>
                        </w:r>
                        <w:r>
                          <w:rPr>
                            <w:rFonts w:ascii="Calibri"/>
                            <w:color w:val="000000"/>
                            <w:spacing w:val="-2"/>
                            <w:sz w:val="16"/>
                          </w:rPr>
                          <w:t>AVAILABILITY</w:t>
                        </w:r>
                      </w:p>
                    </w:txbxContent>
                  </v:textbox>
                </v:rect>
                <v:rect id="Rectangle 1176656322" o:spid="_x0000_s1094" style="position:absolute;left:2234;top:3674;width:829;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" filled="f" stroked="f">
                  <v:textbox inset="0,0,0,0">
                    <w:txbxContent>
                      <w:p w14:paraId="12A09A53" w14:textId="77777777" w:rsidR="005D31FB" w:rsidRDefault="005D31FB" w:rsidP="005D31FB">
                        <w:pPr>
                          <w:spacing w:line="161" w:lineRule="exact"/>
                          <w:rPr>
                            <w:rFonts w:ascii="Calibri"/>
                            <w:color w:val="000000"/>
                            <w:sz w:val="16"/>
                          </w:rPr>
                        </w:pPr>
                        <w:r>
                          <w:rPr>
                            <w:rFonts w:ascii="Calibri"/>
                            <w:color w:val="000000"/>
                            <w:sz w:val="16"/>
                          </w:rPr>
                          <w:t>NO CHANGE</w:t>
                        </w:r>
                      </w:p>
                    </w:txbxContent>
                  </v:textbox>
                </v:rect>
                <v:rect id="Rectangle 1452568050" o:spid="_x0000_s1095" style="position:absolute;left:3872;top:3674;width:874;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" filled="f" stroked="f">
                  <v:textbox inset="0,0,0,0">
                    <w:txbxContent>
                      <w:p w14:paraId="47ED0005" w14:textId="77777777" w:rsidR="005D31FB" w:rsidRDefault="005D31FB" w:rsidP="005D31FB">
                        <w:pPr>
                          <w:spacing w:line="164" w:lineRule="exact"/>
                          <w:ind w:right="30"/>
                          <w:jc w:val="right"/>
                          <w:rPr>
                            <w:rFonts w:ascii="Calibri"/>
                            <w:color w:val="000000"/>
                            <w:sz w:val="16"/>
                          </w:rPr>
                        </w:pPr>
                        <w:r>
                          <w:rPr>
                            <w:rFonts w:ascii="Calibri"/>
                            <w:color w:val="000000"/>
                            <w:sz w:val="16"/>
                          </w:rPr>
                          <w:t>INCREASED</w:t>
                        </w:r>
                      </w:p>
                      <w:p w14:paraId="6A269D1A" w14:textId="77777777" w:rsidR="005D31FB" w:rsidRDefault="005D31FB" w:rsidP="005D31FB">
                        <w:pPr>
                          <w:spacing w:before="2" w:line="193" w:lineRule="exact"/>
                          <w:ind w:right="18"/>
                          <w:jc w:val="right"/>
                          <w:rPr>
                            <w:rFonts w:ascii="Calibri"/>
                            <w:color w:val="000000"/>
                            <w:sz w:val="16"/>
                          </w:rPr>
                        </w:pPr>
                        <w:r>
                          <w:rPr>
                            <w:rFonts w:ascii="Calibri"/>
                            <w:color w:val="000000"/>
                            <w:spacing w:val="-2"/>
                            <w:sz w:val="16"/>
                          </w:rPr>
                          <w:t>AVAILABILITY</w:t>
                        </w:r>
                      </w:p>
                    </w:txbxContent>
                  </v:textbox>
                </v:rect>
                <v:rect id="Rectangle 522453508" o:spid="_x0000_s1096" style="position:absolute;left:5437;top:3674;width:108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" filled="f" stroked="f">
                  <v:textbox inset="0,0,0,0">
                    <w:txbxContent>
                      <w:p w14:paraId="6A9340C0" w14:textId="77777777" w:rsidR="005D31FB" w:rsidRDefault="005D31FB" w:rsidP="005D31FB">
                        <w:pPr>
                          <w:spacing w:line="164" w:lineRule="exact"/>
                          <w:ind w:right="112"/>
                          <w:jc w:val="right"/>
                          <w:rPr>
                            <w:rFonts w:ascii="Calibri"/>
                            <w:sz w:val="16"/>
                          </w:rPr>
                        </w:pPr>
                        <w:r>
                          <w:rPr>
                            <w:rFonts w:ascii="Calibri"/>
                            <w:color w:val="585858"/>
                            <w:sz w:val="16"/>
                          </w:rPr>
                          <w:t>INCREASED</w:t>
                        </w:r>
                      </w:p>
                      <w:p w14:paraId="2E27E536" w14:textId="77777777" w:rsidR="005D31FB" w:rsidRDefault="005D31FB" w:rsidP="005D31FB">
                        <w:pPr>
                          <w:spacing w:before="2" w:line="193" w:lineRule="exact"/>
                          <w:ind w:right="18"/>
                          <w:jc w:val="right"/>
                          <w:rPr>
                            <w:rFonts w:ascii="Calibri"/>
                            <w:sz w:val="16"/>
                          </w:rPr>
                        </w:pPr>
                        <w:r>
                          <w:rPr>
                            <w:rFonts w:ascii="Calibri"/>
                            <w:color w:val="585858"/>
                            <w:spacing w:val="-1"/>
                            <w:sz w:val="16"/>
                          </w:rPr>
                          <w:t>UNAVAILABILITY</w:t>
                        </w:r>
                      </w:p>
                    </w:txbxContent>
                  </v:textbox>
                </v:rect>
                <w10:wrap type="topAndBottom"/>
              </v:group>
            </w:pict>
          </mc:Fallback>
        </mc:AlternateContent>
      </w:r>
    </w:p>
    <w:p w14:paraId="0C4BB19E" w14:textId="77777777" w:rsidR="005D31FB" w:rsidRPr="000C2512" w:rsidRDefault="005D31FB" w:rsidP="005D31FB">
      <w:pPr>
        <w:widowControl w:val="0"/>
        <w:autoSpaceDE w:val="0"/>
        <w:autoSpaceDN w:val="0"/>
        <w:spacing w:before="2" w:line="480" w:lineRule="auto"/>
        <w:ind w:right="90"/>
        <w:jc w:val="both"/>
        <w:rPr>
          <w:iCs/>
        </w:rPr>
      </w:pPr>
      <w:r w:rsidRPr="000C2512">
        <w:rPr>
          <w:b/>
          <w:bCs/>
          <w:iCs/>
        </w:rPr>
        <w:t>Source:</w:t>
      </w:r>
      <w:r w:rsidRPr="000C2512">
        <w:rPr>
          <w:iCs/>
        </w:rPr>
        <w:t xml:space="preserve"> Field Survey (2024)</w:t>
      </w:r>
    </w:p>
    <w:p w14:paraId="4EE9B391" w14:textId="0ED5D7B6" w:rsidR="005D31FB" w:rsidRPr="000C2512" w:rsidRDefault="00C4046B" w:rsidP="005D31FB">
      <w:pPr>
        <w:widowControl w:val="0"/>
        <w:autoSpaceDE w:val="0"/>
        <w:autoSpaceDN w:val="0"/>
        <w:spacing w:before="90" w:line="480" w:lineRule="auto"/>
        <w:ind w:right="90" w:firstLine="720"/>
        <w:jc w:val="both"/>
      </w:pPr>
      <w:r>
        <w:t>The analysis of the conflict's impact on the availability of staple foods in local markets shows a clear trend. A substantial 87% of respondents indicated that the availability of staple foods has either significantly (31%) or moderately (56%) decreased. This suggests that the conflict has had a considerable negative effect on the food supply, likely due to disrupted supply chains, reduced agricultural productivity, or increased insecurity affecting market access. In contrast, only 9% reported no change in availability, while a mere 4% noted an increase in availability (2% each for increased availability and increased unavailability). This indicates a strong consensus among respondents about the adverse effects of conflict on food supplies, reinforcing the notion that conflict directly undermines food security.</w:t>
      </w:r>
    </w:p>
    <w:p w14:paraId="769AB237" w14:textId="77777777" w:rsidR="005D31FB" w:rsidRPr="000C2512" w:rsidRDefault="005D31FB" w:rsidP="005D31FB">
      <w:pPr>
        <w:widowControl w:val="0"/>
        <w:autoSpaceDE w:val="0"/>
        <w:autoSpaceDN w:val="0"/>
        <w:spacing w:before="90" w:line="480" w:lineRule="auto"/>
        <w:ind w:right="90"/>
        <w:jc w:val="both"/>
        <w:rPr>
          <w:sz w:val="2"/>
        </w:rPr>
      </w:pPr>
    </w:p>
    <w:p w14:paraId="27B3E171" w14:textId="77777777" w:rsidR="005D31FB" w:rsidRPr="000C2512" w:rsidRDefault="005D31FB" w:rsidP="005D31FB">
      <w:pPr>
        <w:widowControl w:val="0"/>
        <w:autoSpaceDE w:val="0"/>
        <w:autoSpaceDN w:val="0"/>
        <w:spacing w:line="480" w:lineRule="auto"/>
        <w:ind w:right="90" w:firstLine="720"/>
        <w:jc w:val="both"/>
        <w:rPr>
          <w:spacing w:val="-9"/>
        </w:rPr>
      </w:pPr>
      <w:r w:rsidRPr="000C2512">
        <w:t xml:space="preserve">During the focus group discussion, participants echoed similar concerns about food scarcity and its implications for the community. Many pointed out that the conflict has not only made it harder for farmers to cultivate and harvest their crops, but also hindered traders from </w:t>
      </w:r>
      <w:r w:rsidRPr="000C2512">
        <w:lastRenderedPageBreak/>
        <w:t>accessing markets.</w:t>
      </w:r>
      <w:r w:rsidRPr="000C2512">
        <w:rPr>
          <w:spacing w:val="-9"/>
        </w:rPr>
        <w:t xml:space="preserve"> One of the participants revealed her experience:</w:t>
      </w:r>
    </w:p>
    <w:p w14:paraId="3ADC7076" w14:textId="4B6191A6" w:rsidR="005D31FB" w:rsidRPr="000C2512" w:rsidRDefault="00C4046B" w:rsidP="005D31FB">
      <w:pPr>
        <w:widowControl w:val="0"/>
        <w:autoSpaceDE w:val="0"/>
        <w:autoSpaceDN w:val="0"/>
        <w:spacing w:line="480" w:lineRule="auto"/>
        <w:ind w:left="1440" w:right="1530"/>
        <w:jc w:val="both"/>
        <w:rPr>
          <w:lang w:val="en-GB"/>
        </w:rPr>
      </w:pPr>
      <w:r>
        <w:rPr>
          <w:lang w:val="en-GB"/>
        </w:rPr>
        <w:t>In June 2022, suspected herdsmen macheted 4 farmers to death in Orin Ekiti. The incident created fear among farmers, and as a result, farmers found it difficult to visit their farms for planting and harvesting, thereby creating a multiplier effect on agricultural output during the period (FGD).</w:t>
      </w:r>
    </w:p>
    <w:p w14:paraId="35D3327D" w14:textId="510A9F6C" w:rsidR="005D31FB" w:rsidRPr="000C2512" w:rsidRDefault="00C4046B" w:rsidP="005D31FB">
      <w:pPr>
        <w:widowControl w:val="0"/>
        <w:autoSpaceDE w:val="0"/>
        <w:autoSpaceDN w:val="0"/>
        <w:spacing w:line="480" w:lineRule="auto"/>
        <w:ind w:right="90"/>
        <w:jc w:val="both"/>
        <w:rPr>
          <w:lang w:val="en-GB"/>
        </w:rPr>
      </w:pPr>
      <w:r>
        <w:t xml:space="preserve">This aligns with the data, as the majority of participants expressed concern about rising prices and limited access to essential food items, which can exacerbate poverty and malnutrition in the affected areas. The discussion </w:t>
      </w:r>
      <w:proofErr w:type="spellStart"/>
      <w:r>
        <w:t>emphasised</w:t>
      </w:r>
      <w:proofErr w:type="spellEnd"/>
      <w:r>
        <w:t xml:space="preserve"> the urgent need for intervention to </w:t>
      </w:r>
      <w:proofErr w:type="spellStart"/>
      <w:r>
        <w:t>stabilise</w:t>
      </w:r>
      <w:proofErr w:type="spellEnd"/>
      <w:r>
        <w:t xml:space="preserve"> the food supply and support local agricultural practices to mitigate the ongoing impact of the conflict.</w:t>
      </w:r>
    </w:p>
    <w:p w14:paraId="0244B42A" w14:textId="1297B213" w:rsidR="005D31FB" w:rsidRPr="000B6015" w:rsidRDefault="005D31FB" w:rsidP="005D31FB">
      <w:pPr>
        <w:widowControl w:val="0"/>
        <w:autoSpaceDE w:val="0"/>
        <w:autoSpaceDN w:val="0"/>
        <w:spacing w:before="60" w:line="480" w:lineRule="auto"/>
        <w:ind w:right="90"/>
        <w:jc w:val="both"/>
        <w:outlineLvl w:val="0"/>
        <w:rPr>
          <w:b/>
          <w:bCs/>
          <w:sz w:val="20"/>
          <w:szCs w:val="20"/>
        </w:rPr>
      </w:pPr>
      <w:r w:rsidRPr="000C2512">
        <w:rPr>
          <w:b/>
          <w:bCs/>
        </w:rPr>
        <w:t xml:space="preserve">Table 11: </w:t>
      </w:r>
      <w:r w:rsidR="000B6015" w:rsidRPr="000B6015">
        <w:rPr>
          <w:b/>
          <w:bCs/>
          <w:sz w:val="20"/>
          <w:szCs w:val="20"/>
        </w:rPr>
        <w:t>Impact of the Herders–Farmers Conflict on Food Prices</w:t>
      </w:r>
    </w:p>
    <w:tbl>
      <w:tblPr>
        <w:tblpPr w:leftFromText="180" w:rightFromText="180" w:vertAnchor="text" w:horzAnchor="margin" w:tblpXSpec="center" w:tblpY="-1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04"/>
        <w:gridCol w:w="702"/>
        <w:gridCol w:w="699"/>
      </w:tblGrid>
      <w:tr w:rsidR="005D31FB" w:rsidRPr="000C2512" w14:paraId="59DD27A2" w14:textId="77777777" w:rsidTr="00CE5DE9">
        <w:trPr>
          <w:trHeight w:val="576"/>
        </w:trPr>
        <w:tc>
          <w:tcPr>
            <w:tcW w:w="7504" w:type="dxa"/>
          </w:tcPr>
          <w:p w14:paraId="20C05F10" w14:textId="77777777" w:rsidR="005D31FB" w:rsidRPr="000C2512" w:rsidRDefault="005D31FB" w:rsidP="00CE5DE9">
            <w:pPr>
              <w:widowControl w:val="0"/>
              <w:autoSpaceDE w:val="0"/>
              <w:autoSpaceDN w:val="0"/>
              <w:spacing w:before="13" w:line="480" w:lineRule="auto"/>
              <w:ind w:right="90"/>
              <w:jc w:val="both"/>
              <w:rPr>
                <w:b/>
              </w:rPr>
            </w:pPr>
            <w:r w:rsidRPr="000C2512">
              <w:rPr>
                <w:b/>
              </w:rPr>
              <w:t>Statement</w:t>
            </w:r>
          </w:p>
        </w:tc>
        <w:tc>
          <w:tcPr>
            <w:tcW w:w="702" w:type="dxa"/>
          </w:tcPr>
          <w:p w14:paraId="0F0BBE50" w14:textId="77777777" w:rsidR="005D31FB" w:rsidRPr="000C2512" w:rsidRDefault="005D31FB" w:rsidP="00CE5DE9">
            <w:pPr>
              <w:widowControl w:val="0"/>
              <w:autoSpaceDE w:val="0"/>
              <w:autoSpaceDN w:val="0"/>
              <w:spacing w:before="13" w:line="480" w:lineRule="auto"/>
              <w:ind w:right="90"/>
              <w:jc w:val="both"/>
              <w:rPr>
                <w:b/>
              </w:rPr>
            </w:pPr>
            <w:r w:rsidRPr="000C2512">
              <w:rPr>
                <w:b/>
              </w:rPr>
              <w:t>F</w:t>
            </w:r>
          </w:p>
        </w:tc>
        <w:tc>
          <w:tcPr>
            <w:tcW w:w="699" w:type="dxa"/>
          </w:tcPr>
          <w:p w14:paraId="5090B0D8" w14:textId="77777777" w:rsidR="005D31FB" w:rsidRPr="000C2512" w:rsidRDefault="005D31FB" w:rsidP="00CE5DE9">
            <w:pPr>
              <w:widowControl w:val="0"/>
              <w:autoSpaceDE w:val="0"/>
              <w:autoSpaceDN w:val="0"/>
              <w:spacing w:before="13" w:line="480" w:lineRule="auto"/>
              <w:ind w:right="90"/>
              <w:jc w:val="both"/>
              <w:rPr>
                <w:b/>
              </w:rPr>
            </w:pPr>
            <w:r w:rsidRPr="000C2512">
              <w:rPr>
                <w:b/>
              </w:rPr>
              <w:t>%</w:t>
            </w:r>
          </w:p>
        </w:tc>
      </w:tr>
      <w:tr w:rsidR="005D31FB" w:rsidRPr="000C2512" w14:paraId="56D26DDF" w14:textId="77777777" w:rsidTr="00CE5DE9">
        <w:trPr>
          <w:trHeight w:val="581"/>
        </w:trPr>
        <w:tc>
          <w:tcPr>
            <w:tcW w:w="7504" w:type="dxa"/>
          </w:tcPr>
          <w:p w14:paraId="1446518A" w14:textId="77777777" w:rsidR="005D31FB" w:rsidRPr="000C2512" w:rsidRDefault="005D31FB" w:rsidP="00CE5DE9">
            <w:pPr>
              <w:widowControl w:val="0"/>
              <w:autoSpaceDE w:val="0"/>
              <w:autoSpaceDN w:val="0"/>
              <w:spacing w:before="13" w:line="480" w:lineRule="auto"/>
              <w:ind w:right="90"/>
              <w:jc w:val="both"/>
            </w:pPr>
            <w:r w:rsidRPr="000C2512">
              <w:t>Prices have significantly increased</w:t>
            </w:r>
          </w:p>
        </w:tc>
        <w:tc>
          <w:tcPr>
            <w:tcW w:w="702" w:type="dxa"/>
          </w:tcPr>
          <w:p w14:paraId="68B2CCE2" w14:textId="77777777" w:rsidR="005D31FB" w:rsidRPr="000C2512" w:rsidRDefault="005D31FB" w:rsidP="00CE5DE9">
            <w:pPr>
              <w:widowControl w:val="0"/>
              <w:autoSpaceDE w:val="0"/>
              <w:autoSpaceDN w:val="0"/>
              <w:spacing w:before="157" w:line="480" w:lineRule="auto"/>
              <w:ind w:right="90"/>
              <w:jc w:val="both"/>
            </w:pPr>
            <w:r w:rsidRPr="000C2512">
              <w:t>350</w:t>
            </w:r>
          </w:p>
        </w:tc>
        <w:tc>
          <w:tcPr>
            <w:tcW w:w="699" w:type="dxa"/>
          </w:tcPr>
          <w:p w14:paraId="2E6AEB52" w14:textId="77777777" w:rsidR="005D31FB" w:rsidRPr="000C2512" w:rsidRDefault="005D31FB" w:rsidP="00CE5DE9">
            <w:pPr>
              <w:widowControl w:val="0"/>
              <w:autoSpaceDE w:val="0"/>
              <w:autoSpaceDN w:val="0"/>
              <w:spacing w:before="13" w:line="480" w:lineRule="auto"/>
              <w:ind w:right="90"/>
              <w:jc w:val="both"/>
            </w:pPr>
            <w:r w:rsidRPr="000C2512">
              <w:t>65</w:t>
            </w:r>
          </w:p>
        </w:tc>
      </w:tr>
      <w:tr w:rsidR="005D31FB" w:rsidRPr="000C2512" w14:paraId="4556B1ED" w14:textId="77777777" w:rsidTr="00CE5DE9">
        <w:trPr>
          <w:trHeight w:val="578"/>
        </w:trPr>
        <w:tc>
          <w:tcPr>
            <w:tcW w:w="7504" w:type="dxa"/>
          </w:tcPr>
          <w:p w14:paraId="61CDEFFB" w14:textId="77777777" w:rsidR="005D31FB" w:rsidRPr="000C2512" w:rsidRDefault="005D31FB" w:rsidP="00CE5DE9">
            <w:pPr>
              <w:widowControl w:val="0"/>
              <w:autoSpaceDE w:val="0"/>
              <w:autoSpaceDN w:val="0"/>
              <w:spacing w:before="13" w:line="480" w:lineRule="auto"/>
              <w:ind w:right="90"/>
              <w:jc w:val="both"/>
            </w:pPr>
            <w:r w:rsidRPr="000C2512">
              <w:t>Prices have slightly increased</w:t>
            </w:r>
          </w:p>
        </w:tc>
        <w:tc>
          <w:tcPr>
            <w:tcW w:w="702" w:type="dxa"/>
          </w:tcPr>
          <w:p w14:paraId="347C6692" w14:textId="77777777" w:rsidR="005D31FB" w:rsidRPr="000C2512" w:rsidRDefault="005D31FB" w:rsidP="00CE5DE9">
            <w:pPr>
              <w:widowControl w:val="0"/>
              <w:autoSpaceDE w:val="0"/>
              <w:autoSpaceDN w:val="0"/>
              <w:spacing w:before="13" w:line="480" w:lineRule="auto"/>
              <w:ind w:right="90"/>
              <w:jc w:val="both"/>
            </w:pPr>
            <w:r w:rsidRPr="000C2512">
              <w:t>135</w:t>
            </w:r>
          </w:p>
        </w:tc>
        <w:tc>
          <w:tcPr>
            <w:tcW w:w="699" w:type="dxa"/>
          </w:tcPr>
          <w:p w14:paraId="2377C895" w14:textId="77777777" w:rsidR="005D31FB" w:rsidRPr="000C2512" w:rsidRDefault="005D31FB" w:rsidP="00CE5DE9">
            <w:pPr>
              <w:widowControl w:val="0"/>
              <w:autoSpaceDE w:val="0"/>
              <w:autoSpaceDN w:val="0"/>
              <w:spacing w:before="13" w:line="480" w:lineRule="auto"/>
              <w:ind w:right="90"/>
              <w:jc w:val="both"/>
            </w:pPr>
            <w:r w:rsidRPr="000C2512">
              <w:t>25</w:t>
            </w:r>
          </w:p>
        </w:tc>
      </w:tr>
      <w:tr w:rsidR="005D31FB" w:rsidRPr="000C2512" w14:paraId="331B1DAE" w14:textId="77777777" w:rsidTr="00CE5DE9">
        <w:trPr>
          <w:trHeight w:val="583"/>
        </w:trPr>
        <w:tc>
          <w:tcPr>
            <w:tcW w:w="7504" w:type="dxa"/>
          </w:tcPr>
          <w:p w14:paraId="29F4BAF9" w14:textId="77777777" w:rsidR="005D31FB" w:rsidRPr="000C2512" w:rsidRDefault="005D31FB" w:rsidP="00CE5DE9">
            <w:pPr>
              <w:widowControl w:val="0"/>
              <w:autoSpaceDE w:val="0"/>
              <w:autoSpaceDN w:val="0"/>
              <w:spacing w:before="13" w:line="480" w:lineRule="auto"/>
              <w:ind w:right="90"/>
              <w:jc w:val="both"/>
            </w:pPr>
            <w:r w:rsidRPr="000C2512">
              <w:t>Prices have remained stable</w:t>
            </w:r>
          </w:p>
        </w:tc>
        <w:tc>
          <w:tcPr>
            <w:tcW w:w="702" w:type="dxa"/>
          </w:tcPr>
          <w:p w14:paraId="2CB5AF2F" w14:textId="77777777" w:rsidR="005D31FB" w:rsidRPr="000C2512" w:rsidRDefault="005D31FB" w:rsidP="00CE5DE9">
            <w:pPr>
              <w:widowControl w:val="0"/>
              <w:autoSpaceDE w:val="0"/>
              <w:autoSpaceDN w:val="0"/>
              <w:spacing w:before="13" w:line="480" w:lineRule="auto"/>
              <w:ind w:right="90"/>
              <w:jc w:val="both"/>
            </w:pPr>
            <w:r w:rsidRPr="000C2512">
              <w:t>50</w:t>
            </w:r>
          </w:p>
        </w:tc>
        <w:tc>
          <w:tcPr>
            <w:tcW w:w="699" w:type="dxa"/>
          </w:tcPr>
          <w:p w14:paraId="510E77EA" w14:textId="77777777" w:rsidR="005D31FB" w:rsidRPr="000C2512" w:rsidRDefault="005D31FB" w:rsidP="00CE5DE9">
            <w:pPr>
              <w:widowControl w:val="0"/>
              <w:autoSpaceDE w:val="0"/>
              <w:autoSpaceDN w:val="0"/>
              <w:spacing w:before="13" w:line="480" w:lineRule="auto"/>
              <w:ind w:right="90"/>
              <w:jc w:val="both"/>
            </w:pPr>
            <w:r w:rsidRPr="000C2512">
              <w:t>9</w:t>
            </w:r>
          </w:p>
        </w:tc>
      </w:tr>
      <w:tr w:rsidR="005D31FB" w:rsidRPr="000C2512" w14:paraId="72DCD0A2" w14:textId="77777777" w:rsidTr="00CE5DE9">
        <w:trPr>
          <w:trHeight w:val="578"/>
        </w:trPr>
        <w:tc>
          <w:tcPr>
            <w:tcW w:w="7504" w:type="dxa"/>
            <w:tcBorders>
              <w:bottom w:val="single" w:sz="6" w:space="0" w:color="D9D9D9"/>
            </w:tcBorders>
          </w:tcPr>
          <w:p w14:paraId="324E759A" w14:textId="77777777" w:rsidR="005D31FB" w:rsidRPr="000C2512" w:rsidRDefault="005D31FB" w:rsidP="00CE5DE9">
            <w:pPr>
              <w:widowControl w:val="0"/>
              <w:autoSpaceDE w:val="0"/>
              <w:autoSpaceDN w:val="0"/>
              <w:spacing w:before="13" w:line="480" w:lineRule="auto"/>
              <w:ind w:right="90"/>
              <w:jc w:val="both"/>
            </w:pPr>
            <w:r w:rsidRPr="000C2512">
              <w:t>Prices have decreased</w:t>
            </w:r>
          </w:p>
        </w:tc>
        <w:tc>
          <w:tcPr>
            <w:tcW w:w="702" w:type="dxa"/>
            <w:tcBorders>
              <w:bottom w:val="single" w:sz="8" w:space="0" w:color="D9D9D9"/>
            </w:tcBorders>
          </w:tcPr>
          <w:p w14:paraId="0702632D" w14:textId="77777777" w:rsidR="005D31FB" w:rsidRPr="000C2512" w:rsidRDefault="005D31FB" w:rsidP="00CE5DE9">
            <w:pPr>
              <w:widowControl w:val="0"/>
              <w:autoSpaceDE w:val="0"/>
              <w:autoSpaceDN w:val="0"/>
              <w:spacing w:before="13" w:line="480" w:lineRule="auto"/>
              <w:ind w:right="90"/>
              <w:jc w:val="both"/>
            </w:pPr>
            <w:r w:rsidRPr="000C2512">
              <w:t>5</w:t>
            </w:r>
          </w:p>
        </w:tc>
        <w:tc>
          <w:tcPr>
            <w:tcW w:w="699" w:type="dxa"/>
          </w:tcPr>
          <w:p w14:paraId="01A35ABE" w14:textId="77777777" w:rsidR="005D31FB" w:rsidRPr="000C2512" w:rsidRDefault="005D31FB" w:rsidP="00CE5DE9">
            <w:pPr>
              <w:widowControl w:val="0"/>
              <w:autoSpaceDE w:val="0"/>
              <w:autoSpaceDN w:val="0"/>
              <w:spacing w:before="13" w:line="480" w:lineRule="auto"/>
              <w:ind w:right="90"/>
              <w:jc w:val="both"/>
            </w:pPr>
            <w:r w:rsidRPr="000C2512">
              <w:t>1</w:t>
            </w:r>
          </w:p>
        </w:tc>
      </w:tr>
    </w:tbl>
    <w:p w14:paraId="66214537" w14:textId="77777777" w:rsidR="005D31FB" w:rsidRPr="000C2512" w:rsidRDefault="005D31FB" w:rsidP="005D31FB">
      <w:pPr>
        <w:widowControl w:val="0"/>
        <w:autoSpaceDE w:val="0"/>
        <w:autoSpaceDN w:val="0"/>
        <w:spacing w:before="1" w:line="480" w:lineRule="auto"/>
        <w:ind w:right="90"/>
        <w:jc w:val="both"/>
        <w:rPr>
          <w:b/>
          <w:bCs/>
        </w:rPr>
      </w:pPr>
    </w:p>
    <w:p w14:paraId="59C72FC1" w14:textId="77777777" w:rsidR="000B6015" w:rsidRDefault="000B6015" w:rsidP="005D31FB">
      <w:pPr>
        <w:widowControl w:val="0"/>
        <w:autoSpaceDE w:val="0"/>
        <w:autoSpaceDN w:val="0"/>
        <w:spacing w:before="1" w:line="480" w:lineRule="auto"/>
        <w:ind w:right="90"/>
        <w:jc w:val="both"/>
        <w:rPr>
          <w:b/>
          <w:bCs/>
        </w:rPr>
      </w:pPr>
    </w:p>
    <w:p w14:paraId="492E74C0" w14:textId="77777777" w:rsidR="000B6015" w:rsidRDefault="000B6015" w:rsidP="005D31FB">
      <w:pPr>
        <w:widowControl w:val="0"/>
        <w:autoSpaceDE w:val="0"/>
        <w:autoSpaceDN w:val="0"/>
        <w:spacing w:before="1" w:line="480" w:lineRule="auto"/>
        <w:ind w:right="90"/>
        <w:jc w:val="both"/>
        <w:rPr>
          <w:b/>
          <w:bCs/>
        </w:rPr>
      </w:pPr>
    </w:p>
    <w:p w14:paraId="76189115" w14:textId="77777777" w:rsidR="000B6015" w:rsidRDefault="000B6015" w:rsidP="005D31FB">
      <w:pPr>
        <w:widowControl w:val="0"/>
        <w:autoSpaceDE w:val="0"/>
        <w:autoSpaceDN w:val="0"/>
        <w:spacing w:before="1" w:line="480" w:lineRule="auto"/>
        <w:ind w:right="90"/>
        <w:jc w:val="both"/>
        <w:rPr>
          <w:b/>
          <w:bCs/>
        </w:rPr>
      </w:pPr>
    </w:p>
    <w:p w14:paraId="5F103C05" w14:textId="77777777" w:rsidR="000B6015" w:rsidRDefault="000B6015" w:rsidP="005D31FB">
      <w:pPr>
        <w:widowControl w:val="0"/>
        <w:autoSpaceDE w:val="0"/>
        <w:autoSpaceDN w:val="0"/>
        <w:spacing w:before="1" w:line="480" w:lineRule="auto"/>
        <w:ind w:right="90"/>
        <w:jc w:val="both"/>
        <w:rPr>
          <w:b/>
          <w:bCs/>
        </w:rPr>
      </w:pPr>
    </w:p>
    <w:p w14:paraId="5B8F24E5" w14:textId="77777777" w:rsidR="000B6015" w:rsidRDefault="000B6015" w:rsidP="005D31FB">
      <w:pPr>
        <w:widowControl w:val="0"/>
        <w:autoSpaceDE w:val="0"/>
        <w:autoSpaceDN w:val="0"/>
        <w:spacing w:before="1" w:line="480" w:lineRule="auto"/>
        <w:ind w:right="90"/>
        <w:jc w:val="both"/>
        <w:rPr>
          <w:b/>
          <w:bCs/>
        </w:rPr>
      </w:pPr>
    </w:p>
    <w:p w14:paraId="6B052AFF" w14:textId="77777777" w:rsidR="000B6015" w:rsidRDefault="000B6015" w:rsidP="005D31FB">
      <w:pPr>
        <w:widowControl w:val="0"/>
        <w:autoSpaceDE w:val="0"/>
        <w:autoSpaceDN w:val="0"/>
        <w:spacing w:before="1" w:line="480" w:lineRule="auto"/>
        <w:ind w:right="90"/>
        <w:jc w:val="both"/>
        <w:rPr>
          <w:b/>
          <w:bCs/>
        </w:rPr>
      </w:pPr>
    </w:p>
    <w:p w14:paraId="25692A8B" w14:textId="1D874F98" w:rsidR="005D31FB" w:rsidRPr="000C2512" w:rsidRDefault="005D31FB" w:rsidP="005D31FB">
      <w:pPr>
        <w:widowControl w:val="0"/>
        <w:autoSpaceDE w:val="0"/>
        <w:autoSpaceDN w:val="0"/>
        <w:spacing w:before="1" w:line="480" w:lineRule="auto"/>
        <w:ind w:right="90"/>
        <w:jc w:val="both"/>
        <w:rPr>
          <w:b/>
          <w:bCs/>
        </w:rPr>
      </w:pPr>
      <w:r w:rsidRPr="000C2512">
        <w:rPr>
          <w:b/>
          <w:bCs/>
        </w:rPr>
        <w:lastRenderedPageBreak/>
        <w:t>Figure 11:</w:t>
      </w:r>
      <w:r w:rsidR="000B6015" w:rsidRPr="000B6015">
        <w:rPr>
          <w:sz w:val="20"/>
          <w:szCs w:val="20"/>
        </w:rPr>
        <w:t xml:space="preserve"> </w:t>
      </w:r>
      <w:r w:rsidR="000B6015" w:rsidRPr="000B6015">
        <w:rPr>
          <w:b/>
          <w:bCs/>
          <w:sz w:val="20"/>
          <w:szCs w:val="20"/>
        </w:rPr>
        <w:t>Impact of the Herders–Farmers Conflict on Food Prices</w:t>
      </w:r>
    </w:p>
    <w:tbl>
      <w:tblPr>
        <w:tblpPr w:leftFromText="180" w:rightFromText="180" w:vertAnchor="text" w:horzAnchor="margin" w:tblpY="204"/>
        <w:tblOverlap w:val="never"/>
        <w:tblW w:w="9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6"/>
        <w:gridCol w:w="636"/>
        <w:gridCol w:w="756"/>
        <w:gridCol w:w="976"/>
        <w:gridCol w:w="708"/>
        <w:gridCol w:w="708"/>
        <w:gridCol w:w="825"/>
        <w:gridCol w:w="1183"/>
        <w:gridCol w:w="35"/>
        <w:gridCol w:w="937"/>
      </w:tblGrid>
      <w:tr w:rsidR="005D31FB" w:rsidRPr="000C2512" w14:paraId="02104C5F" w14:textId="77777777" w:rsidTr="00CE5DE9">
        <w:trPr>
          <w:trHeight w:val="393"/>
        </w:trPr>
        <w:tc>
          <w:tcPr>
            <w:tcW w:w="8978" w:type="dxa"/>
            <w:gridSpan w:val="8"/>
            <w:tcBorders>
              <w:top w:val="single" w:sz="6" w:space="0" w:color="D9D9D9"/>
              <w:left w:val="single" w:sz="6" w:space="0" w:color="D9D9D9"/>
              <w:bottom w:val="nil"/>
              <w:right w:val="single" w:sz="6" w:space="0" w:color="D9D9D9"/>
            </w:tcBorders>
          </w:tcPr>
          <w:p w14:paraId="4E91EEFC" w14:textId="77777777" w:rsidR="005D31FB" w:rsidRPr="000C2512" w:rsidRDefault="005D31FB" w:rsidP="00CE5DE9">
            <w:pPr>
              <w:widowControl w:val="0"/>
              <w:autoSpaceDE w:val="0"/>
              <w:autoSpaceDN w:val="0"/>
              <w:spacing w:line="480" w:lineRule="auto"/>
              <w:ind w:right="90"/>
              <w:jc w:val="both"/>
              <w:rPr>
                <w:b/>
              </w:rPr>
            </w:pPr>
            <w:r w:rsidRPr="000C2512">
              <w:rPr>
                <w:b/>
              </w:rPr>
              <w:t>Chart Title</w:t>
            </w:r>
          </w:p>
        </w:tc>
        <w:tc>
          <w:tcPr>
            <w:tcW w:w="972" w:type="dxa"/>
            <w:gridSpan w:val="2"/>
            <w:tcBorders>
              <w:left w:val="single" w:sz="6" w:space="0" w:color="D9D9D9"/>
              <w:bottom w:val="nil"/>
              <w:right w:val="nil"/>
            </w:tcBorders>
          </w:tcPr>
          <w:p w14:paraId="4F8A273E" w14:textId="77777777" w:rsidR="005D31FB" w:rsidRPr="000C2512" w:rsidRDefault="005D31FB" w:rsidP="00CE5DE9">
            <w:pPr>
              <w:widowControl w:val="0"/>
              <w:autoSpaceDE w:val="0"/>
              <w:autoSpaceDN w:val="0"/>
              <w:spacing w:line="480" w:lineRule="auto"/>
              <w:ind w:right="90"/>
              <w:jc w:val="both"/>
            </w:pPr>
          </w:p>
        </w:tc>
      </w:tr>
      <w:tr w:rsidR="005D31FB" w:rsidRPr="000C2512" w14:paraId="7F2E8187" w14:textId="77777777" w:rsidTr="00CE5DE9">
        <w:trPr>
          <w:trHeight w:val="752"/>
        </w:trPr>
        <w:tc>
          <w:tcPr>
            <w:tcW w:w="3186" w:type="dxa"/>
            <w:vMerge w:val="restart"/>
            <w:tcBorders>
              <w:top w:val="nil"/>
              <w:left w:val="single" w:sz="6" w:space="0" w:color="D9D9D9"/>
              <w:bottom w:val="nil"/>
              <w:right w:val="single" w:sz="6" w:space="0" w:color="D9D9D9"/>
            </w:tcBorders>
          </w:tcPr>
          <w:p w14:paraId="464E79A1" w14:textId="77777777" w:rsidR="005D31FB" w:rsidRPr="000C2512" w:rsidRDefault="005D31FB" w:rsidP="00CE5DE9">
            <w:pPr>
              <w:widowControl w:val="0"/>
              <w:autoSpaceDE w:val="0"/>
              <w:autoSpaceDN w:val="0"/>
              <w:spacing w:before="8" w:line="480" w:lineRule="auto"/>
              <w:ind w:right="90"/>
              <w:jc w:val="both"/>
              <w:rPr>
                <w:b/>
              </w:rPr>
            </w:pPr>
          </w:p>
          <w:p w14:paraId="4B9CFA45" w14:textId="77777777" w:rsidR="005D31FB" w:rsidRPr="000C2512" w:rsidRDefault="005D31FB" w:rsidP="00CE5DE9">
            <w:pPr>
              <w:widowControl w:val="0"/>
              <w:autoSpaceDE w:val="0"/>
              <w:autoSpaceDN w:val="0"/>
              <w:spacing w:before="1" w:line="480" w:lineRule="auto"/>
              <w:ind w:right="90"/>
              <w:rPr>
                <w:spacing w:val="-1"/>
              </w:rPr>
            </w:pPr>
          </w:p>
          <w:p w14:paraId="6039FF4F" w14:textId="77777777" w:rsidR="005D31FB" w:rsidRPr="000C2512" w:rsidRDefault="005D31FB" w:rsidP="00CE5DE9">
            <w:pPr>
              <w:widowControl w:val="0"/>
              <w:autoSpaceDE w:val="0"/>
              <w:autoSpaceDN w:val="0"/>
              <w:spacing w:before="1" w:line="480" w:lineRule="auto"/>
              <w:ind w:right="90"/>
            </w:pPr>
            <w:r w:rsidRPr="000C2512">
              <w:rPr>
                <w:spacing w:val="-1"/>
              </w:rPr>
              <w:t xml:space="preserve">Prices </w:t>
            </w:r>
            <w:r w:rsidRPr="000C2512">
              <w:t>have decreased</w:t>
            </w:r>
          </w:p>
          <w:p w14:paraId="2C04562A" w14:textId="7463FE49" w:rsidR="005D31FB" w:rsidRPr="000C2512" w:rsidRDefault="005D31FB" w:rsidP="00CE5DE9">
            <w:pPr>
              <w:widowControl w:val="0"/>
              <w:autoSpaceDE w:val="0"/>
              <w:autoSpaceDN w:val="0"/>
              <w:spacing w:before="1" w:line="480" w:lineRule="auto"/>
              <w:ind w:right="90"/>
            </w:pPr>
            <w:r w:rsidRPr="000C2512">
              <w:t xml:space="preserve">Prices </w:t>
            </w:r>
            <w:r w:rsidR="00B70C43">
              <w:t>have slightly</w:t>
            </w:r>
            <w:r w:rsidRPr="000C2512">
              <w:t xml:space="preserve"> increased</w:t>
            </w:r>
          </w:p>
          <w:p w14:paraId="3D6A4247" w14:textId="77777777" w:rsidR="005D31FB" w:rsidRPr="000C2512" w:rsidRDefault="005D31FB" w:rsidP="00CE5DE9">
            <w:pPr>
              <w:widowControl w:val="0"/>
              <w:autoSpaceDE w:val="0"/>
              <w:autoSpaceDN w:val="0"/>
              <w:spacing w:before="3" w:line="480" w:lineRule="auto"/>
              <w:ind w:right="90"/>
            </w:pPr>
            <w:r w:rsidRPr="000C2512">
              <w:t>Prices have significantly increased</w:t>
            </w:r>
          </w:p>
          <w:p w14:paraId="307D8066" w14:textId="77777777" w:rsidR="005D31FB" w:rsidRPr="000C2512" w:rsidRDefault="005D31FB" w:rsidP="00CE5DE9">
            <w:pPr>
              <w:widowControl w:val="0"/>
              <w:autoSpaceDE w:val="0"/>
              <w:autoSpaceDN w:val="0"/>
              <w:spacing w:before="6" w:line="480" w:lineRule="auto"/>
              <w:ind w:right="90"/>
              <w:jc w:val="both"/>
              <w:rPr>
                <w:b/>
              </w:rPr>
            </w:pPr>
          </w:p>
          <w:p w14:paraId="59B3A464" w14:textId="77777777" w:rsidR="005D31FB" w:rsidRPr="000C2512" w:rsidRDefault="005D31FB" w:rsidP="00CE5DE9">
            <w:pPr>
              <w:widowControl w:val="0"/>
              <w:autoSpaceDE w:val="0"/>
              <w:autoSpaceDN w:val="0"/>
              <w:spacing w:before="18" w:line="480" w:lineRule="auto"/>
              <w:ind w:right="90"/>
              <w:jc w:val="both"/>
            </w:pPr>
          </w:p>
        </w:tc>
        <w:tc>
          <w:tcPr>
            <w:tcW w:w="636" w:type="dxa"/>
            <w:tcBorders>
              <w:top w:val="nil"/>
              <w:left w:val="single" w:sz="6" w:space="0" w:color="D9D9D9"/>
              <w:bottom w:val="nil"/>
              <w:right w:val="single" w:sz="6" w:space="0" w:color="D9D9D9"/>
            </w:tcBorders>
          </w:tcPr>
          <w:p w14:paraId="5BB67A46" w14:textId="77777777" w:rsidR="005D31FB" w:rsidRPr="000C2512" w:rsidRDefault="005D31FB" w:rsidP="00CE5DE9">
            <w:pPr>
              <w:widowControl w:val="0"/>
              <w:autoSpaceDE w:val="0"/>
              <w:autoSpaceDN w:val="0"/>
              <w:spacing w:line="480" w:lineRule="auto"/>
              <w:ind w:right="90"/>
              <w:jc w:val="both"/>
            </w:pPr>
          </w:p>
        </w:tc>
        <w:tc>
          <w:tcPr>
            <w:tcW w:w="756" w:type="dxa"/>
            <w:vMerge w:val="restart"/>
            <w:tcBorders>
              <w:top w:val="nil"/>
              <w:left w:val="single" w:sz="6" w:space="0" w:color="D9D9D9"/>
              <w:bottom w:val="nil"/>
              <w:right w:val="single" w:sz="6" w:space="0" w:color="D9D9D9"/>
            </w:tcBorders>
          </w:tcPr>
          <w:p w14:paraId="027DC97E" w14:textId="77777777" w:rsidR="005D31FB" w:rsidRPr="000C2512" w:rsidRDefault="005D31FB" w:rsidP="00CE5DE9">
            <w:pPr>
              <w:widowControl w:val="0"/>
              <w:autoSpaceDE w:val="0"/>
              <w:autoSpaceDN w:val="0"/>
              <w:spacing w:line="480" w:lineRule="auto"/>
              <w:ind w:right="90"/>
              <w:jc w:val="both"/>
            </w:pPr>
          </w:p>
        </w:tc>
        <w:tc>
          <w:tcPr>
            <w:tcW w:w="976" w:type="dxa"/>
            <w:vMerge w:val="restart"/>
            <w:tcBorders>
              <w:top w:val="nil"/>
              <w:left w:val="single" w:sz="6" w:space="0" w:color="D9D9D9"/>
              <w:bottom w:val="nil"/>
              <w:right w:val="single" w:sz="6" w:space="0" w:color="D9D9D9"/>
            </w:tcBorders>
          </w:tcPr>
          <w:p w14:paraId="2EA79621" w14:textId="77777777" w:rsidR="005D31FB" w:rsidRPr="000C2512" w:rsidRDefault="005D31FB" w:rsidP="00CE5DE9">
            <w:pPr>
              <w:widowControl w:val="0"/>
              <w:autoSpaceDE w:val="0"/>
              <w:autoSpaceDN w:val="0"/>
              <w:spacing w:line="480" w:lineRule="auto"/>
              <w:ind w:right="90"/>
              <w:jc w:val="both"/>
            </w:pPr>
          </w:p>
        </w:tc>
        <w:tc>
          <w:tcPr>
            <w:tcW w:w="708" w:type="dxa"/>
            <w:vMerge w:val="restart"/>
            <w:tcBorders>
              <w:top w:val="nil"/>
              <w:left w:val="single" w:sz="6" w:space="0" w:color="D9D9D9"/>
              <w:bottom w:val="nil"/>
              <w:right w:val="single" w:sz="6" w:space="0" w:color="D9D9D9"/>
            </w:tcBorders>
          </w:tcPr>
          <w:p w14:paraId="6E374209" w14:textId="77777777" w:rsidR="005D31FB" w:rsidRPr="000C2512" w:rsidRDefault="005D31FB" w:rsidP="00CE5DE9">
            <w:pPr>
              <w:widowControl w:val="0"/>
              <w:autoSpaceDE w:val="0"/>
              <w:autoSpaceDN w:val="0"/>
              <w:spacing w:line="480" w:lineRule="auto"/>
              <w:ind w:right="90"/>
              <w:jc w:val="both"/>
            </w:pPr>
          </w:p>
        </w:tc>
        <w:tc>
          <w:tcPr>
            <w:tcW w:w="708" w:type="dxa"/>
            <w:vMerge w:val="restart"/>
            <w:tcBorders>
              <w:top w:val="nil"/>
              <w:left w:val="single" w:sz="6" w:space="0" w:color="D9D9D9"/>
              <w:bottom w:val="nil"/>
              <w:right w:val="single" w:sz="6" w:space="0" w:color="D9D9D9"/>
            </w:tcBorders>
          </w:tcPr>
          <w:p w14:paraId="58ED4024" w14:textId="77777777" w:rsidR="005D31FB" w:rsidRPr="000C2512" w:rsidRDefault="005D31FB" w:rsidP="00CE5DE9">
            <w:pPr>
              <w:widowControl w:val="0"/>
              <w:autoSpaceDE w:val="0"/>
              <w:autoSpaceDN w:val="0"/>
              <w:spacing w:line="480" w:lineRule="auto"/>
              <w:ind w:right="90"/>
              <w:jc w:val="both"/>
            </w:pPr>
          </w:p>
        </w:tc>
        <w:tc>
          <w:tcPr>
            <w:tcW w:w="825" w:type="dxa"/>
            <w:vMerge w:val="restart"/>
            <w:tcBorders>
              <w:top w:val="nil"/>
              <w:left w:val="single" w:sz="6" w:space="0" w:color="D9D9D9"/>
              <w:bottom w:val="nil"/>
              <w:right w:val="single" w:sz="6" w:space="0" w:color="D9D9D9"/>
            </w:tcBorders>
          </w:tcPr>
          <w:p w14:paraId="20C27C12" w14:textId="77777777" w:rsidR="005D31FB" w:rsidRPr="000C2512" w:rsidRDefault="005D31FB" w:rsidP="00CE5DE9">
            <w:pPr>
              <w:widowControl w:val="0"/>
              <w:autoSpaceDE w:val="0"/>
              <w:autoSpaceDN w:val="0"/>
              <w:spacing w:line="480" w:lineRule="auto"/>
              <w:ind w:right="90"/>
              <w:jc w:val="both"/>
            </w:pPr>
          </w:p>
        </w:tc>
        <w:tc>
          <w:tcPr>
            <w:tcW w:w="1183" w:type="dxa"/>
            <w:vMerge w:val="restart"/>
            <w:tcBorders>
              <w:top w:val="nil"/>
              <w:left w:val="single" w:sz="6" w:space="0" w:color="D9D9D9"/>
              <w:bottom w:val="nil"/>
              <w:right w:val="single" w:sz="6" w:space="0" w:color="D9D9D9"/>
            </w:tcBorders>
          </w:tcPr>
          <w:p w14:paraId="601E93F5" w14:textId="77777777" w:rsidR="005D31FB" w:rsidRPr="000C2512" w:rsidRDefault="005D31FB" w:rsidP="00CE5DE9">
            <w:pPr>
              <w:widowControl w:val="0"/>
              <w:autoSpaceDE w:val="0"/>
              <w:autoSpaceDN w:val="0"/>
              <w:spacing w:line="480" w:lineRule="auto"/>
              <w:ind w:right="90"/>
              <w:jc w:val="both"/>
            </w:pPr>
          </w:p>
        </w:tc>
        <w:tc>
          <w:tcPr>
            <w:tcW w:w="35" w:type="dxa"/>
            <w:vMerge w:val="restart"/>
            <w:tcBorders>
              <w:top w:val="nil"/>
              <w:left w:val="single" w:sz="6" w:space="0" w:color="D9D9D9"/>
              <w:bottom w:val="nil"/>
              <w:right w:val="single" w:sz="6" w:space="0" w:color="D9D9D9"/>
            </w:tcBorders>
          </w:tcPr>
          <w:p w14:paraId="101EFA8B" w14:textId="77777777" w:rsidR="005D31FB" w:rsidRPr="000C2512" w:rsidRDefault="005D31FB" w:rsidP="00CE5DE9">
            <w:pPr>
              <w:widowControl w:val="0"/>
              <w:autoSpaceDE w:val="0"/>
              <w:autoSpaceDN w:val="0"/>
              <w:spacing w:line="480" w:lineRule="auto"/>
              <w:ind w:right="90"/>
              <w:jc w:val="both"/>
            </w:pPr>
          </w:p>
        </w:tc>
        <w:tc>
          <w:tcPr>
            <w:tcW w:w="937" w:type="dxa"/>
            <w:vMerge w:val="restart"/>
            <w:tcBorders>
              <w:top w:val="nil"/>
              <w:left w:val="single" w:sz="6" w:space="0" w:color="D9D9D9"/>
              <w:bottom w:val="nil"/>
              <w:right w:val="nil"/>
            </w:tcBorders>
          </w:tcPr>
          <w:p w14:paraId="0F7E667D" w14:textId="77777777" w:rsidR="005D31FB" w:rsidRPr="000C2512" w:rsidRDefault="005D31FB" w:rsidP="00CE5DE9">
            <w:pPr>
              <w:widowControl w:val="0"/>
              <w:autoSpaceDE w:val="0"/>
              <w:autoSpaceDN w:val="0"/>
              <w:spacing w:line="480" w:lineRule="auto"/>
              <w:ind w:right="90"/>
              <w:jc w:val="both"/>
            </w:pPr>
          </w:p>
        </w:tc>
      </w:tr>
      <w:tr w:rsidR="005D31FB" w:rsidRPr="000C2512" w14:paraId="08174750" w14:textId="77777777" w:rsidTr="00CE5DE9">
        <w:trPr>
          <w:trHeight w:val="121"/>
        </w:trPr>
        <w:tc>
          <w:tcPr>
            <w:tcW w:w="3186" w:type="dxa"/>
            <w:vMerge/>
            <w:tcBorders>
              <w:top w:val="nil"/>
              <w:left w:val="single" w:sz="6" w:space="0" w:color="D9D9D9"/>
              <w:bottom w:val="nil"/>
              <w:right w:val="single" w:sz="6" w:space="0" w:color="D9D9D9"/>
            </w:tcBorders>
          </w:tcPr>
          <w:p w14:paraId="362C1A1F" w14:textId="77777777" w:rsidR="005D31FB" w:rsidRPr="000C2512" w:rsidRDefault="005D31FB" w:rsidP="00CE5DE9">
            <w:pPr>
              <w:widowControl w:val="0"/>
              <w:autoSpaceDE w:val="0"/>
              <w:autoSpaceDN w:val="0"/>
              <w:spacing w:line="480" w:lineRule="auto"/>
              <w:ind w:right="90"/>
              <w:jc w:val="both"/>
            </w:pPr>
          </w:p>
        </w:tc>
        <w:tc>
          <w:tcPr>
            <w:tcW w:w="636" w:type="dxa"/>
            <w:tcBorders>
              <w:top w:val="nil"/>
              <w:left w:val="single" w:sz="6" w:space="0" w:color="D9D9D9"/>
              <w:bottom w:val="nil"/>
              <w:right w:val="single" w:sz="6" w:space="0" w:color="D9D9D9"/>
            </w:tcBorders>
            <w:shd w:val="clear" w:color="auto" w:fill="4471C4"/>
          </w:tcPr>
          <w:p w14:paraId="54F2D753" w14:textId="77777777" w:rsidR="005D31FB" w:rsidRPr="000C2512" w:rsidRDefault="005D31FB" w:rsidP="00CE5DE9">
            <w:pPr>
              <w:widowControl w:val="0"/>
              <w:autoSpaceDE w:val="0"/>
              <w:autoSpaceDN w:val="0"/>
              <w:spacing w:line="480" w:lineRule="auto"/>
              <w:ind w:right="90"/>
              <w:jc w:val="both"/>
            </w:pPr>
          </w:p>
        </w:tc>
        <w:tc>
          <w:tcPr>
            <w:tcW w:w="756" w:type="dxa"/>
            <w:vMerge/>
            <w:tcBorders>
              <w:top w:val="nil"/>
              <w:left w:val="single" w:sz="6" w:space="0" w:color="D9D9D9"/>
              <w:bottom w:val="nil"/>
              <w:right w:val="single" w:sz="6" w:space="0" w:color="D9D9D9"/>
            </w:tcBorders>
          </w:tcPr>
          <w:p w14:paraId="033B709C" w14:textId="77777777" w:rsidR="005D31FB" w:rsidRPr="000C2512" w:rsidRDefault="005D31FB" w:rsidP="00CE5DE9">
            <w:pPr>
              <w:widowControl w:val="0"/>
              <w:autoSpaceDE w:val="0"/>
              <w:autoSpaceDN w:val="0"/>
              <w:spacing w:line="480" w:lineRule="auto"/>
              <w:ind w:right="90"/>
              <w:jc w:val="both"/>
            </w:pPr>
          </w:p>
        </w:tc>
        <w:tc>
          <w:tcPr>
            <w:tcW w:w="976" w:type="dxa"/>
            <w:vMerge/>
            <w:tcBorders>
              <w:top w:val="nil"/>
              <w:left w:val="single" w:sz="6" w:space="0" w:color="D9D9D9"/>
              <w:bottom w:val="nil"/>
              <w:right w:val="single" w:sz="6" w:space="0" w:color="D9D9D9"/>
            </w:tcBorders>
          </w:tcPr>
          <w:p w14:paraId="1A5BC1E7" w14:textId="77777777" w:rsidR="005D31FB" w:rsidRPr="000C2512" w:rsidRDefault="005D31FB" w:rsidP="00CE5DE9">
            <w:pPr>
              <w:widowControl w:val="0"/>
              <w:autoSpaceDE w:val="0"/>
              <w:autoSpaceDN w:val="0"/>
              <w:spacing w:line="480" w:lineRule="auto"/>
              <w:ind w:right="90"/>
              <w:jc w:val="both"/>
            </w:pPr>
          </w:p>
        </w:tc>
        <w:tc>
          <w:tcPr>
            <w:tcW w:w="708" w:type="dxa"/>
            <w:vMerge/>
            <w:tcBorders>
              <w:top w:val="nil"/>
              <w:left w:val="single" w:sz="6" w:space="0" w:color="D9D9D9"/>
              <w:bottom w:val="nil"/>
              <w:right w:val="single" w:sz="6" w:space="0" w:color="D9D9D9"/>
            </w:tcBorders>
          </w:tcPr>
          <w:p w14:paraId="4D2A7B5C" w14:textId="77777777" w:rsidR="005D31FB" w:rsidRPr="000C2512" w:rsidRDefault="005D31FB" w:rsidP="00CE5DE9">
            <w:pPr>
              <w:widowControl w:val="0"/>
              <w:autoSpaceDE w:val="0"/>
              <w:autoSpaceDN w:val="0"/>
              <w:spacing w:line="480" w:lineRule="auto"/>
              <w:ind w:right="90"/>
              <w:jc w:val="both"/>
            </w:pPr>
          </w:p>
        </w:tc>
        <w:tc>
          <w:tcPr>
            <w:tcW w:w="708" w:type="dxa"/>
            <w:vMerge/>
            <w:tcBorders>
              <w:top w:val="nil"/>
              <w:left w:val="single" w:sz="6" w:space="0" w:color="D9D9D9"/>
              <w:bottom w:val="nil"/>
              <w:right w:val="single" w:sz="6" w:space="0" w:color="D9D9D9"/>
            </w:tcBorders>
          </w:tcPr>
          <w:p w14:paraId="71CB4AFD" w14:textId="77777777" w:rsidR="005D31FB" w:rsidRPr="000C2512" w:rsidRDefault="005D31FB" w:rsidP="00CE5DE9">
            <w:pPr>
              <w:widowControl w:val="0"/>
              <w:autoSpaceDE w:val="0"/>
              <w:autoSpaceDN w:val="0"/>
              <w:spacing w:line="480" w:lineRule="auto"/>
              <w:ind w:right="90"/>
              <w:jc w:val="both"/>
            </w:pPr>
          </w:p>
        </w:tc>
        <w:tc>
          <w:tcPr>
            <w:tcW w:w="825" w:type="dxa"/>
            <w:vMerge/>
            <w:tcBorders>
              <w:top w:val="nil"/>
              <w:left w:val="single" w:sz="6" w:space="0" w:color="D9D9D9"/>
              <w:bottom w:val="nil"/>
              <w:right w:val="single" w:sz="6" w:space="0" w:color="D9D9D9"/>
            </w:tcBorders>
          </w:tcPr>
          <w:p w14:paraId="1F08D28F" w14:textId="77777777" w:rsidR="005D31FB" w:rsidRPr="000C2512" w:rsidRDefault="005D31FB" w:rsidP="00CE5DE9">
            <w:pPr>
              <w:widowControl w:val="0"/>
              <w:autoSpaceDE w:val="0"/>
              <w:autoSpaceDN w:val="0"/>
              <w:spacing w:line="480" w:lineRule="auto"/>
              <w:ind w:right="90"/>
              <w:jc w:val="both"/>
            </w:pPr>
          </w:p>
        </w:tc>
        <w:tc>
          <w:tcPr>
            <w:tcW w:w="1183" w:type="dxa"/>
            <w:vMerge/>
            <w:tcBorders>
              <w:top w:val="nil"/>
              <w:left w:val="single" w:sz="6" w:space="0" w:color="D9D9D9"/>
              <w:bottom w:val="nil"/>
              <w:right w:val="single" w:sz="6" w:space="0" w:color="D9D9D9"/>
            </w:tcBorders>
          </w:tcPr>
          <w:p w14:paraId="30827B29" w14:textId="77777777" w:rsidR="005D31FB" w:rsidRPr="000C2512" w:rsidRDefault="005D31FB" w:rsidP="00CE5DE9">
            <w:pPr>
              <w:widowControl w:val="0"/>
              <w:autoSpaceDE w:val="0"/>
              <w:autoSpaceDN w:val="0"/>
              <w:spacing w:line="480" w:lineRule="auto"/>
              <w:ind w:right="90"/>
              <w:jc w:val="both"/>
            </w:pPr>
          </w:p>
        </w:tc>
        <w:tc>
          <w:tcPr>
            <w:tcW w:w="35" w:type="dxa"/>
            <w:vMerge/>
            <w:tcBorders>
              <w:top w:val="nil"/>
              <w:left w:val="single" w:sz="6" w:space="0" w:color="D9D9D9"/>
              <w:bottom w:val="nil"/>
              <w:right w:val="single" w:sz="6" w:space="0" w:color="D9D9D9"/>
            </w:tcBorders>
          </w:tcPr>
          <w:p w14:paraId="18BBAB1D" w14:textId="77777777" w:rsidR="005D31FB" w:rsidRPr="000C2512" w:rsidRDefault="005D31FB" w:rsidP="00CE5DE9">
            <w:pPr>
              <w:widowControl w:val="0"/>
              <w:autoSpaceDE w:val="0"/>
              <w:autoSpaceDN w:val="0"/>
              <w:spacing w:line="480" w:lineRule="auto"/>
              <w:ind w:right="90"/>
              <w:jc w:val="both"/>
            </w:pPr>
          </w:p>
        </w:tc>
        <w:tc>
          <w:tcPr>
            <w:tcW w:w="937" w:type="dxa"/>
            <w:vMerge/>
            <w:tcBorders>
              <w:top w:val="nil"/>
              <w:left w:val="single" w:sz="6" w:space="0" w:color="D9D9D9"/>
              <w:bottom w:val="nil"/>
              <w:right w:val="nil"/>
            </w:tcBorders>
          </w:tcPr>
          <w:p w14:paraId="72A03B7E" w14:textId="77777777" w:rsidR="005D31FB" w:rsidRPr="000C2512" w:rsidRDefault="005D31FB" w:rsidP="00CE5DE9">
            <w:pPr>
              <w:widowControl w:val="0"/>
              <w:autoSpaceDE w:val="0"/>
              <w:autoSpaceDN w:val="0"/>
              <w:spacing w:line="480" w:lineRule="auto"/>
              <w:ind w:right="90"/>
              <w:jc w:val="both"/>
            </w:pPr>
          </w:p>
        </w:tc>
      </w:tr>
      <w:tr w:rsidR="005D31FB" w:rsidRPr="000C2512" w14:paraId="3A85DD93" w14:textId="77777777" w:rsidTr="00CE5DE9">
        <w:trPr>
          <w:trHeight w:val="400"/>
        </w:trPr>
        <w:tc>
          <w:tcPr>
            <w:tcW w:w="3186" w:type="dxa"/>
            <w:vMerge/>
            <w:tcBorders>
              <w:top w:val="nil"/>
              <w:left w:val="single" w:sz="6" w:space="0" w:color="D9D9D9"/>
              <w:bottom w:val="nil"/>
              <w:right w:val="single" w:sz="6" w:space="0" w:color="D9D9D9"/>
            </w:tcBorders>
          </w:tcPr>
          <w:p w14:paraId="00178954" w14:textId="77777777" w:rsidR="005D31FB" w:rsidRPr="000C2512" w:rsidRDefault="005D31FB" w:rsidP="00CE5DE9">
            <w:pPr>
              <w:widowControl w:val="0"/>
              <w:autoSpaceDE w:val="0"/>
              <w:autoSpaceDN w:val="0"/>
              <w:spacing w:line="480" w:lineRule="auto"/>
              <w:ind w:right="90"/>
              <w:jc w:val="both"/>
            </w:pPr>
          </w:p>
        </w:tc>
        <w:tc>
          <w:tcPr>
            <w:tcW w:w="636" w:type="dxa"/>
            <w:tcBorders>
              <w:top w:val="nil"/>
              <w:left w:val="single" w:sz="6" w:space="0" w:color="D9D9D9"/>
              <w:bottom w:val="nil"/>
              <w:right w:val="single" w:sz="6" w:space="0" w:color="D9D9D9"/>
            </w:tcBorders>
          </w:tcPr>
          <w:p w14:paraId="21FC1703" w14:textId="77777777" w:rsidR="005D31FB" w:rsidRPr="000C2512" w:rsidRDefault="005D31FB" w:rsidP="00CE5DE9">
            <w:pPr>
              <w:widowControl w:val="0"/>
              <w:autoSpaceDE w:val="0"/>
              <w:autoSpaceDN w:val="0"/>
              <w:spacing w:line="480" w:lineRule="auto"/>
              <w:ind w:right="90"/>
              <w:jc w:val="both"/>
            </w:pPr>
          </w:p>
        </w:tc>
        <w:tc>
          <w:tcPr>
            <w:tcW w:w="756" w:type="dxa"/>
            <w:vMerge/>
            <w:tcBorders>
              <w:top w:val="nil"/>
              <w:left w:val="single" w:sz="6" w:space="0" w:color="D9D9D9"/>
              <w:bottom w:val="nil"/>
              <w:right w:val="single" w:sz="6" w:space="0" w:color="D9D9D9"/>
            </w:tcBorders>
          </w:tcPr>
          <w:p w14:paraId="5F0B8A1B" w14:textId="77777777" w:rsidR="005D31FB" w:rsidRPr="000C2512" w:rsidRDefault="005D31FB" w:rsidP="00CE5DE9">
            <w:pPr>
              <w:widowControl w:val="0"/>
              <w:autoSpaceDE w:val="0"/>
              <w:autoSpaceDN w:val="0"/>
              <w:spacing w:line="480" w:lineRule="auto"/>
              <w:ind w:right="90"/>
              <w:jc w:val="both"/>
            </w:pPr>
          </w:p>
        </w:tc>
        <w:tc>
          <w:tcPr>
            <w:tcW w:w="976" w:type="dxa"/>
            <w:vMerge/>
            <w:tcBorders>
              <w:top w:val="nil"/>
              <w:left w:val="single" w:sz="6" w:space="0" w:color="D9D9D9"/>
              <w:bottom w:val="nil"/>
              <w:right w:val="single" w:sz="6" w:space="0" w:color="D9D9D9"/>
            </w:tcBorders>
          </w:tcPr>
          <w:p w14:paraId="58BE283E" w14:textId="77777777" w:rsidR="005D31FB" w:rsidRPr="000C2512" w:rsidRDefault="005D31FB" w:rsidP="00CE5DE9">
            <w:pPr>
              <w:widowControl w:val="0"/>
              <w:autoSpaceDE w:val="0"/>
              <w:autoSpaceDN w:val="0"/>
              <w:spacing w:line="480" w:lineRule="auto"/>
              <w:ind w:right="90"/>
              <w:jc w:val="both"/>
            </w:pPr>
          </w:p>
        </w:tc>
        <w:tc>
          <w:tcPr>
            <w:tcW w:w="708" w:type="dxa"/>
            <w:vMerge/>
            <w:tcBorders>
              <w:top w:val="nil"/>
              <w:left w:val="single" w:sz="6" w:space="0" w:color="D9D9D9"/>
              <w:bottom w:val="nil"/>
              <w:right w:val="single" w:sz="6" w:space="0" w:color="D9D9D9"/>
            </w:tcBorders>
          </w:tcPr>
          <w:p w14:paraId="121AA4B9" w14:textId="77777777" w:rsidR="005D31FB" w:rsidRPr="000C2512" w:rsidRDefault="005D31FB" w:rsidP="00CE5DE9">
            <w:pPr>
              <w:widowControl w:val="0"/>
              <w:autoSpaceDE w:val="0"/>
              <w:autoSpaceDN w:val="0"/>
              <w:spacing w:line="480" w:lineRule="auto"/>
              <w:ind w:right="90"/>
              <w:jc w:val="both"/>
            </w:pPr>
          </w:p>
        </w:tc>
        <w:tc>
          <w:tcPr>
            <w:tcW w:w="708" w:type="dxa"/>
            <w:vMerge/>
            <w:tcBorders>
              <w:top w:val="nil"/>
              <w:left w:val="single" w:sz="6" w:space="0" w:color="D9D9D9"/>
              <w:bottom w:val="nil"/>
              <w:right w:val="single" w:sz="6" w:space="0" w:color="D9D9D9"/>
            </w:tcBorders>
          </w:tcPr>
          <w:p w14:paraId="232E0AA6" w14:textId="77777777" w:rsidR="005D31FB" w:rsidRPr="000C2512" w:rsidRDefault="005D31FB" w:rsidP="00CE5DE9">
            <w:pPr>
              <w:widowControl w:val="0"/>
              <w:autoSpaceDE w:val="0"/>
              <w:autoSpaceDN w:val="0"/>
              <w:spacing w:line="480" w:lineRule="auto"/>
              <w:ind w:right="90"/>
              <w:jc w:val="both"/>
            </w:pPr>
          </w:p>
        </w:tc>
        <w:tc>
          <w:tcPr>
            <w:tcW w:w="825" w:type="dxa"/>
            <w:vMerge/>
            <w:tcBorders>
              <w:top w:val="nil"/>
              <w:left w:val="single" w:sz="6" w:space="0" w:color="D9D9D9"/>
              <w:bottom w:val="nil"/>
              <w:right w:val="single" w:sz="6" w:space="0" w:color="D9D9D9"/>
            </w:tcBorders>
          </w:tcPr>
          <w:p w14:paraId="385B5A0C" w14:textId="77777777" w:rsidR="005D31FB" w:rsidRPr="000C2512" w:rsidRDefault="005D31FB" w:rsidP="00CE5DE9">
            <w:pPr>
              <w:widowControl w:val="0"/>
              <w:autoSpaceDE w:val="0"/>
              <w:autoSpaceDN w:val="0"/>
              <w:spacing w:line="480" w:lineRule="auto"/>
              <w:ind w:right="90"/>
              <w:jc w:val="both"/>
            </w:pPr>
          </w:p>
        </w:tc>
        <w:tc>
          <w:tcPr>
            <w:tcW w:w="1183" w:type="dxa"/>
            <w:vMerge/>
            <w:tcBorders>
              <w:top w:val="nil"/>
              <w:left w:val="single" w:sz="6" w:space="0" w:color="D9D9D9"/>
              <w:bottom w:val="nil"/>
              <w:right w:val="single" w:sz="6" w:space="0" w:color="D9D9D9"/>
            </w:tcBorders>
          </w:tcPr>
          <w:p w14:paraId="239A4CBD" w14:textId="77777777" w:rsidR="005D31FB" w:rsidRPr="000C2512" w:rsidRDefault="005D31FB" w:rsidP="00CE5DE9">
            <w:pPr>
              <w:widowControl w:val="0"/>
              <w:autoSpaceDE w:val="0"/>
              <w:autoSpaceDN w:val="0"/>
              <w:spacing w:line="480" w:lineRule="auto"/>
              <w:ind w:right="90"/>
              <w:jc w:val="both"/>
            </w:pPr>
          </w:p>
        </w:tc>
        <w:tc>
          <w:tcPr>
            <w:tcW w:w="35" w:type="dxa"/>
            <w:vMerge/>
            <w:tcBorders>
              <w:top w:val="nil"/>
              <w:left w:val="single" w:sz="6" w:space="0" w:color="D9D9D9"/>
              <w:bottom w:val="nil"/>
              <w:right w:val="single" w:sz="6" w:space="0" w:color="D9D9D9"/>
            </w:tcBorders>
          </w:tcPr>
          <w:p w14:paraId="717EA1FC" w14:textId="77777777" w:rsidR="005D31FB" w:rsidRPr="000C2512" w:rsidRDefault="005D31FB" w:rsidP="00CE5DE9">
            <w:pPr>
              <w:widowControl w:val="0"/>
              <w:autoSpaceDE w:val="0"/>
              <w:autoSpaceDN w:val="0"/>
              <w:spacing w:line="480" w:lineRule="auto"/>
              <w:ind w:right="90"/>
              <w:jc w:val="both"/>
            </w:pPr>
          </w:p>
        </w:tc>
        <w:tc>
          <w:tcPr>
            <w:tcW w:w="937" w:type="dxa"/>
            <w:vMerge/>
            <w:tcBorders>
              <w:top w:val="nil"/>
              <w:left w:val="single" w:sz="6" w:space="0" w:color="D9D9D9"/>
              <w:bottom w:val="nil"/>
              <w:right w:val="nil"/>
            </w:tcBorders>
          </w:tcPr>
          <w:p w14:paraId="22192AA6" w14:textId="77777777" w:rsidR="005D31FB" w:rsidRPr="000C2512" w:rsidRDefault="005D31FB" w:rsidP="00CE5DE9">
            <w:pPr>
              <w:widowControl w:val="0"/>
              <w:autoSpaceDE w:val="0"/>
              <w:autoSpaceDN w:val="0"/>
              <w:spacing w:line="480" w:lineRule="auto"/>
              <w:ind w:right="90"/>
              <w:jc w:val="both"/>
            </w:pPr>
          </w:p>
        </w:tc>
      </w:tr>
      <w:tr w:rsidR="005D31FB" w:rsidRPr="000C2512" w14:paraId="107BDA69" w14:textId="77777777" w:rsidTr="00CE5DE9">
        <w:trPr>
          <w:trHeight w:val="121"/>
        </w:trPr>
        <w:tc>
          <w:tcPr>
            <w:tcW w:w="3186" w:type="dxa"/>
            <w:vMerge/>
            <w:tcBorders>
              <w:top w:val="nil"/>
              <w:left w:val="single" w:sz="6" w:space="0" w:color="D9D9D9"/>
              <w:bottom w:val="nil"/>
              <w:right w:val="single" w:sz="6" w:space="0" w:color="D9D9D9"/>
            </w:tcBorders>
          </w:tcPr>
          <w:p w14:paraId="3C921DE1" w14:textId="77777777" w:rsidR="005D31FB" w:rsidRPr="000C2512" w:rsidRDefault="005D31FB" w:rsidP="00CE5DE9">
            <w:pPr>
              <w:widowControl w:val="0"/>
              <w:autoSpaceDE w:val="0"/>
              <w:autoSpaceDN w:val="0"/>
              <w:spacing w:line="480" w:lineRule="auto"/>
              <w:ind w:right="90"/>
              <w:jc w:val="both"/>
            </w:pPr>
          </w:p>
        </w:tc>
        <w:tc>
          <w:tcPr>
            <w:tcW w:w="636" w:type="dxa"/>
            <w:tcBorders>
              <w:top w:val="nil"/>
              <w:left w:val="single" w:sz="6" w:space="0" w:color="D9D9D9"/>
              <w:bottom w:val="nil"/>
              <w:right w:val="single" w:sz="6" w:space="0" w:color="D9D9D9"/>
            </w:tcBorders>
            <w:shd w:val="clear" w:color="auto" w:fill="EC7C30"/>
          </w:tcPr>
          <w:p w14:paraId="4C911389" w14:textId="77777777" w:rsidR="005D31FB" w:rsidRPr="000C2512" w:rsidRDefault="005D31FB" w:rsidP="00CE5DE9">
            <w:pPr>
              <w:widowControl w:val="0"/>
              <w:autoSpaceDE w:val="0"/>
              <w:autoSpaceDN w:val="0"/>
              <w:spacing w:line="480" w:lineRule="auto"/>
              <w:ind w:right="90"/>
              <w:jc w:val="both"/>
            </w:pPr>
          </w:p>
        </w:tc>
        <w:tc>
          <w:tcPr>
            <w:tcW w:w="756" w:type="dxa"/>
            <w:tcBorders>
              <w:top w:val="nil"/>
              <w:left w:val="single" w:sz="6" w:space="0" w:color="D9D9D9"/>
              <w:bottom w:val="nil"/>
              <w:right w:val="single" w:sz="6" w:space="0" w:color="D9D9D9"/>
            </w:tcBorders>
            <w:shd w:val="clear" w:color="auto" w:fill="4471C4"/>
          </w:tcPr>
          <w:p w14:paraId="74A73D97" w14:textId="77777777" w:rsidR="005D31FB" w:rsidRPr="000C2512" w:rsidRDefault="005D31FB" w:rsidP="00CE5DE9">
            <w:pPr>
              <w:widowControl w:val="0"/>
              <w:autoSpaceDE w:val="0"/>
              <w:autoSpaceDN w:val="0"/>
              <w:spacing w:line="480" w:lineRule="auto"/>
              <w:ind w:right="90"/>
              <w:jc w:val="both"/>
            </w:pPr>
          </w:p>
        </w:tc>
        <w:tc>
          <w:tcPr>
            <w:tcW w:w="976" w:type="dxa"/>
            <w:vMerge/>
            <w:tcBorders>
              <w:top w:val="nil"/>
              <w:left w:val="single" w:sz="6" w:space="0" w:color="D9D9D9"/>
              <w:bottom w:val="nil"/>
              <w:right w:val="single" w:sz="6" w:space="0" w:color="D9D9D9"/>
            </w:tcBorders>
          </w:tcPr>
          <w:p w14:paraId="4EF2CD5B" w14:textId="77777777" w:rsidR="005D31FB" w:rsidRPr="000C2512" w:rsidRDefault="005D31FB" w:rsidP="00CE5DE9">
            <w:pPr>
              <w:widowControl w:val="0"/>
              <w:autoSpaceDE w:val="0"/>
              <w:autoSpaceDN w:val="0"/>
              <w:spacing w:line="480" w:lineRule="auto"/>
              <w:ind w:right="90"/>
              <w:jc w:val="both"/>
            </w:pPr>
          </w:p>
        </w:tc>
        <w:tc>
          <w:tcPr>
            <w:tcW w:w="708" w:type="dxa"/>
            <w:vMerge/>
            <w:tcBorders>
              <w:top w:val="nil"/>
              <w:left w:val="single" w:sz="6" w:space="0" w:color="D9D9D9"/>
              <w:bottom w:val="nil"/>
              <w:right w:val="single" w:sz="6" w:space="0" w:color="D9D9D9"/>
            </w:tcBorders>
          </w:tcPr>
          <w:p w14:paraId="53BCED81" w14:textId="77777777" w:rsidR="005D31FB" w:rsidRPr="000C2512" w:rsidRDefault="005D31FB" w:rsidP="00CE5DE9">
            <w:pPr>
              <w:widowControl w:val="0"/>
              <w:autoSpaceDE w:val="0"/>
              <w:autoSpaceDN w:val="0"/>
              <w:spacing w:line="480" w:lineRule="auto"/>
              <w:ind w:right="90"/>
              <w:jc w:val="both"/>
            </w:pPr>
          </w:p>
        </w:tc>
        <w:tc>
          <w:tcPr>
            <w:tcW w:w="708" w:type="dxa"/>
            <w:vMerge/>
            <w:tcBorders>
              <w:top w:val="nil"/>
              <w:left w:val="single" w:sz="6" w:space="0" w:color="D9D9D9"/>
              <w:bottom w:val="nil"/>
              <w:right w:val="single" w:sz="6" w:space="0" w:color="D9D9D9"/>
            </w:tcBorders>
          </w:tcPr>
          <w:p w14:paraId="11F058B7" w14:textId="77777777" w:rsidR="005D31FB" w:rsidRPr="000C2512" w:rsidRDefault="005D31FB" w:rsidP="00CE5DE9">
            <w:pPr>
              <w:widowControl w:val="0"/>
              <w:autoSpaceDE w:val="0"/>
              <w:autoSpaceDN w:val="0"/>
              <w:spacing w:line="480" w:lineRule="auto"/>
              <w:ind w:right="90"/>
              <w:jc w:val="both"/>
            </w:pPr>
          </w:p>
        </w:tc>
        <w:tc>
          <w:tcPr>
            <w:tcW w:w="825" w:type="dxa"/>
            <w:vMerge/>
            <w:tcBorders>
              <w:top w:val="nil"/>
              <w:left w:val="single" w:sz="6" w:space="0" w:color="D9D9D9"/>
              <w:bottom w:val="nil"/>
              <w:right w:val="single" w:sz="6" w:space="0" w:color="D9D9D9"/>
            </w:tcBorders>
          </w:tcPr>
          <w:p w14:paraId="4C8818B4" w14:textId="77777777" w:rsidR="005D31FB" w:rsidRPr="000C2512" w:rsidRDefault="005D31FB" w:rsidP="00CE5DE9">
            <w:pPr>
              <w:widowControl w:val="0"/>
              <w:autoSpaceDE w:val="0"/>
              <w:autoSpaceDN w:val="0"/>
              <w:spacing w:line="480" w:lineRule="auto"/>
              <w:ind w:right="90"/>
              <w:jc w:val="both"/>
            </w:pPr>
          </w:p>
        </w:tc>
        <w:tc>
          <w:tcPr>
            <w:tcW w:w="1183" w:type="dxa"/>
            <w:vMerge/>
            <w:tcBorders>
              <w:top w:val="nil"/>
              <w:left w:val="single" w:sz="6" w:space="0" w:color="D9D9D9"/>
              <w:bottom w:val="nil"/>
              <w:right w:val="single" w:sz="6" w:space="0" w:color="D9D9D9"/>
            </w:tcBorders>
          </w:tcPr>
          <w:p w14:paraId="1C28A263" w14:textId="77777777" w:rsidR="005D31FB" w:rsidRPr="000C2512" w:rsidRDefault="005D31FB" w:rsidP="00CE5DE9">
            <w:pPr>
              <w:widowControl w:val="0"/>
              <w:autoSpaceDE w:val="0"/>
              <w:autoSpaceDN w:val="0"/>
              <w:spacing w:line="480" w:lineRule="auto"/>
              <w:ind w:right="90"/>
              <w:jc w:val="both"/>
            </w:pPr>
          </w:p>
        </w:tc>
        <w:tc>
          <w:tcPr>
            <w:tcW w:w="35" w:type="dxa"/>
            <w:vMerge/>
            <w:tcBorders>
              <w:top w:val="nil"/>
              <w:left w:val="single" w:sz="6" w:space="0" w:color="D9D9D9"/>
              <w:bottom w:val="nil"/>
              <w:right w:val="single" w:sz="6" w:space="0" w:color="D9D9D9"/>
            </w:tcBorders>
          </w:tcPr>
          <w:p w14:paraId="5DEA6024" w14:textId="77777777" w:rsidR="005D31FB" w:rsidRPr="000C2512" w:rsidRDefault="005D31FB" w:rsidP="00CE5DE9">
            <w:pPr>
              <w:widowControl w:val="0"/>
              <w:autoSpaceDE w:val="0"/>
              <w:autoSpaceDN w:val="0"/>
              <w:spacing w:line="480" w:lineRule="auto"/>
              <w:ind w:right="90"/>
              <w:jc w:val="both"/>
            </w:pPr>
          </w:p>
        </w:tc>
        <w:tc>
          <w:tcPr>
            <w:tcW w:w="937" w:type="dxa"/>
            <w:vMerge/>
            <w:tcBorders>
              <w:top w:val="nil"/>
              <w:left w:val="single" w:sz="6" w:space="0" w:color="D9D9D9"/>
              <w:bottom w:val="nil"/>
              <w:right w:val="nil"/>
            </w:tcBorders>
          </w:tcPr>
          <w:p w14:paraId="03773D6B" w14:textId="77777777" w:rsidR="005D31FB" w:rsidRPr="000C2512" w:rsidRDefault="005D31FB" w:rsidP="00CE5DE9">
            <w:pPr>
              <w:widowControl w:val="0"/>
              <w:autoSpaceDE w:val="0"/>
              <w:autoSpaceDN w:val="0"/>
              <w:spacing w:line="480" w:lineRule="auto"/>
              <w:ind w:right="90"/>
              <w:jc w:val="both"/>
            </w:pPr>
          </w:p>
        </w:tc>
      </w:tr>
      <w:tr w:rsidR="005D31FB" w:rsidRPr="000C2512" w14:paraId="64F509B1" w14:textId="77777777" w:rsidTr="00CE5DE9">
        <w:trPr>
          <w:trHeight w:val="460"/>
        </w:trPr>
        <w:tc>
          <w:tcPr>
            <w:tcW w:w="3186" w:type="dxa"/>
            <w:vMerge/>
            <w:tcBorders>
              <w:top w:val="nil"/>
              <w:left w:val="single" w:sz="6" w:space="0" w:color="D9D9D9"/>
              <w:bottom w:val="nil"/>
              <w:right w:val="single" w:sz="6" w:space="0" w:color="D9D9D9"/>
            </w:tcBorders>
          </w:tcPr>
          <w:p w14:paraId="7A76ABE2" w14:textId="77777777" w:rsidR="005D31FB" w:rsidRPr="000C2512" w:rsidRDefault="005D31FB" w:rsidP="00CE5DE9">
            <w:pPr>
              <w:widowControl w:val="0"/>
              <w:autoSpaceDE w:val="0"/>
              <w:autoSpaceDN w:val="0"/>
              <w:spacing w:line="480" w:lineRule="auto"/>
              <w:ind w:right="90"/>
              <w:jc w:val="both"/>
            </w:pPr>
          </w:p>
        </w:tc>
        <w:tc>
          <w:tcPr>
            <w:tcW w:w="636" w:type="dxa"/>
            <w:tcBorders>
              <w:top w:val="nil"/>
              <w:left w:val="single" w:sz="6" w:space="0" w:color="D9D9D9"/>
              <w:bottom w:val="nil"/>
              <w:right w:val="single" w:sz="6" w:space="0" w:color="D9D9D9"/>
            </w:tcBorders>
          </w:tcPr>
          <w:p w14:paraId="35ACF0B8" w14:textId="77777777" w:rsidR="005D31FB" w:rsidRPr="000C2512" w:rsidRDefault="005D31FB" w:rsidP="00CE5DE9">
            <w:pPr>
              <w:widowControl w:val="0"/>
              <w:autoSpaceDE w:val="0"/>
              <w:autoSpaceDN w:val="0"/>
              <w:spacing w:line="480" w:lineRule="auto"/>
              <w:ind w:right="90"/>
              <w:jc w:val="both"/>
            </w:pPr>
          </w:p>
        </w:tc>
        <w:tc>
          <w:tcPr>
            <w:tcW w:w="756" w:type="dxa"/>
            <w:tcBorders>
              <w:top w:val="nil"/>
              <w:left w:val="single" w:sz="6" w:space="0" w:color="D9D9D9"/>
              <w:bottom w:val="nil"/>
              <w:right w:val="single" w:sz="6" w:space="0" w:color="D9D9D9"/>
            </w:tcBorders>
          </w:tcPr>
          <w:p w14:paraId="469B80CF" w14:textId="77777777" w:rsidR="005D31FB" w:rsidRPr="000C2512" w:rsidRDefault="005D31FB" w:rsidP="00CE5DE9">
            <w:pPr>
              <w:widowControl w:val="0"/>
              <w:autoSpaceDE w:val="0"/>
              <w:autoSpaceDN w:val="0"/>
              <w:spacing w:line="480" w:lineRule="auto"/>
              <w:ind w:right="90"/>
              <w:jc w:val="both"/>
            </w:pPr>
          </w:p>
        </w:tc>
        <w:tc>
          <w:tcPr>
            <w:tcW w:w="976" w:type="dxa"/>
            <w:vMerge/>
            <w:tcBorders>
              <w:top w:val="nil"/>
              <w:left w:val="single" w:sz="6" w:space="0" w:color="D9D9D9"/>
              <w:bottom w:val="nil"/>
              <w:right w:val="single" w:sz="6" w:space="0" w:color="D9D9D9"/>
            </w:tcBorders>
          </w:tcPr>
          <w:p w14:paraId="56A9675B" w14:textId="77777777" w:rsidR="005D31FB" w:rsidRPr="000C2512" w:rsidRDefault="005D31FB" w:rsidP="00CE5DE9">
            <w:pPr>
              <w:widowControl w:val="0"/>
              <w:autoSpaceDE w:val="0"/>
              <w:autoSpaceDN w:val="0"/>
              <w:spacing w:line="480" w:lineRule="auto"/>
              <w:ind w:right="90"/>
              <w:jc w:val="both"/>
            </w:pPr>
          </w:p>
        </w:tc>
        <w:tc>
          <w:tcPr>
            <w:tcW w:w="708" w:type="dxa"/>
            <w:vMerge/>
            <w:tcBorders>
              <w:top w:val="nil"/>
              <w:left w:val="single" w:sz="6" w:space="0" w:color="D9D9D9"/>
              <w:bottom w:val="nil"/>
              <w:right w:val="single" w:sz="6" w:space="0" w:color="D9D9D9"/>
            </w:tcBorders>
          </w:tcPr>
          <w:p w14:paraId="3BEEE5F3" w14:textId="77777777" w:rsidR="005D31FB" w:rsidRPr="000C2512" w:rsidRDefault="005D31FB" w:rsidP="00CE5DE9">
            <w:pPr>
              <w:widowControl w:val="0"/>
              <w:autoSpaceDE w:val="0"/>
              <w:autoSpaceDN w:val="0"/>
              <w:spacing w:line="480" w:lineRule="auto"/>
              <w:ind w:right="90"/>
              <w:jc w:val="both"/>
            </w:pPr>
          </w:p>
        </w:tc>
        <w:tc>
          <w:tcPr>
            <w:tcW w:w="708" w:type="dxa"/>
            <w:vMerge/>
            <w:tcBorders>
              <w:top w:val="nil"/>
              <w:left w:val="single" w:sz="6" w:space="0" w:color="D9D9D9"/>
              <w:bottom w:val="nil"/>
              <w:right w:val="single" w:sz="6" w:space="0" w:color="D9D9D9"/>
            </w:tcBorders>
          </w:tcPr>
          <w:p w14:paraId="56F87797" w14:textId="77777777" w:rsidR="005D31FB" w:rsidRPr="000C2512" w:rsidRDefault="005D31FB" w:rsidP="00CE5DE9">
            <w:pPr>
              <w:widowControl w:val="0"/>
              <w:autoSpaceDE w:val="0"/>
              <w:autoSpaceDN w:val="0"/>
              <w:spacing w:line="480" w:lineRule="auto"/>
              <w:ind w:right="90"/>
              <w:jc w:val="both"/>
            </w:pPr>
          </w:p>
        </w:tc>
        <w:tc>
          <w:tcPr>
            <w:tcW w:w="825" w:type="dxa"/>
            <w:vMerge/>
            <w:tcBorders>
              <w:top w:val="nil"/>
              <w:left w:val="single" w:sz="6" w:space="0" w:color="D9D9D9"/>
              <w:bottom w:val="nil"/>
              <w:right w:val="single" w:sz="6" w:space="0" w:color="D9D9D9"/>
            </w:tcBorders>
          </w:tcPr>
          <w:p w14:paraId="1510AD4E" w14:textId="77777777" w:rsidR="005D31FB" w:rsidRPr="000C2512" w:rsidRDefault="005D31FB" w:rsidP="00CE5DE9">
            <w:pPr>
              <w:widowControl w:val="0"/>
              <w:autoSpaceDE w:val="0"/>
              <w:autoSpaceDN w:val="0"/>
              <w:spacing w:line="480" w:lineRule="auto"/>
              <w:ind w:right="90"/>
              <w:jc w:val="both"/>
            </w:pPr>
          </w:p>
        </w:tc>
        <w:tc>
          <w:tcPr>
            <w:tcW w:w="1183" w:type="dxa"/>
            <w:vMerge/>
            <w:tcBorders>
              <w:top w:val="nil"/>
              <w:left w:val="single" w:sz="6" w:space="0" w:color="D9D9D9"/>
              <w:bottom w:val="nil"/>
              <w:right w:val="single" w:sz="6" w:space="0" w:color="D9D9D9"/>
            </w:tcBorders>
          </w:tcPr>
          <w:p w14:paraId="3BD54DD2" w14:textId="77777777" w:rsidR="005D31FB" w:rsidRPr="000C2512" w:rsidRDefault="005D31FB" w:rsidP="00CE5DE9">
            <w:pPr>
              <w:widowControl w:val="0"/>
              <w:autoSpaceDE w:val="0"/>
              <w:autoSpaceDN w:val="0"/>
              <w:spacing w:line="480" w:lineRule="auto"/>
              <w:ind w:right="90"/>
              <w:jc w:val="both"/>
            </w:pPr>
          </w:p>
        </w:tc>
        <w:tc>
          <w:tcPr>
            <w:tcW w:w="35" w:type="dxa"/>
            <w:vMerge/>
            <w:tcBorders>
              <w:top w:val="nil"/>
              <w:left w:val="single" w:sz="6" w:space="0" w:color="D9D9D9"/>
              <w:bottom w:val="nil"/>
              <w:right w:val="single" w:sz="6" w:space="0" w:color="D9D9D9"/>
            </w:tcBorders>
          </w:tcPr>
          <w:p w14:paraId="01174BE2" w14:textId="77777777" w:rsidR="005D31FB" w:rsidRPr="000C2512" w:rsidRDefault="005D31FB" w:rsidP="00CE5DE9">
            <w:pPr>
              <w:widowControl w:val="0"/>
              <w:autoSpaceDE w:val="0"/>
              <w:autoSpaceDN w:val="0"/>
              <w:spacing w:line="480" w:lineRule="auto"/>
              <w:ind w:right="90"/>
              <w:jc w:val="both"/>
            </w:pPr>
          </w:p>
        </w:tc>
        <w:tc>
          <w:tcPr>
            <w:tcW w:w="937" w:type="dxa"/>
            <w:vMerge/>
            <w:tcBorders>
              <w:top w:val="nil"/>
              <w:left w:val="single" w:sz="6" w:space="0" w:color="D9D9D9"/>
              <w:bottom w:val="nil"/>
              <w:right w:val="nil"/>
            </w:tcBorders>
          </w:tcPr>
          <w:p w14:paraId="75C6C15D" w14:textId="77777777" w:rsidR="005D31FB" w:rsidRPr="000C2512" w:rsidRDefault="005D31FB" w:rsidP="00CE5DE9">
            <w:pPr>
              <w:widowControl w:val="0"/>
              <w:autoSpaceDE w:val="0"/>
              <w:autoSpaceDN w:val="0"/>
              <w:spacing w:line="480" w:lineRule="auto"/>
              <w:ind w:right="90"/>
              <w:jc w:val="both"/>
            </w:pPr>
          </w:p>
        </w:tc>
      </w:tr>
      <w:tr w:rsidR="005D31FB" w:rsidRPr="000C2512" w14:paraId="636AF07B" w14:textId="77777777" w:rsidTr="00CE5DE9">
        <w:trPr>
          <w:trHeight w:val="121"/>
        </w:trPr>
        <w:tc>
          <w:tcPr>
            <w:tcW w:w="3186" w:type="dxa"/>
            <w:vMerge/>
            <w:tcBorders>
              <w:top w:val="nil"/>
              <w:left w:val="single" w:sz="6" w:space="0" w:color="D9D9D9"/>
              <w:bottom w:val="nil"/>
              <w:right w:val="single" w:sz="6" w:space="0" w:color="D9D9D9"/>
            </w:tcBorders>
          </w:tcPr>
          <w:p w14:paraId="2781A8E3" w14:textId="77777777" w:rsidR="005D31FB" w:rsidRPr="000C2512" w:rsidRDefault="005D31FB" w:rsidP="00CE5DE9">
            <w:pPr>
              <w:widowControl w:val="0"/>
              <w:autoSpaceDE w:val="0"/>
              <w:autoSpaceDN w:val="0"/>
              <w:spacing w:line="480" w:lineRule="auto"/>
              <w:ind w:right="90"/>
              <w:jc w:val="both"/>
            </w:pPr>
          </w:p>
        </w:tc>
        <w:tc>
          <w:tcPr>
            <w:tcW w:w="636" w:type="dxa"/>
            <w:tcBorders>
              <w:top w:val="nil"/>
              <w:left w:val="single" w:sz="6" w:space="0" w:color="D9D9D9"/>
              <w:bottom w:val="nil"/>
              <w:right w:val="nil"/>
            </w:tcBorders>
            <w:shd w:val="clear" w:color="auto" w:fill="EC7C30"/>
          </w:tcPr>
          <w:p w14:paraId="3438E149" w14:textId="77777777" w:rsidR="005D31FB" w:rsidRPr="000C2512" w:rsidRDefault="005D31FB" w:rsidP="00CE5DE9">
            <w:pPr>
              <w:widowControl w:val="0"/>
              <w:autoSpaceDE w:val="0"/>
              <w:autoSpaceDN w:val="0"/>
              <w:spacing w:line="480" w:lineRule="auto"/>
              <w:ind w:right="90"/>
              <w:jc w:val="both"/>
            </w:pPr>
          </w:p>
        </w:tc>
        <w:tc>
          <w:tcPr>
            <w:tcW w:w="756" w:type="dxa"/>
            <w:tcBorders>
              <w:top w:val="nil"/>
              <w:left w:val="nil"/>
              <w:bottom w:val="nil"/>
              <w:right w:val="nil"/>
            </w:tcBorders>
          </w:tcPr>
          <w:p w14:paraId="052778AD" w14:textId="77777777" w:rsidR="005D31FB" w:rsidRPr="000C2512" w:rsidRDefault="005D31FB" w:rsidP="00CE5DE9">
            <w:pPr>
              <w:widowControl w:val="0"/>
              <w:autoSpaceDE w:val="0"/>
              <w:autoSpaceDN w:val="0"/>
              <w:spacing w:line="480" w:lineRule="auto"/>
              <w:ind w:right="90"/>
              <w:jc w:val="both"/>
            </w:pPr>
            <w:r w:rsidRPr="000C2512">
              <w:rPr>
                <w:noProof/>
                <w:position w:val="-2"/>
              </w:rPr>
              <w:drawing>
                <wp:inline distT="0" distB="0" distL="0" distR="0" wp14:anchorId="73969FE0" wp14:editId="74804F54">
                  <wp:extent cx="327656" cy="88677"/>
                  <wp:effectExtent l="0" t="0" r="0" b="0"/>
                  <wp:docPr id="1143" name="image3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36.png"/>
                          <pic:cNvPicPr/>
                        </pic:nvPicPr>
                        <pic:blipFill>
                          <a:blip r:embed="rId67" cstate="print"/>
                          <a:srcRect/>
                          <a:stretch/>
                        </pic:blipFill>
                        <pic:spPr>
                          <a:xfrm>
                            <a:off x="0" y="0"/>
                            <a:ext cx="327656" cy="88677"/>
                          </a:xfrm>
                          <a:prstGeom prst="rect">
                            <a:avLst/>
                          </a:prstGeom>
                        </pic:spPr>
                      </pic:pic>
                    </a:graphicData>
                  </a:graphic>
                </wp:inline>
              </w:drawing>
            </w:r>
          </w:p>
        </w:tc>
        <w:tc>
          <w:tcPr>
            <w:tcW w:w="4400" w:type="dxa"/>
            <w:gridSpan w:val="5"/>
            <w:tcBorders>
              <w:top w:val="nil"/>
              <w:left w:val="nil"/>
              <w:bottom w:val="nil"/>
              <w:right w:val="single" w:sz="6" w:space="0" w:color="D9D9D9"/>
            </w:tcBorders>
            <w:shd w:val="clear" w:color="auto" w:fill="4471C4"/>
          </w:tcPr>
          <w:p w14:paraId="564D3F71" w14:textId="77777777" w:rsidR="005D31FB" w:rsidRPr="000C2512" w:rsidRDefault="005D31FB" w:rsidP="00CE5DE9">
            <w:pPr>
              <w:widowControl w:val="0"/>
              <w:autoSpaceDE w:val="0"/>
              <w:autoSpaceDN w:val="0"/>
              <w:spacing w:line="480" w:lineRule="auto"/>
              <w:ind w:right="90"/>
              <w:jc w:val="both"/>
            </w:pPr>
          </w:p>
        </w:tc>
        <w:tc>
          <w:tcPr>
            <w:tcW w:w="35" w:type="dxa"/>
            <w:vMerge/>
            <w:tcBorders>
              <w:top w:val="nil"/>
              <w:left w:val="single" w:sz="6" w:space="0" w:color="D9D9D9"/>
              <w:bottom w:val="nil"/>
              <w:right w:val="single" w:sz="6" w:space="0" w:color="D9D9D9"/>
            </w:tcBorders>
          </w:tcPr>
          <w:p w14:paraId="6C87AD89" w14:textId="77777777" w:rsidR="005D31FB" w:rsidRPr="000C2512" w:rsidRDefault="005D31FB" w:rsidP="00CE5DE9">
            <w:pPr>
              <w:widowControl w:val="0"/>
              <w:autoSpaceDE w:val="0"/>
              <w:autoSpaceDN w:val="0"/>
              <w:spacing w:line="480" w:lineRule="auto"/>
              <w:ind w:right="90"/>
              <w:jc w:val="both"/>
            </w:pPr>
          </w:p>
        </w:tc>
        <w:tc>
          <w:tcPr>
            <w:tcW w:w="937" w:type="dxa"/>
            <w:vMerge/>
            <w:tcBorders>
              <w:top w:val="nil"/>
              <w:left w:val="single" w:sz="6" w:space="0" w:color="D9D9D9"/>
              <w:bottom w:val="nil"/>
              <w:right w:val="nil"/>
            </w:tcBorders>
          </w:tcPr>
          <w:p w14:paraId="2C1958A8" w14:textId="77777777" w:rsidR="005D31FB" w:rsidRPr="000C2512" w:rsidRDefault="005D31FB" w:rsidP="00CE5DE9">
            <w:pPr>
              <w:widowControl w:val="0"/>
              <w:autoSpaceDE w:val="0"/>
              <w:autoSpaceDN w:val="0"/>
              <w:spacing w:line="480" w:lineRule="auto"/>
              <w:ind w:right="90"/>
              <w:jc w:val="both"/>
            </w:pPr>
          </w:p>
        </w:tc>
      </w:tr>
      <w:tr w:rsidR="005D31FB" w:rsidRPr="000C2512" w14:paraId="04E409D3" w14:textId="77777777" w:rsidTr="00CE5DE9">
        <w:trPr>
          <w:trHeight w:val="887"/>
        </w:trPr>
        <w:tc>
          <w:tcPr>
            <w:tcW w:w="3186" w:type="dxa"/>
            <w:vMerge/>
            <w:tcBorders>
              <w:top w:val="nil"/>
              <w:left w:val="single" w:sz="6" w:space="0" w:color="D9D9D9"/>
              <w:bottom w:val="nil"/>
              <w:right w:val="single" w:sz="6" w:space="0" w:color="D9D9D9"/>
            </w:tcBorders>
          </w:tcPr>
          <w:p w14:paraId="18989B84" w14:textId="77777777" w:rsidR="005D31FB" w:rsidRPr="000C2512" w:rsidRDefault="005D31FB" w:rsidP="00CE5DE9">
            <w:pPr>
              <w:widowControl w:val="0"/>
              <w:autoSpaceDE w:val="0"/>
              <w:autoSpaceDN w:val="0"/>
              <w:spacing w:line="480" w:lineRule="auto"/>
              <w:ind w:right="90"/>
              <w:jc w:val="both"/>
            </w:pPr>
          </w:p>
        </w:tc>
        <w:tc>
          <w:tcPr>
            <w:tcW w:w="636" w:type="dxa"/>
            <w:tcBorders>
              <w:top w:val="nil"/>
              <w:left w:val="single" w:sz="6" w:space="0" w:color="D9D9D9"/>
              <w:bottom w:val="nil"/>
              <w:right w:val="single" w:sz="6" w:space="0" w:color="D9D9D9"/>
            </w:tcBorders>
          </w:tcPr>
          <w:p w14:paraId="3192E1F5" w14:textId="77777777" w:rsidR="005D31FB" w:rsidRPr="000C2512" w:rsidRDefault="005D31FB" w:rsidP="00CE5DE9">
            <w:pPr>
              <w:widowControl w:val="0"/>
              <w:autoSpaceDE w:val="0"/>
              <w:autoSpaceDN w:val="0"/>
              <w:spacing w:line="480" w:lineRule="auto"/>
              <w:ind w:right="90"/>
              <w:jc w:val="both"/>
            </w:pPr>
          </w:p>
        </w:tc>
        <w:tc>
          <w:tcPr>
            <w:tcW w:w="756" w:type="dxa"/>
            <w:tcBorders>
              <w:top w:val="nil"/>
              <w:left w:val="single" w:sz="6" w:space="0" w:color="D9D9D9"/>
              <w:bottom w:val="nil"/>
              <w:right w:val="single" w:sz="6" w:space="0" w:color="D9D9D9"/>
            </w:tcBorders>
          </w:tcPr>
          <w:p w14:paraId="6AF34706" w14:textId="77777777" w:rsidR="005D31FB" w:rsidRPr="000C2512" w:rsidRDefault="005D31FB" w:rsidP="00CE5DE9">
            <w:pPr>
              <w:widowControl w:val="0"/>
              <w:autoSpaceDE w:val="0"/>
              <w:autoSpaceDN w:val="0"/>
              <w:spacing w:line="480" w:lineRule="auto"/>
              <w:ind w:right="90"/>
              <w:jc w:val="both"/>
            </w:pPr>
          </w:p>
        </w:tc>
        <w:tc>
          <w:tcPr>
            <w:tcW w:w="976" w:type="dxa"/>
            <w:tcBorders>
              <w:top w:val="nil"/>
              <w:left w:val="single" w:sz="6" w:space="0" w:color="D9D9D9"/>
              <w:bottom w:val="nil"/>
              <w:right w:val="single" w:sz="6" w:space="0" w:color="D9D9D9"/>
            </w:tcBorders>
          </w:tcPr>
          <w:p w14:paraId="11F894EA" w14:textId="77777777" w:rsidR="005D31FB" w:rsidRPr="000C2512" w:rsidRDefault="005D31FB" w:rsidP="00CE5DE9">
            <w:pPr>
              <w:widowControl w:val="0"/>
              <w:autoSpaceDE w:val="0"/>
              <w:autoSpaceDN w:val="0"/>
              <w:spacing w:line="480" w:lineRule="auto"/>
              <w:ind w:right="90"/>
              <w:jc w:val="both"/>
            </w:pPr>
          </w:p>
        </w:tc>
        <w:tc>
          <w:tcPr>
            <w:tcW w:w="708" w:type="dxa"/>
            <w:tcBorders>
              <w:top w:val="nil"/>
              <w:left w:val="single" w:sz="6" w:space="0" w:color="D9D9D9"/>
              <w:bottom w:val="nil"/>
              <w:right w:val="single" w:sz="6" w:space="0" w:color="D9D9D9"/>
            </w:tcBorders>
          </w:tcPr>
          <w:p w14:paraId="08757F7F" w14:textId="77777777" w:rsidR="005D31FB" w:rsidRPr="000C2512" w:rsidRDefault="005D31FB" w:rsidP="00CE5DE9">
            <w:pPr>
              <w:widowControl w:val="0"/>
              <w:autoSpaceDE w:val="0"/>
              <w:autoSpaceDN w:val="0"/>
              <w:spacing w:line="480" w:lineRule="auto"/>
              <w:ind w:right="90"/>
              <w:jc w:val="both"/>
            </w:pPr>
          </w:p>
        </w:tc>
        <w:tc>
          <w:tcPr>
            <w:tcW w:w="708" w:type="dxa"/>
            <w:tcBorders>
              <w:top w:val="nil"/>
              <w:left w:val="single" w:sz="6" w:space="0" w:color="D9D9D9"/>
              <w:bottom w:val="nil"/>
              <w:right w:val="single" w:sz="6" w:space="0" w:color="D9D9D9"/>
            </w:tcBorders>
          </w:tcPr>
          <w:p w14:paraId="1EA8DE3D" w14:textId="77777777" w:rsidR="005D31FB" w:rsidRPr="000C2512" w:rsidRDefault="005D31FB" w:rsidP="00CE5DE9">
            <w:pPr>
              <w:widowControl w:val="0"/>
              <w:autoSpaceDE w:val="0"/>
              <w:autoSpaceDN w:val="0"/>
              <w:spacing w:line="480" w:lineRule="auto"/>
              <w:ind w:right="90"/>
              <w:jc w:val="both"/>
            </w:pPr>
          </w:p>
        </w:tc>
        <w:tc>
          <w:tcPr>
            <w:tcW w:w="825" w:type="dxa"/>
            <w:tcBorders>
              <w:top w:val="nil"/>
              <w:left w:val="single" w:sz="6" w:space="0" w:color="D9D9D9"/>
              <w:bottom w:val="nil"/>
              <w:right w:val="single" w:sz="6" w:space="0" w:color="D9D9D9"/>
            </w:tcBorders>
          </w:tcPr>
          <w:p w14:paraId="4F629F5A" w14:textId="77777777" w:rsidR="005D31FB" w:rsidRPr="000C2512" w:rsidRDefault="005D31FB" w:rsidP="00CE5DE9">
            <w:pPr>
              <w:widowControl w:val="0"/>
              <w:autoSpaceDE w:val="0"/>
              <w:autoSpaceDN w:val="0"/>
              <w:spacing w:line="480" w:lineRule="auto"/>
              <w:ind w:right="90"/>
              <w:jc w:val="both"/>
            </w:pPr>
          </w:p>
        </w:tc>
        <w:tc>
          <w:tcPr>
            <w:tcW w:w="1183" w:type="dxa"/>
            <w:tcBorders>
              <w:top w:val="nil"/>
              <w:left w:val="single" w:sz="6" w:space="0" w:color="D9D9D9"/>
              <w:bottom w:val="nil"/>
              <w:right w:val="single" w:sz="6" w:space="0" w:color="D9D9D9"/>
            </w:tcBorders>
          </w:tcPr>
          <w:p w14:paraId="15882DB1" w14:textId="77777777" w:rsidR="005D31FB" w:rsidRPr="000C2512" w:rsidRDefault="005D31FB" w:rsidP="00CE5DE9">
            <w:pPr>
              <w:widowControl w:val="0"/>
              <w:autoSpaceDE w:val="0"/>
              <w:autoSpaceDN w:val="0"/>
              <w:spacing w:line="480" w:lineRule="auto"/>
              <w:ind w:right="90"/>
              <w:jc w:val="both"/>
            </w:pPr>
          </w:p>
        </w:tc>
        <w:tc>
          <w:tcPr>
            <w:tcW w:w="35" w:type="dxa"/>
            <w:vMerge/>
            <w:tcBorders>
              <w:top w:val="nil"/>
              <w:left w:val="single" w:sz="6" w:space="0" w:color="D9D9D9"/>
              <w:bottom w:val="nil"/>
              <w:right w:val="single" w:sz="6" w:space="0" w:color="D9D9D9"/>
            </w:tcBorders>
          </w:tcPr>
          <w:p w14:paraId="244DABA8" w14:textId="77777777" w:rsidR="005D31FB" w:rsidRPr="000C2512" w:rsidRDefault="005D31FB" w:rsidP="00CE5DE9">
            <w:pPr>
              <w:widowControl w:val="0"/>
              <w:autoSpaceDE w:val="0"/>
              <w:autoSpaceDN w:val="0"/>
              <w:spacing w:line="480" w:lineRule="auto"/>
              <w:ind w:right="90"/>
              <w:jc w:val="both"/>
            </w:pPr>
          </w:p>
        </w:tc>
        <w:tc>
          <w:tcPr>
            <w:tcW w:w="937" w:type="dxa"/>
            <w:vMerge/>
            <w:tcBorders>
              <w:top w:val="nil"/>
              <w:left w:val="single" w:sz="6" w:space="0" w:color="D9D9D9"/>
              <w:bottom w:val="nil"/>
              <w:right w:val="nil"/>
            </w:tcBorders>
          </w:tcPr>
          <w:p w14:paraId="52BF0307" w14:textId="77777777" w:rsidR="005D31FB" w:rsidRPr="000C2512" w:rsidRDefault="005D31FB" w:rsidP="00CE5DE9">
            <w:pPr>
              <w:widowControl w:val="0"/>
              <w:autoSpaceDE w:val="0"/>
              <w:autoSpaceDN w:val="0"/>
              <w:spacing w:line="480" w:lineRule="auto"/>
              <w:ind w:right="90"/>
              <w:jc w:val="both"/>
            </w:pPr>
          </w:p>
        </w:tc>
      </w:tr>
      <w:tr w:rsidR="005D31FB" w:rsidRPr="000C2512" w14:paraId="1FD7C02D" w14:textId="77777777" w:rsidTr="00CE5DE9">
        <w:trPr>
          <w:trHeight w:val="161"/>
        </w:trPr>
        <w:tc>
          <w:tcPr>
            <w:tcW w:w="8978" w:type="dxa"/>
            <w:gridSpan w:val="8"/>
            <w:tcBorders>
              <w:top w:val="nil"/>
              <w:left w:val="single" w:sz="6" w:space="0" w:color="D9D9D9"/>
              <w:bottom w:val="single" w:sz="6" w:space="0" w:color="D9D9D9"/>
              <w:right w:val="single" w:sz="6" w:space="0" w:color="D9D9D9"/>
            </w:tcBorders>
          </w:tcPr>
          <w:p w14:paraId="3B5994CE" w14:textId="77777777" w:rsidR="005D31FB" w:rsidRPr="000C2512" w:rsidRDefault="005D31FB" w:rsidP="00CE5DE9">
            <w:pPr>
              <w:widowControl w:val="0"/>
              <w:tabs>
                <w:tab w:val="left" w:pos="3158"/>
                <w:tab w:val="left" w:pos="3664"/>
                <w:tab w:val="left" w:pos="4173"/>
                <w:tab w:val="left" w:pos="4682"/>
                <w:tab w:val="left" w:pos="5191"/>
              </w:tabs>
              <w:autoSpaceDE w:val="0"/>
              <w:autoSpaceDN w:val="0"/>
              <w:spacing w:before="18" w:line="480" w:lineRule="auto"/>
              <w:ind w:right="90"/>
              <w:jc w:val="both"/>
              <w:rPr>
                <w:b/>
              </w:rPr>
            </w:pPr>
            <w:r w:rsidRPr="000C2512">
              <w:tab/>
              <w:t xml:space="preserve"> 50</w:t>
            </w:r>
            <w:r w:rsidRPr="000C2512">
              <w:tab/>
              <w:t xml:space="preserve">      150    200          250       300     350         40</w:t>
            </w:r>
          </w:p>
        </w:tc>
        <w:tc>
          <w:tcPr>
            <w:tcW w:w="972" w:type="dxa"/>
            <w:gridSpan w:val="2"/>
            <w:tcBorders>
              <w:top w:val="nil"/>
              <w:left w:val="single" w:sz="6" w:space="0" w:color="D9D9D9"/>
              <w:bottom w:val="nil"/>
              <w:right w:val="nil"/>
            </w:tcBorders>
          </w:tcPr>
          <w:p w14:paraId="76AE82AB" w14:textId="77777777" w:rsidR="005D31FB" w:rsidRPr="000C2512" w:rsidRDefault="005D31FB" w:rsidP="00CE5DE9">
            <w:pPr>
              <w:widowControl w:val="0"/>
              <w:autoSpaceDE w:val="0"/>
              <w:autoSpaceDN w:val="0"/>
              <w:spacing w:line="480" w:lineRule="auto"/>
              <w:ind w:right="90"/>
              <w:jc w:val="both"/>
            </w:pPr>
          </w:p>
        </w:tc>
      </w:tr>
    </w:tbl>
    <w:p w14:paraId="32F4411C" w14:textId="77777777" w:rsidR="005D31FB" w:rsidRPr="000C2512" w:rsidRDefault="005D31FB" w:rsidP="005D31FB">
      <w:pPr>
        <w:widowControl w:val="0"/>
        <w:autoSpaceDE w:val="0"/>
        <w:autoSpaceDN w:val="0"/>
        <w:spacing w:before="8" w:line="480" w:lineRule="auto"/>
        <w:ind w:right="90"/>
        <w:jc w:val="both"/>
        <w:rPr>
          <w:b/>
        </w:rPr>
      </w:pPr>
    </w:p>
    <w:p w14:paraId="5F72A2F1" w14:textId="77777777" w:rsidR="005D31FB" w:rsidRPr="000C2512" w:rsidRDefault="005D31FB" w:rsidP="005D31FB">
      <w:pPr>
        <w:spacing w:after="160" w:line="480" w:lineRule="auto"/>
        <w:ind w:right="90" w:firstLine="720"/>
        <w:rPr>
          <w:sz w:val="20"/>
          <w:szCs w:val="20"/>
        </w:rPr>
      </w:pPr>
      <w:r w:rsidRPr="000C2512">
        <w:rPr>
          <w:noProof/>
          <w:sz w:val="20"/>
          <w:szCs w:val="20"/>
        </w:rPr>
        <mc:AlternateContent>
          <mc:Choice Requires="wps">
            <w:drawing>
              <wp:anchor distT="0" distB="0" distL="0" distR="0" simplePos="0" relativeHeight="251675648" behindDoc="0" locked="0" layoutInCell="1" allowOverlap="1" wp14:anchorId="79704C90" wp14:editId="643624AD">
                <wp:simplePos x="0" y="0"/>
                <wp:positionH relativeFrom="column">
                  <wp:posOffset>134007</wp:posOffset>
                </wp:positionH>
                <wp:positionV relativeFrom="paragraph">
                  <wp:posOffset>52158</wp:posOffset>
                </wp:positionV>
                <wp:extent cx="45719" cy="68317"/>
                <wp:effectExtent l="0" t="0" r="12065" b="27305"/>
                <wp:wrapNone/>
                <wp:docPr id="1144" name="Rectangle 5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19" cy="68317"/>
                        </a:xfrm>
                        <a:prstGeom prst="rect">
                          <a:avLst/>
                        </a:prstGeom>
                        <a:solidFill>
                          <a:srgbClr val="ED7D31"/>
                        </a:solidFill>
                        <a:ln w="12700" cap="flat" cmpd="sng">
                          <a:solidFill>
                            <a:srgbClr val="ED7D31"/>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F26D771" id="Rectangle 5727" o:spid="_x0000_s1026" style="position:absolute;margin-left:10.55pt;margin-top:4.1pt;width:3.6pt;height:5.4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" fillcolor="#ed7d31" strokecolor="#ed7d31" strokeweight="1pt">
                <v:path arrowok="t"/>
              </v:rect>
            </w:pict>
          </mc:Fallback>
        </mc:AlternateContent>
      </w:r>
      <w:r w:rsidRPr="000C2512">
        <w:rPr>
          <w:sz w:val="20"/>
          <w:szCs w:val="20"/>
        </w:rPr>
        <w:t>What is the impact of the herders-farmers conflict on food prices in your community?</w:t>
      </w:r>
    </w:p>
    <w:p w14:paraId="4BE1D43D" w14:textId="77777777" w:rsidR="005D31FB" w:rsidRPr="000C2512" w:rsidRDefault="005D31FB" w:rsidP="005D31FB">
      <w:pPr>
        <w:widowControl w:val="0"/>
        <w:tabs>
          <w:tab w:val="left" w:pos="990"/>
        </w:tabs>
        <w:autoSpaceDE w:val="0"/>
        <w:autoSpaceDN w:val="0"/>
        <w:spacing w:before="1" w:line="480" w:lineRule="auto"/>
        <w:ind w:left="180" w:right="90" w:firstLine="540"/>
        <w:jc w:val="both"/>
        <w:rPr>
          <w:sz w:val="20"/>
          <w:szCs w:val="20"/>
        </w:rPr>
      </w:pPr>
      <w:r w:rsidRPr="000C2512">
        <w:rPr>
          <w:noProof/>
          <w:sz w:val="20"/>
          <w:szCs w:val="20"/>
        </w:rPr>
        <mc:AlternateContent>
          <mc:Choice Requires="wps">
            <w:drawing>
              <wp:anchor distT="0" distB="0" distL="0" distR="0" simplePos="0" relativeHeight="251674624" behindDoc="1" locked="0" layoutInCell="1" allowOverlap="1" wp14:anchorId="0C29DE23" wp14:editId="3D3B9DA9">
                <wp:simplePos x="0" y="0"/>
                <wp:positionH relativeFrom="page">
                  <wp:posOffset>968820</wp:posOffset>
                </wp:positionH>
                <wp:positionV relativeFrom="paragraph">
                  <wp:posOffset>10795</wp:posOffset>
                </wp:positionV>
                <wp:extent cx="62230" cy="62865"/>
                <wp:effectExtent l="0" t="0" r="0" b="0"/>
                <wp:wrapNone/>
                <wp:docPr id="1145"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62865"/>
                        </a:xfrm>
                        <a:prstGeom prst="rect">
                          <a:avLst/>
                        </a:prstGeom>
                        <a:solidFill>
                          <a:srgbClr val="4471C4"/>
                        </a:soli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0BEC7609" id="Rectangle 116" o:spid="_x0000_s1026" style="position:absolute;margin-left:76.3pt;margin-top:.85pt;width:4.9pt;height:4.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" fillcolor="#4471c4" stroked="f">
                <w10:wrap anchorx="page"/>
              </v:rect>
            </w:pict>
          </mc:Fallback>
        </mc:AlternateContent>
      </w:r>
      <w:r w:rsidRPr="000C2512">
        <w:rPr>
          <w:sz w:val="20"/>
          <w:szCs w:val="20"/>
        </w:rPr>
        <w:t>What is the impact of the herders-farmers conflict on food prices in your community?</w:t>
      </w:r>
    </w:p>
    <w:p w14:paraId="3197F616" w14:textId="77777777" w:rsidR="005D31FB" w:rsidRPr="000C2512" w:rsidRDefault="005D31FB" w:rsidP="005D31FB">
      <w:pPr>
        <w:widowControl w:val="0"/>
        <w:autoSpaceDE w:val="0"/>
        <w:autoSpaceDN w:val="0"/>
        <w:spacing w:before="1" w:line="480" w:lineRule="auto"/>
        <w:ind w:right="90"/>
        <w:jc w:val="both"/>
        <w:rPr>
          <w:iCs/>
        </w:rPr>
      </w:pPr>
      <w:r w:rsidRPr="000C2512">
        <w:rPr>
          <w:b/>
          <w:bCs/>
          <w:iCs/>
        </w:rPr>
        <w:t>Source:</w:t>
      </w:r>
      <w:r w:rsidRPr="000C2512">
        <w:rPr>
          <w:iCs/>
        </w:rPr>
        <w:t xml:space="preserve"> Field Survey (2024)</w:t>
      </w:r>
    </w:p>
    <w:p w14:paraId="2DC8803C" w14:textId="77777777" w:rsidR="005D31FB" w:rsidRPr="000C2512" w:rsidRDefault="005D31FB" w:rsidP="005D31FB">
      <w:pPr>
        <w:widowControl w:val="0"/>
        <w:autoSpaceDE w:val="0"/>
        <w:autoSpaceDN w:val="0"/>
        <w:spacing w:before="1"/>
        <w:ind w:right="90"/>
        <w:jc w:val="both"/>
      </w:pPr>
    </w:p>
    <w:p w14:paraId="7FEC5A41" w14:textId="08F2DD6C" w:rsidR="005D31FB" w:rsidRPr="000C2512" w:rsidRDefault="00C4046B" w:rsidP="005D31FB">
      <w:pPr>
        <w:widowControl w:val="0"/>
        <w:autoSpaceDE w:val="0"/>
        <w:autoSpaceDN w:val="0"/>
        <w:spacing w:before="1" w:line="480" w:lineRule="auto"/>
        <w:ind w:right="90" w:firstLine="720"/>
        <w:jc w:val="both"/>
      </w:pPr>
      <w:r>
        <w:t xml:space="preserve">The analysis indicates a clear perception among community members of the </w:t>
      </w:r>
      <w:r w:rsidR="00B70C43">
        <w:t>impact of the herders-farmers conflict</w:t>
      </w:r>
      <w:r>
        <w:t xml:space="preserve"> on food prices. A significant majority </w:t>
      </w:r>
      <w:r w:rsidR="00B70C43">
        <w:t>(65%)</w:t>
      </w:r>
      <w:r>
        <w:t xml:space="preserve"> believed that prices have increased significantly due to the conflict, while 25% opined that prices have increased slightly. Only 9% felt that prices have remained stable, while a mere 1% reported a decrease in prices. This data suggests that the herders-farmers conflict is seen as a major factor driving up food prices in the community. The </w:t>
      </w:r>
      <w:r w:rsidR="00B70C43">
        <w:t>widespread belief that prices have risen significantly signals</w:t>
      </w:r>
      <w:r>
        <w:t xml:space="preserve"> urgency and concern among residents about food affordability and availability, likely reflecting disruptions in </w:t>
      </w:r>
      <w:r>
        <w:lastRenderedPageBreak/>
        <w:t>agricultural production and supply chains caused by the conflict.</w:t>
      </w:r>
    </w:p>
    <w:p w14:paraId="294F755D" w14:textId="77777777" w:rsidR="005D31FB" w:rsidRPr="000C2512" w:rsidRDefault="005D31FB" w:rsidP="005D31FB">
      <w:pPr>
        <w:widowControl w:val="0"/>
        <w:autoSpaceDE w:val="0"/>
        <w:autoSpaceDN w:val="0"/>
        <w:spacing w:before="1" w:line="480" w:lineRule="auto"/>
        <w:ind w:right="90"/>
        <w:jc w:val="both"/>
        <w:rPr>
          <w:sz w:val="2"/>
        </w:rPr>
      </w:pPr>
    </w:p>
    <w:p w14:paraId="68562D1A" w14:textId="3CB852EC" w:rsidR="005D31FB" w:rsidRPr="000C2512" w:rsidRDefault="00C4046B" w:rsidP="005D31FB">
      <w:pPr>
        <w:widowControl w:val="0"/>
        <w:autoSpaceDE w:val="0"/>
        <w:autoSpaceDN w:val="0"/>
        <w:spacing w:before="2" w:line="480" w:lineRule="auto"/>
        <w:ind w:right="90" w:firstLine="720"/>
        <w:jc w:val="both"/>
      </w:pPr>
      <w:r>
        <w:t xml:space="preserve">In the focus group discussion, participants echoed these sentiments, </w:t>
      </w:r>
      <w:proofErr w:type="spellStart"/>
      <w:r>
        <w:t>emphasising</w:t>
      </w:r>
      <w:proofErr w:type="spellEnd"/>
      <w:r>
        <w:t xml:space="preserve"> that the ongoing conflict has reduced agricultural output, with many farmers unable to tend their crops due to safety concerns. This disruption in farming activities has led to </w:t>
      </w:r>
      <w:r w:rsidR="00B70C43">
        <w:t>food scarcity and higher</w:t>
      </w:r>
      <w:r>
        <w:t xml:space="preserve"> prices. The discussion highlighted that as food prices rise, access to essential commodities becomes more difficult for lower-income households, exacerbating food insecurity in the community. Overall, the group concluded that addressing the conflict is critical to </w:t>
      </w:r>
      <w:proofErr w:type="spellStart"/>
      <w:r>
        <w:t>stabilising</w:t>
      </w:r>
      <w:proofErr w:type="spellEnd"/>
      <w:r>
        <w:t xml:space="preserve"> food prices and ensuring the community's food security.</w:t>
      </w:r>
    </w:p>
    <w:p w14:paraId="4D0D20C0" w14:textId="77777777" w:rsidR="005D31FB" w:rsidRPr="000B6015" w:rsidRDefault="005D31FB" w:rsidP="005D31FB">
      <w:pPr>
        <w:widowControl w:val="0"/>
        <w:autoSpaceDE w:val="0"/>
        <w:autoSpaceDN w:val="0"/>
        <w:spacing w:before="2" w:line="480" w:lineRule="auto"/>
        <w:ind w:right="90"/>
        <w:jc w:val="both"/>
        <w:rPr>
          <w:b/>
          <w:bCs/>
          <w:sz w:val="20"/>
          <w:szCs w:val="20"/>
        </w:rPr>
      </w:pPr>
      <w:r w:rsidRPr="000C2512">
        <w:rPr>
          <w:b/>
          <w:bCs/>
        </w:rPr>
        <w:t xml:space="preserve">Table 12: </w:t>
      </w:r>
      <w:r w:rsidRPr="000B6015">
        <w:rPr>
          <w:b/>
          <w:bCs/>
          <w:sz w:val="20"/>
          <w:szCs w:val="20"/>
        </w:rPr>
        <w:t>How has the conflict affected your household’s access to food?</w:t>
      </w:r>
    </w:p>
    <w:tbl>
      <w:tblPr>
        <w:tblStyle w:val="TableGrid"/>
        <w:tblpPr w:leftFromText="180" w:rightFromText="180" w:vertAnchor="text" w:horzAnchor="margin" w:tblpY="192"/>
        <w:tblW w:w="0" w:type="auto"/>
        <w:shd w:val="clear" w:color="auto" w:fill="8496B0"/>
        <w:tblLook w:val="04A0" w:firstRow="1" w:lastRow="0" w:firstColumn="1" w:lastColumn="0" w:noHBand="0" w:noVBand="1"/>
      </w:tblPr>
      <w:tblGrid>
        <w:gridCol w:w="9360"/>
      </w:tblGrid>
      <w:tr w:rsidR="005D31FB" w:rsidRPr="000C2512" w14:paraId="2374564D" w14:textId="77777777" w:rsidTr="00CE5DE9">
        <w:trPr>
          <w:trHeight w:val="2791"/>
        </w:trPr>
        <w:tc>
          <w:tcPr>
            <w:tcW w:w="9380" w:type="dxa"/>
            <w:tcBorders>
              <w:top w:val="nil"/>
              <w:left w:val="nil"/>
              <w:bottom w:val="nil"/>
              <w:right w:val="nil"/>
            </w:tcBorders>
          </w:tcPr>
          <w:tbl>
            <w:tblPr>
              <w:tblStyle w:val="TableGrid"/>
              <w:tblpPr w:leftFromText="180" w:rightFromText="180" w:horzAnchor="margin" w:tblpXSpec="center" w:tblpY="-12510"/>
              <w:tblW w:w="0" w:type="auto"/>
              <w:jc w:val="center"/>
              <w:tblLook w:val="01E0" w:firstRow="1" w:lastRow="1" w:firstColumn="1" w:lastColumn="1" w:noHBand="0" w:noVBand="0"/>
            </w:tblPr>
            <w:tblGrid>
              <w:gridCol w:w="7056"/>
              <w:gridCol w:w="1085"/>
              <w:gridCol w:w="920"/>
            </w:tblGrid>
            <w:tr w:rsidR="005D31FB" w:rsidRPr="000C2512" w14:paraId="3F6991FE" w14:textId="77777777" w:rsidTr="00CE5DE9">
              <w:trPr>
                <w:trHeight w:val="622"/>
                <w:jc w:val="center"/>
              </w:trPr>
              <w:tc>
                <w:tcPr>
                  <w:tcW w:w="7056" w:type="dxa"/>
                </w:tcPr>
                <w:p w14:paraId="0BAE4B95" w14:textId="77777777" w:rsidR="005D31FB" w:rsidRPr="000C2512" w:rsidRDefault="005D31FB" w:rsidP="00CE5DE9">
                  <w:pPr>
                    <w:widowControl w:val="0"/>
                    <w:autoSpaceDE w:val="0"/>
                    <w:autoSpaceDN w:val="0"/>
                    <w:spacing w:before="13" w:line="480" w:lineRule="auto"/>
                    <w:ind w:right="90"/>
                    <w:jc w:val="both"/>
                    <w:rPr>
                      <w:b/>
                    </w:rPr>
                  </w:pPr>
                  <w:r w:rsidRPr="000C2512">
                    <w:rPr>
                      <w:b/>
                    </w:rPr>
                    <w:t>Statement</w:t>
                  </w:r>
                </w:p>
              </w:tc>
              <w:tc>
                <w:tcPr>
                  <w:tcW w:w="1085" w:type="dxa"/>
                </w:tcPr>
                <w:p w14:paraId="389640D6" w14:textId="77777777" w:rsidR="005D31FB" w:rsidRPr="000C2512" w:rsidRDefault="005D31FB" w:rsidP="00CE5DE9">
                  <w:pPr>
                    <w:widowControl w:val="0"/>
                    <w:autoSpaceDE w:val="0"/>
                    <w:autoSpaceDN w:val="0"/>
                    <w:spacing w:before="13" w:line="480" w:lineRule="auto"/>
                    <w:ind w:right="90"/>
                    <w:jc w:val="both"/>
                    <w:rPr>
                      <w:b/>
                    </w:rPr>
                  </w:pPr>
                  <w:r w:rsidRPr="000C2512">
                    <w:rPr>
                      <w:b/>
                    </w:rPr>
                    <w:t>F</w:t>
                  </w:r>
                </w:p>
              </w:tc>
              <w:tc>
                <w:tcPr>
                  <w:tcW w:w="920" w:type="dxa"/>
                </w:tcPr>
                <w:p w14:paraId="774223EF" w14:textId="77777777" w:rsidR="005D31FB" w:rsidRPr="000C2512" w:rsidRDefault="005D31FB" w:rsidP="00CE5DE9">
                  <w:pPr>
                    <w:widowControl w:val="0"/>
                    <w:autoSpaceDE w:val="0"/>
                    <w:autoSpaceDN w:val="0"/>
                    <w:spacing w:before="13" w:line="480" w:lineRule="auto"/>
                    <w:ind w:right="90"/>
                    <w:jc w:val="both"/>
                    <w:rPr>
                      <w:b/>
                    </w:rPr>
                  </w:pPr>
                  <w:r w:rsidRPr="000C2512">
                    <w:rPr>
                      <w:b/>
                    </w:rPr>
                    <w:t>%</w:t>
                  </w:r>
                </w:p>
              </w:tc>
            </w:tr>
            <w:tr w:rsidR="005D31FB" w:rsidRPr="000C2512" w14:paraId="79271190" w14:textId="77777777" w:rsidTr="00CE5DE9">
              <w:trPr>
                <w:trHeight w:val="144"/>
                <w:jc w:val="center"/>
              </w:trPr>
              <w:tc>
                <w:tcPr>
                  <w:tcW w:w="7056" w:type="dxa"/>
                </w:tcPr>
                <w:p w14:paraId="50129504" w14:textId="77777777" w:rsidR="005D31FB" w:rsidRPr="000C2512" w:rsidRDefault="005D31FB" w:rsidP="00CE5DE9">
                  <w:pPr>
                    <w:widowControl w:val="0"/>
                    <w:autoSpaceDE w:val="0"/>
                    <w:autoSpaceDN w:val="0"/>
                    <w:spacing w:before="13" w:line="480" w:lineRule="auto"/>
                    <w:ind w:right="90"/>
                    <w:jc w:val="both"/>
                  </w:pPr>
                  <w:r w:rsidRPr="000C2512">
                    <w:t>Severely affected</w:t>
                  </w:r>
                </w:p>
              </w:tc>
              <w:tc>
                <w:tcPr>
                  <w:tcW w:w="1085" w:type="dxa"/>
                </w:tcPr>
                <w:p w14:paraId="73EB88D3" w14:textId="77777777" w:rsidR="005D31FB" w:rsidRPr="000C2512" w:rsidRDefault="005D31FB" w:rsidP="00CE5DE9">
                  <w:pPr>
                    <w:widowControl w:val="0"/>
                    <w:autoSpaceDE w:val="0"/>
                    <w:autoSpaceDN w:val="0"/>
                    <w:spacing w:before="157" w:line="480" w:lineRule="auto"/>
                    <w:ind w:right="90"/>
                    <w:jc w:val="both"/>
                  </w:pPr>
                  <w:r w:rsidRPr="000C2512">
                    <w:t>350</w:t>
                  </w:r>
                </w:p>
              </w:tc>
              <w:tc>
                <w:tcPr>
                  <w:tcW w:w="920" w:type="dxa"/>
                </w:tcPr>
                <w:p w14:paraId="2DED06B5" w14:textId="77777777" w:rsidR="005D31FB" w:rsidRPr="000C2512" w:rsidRDefault="005D31FB" w:rsidP="00CE5DE9">
                  <w:pPr>
                    <w:widowControl w:val="0"/>
                    <w:autoSpaceDE w:val="0"/>
                    <w:autoSpaceDN w:val="0"/>
                    <w:spacing w:before="13" w:line="480" w:lineRule="auto"/>
                    <w:ind w:right="90"/>
                    <w:jc w:val="both"/>
                  </w:pPr>
                  <w:r w:rsidRPr="000C2512">
                    <w:t>65</w:t>
                  </w:r>
                </w:p>
              </w:tc>
            </w:tr>
            <w:tr w:rsidR="005D31FB" w:rsidRPr="000C2512" w14:paraId="2C85532E" w14:textId="77777777" w:rsidTr="00CE5DE9">
              <w:trPr>
                <w:trHeight w:val="144"/>
                <w:jc w:val="center"/>
              </w:trPr>
              <w:tc>
                <w:tcPr>
                  <w:tcW w:w="7056" w:type="dxa"/>
                </w:tcPr>
                <w:p w14:paraId="6AD9A9E9" w14:textId="77777777" w:rsidR="005D31FB" w:rsidRPr="000C2512" w:rsidRDefault="005D31FB" w:rsidP="00CE5DE9">
                  <w:pPr>
                    <w:widowControl w:val="0"/>
                    <w:autoSpaceDE w:val="0"/>
                    <w:autoSpaceDN w:val="0"/>
                    <w:spacing w:before="14" w:line="480" w:lineRule="auto"/>
                    <w:ind w:right="90"/>
                    <w:jc w:val="both"/>
                  </w:pPr>
                  <w:r w:rsidRPr="000C2512">
                    <w:t>Moderately affected</w:t>
                  </w:r>
                </w:p>
              </w:tc>
              <w:tc>
                <w:tcPr>
                  <w:tcW w:w="1085" w:type="dxa"/>
                </w:tcPr>
                <w:p w14:paraId="3B583F5D" w14:textId="77777777" w:rsidR="005D31FB" w:rsidRPr="000C2512" w:rsidRDefault="005D31FB" w:rsidP="00CE5DE9">
                  <w:pPr>
                    <w:widowControl w:val="0"/>
                    <w:autoSpaceDE w:val="0"/>
                    <w:autoSpaceDN w:val="0"/>
                    <w:spacing w:before="14" w:line="480" w:lineRule="auto"/>
                    <w:ind w:right="90"/>
                    <w:jc w:val="both"/>
                  </w:pPr>
                  <w:r w:rsidRPr="000C2512">
                    <w:t>135</w:t>
                  </w:r>
                </w:p>
              </w:tc>
              <w:tc>
                <w:tcPr>
                  <w:tcW w:w="920" w:type="dxa"/>
                </w:tcPr>
                <w:p w14:paraId="4383A608" w14:textId="77777777" w:rsidR="005D31FB" w:rsidRPr="000C2512" w:rsidRDefault="005D31FB" w:rsidP="00CE5DE9">
                  <w:pPr>
                    <w:widowControl w:val="0"/>
                    <w:autoSpaceDE w:val="0"/>
                    <w:autoSpaceDN w:val="0"/>
                    <w:spacing w:before="14" w:line="480" w:lineRule="auto"/>
                    <w:ind w:right="90"/>
                    <w:jc w:val="both"/>
                  </w:pPr>
                  <w:r w:rsidRPr="000C2512">
                    <w:t>25</w:t>
                  </w:r>
                </w:p>
              </w:tc>
            </w:tr>
            <w:tr w:rsidR="005D31FB" w:rsidRPr="000C2512" w14:paraId="22A1455D" w14:textId="77777777" w:rsidTr="00CE5DE9">
              <w:trPr>
                <w:trHeight w:val="144"/>
                <w:jc w:val="center"/>
              </w:trPr>
              <w:tc>
                <w:tcPr>
                  <w:tcW w:w="7056" w:type="dxa"/>
                </w:tcPr>
                <w:p w14:paraId="11D4D020" w14:textId="77777777" w:rsidR="005D31FB" w:rsidRPr="000C2512" w:rsidRDefault="005D31FB" w:rsidP="00CE5DE9">
                  <w:pPr>
                    <w:widowControl w:val="0"/>
                    <w:autoSpaceDE w:val="0"/>
                    <w:autoSpaceDN w:val="0"/>
                    <w:spacing w:before="13" w:line="480" w:lineRule="auto"/>
                    <w:ind w:right="90"/>
                    <w:jc w:val="both"/>
                  </w:pPr>
                  <w:r w:rsidRPr="000C2512">
                    <w:t>Slightly affected</w:t>
                  </w:r>
                </w:p>
              </w:tc>
              <w:tc>
                <w:tcPr>
                  <w:tcW w:w="1085" w:type="dxa"/>
                </w:tcPr>
                <w:p w14:paraId="2C4108E2" w14:textId="77777777" w:rsidR="005D31FB" w:rsidRPr="000C2512" w:rsidRDefault="005D31FB" w:rsidP="00CE5DE9">
                  <w:pPr>
                    <w:widowControl w:val="0"/>
                    <w:autoSpaceDE w:val="0"/>
                    <w:autoSpaceDN w:val="0"/>
                    <w:spacing w:before="13" w:line="480" w:lineRule="auto"/>
                    <w:ind w:right="90"/>
                    <w:jc w:val="both"/>
                  </w:pPr>
                  <w:r w:rsidRPr="000C2512">
                    <w:t>50</w:t>
                  </w:r>
                </w:p>
              </w:tc>
              <w:tc>
                <w:tcPr>
                  <w:tcW w:w="920" w:type="dxa"/>
                </w:tcPr>
                <w:p w14:paraId="55FE94DA" w14:textId="77777777" w:rsidR="005D31FB" w:rsidRPr="000C2512" w:rsidRDefault="005D31FB" w:rsidP="00CE5DE9">
                  <w:pPr>
                    <w:widowControl w:val="0"/>
                    <w:autoSpaceDE w:val="0"/>
                    <w:autoSpaceDN w:val="0"/>
                    <w:spacing w:before="13" w:line="480" w:lineRule="auto"/>
                    <w:ind w:right="90"/>
                    <w:jc w:val="both"/>
                  </w:pPr>
                  <w:r w:rsidRPr="000C2512">
                    <w:t>9</w:t>
                  </w:r>
                </w:p>
              </w:tc>
            </w:tr>
            <w:tr w:rsidR="005D31FB" w:rsidRPr="000C2512" w14:paraId="033A54F8" w14:textId="77777777" w:rsidTr="00CE5DE9">
              <w:trPr>
                <w:trHeight w:val="144"/>
                <w:jc w:val="center"/>
              </w:trPr>
              <w:tc>
                <w:tcPr>
                  <w:tcW w:w="7056" w:type="dxa"/>
                </w:tcPr>
                <w:p w14:paraId="1FEED648" w14:textId="77777777" w:rsidR="005D31FB" w:rsidRPr="000C2512" w:rsidRDefault="005D31FB" w:rsidP="00CE5DE9">
                  <w:pPr>
                    <w:widowControl w:val="0"/>
                    <w:autoSpaceDE w:val="0"/>
                    <w:autoSpaceDN w:val="0"/>
                    <w:spacing w:before="13" w:line="480" w:lineRule="auto"/>
                    <w:ind w:right="90"/>
                    <w:jc w:val="both"/>
                  </w:pPr>
                  <w:r w:rsidRPr="000C2512">
                    <w:t>Not affected at all</w:t>
                  </w:r>
                </w:p>
              </w:tc>
              <w:tc>
                <w:tcPr>
                  <w:tcW w:w="1085" w:type="dxa"/>
                </w:tcPr>
                <w:p w14:paraId="289F454D" w14:textId="77777777" w:rsidR="005D31FB" w:rsidRPr="000C2512" w:rsidRDefault="005D31FB" w:rsidP="00CE5DE9">
                  <w:pPr>
                    <w:widowControl w:val="0"/>
                    <w:autoSpaceDE w:val="0"/>
                    <w:autoSpaceDN w:val="0"/>
                    <w:spacing w:before="13" w:line="480" w:lineRule="auto"/>
                    <w:ind w:right="90"/>
                    <w:jc w:val="both"/>
                  </w:pPr>
                  <w:r w:rsidRPr="000C2512">
                    <w:t>5</w:t>
                  </w:r>
                </w:p>
              </w:tc>
              <w:tc>
                <w:tcPr>
                  <w:tcW w:w="920" w:type="dxa"/>
                </w:tcPr>
                <w:p w14:paraId="013256D8" w14:textId="77777777" w:rsidR="005D31FB" w:rsidRPr="000C2512" w:rsidRDefault="005D31FB" w:rsidP="00CE5DE9">
                  <w:pPr>
                    <w:widowControl w:val="0"/>
                    <w:autoSpaceDE w:val="0"/>
                    <w:autoSpaceDN w:val="0"/>
                    <w:spacing w:before="13" w:line="480" w:lineRule="auto"/>
                    <w:ind w:right="90"/>
                    <w:jc w:val="both"/>
                  </w:pPr>
                  <w:r w:rsidRPr="000C2512">
                    <w:t>1</w:t>
                  </w:r>
                </w:p>
              </w:tc>
            </w:tr>
          </w:tbl>
          <w:p w14:paraId="7CDEC703" w14:textId="77777777" w:rsidR="005D31FB" w:rsidRDefault="005D31FB" w:rsidP="00CE5DE9">
            <w:pPr>
              <w:spacing w:line="480" w:lineRule="auto"/>
              <w:ind w:right="90"/>
              <w:rPr>
                <w:b/>
                <w:bCs/>
                <w:iCs/>
                <w:sz w:val="24"/>
                <w:szCs w:val="24"/>
              </w:rPr>
            </w:pPr>
          </w:p>
          <w:p w14:paraId="41DF6484" w14:textId="77777777" w:rsidR="000B6015" w:rsidRDefault="000B6015" w:rsidP="00CE5DE9">
            <w:pPr>
              <w:spacing w:line="480" w:lineRule="auto"/>
              <w:ind w:right="90"/>
              <w:rPr>
                <w:b/>
                <w:bCs/>
                <w:iCs/>
                <w:sz w:val="24"/>
                <w:szCs w:val="24"/>
              </w:rPr>
            </w:pPr>
          </w:p>
          <w:p w14:paraId="0E5087FE" w14:textId="77777777" w:rsidR="000B6015" w:rsidRDefault="000B6015" w:rsidP="00CE5DE9">
            <w:pPr>
              <w:spacing w:line="480" w:lineRule="auto"/>
              <w:ind w:right="90"/>
              <w:rPr>
                <w:b/>
                <w:bCs/>
                <w:iCs/>
                <w:sz w:val="24"/>
                <w:szCs w:val="24"/>
              </w:rPr>
            </w:pPr>
          </w:p>
          <w:p w14:paraId="6F15718F" w14:textId="77777777" w:rsidR="000B6015" w:rsidRDefault="000B6015" w:rsidP="00CE5DE9">
            <w:pPr>
              <w:spacing w:line="480" w:lineRule="auto"/>
              <w:ind w:right="90"/>
              <w:rPr>
                <w:b/>
                <w:bCs/>
                <w:iCs/>
                <w:sz w:val="24"/>
                <w:szCs w:val="24"/>
              </w:rPr>
            </w:pPr>
          </w:p>
          <w:p w14:paraId="6ADE3EEF" w14:textId="77777777" w:rsidR="000B6015" w:rsidRDefault="000B6015" w:rsidP="00CE5DE9">
            <w:pPr>
              <w:spacing w:line="480" w:lineRule="auto"/>
              <w:ind w:right="90"/>
              <w:rPr>
                <w:b/>
                <w:bCs/>
                <w:iCs/>
                <w:sz w:val="24"/>
                <w:szCs w:val="24"/>
              </w:rPr>
            </w:pPr>
          </w:p>
          <w:p w14:paraId="77A769A3" w14:textId="77777777" w:rsidR="000B6015" w:rsidRDefault="000B6015" w:rsidP="00CE5DE9">
            <w:pPr>
              <w:spacing w:line="480" w:lineRule="auto"/>
              <w:ind w:right="90"/>
              <w:rPr>
                <w:b/>
                <w:bCs/>
                <w:iCs/>
                <w:sz w:val="24"/>
                <w:szCs w:val="24"/>
              </w:rPr>
            </w:pPr>
          </w:p>
          <w:p w14:paraId="65BD7CEE" w14:textId="77777777" w:rsidR="000B6015" w:rsidRDefault="000B6015" w:rsidP="00CE5DE9">
            <w:pPr>
              <w:spacing w:line="480" w:lineRule="auto"/>
              <w:ind w:right="90"/>
              <w:rPr>
                <w:b/>
                <w:bCs/>
                <w:iCs/>
                <w:sz w:val="24"/>
                <w:szCs w:val="24"/>
              </w:rPr>
            </w:pPr>
          </w:p>
          <w:p w14:paraId="7BBF1354" w14:textId="77777777" w:rsidR="000B6015" w:rsidRPr="000C2512" w:rsidRDefault="000B6015" w:rsidP="00CE5DE9">
            <w:pPr>
              <w:spacing w:line="480" w:lineRule="auto"/>
              <w:ind w:right="90"/>
              <w:rPr>
                <w:b/>
                <w:bCs/>
                <w:iCs/>
                <w:sz w:val="24"/>
                <w:szCs w:val="24"/>
              </w:rPr>
            </w:pPr>
          </w:p>
          <w:p w14:paraId="0985BFDF" w14:textId="0D67B0B0" w:rsidR="005D31FB" w:rsidRPr="000C2512" w:rsidRDefault="005D31FB" w:rsidP="00CE5DE9">
            <w:pPr>
              <w:spacing w:line="480" w:lineRule="auto"/>
              <w:ind w:right="90"/>
              <w:rPr>
                <w:b/>
                <w:bCs/>
                <w:iCs/>
                <w:sz w:val="24"/>
                <w:szCs w:val="24"/>
              </w:rPr>
            </w:pPr>
            <w:r w:rsidRPr="000C2512">
              <w:rPr>
                <w:b/>
                <w:bCs/>
                <w:iCs/>
                <w:sz w:val="24"/>
                <w:szCs w:val="24"/>
              </w:rPr>
              <w:lastRenderedPageBreak/>
              <w:t>Figure 12</w:t>
            </w:r>
            <w:r w:rsidR="000B6015">
              <w:t xml:space="preserve"> </w:t>
            </w:r>
            <w:r w:rsidR="000B6015" w:rsidRPr="000B6015">
              <w:rPr>
                <w:b/>
                <w:bCs/>
                <w:iCs/>
                <w:sz w:val="20"/>
                <w:szCs w:val="20"/>
              </w:rPr>
              <w:t>Impact of the Herders–Farmers Conflict on Household Access to Food</w:t>
            </w:r>
          </w:p>
          <w:tbl>
            <w:tblPr>
              <w:tblStyle w:val="TableGrid"/>
              <w:tblpPr w:leftFromText="180" w:rightFromText="180" w:vertAnchor="text" w:horzAnchor="margin" w:tblpY="78"/>
              <w:tblW w:w="9265" w:type="dxa"/>
              <w:tblLayout w:type="fixed"/>
              <w:tblLook w:val="01E0" w:firstRow="1" w:lastRow="1" w:firstColumn="1" w:lastColumn="1" w:noHBand="0" w:noVBand="0"/>
            </w:tblPr>
            <w:tblGrid>
              <w:gridCol w:w="9265"/>
            </w:tblGrid>
            <w:tr w:rsidR="005D31FB" w:rsidRPr="000C2512" w14:paraId="5F8F9B8A" w14:textId="77777777" w:rsidTr="00CE5DE9">
              <w:trPr>
                <w:trHeight w:val="5651"/>
              </w:trPr>
              <w:tc>
                <w:tcPr>
                  <w:tcW w:w="9265" w:type="dxa"/>
                </w:tcPr>
                <w:p w14:paraId="6B1E7233" w14:textId="77777777" w:rsidR="005D31FB" w:rsidRPr="000C2512" w:rsidRDefault="005D31FB" w:rsidP="00CE5DE9">
                  <w:pPr>
                    <w:spacing w:after="160" w:line="480" w:lineRule="auto"/>
                    <w:ind w:right="90"/>
                  </w:pPr>
                  <w:r w:rsidRPr="000C2512">
                    <w:t xml:space="preserve">                           </w:t>
                  </w:r>
                </w:p>
                <w:p w14:paraId="0A100478" w14:textId="77777777" w:rsidR="005D31FB" w:rsidRPr="000C2512" w:rsidRDefault="005D31FB" w:rsidP="00CE5DE9">
                  <w:pPr>
                    <w:spacing w:after="160" w:line="480" w:lineRule="auto"/>
                    <w:ind w:right="90"/>
                  </w:pPr>
                  <w:r w:rsidRPr="000C2512">
                    <w:t xml:space="preserve">                                                                 Chart Title</w:t>
                  </w:r>
                </w:p>
                <w:p w14:paraId="23881F7A" w14:textId="77777777" w:rsidR="005D31FB" w:rsidRPr="000C2512" w:rsidRDefault="005D31FB" w:rsidP="00CE5DE9">
                  <w:pPr>
                    <w:spacing w:after="160" w:line="480" w:lineRule="auto"/>
                    <w:ind w:right="90"/>
                  </w:pPr>
                </w:p>
                <w:p w14:paraId="382C416B" w14:textId="77777777" w:rsidR="005D31FB" w:rsidRPr="000C2512" w:rsidRDefault="005D31FB" w:rsidP="00CE5DE9">
                  <w:pPr>
                    <w:spacing w:after="160" w:line="480" w:lineRule="auto"/>
                    <w:ind w:right="90"/>
                  </w:pPr>
                </w:p>
                <w:p w14:paraId="14D68542" w14:textId="77777777" w:rsidR="005D31FB" w:rsidRPr="000C2512" w:rsidRDefault="005D31FB" w:rsidP="00CE5DE9">
                  <w:pPr>
                    <w:spacing w:after="160" w:line="480" w:lineRule="auto"/>
                    <w:ind w:right="90"/>
                  </w:pPr>
                  <w:r w:rsidRPr="000C2512">
                    <w:rPr>
                      <w:noProof/>
                    </w:rPr>
                    <w:drawing>
                      <wp:anchor distT="0" distB="0" distL="0" distR="0" simplePos="0" relativeHeight="251677696" behindDoc="1" locked="0" layoutInCell="1" allowOverlap="1" wp14:anchorId="331C3808" wp14:editId="5C9E6A5D">
                        <wp:simplePos x="0" y="0"/>
                        <wp:positionH relativeFrom="page">
                          <wp:posOffset>1444292</wp:posOffset>
                        </wp:positionH>
                        <wp:positionV relativeFrom="paragraph">
                          <wp:posOffset>64676</wp:posOffset>
                        </wp:positionV>
                        <wp:extent cx="3775294" cy="2399030"/>
                        <wp:effectExtent l="0" t="0" r="0" b="1270"/>
                        <wp:wrapNone/>
                        <wp:docPr id="1146" name="image3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37.png"/>
                                <pic:cNvPicPr/>
                              </pic:nvPicPr>
                              <pic:blipFill>
                                <a:blip r:embed="rId68" cstate="print"/>
                                <a:srcRect/>
                                <a:stretch/>
                              </pic:blipFill>
                              <pic:spPr>
                                <a:xfrm>
                                  <a:off x="0" y="0"/>
                                  <a:ext cx="3775294" cy="2399030"/>
                                </a:xfrm>
                                <a:prstGeom prst="rect">
                                  <a:avLst/>
                                </a:prstGeom>
                              </pic:spPr>
                            </pic:pic>
                          </a:graphicData>
                        </a:graphic>
                        <wp14:sizeRelH relativeFrom="margin">
                          <wp14:pctWidth>0</wp14:pctWidth>
                        </wp14:sizeRelH>
                        <wp14:sizeRelV relativeFrom="margin">
                          <wp14:pctHeight>0</wp14:pctHeight>
                        </wp14:sizeRelV>
                      </wp:anchor>
                    </w:drawing>
                  </w:r>
                </w:p>
                <w:p w14:paraId="04C2F139" w14:textId="77777777" w:rsidR="005D31FB" w:rsidRPr="000C2512" w:rsidRDefault="005D31FB" w:rsidP="00CE5DE9">
                  <w:pPr>
                    <w:spacing w:after="160" w:line="480" w:lineRule="auto"/>
                    <w:ind w:right="90"/>
                  </w:pPr>
                  <w:r w:rsidRPr="000C2512">
                    <w:t>Not affected at all</w:t>
                  </w:r>
                </w:p>
                <w:p w14:paraId="45ACCCAE" w14:textId="77777777" w:rsidR="005D31FB" w:rsidRPr="000C2512" w:rsidRDefault="005D31FB" w:rsidP="00CE5DE9">
                  <w:pPr>
                    <w:spacing w:after="160" w:line="480" w:lineRule="auto"/>
                    <w:ind w:right="90"/>
                  </w:pPr>
                  <w:r w:rsidRPr="000C2512">
                    <w:t>Slightly affected</w:t>
                  </w:r>
                </w:p>
                <w:p w14:paraId="1135192A" w14:textId="77777777" w:rsidR="005D31FB" w:rsidRPr="000C2512" w:rsidRDefault="005D31FB" w:rsidP="00CE5DE9">
                  <w:pPr>
                    <w:spacing w:after="160" w:line="480" w:lineRule="auto"/>
                    <w:ind w:right="90"/>
                  </w:pPr>
                  <w:r w:rsidRPr="000C2512">
                    <w:t>Moderately affected</w:t>
                  </w:r>
                </w:p>
                <w:p w14:paraId="3D130D97" w14:textId="77777777" w:rsidR="005D31FB" w:rsidRPr="000C2512" w:rsidRDefault="005D31FB" w:rsidP="00CE5DE9">
                  <w:pPr>
                    <w:spacing w:after="160" w:line="480" w:lineRule="auto"/>
                    <w:ind w:right="90"/>
                  </w:pPr>
                </w:p>
                <w:p w14:paraId="1EFD2F93" w14:textId="77777777" w:rsidR="005D31FB" w:rsidRPr="000C2512" w:rsidRDefault="005D31FB" w:rsidP="00CE5DE9">
                  <w:pPr>
                    <w:spacing w:after="160" w:line="480" w:lineRule="auto"/>
                    <w:ind w:right="90"/>
                  </w:pPr>
                  <w:r w:rsidRPr="000C2512">
                    <w:t xml:space="preserve">Severely affected </w:t>
                  </w:r>
                </w:p>
                <w:p w14:paraId="7216EC72" w14:textId="77777777" w:rsidR="005D31FB" w:rsidRPr="000C2512" w:rsidRDefault="005D31FB" w:rsidP="00CE5DE9">
                  <w:pPr>
                    <w:spacing w:after="160" w:line="480" w:lineRule="auto"/>
                    <w:ind w:right="90"/>
                  </w:pPr>
                </w:p>
                <w:p w14:paraId="7479CDA4" w14:textId="77777777" w:rsidR="005D31FB" w:rsidRPr="000C2512" w:rsidRDefault="005D31FB" w:rsidP="00CE5DE9">
                  <w:pPr>
                    <w:spacing w:after="160" w:line="480" w:lineRule="auto"/>
                    <w:ind w:right="90"/>
                  </w:pPr>
                  <w:r w:rsidRPr="000C2512">
                    <w:rPr>
                      <w:noProof/>
                    </w:rPr>
                    <mc:AlternateContent>
                      <mc:Choice Requires="wps">
                        <w:drawing>
                          <wp:anchor distT="0" distB="0" distL="0" distR="0" simplePos="0" relativeHeight="251678720" behindDoc="0" locked="0" layoutInCell="1" allowOverlap="1" wp14:anchorId="44635B5C" wp14:editId="32B4AFA4">
                            <wp:simplePos x="0" y="0"/>
                            <wp:positionH relativeFrom="column">
                              <wp:posOffset>241959</wp:posOffset>
                            </wp:positionH>
                            <wp:positionV relativeFrom="paragraph">
                              <wp:posOffset>47625</wp:posOffset>
                            </wp:positionV>
                            <wp:extent cx="109416" cy="101600"/>
                            <wp:effectExtent l="0" t="0" r="5080" b="0"/>
                            <wp:wrapNone/>
                            <wp:docPr id="1147"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16" cy="101600"/>
                                    </a:xfrm>
                                    <a:prstGeom prst="rect">
                                      <a:avLst/>
                                    </a:prstGeom>
                                    <a:solidFill>
                                      <a:srgbClr val="ED7D31"/>
                                    </a:solidFill>
                                    <a:ln>
                                      <a:noFill/>
                                    </a:ln>
                                  </wps:spPr>
                                  <wps:bodyPr>
                                    <a:prstTxWarp prst="textNoShape">
                                      <a:avLst/>
                                    </a:prstTxWarp>
                                  </wps:bodyPr>
                                </wps:wsp>
                              </a:graphicData>
                            </a:graphic>
                          </wp:anchor>
                        </w:drawing>
                      </mc:Choice>
                      <mc:Fallback>
                        <w:pict>
                          <v:rect w14:anchorId="768006B9" id="Rectangle 192" o:spid="_x0000_s1026" style="position:absolute;margin-left:19.05pt;margin-top:3.75pt;width:8.6pt;height:8pt;z-index:2516787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" fillcolor="#ed7d31" stroked="f"/>
                        </w:pict>
                      </mc:Fallback>
                    </mc:AlternateContent>
                  </w:r>
                  <w:r w:rsidRPr="000C2512">
                    <w:tab/>
                    <w:t>How has the conflict affected your household’s access to food?</w:t>
                  </w:r>
                </w:p>
                <w:p w14:paraId="7FD31312" w14:textId="77777777" w:rsidR="005D31FB" w:rsidRPr="000C2512" w:rsidRDefault="005D31FB" w:rsidP="00CE5DE9">
                  <w:pPr>
                    <w:spacing w:after="160" w:line="480" w:lineRule="auto"/>
                    <w:ind w:right="90"/>
                  </w:pPr>
                  <w:r w:rsidRPr="000C2512">
                    <w:rPr>
                      <w:noProof/>
                    </w:rPr>
                    <mc:AlternateContent>
                      <mc:Choice Requires="wps">
                        <w:drawing>
                          <wp:anchor distT="0" distB="0" distL="0" distR="0" simplePos="0" relativeHeight="251679744" behindDoc="0" locked="0" layoutInCell="1" allowOverlap="1" wp14:anchorId="58C2EA89" wp14:editId="48AC804E">
                            <wp:simplePos x="0" y="0"/>
                            <wp:positionH relativeFrom="column">
                              <wp:posOffset>244499</wp:posOffset>
                            </wp:positionH>
                            <wp:positionV relativeFrom="paragraph">
                              <wp:posOffset>22535</wp:posOffset>
                            </wp:positionV>
                            <wp:extent cx="109416" cy="101600"/>
                            <wp:effectExtent l="0" t="0" r="5080" b="0"/>
                            <wp:wrapNone/>
                            <wp:docPr id="1148"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16" cy="101600"/>
                                    </a:xfrm>
                                    <a:prstGeom prst="rect">
                                      <a:avLst/>
                                    </a:prstGeom>
                                    <a:solidFill>
                                      <a:srgbClr val="2E75B5"/>
                                    </a:solidFill>
                                    <a:ln>
                                      <a:noFill/>
                                    </a:ln>
                                  </wps:spPr>
                                  <wps:bodyPr>
                                    <a:prstTxWarp prst="textNoShape">
                                      <a:avLst/>
                                    </a:prstTxWarp>
                                  </wps:bodyPr>
                                </wps:wsp>
                              </a:graphicData>
                            </a:graphic>
                          </wp:anchor>
                        </w:drawing>
                      </mc:Choice>
                      <mc:Fallback>
                        <w:pict>
                          <v:rect w14:anchorId="0A33D885" id="Rectangle 193" o:spid="_x0000_s1026" style="position:absolute;margin-left:19.25pt;margin-top:1.75pt;width:8.6pt;height:8pt;z-index:2516797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" fillcolor="#2e75b5" stroked="f"/>
                        </w:pict>
                      </mc:Fallback>
                    </mc:AlternateContent>
                  </w:r>
                  <w:r w:rsidRPr="000C2512">
                    <w:tab/>
                    <w:t>How has the conflict affected your household’s access to food?</w:t>
                  </w:r>
                </w:p>
              </w:tc>
            </w:tr>
          </w:tbl>
          <w:p w14:paraId="234EDCAB" w14:textId="77777777" w:rsidR="005D31FB" w:rsidRPr="000C2512" w:rsidRDefault="005D31FB" w:rsidP="00CE5DE9">
            <w:pPr>
              <w:spacing w:line="480" w:lineRule="auto"/>
              <w:ind w:right="90"/>
              <w:rPr>
                <w:iCs/>
              </w:rPr>
            </w:pPr>
            <w:r w:rsidRPr="000C2512">
              <w:rPr>
                <w:b/>
                <w:bCs/>
                <w:iCs/>
                <w:sz w:val="24"/>
                <w:szCs w:val="24"/>
              </w:rPr>
              <w:t>Source:</w:t>
            </w:r>
            <w:r w:rsidRPr="000C2512">
              <w:rPr>
                <w:iCs/>
                <w:sz w:val="24"/>
                <w:szCs w:val="24"/>
              </w:rPr>
              <w:t xml:space="preserve"> Field Survey (2024)</w:t>
            </w:r>
          </w:p>
        </w:tc>
      </w:tr>
    </w:tbl>
    <w:p w14:paraId="748CC5DF" w14:textId="2798CDD0" w:rsidR="005D31FB" w:rsidRPr="000C2512" w:rsidRDefault="00F150D0" w:rsidP="005D31FB">
      <w:pPr>
        <w:widowControl w:val="0"/>
        <w:autoSpaceDE w:val="0"/>
        <w:autoSpaceDN w:val="0"/>
        <w:spacing w:line="480" w:lineRule="auto"/>
        <w:ind w:right="90" w:firstLine="720"/>
        <w:jc w:val="both"/>
      </w:pPr>
      <w:r>
        <w:rPr>
          <w:spacing w:val="-1"/>
        </w:rPr>
        <w:lastRenderedPageBreak/>
        <w:t xml:space="preserve">The analysis of household access to food in the table above shows a significant impact on food security, with 65% of respondents reporting that their access to food has been ‘severely affected’. </w:t>
      </w:r>
      <w:r w:rsidR="00B70C43">
        <w:rPr>
          <w:spacing w:val="-1"/>
        </w:rPr>
        <w:t>The</w:t>
      </w:r>
      <w:r>
        <w:rPr>
          <w:spacing w:val="-1"/>
        </w:rPr>
        <w:t xml:space="preserve"> conflict has created substantial challenges for many families. An additional 25% feel ‘moderately affected’, suggesting that while they may still have some access to food, their situation is precarious and likely affects their overall well-being. Only 9% report a ‘slightly affected’ status, and a mere 1% claim that they are ‘not affected at all’. This data highlights that </w:t>
      </w:r>
      <w:r>
        <w:rPr>
          <w:spacing w:val="-1"/>
        </w:rPr>
        <w:lastRenderedPageBreak/>
        <w:t>the majority of households are struggling with food insecurity, which can lead to a range of negative outcomes, including malnutrition and increased vulnerability.</w:t>
      </w:r>
    </w:p>
    <w:p w14:paraId="578FEF07" w14:textId="77777777" w:rsidR="005D31FB" w:rsidRPr="000C2512" w:rsidRDefault="005D31FB" w:rsidP="005D31FB">
      <w:pPr>
        <w:widowControl w:val="0"/>
        <w:autoSpaceDE w:val="0"/>
        <w:autoSpaceDN w:val="0"/>
        <w:spacing w:line="480" w:lineRule="auto"/>
        <w:ind w:right="90"/>
        <w:jc w:val="both"/>
        <w:rPr>
          <w:sz w:val="2"/>
        </w:rPr>
      </w:pPr>
    </w:p>
    <w:p w14:paraId="47D1B27D" w14:textId="7AF93527" w:rsidR="005D31FB" w:rsidRPr="000C2512" w:rsidRDefault="00D97EB1" w:rsidP="005D31FB">
      <w:pPr>
        <w:widowControl w:val="0"/>
        <w:autoSpaceDE w:val="0"/>
        <w:autoSpaceDN w:val="0"/>
        <w:spacing w:before="60" w:line="480" w:lineRule="auto"/>
        <w:ind w:right="90" w:firstLine="720"/>
        <w:jc w:val="both"/>
      </w:pPr>
      <w:r>
        <w:t>In a focus group discussion summary, participants echoed these sentiments, sharing personal stories of how the conflict has disrupted their livelihoods, driven up food prices, or limited their access to markets. Many expressed concerns about the long-term implications for their families, particularly children's nutrition and health. The overwhelming consensus indicated an urgent need for interventions to improve food access and address the root causes of the conflict to foster community resilience.</w:t>
      </w:r>
    </w:p>
    <w:p w14:paraId="52B9422C" w14:textId="77777777" w:rsidR="005D31FB" w:rsidRPr="000C2512" w:rsidRDefault="005D31FB" w:rsidP="005D31FB">
      <w:pPr>
        <w:widowControl w:val="0"/>
        <w:autoSpaceDE w:val="0"/>
        <w:autoSpaceDN w:val="0"/>
        <w:spacing w:before="60"/>
        <w:ind w:right="90"/>
        <w:jc w:val="both"/>
      </w:pPr>
    </w:p>
    <w:p w14:paraId="282C66E1" w14:textId="77777777" w:rsidR="005D31FB" w:rsidRPr="000C2512" w:rsidRDefault="005D31FB" w:rsidP="005D31FB">
      <w:pPr>
        <w:widowControl w:val="0"/>
        <w:autoSpaceDE w:val="0"/>
        <w:autoSpaceDN w:val="0"/>
        <w:spacing w:before="60" w:line="480" w:lineRule="auto"/>
        <w:ind w:right="90"/>
        <w:jc w:val="both"/>
        <w:outlineLvl w:val="0"/>
        <w:rPr>
          <w:b/>
          <w:bCs/>
        </w:rPr>
      </w:pPr>
      <w:r w:rsidRPr="000C2512">
        <w:rPr>
          <w:b/>
          <w:bCs/>
        </w:rPr>
        <w:t>DISCUSSION OF FINDINGS</w:t>
      </w:r>
    </w:p>
    <w:p w14:paraId="4A7397DC" w14:textId="77777777" w:rsidR="005D31FB" w:rsidRPr="000C2512" w:rsidRDefault="005D31FB" w:rsidP="005D31FB">
      <w:pPr>
        <w:widowControl w:val="0"/>
        <w:autoSpaceDE w:val="0"/>
        <w:autoSpaceDN w:val="0"/>
        <w:spacing w:line="480" w:lineRule="auto"/>
        <w:ind w:right="90"/>
        <w:jc w:val="both"/>
        <w:outlineLvl w:val="0"/>
        <w:rPr>
          <w:b/>
          <w:bCs/>
        </w:rPr>
      </w:pPr>
      <w:r w:rsidRPr="000C2512">
        <w:rPr>
          <w:b/>
          <w:bCs/>
        </w:rPr>
        <w:t>Objective One</w:t>
      </w:r>
    </w:p>
    <w:p w14:paraId="4F95AFC2" w14:textId="71C88B34" w:rsidR="005D31FB" w:rsidRPr="000C2512" w:rsidRDefault="00D97EB1" w:rsidP="005D31FB">
      <w:pPr>
        <w:widowControl w:val="0"/>
        <w:autoSpaceDE w:val="0"/>
        <w:autoSpaceDN w:val="0"/>
        <w:spacing w:line="480" w:lineRule="auto"/>
        <w:ind w:right="90" w:firstLine="720"/>
        <w:jc w:val="both"/>
        <w:rPr>
          <w:b/>
        </w:rPr>
      </w:pPr>
      <w:r>
        <w:t>The study’s findings provide crucial insights into the herder-farmer conflict in Ekiti State, particularly its drivers and implications for food security. The data show that 73% of respondents either strongly agree or agree that resource competition is a major driver of the conflict. This indicates a clear perception that scarce arable land and water are key contributors</w:t>
      </w:r>
      <w:r w:rsidR="00B70C43">
        <w:t xml:space="preserve"> to negative</w:t>
      </w:r>
      <w:r>
        <w:t xml:space="preserve"> agricultural productivity. Frequent conflicts disrupt farming activities, reduce crop yields, and sometimes </w:t>
      </w:r>
      <w:r w:rsidR="00B70C43">
        <w:t>displace</w:t>
      </w:r>
      <w:r>
        <w:t xml:space="preserve"> farmers, threatening food security in Ekiti State, where consistent agricultural production is essential.</w:t>
      </w:r>
    </w:p>
    <w:p w14:paraId="3C848157" w14:textId="174B081D" w:rsidR="005D31FB" w:rsidRPr="000C2512" w:rsidRDefault="00D97EB1" w:rsidP="005D31FB">
      <w:pPr>
        <w:widowControl w:val="0"/>
        <w:autoSpaceDE w:val="0"/>
        <w:autoSpaceDN w:val="0"/>
        <w:spacing w:line="480" w:lineRule="auto"/>
        <w:ind w:right="90" w:firstLine="720"/>
        <w:jc w:val="both"/>
      </w:pPr>
      <w:r>
        <w:rPr>
          <w:spacing w:val="1"/>
        </w:rPr>
        <w:t xml:space="preserve">Focus group discussions further revealed the complex nature of resource competition, marked by escalating tensions </w:t>
      </w:r>
      <w:r w:rsidR="001C62A0">
        <w:rPr>
          <w:spacing w:val="1"/>
        </w:rPr>
        <w:t>stemming from land and water scarcity due to environmental degradation and population growth, economic losses for farmers caused by livestock that damage</w:t>
      </w:r>
      <w:r>
        <w:rPr>
          <w:spacing w:val="1"/>
        </w:rPr>
        <w:t xml:space="preserve"> crops, and the perception of a zero-sum game that fosters hostility and mistrust. This finding aligns with Abass (2022), which highlights competition for essential resources such as land and water as central to these conflicts. Abass reported that farmers and herders have engaged in fierce </w:t>
      </w:r>
      <w:r>
        <w:rPr>
          <w:spacing w:val="1"/>
        </w:rPr>
        <w:lastRenderedPageBreak/>
        <w:t xml:space="preserve">struggles for access to such valuable lands, which more often than not result in increased conflict and violence. The conflict often arises when herders encroach on farmland </w:t>
      </w:r>
      <w:r w:rsidR="00B70C43">
        <w:rPr>
          <w:spacing w:val="1"/>
        </w:rPr>
        <w:t>in search of grazing land</w:t>
      </w:r>
      <w:r>
        <w:rPr>
          <w:spacing w:val="1"/>
        </w:rPr>
        <w:t xml:space="preserve">, a situation exacerbated by environmental changes such as desertification and population growth. </w:t>
      </w:r>
    </w:p>
    <w:p w14:paraId="4262B49B" w14:textId="4AE1111B" w:rsidR="005D31FB" w:rsidRPr="000C2512" w:rsidRDefault="00D97EB1" w:rsidP="005D31FB">
      <w:pPr>
        <w:widowControl w:val="0"/>
        <w:autoSpaceDE w:val="0"/>
        <w:autoSpaceDN w:val="0"/>
        <w:spacing w:line="480" w:lineRule="auto"/>
        <w:ind w:right="90" w:firstLine="720"/>
        <w:jc w:val="both"/>
      </w:pPr>
      <w:r>
        <w:t xml:space="preserve">The study also highlighted a strong correlation between cultural differences and the herdsmen-farmers’ conflict, with 73% of respondents acknowledging these differences as significant factors. This finding underscores the role cultural dynamics play in escalating tensions and threatening food security. This aligns with </w:t>
      </w:r>
      <w:proofErr w:type="spellStart"/>
      <w:r>
        <w:t>Ofuoku</w:t>
      </w:r>
      <w:proofErr w:type="spellEnd"/>
      <w:r>
        <w:t xml:space="preserve"> and </w:t>
      </w:r>
      <w:proofErr w:type="spellStart"/>
      <w:r>
        <w:t>Isife’s</w:t>
      </w:r>
      <w:proofErr w:type="spellEnd"/>
      <w:r>
        <w:t xml:space="preserve"> (2009) report that clashes are exacerbated by ethnic and cultural divides, with herders predominantly Fulani and farmers belonging to various local ethnic groups. These cultural differences result in mutual distrust and prejudice, complicating conflict resolution efforts. The study also found that 33% of respondents believed that inadequate government intervention has worsened the conflict. This indicates a perceived need for more effective governance to address the root causes of the herdsmen-farmers’ conflicts. Key observations on government intervention highlight several critical areas, including inadequate security measures, as seen in the lack of timely police response and a weak security presence, which contribute to escalating violence. There is also poor implementation of conflict resolution policies, with existing policies often unenforced, leaving grievances unresolved. The lack of support for conflict victims fosters resentment and prolongs hostilities. This finding aligns with Olaniyan et al.’s (2015) position that the government’s responses to conflicts between </w:t>
      </w:r>
      <w:r w:rsidR="00B70C43">
        <w:t>herders</w:t>
      </w:r>
      <w:r>
        <w:t xml:space="preserve"> and farmers have been inadequate, often reactive rather than proactive and lacking in long-term solutions. Additionally, the government has been </w:t>
      </w:r>
      <w:proofErr w:type="spellStart"/>
      <w:r>
        <w:t>criticised</w:t>
      </w:r>
      <w:proofErr w:type="spellEnd"/>
      <w:r>
        <w:t xml:space="preserve"> for failing to address the root causes, such as land competition and climate change. Respondents' opinions indicate a need for a more proactive approach involving dialogue, mediation, and collaboration with local leaders </w:t>
      </w:r>
      <w:r>
        <w:lastRenderedPageBreak/>
        <w:t xml:space="preserve">and stakeholders. This corresponds with </w:t>
      </w:r>
      <w:proofErr w:type="spellStart"/>
      <w:r>
        <w:t>Fiki</w:t>
      </w:r>
      <w:proofErr w:type="spellEnd"/>
      <w:r>
        <w:t xml:space="preserve"> and Lee’s (2004) opinion on a more comprehensive and coordinated approach that involves local governments, community leaders and other stakeholders to foster sustainable solutions. </w:t>
      </w:r>
    </w:p>
    <w:p w14:paraId="5FB77B85" w14:textId="77777777" w:rsidR="005D31FB" w:rsidRPr="000C2512" w:rsidRDefault="005D31FB" w:rsidP="005D31FB">
      <w:pPr>
        <w:widowControl w:val="0"/>
        <w:autoSpaceDE w:val="0"/>
        <w:autoSpaceDN w:val="0"/>
        <w:spacing w:before="1"/>
        <w:ind w:right="90"/>
        <w:jc w:val="both"/>
        <w:rPr>
          <w:sz w:val="4"/>
        </w:rPr>
      </w:pPr>
    </w:p>
    <w:p w14:paraId="1D0A75A9" w14:textId="77777777" w:rsidR="005D31FB" w:rsidRPr="000C2512" w:rsidRDefault="005D31FB" w:rsidP="005D31FB">
      <w:pPr>
        <w:widowControl w:val="0"/>
        <w:autoSpaceDE w:val="0"/>
        <w:autoSpaceDN w:val="0"/>
        <w:spacing w:before="1" w:line="480" w:lineRule="auto"/>
        <w:ind w:right="90"/>
        <w:jc w:val="both"/>
        <w:outlineLvl w:val="0"/>
        <w:rPr>
          <w:b/>
          <w:bCs/>
        </w:rPr>
      </w:pPr>
      <w:r w:rsidRPr="000C2512">
        <w:rPr>
          <w:b/>
          <w:bCs/>
        </w:rPr>
        <w:t>Objective Two</w:t>
      </w:r>
    </w:p>
    <w:p w14:paraId="35508DCA" w14:textId="77777777" w:rsidR="005D31FB" w:rsidRPr="000C2512" w:rsidRDefault="005D31FB" w:rsidP="005D31FB">
      <w:pPr>
        <w:widowControl w:val="0"/>
        <w:autoSpaceDE w:val="0"/>
        <w:autoSpaceDN w:val="0"/>
        <w:spacing w:line="480" w:lineRule="auto"/>
        <w:ind w:right="90"/>
        <w:jc w:val="both"/>
        <w:rPr>
          <w:b/>
          <w:bCs/>
        </w:rPr>
      </w:pPr>
      <w:r w:rsidRPr="000C2512">
        <w:rPr>
          <w:b/>
          <w:bCs/>
        </w:rPr>
        <w:t>Impacts of herdsmen-farmers’ conflict on food security in Ekiti State.</w:t>
      </w:r>
    </w:p>
    <w:p w14:paraId="6E5C5D77" w14:textId="77777777" w:rsidR="005D31FB" w:rsidRPr="000C2512" w:rsidRDefault="005D31FB" w:rsidP="005D31FB">
      <w:pPr>
        <w:widowControl w:val="0"/>
        <w:autoSpaceDE w:val="0"/>
        <w:autoSpaceDN w:val="0"/>
        <w:spacing w:line="480" w:lineRule="auto"/>
        <w:ind w:right="90"/>
        <w:jc w:val="both"/>
      </w:pPr>
      <w:r w:rsidRPr="000C2512">
        <w:t>The findings highlighted a significant correlation between the conflict and food security challenges experienced by local communities as follows:</w:t>
      </w:r>
    </w:p>
    <w:p w14:paraId="687A8B53" w14:textId="77777777" w:rsidR="005D31FB" w:rsidRPr="000C2512" w:rsidRDefault="005D31FB" w:rsidP="005D31FB">
      <w:pPr>
        <w:widowControl w:val="0"/>
        <w:autoSpaceDE w:val="0"/>
        <w:autoSpaceDN w:val="0"/>
        <w:spacing w:before="1"/>
        <w:ind w:right="90"/>
        <w:jc w:val="both"/>
        <w:outlineLvl w:val="0"/>
        <w:rPr>
          <w:b/>
          <w:bCs/>
        </w:rPr>
      </w:pPr>
    </w:p>
    <w:p w14:paraId="403FDAF9" w14:textId="77777777" w:rsidR="005D31FB" w:rsidRPr="000C2512" w:rsidRDefault="005D31FB" w:rsidP="005D31FB">
      <w:pPr>
        <w:widowControl w:val="0"/>
        <w:autoSpaceDE w:val="0"/>
        <w:autoSpaceDN w:val="0"/>
        <w:spacing w:before="1" w:line="480" w:lineRule="auto"/>
        <w:ind w:right="90"/>
        <w:jc w:val="both"/>
        <w:outlineLvl w:val="0"/>
        <w:rPr>
          <w:b/>
          <w:bCs/>
        </w:rPr>
      </w:pPr>
      <w:r w:rsidRPr="000C2512">
        <w:rPr>
          <w:b/>
          <w:bCs/>
        </w:rPr>
        <w:t>Effects on Crop Production</w:t>
      </w:r>
    </w:p>
    <w:p w14:paraId="6CC06AE8" w14:textId="063B3417" w:rsidR="005D31FB" w:rsidRPr="000C2512" w:rsidRDefault="00D97EB1" w:rsidP="005D31FB">
      <w:pPr>
        <w:widowControl w:val="0"/>
        <w:autoSpaceDE w:val="0"/>
        <w:autoSpaceDN w:val="0"/>
        <w:spacing w:before="60" w:line="480" w:lineRule="auto"/>
        <w:ind w:right="90" w:firstLine="720"/>
        <w:jc w:val="both"/>
        <w:rPr>
          <w:sz w:val="2"/>
        </w:rPr>
      </w:pPr>
      <w:r>
        <w:t xml:space="preserve">The survey results indicated that a substantial majority of respondents (56%) perceived the herders-farmers conflict as having a ‘high’ impact on crop production. This perception reflects the critical concerns among the agricultural community, suggesting that the conflict severely undermines agricultural productivity. According to Adisa and Adekunle (2010) and Okoli and </w:t>
      </w:r>
      <w:proofErr w:type="spellStart"/>
      <w:r>
        <w:t>Atelhe</w:t>
      </w:r>
      <w:proofErr w:type="spellEnd"/>
      <w:r>
        <w:t xml:space="preserve"> (2014), conflicts between herders and farmers in regions </w:t>
      </w:r>
      <w:r w:rsidR="00B70C43">
        <w:t>such as Nigeria have been shown to disrupt farming activities severely</w:t>
      </w:r>
      <w:r>
        <w:t>, threaten food security, and reduce crop yields, with both direct and indirect effects on agricultural productivity. Additionally, 31% of respondents identified the impact as ‘moderate,’ indicating that while the effects are significant, they may not be universally catastrophic. In stark contrast, only 4% reported a low or very low impact, reinforcing the notion that the majority of respondents face considerable challenges linked to this conflict.</w:t>
      </w:r>
    </w:p>
    <w:p w14:paraId="2CD22810" w14:textId="77407C37" w:rsidR="005D31FB" w:rsidRPr="000C2512" w:rsidRDefault="00D97EB1" w:rsidP="005D31FB">
      <w:pPr>
        <w:widowControl w:val="0"/>
        <w:autoSpaceDE w:val="0"/>
        <w:autoSpaceDN w:val="0"/>
        <w:spacing w:before="2" w:line="480" w:lineRule="auto"/>
        <w:ind w:right="90" w:firstLine="720"/>
        <w:jc w:val="both"/>
      </w:pPr>
      <w:r>
        <w:t xml:space="preserve">The focus group discussions echoed these findings, with participants expressing heightened concerns about safety, land access and the ability to cultivate crops without fear of conflict. This aligns with findings from Adelakun et al. (2015) and </w:t>
      </w:r>
      <w:proofErr w:type="spellStart"/>
      <w:r>
        <w:t>Ofuoku</w:t>
      </w:r>
      <w:proofErr w:type="spellEnd"/>
      <w:r>
        <w:t xml:space="preserve"> and </w:t>
      </w:r>
      <w:proofErr w:type="spellStart"/>
      <w:r>
        <w:t>Isife</w:t>
      </w:r>
      <w:proofErr w:type="spellEnd"/>
      <w:r>
        <w:t xml:space="preserve"> (2009), who reported that herder-farmer conflict often leads to farm abandonment, reduced cultivation areas </w:t>
      </w:r>
      <w:r>
        <w:lastRenderedPageBreak/>
        <w:t xml:space="preserve">and lost </w:t>
      </w:r>
      <w:proofErr w:type="spellStart"/>
      <w:r>
        <w:t>labour</w:t>
      </w:r>
      <w:proofErr w:type="spellEnd"/>
      <w:r>
        <w:t>, as farmers increasingly fear for their safety and are restricted from accessing their land freely. The consensus among the focus group participants underscores the urgent need for conflict resolution strategies and community dialogue, indicating a collective recognition that addressing these tensions is vital to agricultural productivity and, consequently, food security.</w:t>
      </w:r>
    </w:p>
    <w:p w14:paraId="1557C94E" w14:textId="77777777" w:rsidR="005D31FB" w:rsidRPr="000C2512" w:rsidRDefault="005D31FB" w:rsidP="005D31FB">
      <w:pPr>
        <w:widowControl w:val="0"/>
        <w:autoSpaceDE w:val="0"/>
        <w:autoSpaceDN w:val="0"/>
        <w:spacing w:line="480" w:lineRule="auto"/>
        <w:ind w:right="90"/>
        <w:jc w:val="both"/>
        <w:outlineLvl w:val="0"/>
        <w:rPr>
          <w:b/>
          <w:bCs/>
        </w:rPr>
      </w:pPr>
      <w:r w:rsidRPr="000C2512">
        <w:rPr>
          <w:b/>
          <w:bCs/>
        </w:rPr>
        <w:t>Food Shortages and Vulnerability</w:t>
      </w:r>
    </w:p>
    <w:p w14:paraId="63D2607E" w14:textId="0911A1D4" w:rsidR="005D31FB" w:rsidRPr="000C2512" w:rsidRDefault="002A5E45" w:rsidP="005D31FB">
      <w:pPr>
        <w:widowControl w:val="0"/>
        <w:autoSpaceDE w:val="0"/>
        <w:autoSpaceDN w:val="0"/>
        <w:spacing w:line="480" w:lineRule="auto"/>
        <w:ind w:right="90" w:firstLine="720"/>
        <w:jc w:val="both"/>
        <w:rPr>
          <w:spacing w:val="-1"/>
        </w:rPr>
      </w:pPr>
      <w:r>
        <w:t xml:space="preserve">A substantial 87% of respondents reported that the availability of staple foods has </w:t>
      </w:r>
      <w:r w:rsidR="00B70C43">
        <w:t>decreased significantly or moderately, underscoring</w:t>
      </w:r>
      <w:r>
        <w:t xml:space="preserve"> the conflict's detrimental effects on food supply chains. Only a minority noted no change or an increase in availability, suggesting a strong consensus about the negative implications of the conflict for food security. The analysis further revealed that 92% of respondents have experienced food shortages linked to the herders-farmers’ conflict</w:t>
      </w:r>
      <w:r w:rsidR="00B70C43">
        <w:t>. This finding</w:t>
      </w:r>
      <w:r>
        <w:t xml:space="preserve"> aligns with Adisa and Adekunle (2010) and </w:t>
      </w:r>
      <w:proofErr w:type="spellStart"/>
      <w:r>
        <w:t>Ofuoku</w:t>
      </w:r>
      <w:proofErr w:type="spellEnd"/>
      <w:r>
        <w:t xml:space="preserve"> and </w:t>
      </w:r>
      <w:proofErr w:type="spellStart"/>
      <w:r>
        <w:t>Isife</w:t>
      </w:r>
      <w:proofErr w:type="spellEnd"/>
      <w:r>
        <w:t xml:space="preserve"> (2009), who concluded that </w:t>
      </w:r>
      <w:r w:rsidR="00B70C43">
        <w:t>herder-farmer</w:t>
      </w:r>
      <w:r>
        <w:t xml:space="preserve"> clashes often lead to severe disruptions in farming, increased food prices and reduced access to essential resources, resulting in widespread food insecurity. This is in line with Okoli and </w:t>
      </w:r>
      <w:proofErr w:type="spellStart"/>
      <w:r>
        <w:t>Atelhe</w:t>
      </w:r>
      <w:proofErr w:type="spellEnd"/>
      <w:r>
        <w:t xml:space="preserve"> (2014), who submitted that conflicts affecting agricultural regions lead directly to food shortages by displacing farming communities, reducing cultivated areas and destroying crops and infrastructure. This situation creates a scarcity of staple foods, leading to higher prices and limited food availability for households. These statistics starkly illustrate the direct implications of the conflicts for food availability and household vulnerability.</w:t>
      </w:r>
    </w:p>
    <w:p w14:paraId="18CCB398" w14:textId="41DCF422" w:rsidR="005D31FB" w:rsidRPr="000C2512" w:rsidRDefault="005D31FB" w:rsidP="005D31FB">
      <w:pPr>
        <w:widowControl w:val="0"/>
        <w:autoSpaceDE w:val="0"/>
        <w:autoSpaceDN w:val="0"/>
        <w:spacing w:line="480" w:lineRule="auto"/>
        <w:ind w:right="90" w:firstLine="720"/>
        <w:jc w:val="both"/>
      </w:pPr>
      <w:r w:rsidRPr="000C2512">
        <w:t>Participants in</w:t>
      </w:r>
      <w:r w:rsidRPr="000C2512">
        <w:rPr>
          <w:spacing w:val="-2"/>
        </w:rPr>
        <w:t xml:space="preserve"> the Focus </w:t>
      </w:r>
      <w:r w:rsidRPr="000C2512">
        <w:t xml:space="preserve">group discussions highlight </w:t>
      </w:r>
      <w:r w:rsidR="00B70C43">
        <w:t xml:space="preserve">the </w:t>
      </w:r>
      <w:r w:rsidRPr="000C2512">
        <w:t xml:space="preserve">disruption of farming activities, rising food prices, and limited access to agricultural resources as critical concerns. Many shared their personal experiences of crop destruction or displacement, highlighting how the conflict disrupts daily life and exacerbates food insecurity. </w:t>
      </w:r>
    </w:p>
    <w:p w14:paraId="079D6A3E" w14:textId="77777777" w:rsidR="002A5E45" w:rsidRDefault="002A5E45" w:rsidP="005D31FB">
      <w:pPr>
        <w:widowControl w:val="0"/>
        <w:autoSpaceDE w:val="0"/>
        <w:autoSpaceDN w:val="0"/>
        <w:spacing w:line="480" w:lineRule="auto"/>
        <w:ind w:right="90"/>
        <w:jc w:val="both"/>
        <w:rPr>
          <w:b/>
          <w:bCs/>
        </w:rPr>
      </w:pPr>
    </w:p>
    <w:p w14:paraId="00127E54" w14:textId="0F8F4D84" w:rsidR="005D31FB" w:rsidRPr="000C2512" w:rsidRDefault="005D31FB" w:rsidP="005D31FB">
      <w:pPr>
        <w:widowControl w:val="0"/>
        <w:autoSpaceDE w:val="0"/>
        <w:autoSpaceDN w:val="0"/>
        <w:spacing w:line="480" w:lineRule="auto"/>
        <w:ind w:right="90"/>
        <w:jc w:val="both"/>
        <w:rPr>
          <w:b/>
          <w:bCs/>
        </w:rPr>
      </w:pPr>
      <w:r w:rsidRPr="000C2512">
        <w:rPr>
          <w:b/>
          <w:bCs/>
        </w:rPr>
        <w:lastRenderedPageBreak/>
        <w:t>Rising Food Prices</w:t>
      </w:r>
    </w:p>
    <w:p w14:paraId="60850127" w14:textId="1A1797AB" w:rsidR="005D31FB" w:rsidRPr="000C2512" w:rsidRDefault="002A5E45" w:rsidP="005D31FB">
      <w:pPr>
        <w:widowControl w:val="0"/>
        <w:autoSpaceDE w:val="0"/>
        <w:autoSpaceDN w:val="0"/>
        <w:spacing w:line="480" w:lineRule="auto"/>
        <w:ind w:right="90" w:firstLine="720"/>
        <w:jc w:val="both"/>
      </w:pPr>
      <w:r>
        <w:rPr>
          <w:spacing w:val="-1"/>
        </w:rPr>
        <w:t xml:space="preserve">Another significant finding concerns food prices. Approximately 65% of respondents believed that food prices have risen significantly due to the conflicts, with 25% reporting a slight increase. The </w:t>
      </w:r>
      <w:r w:rsidR="00B70C43">
        <w:rPr>
          <w:spacing w:val="-1"/>
        </w:rPr>
        <w:t>widespread perception of rising prices signals urgent concerns</w:t>
      </w:r>
      <w:r>
        <w:rPr>
          <w:spacing w:val="-1"/>
        </w:rPr>
        <w:t xml:space="preserve"> about food affordability and availability, suggesting that the conflict is a major driver of economic instability in Ekiti State. This aligns with Adisa and Adekunle’s (2010) position that violent conflicts in agricultural areas result in the abandonment of farmland, reduced crop production and impaired supply chains, all of which contribute to higher food prices. </w:t>
      </w:r>
    </w:p>
    <w:p w14:paraId="698A2E8D" w14:textId="6FF683A1" w:rsidR="005D31FB" w:rsidRPr="000C2512" w:rsidRDefault="002A5E45" w:rsidP="005D31FB">
      <w:pPr>
        <w:widowControl w:val="0"/>
        <w:autoSpaceDE w:val="0"/>
        <w:autoSpaceDN w:val="0"/>
        <w:spacing w:line="480" w:lineRule="auto"/>
        <w:ind w:right="90" w:firstLine="720"/>
        <w:jc w:val="both"/>
      </w:pPr>
      <w:r>
        <w:t>During the focus group discussion, respondents reiterated this view, linking reduced agricultural output to increased scarcity and, consequently, rising prices. The implications are particularly grave for lower-income households, who face increasing difficulty in accessing essential food items, further exacerbating food insecurity.</w:t>
      </w:r>
    </w:p>
    <w:p w14:paraId="7528C896" w14:textId="77777777" w:rsidR="005D31FB" w:rsidRPr="000C2512" w:rsidRDefault="005D31FB" w:rsidP="005D31FB">
      <w:pPr>
        <w:widowControl w:val="0"/>
        <w:autoSpaceDE w:val="0"/>
        <w:autoSpaceDN w:val="0"/>
        <w:spacing w:before="1" w:line="480" w:lineRule="auto"/>
        <w:ind w:right="90"/>
        <w:jc w:val="both"/>
        <w:outlineLvl w:val="0"/>
        <w:rPr>
          <w:b/>
          <w:bCs/>
        </w:rPr>
      </w:pPr>
      <w:r w:rsidRPr="000C2512">
        <w:rPr>
          <w:b/>
          <w:bCs/>
        </w:rPr>
        <w:t>Access to Food and Community Resilience</w:t>
      </w:r>
    </w:p>
    <w:p w14:paraId="38A41BE0" w14:textId="49C07F29" w:rsidR="005D31FB" w:rsidRPr="000C2512" w:rsidRDefault="002A5E45" w:rsidP="005D31FB">
      <w:pPr>
        <w:widowControl w:val="0"/>
        <w:autoSpaceDE w:val="0"/>
        <w:autoSpaceDN w:val="0"/>
        <w:spacing w:line="480" w:lineRule="auto"/>
        <w:ind w:right="90" w:firstLine="720"/>
        <w:jc w:val="both"/>
      </w:pPr>
      <w:r>
        <w:t xml:space="preserve">Furthermore, the analysis indicates that 65% of respondents felt that their access to food </w:t>
      </w:r>
      <w:r w:rsidR="00B70C43">
        <w:t>had</w:t>
      </w:r>
      <w:r>
        <w:t xml:space="preserve"> been ‘severely affected’ by the conflicts. With an additional 25% reporting a ‘moderate’ effect, it is evident that a significant proportion of households are struggling with food insecurity, leading to potential malnutrition and increased vulnerability. This aligns with Adebayo’s (2017) findings that the displacement of farming communities, </w:t>
      </w:r>
      <w:r w:rsidR="00B70C43">
        <w:t xml:space="preserve">the destruction of crops, and the </w:t>
      </w:r>
      <w:r>
        <w:t xml:space="preserve">disruption of market access result in decreased food availability, making it increasingly difficult for households to secure adequate nutrition. Similarly, Omotayo (2019) highlighted that in conflict-prone areas, households often face severe constraints in accessing food, leading to heightened vulnerability, particularly among women and children. </w:t>
      </w:r>
    </w:p>
    <w:p w14:paraId="0ACE441C" w14:textId="77777777" w:rsidR="005D31FB" w:rsidRPr="000C2512" w:rsidRDefault="005D31FB" w:rsidP="005D31FB">
      <w:pPr>
        <w:widowControl w:val="0"/>
        <w:autoSpaceDE w:val="0"/>
        <w:autoSpaceDN w:val="0"/>
        <w:spacing w:line="480" w:lineRule="auto"/>
        <w:ind w:right="90"/>
        <w:jc w:val="both"/>
        <w:rPr>
          <w:sz w:val="6"/>
        </w:rPr>
      </w:pPr>
    </w:p>
    <w:p w14:paraId="65D06421" w14:textId="77777777" w:rsidR="002A5E45" w:rsidRDefault="002A5E45" w:rsidP="005D31FB">
      <w:pPr>
        <w:widowControl w:val="0"/>
        <w:autoSpaceDE w:val="0"/>
        <w:autoSpaceDN w:val="0"/>
        <w:spacing w:line="480" w:lineRule="auto"/>
        <w:ind w:right="90" w:firstLine="720"/>
        <w:jc w:val="both"/>
      </w:pPr>
    </w:p>
    <w:p w14:paraId="26179095" w14:textId="47C7C533" w:rsidR="005D31FB" w:rsidRPr="000C2512" w:rsidRDefault="002A5E45" w:rsidP="005D31FB">
      <w:pPr>
        <w:widowControl w:val="0"/>
        <w:autoSpaceDE w:val="0"/>
        <w:autoSpaceDN w:val="0"/>
        <w:spacing w:line="480" w:lineRule="auto"/>
        <w:ind w:right="90" w:firstLine="720"/>
        <w:jc w:val="both"/>
      </w:pPr>
      <w:r>
        <w:lastRenderedPageBreak/>
        <w:t xml:space="preserve">The focus group discussions highlighted personal accounts of how the conflict disrupted livelihoods and </w:t>
      </w:r>
      <w:r w:rsidR="00B70C43">
        <w:t>market access</w:t>
      </w:r>
      <w:r>
        <w:t>, with many participants expressing concerns about the long-term implications for their families, particularly children’s nutrition.</w:t>
      </w:r>
    </w:p>
    <w:p w14:paraId="7112769F" w14:textId="77777777" w:rsidR="005D31FB" w:rsidRPr="000C2512" w:rsidRDefault="005D31FB" w:rsidP="005D31FB">
      <w:pPr>
        <w:widowControl w:val="0"/>
        <w:autoSpaceDE w:val="0"/>
        <w:autoSpaceDN w:val="0"/>
        <w:spacing w:before="6" w:line="480" w:lineRule="auto"/>
        <w:ind w:right="90"/>
        <w:jc w:val="both"/>
        <w:rPr>
          <w:sz w:val="2"/>
        </w:rPr>
      </w:pPr>
    </w:p>
    <w:p w14:paraId="6C5DB170" w14:textId="77777777" w:rsidR="005D31FB" w:rsidRPr="000C2512" w:rsidRDefault="005D31FB" w:rsidP="005D31FB">
      <w:pPr>
        <w:widowControl w:val="0"/>
        <w:autoSpaceDE w:val="0"/>
        <w:autoSpaceDN w:val="0"/>
        <w:ind w:right="90"/>
        <w:jc w:val="both"/>
        <w:rPr>
          <w:b/>
        </w:rPr>
      </w:pPr>
    </w:p>
    <w:p w14:paraId="616D034E" w14:textId="77777777" w:rsidR="005D31FB" w:rsidRPr="000C2512" w:rsidRDefault="005D31FB" w:rsidP="005D31FB">
      <w:pPr>
        <w:widowControl w:val="0"/>
        <w:autoSpaceDE w:val="0"/>
        <w:autoSpaceDN w:val="0"/>
        <w:spacing w:line="480" w:lineRule="auto"/>
        <w:ind w:right="90"/>
        <w:jc w:val="both"/>
        <w:rPr>
          <w:b/>
        </w:rPr>
      </w:pPr>
      <w:r w:rsidRPr="000C2512">
        <w:rPr>
          <w:b/>
        </w:rPr>
        <w:t>Conclusion</w:t>
      </w:r>
    </w:p>
    <w:p w14:paraId="2E24BDA6" w14:textId="61ED1E26" w:rsidR="005D31FB" w:rsidRPr="000C2512" w:rsidRDefault="002A5E45" w:rsidP="005D31FB">
      <w:pPr>
        <w:widowControl w:val="0"/>
        <w:autoSpaceDE w:val="0"/>
        <w:autoSpaceDN w:val="0"/>
        <w:spacing w:line="480" w:lineRule="auto"/>
        <w:ind w:right="90" w:firstLine="720"/>
        <w:jc w:val="both"/>
      </w:pPr>
      <w:r>
        <w:t>The herders-farmers’ conflict in Ekiti State poses a significant threat to food security, economic stability and social harmony. The research illuminates the multifaceted nature of these tensions, shedding light on the underlying causes and potential avenues for resolution. Key points regarding cultural differences that contribute to conflicts between farmers and herders include contrasting land-use practices</w:t>
      </w:r>
      <w:r w:rsidR="00B70C43">
        <w:t>: farmers rely on land for crops. In contrast,</w:t>
      </w:r>
      <w:r>
        <w:t xml:space="preserve"> herders need grazing routes, often leading to clashes over access. Communication barriers, primarily due to language differences, hinder effective dialogue and escalate misunderstandings. Additionally, the traditional practices of herders </w:t>
      </w:r>
      <w:r w:rsidR="00B70C43">
        <w:t>often conflict with farmers' agricultural lifestyles</w:t>
      </w:r>
      <w:r>
        <w:t xml:space="preserve">, creating tension between mobile and settled ways of life. Historical grievances and mutual distrust deepen the conflict, with both sides often holding stereotypes of the other. The escalation of conflicts, as acknowledged by a significant portion of respondents, underscores the urgency of addressing these issues. The herders-farmers’ conflicts in Ekiti State have direct and severe impacts on food prices, creating economic instability and compounding food insecurity. In summary, the findings collectively illustrate a dire situation for food security in Ekiti State, exacerbated by the herders-farmers’ conflict. The perceived high and moderate impacts on crop production, rising food prices and decreased access to staple foods </w:t>
      </w:r>
      <w:proofErr w:type="spellStart"/>
      <w:r>
        <w:t>emphasise</w:t>
      </w:r>
      <w:proofErr w:type="spellEnd"/>
      <w:r>
        <w:t xml:space="preserve"> the urgent need for interventions to address the root causes of the conflict.</w:t>
      </w:r>
    </w:p>
    <w:p w14:paraId="5AD575EA" w14:textId="17E2F072" w:rsidR="005D31FB" w:rsidRPr="00433609" w:rsidRDefault="005D31FB" w:rsidP="00433609">
      <w:pPr>
        <w:spacing w:line="480" w:lineRule="auto"/>
        <w:ind w:right="90" w:firstLine="720"/>
        <w:jc w:val="both"/>
      </w:pPr>
      <w:r w:rsidRPr="000C2512">
        <w:t xml:space="preserve">In light of the above, the study concludes with a call for </w:t>
      </w:r>
      <w:r w:rsidR="00B70C43">
        <w:t xml:space="preserve">holistic, coordinated efforts among stakeholders, including government agencies, local communities, and civil society </w:t>
      </w:r>
      <w:proofErr w:type="spellStart"/>
      <w:r w:rsidR="00B70C43">
        <w:lastRenderedPageBreak/>
        <w:t>organisations</w:t>
      </w:r>
      <w:proofErr w:type="spellEnd"/>
      <w:r w:rsidRPr="000C2512">
        <w:t xml:space="preserve">, to mitigate the conflict and rebuild trust. By </w:t>
      </w:r>
      <w:proofErr w:type="spellStart"/>
      <w:r w:rsidR="00B70C43">
        <w:t>prioritising</w:t>
      </w:r>
      <w:proofErr w:type="spellEnd"/>
      <w:r w:rsidRPr="000C2512">
        <w:t xml:space="preserve"> proactive conflict resolution mechanisms, sustainable resource management and food security interventions, Ekiti State can work towards fostering a stable, inclusive and resilient agricultural system that benefits all.</w:t>
      </w:r>
    </w:p>
    <w:p w14:paraId="2FE881F2" w14:textId="77777777" w:rsidR="005D31FB" w:rsidRPr="000C2512" w:rsidRDefault="005D31FB" w:rsidP="005D31FB">
      <w:pPr>
        <w:spacing w:line="480" w:lineRule="auto"/>
        <w:ind w:right="90"/>
        <w:jc w:val="both"/>
        <w:rPr>
          <w:b/>
        </w:rPr>
      </w:pPr>
    </w:p>
    <w:p w14:paraId="05CDF07E" w14:textId="2B3CC4CE" w:rsidR="005D31FB" w:rsidRPr="000C2512" w:rsidRDefault="005D31FB" w:rsidP="005D31FB">
      <w:pPr>
        <w:spacing w:line="480" w:lineRule="auto"/>
        <w:jc w:val="both"/>
      </w:pPr>
      <w:r w:rsidRPr="000C2512">
        <w:rPr>
          <w:b/>
          <w:bCs/>
        </w:rPr>
        <w:t xml:space="preserve">Declaration of conflicting interest: </w:t>
      </w:r>
      <w:r w:rsidRPr="000C2512">
        <w:t xml:space="preserve">The authors </w:t>
      </w:r>
      <w:r w:rsidR="00B70C43">
        <w:t>declare no conflicts of</w:t>
      </w:r>
      <w:r w:rsidRPr="000C2512">
        <w:t xml:space="preserve"> interest.</w:t>
      </w:r>
    </w:p>
    <w:p w14:paraId="488FC181" w14:textId="77777777" w:rsidR="005D31FB" w:rsidRPr="000C2512" w:rsidRDefault="005D31FB" w:rsidP="005D31FB">
      <w:pPr>
        <w:spacing w:line="480" w:lineRule="auto"/>
        <w:jc w:val="both"/>
        <w:rPr>
          <w:bCs/>
          <w:lang w:eastAsia="en-GB"/>
        </w:rPr>
      </w:pPr>
      <w:r w:rsidRPr="000C2512">
        <w:rPr>
          <w:b/>
          <w:lang w:eastAsia="en-GB"/>
        </w:rPr>
        <w:t xml:space="preserve">Funding statement: </w:t>
      </w:r>
      <w:r w:rsidRPr="000C2512">
        <w:rPr>
          <w:bCs/>
          <w:lang w:eastAsia="en-GB"/>
        </w:rPr>
        <w:t>The authors did not receive any funding for this research.</w:t>
      </w:r>
    </w:p>
    <w:p w14:paraId="4DFF4063" w14:textId="0B3C2971" w:rsidR="005D31FB" w:rsidRPr="000C2512" w:rsidRDefault="005D31FB" w:rsidP="005D31FB">
      <w:pPr>
        <w:spacing w:line="480" w:lineRule="auto"/>
        <w:jc w:val="both"/>
        <w:rPr>
          <w:lang w:eastAsia="en-GB"/>
        </w:rPr>
      </w:pPr>
      <w:r w:rsidRPr="000C2512">
        <w:rPr>
          <w:b/>
          <w:lang w:eastAsia="en-GB"/>
        </w:rPr>
        <w:t xml:space="preserve">Ethical Considerations: </w:t>
      </w:r>
      <w:r w:rsidRPr="000C2512">
        <w:rPr>
          <w:lang w:eastAsia="en-GB"/>
        </w:rPr>
        <w:t xml:space="preserve">Ethical approval was obtained from the </w:t>
      </w:r>
      <w:r w:rsidR="00B70C43">
        <w:rPr>
          <w:lang w:eastAsia="en-GB"/>
        </w:rPr>
        <w:t>School of Postgraduate Studies review board at Ekiti State University,</w:t>
      </w:r>
      <w:r w:rsidRPr="000C2512">
        <w:rPr>
          <w:lang w:eastAsia="en-GB"/>
        </w:rPr>
        <w:t xml:space="preserve"> and participants were informed about the purpose of the study, their rights, and the confidentiality of their responses.</w:t>
      </w:r>
    </w:p>
    <w:p w14:paraId="5455FD97" w14:textId="77777777" w:rsidR="005D31FB" w:rsidRPr="000C2512" w:rsidRDefault="005D31FB" w:rsidP="005D31FB">
      <w:pPr>
        <w:spacing w:line="480" w:lineRule="auto"/>
        <w:ind w:right="90"/>
        <w:jc w:val="both"/>
        <w:rPr>
          <w:b/>
        </w:rPr>
      </w:pPr>
    </w:p>
    <w:p w14:paraId="01EE6BB7" w14:textId="77777777" w:rsidR="005D31FB" w:rsidRPr="000C2512" w:rsidRDefault="005D31FB" w:rsidP="005D31FB">
      <w:pPr>
        <w:spacing w:line="480" w:lineRule="auto"/>
        <w:ind w:right="90"/>
        <w:jc w:val="both"/>
        <w:rPr>
          <w:b/>
        </w:rPr>
      </w:pPr>
    </w:p>
    <w:p w14:paraId="32A70780" w14:textId="77777777" w:rsidR="005D31FB" w:rsidRPr="000C2512" w:rsidRDefault="005D31FB" w:rsidP="005D31FB">
      <w:pPr>
        <w:spacing w:line="480" w:lineRule="auto"/>
        <w:ind w:right="90"/>
        <w:jc w:val="both"/>
        <w:rPr>
          <w:b/>
        </w:rPr>
      </w:pPr>
    </w:p>
    <w:p w14:paraId="4CD77FEF" w14:textId="77777777" w:rsidR="005D31FB" w:rsidRPr="000C2512" w:rsidRDefault="005D31FB" w:rsidP="005D31FB">
      <w:pPr>
        <w:spacing w:line="480" w:lineRule="auto"/>
        <w:ind w:right="90"/>
        <w:jc w:val="both"/>
        <w:rPr>
          <w:b/>
        </w:rPr>
      </w:pPr>
    </w:p>
    <w:p w14:paraId="0253DAC8" w14:textId="77777777" w:rsidR="005D31FB" w:rsidRPr="000C2512" w:rsidRDefault="005D31FB" w:rsidP="005D31FB">
      <w:pPr>
        <w:spacing w:line="480" w:lineRule="auto"/>
        <w:ind w:right="90"/>
        <w:jc w:val="both"/>
        <w:rPr>
          <w:b/>
        </w:rPr>
      </w:pPr>
    </w:p>
    <w:p w14:paraId="65FCCDCC" w14:textId="77777777" w:rsidR="005D31FB" w:rsidRPr="000C2512" w:rsidRDefault="005D31FB" w:rsidP="005D31FB">
      <w:pPr>
        <w:spacing w:line="480" w:lineRule="auto"/>
        <w:ind w:right="90"/>
        <w:jc w:val="both"/>
        <w:rPr>
          <w:b/>
        </w:rPr>
      </w:pPr>
    </w:p>
    <w:p w14:paraId="2E6FEC38" w14:textId="77777777" w:rsidR="005D31FB" w:rsidRPr="000C2512" w:rsidRDefault="005D31FB" w:rsidP="005D31FB">
      <w:pPr>
        <w:spacing w:line="480" w:lineRule="auto"/>
        <w:ind w:right="90"/>
        <w:jc w:val="both"/>
        <w:rPr>
          <w:b/>
        </w:rPr>
      </w:pPr>
    </w:p>
    <w:p w14:paraId="16C5FA69" w14:textId="77777777" w:rsidR="005D31FB" w:rsidRPr="000C2512" w:rsidRDefault="005D31FB" w:rsidP="005D31FB">
      <w:pPr>
        <w:spacing w:line="480" w:lineRule="auto"/>
        <w:ind w:right="90"/>
        <w:jc w:val="both"/>
        <w:rPr>
          <w:b/>
        </w:rPr>
      </w:pPr>
    </w:p>
    <w:p w14:paraId="44244E5C" w14:textId="77777777" w:rsidR="005D31FB" w:rsidRPr="000C2512" w:rsidRDefault="005D31FB" w:rsidP="005D31FB">
      <w:pPr>
        <w:spacing w:line="480" w:lineRule="auto"/>
        <w:ind w:right="90"/>
        <w:jc w:val="both"/>
        <w:rPr>
          <w:b/>
        </w:rPr>
      </w:pPr>
    </w:p>
    <w:p w14:paraId="3FDEEC73" w14:textId="77777777" w:rsidR="005D31FB" w:rsidRPr="000C2512" w:rsidRDefault="005D31FB" w:rsidP="005D31FB">
      <w:pPr>
        <w:spacing w:line="480" w:lineRule="auto"/>
        <w:ind w:right="90"/>
        <w:jc w:val="both"/>
        <w:rPr>
          <w:b/>
        </w:rPr>
      </w:pPr>
    </w:p>
    <w:p w14:paraId="6621C720" w14:textId="77777777" w:rsidR="005D31FB" w:rsidRPr="000C2512" w:rsidRDefault="005D31FB" w:rsidP="005D31FB">
      <w:pPr>
        <w:spacing w:line="480" w:lineRule="auto"/>
        <w:ind w:right="90"/>
        <w:jc w:val="both"/>
        <w:rPr>
          <w:b/>
        </w:rPr>
      </w:pPr>
    </w:p>
    <w:p w14:paraId="38E0FE2D" w14:textId="77777777" w:rsidR="005D31FB" w:rsidRPr="000C2512" w:rsidRDefault="005D31FB" w:rsidP="005D31FB">
      <w:pPr>
        <w:spacing w:line="480" w:lineRule="auto"/>
        <w:ind w:right="90"/>
        <w:jc w:val="both"/>
        <w:rPr>
          <w:b/>
        </w:rPr>
      </w:pPr>
    </w:p>
    <w:p w14:paraId="02A8CBF3" w14:textId="77777777" w:rsidR="0044009B" w:rsidRPr="000C2512" w:rsidRDefault="0044009B" w:rsidP="005D31FB">
      <w:pPr>
        <w:spacing w:line="480" w:lineRule="auto"/>
        <w:ind w:right="90"/>
        <w:jc w:val="both"/>
        <w:rPr>
          <w:b/>
        </w:rPr>
      </w:pPr>
      <w:bookmarkStart w:id="2" w:name="_Hlk212552088"/>
    </w:p>
    <w:bookmarkEnd w:id="2"/>
    <w:p w14:paraId="30049C5B" w14:textId="77777777" w:rsidR="00433609" w:rsidRPr="00433609" w:rsidRDefault="00433609" w:rsidP="00433609">
      <w:pPr>
        <w:rPr>
          <w:bCs/>
          <w:lang w:val="en-GB"/>
        </w:rPr>
      </w:pPr>
      <w:r w:rsidRPr="00433609">
        <w:rPr>
          <w:b/>
          <w:bCs/>
          <w:lang w:val="en-GB"/>
        </w:rPr>
        <w:lastRenderedPageBreak/>
        <w:t>REFERENCES</w:t>
      </w:r>
    </w:p>
    <w:p w14:paraId="3BEF1B56" w14:textId="61EE6B60" w:rsidR="00433609" w:rsidRPr="00433609" w:rsidRDefault="00433609" w:rsidP="00433609">
      <w:pPr>
        <w:jc w:val="both"/>
        <w:rPr>
          <w:bCs/>
        </w:rPr>
      </w:pPr>
      <w:r w:rsidRPr="00433609">
        <w:rPr>
          <w:bCs/>
        </w:rPr>
        <w:t xml:space="preserve">Abbass, I. M. (2012). </w:t>
      </w:r>
      <w:r w:rsidRPr="00433609">
        <w:rPr>
          <w:bCs/>
          <w:i/>
          <w:iCs/>
        </w:rPr>
        <w:t>No retreat</w:t>
      </w:r>
      <w:r w:rsidR="002A5E45">
        <w:rPr>
          <w:bCs/>
          <w:i/>
          <w:iCs/>
        </w:rPr>
        <w:t>,</w:t>
      </w:r>
      <w:r w:rsidRPr="00433609">
        <w:rPr>
          <w:bCs/>
          <w:i/>
          <w:iCs/>
        </w:rPr>
        <w:t xml:space="preserve"> no surrender: Conflict for survival between Fulani pastoralists and farmers in Northern Nigeria</w:t>
      </w:r>
      <w:r w:rsidRPr="00433609">
        <w:rPr>
          <w:bCs/>
        </w:rPr>
        <w:t xml:space="preserve">. </w:t>
      </w:r>
      <w:r w:rsidRPr="00433609">
        <w:rPr>
          <w:bCs/>
          <w:i/>
          <w:iCs/>
        </w:rPr>
        <w:t>European Scientific Journal, 8</w:t>
      </w:r>
      <w:r w:rsidRPr="00433609">
        <w:rPr>
          <w:bCs/>
        </w:rPr>
        <w:t xml:space="preserve">(1), 331–346. </w:t>
      </w:r>
      <w:hyperlink r:id="rId69" w:history="1">
        <w:r w:rsidRPr="00433609">
          <w:rPr>
            <w:rStyle w:val="Hyperlink"/>
            <w:bCs/>
          </w:rPr>
          <w:t>https://doi.org/10.19044/esj.2012.v8n1p%25p</w:t>
        </w:r>
      </w:hyperlink>
    </w:p>
    <w:p w14:paraId="5EF888A2" w14:textId="77777777" w:rsidR="00433609" w:rsidRPr="00433609" w:rsidRDefault="00433609" w:rsidP="00433609">
      <w:pPr>
        <w:jc w:val="both"/>
        <w:rPr>
          <w:bCs/>
          <w:lang w:val="en-GB"/>
        </w:rPr>
      </w:pPr>
    </w:p>
    <w:p w14:paraId="7F9E993F" w14:textId="77777777" w:rsidR="00433609" w:rsidRPr="00433609" w:rsidRDefault="00433609" w:rsidP="00433609">
      <w:pPr>
        <w:jc w:val="both"/>
        <w:rPr>
          <w:bCs/>
          <w:lang w:val="en-GB"/>
        </w:rPr>
      </w:pPr>
      <w:r w:rsidRPr="00433609">
        <w:rPr>
          <w:bCs/>
          <w:lang w:val="en-GB"/>
        </w:rPr>
        <w:t xml:space="preserve">Adelakun, O., Adepoju, A., &amp; Okoli, C. (2015). The dynamics of farmers-herders conflict in Nigeria: Causes, consequences and interventions. </w:t>
      </w:r>
      <w:r w:rsidRPr="00433609">
        <w:rPr>
          <w:bCs/>
          <w:i/>
          <w:iCs/>
          <w:lang w:val="en-GB"/>
        </w:rPr>
        <w:t>Journal of Social Development in Africa, 31</w:t>
      </w:r>
      <w:r w:rsidRPr="00433609">
        <w:rPr>
          <w:bCs/>
          <w:lang w:val="en-GB"/>
        </w:rPr>
        <w:t>(2), 43–57.</w:t>
      </w:r>
    </w:p>
    <w:p w14:paraId="026A0365" w14:textId="203C58BA" w:rsidR="00433609" w:rsidRPr="00433609" w:rsidRDefault="00433609" w:rsidP="00433609">
      <w:pPr>
        <w:jc w:val="both"/>
        <w:rPr>
          <w:bCs/>
          <w:lang w:val="en-GB"/>
        </w:rPr>
      </w:pPr>
      <w:r w:rsidRPr="00433609">
        <w:rPr>
          <w:bCs/>
          <w:lang w:val="en-GB"/>
        </w:rPr>
        <w:t xml:space="preserve">Adebayo, O. (2017). </w:t>
      </w:r>
      <w:r w:rsidRPr="00433609">
        <w:rPr>
          <w:bCs/>
          <w:i/>
          <w:iCs/>
          <w:lang w:val="en-GB"/>
        </w:rPr>
        <w:t xml:space="preserve">Herders-farmers conflict and </w:t>
      </w:r>
      <w:r w:rsidR="001C62A0">
        <w:rPr>
          <w:bCs/>
          <w:i/>
          <w:iCs/>
          <w:lang w:val="en-GB"/>
        </w:rPr>
        <w:t xml:space="preserve">food security challenges </w:t>
      </w:r>
      <w:r w:rsidRPr="00433609">
        <w:rPr>
          <w:bCs/>
          <w:i/>
          <w:iCs/>
          <w:lang w:val="en-GB"/>
        </w:rPr>
        <w:t>in Nigeria</w:t>
      </w:r>
      <w:r w:rsidRPr="00433609">
        <w:rPr>
          <w:bCs/>
          <w:lang w:val="en-GB"/>
        </w:rPr>
        <w:t>. National Institute for Peace and Conflict Resolution.</w:t>
      </w:r>
    </w:p>
    <w:p w14:paraId="3810F6C2" w14:textId="77777777" w:rsidR="00433609" w:rsidRPr="00433609" w:rsidRDefault="00433609" w:rsidP="00433609">
      <w:pPr>
        <w:jc w:val="both"/>
        <w:rPr>
          <w:bCs/>
          <w:lang w:val="en-GB"/>
        </w:rPr>
      </w:pPr>
    </w:p>
    <w:p w14:paraId="7DD74BBD" w14:textId="77777777" w:rsidR="00433609" w:rsidRPr="00433609" w:rsidRDefault="00433609" w:rsidP="00433609">
      <w:pPr>
        <w:jc w:val="both"/>
        <w:rPr>
          <w:bCs/>
          <w:lang w:val="en-GB"/>
        </w:rPr>
      </w:pPr>
      <w:r w:rsidRPr="00433609">
        <w:rPr>
          <w:bCs/>
          <w:lang w:val="en-GB"/>
        </w:rPr>
        <w:t xml:space="preserve">Adisa, R. S., &amp; Adekunle, O. A. (2010). Farmers-herdsmen conflicts: A factor analysis of socio-economic conflict variables among arable crop farmers in North Central Nigeria. </w:t>
      </w:r>
      <w:r w:rsidRPr="00433609">
        <w:rPr>
          <w:bCs/>
          <w:i/>
          <w:iCs/>
          <w:lang w:val="en-GB"/>
        </w:rPr>
        <w:t>Journal of Human Ecology, 30</w:t>
      </w:r>
      <w:r w:rsidRPr="00433609">
        <w:rPr>
          <w:bCs/>
          <w:lang w:val="en-GB"/>
        </w:rPr>
        <w:t>(1), 1–9.</w:t>
      </w:r>
    </w:p>
    <w:p w14:paraId="47818BA5" w14:textId="77777777" w:rsidR="00433609" w:rsidRPr="00433609" w:rsidRDefault="00433609" w:rsidP="00433609">
      <w:pPr>
        <w:jc w:val="both"/>
        <w:rPr>
          <w:bCs/>
          <w:lang w:val="en-GB"/>
        </w:rPr>
      </w:pPr>
    </w:p>
    <w:p w14:paraId="4FD707B1" w14:textId="5841C371" w:rsidR="00433609" w:rsidRPr="00433609" w:rsidRDefault="00433609" w:rsidP="00433609">
      <w:pPr>
        <w:jc w:val="both"/>
        <w:rPr>
          <w:bCs/>
          <w:lang w:val="en-GB"/>
        </w:rPr>
      </w:pPr>
      <w:proofErr w:type="spellStart"/>
      <w:r w:rsidRPr="00433609">
        <w:rPr>
          <w:bCs/>
          <w:lang w:val="en-GB"/>
        </w:rPr>
        <w:t>Agbegbedia</w:t>
      </w:r>
      <w:proofErr w:type="spellEnd"/>
      <w:r w:rsidRPr="00433609">
        <w:rPr>
          <w:bCs/>
          <w:lang w:val="en-GB"/>
        </w:rPr>
        <w:t xml:space="preserve">, A. O. (2013). </w:t>
      </w:r>
      <w:r w:rsidRPr="00433609">
        <w:rPr>
          <w:bCs/>
          <w:i/>
          <w:iCs/>
          <w:lang w:val="en-GB"/>
        </w:rPr>
        <w:t xml:space="preserve">An assessment of the method of managing conflict between </w:t>
      </w:r>
      <w:r w:rsidR="002A5E45">
        <w:rPr>
          <w:bCs/>
          <w:i/>
          <w:iCs/>
          <w:lang w:val="en-GB"/>
        </w:rPr>
        <w:t>pastoralists</w:t>
      </w:r>
      <w:r w:rsidRPr="00433609">
        <w:rPr>
          <w:bCs/>
          <w:i/>
          <w:iCs/>
          <w:lang w:val="en-GB"/>
        </w:rPr>
        <w:t xml:space="preserve"> and farmers in Benue State, Nigeria</w:t>
      </w:r>
      <w:r w:rsidRPr="00433609">
        <w:rPr>
          <w:bCs/>
          <w:lang w:val="en-GB"/>
        </w:rPr>
        <w:t xml:space="preserve"> (Doctoral dissertation, University of Ibadan).</w:t>
      </w:r>
    </w:p>
    <w:p w14:paraId="074EE779" w14:textId="77777777" w:rsidR="00433609" w:rsidRPr="00433609" w:rsidRDefault="00433609" w:rsidP="00433609">
      <w:pPr>
        <w:jc w:val="both"/>
        <w:rPr>
          <w:bCs/>
          <w:lang w:val="en-GB"/>
        </w:rPr>
      </w:pPr>
    </w:p>
    <w:p w14:paraId="7912BC15" w14:textId="77777777" w:rsidR="00433609" w:rsidRPr="00433609" w:rsidRDefault="00433609" w:rsidP="00433609">
      <w:pPr>
        <w:jc w:val="both"/>
        <w:rPr>
          <w:bCs/>
          <w:lang w:val="en-GB"/>
        </w:rPr>
      </w:pPr>
      <w:r w:rsidRPr="00433609">
        <w:rPr>
          <w:bCs/>
          <w:lang w:val="en-GB"/>
        </w:rPr>
        <w:t xml:space="preserve">Ajayi, A., &amp; Buhari, M. (2020). Herders-farmers conflict and the Nigerian economy, 2015–2020. </w:t>
      </w:r>
      <w:r w:rsidRPr="00433609">
        <w:rPr>
          <w:bCs/>
          <w:i/>
          <w:iCs/>
          <w:lang w:val="en-GB"/>
        </w:rPr>
        <w:t>Journal of African Political Economy &amp; Development, 1</w:t>
      </w:r>
      <w:r w:rsidRPr="00433609">
        <w:rPr>
          <w:bCs/>
          <w:lang w:val="en-GB"/>
        </w:rPr>
        <w:t>(1), 45–60.</w:t>
      </w:r>
    </w:p>
    <w:p w14:paraId="5EC67B7F" w14:textId="77777777" w:rsidR="00433609" w:rsidRPr="00433609" w:rsidRDefault="00433609" w:rsidP="00433609">
      <w:pPr>
        <w:jc w:val="both"/>
        <w:rPr>
          <w:bCs/>
          <w:lang w:val="en-GB"/>
        </w:rPr>
      </w:pPr>
    </w:p>
    <w:p w14:paraId="7F7C995D" w14:textId="77777777" w:rsidR="00433609" w:rsidRPr="00433609" w:rsidRDefault="00433609" w:rsidP="00433609">
      <w:pPr>
        <w:jc w:val="both"/>
        <w:rPr>
          <w:bCs/>
          <w:lang w:val="en-GB"/>
        </w:rPr>
      </w:pPr>
      <w:r w:rsidRPr="00433609">
        <w:rPr>
          <w:bCs/>
          <w:lang w:val="en-GB"/>
        </w:rPr>
        <w:t xml:space="preserve">Babatope, B., &amp; Akerele, D. (2022). Correlating cycles of violent pastoralist-farmer conflict with food security trends in Ekiti State, 1960–2020. </w:t>
      </w:r>
      <w:r w:rsidRPr="00433609">
        <w:rPr>
          <w:bCs/>
          <w:i/>
          <w:iCs/>
          <w:lang w:val="en-GB"/>
        </w:rPr>
        <w:t>Nigerian Journal of Agricultural Economics, 8</w:t>
      </w:r>
      <w:r w:rsidRPr="00433609">
        <w:rPr>
          <w:bCs/>
          <w:lang w:val="en-GB"/>
        </w:rPr>
        <w:t>(1), 45–54.</w:t>
      </w:r>
    </w:p>
    <w:p w14:paraId="6A148A01" w14:textId="77777777" w:rsidR="00433609" w:rsidRPr="00433609" w:rsidRDefault="00433609" w:rsidP="00433609">
      <w:pPr>
        <w:jc w:val="both"/>
        <w:rPr>
          <w:bCs/>
          <w:lang w:val="en-GB"/>
        </w:rPr>
      </w:pPr>
    </w:p>
    <w:p w14:paraId="30FF4711" w14:textId="01EB0FA8" w:rsidR="00433609" w:rsidRPr="00433609" w:rsidRDefault="00433609" w:rsidP="00433609">
      <w:pPr>
        <w:jc w:val="both"/>
        <w:rPr>
          <w:bCs/>
          <w:lang w:val="en-GB"/>
        </w:rPr>
      </w:pPr>
      <w:r w:rsidRPr="00433609">
        <w:rPr>
          <w:bCs/>
          <w:lang w:val="en-GB"/>
        </w:rPr>
        <w:t xml:space="preserve">Bello, A. (2013). Herdsmen and </w:t>
      </w:r>
      <w:r w:rsidR="001C62A0">
        <w:rPr>
          <w:bCs/>
          <w:lang w:val="en-GB"/>
        </w:rPr>
        <w:t>farmers'</w:t>
      </w:r>
      <w:r w:rsidRPr="00433609">
        <w:rPr>
          <w:bCs/>
          <w:lang w:val="en-GB"/>
        </w:rPr>
        <w:t xml:space="preserve"> conflicts in North-Eastern Nigeria: Causes, repercussions and resolutions. </w:t>
      </w:r>
      <w:r w:rsidRPr="00433609">
        <w:rPr>
          <w:bCs/>
          <w:i/>
          <w:iCs/>
          <w:lang w:val="en-GB"/>
        </w:rPr>
        <w:t>Academic Journal of Interdisciplinary Studies, 2</w:t>
      </w:r>
      <w:r w:rsidRPr="00433609">
        <w:rPr>
          <w:bCs/>
          <w:lang w:val="en-GB"/>
        </w:rPr>
        <w:t>(5), 129–139.</w:t>
      </w:r>
    </w:p>
    <w:p w14:paraId="4C5636EF" w14:textId="77777777" w:rsidR="00433609" w:rsidRPr="00433609" w:rsidRDefault="00433609" w:rsidP="00433609">
      <w:pPr>
        <w:jc w:val="both"/>
        <w:rPr>
          <w:bCs/>
          <w:lang w:val="en-GB"/>
        </w:rPr>
      </w:pPr>
    </w:p>
    <w:p w14:paraId="22864DE9" w14:textId="77777777" w:rsidR="00433609" w:rsidRPr="00433609" w:rsidRDefault="00433609" w:rsidP="00433609">
      <w:pPr>
        <w:jc w:val="both"/>
        <w:rPr>
          <w:bCs/>
          <w:lang w:val="en-GB"/>
        </w:rPr>
      </w:pPr>
      <w:r w:rsidRPr="00433609">
        <w:rPr>
          <w:bCs/>
          <w:lang w:val="en-GB"/>
        </w:rPr>
        <w:t xml:space="preserve">Blench, R. M. (2010). </w:t>
      </w:r>
      <w:r w:rsidRPr="00433609">
        <w:rPr>
          <w:bCs/>
          <w:i/>
          <w:iCs/>
          <w:lang w:val="en-GB"/>
        </w:rPr>
        <w:t>Conflicts between pastoralists and cultivators in Nigeria</w:t>
      </w:r>
      <w:r w:rsidRPr="00433609">
        <w:rPr>
          <w:bCs/>
          <w:lang w:val="en-GB"/>
        </w:rPr>
        <w:t xml:space="preserve"> (Review paper prepared for the Department for International Development).</w:t>
      </w:r>
    </w:p>
    <w:p w14:paraId="1567AA61" w14:textId="77777777" w:rsidR="00433609" w:rsidRPr="00433609" w:rsidRDefault="00433609" w:rsidP="00433609">
      <w:pPr>
        <w:jc w:val="both"/>
        <w:rPr>
          <w:bCs/>
          <w:lang w:val="en-GB"/>
        </w:rPr>
      </w:pPr>
    </w:p>
    <w:p w14:paraId="450010B2" w14:textId="77777777" w:rsidR="00433609" w:rsidRPr="00433609" w:rsidRDefault="00433609" w:rsidP="00433609">
      <w:pPr>
        <w:jc w:val="both"/>
        <w:rPr>
          <w:bCs/>
          <w:lang w:val="en-GB"/>
        </w:rPr>
      </w:pPr>
      <w:r w:rsidRPr="00433609">
        <w:rPr>
          <w:bCs/>
          <w:lang w:val="en-GB"/>
        </w:rPr>
        <w:t xml:space="preserve">Dimelu, M. U., Salifu, D. A., &amp; Igbokwe, E. M. (2021). Resource use conflict between farmers and herdsmen in the South-West and South-South zones of Nigeria. </w:t>
      </w:r>
      <w:r w:rsidRPr="00433609">
        <w:rPr>
          <w:bCs/>
          <w:i/>
          <w:iCs/>
          <w:lang w:val="en-GB"/>
        </w:rPr>
        <w:t>Pastoralism, 11</w:t>
      </w:r>
      <w:r w:rsidRPr="00433609">
        <w:rPr>
          <w:bCs/>
          <w:lang w:val="en-GB"/>
        </w:rPr>
        <w:t>(1), 1–21.</w:t>
      </w:r>
    </w:p>
    <w:p w14:paraId="2E8D651E" w14:textId="77777777" w:rsidR="00433609" w:rsidRPr="00433609" w:rsidRDefault="00433609" w:rsidP="00433609">
      <w:pPr>
        <w:jc w:val="both"/>
        <w:rPr>
          <w:bCs/>
          <w:lang w:val="en-GB"/>
        </w:rPr>
      </w:pPr>
    </w:p>
    <w:p w14:paraId="016CEB52" w14:textId="01B767A7" w:rsidR="00433609" w:rsidRPr="00433609" w:rsidRDefault="00433609" w:rsidP="00433609">
      <w:pPr>
        <w:jc w:val="both"/>
        <w:rPr>
          <w:bCs/>
          <w:lang w:val="en-GB"/>
        </w:rPr>
      </w:pPr>
      <w:proofErr w:type="spellStart"/>
      <w:r w:rsidRPr="00433609">
        <w:rPr>
          <w:bCs/>
          <w:lang w:val="en-GB"/>
        </w:rPr>
        <w:t>Dipe</w:t>
      </w:r>
      <w:proofErr w:type="spellEnd"/>
      <w:r w:rsidRPr="00433609">
        <w:rPr>
          <w:bCs/>
          <w:lang w:val="en-GB"/>
        </w:rPr>
        <w:t xml:space="preserve">, T. E. (2018). </w:t>
      </w:r>
      <w:r w:rsidRPr="00433609">
        <w:rPr>
          <w:bCs/>
          <w:i/>
          <w:iCs/>
          <w:lang w:val="en-GB"/>
        </w:rPr>
        <w:t>Factors underlying farmers-</w:t>
      </w:r>
      <w:r w:rsidR="00B70C43" w:rsidRPr="00433609">
        <w:rPr>
          <w:bCs/>
          <w:i/>
          <w:iCs/>
          <w:lang w:val="en-GB"/>
        </w:rPr>
        <w:t>herders’</w:t>
      </w:r>
      <w:r w:rsidRPr="00433609">
        <w:rPr>
          <w:bCs/>
          <w:i/>
          <w:iCs/>
          <w:lang w:val="en-GB"/>
        </w:rPr>
        <w:t xml:space="preserve"> conflicts in the South-West zones of Nigeria</w:t>
      </w:r>
      <w:r w:rsidRPr="00433609">
        <w:rPr>
          <w:bCs/>
          <w:lang w:val="en-GB"/>
        </w:rPr>
        <w:t xml:space="preserve"> (Doctoral dissertation, Stellenbosch University).</w:t>
      </w:r>
    </w:p>
    <w:p w14:paraId="4A8C5DD7" w14:textId="77777777" w:rsidR="00433609" w:rsidRPr="00433609" w:rsidRDefault="00433609" w:rsidP="00433609">
      <w:pPr>
        <w:jc w:val="both"/>
        <w:rPr>
          <w:bCs/>
          <w:lang w:val="en-GB"/>
        </w:rPr>
      </w:pPr>
    </w:p>
    <w:p w14:paraId="05F8CBAA" w14:textId="77777777" w:rsidR="00433609" w:rsidRPr="00433609" w:rsidRDefault="00433609" w:rsidP="00433609">
      <w:pPr>
        <w:jc w:val="both"/>
        <w:rPr>
          <w:bCs/>
        </w:rPr>
      </w:pPr>
      <w:r w:rsidRPr="00433609">
        <w:rPr>
          <w:bCs/>
          <w:lang w:val="en-GB"/>
        </w:rPr>
        <w:t xml:space="preserve">Ekiti State. (2016). </w:t>
      </w:r>
      <w:r w:rsidRPr="00433609">
        <w:rPr>
          <w:bCs/>
          <w:i/>
          <w:iCs/>
          <w:lang w:val="en-GB"/>
        </w:rPr>
        <w:t>Ekiti State Prohibition of Cattle and Other Ruminants Grazing Law, 2016</w:t>
      </w:r>
      <w:r w:rsidRPr="00433609">
        <w:rPr>
          <w:bCs/>
          <w:lang w:val="en-GB"/>
        </w:rPr>
        <w:t xml:space="preserve">. </w:t>
      </w:r>
      <w:hyperlink r:id="rId70" w:history="1">
        <w:r w:rsidRPr="00433609">
          <w:rPr>
            <w:rStyle w:val="Hyperlink"/>
            <w:bCs/>
            <w:lang w:val="en-GB"/>
          </w:rPr>
          <w:t>https://www.ekitistate.gov.ng</w:t>
        </w:r>
      </w:hyperlink>
    </w:p>
    <w:p w14:paraId="34A9ED6F" w14:textId="77777777" w:rsidR="00433609" w:rsidRPr="00433609" w:rsidRDefault="00433609" w:rsidP="00433609">
      <w:pPr>
        <w:jc w:val="both"/>
        <w:rPr>
          <w:bCs/>
          <w:lang w:val="en-GB"/>
        </w:rPr>
      </w:pPr>
    </w:p>
    <w:p w14:paraId="76068966" w14:textId="77777777" w:rsidR="00433609" w:rsidRPr="00433609" w:rsidRDefault="00433609" w:rsidP="00433609">
      <w:pPr>
        <w:jc w:val="both"/>
        <w:rPr>
          <w:bCs/>
          <w:lang w:val="en-GB"/>
        </w:rPr>
      </w:pPr>
      <w:proofErr w:type="spellStart"/>
      <w:r w:rsidRPr="00433609">
        <w:rPr>
          <w:bCs/>
          <w:lang w:val="en-GB"/>
        </w:rPr>
        <w:t>Faleti</w:t>
      </w:r>
      <w:proofErr w:type="spellEnd"/>
      <w:r w:rsidRPr="00433609">
        <w:rPr>
          <w:bCs/>
          <w:lang w:val="en-GB"/>
        </w:rPr>
        <w:t xml:space="preserve">, S. A. (2005). Theories of social conflict. In S. G. Best (Ed.), </w:t>
      </w:r>
      <w:r w:rsidRPr="00433609">
        <w:rPr>
          <w:bCs/>
          <w:i/>
          <w:iCs/>
          <w:lang w:val="en-GB"/>
        </w:rPr>
        <w:t>Introduction to peace and conflict studies in West Africa</w:t>
      </w:r>
      <w:r w:rsidRPr="00433609">
        <w:rPr>
          <w:bCs/>
          <w:lang w:val="en-GB"/>
        </w:rPr>
        <w:t xml:space="preserve"> (pp. xx–xx). Spectrum Books.</w:t>
      </w:r>
    </w:p>
    <w:p w14:paraId="73D1F23B" w14:textId="77777777" w:rsidR="00433609" w:rsidRPr="00433609" w:rsidRDefault="00433609" w:rsidP="00433609">
      <w:pPr>
        <w:jc w:val="both"/>
        <w:rPr>
          <w:bCs/>
          <w:lang w:val="en-GB"/>
        </w:rPr>
      </w:pPr>
    </w:p>
    <w:p w14:paraId="5846BC17" w14:textId="77777777" w:rsidR="00433609" w:rsidRPr="00433609" w:rsidRDefault="00433609" w:rsidP="00433609">
      <w:pPr>
        <w:jc w:val="both"/>
        <w:rPr>
          <w:bCs/>
        </w:rPr>
      </w:pPr>
      <w:r w:rsidRPr="00433609">
        <w:rPr>
          <w:bCs/>
          <w:lang w:val="en-GB"/>
        </w:rPr>
        <w:t xml:space="preserve">FAO. (2016). </w:t>
      </w:r>
      <w:r w:rsidRPr="00433609">
        <w:rPr>
          <w:bCs/>
          <w:i/>
          <w:iCs/>
          <w:lang w:val="en-GB"/>
        </w:rPr>
        <w:t>Prevalence of undernourishment</w:t>
      </w:r>
      <w:r w:rsidRPr="00433609">
        <w:rPr>
          <w:bCs/>
          <w:lang w:val="en-GB"/>
        </w:rPr>
        <w:t xml:space="preserve">. World Bank Database. </w:t>
      </w:r>
      <w:hyperlink r:id="rId71" w:history="1">
        <w:r w:rsidRPr="00433609">
          <w:rPr>
            <w:rStyle w:val="Hyperlink"/>
            <w:bCs/>
            <w:lang w:val="en-GB"/>
          </w:rPr>
          <w:t>https://data.worldbank.org/indicator/SN.ITK.DEFC.ZS</w:t>
        </w:r>
      </w:hyperlink>
    </w:p>
    <w:p w14:paraId="2CAAA589" w14:textId="77777777" w:rsidR="00433609" w:rsidRPr="00433609" w:rsidRDefault="00433609" w:rsidP="00433609">
      <w:pPr>
        <w:jc w:val="both"/>
        <w:rPr>
          <w:bCs/>
          <w:lang w:val="en-GB"/>
        </w:rPr>
      </w:pPr>
    </w:p>
    <w:p w14:paraId="299D30D1" w14:textId="77777777" w:rsidR="00433609" w:rsidRPr="00433609" w:rsidRDefault="00433609" w:rsidP="00433609">
      <w:pPr>
        <w:jc w:val="both"/>
        <w:rPr>
          <w:bCs/>
          <w:lang w:val="en-GB"/>
        </w:rPr>
      </w:pPr>
      <w:proofErr w:type="spellStart"/>
      <w:r w:rsidRPr="00433609">
        <w:rPr>
          <w:bCs/>
          <w:lang w:val="en-GB"/>
        </w:rPr>
        <w:lastRenderedPageBreak/>
        <w:t>Fiki</w:t>
      </w:r>
      <w:proofErr w:type="spellEnd"/>
      <w:r w:rsidRPr="00433609">
        <w:rPr>
          <w:bCs/>
          <w:lang w:val="en-GB"/>
        </w:rPr>
        <w:t xml:space="preserve">, M. M., &amp; Lee, S. K. (2004). Conflict management and social network in the context of herders-farmers conflict relations in Nigeria. </w:t>
      </w:r>
      <w:r w:rsidRPr="00433609">
        <w:rPr>
          <w:bCs/>
          <w:i/>
          <w:iCs/>
          <w:lang w:val="en-GB"/>
        </w:rPr>
        <w:t>Journal of Social Development in Africa, 19</w:t>
      </w:r>
      <w:r w:rsidRPr="00433609">
        <w:rPr>
          <w:bCs/>
          <w:lang w:val="en-GB"/>
        </w:rPr>
        <w:t>(1), 29–42.</w:t>
      </w:r>
    </w:p>
    <w:p w14:paraId="0E6696AC" w14:textId="77777777" w:rsidR="00433609" w:rsidRPr="00433609" w:rsidRDefault="00433609" w:rsidP="00433609">
      <w:pPr>
        <w:jc w:val="both"/>
        <w:rPr>
          <w:bCs/>
          <w:lang w:val="en-GB"/>
        </w:rPr>
      </w:pPr>
    </w:p>
    <w:p w14:paraId="10AF08AC" w14:textId="77777777" w:rsidR="00433609" w:rsidRPr="00433609" w:rsidRDefault="00433609" w:rsidP="00433609">
      <w:pPr>
        <w:jc w:val="both"/>
        <w:rPr>
          <w:bCs/>
          <w:lang w:val="en-GB"/>
        </w:rPr>
      </w:pPr>
      <w:r w:rsidRPr="00433609">
        <w:rPr>
          <w:bCs/>
          <w:lang w:val="en-GB"/>
        </w:rPr>
        <w:t xml:space="preserve">Fisher, R., &amp; Ury, W. L. (1981). </w:t>
      </w:r>
      <w:r w:rsidRPr="00433609">
        <w:rPr>
          <w:bCs/>
          <w:i/>
          <w:iCs/>
          <w:lang w:val="en-GB"/>
        </w:rPr>
        <w:t>Getting to yes: Negotiating agreement without giving in</w:t>
      </w:r>
      <w:r w:rsidRPr="00433609">
        <w:rPr>
          <w:bCs/>
          <w:lang w:val="en-GB"/>
        </w:rPr>
        <w:t>. Penguin Books.</w:t>
      </w:r>
    </w:p>
    <w:p w14:paraId="25EC6D34" w14:textId="77777777" w:rsidR="00433609" w:rsidRPr="00433609" w:rsidRDefault="00433609" w:rsidP="00433609">
      <w:pPr>
        <w:jc w:val="both"/>
        <w:rPr>
          <w:bCs/>
          <w:lang w:val="en-GB"/>
        </w:rPr>
      </w:pPr>
    </w:p>
    <w:p w14:paraId="7A2618A3" w14:textId="77777777" w:rsidR="00433609" w:rsidRPr="00433609" w:rsidRDefault="00433609" w:rsidP="00433609">
      <w:pPr>
        <w:jc w:val="both"/>
        <w:rPr>
          <w:bCs/>
          <w:lang w:val="en-GB"/>
        </w:rPr>
      </w:pPr>
      <w:proofErr w:type="spellStart"/>
      <w:r w:rsidRPr="00433609">
        <w:rPr>
          <w:bCs/>
          <w:lang w:val="en-GB"/>
        </w:rPr>
        <w:t>Gizelis</w:t>
      </w:r>
      <w:proofErr w:type="spellEnd"/>
      <w:r w:rsidRPr="00433609">
        <w:rPr>
          <w:bCs/>
          <w:lang w:val="en-GB"/>
        </w:rPr>
        <w:t xml:space="preserve">, T. I., &amp; Joseph, J. (2016). </w:t>
      </w:r>
      <w:r w:rsidRPr="00433609">
        <w:rPr>
          <w:bCs/>
          <w:i/>
          <w:iCs/>
          <w:lang w:val="en-GB"/>
        </w:rPr>
        <w:t>Political economy, geography, and conflict: A survey</w:t>
      </w:r>
      <w:r w:rsidRPr="00433609">
        <w:rPr>
          <w:bCs/>
          <w:lang w:val="en-GB"/>
        </w:rPr>
        <w:t>. New York University.</w:t>
      </w:r>
    </w:p>
    <w:p w14:paraId="228C20A0" w14:textId="77777777" w:rsidR="00433609" w:rsidRPr="00433609" w:rsidRDefault="00433609" w:rsidP="00433609">
      <w:pPr>
        <w:jc w:val="both"/>
        <w:rPr>
          <w:bCs/>
          <w:lang w:val="en-GB"/>
        </w:rPr>
      </w:pPr>
    </w:p>
    <w:p w14:paraId="74CC53E4" w14:textId="77777777" w:rsidR="00433609" w:rsidRPr="00433609" w:rsidRDefault="00433609" w:rsidP="00433609">
      <w:pPr>
        <w:jc w:val="both"/>
        <w:rPr>
          <w:bCs/>
          <w:lang w:val="en-GB"/>
        </w:rPr>
      </w:pPr>
      <w:r w:rsidRPr="00433609">
        <w:rPr>
          <w:bCs/>
          <w:lang w:val="en-GB"/>
        </w:rPr>
        <w:t xml:space="preserve">Homer-Dixon, T. (1999). </w:t>
      </w:r>
      <w:r w:rsidRPr="00433609">
        <w:rPr>
          <w:bCs/>
          <w:i/>
          <w:iCs/>
          <w:lang w:val="en-GB"/>
        </w:rPr>
        <w:t>Environment, scarcity, and violence</w:t>
      </w:r>
      <w:r w:rsidRPr="00433609">
        <w:rPr>
          <w:bCs/>
          <w:lang w:val="en-GB"/>
        </w:rPr>
        <w:t>. Princeton University Press.</w:t>
      </w:r>
    </w:p>
    <w:p w14:paraId="5DBB53C1" w14:textId="77777777" w:rsidR="00433609" w:rsidRPr="00433609" w:rsidRDefault="00433609" w:rsidP="00433609">
      <w:pPr>
        <w:jc w:val="both"/>
        <w:rPr>
          <w:bCs/>
          <w:lang w:val="en-GB"/>
        </w:rPr>
      </w:pPr>
    </w:p>
    <w:p w14:paraId="7688EBC0" w14:textId="7ABE6807" w:rsidR="00433609" w:rsidRPr="00433609" w:rsidRDefault="00433609" w:rsidP="00433609">
      <w:pPr>
        <w:jc w:val="both"/>
        <w:rPr>
          <w:bCs/>
          <w:lang w:val="en-GB"/>
        </w:rPr>
      </w:pPr>
      <w:r w:rsidRPr="00433609">
        <w:rPr>
          <w:bCs/>
          <w:lang w:val="en-GB"/>
        </w:rPr>
        <w:t xml:space="preserve">Imo, C. K. (2017). The demographic implications of </w:t>
      </w:r>
      <w:r w:rsidR="002A5E45">
        <w:rPr>
          <w:bCs/>
          <w:lang w:val="en-GB"/>
        </w:rPr>
        <w:t>the clashes between nomadic herdsmen and farmers</w:t>
      </w:r>
      <w:r w:rsidRPr="00433609">
        <w:rPr>
          <w:bCs/>
          <w:lang w:val="en-GB"/>
        </w:rPr>
        <w:t xml:space="preserve"> in Nigeria. </w:t>
      </w:r>
      <w:r w:rsidRPr="00433609">
        <w:rPr>
          <w:bCs/>
          <w:i/>
          <w:iCs/>
          <w:lang w:val="en-GB"/>
        </w:rPr>
        <w:t>International Journal of Development Management, 12</w:t>
      </w:r>
      <w:r w:rsidRPr="00433609">
        <w:rPr>
          <w:bCs/>
          <w:lang w:val="en-GB"/>
        </w:rPr>
        <w:t>(1), 45–58.</w:t>
      </w:r>
    </w:p>
    <w:p w14:paraId="7DC92061" w14:textId="77777777" w:rsidR="00433609" w:rsidRPr="00433609" w:rsidRDefault="00433609" w:rsidP="00433609">
      <w:pPr>
        <w:jc w:val="both"/>
        <w:rPr>
          <w:bCs/>
          <w:lang w:val="en-GB"/>
        </w:rPr>
      </w:pPr>
    </w:p>
    <w:p w14:paraId="27EC1E5A" w14:textId="441B7AF1" w:rsidR="00433609" w:rsidRPr="00433609" w:rsidRDefault="00433609" w:rsidP="00433609">
      <w:pPr>
        <w:jc w:val="both"/>
        <w:rPr>
          <w:bCs/>
          <w:lang w:val="en-GB"/>
        </w:rPr>
      </w:pPr>
      <w:r w:rsidRPr="00433609">
        <w:rPr>
          <w:bCs/>
          <w:lang w:val="en-GB"/>
        </w:rPr>
        <w:t xml:space="preserve">Jimoh, A. A., Lawal, A. R., &amp; Bello, Z. A. (2023). A review of farmers-herders conflict and </w:t>
      </w:r>
      <w:r w:rsidR="002A5E45">
        <w:rPr>
          <w:bCs/>
          <w:lang w:val="en-GB"/>
        </w:rPr>
        <w:t xml:space="preserve">its implications for food security, ecological systems, and the </w:t>
      </w:r>
      <w:r w:rsidRPr="00433609">
        <w:rPr>
          <w:bCs/>
          <w:lang w:val="en-GB"/>
        </w:rPr>
        <w:t xml:space="preserve">economy of </w:t>
      </w:r>
      <w:proofErr w:type="spellStart"/>
      <w:r w:rsidRPr="00433609">
        <w:rPr>
          <w:bCs/>
          <w:lang w:val="en-GB"/>
        </w:rPr>
        <w:t>Ibarapa</w:t>
      </w:r>
      <w:proofErr w:type="spellEnd"/>
      <w:r w:rsidRPr="00433609">
        <w:rPr>
          <w:bCs/>
          <w:lang w:val="en-GB"/>
        </w:rPr>
        <w:t xml:space="preserve">, Oyo State, Nigeria. </w:t>
      </w:r>
      <w:r w:rsidRPr="00433609">
        <w:rPr>
          <w:bCs/>
          <w:i/>
          <w:iCs/>
          <w:lang w:val="en-GB"/>
        </w:rPr>
        <w:t>EPH-International Journal of Educational Research, 7</w:t>
      </w:r>
      <w:r w:rsidRPr="00433609">
        <w:rPr>
          <w:bCs/>
          <w:lang w:val="en-GB"/>
        </w:rPr>
        <w:t>(3), 15–28.</w:t>
      </w:r>
    </w:p>
    <w:p w14:paraId="285538F1" w14:textId="77777777" w:rsidR="00433609" w:rsidRPr="00433609" w:rsidRDefault="00433609" w:rsidP="00433609">
      <w:pPr>
        <w:jc w:val="both"/>
        <w:rPr>
          <w:bCs/>
          <w:lang w:val="en-GB"/>
        </w:rPr>
      </w:pPr>
    </w:p>
    <w:p w14:paraId="68762BA6" w14:textId="1D99FA78" w:rsidR="00433609" w:rsidRPr="00433609" w:rsidRDefault="00433609" w:rsidP="00433609">
      <w:pPr>
        <w:jc w:val="both"/>
        <w:rPr>
          <w:bCs/>
          <w:lang w:val="en-GB"/>
        </w:rPr>
      </w:pPr>
      <w:proofErr w:type="spellStart"/>
      <w:r w:rsidRPr="00433609">
        <w:rPr>
          <w:bCs/>
          <w:lang w:val="en-GB"/>
        </w:rPr>
        <w:t>Obisesan</w:t>
      </w:r>
      <w:proofErr w:type="spellEnd"/>
      <w:r w:rsidRPr="00433609">
        <w:rPr>
          <w:bCs/>
          <w:lang w:val="en-GB"/>
        </w:rPr>
        <w:t xml:space="preserve">, K., &amp; Oluwafemi, A. (2022). Spikes in emergency food aid requests during </w:t>
      </w:r>
      <w:r w:rsidR="002A5E45">
        <w:rPr>
          <w:bCs/>
          <w:lang w:val="en-GB"/>
        </w:rPr>
        <w:t>waves of herder attacks</w:t>
      </w:r>
      <w:r w:rsidRPr="00433609">
        <w:rPr>
          <w:bCs/>
          <w:lang w:val="en-GB"/>
        </w:rPr>
        <w:t xml:space="preserve">: Coping mechanisms of displaced farming groups. </w:t>
      </w:r>
      <w:r w:rsidRPr="00433609">
        <w:rPr>
          <w:bCs/>
          <w:i/>
          <w:iCs/>
          <w:lang w:val="en-GB"/>
        </w:rPr>
        <w:t>Society and Natural Resources, 35</w:t>
      </w:r>
      <w:r w:rsidRPr="00433609">
        <w:rPr>
          <w:bCs/>
          <w:lang w:val="en-GB"/>
        </w:rPr>
        <w:t>(12), 59–77.</w:t>
      </w:r>
    </w:p>
    <w:p w14:paraId="18755EB1" w14:textId="77777777" w:rsidR="00433609" w:rsidRPr="00433609" w:rsidRDefault="00433609" w:rsidP="00433609">
      <w:pPr>
        <w:jc w:val="both"/>
        <w:rPr>
          <w:bCs/>
          <w:lang w:val="en-GB"/>
        </w:rPr>
      </w:pPr>
    </w:p>
    <w:p w14:paraId="69BE688A" w14:textId="77777777" w:rsidR="00433609" w:rsidRPr="00433609" w:rsidRDefault="00433609" w:rsidP="00433609">
      <w:pPr>
        <w:jc w:val="both"/>
        <w:rPr>
          <w:bCs/>
          <w:lang w:val="en-GB"/>
        </w:rPr>
      </w:pPr>
      <w:r w:rsidRPr="00433609">
        <w:rPr>
          <w:bCs/>
          <w:lang w:val="en-GB"/>
        </w:rPr>
        <w:t xml:space="preserve">Ofem, O. O., &amp; Ajayi, E. S. (2018). Effects of ecological factors on the occurrence and distribution of conflicts between Fulani herders and farmers in Central Nigeria. </w:t>
      </w:r>
      <w:r w:rsidRPr="00433609">
        <w:rPr>
          <w:bCs/>
          <w:i/>
          <w:iCs/>
          <w:lang w:val="en-GB"/>
        </w:rPr>
        <w:t>Romanian Review of Political Sciences and International Relations, 5</w:t>
      </w:r>
      <w:r w:rsidRPr="00433609">
        <w:rPr>
          <w:bCs/>
          <w:lang w:val="en-GB"/>
        </w:rPr>
        <w:t>(1), 21–36.</w:t>
      </w:r>
    </w:p>
    <w:p w14:paraId="48BD77D5" w14:textId="77777777" w:rsidR="00433609" w:rsidRPr="00433609" w:rsidRDefault="00433609" w:rsidP="00433609">
      <w:pPr>
        <w:jc w:val="both"/>
        <w:rPr>
          <w:bCs/>
          <w:lang w:val="en-GB"/>
        </w:rPr>
      </w:pPr>
    </w:p>
    <w:p w14:paraId="27AB1054" w14:textId="77777777" w:rsidR="00433609" w:rsidRPr="00433609" w:rsidRDefault="00433609" w:rsidP="00433609">
      <w:pPr>
        <w:jc w:val="both"/>
        <w:rPr>
          <w:bCs/>
          <w:lang w:val="en-GB"/>
        </w:rPr>
      </w:pPr>
      <w:proofErr w:type="spellStart"/>
      <w:r w:rsidRPr="00433609">
        <w:rPr>
          <w:bCs/>
          <w:lang w:val="en-GB"/>
        </w:rPr>
        <w:t>Ofuoku</w:t>
      </w:r>
      <w:proofErr w:type="spellEnd"/>
      <w:r w:rsidRPr="00433609">
        <w:rPr>
          <w:bCs/>
          <w:lang w:val="en-GB"/>
        </w:rPr>
        <w:t xml:space="preserve">, A. U., &amp; </w:t>
      </w:r>
      <w:proofErr w:type="spellStart"/>
      <w:r w:rsidRPr="00433609">
        <w:rPr>
          <w:bCs/>
          <w:lang w:val="en-GB"/>
        </w:rPr>
        <w:t>Isife</w:t>
      </w:r>
      <w:proofErr w:type="spellEnd"/>
      <w:r w:rsidRPr="00433609">
        <w:rPr>
          <w:bCs/>
          <w:lang w:val="en-GB"/>
        </w:rPr>
        <w:t xml:space="preserve">, B. I. (2010). Causes, effects and resolution of farmers-nomadic cattle herders' conflict in Delta State, Nigeria. </w:t>
      </w:r>
      <w:r w:rsidRPr="00433609">
        <w:rPr>
          <w:bCs/>
          <w:i/>
          <w:iCs/>
          <w:lang w:val="en-GB"/>
        </w:rPr>
        <w:t>International Journal of Anthropology, 43</w:t>
      </w:r>
      <w:r w:rsidRPr="00433609">
        <w:rPr>
          <w:bCs/>
          <w:lang w:val="en-GB"/>
        </w:rPr>
        <w:t>(1), 47–54.</w:t>
      </w:r>
    </w:p>
    <w:p w14:paraId="689E3A35" w14:textId="77777777" w:rsidR="00433609" w:rsidRPr="00433609" w:rsidRDefault="00433609" w:rsidP="00433609">
      <w:pPr>
        <w:jc w:val="both"/>
        <w:rPr>
          <w:bCs/>
          <w:lang w:val="en-GB"/>
        </w:rPr>
      </w:pPr>
    </w:p>
    <w:p w14:paraId="192BFF56" w14:textId="512FA854" w:rsidR="00433609" w:rsidRPr="00433609" w:rsidRDefault="00433609" w:rsidP="00433609">
      <w:pPr>
        <w:jc w:val="both"/>
        <w:rPr>
          <w:bCs/>
          <w:lang w:val="en-GB"/>
        </w:rPr>
      </w:pPr>
      <w:r w:rsidRPr="00433609">
        <w:rPr>
          <w:bCs/>
          <w:lang w:val="en-GB"/>
        </w:rPr>
        <w:t xml:space="preserve">Okoli, O., &amp; </w:t>
      </w:r>
      <w:proofErr w:type="spellStart"/>
      <w:r w:rsidRPr="00433609">
        <w:rPr>
          <w:bCs/>
          <w:lang w:val="en-GB"/>
        </w:rPr>
        <w:t>Atelhe</w:t>
      </w:r>
      <w:proofErr w:type="spellEnd"/>
      <w:r w:rsidRPr="00433609">
        <w:rPr>
          <w:bCs/>
          <w:lang w:val="en-GB"/>
        </w:rPr>
        <w:t xml:space="preserve">, T. (2014). Identifying motivators for state-pastoralist dialogue: Exploring the relationships between livestock services, </w:t>
      </w:r>
      <w:r w:rsidR="002A5E45">
        <w:rPr>
          <w:bCs/>
          <w:lang w:val="en-GB"/>
        </w:rPr>
        <w:t>self-organisation,</w:t>
      </w:r>
      <w:r w:rsidRPr="00433609">
        <w:rPr>
          <w:bCs/>
          <w:lang w:val="en-GB"/>
        </w:rPr>
        <w:t xml:space="preserve"> and conflict in Nigeria's pastoralist Fulani. </w:t>
      </w:r>
      <w:r w:rsidRPr="00433609">
        <w:rPr>
          <w:bCs/>
          <w:i/>
          <w:iCs/>
          <w:lang w:val="en-GB"/>
        </w:rPr>
        <w:t>Pastoralism: Research, Policy and Practice, 14</w:t>
      </w:r>
      <w:r w:rsidRPr="00433609">
        <w:rPr>
          <w:bCs/>
          <w:lang w:val="en-GB"/>
        </w:rPr>
        <w:t>(12), 1–14.</w:t>
      </w:r>
    </w:p>
    <w:p w14:paraId="47EF584A" w14:textId="77777777" w:rsidR="00433609" w:rsidRPr="00433609" w:rsidRDefault="00433609" w:rsidP="00433609">
      <w:pPr>
        <w:jc w:val="both"/>
        <w:rPr>
          <w:bCs/>
          <w:lang w:val="en-GB"/>
        </w:rPr>
      </w:pPr>
    </w:p>
    <w:p w14:paraId="441AE4C0" w14:textId="3A31D83B" w:rsidR="00433609" w:rsidRPr="00433609" w:rsidRDefault="00433609" w:rsidP="00433609">
      <w:pPr>
        <w:jc w:val="both"/>
        <w:rPr>
          <w:bCs/>
          <w:lang w:val="en-GB"/>
        </w:rPr>
      </w:pPr>
      <w:r w:rsidRPr="00433609">
        <w:rPr>
          <w:bCs/>
          <w:lang w:val="en-GB"/>
        </w:rPr>
        <w:t>Olaniyan, A., Francis, M. E., &amp; Okeke-</w:t>
      </w:r>
      <w:proofErr w:type="spellStart"/>
      <w:r w:rsidRPr="00433609">
        <w:rPr>
          <w:bCs/>
          <w:lang w:val="en-GB"/>
        </w:rPr>
        <w:t>Uzodike</w:t>
      </w:r>
      <w:proofErr w:type="spellEnd"/>
      <w:r w:rsidRPr="00433609">
        <w:rPr>
          <w:bCs/>
          <w:lang w:val="en-GB"/>
        </w:rPr>
        <w:t>, U. (2015). The cattle are "Ghanaians"</w:t>
      </w:r>
      <w:r w:rsidR="001C62A0">
        <w:rPr>
          <w:bCs/>
          <w:lang w:val="en-GB"/>
        </w:rPr>
        <w:t>,</w:t>
      </w:r>
      <w:r w:rsidRPr="00433609">
        <w:rPr>
          <w:bCs/>
          <w:lang w:val="en-GB"/>
        </w:rPr>
        <w:t xml:space="preserve"> but the herders are strangers: Farmer-herder conflicts, expulsion policy, and the pastoralist question in Agogo, Ghana. </w:t>
      </w:r>
      <w:r w:rsidRPr="00433609">
        <w:rPr>
          <w:bCs/>
          <w:i/>
          <w:iCs/>
          <w:lang w:val="en-GB"/>
        </w:rPr>
        <w:t>African Studies Quarterly, 16</w:t>
      </w:r>
      <w:r w:rsidRPr="00433609">
        <w:rPr>
          <w:bCs/>
          <w:lang w:val="en-GB"/>
        </w:rPr>
        <w:t>(2), 53–82.</w:t>
      </w:r>
    </w:p>
    <w:p w14:paraId="56C679BB" w14:textId="77777777" w:rsidR="00433609" w:rsidRPr="00433609" w:rsidRDefault="00433609" w:rsidP="00433609">
      <w:pPr>
        <w:jc w:val="both"/>
        <w:rPr>
          <w:bCs/>
          <w:lang w:val="en-GB"/>
        </w:rPr>
      </w:pPr>
    </w:p>
    <w:p w14:paraId="1738EEED" w14:textId="77777777" w:rsidR="00433609" w:rsidRPr="00433609" w:rsidRDefault="00433609" w:rsidP="00433609">
      <w:pPr>
        <w:jc w:val="both"/>
        <w:rPr>
          <w:bCs/>
          <w:lang w:val="en-GB"/>
        </w:rPr>
      </w:pPr>
      <w:r w:rsidRPr="00433609">
        <w:rPr>
          <w:bCs/>
          <w:lang w:val="en-GB"/>
        </w:rPr>
        <w:t>Olaniyan, A., Francis, M., &amp; Okeke-</w:t>
      </w:r>
      <w:proofErr w:type="spellStart"/>
      <w:r w:rsidRPr="00433609">
        <w:rPr>
          <w:bCs/>
          <w:lang w:val="en-GB"/>
        </w:rPr>
        <w:t>Ogbuafor</w:t>
      </w:r>
      <w:proofErr w:type="spellEnd"/>
      <w:r w:rsidRPr="00433609">
        <w:rPr>
          <w:bCs/>
          <w:lang w:val="en-GB"/>
        </w:rPr>
        <w:t xml:space="preserve">, N. (2021). He must go: My father's land—Environmental change, land access and farmer-herder conflicts in Central Nigeria. </w:t>
      </w:r>
      <w:r w:rsidRPr="00433609">
        <w:rPr>
          <w:bCs/>
          <w:i/>
          <w:iCs/>
          <w:lang w:val="en-GB"/>
        </w:rPr>
        <w:t>African Studies Quarterly, 17</w:t>
      </w:r>
      <w:r w:rsidRPr="00433609">
        <w:rPr>
          <w:bCs/>
          <w:lang w:val="en-GB"/>
        </w:rPr>
        <w:t>(3), 47–69.</w:t>
      </w:r>
    </w:p>
    <w:p w14:paraId="7E32B477" w14:textId="77777777" w:rsidR="00433609" w:rsidRPr="00433609" w:rsidRDefault="00433609" w:rsidP="00433609">
      <w:pPr>
        <w:jc w:val="both"/>
        <w:rPr>
          <w:bCs/>
          <w:lang w:val="en-GB"/>
        </w:rPr>
      </w:pPr>
    </w:p>
    <w:p w14:paraId="7A42262C" w14:textId="22BA4D6B" w:rsidR="00433609" w:rsidRPr="00433609" w:rsidRDefault="00433609" w:rsidP="00433609">
      <w:pPr>
        <w:jc w:val="both"/>
        <w:rPr>
          <w:bCs/>
          <w:lang w:val="en-GB"/>
        </w:rPr>
      </w:pPr>
      <w:r w:rsidRPr="00433609">
        <w:rPr>
          <w:bCs/>
          <w:lang w:val="en-GB"/>
        </w:rPr>
        <w:t xml:space="preserve">Olaoye, R., &amp; Adekunle, O. (2021). </w:t>
      </w:r>
      <w:r w:rsidR="002A5E45">
        <w:rPr>
          <w:bCs/>
          <w:lang w:val="en-GB"/>
        </w:rPr>
        <w:t>Modelling</w:t>
      </w:r>
      <w:r w:rsidRPr="00433609">
        <w:rPr>
          <w:bCs/>
          <w:lang w:val="en-GB"/>
        </w:rPr>
        <w:t xml:space="preserve"> trajectories and implications of continuing herder-farmer conflicts for agricultural resilience and hunger risk in Ekiti State, Nigeria. </w:t>
      </w:r>
      <w:r w:rsidRPr="00433609">
        <w:rPr>
          <w:bCs/>
          <w:i/>
          <w:iCs/>
          <w:lang w:val="en-GB"/>
        </w:rPr>
        <w:t>Sustainability, 13</w:t>
      </w:r>
      <w:r w:rsidRPr="00433609">
        <w:rPr>
          <w:bCs/>
          <w:lang w:val="en-GB"/>
        </w:rPr>
        <w:t>(3), 13–27.</w:t>
      </w:r>
    </w:p>
    <w:p w14:paraId="56BF6A62" w14:textId="77777777" w:rsidR="00433609" w:rsidRPr="00433609" w:rsidRDefault="00433609" w:rsidP="00433609">
      <w:pPr>
        <w:jc w:val="both"/>
        <w:rPr>
          <w:bCs/>
          <w:lang w:val="en-GB"/>
        </w:rPr>
      </w:pPr>
    </w:p>
    <w:p w14:paraId="086109F2" w14:textId="77777777" w:rsidR="00433609" w:rsidRPr="00433609" w:rsidRDefault="00433609" w:rsidP="00433609">
      <w:pPr>
        <w:jc w:val="both"/>
        <w:rPr>
          <w:bCs/>
        </w:rPr>
      </w:pPr>
      <w:r w:rsidRPr="00433609">
        <w:rPr>
          <w:bCs/>
          <w:lang w:val="en-GB"/>
        </w:rPr>
        <w:lastRenderedPageBreak/>
        <w:t xml:space="preserve">Omotayo, A. (2019). The roles of public relations in resolving the farmers-herders conflict in Nigeria. </w:t>
      </w:r>
      <w:r w:rsidRPr="00433609">
        <w:rPr>
          <w:bCs/>
          <w:i/>
          <w:iCs/>
          <w:lang w:val="en-GB"/>
        </w:rPr>
        <w:t>American International Journal of Social Science, 8</w:t>
      </w:r>
      <w:r w:rsidRPr="00433609">
        <w:rPr>
          <w:bCs/>
          <w:lang w:val="en-GB"/>
        </w:rPr>
        <w:t xml:space="preserve">(1), 34–46. </w:t>
      </w:r>
      <w:hyperlink r:id="rId72" w:history="1">
        <w:r w:rsidRPr="00433609">
          <w:rPr>
            <w:rStyle w:val="Hyperlink"/>
            <w:bCs/>
            <w:lang w:val="en-GB"/>
          </w:rPr>
          <w:t>https://doi.org/10.30845/aijss.v8n1p7</w:t>
        </w:r>
      </w:hyperlink>
    </w:p>
    <w:p w14:paraId="0DC74250" w14:textId="77777777" w:rsidR="00433609" w:rsidRPr="00433609" w:rsidRDefault="00433609" w:rsidP="00433609">
      <w:pPr>
        <w:jc w:val="both"/>
        <w:rPr>
          <w:bCs/>
          <w:lang w:val="en-GB"/>
        </w:rPr>
      </w:pPr>
    </w:p>
    <w:p w14:paraId="3047AFC9" w14:textId="77777777" w:rsidR="00433609" w:rsidRPr="00433609" w:rsidRDefault="00433609" w:rsidP="00433609">
      <w:pPr>
        <w:jc w:val="both"/>
        <w:rPr>
          <w:bCs/>
          <w:lang w:val="en-GB"/>
        </w:rPr>
      </w:pPr>
      <w:r w:rsidRPr="00433609">
        <w:rPr>
          <w:bCs/>
          <w:lang w:val="en-GB"/>
        </w:rPr>
        <w:t xml:space="preserve">Omotayo, I., &amp; Awe, O. (2022). Expanding cartography of cropland lost to recurrent herder raids: Production and hunger implications for Ekiti State. </w:t>
      </w:r>
      <w:r w:rsidRPr="00433609">
        <w:rPr>
          <w:bCs/>
          <w:i/>
          <w:iCs/>
          <w:lang w:val="en-GB"/>
        </w:rPr>
        <w:t>Geomatics and Environmental Management, 6</w:t>
      </w:r>
      <w:r w:rsidRPr="00433609">
        <w:rPr>
          <w:bCs/>
          <w:lang w:val="en-GB"/>
        </w:rPr>
        <w:t>(3), 56–80.</w:t>
      </w:r>
    </w:p>
    <w:p w14:paraId="492F78C0" w14:textId="77777777" w:rsidR="00433609" w:rsidRPr="00433609" w:rsidRDefault="00433609" w:rsidP="00433609">
      <w:pPr>
        <w:jc w:val="both"/>
        <w:rPr>
          <w:bCs/>
          <w:lang w:val="en-GB"/>
        </w:rPr>
      </w:pPr>
    </w:p>
    <w:p w14:paraId="3D384993" w14:textId="77777777" w:rsidR="00433609" w:rsidRPr="00433609" w:rsidRDefault="00433609" w:rsidP="00433609">
      <w:pPr>
        <w:jc w:val="both"/>
        <w:rPr>
          <w:bCs/>
          <w:lang w:val="en-GB"/>
        </w:rPr>
      </w:pPr>
    </w:p>
    <w:p w14:paraId="336B4E7D" w14:textId="59D5E2EB" w:rsidR="00433609" w:rsidRPr="00433609" w:rsidRDefault="00433609" w:rsidP="00433609">
      <w:pPr>
        <w:jc w:val="both"/>
        <w:rPr>
          <w:bCs/>
          <w:lang w:val="en-GB"/>
        </w:rPr>
      </w:pPr>
      <w:proofErr w:type="spellStart"/>
      <w:r w:rsidRPr="00433609">
        <w:rPr>
          <w:bCs/>
          <w:lang w:val="en-GB"/>
        </w:rPr>
        <w:t>Onyekakeyah</w:t>
      </w:r>
      <w:proofErr w:type="spellEnd"/>
      <w:r w:rsidRPr="00433609">
        <w:rPr>
          <w:bCs/>
          <w:lang w:val="en-GB"/>
        </w:rPr>
        <w:t xml:space="preserve">, L. (n.d.). </w:t>
      </w:r>
      <w:r w:rsidRPr="00433609">
        <w:rPr>
          <w:bCs/>
          <w:i/>
          <w:iCs/>
          <w:lang w:val="en-GB"/>
        </w:rPr>
        <w:t xml:space="preserve">What is </w:t>
      </w:r>
      <w:r w:rsidR="002A5E45">
        <w:rPr>
          <w:bCs/>
          <w:i/>
          <w:iCs/>
          <w:lang w:val="en-GB"/>
        </w:rPr>
        <w:t xml:space="preserve">a </w:t>
      </w:r>
      <w:r w:rsidRPr="00433609">
        <w:rPr>
          <w:bCs/>
          <w:i/>
          <w:iCs/>
          <w:lang w:val="en-GB"/>
        </w:rPr>
        <w:t>cattle colony?</w:t>
      </w:r>
      <w:r w:rsidRPr="00433609">
        <w:rPr>
          <w:bCs/>
          <w:lang w:val="en-GB"/>
        </w:rPr>
        <w:t xml:space="preserve"> </w:t>
      </w:r>
      <w:r w:rsidRPr="00433609">
        <w:rPr>
          <w:bCs/>
          <w:i/>
          <w:iCs/>
          <w:lang w:val="en-GB"/>
        </w:rPr>
        <w:t>The Guardian Nigeria</w:t>
      </w:r>
      <w:r w:rsidRPr="00433609">
        <w:rPr>
          <w:bCs/>
          <w:lang w:val="en-GB"/>
        </w:rPr>
        <w:t xml:space="preserve">. </w:t>
      </w:r>
      <w:hyperlink r:id="rId73" w:history="1">
        <w:r w:rsidRPr="00433609">
          <w:rPr>
            <w:rStyle w:val="Hyperlink"/>
            <w:bCs/>
            <w:lang w:val="en-GB"/>
          </w:rPr>
          <w:t>https://guardian.ng</w:t>
        </w:r>
      </w:hyperlink>
    </w:p>
    <w:p w14:paraId="36AEF331" w14:textId="77777777" w:rsidR="00433609" w:rsidRPr="00433609" w:rsidRDefault="00433609" w:rsidP="00433609">
      <w:pPr>
        <w:jc w:val="both"/>
        <w:rPr>
          <w:bCs/>
          <w:lang w:val="en-GB"/>
        </w:rPr>
      </w:pPr>
      <w:r w:rsidRPr="00433609">
        <w:rPr>
          <w:bCs/>
          <w:lang w:val="en-GB"/>
        </w:rPr>
        <w:t xml:space="preserve">Smith, C. A. (2000). </w:t>
      </w:r>
      <w:r w:rsidRPr="00433609">
        <w:rPr>
          <w:bCs/>
          <w:i/>
          <w:iCs/>
          <w:lang w:val="en-GB"/>
        </w:rPr>
        <w:t>Nigeria: Dancing on the brink</w:t>
      </w:r>
      <w:r w:rsidRPr="00433609">
        <w:rPr>
          <w:bCs/>
          <w:lang w:val="en-GB"/>
        </w:rPr>
        <w:t>. Oxford University Press.</w:t>
      </w:r>
    </w:p>
    <w:p w14:paraId="70B47A36" w14:textId="77777777" w:rsidR="00433609" w:rsidRPr="00433609" w:rsidRDefault="00433609" w:rsidP="00433609">
      <w:pPr>
        <w:jc w:val="both"/>
        <w:rPr>
          <w:bCs/>
          <w:lang w:val="en-GB"/>
        </w:rPr>
      </w:pPr>
    </w:p>
    <w:p w14:paraId="56C15A88" w14:textId="77777777" w:rsidR="00433609" w:rsidRPr="00433609" w:rsidRDefault="00433609" w:rsidP="00433609">
      <w:pPr>
        <w:jc w:val="both"/>
        <w:rPr>
          <w:bCs/>
          <w:lang w:val="en-GB"/>
        </w:rPr>
      </w:pPr>
      <w:r w:rsidRPr="00433609">
        <w:rPr>
          <w:bCs/>
          <w:lang w:val="en-GB"/>
        </w:rPr>
        <w:t xml:space="preserve">Sule, A., &amp; Bolarinwa, K. (2022). Distortions in land use policy and farmer-herder conflict frameworks: Towards sustainable agricultural futures in Ekiti. </w:t>
      </w:r>
      <w:r w:rsidRPr="00433609">
        <w:rPr>
          <w:bCs/>
          <w:i/>
          <w:iCs/>
          <w:lang w:val="en-GB"/>
        </w:rPr>
        <w:t>Journal of Political Economy and Agriculture, 4</w:t>
      </w:r>
      <w:r w:rsidRPr="00433609">
        <w:rPr>
          <w:bCs/>
          <w:lang w:val="en-GB"/>
        </w:rPr>
        <w:t>(8), 21–33.</w:t>
      </w:r>
    </w:p>
    <w:p w14:paraId="52BB096B" w14:textId="77777777" w:rsidR="00433609" w:rsidRPr="00433609" w:rsidRDefault="00433609" w:rsidP="00433609">
      <w:pPr>
        <w:jc w:val="both"/>
        <w:rPr>
          <w:bCs/>
        </w:rPr>
      </w:pPr>
    </w:p>
    <w:p w14:paraId="00A2768F" w14:textId="77777777" w:rsidR="00CE2EEF" w:rsidRPr="000C2512" w:rsidRDefault="00CE2EEF" w:rsidP="00433609">
      <w:pPr>
        <w:jc w:val="both"/>
      </w:pPr>
    </w:p>
    <w:sectPr w:rsidR="00CE2EEF" w:rsidRPr="000C2512">
      <w:footerReference w:type="default" r:id="rId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757EE" w14:textId="77777777" w:rsidR="008E3338" w:rsidRDefault="008E3338" w:rsidP="005D31FB">
      <w:r>
        <w:separator/>
      </w:r>
    </w:p>
  </w:endnote>
  <w:endnote w:type="continuationSeparator" w:id="0">
    <w:p w14:paraId="48A60B56" w14:textId="77777777" w:rsidR="008E3338" w:rsidRDefault="008E3338" w:rsidP="005D3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5578456"/>
      <w:docPartObj>
        <w:docPartGallery w:val="Page Numbers (Bottom of Page)"/>
        <w:docPartUnique/>
      </w:docPartObj>
    </w:sdtPr>
    <w:sdtEndPr>
      <w:rPr>
        <w:noProof/>
      </w:rPr>
    </w:sdtEndPr>
    <w:sdtContent>
      <w:p w14:paraId="03B34408" w14:textId="7D6B65D2" w:rsidR="002A5E45" w:rsidRDefault="002A5E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7D5961" w14:textId="77777777" w:rsidR="002A5E45" w:rsidRDefault="002A5E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2CA98" w14:textId="77777777" w:rsidR="008E3338" w:rsidRDefault="008E3338" w:rsidP="005D31FB">
      <w:r>
        <w:separator/>
      </w:r>
    </w:p>
  </w:footnote>
  <w:footnote w:type="continuationSeparator" w:id="0">
    <w:p w14:paraId="724AD952" w14:textId="77777777" w:rsidR="008E3338" w:rsidRDefault="008E3338" w:rsidP="005D31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1FB"/>
    <w:rsid w:val="00004798"/>
    <w:rsid w:val="00051D8E"/>
    <w:rsid w:val="00053C2B"/>
    <w:rsid w:val="000824E4"/>
    <w:rsid w:val="000B35A4"/>
    <w:rsid w:val="000B6015"/>
    <w:rsid w:val="000C2512"/>
    <w:rsid w:val="0011020B"/>
    <w:rsid w:val="001301A4"/>
    <w:rsid w:val="001635D4"/>
    <w:rsid w:val="001B379E"/>
    <w:rsid w:val="001C62A0"/>
    <w:rsid w:val="002906E5"/>
    <w:rsid w:val="002A5E45"/>
    <w:rsid w:val="00300A8E"/>
    <w:rsid w:val="0030752C"/>
    <w:rsid w:val="00347F5A"/>
    <w:rsid w:val="003676A5"/>
    <w:rsid w:val="00392B19"/>
    <w:rsid w:val="003B0A2E"/>
    <w:rsid w:val="003B1EC9"/>
    <w:rsid w:val="003F1A48"/>
    <w:rsid w:val="00433609"/>
    <w:rsid w:val="0044009B"/>
    <w:rsid w:val="00446C89"/>
    <w:rsid w:val="004533D0"/>
    <w:rsid w:val="004B2AF4"/>
    <w:rsid w:val="004C458D"/>
    <w:rsid w:val="004E1908"/>
    <w:rsid w:val="004E1C9C"/>
    <w:rsid w:val="00517931"/>
    <w:rsid w:val="00525389"/>
    <w:rsid w:val="005A340B"/>
    <w:rsid w:val="005B43D8"/>
    <w:rsid w:val="005C3914"/>
    <w:rsid w:val="005C6520"/>
    <w:rsid w:val="005D31FB"/>
    <w:rsid w:val="005F0981"/>
    <w:rsid w:val="00606039"/>
    <w:rsid w:val="00656D64"/>
    <w:rsid w:val="007C40E8"/>
    <w:rsid w:val="007E5A2C"/>
    <w:rsid w:val="008476FD"/>
    <w:rsid w:val="008957E6"/>
    <w:rsid w:val="008B4026"/>
    <w:rsid w:val="008E3338"/>
    <w:rsid w:val="00936931"/>
    <w:rsid w:val="009450E0"/>
    <w:rsid w:val="00951818"/>
    <w:rsid w:val="009858B8"/>
    <w:rsid w:val="009D2BFD"/>
    <w:rsid w:val="00A22AB2"/>
    <w:rsid w:val="00A24D1E"/>
    <w:rsid w:val="00A30672"/>
    <w:rsid w:val="00A60325"/>
    <w:rsid w:val="00A956BB"/>
    <w:rsid w:val="00AC3239"/>
    <w:rsid w:val="00AD4347"/>
    <w:rsid w:val="00AE003E"/>
    <w:rsid w:val="00B045E8"/>
    <w:rsid w:val="00B2184D"/>
    <w:rsid w:val="00B70613"/>
    <w:rsid w:val="00B70C43"/>
    <w:rsid w:val="00BB58AE"/>
    <w:rsid w:val="00BD5B96"/>
    <w:rsid w:val="00BF573E"/>
    <w:rsid w:val="00C4046B"/>
    <w:rsid w:val="00C61344"/>
    <w:rsid w:val="00CC7C80"/>
    <w:rsid w:val="00CE2EEF"/>
    <w:rsid w:val="00D00D1F"/>
    <w:rsid w:val="00D13715"/>
    <w:rsid w:val="00D37610"/>
    <w:rsid w:val="00D4040F"/>
    <w:rsid w:val="00D4580C"/>
    <w:rsid w:val="00D526D0"/>
    <w:rsid w:val="00D8081C"/>
    <w:rsid w:val="00D97EB1"/>
    <w:rsid w:val="00DC045F"/>
    <w:rsid w:val="00DD1100"/>
    <w:rsid w:val="00DE43AE"/>
    <w:rsid w:val="00E12049"/>
    <w:rsid w:val="00E90C5F"/>
    <w:rsid w:val="00EA6268"/>
    <w:rsid w:val="00EC28D3"/>
    <w:rsid w:val="00F150D0"/>
    <w:rsid w:val="00F644C1"/>
    <w:rsid w:val="00F8323B"/>
    <w:rsid w:val="00FB41A8"/>
    <w:rsid w:val="00FC4C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4829A"/>
  <w15:chartTrackingRefBased/>
  <w15:docId w15:val="{83BE41F5-3FBA-4852-B244-4389D6F36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1FB"/>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5D31FB"/>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5D31FB"/>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D31FB"/>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5D31FB"/>
    <w:pPr>
      <w:keepNext/>
      <w:keepLines/>
      <w:spacing w:before="80" w:after="40" w:line="278" w:lineRule="auto"/>
      <w:outlineLvl w:val="3"/>
    </w:pPr>
    <w:rPr>
      <w:rFonts w:asciiTheme="minorHAnsi" w:eastAsiaTheme="majorEastAsia" w:hAnsiTheme="minorHAnsi"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5D31FB"/>
    <w:pPr>
      <w:keepNext/>
      <w:keepLines/>
      <w:spacing w:before="80" w:after="40" w:line="278" w:lineRule="auto"/>
      <w:outlineLvl w:val="4"/>
    </w:pPr>
    <w:rPr>
      <w:rFonts w:asciiTheme="minorHAnsi" w:eastAsiaTheme="majorEastAsia" w:hAnsiTheme="minorHAnsi"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5D31FB"/>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5D31FB"/>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5D31FB"/>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5D31FB"/>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31F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D31F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D31F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D31F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D31F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D31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31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31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31FB"/>
    <w:rPr>
      <w:rFonts w:eastAsiaTheme="majorEastAsia" w:cstheme="majorBidi"/>
      <w:color w:val="272727" w:themeColor="text1" w:themeTint="D8"/>
    </w:rPr>
  </w:style>
  <w:style w:type="paragraph" w:styleId="Title">
    <w:name w:val="Title"/>
    <w:basedOn w:val="Normal"/>
    <w:next w:val="Normal"/>
    <w:link w:val="TitleChar"/>
    <w:uiPriority w:val="10"/>
    <w:qFormat/>
    <w:rsid w:val="005D31FB"/>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D31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31FB"/>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D31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31FB"/>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5D31FB"/>
    <w:rPr>
      <w:i/>
      <w:iCs/>
      <w:color w:val="404040" w:themeColor="text1" w:themeTint="BF"/>
    </w:rPr>
  </w:style>
  <w:style w:type="paragraph" w:styleId="ListParagraph">
    <w:name w:val="List Paragraph"/>
    <w:basedOn w:val="Normal"/>
    <w:uiPriority w:val="34"/>
    <w:qFormat/>
    <w:rsid w:val="005D31FB"/>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5D31FB"/>
    <w:rPr>
      <w:i/>
      <w:iCs/>
      <w:color w:val="2F5496" w:themeColor="accent1" w:themeShade="BF"/>
    </w:rPr>
  </w:style>
  <w:style w:type="paragraph" w:styleId="IntenseQuote">
    <w:name w:val="Intense Quote"/>
    <w:basedOn w:val="Normal"/>
    <w:next w:val="Normal"/>
    <w:link w:val="IntenseQuoteChar"/>
    <w:uiPriority w:val="30"/>
    <w:qFormat/>
    <w:rsid w:val="005D31FB"/>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5D31FB"/>
    <w:rPr>
      <w:i/>
      <w:iCs/>
      <w:color w:val="2F5496" w:themeColor="accent1" w:themeShade="BF"/>
    </w:rPr>
  </w:style>
  <w:style w:type="character" w:styleId="IntenseReference">
    <w:name w:val="Intense Reference"/>
    <w:basedOn w:val="DefaultParagraphFont"/>
    <w:uiPriority w:val="32"/>
    <w:qFormat/>
    <w:rsid w:val="005D31FB"/>
    <w:rPr>
      <w:b/>
      <w:bCs/>
      <w:smallCaps/>
      <w:color w:val="2F5496" w:themeColor="accent1" w:themeShade="BF"/>
      <w:spacing w:val="5"/>
    </w:rPr>
  </w:style>
  <w:style w:type="character" w:styleId="Hyperlink">
    <w:name w:val="Hyperlink"/>
    <w:basedOn w:val="DefaultParagraphFont"/>
    <w:uiPriority w:val="99"/>
    <w:rsid w:val="005D31FB"/>
    <w:rPr>
      <w:color w:val="0563C1"/>
      <w:u w:val="single"/>
    </w:rPr>
  </w:style>
  <w:style w:type="table" w:styleId="TableGrid">
    <w:name w:val="Table Grid"/>
    <w:basedOn w:val="TableNormal"/>
    <w:uiPriority w:val="39"/>
    <w:rsid w:val="005D31FB"/>
    <w:pPr>
      <w:spacing w:after="0" w:line="240" w:lineRule="auto"/>
    </w:pPr>
    <w:rPr>
      <w:rFonts w:ascii="Calibri" w:eastAsia="Calibri" w:hAnsi="Calibri" w:cs="Arial"/>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D31FB"/>
    <w:pPr>
      <w:tabs>
        <w:tab w:val="center" w:pos="4680"/>
        <w:tab w:val="right" w:pos="9360"/>
      </w:tabs>
    </w:pPr>
  </w:style>
  <w:style w:type="character" w:customStyle="1" w:styleId="FooterChar">
    <w:name w:val="Footer Char"/>
    <w:basedOn w:val="DefaultParagraphFont"/>
    <w:link w:val="Footer"/>
    <w:uiPriority w:val="99"/>
    <w:rsid w:val="005D31FB"/>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5D31FB"/>
    <w:pPr>
      <w:tabs>
        <w:tab w:val="center" w:pos="4680"/>
        <w:tab w:val="right" w:pos="9360"/>
      </w:tabs>
    </w:pPr>
  </w:style>
  <w:style w:type="character" w:customStyle="1" w:styleId="HeaderChar">
    <w:name w:val="Header Char"/>
    <w:basedOn w:val="DefaultParagraphFont"/>
    <w:link w:val="Header"/>
    <w:uiPriority w:val="99"/>
    <w:rsid w:val="005D31FB"/>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5D31FB"/>
    <w:rPr>
      <w:color w:val="605E5C"/>
      <w:shd w:val="clear" w:color="auto" w:fill="E1DFDD"/>
    </w:rPr>
  </w:style>
  <w:style w:type="paragraph" w:styleId="EndnoteText">
    <w:name w:val="endnote text"/>
    <w:basedOn w:val="Normal"/>
    <w:link w:val="EndnoteTextChar"/>
    <w:uiPriority w:val="99"/>
    <w:semiHidden/>
    <w:unhideWhenUsed/>
    <w:rsid w:val="005D31FB"/>
    <w:rPr>
      <w:sz w:val="20"/>
      <w:szCs w:val="20"/>
    </w:rPr>
  </w:style>
  <w:style w:type="character" w:customStyle="1" w:styleId="EndnoteTextChar">
    <w:name w:val="Endnote Text Char"/>
    <w:basedOn w:val="DefaultParagraphFont"/>
    <w:link w:val="EndnoteText"/>
    <w:uiPriority w:val="99"/>
    <w:semiHidden/>
    <w:rsid w:val="005D31FB"/>
    <w:rPr>
      <w:rFonts w:ascii="Times New Roman" w:eastAsia="Times New Roman" w:hAnsi="Times New Roman" w:cs="Times New Roman"/>
      <w:kern w:val="0"/>
      <w:sz w:val="20"/>
      <w:szCs w:val="20"/>
      <w14:ligatures w14:val="none"/>
    </w:rPr>
  </w:style>
  <w:style w:type="character" w:styleId="EndnoteReference">
    <w:name w:val="endnote reference"/>
    <w:basedOn w:val="DefaultParagraphFont"/>
    <w:uiPriority w:val="99"/>
    <w:semiHidden/>
    <w:unhideWhenUsed/>
    <w:rsid w:val="005D31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hyperlink" Target="https://doi.org/10.19044/esj.2012.v8n1p%25p"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hyperlink" Target="https://doi.org/10.30845/aijss.v8n1p7"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hyperlink" Target="https://www.ekitistate.gov.ng/"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hyperlink" Target="https://guardian.ng/"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data.worldbank.org/indicator/SN.ITK.DEFC.Z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54D2F-B165-4AF6-87D3-47A28E59E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46</Pages>
  <Words>9764</Words>
  <Characters>55655</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Agbegbedia</dc:creator>
  <cp:keywords/>
  <dc:description/>
  <cp:lastModifiedBy>Olakunle Ojuawo</cp:lastModifiedBy>
  <cp:revision>6</cp:revision>
  <cp:lastPrinted>2026-06-28T21:51:00Z</cp:lastPrinted>
  <dcterms:created xsi:type="dcterms:W3CDTF">2026-06-28T14:20:00Z</dcterms:created>
  <dcterms:modified xsi:type="dcterms:W3CDTF">2026-07-02T16:21:00Z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4559b2c4-074e-45b6-89a1-02852fe7c6aa</vt:lpwstr>
  </property>
</Properties>
</file>