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 Resilient Battlefield Communication </w:t>
      </w:r>
      <w:r>
        <w:rPr/>
        <w:t>System Using Dynamic Encryption Switching</w:t>
      </w:r>
    </w:p>
    <w:p>
      <w:pPr>
        <w:pStyle w:val="BodyText"/>
        <w:spacing w:before="2"/>
        <w:rPr>
          <w:sz w:val="17"/>
        </w:rPr>
      </w:pPr>
    </w:p>
    <w:p>
      <w:pPr>
        <w:pStyle w:val="BodyText"/>
        <w:spacing w:after="0"/>
        <w:rPr>
          <w:sz w:val="17"/>
        </w:rPr>
        <w:sectPr>
          <w:type w:val="continuous"/>
          <w:pgSz w:w="12240" w:h="15840"/>
          <w:pgMar w:top="900" w:bottom="280" w:left="720" w:right="720"/>
        </w:sectPr>
      </w:pPr>
    </w:p>
    <w:p>
      <w:pPr>
        <w:pStyle w:val="Heading1"/>
        <w:ind w:left="681"/>
      </w:pPr>
      <w:r>
        <w:rPr/>
        <w:t>1</w:t>
      </w:r>
      <w:r>
        <w:rPr>
          <w:vertAlign w:val="superscript"/>
        </w:rPr>
        <w:t>st</w:t>
      </w:r>
      <w:r>
        <w:rPr>
          <w:spacing w:val="24"/>
          <w:vertAlign w:val="baseline"/>
        </w:rPr>
        <w:t> </w:t>
      </w:r>
      <w:r>
        <w:rPr>
          <w:vertAlign w:val="baseline"/>
        </w:rPr>
        <w:t>Dr.Supriya</w:t>
      </w:r>
      <w:r>
        <w:rPr>
          <w:spacing w:val="15"/>
          <w:vertAlign w:val="baseline"/>
        </w:rPr>
        <w:t> </w:t>
      </w:r>
      <w:r>
        <w:rPr>
          <w:spacing w:val="-2"/>
          <w:vertAlign w:val="baseline"/>
        </w:rPr>
        <w:t>Telsang</w:t>
      </w:r>
    </w:p>
    <w:p>
      <w:pPr>
        <w:spacing w:before="15"/>
        <w:ind w:left="611" w:right="0" w:firstLine="0"/>
        <w:jc w:val="center"/>
        <w:rPr>
          <w:i/>
          <w:sz w:val="20"/>
        </w:rPr>
      </w:pPr>
      <w:r>
        <w:rPr>
          <w:i/>
          <w:sz w:val="20"/>
        </w:rPr>
        <w:t>Dept.</w:t>
      </w:r>
      <w:r>
        <w:rPr>
          <w:i/>
          <w:spacing w:val="14"/>
          <w:sz w:val="20"/>
        </w:rPr>
        <w:t> </w:t>
      </w:r>
      <w:r>
        <w:rPr>
          <w:i/>
          <w:sz w:val="20"/>
        </w:rPr>
        <w:t>of</w:t>
      </w:r>
      <w:r>
        <w:rPr>
          <w:i/>
          <w:spacing w:val="14"/>
          <w:sz w:val="20"/>
        </w:rPr>
        <w:t> </w:t>
      </w:r>
      <w:r>
        <w:rPr>
          <w:i/>
          <w:sz w:val="20"/>
        </w:rPr>
        <w:t>Computer</w:t>
      </w:r>
      <w:r>
        <w:rPr>
          <w:i/>
          <w:spacing w:val="15"/>
          <w:sz w:val="20"/>
        </w:rPr>
        <w:t> </w:t>
      </w:r>
      <w:r>
        <w:rPr>
          <w:i/>
          <w:spacing w:val="-4"/>
          <w:sz w:val="20"/>
        </w:rPr>
        <w:t>Engg.</w:t>
      </w:r>
    </w:p>
    <w:p>
      <w:pPr>
        <w:spacing w:before="17"/>
        <w:ind w:left="681" w:right="0" w:firstLine="0"/>
        <w:jc w:val="center"/>
        <w:rPr>
          <w:i/>
          <w:sz w:val="20"/>
        </w:rPr>
      </w:pPr>
      <w:r>
        <w:rPr>
          <w:i/>
          <w:sz w:val="20"/>
        </w:rPr>
        <w:t>Vishwakarma</w:t>
      </w:r>
      <w:r>
        <w:rPr>
          <w:i/>
          <w:spacing w:val="7"/>
          <w:sz w:val="20"/>
        </w:rPr>
        <w:t> </w:t>
      </w:r>
      <w:r>
        <w:rPr>
          <w:i/>
          <w:sz w:val="20"/>
        </w:rPr>
        <w:t>Institute</w:t>
      </w:r>
      <w:r>
        <w:rPr>
          <w:i/>
          <w:spacing w:val="8"/>
          <w:sz w:val="20"/>
        </w:rPr>
        <w:t> </w:t>
      </w:r>
      <w:r>
        <w:rPr>
          <w:i/>
          <w:sz w:val="20"/>
        </w:rPr>
        <w:t>of</w:t>
      </w:r>
      <w:r>
        <w:rPr>
          <w:i/>
          <w:spacing w:val="7"/>
          <w:sz w:val="20"/>
        </w:rPr>
        <w:t> </w:t>
      </w:r>
      <w:r>
        <w:rPr>
          <w:i/>
          <w:spacing w:val="-4"/>
          <w:sz w:val="20"/>
        </w:rPr>
        <w:t>Technology</w:t>
      </w:r>
    </w:p>
    <w:p>
      <w:pPr>
        <w:pStyle w:val="BodyText"/>
        <w:spacing w:line="256" w:lineRule="auto" w:before="16"/>
        <w:ind w:left="1217" w:right="534" w:hanging="70"/>
        <w:jc w:val="center"/>
      </w:pPr>
      <w:r>
        <w:rPr/>
        <w:t>Pune, India </w:t>
      </w:r>
      <w:hyperlink r:id="rId5">
        <w:r>
          <w:rPr>
            <w:spacing w:val="-2"/>
          </w:rPr>
          <w:t>supriya.telsang@vit.edu</w:t>
        </w:r>
      </w:hyperlink>
    </w:p>
    <w:p>
      <w:pPr>
        <w:pStyle w:val="BodyText"/>
        <w:spacing w:before="10"/>
      </w:pPr>
    </w:p>
    <w:p>
      <w:pPr>
        <w:pStyle w:val="Heading1"/>
        <w:spacing w:before="1"/>
        <w:ind w:left="75" w:right="235"/>
      </w:pPr>
      <w:r>
        <w:rPr/>
        <w:t>4</w:t>
      </w:r>
      <w:r>
        <w:rPr>
          <w:vertAlign w:val="superscript"/>
        </w:rPr>
        <w:t>th</w:t>
      </w:r>
      <w:r>
        <w:rPr>
          <w:spacing w:val="33"/>
          <w:vertAlign w:val="baseline"/>
        </w:rPr>
        <w:t> </w:t>
      </w:r>
      <w:r>
        <w:rPr>
          <w:vertAlign w:val="baseline"/>
        </w:rPr>
        <w:t>Gayatri</w:t>
      </w:r>
      <w:r>
        <w:rPr>
          <w:spacing w:val="24"/>
          <w:vertAlign w:val="baseline"/>
        </w:rPr>
        <w:t> </w:t>
      </w:r>
      <w:r>
        <w:rPr>
          <w:spacing w:val="-2"/>
          <w:vertAlign w:val="baseline"/>
        </w:rPr>
        <w:t>Yeravadekar</w:t>
      </w:r>
    </w:p>
    <w:p>
      <w:pPr>
        <w:spacing w:before="15"/>
        <w:ind w:left="0" w:right="235" w:firstLine="0"/>
        <w:jc w:val="center"/>
        <w:rPr>
          <w:i/>
          <w:sz w:val="20"/>
        </w:rPr>
      </w:pPr>
      <w:r>
        <w:rPr>
          <w:i/>
          <w:spacing w:val="-2"/>
          <w:sz w:val="20"/>
        </w:rPr>
        <w:t>B.Tech</w:t>
      </w:r>
      <w:r>
        <w:rPr>
          <w:i/>
          <w:spacing w:val="3"/>
          <w:sz w:val="20"/>
        </w:rPr>
        <w:t> </w:t>
      </w:r>
      <w:r>
        <w:rPr>
          <w:i/>
          <w:spacing w:val="-2"/>
          <w:sz w:val="20"/>
        </w:rPr>
        <w:t>Scholar</w:t>
      </w:r>
    </w:p>
    <w:p>
      <w:pPr>
        <w:pStyle w:val="Heading1"/>
        <w:ind w:left="382"/>
      </w:pPr>
      <w:r>
        <w:rPr/>
        <w:br w:type="column"/>
      </w:r>
      <w:r>
        <w:rPr/>
        <w:t>2</w:t>
      </w:r>
      <w:r>
        <w:rPr>
          <w:vertAlign w:val="superscript"/>
        </w:rPr>
        <w:t>nd</w:t>
      </w:r>
      <w:r>
        <w:rPr>
          <w:spacing w:val="34"/>
          <w:vertAlign w:val="baseline"/>
        </w:rPr>
        <w:t> </w:t>
      </w:r>
      <w:r>
        <w:rPr>
          <w:vertAlign w:val="baseline"/>
        </w:rPr>
        <w:t>Prof.Gopal</w:t>
      </w:r>
      <w:r>
        <w:rPr>
          <w:spacing w:val="23"/>
          <w:vertAlign w:val="baseline"/>
        </w:rPr>
        <w:t> </w:t>
      </w:r>
      <w:r>
        <w:rPr>
          <w:spacing w:val="-2"/>
          <w:vertAlign w:val="baseline"/>
        </w:rPr>
        <w:t>Deshmukh</w:t>
      </w:r>
    </w:p>
    <w:p>
      <w:pPr>
        <w:spacing w:before="15"/>
        <w:ind w:left="382" w:right="70" w:firstLine="0"/>
        <w:jc w:val="center"/>
        <w:rPr>
          <w:i/>
          <w:sz w:val="20"/>
        </w:rPr>
      </w:pPr>
      <w:r>
        <w:rPr>
          <w:i/>
          <w:sz w:val="20"/>
        </w:rPr>
        <w:t>Dept.</w:t>
      </w:r>
      <w:r>
        <w:rPr>
          <w:i/>
          <w:spacing w:val="14"/>
          <w:sz w:val="20"/>
        </w:rPr>
        <w:t> </w:t>
      </w:r>
      <w:r>
        <w:rPr>
          <w:i/>
          <w:sz w:val="20"/>
        </w:rPr>
        <w:t>of</w:t>
      </w:r>
      <w:r>
        <w:rPr>
          <w:i/>
          <w:spacing w:val="14"/>
          <w:sz w:val="20"/>
        </w:rPr>
        <w:t> </w:t>
      </w:r>
      <w:r>
        <w:rPr>
          <w:i/>
          <w:sz w:val="20"/>
        </w:rPr>
        <w:t>Computer</w:t>
      </w:r>
      <w:r>
        <w:rPr>
          <w:i/>
          <w:spacing w:val="15"/>
          <w:sz w:val="20"/>
        </w:rPr>
        <w:t> </w:t>
      </w:r>
      <w:r>
        <w:rPr>
          <w:i/>
          <w:spacing w:val="-4"/>
          <w:sz w:val="20"/>
        </w:rPr>
        <w:t>Engg.</w:t>
      </w:r>
    </w:p>
    <w:p>
      <w:pPr>
        <w:spacing w:line="256" w:lineRule="auto" w:before="17"/>
        <w:ind w:left="382" w:right="0" w:firstLine="0"/>
        <w:jc w:val="center"/>
        <w:rPr>
          <w:sz w:val="20"/>
        </w:rPr>
      </w:pPr>
      <w:r>
        <w:rPr>
          <w:i/>
          <w:sz w:val="20"/>
        </w:rPr>
        <w:t>Vishwakarma</w:t>
      </w:r>
      <w:r>
        <w:rPr>
          <w:i/>
          <w:spacing w:val="-6"/>
          <w:sz w:val="20"/>
        </w:rPr>
        <w:t> </w:t>
      </w:r>
      <w:r>
        <w:rPr>
          <w:i/>
          <w:sz w:val="20"/>
        </w:rPr>
        <w:t>Institute</w:t>
      </w:r>
      <w:r>
        <w:rPr>
          <w:i/>
          <w:spacing w:val="-5"/>
          <w:sz w:val="20"/>
        </w:rPr>
        <w:t> </w:t>
      </w:r>
      <w:r>
        <w:rPr>
          <w:i/>
          <w:sz w:val="20"/>
        </w:rPr>
        <w:t>of</w:t>
      </w:r>
      <w:r>
        <w:rPr>
          <w:i/>
          <w:spacing w:val="-5"/>
          <w:sz w:val="20"/>
        </w:rPr>
        <w:t> </w:t>
      </w:r>
      <w:r>
        <w:rPr>
          <w:i/>
          <w:sz w:val="20"/>
        </w:rPr>
        <w:t>Technology </w:t>
      </w:r>
      <w:r>
        <w:rPr>
          <w:sz w:val="20"/>
        </w:rPr>
        <w:t>Pune, India</w:t>
      </w:r>
      <w:r>
        <w:rPr>
          <w:spacing w:val="80"/>
          <w:sz w:val="20"/>
        </w:rPr>
        <w:t> </w:t>
      </w:r>
      <w:hyperlink r:id="rId6">
        <w:r>
          <w:rPr>
            <w:spacing w:val="-2"/>
            <w:sz w:val="20"/>
          </w:rPr>
          <w:t>gopal.deshmukh@vit.edu</w:t>
        </w:r>
      </w:hyperlink>
    </w:p>
    <w:p>
      <w:pPr>
        <w:pStyle w:val="BodyText"/>
        <w:spacing w:before="10"/>
      </w:pPr>
    </w:p>
    <w:p>
      <w:pPr>
        <w:pStyle w:val="Heading1"/>
        <w:spacing w:before="1"/>
        <w:ind w:left="730"/>
        <w:jc w:val="left"/>
      </w:pPr>
      <w:r>
        <w:rPr/>
        <w:t>5</w:t>
      </w:r>
      <w:r>
        <w:rPr>
          <w:vertAlign w:val="superscript"/>
        </w:rPr>
        <w:t>th</w:t>
      </w:r>
      <w:r>
        <w:rPr>
          <w:spacing w:val="34"/>
          <w:vertAlign w:val="baseline"/>
        </w:rPr>
        <w:t> </w:t>
      </w:r>
      <w:r>
        <w:rPr>
          <w:vertAlign w:val="baseline"/>
        </w:rPr>
        <w:t>Aryan</w:t>
      </w:r>
      <w:r>
        <w:rPr>
          <w:spacing w:val="24"/>
          <w:vertAlign w:val="baseline"/>
        </w:rPr>
        <w:t> </w:t>
      </w:r>
      <w:r>
        <w:rPr>
          <w:spacing w:val="-2"/>
          <w:vertAlign w:val="baseline"/>
        </w:rPr>
        <w:t>Thool</w:t>
      </w:r>
    </w:p>
    <w:p>
      <w:pPr>
        <w:spacing w:before="15"/>
        <w:ind w:left="813" w:right="0" w:firstLine="0"/>
        <w:jc w:val="left"/>
        <w:rPr>
          <w:i/>
          <w:sz w:val="20"/>
        </w:rPr>
      </w:pPr>
      <w:r>
        <w:rPr>
          <w:i/>
          <w:spacing w:val="-2"/>
          <w:sz w:val="20"/>
        </w:rPr>
        <w:t>B.Tech</w:t>
      </w:r>
      <w:r>
        <w:rPr>
          <w:i/>
          <w:spacing w:val="3"/>
          <w:sz w:val="20"/>
        </w:rPr>
        <w:t> </w:t>
      </w:r>
      <w:r>
        <w:rPr>
          <w:i/>
          <w:spacing w:val="-2"/>
          <w:sz w:val="20"/>
        </w:rPr>
        <w:t>Scholar</w:t>
      </w:r>
    </w:p>
    <w:p>
      <w:pPr>
        <w:pStyle w:val="Heading1"/>
        <w:ind w:left="1052"/>
        <w:jc w:val="left"/>
      </w:pPr>
      <w:r>
        <w:rPr/>
        <w:br w:type="column"/>
      </w:r>
      <w:r>
        <w:rPr/>
        <w:t>3</w:t>
      </w:r>
      <w:r>
        <w:rPr>
          <w:vertAlign w:val="superscript"/>
        </w:rPr>
        <w:t>rd</w:t>
      </w:r>
      <w:r>
        <w:rPr>
          <w:spacing w:val="32"/>
          <w:vertAlign w:val="baseline"/>
        </w:rPr>
        <w:t> </w:t>
      </w:r>
      <w:r>
        <w:rPr>
          <w:vertAlign w:val="baseline"/>
        </w:rPr>
        <w:t>Ananya</w:t>
      </w:r>
      <w:r>
        <w:rPr>
          <w:spacing w:val="22"/>
          <w:vertAlign w:val="baseline"/>
        </w:rPr>
        <w:t> </w:t>
      </w:r>
      <w:r>
        <w:rPr>
          <w:spacing w:val="-2"/>
          <w:vertAlign w:val="baseline"/>
        </w:rPr>
        <w:t>Thorat</w:t>
      </w:r>
    </w:p>
    <w:p>
      <w:pPr>
        <w:spacing w:line="256" w:lineRule="auto" w:before="15"/>
        <w:ind w:left="382" w:right="97" w:firstLine="853"/>
        <w:jc w:val="left"/>
        <w:rPr>
          <w:i/>
          <w:sz w:val="20"/>
        </w:rPr>
      </w:pPr>
      <w:r>
        <w:rPr>
          <w:i/>
          <w:sz w:val="20"/>
        </w:rPr>
        <w:t>B.Tech Scholar Vishwakarma</w:t>
      </w:r>
      <w:r>
        <w:rPr>
          <w:i/>
          <w:spacing w:val="-6"/>
          <w:sz w:val="20"/>
        </w:rPr>
        <w:t> </w:t>
      </w:r>
      <w:r>
        <w:rPr>
          <w:i/>
          <w:sz w:val="20"/>
        </w:rPr>
        <w:t>Institute</w:t>
      </w:r>
      <w:r>
        <w:rPr>
          <w:i/>
          <w:spacing w:val="-5"/>
          <w:sz w:val="20"/>
        </w:rPr>
        <w:t> </w:t>
      </w:r>
      <w:r>
        <w:rPr>
          <w:i/>
          <w:sz w:val="20"/>
        </w:rPr>
        <w:t>of</w:t>
      </w:r>
      <w:r>
        <w:rPr>
          <w:i/>
          <w:spacing w:val="-5"/>
          <w:sz w:val="20"/>
        </w:rPr>
        <w:t> </w:t>
      </w:r>
      <w:r>
        <w:rPr>
          <w:i/>
          <w:sz w:val="20"/>
        </w:rPr>
        <w:t>Technology</w:t>
      </w:r>
    </w:p>
    <w:p>
      <w:pPr>
        <w:pStyle w:val="BodyText"/>
        <w:spacing w:line="256" w:lineRule="auto" w:before="1"/>
        <w:ind w:left="881" w:firstLine="504"/>
      </w:pPr>
      <w:r>
        <w:rPr/>
        <w:t>Pune, India </w:t>
      </w:r>
      <w:hyperlink r:id="rId7">
        <w:r>
          <w:rPr>
            <w:spacing w:val="-2"/>
          </w:rPr>
          <w:t>ananya.thorat24@vit.edu</w:t>
        </w:r>
      </w:hyperlink>
    </w:p>
    <w:p>
      <w:pPr>
        <w:pStyle w:val="BodyText"/>
        <w:spacing w:before="10"/>
      </w:pPr>
    </w:p>
    <w:p>
      <w:pPr>
        <w:pStyle w:val="Heading1"/>
        <w:spacing w:before="0"/>
        <w:ind w:right="719"/>
      </w:pPr>
      <w:r>
        <w:rPr/>
        <w:t>6</w:t>
      </w:r>
      <w:r>
        <w:rPr>
          <w:vertAlign w:val="superscript"/>
        </w:rPr>
        <w:t>th</w:t>
      </w:r>
      <w:r>
        <w:rPr>
          <w:spacing w:val="31"/>
          <w:vertAlign w:val="baseline"/>
        </w:rPr>
        <w:t> </w:t>
      </w:r>
      <w:r>
        <w:rPr>
          <w:vertAlign w:val="baseline"/>
        </w:rPr>
        <w:t>Arnav</w:t>
      </w:r>
      <w:r>
        <w:rPr>
          <w:spacing w:val="22"/>
          <w:vertAlign w:val="baseline"/>
        </w:rPr>
        <w:t> </w:t>
      </w:r>
      <w:r>
        <w:rPr>
          <w:spacing w:val="-2"/>
          <w:vertAlign w:val="baseline"/>
        </w:rPr>
        <w:t>Tibdewal</w:t>
      </w:r>
    </w:p>
    <w:p>
      <w:pPr>
        <w:spacing w:before="16"/>
        <w:ind w:left="0" w:right="793" w:firstLine="0"/>
        <w:jc w:val="center"/>
        <w:rPr>
          <w:i/>
          <w:sz w:val="20"/>
        </w:rPr>
      </w:pPr>
      <w:r>
        <w:rPr>
          <w:i/>
          <w:spacing w:val="-2"/>
          <w:sz w:val="20"/>
        </w:rPr>
        <w:t>B.Tech</w:t>
      </w:r>
      <w:r>
        <w:rPr>
          <w:i/>
          <w:spacing w:val="3"/>
          <w:sz w:val="20"/>
        </w:rPr>
        <w:t> </w:t>
      </w:r>
      <w:r>
        <w:rPr>
          <w:i/>
          <w:spacing w:val="-2"/>
          <w:sz w:val="20"/>
        </w:rPr>
        <w:t>Scholar</w:t>
      </w:r>
    </w:p>
    <w:p>
      <w:pPr>
        <w:spacing w:after="0"/>
        <w:jc w:val="center"/>
        <w:rPr>
          <w:i/>
          <w:sz w:val="20"/>
        </w:rPr>
        <w:sectPr>
          <w:type w:val="continuous"/>
          <w:pgSz w:w="12240" w:h="15840"/>
          <w:pgMar w:top="900" w:bottom="280" w:left="720" w:right="720"/>
          <w:cols w:num="3" w:equalWidth="0">
            <w:col w:w="3687" w:space="40"/>
            <w:col w:w="3388" w:space="39"/>
            <w:col w:w="3646"/>
          </w:cols>
        </w:sectPr>
      </w:pPr>
    </w:p>
    <w:p>
      <w:pPr>
        <w:spacing w:line="256" w:lineRule="auto" w:before="16"/>
        <w:ind w:left="259" w:right="38" w:firstLine="0"/>
        <w:jc w:val="center"/>
        <w:rPr>
          <w:sz w:val="20"/>
        </w:rPr>
      </w:pPr>
      <w:r>
        <w:rPr>
          <w:i/>
          <w:sz w:val="20"/>
        </w:rPr>
        <w:t>Vishwakarma</w:t>
      </w:r>
      <w:r>
        <w:rPr>
          <w:i/>
          <w:spacing w:val="-6"/>
          <w:sz w:val="20"/>
        </w:rPr>
        <w:t> </w:t>
      </w:r>
      <w:r>
        <w:rPr>
          <w:i/>
          <w:sz w:val="20"/>
        </w:rPr>
        <w:t>Institute</w:t>
      </w:r>
      <w:r>
        <w:rPr>
          <w:i/>
          <w:spacing w:val="-5"/>
          <w:sz w:val="20"/>
        </w:rPr>
        <w:t> </w:t>
      </w:r>
      <w:r>
        <w:rPr>
          <w:i/>
          <w:sz w:val="20"/>
        </w:rPr>
        <w:t>of</w:t>
      </w:r>
      <w:r>
        <w:rPr>
          <w:i/>
          <w:spacing w:val="-5"/>
          <w:sz w:val="20"/>
        </w:rPr>
        <w:t> </w:t>
      </w:r>
      <w:r>
        <w:rPr>
          <w:i/>
          <w:sz w:val="20"/>
        </w:rPr>
        <w:t>Technology </w:t>
      </w:r>
      <w:r>
        <w:rPr>
          <w:sz w:val="20"/>
        </w:rPr>
        <w:t>Pune, India </w:t>
      </w:r>
      <w:hyperlink r:id="rId8">
        <w:r>
          <w:rPr>
            <w:spacing w:val="-2"/>
            <w:sz w:val="20"/>
          </w:rPr>
          <w:t>gayatri.yeravadekar24@vit.edu</w:t>
        </w:r>
      </w:hyperlink>
    </w:p>
    <w:p>
      <w:pPr>
        <w:spacing w:before="16"/>
        <w:ind w:left="219" w:right="0" w:firstLine="0"/>
        <w:jc w:val="center"/>
        <w:rPr>
          <w:i/>
          <w:sz w:val="20"/>
        </w:rPr>
      </w:pPr>
      <w:r>
        <w:rPr/>
        <w:br w:type="column"/>
      </w:r>
      <w:r>
        <w:rPr>
          <w:i/>
          <w:sz w:val="20"/>
        </w:rPr>
        <w:t>Vishwakarma</w:t>
      </w:r>
      <w:r>
        <w:rPr>
          <w:i/>
          <w:spacing w:val="7"/>
          <w:sz w:val="20"/>
        </w:rPr>
        <w:t> </w:t>
      </w:r>
      <w:r>
        <w:rPr>
          <w:i/>
          <w:sz w:val="20"/>
        </w:rPr>
        <w:t>Institute</w:t>
      </w:r>
      <w:r>
        <w:rPr>
          <w:i/>
          <w:spacing w:val="8"/>
          <w:sz w:val="20"/>
        </w:rPr>
        <w:t> </w:t>
      </w:r>
      <w:r>
        <w:rPr>
          <w:i/>
          <w:sz w:val="20"/>
        </w:rPr>
        <w:t>of</w:t>
      </w:r>
      <w:r>
        <w:rPr>
          <w:i/>
          <w:spacing w:val="7"/>
          <w:sz w:val="20"/>
        </w:rPr>
        <w:t> </w:t>
      </w:r>
      <w:r>
        <w:rPr>
          <w:i/>
          <w:spacing w:val="-2"/>
          <w:sz w:val="20"/>
        </w:rPr>
        <w:t>Technology</w:t>
      </w:r>
    </w:p>
    <w:p>
      <w:pPr>
        <w:pStyle w:val="BodyText"/>
        <w:spacing w:line="256" w:lineRule="auto" w:before="17"/>
        <w:ind w:left="845" w:right="624" w:hanging="70"/>
        <w:jc w:val="center"/>
      </w:pPr>
      <w:r>
        <w:rPr/>
        <w:t>Pune, India </w:t>
      </w:r>
      <w:hyperlink r:id="rId9">
        <w:r>
          <w:rPr>
            <w:spacing w:val="-2"/>
          </w:rPr>
          <w:t>aryan.thool24@vit.edu</w:t>
        </w:r>
      </w:hyperlink>
    </w:p>
    <w:p>
      <w:pPr>
        <w:spacing w:line="256" w:lineRule="auto" w:before="16"/>
        <w:ind w:left="259" w:right="679" w:firstLine="0"/>
        <w:jc w:val="center"/>
        <w:rPr>
          <w:sz w:val="20"/>
        </w:rPr>
      </w:pPr>
      <w:r>
        <w:rPr/>
        <w:br w:type="column"/>
      </w:r>
      <w:r>
        <w:rPr>
          <w:i/>
          <w:sz w:val="20"/>
        </w:rPr>
        <w:t>Vishwakarma</w:t>
      </w:r>
      <w:r>
        <w:rPr>
          <w:i/>
          <w:spacing w:val="-6"/>
          <w:sz w:val="20"/>
        </w:rPr>
        <w:t> </w:t>
      </w:r>
      <w:r>
        <w:rPr>
          <w:i/>
          <w:sz w:val="20"/>
        </w:rPr>
        <w:t>Institute</w:t>
      </w:r>
      <w:r>
        <w:rPr>
          <w:i/>
          <w:spacing w:val="-5"/>
          <w:sz w:val="20"/>
        </w:rPr>
        <w:t> </w:t>
      </w:r>
      <w:r>
        <w:rPr>
          <w:i/>
          <w:sz w:val="20"/>
        </w:rPr>
        <w:t>of</w:t>
      </w:r>
      <w:r>
        <w:rPr>
          <w:i/>
          <w:spacing w:val="-5"/>
          <w:sz w:val="20"/>
        </w:rPr>
        <w:t> </w:t>
      </w:r>
      <w:r>
        <w:rPr>
          <w:i/>
          <w:sz w:val="20"/>
        </w:rPr>
        <w:t>Technology </w:t>
      </w:r>
      <w:r>
        <w:rPr>
          <w:sz w:val="20"/>
        </w:rPr>
        <w:t>Pune, India</w:t>
      </w:r>
      <w:r>
        <w:rPr>
          <w:spacing w:val="40"/>
          <w:sz w:val="20"/>
        </w:rPr>
        <w:t> </w:t>
      </w:r>
      <w:hyperlink r:id="rId10">
        <w:r>
          <w:rPr>
            <w:spacing w:val="-2"/>
            <w:sz w:val="20"/>
          </w:rPr>
          <w:t>arnav.tibdewal24@vit.edu</w:t>
        </w:r>
      </w:hyperlink>
    </w:p>
    <w:p>
      <w:pPr>
        <w:spacing w:after="0" w:line="256" w:lineRule="auto"/>
        <w:jc w:val="center"/>
        <w:rPr>
          <w:sz w:val="20"/>
        </w:rPr>
        <w:sectPr>
          <w:type w:val="continuous"/>
          <w:pgSz w:w="12240" w:h="15840"/>
          <w:pgMar w:top="900" w:bottom="280" w:left="720" w:right="720"/>
          <w:cols w:num="3" w:equalWidth="0">
            <w:col w:w="3305" w:space="122"/>
            <w:col w:w="3305" w:space="123"/>
            <w:col w:w="3945"/>
          </w:cols>
        </w:sectPr>
      </w:pPr>
    </w:p>
    <w:p>
      <w:pPr>
        <w:pStyle w:val="BodyText"/>
      </w:pPr>
    </w:p>
    <w:p>
      <w:pPr>
        <w:pStyle w:val="BodyText"/>
        <w:spacing w:before="64"/>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—Resilient battlefield communication systems </w:t>
      </w:r>
      <w:r>
        <w:rPr>
          <w:b/>
          <w:sz w:val="18"/>
        </w:rPr>
        <w:t>must remain</w:t>
      </w:r>
      <w:r>
        <w:rPr>
          <w:b/>
          <w:spacing w:val="-5"/>
          <w:sz w:val="18"/>
        </w:rPr>
        <w:t> </w:t>
      </w:r>
      <w:r>
        <w:rPr>
          <w:b/>
          <w:sz w:val="18"/>
        </w:rPr>
        <w:t>highly</w:t>
      </w:r>
      <w:r>
        <w:rPr>
          <w:b/>
          <w:spacing w:val="-5"/>
          <w:sz w:val="18"/>
        </w:rPr>
        <w:t> </w:t>
      </w:r>
      <w:r>
        <w:rPr>
          <w:b/>
          <w:sz w:val="18"/>
        </w:rPr>
        <w:t>resistant</w:t>
      </w:r>
      <w:r>
        <w:rPr>
          <w:b/>
          <w:spacing w:val="-5"/>
          <w:sz w:val="18"/>
        </w:rPr>
        <w:t> </w:t>
      </w:r>
      <w:r>
        <w:rPr>
          <w:b/>
          <w:sz w:val="18"/>
        </w:rPr>
        <w:t>to</w:t>
      </w:r>
      <w:r>
        <w:rPr>
          <w:b/>
          <w:spacing w:val="-5"/>
          <w:sz w:val="18"/>
        </w:rPr>
        <w:t> </w:t>
      </w:r>
      <w:r>
        <w:rPr>
          <w:b/>
          <w:sz w:val="18"/>
        </w:rPr>
        <w:t>interception,</w:t>
      </w:r>
      <w:r>
        <w:rPr>
          <w:b/>
          <w:spacing w:val="-5"/>
          <w:sz w:val="18"/>
        </w:rPr>
        <w:t> </w:t>
      </w:r>
      <w:r>
        <w:rPr>
          <w:b/>
          <w:sz w:val="18"/>
        </w:rPr>
        <w:t>replay</w:t>
      </w:r>
      <w:r>
        <w:rPr>
          <w:b/>
          <w:spacing w:val="-5"/>
          <w:sz w:val="18"/>
        </w:rPr>
        <w:t> </w:t>
      </w:r>
      <w:r>
        <w:rPr>
          <w:b/>
          <w:sz w:val="18"/>
        </w:rPr>
        <w:t>attacks,</w:t>
      </w:r>
      <w:r>
        <w:rPr>
          <w:b/>
          <w:spacing w:val="-5"/>
          <w:sz w:val="18"/>
        </w:rPr>
        <w:t> </w:t>
      </w:r>
      <w:r>
        <w:rPr>
          <w:b/>
          <w:sz w:val="18"/>
        </w:rPr>
        <w:t>and</w:t>
      </w:r>
      <w:r>
        <w:rPr>
          <w:b/>
          <w:spacing w:val="-5"/>
          <w:sz w:val="18"/>
        </w:rPr>
        <w:t> </w:t>
      </w:r>
      <w:r>
        <w:rPr>
          <w:b/>
          <w:sz w:val="18"/>
        </w:rPr>
        <w:t>crypt- analysis. Most conventional handheld radios conventionally use static</w:t>
      </w:r>
      <w:r>
        <w:rPr>
          <w:b/>
          <w:spacing w:val="-12"/>
          <w:sz w:val="18"/>
        </w:rPr>
        <w:t> </w:t>
      </w:r>
      <w:r>
        <w:rPr>
          <w:b/>
          <w:sz w:val="18"/>
        </w:rPr>
        <w:t>encryption</w:t>
      </w:r>
      <w:r>
        <w:rPr>
          <w:b/>
          <w:spacing w:val="-11"/>
          <w:sz w:val="18"/>
        </w:rPr>
        <w:t> </w:t>
      </w:r>
      <w:r>
        <w:rPr>
          <w:b/>
          <w:sz w:val="18"/>
        </w:rPr>
        <w:t>keys,</w:t>
      </w:r>
      <w:r>
        <w:rPr>
          <w:b/>
          <w:spacing w:val="-11"/>
          <w:sz w:val="18"/>
        </w:rPr>
        <w:t> </w:t>
      </w:r>
      <w:r>
        <w:rPr>
          <w:b/>
          <w:sz w:val="18"/>
        </w:rPr>
        <w:t>which</w:t>
      </w:r>
      <w:r>
        <w:rPr>
          <w:b/>
          <w:spacing w:val="-11"/>
          <w:sz w:val="18"/>
        </w:rPr>
        <w:t> </w:t>
      </w:r>
      <w:r>
        <w:rPr>
          <w:b/>
          <w:sz w:val="18"/>
        </w:rPr>
        <w:t>remain</w:t>
      </w:r>
      <w:r>
        <w:rPr>
          <w:b/>
          <w:spacing w:val="-12"/>
          <w:sz w:val="18"/>
        </w:rPr>
        <w:t> </w:t>
      </w:r>
      <w:r>
        <w:rPr>
          <w:b/>
          <w:sz w:val="18"/>
        </w:rPr>
        <w:t>unchanged</w:t>
      </w:r>
      <w:r>
        <w:rPr>
          <w:b/>
          <w:spacing w:val="-11"/>
          <w:sz w:val="18"/>
        </w:rPr>
        <w:t> </w:t>
      </w:r>
      <w:r>
        <w:rPr>
          <w:b/>
          <w:sz w:val="18"/>
        </w:rPr>
        <w:t>over</w:t>
      </w:r>
      <w:r>
        <w:rPr>
          <w:b/>
          <w:spacing w:val="-11"/>
          <w:sz w:val="18"/>
        </w:rPr>
        <w:t> </w:t>
      </w:r>
      <w:r>
        <w:rPr>
          <w:b/>
          <w:sz w:val="18"/>
        </w:rPr>
        <w:t>long</w:t>
      </w:r>
      <w:r>
        <w:rPr>
          <w:b/>
          <w:spacing w:val="-11"/>
          <w:sz w:val="18"/>
        </w:rPr>
        <w:t> </w:t>
      </w:r>
      <w:r>
        <w:rPr>
          <w:b/>
          <w:sz w:val="18"/>
        </w:rPr>
        <w:t>periods of time, and thus are vulnerable to long-term observation and cryptanalytic attack. This paper presents a secure, lightweight, and resilient communication architecture that makes use of dynamic encryption switching.Symmetric encryption of AES- 128; Merkle-tree-based authentication. Implemented on Heltec ESP32</w:t>
      </w:r>
      <w:r>
        <w:rPr>
          <w:b/>
          <w:spacing w:val="-6"/>
          <w:sz w:val="18"/>
        </w:rPr>
        <w:t> </w:t>
      </w:r>
      <w:r>
        <w:rPr>
          <w:b/>
          <w:sz w:val="18"/>
        </w:rPr>
        <w:t>LoRa</w:t>
      </w:r>
      <w:r>
        <w:rPr>
          <w:b/>
          <w:spacing w:val="-6"/>
          <w:sz w:val="18"/>
        </w:rPr>
        <w:t> </w:t>
      </w:r>
      <w:r>
        <w:rPr>
          <w:b/>
          <w:sz w:val="18"/>
        </w:rPr>
        <w:t>SX1278</w:t>
      </w:r>
      <w:r>
        <w:rPr>
          <w:b/>
          <w:spacing w:val="-6"/>
          <w:sz w:val="18"/>
        </w:rPr>
        <w:t> </w:t>
      </w:r>
      <w:r>
        <w:rPr>
          <w:b/>
          <w:sz w:val="18"/>
        </w:rPr>
        <w:t>hardware,</w:t>
      </w:r>
      <w:r>
        <w:rPr>
          <w:b/>
          <w:spacing w:val="-6"/>
          <w:sz w:val="18"/>
        </w:rPr>
        <w:t> </w:t>
      </w:r>
      <w:r>
        <w:rPr>
          <w:b/>
          <w:sz w:val="18"/>
        </w:rPr>
        <w:t>the</w:t>
      </w:r>
      <w:r>
        <w:rPr>
          <w:b/>
          <w:spacing w:val="-6"/>
          <w:sz w:val="18"/>
        </w:rPr>
        <w:t> </w:t>
      </w:r>
      <w:r>
        <w:rPr>
          <w:b/>
          <w:sz w:val="18"/>
        </w:rPr>
        <w:t>system</w:t>
      </w:r>
      <w:r>
        <w:rPr>
          <w:b/>
          <w:spacing w:val="-6"/>
          <w:sz w:val="18"/>
        </w:rPr>
        <w:t> </w:t>
      </w:r>
      <w:r>
        <w:rPr>
          <w:b/>
          <w:sz w:val="18"/>
        </w:rPr>
        <w:t>rotates</w:t>
      </w:r>
      <w:r>
        <w:rPr>
          <w:b/>
          <w:spacing w:val="-6"/>
          <w:sz w:val="18"/>
        </w:rPr>
        <w:t> </w:t>
      </w:r>
      <w:r>
        <w:rPr>
          <w:b/>
          <w:sz w:val="18"/>
        </w:rPr>
        <w:t>cryptographic keys periodically, thereby providing forward secrecy with low computational overhead. Extensive evaluation shows a packet delivery ratio of 97.8%, sub-10 ms key rotation latency, and communication ranges up to 3 km, validating its suitability for modern Battlefield environments include Index Terms-Dynamic Key Rotation, AES Encryption, Merkle Tree, LoRa SX1278, ESP32, Secure Wireless Communication, Tactical Networks</w:t>
      </w:r>
    </w:p>
    <w:p>
      <w:pPr>
        <w:spacing w:line="230" w:lineRule="auto" w:before="11"/>
        <w:ind w:left="259" w:right="0" w:firstLine="199"/>
        <w:jc w:val="both"/>
        <w:rPr>
          <w:b/>
          <w:sz w:val="18"/>
        </w:rPr>
      </w:pPr>
      <w:r>
        <w:rPr>
          <w:b/>
          <w:i/>
          <w:sz w:val="18"/>
        </w:rPr>
        <w:t>Index Terms</w:t>
      </w:r>
      <w:r>
        <w:rPr>
          <w:b/>
          <w:sz w:val="18"/>
        </w:rPr>
        <w:t>—Dynamic Key Rotation, AES </w:t>
      </w:r>
      <w:r>
        <w:rPr>
          <w:b/>
          <w:sz w:val="18"/>
        </w:rPr>
        <w:t>Encryption, Merkle Tree, LoRa SX1278, ESP32, Secure Wireless Commu- nication, Tactical Networks.</w:t>
      </w:r>
    </w:p>
    <w:p>
      <w:pPr>
        <w:pStyle w:val="BodyText"/>
        <w:spacing w:before="12"/>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2"/>
        <w:ind w:left="259" w:firstLine="199"/>
        <w:jc w:val="both"/>
      </w:pPr>
      <w:r>
        <w:rPr/>
        <w:t>Secure communication is an imperative, non-negotiable </w:t>
      </w:r>
      <w:r>
        <w:rPr/>
        <w:t>re- quirement</w:t>
      </w:r>
      <w:r>
        <w:rPr>
          <w:spacing w:val="-6"/>
        </w:rPr>
        <w:t> </w:t>
      </w:r>
      <w:r>
        <w:rPr/>
        <w:t>in</w:t>
      </w:r>
      <w:r>
        <w:rPr>
          <w:spacing w:val="-6"/>
        </w:rPr>
        <w:t> </w:t>
      </w:r>
      <w:r>
        <w:rPr/>
        <w:t>warfare</w:t>
      </w:r>
      <w:r>
        <w:rPr>
          <w:spacing w:val="-6"/>
        </w:rPr>
        <w:t> </w:t>
      </w:r>
      <w:r>
        <w:rPr/>
        <w:t>operations,</w:t>
      </w:r>
      <w:r>
        <w:rPr>
          <w:spacing w:val="-6"/>
        </w:rPr>
        <w:t> </w:t>
      </w:r>
      <w:r>
        <w:rPr/>
        <w:t>where</w:t>
      </w:r>
      <w:r>
        <w:rPr>
          <w:spacing w:val="-6"/>
        </w:rPr>
        <w:t> </w:t>
      </w:r>
      <w:r>
        <w:rPr/>
        <w:t>any</w:t>
      </w:r>
      <w:r>
        <w:rPr>
          <w:spacing w:val="-6"/>
        </w:rPr>
        <w:t> </w:t>
      </w:r>
      <w:r>
        <w:rPr/>
        <w:t>compromise</w:t>
      </w:r>
      <w:r>
        <w:rPr>
          <w:spacing w:val="-6"/>
        </w:rPr>
        <w:t> </w:t>
      </w:r>
      <w:r>
        <w:rPr/>
        <w:t>in</w:t>
      </w:r>
      <w:r>
        <w:rPr>
          <w:spacing w:val="-6"/>
        </w:rPr>
        <w:t> </w:t>
      </w:r>
      <w:r>
        <w:rPr/>
        <w:t>the areas</w:t>
      </w:r>
      <w:r>
        <w:rPr>
          <w:spacing w:val="-13"/>
        </w:rPr>
        <w:t> </w:t>
      </w:r>
      <w:r>
        <w:rPr/>
        <w:t>of</w:t>
      </w:r>
      <w:r>
        <w:rPr>
          <w:spacing w:val="-12"/>
        </w:rPr>
        <w:t> </w:t>
      </w:r>
      <w:r>
        <w:rPr/>
        <w:t>confidentiality,</w:t>
      </w:r>
      <w:r>
        <w:rPr>
          <w:spacing w:val="-13"/>
        </w:rPr>
        <w:t> </w:t>
      </w:r>
      <w:r>
        <w:rPr/>
        <w:t>integrity,</w:t>
      </w:r>
      <w:r>
        <w:rPr>
          <w:spacing w:val="-12"/>
        </w:rPr>
        <w:t> </w:t>
      </w:r>
      <w:r>
        <w:rPr/>
        <w:t>or</w:t>
      </w:r>
      <w:r>
        <w:rPr>
          <w:spacing w:val="-13"/>
        </w:rPr>
        <w:t> </w:t>
      </w:r>
      <w:r>
        <w:rPr/>
        <w:t>availability</w:t>
      </w:r>
      <w:r>
        <w:rPr>
          <w:spacing w:val="-12"/>
        </w:rPr>
        <w:t> </w:t>
      </w:r>
      <w:r>
        <w:rPr/>
        <w:t>can</w:t>
      </w:r>
      <w:r>
        <w:rPr>
          <w:spacing w:val="-13"/>
        </w:rPr>
        <w:t> </w:t>
      </w:r>
      <w:r>
        <w:rPr/>
        <w:t>potentially undermine the outcome of operations or the safety of the involved</w:t>
      </w:r>
      <w:r>
        <w:rPr>
          <w:spacing w:val="-6"/>
        </w:rPr>
        <w:t> </w:t>
      </w:r>
      <w:r>
        <w:rPr/>
        <w:t>personnel.</w:t>
      </w:r>
      <w:r>
        <w:rPr>
          <w:spacing w:val="-6"/>
        </w:rPr>
        <w:t> </w:t>
      </w:r>
      <w:r>
        <w:rPr/>
        <w:t>Conventional</w:t>
      </w:r>
      <w:r>
        <w:rPr>
          <w:spacing w:val="-6"/>
        </w:rPr>
        <w:t> </w:t>
      </w:r>
      <w:r>
        <w:rPr/>
        <w:t>short-range</w:t>
      </w:r>
      <w:r>
        <w:rPr>
          <w:spacing w:val="-6"/>
        </w:rPr>
        <w:t> </w:t>
      </w:r>
      <w:r>
        <w:rPr/>
        <w:t>tactical</w:t>
      </w:r>
      <w:r>
        <w:rPr>
          <w:spacing w:val="-6"/>
        </w:rPr>
        <w:t> </w:t>
      </w:r>
      <w:r>
        <w:rPr/>
        <w:t>commu- nication</w:t>
      </w:r>
      <w:r>
        <w:rPr>
          <w:spacing w:val="-5"/>
        </w:rPr>
        <w:t> </w:t>
      </w:r>
      <w:r>
        <w:rPr/>
        <w:t>systems,</w:t>
      </w:r>
      <w:r>
        <w:rPr>
          <w:spacing w:val="-5"/>
        </w:rPr>
        <w:t> </w:t>
      </w:r>
      <w:r>
        <w:rPr/>
        <w:t>such</w:t>
      </w:r>
      <w:r>
        <w:rPr>
          <w:spacing w:val="-5"/>
        </w:rPr>
        <w:t> </w:t>
      </w:r>
      <w:r>
        <w:rPr/>
        <w:t>as</w:t>
      </w:r>
      <w:r>
        <w:rPr>
          <w:spacing w:val="-5"/>
        </w:rPr>
        <w:t> </w:t>
      </w:r>
      <w:r>
        <w:rPr/>
        <w:t>walkie-talkies,</w:t>
      </w:r>
      <w:r>
        <w:rPr>
          <w:spacing w:val="-5"/>
        </w:rPr>
        <w:t> </w:t>
      </w:r>
      <w:r>
        <w:rPr/>
        <w:t>normally</w:t>
      </w:r>
      <w:r>
        <w:rPr>
          <w:spacing w:val="-5"/>
        </w:rPr>
        <w:t> </w:t>
      </w:r>
      <w:r>
        <w:rPr/>
        <w:t>make</w:t>
      </w:r>
      <w:r>
        <w:rPr>
          <w:spacing w:val="-5"/>
        </w:rPr>
        <w:t> </w:t>
      </w:r>
      <w:r>
        <w:rPr/>
        <w:t>use</w:t>
      </w:r>
      <w:r>
        <w:rPr>
          <w:spacing w:val="-5"/>
        </w:rPr>
        <w:t> </w:t>
      </w:r>
      <w:r>
        <w:rPr/>
        <w:t>of static cryptographic keys. Although the concept of static key cryptography is simple, this approach has inherent security vulnerabilities, since an adversary with access to SIGINT facilities</w:t>
      </w:r>
      <w:r>
        <w:rPr>
          <w:spacing w:val="-9"/>
        </w:rPr>
        <w:t> </w:t>
      </w:r>
      <w:r>
        <w:rPr/>
        <w:t>can</w:t>
      </w:r>
      <w:r>
        <w:rPr>
          <w:spacing w:val="-9"/>
        </w:rPr>
        <w:t> </w:t>
      </w:r>
      <w:r>
        <w:rPr/>
        <w:t>intercept</w:t>
      </w:r>
      <w:r>
        <w:rPr>
          <w:spacing w:val="-9"/>
        </w:rPr>
        <w:t> </w:t>
      </w:r>
      <w:r>
        <w:rPr/>
        <w:t>the</w:t>
      </w:r>
      <w:r>
        <w:rPr>
          <w:spacing w:val="-9"/>
        </w:rPr>
        <w:t> </w:t>
      </w:r>
      <w:r>
        <w:rPr/>
        <w:t>messages</w:t>
      </w:r>
      <w:r>
        <w:rPr>
          <w:spacing w:val="-9"/>
        </w:rPr>
        <w:t> </w:t>
      </w:r>
      <w:r>
        <w:rPr/>
        <w:t>being</w:t>
      </w:r>
      <w:r>
        <w:rPr>
          <w:spacing w:val="-9"/>
        </w:rPr>
        <w:t> </w:t>
      </w:r>
      <w:r>
        <w:rPr/>
        <w:t>sent</w:t>
      </w:r>
      <w:r>
        <w:rPr>
          <w:spacing w:val="-9"/>
        </w:rPr>
        <w:t> </w:t>
      </w:r>
      <w:r>
        <w:rPr/>
        <w:t>after</w:t>
      </w:r>
      <w:r>
        <w:rPr>
          <w:spacing w:val="-9"/>
        </w:rPr>
        <w:t> </w:t>
      </w:r>
      <w:r>
        <w:rPr/>
        <w:t>encryption for an extended period.</w:t>
      </w:r>
    </w:p>
    <w:p>
      <w:pPr>
        <w:pStyle w:val="BodyText"/>
        <w:spacing w:line="249" w:lineRule="auto" w:before="1"/>
        <w:ind w:left="259" w:firstLine="199"/>
        <w:jc w:val="both"/>
      </w:pPr>
      <w:r>
        <w:rPr/>
        <w:t>Increasing research has highlighted the significance </w:t>
      </w:r>
      <w:r>
        <w:rPr/>
        <w:t>of regular key rotation, lightweight authentication, and tamper- resistant</w:t>
      </w:r>
      <w:r>
        <w:rPr>
          <w:spacing w:val="-2"/>
        </w:rPr>
        <w:t> </w:t>
      </w:r>
      <w:r>
        <w:rPr/>
        <w:t>design</w:t>
      </w:r>
      <w:r>
        <w:rPr>
          <w:spacing w:val="-2"/>
        </w:rPr>
        <w:t> </w:t>
      </w:r>
      <w:r>
        <w:rPr/>
        <w:t>for</w:t>
      </w:r>
      <w:r>
        <w:rPr>
          <w:spacing w:val="-2"/>
        </w:rPr>
        <w:t> </w:t>
      </w:r>
      <w:r>
        <w:rPr/>
        <w:t>military</w:t>
      </w:r>
      <w:r>
        <w:rPr>
          <w:spacing w:val="-2"/>
        </w:rPr>
        <w:t> </w:t>
      </w:r>
      <w:r>
        <w:rPr/>
        <w:t>communications.</w:t>
      </w:r>
      <w:r>
        <w:rPr>
          <w:spacing w:val="-2"/>
        </w:rPr>
        <w:t> </w:t>
      </w:r>
      <w:r>
        <w:rPr/>
        <w:t>Currently,</w:t>
      </w:r>
      <w:r>
        <w:rPr>
          <w:spacing w:val="-2"/>
        </w:rPr>
        <w:t> </w:t>
      </w:r>
      <w:r>
        <w:rPr/>
        <w:t>LoRa (Long Range) is considered a popular modulation technique for the long-range effect, low power consumption, and im- munity</w:t>
      </w:r>
      <w:r>
        <w:rPr>
          <w:spacing w:val="3"/>
        </w:rPr>
        <w:t> </w:t>
      </w:r>
      <w:r>
        <w:rPr/>
        <w:t>to</w:t>
      </w:r>
      <w:r>
        <w:rPr>
          <w:spacing w:val="3"/>
        </w:rPr>
        <w:t> </w:t>
      </w:r>
      <w:r>
        <w:rPr/>
        <w:t>interference.</w:t>
      </w:r>
      <w:r>
        <w:rPr>
          <w:spacing w:val="4"/>
        </w:rPr>
        <w:t> </w:t>
      </w:r>
      <w:r>
        <w:rPr/>
        <w:t>However,</w:t>
      </w:r>
      <w:r>
        <w:rPr>
          <w:spacing w:val="3"/>
        </w:rPr>
        <w:t> </w:t>
      </w:r>
      <w:r>
        <w:rPr/>
        <w:t>LoRaWAN’s</w:t>
      </w:r>
      <w:r>
        <w:rPr>
          <w:spacing w:val="4"/>
        </w:rPr>
        <w:t> </w:t>
      </w:r>
      <w:r>
        <w:rPr/>
        <w:t>default</w:t>
      </w:r>
      <w:r>
        <w:rPr>
          <w:spacing w:val="3"/>
        </w:rPr>
        <w:t> </w:t>
      </w:r>
      <w:r>
        <w:rPr>
          <w:spacing w:val="-2"/>
        </w:rPr>
        <w:t>keying</w:t>
      </w:r>
    </w:p>
    <w:p>
      <w:pPr>
        <w:pStyle w:val="BodyText"/>
        <w:spacing w:line="249" w:lineRule="auto" w:before="97"/>
        <w:ind w:left="199" w:right="51"/>
      </w:pPr>
      <w:r>
        <w:rPr/>
        <w:br w:type="column"/>
      </w:r>
      <w:r>
        <w:rPr/>
        <w:t>system does not provide good forward secrecy and is suscep- tible to key compromise attacks. .</w:t>
      </w:r>
    </w:p>
    <w:p>
      <w:pPr>
        <w:pStyle w:val="BodyText"/>
        <w:spacing w:line="249" w:lineRule="auto" w:before="2"/>
        <w:ind w:left="199" w:right="51" w:firstLine="199"/>
      </w:pPr>
      <w:r>
        <w:rPr/>
        <w:t>This</w:t>
      </w:r>
      <w:r>
        <w:rPr>
          <w:spacing w:val="21"/>
        </w:rPr>
        <w:t> </w:t>
      </w:r>
      <w:r>
        <w:rPr/>
        <w:t>paper</w:t>
      </w:r>
      <w:r>
        <w:rPr>
          <w:spacing w:val="21"/>
        </w:rPr>
        <w:t> </w:t>
      </w:r>
      <w:r>
        <w:rPr/>
        <w:t>proposes</w:t>
      </w:r>
      <w:r>
        <w:rPr>
          <w:spacing w:val="21"/>
        </w:rPr>
        <w:t> </w:t>
      </w:r>
      <w:r>
        <w:rPr/>
        <w:t>the</w:t>
      </w:r>
      <w:r>
        <w:rPr>
          <w:spacing w:val="21"/>
        </w:rPr>
        <w:t> </w:t>
      </w:r>
      <w:r>
        <w:rPr/>
        <w:t>Resilient</w:t>
      </w:r>
      <w:r>
        <w:rPr>
          <w:spacing w:val="21"/>
        </w:rPr>
        <w:t> </w:t>
      </w:r>
      <w:r>
        <w:rPr/>
        <w:t>Battlefield</w:t>
      </w:r>
      <w:r>
        <w:rPr>
          <w:spacing w:val="21"/>
        </w:rPr>
        <w:t> </w:t>
      </w:r>
      <w:r>
        <w:rPr/>
        <w:t>Communica- tion System, which incorporates:</w:t>
      </w:r>
    </w:p>
    <w:p>
      <w:pPr>
        <w:pStyle w:val="ListParagraph"/>
        <w:numPr>
          <w:ilvl w:val="0"/>
          <w:numId w:val="2"/>
        </w:numPr>
        <w:tabs>
          <w:tab w:pos="598" w:val="left" w:leader="none"/>
        </w:tabs>
        <w:spacing w:line="240" w:lineRule="auto" w:before="43" w:after="0"/>
        <w:ind w:left="598" w:right="0" w:hanging="200"/>
        <w:jc w:val="left"/>
        <w:rPr>
          <w:sz w:val="20"/>
        </w:rPr>
      </w:pPr>
      <w:r>
        <w:rPr>
          <w:sz w:val="20"/>
        </w:rPr>
        <w:t>Dynamic</w:t>
      </w:r>
      <w:r>
        <w:rPr>
          <w:spacing w:val="10"/>
          <w:sz w:val="20"/>
        </w:rPr>
        <w:t> </w:t>
      </w:r>
      <w:r>
        <w:rPr>
          <w:sz w:val="20"/>
        </w:rPr>
        <w:t>key</w:t>
      </w:r>
      <w:r>
        <w:rPr>
          <w:spacing w:val="10"/>
          <w:sz w:val="20"/>
        </w:rPr>
        <w:t> </w:t>
      </w:r>
      <w:r>
        <w:rPr>
          <w:sz w:val="20"/>
        </w:rPr>
        <w:t>switching</w:t>
      </w:r>
      <w:r>
        <w:rPr>
          <w:spacing w:val="11"/>
          <w:sz w:val="20"/>
        </w:rPr>
        <w:t> </w:t>
      </w:r>
      <w:r>
        <w:rPr>
          <w:sz w:val="20"/>
        </w:rPr>
        <w:t>for</w:t>
      </w:r>
      <w:r>
        <w:rPr>
          <w:spacing w:val="10"/>
          <w:sz w:val="20"/>
        </w:rPr>
        <w:t> </w:t>
      </w:r>
      <w:r>
        <w:rPr>
          <w:sz w:val="20"/>
        </w:rPr>
        <w:t>AES</w:t>
      </w:r>
      <w:r>
        <w:rPr>
          <w:spacing w:val="11"/>
          <w:sz w:val="20"/>
        </w:rPr>
        <w:t> </w:t>
      </w:r>
      <w:r>
        <w:rPr>
          <w:sz w:val="20"/>
        </w:rPr>
        <w:t>every</w:t>
      </w:r>
      <w:r>
        <w:rPr>
          <w:spacing w:val="10"/>
          <w:sz w:val="20"/>
        </w:rPr>
        <w:t> </w:t>
      </w:r>
      <w:r>
        <w:rPr>
          <w:sz w:val="20"/>
        </w:rPr>
        <w:t>fixed</w:t>
      </w:r>
      <w:r>
        <w:rPr>
          <w:spacing w:val="11"/>
          <w:sz w:val="20"/>
        </w:rPr>
        <w:t> </w:t>
      </w:r>
      <w:r>
        <w:rPr>
          <w:spacing w:val="-2"/>
          <w:sz w:val="20"/>
        </w:rPr>
        <w:t>interval,</w:t>
      </w:r>
    </w:p>
    <w:p>
      <w:pPr>
        <w:pStyle w:val="ListParagraph"/>
        <w:numPr>
          <w:ilvl w:val="0"/>
          <w:numId w:val="2"/>
        </w:numPr>
        <w:tabs>
          <w:tab w:pos="598" w:val="left" w:leader="none"/>
        </w:tabs>
        <w:spacing w:line="240" w:lineRule="auto" w:before="51" w:after="0"/>
        <w:ind w:left="598" w:right="0" w:hanging="200"/>
        <w:jc w:val="left"/>
        <w:rPr>
          <w:sz w:val="20"/>
        </w:rPr>
      </w:pPr>
      <w:r>
        <w:rPr>
          <w:sz w:val="20"/>
        </w:rPr>
        <w:t>Merkle</w:t>
      </w:r>
      <w:r>
        <w:rPr>
          <w:spacing w:val="8"/>
          <w:sz w:val="20"/>
        </w:rPr>
        <w:t> </w:t>
      </w:r>
      <w:r>
        <w:rPr>
          <w:sz w:val="20"/>
        </w:rPr>
        <w:t>Tree-based</w:t>
      </w:r>
      <w:r>
        <w:rPr>
          <w:spacing w:val="8"/>
          <w:sz w:val="20"/>
        </w:rPr>
        <w:t> </w:t>
      </w:r>
      <w:r>
        <w:rPr>
          <w:sz w:val="20"/>
        </w:rPr>
        <w:t>Key</w:t>
      </w:r>
      <w:r>
        <w:rPr>
          <w:spacing w:val="8"/>
          <w:sz w:val="20"/>
        </w:rPr>
        <w:t> </w:t>
      </w:r>
      <w:r>
        <w:rPr>
          <w:sz w:val="20"/>
        </w:rPr>
        <w:t>Integrity</w:t>
      </w:r>
      <w:r>
        <w:rPr>
          <w:spacing w:val="9"/>
          <w:sz w:val="20"/>
        </w:rPr>
        <w:t> </w:t>
      </w:r>
      <w:r>
        <w:rPr>
          <w:spacing w:val="-2"/>
          <w:sz w:val="20"/>
        </w:rPr>
        <w:t>Verification,</w:t>
      </w:r>
    </w:p>
    <w:p>
      <w:pPr>
        <w:pStyle w:val="ListParagraph"/>
        <w:numPr>
          <w:ilvl w:val="0"/>
          <w:numId w:val="2"/>
        </w:numPr>
        <w:tabs>
          <w:tab w:pos="598" w:val="left" w:leader="none"/>
        </w:tabs>
        <w:spacing w:line="240" w:lineRule="auto" w:before="51" w:after="0"/>
        <w:ind w:left="598" w:right="0" w:hanging="200"/>
        <w:jc w:val="left"/>
        <w:rPr>
          <w:sz w:val="20"/>
        </w:rPr>
      </w:pPr>
      <w:r>
        <w:rPr>
          <w:sz w:val="20"/>
        </w:rPr>
        <w:t>Long</w:t>
      </w:r>
      <w:r>
        <w:rPr>
          <w:spacing w:val="14"/>
          <w:sz w:val="20"/>
        </w:rPr>
        <w:t> </w:t>
      </w:r>
      <w:r>
        <w:rPr>
          <w:sz w:val="20"/>
        </w:rPr>
        <w:t>range</w:t>
      </w:r>
      <w:r>
        <w:rPr>
          <w:spacing w:val="14"/>
          <w:sz w:val="20"/>
        </w:rPr>
        <w:t> </w:t>
      </w:r>
      <w:r>
        <w:rPr>
          <w:sz w:val="20"/>
        </w:rPr>
        <w:t>LoRa</w:t>
      </w:r>
      <w:r>
        <w:rPr>
          <w:spacing w:val="14"/>
          <w:sz w:val="20"/>
        </w:rPr>
        <w:t> </w:t>
      </w:r>
      <w:r>
        <w:rPr>
          <w:sz w:val="20"/>
        </w:rPr>
        <w:t>SX1278</w:t>
      </w:r>
      <w:r>
        <w:rPr>
          <w:spacing w:val="14"/>
          <w:sz w:val="20"/>
        </w:rPr>
        <w:t> </w:t>
      </w:r>
      <w:r>
        <w:rPr>
          <w:spacing w:val="-2"/>
          <w:sz w:val="20"/>
        </w:rPr>
        <w:t>modulation</w:t>
      </w:r>
    </w:p>
    <w:p>
      <w:pPr>
        <w:pStyle w:val="ListParagraph"/>
        <w:numPr>
          <w:ilvl w:val="0"/>
          <w:numId w:val="2"/>
        </w:numPr>
        <w:tabs>
          <w:tab w:pos="598" w:val="left" w:leader="none"/>
        </w:tabs>
        <w:spacing w:line="240" w:lineRule="auto" w:before="51" w:after="0"/>
        <w:ind w:left="598" w:right="0" w:hanging="200"/>
        <w:jc w:val="left"/>
        <w:rPr>
          <w:sz w:val="20"/>
        </w:rPr>
      </w:pPr>
      <w:r>
        <w:rPr>
          <w:sz w:val="20"/>
        </w:rPr>
        <w:t>ESP32</w:t>
      </w:r>
      <w:r>
        <w:rPr>
          <w:spacing w:val="13"/>
          <w:sz w:val="20"/>
        </w:rPr>
        <w:t> </w:t>
      </w:r>
      <w:r>
        <w:rPr>
          <w:spacing w:val="-2"/>
          <w:sz w:val="20"/>
        </w:rPr>
        <w:t>hardware</w:t>
      </w:r>
    </w:p>
    <w:p>
      <w:pPr>
        <w:pStyle w:val="ListParagraph"/>
        <w:numPr>
          <w:ilvl w:val="0"/>
          <w:numId w:val="2"/>
        </w:numPr>
        <w:tabs>
          <w:tab w:pos="598" w:val="left" w:leader="none"/>
        </w:tabs>
        <w:spacing w:line="240" w:lineRule="auto" w:before="50" w:after="0"/>
        <w:ind w:left="598" w:right="0" w:hanging="200"/>
        <w:jc w:val="left"/>
        <w:rPr>
          <w:sz w:val="20"/>
        </w:rPr>
      </w:pPr>
      <w:r>
        <w:rPr>
          <w:sz w:val="20"/>
        </w:rPr>
        <w:t>Comprehensive</w:t>
      </w:r>
      <w:r>
        <w:rPr>
          <w:spacing w:val="10"/>
          <w:sz w:val="20"/>
        </w:rPr>
        <w:t> </w:t>
      </w:r>
      <w:r>
        <w:rPr>
          <w:sz w:val="20"/>
        </w:rPr>
        <w:t>logging</w:t>
      </w:r>
      <w:r>
        <w:rPr>
          <w:spacing w:val="11"/>
          <w:sz w:val="20"/>
        </w:rPr>
        <w:t> </w:t>
      </w:r>
      <w:r>
        <w:rPr>
          <w:sz w:val="20"/>
        </w:rPr>
        <w:t>and</w:t>
      </w:r>
      <w:r>
        <w:rPr>
          <w:spacing w:val="10"/>
          <w:sz w:val="20"/>
        </w:rPr>
        <w:t> </w:t>
      </w:r>
      <w:r>
        <w:rPr>
          <w:sz w:val="20"/>
        </w:rPr>
        <w:t>audit</w:t>
      </w:r>
      <w:r>
        <w:rPr>
          <w:spacing w:val="11"/>
          <w:sz w:val="20"/>
        </w:rPr>
        <w:t> </w:t>
      </w:r>
      <w:r>
        <w:rPr>
          <w:spacing w:val="-2"/>
          <w:sz w:val="20"/>
        </w:rPr>
        <w:t>trail.</w:t>
      </w:r>
    </w:p>
    <w:p>
      <w:pPr>
        <w:pStyle w:val="BodyText"/>
        <w:spacing w:line="249" w:lineRule="auto" w:before="53"/>
        <w:ind w:left="199" w:right="257"/>
        <w:jc w:val="both"/>
      </w:pPr>
      <w:r>
        <w:rPr/>
        <w:t>The principal requirement is to develop a safe, low-</w:t>
      </w:r>
      <w:r>
        <w:rPr/>
        <w:t>latency, long-term system.Range messaging system that could be used when disconnected and adversarial combat environments.</w:t>
      </w:r>
    </w:p>
    <w:p>
      <w:pPr>
        <w:pStyle w:val="ListParagraph"/>
        <w:numPr>
          <w:ilvl w:val="0"/>
          <w:numId w:val="1"/>
        </w:numPr>
        <w:tabs>
          <w:tab w:pos="2139" w:val="left" w:leader="none"/>
        </w:tabs>
        <w:spacing w:line="240" w:lineRule="auto" w:before="148" w:after="0"/>
        <w:ind w:left="2139" w:right="0" w:hanging="289"/>
        <w:jc w:val="left"/>
        <w:rPr>
          <w:sz w:val="20"/>
        </w:rPr>
      </w:pPr>
      <w:r>
        <w:rPr>
          <w:smallCaps/>
          <w:sz w:val="20"/>
        </w:rPr>
        <w:t>Related</w:t>
      </w:r>
      <w:r>
        <w:rPr>
          <w:smallCaps/>
          <w:spacing w:val="49"/>
          <w:sz w:val="20"/>
        </w:rPr>
        <w:t> </w:t>
      </w:r>
      <w:r>
        <w:rPr>
          <w:smallCaps/>
          <w:spacing w:val="-4"/>
          <w:sz w:val="20"/>
        </w:rPr>
        <w:t>Work</w:t>
      </w:r>
    </w:p>
    <w:p>
      <w:pPr>
        <w:pStyle w:val="BodyText"/>
        <w:spacing w:line="249" w:lineRule="auto" w:before="82"/>
        <w:ind w:left="199" w:right="257" w:firstLine="199"/>
        <w:jc w:val="both"/>
      </w:pPr>
      <w:r>
        <w:rPr/>
        <w:t>Long-range tactical communication systems have </w:t>
      </w:r>
      <w:r>
        <w:rPr/>
        <w:t>received much research interest owing to the widespread use and adoption of low-power wireless technology in military and surveillance scenarios. Adelantado et al. completed one of the pioneering</w:t>
      </w:r>
      <w:r>
        <w:rPr>
          <w:spacing w:val="40"/>
        </w:rPr>
        <w:t> </w:t>
      </w:r>
      <w:r>
        <w:rPr/>
        <w:t>and</w:t>
      </w:r>
      <w:r>
        <w:rPr>
          <w:spacing w:val="40"/>
        </w:rPr>
        <w:t> </w:t>
      </w:r>
      <w:r>
        <w:rPr/>
        <w:t>comprehensive</w:t>
      </w:r>
      <w:r>
        <w:rPr>
          <w:spacing w:val="40"/>
        </w:rPr>
        <w:t> </w:t>
      </w:r>
      <w:r>
        <w:rPr/>
        <w:t>studies</w:t>
      </w:r>
      <w:r>
        <w:rPr>
          <w:spacing w:val="40"/>
        </w:rPr>
        <w:t> </w:t>
      </w:r>
      <w:r>
        <w:rPr/>
        <w:t>of</w:t>
      </w:r>
      <w:r>
        <w:rPr>
          <w:spacing w:val="40"/>
        </w:rPr>
        <w:t> </w:t>
      </w:r>
      <w:r>
        <w:rPr/>
        <w:t>the</w:t>
      </w:r>
      <w:r>
        <w:rPr>
          <w:spacing w:val="40"/>
        </w:rPr>
        <w:t> </w:t>
      </w:r>
      <w:r>
        <w:rPr/>
        <w:t>security</w:t>
      </w:r>
      <w:r>
        <w:rPr>
          <w:spacing w:val="40"/>
        </w:rPr>
        <w:t> </w:t>
      </w:r>
      <w:r>
        <w:rPr/>
        <w:t>risks of a LoRaWAN system. Some of the security risks include replay</w:t>
      </w:r>
      <w:r>
        <w:rPr>
          <w:spacing w:val="-12"/>
        </w:rPr>
        <w:t> </w:t>
      </w:r>
      <w:r>
        <w:rPr/>
        <w:t>attacks,</w:t>
      </w:r>
      <w:r>
        <w:rPr>
          <w:spacing w:val="-12"/>
        </w:rPr>
        <w:t> </w:t>
      </w:r>
      <w:r>
        <w:rPr/>
        <w:t>counter</w:t>
      </w:r>
      <w:r>
        <w:rPr>
          <w:spacing w:val="-12"/>
        </w:rPr>
        <w:t> </w:t>
      </w:r>
      <w:r>
        <w:rPr/>
        <w:t>manipulation</w:t>
      </w:r>
      <w:r>
        <w:rPr>
          <w:spacing w:val="-12"/>
        </w:rPr>
        <w:t> </w:t>
      </w:r>
      <w:r>
        <w:rPr/>
        <w:t>of</w:t>
      </w:r>
      <w:r>
        <w:rPr>
          <w:spacing w:val="-11"/>
        </w:rPr>
        <w:t> </w:t>
      </w:r>
      <w:r>
        <w:rPr/>
        <w:t>frames,</w:t>
      </w:r>
      <w:r>
        <w:rPr>
          <w:spacing w:val="-12"/>
        </w:rPr>
        <w:t> </w:t>
      </w:r>
      <w:r>
        <w:rPr/>
        <w:t>and</w:t>
      </w:r>
      <w:r>
        <w:rPr>
          <w:spacing w:val="-12"/>
        </w:rPr>
        <w:t> </w:t>
      </w:r>
      <w:r>
        <w:rPr/>
        <w:t>session</w:t>
      </w:r>
      <w:r>
        <w:rPr>
          <w:spacing w:val="-12"/>
        </w:rPr>
        <w:t> </w:t>
      </w:r>
      <w:r>
        <w:rPr/>
        <w:t>key vulnerability. From the discussed paper, it can be noted that long-range communication systems rely too much on static key systems during deployments.</w:t>
      </w:r>
    </w:p>
    <w:p>
      <w:pPr>
        <w:pStyle w:val="BodyText"/>
        <w:spacing w:line="249" w:lineRule="auto" w:before="1"/>
        <w:ind w:left="199" w:right="257" w:firstLine="199"/>
        <w:jc w:val="both"/>
      </w:pPr>
      <w:r>
        <w:rPr/>
        <w:t>Every new demand for stronger protection gave rise </w:t>
      </w:r>
      <w:r>
        <w:rPr/>
        <w:t>to Merkle</w:t>
      </w:r>
      <w:r>
        <w:rPr>
          <w:spacing w:val="-11"/>
        </w:rPr>
        <w:t> </w:t>
      </w:r>
      <w:r>
        <w:rPr/>
        <w:t>hash</w:t>
      </w:r>
      <w:r>
        <w:rPr>
          <w:spacing w:val="-11"/>
        </w:rPr>
        <w:t> </w:t>
      </w:r>
      <w:r>
        <w:rPr/>
        <w:t>trees,</w:t>
      </w:r>
      <w:r>
        <w:rPr>
          <w:spacing w:val="-12"/>
        </w:rPr>
        <w:t> </w:t>
      </w:r>
      <w:r>
        <w:rPr/>
        <w:t>easing</w:t>
      </w:r>
      <w:r>
        <w:rPr>
          <w:spacing w:val="-11"/>
        </w:rPr>
        <w:t> </w:t>
      </w:r>
      <w:r>
        <w:rPr/>
        <w:t>how</w:t>
      </w:r>
      <w:r>
        <w:rPr>
          <w:spacing w:val="-11"/>
        </w:rPr>
        <w:t> </w:t>
      </w:r>
      <w:r>
        <w:rPr/>
        <w:t>data</w:t>
      </w:r>
      <w:r>
        <w:rPr>
          <w:spacing w:val="-11"/>
        </w:rPr>
        <w:t> </w:t>
      </w:r>
      <w:r>
        <w:rPr/>
        <w:t>gets</w:t>
      </w:r>
      <w:r>
        <w:rPr>
          <w:spacing w:val="-12"/>
        </w:rPr>
        <w:t> </w:t>
      </w:r>
      <w:r>
        <w:rPr/>
        <w:t>checked</w:t>
      </w:r>
      <w:r>
        <w:rPr>
          <w:spacing w:val="-11"/>
        </w:rPr>
        <w:t> </w:t>
      </w:r>
      <w:r>
        <w:rPr/>
        <w:t>without</w:t>
      </w:r>
      <w:r>
        <w:rPr>
          <w:spacing w:val="-11"/>
        </w:rPr>
        <w:t> </w:t>
      </w:r>
      <w:r>
        <w:rPr/>
        <w:t>heavy loads. Rather than sending entire sets of keys, small secure tools</w:t>
      </w:r>
      <w:r>
        <w:rPr>
          <w:spacing w:val="-5"/>
        </w:rPr>
        <w:t> </w:t>
      </w:r>
      <w:r>
        <w:rPr/>
        <w:t>can</w:t>
      </w:r>
      <w:r>
        <w:rPr>
          <w:spacing w:val="-5"/>
        </w:rPr>
        <w:t> </w:t>
      </w:r>
      <w:r>
        <w:rPr/>
        <w:t>show</w:t>
      </w:r>
      <w:r>
        <w:rPr>
          <w:spacing w:val="-5"/>
        </w:rPr>
        <w:t> </w:t>
      </w:r>
      <w:r>
        <w:rPr/>
        <w:t>they’re</w:t>
      </w:r>
      <w:r>
        <w:rPr>
          <w:spacing w:val="-5"/>
        </w:rPr>
        <w:t> </w:t>
      </w:r>
      <w:r>
        <w:rPr/>
        <w:t>reliable</w:t>
      </w:r>
      <w:r>
        <w:rPr>
          <w:spacing w:val="-5"/>
        </w:rPr>
        <w:t> </w:t>
      </w:r>
      <w:r>
        <w:rPr/>
        <w:t>even</w:t>
      </w:r>
      <w:r>
        <w:rPr>
          <w:spacing w:val="-5"/>
        </w:rPr>
        <w:t> </w:t>
      </w:r>
      <w:r>
        <w:rPr/>
        <w:t>on</w:t>
      </w:r>
      <w:r>
        <w:rPr>
          <w:spacing w:val="-5"/>
        </w:rPr>
        <w:t> </w:t>
      </w:r>
      <w:r>
        <w:rPr/>
        <w:t>minimal</w:t>
      </w:r>
      <w:r>
        <w:rPr>
          <w:spacing w:val="-5"/>
        </w:rPr>
        <w:t> </w:t>
      </w:r>
      <w:r>
        <w:rPr/>
        <w:t>energy.</w:t>
      </w:r>
      <w:r>
        <w:rPr>
          <w:spacing w:val="-5"/>
        </w:rPr>
        <w:t> </w:t>
      </w:r>
      <w:r>
        <w:rPr/>
        <w:t>When more nodes join, proof sizes grow slightly - just enough to</w:t>
      </w:r>
      <w:r>
        <w:rPr>
          <w:spacing w:val="40"/>
        </w:rPr>
        <w:t> </w:t>
      </w:r>
      <w:r>
        <w:rPr/>
        <w:t>stay comfortable inside vast combat networks. Expanding the system brings faster checks, handy in high-stakes moments when waiting might cost too much. Light cryptography grabs attention now, particularly for gadgets like wireless sensors tied into everyday objects. Efficiency guides choices here Simpicio’s</w:t>
      </w:r>
      <w:r>
        <w:rPr>
          <w:spacing w:val="5"/>
        </w:rPr>
        <w:t> </w:t>
      </w:r>
      <w:r>
        <w:rPr/>
        <w:t>team</w:t>
      </w:r>
      <w:r>
        <w:rPr>
          <w:spacing w:val="5"/>
        </w:rPr>
        <w:t> </w:t>
      </w:r>
      <w:r>
        <w:rPr/>
        <w:t>tested</w:t>
      </w:r>
      <w:r>
        <w:rPr>
          <w:spacing w:val="6"/>
        </w:rPr>
        <w:t> </w:t>
      </w:r>
      <w:r>
        <w:rPr/>
        <w:t>methods</w:t>
      </w:r>
      <w:r>
        <w:rPr>
          <w:spacing w:val="5"/>
        </w:rPr>
        <w:t> </w:t>
      </w:r>
      <w:r>
        <w:rPr/>
        <w:t>cutting</w:t>
      </w:r>
      <w:r>
        <w:rPr>
          <w:spacing w:val="5"/>
        </w:rPr>
        <w:t> </w:t>
      </w:r>
      <w:r>
        <w:rPr/>
        <w:t>down</w:t>
      </w:r>
      <w:r>
        <w:rPr>
          <w:spacing w:val="6"/>
        </w:rPr>
        <w:t> </w:t>
      </w:r>
      <w:r>
        <w:rPr/>
        <w:t>both</w:t>
      </w:r>
      <w:r>
        <w:rPr>
          <w:spacing w:val="5"/>
        </w:rPr>
        <w:t> </w:t>
      </w:r>
      <w:r>
        <w:rPr>
          <w:spacing w:val="-2"/>
        </w:rPr>
        <w:t>computing</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jc w:val="both"/>
      </w:pPr>
      <w:r>
        <w:rPr/>
        <w:t>strain</w:t>
      </w:r>
      <w:r>
        <w:rPr>
          <w:spacing w:val="40"/>
        </w:rPr>
        <w:t> </w:t>
      </w:r>
      <w:r>
        <w:rPr/>
        <w:t>and</w:t>
      </w:r>
      <w:r>
        <w:rPr>
          <w:spacing w:val="40"/>
        </w:rPr>
        <w:t> </w:t>
      </w:r>
      <w:r>
        <w:rPr/>
        <w:t>power</w:t>
      </w:r>
      <w:r>
        <w:rPr>
          <w:spacing w:val="40"/>
        </w:rPr>
        <w:t> </w:t>
      </w:r>
      <w:r>
        <w:rPr/>
        <w:t>draw,</w:t>
      </w:r>
      <w:r>
        <w:rPr>
          <w:spacing w:val="40"/>
        </w:rPr>
        <w:t> </w:t>
      </w:r>
      <w:r>
        <w:rPr/>
        <w:t>which</w:t>
      </w:r>
      <w:r>
        <w:rPr>
          <w:spacing w:val="40"/>
        </w:rPr>
        <w:t> </w:t>
      </w:r>
      <w:r>
        <w:rPr/>
        <w:t>just</w:t>
      </w:r>
      <w:r>
        <w:rPr>
          <w:spacing w:val="40"/>
        </w:rPr>
        <w:t> </w:t>
      </w:r>
      <w:r>
        <w:rPr/>
        <w:t>so</w:t>
      </w:r>
      <w:r>
        <w:rPr>
          <w:spacing w:val="40"/>
        </w:rPr>
        <w:t> </w:t>
      </w:r>
      <w:r>
        <w:rPr/>
        <w:t>happened</w:t>
      </w:r>
      <w:r>
        <w:rPr>
          <w:spacing w:val="40"/>
        </w:rPr>
        <w:t> </w:t>
      </w:r>
      <w:r>
        <w:rPr/>
        <w:t>to</w:t>
      </w:r>
      <w:r>
        <w:rPr>
          <w:spacing w:val="40"/>
        </w:rPr>
        <w:t> </w:t>
      </w:r>
      <w:r>
        <w:rPr/>
        <w:t>boost speed too. Running smoothly matters most when hardware stays basic, though rigid designs tend to block headway since shifting conditions leave them behind. What works today might fail tomorrow if systems resist change.</w:t>
      </w:r>
    </w:p>
    <w:p>
      <w:pPr>
        <w:pStyle w:val="BodyText"/>
        <w:spacing w:line="249" w:lineRule="auto"/>
        <w:ind w:left="259" w:firstLine="199"/>
        <w:jc w:val="both"/>
      </w:pPr>
      <w:r>
        <w:rPr/>
        <w:t>SVELTE-like intrusion detectors keep watch instantly </w:t>
      </w:r>
      <w:r>
        <w:rPr/>
        <w:t>on IoT data paths, spotting dangers like fake central nodes or picky message relaying. Still, these security monitors work apart from coding tools, without nudging encryption to shift when</w:t>
      </w:r>
      <w:r>
        <w:rPr>
          <w:spacing w:val="-12"/>
        </w:rPr>
        <w:t> </w:t>
      </w:r>
      <w:r>
        <w:rPr/>
        <w:t>odd</w:t>
      </w:r>
      <w:r>
        <w:rPr>
          <w:spacing w:val="-12"/>
        </w:rPr>
        <w:t> </w:t>
      </w:r>
      <w:r>
        <w:rPr/>
        <w:t>behavior</w:t>
      </w:r>
      <w:r>
        <w:rPr>
          <w:spacing w:val="-12"/>
        </w:rPr>
        <w:t> </w:t>
      </w:r>
      <w:r>
        <w:rPr/>
        <w:t>shows</w:t>
      </w:r>
      <w:r>
        <w:rPr>
          <w:spacing w:val="-12"/>
        </w:rPr>
        <w:t> </w:t>
      </w:r>
      <w:r>
        <w:rPr/>
        <w:t>up.Not</w:t>
      </w:r>
      <w:r>
        <w:rPr>
          <w:spacing w:val="-12"/>
        </w:rPr>
        <w:t> </w:t>
      </w:r>
      <w:r>
        <w:rPr/>
        <w:t>long</w:t>
      </w:r>
      <w:r>
        <w:rPr>
          <w:spacing w:val="-12"/>
        </w:rPr>
        <w:t> </w:t>
      </w:r>
      <w:r>
        <w:rPr/>
        <w:t>ago,</w:t>
      </w:r>
      <w:r>
        <w:rPr>
          <w:spacing w:val="-12"/>
        </w:rPr>
        <w:t> </w:t>
      </w:r>
      <w:r>
        <w:rPr/>
        <w:t>studies</w:t>
      </w:r>
      <w:r>
        <w:rPr>
          <w:spacing w:val="-12"/>
        </w:rPr>
        <w:t> </w:t>
      </w:r>
      <w:r>
        <w:rPr/>
        <w:t>began</w:t>
      </w:r>
      <w:r>
        <w:rPr>
          <w:spacing w:val="-12"/>
        </w:rPr>
        <w:t> </w:t>
      </w:r>
      <w:r>
        <w:rPr/>
        <w:t>look- ing into certificateless crypto systems along with shared key setups to remove the need for certificates in networks without central</w:t>
      </w:r>
      <w:r>
        <w:rPr>
          <w:spacing w:val="-2"/>
        </w:rPr>
        <w:t> </w:t>
      </w:r>
      <w:r>
        <w:rPr/>
        <w:t>control.</w:t>
      </w:r>
      <w:r>
        <w:rPr>
          <w:spacing w:val="-2"/>
        </w:rPr>
        <w:t> </w:t>
      </w:r>
      <w:r>
        <w:rPr/>
        <w:t>Because</w:t>
      </w:r>
      <w:r>
        <w:rPr>
          <w:spacing w:val="-2"/>
        </w:rPr>
        <w:t> </w:t>
      </w:r>
      <w:r>
        <w:rPr/>
        <w:t>trust</w:t>
      </w:r>
      <w:r>
        <w:rPr>
          <w:spacing w:val="-2"/>
        </w:rPr>
        <w:t> </w:t>
      </w:r>
      <w:r>
        <w:rPr/>
        <w:t>becomes</w:t>
      </w:r>
      <w:r>
        <w:rPr>
          <w:spacing w:val="-2"/>
        </w:rPr>
        <w:t> </w:t>
      </w:r>
      <w:r>
        <w:rPr/>
        <w:t>easier</w:t>
      </w:r>
      <w:r>
        <w:rPr>
          <w:spacing w:val="-2"/>
        </w:rPr>
        <w:t> </w:t>
      </w:r>
      <w:r>
        <w:rPr/>
        <w:t>to</w:t>
      </w:r>
      <w:r>
        <w:rPr>
          <w:spacing w:val="-2"/>
        </w:rPr>
        <w:t> </w:t>
      </w:r>
      <w:r>
        <w:rPr/>
        <w:t>set</w:t>
      </w:r>
      <w:r>
        <w:rPr>
          <w:spacing w:val="-2"/>
        </w:rPr>
        <w:t> </w:t>
      </w:r>
      <w:r>
        <w:rPr/>
        <w:t>up</w:t>
      </w:r>
      <w:r>
        <w:rPr>
          <w:spacing w:val="-2"/>
        </w:rPr>
        <w:t> </w:t>
      </w:r>
      <w:r>
        <w:rPr/>
        <w:t>through these methods, they trade simplicity for heavier computing demands. Missing still are ways to regularly update session keys on the fly something critical when aiming to keep past communications secure during military field operations.Some ways to check identity on LoRa systems were built just for those networks, aiming to make joining safer. Still, most of them care more about logging in than switching encryption fast while talking.</w:t>
      </w:r>
    </w:p>
    <w:p>
      <w:pPr>
        <w:pStyle w:val="BodyText"/>
        <w:spacing w:line="249" w:lineRule="auto"/>
        <w:ind w:left="259" w:firstLine="199"/>
        <w:jc w:val="both"/>
      </w:pPr>
      <w:r>
        <w:rPr/>
        <w:t>Security</w:t>
      </w:r>
      <w:r>
        <w:rPr>
          <w:spacing w:val="-8"/>
        </w:rPr>
        <w:t> </w:t>
      </w:r>
      <w:r>
        <w:rPr/>
        <w:t>setups</w:t>
      </w:r>
      <w:r>
        <w:rPr>
          <w:spacing w:val="-8"/>
        </w:rPr>
        <w:t> </w:t>
      </w:r>
      <w:r>
        <w:rPr/>
        <w:t>in</w:t>
      </w:r>
      <w:r>
        <w:rPr>
          <w:spacing w:val="-8"/>
        </w:rPr>
        <w:t> </w:t>
      </w:r>
      <w:r>
        <w:rPr/>
        <w:t>military</w:t>
      </w:r>
      <w:r>
        <w:rPr>
          <w:spacing w:val="-8"/>
        </w:rPr>
        <w:t> </w:t>
      </w:r>
      <w:r>
        <w:rPr/>
        <w:t>Internet</w:t>
      </w:r>
      <w:r>
        <w:rPr>
          <w:spacing w:val="-8"/>
        </w:rPr>
        <w:t> </w:t>
      </w:r>
      <w:r>
        <w:rPr/>
        <w:t>of</w:t>
      </w:r>
      <w:r>
        <w:rPr>
          <w:spacing w:val="-8"/>
        </w:rPr>
        <w:t> </w:t>
      </w:r>
      <w:r>
        <w:rPr/>
        <w:t>Things</w:t>
      </w:r>
      <w:r>
        <w:rPr>
          <w:spacing w:val="-8"/>
        </w:rPr>
        <w:t> </w:t>
      </w:r>
      <w:r>
        <w:rPr/>
        <w:t>networks</w:t>
      </w:r>
      <w:r>
        <w:rPr>
          <w:spacing w:val="-8"/>
        </w:rPr>
        <w:t> </w:t>
      </w:r>
      <w:r>
        <w:rPr/>
        <w:t>often test strong encryption like AES along with simpler crypto methods. Though better at hiding data, many rely on fixed secret keys kept active too long. That stretch gives attackers more time if signals are intercepted steadily.A look at current studies shows they treat encryption, identity checks, signal monitoring,</w:t>
      </w:r>
      <w:r>
        <w:rPr>
          <w:spacing w:val="-9"/>
        </w:rPr>
        <w:t> </w:t>
      </w:r>
      <w:r>
        <w:rPr/>
        <w:t>or</w:t>
      </w:r>
      <w:r>
        <w:rPr>
          <w:spacing w:val="-10"/>
        </w:rPr>
        <w:t> </w:t>
      </w:r>
      <w:r>
        <w:rPr/>
        <w:t>compact</w:t>
      </w:r>
      <w:r>
        <w:rPr>
          <w:spacing w:val="-9"/>
        </w:rPr>
        <w:t> </w:t>
      </w:r>
      <w:r>
        <w:rPr/>
        <w:t>coding</w:t>
      </w:r>
      <w:r>
        <w:rPr>
          <w:spacing w:val="-10"/>
        </w:rPr>
        <w:t> </w:t>
      </w:r>
      <w:r>
        <w:rPr/>
        <w:t>as</w:t>
      </w:r>
      <w:r>
        <w:rPr>
          <w:spacing w:val="-9"/>
        </w:rPr>
        <w:t> </w:t>
      </w:r>
      <w:r>
        <w:rPr/>
        <w:t>separate</w:t>
      </w:r>
      <w:r>
        <w:rPr>
          <w:spacing w:val="-10"/>
        </w:rPr>
        <w:t> </w:t>
      </w:r>
      <w:r>
        <w:rPr/>
        <w:t>pieces.</w:t>
      </w:r>
      <w:r>
        <w:rPr>
          <w:spacing w:val="-9"/>
        </w:rPr>
        <w:t> </w:t>
      </w:r>
      <w:r>
        <w:rPr/>
        <w:t>Still</w:t>
      </w:r>
      <w:r>
        <w:rPr>
          <w:spacing w:val="-10"/>
        </w:rPr>
        <w:t> </w:t>
      </w:r>
      <w:r>
        <w:rPr/>
        <w:t>missing is one complete system for battlefield messaging that weaves together shifting keys,changing ciphers on the fly,validation using tree structures,along with extended LoRa reach all held up by strong design.Despite improved safeguards for wireless IoT links, challenges remain within military systems.Through performance has increased when deployed outdoors, certain flaws continue to disrupt effectiveness amid active conflict </w:t>
      </w:r>
      <w:r>
        <w:rPr>
          <w:spacing w:val="-2"/>
        </w:rPr>
        <w:t>zones.</w:t>
      </w:r>
    </w:p>
    <w:p>
      <w:pPr>
        <w:pStyle w:val="BodyText"/>
        <w:spacing w:line="249" w:lineRule="auto"/>
        <w:ind w:left="259" w:firstLine="199"/>
        <w:jc w:val="both"/>
      </w:pPr>
      <w:r>
        <w:rPr/>
        <w:t>Encryption keys within LoRa and military IoT setups </w:t>
      </w:r>
      <w:r>
        <w:rPr/>
        <w:t>re- main unchanged across set periods.Fewer updates mean these encryption keys stay the same longer, raising exposure over time.If this occurs, criminals might later exploit the stolen information without being connected to the original sys- tem.Patterns</w:t>
      </w:r>
      <w:r>
        <w:rPr>
          <w:spacing w:val="-1"/>
        </w:rPr>
        <w:t> </w:t>
      </w:r>
      <w:r>
        <w:rPr/>
        <w:t>emerge</w:t>
      </w:r>
      <w:r>
        <w:rPr>
          <w:spacing w:val="-1"/>
        </w:rPr>
        <w:t> </w:t>
      </w:r>
      <w:r>
        <w:rPr/>
        <w:t>when</w:t>
      </w:r>
      <w:r>
        <w:rPr>
          <w:spacing w:val="-1"/>
        </w:rPr>
        <w:t> </w:t>
      </w:r>
      <w:r>
        <w:rPr/>
        <w:t>examining</w:t>
      </w:r>
      <w:r>
        <w:rPr>
          <w:spacing w:val="-1"/>
        </w:rPr>
        <w:t> </w:t>
      </w:r>
      <w:r>
        <w:rPr/>
        <w:t>how</w:t>
      </w:r>
      <w:r>
        <w:rPr>
          <w:spacing w:val="-1"/>
        </w:rPr>
        <w:t> </w:t>
      </w:r>
      <w:r>
        <w:rPr/>
        <w:t>information</w:t>
      </w:r>
      <w:r>
        <w:rPr>
          <w:spacing w:val="-1"/>
        </w:rPr>
        <w:t> </w:t>
      </w:r>
      <w:r>
        <w:rPr/>
        <w:t>travels across systems.Working solo, these hackers uncover critical information while accessing the network in real time.Staying too long on one key gives hackers more openings reach repeated look at encrypted material sharpens their odds. Over time,</w:t>
      </w:r>
      <w:r>
        <w:rPr>
          <w:spacing w:val="-1"/>
        </w:rPr>
        <w:t> </w:t>
      </w:r>
      <w:r>
        <w:rPr/>
        <w:t>patterns</w:t>
      </w:r>
      <w:r>
        <w:rPr>
          <w:spacing w:val="-1"/>
        </w:rPr>
        <w:t> </w:t>
      </w:r>
      <w:r>
        <w:rPr/>
        <w:t>emerge</w:t>
      </w:r>
      <w:r>
        <w:rPr>
          <w:spacing w:val="-1"/>
        </w:rPr>
        <w:t> </w:t>
      </w:r>
      <w:r>
        <w:rPr/>
        <w:t>without</w:t>
      </w:r>
      <w:r>
        <w:rPr>
          <w:spacing w:val="-1"/>
        </w:rPr>
        <w:t> </w:t>
      </w:r>
      <w:r>
        <w:rPr/>
        <w:t>change.</w:t>
      </w:r>
      <w:r>
        <w:rPr>
          <w:spacing w:val="-1"/>
        </w:rPr>
        <w:t> </w:t>
      </w:r>
      <w:r>
        <w:rPr/>
        <w:t>Persistence</w:t>
      </w:r>
      <w:r>
        <w:rPr>
          <w:spacing w:val="-1"/>
        </w:rPr>
        <w:t> </w:t>
      </w:r>
      <w:r>
        <w:rPr/>
        <w:t>pays</w:t>
      </w:r>
      <w:r>
        <w:rPr>
          <w:spacing w:val="-1"/>
        </w:rPr>
        <w:t> </w:t>
      </w:r>
      <w:r>
        <w:rPr/>
        <w:t>off</w:t>
      </w:r>
      <w:r>
        <w:rPr>
          <w:spacing w:val="-1"/>
        </w:rPr>
        <w:t> </w:t>
      </w:r>
      <w:r>
        <w:rPr/>
        <w:t>for those watching closely.A static setup invites deeper probing simply because it stays put.Though built for defense appli- cations, many LoRa-based military IoT setups rely on fixed cryptographic</w:t>
      </w:r>
      <w:r>
        <w:rPr>
          <w:spacing w:val="-7"/>
        </w:rPr>
        <w:t> </w:t>
      </w:r>
      <w:r>
        <w:rPr/>
        <w:t>keys</w:t>
      </w:r>
      <w:r>
        <w:rPr>
          <w:spacing w:val="-7"/>
        </w:rPr>
        <w:t> </w:t>
      </w:r>
      <w:r>
        <w:rPr/>
        <w:t>a</w:t>
      </w:r>
      <w:r>
        <w:rPr>
          <w:spacing w:val="-8"/>
        </w:rPr>
        <w:t> </w:t>
      </w:r>
      <w:r>
        <w:rPr/>
        <w:t>known</w:t>
      </w:r>
      <w:r>
        <w:rPr>
          <w:spacing w:val="-7"/>
        </w:rPr>
        <w:t> </w:t>
      </w:r>
      <w:r>
        <w:rPr/>
        <w:t>weak</w:t>
      </w:r>
      <w:r>
        <w:rPr>
          <w:spacing w:val="-7"/>
        </w:rPr>
        <w:t> </w:t>
      </w:r>
      <w:r>
        <w:rPr/>
        <w:t>point.</w:t>
      </w:r>
      <w:r>
        <w:rPr>
          <w:spacing w:val="-7"/>
        </w:rPr>
        <w:t> </w:t>
      </w:r>
      <w:r>
        <w:rPr/>
        <w:t>Security</w:t>
      </w:r>
      <w:r>
        <w:rPr>
          <w:spacing w:val="-8"/>
        </w:rPr>
        <w:t> </w:t>
      </w:r>
      <w:r>
        <w:rPr/>
        <w:t>suffers</w:t>
      </w:r>
      <w:r>
        <w:rPr>
          <w:spacing w:val="-7"/>
        </w:rPr>
        <w:t> </w:t>
      </w:r>
      <w:r>
        <w:rPr/>
        <w:t>when encryption does not rotate. Staying unchanged over time, encryption keys pose risks within military communication systems.Security of the data shifts depending on conditions while it moves.</w:t>
      </w:r>
    </w:p>
    <w:p>
      <w:pPr>
        <w:pStyle w:val="BodyText"/>
        <w:spacing w:line="229" w:lineRule="exact"/>
        <w:ind w:left="458"/>
        <w:jc w:val="both"/>
      </w:pPr>
      <w:r>
        <w:rPr/>
        <w:t>A</w:t>
      </w:r>
      <w:r>
        <w:rPr>
          <w:spacing w:val="-8"/>
        </w:rPr>
        <w:t> </w:t>
      </w:r>
      <w:r>
        <w:rPr/>
        <w:t>shift</w:t>
      </w:r>
      <w:r>
        <w:rPr>
          <w:spacing w:val="-7"/>
        </w:rPr>
        <w:t> </w:t>
      </w:r>
      <w:r>
        <w:rPr/>
        <w:t>occurs</w:t>
      </w:r>
      <w:r>
        <w:rPr>
          <w:spacing w:val="-7"/>
        </w:rPr>
        <w:t> </w:t>
      </w:r>
      <w:r>
        <w:rPr/>
        <w:t>as</w:t>
      </w:r>
      <w:r>
        <w:rPr>
          <w:spacing w:val="-7"/>
        </w:rPr>
        <w:t> </w:t>
      </w:r>
      <w:r>
        <w:rPr/>
        <w:t>threats</w:t>
      </w:r>
      <w:r>
        <w:rPr>
          <w:spacing w:val="-7"/>
        </w:rPr>
        <w:t> </w:t>
      </w:r>
      <w:r>
        <w:rPr/>
        <w:t>advance</w:t>
      </w:r>
      <w:r>
        <w:rPr>
          <w:spacing w:val="-7"/>
        </w:rPr>
        <w:t> </w:t>
      </w:r>
      <w:r>
        <w:rPr/>
        <w:t>-</w:t>
      </w:r>
      <w:r>
        <w:rPr>
          <w:spacing w:val="-7"/>
        </w:rPr>
        <w:t> </w:t>
      </w:r>
      <w:r>
        <w:rPr/>
        <w:t>cryptographic</w:t>
      </w:r>
      <w:r>
        <w:rPr>
          <w:spacing w:val="-7"/>
        </w:rPr>
        <w:t> </w:t>
      </w:r>
      <w:r>
        <w:rPr>
          <w:spacing w:val="-2"/>
        </w:rPr>
        <w:t>approaches</w:t>
      </w:r>
    </w:p>
    <w:p>
      <w:pPr>
        <w:pStyle w:val="BodyText"/>
        <w:spacing w:line="249" w:lineRule="auto" w:before="71"/>
        <w:ind w:left="199" w:right="257"/>
        <w:jc w:val="both"/>
      </w:pPr>
      <w:r>
        <w:rPr/>
        <w:br w:type="column"/>
      </w:r>
      <w:r>
        <w:rPr/>
        <w:t>often</w:t>
      </w:r>
      <w:r>
        <w:rPr>
          <w:spacing w:val="-2"/>
        </w:rPr>
        <w:t> </w:t>
      </w:r>
      <w:r>
        <w:rPr/>
        <w:t>lag</w:t>
      </w:r>
      <w:r>
        <w:rPr>
          <w:spacing w:val="-2"/>
        </w:rPr>
        <w:t> </w:t>
      </w:r>
      <w:r>
        <w:rPr/>
        <w:t>behind.</w:t>
      </w:r>
      <w:r>
        <w:rPr>
          <w:spacing w:val="-2"/>
        </w:rPr>
        <w:t> </w:t>
      </w:r>
      <w:r>
        <w:rPr/>
        <w:t>While</w:t>
      </w:r>
      <w:r>
        <w:rPr>
          <w:spacing w:val="-2"/>
        </w:rPr>
        <w:t> </w:t>
      </w:r>
      <w:r>
        <w:rPr/>
        <w:t>new</w:t>
      </w:r>
      <w:r>
        <w:rPr>
          <w:spacing w:val="-2"/>
        </w:rPr>
        <w:t> </w:t>
      </w:r>
      <w:r>
        <w:rPr/>
        <w:t>dangers</w:t>
      </w:r>
      <w:r>
        <w:rPr>
          <w:spacing w:val="-2"/>
        </w:rPr>
        <w:t> </w:t>
      </w:r>
      <w:r>
        <w:rPr/>
        <w:t>appear,</w:t>
      </w:r>
      <w:r>
        <w:rPr>
          <w:spacing w:val="-2"/>
        </w:rPr>
        <w:t> </w:t>
      </w:r>
      <w:r>
        <w:rPr/>
        <w:t>old</w:t>
      </w:r>
      <w:r>
        <w:rPr>
          <w:spacing w:val="-2"/>
        </w:rPr>
        <w:t> </w:t>
      </w:r>
      <w:r>
        <w:rPr/>
        <w:t>defenses</w:t>
      </w:r>
      <w:r>
        <w:rPr>
          <w:spacing w:val="-2"/>
        </w:rPr>
        <w:t> </w:t>
      </w:r>
      <w:r>
        <w:rPr/>
        <w:t>stay fixed, unable to adapt quickly. Change becomes difficult even when necessary, revealing a gap in responsiveness. Systems designed long ago now face modern challenges without suf- ficient updates. Flexibility remains limited despite growing pressure. Progress slows where it matters most.</w:t>
      </w:r>
    </w:p>
    <w:p>
      <w:pPr>
        <w:pStyle w:val="BodyText"/>
        <w:spacing w:line="249" w:lineRule="auto"/>
        <w:ind w:left="199" w:right="257" w:firstLine="199"/>
        <w:jc w:val="both"/>
      </w:pPr>
      <w:r>
        <w:rPr/>
        <w:t>Here,</w:t>
      </w:r>
      <w:r>
        <w:rPr>
          <w:spacing w:val="-8"/>
        </w:rPr>
        <w:t> </w:t>
      </w:r>
      <w:r>
        <w:rPr/>
        <w:t>fitting</w:t>
      </w:r>
      <w:r>
        <w:rPr>
          <w:spacing w:val="-8"/>
        </w:rPr>
        <w:t> </w:t>
      </w:r>
      <w:r>
        <w:rPr/>
        <w:t>cryptography</w:t>
      </w:r>
      <w:r>
        <w:rPr>
          <w:spacing w:val="-8"/>
        </w:rPr>
        <w:t> </w:t>
      </w:r>
      <w:r>
        <w:rPr/>
        <w:t>to</w:t>
      </w:r>
      <w:r>
        <w:rPr>
          <w:spacing w:val="-8"/>
        </w:rPr>
        <w:t> </w:t>
      </w:r>
      <w:r>
        <w:rPr/>
        <w:t>current</w:t>
      </w:r>
      <w:r>
        <w:rPr>
          <w:spacing w:val="-8"/>
        </w:rPr>
        <w:t> </w:t>
      </w:r>
      <w:r>
        <w:rPr/>
        <w:t>hardware</w:t>
      </w:r>
      <w:r>
        <w:rPr>
          <w:spacing w:val="-8"/>
        </w:rPr>
        <w:t> </w:t>
      </w:r>
      <w:r>
        <w:rPr/>
        <w:t>matters</w:t>
      </w:r>
      <w:r>
        <w:rPr>
          <w:spacing w:val="-8"/>
        </w:rPr>
        <w:t> </w:t>
      </w:r>
      <w:r>
        <w:rPr/>
        <w:t>most. Even as dangers change, the method holds steady - switching to different encryption does not happen. Though new risks emerge,</w:t>
      </w:r>
      <w:r>
        <w:rPr>
          <w:spacing w:val="-11"/>
        </w:rPr>
        <w:t> </w:t>
      </w:r>
      <w:r>
        <w:rPr/>
        <w:t>reliance</w:t>
      </w:r>
      <w:r>
        <w:rPr>
          <w:spacing w:val="-11"/>
        </w:rPr>
        <w:t> </w:t>
      </w:r>
      <w:r>
        <w:rPr/>
        <w:t>on</w:t>
      </w:r>
      <w:r>
        <w:rPr>
          <w:spacing w:val="-11"/>
        </w:rPr>
        <w:t> </w:t>
      </w:r>
      <w:r>
        <w:rPr/>
        <w:t>familiar</w:t>
      </w:r>
      <w:r>
        <w:rPr>
          <w:spacing w:val="-11"/>
        </w:rPr>
        <w:t> </w:t>
      </w:r>
      <w:r>
        <w:rPr/>
        <w:t>systems</w:t>
      </w:r>
      <w:r>
        <w:rPr>
          <w:spacing w:val="-11"/>
        </w:rPr>
        <w:t> </w:t>
      </w:r>
      <w:r>
        <w:rPr/>
        <w:t>remains</w:t>
      </w:r>
      <w:r>
        <w:rPr>
          <w:spacing w:val="-11"/>
        </w:rPr>
        <w:t> </w:t>
      </w:r>
      <w:r>
        <w:rPr/>
        <w:t>unshaken.</w:t>
      </w:r>
      <w:r>
        <w:rPr>
          <w:spacing w:val="-11"/>
        </w:rPr>
        <w:t> </w:t>
      </w:r>
      <w:r>
        <w:rPr/>
        <w:t>Rather than</w:t>
      </w:r>
      <w:r>
        <w:rPr>
          <w:spacing w:val="-7"/>
        </w:rPr>
        <w:t> </w:t>
      </w:r>
      <w:r>
        <w:rPr/>
        <w:t>adapt,</w:t>
      </w:r>
      <w:r>
        <w:rPr>
          <w:spacing w:val="-7"/>
        </w:rPr>
        <w:t> </w:t>
      </w:r>
      <w:r>
        <w:rPr/>
        <w:t>the</w:t>
      </w:r>
      <w:r>
        <w:rPr>
          <w:spacing w:val="-7"/>
        </w:rPr>
        <w:t> </w:t>
      </w:r>
      <w:r>
        <w:rPr/>
        <w:t>standard</w:t>
      </w:r>
      <w:r>
        <w:rPr>
          <w:spacing w:val="-7"/>
        </w:rPr>
        <w:t> </w:t>
      </w:r>
      <w:r>
        <w:rPr/>
        <w:t>setup</w:t>
      </w:r>
      <w:r>
        <w:rPr>
          <w:spacing w:val="-7"/>
        </w:rPr>
        <w:t> </w:t>
      </w:r>
      <w:r>
        <w:rPr/>
        <w:t>persists</w:t>
      </w:r>
      <w:r>
        <w:rPr>
          <w:spacing w:val="-7"/>
        </w:rPr>
        <w:t> </w:t>
      </w:r>
      <w:r>
        <w:rPr/>
        <w:t>without</w:t>
      </w:r>
      <w:r>
        <w:rPr>
          <w:spacing w:val="-7"/>
        </w:rPr>
        <w:t> </w:t>
      </w:r>
      <w:r>
        <w:rPr/>
        <w:t>update.</w:t>
      </w:r>
      <w:r>
        <w:rPr>
          <w:spacing w:val="-7"/>
        </w:rPr>
        <w:t> </w:t>
      </w:r>
      <w:r>
        <w:rPr/>
        <w:t>Because older devices lack flexibility, innovation in encoding slows down. Where updates could help, resistance to change blocks progress instead.</w:t>
      </w:r>
    </w:p>
    <w:p>
      <w:pPr>
        <w:pStyle w:val="BodyText"/>
        <w:spacing w:line="249" w:lineRule="auto"/>
        <w:ind w:left="199" w:right="257" w:firstLine="199"/>
        <w:jc w:val="both"/>
      </w:pPr>
      <w:r>
        <w:rPr/>
        <w:t>When forced to choose, favoring speed usually weakens </w:t>
      </w:r>
      <w:r>
        <w:rPr/>
        <w:t>a system’s ability to endure stress. One decision alters how it behaves during strain. A single preference can quietly shift long-term outcomes.</w:t>
      </w:r>
    </w:p>
    <w:p>
      <w:pPr>
        <w:pStyle w:val="BodyText"/>
        <w:spacing w:line="249" w:lineRule="auto"/>
        <w:ind w:left="199" w:right="257" w:firstLine="199"/>
        <w:jc w:val="both"/>
      </w:pPr>
      <w:r>
        <w:rPr/>
        <w:t>Focusing solely on verifying users, certificateless </w:t>
      </w:r>
      <w:r>
        <w:rPr/>
        <w:t>cryptog- raphy</w:t>
      </w:r>
      <w:r>
        <w:rPr>
          <w:spacing w:val="-1"/>
        </w:rPr>
        <w:t> </w:t>
      </w:r>
      <w:r>
        <w:rPr/>
        <w:t>functions</w:t>
      </w:r>
      <w:r>
        <w:rPr>
          <w:spacing w:val="-1"/>
        </w:rPr>
        <w:t> </w:t>
      </w:r>
      <w:r>
        <w:rPr/>
        <w:t>separately</w:t>
      </w:r>
      <w:r>
        <w:rPr>
          <w:spacing w:val="-1"/>
        </w:rPr>
        <w:t> </w:t>
      </w:r>
      <w:r>
        <w:rPr/>
        <w:t>from</w:t>
      </w:r>
      <w:r>
        <w:rPr>
          <w:spacing w:val="-1"/>
        </w:rPr>
        <w:t> </w:t>
      </w:r>
      <w:r>
        <w:rPr/>
        <w:t>data</w:t>
      </w:r>
      <w:r>
        <w:rPr>
          <w:spacing w:val="-1"/>
        </w:rPr>
        <w:t> </w:t>
      </w:r>
      <w:r>
        <w:rPr/>
        <w:t>encryption</w:t>
      </w:r>
      <w:r>
        <w:rPr>
          <w:spacing w:val="-1"/>
        </w:rPr>
        <w:t> </w:t>
      </w:r>
      <w:r>
        <w:rPr/>
        <w:t>processes.</w:t>
      </w:r>
      <w:r>
        <w:rPr>
          <w:spacing w:val="-1"/>
        </w:rPr>
        <w:t> </w:t>
      </w:r>
      <w:r>
        <w:rPr/>
        <w:t>In- stead of blending with encryption routes, hierarchical hashing performs its validation tasks on a different track altogether. Identity safeguards exist apart from mechanisms ensuring se- cure data movement. Though both matter, they follow distinct rules within the system.</w:t>
      </w:r>
    </w:p>
    <w:p>
      <w:pPr>
        <w:pStyle w:val="BodyText"/>
        <w:spacing w:line="249" w:lineRule="auto"/>
        <w:ind w:left="199" w:right="257" w:firstLine="199"/>
        <w:jc w:val="both"/>
      </w:pPr>
      <w:r>
        <w:rPr/>
        <w:t>Most individuals rarely use such techniques when </w:t>
      </w:r>
      <w:r>
        <w:rPr/>
        <w:t>securing information instantly.</w:t>
      </w:r>
    </w:p>
    <w:p>
      <w:pPr>
        <w:pStyle w:val="BodyText"/>
        <w:spacing w:line="249" w:lineRule="auto"/>
        <w:ind w:left="199" w:right="257" w:firstLine="199"/>
        <w:jc w:val="both"/>
      </w:pPr>
      <w:r>
        <w:rPr/>
        <w:t>Observation features built into intrusion detection </w:t>
      </w:r>
      <w:r>
        <w:rPr/>
        <w:t>systems make real-time tracking possible. Yet these functions stay inactive when it comes to actions like changing encryption settings. Rather than switching protocols automatically, new methods need human input. Without intervention from an operator, no updates take place. Decisions unfold only after deliberate steps are taken</w:t>
      </w:r>
    </w:p>
    <w:p>
      <w:pPr>
        <w:pStyle w:val="BodyText"/>
        <w:spacing w:line="249" w:lineRule="auto"/>
        <w:ind w:left="199" w:right="257" w:firstLine="199"/>
        <w:jc w:val="both"/>
      </w:pPr>
      <w:r>
        <w:rPr/>
        <w:t>Above all else, current research falls short - unable to </w:t>
      </w:r>
      <w:r>
        <w:rPr/>
        <w:t>blend extended-range</w:t>
      </w:r>
      <w:r>
        <w:rPr>
          <w:spacing w:val="-11"/>
        </w:rPr>
        <w:t> </w:t>
      </w:r>
      <w:r>
        <w:rPr/>
        <w:t>signaling,</w:t>
      </w:r>
      <w:r>
        <w:rPr>
          <w:spacing w:val="-11"/>
        </w:rPr>
        <w:t> </w:t>
      </w:r>
      <w:r>
        <w:rPr/>
        <w:t>adaptive</w:t>
      </w:r>
      <w:r>
        <w:rPr>
          <w:spacing w:val="-11"/>
        </w:rPr>
        <w:t> </w:t>
      </w:r>
      <w:r>
        <w:rPr/>
        <w:t>encryption</w:t>
      </w:r>
      <w:r>
        <w:rPr>
          <w:spacing w:val="-11"/>
        </w:rPr>
        <w:t> </w:t>
      </w:r>
      <w:r>
        <w:rPr/>
        <w:t>shifts,</w:t>
      </w:r>
      <w:r>
        <w:rPr>
          <w:spacing w:val="-11"/>
        </w:rPr>
        <w:t> </w:t>
      </w:r>
      <w:r>
        <w:rPr/>
        <w:t>multi-tier authentication layers, yet maintain rapid-response safeguards inside one field-ready system.</w:t>
      </w:r>
    </w:p>
    <w:p>
      <w:pPr>
        <w:pStyle w:val="BodyText"/>
        <w:spacing w:line="249" w:lineRule="auto"/>
        <w:ind w:left="199" w:right="257" w:firstLine="199"/>
        <w:jc w:val="both"/>
      </w:pPr>
      <w:r>
        <w:rPr/>
        <w:t>This</w:t>
      </w:r>
      <w:r>
        <w:rPr>
          <w:spacing w:val="-12"/>
        </w:rPr>
        <w:t> </w:t>
      </w:r>
      <w:r>
        <w:rPr/>
        <w:t>study</w:t>
      </w:r>
      <w:r>
        <w:rPr>
          <w:spacing w:val="-12"/>
        </w:rPr>
        <w:t> </w:t>
      </w:r>
      <w:r>
        <w:rPr/>
        <w:t>introduces</w:t>
      </w:r>
      <w:r>
        <w:rPr>
          <w:spacing w:val="-12"/>
        </w:rPr>
        <w:t> </w:t>
      </w:r>
      <w:r>
        <w:rPr/>
        <w:t>a</w:t>
      </w:r>
      <w:r>
        <w:rPr>
          <w:spacing w:val="-12"/>
        </w:rPr>
        <w:t> </w:t>
      </w:r>
      <w:r>
        <w:rPr/>
        <w:t>Resilient</w:t>
      </w:r>
      <w:r>
        <w:rPr>
          <w:spacing w:val="-12"/>
        </w:rPr>
        <w:t> </w:t>
      </w:r>
      <w:r>
        <w:rPr/>
        <w:t>Battlefield</w:t>
      </w:r>
      <w:r>
        <w:rPr>
          <w:spacing w:val="-12"/>
        </w:rPr>
        <w:t> </w:t>
      </w:r>
      <w:r>
        <w:rPr/>
        <w:t>Communication System designed to address existing flaws. By shifting en- cryption methods on demand, it adapts under pressure. Such flexibility emerges through real-time protocol changes. One result</w:t>
      </w:r>
      <w:r>
        <w:rPr>
          <w:spacing w:val="-3"/>
        </w:rPr>
        <w:t> </w:t>
      </w:r>
      <w:r>
        <w:rPr/>
        <w:t>is</w:t>
      </w:r>
      <w:r>
        <w:rPr>
          <w:spacing w:val="-3"/>
        </w:rPr>
        <w:t> </w:t>
      </w:r>
      <w:r>
        <w:rPr/>
        <w:t>stronger</w:t>
      </w:r>
      <w:r>
        <w:rPr>
          <w:spacing w:val="-3"/>
        </w:rPr>
        <w:t> </w:t>
      </w:r>
      <w:r>
        <w:rPr/>
        <w:t>resistance</w:t>
      </w:r>
      <w:r>
        <w:rPr>
          <w:spacing w:val="-3"/>
        </w:rPr>
        <w:t> </w:t>
      </w:r>
      <w:r>
        <w:rPr/>
        <w:t>to</w:t>
      </w:r>
      <w:r>
        <w:rPr>
          <w:spacing w:val="-3"/>
        </w:rPr>
        <w:t> </w:t>
      </w:r>
      <w:r>
        <w:rPr/>
        <w:t>interception</w:t>
      </w:r>
      <w:r>
        <w:rPr>
          <w:spacing w:val="-3"/>
        </w:rPr>
        <w:t> </w:t>
      </w:r>
      <w:r>
        <w:rPr/>
        <w:t>attempts.</w:t>
      </w:r>
      <w:r>
        <w:rPr>
          <w:spacing w:val="-3"/>
        </w:rPr>
        <w:t> </w:t>
      </w:r>
      <w:r>
        <w:rPr/>
        <w:t>Instead</w:t>
      </w:r>
      <w:r>
        <w:rPr>
          <w:spacing w:val="-3"/>
        </w:rPr>
        <w:t> </w:t>
      </w:r>
      <w:r>
        <w:rPr/>
        <w:t>of relying</w:t>
      </w:r>
      <w:r>
        <w:rPr>
          <w:spacing w:val="-8"/>
        </w:rPr>
        <w:t> </w:t>
      </w:r>
      <w:r>
        <w:rPr/>
        <w:t>on</w:t>
      </w:r>
      <w:r>
        <w:rPr>
          <w:spacing w:val="-8"/>
        </w:rPr>
        <w:t> </w:t>
      </w:r>
      <w:r>
        <w:rPr/>
        <w:t>fixed</w:t>
      </w:r>
      <w:r>
        <w:rPr>
          <w:spacing w:val="-8"/>
        </w:rPr>
        <w:t> </w:t>
      </w:r>
      <w:r>
        <w:rPr/>
        <w:t>schemes,</w:t>
      </w:r>
      <w:r>
        <w:rPr>
          <w:spacing w:val="-8"/>
        </w:rPr>
        <w:t> </w:t>
      </w:r>
      <w:r>
        <w:rPr/>
        <w:t>the</w:t>
      </w:r>
      <w:r>
        <w:rPr>
          <w:spacing w:val="-8"/>
        </w:rPr>
        <w:t> </w:t>
      </w:r>
      <w:r>
        <w:rPr/>
        <w:t>system</w:t>
      </w:r>
      <w:r>
        <w:rPr>
          <w:spacing w:val="-8"/>
        </w:rPr>
        <w:t> </w:t>
      </w:r>
      <w:r>
        <w:rPr/>
        <w:t>evolves</w:t>
      </w:r>
      <w:r>
        <w:rPr>
          <w:spacing w:val="-8"/>
        </w:rPr>
        <w:t> </w:t>
      </w:r>
      <w:r>
        <w:rPr/>
        <w:t>during</w:t>
      </w:r>
      <w:r>
        <w:rPr>
          <w:spacing w:val="-8"/>
        </w:rPr>
        <w:t> </w:t>
      </w:r>
      <w:r>
        <w:rPr/>
        <w:t>operation. Performance improves when threats shift unexpectedly. Secu- rity</w:t>
      </w:r>
      <w:r>
        <w:rPr>
          <w:spacing w:val="-11"/>
        </w:rPr>
        <w:t> </w:t>
      </w:r>
      <w:r>
        <w:rPr/>
        <w:t>gains</w:t>
      </w:r>
      <w:r>
        <w:rPr>
          <w:spacing w:val="-11"/>
        </w:rPr>
        <w:t> </w:t>
      </w:r>
      <w:r>
        <w:rPr/>
        <w:t>come</w:t>
      </w:r>
      <w:r>
        <w:rPr>
          <w:spacing w:val="-11"/>
        </w:rPr>
        <w:t> </w:t>
      </w:r>
      <w:r>
        <w:rPr/>
        <w:t>not</w:t>
      </w:r>
      <w:r>
        <w:rPr>
          <w:spacing w:val="-11"/>
        </w:rPr>
        <w:t> </w:t>
      </w:r>
      <w:r>
        <w:rPr/>
        <w:t>from</w:t>
      </w:r>
      <w:r>
        <w:rPr>
          <w:spacing w:val="-11"/>
        </w:rPr>
        <w:t> </w:t>
      </w:r>
      <w:r>
        <w:rPr/>
        <w:t>complexity</w:t>
      </w:r>
      <w:r>
        <w:rPr>
          <w:spacing w:val="-11"/>
        </w:rPr>
        <w:t> </w:t>
      </w:r>
      <w:r>
        <w:rPr/>
        <w:t>alone,</w:t>
      </w:r>
      <w:r>
        <w:rPr>
          <w:spacing w:val="-11"/>
        </w:rPr>
        <w:t> </w:t>
      </w:r>
      <w:r>
        <w:rPr/>
        <w:t>but</w:t>
      </w:r>
      <w:r>
        <w:rPr>
          <w:spacing w:val="-11"/>
        </w:rPr>
        <w:t> </w:t>
      </w:r>
      <w:r>
        <w:rPr/>
        <w:t>responsiveness. Through dynamic switching, vulnerabilities lose their edge.</w:t>
      </w:r>
    </w:p>
    <w:p>
      <w:pPr>
        <w:pStyle w:val="BodyText"/>
        <w:spacing w:line="249" w:lineRule="auto"/>
        <w:ind w:left="199" w:right="257" w:firstLine="199"/>
        <w:jc w:val="both"/>
      </w:pPr>
      <w:r>
        <w:rPr/>
        <w:t>This system applies AES-128 encryption alongside </w:t>
      </w:r>
      <w:r>
        <w:rPr/>
        <w:t>Merkle trees to verify data, transmitting signals over vast areas via LoRa through ESP32 chips. Despite its small size, perfor- mance remains strong - security and reach both benefit from these integrated techniques within a widely used microcon- troller base.</w:t>
      </w:r>
    </w:p>
    <w:p>
      <w:pPr>
        <w:pStyle w:val="BodyText"/>
        <w:spacing w:line="249" w:lineRule="auto"/>
        <w:ind w:left="199" w:right="257" w:firstLine="199"/>
        <w:jc w:val="both"/>
      </w:pPr>
      <w:r>
        <w:rPr/>
        <w:t>Mid-threat, the system adjusts its encryption without </w:t>
      </w:r>
      <w:r>
        <w:rPr/>
        <w:t>delay. As risks appear, a fresh protection tier turns on ahead of compromise</w:t>
      </w:r>
      <w:r>
        <w:rPr>
          <w:spacing w:val="44"/>
        </w:rPr>
        <w:t> </w:t>
      </w:r>
      <w:r>
        <w:rPr/>
        <w:t>attempts.</w:t>
      </w:r>
      <w:r>
        <w:rPr>
          <w:spacing w:val="44"/>
        </w:rPr>
        <w:t> </w:t>
      </w:r>
      <w:r>
        <w:rPr/>
        <w:t>Because</w:t>
      </w:r>
      <w:r>
        <w:rPr>
          <w:spacing w:val="45"/>
        </w:rPr>
        <w:t> </w:t>
      </w:r>
      <w:r>
        <w:rPr/>
        <w:t>updates</w:t>
      </w:r>
      <w:r>
        <w:rPr>
          <w:spacing w:val="44"/>
        </w:rPr>
        <w:t> </w:t>
      </w:r>
      <w:r>
        <w:rPr/>
        <w:t>occur</w:t>
      </w:r>
      <w:r>
        <w:rPr>
          <w:spacing w:val="45"/>
        </w:rPr>
        <w:t> </w:t>
      </w:r>
      <w:r>
        <w:rPr/>
        <w:t>during</w:t>
      </w:r>
      <w:r>
        <w:rPr>
          <w:spacing w:val="44"/>
        </w:rPr>
        <w:t> </w:t>
      </w:r>
      <w:r>
        <w:rPr>
          <w:spacing w:val="-2"/>
        </w:rPr>
        <w:t>active</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exchanges, safety grows. Protection holds firm, driven </w:t>
      </w:r>
      <w:r>
        <w:rPr/>
        <w:t>by ongoing shifts in encoding structure. When conditions shift locally, the system adapts automatically. Without needing manual intervention, safeguards remain active. Every signal travels along a route that cannot be anticipated. Because rigidity fails under pressure, responsiveness takes priority. Constant adjustment maintains balance instead of relying on static frameworks.</w:t>
      </w:r>
    </w:p>
    <w:p>
      <w:pPr>
        <w:pStyle w:val="BodyText"/>
        <w:spacing w:line="249" w:lineRule="auto" w:before="9"/>
        <w:ind w:left="259" w:firstLine="199"/>
        <w:jc w:val="both"/>
      </w:pPr>
      <w:r>
        <w:rPr/>
        <w:t>When</w:t>
      </w:r>
      <w:r>
        <w:rPr>
          <w:spacing w:val="-2"/>
        </w:rPr>
        <w:t> </w:t>
      </w:r>
      <w:r>
        <w:rPr/>
        <w:t>stress</w:t>
      </w:r>
      <w:r>
        <w:rPr>
          <w:spacing w:val="-2"/>
        </w:rPr>
        <w:t> </w:t>
      </w:r>
      <w:r>
        <w:rPr/>
        <w:t>tests</w:t>
      </w:r>
      <w:r>
        <w:rPr>
          <w:spacing w:val="-2"/>
        </w:rPr>
        <w:t> </w:t>
      </w:r>
      <w:r>
        <w:rPr/>
        <w:t>communication</w:t>
      </w:r>
      <w:r>
        <w:rPr>
          <w:spacing w:val="-2"/>
        </w:rPr>
        <w:t> </w:t>
      </w:r>
      <w:r>
        <w:rPr/>
        <w:t>lines,</w:t>
      </w:r>
      <w:r>
        <w:rPr>
          <w:spacing w:val="-2"/>
        </w:rPr>
        <w:t> </w:t>
      </w:r>
      <w:r>
        <w:rPr/>
        <w:t>better</w:t>
      </w:r>
      <w:r>
        <w:rPr>
          <w:spacing w:val="-2"/>
        </w:rPr>
        <w:t> </w:t>
      </w:r>
      <w:r>
        <w:rPr/>
        <w:t>links</w:t>
      </w:r>
      <w:r>
        <w:rPr>
          <w:spacing w:val="-2"/>
        </w:rPr>
        <w:t> </w:t>
      </w:r>
      <w:r>
        <w:rPr/>
        <w:t>begin</w:t>
      </w:r>
      <w:r>
        <w:rPr>
          <w:spacing w:val="-2"/>
        </w:rPr>
        <w:t> </w:t>
      </w:r>
      <w:r>
        <w:rPr/>
        <w:t>to form.</w:t>
      </w:r>
      <w:r>
        <w:rPr>
          <w:spacing w:val="-12"/>
        </w:rPr>
        <w:t> </w:t>
      </w:r>
      <w:r>
        <w:rPr/>
        <w:t>Information</w:t>
      </w:r>
      <w:r>
        <w:rPr>
          <w:spacing w:val="-12"/>
        </w:rPr>
        <w:t> </w:t>
      </w:r>
      <w:r>
        <w:rPr/>
        <w:t>flows</w:t>
      </w:r>
      <w:r>
        <w:rPr>
          <w:spacing w:val="-12"/>
        </w:rPr>
        <w:t> </w:t>
      </w:r>
      <w:r>
        <w:rPr/>
        <w:t>more</w:t>
      </w:r>
      <w:r>
        <w:rPr>
          <w:spacing w:val="-12"/>
        </w:rPr>
        <w:t> </w:t>
      </w:r>
      <w:r>
        <w:rPr/>
        <w:t>smoothly</w:t>
      </w:r>
      <w:r>
        <w:rPr>
          <w:spacing w:val="-12"/>
        </w:rPr>
        <w:t> </w:t>
      </w:r>
      <w:r>
        <w:rPr/>
        <w:t>between</w:t>
      </w:r>
      <w:r>
        <w:rPr>
          <w:spacing w:val="-12"/>
        </w:rPr>
        <w:t> </w:t>
      </w:r>
      <w:r>
        <w:rPr/>
        <w:t>units</w:t>
      </w:r>
      <w:r>
        <w:rPr>
          <w:spacing w:val="-12"/>
        </w:rPr>
        <w:t> </w:t>
      </w:r>
      <w:r>
        <w:rPr/>
        <w:t>engaged in battle. As situations shift rapidly, one approach adjusts without delay. Even with signal noise, another ensures mes- sages</w:t>
      </w:r>
      <w:r>
        <w:rPr>
          <w:spacing w:val="-10"/>
        </w:rPr>
        <w:t> </w:t>
      </w:r>
      <w:r>
        <w:rPr/>
        <w:t>stay</w:t>
      </w:r>
      <w:r>
        <w:rPr>
          <w:spacing w:val="-10"/>
        </w:rPr>
        <w:t> </w:t>
      </w:r>
      <w:r>
        <w:rPr/>
        <w:t>understandable.</w:t>
      </w:r>
      <w:r>
        <w:rPr>
          <w:spacing w:val="-10"/>
        </w:rPr>
        <w:t> </w:t>
      </w:r>
      <w:r>
        <w:rPr/>
        <w:t>Firm</w:t>
      </w:r>
      <w:r>
        <w:rPr>
          <w:spacing w:val="-10"/>
        </w:rPr>
        <w:t> </w:t>
      </w:r>
      <w:r>
        <w:rPr/>
        <w:t>operation</w:t>
      </w:r>
      <w:r>
        <w:rPr>
          <w:spacing w:val="-10"/>
        </w:rPr>
        <w:t> </w:t>
      </w:r>
      <w:r>
        <w:rPr/>
        <w:t>continues</w:t>
      </w:r>
      <w:r>
        <w:rPr>
          <w:spacing w:val="-10"/>
        </w:rPr>
        <w:t> </w:t>
      </w:r>
      <w:r>
        <w:rPr/>
        <w:t>regardless of tough conditions. Where connection is critical, thoughtful structure keeps things linked.</w:t>
      </w:r>
    </w:p>
    <w:p>
      <w:pPr>
        <w:pStyle w:val="ListParagraph"/>
        <w:numPr>
          <w:ilvl w:val="0"/>
          <w:numId w:val="1"/>
        </w:numPr>
        <w:tabs>
          <w:tab w:pos="1884" w:val="left" w:leader="none"/>
        </w:tabs>
        <w:spacing w:line="240" w:lineRule="auto" w:before="217" w:after="0"/>
        <w:ind w:left="1884" w:right="0" w:hanging="364"/>
        <w:jc w:val="left"/>
        <w:rPr>
          <w:sz w:val="20"/>
        </w:rPr>
      </w:pPr>
      <w:r>
        <w:rPr>
          <w:smallCaps/>
          <w:sz w:val="20"/>
        </w:rPr>
        <w:t>System</w:t>
      </w:r>
      <w:r>
        <w:rPr>
          <w:smallCaps/>
          <w:spacing w:val="58"/>
          <w:sz w:val="20"/>
        </w:rPr>
        <w:t> </w:t>
      </w:r>
      <w:r>
        <w:rPr>
          <w:smallCaps/>
          <w:spacing w:val="-2"/>
          <w:sz w:val="20"/>
        </w:rPr>
        <w:t>Architecture</w:t>
      </w:r>
    </w:p>
    <w:p>
      <w:pPr>
        <w:pStyle w:val="BodyText"/>
        <w:spacing w:line="249" w:lineRule="auto" w:before="131"/>
        <w:ind w:left="259" w:firstLine="199"/>
      </w:pPr>
      <w:r>
        <w:rPr/>
        <w:t>The</w:t>
      </w:r>
      <w:r>
        <w:rPr>
          <w:spacing w:val="40"/>
        </w:rPr>
        <w:t> </w:t>
      </w:r>
      <w:r>
        <w:rPr/>
        <w:t>system</w:t>
      </w:r>
      <w:r>
        <w:rPr>
          <w:spacing w:val="40"/>
        </w:rPr>
        <w:t> </w:t>
      </w:r>
      <w:r>
        <w:rPr/>
        <w:t>comprises</w:t>
      </w:r>
      <w:r>
        <w:rPr>
          <w:spacing w:val="40"/>
        </w:rPr>
        <w:t> </w:t>
      </w:r>
      <w:r>
        <w:rPr/>
        <w:t>four</w:t>
      </w:r>
      <w:r>
        <w:rPr>
          <w:spacing w:val="40"/>
        </w:rPr>
        <w:t> </w:t>
      </w:r>
      <w:r>
        <w:rPr/>
        <w:t>tightly</w:t>
      </w:r>
      <w:r>
        <w:rPr>
          <w:spacing w:val="40"/>
        </w:rPr>
        <w:t> </w:t>
      </w:r>
      <w:r>
        <w:rPr/>
        <w:t>coupled</w:t>
      </w:r>
      <w:r>
        <w:rPr>
          <w:spacing w:val="40"/>
        </w:rPr>
        <w:t> </w:t>
      </w:r>
      <w:r>
        <w:rPr/>
        <w:t>modules</w:t>
      </w:r>
      <w:r>
        <w:rPr>
          <w:spacing w:val="40"/>
        </w:rPr>
        <w:t> </w:t>
      </w:r>
      <w:r>
        <w:rPr/>
        <w:t>as illustrated in Fig. 1:</w:t>
      </w:r>
    </w:p>
    <w:p>
      <w:pPr>
        <w:pStyle w:val="ListParagraph"/>
        <w:numPr>
          <w:ilvl w:val="0"/>
          <w:numId w:val="3"/>
        </w:numPr>
        <w:tabs>
          <w:tab w:pos="742" w:val="left" w:leader="none"/>
        </w:tabs>
        <w:spacing w:line="240" w:lineRule="auto" w:before="60" w:after="0"/>
        <w:ind w:left="742" w:right="0" w:hanging="284"/>
        <w:jc w:val="left"/>
        <w:rPr>
          <w:sz w:val="20"/>
        </w:rPr>
      </w:pPr>
      <w:r>
        <w:rPr>
          <w:b/>
          <w:sz w:val="20"/>
        </w:rPr>
        <w:t>Sender</w:t>
      </w:r>
      <w:r>
        <w:rPr>
          <w:b/>
          <w:spacing w:val="18"/>
          <w:sz w:val="20"/>
        </w:rPr>
        <w:t> </w:t>
      </w:r>
      <w:r>
        <w:rPr>
          <w:b/>
          <w:sz w:val="20"/>
        </w:rPr>
        <w:t>Unit</w:t>
      </w:r>
      <w:r>
        <w:rPr>
          <w:sz w:val="20"/>
        </w:rPr>
        <w:t>:</w:t>
      </w:r>
      <w:r>
        <w:rPr>
          <w:spacing w:val="13"/>
          <w:sz w:val="20"/>
        </w:rPr>
        <w:t> </w:t>
      </w:r>
      <w:r>
        <w:rPr>
          <w:sz w:val="20"/>
        </w:rPr>
        <w:t>Encrypts</w:t>
      </w:r>
      <w:r>
        <w:rPr>
          <w:spacing w:val="14"/>
          <w:sz w:val="20"/>
        </w:rPr>
        <w:t> </w:t>
      </w:r>
      <w:r>
        <w:rPr>
          <w:sz w:val="20"/>
        </w:rPr>
        <w:t>and</w:t>
      </w:r>
      <w:r>
        <w:rPr>
          <w:spacing w:val="13"/>
          <w:sz w:val="20"/>
        </w:rPr>
        <w:t> </w:t>
      </w:r>
      <w:r>
        <w:rPr>
          <w:sz w:val="20"/>
        </w:rPr>
        <w:t>transmits</w:t>
      </w:r>
      <w:r>
        <w:rPr>
          <w:spacing w:val="14"/>
          <w:sz w:val="20"/>
        </w:rPr>
        <w:t> </w:t>
      </w:r>
      <w:r>
        <w:rPr>
          <w:spacing w:val="-2"/>
          <w:sz w:val="20"/>
        </w:rPr>
        <w:t>messages.</w:t>
      </w:r>
    </w:p>
    <w:p>
      <w:pPr>
        <w:pStyle w:val="ListParagraph"/>
        <w:numPr>
          <w:ilvl w:val="0"/>
          <w:numId w:val="3"/>
        </w:numPr>
        <w:tabs>
          <w:tab w:pos="742" w:val="left" w:leader="none"/>
          <w:tab w:pos="744" w:val="left" w:leader="none"/>
        </w:tabs>
        <w:spacing w:line="249" w:lineRule="auto" w:before="9" w:after="0"/>
        <w:ind w:left="744" w:right="0" w:hanging="286"/>
        <w:jc w:val="left"/>
        <w:rPr>
          <w:sz w:val="20"/>
        </w:rPr>
      </w:pPr>
      <w:r>
        <w:rPr>
          <w:b/>
          <w:sz w:val="20"/>
        </w:rPr>
        <w:t>Receiver</w:t>
      </w:r>
      <w:r>
        <w:rPr>
          <w:b/>
          <w:spacing w:val="40"/>
          <w:sz w:val="20"/>
        </w:rPr>
        <w:t> </w:t>
      </w:r>
      <w:r>
        <w:rPr>
          <w:b/>
          <w:sz w:val="20"/>
        </w:rPr>
        <w:t>Unit</w:t>
      </w:r>
      <w:r>
        <w:rPr>
          <w:sz w:val="20"/>
        </w:rPr>
        <w:t>:</w:t>
      </w:r>
      <w:r>
        <w:rPr>
          <w:spacing w:val="40"/>
          <w:sz w:val="20"/>
        </w:rPr>
        <w:t> </w:t>
      </w:r>
      <w:r>
        <w:rPr>
          <w:sz w:val="20"/>
        </w:rPr>
        <w:t>Authenticates,</w:t>
      </w:r>
      <w:r>
        <w:rPr>
          <w:spacing w:val="40"/>
          <w:sz w:val="20"/>
        </w:rPr>
        <w:t> </w:t>
      </w:r>
      <w:r>
        <w:rPr>
          <w:sz w:val="20"/>
        </w:rPr>
        <w:t>decrypts,</w:t>
      </w:r>
      <w:r>
        <w:rPr>
          <w:spacing w:val="40"/>
          <w:sz w:val="20"/>
        </w:rPr>
        <w:t> </w:t>
      </w:r>
      <w:r>
        <w:rPr>
          <w:sz w:val="20"/>
        </w:rPr>
        <w:t>and</w:t>
      </w:r>
      <w:r>
        <w:rPr>
          <w:spacing w:val="40"/>
          <w:sz w:val="20"/>
        </w:rPr>
        <w:t> </w:t>
      </w:r>
      <w:r>
        <w:rPr>
          <w:sz w:val="20"/>
        </w:rPr>
        <w:t>displays </w:t>
      </w:r>
      <w:r>
        <w:rPr>
          <w:spacing w:val="-2"/>
          <w:sz w:val="20"/>
        </w:rPr>
        <w:t>messages.</w:t>
      </w:r>
    </w:p>
    <w:p>
      <w:pPr>
        <w:pStyle w:val="ListParagraph"/>
        <w:numPr>
          <w:ilvl w:val="0"/>
          <w:numId w:val="3"/>
        </w:numPr>
        <w:tabs>
          <w:tab w:pos="742" w:val="left" w:leader="none"/>
          <w:tab w:pos="744" w:val="left" w:leader="none"/>
        </w:tabs>
        <w:spacing w:line="249" w:lineRule="auto" w:before="0" w:after="0"/>
        <w:ind w:left="744" w:right="0" w:hanging="286"/>
        <w:jc w:val="left"/>
        <w:rPr>
          <w:sz w:val="20"/>
        </w:rPr>
      </w:pPr>
      <w:r>
        <w:rPr>
          <w:b/>
          <w:sz w:val="20"/>
        </w:rPr>
        <w:t>Key</w:t>
      </w:r>
      <w:r>
        <w:rPr>
          <w:b/>
          <w:spacing w:val="16"/>
          <w:sz w:val="20"/>
        </w:rPr>
        <w:t> </w:t>
      </w:r>
      <w:r>
        <w:rPr>
          <w:b/>
          <w:sz w:val="20"/>
        </w:rPr>
        <w:t>Management</w:t>
      </w:r>
      <w:r>
        <w:rPr>
          <w:b/>
          <w:spacing w:val="17"/>
          <w:sz w:val="20"/>
        </w:rPr>
        <w:t> </w:t>
      </w:r>
      <w:r>
        <w:rPr>
          <w:b/>
          <w:sz w:val="20"/>
        </w:rPr>
        <w:t>System</w:t>
      </w:r>
      <w:r>
        <w:rPr>
          <w:b/>
          <w:spacing w:val="16"/>
          <w:sz w:val="20"/>
        </w:rPr>
        <w:t> </w:t>
      </w:r>
      <w:r>
        <w:rPr>
          <w:b/>
          <w:sz w:val="20"/>
        </w:rPr>
        <w:t>(KMS)</w:t>
      </w:r>
      <w:r>
        <w:rPr>
          <w:sz w:val="20"/>
        </w:rPr>
        <w:t>: Manages key </w:t>
      </w:r>
      <w:r>
        <w:rPr>
          <w:sz w:val="20"/>
        </w:rPr>
        <w:t>rota- tion and Merkle paths.</w:t>
      </w:r>
    </w:p>
    <w:p>
      <w:pPr>
        <w:pStyle w:val="ListParagraph"/>
        <w:numPr>
          <w:ilvl w:val="0"/>
          <w:numId w:val="3"/>
        </w:numPr>
        <w:tabs>
          <w:tab w:pos="742" w:val="left" w:leader="none"/>
        </w:tabs>
        <w:spacing w:line="240" w:lineRule="auto" w:before="0" w:after="0"/>
        <w:ind w:left="742" w:right="0" w:hanging="284"/>
        <w:jc w:val="left"/>
        <w:rPr>
          <w:sz w:val="20"/>
        </w:rPr>
      </w:pPr>
      <w:r>
        <w:rPr>
          <w:b/>
          <w:sz w:val="20"/>
        </w:rPr>
        <w:t>Audit</w:t>
      </w:r>
      <w:r>
        <w:rPr>
          <w:b/>
          <w:spacing w:val="15"/>
          <w:sz w:val="20"/>
        </w:rPr>
        <w:t> </w:t>
      </w:r>
      <w:r>
        <w:rPr>
          <w:b/>
          <w:sz w:val="20"/>
        </w:rPr>
        <w:t>Logging</w:t>
      </w:r>
      <w:r>
        <w:rPr>
          <w:sz w:val="20"/>
        </w:rPr>
        <w:t>:</w:t>
      </w:r>
      <w:r>
        <w:rPr>
          <w:spacing w:val="11"/>
          <w:sz w:val="20"/>
        </w:rPr>
        <w:t> </w:t>
      </w:r>
      <w:r>
        <w:rPr>
          <w:sz w:val="20"/>
        </w:rPr>
        <w:t>Records</w:t>
      </w:r>
      <w:r>
        <w:rPr>
          <w:spacing w:val="12"/>
          <w:sz w:val="20"/>
        </w:rPr>
        <w:t> </w:t>
      </w:r>
      <w:r>
        <w:rPr>
          <w:sz w:val="20"/>
        </w:rPr>
        <w:t>metadata</w:t>
      </w:r>
      <w:r>
        <w:rPr>
          <w:spacing w:val="11"/>
          <w:sz w:val="20"/>
        </w:rPr>
        <w:t> </w:t>
      </w:r>
      <w:r>
        <w:rPr>
          <w:sz w:val="20"/>
        </w:rPr>
        <w:t>and</w:t>
      </w:r>
      <w:r>
        <w:rPr>
          <w:spacing w:val="11"/>
          <w:sz w:val="20"/>
        </w:rPr>
        <w:t> </w:t>
      </w:r>
      <w:r>
        <w:rPr>
          <w:sz w:val="20"/>
        </w:rPr>
        <w:t>key</w:t>
      </w:r>
      <w:r>
        <w:rPr>
          <w:spacing w:val="12"/>
          <w:sz w:val="20"/>
        </w:rPr>
        <w:t> </w:t>
      </w:r>
      <w:r>
        <w:rPr>
          <w:spacing w:val="-2"/>
          <w:sz w:val="20"/>
        </w:rPr>
        <w:t>usage.</w:t>
      </w:r>
    </w:p>
    <w:p>
      <w:pPr>
        <w:pStyle w:val="BodyText"/>
        <w:spacing w:before="121"/>
      </w:pPr>
    </w:p>
    <w:p>
      <w:pPr>
        <w:pStyle w:val="BodyText"/>
        <w:ind w:left="259" w:right="-101"/>
      </w:pPr>
      <w:r>
        <w:rPr/>
        <w:drawing>
          <wp:inline distT="0" distB="0" distL="0" distR="0">
            <wp:extent cx="3218687" cy="17570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11" cstate="print"/>
                    <a:stretch>
                      <a:fillRect/>
                    </a:stretch>
                  </pic:blipFill>
                  <pic:spPr>
                    <a:xfrm>
                      <a:off x="0" y="0"/>
                      <a:ext cx="3218687" cy="1757076"/>
                    </a:xfrm>
                    <a:prstGeom prst="rect">
                      <a:avLst/>
                    </a:prstGeom>
                  </pic:spPr>
                </pic:pic>
              </a:graphicData>
            </a:graphic>
          </wp:inline>
        </w:drawing>
      </w:r>
      <w:r>
        <w:rPr/>
      </w:r>
    </w:p>
    <w:p>
      <w:pPr>
        <w:spacing w:line="232" w:lineRule="auto" w:before="186"/>
        <w:ind w:left="259" w:right="0" w:firstLine="0"/>
        <w:jc w:val="both"/>
        <w:rPr>
          <w:sz w:val="16"/>
        </w:rPr>
      </w:pPr>
      <w:r>
        <w:rPr>
          <w:sz w:val="16"/>
        </w:rPr>
        <w:t>Fig. 1.</w:t>
      </w:r>
      <w:r>
        <w:rPr>
          <w:spacing w:val="40"/>
          <w:sz w:val="16"/>
        </w:rPr>
        <w:t> </w:t>
      </w:r>
      <w:r>
        <w:rPr>
          <w:sz w:val="16"/>
        </w:rPr>
        <w:t>Overall System Architecture. The system operates offline </w:t>
      </w:r>
      <w:r>
        <w:rPr>
          <w:sz w:val="16"/>
        </w:rPr>
        <w:t>without</w:t>
      </w:r>
      <w:r>
        <w:rPr>
          <w:spacing w:val="40"/>
          <w:sz w:val="16"/>
        </w:rPr>
        <w:t> </w:t>
      </w:r>
      <w:r>
        <w:rPr>
          <w:sz w:val="16"/>
        </w:rPr>
        <w:t>network infrastructure.</w:t>
      </w:r>
    </w:p>
    <w:p>
      <w:pPr>
        <w:pStyle w:val="BodyText"/>
        <w:spacing w:before="24"/>
        <w:rPr>
          <w:sz w:val="16"/>
        </w:rPr>
      </w:pPr>
    </w:p>
    <w:p>
      <w:pPr>
        <w:pStyle w:val="BodyText"/>
        <w:spacing w:line="249" w:lineRule="auto"/>
        <w:ind w:left="259" w:firstLine="199"/>
      </w:pPr>
      <w:r>
        <w:rPr/>
        <w:t>The</w:t>
      </w:r>
      <w:r>
        <w:rPr>
          <w:spacing w:val="26"/>
        </w:rPr>
        <w:t> </w:t>
      </w:r>
      <w:r>
        <w:rPr/>
        <w:t>architecture</w:t>
      </w:r>
      <w:r>
        <w:rPr>
          <w:spacing w:val="26"/>
        </w:rPr>
        <w:t> </w:t>
      </w:r>
      <w:r>
        <w:rPr/>
        <w:t>is</w:t>
      </w:r>
      <w:r>
        <w:rPr>
          <w:spacing w:val="26"/>
        </w:rPr>
        <w:t> </w:t>
      </w:r>
      <w:r>
        <w:rPr/>
        <w:t>optimized</w:t>
      </w:r>
      <w:r>
        <w:rPr>
          <w:spacing w:val="26"/>
        </w:rPr>
        <w:t> </w:t>
      </w:r>
      <w:r>
        <w:rPr/>
        <w:t>to</w:t>
      </w:r>
      <w:r>
        <w:rPr>
          <w:spacing w:val="26"/>
        </w:rPr>
        <w:t> </w:t>
      </w:r>
      <w:r>
        <w:rPr/>
        <w:t>operate</w:t>
      </w:r>
      <w:r>
        <w:rPr>
          <w:spacing w:val="26"/>
        </w:rPr>
        <w:t> </w:t>
      </w:r>
      <w:r>
        <w:rPr/>
        <w:t>offline,</w:t>
      </w:r>
      <w:r>
        <w:rPr>
          <w:spacing w:val="26"/>
        </w:rPr>
        <w:t> </w:t>
      </w:r>
      <w:r>
        <w:rPr/>
        <w:t>requiring no network infrastructure.</w:t>
      </w:r>
    </w:p>
    <w:p>
      <w:pPr>
        <w:pStyle w:val="ListParagraph"/>
        <w:numPr>
          <w:ilvl w:val="0"/>
          <w:numId w:val="1"/>
        </w:numPr>
        <w:tabs>
          <w:tab w:pos="1382" w:val="left" w:leader="none"/>
        </w:tabs>
        <w:spacing w:line="240" w:lineRule="auto" w:before="218" w:after="0"/>
        <w:ind w:left="1382" w:right="0" w:hanging="342"/>
        <w:jc w:val="left"/>
        <w:rPr>
          <w:sz w:val="20"/>
        </w:rPr>
      </w:pPr>
      <w:r>
        <w:rPr>
          <w:smallCaps/>
          <w:sz w:val="20"/>
        </w:rPr>
        <w:t>Materials</w:t>
      </w:r>
      <w:r>
        <w:rPr>
          <w:smallCaps/>
          <w:spacing w:val="48"/>
          <w:sz w:val="20"/>
        </w:rPr>
        <w:t> </w:t>
      </w:r>
      <w:r>
        <w:rPr>
          <w:smallCaps/>
          <w:sz w:val="20"/>
        </w:rPr>
        <w:t>and</w:t>
      </w:r>
      <w:r>
        <w:rPr>
          <w:smallCaps/>
          <w:spacing w:val="49"/>
          <w:sz w:val="20"/>
        </w:rPr>
        <w:t> </w:t>
      </w:r>
      <w:r>
        <w:rPr>
          <w:smallCaps/>
          <w:sz w:val="20"/>
        </w:rPr>
        <w:t>Hardware</w:t>
      </w:r>
      <w:r>
        <w:rPr>
          <w:smallCaps/>
          <w:spacing w:val="49"/>
          <w:sz w:val="20"/>
        </w:rPr>
        <w:t> </w:t>
      </w:r>
      <w:r>
        <w:rPr>
          <w:smallCaps/>
          <w:spacing w:val="-4"/>
          <w:sz w:val="20"/>
        </w:rPr>
        <w:t>Setup</w:t>
      </w:r>
    </w:p>
    <w:p>
      <w:pPr>
        <w:pStyle w:val="ListParagraph"/>
        <w:numPr>
          <w:ilvl w:val="0"/>
          <w:numId w:val="4"/>
        </w:numPr>
        <w:tabs>
          <w:tab w:pos="529" w:val="left" w:leader="none"/>
        </w:tabs>
        <w:spacing w:line="240" w:lineRule="auto" w:before="130" w:after="0"/>
        <w:ind w:left="529" w:right="0" w:hanging="270"/>
        <w:jc w:val="both"/>
        <w:rPr>
          <w:i/>
          <w:sz w:val="20"/>
        </w:rPr>
      </w:pPr>
      <w:r>
        <w:rPr>
          <w:i/>
          <w:sz w:val="20"/>
        </w:rPr>
        <w:t>Heltec</w:t>
      </w:r>
      <w:r>
        <w:rPr>
          <w:i/>
          <w:spacing w:val="14"/>
          <w:sz w:val="20"/>
        </w:rPr>
        <w:t> </w:t>
      </w:r>
      <w:r>
        <w:rPr>
          <w:i/>
          <w:sz w:val="20"/>
        </w:rPr>
        <w:t>ESP32</w:t>
      </w:r>
      <w:r>
        <w:rPr>
          <w:i/>
          <w:spacing w:val="14"/>
          <w:sz w:val="20"/>
        </w:rPr>
        <w:t> </w:t>
      </w:r>
      <w:r>
        <w:rPr>
          <w:i/>
          <w:sz w:val="20"/>
        </w:rPr>
        <w:t>LoRa</w:t>
      </w:r>
      <w:r>
        <w:rPr>
          <w:i/>
          <w:spacing w:val="14"/>
          <w:sz w:val="20"/>
        </w:rPr>
        <w:t> </w:t>
      </w:r>
      <w:r>
        <w:rPr>
          <w:i/>
          <w:spacing w:val="-5"/>
          <w:sz w:val="20"/>
        </w:rPr>
        <w:t>V3</w:t>
      </w:r>
    </w:p>
    <w:p>
      <w:pPr>
        <w:pStyle w:val="BodyText"/>
        <w:spacing w:line="249" w:lineRule="auto" w:before="106"/>
        <w:ind w:left="259" w:firstLine="199"/>
        <w:jc w:val="both"/>
      </w:pPr>
      <w:r>
        <w:rPr/>
        <w:t>The Heltec ESP32 LoRa board integrates a Dual-</w:t>
      </w:r>
      <w:r>
        <w:rPr/>
        <w:t>core Xtensa</w:t>
      </w:r>
      <w:r>
        <w:rPr>
          <w:spacing w:val="-7"/>
        </w:rPr>
        <w:t> </w:t>
      </w:r>
      <w:r>
        <w:rPr/>
        <w:t>MCU,</w:t>
      </w:r>
      <w:r>
        <w:rPr>
          <w:spacing w:val="-7"/>
        </w:rPr>
        <w:t> </w:t>
      </w:r>
      <w:r>
        <w:rPr/>
        <w:t>SX1278</w:t>
      </w:r>
      <w:r>
        <w:rPr>
          <w:spacing w:val="-7"/>
        </w:rPr>
        <w:t> </w:t>
      </w:r>
      <w:r>
        <w:rPr/>
        <w:t>LoRa</w:t>
      </w:r>
      <w:r>
        <w:rPr>
          <w:spacing w:val="-7"/>
        </w:rPr>
        <w:t> </w:t>
      </w:r>
      <w:r>
        <w:rPr/>
        <w:t>transceiver</w:t>
      </w:r>
      <w:r>
        <w:rPr>
          <w:spacing w:val="-7"/>
        </w:rPr>
        <w:t> </w:t>
      </w:r>
      <w:r>
        <w:rPr/>
        <w:t>(433</w:t>
      </w:r>
      <w:r>
        <w:rPr>
          <w:spacing w:val="-7"/>
        </w:rPr>
        <w:t> </w:t>
      </w:r>
      <w:r>
        <w:rPr/>
        <w:t>MHz),</w:t>
      </w:r>
      <w:r>
        <w:rPr>
          <w:spacing w:val="-7"/>
        </w:rPr>
        <w:t> </w:t>
      </w:r>
      <w:r>
        <w:rPr/>
        <w:t>hardware AES acceleration, and an integrated OLED display.</w:t>
      </w:r>
    </w:p>
    <w:p>
      <w:pPr>
        <w:pStyle w:val="ListParagraph"/>
        <w:numPr>
          <w:ilvl w:val="0"/>
          <w:numId w:val="4"/>
        </w:numPr>
        <w:tabs>
          <w:tab w:pos="529" w:val="left" w:leader="none"/>
        </w:tabs>
        <w:spacing w:line="240" w:lineRule="auto" w:before="217" w:after="0"/>
        <w:ind w:left="529" w:right="0" w:hanging="270"/>
        <w:jc w:val="both"/>
        <w:rPr>
          <w:i/>
          <w:sz w:val="20"/>
        </w:rPr>
      </w:pPr>
      <w:r>
        <w:rPr>
          <w:i/>
          <w:sz w:val="20"/>
        </w:rPr>
        <w:t>Additional</w:t>
      </w:r>
      <w:r>
        <w:rPr>
          <w:i/>
          <w:spacing w:val="10"/>
          <w:sz w:val="20"/>
        </w:rPr>
        <w:t> </w:t>
      </w:r>
      <w:r>
        <w:rPr>
          <w:i/>
          <w:spacing w:val="-2"/>
          <w:sz w:val="20"/>
        </w:rPr>
        <w:t>Modules</w:t>
      </w:r>
    </w:p>
    <w:p>
      <w:pPr>
        <w:pStyle w:val="BodyText"/>
        <w:spacing w:line="249" w:lineRule="auto" w:before="106"/>
        <w:ind w:left="259" w:firstLine="199"/>
        <w:jc w:val="both"/>
      </w:pPr>
      <w:r>
        <w:rPr/>
        <w:t>The setup includes a DS3231 RTC for synchronized </w:t>
      </w:r>
      <w:r>
        <w:rPr/>
        <w:t>key rotation, a MicroSD module for logging, and an 18650 Li-ion </w:t>
      </w:r>
      <w:r>
        <w:rPr>
          <w:spacing w:val="-2"/>
        </w:rPr>
        <w:t>battery.</w:t>
      </w:r>
    </w:p>
    <w:p>
      <w:pPr>
        <w:pStyle w:val="ListParagraph"/>
        <w:numPr>
          <w:ilvl w:val="0"/>
          <w:numId w:val="1"/>
        </w:numPr>
        <w:tabs>
          <w:tab w:pos="1665" w:val="left" w:leader="none"/>
        </w:tabs>
        <w:spacing w:line="240" w:lineRule="auto" w:before="71" w:after="0"/>
        <w:ind w:left="1665" w:right="0" w:hanging="266"/>
        <w:jc w:val="left"/>
        <w:rPr>
          <w:sz w:val="20"/>
        </w:rPr>
      </w:pPr>
      <w:r>
        <w:rPr/>
        <w:br w:type="column"/>
      </w:r>
      <w:r>
        <w:rPr>
          <w:smallCaps/>
          <w:sz w:val="20"/>
        </w:rPr>
        <w:t>Proposed</w:t>
      </w:r>
      <w:r>
        <w:rPr>
          <w:smallCaps/>
          <w:spacing w:val="68"/>
          <w:sz w:val="20"/>
        </w:rPr>
        <w:t> </w:t>
      </w:r>
      <w:r>
        <w:rPr>
          <w:smallCaps/>
          <w:spacing w:val="-2"/>
          <w:sz w:val="20"/>
        </w:rPr>
        <w:t>Methodology</w:t>
      </w:r>
    </w:p>
    <w:p>
      <w:pPr>
        <w:pStyle w:val="BodyText"/>
        <w:spacing w:line="249" w:lineRule="auto" w:before="72"/>
        <w:ind w:left="199" w:right="257" w:firstLine="199"/>
        <w:jc w:val="both"/>
      </w:pPr>
      <w:r>
        <w:rPr/>
        <w:t>The</w:t>
      </w:r>
      <w:r>
        <w:rPr>
          <w:spacing w:val="-5"/>
        </w:rPr>
        <w:t> </w:t>
      </w:r>
      <w:r>
        <w:rPr/>
        <w:t>system</w:t>
      </w:r>
      <w:r>
        <w:rPr>
          <w:spacing w:val="-5"/>
        </w:rPr>
        <w:t> </w:t>
      </w:r>
      <w:r>
        <w:rPr/>
        <w:t>methodology</w:t>
      </w:r>
      <w:r>
        <w:rPr>
          <w:spacing w:val="-5"/>
        </w:rPr>
        <w:t> </w:t>
      </w:r>
      <w:r>
        <w:rPr/>
        <w:t>is</w:t>
      </w:r>
      <w:r>
        <w:rPr>
          <w:spacing w:val="-5"/>
        </w:rPr>
        <w:t> </w:t>
      </w:r>
      <w:r>
        <w:rPr/>
        <w:t>divided</w:t>
      </w:r>
      <w:r>
        <w:rPr>
          <w:spacing w:val="-5"/>
        </w:rPr>
        <w:t> </w:t>
      </w:r>
      <w:r>
        <w:rPr/>
        <w:t>into</w:t>
      </w:r>
      <w:r>
        <w:rPr>
          <w:spacing w:val="-5"/>
        </w:rPr>
        <w:t> </w:t>
      </w:r>
      <w:r>
        <w:rPr/>
        <w:t>sender</w:t>
      </w:r>
      <w:r>
        <w:rPr>
          <w:spacing w:val="-5"/>
        </w:rPr>
        <w:t> </w:t>
      </w:r>
      <w:r>
        <w:rPr/>
        <w:t>and</w:t>
      </w:r>
      <w:r>
        <w:rPr>
          <w:spacing w:val="-5"/>
        </w:rPr>
        <w:t> </w:t>
      </w:r>
      <w:r>
        <w:rPr/>
        <w:t>receiver </w:t>
      </w:r>
      <w:r>
        <w:rPr>
          <w:spacing w:val="-2"/>
        </w:rPr>
        <w:t>operations.</w:t>
      </w:r>
    </w:p>
    <w:p>
      <w:pPr>
        <w:pStyle w:val="ListParagraph"/>
        <w:numPr>
          <w:ilvl w:val="0"/>
          <w:numId w:val="5"/>
        </w:numPr>
        <w:tabs>
          <w:tab w:pos="469" w:val="left" w:leader="none"/>
        </w:tabs>
        <w:spacing w:line="240" w:lineRule="auto" w:before="131" w:after="0"/>
        <w:ind w:left="469" w:right="0" w:hanging="270"/>
        <w:jc w:val="both"/>
        <w:rPr>
          <w:i/>
          <w:sz w:val="20"/>
        </w:rPr>
      </w:pPr>
      <w:r>
        <w:rPr>
          <w:i/>
          <w:sz w:val="20"/>
        </w:rPr>
        <w:t>Sender</w:t>
      </w:r>
      <w:r>
        <w:rPr>
          <w:i/>
          <w:spacing w:val="13"/>
          <w:sz w:val="20"/>
        </w:rPr>
        <w:t> </w:t>
      </w:r>
      <w:r>
        <w:rPr>
          <w:i/>
          <w:spacing w:val="-4"/>
          <w:sz w:val="20"/>
        </w:rPr>
        <w:t>Unit</w:t>
      </w:r>
    </w:p>
    <w:p>
      <w:pPr>
        <w:pStyle w:val="BodyText"/>
        <w:spacing w:line="249" w:lineRule="auto" w:before="71"/>
        <w:ind w:left="199" w:right="257" w:firstLine="199"/>
        <w:jc w:val="both"/>
      </w:pPr>
      <w:r>
        <w:rPr/>
        <w:t>The Sender Unit in Fig. 2 performs message </w:t>
      </w:r>
      <w:r>
        <w:rPr/>
        <w:t>validation, fetches the active session key, encrypts the message using AES-128, builds the packet (KeyIndex, Timestamp, Cipher- text, MAC), and transmits it via LoRa.</w:t>
      </w:r>
    </w:p>
    <w:p>
      <w:pPr>
        <w:pStyle w:val="BodyText"/>
        <w:spacing w:before="1"/>
      </w:pPr>
      <w:r>
        <w:rPr/>
        <w:drawing>
          <wp:anchor distT="0" distB="0" distL="0" distR="0" allowOverlap="1" layoutInCell="1" locked="0" behindDoc="1" simplePos="0" relativeHeight="487587840">
            <wp:simplePos x="0" y="0"/>
            <wp:positionH relativeFrom="page">
              <wp:posOffset>3987029</wp:posOffset>
            </wp:positionH>
            <wp:positionV relativeFrom="paragraph">
              <wp:posOffset>162117</wp:posOffset>
            </wp:positionV>
            <wp:extent cx="3193542" cy="1612487"/>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2" cstate="print"/>
                    <a:stretch>
                      <a:fillRect/>
                    </a:stretch>
                  </pic:blipFill>
                  <pic:spPr>
                    <a:xfrm>
                      <a:off x="0" y="0"/>
                      <a:ext cx="3193542" cy="1612487"/>
                    </a:xfrm>
                    <a:prstGeom prst="rect">
                      <a:avLst/>
                    </a:prstGeom>
                  </pic:spPr>
                </pic:pic>
              </a:graphicData>
            </a:graphic>
          </wp:anchor>
        </w:drawing>
      </w:r>
    </w:p>
    <w:p>
      <w:pPr>
        <w:spacing w:before="185"/>
        <w:ind w:left="1220" w:right="0" w:firstLine="0"/>
        <w:jc w:val="left"/>
        <w:rPr>
          <w:sz w:val="16"/>
        </w:rPr>
      </w:pPr>
      <w:r>
        <w:rPr>
          <w:sz w:val="16"/>
        </w:rPr>
        <w:t>Fig.</w:t>
      </w:r>
      <w:r>
        <w:rPr>
          <w:spacing w:val="11"/>
          <w:sz w:val="16"/>
        </w:rPr>
        <w:t> </w:t>
      </w:r>
      <w:r>
        <w:rPr>
          <w:sz w:val="16"/>
        </w:rPr>
        <w:t>2.</w:t>
      </w:r>
      <w:r>
        <w:rPr>
          <w:spacing w:val="65"/>
          <w:sz w:val="16"/>
        </w:rPr>
        <w:t> </w:t>
      </w:r>
      <w:r>
        <w:rPr>
          <w:sz w:val="16"/>
        </w:rPr>
        <w:t>Sender</w:t>
      </w:r>
      <w:r>
        <w:rPr>
          <w:spacing w:val="12"/>
          <w:sz w:val="16"/>
        </w:rPr>
        <w:t> </w:t>
      </w:r>
      <w:r>
        <w:rPr>
          <w:sz w:val="16"/>
        </w:rPr>
        <w:t>Module</w:t>
      </w:r>
      <w:r>
        <w:rPr>
          <w:spacing w:val="12"/>
          <w:sz w:val="16"/>
        </w:rPr>
        <w:t> </w:t>
      </w:r>
      <w:r>
        <w:rPr>
          <w:sz w:val="16"/>
        </w:rPr>
        <w:t>Internal</w:t>
      </w:r>
      <w:r>
        <w:rPr>
          <w:spacing w:val="12"/>
          <w:sz w:val="16"/>
        </w:rPr>
        <w:t> </w:t>
      </w:r>
      <w:r>
        <w:rPr>
          <w:spacing w:val="-2"/>
          <w:sz w:val="16"/>
        </w:rPr>
        <w:t>Architecture.</w:t>
      </w:r>
    </w:p>
    <w:p>
      <w:pPr>
        <w:pStyle w:val="BodyText"/>
        <w:spacing w:before="165"/>
        <w:rPr>
          <w:sz w:val="16"/>
        </w:rPr>
      </w:pPr>
    </w:p>
    <w:p>
      <w:pPr>
        <w:pStyle w:val="ListParagraph"/>
        <w:numPr>
          <w:ilvl w:val="0"/>
          <w:numId w:val="5"/>
        </w:numPr>
        <w:tabs>
          <w:tab w:pos="469" w:val="left" w:leader="none"/>
        </w:tabs>
        <w:spacing w:line="240" w:lineRule="auto" w:before="0" w:after="0"/>
        <w:ind w:left="469" w:right="0" w:hanging="270"/>
        <w:jc w:val="both"/>
        <w:rPr>
          <w:i/>
          <w:sz w:val="20"/>
        </w:rPr>
      </w:pPr>
      <w:r>
        <w:rPr>
          <w:i/>
          <w:sz w:val="20"/>
        </w:rPr>
        <w:t>Receiver</w:t>
      </w:r>
      <w:r>
        <w:rPr>
          <w:i/>
          <w:spacing w:val="12"/>
          <w:sz w:val="20"/>
        </w:rPr>
        <w:t> </w:t>
      </w:r>
      <w:r>
        <w:rPr>
          <w:i/>
          <w:spacing w:val="-4"/>
          <w:sz w:val="20"/>
        </w:rPr>
        <w:t>Unit</w:t>
      </w:r>
    </w:p>
    <w:p>
      <w:pPr>
        <w:pStyle w:val="BodyText"/>
        <w:spacing w:line="249" w:lineRule="auto" w:before="72"/>
        <w:ind w:left="199" w:right="257" w:firstLine="199"/>
        <w:jc w:val="both"/>
      </w:pPr>
      <w:r>
        <w:rPr/>
        <w:t>The</w:t>
      </w:r>
      <w:r>
        <w:rPr>
          <w:spacing w:val="-9"/>
        </w:rPr>
        <w:t> </w:t>
      </w:r>
      <w:r>
        <w:rPr/>
        <w:t>Receiver</w:t>
      </w:r>
      <w:r>
        <w:rPr>
          <w:spacing w:val="-10"/>
        </w:rPr>
        <w:t> </w:t>
      </w:r>
      <w:r>
        <w:rPr/>
        <w:t>Unit</w:t>
      </w:r>
      <w:r>
        <w:rPr>
          <w:spacing w:val="-9"/>
        </w:rPr>
        <w:t> </w:t>
      </w:r>
      <w:r>
        <w:rPr/>
        <w:t>Fig.</w:t>
      </w:r>
      <w:r>
        <w:rPr>
          <w:spacing w:val="-9"/>
        </w:rPr>
        <w:t> </w:t>
      </w:r>
      <w:r>
        <w:rPr/>
        <w:t>3</w:t>
      </w:r>
      <w:r>
        <w:rPr>
          <w:spacing w:val="-10"/>
        </w:rPr>
        <w:t> </w:t>
      </w:r>
      <w:r>
        <w:rPr/>
        <w:t>handles</w:t>
      </w:r>
      <w:r>
        <w:rPr>
          <w:spacing w:val="-9"/>
        </w:rPr>
        <w:t> </w:t>
      </w:r>
      <w:r>
        <w:rPr/>
        <w:t>LoRa</w:t>
      </w:r>
      <w:r>
        <w:rPr>
          <w:spacing w:val="-9"/>
        </w:rPr>
        <w:t> </w:t>
      </w:r>
      <w:r>
        <w:rPr/>
        <w:t>demodulation,</w:t>
      </w:r>
      <w:r>
        <w:rPr>
          <w:spacing w:val="-9"/>
        </w:rPr>
        <w:t> </w:t>
      </w:r>
      <w:r>
        <w:rPr/>
        <w:t>meta- data</w:t>
      </w:r>
      <w:r>
        <w:rPr>
          <w:spacing w:val="-6"/>
        </w:rPr>
        <w:t> </w:t>
      </w:r>
      <w:r>
        <w:rPr/>
        <w:t>parsing,</w:t>
      </w:r>
      <w:r>
        <w:rPr>
          <w:spacing w:val="-6"/>
        </w:rPr>
        <w:t> </w:t>
      </w:r>
      <w:r>
        <w:rPr/>
        <w:t>Merkle-path</w:t>
      </w:r>
      <w:r>
        <w:rPr>
          <w:spacing w:val="-6"/>
        </w:rPr>
        <w:t> </w:t>
      </w:r>
      <w:r>
        <w:rPr/>
        <w:t>key</w:t>
      </w:r>
      <w:r>
        <w:rPr>
          <w:spacing w:val="-6"/>
        </w:rPr>
        <w:t> </w:t>
      </w:r>
      <w:r>
        <w:rPr/>
        <w:t>authentication,</w:t>
      </w:r>
      <w:r>
        <w:rPr>
          <w:spacing w:val="-6"/>
        </w:rPr>
        <w:t> </w:t>
      </w:r>
      <w:r>
        <w:rPr/>
        <w:t>AES</w:t>
      </w:r>
      <w:r>
        <w:rPr>
          <w:spacing w:val="-6"/>
        </w:rPr>
        <w:t> </w:t>
      </w:r>
      <w:r>
        <w:rPr/>
        <w:t>decryption, and message integrity verification.</w:t>
      </w:r>
    </w:p>
    <w:p>
      <w:pPr>
        <w:pStyle w:val="BodyText"/>
        <w:spacing w:before="8"/>
      </w:pPr>
      <w:r>
        <w:rPr/>
        <w:drawing>
          <wp:anchor distT="0" distB="0" distL="0" distR="0" allowOverlap="1" layoutInCell="1" locked="0" behindDoc="1" simplePos="0" relativeHeight="487588352">
            <wp:simplePos x="0" y="0"/>
            <wp:positionH relativeFrom="page">
              <wp:posOffset>3962120</wp:posOffset>
            </wp:positionH>
            <wp:positionV relativeFrom="paragraph">
              <wp:posOffset>166826</wp:posOffset>
            </wp:positionV>
            <wp:extent cx="3218688" cy="163448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3" cstate="print"/>
                    <a:stretch>
                      <a:fillRect/>
                    </a:stretch>
                  </pic:blipFill>
                  <pic:spPr>
                    <a:xfrm>
                      <a:off x="0" y="0"/>
                      <a:ext cx="3218688" cy="1634489"/>
                    </a:xfrm>
                    <a:prstGeom prst="rect">
                      <a:avLst/>
                    </a:prstGeom>
                  </pic:spPr>
                </pic:pic>
              </a:graphicData>
            </a:graphic>
          </wp:anchor>
        </w:drawing>
      </w:r>
    </w:p>
    <w:p>
      <w:pPr>
        <w:spacing w:before="185"/>
        <w:ind w:left="1162" w:right="0" w:firstLine="0"/>
        <w:jc w:val="left"/>
        <w:rPr>
          <w:sz w:val="16"/>
        </w:rPr>
      </w:pPr>
      <w:r>
        <w:rPr>
          <w:sz w:val="16"/>
        </w:rPr>
        <w:t>Fig.</w:t>
      </w:r>
      <w:r>
        <w:rPr>
          <w:spacing w:val="10"/>
          <w:sz w:val="16"/>
        </w:rPr>
        <w:t> </w:t>
      </w:r>
      <w:r>
        <w:rPr>
          <w:sz w:val="16"/>
        </w:rPr>
        <w:t>3.</w:t>
      </w:r>
      <w:r>
        <w:rPr>
          <w:spacing w:val="62"/>
          <w:sz w:val="16"/>
        </w:rPr>
        <w:t> </w:t>
      </w:r>
      <w:r>
        <w:rPr>
          <w:sz w:val="16"/>
        </w:rPr>
        <w:t>Receiver</w:t>
      </w:r>
      <w:r>
        <w:rPr>
          <w:spacing w:val="11"/>
          <w:sz w:val="16"/>
        </w:rPr>
        <w:t> </w:t>
      </w:r>
      <w:r>
        <w:rPr>
          <w:sz w:val="16"/>
        </w:rPr>
        <w:t>Module</w:t>
      </w:r>
      <w:r>
        <w:rPr>
          <w:spacing w:val="11"/>
          <w:sz w:val="16"/>
        </w:rPr>
        <w:t> </w:t>
      </w:r>
      <w:r>
        <w:rPr>
          <w:sz w:val="16"/>
        </w:rPr>
        <w:t>Internal</w:t>
      </w:r>
      <w:r>
        <w:rPr>
          <w:spacing w:val="10"/>
          <w:sz w:val="16"/>
        </w:rPr>
        <w:t> </w:t>
      </w:r>
      <w:r>
        <w:rPr>
          <w:spacing w:val="-2"/>
          <w:sz w:val="16"/>
        </w:rPr>
        <w:t>Architecture.</w:t>
      </w:r>
    </w:p>
    <w:p>
      <w:pPr>
        <w:pStyle w:val="BodyText"/>
        <w:spacing w:before="157"/>
        <w:rPr>
          <w:sz w:val="16"/>
        </w:rPr>
      </w:pPr>
    </w:p>
    <w:p>
      <w:pPr>
        <w:pStyle w:val="ListParagraph"/>
        <w:numPr>
          <w:ilvl w:val="0"/>
          <w:numId w:val="1"/>
        </w:numPr>
        <w:tabs>
          <w:tab w:pos="1351" w:val="left" w:leader="none"/>
        </w:tabs>
        <w:spacing w:line="240" w:lineRule="auto" w:before="0" w:after="0"/>
        <w:ind w:left="1351" w:right="0" w:hanging="367"/>
        <w:jc w:val="left"/>
        <w:rPr>
          <w:sz w:val="20"/>
        </w:rPr>
      </w:pPr>
      <w:r>
        <w:rPr>
          <w:smallCaps/>
          <w:sz w:val="20"/>
        </w:rPr>
        <w:t>Dynamic</w:t>
      </w:r>
      <w:r>
        <w:rPr>
          <w:smallCaps/>
          <w:spacing w:val="65"/>
          <w:sz w:val="20"/>
        </w:rPr>
        <w:t> </w:t>
      </w:r>
      <w:r>
        <w:rPr>
          <w:smallCaps/>
          <w:sz w:val="20"/>
        </w:rPr>
        <w:t>Encryption</w:t>
      </w:r>
      <w:r>
        <w:rPr>
          <w:smallCaps/>
          <w:spacing w:val="66"/>
          <w:sz w:val="20"/>
        </w:rPr>
        <w:t> </w:t>
      </w:r>
      <w:r>
        <w:rPr>
          <w:smallCaps/>
          <w:spacing w:val="-2"/>
          <w:sz w:val="20"/>
        </w:rPr>
        <w:t>Switching</w:t>
      </w:r>
    </w:p>
    <w:p>
      <w:pPr>
        <w:pStyle w:val="ListParagraph"/>
        <w:numPr>
          <w:ilvl w:val="0"/>
          <w:numId w:val="6"/>
        </w:numPr>
        <w:tabs>
          <w:tab w:pos="469" w:val="left" w:leader="none"/>
        </w:tabs>
        <w:spacing w:line="240" w:lineRule="auto" w:before="72" w:after="0"/>
        <w:ind w:left="469" w:right="0" w:hanging="270"/>
        <w:jc w:val="both"/>
        <w:rPr>
          <w:i/>
          <w:sz w:val="20"/>
        </w:rPr>
      </w:pPr>
      <w:r>
        <w:rPr>
          <w:i/>
          <w:sz w:val="20"/>
        </w:rPr>
        <w:t>Merkle</w:t>
      </w:r>
      <w:r>
        <w:rPr>
          <w:i/>
          <w:spacing w:val="4"/>
          <w:sz w:val="20"/>
        </w:rPr>
        <w:t> </w:t>
      </w:r>
      <w:r>
        <w:rPr>
          <w:i/>
          <w:sz w:val="20"/>
        </w:rPr>
        <w:t>Tree</w:t>
      </w:r>
      <w:r>
        <w:rPr>
          <w:i/>
          <w:spacing w:val="5"/>
          <w:sz w:val="20"/>
        </w:rPr>
        <w:t> </w:t>
      </w:r>
      <w:r>
        <w:rPr>
          <w:i/>
          <w:spacing w:val="-2"/>
          <w:sz w:val="20"/>
        </w:rPr>
        <w:t>Verification</w:t>
      </w:r>
    </w:p>
    <w:p>
      <w:pPr>
        <w:pStyle w:val="BodyText"/>
        <w:spacing w:line="249" w:lineRule="auto" w:before="71"/>
        <w:ind w:left="199" w:right="257" w:firstLine="199"/>
        <w:jc w:val="both"/>
      </w:pPr>
      <w:r>
        <w:rPr/>
        <w:t>To ensure the integrity of the rotating keys, a Merkle Tree structure is employed Fig. 4. This prevents man-in-the-</w:t>
      </w:r>
      <w:r>
        <w:rPr/>
        <w:t>middle attacks</w:t>
      </w:r>
      <w:r>
        <w:rPr>
          <w:spacing w:val="-4"/>
        </w:rPr>
        <w:t> </w:t>
      </w:r>
      <w:r>
        <w:rPr/>
        <w:t>by</w:t>
      </w:r>
      <w:r>
        <w:rPr>
          <w:spacing w:val="-3"/>
        </w:rPr>
        <w:t> </w:t>
      </w:r>
      <w:r>
        <w:rPr/>
        <w:t>validating</w:t>
      </w:r>
      <w:r>
        <w:rPr>
          <w:spacing w:val="-4"/>
        </w:rPr>
        <w:t> </w:t>
      </w:r>
      <w:r>
        <w:rPr/>
        <w:t>the</w:t>
      </w:r>
      <w:r>
        <w:rPr>
          <w:spacing w:val="-4"/>
        </w:rPr>
        <w:t> </w:t>
      </w:r>
      <w:r>
        <w:rPr/>
        <w:t>authentication</w:t>
      </w:r>
      <w:r>
        <w:rPr>
          <w:spacing w:val="-3"/>
        </w:rPr>
        <w:t> </w:t>
      </w:r>
      <w:r>
        <w:rPr/>
        <w:t>path</w:t>
      </w:r>
      <w:r>
        <w:rPr>
          <w:spacing w:val="-3"/>
        </w:rPr>
        <w:t> </w:t>
      </w:r>
      <w:r>
        <w:rPr/>
        <w:t>of</w:t>
      </w:r>
      <w:r>
        <w:rPr>
          <w:spacing w:val="-4"/>
        </w:rPr>
        <w:t> </w:t>
      </w:r>
      <w:r>
        <w:rPr/>
        <w:t>the</w:t>
      </w:r>
      <w:r>
        <w:rPr>
          <w:spacing w:val="-4"/>
        </w:rPr>
        <w:t> </w:t>
      </w:r>
      <w:r>
        <w:rPr/>
        <w:t>current</w:t>
      </w:r>
      <w:r>
        <w:rPr>
          <w:spacing w:val="-3"/>
        </w:rPr>
        <w:t> </w:t>
      </w:r>
      <w:r>
        <w:rPr>
          <w:spacing w:val="-4"/>
        </w:rPr>
        <w:t>key.</w:t>
      </w:r>
    </w:p>
    <w:p>
      <w:pPr>
        <w:pStyle w:val="ListParagraph"/>
        <w:numPr>
          <w:ilvl w:val="0"/>
          <w:numId w:val="6"/>
        </w:numPr>
        <w:tabs>
          <w:tab w:pos="469" w:val="left" w:leader="none"/>
        </w:tabs>
        <w:spacing w:line="240" w:lineRule="auto" w:before="131" w:after="0"/>
        <w:ind w:left="469" w:right="0" w:hanging="270"/>
        <w:jc w:val="both"/>
        <w:rPr>
          <w:i/>
          <w:sz w:val="20"/>
        </w:rPr>
      </w:pPr>
      <w:r>
        <w:rPr>
          <w:i/>
          <w:sz w:val="20"/>
        </w:rPr>
        <w:t>Key</w:t>
      </w:r>
      <w:r>
        <w:rPr>
          <w:i/>
          <w:spacing w:val="7"/>
          <w:sz w:val="20"/>
        </w:rPr>
        <w:t> </w:t>
      </w:r>
      <w:r>
        <w:rPr>
          <w:i/>
          <w:sz w:val="20"/>
        </w:rPr>
        <w:t>Rotation</w:t>
      </w:r>
      <w:r>
        <w:rPr>
          <w:i/>
          <w:spacing w:val="8"/>
          <w:sz w:val="20"/>
        </w:rPr>
        <w:t> </w:t>
      </w:r>
      <w:r>
        <w:rPr>
          <w:i/>
          <w:spacing w:val="-2"/>
          <w:sz w:val="20"/>
        </w:rPr>
        <w:t>Algorithm</w:t>
      </w:r>
    </w:p>
    <w:p>
      <w:pPr>
        <w:pStyle w:val="BodyText"/>
        <w:spacing w:line="249" w:lineRule="auto" w:before="71"/>
        <w:ind w:left="199" w:right="257" w:firstLine="199"/>
        <w:jc w:val="both"/>
      </w:pPr>
      <w:r>
        <w:rPr/>
        <w:t>The core of the system is the dynamic rotation of keys. The process</w:t>
      </w:r>
      <w:r>
        <w:rPr>
          <w:spacing w:val="5"/>
        </w:rPr>
        <w:t> </w:t>
      </w:r>
      <w:r>
        <w:rPr/>
        <w:t>is</w:t>
      </w:r>
      <w:r>
        <w:rPr>
          <w:spacing w:val="6"/>
        </w:rPr>
        <w:t> </w:t>
      </w:r>
      <w:r>
        <w:rPr/>
        <w:t>detailed</w:t>
      </w:r>
      <w:r>
        <w:rPr>
          <w:spacing w:val="6"/>
        </w:rPr>
        <w:t> </w:t>
      </w:r>
      <w:r>
        <w:rPr/>
        <w:t>in</w:t>
      </w:r>
      <w:r>
        <w:rPr>
          <w:spacing w:val="5"/>
        </w:rPr>
        <w:t> </w:t>
      </w:r>
      <w:r>
        <w:rPr/>
        <w:t>Algorithm</w:t>
      </w:r>
      <w:r>
        <w:rPr>
          <w:spacing w:val="6"/>
        </w:rPr>
        <w:t> </w:t>
      </w:r>
      <w:r>
        <w:rPr/>
        <w:t>1</w:t>
      </w:r>
      <w:r>
        <w:rPr>
          <w:spacing w:val="6"/>
        </w:rPr>
        <w:t> </w:t>
      </w:r>
      <w:r>
        <w:rPr/>
        <w:t>and</w:t>
      </w:r>
      <w:r>
        <w:rPr>
          <w:spacing w:val="5"/>
        </w:rPr>
        <w:t> </w:t>
      </w:r>
      <w:r>
        <w:rPr/>
        <w:t>the</w:t>
      </w:r>
      <w:r>
        <w:rPr>
          <w:spacing w:val="6"/>
        </w:rPr>
        <w:t> </w:t>
      </w:r>
      <w:r>
        <w:rPr/>
        <w:t>flowchart</w:t>
      </w:r>
      <w:r>
        <w:rPr>
          <w:spacing w:val="6"/>
        </w:rPr>
        <w:t> </w:t>
      </w:r>
      <w:r>
        <w:rPr/>
        <w:t>in</w:t>
      </w:r>
      <w:r>
        <w:rPr>
          <w:spacing w:val="5"/>
        </w:rPr>
        <w:t> </w:t>
      </w:r>
      <w:r>
        <w:rPr/>
        <w:t>Fig.</w:t>
      </w:r>
      <w:r>
        <w:rPr>
          <w:spacing w:val="6"/>
        </w:rPr>
        <w:t> </w:t>
      </w:r>
      <w:r>
        <w:rPr>
          <w:spacing w:val="-5"/>
        </w:rPr>
        <w:t>5.</w:t>
      </w:r>
    </w:p>
    <w:p>
      <w:pPr>
        <w:pStyle w:val="ListParagraph"/>
        <w:numPr>
          <w:ilvl w:val="0"/>
          <w:numId w:val="6"/>
        </w:numPr>
        <w:tabs>
          <w:tab w:pos="480" w:val="left" w:leader="none"/>
        </w:tabs>
        <w:spacing w:line="240" w:lineRule="auto" w:before="132" w:after="0"/>
        <w:ind w:left="480" w:right="0" w:hanging="281"/>
        <w:jc w:val="left"/>
        <w:rPr>
          <w:i/>
          <w:sz w:val="20"/>
        </w:rPr>
      </w:pPr>
      <w:r>
        <w:rPr>
          <w:i/>
          <w:sz w:val="20"/>
        </w:rPr>
        <w:t>Comparison</w:t>
      </w:r>
      <w:r>
        <w:rPr>
          <w:i/>
          <w:spacing w:val="13"/>
          <w:sz w:val="20"/>
        </w:rPr>
        <w:t> </w:t>
      </w:r>
      <w:r>
        <w:rPr>
          <w:i/>
          <w:sz w:val="20"/>
        </w:rPr>
        <w:t>with</w:t>
      </w:r>
      <w:r>
        <w:rPr>
          <w:i/>
          <w:spacing w:val="13"/>
          <w:sz w:val="20"/>
        </w:rPr>
        <w:t> </w:t>
      </w:r>
      <w:r>
        <w:rPr>
          <w:i/>
          <w:sz w:val="20"/>
        </w:rPr>
        <w:t>Static</w:t>
      </w:r>
      <w:r>
        <w:rPr>
          <w:i/>
          <w:spacing w:val="13"/>
          <w:sz w:val="20"/>
        </w:rPr>
        <w:t> </w:t>
      </w:r>
      <w:r>
        <w:rPr>
          <w:i/>
          <w:spacing w:val="-2"/>
          <w:sz w:val="20"/>
        </w:rPr>
        <w:t>Encryption</w:t>
      </w:r>
    </w:p>
    <w:p>
      <w:pPr>
        <w:pStyle w:val="BodyText"/>
        <w:spacing w:line="249" w:lineRule="auto" w:before="71"/>
        <w:ind w:left="199" w:right="257" w:firstLine="199"/>
        <w:jc w:val="both"/>
      </w:pPr>
      <w:r>
        <w:rPr/>
        <w:t>Table</w:t>
      </w:r>
      <w:r>
        <w:rPr>
          <w:spacing w:val="-13"/>
        </w:rPr>
        <w:t> </w:t>
      </w:r>
      <w:r>
        <w:rPr/>
        <w:t>I</w:t>
      </w:r>
      <w:r>
        <w:rPr>
          <w:spacing w:val="-12"/>
        </w:rPr>
        <w:t> </w:t>
      </w:r>
      <w:r>
        <w:rPr/>
        <w:t>highlights</w:t>
      </w:r>
      <w:r>
        <w:rPr>
          <w:spacing w:val="-13"/>
        </w:rPr>
        <w:t> </w:t>
      </w:r>
      <w:r>
        <w:rPr/>
        <w:t>the</w:t>
      </w:r>
      <w:r>
        <w:rPr>
          <w:spacing w:val="-12"/>
        </w:rPr>
        <w:t> </w:t>
      </w:r>
      <w:r>
        <w:rPr/>
        <w:t>security</w:t>
      </w:r>
      <w:r>
        <w:rPr>
          <w:spacing w:val="-13"/>
        </w:rPr>
        <w:t> </w:t>
      </w:r>
      <w:r>
        <w:rPr/>
        <w:t>improvements</w:t>
      </w:r>
      <w:r>
        <w:rPr>
          <w:spacing w:val="-12"/>
        </w:rPr>
        <w:t> </w:t>
      </w:r>
      <w:r>
        <w:rPr/>
        <w:t>of</w:t>
      </w:r>
      <w:r>
        <w:rPr>
          <w:spacing w:val="-13"/>
        </w:rPr>
        <w:t> </w:t>
      </w:r>
      <w:r>
        <w:rPr/>
        <w:t>the</w:t>
      </w:r>
      <w:r>
        <w:rPr>
          <w:spacing w:val="-12"/>
        </w:rPr>
        <w:t> </w:t>
      </w:r>
      <w:r>
        <w:rPr/>
        <w:t>proposed dynamic system over traditional static methods.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before="30"/>
      </w:pPr>
    </w:p>
    <w:p>
      <w:pPr>
        <w:pStyle w:val="BodyText"/>
        <w:ind w:left="792"/>
      </w:pPr>
      <w:r>
        <w:rPr/>
        <w:drawing>
          <wp:inline distT="0" distB="0" distL="0" distR="0">
            <wp:extent cx="2516124" cy="1260538"/>
            <wp:effectExtent l="0" t="0" r="0" b="0"/>
            <wp:docPr id="4" name="Image 4"/>
            <wp:cNvGraphicFramePr>
              <a:graphicFrameLocks/>
            </wp:cNvGraphicFramePr>
            <a:graphic>
              <a:graphicData uri="http://schemas.openxmlformats.org/drawingml/2006/picture">
                <pic:pic>
                  <pic:nvPicPr>
                    <pic:cNvPr id="4" name="Image 4"/>
                    <pic:cNvPicPr/>
                  </pic:nvPicPr>
                  <pic:blipFill>
                    <a:blip r:embed="rId14" cstate="print"/>
                    <a:stretch>
                      <a:fillRect/>
                    </a:stretch>
                  </pic:blipFill>
                  <pic:spPr>
                    <a:xfrm>
                      <a:off x="0" y="0"/>
                      <a:ext cx="2516124" cy="1260538"/>
                    </a:xfrm>
                    <a:prstGeom prst="rect">
                      <a:avLst/>
                    </a:prstGeom>
                  </pic:spPr>
                </pic:pic>
              </a:graphicData>
            </a:graphic>
          </wp:inline>
        </w:drawing>
      </w:r>
      <w:r>
        <w:rPr/>
      </w:r>
    </w:p>
    <w:p>
      <w:pPr>
        <w:pStyle w:val="BodyText"/>
        <w:spacing w:before="36"/>
        <w:rPr>
          <w:sz w:val="16"/>
        </w:rPr>
      </w:pPr>
    </w:p>
    <w:p>
      <w:pPr>
        <w:spacing w:before="0"/>
        <w:ind w:left="259" w:right="0" w:firstLine="0"/>
        <w:jc w:val="center"/>
        <w:rPr>
          <w:sz w:val="16"/>
        </w:rPr>
      </w:pPr>
      <w:r>
        <w:rPr>
          <w:sz w:val="16"/>
        </w:rPr>
        <w:t>Fig.</w:t>
      </w:r>
      <w:r>
        <w:rPr>
          <w:spacing w:val="11"/>
          <w:sz w:val="16"/>
        </w:rPr>
        <w:t> </w:t>
      </w:r>
      <w:r>
        <w:rPr>
          <w:sz w:val="16"/>
        </w:rPr>
        <w:t>4.</w:t>
      </w:r>
      <w:r>
        <w:rPr>
          <w:spacing w:val="62"/>
          <w:sz w:val="16"/>
        </w:rPr>
        <w:t> </w:t>
      </w:r>
      <w:r>
        <w:rPr>
          <w:sz w:val="16"/>
        </w:rPr>
        <w:t>Merkle</w:t>
      </w:r>
      <w:r>
        <w:rPr>
          <w:spacing w:val="11"/>
          <w:sz w:val="16"/>
        </w:rPr>
        <w:t> </w:t>
      </w:r>
      <w:r>
        <w:rPr>
          <w:sz w:val="16"/>
        </w:rPr>
        <w:t>Tree</w:t>
      </w:r>
      <w:r>
        <w:rPr>
          <w:spacing w:val="11"/>
          <w:sz w:val="16"/>
        </w:rPr>
        <w:t> </w:t>
      </w:r>
      <w:r>
        <w:rPr>
          <w:sz w:val="16"/>
        </w:rPr>
        <w:t>Used</w:t>
      </w:r>
      <w:r>
        <w:rPr>
          <w:spacing w:val="11"/>
          <w:sz w:val="16"/>
        </w:rPr>
        <w:t> </w:t>
      </w:r>
      <w:r>
        <w:rPr>
          <w:sz w:val="16"/>
        </w:rPr>
        <w:t>for</w:t>
      </w:r>
      <w:r>
        <w:rPr>
          <w:spacing w:val="11"/>
          <w:sz w:val="16"/>
        </w:rPr>
        <w:t> </w:t>
      </w:r>
      <w:r>
        <w:rPr>
          <w:sz w:val="16"/>
        </w:rPr>
        <w:t>Key</w:t>
      </w:r>
      <w:r>
        <w:rPr>
          <w:spacing w:val="11"/>
          <w:sz w:val="16"/>
        </w:rPr>
        <w:t> </w:t>
      </w:r>
      <w:r>
        <w:rPr>
          <w:spacing w:val="-2"/>
          <w:sz w:val="16"/>
        </w:rPr>
        <w:t>Verification.</w:t>
      </w:r>
    </w:p>
    <w:p>
      <w:pPr>
        <w:pStyle w:val="BodyText"/>
      </w:pPr>
    </w:p>
    <w:p>
      <w:pPr>
        <w:pStyle w:val="BodyText"/>
        <w:spacing w:before="106"/>
      </w:pPr>
      <w:r>
        <w:rPr/>
        <w:drawing>
          <wp:anchor distT="0" distB="0" distL="0" distR="0" allowOverlap="1" layoutInCell="1" locked="0" behindDoc="1" simplePos="0" relativeHeight="487588864">
            <wp:simplePos x="0" y="0"/>
            <wp:positionH relativeFrom="page">
              <wp:posOffset>1122487</wp:posOffset>
            </wp:positionH>
            <wp:positionV relativeFrom="paragraph">
              <wp:posOffset>228611</wp:posOffset>
            </wp:positionV>
            <wp:extent cx="2219801" cy="292227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5" cstate="print"/>
                    <a:stretch>
                      <a:fillRect/>
                    </a:stretch>
                  </pic:blipFill>
                  <pic:spPr>
                    <a:xfrm>
                      <a:off x="0" y="0"/>
                      <a:ext cx="2219801" cy="2922270"/>
                    </a:xfrm>
                    <a:prstGeom prst="rect">
                      <a:avLst/>
                    </a:prstGeom>
                  </pic:spPr>
                </pic:pic>
              </a:graphicData>
            </a:graphic>
          </wp:anchor>
        </w:drawing>
      </w:r>
    </w:p>
    <w:p>
      <w:pPr>
        <w:pStyle w:val="BodyText"/>
        <w:spacing w:before="74"/>
        <w:rPr>
          <w:sz w:val="16"/>
        </w:rPr>
      </w:pPr>
    </w:p>
    <w:p>
      <w:pPr>
        <w:spacing w:before="0"/>
        <w:ind w:left="259" w:right="0" w:firstLine="0"/>
        <w:jc w:val="center"/>
        <w:rPr>
          <w:sz w:val="16"/>
        </w:rPr>
      </w:pPr>
      <w:r>
        <w:rPr>
          <w:sz w:val="16"/>
        </w:rPr>
        <w:t>Fig.</w:t>
      </w:r>
      <w:r>
        <w:rPr>
          <w:spacing w:val="10"/>
          <w:sz w:val="16"/>
        </w:rPr>
        <w:t> </w:t>
      </w:r>
      <w:r>
        <w:rPr>
          <w:sz w:val="16"/>
        </w:rPr>
        <w:t>5.</w:t>
      </w:r>
      <w:r>
        <w:rPr>
          <w:spacing w:val="63"/>
          <w:sz w:val="16"/>
        </w:rPr>
        <w:t> </w:t>
      </w:r>
      <w:r>
        <w:rPr>
          <w:sz w:val="16"/>
        </w:rPr>
        <w:t>Encryption</w:t>
      </w:r>
      <w:r>
        <w:rPr>
          <w:spacing w:val="11"/>
          <w:sz w:val="16"/>
        </w:rPr>
        <w:t> </w:t>
      </w:r>
      <w:r>
        <w:rPr>
          <w:sz w:val="16"/>
        </w:rPr>
        <w:t>and</w:t>
      </w:r>
      <w:r>
        <w:rPr>
          <w:spacing w:val="11"/>
          <w:sz w:val="16"/>
        </w:rPr>
        <w:t> </w:t>
      </w:r>
      <w:r>
        <w:rPr>
          <w:sz w:val="16"/>
        </w:rPr>
        <w:t>Key</w:t>
      </w:r>
      <w:r>
        <w:rPr>
          <w:spacing w:val="11"/>
          <w:sz w:val="16"/>
        </w:rPr>
        <w:t> </w:t>
      </w:r>
      <w:r>
        <w:rPr>
          <w:sz w:val="16"/>
        </w:rPr>
        <w:t>Rotation</w:t>
      </w:r>
      <w:r>
        <w:rPr>
          <w:spacing w:val="11"/>
          <w:sz w:val="16"/>
        </w:rPr>
        <w:t> </w:t>
      </w:r>
      <w:r>
        <w:rPr>
          <w:spacing w:val="-2"/>
          <w:sz w:val="16"/>
        </w:rPr>
        <w:t>Flowchart.</w:t>
      </w:r>
    </w:p>
    <w:p>
      <w:pPr>
        <w:pStyle w:val="BodyText"/>
      </w:pPr>
    </w:p>
    <w:p>
      <w:pPr>
        <w:pStyle w:val="BodyText"/>
        <w:spacing w:before="42"/>
      </w:pPr>
      <w:r>
        <w:rPr/>
        <mc:AlternateContent>
          <mc:Choice Requires="wps">
            <w:drawing>
              <wp:anchor distT="0" distB="0" distL="0" distR="0" allowOverlap="1" layoutInCell="1" locked="0" behindDoc="1" simplePos="0" relativeHeight="487589376">
                <wp:simplePos x="0" y="0"/>
                <wp:positionH relativeFrom="page">
                  <wp:posOffset>621842</wp:posOffset>
                </wp:positionH>
                <wp:positionV relativeFrom="paragraph">
                  <wp:posOffset>188486</wp:posOffset>
                </wp:positionV>
                <wp:extent cx="318897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14.841419pt;width:251.1pt;height:.1pt;mso-position-horizontal-relative:page;mso-position-vertical-relative:paragraph;z-index:-15727104;mso-wrap-distance-left:0;mso-wrap-distance-right:0" id="docshape1" coordorigin="979,297" coordsize="5022,0" path="m979,297l6000,297e" filled="false" stroked="true" strokeweight=".797pt" strokecolor="#000000">
                <v:path arrowok="t"/>
                <v:stroke dashstyle="solid"/>
                <w10:wrap type="topAndBottom"/>
              </v:shape>
            </w:pict>
          </mc:Fallback>
        </mc:AlternateContent>
      </w:r>
    </w:p>
    <w:p>
      <w:pPr>
        <w:tabs>
          <w:tab w:pos="5280" w:val="left" w:leader="none"/>
        </w:tabs>
        <w:spacing w:before="0"/>
        <w:ind w:left="259" w:right="0" w:firstLine="0"/>
        <w:jc w:val="left"/>
        <w:rPr>
          <w:sz w:val="20"/>
        </w:rPr>
      </w:pPr>
      <w:r>
        <w:rPr>
          <w:b/>
          <w:sz w:val="20"/>
          <w:u w:val="single"/>
        </w:rPr>
        <w:t>Algorithm</w:t>
      </w:r>
      <w:r>
        <w:rPr>
          <w:b/>
          <w:spacing w:val="16"/>
          <w:sz w:val="20"/>
          <w:u w:val="single"/>
        </w:rPr>
        <w:t> </w:t>
      </w:r>
      <w:r>
        <w:rPr>
          <w:b/>
          <w:sz w:val="20"/>
          <w:u w:val="single"/>
        </w:rPr>
        <w:t>1</w:t>
      </w:r>
      <w:r>
        <w:rPr>
          <w:b/>
          <w:spacing w:val="12"/>
          <w:sz w:val="20"/>
          <w:u w:val="single"/>
        </w:rPr>
        <w:t> </w:t>
      </w:r>
      <w:r>
        <w:rPr>
          <w:sz w:val="20"/>
          <w:u w:val="single"/>
        </w:rPr>
        <w:t>Dynamic</w:t>
      </w:r>
      <w:r>
        <w:rPr>
          <w:spacing w:val="12"/>
          <w:sz w:val="20"/>
          <w:u w:val="single"/>
        </w:rPr>
        <w:t> </w:t>
      </w:r>
      <w:r>
        <w:rPr>
          <w:sz w:val="20"/>
          <w:u w:val="single"/>
        </w:rPr>
        <w:t>Key</w:t>
      </w:r>
      <w:r>
        <w:rPr>
          <w:spacing w:val="12"/>
          <w:sz w:val="20"/>
          <w:u w:val="single"/>
        </w:rPr>
        <w:t> </w:t>
      </w:r>
      <w:r>
        <w:rPr>
          <w:sz w:val="20"/>
          <w:u w:val="single"/>
        </w:rPr>
        <w:t>Rotation</w:t>
      </w:r>
      <w:r>
        <w:rPr>
          <w:spacing w:val="12"/>
          <w:sz w:val="20"/>
          <w:u w:val="single"/>
        </w:rPr>
        <w:t> </w:t>
      </w:r>
      <w:r>
        <w:rPr>
          <w:spacing w:val="-2"/>
          <w:sz w:val="20"/>
          <w:u w:val="single"/>
        </w:rPr>
        <w:t>Algorithm</w:t>
      </w:r>
      <w:r>
        <w:rPr>
          <w:sz w:val="20"/>
          <w:u w:val="single"/>
        </w:rPr>
        <w:tab/>
      </w:r>
    </w:p>
    <w:p>
      <w:pPr>
        <w:pStyle w:val="BodyText"/>
        <w:spacing w:line="246" w:lineRule="exact" w:before="27"/>
        <w:ind w:left="374"/>
        <w:rPr>
          <w:rFonts w:ascii="Ink Free"/>
        </w:rPr>
      </w:pPr>
      <w:r>
        <w:rPr>
          <w:sz w:val="16"/>
        </w:rPr>
        <w:t>1:</w:t>
      </w:r>
      <w:r>
        <w:rPr>
          <w:spacing w:val="52"/>
          <w:sz w:val="16"/>
        </w:rPr>
        <w:t> </w:t>
      </w:r>
      <w:r>
        <w:rPr/>
        <w:t>Initialize</w:t>
      </w:r>
      <w:r>
        <w:rPr>
          <w:spacing w:val="15"/>
        </w:rPr>
        <w:t> </w:t>
      </w:r>
      <w:r>
        <w:rPr/>
        <w:t>seed</w:t>
      </w:r>
      <w:r>
        <w:rPr>
          <w:spacing w:val="14"/>
        </w:rPr>
        <w:t> </w:t>
      </w:r>
      <w:r>
        <w:rPr/>
        <w:t>key</w:t>
      </w:r>
      <w:r>
        <w:rPr>
          <w:spacing w:val="15"/>
        </w:rPr>
        <w:t> </w:t>
      </w:r>
      <w:r>
        <w:rPr>
          <w:rFonts w:ascii="Georgia"/>
          <w:i/>
          <w:spacing w:val="-5"/>
        </w:rPr>
        <w:t>K</w:t>
      </w:r>
      <w:r>
        <w:rPr>
          <w:rFonts w:ascii="Ink Free"/>
          <w:spacing w:val="-5"/>
          <w:vertAlign w:val="subscript"/>
        </w:rPr>
        <w:t>0</w:t>
      </w:r>
    </w:p>
    <w:p>
      <w:pPr>
        <w:pStyle w:val="BodyText"/>
        <w:spacing w:line="223" w:lineRule="exact"/>
        <w:ind w:left="374"/>
      </w:pPr>
      <w:r>
        <w:rPr>
          <w:sz w:val="16"/>
        </w:rPr>
        <w:t>2:</w:t>
      </w:r>
      <w:r>
        <w:rPr>
          <w:spacing w:val="50"/>
          <w:sz w:val="16"/>
        </w:rPr>
        <w:t> </w:t>
      </w:r>
      <w:r>
        <w:rPr/>
        <w:t>Precompute</w:t>
      </w:r>
      <w:r>
        <w:rPr>
          <w:spacing w:val="13"/>
        </w:rPr>
        <w:t> </w:t>
      </w:r>
      <w:r>
        <w:rPr/>
        <w:t>Merkle</w:t>
      </w:r>
      <w:r>
        <w:rPr>
          <w:spacing w:val="12"/>
        </w:rPr>
        <w:t> </w:t>
      </w:r>
      <w:r>
        <w:rPr/>
        <w:t>Tree</w:t>
      </w:r>
      <w:r>
        <w:rPr>
          <w:spacing w:val="13"/>
        </w:rPr>
        <w:t> </w:t>
      </w:r>
      <w:r>
        <w:rPr>
          <w:spacing w:val="-4"/>
        </w:rPr>
        <w:t>keys</w:t>
      </w:r>
    </w:p>
    <w:p>
      <w:pPr>
        <w:spacing w:before="9"/>
        <w:ind w:left="374" w:right="0" w:firstLine="0"/>
        <w:jc w:val="left"/>
        <w:rPr>
          <w:b/>
          <w:sz w:val="20"/>
        </w:rPr>
      </w:pPr>
      <w:r>
        <w:rPr>
          <w:sz w:val="16"/>
        </w:rPr>
        <w:t>3:</w:t>
      </w:r>
      <w:r>
        <w:rPr>
          <w:spacing w:val="51"/>
          <w:sz w:val="16"/>
        </w:rPr>
        <w:t> </w:t>
      </w:r>
      <w:r>
        <w:rPr>
          <w:b/>
          <w:sz w:val="20"/>
        </w:rPr>
        <w:t>for</w:t>
      </w:r>
      <w:r>
        <w:rPr>
          <w:b/>
          <w:spacing w:val="14"/>
          <w:sz w:val="20"/>
        </w:rPr>
        <w:t> </w:t>
      </w:r>
      <w:r>
        <w:rPr>
          <w:sz w:val="20"/>
        </w:rPr>
        <w:t>each</w:t>
      </w:r>
      <w:r>
        <w:rPr>
          <w:spacing w:val="13"/>
          <w:sz w:val="20"/>
        </w:rPr>
        <w:t> </w:t>
      </w:r>
      <w:r>
        <w:rPr>
          <w:sz w:val="20"/>
        </w:rPr>
        <w:t>interval</w:t>
      </w:r>
      <w:r>
        <w:rPr>
          <w:spacing w:val="14"/>
          <w:sz w:val="20"/>
        </w:rPr>
        <w:t> </w:t>
      </w:r>
      <w:r>
        <w:rPr>
          <w:rFonts w:ascii="Georgia"/>
          <w:i/>
          <w:sz w:val="20"/>
        </w:rPr>
        <w:t>T</w:t>
      </w:r>
      <w:r>
        <w:rPr>
          <w:rFonts w:ascii="Georgia"/>
          <w:i/>
          <w:spacing w:val="42"/>
          <w:sz w:val="20"/>
        </w:rPr>
        <w:t> </w:t>
      </w:r>
      <w:r>
        <w:rPr>
          <w:b/>
          <w:spacing w:val="-5"/>
          <w:sz w:val="20"/>
        </w:rPr>
        <w:t>do</w:t>
      </w:r>
    </w:p>
    <w:p>
      <w:pPr>
        <w:tabs>
          <w:tab w:pos="797" w:val="left" w:leader="none"/>
        </w:tabs>
        <w:spacing w:line="237" w:lineRule="exact" w:before="5"/>
        <w:ind w:left="374" w:right="0" w:firstLine="0"/>
        <w:jc w:val="left"/>
        <w:rPr>
          <w:rFonts w:ascii="Calibri"/>
          <w:i/>
          <w:sz w:val="20"/>
        </w:rPr>
      </w:pPr>
      <w:r>
        <w:rPr>
          <w:spacing w:val="-5"/>
          <w:w w:val="110"/>
          <w:sz w:val="16"/>
        </w:rPr>
        <w:t>4:</w:t>
      </w:r>
      <w:r>
        <w:rPr>
          <w:sz w:val="16"/>
        </w:rPr>
        <w:tab/>
      </w:r>
      <w:r>
        <w:rPr>
          <w:sz w:val="20"/>
        </w:rPr>
        <w:t>Compute</w:t>
      </w:r>
      <w:r>
        <w:rPr>
          <w:spacing w:val="11"/>
          <w:sz w:val="20"/>
        </w:rPr>
        <w:t> </w:t>
      </w:r>
      <w:r>
        <w:rPr>
          <w:sz w:val="20"/>
        </w:rPr>
        <w:t>next</w:t>
      </w:r>
      <w:r>
        <w:rPr>
          <w:spacing w:val="12"/>
          <w:sz w:val="20"/>
        </w:rPr>
        <w:t> </w:t>
      </w:r>
      <w:r>
        <w:rPr>
          <w:sz w:val="20"/>
        </w:rPr>
        <w:t>key</w:t>
      </w:r>
      <w:r>
        <w:rPr>
          <w:spacing w:val="12"/>
          <w:sz w:val="20"/>
        </w:rPr>
        <w:t> </w:t>
      </w:r>
      <w:r>
        <w:rPr>
          <w:rFonts w:ascii="Georgia"/>
          <w:i/>
          <w:spacing w:val="-5"/>
          <w:sz w:val="20"/>
        </w:rPr>
        <w:t>K</w:t>
      </w:r>
      <w:r>
        <w:rPr>
          <w:rFonts w:ascii="Calibri"/>
          <w:i/>
          <w:spacing w:val="-5"/>
          <w:sz w:val="20"/>
          <w:vertAlign w:val="subscript"/>
        </w:rPr>
        <w:t>i</w:t>
      </w:r>
    </w:p>
    <w:p>
      <w:pPr>
        <w:tabs>
          <w:tab w:pos="797" w:val="left" w:leader="none"/>
        </w:tabs>
        <w:spacing w:line="246" w:lineRule="exact" w:before="0"/>
        <w:ind w:left="374" w:right="0" w:firstLine="0"/>
        <w:jc w:val="left"/>
        <w:rPr>
          <w:rFonts w:ascii="Tahoma"/>
          <w:sz w:val="20"/>
        </w:rPr>
      </w:pPr>
      <w:r>
        <w:rPr>
          <w:spacing w:val="-5"/>
          <w:sz w:val="16"/>
        </w:rPr>
        <w:t>5:</w:t>
      </w:r>
      <w:r>
        <w:rPr>
          <w:sz w:val="16"/>
        </w:rPr>
        <w:tab/>
      </w:r>
      <w:r>
        <w:rPr>
          <w:sz w:val="20"/>
        </w:rPr>
        <w:t>Encrypt</w:t>
      </w:r>
      <w:r>
        <w:rPr>
          <w:spacing w:val="13"/>
          <w:sz w:val="20"/>
        </w:rPr>
        <w:t> </w:t>
      </w:r>
      <w:r>
        <w:rPr>
          <w:sz w:val="20"/>
        </w:rPr>
        <w:t>using</w:t>
      </w:r>
      <w:r>
        <w:rPr>
          <w:spacing w:val="14"/>
          <w:sz w:val="20"/>
        </w:rPr>
        <w:t> </w:t>
      </w:r>
      <w:r>
        <w:rPr>
          <w:rFonts w:ascii="Georgia"/>
          <w:i/>
          <w:spacing w:val="-2"/>
          <w:sz w:val="20"/>
        </w:rPr>
        <w:t>AES</w:t>
      </w:r>
      <w:r>
        <w:rPr>
          <w:rFonts w:ascii="Tahoma"/>
          <w:spacing w:val="-2"/>
          <w:sz w:val="20"/>
        </w:rPr>
        <w:t>(</w:t>
      </w:r>
      <w:r>
        <w:rPr>
          <w:rFonts w:ascii="Georgia"/>
          <w:i/>
          <w:spacing w:val="-2"/>
          <w:sz w:val="20"/>
        </w:rPr>
        <w:t>K</w:t>
      </w:r>
      <w:r>
        <w:rPr>
          <w:rFonts w:ascii="Calibri"/>
          <w:i/>
          <w:spacing w:val="-2"/>
          <w:sz w:val="20"/>
          <w:vertAlign w:val="subscript"/>
        </w:rPr>
        <w:t>i</w:t>
      </w:r>
      <w:r>
        <w:rPr>
          <w:rFonts w:ascii="Tahoma"/>
          <w:spacing w:val="-2"/>
          <w:sz w:val="20"/>
          <w:vertAlign w:val="baseline"/>
        </w:rPr>
        <w:t>)</w:t>
      </w:r>
    </w:p>
    <w:p>
      <w:pPr>
        <w:pStyle w:val="BodyText"/>
        <w:tabs>
          <w:tab w:pos="797" w:val="left" w:leader="none"/>
        </w:tabs>
        <w:spacing w:line="229" w:lineRule="exact"/>
        <w:ind w:left="374"/>
      </w:pPr>
      <w:r>
        <w:rPr>
          <w:spacing w:val="-5"/>
          <w:sz w:val="16"/>
        </w:rPr>
        <w:t>6:</w:t>
      </w:r>
      <w:r>
        <w:rPr>
          <w:sz w:val="16"/>
        </w:rPr>
        <w:tab/>
      </w:r>
      <w:r>
        <w:rPr/>
        <w:t>Transmit</w:t>
      </w:r>
      <w:r>
        <w:rPr>
          <w:spacing w:val="9"/>
        </w:rPr>
        <w:t> </w:t>
      </w:r>
      <w:r>
        <w:rPr/>
        <w:t>LoRa</w:t>
      </w:r>
      <w:r>
        <w:rPr>
          <w:spacing w:val="10"/>
        </w:rPr>
        <w:t> </w:t>
      </w:r>
      <w:r>
        <w:rPr>
          <w:spacing w:val="-2"/>
        </w:rPr>
        <w:t>packet</w:t>
      </w:r>
    </w:p>
    <w:p>
      <w:pPr>
        <w:pStyle w:val="BodyText"/>
        <w:tabs>
          <w:tab w:pos="797" w:val="left" w:leader="none"/>
        </w:tabs>
        <w:spacing w:before="9"/>
        <w:ind w:left="374"/>
      </w:pPr>
      <w:r>
        <w:rPr>
          <w:spacing w:val="-5"/>
          <w:sz w:val="16"/>
        </w:rPr>
        <w:t>7:</w:t>
      </w:r>
      <w:r>
        <w:rPr>
          <w:sz w:val="16"/>
        </w:rPr>
        <w:tab/>
      </w:r>
      <w:r>
        <w:rPr/>
        <w:t>Log</w:t>
      </w:r>
      <w:r>
        <w:rPr>
          <w:spacing w:val="13"/>
        </w:rPr>
        <w:t> </w:t>
      </w:r>
      <w:r>
        <w:rPr/>
        <w:t>key</w:t>
      </w:r>
      <w:r>
        <w:rPr>
          <w:spacing w:val="13"/>
        </w:rPr>
        <w:t> </w:t>
      </w:r>
      <w:r>
        <w:rPr>
          <w:spacing w:val="-2"/>
        </w:rPr>
        <w:t>usage</w:t>
      </w:r>
    </w:p>
    <w:p>
      <w:pPr>
        <w:tabs>
          <w:tab w:pos="5280" w:val="left" w:leader="none"/>
        </w:tabs>
        <w:spacing w:before="9"/>
        <w:ind w:left="259" w:right="0" w:firstLine="0"/>
        <w:jc w:val="left"/>
        <w:rPr>
          <w:b/>
          <w:sz w:val="20"/>
        </w:rPr>
      </w:pPr>
      <w:r>
        <w:rPr>
          <w:spacing w:val="72"/>
          <w:sz w:val="16"/>
          <w:u w:val="single"/>
        </w:rPr>
        <w:t> </w:t>
      </w:r>
      <w:r>
        <w:rPr>
          <w:sz w:val="16"/>
          <w:u w:val="single"/>
        </w:rPr>
        <w:t>8:</w:t>
      </w:r>
      <w:r>
        <w:rPr>
          <w:spacing w:val="57"/>
          <w:sz w:val="16"/>
          <w:u w:val="single"/>
        </w:rPr>
        <w:t> </w:t>
      </w:r>
      <w:r>
        <w:rPr>
          <w:b/>
          <w:sz w:val="20"/>
          <w:u w:val="single"/>
        </w:rPr>
        <w:t>end</w:t>
      </w:r>
      <w:r>
        <w:rPr>
          <w:b/>
          <w:spacing w:val="18"/>
          <w:sz w:val="20"/>
          <w:u w:val="single"/>
        </w:rPr>
        <w:t> </w:t>
      </w:r>
      <w:r>
        <w:rPr>
          <w:b/>
          <w:spacing w:val="-5"/>
          <w:sz w:val="20"/>
          <w:u w:val="single"/>
        </w:rPr>
        <w:t>for</w:t>
      </w:r>
      <w:r>
        <w:rPr>
          <w:b/>
          <w:sz w:val="20"/>
          <w:u w:val="single"/>
        </w:rPr>
        <w:tab/>
      </w:r>
    </w:p>
    <w:p>
      <w:pPr>
        <w:pStyle w:val="BodyText"/>
        <w:rPr>
          <w:b/>
        </w:rPr>
      </w:pPr>
    </w:p>
    <w:p>
      <w:pPr>
        <w:pStyle w:val="BodyText"/>
        <w:spacing w:before="195"/>
        <w:rPr>
          <w:b/>
        </w:rPr>
      </w:pPr>
    </w:p>
    <w:p>
      <w:pPr>
        <w:spacing w:line="182" w:lineRule="exact" w:before="1"/>
        <w:ind w:left="259" w:right="0" w:firstLine="0"/>
        <w:jc w:val="center"/>
        <w:rPr>
          <w:sz w:val="16"/>
        </w:rPr>
      </w:pPr>
      <w:r>
        <w:rPr>
          <w:spacing w:val="-2"/>
          <w:sz w:val="16"/>
        </w:rPr>
        <w:t>TABLE</w:t>
      </w:r>
      <w:r>
        <w:rPr>
          <w:spacing w:val="4"/>
          <w:sz w:val="16"/>
        </w:rPr>
        <w:t> </w:t>
      </w:r>
      <w:r>
        <w:rPr>
          <w:spacing w:val="-10"/>
          <w:sz w:val="16"/>
        </w:rPr>
        <w:t>I</w:t>
      </w:r>
    </w:p>
    <w:p>
      <w:pPr>
        <w:spacing w:line="182" w:lineRule="exact" w:before="0"/>
        <w:ind w:left="259" w:right="0" w:firstLine="0"/>
        <w:jc w:val="center"/>
        <w:rPr>
          <w:sz w:val="16"/>
        </w:rPr>
      </w:pPr>
      <w:r>
        <w:rPr>
          <w:smallCaps/>
          <w:sz w:val="16"/>
        </w:rPr>
        <w:t>Static</w:t>
      </w:r>
      <w:r>
        <w:rPr>
          <w:smallCaps/>
          <w:spacing w:val="29"/>
          <w:sz w:val="16"/>
        </w:rPr>
        <w:t> </w:t>
      </w:r>
      <w:r>
        <w:rPr>
          <w:smallCaps/>
          <w:sz w:val="16"/>
        </w:rPr>
        <w:t>vs</w:t>
      </w:r>
      <w:r>
        <w:rPr>
          <w:smallCaps/>
          <w:spacing w:val="29"/>
          <w:sz w:val="16"/>
        </w:rPr>
        <w:t> </w:t>
      </w:r>
      <w:r>
        <w:rPr>
          <w:smallCaps/>
          <w:sz w:val="16"/>
        </w:rPr>
        <w:t>Dynamic</w:t>
      </w:r>
      <w:r>
        <w:rPr>
          <w:smallCaps/>
          <w:spacing w:val="29"/>
          <w:sz w:val="16"/>
        </w:rPr>
        <w:t> </w:t>
      </w:r>
      <w:r>
        <w:rPr>
          <w:smallCaps/>
          <w:sz w:val="16"/>
        </w:rPr>
        <w:t>Encryption</w:t>
      </w:r>
      <w:r>
        <w:rPr>
          <w:smallCaps/>
          <w:spacing w:val="30"/>
          <w:sz w:val="16"/>
        </w:rPr>
        <w:t> </w:t>
      </w:r>
      <w:r>
        <w:rPr>
          <w:smallCaps/>
          <w:spacing w:val="-2"/>
          <w:sz w:val="16"/>
        </w:rPr>
        <w:t>Comparison</w:t>
      </w:r>
    </w:p>
    <w:p>
      <w:pPr>
        <w:pStyle w:val="BodyText"/>
        <w:spacing w:before="4"/>
        <w:rPr>
          <w:sz w:val="15"/>
        </w:rPr>
      </w:pPr>
    </w:p>
    <w:tbl>
      <w:tblPr>
        <w:tblW w:w="0" w:type="auto"/>
        <w:jc w:val="left"/>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8"/>
        <w:gridCol w:w="1983"/>
      </w:tblGrid>
      <w:tr>
        <w:trPr>
          <w:trHeight w:val="177" w:hRule="atLeast"/>
        </w:trPr>
        <w:tc>
          <w:tcPr>
            <w:tcW w:w="2068" w:type="dxa"/>
          </w:tcPr>
          <w:p>
            <w:pPr>
              <w:pStyle w:val="TableParagraph"/>
              <w:rPr>
                <w:b/>
                <w:sz w:val="16"/>
              </w:rPr>
            </w:pPr>
            <w:r>
              <w:rPr>
                <w:b/>
                <w:sz w:val="16"/>
              </w:rPr>
              <w:t>Static</w:t>
            </w:r>
            <w:r>
              <w:rPr>
                <w:b/>
                <w:spacing w:val="15"/>
                <w:sz w:val="16"/>
              </w:rPr>
              <w:t> </w:t>
            </w:r>
            <w:r>
              <w:rPr>
                <w:b/>
                <w:spacing w:val="-2"/>
                <w:sz w:val="16"/>
              </w:rPr>
              <w:t>Encryption</w:t>
            </w:r>
          </w:p>
        </w:tc>
        <w:tc>
          <w:tcPr>
            <w:tcW w:w="1983" w:type="dxa"/>
          </w:tcPr>
          <w:p>
            <w:pPr>
              <w:pStyle w:val="TableParagraph"/>
              <w:rPr>
                <w:b/>
                <w:sz w:val="16"/>
              </w:rPr>
            </w:pPr>
            <w:r>
              <w:rPr>
                <w:b/>
                <w:sz w:val="16"/>
              </w:rPr>
              <w:t>Dynamic</w:t>
            </w:r>
            <w:r>
              <w:rPr>
                <w:b/>
                <w:spacing w:val="12"/>
                <w:sz w:val="16"/>
              </w:rPr>
              <w:t> </w:t>
            </w:r>
            <w:r>
              <w:rPr>
                <w:b/>
                <w:spacing w:val="-2"/>
                <w:sz w:val="16"/>
              </w:rPr>
              <w:t>Encryption</w:t>
            </w:r>
          </w:p>
        </w:tc>
      </w:tr>
      <w:tr>
        <w:trPr>
          <w:trHeight w:val="177" w:hRule="atLeast"/>
        </w:trPr>
        <w:tc>
          <w:tcPr>
            <w:tcW w:w="2068" w:type="dxa"/>
          </w:tcPr>
          <w:p>
            <w:pPr>
              <w:pStyle w:val="TableParagraph"/>
              <w:rPr>
                <w:sz w:val="16"/>
              </w:rPr>
            </w:pPr>
            <w:r>
              <w:rPr>
                <w:sz w:val="16"/>
              </w:rPr>
              <w:t>Single</w:t>
            </w:r>
            <w:r>
              <w:rPr>
                <w:spacing w:val="9"/>
                <w:sz w:val="16"/>
              </w:rPr>
              <w:t> </w:t>
            </w:r>
            <w:r>
              <w:rPr>
                <w:sz w:val="16"/>
              </w:rPr>
              <w:t>long-term</w:t>
            </w:r>
            <w:r>
              <w:rPr>
                <w:spacing w:val="10"/>
                <w:sz w:val="16"/>
              </w:rPr>
              <w:t> </w:t>
            </w:r>
            <w:r>
              <w:rPr>
                <w:spacing w:val="-5"/>
                <w:sz w:val="16"/>
              </w:rPr>
              <w:t>key</w:t>
            </w:r>
          </w:p>
        </w:tc>
        <w:tc>
          <w:tcPr>
            <w:tcW w:w="1983" w:type="dxa"/>
          </w:tcPr>
          <w:p>
            <w:pPr>
              <w:pStyle w:val="TableParagraph"/>
              <w:rPr>
                <w:sz w:val="16"/>
              </w:rPr>
            </w:pPr>
            <w:r>
              <w:rPr>
                <w:sz w:val="16"/>
              </w:rPr>
              <w:t>Rotating</w:t>
            </w:r>
            <w:r>
              <w:rPr>
                <w:spacing w:val="5"/>
                <w:sz w:val="16"/>
              </w:rPr>
              <w:t> </w:t>
            </w:r>
            <w:r>
              <w:rPr>
                <w:sz w:val="16"/>
              </w:rPr>
              <w:t>short-lived</w:t>
            </w:r>
            <w:r>
              <w:rPr>
                <w:spacing w:val="5"/>
                <w:sz w:val="16"/>
              </w:rPr>
              <w:t> </w:t>
            </w:r>
            <w:r>
              <w:rPr>
                <w:spacing w:val="-4"/>
                <w:sz w:val="16"/>
              </w:rPr>
              <w:t>keys</w:t>
            </w:r>
          </w:p>
        </w:tc>
      </w:tr>
      <w:tr>
        <w:trPr>
          <w:trHeight w:val="177" w:hRule="atLeast"/>
        </w:trPr>
        <w:tc>
          <w:tcPr>
            <w:tcW w:w="2068" w:type="dxa"/>
          </w:tcPr>
          <w:p>
            <w:pPr>
              <w:pStyle w:val="TableParagraph"/>
              <w:rPr>
                <w:sz w:val="16"/>
              </w:rPr>
            </w:pPr>
            <w:r>
              <w:rPr>
                <w:sz w:val="16"/>
              </w:rPr>
              <w:t>Higher</w:t>
            </w:r>
            <w:r>
              <w:rPr>
                <w:spacing w:val="8"/>
                <w:sz w:val="16"/>
              </w:rPr>
              <w:t> </w:t>
            </w:r>
            <w:r>
              <w:rPr>
                <w:sz w:val="16"/>
              </w:rPr>
              <w:t>exposure</w:t>
            </w:r>
            <w:r>
              <w:rPr>
                <w:spacing w:val="8"/>
                <w:sz w:val="16"/>
              </w:rPr>
              <w:t> </w:t>
            </w:r>
            <w:r>
              <w:rPr>
                <w:spacing w:val="-2"/>
                <w:sz w:val="16"/>
              </w:rPr>
              <w:t>window</w:t>
            </w:r>
          </w:p>
        </w:tc>
        <w:tc>
          <w:tcPr>
            <w:tcW w:w="1983" w:type="dxa"/>
          </w:tcPr>
          <w:p>
            <w:pPr>
              <w:pStyle w:val="TableParagraph"/>
              <w:rPr>
                <w:sz w:val="16"/>
              </w:rPr>
            </w:pPr>
            <w:r>
              <w:rPr>
                <w:sz w:val="16"/>
              </w:rPr>
              <w:t>Minimal</w:t>
            </w:r>
            <w:r>
              <w:rPr>
                <w:spacing w:val="7"/>
                <w:sz w:val="16"/>
              </w:rPr>
              <w:t> </w:t>
            </w:r>
            <w:r>
              <w:rPr>
                <w:sz w:val="16"/>
              </w:rPr>
              <w:t>exposure</w:t>
            </w:r>
            <w:r>
              <w:rPr>
                <w:spacing w:val="8"/>
                <w:sz w:val="16"/>
              </w:rPr>
              <w:t> </w:t>
            </w:r>
            <w:r>
              <w:rPr>
                <w:spacing w:val="-2"/>
                <w:sz w:val="16"/>
              </w:rPr>
              <w:t>window</w:t>
            </w:r>
          </w:p>
        </w:tc>
      </w:tr>
      <w:tr>
        <w:trPr>
          <w:trHeight w:val="177" w:hRule="atLeast"/>
        </w:trPr>
        <w:tc>
          <w:tcPr>
            <w:tcW w:w="2068" w:type="dxa"/>
          </w:tcPr>
          <w:p>
            <w:pPr>
              <w:pStyle w:val="TableParagraph"/>
              <w:rPr>
                <w:sz w:val="16"/>
              </w:rPr>
            </w:pPr>
            <w:r>
              <w:rPr>
                <w:sz w:val="16"/>
              </w:rPr>
              <w:t>Weak</w:t>
            </w:r>
            <w:r>
              <w:rPr>
                <w:spacing w:val="3"/>
                <w:sz w:val="16"/>
              </w:rPr>
              <w:t> </w:t>
            </w:r>
            <w:r>
              <w:rPr>
                <w:sz w:val="16"/>
              </w:rPr>
              <w:t>forward</w:t>
            </w:r>
            <w:r>
              <w:rPr>
                <w:spacing w:val="3"/>
                <w:sz w:val="16"/>
              </w:rPr>
              <w:t> </w:t>
            </w:r>
            <w:r>
              <w:rPr>
                <w:spacing w:val="-2"/>
                <w:sz w:val="16"/>
              </w:rPr>
              <w:t>secrecy</w:t>
            </w:r>
          </w:p>
        </w:tc>
        <w:tc>
          <w:tcPr>
            <w:tcW w:w="1983" w:type="dxa"/>
          </w:tcPr>
          <w:p>
            <w:pPr>
              <w:pStyle w:val="TableParagraph"/>
              <w:rPr>
                <w:sz w:val="16"/>
              </w:rPr>
            </w:pPr>
            <w:r>
              <w:rPr>
                <w:sz w:val="16"/>
              </w:rPr>
              <w:t>Strong</w:t>
            </w:r>
            <w:r>
              <w:rPr>
                <w:spacing w:val="9"/>
                <w:sz w:val="16"/>
              </w:rPr>
              <w:t> </w:t>
            </w:r>
            <w:r>
              <w:rPr>
                <w:sz w:val="16"/>
              </w:rPr>
              <w:t>forward</w:t>
            </w:r>
            <w:r>
              <w:rPr>
                <w:spacing w:val="9"/>
                <w:sz w:val="16"/>
              </w:rPr>
              <w:t> </w:t>
            </w:r>
            <w:r>
              <w:rPr>
                <w:spacing w:val="-2"/>
                <w:sz w:val="16"/>
              </w:rPr>
              <w:t>secrecy</w:t>
            </w:r>
          </w:p>
        </w:tc>
      </w:tr>
      <w:tr>
        <w:trPr>
          <w:trHeight w:val="177" w:hRule="atLeast"/>
        </w:trPr>
        <w:tc>
          <w:tcPr>
            <w:tcW w:w="2068" w:type="dxa"/>
          </w:tcPr>
          <w:p>
            <w:pPr>
              <w:pStyle w:val="TableParagraph"/>
              <w:rPr>
                <w:sz w:val="16"/>
              </w:rPr>
            </w:pPr>
            <w:r>
              <w:rPr>
                <w:sz w:val="16"/>
              </w:rPr>
              <w:t>Vulnerable</w:t>
            </w:r>
            <w:r>
              <w:rPr>
                <w:spacing w:val="6"/>
                <w:sz w:val="16"/>
              </w:rPr>
              <w:t> </w:t>
            </w:r>
            <w:r>
              <w:rPr>
                <w:sz w:val="16"/>
              </w:rPr>
              <w:t>to</w:t>
            </w:r>
            <w:r>
              <w:rPr>
                <w:spacing w:val="7"/>
                <w:sz w:val="16"/>
              </w:rPr>
              <w:t> </w:t>
            </w:r>
            <w:r>
              <w:rPr>
                <w:sz w:val="16"/>
              </w:rPr>
              <w:t>replay</w:t>
            </w:r>
            <w:r>
              <w:rPr>
                <w:spacing w:val="7"/>
                <w:sz w:val="16"/>
              </w:rPr>
              <w:t> </w:t>
            </w:r>
            <w:r>
              <w:rPr>
                <w:spacing w:val="-2"/>
                <w:sz w:val="16"/>
              </w:rPr>
              <w:t>attacks</w:t>
            </w:r>
          </w:p>
        </w:tc>
        <w:tc>
          <w:tcPr>
            <w:tcW w:w="1983" w:type="dxa"/>
          </w:tcPr>
          <w:p>
            <w:pPr>
              <w:pStyle w:val="TableParagraph"/>
              <w:rPr>
                <w:sz w:val="16"/>
              </w:rPr>
            </w:pPr>
            <w:r>
              <w:rPr>
                <w:sz w:val="16"/>
              </w:rPr>
              <w:t>Resistant</w:t>
            </w:r>
            <w:r>
              <w:rPr>
                <w:spacing w:val="11"/>
                <w:sz w:val="16"/>
              </w:rPr>
              <w:t> </w:t>
            </w:r>
            <w:r>
              <w:rPr>
                <w:sz w:val="16"/>
              </w:rPr>
              <w:t>to</w:t>
            </w:r>
            <w:r>
              <w:rPr>
                <w:spacing w:val="11"/>
                <w:sz w:val="16"/>
              </w:rPr>
              <w:t> </w:t>
            </w:r>
            <w:r>
              <w:rPr>
                <w:sz w:val="16"/>
              </w:rPr>
              <w:t>replay</w:t>
            </w:r>
            <w:r>
              <w:rPr>
                <w:spacing w:val="11"/>
                <w:sz w:val="16"/>
              </w:rPr>
              <w:t> </w:t>
            </w:r>
            <w:r>
              <w:rPr>
                <w:spacing w:val="-2"/>
                <w:sz w:val="16"/>
              </w:rPr>
              <w:t>attacks</w:t>
            </w:r>
          </w:p>
        </w:tc>
      </w:tr>
    </w:tbl>
    <w:p>
      <w:pPr>
        <w:pStyle w:val="ListParagraph"/>
        <w:numPr>
          <w:ilvl w:val="0"/>
          <w:numId w:val="1"/>
        </w:numPr>
        <w:tabs>
          <w:tab w:pos="1807" w:val="left" w:leader="none"/>
        </w:tabs>
        <w:spacing w:line="240" w:lineRule="auto" w:before="71" w:after="0"/>
        <w:ind w:left="1807" w:right="0" w:hanging="442"/>
        <w:jc w:val="left"/>
        <w:rPr>
          <w:sz w:val="20"/>
        </w:rPr>
      </w:pPr>
      <w:r>
        <w:rPr/>
        <w:br w:type="column"/>
      </w:r>
      <w:r>
        <w:rPr>
          <w:smallCaps/>
          <w:spacing w:val="2"/>
          <w:sz w:val="20"/>
        </w:rPr>
        <w:t>End-to-End</w:t>
      </w:r>
      <w:r>
        <w:rPr>
          <w:smallCaps/>
          <w:spacing w:val="68"/>
          <w:sz w:val="20"/>
        </w:rPr>
        <w:t> </w:t>
      </w:r>
      <w:r>
        <w:rPr>
          <w:smallCaps/>
          <w:spacing w:val="-2"/>
          <w:sz w:val="20"/>
        </w:rPr>
        <w:t>Workflow</w:t>
      </w:r>
    </w:p>
    <w:p>
      <w:pPr>
        <w:pStyle w:val="BodyText"/>
        <w:spacing w:line="249" w:lineRule="auto" w:before="90"/>
        <w:ind w:left="199" w:right="257" w:firstLine="199"/>
        <w:jc w:val="both"/>
      </w:pPr>
      <w:r>
        <w:rPr/>
        <w:t>The complete communication workflow, from user input </w:t>
      </w:r>
      <w:r>
        <w:rPr/>
        <w:t>to display, is illustrated in Fig. 6.</w:t>
      </w:r>
    </w:p>
    <w:p>
      <w:pPr>
        <w:pStyle w:val="BodyText"/>
        <w:spacing w:before="19"/>
      </w:pPr>
      <w:r>
        <w:rPr/>
        <w:drawing>
          <wp:anchor distT="0" distB="0" distL="0" distR="0" allowOverlap="1" layoutInCell="1" locked="0" behindDoc="1" simplePos="0" relativeHeight="487589888">
            <wp:simplePos x="0" y="0"/>
            <wp:positionH relativeFrom="page">
              <wp:posOffset>4850177</wp:posOffset>
            </wp:positionH>
            <wp:positionV relativeFrom="paragraph">
              <wp:posOffset>173724</wp:posOffset>
            </wp:positionV>
            <wp:extent cx="1652873" cy="331851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6" cstate="print"/>
                    <a:stretch>
                      <a:fillRect/>
                    </a:stretch>
                  </pic:blipFill>
                  <pic:spPr>
                    <a:xfrm>
                      <a:off x="0" y="0"/>
                      <a:ext cx="1652873" cy="3318510"/>
                    </a:xfrm>
                    <a:prstGeom prst="rect">
                      <a:avLst/>
                    </a:prstGeom>
                  </pic:spPr>
                </pic:pic>
              </a:graphicData>
            </a:graphic>
          </wp:anchor>
        </w:drawing>
      </w:r>
    </w:p>
    <w:p>
      <w:pPr>
        <w:pStyle w:val="BodyText"/>
        <w:spacing w:before="10"/>
      </w:pPr>
    </w:p>
    <w:p>
      <w:pPr>
        <w:spacing w:before="0"/>
        <w:ind w:left="1169" w:right="0" w:firstLine="0"/>
        <w:jc w:val="left"/>
        <w:rPr>
          <w:sz w:val="16"/>
        </w:rPr>
      </w:pPr>
      <w:r>
        <w:rPr>
          <w:sz w:val="16"/>
        </w:rPr>
        <w:t>Fig.</w:t>
      </w:r>
      <w:r>
        <w:rPr>
          <w:spacing w:val="10"/>
          <w:sz w:val="16"/>
        </w:rPr>
        <w:t> </w:t>
      </w:r>
      <w:r>
        <w:rPr>
          <w:sz w:val="16"/>
        </w:rPr>
        <w:t>6.</w:t>
      </w:r>
      <w:r>
        <w:rPr>
          <w:spacing w:val="63"/>
          <w:sz w:val="16"/>
        </w:rPr>
        <w:t> </w:t>
      </w:r>
      <w:r>
        <w:rPr>
          <w:sz w:val="16"/>
        </w:rPr>
        <w:t>End-to-End</w:t>
      </w:r>
      <w:r>
        <w:rPr>
          <w:spacing w:val="10"/>
          <w:sz w:val="16"/>
        </w:rPr>
        <w:t> </w:t>
      </w:r>
      <w:r>
        <w:rPr>
          <w:sz w:val="16"/>
        </w:rPr>
        <w:t>Communication</w:t>
      </w:r>
      <w:r>
        <w:rPr>
          <w:spacing w:val="11"/>
          <w:sz w:val="16"/>
        </w:rPr>
        <w:t> </w:t>
      </w:r>
      <w:r>
        <w:rPr>
          <w:spacing w:val="-2"/>
          <w:sz w:val="16"/>
        </w:rPr>
        <w:t>Workflow.</w:t>
      </w:r>
    </w:p>
    <w:p>
      <w:pPr>
        <w:pStyle w:val="BodyText"/>
        <w:rPr>
          <w:sz w:val="16"/>
        </w:rPr>
      </w:pPr>
    </w:p>
    <w:p>
      <w:pPr>
        <w:pStyle w:val="BodyText"/>
        <w:spacing w:before="9"/>
        <w:rPr>
          <w:sz w:val="16"/>
        </w:rPr>
      </w:pPr>
    </w:p>
    <w:p>
      <w:pPr>
        <w:pStyle w:val="ListParagraph"/>
        <w:numPr>
          <w:ilvl w:val="0"/>
          <w:numId w:val="1"/>
        </w:numPr>
        <w:tabs>
          <w:tab w:pos="1704" w:val="left" w:leader="none"/>
        </w:tabs>
        <w:spacing w:line="240" w:lineRule="auto" w:before="0" w:after="0"/>
        <w:ind w:left="1704" w:right="0" w:hanging="517"/>
        <w:jc w:val="left"/>
        <w:rPr>
          <w:sz w:val="20"/>
        </w:rPr>
      </w:pPr>
      <w:r>
        <w:rPr>
          <w:smallCaps/>
          <w:spacing w:val="2"/>
          <w:sz w:val="20"/>
        </w:rPr>
        <w:t>Experimental</w:t>
      </w:r>
      <w:r>
        <w:rPr>
          <w:smallCaps/>
          <w:spacing w:val="68"/>
          <w:sz w:val="20"/>
        </w:rPr>
        <w:t> </w:t>
      </w:r>
      <w:r>
        <w:rPr>
          <w:smallCaps/>
          <w:spacing w:val="-2"/>
          <w:sz w:val="20"/>
        </w:rPr>
        <w:t>Evaluation</w:t>
      </w:r>
    </w:p>
    <w:p>
      <w:pPr>
        <w:pStyle w:val="BodyText"/>
        <w:spacing w:line="249" w:lineRule="auto" w:before="90"/>
        <w:ind w:left="199" w:right="257" w:firstLine="199"/>
        <w:jc w:val="both"/>
      </w:pPr>
      <w:r>
        <w:rPr/>
        <w:t>Experiments</w:t>
      </w:r>
      <w:r>
        <w:rPr>
          <w:spacing w:val="-5"/>
        </w:rPr>
        <w:t> </w:t>
      </w:r>
      <w:r>
        <w:rPr/>
        <w:t>were</w:t>
      </w:r>
      <w:r>
        <w:rPr>
          <w:spacing w:val="-5"/>
        </w:rPr>
        <w:t> </w:t>
      </w:r>
      <w:r>
        <w:rPr/>
        <w:t>conducted</w:t>
      </w:r>
      <w:r>
        <w:rPr>
          <w:spacing w:val="-5"/>
        </w:rPr>
        <w:t> </w:t>
      </w:r>
      <w:r>
        <w:rPr/>
        <w:t>using</w:t>
      </w:r>
      <w:r>
        <w:rPr>
          <w:spacing w:val="-5"/>
        </w:rPr>
        <w:t> </w:t>
      </w:r>
      <w:r>
        <w:rPr/>
        <w:t>two</w:t>
      </w:r>
      <w:r>
        <w:rPr>
          <w:spacing w:val="-5"/>
        </w:rPr>
        <w:t> </w:t>
      </w:r>
      <w:r>
        <w:rPr/>
        <w:t>Heltec</w:t>
      </w:r>
      <w:r>
        <w:rPr>
          <w:spacing w:val="-5"/>
        </w:rPr>
        <w:t> </w:t>
      </w:r>
      <w:r>
        <w:rPr/>
        <w:t>ESP32</w:t>
      </w:r>
      <w:r>
        <w:rPr>
          <w:spacing w:val="-5"/>
        </w:rPr>
        <w:t> </w:t>
      </w:r>
      <w:r>
        <w:rPr/>
        <w:t>LoRa SX1278</w:t>
      </w:r>
      <w:r>
        <w:rPr>
          <w:spacing w:val="-10"/>
        </w:rPr>
        <w:t> </w:t>
      </w:r>
      <w:r>
        <w:rPr/>
        <w:t>nodes</w:t>
      </w:r>
      <w:r>
        <w:rPr>
          <w:spacing w:val="-10"/>
        </w:rPr>
        <w:t> </w:t>
      </w:r>
      <w:r>
        <w:rPr/>
        <w:t>configured</w:t>
      </w:r>
      <w:r>
        <w:rPr>
          <w:spacing w:val="-10"/>
        </w:rPr>
        <w:t> </w:t>
      </w:r>
      <w:r>
        <w:rPr/>
        <w:t>as</w:t>
      </w:r>
      <w:r>
        <w:rPr>
          <w:spacing w:val="-10"/>
        </w:rPr>
        <w:t> </w:t>
      </w:r>
      <w:r>
        <w:rPr/>
        <w:t>a</w:t>
      </w:r>
      <w:r>
        <w:rPr>
          <w:spacing w:val="-10"/>
        </w:rPr>
        <w:t> </w:t>
      </w:r>
      <w:r>
        <w:rPr/>
        <w:t>dynamic</w:t>
      </w:r>
      <w:r>
        <w:rPr>
          <w:spacing w:val="-10"/>
        </w:rPr>
        <w:t> </w:t>
      </w:r>
      <w:r>
        <w:rPr/>
        <w:t>encrypted</w:t>
      </w:r>
      <w:r>
        <w:rPr>
          <w:spacing w:val="-10"/>
        </w:rPr>
        <w:t> </w:t>
      </w:r>
      <w:r>
        <w:rPr/>
        <w:t>sender</w:t>
      </w:r>
      <w:r>
        <w:rPr>
          <w:spacing w:val="-10"/>
        </w:rPr>
        <w:t> </w:t>
      </w:r>
      <w:r>
        <w:rPr/>
        <w:t>and</w:t>
      </w:r>
      <w:r>
        <w:rPr>
          <w:spacing w:val="-10"/>
        </w:rPr>
        <w:t> </w:t>
      </w:r>
      <w:r>
        <w:rPr/>
        <w:t>a time-synchronized receiver. The evaluation was performed in a semi-urban outdoor environment under line-of-sight (LoS) conditions to validate communication reliability, encryption performance, synchronization stability, and overall system </w:t>
      </w:r>
      <w:r>
        <w:rPr>
          <w:spacing w:val="-2"/>
        </w:rPr>
        <w:t>robustness.</w:t>
      </w:r>
    </w:p>
    <w:p>
      <w:pPr>
        <w:pStyle w:val="ListParagraph"/>
        <w:numPr>
          <w:ilvl w:val="0"/>
          <w:numId w:val="7"/>
        </w:numPr>
        <w:tabs>
          <w:tab w:pos="469" w:val="left" w:leader="none"/>
        </w:tabs>
        <w:spacing w:line="240" w:lineRule="auto" w:before="159" w:after="0"/>
        <w:ind w:left="469" w:right="0" w:hanging="270"/>
        <w:jc w:val="both"/>
        <w:rPr>
          <w:i/>
          <w:sz w:val="20"/>
        </w:rPr>
      </w:pPr>
      <w:r>
        <w:rPr>
          <w:i/>
          <w:spacing w:val="-2"/>
          <w:sz w:val="20"/>
        </w:rPr>
        <w:t>Hardware</w:t>
      </w:r>
      <w:r>
        <w:rPr>
          <w:i/>
          <w:spacing w:val="10"/>
          <w:sz w:val="20"/>
        </w:rPr>
        <w:t> </w:t>
      </w:r>
      <w:r>
        <w:rPr>
          <w:i/>
          <w:spacing w:val="-2"/>
          <w:sz w:val="20"/>
        </w:rPr>
        <w:t>Validation</w:t>
      </w:r>
    </w:p>
    <w:p>
      <w:pPr>
        <w:pStyle w:val="BodyText"/>
        <w:spacing w:line="249" w:lineRule="auto" w:before="82"/>
        <w:ind w:left="199" w:right="257" w:firstLine="199"/>
        <w:jc w:val="both"/>
      </w:pPr>
      <w:r>
        <w:rPr/>
        <w:t>A</w:t>
      </w:r>
      <w:r>
        <w:rPr>
          <w:spacing w:val="40"/>
        </w:rPr>
        <w:t> </w:t>
      </w:r>
      <w:r>
        <w:rPr/>
        <w:t>single</w:t>
      </w:r>
      <w:r>
        <w:rPr>
          <w:spacing w:val="40"/>
        </w:rPr>
        <w:t> </w:t>
      </w:r>
      <w:r>
        <w:rPr/>
        <w:t>transmitter</w:t>
      </w:r>
      <w:r>
        <w:rPr>
          <w:spacing w:val="40"/>
        </w:rPr>
        <w:t> </w:t>
      </w:r>
      <w:r>
        <w:rPr/>
        <w:t>node</w:t>
      </w:r>
      <w:r>
        <w:rPr>
          <w:spacing w:val="40"/>
        </w:rPr>
        <w:t> </w:t>
      </w:r>
      <w:r>
        <w:rPr/>
        <w:t>made</w:t>
      </w:r>
      <w:r>
        <w:rPr>
          <w:spacing w:val="40"/>
        </w:rPr>
        <w:t> </w:t>
      </w:r>
      <w:r>
        <w:rPr/>
        <w:t>up</w:t>
      </w:r>
      <w:r>
        <w:rPr>
          <w:spacing w:val="40"/>
        </w:rPr>
        <w:t> </w:t>
      </w:r>
      <w:r>
        <w:rPr/>
        <w:t>one</w:t>
      </w:r>
      <w:r>
        <w:rPr>
          <w:spacing w:val="40"/>
        </w:rPr>
        <w:t> </w:t>
      </w:r>
      <w:r>
        <w:rPr/>
        <w:t>piece.</w:t>
      </w:r>
      <w:r>
        <w:rPr>
          <w:spacing w:val="40"/>
        </w:rPr>
        <w:t> </w:t>
      </w:r>
      <w:r>
        <w:rPr/>
        <w:t>Step</w:t>
      </w:r>
      <w:r>
        <w:rPr>
          <w:spacing w:val="40"/>
        </w:rPr>
        <w:t> </w:t>
      </w:r>
      <w:r>
        <w:rPr/>
        <w:t>by step, the receiver took shape on its own. Built apart, these pieces linked into the system’s frame Heltec ESP32 Lora Board Integration A tiny dark display rests along one edge, presenting information legibly when lighting fades. Radio waves</w:t>
      </w:r>
      <w:r>
        <w:rPr>
          <w:spacing w:val="-11"/>
        </w:rPr>
        <w:t> </w:t>
      </w:r>
      <w:r>
        <w:rPr/>
        <w:t>at</w:t>
      </w:r>
      <w:r>
        <w:rPr>
          <w:spacing w:val="-11"/>
        </w:rPr>
        <w:t> </w:t>
      </w:r>
      <w:r>
        <w:rPr/>
        <w:t>433</w:t>
      </w:r>
      <w:r>
        <w:rPr>
          <w:spacing w:val="-11"/>
        </w:rPr>
        <w:t> </w:t>
      </w:r>
      <w:r>
        <w:rPr/>
        <w:t>megahertz</w:t>
      </w:r>
      <w:r>
        <w:rPr>
          <w:spacing w:val="-11"/>
        </w:rPr>
        <w:t> </w:t>
      </w:r>
      <w:r>
        <w:rPr/>
        <w:t>get</w:t>
      </w:r>
      <w:r>
        <w:rPr>
          <w:spacing w:val="-11"/>
        </w:rPr>
        <w:t> </w:t>
      </w:r>
      <w:r>
        <w:rPr/>
        <w:t>managed</w:t>
      </w:r>
      <w:r>
        <w:rPr>
          <w:spacing w:val="-11"/>
        </w:rPr>
        <w:t> </w:t>
      </w:r>
      <w:r>
        <w:rPr/>
        <w:t>by</w:t>
      </w:r>
      <w:r>
        <w:rPr>
          <w:spacing w:val="-11"/>
        </w:rPr>
        <w:t> </w:t>
      </w:r>
      <w:r>
        <w:rPr/>
        <w:t>a</w:t>
      </w:r>
      <w:r>
        <w:rPr>
          <w:spacing w:val="-11"/>
        </w:rPr>
        <w:t> </w:t>
      </w:r>
      <w:r>
        <w:rPr/>
        <w:t>separate</w:t>
      </w:r>
      <w:r>
        <w:rPr>
          <w:spacing w:val="-11"/>
        </w:rPr>
        <w:t> </w:t>
      </w:r>
      <w:r>
        <w:rPr/>
        <w:t>component. The Receiver Uses A Ds3231 Rtc Module When keys switch, frequency</w:t>
      </w:r>
      <w:r>
        <w:rPr>
          <w:spacing w:val="40"/>
        </w:rPr>
        <w:t> </w:t>
      </w:r>
      <w:r>
        <w:rPr/>
        <w:t>slips</w:t>
      </w:r>
      <w:r>
        <w:rPr>
          <w:spacing w:val="40"/>
        </w:rPr>
        <w:t> </w:t>
      </w:r>
      <w:r>
        <w:rPr/>
        <w:t>follow</w:t>
      </w:r>
      <w:r>
        <w:rPr>
          <w:spacing w:val="40"/>
        </w:rPr>
        <w:t> </w:t>
      </w:r>
      <w:r>
        <w:rPr/>
        <w:t>along.</w:t>
      </w:r>
      <w:r>
        <w:rPr>
          <w:spacing w:val="40"/>
        </w:rPr>
        <w:t> </w:t>
      </w:r>
      <w:r>
        <w:rPr/>
        <w:t>Someone</w:t>
      </w:r>
      <w:r>
        <w:rPr>
          <w:spacing w:val="40"/>
        </w:rPr>
        <w:t> </w:t>
      </w:r>
      <w:r>
        <w:rPr/>
        <w:t>else</w:t>
      </w:r>
      <w:r>
        <w:rPr>
          <w:spacing w:val="40"/>
        </w:rPr>
        <w:t> </w:t>
      </w:r>
      <w:r>
        <w:rPr/>
        <w:t>manages</w:t>
      </w:r>
      <w:r>
        <w:rPr>
          <w:spacing w:val="40"/>
        </w:rPr>
        <w:t> </w:t>
      </w:r>
      <w:r>
        <w:rPr/>
        <w:t>that part</w:t>
      </w:r>
      <w:r>
        <w:rPr>
          <w:spacing w:val="40"/>
        </w:rPr>
        <w:t> </w:t>
      </w:r>
      <w:r>
        <w:rPr/>
        <w:t>Firm</w:t>
      </w:r>
      <w:r>
        <w:rPr>
          <w:spacing w:val="40"/>
        </w:rPr>
        <w:t> </w:t>
      </w:r>
      <w:r>
        <w:rPr/>
        <w:t>radio</w:t>
      </w:r>
      <w:r>
        <w:rPr>
          <w:spacing w:val="40"/>
        </w:rPr>
        <w:t> </w:t>
      </w:r>
      <w:r>
        <w:rPr/>
        <w:t>links</w:t>
      </w:r>
      <w:r>
        <w:rPr>
          <w:spacing w:val="40"/>
        </w:rPr>
        <w:t> </w:t>
      </w:r>
      <w:r>
        <w:rPr/>
        <w:t>held</w:t>
      </w:r>
      <w:r>
        <w:rPr>
          <w:spacing w:val="40"/>
        </w:rPr>
        <w:t> </w:t>
      </w:r>
      <w:r>
        <w:rPr/>
        <w:t>strong</w:t>
      </w:r>
      <w:r>
        <w:rPr>
          <w:spacing w:val="40"/>
        </w:rPr>
        <w:t> </w:t>
      </w:r>
      <w:r>
        <w:rPr/>
        <w:t>because</w:t>
      </w:r>
      <w:r>
        <w:rPr>
          <w:spacing w:val="40"/>
        </w:rPr>
        <w:t> </w:t>
      </w:r>
      <w:r>
        <w:rPr/>
        <w:t>of</w:t>
      </w:r>
      <w:r>
        <w:rPr>
          <w:spacing w:val="40"/>
        </w:rPr>
        <w:t> </w:t>
      </w:r>
      <w:r>
        <w:rPr/>
        <w:t>SMA</w:t>
      </w:r>
      <w:r>
        <w:rPr>
          <w:spacing w:val="40"/>
        </w:rPr>
        <w:t> </w:t>
      </w:r>
      <w:r>
        <w:rPr/>
        <w:t>fittings at</w:t>
      </w:r>
      <w:r>
        <w:rPr>
          <w:spacing w:val="40"/>
        </w:rPr>
        <w:t> </w:t>
      </w:r>
      <w:r>
        <w:rPr/>
        <w:t>each</w:t>
      </w:r>
      <w:r>
        <w:rPr>
          <w:spacing w:val="40"/>
        </w:rPr>
        <w:t> </w:t>
      </w:r>
      <w:r>
        <w:rPr/>
        <w:t>antenna’s</w:t>
      </w:r>
      <w:r>
        <w:rPr>
          <w:spacing w:val="40"/>
        </w:rPr>
        <w:t> </w:t>
      </w:r>
      <w:r>
        <w:rPr/>
        <w:t>tip.</w:t>
      </w:r>
      <w:r>
        <w:rPr>
          <w:spacing w:val="40"/>
        </w:rPr>
        <w:t> </w:t>
      </w:r>
      <w:r>
        <w:rPr/>
        <w:t>Though</w:t>
      </w:r>
      <w:r>
        <w:rPr>
          <w:spacing w:val="40"/>
        </w:rPr>
        <w:t> </w:t>
      </w:r>
      <w:r>
        <w:rPr/>
        <w:t>tiny,</w:t>
      </w:r>
      <w:r>
        <w:rPr>
          <w:spacing w:val="40"/>
        </w:rPr>
        <w:t> </w:t>
      </w:r>
      <w:r>
        <w:rPr/>
        <w:t>their</w:t>
      </w:r>
      <w:r>
        <w:rPr>
          <w:spacing w:val="40"/>
        </w:rPr>
        <w:t> </w:t>
      </w:r>
      <w:r>
        <w:rPr/>
        <w:t>impact</w:t>
      </w:r>
      <w:r>
        <w:rPr>
          <w:spacing w:val="40"/>
        </w:rPr>
        <w:t> </w:t>
      </w:r>
      <w:r>
        <w:rPr/>
        <w:t>stretched far when it came to range and reliability. During continuous operation testing, both nodes demon- Firm power marked every test phase, yet the OLED held consistent performance through uninterrupted runs. Each interaction met an even</w:t>
      </w:r>
      <w:r>
        <w:rPr>
          <w:spacing w:val="40"/>
        </w:rPr>
        <w:t> </w:t>
      </w:r>
      <w:r>
        <w:rPr/>
        <w:t>reply from the screen Onward travel the radio waves, smooth and</w:t>
      </w:r>
      <w:r>
        <w:rPr>
          <w:spacing w:val="47"/>
        </w:rPr>
        <w:t> </w:t>
      </w:r>
      <w:r>
        <w:rPr/>
        <w:t>unbroken.</w:t>
      </w:r>
      <w:r>
        <w:rPr>
          <w:spacing w:val="48"/>
        </w:rPr>
        <w:t> </w:t>
      </w:r>
      <w:r>
        <w:rPr/>
        <w:t>Steady</w:t>
      </w:r>
      <w:r>
        <w:rPr>
          <w:spacing w:val="47"/>
        </w:rPr>
        <w:t> </w:t>
      </w:r>
      <w:r>
        <w:rPr/>
        <w:t>it</w:t>
      </w:r>
      <w:r>
        <w:rPr>
          <w:spacing w:val="48"/>
        </w:rPr>
        <w:t> </w:t>
      </w:r>
      <w:r>
        <w:rPr/>
        <w:t>runs,</w:t>
      </w:r>
      <w:r>
        <w:rPr>
          <w:spacing w:val="47"/>
        </w:rPr>
        <w:t> </w:t>
      </w:r>
      <w:r>
        <w:rPr/>
        <w:t>thanks</w:t>
      </w:r>
      <w:r>
        <w:rPr>
          <w:spacing w:val="48"/>
        </w:rPr>
        <w:t> </w:t>
      </w:r>
      <w:r>
        <w:rPr/>
        <w:t>to</w:t>
      </w:r>
      <w:r>
        <w:rPr>
          <w:spacing w:val="47"/>
        </w:rPr>
        <w:t> </w:t>
      </w:r>
      <w:r>
        <w:rPr/>
        <w:t>no</w:t>
      </w:r>
      <w:r>
        <w:rPr>
          <w:spacing w:val="48"/>
        </w:rPr>
        <w:t> </w:t>
      </w:r>
      <w:r>
        <w:rPr/>
        <w:t>wobbly</w:t>
      </w:r>
      <w:r>
        <w:rPr>
          <w:spacing w:val="47"/>
        </w:rPr>
        <w:t> </w:t>
      </w:r>
      <w:r>
        <w:rPr>
          <w:spacing w:val="-2"/>
        </w:rPr>
        <w:t>pieces</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jc w:val="both"/>
      </w:pPr>
      <w:r>
        <w:rPr/>
        <w:t>kicking</w:t>
      </w:r>
      <w:r>
        <w:rPr>
          <w:spacing w:val="29"/>
        </w:rPr>
        <w:t> </w:t>
      </w:r>
      <w:r>
        <w:rPr/>
        <w:t>things</w:t>
      </w:r>
      <w:r>
        <w:rPr>
          <w:spacing w:val="29"/>
        </w:rPr>
        <w:t> </w:t>
      </w:r>
      <w:r>
        <w:rPr/>
        <w:t>off</w:t>
      </w:r>
      <w:r>
        <w:rPr>
          <w:spacing w:val="29"/>
        </w:rPr>
        <w:t> </w:t>
      </w:r>
      <w:r>
        <w:rPr/>
        <w:t>Frayed</w:t>
      </w:r>
      <w:r>
        <w:rPr>
          <w:spacing w:val="29"/>
        </w:rPr>
        <w:t> </w:t>
      </w:r>
      <w:r>
        <w:rPr/>
        <w:t>wires</w:t>
      </w:r>
      <w:r>
        <w:rPr>
          <w:spacing w:val="29"/>
        </w:rPr>
        <w:t> </w:t>
      </w:r>
      <w:r>
        <w:rPr/>
        <w:t>near</w:t>
      </w:r>
      <w:r>
        <w:rPr>
          <w:spacing w:val="29"/>
        </w:rPr>
        <w:t> </w:t>
      </w:r>
      <w:r>
        <w:rPr/>
        <w:t>the</w:t>
      </w:r>
      <w:r>
        <w:rPr>
          <w:spacing w:val="29"/>
        </w:rPr>
        <w:t> </w:t>
      </w:r>
      <w:r>
        <w:rPr/>
        <w:t>signal</w:t>
      </w:r>
      <w:r>
        <w:rPr>
          <w:spacing w:val="29"/>
        </w:rPr>
        <w:t> </w:t>
      </w:r>
      <w:r>
        <w:rPr/>
        <w:t>receiver</w:t>
      </w:r>
      <w:r>
        <w:rPr>
          <w:spacing w:val="29"/>
        </w:rPr>
        <w:t> </w:t>
      </w:r>
      <w:r>
        <w:rPr/>
        <w:t>led to overheating problems. That Each time it started up again, things lined up just right. Even when powered off and on, the clock kept perfect time. The rhythm never slipped a second. With</w:t>
      </w:r>
      <w:r>
        <w:rPr>
          <w:spacing w:val="-11"/>
        </w:rPr>
        <w:t> </w:t>
      </w:r>
      <w:r>
        <w:rPr/>
        <w:t>every</w:t>
      </w:r>
      <w:r>
        <w:rPr>
          <w:spacing w:val="-11"/>
        </w:rPr>
        <w:t> </w:t>
      </w:r>
      <w:r>
        <w:rPr/>
        <w:t>launch,</w:t>
      </w:r>
      <w:r>
        <w:rPr>
          <w:spacing w:val="-11"/>
        </w:rPr>
        <w:t> </w:t>
      </w:r>
      <w:r>
        <w:rPr/>
        <w:t>tests</w:t>
      </w:r>
      <w:r>
        <w:rPr>
          <w:spacing w:val="-11"/>
        </w:rPr>
        <w:t> </w:t>
      </w:r>
      <w:r>
        <w:rPr/>
        <w:t>showed</w:t>
      </w:r>
      <w:r>
        <w:rPr>
          <w:spacing w:val="-11"/>
        </w:rPr>
        <w:t> </w:t>
      </w:r>
      <w:r>
        <w:rPr/>
        <w:t>everything</w:t>
      </w:r>
      <w:r>
        <w:rPr>
          <w:spacing w:val="-11"/>
        </w:rPr>
        <w:t> </w:t>
      </w:r>
      <w:r>
        <w:rPr/>
        <w:t>still</w:t>
      </w:r>
      <w:r>
        <w:rPr>
          <w:spacing w:val="-11"/>
        </w:rPr>
        <w:t> </w:t>
      </w:r>
      <w:r>
        <w:rPr/>
        <w:t>accurate.</w:t>
      </w:r>
      <w:r>
        <w:rPr>
          <w:spacing w:val="-11"/>
        </w:rPr>
        <w:t> </w:t>
      </w:r>
      <w:r>
        <w:rPr/>
        <w:t>Over and over, the pieces moved together without error peated test </w:t>
      </w:r>
      <w:r>
        <w:rPr>
          <w:spacing w:val="-2"/>
        </w:rPr>
        <w:t>cycles.</w:t>
      </w:r>
    </w:p>
    <w:p>
      <w:pPr>
        <w:pStyle w:val="BodyText"/>
        <w:spacing w:before="23"/>
      </w:pPr>
      <w:r>
        <w:rPr/>
        <w:drawing>
          <wp:anchor distT="0" distB="0" distL="0" distR="0" allowOverlap="1" layoutInCell="1" locked="0" behindDoc="1" simplePos="0" relativeHeight="487590400">
            <wp:simplePos x="0" y="0"/>
            <wp:positionH relativeFrom="page">
              <wp:posOffset>940676</wp:posOffset>
            </wp:positionH>
            <wp:positionV relativeFrom="paragraph">
              <wp:posOffset>176165</wp:posOffset>
            </wp:positionV>
            <wp:extent cx="2560319" cy="341376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2560319" cy="3413760"/>
                    </a:xfrm>
                    <a:prstGeom prst="rect">
                      <a:avLst/>
                    </a:prstGeom>
                  </pic:spPr>
                </pic:pic>
              </a:graphicData>
            </a:graphic>
          </wp:anchor>
        </w:drawing>
      </w:r>
    </w:p>
    <w:p>
      <w:pPr>
        <w:spacing w:line="232" w:lineRule="auto" w:before="193"/>
        <w:ind w:left="259" w:right="0" w:firstLine="0"/>
        <w:jc w:val="both"/>
        <w:rPr>
          <w:sz w:val="16"/>
        </w:rPr>
      </w:pPr>
      <w:r>
        <w:rPr>
          <w:sz w:val="16"/>
        </w:rPr>
        <w:t>Fig. 7.</w:t>
      </w:r>
      <w:r>
        <w:rPr>
          <w:spacing w:val="40"/>
          <w:sz w:val="16"/>
        </w:rPr>
        <w:t> </w:t>
      </w:r>
      <w:r>
        <w:rPr>
          <w:sz w:val="16"/>
        </w:rPr>
        <w:t>Receiver node with DS3231 RTC module and external SMA </w:t>
      </w:r>
      <w:r>
        <w:rPr>
          <w:sz w:val="16"/>
        </w:rPr>
        <w:t>antenna.</w:t>
      </w:r>
      <w:r>
        <w:rPr>
          <w:spacing w:val="40"/>
          <w:sz w:val="16"/>
        </w:rPr>
        <w:t> </w:t>
      </w:r>
      <w:r>
        <w:rPr>
          <w:sz w:val="16"/>
        </w:rPr>
        <w:t>The OLED displays real-time scanning frequency and timestamp.</w:t>
      </w:r>
    </w:p>
    <w:p>
      <w:pPr>
        <w:pStyle w:val="BodyText"/>
        <w:rPr>
          <w:sz w:val="16"/>
        </w:rPr>
      </w:pPr>
    </w:p>
    <w:p>
      <w:pPr>
        <w:pStyle w:val="BodyText"/>
        <w:spacing w:before="25"/>
        <w:rPr>
          <w:sz w:val="16"/>
        </w:rPr>
      </w:pPr>
    </w:p>
    <w:p>
      <w:pPr>
        <w:pStyle w:val="ListParagraph"/>
        <w:numPr>
          <w:ilvl w:val="0"/>
          <w:numId w:val="7"/>
        </w:numPr>
        <w:tabs>
          <w:tab w:pos="529" w:val="left" w:leader="none"/>
        </w:tabs>
        <w:spacing w:line="240" w:lineRule="auto" w:before="1" w:after="0"/>
        <w:ind w:left="529" w:right="0" w:hanging="270"/>
        <w:jc w:val="both"/>
        <w:rPr>
          <w:i/>
          <w:sz w:val="20"/>
        </w:rPr>
      </w:pPr>
      <w:r>
        <w:rPr>
          <w:i/>
          <w:sz w:val="20"/>
        </w:rPr>
        <w:t>Frequency</w:t>
      </w:r>
      <w:r>
        <w:rPr>
          <w:i/>
          <w:spacing w:val="3"/>
          <w:sz w:val="20"/>
        </w:rPr>
        <w:t> </w:t>
      </w:r>
      <w:r>
        <w:rPr>
          <w:i/>
          <w:sz w:val="20"/>
        </w:rPr>
        <w:t>Hopping</w:t>
      </w:r>
      <w:r>
        <w:rPr>
          <w:i/>
          <w:spacing w:val="3"/>
          <w:sz w:val="20"/>
        </w:rPr>
        <w:t> </w:t>
      </w:r>
      <w:r>
        <w:rPr>
          <w:i/>
          <w:sz w:val="20"/>
        </w:rPr>
        <w:t>and</w:t>
      </w:r>
      <w:r>
        <w:rPr>
          <w:i/>
          <w:spacing w:val="4"/>
          <w:sz w:val="20"/>
        </w:rPr>
        <w:t> </w:t>
      </w:r>
      <w:r>
        <w:rPr>
          <w:i/>
          <w:sz w:val="20"/>
        </w:rPr>
        <w:t>Synchronization</w:t>
      </w:r>
      <w:r>
        <w:rPr>
          <w:i/>
          <w:spacing w:val="3"/>
          <w:sz w:val="20"/>
        </w:rPr>
        <w:t> </w:t>
      </w:r>
      <w:r>
        <w:rPr>
          <w:i/>
          <w:spacing w:val="-2"/>
          <w:sz w:val="20"/>
        </w:rPr>
        <w:t>Performance</w:t>
      </w:r>
    </w:p>
    <w:p>
      <w:pPr>
        <w:pStyle w:val="BodyText"/>
        <w:spacing w:line="249" w:lineRule="auto" w:before="87"/>
        <w:ind w:left="259" w:firstLine="199"/>
        <w:jc w:val="both"/>
      </w:pPr>
      <w:r>
        <w:rPr/>
        <w:t>The transmitter implemented deterministic frequency </w:t>
      </w:r>
      <w:r>
        <w:rPr/>
        <w:t>hop- ping across predefined 433 MHz channels at fixed intervals, while the receiver performed synchronized channel selection based on time-dependent mapping. Experimental validation confirmed correct frequency switching and real-time display updates on both nodes.</w:t>
      </w:r>
    </w:p>
    <w:p>
      <w:pPr>
        <w:pStyle w:val="BodyText"/>
        <w:spacing w:line="249" w:lineRule="auto" w:before="4"/>
        <w:ind w:left="259" w:firstLine="199"/>
        <w:jc w:val="both"/>
      </w:pPr>
      <w:r>
        <w:rPr/>
        <w:t>Communication reliability was directly influenced by </w:t>
      </w:r>
      <w:r>
        <w:rPr/>
        <w:t>syn- chronization alignment between sender and receiver. When channel timing and key selection logic were aligned, packet reception was consistent. Under intentional desynchroniza- tion</w:t>
      </w:r>
      <w:r>
        <w:rPr>
          <w:spacing w:val="-3"/>
        </w:rPr>
        <w:t> </w:t>
      </w:r>
      <w:r>
        <w:rPr/>
        <w:t>conditions,</w:t>
      </w:r>
      <w:r>
        <w:rPr>
          <w:spacing w:val="-3"/>
        </w:rPr>
        <w:t> </w:t>
      </w:r>
      <w:r>
        <w:rPr/>
        <w:t>reception</w:t>
      </w:r>
      <w:r>
        <w:rPr>
          <w:spacing w:val="-3"/>
        </w:rPr>
        <w:t> </w:t>
      </w:r>
      <w:r>
        <w:rPr/>
        <w:t>probability</w:t>
      </w:r>
      <w:r>
        <w:rPr>
          <w:spacing w:val="-3"/>
        </w:rPr>
        <w:t> </w:t>
      </w:r>
      <w:r>
        <w:rPr/>
        <w:t>decreased,</w:t>
      </w:r>
      <w:r>
        <w:rPr>
          <w:spacing w:val="-3"/>
        </w:rPr>
        <w:t> </w:t>
      </w:r>
      <w:r>
        <w:rPr/>
        <w:t>validating</w:t>
      </w:r>
      <w:r>
        <w:rPr>
          <w:spacing w:val="-3"/>
        </w:rPr>
        <w:t> </w:t>
      </w:r>
      <w:r>
        <w:rPr/>
        <w:t>the importance of coordinated frequency hopping in adversarial </w:t>
      </w:r>
      <w:r>
        <w:rPr>
          <w:spacing w:val="-2"/>
        </w:rPr>
        <w:t>environments.</w:t>
      </w:r>
    </w:p>
    <w:p>
      <w:pPr>
        <w:pStyle w:val="BodyText"/>
        <w:spacing w:line="249" w:lineRule="auto" w:before="4"/>
        <w:ind w:left="259" w:firstLine="199"/>
        <w:jc w:val="both"/>
      </w:pPr>
      <w:r>
        <w:rPr/>
        <w:t>The system demonstrated stable operation across </w:t>
      </w:r>
      <w:r>
        <w:rPr/>
        <w:t>multiple hop cycles without packet corruption or unintended frequency lock failures.</w:t>
      </w:r>
    </w:p>
    <w:p>
      <w:pPr>
        <w:pStyle w:val="ListParagraph"/>
        <w:numPr>
          <w:ilvl w:val="0"/>
          <w:numId w:val="7"/>
        </w:numPr>
        <w:tabs>
          <w:tab w:pos="540" w:val="left" w:leader="none"/>
        </w:tabs>
        <w:spacing w:line="240" w:lineRule="auto" w:before="171" w:after="0"/>
        <w:ind w:left="540" w:right="0" w:hanging="281"/>
        <w:jc w:val="both"/>
        <w:rPr>
          <w:i/>
          <w:sz w:val="20"/>
        </w:rPr>
      </w:pPr>
      <w:r>
        <w:rPr>
          <w:i/>
          <w:sz w:val="20"/>
        </w:rPr>
        <w:t>Encryption</w:t>
      </w:r>
      <w:r>
        <w:rPr>
          <w:i/>
          <w:spacing w:val="10"/>
          <w:sz w:val="20"/>
        </w:rPr>
        <w:t> </w:t>
      </w:r>
      <w:r>
        <w:rPr>
          <w:i/>
          <w:sz w:val="20"/>
        </w:rPr>
        <w:t>and</w:t>
      </w:r>
      <w:r>
        <w:rPr>
          <w:i/>
          <w:spacing w:val="10"/>
          <w:sz w:val="20"/>
        </w:rPr>
        <w:t> </w:t>
      </w:r>
      <w:r>
        <w:rPr>
          <w:i/>
          <w:sz w:val="20"/>
        </w:rPr>
        <w:t>Key</w:t>
      </w:r>
      <w:r>
        <w:rPr>
          <w:i/>
          <w:spacing w:val="10"/>
          <w:sz w:val="20"/>
        </w:rPr>
        <w:t> </w:t>
      </w:r>
      <w:r>
        <w:rPr>
          <w:i/>
          <w:sz w:val="20"/>
        </w:rPr>
        <w:t>Rotation</w:t>
      </w:r>
      <w:r>
        <w:rPr>
          <w:i/>
          <w:spacing w:val="11"/>
          <w:sz w:val="20"/>
        </w:rPr>
        <w:t> </w:t>
      </w:r>
      <w:r>
        <w:rPr>
          <w:i/>
          <w:spacing w:val="-2"/>
          <w:sz w:val="20"/>
        </w:rPr>
        <w:t>Validation</w:t>
      </w:r>
    </w:p>
    <w:p>
      <w:pPr>
        <w:pStyle w:val="BodyText"/>
        <w:spacing w:line="249" w:lineRule="auto" w:before="87"/>
        <w:ind w:left="259" w:firstLine="199"/>
        <w:jc w:val="both"/>
      </w:pPr>
      <w:r>
        <w:rPr/>
        <w:t>AES-128 encryption with dynamic key rotation was </w:t>
      </w:r>
      <w:r>
        <w:rPr/>
        <w:t>eval- uated</w:t>
      </w:r>
      <w:r>
        <w:rPr>
          <w:spacing w:val="45"/>
        </w:rPr>
        <w:t> </w:t>
      </w:r>
      <w:r>
        <w:rPr/>
        <w:t>under</w:t>
      </w:r>
      <w:r>
        <w:rPr>
          <w:spacing w:val="46"/>
        </w:rPr>
        <w:t> </w:t>
      </w:r>
      <w:r>
        <w:rPr/>
        <w:t>repeated</w:t>
      </w:r>
      <w:r>
        <w:rPr>
          <w:spacing w:val="45"/>
        </w:rPr>
        <w:t> </w:t>
      </w:r>
      <w:r>
        <w:rPr/>
        <w:t>transmission</w:t>
      </w:r>
      <w:r>
        <w:rPr>
          <w:spacing w:val="46"/>
        </w:rPr>
        <w:t> </w:t>
      </w:r>
      <w:r>
        <w:rPr/>
        <w:t>cycles.</w:t>
      </w:r>
      <w:r>
        <w:rPr>
          <w:spacing w:val="46"/>
        </w:rPr>
        <w:t> </w:t>
      </w:r>
      <w:r>
        <w:rPr/>
        <w:t>Each</w:t>
      </w:r>
      <w:r>
        <w:rPr>
          <w:spacing w:val="45"/>
        </w:rPr>
        <w:t> </w:t>
      </w:r>
      <w:r>
        <w:rPr>
          <w:spacing w:val="-2"/>
        </w:rPr>
        <w:t>transmitted</w:t>
      </w:r>
    </w:p>
    <w:p>
      <w:pPr>
        <w:spacing w:line="240" w:lineRule="auto" w:before="9" w:after="24"/>
        <w:rPr>
          <w:sz w:val="5"/>
        </w:rPr>
      </w:pPr>
      <w:r>
        <w:rPr/>
        <w:br w:type="column"/>
      </w:r>
      <w:r>
        <w:rPr>
          <w:sz w:val="5"/>
        </w:rPr>
      </w:r>
    </w:p>
    <w:p>
      <w:pPr>
        <w:pStyle w:val="BodyText"/>
        <w:ind w:left="701"/>
      </w:pPr>
      <w:r>
        <w:rPr/>
        <w:drawing>
          <wp:inline distT="0" distB="0" distL="0" distR="0">
            <wp:extent cx="2560320" cy="341376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8" cstate="print"/>
                    <a:stretch>
                      <a:fillRect/>
                    </a:stretch>
                  </pic:blipFill>
                  <pic:spPr>
                    <a:xfrm>
                      <a:off x="0" y="0"/>
                      <a:ext cx="2560320" cy="3413760"/>
                    </a:xfrm>
                    <a:prstGeom prst="rect">
                      <a:avLst/>
                    </a:prstGeom>
                  </pic:spPr>
                </pic:pic>
              </a:graphicData>
            </a:graphic>
          </wp:inline>
        </w:drawing>
      </w:r>
      <w:r>
        <w:rPr/>
      </w:r>
    </w:p>
    <w:p>
      <w:pPr>
        <w:pStyle w:val="BodyText"/>
        <w:spacing w:before="9"/>
        <w:rPr>
          <w:sz w:val="16"/>
        </w:rPr>
      </w:pPr>
    </w:p>
    <w:p>
      <w:pPr>
        <w:spacing w:line="232" w:lineRule="auto" w:before="0"/>
        <w:ind w:left="199" w:right="257" w:firstLine="0"/>
        <w:jc w:val="both"/>
        <w:rPr>
          <w:sz w:val="16"/>
        </w:rPr>
      </w:pPr>
      <w:r>
        <w:rPr>
          <w:sz w:val="16"/>
        </w:rPr>
        <w:t>Fig.</w:t>
      </w:r>
      <w:r>
        <w:rPr>
          <w:spacing w:val="-4"/>
          <w:sz w:val="16"/>
        </w:rPr>
        <w:t> </w:t>
      </w:r>
      <w:r>
        <w:rPr>
          <w:sz w:val="16"/>
        </w:rPr>
        <w:t>8.</w:t>
      </w:r>
      <w:r>
        <w:rPr>
          <w:spacing w:val="32"/>
          <w:sz w:val="16"/>
        </w:rPr>
        <w:t> </w:t>
      </w:r>
      <w:r>
        <w:rPr>
          <w:sz w:val="16"/>
        </w:rPr>
        <w:t>Transmitter</w:t>
      </w:r>
      <w:r>
        <w:rPr>
          <w:spacing w:val="-4"/>
          <w:sz w:val="16"/>
        </w:rPr>
        <w:t> </w:t>
      </w:r>
      <w:r>
        <w:rPr>
          <w:sz w:val="16"/>
        </w:rPr>
        <w:t>node</w:t>
      </w:r>
      <w:r>
        <w:rPr>
          <w:spacing w:val="-4"/>
          <w:sz w:val="16"/>
        </w:rPr>
        <w:t> </w:t>
      </w:r>
      <w:r>
        <w:rPr>
          <w:sz w:val="16"/>
        </w:rPr>
        <w:t>implementing</w:t>
      </w:r>
      <w:r>
        <w:rPr>
          <w:spacing w:val="-4"/>
          <w:sz w:val="16"/>
        </w:rPr>
        <w:t> </w:t>
      </w:r>
      <w:r>
        <w:rPr>
          <w:sz w:val="16"/>
        </w:rPr>
        <w:t>dynamic</w:t>
      </w:r>
      <w:r>
        <w:rPr>
          <w:spacing w:val="-4"/>
          <w:sz w:val="16"/>
        </w:rPr>
        <w:t> </w:t>
      </w:r>
      <w:r>
        <w:rPr>
          <w:sz w:val="16"/>
        </w:rPr>
        <w:t>frequency</w:t>
      </w:r>
      <w:r>
        <w:rPr>
          <w:spacing w:val="-4"/>
          <w:sz w:val="16"/>
        </w:rPr>
        <w:t> </w:t>
      </w:r>
      <w:r>
        <w:rPr>
          <w:sz w:val="16"/>
        </w:rPr>
        <w:t>hopping</w:t>
      </w:r>
      <w:r>
        <w:rPr>
          <w:spacing w:val="-4"/>
          <w:sz w:val="16"/>
        </w:rPr>
        <w:t> </w:t>
      </w:r>
      <w:r>
        <w:rPr>
          <w:sz w:val="16"/>
        </w:rPr>
        <w:t>and</w:t>
      </w:r>
      <w:r>
        <w:rPr>
          <w:spacing w:val="-4"/>
          <w:sz w:val="16"/>
        </w:rPr>
        <w:t> </w:t>
      </w:r>
      <w:r>
        <w:rPr>
          <w:sz w:val="16"/>
        </w:rPr>
        <w:t>AES-</w:t>
      </w:r>
      <w:r>
        <w:rPr>
          <w:spacing w:val="40"/>
          <w:sz w:val="16"/>
        </w:rPr>
        <w:t> </w:t>
      </w:r>
      <w:r>
        <w:rPr>
          <w:sz w:val="16"/>
        </w:rPr>
        <w:t>128</w:t>
      </w:r>
      <w:r>
        <w:rPr>
          <w:spacing w:val="-3"/>
          <w:sz w:val="16"/>
        </w:rPr>
        <w:t> </w:t>
      </w:r>
      <w:r>
        <w:rPr>
          <w:sz w:val="16"/>
        </w:rPr>
        <w:t>encryption.</w:t>
      </w:r>
      <w:r>
        <w:rPr>
          <w:spacing w:val="-3"/>
          <w:sz w:val="16"/>
        </w:rPr>
        <w:t> </w:t>
      </w:r>
      <w:r>
        <w:rPr>
          <w:sz w:val="16"/>
        </w:rPr>
        <w:t>OLED</w:t>
      </w:r>
      <w:r>
        <w:rPr>
          <w:spacing w:val="-3"/>
          <w:sz w:val="16"/>
        </w:rPr>
        <w:t> </w:t>
      </w:r>
      <w:r>
        <w:rPr>
          <w:sz w:val="16"/>
        </w:rPr>
        <w:t>indicates</w:t>
      </w:r>
      <w:r>
        <w:rPr>
          <w:spacing w:val="-3"/>
          <w:sz w:val="16"/>
        </w:rPr>
        <w:t> </w:t>
      </w:r>
      <w:r>
        <w:rPr>
          <w:sz w:val="16"/>
        </w:rPr>
        <w:t>operational</w:t>
      </w:r>
      <w:r>
        <w:rPr>
          <w:spacing w:val="-3"/>
          <w:sz w:val="16"/>
        </w:rPr>
        <w:t> </w:t>
      </w:r>
      <w:r>
        <w:rPr>
          <w:sz w:val="16"/>
        </w:rPr>
        <w:t>frequency</w:t>
      </w:r>
      <w:r>
        <w:rPr>
          <w:spacing w:val="-2"/>
          <w:sz w:val="16"/>
        </w:rPr>
        <w:t> </w:t>
      </w:r>
      <w:r>
        <w:rPr>
          <w:sz w:val="16"/>
        </w:rPr>
        <w:t>and</w:t>
      </w:r>
      <w:r>
        <w:rPr>
          <w:spacing w:val="-3"/>
          <w:sz w:val="16"/>
        </w:rPr>
        <w:t> </w:t>
      </w:r>
      <w:r>
        <w:rPr>
          <w:sz w:val="16"/>
        </w:rPr>
        <w:t>transmission</w:t>
      </w:r>
      <w:r>
        <w:rPr>
          <w:spacing w:val="-3"/>
          <w:sz w:val="16"/>
        </w:rPr>
        <w:t> </w:t>
      </w:r>
      <w:r>
        <w:rPr>
          <w:spacing w:val="-2"/>
          <w:sz w:val="16"/>
        </w:rPr>
        <w:t>state.</w:t>
      </w:r>
    </w:p>
    <w:p>
      <w:pPr>
        <w:pStyle w:val="BodyText"/>
        <w:rPr>
          <w:sz w:val="16"/>
        </w:rPr>
      </w:pPr>
    </w:p>
    <w:p>
      <w:pPr>
        <w:pStyle w:val="BodyText"/>
        <w:spacing w:before="68"/>
        <w:rPr>
          <w:sz w:val="16"/>
        </w:rPr>
      </w:pPr>
    </w:p>
    <w:p>
      <w:pPr>
        <w:pStyle w:val="BodyText"/>
        <w:spacing w:line="249" w:lineRule="auto"/>
        <w:ind w:left="199" w:right="257"/>
        <w:jc w:val="both"/>
      </w:pPr>
      <w:r>
        <w:rPr/>
        <w:t>packet consisted of structured metadata including key </w:t>
      </w:r>
      <w:r>
        <w:rPr/>
        <w:t>index, timestamp, ciphertext, and authentication components. The receiver</w:t>
      </w:r>
      <w:r>
        <w:rPr>
          <w:spacing w:val="-13"/>
        </w:rPr>
        <w:t> </w:t>
      </w:r>
      <w:r>
        <w:rPr/>
        <w:t>successfully</w:t>
      </w:r>
      <w:r>
        <w:rPr>
          <w:spacing w:val="-12"/>
        </w:rPr>
        <w:t> </w:t>
      </w:r>
      <w:r>
        <w:rPr/>
        <w:t>authenticated</w:t>
      </w:r>
      <w:r>
        <w:rPr>
          <w:spacing w:val="-13"/>
        </w:rPr>
        <w:t> </w:t>
      </w:r>
      <w:r>
        <w:rPr/>
        <w:t>and</w:t>
      </w:r>
      <w:r>
        <w:rPr>
          <w:spacing w:val="-12"/>
        </w:rPr>
        <w:t> </w:t>
      </w:r>
      <w:r>
        <w:rPr/>
        <w:t>decrypted</w:t>
      </w:r>
      <w:r>
        <w:rPr>
          <w:spacing w:val="-13"/>
        </w:rPr>
        <w:t> </w:t>
      </w:r>
      <w:r>
        <w:rPr/>
        <w:t>valid</w:t>
      </w:r>
      <w:r>
        <w:rPr>
          <w:spacing w:val="-12"/>
        </w:rPr>
        <w:t> </w:t>
      </w:r>
      <w:r>
        <w:rPr/>
        <w:t>packets using the corresponding rotated key.</w:t>
      </w:r>
    </w:p>
    <w:p>
      <w:pPr>
        <w:pStyle w:val="BodyText"/>
        <w:spacing w:line="249" w:lineRule="auto" w:before="4"/>
        <w:ind w:left="199" w:right="257" w:firstLine="199"/>
        <w:jc w:val="both"/>
      </w:pPr>
      <w:r>
        <w:rPr/>
        <w:t>Key rotation overhead was measured and remained </w:t>
      </w:r>
      <w:r>
        <w:rPr/>
        <w:t>below 10 ms per cycle, confirming minimal computational burden</w:t>
      </w:r>
      <w:r>
        <w:rPr>
          <w:spacing w:val="80"/>
        </w:rPr>
        <w:t> </w:t>
      </w:r>
      <w:r>
        <w:rPr/>
        <w:t>on the ESP32 microcontroller. No key mismatch errors were observed during synchronized operation.</w:t>
      </w:r>
    </w:p>
    <w:p>
      <w:pPr>
        <w:pStyle w:val="BodyText"/>
        <w:spacing w:line="249" w:lineRule="auto" w:before="3"/>
        <w:ind w:left="199" w:right="257" w:firstLine="199"/>
        <w:jc w:val="both"/>
      </w:pPr>
      <w:r>
        <w:rPr/>
        <w:t>Dynamic</w:t>
      </w:r>
      <w:r>
        <w:rPr>
          <w:spacing w:val="-5"/>
        </w:rPr>
        <w:t> </w:t>
      </w:r>
      <w:r>
        <w:rPr/>
        <w:t>key</w:t>
      </w:r>
      <w:r>
        <w:rPr>
          <w:spacing w:val="-5"/>
        </w:rPr>
        <w:t> </w:t>
      </w:r>
      <w:r>
        <w:rPr/>
        <w:t>switching</w:t>
      </w:r>
      <w:r>
        <w:rPr>
          <w:spacing w:val="-5"/>
        </w:rPr>
        <w:t> </w:t>
      </w:r>
      <w:r>
        <w:rPr/>
        <w:t>effectively</w:t>
      </w:r>
      <w:r>
        <w:rPr>
          <w:spacing w:val="-5"/>
        </w:rPr>
        <w:t> </w:t>
      </w:r>
      <w:r>
        <w:rPr/>
        <w:t>reduced</w:t>
      </w:r>
      <w:r>
        <w:rPr>
          <w:spacing w:val="-5"/>
        </w:rPr>
        <w:t> </w:t>
      </w:r>
      <w:r>
        <w:rPr/>
        <w:t>ciphertext</w:t>
      </w:r>
      <w:r>
        <w:rPr>
          <w:spacing w:val="-5"/>
        </w:rPr>
        <w:t> </w:t>
      </w:r>
      <w:r>
        <w:rPr/>
        <w:t>reuse exposure. Captured packets from previous intervals became cryptographically obsolete after rotation, demonstrating im- proved forward secrecy compared to static key systems.</w:t>
      </w:r>
    </w:p>
    <w:p>
      <w:pPr>
        <w:pStyle w:val="ListParagraph"/>
        <w:numPr>
          <w:ilvl w:val="0"/>
          <w:numId w:val="7"/>
        </w:numPr>
        <w:tabs>
          <w:tab w:pos="491" w:val="left" w:leader="none"/>
        </w:tabs>
        <w:spacing w:line="240" w:lineRule="auto" w:before="169" w:after="0"/>
        <w:ind w:left="491" w:right="0" w:hanging="292"/>
        <w:jc w:val="both"/>
        <w:rPr>
          <w:i/>
          <w:sz w:val="20"/>
        </w:rPr>
      </w:pPr>
      <w:r>
        <w:rPr>
          <w:i/>
          <w:sz w:val="20"/>
        </w:rPr>
        <w:t>End-to-End</w:t>
      </w:r>
      <w:r>
        <w:rPr>
          <w:i/>
          <w:spacing w:val="7"/>
          <w:sz w:val="20"/>
        </w:rPr>
        <w:t> </w:t>
      </w:r>
      <w:r>
        <w:rPr>
          <w:i/>
          <w:sz w:val="20"/>
        </w:rPr>
        <w:t>Communication</w:t>
      </w:r>
      <w:r>
        <w:rPr>
          <w:i/>
          <w:spacing w:val="8"/>
          <w:sz w:val="20"/>
        </w:rPr>
        <w:t> </w:t>
      </w:r>
      <w:r>
        <w:rPr>
          <w:i/>
          <w:spacing w:val="-2"/>
          <w:sz w:val="20"/>
        </w:rPr>
        <w:t>Performance</w:t>
      </w:r>
    </w:p>
    <w:p>
      <w:pPr>
        <w:pStyle w:val="BodyText"/>
        <w:spacing w:line="249" w:lineRule="auto" w:before="86"/>
        <w:ind w:left="199" w:right="257" w:firstLine="199"/>
        <w:jc w:val="both"/>
      </w:pPr>
      <w:r>
        <w:rPr/>
        <w:t>End-to-end latency was measured from message </w:t>
      </w:r>
      <w:r>
        <w:rPr/>
        <w:t>generation at the sender to successful decryption and display at the receiver. Under normal operating conditions, total latency remained below 200 ms, enabling near real-time battlefield </w:t>
      </w:r>
      <w:r>
        <w:rPr>
          <w:spacing w:val="-2"/>
        </w:rPr>
        <w:t>communication.</w:t>
      </w:r>
    </w:p>
    <w:p>
      <w:pPr>
        <w:pStyle w:val="BodyText"/>
        <w:spacing w:line="249" w:lineRule="auto" w:before="4"/>
        <w:ind w:left="199" w:right="257" w:firstLine="199"/>
        <w:jc w:val="both"/>
      </w:pPr>
      <w:r>
        <w:rPr/>
        <w:t>Packet integrity validation confirmed correct </w:t>
      </w:r>
      <w:r>
        <w:rPr/>
        <w:t>encryp- tion–decryption accuracy across all controlled test transmis- sions. OLED interfaces on both nodes provided real-time op- erational status, including frequency display, synchronization state, and message confirmation.</w:t>
      </w:r>
    </w:p>
    <w:p>
      <w:pPr>
        <w:pStyle w:val="ListParagraph"/>
        <w:numPr>
          <w:ilvl w:val="0"/>
          <w:numId w:val="7"/>
        </w:numPr>
        <w:tabs>
          <w:tab w:pos="469" w:val="left" w:leader="none"/>
        </w:tabs>
        <w:spacing w:line="240" w:lineRule="auto" w:before="168" w:after="0"/>
        <w:ind w:left="469" w:right="0" w:hanging="270"/>
        <w:jc w:val="left"/>
        <w:rPr>
          <w:i/>
          <w:sz w:val="20"/>
        </w:rPr>
      </w:pPr>
      <w:r>
        <w:rPr>
          <w:i/>
          <w:spacing w:val="-2"/>
          <w:sz w:val="20"/>
        </w:rPr>
        <w:t>Performance</w:t>
      </w:r>
      <w:r>
        <w:rPr>
          <w:i/>
          <w:spacing w:val="14"/>
          <w:sz w:val="20"/>
        </w:rPr>
        <w:t> </w:t>
      </w:r>
      <w:r>
        <w:rPr>
          <w:i/>
          <w:spacing w:val="-2"/>
          <w:sz w:val="20"/>
        </w:rPr>
        <w:t>Metrics</w:t>
      </w:r>
    </w:p>
    <w:p>
      <w:pPr>
        <w:pStyle w:val="BodyText"/>
        <w:spacing w:before="87"/>
        <w:ind w:left="398"/>
      </w:pPr>
      <w:r>
        <w:rPr/>
        <w:t>The</w:t>
      </w:r>
      <w:r>
        <w:rPr>
          <w:spacing w:val="-7"/>
        </w:rPr>
        <w:t> </w:t>
      </w:r>
      <w:r>
        <w:rPr/>
        <w:t>measured</w:t>
      </w:r>
      <w:r>
        <w:rPr>
          <w:spacing w:val="-7"/>
        </w:rPr>
        <w:t> </w:t>
      </w:r>
      <w:r>
        <w:rPr/>
        <w:t>performance</w:t>
      </w:r>
      <w:r>
        <w:rPr>
          <w:spacing w:val="-7"/>
        </w:rPr>
        <w:t> </w:t>
      </w:r>
      <w:r>
        <w:rPr/>
        <w:t>metrics</w:t>
      </w:r>
      <w:r>
        <w:rPr>
          <w:spacing w:val="-7"/>
        </w:rPr>
        <w:t> </w:t>
      </w:r>
      <w:r>
        <w:rPr/>
        <w:t>are</w:t>
      </w:r>
      <w:r>
        <w:rPr>
          <w:spacing w:val="-6"/>
        </w:rPr>
        <w:t> </w:t>
      </w:r>
      <w:r>
        <w:rPr/>
        <w:t>summarized</w:t>
      </w:r>
      <w:r>
        <w:rPr>
          <w:spacing w:val="-7"/>
        </w:rPr>
        <w:t> </w:t>
      </w:r>
      <w:r>
        <w:rPr/>
        <w:t>in</w:t>
      </w:r>
      <w:r>
        <w:rPr>
          <w:spacing w:val="-7"/>
        </w:rPr>
        <w:t> </w:t>
      </w:r>
      <w:r>
        <w:rPr>
          <w:spacing w:val="-2"/>
        </w:rPr>
        <w:t>Table</w:t>
      </w:r>
    </w:p>
    <w:p>
      <w:pPr>
        <w:pStyle w:val="BodyText"/>
        <w:spacing w:before="9"/>
        <w:ind w:left="199"/>
      </w:pPr>
      <w:r>
        <w:rPr/>
        <w:t>II.</w:t>
      </w:r>
      <w:r>
        <w:rPr>
          <w:spacing w:val="13"/>
        </w:rPr>
        <w:t> </w:t>
      </w:r>
      <w:r>
        <w:rPr/>
        <w:t>Experimental</w:t>
      </w:r>
      <w:r>
        <w:rPr>
          <w:spacing w:val="13"/>
        </w:rPr>
        <w:t> </w:t>
      </w:r>
      <w:r>
        <w:rPr/>
        <w:t>results</w:t>
      </w:r>
      <w:r>
        <w:rPr>
          <w:spacing w:val="13"/>
        </w:rPr>
        <w:t> </w:t>
      </w:r>
      <w:r>
        <w:rPr>
          <w:spacing w:val="-2"/>
        </w:rPr>
        <w:t>indicate:</w:t>
      </w:r>
    </w:p>
    <w:p>
      <w:pPr>
        <w:pStyle w:val="ListParagraph"/>
        <w:numPr>
          <w:ilvl w:val="0"/>
          <w:numId w:val="8"/>
        </w:numPr>
        <w:tabs>
          <w:tab w:pos="598" w:val="left" w:leader="none"/>
        </w:tabs>
        <w:spacing w:line="240" w:lineRule="auto" w:before="57" w:after="0"/>
        <w:ind w:left="598" w:right="0" w:hanging="200"/>
        <w:jc w:val="left"/>
        <w:rPr>
          <w:sz w:val="20"/>
        </w:rPr>
      </w:pPr>
      <w:r>
        <w:rPr>
          <w:sz w:val="20"/>
        </w:rPr>
        <w:t>AES</w:t>
      </w:r>
      <w:r>
        <w:rPr>
          <w:spacing w:val="13"/>
          <w:sz w:val="20"/>
        </w:rPr>
        <w:t> </w:t>
      </w:r>
      <w:r>
        <w:rPr>
          <w:sz w:val="20"/>
        </w:rPr>
        <w:t>encryption</w:t>
      </w:r>
      <w:r>
        <w:rPr>
          <w:spacing w:val="13"/>
          <w:sz w:val="20"/>
        </w:rPr>
        <w:t> </w:t>
      </w:r>
      <w:r>
        <w:rPr>
          <w:sz w:val="20"/>
        </w:rPr>
        <w:t>latency:</w:t>
      </w:r>
      <w:r>
        <w:rPr>
          <w:spacing w:val="13"/>
          <w:sz w:val="20"/>
        </w:rPr>
        <w:t> </w:t>
      </w:r>
      <w:r>
        <w:rPr>
          <w:sz w:val="20"/>
        </w:rPr>
        <w:t>38</w:t>
      </w:r>
      <w:r>
        <w:rPr>
          <w:spacing w:val="13"/>
          <w:sz w:val="20"/>
        </w:rPr>
        <w:t> </w:t>
      </w:r>
      <w:r>
        <w:rPr>
          <w:spacing w:val="-5"/>
          <w:sz w:val="20"/>
        </w:rPr>
        <w:t>ms</w:t>
      </w:r>
    </w:p>
    <w:p>
      <w:pPr>
        <w:pStyle w:val="ListParagraph"/>
        <w:spacing w:after="0" w:line="240" w:lineRule="auto"/>
        <w:jc w:val="left"/>
        <w:rPr>
          <w:sz w:val="20"/>
        </w:rPr>
        <w:sectPr>
          <w:pgSz w:w="12240" w:h="15840"/>
          <w:pgMar w:top="920" w:bottom="280" w:left="720" w:right="720"/>
          <w:cols w:num="2" w:equalWidth="0">
            <w:col w:w="5281" w:space="40"/>
            <w:col w:w="5479"/>
          </w:cols>
        </w:sectPr>
      </w:pPr>
    </w:p>
    <w:p>
      <w:pPr>
        <w:pStyle w:val="ListParagraph"/>
        <w:numPr>
          <w:ilvl w:val="0"/>
          <w:numId w:val="8"/>
        </w:numPr>
        <w:tabs>
          <w:tab w:pos="658" w:val="left" w:leader="none"/>
        </w:tabs>
        <w:spacing w:line="240" w:lineRule="auto" w:before="71" w:after="0"/>
        <w:ind w:left="658" w:right="0" w:hanging="200"/>
        <w:jc w:val="left"/>
        <w:rPr>
          <w:sz w:val="20"/>
        </w:rPr>
      </w:pPr>
      <w:r>
        <w:rPr>
          <w:sz w:val="20"/>
        </w:rPr>
        <w:t>Key</w:t>
      </w:r>
      <w:r>
        <w:rPr>
          <w:spacing w:val="17"/>
          <w:sz w:val="20"/>
        </w:rPr>
        <w:t> </w:t>
      </w:r>
      <w:r>
        <w:rPr>
          <w:sz w:val="20"/>
        </w:rPr>
        <w:t>rotation</w:t>
      </w:r>
      <w:r>
        <w:rPr>
          <w:spacing w:val="17"/>
          <w:sz w:val="20"/>
        </w:rPr>
        <w:t> </w:t>
      </w:r>
      <w:r>
        <w:rPr>
          <w:sz w:val="20"/>
        </w:rPr>
        <w:t>overhead:</w:t>
      </w:r>
      <w:r>
        <w:rPr>
          <w:spacing w:val="18"/>
          <w:sz w:val="20"/>
        </w:rPr>
        <w:t> </w:t>
      </w:r>
      <w:r>
        <w:rPr>
          <w:rFonts w:ascii="Georgia" w:hAnsi="Georgia"/>
          <w:i/>
          <w:sz w:val="20"/>
        </w:rPr>
        <w:t>&lt;</w:t>
      </w:r>
      <w:r>
        <w:rPr>
          <w:rFonts w:ascii="Georgia" w:hAnsi="Georgia"/>
          <w:i/>
          <w:spacing w:val="19"/>
          <w:sz w:val="20"/>
        </w:rPr>
        <w:t> </w:t>
      </w:r>
      <w:r>
        <w:rPr>
          <w:sz w:val="20"/>
        </w:rPr>
        <w:t>10</w:t>
      </w:r>
      <w:r>
        <w:rPr>
          <w:spacing w:val="18"/>
          <w:sz w:val="20"/>
        </w:rPr>
        <w:t> </w:t>
      </w:r>
      <w:r>
        <w:rPr>
          <w:spacing w:val="-5"/>
          <w:sz w:val="20"/>
        </w:rPr>
        <w:t>ms</w:t>
      </w:r>
    </w:p>
    <w:p>
      <w:pPr>
        <w:pStyle w:val="ListParagraph"/>
        <w:numPr>
          <w:ilvl w:val="0"/>
          <w:numId w:val="8"/>
        </w:numPr>
        <w:tabs>
          <w:tab w:pos="658" w:val="left" w:leader="none"/>
        </w:tabs>
        <w:spacing w:line="240" w:lineRule="auto" w:before="9" w:after="0"/>
        <w:ind w:left="658" w:right="0" w:hanging="200"/>
        <w:jc w:val="left"/>
        <w:rPr>
          <w:sz w:val="20"/>
        </w:rPr>
      </w:pPr>
      <w:r>
        <w:rPr>
          <w:sz w:val="20"/>
        </w:rPr>
        <w:t>Packet</w:t>
      </w:r>
      <w:r>
        <w:rPr>
          <w:spacing w:val="10"/>
          <w:sz w:val="20"/>
        </w:rPr>
        <w:t> </w:t>
      </w:r>
      <w:r>
        <w:rPr>
          <w:sz w:val="20"/>
        </w:rPr>
        <w:t>delivery</w:t>
      </w:r>
      <w:r>
        <w:rPr>
          <w:spacing w:val="10"/>
          <w:sz w:val="20"/>
        </w:rPr>
        <w:t> </w:t>
      </w:r>
      <w:r>
        <w:rPr>
          <w:sz w:val="20"/>
        </w:rPr>
        <w:t>ratio</w:t>
      </w:r>
      <w:r>
        <w:rPr>
          <w:spacing w:val="11"/>
          <w:sz w:val="20"/>
        </w:rPr>
        <w:t> </w:t>
      </w:r>
      <w:r>
        <w:rPr>
          <w:sz w:val="20"/>
        </w:rPr>
        <w:t>(PDR):</w:t>
      </w:r>
      <w:r>
        <w:rPr>
          <w:spacing w:val="10"/>
          <w:sz w:val="20"/>
        </w:rPr>
        <w:t> </w:t>
      </w:r>
      <w:r>
        <w:rPr>
          <w:spacing w:val="-2"/>
          <w:sz w:val="20"/>
        </w:rPr>
        <w:t>97.8%</w:t>
      </w:r>
    </w:p>
    <w:p>
      <w:pPr>
        <w:pStyle w:val="ListParagraph"/>
        <w:numPr>
          <w:ilvl w:val="0"/>
          <w:numId w:val="8"/>
        </w:numPr>
        <w:tabs>
          <w:tab w:pos="658" w:val="left" w:leader="none"/>
        </w:tabs>
        <w:spacing w:line="240" w:lineRule="auto" w:before="9" w:after="0"/>
        <w:ind w:left="658" w:right="0" w:hanging="200"/>
        <w:jc w:val="left"/>
        <w:rPr>
          <w:sz w:val="20"/>
        </w:rPr>
      </w:pPr>
      <w:r>
        <w:rPr>
          <w:sz w:val="20"/>
        </w:rPr>
        <w:t>Communication</w:t>
      </w:r>
      <w:r>
        <w:rPr>
          <w:spacing w:val="15"/>
          <w:sz w:val="20"/>
        </w:rPr>
        <w:t> </w:t>
      </w:r>
      <w:r>
        <w:rPr>
          <w:sz w:val="20"/>
        </w:rPr>
        <w:t>range:</w:t>
      </w:r>
      <w:r>
        <w:rPr>
          <w:spacing w:val="15"/>
          <w:sz w:val="20"/>
        </w:rPr>
        <w:t> </w:t>
      </w:r>
      <w:r>
        <w:rPr>
          <w:sz w:val="20"/>
        </w:rPr>
        <w:t>up</w:t>
      </w:r>
      <w:r>
        <w:rPr>
          <w:spacing w:val="15"/>
          <w:sz w:val="20"/>
        </w:rPr>
        <w:t> </w:t>
      </w:r>
      <w:r>
        <w:rPr>
          <w:sz w:val="20"/>
        </w:rPr>
        <w:t>to</w:t>
      </w:r>
      <w:r>
        <w:rPr>
          <w:spacing w:val="15"/>
          <w:sz w:val="20"/>
        </w:rPr>
        <w:t> </w:t>
      </w:r>
      <w:r>
        <w:rPr>
          <w:sz w:val="20"/>
        </w:rPr>
        <w:t>3</w:t>
      </w:r>
      <w:r>
        <w:rPr>
          <w:spacing w:val="15"/>
          <w:sz w:val="20"/>
        </w:rPr>
        <w:t> </w:t>
      </w:r>
      <w:r>
        <w:rPr>
          <w:sz w:val="20"/>
        </w:rPr>
        <w:t>km</w:t>
      </w:r>
      <w:r>
        <w:rPr>
          <w:spacing w:val="15"/>
          <w:sz w:val="20"/>
        </w:rPr>
        <w:t> </w:t>
      </w:r>
      <w:r>
        <w:rPr>
          <w:sz w:val="20"/>
        </w:rPr>
        <w:t>(Line</w:t>
      </w:r>
      <w:r>
        <w:rPr>
          <w:spacing w:val="15"/>
          <w:sz w:val="20"/>
        </w:rPr>
        <w:t> </w:t>
      </w:r>
      <w:r>
        <w:rPr>
          <w:sz w:val="20"/>
        </w:rPr>
        <w:t>of</w:t>
      </w:r>
      <w:r>
        <w:rPr>
          <w:spacing w:val="16"/>
          <w:sz w:val="20"/>
        </w:rPr>
        <w:t> </w:t>
      </w:r>
      <w:r>
        <w:rPr>
          <w:spacing w:val="-2"/>
          <w:sz w:val="20"/>
        </w:rPr>
        <w:t>Sight)</w:t>
      </w:r>
    </w:p>
    <w:p>
      <w:pPr>
        <w:pStyle w:val="BodyText"/>
        <w:spacing w:line="249" w:lineRule="auto" w:before="49"/>
        <w:ind w:left="259" w:right="5517" w:firstLine="199"/>
        <w:jc w:val="both"/>
      </w:pPr>
      <w:r>
        <w:rPr/>
        <w:t>The system maintained stable indoor and outdoor </w:t>
      </w:r>
      <w:r>
        <w:rPr/>
        <w:t>trans- mission performance with no observed replay acceptance or decryption failures under synchronized conditions.</w:t>
      </w:r>
    </w:p>
    <w:p>
      <w:pPr>
        <w:pStyle w:val="ListParagraph"/>
        <w:numPr>
          <w:ilvl w:val="0"/>
          <w:numId w:val="1"/>
        </w:numPr>
        <w:tabs>
          <w:tab w:pos="2044" w:val="left" w:leader="none"/>
        </w:tabs>
        <w:spacing w:line="240" w:lineRule="auto" w:before="134" w:after="0"/>
        <w:ind w:left="2044" w:right="0" w:hanging="367"/>
        <w:jc w:val="left"/>
        <w:rPr>
          <w:sz w:val="20"/>
        </w:rPr>
      </w:pPr>
      <w:r>
        <w:rPr>
          <w:smallCaps/>
          <w:sz w:val="20"/>
        </w:rPr>
        <w:t>Security</w:t>
      </w:r>
      <w:r>
        <w:rPr>
          <w:smallCaps/>
          <w:spacing w:val="73"/>
          <w:sz w:val="20"/>
        </w:rPr>
        <w:t> </w:t>
      </w:r>
      <w:r>
        <w:rPr>
          <w:smallCaps/>
          <w:spacing w:val="-2"/>
          <w:sz w:val="20"/>
        </w:rPr>
        <w:t>Analysis</w:t>
      </w:r>
    </w:p>
    <w:p>
      <w:pPr>
        <w:pStyle w:val="BodyText"/>
        <w:spacing w:line="249" w:lineRule="auto" w:before="72"/>
        <w:ind w:left="259" w:right="5517" w:firstLine="199"/>
        <w:jc w:val="both"/>
      </w:pPr>
      <w:r>
        <w:rPr/>
        <w:t>The</w:t>
      </w:r>
      <w:r>
        <w:rPr>
          <w:spacing w:val="-8"/>
        </w:rPr>
        <w:t> </w:t>
      </w:r>
      <w:r>
        <w:rPr/>
        <w:t>system</w:t>
      </w:r>
      <w:r>
        <w:rPr>
          <w:spacing w:val="-8"/>
        </w:rPr>
        <w:t> </w:t>
      </w:r>
      <w:r>
        <w:rPr/>
        <w:t>assumes</w:t>
      </w:r>
      <w:r>
        <w:rPr>
          <w:spacing w:val="-8"/>
        </w:rPr>
        <w:t> </w:t>
      </w:r>
      <w:r>
        <w:rPr/>
        <w:t>adversaries</w:t>
      </w:r>
      <w:r>
        <w:rPr>
          <w:spacing w:val="-8"/>
        </w:rPr>
        <w:t> </w:t>
      </w:r>
      <w:r>
        <w:rPr/>
        <w:t>capable</w:t>
      </w:r>
      <w:r>
        <w:rPr>
          <w:spacing w:val="-8"/>
        </w:rPr>
        <w:t> </w:t>
      </w:r>
      <w:r>
        <w:rPr/>
        <w:t>of</w:t>
      </w:r>
      <w:r>
        <w:rPr>
          <w:spacing w:val="-8"/>
        </w:rPr>
        <w:t> </w:t>
      </w:r>
      <w:r>
        <w:rPr/>
        <w:t>passive</w:t>
      </w:r>
      <w:r>
        <w:rPr>
          <w:spacing w:val="-8"/>
        </w:rPr>
        <w:t> </w:t>
      </w:r>
      <w:r>
        <w:rPr/>
        <w:t>listening and</w:t>
      </w:r>
      <w:r>
        <w:rPr>
          <w:spacing w:val="-3"/>
        </w:rPr>
        <w:t> </w:t>
      </w:r>
      <w:r>
        <w:rPr/>
        <w:t>replay</w:t>
      </w:r>
      <w:r>
        <w:rPr>
          <w:spacing w:val="-3"/>
        </w:rPr>
        <w:t> </w:t>
      </w:r>
      <w:r>
        <w:rPr/>
        <w:t>attacks.</w:t>
      </w:r>
      <w:r>
        <w:rPr>
          <w:spacing w:val="-3"/>
        </w:rPr>
        <w:t> </w:t>
      </w:r>
      <w:r>
        <w:rPr/>
        <w:t>Dynamic</w:t>
      </w:r>
      <w:r>
        <w:rPr>
          <w:spacing w:val="-3"/>
        </w:rPr>
        <w:t> </w:t>
      </w:r>
      <w:r>
        <w:rPr/>
        <w:t>key</w:t>
      </w:r>
      <w:r>
        <w:rPr>
          <w:spacing w:val="-3"/>
        </w:rPr>
        <w:t> </w:t>
      </w:r>
      <w:r>
        <w:rPr/>
        <w:t>rotation</w:t>
      </w:r>
      <w:r>
        <w:rPr>
          <w:spacing w:val="-3"/>
        </w:rPr>
        <w:t> </w:t>
      </w:r>
      <w:r>
        <w:rPr/>
        <w:t>significantly</w:t>
      </w:r>
      <w:r>
        <w:rPr>
          <w:spacing w:val="-3"/>
        </w:rPr>
        <w:t> </w:t>
      </w:r>
      <w:r>
        <w:rPr/>
        <w:t>reduces vulnerability to brute-force attacks since captured ciphertext becomes obsolete after each interval.</w:t>
      </w:r>
    </w:p>
    <w:p>
      <w:pPr>
        <w:pStyle w:val="ListParagraph"/>
        <w:numPr>
          <w:ilvl w:val="0"/>
          <w:numId w:val="1"/>
        </w:numPr>
        <w:tabs>
          <w:tab w:pos="2333" w:val="left" w:leader="none"/>
        </w:tabs>
        <w:spacing w:line="240" w:lineRule="auto" w:before="134" w:after="0"/>
        <w:ind w:left="2333" w:right="0" w:hanging="291"/>
        <w:jc w:val="left"/>
        <w:rPr>
          <w:sz w:val="20"/>
        </w:rPr>
      </w:pPr>
      <w:r>
        <w:rPr>
          <w:smallCaps/>
          <w:spacing w:val="-2"/>
          <w:sz w:val="20"/>
        </w:rPr>
        <w:t>Conclusion</w:t>
      </w:r>
    </w:p>
    <w:p>
      <w:pPr>
        <w:pStyle w:val="BodyText"/>
        <w:spacing w:line="249" w:lineRule="auto" w:before="72"/>
        <w:ind w:left="259" w:right="5517" w:firstLine="199"/>
        <w:jc w:val="both"/>
      </w:pPr>
      <w:r>
        <w:rPr/>
        <w:t>This work introduces a secure and resilient </w:t>
      </w:r>
      <w:r>
        <w:rPr/>
        <w:t>communication system for battlefield environments using AES-128 dynamic key switching. Experiments confirm low latency, long-range coverage, and strong resistance to key compromise, demon- strating substantial improvement over static-key systems.</w:t>
      </w:r>
    </w:p>
    <w:p>
      <w:pPr>
        <w:pStyle w:val="BodyText"/>
        <w:spacing w:before="134"/>
        <w:ind w:left="2211"/>
      </w:pPr>
      <w:r>
        <w:rPr>
          <w:smallCaps/>
          <w:spacing w:val="-2"/>
        </w:rPr>
        <w:t>References</w:t>
      </w:r>
    </w:p>
    <w:p>
      <w:pPr>
        <w:pStyle w:val="ListParagraph"/>
        <w:numPr>
          <w:ilvl w:val="0"/>
          <w:numId w:val="9"/>
        </w:numPr>
        <w:tabs>
          <w:tab w:pos="622" w:val="left" w:leader="none"/>
          <w:tab w:pos="624" w:val="left" w:leader="none"/>
        </w:tabs>
        <w:spacing w:line="232" w:lineRule="auto" w:before="108" w:after="0"/>
        <w:ind w:left="624" w:right="5517" w:hanging="286"/>
        <w:jc w:val="left"/>
        <w:rPr>
          <w:sz w:val="16"/>
        </w:rPr>
      </w:pPr>
      <w:r>
        <w:rPr>
          <w:sz w:val="16"/>
        </w:rPr>
        <w:t>F.</w:t>
      </w:r>
      <w:r>
        <w:rPr>
          <w:spacing w:val="14"/>
          <w:sz w:val="16"/>
        </w:rPr>
        <w:t> </w:t>
      </w:r>
      <w:r>
        <w:rPr>
          <w:sz w:val="16"/>
        </w:rPr>
        <w:t>Adelantado</w:t>
      </w:r>
      <w:r>
        <w:rPr>
          <w:spacing w:val="14"/>
          <w:sz w:val="16"/>
        </w:rPr>
        <w:t> </w:t>
      </w:r>
      <w:r>
        <w:rPr>
          <w:sz w:val="16"/>
        </w:rPr>
        <w:t>et</w:t>
      </w:r>
      <w:r>
        <w:rPr>
          <w:spacing w:val="14"/>
          <w:sz w:val="16"/>
        </w:rPr>
        <w:t> </w:t>
      </w:r>
      <w:r>
        <w:rPr>
          <w:sz w:val="16"/>
        </w:rPr>
        <w:t>al.,</w:t>
      </w:r>
      <w:r>
        <w:rPr>
          <w:spacing w:val="14"/>
          <w:sz w:val="16"/>
        </w:rPr>
        <w:t> </w:t>
      </w:r>
      <w:r>
        <w:rPr>
          <w:sz w:val="16"/>
        </w:rPr>
        <w:t>“Understanding</w:t>
      </w:r>
      <w:r>
        <w:rPr>
          <w:spacing w:val="14"/>
          <w:sz w:val="16"/>
        </w:rPr>
        <w:t> </w:t>
      </w:r>
      <w:r>
        <w:rPr>
          <w:sz w:val="16"/>
        </w:rPr>
        <w:t>the</w:t>
      </w:r>
      <w:r>
        <w:rPr>
          <w:spacing w:val="14"/>
          <w:sz w:val="16"/>
        </w:rPr>
        <w:t> </w:t>
      </w:r>
      <w:r>
        <w:rPr>
          <w:sz w:val="16"/>
        </w:rPr>
        <w:t>Limits</w:t>
      </w:r>
      <w:r>
        <w:rPr>
          <w:spacing w:val="14"/>
          <w:sz w:val="16"/>
        </w:rPr>
        <w:t> </w:t>
      </w:r>
      <w:r>
        <w:rPr>
          <w:sz w:val="16"/>
        </w:rPr>
        <w:t>of</w:t>
      </w:r>
      <w:r>
        <w:rPr>
          <w:spacing w:val="14"/>
          <w:sz w:val="16"/>
        </w:rPr>
        <w:t> </w:t>
      </w:r>
      <w:r>
        <w:rPr>
          <w:sz w:val="16"/>
        </w:rPr>
        <w:t>LoRaWAN,”</w:t>
      </w:r>
      <w:r>
        <w:rPr>
          <w:spacing w:val="14"/>
          <w:sz w:val="16"/>
        </w:rPr>
        <w:t> </w:t>
      </w:r>
      <w:r>
        <w:rPr>
          <w:i/>
          <w:sz w:val="16"/>
        </w:rPr>
        <w:t>IEEE</w:t>
      </w:r>
      <w:r>
        <w:rPr>
          <w:i/>
          <w:spacing w:val="40"/>
          <w:sz w:val="16"/>
        </w:rPr>
        <w:t> </w:t>
      </w:r>
      <w:r>
        <w:rPr>
          <w:i/>
          <w:sz w:val="16"/>
        </w:rPr>
        <w:t>Communications Magazine</w:t>
      </w:r>
      <w:r>
        <w:rPr>
          <w:sz w:val="16"/>
        </w:rPr>
        <w:t>, 2017.</w:t>
      </w:r>
    </w:p>
    <w:p>
      <w:pPr>
        <w:pStyle w:val="ListParagraph"/>
        <w:numPr>
          <w:ilvl w:val="0"/>
          <w:numId w:val="9"/>
        </w:numPr>
        <w:tabs>
          <w:tab w:pos="622" w:val="left" w:leader="none"/>
        </w:tabs>
        <w:spacing w:line="179" w:lineRule="exact" w:before="0" w:after="0"/>
        <w:ind w:left="622" w:right="0" w:hanging="284"/>
        <w:jc w:val="left"/>
        <w:rPr>
          <w:sz w:val="16"/>
        </w:rPr>
      </w:pPr>
      <w:r>
        <w:rPr>
          <w:sz w:val="16"/>
        </w:rPr>
        <w:t>R.</w:t>
      </w:r>
      <w:r>
        <w:rPr>
          <w:spacing w:val="-4"/>
          <w:sz w:val="16"/>
        </w:rPr>
        <w:t> </w:t>
      </w:r>
      <w:r>
        <w:rPr>
          <w:sz w:val="16"/>
        </w:rPr>
        <w:t>Merkle,</w:t>
      </w:r>
      <w:r>
        <w:rPr>
          <w:spacing w:val="-3"/>
          <w:sz w:val="16"/>
        </w:rPr>
        <w:t> </w:t>
      </w:r>
      <w:r>
        <w:rPr>
          <w:sz w:val="16"/>
        </w:rPr>
        <w:t>“Protocols</w:t>
      </w:r>
      <w:r>
        <w:rPr>
          <w:spacing w:val="-4"/>
          <w:sz w:val="16"/>
        </w:rPr>
        <w:t> </w:t>
      </w:r>
      <w:r>
        <w:rPr>
          <w:sz w:val="16"/>
        </w:rPr>
        <w:t>for</w:t>
      </w:r>
      <w:r>
        <w:rPr>
          <w:spacing w:val="-3"/>
          <w:sz w:val="16"/>
        </w:rPr>
        <w:t> </w:t>
      </w:r>
      <w:r>
        <w:rPr>
          <w:sz w:val="16"/>
        </w:rPr>
        <w:t>Public</w:t>
      </w:r>
      <w:r>
        <w:rPr>
          <w:spacing w:val="-4"/>
          <w:sz w:val="16"/>
        </w:rPr>
        <w:t> </w:t>
      </w:r>
      <w:r>
        <w:rPr>
          <w:sz w:val="16"/>
        </w:rPr>
        <w:t>Key</w:t>
      </w:r>
      <w:r>
        <w:rPr>
          <w:spacing w:val="-3"/>
          <w:sz w:val="16"/>
        </w:rPr>
        <w:t> </w:t>
      </w:r>
      <w:r>
        <w:rPr>
          <w:sz w:val="16"/>
        </w:rPr>
        <w:t>Cryptosystems,”</w:t>
      </w:r>
      <w:r>
        <w:rPr>
          <w:spacing w:val="-4"/>
          <w:sz w:val="16"/>
        </w:rPr>
        <w:t> </w:t>
      </w:r>
      <w:r>
        <w:rPr>
          <w:i/>
          <w:sz w:val="16"/>
        </w:rPr>
        <w:t>IEEE</w:t>
      </w:r>
      <w:r>
        <w:rPr>
          <w:i/>
          <w:spacing w:val="-3"/>
          <w:sz w:val="16"/>
        </w:rPr>
        <w:t> </w:t>
      </w:r>
      <w:r>
        <w:rPr>
          <w:i/>
          <w:sz w:val="16"/>
        </w:rPr>
        <w:t>S&amp;P</w:t>
      </w:r>
      <w:r>
        <w:rPr>
          <w:sz w:val="16"/>
        </w:rPr>
        <w:t>,</w:t>
      </w:r>
      <w:r>
        <w:rPr>
          <w:spacing w:val="-4"/>
          <w:sz w:val="16"/>
        </w:rPr>
        <w:t> </w:t>
      </w:r>
      <w:r>
        <w:rPr>
          <w:spacing w:val="-2"/>
          <w:sz w:val="16"/>
        </w:rPr>
        <w:t>1980.</w:t>
      </w:r>
    </w:p>
    <w:p>
      <w:pPr>
        <w:pStyle w:val="ListParagraph"/>
        <w:numPr>
          <w:ilvl w:val="0"/>
          <w:numId w:val="9"/>
        </w:numPr>
        <w:tabs>
          <w:tab w:pos="622" w:val="left" w:leader="none"/>
          <w:tab w:pos="624" w:val="left" w:leader="none"/>
        </w:tabs>
        <w:spacing w:line="232" w:lineRule="auto" w:before="2" w:after="0"/>
        <w:ind w:left="624" w:right="5517" w:hanging="286"/>
        <w:jc w:val="left"/>
        <w:rPr>
          <w:sz w:val="16"/>
        </w:rPr>
      </w:pPr>
      <w:r>
        <w:rPr>
          <w:sz w:val="16"/>
        </w:rPr>
        <w:t>M. Simplicio Jr. et al., “Lightweight Cryptography for Wireless Sensor</w:t>
      </w:r>
      <w:r>
        <w:rPr>
          <w:spacing w:val="40"/>
          <w:sz w:val="16"/>
        </w:rPr>
        <w:t> </w:t>
      </w:r>
      <w:r>
        <w:rPr>
          <w:sz w:val="16"/>
        </w:rPr>
        <w:t>Networks,” </w:t>
      </w:r>
      <w:r>
        <w:rPr>
          <w:i/>
          <w:sz w:val="16"/>
        </w:rPr>
        <w:t>IEEE IoT Journal</w:t>
      </w:r>
      <w:r>
        <w:rPr>
          <w:sz w:val="16"/>
        </w:rPr>
        <w:t>, 2019.</w:t>
      </w:r>
    </w:p>
    <w:p>
      <w:pPr>
        <w:pStyle w:val="ListParagraph"/>
        <w:numPr>
          <w:ilvl w:val="0"/>
          <w:numId w:val="9"/>
        </w:numPr>
        <w:tabs>
          <w:tab w:pos="622" w:val="left" w:leader="none"/>
          <w:tab w:pos="624" w:val="left" w:leader="none"/>
        </w:tabs>
        <w:spacing w:line="232" w:lineRule="auto" w:before="2" w:after="0"/>
        <w:ind w:left="624" w:right="5517" w:hanging="286"/>
        <w:jc w:val="left"/>
        <w:rPr>
          <w:sz w:val="16"/>
        </w:rPr>
      </w:pPr>
      <w:r>
        <w:rPr>
          <w:sz w:val="16"/>
        </w:rPr>
        <w:t>S.</w:t>
      </w:r>
      <w:r>
        <w:rPr>
          <w:spacing w:val="15"/>
          <w:sz w:val="16"/>
        </w:rPr>
        <w:t> </w:t>
      </w:r>
      <w:r>
        <w:rPr>
          <w:sz w:val="16"/>
        </w:rPr>
        <w:t>Raza</w:t>
      </w:r>
      <w:r>
        <w:rPr>
          <w:spacing w:val="15"/>
          <w:sz w:val="16"/>
        </w:rPr>
        <w:t> </w:t>
      </w:r>
      <w:r>
        <w:rPr>
          <w:sz w:val="16"/>
        </w:rPr>
        <w:t>et</w:t>
      </w:r>
      <w:r>
        <w:rPr>
          <w:spacing w:val="15"/>
          <w:sz w:val="16"/>
        </w:rPr>
        <w:t> </w:t>
      </w:r>
      <w:r>
        <w:rPr>
          <w:sz w:val="16"/>
        </w:rPr>
        <w:t>al.,</w:t>
      </w:r>
      <w:r>
        <w:rPr>
          <w:spacing w:val="15"/>
          <w:sz w:val="16"/>
        </w:rPr>
        <w:t> </w:t>
      </w:r>
      <w:r>
        <w:rPr>
          <w:sz w:val="16"/>
        </w:rPr>
        <w:t>“SVELTE:</w:t>
      </w:r>
      <w:r>
        <w:rPr>
          <w:spacing w:val="15"/>
          <w:sz w:val="16"/>
        </w:rPr>
        <w:t> </w:t>
      </w:r>
      <w:r>
        <w:rPr>
          <w:sz w:val="16"/>
        </w:rPr>
        <w:t>Real-time</w:t>
      </w:r>
      <w:r>
        <w:rPr>
          <w:spacing w:val="15"/>
          <w:sz w:val="16"/>
        </w:rPr>
        <w:t> </w:t>
      </w:r>
      <w:r>
        <w:rPr>
          <w:sz w:val="16"/>
        </w:rPr>
        <w:t>intrusion</w:t>
      </w:r>
      <w:r>
        <w:rPr>
          <w:spacing w:val="15"/>
          <w:sz w:val="16"/>
        </w:rPr>
        <w:t> </w:t>
      </w:r>
      <w:r>
        <w:rPr>
          <w:sz w:val="16"/>
        </w:rPr>
        <w:t>detection</w:t>
      </w:r>
      <w:r>
        <w:rPr>
          <w:spacing w:val="15"/>
          <w:sz w:val="16"/>
        </w:rPr>
        <w:t> </w:t>
      </w:r>
      <w:r>
        <w:rPr>
          <w:sz w:val="16"/>
        </w:rPr>
        <w:t>in</w:t>
      </w:r>
      <w:r>
        <w:rPr>
          <w:spacing w:val="15"/>
          <w:sz w:val="16"/>
        </w:rPr>
        <w:t> </w:t>
      </w:r>
      <w:r>
        <w:rPr>
          <w:sz w:val="16"/>
        </w:rPr>
        <w:t>IoT,”</w:t>
      </w:r>
      <w:r>
        <w:rPr>
          <w:spacing w:val="15"/>
          <w:sz w:val="16"/>
        </w:rPr>
        <w:t> </w:t>
      </w:r>
      <w:r>
        <w:rPr>
          <w:i/>
          <w:sz w:val="16"/>
        </w:rPr>
        <w:t>IEEE</w:t>
      </w:r>
      <w:r>
        <w:rPr>
          <w:i/>
          <w:spacing w:val="40"/>
          <w:sz w:val="16"/>
        </w:rPr>
        <w:t> </w:t>
      </w:r>
      <w:r>
        <w:rPr>
          <w:i/>
          <w:sz w:val="16"/>
        </w:rPr>
        <w:t>TMC</w:t>
      </w:r>
      <w:r>
        <w:rPr>
          <w:sz w:val="16"/>
        </w:rPr>
        <w:t>, 2018.</w:t>
      </w:r>
    </w:p>
    <w:p>
      <w:pPr>
        <w:pStyle w:val="ListParagraph"/>
        <w:numPr>
          <w:ilvl w:val="0"/>
          <w:numId w:val="9"/>
        </w:numPr>
        <w:tabs>
          <w:tab w:pos="622" w:val="left" w:leader="none"/>
          <w:tab w:pos="624" w:val="left" w:leader="none"/>
        </w:tabs>
        <w:spacing w:line="232" w:lineRule="auto" w:before="2" w:after="0"/>
        <w:ind w:left="624" w:right="5517" w:hanging="286"/>
        <w:jc w:val="left"/>
        <w:rPr>
          <w:sz w:val="16"/>
        </w:rPr>
      </w:pPr>
      <w:r>
        <w:rPr>
          <w:sz w:val="16"/>
        </w:rPr>
        <w:t>J.</w:t>
      </w:r>
      <w:r>
        <w:rPr>
          <w:spacing w:val="34"/>
          <w:sz w:val="16"/>
        </w:rPr>
        <w:t> </w:t>
      </w:r>
      <w:r>
        <w:rPr>
          <w:sz w:val="16"/>
        </w:rPr>
        <w:t>Granjal</w:t>
      </w:r>
      <w:r>
        <w:rPr>
          <w:spacing w:val="34"/>
          <w:sz w:val="16"/>
        </w:rPr>
        <w:t> </w:t>
      </w:r>
      <w:r>
        <w:rPr>
          <w:sz w:val="16"/>
        </w:rPr>
        <w:t>et</w:t>
      </w:r>
      <w:r>
        <w:rPr>
          <w:spacing w:val="34"/>
          <w:sz w:val="16"/>
        </w:rPr>
        <w:t> </w:t>
      </w:r>
      <w:r>
        <w:rPr>
          <w:sz w:val="16"/>
        </w:rPr>
        <w:t>al.,</w:t>
      </w:r>
      <w:r>
        <w:rPr>
          <w:spacing w:val="34"/>
          <w:sz w:val="16"/>
        </w:rPr>
        <w:t> </w:t>
      </w:r>
      <w:r>
        <w:rPr>
          <w:sz w:val="16"/>
        </w:rPr>
        <w:t>“Security</w:t>
      </w:r>
      <w:r>
        <w:rPr>
          <w:spacing w:val="34"/>
          <w:sz w:val="16"/>
        </w:rPr>
        <w:t> </w:t>
      </w:r>
      <w:r>
        <w:rPr>
          <w:sz w:val="16"/>
        </w:rPr>
        <w:t>for</w:t>
      </w:r>
      <w:r>
        <w:rPr>
          <w:spacing w:val="34"/>
          <w:sz w:val="16"/>
        </w:rPr>
        <w:t> </w:t>
      </w:r>
      <w:r>
        <w:rPr>
          <w:sz w:val="16"/>
        </w:rPr>
        <w:t>the</w:t>
      </w:r>
      <w:r>
        <w:rPr>
          <w:spacing w:val="34"/>
          <w:sz w:val="16"/>
        </w:rPr>
        <w:t> </w:t>
      </w:r>
      <w:r>
        <w:rPr>
          <w:sz w:val="16"/>
        </w:rPr>
        <w:t>IoT:</w:t>
      </w:r>
      <w:r>
        <w:rPr>
          <w:spacing w:val="34"/>
          <w:sz w:val="16"/>
        </w:rPr>
        <w:t> </w:t>
      </w:r>
      <w:r>
        <w:rPr>
          <w:sz w:val="16"/>
        </w:rPr>
        <w:t>A</w:t>
      </w:r>
      <w:r>
        <w:rPr>
          <w:spacing w:val="34"/>
          <w:sz w:val="16"/>
        </w:rPr>
        <w:t> </w:t>
      </w:r>
      <w:r>
        <w:rPr>
          <w:sz w:val="16"/>
        </w:rPr>
        <w:t>Survey,”</w:t>
      </w:r>
      <w:r>
        <w:rPr>
          <w:spacing w:val="34"/>
          <w:sz w:val="16"/>
        </w:rPr>
        <w:t> </w:t>
      </w:r>
      <w:r>
        <w:rPr>
          <w:i/>
          <w:sz w:val="16"/>
        </w:rPr>
        <w:t>IEEE</w:t>
      </w:r>
      <w:r>
        <w:rPr>
          <w:i/>
          <w:spacing w:val="34"/>
          <w:sz w:val="16"/>
        </w:rPr>
        <w:t> </w:t>
      </w:r>
      <w:r>
        <w:rPr>
          <w:i/>
          <w:sz w:val="16"/>
        </w:rPr>
        <w:t>Commun.</w:t>
      </w:r>
      <w:r>
        <w:rPr>
          <w:i/>
          <w:spacing w:val="40"/>
          <w:sz w:val="16"/>
        </w:rPr>
        <w:t> </w:t>
      </w:r>
      <w:r>
        <w:rPr>
          <w:i/>
          <w:sz w:val="16"/>
        </w:rPr>
        <w:t>Surveys</w:t>
      </w:r>
      <w:r>
        <w:rPr>
          <w:sz w:val="16"/>
        </w:rPr>
        <w:t>, 2015.</w:t>
      </w:r>
    </w:p>
    <w:p>
      <w:pPr>
        <w:pStyle w:val="ListParagraph"/>
        <w:numPr>
          <w:ilvl w:val="0"/>
          <w:numId w:val="9"/>
        </w:numPr>
        <w:tabs>
          <w:tab w:pos="622" w:val="left" w:leader="none"/>
        </w:tabs>
        <w:spacing w:line="179" w:lineRule="exact" w:before="0" w:after="0"/>
        <w:ind w:left="622" w:right="0" w:hanging="284"/>
        <w:jc w:val="left"/>
        <w:rPr>
          <w:sz w:val="16"/>
        </w:rPr>
      </w:pPr>
      <w:r>
        <w:rPr>
          <w:sz w:val="16"/>
        </w:rPr>
        <w:t>K.</w:t>
      </w:r>
      <w:r>
        <w:rPr>
          <w:spacing w:val="5"/>
          <w:sz w:val="16"/>
        </w:rPr>
        <w:t> </w:t>
      </w:r>
      <w:r>
        <w:rPr>
          <w:sz w:val="16"/>
        </w:rPr>
        <w:t>Mikhaylov</w:t>
      </w:r>
      <w:r>
        <w:rPr>
          <w:spacing w:val="6"/>
          <w:sz w:val="16"/>
        </w:rPr>
        <w:t> </w:t>
      </w:r>
      <w:r>
        <w:rPr>
          <w:sz w:val="16"/>
        </w:rPr>
        <w:t>et</w:t>
      </w:r>
      <w:r>
        <w:rPr>
          <w:spacing w:val="6"/>
          <w:sz w:val="16"/>
        </w:rPr>
        <w:t> </w:t>
      </w:r>
      <w:r>
        <w:rPr>
          <w:sz w:val="16"/>
        </w:rPr>
        <w:t>al.,</w:t>
      </w:r>
      <w:r>
        <w:rPr>
          <w:spacing w:val="6"/>
          <w:sz w:val="16"/>
        </w:rPr>
        <w:t> </w:t>
      </w:r>
      <w:r>
        <w:rPr>
          <w:sz w:val="16"/>
        </w:rPr>
        <w:t>“LoRaWAN</w:t>
      </w:r>
      <w:r>
        <w:rPr>
          <w:spacing w:val="6"/>
          <w:sz w:val="16"/>
        </w:rPr>
        <w:t> </w:t>
      </w:r>
      <w:r>
        <w:rPr>
          <w:sz w:val="16"/>
        </w:rPr>
        <w:t>Security</w:t>
      </w:r>
      <w:r>
        <w:rPr>
          <w:spacing w:val="6"/>
          <w:sz w:val="16"/>
        </w:rPr>
        <w:t> </w:t>
      </w:r>
      <w:r>
        <w:rPr>
          <w:sz w:val="16"/>
        </w:rPr>
        <w:t>Analysis,”</w:t>
      </w:r>
      <w:r>
        <w:rPr>
          <w:spacing w:val="6"/>
          <w:sz w:val="16"/>
        </w:rPr>
        <w:t> </w:t>
      </w:r>
      <w:r>
        <w:rPr>
          <w:i/>
          <w:sz w:val="16"/>
        </w:rPr>
        <w:t>ICUMT</w:t>
      </w:r>
      <w:r>
        <w:rPr>
          <w:sz w:val="16"/>
        </w:rPr>
        <w:t>,</w:t>
      </w:r>
      <w:r>
        <w:rPr>
          <w:spacing w:val="6"/>
          <w:sz w:val="16"/>
        </w:rPr>
        <w:t> </w:t>
      </w:r>
      <w:r>
        <w:rPr>
          <w:spacing w:val="-2"/>
          <w:sz w:val="16"/>
        </w:rPr>
        <w:t>2019.</w:t>
      </w:r>
    </w:p>
    <w:p>
      <w:pPr>
        <w:pStyle w:val="ListParagraph"/>
        <w:numPr>
          <w:ilvl w:val="0"/>
          <w:numId w:val="9"/>
        </w:numPr>
        <w:tabs>
          <w:tab w:pos="622" w:val="left" w:leader="none"/>
          <w:tab w:pos="624" w:val="left" w:leader="none"/>
        </w:tabs>
        <w:spacing w:line="232" w:lineRule="auto" w:before="2" w:after="0"/>
        <w:ind w:left="624" w:right="5517" w:hanging="286"/>
        <w:jc w:val="left"/>
        <w:rPr>
          <w:sz w:val="16"/>
        </w:rPr>
      </w:pPr>
      <w:r>
        <w:rPr>
          <w:sz w:val="16"/>
        </w:rPr>
        <w:t>Z.</w:t>
      </w:r>
      <w:r>
        <w:rPr>
          <w:spacing w:val="-10"/>
          <w:sz w:val="16"/>
        </w:rPr>
        <w:t> </w:t>
      </w:r>
      <w:r>
        <w:rPr>
          <w:sz w:val="16"/>
        </w:rPr>
        <w:t>Qin</w:t>
      </w:r>
      <w:r>
        <w:rPr>
          <w:spacing w:val="-10"/>
          <w:sz w:val="16"/>
        </w:rPr>
        <w:t> </w:t>
      </w:r>
      <w:r>
        <w:rPr>
          <w:sz w:val="16"/>
        </w:rPr>
        <w:t>et</w:t>
      </w:r>
      <w:r>
        <w:rPr>
          <w:spacing w:val="-10"/>
          <w:sz w:val="16"/>
        </w:rPr>
        <w:t> </w:t>
      </w:r>
      <w:r>
        <w:rPr>
          <w:sz w:val="16"/>
        </w:rPr>
        <w:t>al.,</w:t>
      </w:r>
      <w:r>
        <w:rPr>
          <w:spacing w:val="-10"/>
          <w:sz w:val="16"/>
        </w:rPr>
        <w:t> </w:t>
      </w:r>
      <w:r>
        <w:rPr>
          <w:sz w:val="16"/>
        </w:rPr>
        <w:t>“Lightweight</w:t>
      </w:r>
      <w:r>
        <w:rPr>
          <w:spacing w:val="-10"/>
          <w:sz w:val="16"/>
        </w:rPr>
        <w:t> </w:t>
      </w:r>
      <w:r>
        <w:rPr>
          <w:sz w:val="16"/>
        </w:rPr>
        <w:t>Authentication</w:t>
      </w:r>
      <w:r>
        <w:rPr>
          <w:spacing w:val="-10"/>
          <w:sz w:val="16"/>
        </w:rPr>
        <w:t> </w:t>
      </w:r>
      <w:r>
        <w:rPr>
          <w:sz w:val="16"/>
        </w:rPr>
        <w:t>for</w:t>
      </w:r>
      <w:r>
        <w:rPr>
          <w:spacing w:val="-10"/>
          <w:sz w:val="16"/>
        </w:rPr>
        <w:t> </w:t>
      </w:r>
      <w:r>
        <w:rPr>
          <w:sz w:val="16"/>
        </w:rPr>
        <w:t>LoRaWAN,”</w:t>
      </w:r>
      <w:r>
        <w:rPr>
          <w:spacing w:val="-10"/>
          <w:sz w:val="16"/>
        </w:rPr>
        <w:t> </w:t>
      </w:r>
      <w:r>
        <w:rPr>
          <w:i/>
          <w:sz w:val="16"/>
        </w:rPr>
        <w:t>IEEE</w:t>
      </w:r>
      <w:r>
        <w:rPr>
          <w:i/>
          <w:spacing w:val="-10"/>
          <w:sz w:val="16"/>
        </w:rPr>
        <w:t> </w:t>
      </w:r>
      <w:r>
        <w:rPr>
          <w:i/>
          <w:sz w:val="16"/>
        </w:rPr>
        <w:t>Access</w:t>
      </w:r>
      <w:r>
        <w:rPr>
          <w:sz w:val="16"/>
        </w:rPr>
        <w:t>,</w:t>
      </w:r>
      <w:r>
        <w:rPr>
          <w:spacing w:val="40"/>
          <w:sz w:val="16"/>
        </w:rPr>
        <w:t> </w:t>
      </w:r>
      <w:r>
        <w:rPr>
          <w:spacing w:val="-2"/>
          <w:sz w:val="16"/>
        </w:rPr>
        <w:t>2020.</w:t>
      </w:r>
    </w:p>
    <w:p>
      <w:pPr>
        <w:pStyle w:val="ListParagraph"/>
        <w:numPr>
          <w:ilvl w:val="0"/>
          <w:numId w:val="9"/>
        </w:numPr>
        <w:tabs>
          <w:tab w:pos="622" w:val="left" w:leader="none"/>
        </w:tabs>
        <w:spacing w:line="179" w:lineRule="exact" w:before="0" w:after="0"/>
        <w:ind w:left="622" w:right="0" w:hanging="284"/>
        <w:jc w:val="left"/>
        <w:rPr>
          <w:sz w:val="16"/>
        </w:rPr>
      </w:pPr>
      <w:r>
        <w:rPr>
          <w:sz w:val="16"/>
        </w:rPr>
        <w:t>D.</w:t>
      </w:r>
      <w:r>
        <w:rPr>
          <w:spacing w:val="25"/>
          <w:sz w:val="16"/>
        </w:rPr>
        <w:t> </w:t>
      </w:r>
      <w:r>
        <w:rPr>
          <w:sz w:val="16"/>
        </w:rPr>
        <w:t>He</w:t>
      </w:r>
      <w:r>
        <w:rPr>
          <w:spacing w:val="25"/>
          <w:sz w:val="16"/>
        </w:rPr>
        <w:t> </w:t>
      </w:r>
      <w:r>
        <w:rPr>
          <w:sz w:val="16"/>
        </w:rPr>
        <w:t>et</w:t>
      </w:r>
      <w:r>
        <w:rPr>
          <w:spacing w:val="25"/>
          <w:sz w:val="16"/>
        </w:rPr>
        <w:t> </w:t>
      </w:r>
      <w:r>
        <w:rPr>
          <w:sz w:val="16"/>
        </w:rPr>
        <w:t>al.,</w:t>
      </w:r>
      <w:r>
        <w:rPr>
          <w:spacing w:val="26"/>
          <w:sz w:val="16"/>
        </w:rPr>
        <w:t> </w:t>
      </w:r>
      <w:r>
        <w:rPr>
          <w:sz w:val="16"/>
        </w:rPr>
        <w:t>“Certificateless</w:t>
      </w:r>
      <w:r>
        <w:rPr>
          <w:spacing w:val="25"/>
          <w:sz w:val="16"/>
        </w:rPr>
        <w:t> </w:t>
      </w:r>
      <w:r>
        <w:rPr>
          <w:sz w:val="16"/>
        </w:rPr>
        <w:t>Cryptography</w:t>
      </w:r>
      <w:r>
        <w:rPr>
          <w:spacing w:val="25"/>
          <w:sz w:val="16"/>
        </w:rPr>
        <w:t> </w:t>
      </w:r>
      <w:r>
        <w:rPr>
          <w:sz w:val="16"/>
        </w:rPr>
        <w:t>for</w:t>
      </w:r>
      <w:r>
        <w:rPr>
          <w:spacing w:val="25"/>
          <w:sz w:val="16"/>
        </w:rPr>
        <w:t> </w:t>
      </w:r>
      <w:r>
        <w:rPr>
          <w:sz w:val="16"/>
        </w:rPr>
        <w:t>Lightweight</w:t>
      </w:r>
      <w:r>
        <w:rPr>
          <w:spacing w:val="26"/>
          <w:sz w:val="16"/>
        </w:rPr>
        <w:t> </w:t>
      </w:r>
      <w:r>
        <w:rPr>
          <w:spacing w:val="-2"/>
          <w:sz w:val="16"/>
        </w:rPr>
        <w:t>Devices,”</w:t>
      </w:r>
    </w:p>
    <w:p>
      <w:pPr>
        <w:spacing w:line="179" w:lineRule="exact" w:before="0"/>
        <w:ind w:left="624" w:right="0" w:firstLine="0"/>
        <w:jc w:val="left"/>
        <w:rPr>
          <w:sz w:val="16"/>
        </w:rPr>
      </w:pPr>
      <w:r>
        <w:rPr>
          <w:i/>
          <w:sz w:val="16"/>
        </w:rPr>
        <w:t>IEEE</w:t>
      </w:r>
      <w:r>
        <w:rPr>
          <w:i/>
          <w:spacing w:val="9"/>
          <w:sz w:val="16"/>
        </w:rPr>
        <w:t> </w:t>
      </w:r>
      <w:r>
        <w:rPr>
          <w:i/>
          <w:sz w:val="16"/>
        </w:rPr>
        <w:t>Systems</w:t>
      </w:r>
      <w:r>
        <w:rPr>
          <w:i/>
          <w:spacing w:val="9"/>
          <w:sz w:val="16"/>
        </w:rPr>
        <w:t> </w:t>
      </w:r>
      <w:r>
        <w:rPr>
          <w:i/>
          <w:sz w:val="16"/>
        </w:rPr>
        <w:t>Journal</w:t>
      </w:r>
      <w:r>
        <w:rPr>
          <w:sz w:val="16"/>
        </w:rPr>
        <w:t>,</w:t>
      </w:r>
      <w:r>
        <w:rPr>
          <w:spacing w:val="9"/>
          <w:sz w:val="16"/>
        </w:rPr>
        <w:t> </w:t>
      </w:r>
      <w:r>
        <w:rPr>
          <w:spacing w:val="-2"/>
          <w:sz w:val="16"/>
        </w:rPr>
        <w:t>2016.</w:t>
      </w:r>
    </w:p>
    <w:p>
      <w:pPr>
        <w:pStyle w:val="ListParagraph"/>
        <w:numPr>
          <w:ilvl w:val="0"/>
          <w:numId w:val="9"/>
        </w:numPr>
        <w:tabs>
          <w:tab w:pos="622" w:val="left" w:leader="none"/>
          <w:tab w:pos="624" w:val="left" w:leader="none"/>
        </w:tabs>
        <w:spacing w:line="232" w:lineRule="auto" w:before="2" w:after="0"/>
        <w:ind w:left="624" w:right="5517" w:hanging="286"/>
        <w:jc w:val="left"/>
        <w:rPr>
          <w:sz w:val="16"/>
        </w:rPr>
      </w:pPr>
      <w:r>
        <w:rPr>
          <w:sz w:val="16"/>
        </w:rPr>
        <w:t>P.</w:t>
      </w:r>
      <w:r>
        <w:rPr>
          <w:spacing w:val="40"/>
          <w:sz w:val="16"/>
        </w:rPr>
        <w:t> </w:t>
      </w:r>
      <w:r>
        <w:rPr>
          <w:sz w:val="16"/>
        </w:rPr>
        <w:t>Kumar</w:t>
      </w:r>
      <w:r>
        <w:rPr>
          <w:spacing w:val="40"/>
          <w:sz w:val="16"/>
        </w:rPr>
        <w:t> </w:t>
      </w:r>
      <w:r>
        <w:rPr>
          <w:sz w:val="16"/>
        </w:rPr>
        <w:t>et</w:t>
      </w:r>
      <w:r>
        <w:rPr>
          <w:spacing w:val="40"/>
          <w:sz w:val="16"/>
        </w:rPr>
        <w:t> </w:t>
      </w:r>
      <w:r>
        <w:rPr>
          <w:sz w:val="16"/>
        </w:rPr>
        <w:t>al.,</w:t>
      </w:r>
      <w:r>
        <w:rPr>
          <w:spacing w:val="40"/>
          <w:sz w:val="16"/>
        </w:rPr>
        <w:t> </w:t>
      </w:r>
      <w:r>
        <w:rPr>
          <w:sz w:val="16"/>
        </w:rPr>
        <w:t>“Secure</w:t>
      </w:r>
      <w:r>
        <w:rPr>
          <w:spacing w:val="40"/>
          <w:sz w:val="16"/>
        </w:rPr>
        <w:t> </w:t>
      </w:r>
      <w:r>
        <w:rPr>
          <w:sz w:val="16"/>
        </w:rPr>
        <w:t>Communication</w:t>
      </w:r>
      <w:r>
        <w:rPr>
          <w:spacing w:val="40"/>
          <w:sz w:val="16"/>
        </w:rPr>
        <w:t> </w:t>
      </w:r>
      <w:r>
        <w:rPr>
          <w:sz w:val="16"/>
        </w:rPr>
        <w:t>for</w:t>
      </w:r>
      <w:r>
        <w:rPr>
          <w:spacing w:val="40"/>
          <w:sz w:val="16"/>
        </w:rPr>
        <w:t> </w:t>
      </w:r>
      <w:r>
        <w:rPr>
          <w:sz w:val="16"/>
        </w:rPr>
        <w:t>Military</w:t>
      </w:r>
      <w:r>
        <w:rPr>
          <w:spacing w:val="40"/>
          <w:sz w:val="16"/>
        </w:rPr>
        <w:t> </w:t>
      </w:r>
      <w:r>
        <w:rPr>
          <w:sz w:val="16"/>
        </w:rPr>
        <w:t>IoT,”</w:t>
      </w:r>
      <w:r>
        <w:rPr>
          <w:spacing w:val="40"/>
          <w:sz w:val="16"/>
        </w:rPr>
        <w:t> </w:t>
      </w:r>
      <w:r>
        <w:rPr>
          <w:i/>
          <w:sz w:val="16"/>
        </w:rPr>
        <w:t>IEEE</w:t>
      </w:r>
      <w:r>
        <w:rPr>
          <w:i/>
          <w:spacing w:val="40"/>
          <w:sz w:val="16"/>
        </w:rPr>
        <w:t> </w:t>
      </w:r>
      <w:r>
        <w:rPr>
          <w:i/>
          <w:sz w:val="16"/>
        </w:rPr>
        <w:t>MILCOM</w:t>
      </w:r>
      <w:r>
        <w:rPr>
          <w:sz w:val="16"/>
        </w:rPr>
        <w:t>, 2020.</w:t>
      </w:r>
    </w:p>
    <w:p>
      <w:pPr>
        <w:pStyle w:val="ListParagraph"/>
        <w:numPr>
          <w:ilvl w:val="0"/>
          <w:numId w:val="9"/>
        </w:numPr>
        <w:tabs>
          <w:tab w:pos="622" w:val="left" w:leader="none"/>
          <w:tab w:pos="624" w:val="left" w:leader="none"/>
        </w:tabs>
        <w:spacing w:line="232" w:lineRule="auto" w:before="2" w:after="0"/>
        <w:ind w:left="624" w:right="5517" w:hanging="366"/>
        <w:jc w:val="left"/>
        <w:rPr>
          <w:sz w:val="16"/>
        </w:rPr>
      </w:pPr>
      <w:r>
        <w:rPr>
          <w:sz w:val="16"/>
        </w:rPr>
        <w:t>A.</w:t>
      </w:r>
      <w:r>
        <w:rPr>
          <w:spacing w:val="28"/>
          <w:sz w:val="16"/>
        </w:rPr>
        <w:t> </w:t>
      </w:r>
      <w:r>
        <w:rPr>
          <w:sz w:val="16"/>
        </w:rPr>
        <w:t>Das,</w:t>
      </w:r>
      <w:r>
        <w:rPr>
          <w:spacing w:val="28"/>
          <w:sz w:val="16"/>
        </w:rPr>
        <w:t> </w:t>
      </w:r>
      <w:r>
        <w:rPr>
          <w:sz w:val="16"/>
        </w:rPr>
        <w:t>“Lightweight</w:t>
      </w:r>
      <w:r>
        <w:rPr>
          <w:spacing w:val="28"/>
          <w:sz w:val="16"/>
        </w:rPr>
        <w:t> </w:t>
      </w:r>
      <w:r>
        <w:rPr>
          <w:sz w:val="16"/>
        </w:rPr>
        <w:t>Cryptography</w:t>
      </w:r>
      <w:r>
        <w:rPr>
          <w:spacing w:val="28"/>
          <w:sz w:val="16"/>
        </w:rPr>
        <w:t> </w:t>
      </w:r>
      <w:r>
        <w:rPr>
          <w:sz w:val="16"/>
        </w:rPr>
        <w:t>for</w:t>
      </w:r>
      <w:r>
        <w:rPr>
          <w:spacing w:val="28"/>
          <w:sz w:val="16"/>
        </w:rPr>
        <w:t> </w:t>
      </w:r>
      <w:r>
        <w:rPr>
          <w:sz w:val="16"/>
        </w:rPr>
        <w:t>IoT</w:t>
      </w:r>
      <w:r>
        <w:rPr>
          <w:spacing w:val="28"/>
          <w:sz w:val="16"/>
        </w:rPr>
        <w:t> </w:t>
      </w:r>
      <w:r>
        <w:rPr>
          <w:sz w:val="16"/>
        </w:rPr>
        <w:t>Security,”</w:t>
      </w:r>
      <w:r>
        <w:rPr>
          <w:spacing w:val="28"/>
          <w:sz w:val="16"/>
        </w:rPr>
        <w:t> </w:t>
      </w:r>
      <w:r>
        <w:rPr>
          <w:i/>
          <w:sz w:val="16"/>
        </w:rPr>
        <w:t>IEEE</w:t>
      </w:r>
      <w:r>
        <w:rPr>
          <w:i/>
          <w:spacing w:val="28"/>
          <w:sz w:val="16"/>
        </w:rPr>
        <w:t> </w:t>
      </w:r>
      <w:r>
        <w:rPr>
          <w:i/>
          <w:sz w:val="16"/>
        </w:rPr>
        <w:t>Access</w:t>
      </w:r>
      <w:r>
        <w:rPr>
          <w:sz w:val="16"/>
        </w:rPr>
        <w:t>,</w:t>
      </w:r>
      <w:r>
        <w:rPr>
          <w:spacing w:val="40"/>
          <w:sz w:val="16"/>
        </w:rPr>
        <w:t> </w:t>
      </w:r>
      <w:r>
        <w:rPr>
          <w:spacing w:val="-2"/>
          <w:sz w:val="16"/>
        </w:rPr>
        <w:t>2021.</w:t>
      </w:r>
    </w:p>
    <w:p>
      <w:pPr>
        <w:pStyle w:val="ListParagraph"/>
        <w:numPr>
          <w:ilvl w:val="0"/>
          <w:numId w:val="9"/>
        </w:numPr>
        <w:tabs>
          <w:tab w:pos="622" w:val="left" w:leader="none"/>
          <w:tab w:pos="624" w:val="left" w:leader="none"/>
        </w:tabs>
        <w:spacing w:line="232" w:lineRule="auto" w:before="1" w:after="0"/>
        <w:ind w:left="624" w:right="5517" w:hanging="366"/>
        <w:jc w:val="left"/>
        <w:rPr>
          <w:sz w:val="16"/>
        </w:rPr>
      </w:pPr>
      <w:r>
        <w:rPr>
          <w:sz w:val="16"/>
        </w:rPr>
        <w:t>J.</w:t>
      </w:r>
      <w:r>
        <w:rPr>
          <w:spacing w:val="34"/>
          <w:sz w:val="16"/>
        </w:rPr>
        <w:t> </w:t>
      </w:r>
      <w:r>
        <w:rPr>
          <w:sz w:val="16"/>
        </w:rPr>
        <w:t>Hernandez</w:t>
      </w:r>
      <w:r>
        <w:rPr>
          <w:spacing w:val="34"/>
          <w:sz w:val="16"/>
        </w:rPr>
        <w:t> </w:t>
      </w:r>
      <w:r>
        <w:rPr>
          <w:sz w:val="16"/>
        </w:rPr>
        <w:t>and</w:t>
      </w:r>
      <w:r>
        <w:rPr>
          <w:spacing w:val="34"/>
          <w:sz w:val="16"/>
        </w:rPr>
        <w:t> </w:t>
      </w:r>
      <w:r>
        <w:rPr>
          <w:sz w:val="16"/>
        </w:rPr>
        <w:t>A.</w:t>
      </w:r>
      <w:r>
        <w:rPr>
          <w:spacing w:val="34"/>
          <w:sz w:val="16"/>
        </w:rPr>
        <w:t> </w:t>
      </w:r>
      <w:r>
        <w:rPr>
          <w:sz w:val="16"/>
        </w:rPr>
        <w:t>Somani,</w:t>
      </w:r>
      <w:r>
        <w:rPr>
          <w:spacing w:val="34"/>
          <w:sz w:val="16"/>
        </w:rPr>
        <w:t> </w:t>
      </w:r>
      <w:r>
        <w:rPr>
          <w:sz w:val="16"/>
        </w:rPr>
        <w:t>“AES</w:t>
      </w:r>
      <w:r>
        <w:rPr>
          <w:spacing w:val="34"/>
          <w:sz w:val="16"/>
        </w:rPr>
        <w:t> </w:t>
      </w:r>
      <w:r>
        <w:rPr>
          <w:sz w:val="16"/>
        </w:rPr>
        <w:t>Acceleration</w:t>
      </w:r>
      <w:r>
        <w:rPr>
          <w:spacing w:val="34"/>
          <w:sz w:val="16"/>
        </w:rPr>
        <w:t> </w:t>
      </w:r>
      <w:r>
        <w:rPr>
          <w:sz w:val="16"/>
        </w:rPr>
        <w:t>on</w:t>
      </w:r>
      <w:r>
        <w:rPr>
          <w:spacing w:val="34"/>
          <w:sz w:val="16"/>
        </w:rPr>
        <w:t> </w:t>
      </w:r>
      <w:r>
        <w:rPr>
          <w:sz w:val="16"/>
        </w:rPr>
        <w:t>ESP32,”</w:t>
      </w:r>
      <w:r>
        <w:rPr>
          <w:spacing w:val="34"/>
          <w:sz w:val="16"/>
        </w:rPr>
        <w:t> </w:t>
      </w:r>
      <w:r>
        <w:rPr>
          <w:i/>
          <w:sz w:val="16"/>
        </w:rPr>
        <w:t>IEEE</w:t>
      </w:r>
      <w:r>
        <w:rPr>
          <w:i/>
          <w:spacing w:val="40"/>
          <w:sz w:val="16"/>
        </w:rPr>
        <w:t> </w:t>
      </w:r>
      <w:r>
        <w:rPr>
          <w:i/>
          <w:sz w:val="16"/>
        </w:rPr>
        <w:t>Embedded Systems Letters</w:t>
      </w:r>
      <w:r>
        <w:rPr>
          <w:sz w:val="16"/>
        </w:rPr>
        <w:t>, 2020.</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Calibri">
    <w:altName w:val="Calibri"/>
    <w:charset w:val="1"/>
    <w:family w:val="roman"/>
    <w:pitch w:val="variable"/>
  </w:font>
  <w:font w:name="Tahoma">
    <w:altName w:val="Tahoma"/>
    <w:charset w:val="1"/>
    <w:family w:val="swiss"/>
    <w:pitch w:val="variable"/>
  </w:font>
  <w:font w:name="Ink Free">
    <w:altName w:val="Ink Free"/>
    <w:charset w:val="1"/>
    <w:family w:val="script"/>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7">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6">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5">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2">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16"/>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668" w:hanging="868"/>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7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upriya.telsang@vit.edu" TargetMode="External"/><Relationship Id="rId6" Type="http://schemas.openxmlformats.org/officeDocument/2006/relationships/hyperlink" Target="mailto:gopal.deshmukh@vit.edu" TargetMode="External"/><Relationship Id="rId7" Type="http://schemas.openxmlformats.org/officeDocument/2006/relationships/hyperlink" Target="mailto:ananya.thorat24@vit.edu" TargetMode="External"/><Relationship Id="rId8" Type="http://schemas.openxmlformats.org/officeDocument/2006/relationships/hyperlink" Target="mailto:gayatri.yeravadekar24@vit.edu" TargetMode="External"/><Relationship Id="rId9" Type="http://schemas.openxmlformats.org/officeDocument/2006/relationships/hyperlink" Target="mailto:aryan.thool24@vit.edu" TargetMode="External"/><Relationship Id="rId10" Type="http://schemas.openxmlformats.org/officeDocument/2006/relationships/hyperlink" Target="mailto:arnav.tibdewal24@vit.edu"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2026-03-04T07:25:48Z</dcterms:created>
  <dcterms:modified xsi:type="dcterms:W3CDTF">2026-03-04T07:25:48Z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TeX</vt:lpwstr>
  </property>
  <property fmtid="{D5CDD505-2E9C-101B-9397-08002B2CF9AE}" pid="4" name="LastSaved">
    <vt:filetime>2026-03-04T00:00:00Z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