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CA9A4" w14:textId="77777777" w:rsidR="00591177" w:rsidRPr="00C45C0D" w:rsidRDefault="00FD2D9B" w:rsidP="00CC778F">
      <w:pPr>
        <w:pStyle w:val="NormalWeb"/>
        <w:spacing w:before="0" w:beforeAutospacing="0"/>
        <w:jc w:val="center"/>
        <w:rPr>
          <w:b/>
        </w:rPr>
      </w:pPr>
      <w:bookmarkStart w:id="0" w:name="_Hlk228957047"/>
      <w:r w:rsidRPr="00C45C0D">
        <w:rPr>
          <w:b/>
        </w:rPr>
        <w:t xml:space="preserve">LEAN MAINTENANCE PRACTICES AND OPERATIONAL EFFICIENCY IN SELECTED MANUFACTURING FIRMS IN SOUTH-SOUTHERN REGION IN NIGERIA </w:t>
      </w:r>
    </w:p>
    <w:p w14:paraId="6564A05D" w14:textId="77777777" w:rsidR="002714CB" w:rsidRDefault="002714CB" w:rsidP="00CC778F">
      <w:pPr>
        <w:pStyle w:val="NormalWeb"/>
        <w:spacing w:before="0" w:beforeAutospacing="0"/>
        <w:jc w:val="center"/>
        <w:rPr>
          <w:b/>
        </w:rPr>
      </w:pPr>
    </w:p>
    <w:p w14:paraId="6068FAEE" w14:textId="77777777" w:rsidR="00FD2D9B" w:rsidRDefault="00FD2D9B" w:rsidP="00CC778F">
      <w:pPr>
        <w:pStyle w:val="NormalWeb"/>
        <w:spacing w:before="0" w:beforeAutospacing="0"/>
        <w:jc w:val="center"/>
        <w:rPr>
          <w:b/>
        </w:rPr>
      </w:pPr>
    </w:p>
    <w:p w14:paraId="366F72EC" w14:textId="77777777" w:rsidR="00FD2D9B" w:rsidRDefault="00FD2D9B" w:rsidP="00CC778F">
      <w:pPr>
        <w:pStyle w:val="NormalWeb"/>
        <w:spacing w:before="0" w:beforeAutospacing="0"/>
        <w:jc w:val="center"/>
        <w:rPr>
          <w:b/>
        </w:rPr>
      </w:pPr>
      <w:r>
        <w:rPr>
          <w:b/>
        </w:rPr>
        <w:t/>
      </w:r>
    </w:p>
    <w:p w14:paraId="6C98A83D" w14:textId="77777777" w:rsidR="00850FB0" w:rsidRPr="00C45C0D" w:rsidRDefault="00850FB0" w:rsidP="00266E1A">
      <w:pPr>
        <w:pStyle w:val="NormalWeb"/>
        <w:spacing w:before="0" w:beforeAutospacing="0"/>
        <w:jc w:val="center"/>
        <w:rPr>
          <w:b/>
        </w:rPr>
      </w:pPr>
    </w:p>
    <w:p w14:paraId="377B2A91" w14:textId="77777777" w:rsidR="00850FB0" w:rsidRDefault="00FD2D9B" w:rsidP="00CC778F">
      <w:pPr>
        <w:pStyle w:val="NormalWeb"/>
        <w:spacing w:before="0" w:beforeAutospacing="0" w:after="0" w:afterAutospacing="0"/>
        <w:jc w:val="center"/>
        <w:rPr>
          <w:b/>
        </w:rPr>
      </w:pPr>
      <w:proofErr w:type="spellStart"/>
      <w:proofErr w:type="gramStart"/>
      <w:r w:rsidRPr="00FD2D9B">
        <w:rPr>
          <w:b/>
        </w:rPr>
        <w:t/>
      </w:r>
      <w:r>
        <w:rPr>
          <w:b/>
        </w:rPr>
        <w:t/>
      </w:r>
      <w:r w:rsidR="00850FB0">
        <w:rPr>
          <w:b/>
        </w:rPr>
        <w:t/>
      </w:r>
      <w:proofErr w:type="spellEnd"/>
      <w:proofErr w:type="gramEnd"/>
      <w:r w:rsidR="00850FB0">
        <w:rPr>
          <w:b/>
        </w:rPr>
        <w:t xml:space="preserve"/>
      </w:r>
    </w:p>
    <w:p w14:paraId="0B1CC0A4" w14:textId="77777777" w:rsidR="002714CB" w:rsidRDefault="00FD2D9B" w:rsidP="00CC778F">
      <w:pPr>
        <w:pStyle w:val="NormalWeb"/>
        <w:spacing w:before="0" w:beforeAutospacing="0" w:after="0" w:afterAutospacing="0"/>
        <w:jc w:val="center"/>
        <w:rPr>
          <w:b/>
        </w:rPr>
      </w:pPr>
      <w:r w:rsidRPr="00FD2D9B">
        <w:rPr>
          <w:b/>
        </w:rPr>
        <w:t/>
      </w:r>
    </w:p>
    <w:p w14:paraId="6916FD63" w14:textId="77777777" w:rsidR="00FD2D9B" w:rsidRDefault="00FD2D9B" w:rsidP="00CC778F">
      <w:pPr>
        <w:pStyle w:val="NormalWeb"/>
        <w:spacing w:before="0" w:beforeAutospacing="0"/>
        <w:jc w:val="center"/>
        <w:rPr>
          <w:b/>
        </w:rPr>
      </w:pPr>
    </w:p>
    <w:p w14:paraId="3203A671" w14:textId="77777777" w:rsidR="00850FB0" w:rsidRDefault="00850FB0" w:rsidP="00CC778F">
      <w:pPr>
        <w:spacing w:after="0" w:line="240" w:lineRule="auto"/>
        <w:jc w:val="both"/>
        <w:rPr>
          <w:rFonts w:ascii="Times New Roman" w:hAnsi="Times New Roman"/>
          <w:b/>
          <w:sz w:val="24"/>
          <w:szCs w:val="24"/>
        </w:rPr>
      </w:pPr>
      <w:r>
        <w:rPr>
          <w:rFonts w:ascii="Times New Roman" w:hAnsi="Times New Roman"/>
          <w:b/>
          <w:sz w:val="24"/>
          <w:szCs w:val="24"/>
        </w:rPr>
        <w:t xml:space="preserve"/>
      </w:r>
    </w:p>
    <w:p w14:paraId="511510F8" w14:textId="77777777" w:rsidR="00850FB0" w:rsidRDefault="00850FB0" w:rsidP="00CC778F">
      <w:pPr>
        <w:spacing w:after="0" w:line="240" w:lineRule="auto"/>
        <w:jc w:val="both"/>
        <w:rPr>
          <w:rFonts w:ascii="Times New Roman" w:hAnsi="Times New Roman"/>
          <w:b/>
          <w:sz w:val="24"/>
          <w:szCs w:val="24"/>
        </w:rPr>
      </w:pPr>
    </w:p>
    <w:p w14:paraId="3038E4B8" w14:textId="77777777" w:rsidR="00850FB0" w:rsidRDefault="00850FB0" w:rsidP="00CC778F">
      <w:pPr>
        <w:spacing w:after="0" w:line="240" w:lineRule="auto"/>
        <w:jc w:val="both"/>
        <w:rPr>
          <w:rFonts w:ascii="Times New Roman" w:hAnsi="Times New Roman"/>
          <w:b/>
          <w:sz w:val="24"/>
          <w:szCs w:val="24"/>
        </w:rPr>
      </w:pPr>
    </w:p>
    <w:p w14:paraId="11AB2C88" w14:textId="77777777" w:rsidR="00850FB0" w:rsidRDefault="00850FB0" w:rsidP="00CC778F">
      <w:pPr>
        <w:spacing w:after="0" w:line="240" w:lineRule="auto"/>
        <w:jc w:val="both"/>
        <w:rPr>
          <w:rFonts w:ascii="Times New Roman" w:hAnsi="Times New Roman"/>
          <w:b/>
          <w:sz w:val="24"/>
          <w:szCs w:val="24"/>
        </w:rPr>
      </w:pPr>
    </w:p>
    <w:p w14:paraId="6ED80E08" w14:textId="77777777" w:rsidR="00850FB0" w:rsidRDefault="00850FB0" w:rsidP="00CC778F">
      <w:pPr>
        <w:spacing w:after="0" w:line="240" w:lineRule="auto"/>
        <w:jc w:val="both"/>
        <w:rPr>
          <w:rFonts w:ascii="Times New Roman" w:hAnsi="Times New Roman"/>
          <w:b/>
          <w:sz w:val="24"/>
          <w:szCs w:val="24"/>
        </w:rPr>
      </w:pPr>
    </w:p>
    <w:p w14:paraId="719F44AF" w14:textId="77777777" w:rsidR="00850FB0" w:rsidRDefault="00850FB0" w:rsidP="00CC778F">
      <w:pPr>
        <w:spacing w:after="0" w:line="240" w:lineRule="auto"/>
        <w:jc w:val="both"/>
        <w:rPr>
          <w:rFonts w:ascii="Times New Roman" w:hAnsi="Times New Roman"/>
          <w:b/>
          <w:sz w:val="24"/>
          <w:szCs w:val="24"/>
        </w:rPr>
      </w:pPr>
    </w:p>
    <w:p w14:paraId="061AF07A" w14:textId="77777777" w:rsidR="00850FB0" w:rsidRDefault="00850FB0" w:rsidP="00CC778F">
      <w:pPr>
        <w:spacing w:after="0" w:line="240" w:lineRule="auto"/>
        <w:jc w:val="center"/>
        <w:rPr>
          <w:rFonts w:ascii="Times New Roman" w:hAnsi="Times New Roman"/>
          <w:b/>
          <w:sz w:val="24"/>
          <w:szCs w:val="24"/>
        </w:rPr>
      </w:pPr>
    </w:p>
    <w:p w14:paraId="52883862" w14:textId="77777777" w:rsidR="00850FB0" w:rsidRDefault="00850FB0" w:rsidP="00CC778F">
      <w:pPr>
        <w:spacing w:after="0" w:line="240" w:lineRule="auto"/>
        <w:jc w:val="center"/>
        <w:rPr>
          <w:rFonts w:ascii="Times New Roman" w:hAnsi="Times New Roman"/>
          <w:b/>
          <w:sz w:val="24"/>
          <w:szCs w:val="24"/>
        </w:rPr>
      </w:pPr>
    </w:p>
    <w:p w14:paraId="4EE7ED0E" w14:textId="77777777" w:rsidR="00850FB0" w:rsidRDefault="00850FB0" w:rsidP="00CC778F">
      <w:pPr>
        <w:spacing w:after="0" w:line="240" w:lineRule="auto"/>
        <w:jc w:val="center"/>
        <w:rPr>
          <w:rFonts w:ascii="Times New Roman" w:hAnsi="Times New Roman"/>
          <w:b/>
          <w:sz w:val="24"/>
          <w:szCs w:val="24"/>
        </w:rPr>
      </w:pPr>
      <w:r>
        <w:rPr>
          <w:rFonts w:ascii="Times New Roman" w:hAnsi="Times New Roman"/>
          <w:b/>
          <w:sz w:val="24"/>
          <w:szCs w:val="24"/>
        </w:rPr>
        <w:t/>
      </w:r>
    </w:p>
    <w:p w14:paraId="327E09AE" w14:textId="77777777" w:rsidR="00850FB0" w:rsidRDefault="00850FB0" w:rsidP="00CC778F">
      <w:pPr>
        <w:spacing w:after="0" w:line="240" w:lineRule="auto"/>
        <w:jc w:val="center"/>
        <w:rPr>
          <w:rFonts w:ascii="Times New Roman" w:hAnsi="Times New Roman"/>
          <w:b/>
          <w:sz w:val="24"/>
          <w:szCs w:val="24"/>
        </w:rPr>
      </w:pPr>
    </w:p>
    <w:p w14:paraId="284618A7" w14:textId="77777777" w:rsidR="00850FB0" w:rsidRDefault="00850FB0" w:rsidP="00CC778F">
      <w:pPr>
        <w:spacing w:after="0" w:line="240" w:lineRule="auto"/>
        <w:jc w:val="center"/>
        <w:rPr>
          <w:rFonts w:ascii="Times New Roman" w:hAnsi="Times New Roman"/>
          <w:b/>
          <w:sz w:val="24"/>
          <w:szCs w:val="24"/>
        </w:rPr>
      </w:pPr>
      <w:r>
        <w:rPr>
          <w:rFonts w:ascii="Times New Roman" w:hAnsi="Times New Roman"/>
          <w:b/>
          <w:sz w:val="24"/>
          <w:szCs w:val="24"/>
        </w:rPr>
        <w:t/>
      </w:r>
    </w:p>
    <w:p w14:paraId="242C7A3D" w14:textId="77777777" w:rsidR="00850FB0" w:rsidRDefault="00850FB0" w:rsidP="00CC778F">
      <w:pPr>
        <w:spacing w:after="0" w:line="240" w:lineRule="auto"/>
        <w:jc w:val="center"/>
        <w:rPr>
          <w:rFonts w:ascii="Times New Roman" w:hAnsi="Times New Roman"/>
          <w:b/>
          <w:sz w:val="24"/>
          <w:szCs w:val="24"/>
        </w:rPr>
      </w:pPr>
    </w:p>
    <w:p w14:paraId="595A3925" w14:textId="77777777" w:rsidR="00850FB0" w:rsidRDefault="00850FB0" w:rsidP="00CC778F">
      <w:pPr>
        <w:spacing w:after="0" w:line="240" w:lineRule="auto"/>
        <w:jc w:val="center"/>
        <w:rPr>
          <w:rFonts w:ascii="Times New Roman" w:hAnsi="Times New Roman"/>
          <w:b/>
          <w:sz w:val="24"/>
          <w:szCs w:val="24"/>
        </w:rPr>
      </w:pPr>
      <w:r w:rsidRPr="00850FB0">
        <w:rPr>
          <w:rFonts w:ascii="Times New Roman" w:hAnsi="Times New Roman"/>
          <w:b/>
          <w:sz w:val="24"/>
          <w:szCs w:val="24"/>
        </w:rPr>
        <w:t xml:space="preserve"/>
      </w:r>
      <w:proofErr w:type="gramStart"/>
      <w:r w:rsidRPr="00850FB0">
        <w:rPr>
          <w:rFonts w:ascii="Times New Roman" w:hAnsi="Times New Roman"/>
          <w:b/>
          <w:sz w:val="24"/>
          <w:szCs w:val="24"/>
        </w:rPr>
        <w:t/>
      </w:r>
      <w:r>
        <w:rPr>
          <w:rFonts w:ascii="Times New Roman" w:hAnsi="Times New Roman"/>
          <w:b/>
          <w:sz w:val="24"/>
          <w:szCs w:val="24"/>
        </w:rPr>
        <w:t/>
      </w:r>
      <w:proofErr w:type="gramEnd"/>
      <w:r>
        <w:rPr>
          <w:rFonts w:ascii="Times New Roman" w:hAnsi="Times New Roman"/>
          <w:b/>
          <w:sz w:val="24"/>
          <w:szCs w:val="24"/>
        </w:rPr>
        <w:t/>
      </w:r>
    </w:p>
    <w:p w14:paraId="754F291D" w14:textId="77777777" w:rsidR="00FD2D9B" w:rsidRDefault="00FD2D9B" w:rsidP="00CC778F">
      <w:pPr>
        <w:pStyle w:val="NormalWeb"/>
        <w:spacing w:before="0" w:beforeAutospacing="0"/>
        <w:jc w:val="center"/>
        <w:rPr>
          <w:b/>
        </w:rPr>
      </w:pPr>
    </w:p>
    <w:p w14:paraId="78E93438" w14:textId="77777777" w:rsidR="00FD2D9B" w:rsidRDefault="00850FB0" w:rsidP="00CC778F">
      <w:pPr>
        <w:pStyle w:val="NormalWeb"/>
        <w:tabs>
          <w:tab w:val="left" w:pos="5940"/>
        </w:tabs>
        <w:spacing w:before="0" w:beforeAutospacing="0"/>
        <w:rPr>
          <w:b/>
        </w:rPr>
      </w:pPr>
      <w:r>
        <w:rPr>
          <w:b/>
        </w:rPr>
        <w:tab/>
      </w:r>
    </w:p>
    <w:p w14:paraId="25853DC2" w14:textId="77777777" w:rsidR="00FD2D9B" w:rsidRPr="00C45C0D" w:rsidRDefault="00FD2D9B" w:rsidP="00CC778F">
      <w:pPr>
        <w:pStyle w:val="NormalWeb"/>
        <w:spacing w:before="0" w:beforeAutospacing="0"/>
        <w:jc w:val="center"/>
        <w:rPr>
          <w:b/>
        </w:rPr>
      </w:pPr>
      <w:r>
        <w:rPr>
          <w:b/>
        </w:rPr>
        <w:t xml:space="preserve"/>
      </w:r>
    </w:p>
    <w:p w14:paraId="039F073C" w14:textId="77777777" w:rsidR="00850FB0" w:rsidRDefault="00850FB0" w:rsidP="00CC778F">
      <w:pPr>
        <w:spacing w:after="0" w:line="360" w:lineRule="auto"/>
        <w:jc w:val="center"/>
        <w:rPr>
          <w:rFonts w:ascii="Times New Roman" w:hAnsi="Times New Roman"/>
          <w:b/>
          <w:sz w:val="24"/>
          <w:szCs w:val="24"/>
        </w:rPr>
      </w:pPr>
    </w:p>
    <w:p w14:paraId="06E52E6A" w14:textId="77777777" w:rsidR="00CC778F" w:rsidRDefault="00CC778F" w:rsidP="00CC778F">
      <w:pPr>
        <w:spacing w:after="0" w:line="360" w:lineRule="auto"/>
        <w:jc w:val="center"/>
        <w:rPr>
          <w:rFonts w:ascii="Times New Roman" w:hAnsi="Times New Roman"/>
          <w:b/>
          <w:sz w:val="24"/>
          <w:szCs w:val="24"/>
        </w:rPr>
      </w:pPr>
    </w:p>
    <w:p w14:paraId="21325307" w14:textId="77777777" w:rsidR="00CC778F" w:rsidRDefault="00CC778F" w:rsidP="00CC778F">
      <w:pPr>
        <w:spacing w:after="0" w:line="360" w:lineRule="auto"/>
        <w:jc w:val="center"/>
        <w:rPr>
          <w:rFonts w:ascii="Times New Roman" w:hAnsi="Times New Roman"/>
          <w:b/>
          <w:sz w:val="24"/>
          <w:szCs w:val="24"/>
        </w:rPr>
      </w:pPr>
    </w:p>
    <w:p w14:paraId="22A80810" w14:textId="77777777" w:rsidR="00CC778F" w:rsidRDefault="00CC778F" w:rsidP="00CC778F">
      <w:pPr>
        <w:spacing w:after="0" w:line="360" w:lineRule="auto"/>
        <w:jc w:val="center"/>
        <w:rPr>
          <w:rFonts w:ascii="Times New Roman" w:hAnsi="Times New Roman"/>
          <w:b/>
          <w:sz w:val="24"/>
          <w:szCs w:val="24"/>
        </w:rPr>
      </w:pPr>
    </w:p>
    <w:p w14:paraId="234A2375" w14:textId="77777777" w:rsidR="00CC778F" w:rsidRDefault="00CC778F" w:rsidP="00CC778F">
      <w:pPr>
        <w:spacing w:after="0" w:line="360" w:lineRule="auto"/>
        <w:jc w:val="center"/>
        <w:rPr>
          <w:rFonts w:ascii="Times New Roman" w:hAnsi="Times New Roman"/>
          <w:b/>
          <w:sz w:val="24"/>
          <w:szCs w:val="24"/>
        </w:rPr>
      </w:pPr>
    </w:p>
    <w:p w14:paraId="6E3F0A94" w14:textId="77777777" w:rsidR="00850FB0" w:rsidRPr="00144423" w:rsidRDefault="00850FB0" w:rsidP="00CC778F">
      <w:pPr>
        <w:spacing w:after="0" w:line="360" w:lineRule="auto"/>
        <w:jc w:val="center"/>
        <w:rPr>
          <w:rFonts w:ascii="Times New Roman" w:hAnsi="Times New Roman"/>
          <w:b/>
          <w:sz w:val="24"/>
          <w:szCs w:val="24"/>
        </w:rPr>
      </w:pPr>
      <w:r w:rsidRPr="00144423">
        <w:rPr>
          <w:rFonts w:ascii="Times New Roman" w:hAnsi="Times New Roman"/>
          <w:b/>
          <w:sz w:val="24"/>
          <w:szCs w:val="24"/>
        </w:rPr>
        <w:lastRenderedPageBreak/>
        <w:t/>
      </w:r>
      <w:r>
        <w:rPr>
          <w:rFonts w:ascii="Times New Roman" w:hAnsi="Times New Roman"/>
          <w:b/>
          <w:sz w:val="24"/>
          <w:szCs w:val="24"/>
        </w:rPr>
        <w:t/>
      </w:r>
    </w:p>
    <w:p w14:paraId="0385D01F" w14:textId="77777777" w:rsidR="00850FB0" w:rsidRPr="00E25FD9" w:rsidRDefault="00850FB0" w:rsidP="00CC778F">
      <w:pPr>
        <w:spacing w:after="0" w:line="360" w:lineRule="auto"/>
        <w:jc w:val="both"/>
        <w:rPr>
          <w:rFonts w:ascii="Times New Roman" w:hAnsi="Times New Roman"/>
          <w:sz w:val="24"/>
          <w:szCs w:val="24"/>
        </w:rPr>
      </w:pPr>
      <w:r w:rsidRPr="00E25FD9">
        <w:rPr>
          <w:rFonts w:ascii="Times New Roman" w:hAnsi="Times New Roman"/>
          <w:sz w:val="24"/>
          <w:szCs w:val="24"/>
        </w:rPr>
        <w:t/>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proofErr w:type="spellStart"/>
      <w:r w:rsidRPr="00E25FD9">
        <w:rPr>
          <w:rFonts w:ascii="Times New Roman" w:hAnsi="Times New Roman"/>
          <w:sz w:val="24"/>
          <w:szCs w:val="24"/>
        </w:rPr>
        <w:t/>
      </w:r>
      <w:proofErr w:type="spellEnd"/>
    </w:p>
    <w:p w14:paraId="3F8DEE95" w14:textId="77777777" w:rsidR="00850FB0" w:rsidRPr="00E25FD9" w:rsidRDefault="00850FB0" w:rsidP="00CC778F">
      <w:pPr>
        <w:spacing w:after="0" w:line="360" w:lineRule="auto"/>
        <w:jc w:val="both"/>
        <w:rPr>
          <w:rFonts w:ascii="Times New Roman" w:hAnsi="Times New Roman"/>
          <w:sz w:val="24"/>
          <w:szCs w:val="24"/>
        </w:rPr>
      </w:pPr>
      <w:r w:rsidRPr="00E25FD9">
        <w:rPr>
          <w:rFonts w:ascii="Times New Roman" w:hAnsi="Times New Roman"/>
          <w:sz w:val="24"/>
          <w:szCs w:val="24"/>
        </w:rPr>
        <w:t/>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t/>
      </w:r>
    </w:p>
    <w:p w14:paraId="4306A23F" w14:textId="77777777" w:rsidR="00850FB0" w:rsidRPr="00E25FD9" w:rsidRDefault="00850FB0" w:rsidP="00CC778F">
      <w:pPr>
        <w:spacing w:after="0" w:line="360" w:lineRule="auto"/>
        <w:jc w:val="both"/>
        <w:rPr>
          <w:rFonts w:ascii="Times New Roman" w:hAnsi="Times New Roman"/>
          <w:sz w:val="24"/>
          <w:szCs w:val="24"/>
        </w:rPr>
      </w:pPr>
      <w:r w:rsidRPr="00E25FD9">
        <w:rPr>
          <w:rFonts w:ascii="Times New Roman" w:hAnsi="Times New Roman"/>
          <w:sz w:val="24"/>
          <w:szCs w:val="24"/>
        </w:rPr>
        <w:t/>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t/>
      </w:r>
    </w:p>
    <w:p w14:paraId="708B15BD" w14:textId="77777777" w:rsidR="00850FB0" w:rsidRPr="00E25FD9" w:rsidRDefault="00850FB0" w:rsidP="00CC778F">
      <w:pPr>
        <w:spacing w:after="0" w:line="360" w:lineRule="auto"/>
        <w:jc w:val="both"/>
        <w:rPr>
          <w:rFonts w:ascii="Times New Roman" w:hAnsi="Times New Roman"/>
          <w:sz w:val="24"/>
          <w:szCs w:val="24"/>
        </w:rPr>
      </w:pPr>
      <w:r w:rsidRPr="00E25FD9">
        <w:rPr>
          <w:rFonts w:ascii="Times New Roman" w:hAnsi="Times New Roman"/>
          <w:sz w:val="24"/>
          <w:szCs w:val="24"/>
        </w:rPr>
        <w:t/>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r>
      <w:r w:rsidRPr="00E25FD9">
        <w:rPr>
          <w:rFonts w:ascii="Times New Roman" w:hAnsi="Times New Roman"/>
          <w:sz w:val="24"/>
          <w:szCs w:val="24"/>
        </w:rPr>
        <w:tab/>
        <w:t/>
      </w:r>
      <w:r w:rsidRPr="00E25FD9">
        <w:rPr>
          <w:rFonts w:ascii="Times New Roman" w:hAnsi="Times New Roman"/>
          <w:sz w:val="24"/>
          <w:szCs w:val="24"/>
        </w:rPr>
        <w:tab/>
      </w:r>
      <w:r w:rsidRPr="00E25FD9">
        <w:rPr>
          <w:rFonts w:ascii="Times New Roman" w:hAnsi="Times New Roman"/>
          <w:sz w:val="24"/>
          <w:szCs w:val="24"/>
        </w:rPr>
        <w:tab/>
      </w:r>
    </w:p>
    <w:p w14:paraId="61C38FEE" w14:textId="161DC2F5" w:rsidR="00352944" w:rsidRPr="00352944" w:rsidRDefault="00352944" w:rsidP="00352944">
      <w:pPr>
        <w:spacing w:after="0" w:line="360" w:lineRule="auto"/>
        <w:rPr>
          <w:rFonts w:ascii="Times New Roman" w:hAnsi="Times New Roman" w:cs="Times New Roman"/>
          <w:bCs/>
          <w:sz w:val="24"/>
          <w:szCs w:val="24"/>
        </w:rPr>
      </w:pPr>
      <w:r w:rsidRPr="00352944">
        <w:rPr>
          <w:rFonts w:ascii="Times New Roman" w:hAnsi="Times New Roman" w:cs="Times New Roman"/>
          <w:b/>
          <w:bCs/>
          <w:sz w:val="24"/>
          <w:szCs w:val="24"/>
        </w:rPr>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
      </w:r>
    </w:p>
    <w:p w14:paraId="267599EB" w14:textId="316EB91F"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089E9AE6" w14:textId="7A09EF90"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47A92AD1" w14:textId="15290CEB"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3FDC75C8" w14:textId="77777777" w:rsidR="00352944" w:rsidRPr="00352944" w:rsidRDefault="00352944" w:rsidP="00352944">
      <w:pPr>
        <w:spacing w:after="0" w:line="360" w:lineRule="auto"/>
        <w:rPr>
          <w:rFonts w:ascii="Times New Roman" w:hAnsi="Times New Roman" w:cs="Times New Roman"/>
          <w:b/>
          <w:bCs/>
          <w:sz w:val="24"/>
          <w:szCs w:val="24"/>
        </w:rPr>
      </w:pPr>
      <w:r w:rsidRPr="00352944">
        <w:rPr>
          <w:rFonts w:ascii="Times New Roman" w:hAnsi="Times New Roman" w:cs="Times New Roman"/>
          <w:b/>
          <w:bCs/>
          <w:sz w:val="24"/>
          <w:szCs w:val="24"/>
        </w:rPr>
        <w:t/>
      </w:r>
    </w:p>
    <w:p w14:paraId="079F5C0A" w14:textId="40B777E3"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079AB212" w14:textId="324FF14C"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54AE0620" w14:textId="4F13D3C1"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332DCC32" w14:textId="46AF6875"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xml:space="preserve"/>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7EFF7A72" w14:textId="3F46E209"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xml:space="preserve"/>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2A0950EA" w14:textId="3721086C"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xml:space="preserve"/>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4271F142" w14:textId="6263F885"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xml:space="preserve"/>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2841390F" w14:textId="7078D5D4" w:rsidR="00352944" w:rsidRPr="00D649C6" w:rsidRDefault="00352944" w:rsidP="00352944">
      <w:pPr>
        <w:spacing w:after="0" w:line="360" w:lineRule="auto"/>
        <w:rPr>
          <w:rFonts w:ascii="Times New Roman" w:hAnsi="Times New Roman" w:cs="Times New Roman"/>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6936C43F" w14:textId="12C7FFB9"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75138FE2" w14:textId="77777777" w:rsidR="00352944" w:rsidRPr="00352944" w:rsidRDefault="00352944" w:rsidP="00352944">
      <w:pPr>
        <w:spacing w:after="0" w:line="360" w:lineRule="auto"/>
        <w:rPr>
          <w:rFonts w:ascii="Times New Roman" w:hAnsi="Times New Roman" w:cs="Times New Roman"/>
          <w:b/>
          <w:bCs/>
          <w:sz w:val="24"/>
          <w:szCs w:val="24"/>
        </w:rPr>
      </w:pPr>
      <w:r w:rsidRPr="00352944">
        <w:rPr>
          <w:rFonts w:ascii="Times New Roman" w:hAnsi="Times New Roman" w:cs="Times New Roman"/>
          <w:b/>
          <w:bCs/>
          <w:sz w:val="24"/>
          <w:szCs w:val="24"/>
        </w:rPr>
        <w:t/>
      </w:r>
    </w:p>
    <w:p w14:paraId="0A83B9A1" w14:textId="0C8EFDC8"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7A7517F2" w14:textId="39B52280"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7924A389" w14:textId="3E87136B"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0DA2AC18" w14:textId="7AB8F7BF"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34B0C8CC" w14:textId="595465E5"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7D13F6CC" w14:textId="59C5D855"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01EFF543" w14:textId="6D230128"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6DA0B645" w14:textId="59124C7F" w:rsidR="00352944" w:rsidRPr="00D649C6" w:rsidRDefault="00352944" w:rsidP="00352944">
      <w:pPr>
        <w:spacing w:after="0" w:line="360" w:lineRule="auto"/>
        <w:rPr>
          <w:rFonts w:ascii="Times New Roman" w:hAnsi="Times New Roman" w:cs="Times New Roman"/>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497D7858" w14:textId="47C4AA0A" w:rsidR="00352944" w:rsidRPr="00D649C6" w:rsidRDefault="00352944" w:rsidP="00352944">
      <w:pPr>
        <w:spacing w:after="0" w:line="360" w:lineRule="auto"/>
        <w:rPr>
          <w:rFonts w:ascii="Times New Roman" w:hAnsi="Times New Roman" w:cs="Times New Roman"/>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6D7E9B83" w14:textId="32D87219" w:rsidR="00352944" w:rsidRPr="00D649C6" w:rsidRDefault="00352944" w:rsidP="00352944">
      <w:pPr>
        <w:spacing w:after="0" w:line="360" w:lineRule="auto"/>
        <w:rPr>
          <w:rFonts w:ascii="Times New Roman" w:hAnsi="Times New Roman" w:cs="Times New Roman"/>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2D20DEBC" w14:textId="148B8380"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w:r>
    </w:p>
    <w:p w14:paraId="610DACBC" w14:textId="4740790D" w:rsidR="00352944" w:rsidRPr="00352944" w:rsidRDefault="00352944" w:rsidP="00352944">
      <w:pPr>
        <w:spacing w:after="0" w:line="360" w:lineRule="auto"/>
        <w:rPr>
          <w:rFonts w:ascii="Times New Roman" w:hAnsi="Times New Roman" w:cs="Times New Roman"/>
          <w:b/>
          <w:bCs/>
          <w:sz w:val="24"/>
          <w:szCs w:val="24"/>
        </w:rPr>
      </w:pPr>
      <w:r w:rsidRPr="00352944">
        <w:rPr>
          <w:rFonts w:ascii="Times New Roman" w:hAnsi="Times New Roman" w:cs="Times New Roman"/>
          <w:b/>
          <w:bCs/>
          <w:sz w:val="24"/>
          <w:szCs w:val="24"/>
        </w:rPr>
        <w:lastRenderedPageBreak/>
        <w:t/>
      </w:r>
      <w:r w:rsidRPr="00352944">
        <w:rPr>
          <w:rFonts w:ascii="Times New Roman" w:hAnsi="Times New Roman" w:cs="Times New Roman"/>
          <w:b/>
          <w:bCs/>
          <w:sz w:val="24"/>
          <w:szCs w:val="24"/>
        </w:rPr>
        <w:t xml:space="preserve"/>
      </w:r>
      <w:r w:rsidRPr="00352944">
        <w:rPr>
          <w:rFonts w:ascii="Times New Roman" w:hAnsi="Times New Roman" w:cs="Times New Roman"/>
          <w:b/>
          <w:bCs/>
          <w:sz w:val="24"/>
          <w:szCs w:val="24"/>
        </w:rPr>
        <w:t/>
      </w:r>
    </w:p>
    <w:p w14:paraId="64A88B5A" w14:textId="6AADD290" w:rsidR="00352944" w:rsidRPr="00D649C6" w:rsidRDefault="00352944" w:rsidP="00352944">
      <w:pPr>
        <w:autoSpaceDE w:val="0"/>
        <w:autoSpaceDN w:val="0"/>
        <w:adjustRightInd w:val="0"/>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30F6DA7B" w14:textId="242E9F4B" w:rsidR="00352944" w:rsidRPr="00D649C6" w:rsidRDefault="00352944" w:rsidP="00352944">
      <w:pPr>
        <w:autoSpaceDE w:val="0"/>
        <w:autoSpaceDN w:val="0"/>
        <w:adjustRightInd w:val="0"/>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092871E9" w14:textId="70F2A432" w:rsidR="00352944" w:rsidRPr="00D649C6" w:rsidRDefault="00352944" w:rsidP="00352944">
      <w:pPr>
        <w:spacing w:after="0" w:line="360" w:lineRule="auto"/>
        <w:rPr>
          <w:rFonts w:ascii="Times New Roman" w:hAnsi="Times New Roman" w:cs="Times New Roman"/>
          <w:bCs/>
          <w:color w:val="000000"/>
          <w:sz w:val="24"/>
          <w:szCs w:val="24"/>
        </w:rPr>
      </w:pPr>
      <w:r w:rsidRPr="00D649C6">
        <w:rPr>
          <w:rFonts w:ascii="Times New Roman" w:hAnsi="Times New Roman" w:cs="Times New Roman"/>
          <w:bCs/>
          <w:color w:val="000000"/>
          <w:sz w:val="24"/>
          <w:szCs w:val="24"/>
        </w:rPr>
        <w:t/>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r>
      <w:r w:rsidR="008F4A48">
        <w:rPr>
          <w:rFonts w:ascii="Times New Roman" w:hAnsi="Times New Roman" w:cs="Times New Roman"/>
          <w:bCs/>
          <w:color w:val="000000"/>
          <w:sz w:val="24"/>
          <w:szCs w:val="24"/>
        </w:rPr>
        <w:tab/>
        <w:t/>
      </w:r>
    </w:p>
    <w:p w14:paraId="6FA6A739" w14:textId="4B389B69"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6CDA490C" w14:textId="5DAA5F54"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0D314068" w14:textId="26C7CCDD"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358090C0" w14:textId="05A690AE" w:rsidR="00352944" w:rsidRPr="00D649C6" w:rsidRDefault="00352944" w:rsidP="00352944">
      <w:pPr>
        <w:spacing w:after="0" w:line="360" w:lineRule="auto"/>
        <w:rPr>
          <w:rFonts w:ascii="Times New Roman" w:hAnsi="Times New Roman" w:cs="Times New Roman"/>
          <w:bCs/>
          <w:sz w:val="24"/>
          <w:szCs w:val="24"/>
        </w:rPr>
      </w:pPr>
      <w:r w:rsidRPr="00D649C6">
        <w:rPr>
          <w:rFonts w:ascii="Times New Roman" w:hAnsi="Times New Roman" w:cs="Times New Roman"/>
          <w:bCs/>
          <w:sz w:val="24"/>
          <w:szCs w:val="24"/>
        </w:rPr>
        <w:t/>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r>
      <w:r w:rsidR="008F4A48">
        <w:rPr>
          <w:rFonts w:ascii="Times New Roman" w:hAnsi="Times New Roman" w:cs="Times New Roman"/>
          <w:bCs/>
          <w:sz w:val="24"/>
          <w:szCs w:val="24"/>
        </w:rPr>
        <w:tab/>
        <w:t/>
      </w:r>
    </w:p>
    <w:p w14:paraId="47BBE2AF" w14:textId="77777777" w:rsidR="00262DEE" w:rsidRPr="00262DEE" w:rsidRDefault="00262DEE" w:rsidP="00CC778F">
      <w:pPr>
        <w:spacing w:after="0" w:line="360" w:lineRule="auto"/>
        <w:jc w:val="both"/>
        <w:rPr>
          <w:rFonts w:ascii="Times New Roman" w:hAnsi="Times New Roman" w:cs="Times New Roman"/>
          <w:bCs/>
          <w:sz w:val="24"/>
          <w:szCs w:val="24"/>
        </w:rPr>
      </w:pPr>
      <w:bookmarkStart w:id="1" w:name="_GoBack"/>
      <w:bookmarkEnd w:id="1"/>
    </w:p>
    <w:p w14:paraId="0DF41F41" w14:textId="77777777" w:rsidR="00262DEE" w:rsidRPr="00262DEE" w:rsidRDefault="00262DEE" w:rsidP="00CC778F">
      <w:pPr>
        <w:spacing w:after="0" w:line="360" w:lineRule="auto"/>
        <w:jc w:val="both"/>
        <w:rPr>
          <w:rFonts w:ascii="Times New Roman" w:hAnsi="Times New Roman" w:cs="Times New Roman"/>
          <w:bCs/>
          <w:sz w:val="24"/>
          <w:szCs w:val="24"/>
        </w:rPr>
      </w:pPr>
    </w:p>
    <w:p w14:paraId="695FC59F" w14:textId="77777777" w:rsidR="00262DEE" w:rsidRPr="00262DEE" w:rsidRDefault="00262DEE" w:rsidP="00CC778F">
      <w:pPr>
        <w:spacing w:line="360" w:lineRule="auto"/>
        <w:jc w:val="both"/>
        <w:rPr>
          <w:rFonts w:ascii="Times New Roman" w:hAnsi="Times New Roman" w:cs="Times New Roman"/>
          <w:bCs/>
          <w:sz w:val="24"/>
          <w:szCs w:val="24"/>
        </w:rPr>
      </w:pPr>
    </w:p>
    <w:p w14:paraId="1A2D49C5" w14:textId="77777777" w:rsidR="00262DEE" w:rsidRPr="00262DEE" w:rsidRDefault="00262DEE" w:rsidP="00CC778F">
      <w:pPr>
        <w:spacing w:line="360" w:lineRule="auto"/>
        <w:jc w:val="both"/>
        <w:rPr>
          <w:rFonts w:ascii="Times New Roman" w:hAnsi="Times New Roman" w:cs="Times New Roman"/>
          <w:bCs/>
          <w:sz w:val="24"/>
          <w:szCs w:val="24"/>
        </w:rPr>
      </w:pPr>
    </w:p>
    <w:p w14:paraId="5673B859" w14:textId="77777777" w:rsidR="00262DEE" w:rsidRPr="00262DEE" w:rsidRDefault="00262DEE" w:rsidP="00CC778F">
      <w:pPr>
        <w:spacing w:line="360" w:lineRule="auto"/>
        <w:jc w:val="both"/>
        <w:rPr>
          <w:rFonts w:ascii="Times New Roman" w:hAnsi="Times New Roman" w:cs="Times New Roman"/>
          <w:bCs/>
          <w:sz w:val="24"/>
          <w:szCs w:val="24"/>
        </w:rPr>
      </w:pPr>
    </w:p>
    <w:p w14:paraId="3074077F" w14:textId="77777777" w:rsidR="00262DEE" w:rsidRPr="00262DEE" w:rsidRDefault="00262DEE" w:rsidP="00CC778F">
      <w:pPr>
        <w:spacing w:line="360" w:lineRule="auto"/>
        <w:rPr>
          <w:rFonts w:ascii="Times New Roman" w:hAnsi="Times New Roman" w:cs="Times New Roman"/>
          <w:bCs/>
          <w:sz w:val="24"/>
          <w:szCs w:val="24"/>
        </w:rPr>
      </w:pPr>
    </w:p>
    <w:p w14:paraId="6E5072D1" w14:textId="77777777" w:rsidR="00850FB0" w:rsidRDefault="00850FB0" w:rsidP="00CC778F">
      <w:pPr>
        <w:pStyle w:val="NormalWeb"/>
        <w:spacing w:before="0" w:beforeAutospacing="0" w:line="360" w:lineRule="auto"/>
        <w:ind w:left="2880" w:firstLine="720"/>
        <w:jc w:val="both"/>
        <w:rPr>
          <w:b/>
        </w:rPr>
      </w:pPr>
    </w:p>
    <w:p w14:paraId="1F51BA68" w14:textId="77777777" w:rsidR="00850FB0" w:rsidRDefault="00850FB0" w:rsidP="00CC778F">
      <w:pPr>
        <w:pStyle w:val="NormalWeb"/>
        <w:spacing w:before="0" w:beforeAutospacing="0" w:line="360" w:lineRule="auto"/>
        <w:ind w:left="2880" w:firstLine="720"/>
        <w:jc w:val="both"/>
        <w:rPr>
          <w:b/>
        </w:rPr>
      </w:pPr>
    </w:p>
    <w:p w14:paraId="1D68F2A3" w14:textId="77777777" w:rsidR="00850FB0" w:rsidRDefault="00850FB0" w:rsidP="00266E1A">
      <w:pPr>
        <w:pStyle w:val="NormalWeb"/>
        <w:spacing w:before="0" w:beforeAutospacing="0" w:line="360" w:lineRule="auto"/>
        <w:ind w:left="2880" w:firstLine="720"/>
        <w:jc w:val="both"/>
        <w:rPr>
          <w:b/>
        </w:rPr>
      </w:pPr>
    </w:p>
    <w:p w14:paraId="5E311C4C" w14:textId="77777777" w:rsidR="00850FB0" w:rsidRDefault="00850FB0" w:rsidP="00CC778F">
      <w:pPr>
        <w:pStyle w:val="NormalWeb"/>
        <w:spacing w:before="0" w:beforeAutospacing="0" w:line="360" w:lineRule="auto"/>
        <w:ind w:left="2880" w:firstLine="720"/>
        <w:jc w:val="both"/>
        <w:rPr>
          <w:b/>
        </w:rPr>
      </w:pPr>
    </w:p>
    <w:p w14:paraId="1D177B95" w14:textId="77777777" w:rsidR="00850FB0" w:rsidRDefault="00850FB0" w:rsidP="00CC778F">
      <w:pPr>
        <w:pStyle w:val="NormalWeb"/>
        <w:spacing w:before="0" w:beforeAutospacing="0" w:line="360" w:lineRule="auto"/>
        <w:ind w:left="2880" w:firstLine="720"/>
        <w:jc w:val="both"/>
        <w:rPr>
          <w:b/>
        </w:rPr>
      </w:pPr>
    </w:p>
    <w:p w14:paraId="28ECD327" w14:textId="77777777" w:rsidR="00850FB0" w:rsidRDefault="00850FB0" w:rsidP="00CC778F">
      <w:pPr>
        <w:pStyle w:val="NormalWeb"/>
        <w:spacing w:before="0" w:beforeAutospacing="0" w:line="360" w:lineRule="auto"/>
        <w:ind w:left="2880" w:firstLine="720"/>
        <w:jc w:val="both"/>
        <w:rPr>
          <w:b/>
        </w:rPr>
      </w:pPr>
    </w:p>
    <w:p w14:paraId="206D58B6" w14:textId="77777777" w:rsidR="00850FB0" w:rsidRDefault="00850FB0" w:rsidP="00CC778F">
      <w:pPr>
        <w:pStyle w:val="NormalWeb"/>
        <w:spacing w:before="0" w:beforeAutospacing="0" w:line="360" w:lineRule="auto"/>
        <w:jc w:val="both"/>
        <w:rPr>
          <w:b/>
        </w:rPr>
      </w:pPr>
    </w:p>
    <w:p w14:paraId="1DF0F3EB" w14:textId="77777777" w:rsidR="00850FB0" w:rsidRDefault="00850FB0" w:rsidP="00CC778F">
      <w:pPr>
        <w:pStyle w:val="NormalWeb"/>
        <w:spacing w:before="0" w:beforeAutospacing="0" w:line="360" w:lineRule="auto"/>
        <w:ind w:left="2880" w:firstLine="720"/>
        <w:jc w:val="both"/>
        <w:rPr>
          <w:b/>
        </w:rPr>
      </w:pPr>
    </w:p>
    <w:p w14:paraId="3FCA41E2" w14:textId="77777777" w:rsidR="00850FB0" w:rsidRDefault="00850FB0" w:rsidP="00CC778F">
      <w:pPr>
        <w:pStyle w:val="NormalWeb"/>
        <w:spacing w:before="0" w:beforeAutospacing="0" w:line="360" w:lineRule="auto"/>
        <w:ind w:left="2880" w:firstLine="720"/>
        <w:jc w:val="both"/>
        <w:rPr>
          <w:b/>
        </w:rPr>
      </w:pPr>
    </w:p>
    <w:p w14:paraId="4D4E47D4" w14:textId="77777777" w:rsidR="00850FB0" w:rsidRDefault="00850FB0" w:rsidP="00CC778F">
      <w:pPr>
        <w:pStyle w:val="NormalWeb"/>
        <w:spacing w:before="0" w:beforeAutospacing="0" w:line="360" w:lineRule="auto"/>
        <w:ind w:left="2880" w:firstLine="720"/>
        <w:jc w:val="both"/>
        <w:rPr>
          <w:b/>
        </w:rPr>
      </w:pPr>
    </w:p>
    <w:p w14:paraId="4F2669DB" w14:textId="77777777" w:rsidR="00591177" w:rsidRPr="00C45C0D" w:rsidRDefault="00591177" w:rsidP="00CC778F">
      <w:pPr>
        <w:pStyle w:val="NormalWeb"/>
        <w:spacing w:before="0" w:beforeAutospacing="0" w:line="360" w:lineRule="auto"/>
        <w:ind w:left="2880" w:firstLine="720"/>
        <w:jc w:val="both"/>
        <w:rPr>
          <w:b/>
        </w:rPr>
      </w:pPr>
      <w:r w:rsidRPr="00C45C0D">
        <w:rPr>
          <w:b/>
        </w:rPr>
        <w:t>ABSTRACT</w:t>
      </w:r>
    </w:p>
    <w:p w14:paraId="0FB7C83C" w14:textId="77777777" w:rsidR="00591177" w:rsidRPr="00C45C0D" w:rsidRDefault="00591177" w:rsidP="00744281">
      <w:pPr>
        <w:pStyle w:val="NormalWeb"/>
        <w:spacing w:before="0" w:beforeAutospacing="0"/>
        <w:jc w:val="both"/>
      </w:pPr>
      <w:r w:rsidRPr="00C45C0D">
        <w:t xml:space="preserve">Manufacturing firms in </w:t>
      </w:r>
      <w:r w:rsidR="00D3563D" w:rsidRPr="00C45C0D">
        <w:t xml:space="preserve">the South-Southern </w:t>
      </w:r>
      <w:r w:rsidR="00AC10AA" w:rsidRPr="00C45C0D">
        <w:t xml:space="preserve">region </w:t>
      </w:r>
      <w:r w:rsidRPr="00C45C0D">
        <w:t xml:space="preserve">face persistent operational efficiency challenges due to inadequate maintenance practices </w:t>
      </w:r>
      <w:proofErr w:type="spellStart"/>
      <w:r w:rsidRPr="00C45C0D">
        <w:t>character</w:t>
      </w:r>
      <w:r w:rsidR="00E07C6C" w:rsidRPr="00C45C0D">
        <w:t>is</w:t>
      </w:r>
      <w:r w:rsidRPr="00C45C0D">
        <w:t>ed</w:t>
      </w:r>
      <w:proofErr w:type="spellEnd"/>
      <w:r w:rsidRPr="00C45C0D">
        <w:t xml:space="preserve"> by reactive approaches, frequent equipment breakdowns, and excessive downtime. While lean maintenance practices offer proven solutions, their adoption remains limited in the region. This study investigated the effect of lean maintenance practices on operational efficiency among selected manufacturing firms in</w:t>
      </w:r>
      <w:r w:rsidR="00D3563D" w:rsidRPr="00C45C0D">
        <w:t xml:space="preserve"> states such as </w:t>
      </w:r>
      <w:proofErr w:type="spellStart"/>
      <w:r w:rsidR="00D3563D" w:rsidRPr="00C45C0D">
        <w:t>Akwa</w:t>
      </w:r>
      <w:proofErr w:type="spellEnd"/>
      <w:r w:rsidR="00D3563D" w:rsidRPr="00C45C0D">
        <w:t xml:space="preserve"> Ibom, Bayelsa, Cross River, Delta, Edo, Rivers</w:t>
      </w:r>
      <w:r w:rsidRPr="00C45C0D">
        <w:t xml:space="preserve">. Specifically, the study examined the effect of </w:t>
      </w:r>
      <w:r w:rsidR="00E07C6C" w:rsidRPr="00C45C0D">
        <w:t>total productive maintenance</w:t>
      </w:r>
      <w:r w:rsidRPr="00C45C0D">
        <w:t xml:space="preserve"> (TPM), </w:t>
      </w:r>
      <w:r w:rsidR="00E07C6C" w:rsidRPr="00C45C0D">
        <w:t>preventive maintenance planning, autonomous maintenance</w:t>
      </w:r>
      <w:r w:rsidRPr="00C45C0D">
        <w:t xml:space="preserve"> (</w:t>
      </w:r>
      <w:proofErr w:type="spellStart"/>
      <w:r w:rsidRPr="00C45C0D">
        <w:t>JishuHozen</w:t>
      </w:r>
      <w:proofErr w:type="spellEnd"/>
      <w:r w:rsidRPr="00C45C0D">
        <w:t xml:space="preserve">), and </w:t>
      </w:r>
      <w:r w:rsidR="00E07C6C" w:rsidRPr="00C45C0D">
        <w:t>Kaizen</w:t>
      </w:r>
      <w:r w:rsidRPr="00C45C0D">
        <w:t xml:space="preserve"> (</w:t>
      </w:r>
      <w:r w:rsidR="00E07C6C" w:rsidRPr="00C45C0D">
        <w:t>continuous improvement</w:t>
      </w:r>
      <w:r w:rsidRPr="00C45C0D">
        <w:t>) on operational efficiency.</w:t>
      </w:r>
      <w:r w:rsidR="00120A39" w:rsidRPr="00C45C0D">
        <w:t xml:space="preserve"> The study adopted a descriptive research design, utilizing a structured Likert-scale questionnaire to collect primary data from with a population of 409 operations managers and supervisors across 50 selected manufacturing firms in </w:t>
      </w:r>
      <w:proofErr w:type="spellStart"/>
      <w:r w:rsidR="00120A39" w:rsidRPr="00C45C0D">
        <w:t>Akwa</w:t>
      </w:r>
      <w:proofErr w:type="spellEnd"/>
      <w:r w:rsidR="00120A39" w:rsidRPr="00C45C0D">
        <w:t xml:space="preserve"> Ibom, Bayelsa, Cross River, Delta, Edo, Rivers States. Data were </w:t>
      </w:r>
      <w:proofErr w:type="spellStart"/>
      <w:r w:rsidR="00120A39" w:rsidRPr="00C45C0D">
        <w:t>ana</w:t>
      </w:r>
      <w:r w:rsidR="00553FD6">
        <w:t>lys</w:t>
      </w:r>
      <w:r w:rsidR="00120A39" w:rsidRPr="00C45C0D">
        <w:t>ed</w:t>
      </w:r>
      <w:proofErr w:type="spellEnd"/>
      <w:r w:rsidR="00120A39" w:rsidRPr="00C45C0D">
        <w:t xml:space="preserve"> using descriptive statistics, Pearson Correlation, and Multiple Regression analysis via SPSS</w:t>
      </w:r>
      <w:r w:rsidRPr="00C45C0D">
        <w:t>.</w:t>
      </w:r>
      <w:r w:rsidR="00120A39" w:rsidRPr="00C45C0D">
        <w:t xml:space="preserve"> The findings revealed that the model significantly predicts operational efficiency (F = 7.550, p &lt; .001), though it explains only 10.9% of the total variance in performance. Specifically, Preventive Maintenance emerged as the most significant predictor (B = 0.190, p = .000), followed by Total Productive Maintenance (B = 0.088, p = .019). Conversely, Autonomous Maintenance (p = .290) and Continuous Improvement (p = .541) were found to have no statistically significant relationship with operational efficiency in the firms studied. These results suggest that while technical and scheduled maintenance protocols are effectively driving performance, the "soft" aspects of Lean such as operator-led maintenance and systematic process improvement are not yet sufficiently developed to impact the bottom line. The study concludes that for manufacturing firms in South-South Nigeria to achieve global competitiveness and mitigate high operational costs, they must move beyond basic machine scheduling. It is recommended that management prioritize the technical upskilling of machine operators to enhance Autonomous Maintenance and institutionalize data-driven "Kaizen" frameworks to ensure that continuous improvement efforts translate into measurable waste reduction and increased production speed.</w:t>
      </w:r>
    </w:p>
    <w:p w14:paraId="188958D3" w14:textId="77777777" w:rsidR="00FD2D9B" w:rsidRDefault="00FD2D9B" w:rsidP="00CC778F">
      <w:pPr>
        <w:spacing w:line="360" w:lineRule="auto"/>
        <w:jc w:val="both"/>
        <w:rPr>
          <w:rFonts w:ascii="Times New Roman" w:hAnsi="Times New Roman" w:cs="Times New Roman"/>
          <w:b/>
          <w:bCs/>
          <w:sz w:val="24"/>
          <w:szCs w:val="24"/>
        </w:rPr>
      </w:pPr>
    </w:p>
    <w:p w14:paraId="682164E0" w14:textId="77777777" w:rsidR="00FD2D9B" w:rsidRDefault="00FD2D9B" w:rsidP="00CC778F">
      <w:pPr>
        <w:spacing w:line="360" w:lineRule="auto"/>
        <w:jc w:val="both"/>
        <w:rPr>
          <w:rFonts w:ascii="Times New Roman" w:hAnsi="Times New Roman" w:cs="Times New Roman"/>
          <w:b/>
          <w:bCs/>
          <w:sz w:val="24"/>
          <w:szCs w:val="24"/>
        </w:rPr>
      </w:pPr>
    </w:p>
    <w:p w14:paraId="6427D77D" w14:textId="77777777" w:rsidR="00FD2D9B" w:rsidRDefault="00FD2D9B" w:rsidP="00CC778F">
      <w:pPr>
        <w:spacing w:line="360" w:lineRule="auto"/>
        <w:jc w:val="both"/>
        <w:rPr>
          <w:rFonts w:ascii="Times New Roman" w:hAnsi="Times New Roman" w:cs="Times New Roman"/>
          <w:b/>
          <w:bCs/>
          <w:sz w:val="24"/>
          <w:szCs w:val="24"/>
        </w:rPr>
      </w:pPr>
    </w:p>
    <w:p w14:paraId="6782C8C0" w14:textId="77777777" w:rsidR="00FD2D9B" w:rsidRDefault="00FD2D9B" w:rsidP="00CC778F">
      <w:pPr>
        <w:spacing w:line="360" w:lineRule="auto"/>
        <w:jc w:val="both"/>
        <w:rPr>
          <w:rFonts w:ascii="Times New Roman" w:hAnsi="Times New Roman" w:cs="Times New Roman"/>
          <w:b/>
          <w:bCs/>
          <w:sz w:val="24"/>
          <w:szCs w:val="24"/>
        </w:rPr>
        <w:sectPr w:rsidR="00FD2D9B" w:rsidSect="00FD2D9B">
          <w:footerReference w:type="default" r:id="rId8"/>
          <w:pgSz w:w="12240" w:h="15840"/>
          <w:pgMar w:top="1440" w:right="1440" w:bottom="1440" w:left="1440" w:header="720" w:footer="720" w:gutter="0"/>
          <w:pgNumType w:fmt="lowerRoman"/>
          <w:cols w:space="720"/>
          <w:docGrid w:linePitch="360"/>
        </w:sectPr>
      </w:pPr>
    </w:p>
    <w:p w14:paraId="1F5C4EA2" w14:textId="77777777" w:rsidR="00060A61" w:rsidRDefault="00060A61" w:rsidP="00CC77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SECTION ONE </w:t>
      </w:r>
    </w:p>
    <w:p w14:paraId="3341715F" w14:textId="77777777" w:rsidR="00232357"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INTRODUCTION</w:t>
      </w:r>
    </w:p>
    <w:p w14:paraId="70A71F27" w14:textId="77777777" w:rsidR="004E3694" w:rsidRPr="00C45C0D" w:rsidRDefault="004E3694"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In the contemporary global manufacturing landscape, firms are under intense pressure to minimize waste and maximize output to remain competitive in an increasingly volatile market. The rise of Industry 4.0 and the tightening of global supply chains have necessitated a shift away from traditional, reactive production models toward leaner, more agile frameworks. In this environment, any form of non-value-adding activity whether it be excessive inventory, overproduction, or equipment downtime represents a significant financial drain that can undermine a firm's market position. Consequently, the adoption of systematic waste-reduction strategies is no longer an optional luxury but a fundamental requirement for survival and growth.</w:t>
      </w:r>
    </w:p>
    <w:p w14:paraId="56630C9C" w14:textId="77777777" w:rsidR="004E3694" w:rsidRPr="00C45C0D" w:rsidRDefault="004E3694"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Operational efficiency serves as the primary metric for gauging a firm's ability to transform inputs into high-quality outputs at the lowest possible cost. According to general industrial standards, a truly efficient manufacturing system is characterized by high levels of Overall Equipment Effectiveness (OEE), minimal lead times, and a "First Time Right" approach to quality that eliminates the need for rework. Achieving these standards requires a seamless </w:t>
      </w:r>
      <w:proofErr w:type="spellStart"/>
      <w:r w:rsidRPr="00C45C0D">
        <w:rPr>
          <w:rFonts w:ascii="Times New Roman" w:hAnsi="Times New Roman" w:cs="Times New Roman"/>
          <w:sz w:val="24"/>
          <w:szCs w:val="24"/>
        </w:rPr>
        <w:t>synchron</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human labor, machinery, and material flow, ensuring that the production line operates at peak capacity without compromising the safety of the workforce or the integrity of the final product.</w:t>
      </w:r>
    </w:p>
    <w:p w14:paraId="30E796D0" w14:textId="77777777" w:rsidR="004E3694" w:rsidRPr="00C45C0D" w:rsidRDefault="004E3694"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To sustain such high performance, firms must move beyond the "breakdown-repair" cycle and </w:t>
      </w:r>
      <w:proofErr w:type="spellStart"/>
      <w:r w:rsidR="00060A61">
        <w:rPr>
          <w:rFonts w:ascii="Times New Roman" w:hAnsi="Times New Roman" w:cs="Times New Roman"/>
          <w:sz w:val="24"/>
          <w:szCs w:val="24"/>
        </w:rPr>
        <w:t>N</w:t>
      </w:r>
      <w:r w:rsidRPr="00C45C0D">
        <w:rPr>
          <w:rFonts w:ascii="Times New Roman" w:hAnsi="Times New Roman" w:cs="Times New Roman"/>
          <w:sz w:val="24"/>
          <w:szCs w:val="24"/>
        </w:rPr>
        <w:t>embrace</w:t>
      </w:r>
      <w:proofErr w:type="spellEnd"/>
      <w:r w:rsidRPr="00C45C0D">
        <w:rPr>
          <w:rFonts w:ascii="Times New Roman" w:hAnsi="Times New Roman" w:cs="Times New Roman"/>
          <w:sz w:val="24"/>
          <w:szCs w:val="24"/>
        </w:rPr>
        <w:t xml:space="preserve"> the philosophy of Lean Maintenance. This approach treats maintenance not as an isolated technical expense, but as an integral part of the value stream designed to eliminate the "Six Big Losses," which include equipment failure, setup adjustments, idling, reduced speed, process defects, and reduced yield. By viewing maintenance through a lean lens,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can identify hidden inefficiencies in their repair processes and ensure that every maintenance action taken contributes directly to the stability and predictability of the production environment.</w:t>
      </w:r>
    </w:p>
    <w:p w14:paraId="3F9170BF" w14:textId="77777777" w:rsidR="004E3694" w:rsidRPr="00C45C0D" w:rsidRDefault="004E3694"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In the context of South-South Nigeria a region vital for its industrial and oil-related manufacturing firms face unique challenges including chronic power instability, exorbitant costs for imported spare parts, and frequent supply chain disruptions. In this challenging economic corridor, Lean Maintenance practices comprising Total Productive Maintenance (TPM), </w:t>
      </w:r>
      <w:r w:rsidRPr="00C45C0D">
        <w:rPr>
          <w:rFonts w:ascii="Times New Roman" w:hAnsi="Times New Roman" w:cs="Times New Roman"/>
          <w:sz w:val="24"/>
          <w:szCs w:val="24"/>
        </w:rPr>
        <w:lastRenderedPageBreak/>
        <w:t>Preventive Maintenance Planning (PMP), Autonomous Maintenance (AM), and Continuous Improvement (Kaizen) have emerged as a strategic necessity. This study explores how these specific practices can mitigate regional bottlenecks and drive operational efficiency, providing a localized roadmap for manufacturing excellence in the Nigerian industrial landscape.</w:t>
      </w:r>
    </w:p>
    <w:p w14:paraId="499F184B" w14:textId="25BE38BB" w:rsidR="00232357"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Statement of Research Problem</w:t>
      </w:r>
    </w:p>
    <w:p w14:paraId="7773C4F7" w14:textId="77777777" w:rsidR="00AA6D00" w:rsidRPr="00C45C0D" w:rsidRDefault="00AA6D00" w:rsidP="00B97FAF">
      <w:pPr>
        <w:spacing w:before="240"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Despite the high capital investment in machinery by manufacturing firms in South-South Nigeria, many continue to experience suboptimal operational efficiency characterized by frequent equipment breakdowns, excessive production waste, and high maintenance </w:t>
      </w:r>
      <w:proofErr w:type="gramStart"/>
      <w:r w:rsidRPr="00C45C0D">
        <w:rPr>
          <w:rFonts w:ascii="Times New Roman" w:hAnsi="Times New Roman" w:cs="Times New Roman"/>
          <w:sz w:val="24"/>
          <w:szCs w:val="24"/>
        </w:rPr>
        <w:t>costs.</w:t>
      </w:r>
      <w:r w:rsidR="00D1763E">
        <w:rPr>
          <w:rFonts w:ascii="Times New Roman" w:hAnsi="Times New Roman" w:cs="Times New Roman"/>
          <w:sz w:val="24"/>
          <w:szCs w:val="24"/>
        </w:rPr>
        <w:t>(</w:t>
      </w:r>
      <w:proofErr w:type="spellStart"/>
      <w:proofErr w:type="gramEnd"/>
      <w:r w:rsidR="00D1763E">
        <w:rPr>
          <w:rFonts w:ascii="Times New Roman" w:hAnsi="Times New Roman" w:cs="Times New Roman"/>
          <w:sz w:val="24"/>
          <w:szCs w:val="24"/>
        </w:rPr>
        <w:t>Tupia</w:t>
      </w:r>
      <w:proofErr w:type="spellEnd"/>
      <w:r w:rsidR="00D1763E">
        <w:rPr>
          <w:rFonts w:ascii="Times New Roman" w:hAnsi="Times New Roman" w:cs="Times New Roman"/>
          <w:sz w:val="24"/>
          <w:szCs w:val="24"/>
        </w:rPr>
        <w:t xml:space="preserve"> ,2025)</w:t>
      </w:r>
      <w:r w:rsidRPr="00C45C0D">
        <w:rPr>
          <w:rFonts w:ascii="Times New Roman" w:hAnsi="Times New Roman" w:cs="Times New Roman"/>
          <w:sz w:val="24"/>
          <w:szCs w:val="24"/>
        </w:rPr>
        <w:t xml:space="preserve"> There is a persistent "breakdown-repair" culture rather than a "prevent-improve" culture. This problematic culture is often rooted in the poor implementation of preventive maintenance planning and total productive maintenance, where machines are pushed to their limits until catastrophic failure occurs. In this region, the lack of structured maintenance schedules leads to "fire-fighting" scenarios that not only increase the cost of emergency repairs but also result in significant production downtime, directly eroding the firm’s ability to meet market demands</w:t>
      </w:r>
      <w:r w:rsidR="004D6772">
        <w:rPr>
          <w:rFonts w:ascii="Times New Roman" w:hAnsi="Times New Roman" w:cs="Times New Roman"/>
          <w:sz w:val="24"/>
          <w:szCs w:val="24"/>
        </w:rPr>
        <w:t xml:space="preserve"> (Swanson</w:t>
      </w:r>
      <w:r w:rsidR="00D1763E">
        <w:rPr>
          <w:rFonts w:ascii="Times New Roman" w:hAnsi="Times New Roman" w:cs="Times New Roman"/>
          <w:sz w:val="24"/>
          <w:szCs w:val="24"/>
        </w:rPr>
        <w:t>,2001).</w:t>
      </w:r>
      <w:r w:rsidR="00060A61">
        <w:rPr>
          <w:rFonts w:ascii="Times New Roman" w:hAnsi="Times New Roman" w:cs="Times New Roman"/>
          <w:sz w:val="24"/>
          <w:szCs w:val="24"/>
        </w:rPr>
        <w:t xml:space="preserve"> Manufacturing firms need </w:t>
      </w:r>
      <w:r w:rsidR="00B97FAF">
        <w:rPr>
          <w:rFonts w:ascii="Times New Roman" w:hAnsi="Times New Roman" w:cs="Times New Roman"/>
          <w:sz w:val="24"/>
          <w:szCs w:val="24"/>
        </w:rPr>
        <w:t>to adopt strategies to reduce waste and increase product quality in order for them to survive. (</w:t>
      </w:r>
      <w:proofErr w:type="spellStart"/>
      <w:r w:rsidR="00B97FAF">
        <w:rPr>
          <w:rFonts w:ascii="Times New Roman" w:hAnsi="Times New Roman" w:cs="Times New Roman"/>
          <w:sz w:val="24"/>
          <w:szCs w:val="24"/>
        </w:rPr>
        <w:t>Tarurhor&amp;Emudainowho</w:t>
      </w:r>
      <w:proofErr w:type="spellEnd"/>
      <w:r w:rsidR="00B97FAF">
        <w:rPr>
          <w:rFonts w:ascii="Times New Roman" w:hAnsi="Times New Roman" w:cs="Times New Roman"/>
          <w:sz w:val="24"/>
          <w:szCs w:val="24"/>
        </w:rPr>
        <w:t>, 2020).</w:t>
      </w:r>
    </w:p>
    <w:p w14:paraId="2F584220" w14:textId="77777777" w:rsidR="00AA6D00" w:rsidRPr="00C45C0D" w:rsidRDefault="00AA6D00"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Furthermore, the absence of autonomous maintenance and continuous improvement frameworks exacerbates these inefficiencies. Machine operators are often restricted to basic operation, lacking the training or empowerment to identify early warning signs of equipment wear, which leads to preventable technical issues. Without a formal Kaizen or improvement culture, waste ranging from material scrap to time lost in inefficient workflows becomes normalized within the factory floor. This gap between the workforce and the technical health of the machines creates a cycle of waste that significantly diminishes the overall equipment effectiveness (OEE) and profitability of firms operating in the South-South industrial hub.</w:t>
      </w:r>
    </w:p>
    <w:p w14:paraId="67ED8BFB" w14:textId="77777777" w:rsidR="00AA6D00" w:rsidRPr="00C45C0D" w:rsidRDefault="00AA6D00"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While global literature </w:t>
      </w:r>
      <w:proofErr w:type="gramStart"/>
      <w:r w:rsidRPr="00C45C0D">
        <w:rPr>
          <w:rFonts w:ascii="Times New Roman" w:hAnsi="Times New Roman" w:cs="Times New Roman"/>
          <w:sz w:val="24"/>
          <w:szCs w:val="24"/>
        </w:rPr>
        <w:t>touts</w:t>
      </w:r>
      <w:proofErr w:type="gramEnd"/>
      <w:r w:rsidRPr="00C45C0D">
        <w:rPr>
          <w:rFonts w:ascii="Times New Roman" w:hAnsi="Times New Roman" w:cs="Times New Roman"/>
          <w:sz w:val="24"/>
          <w:szCs w:val="24"/>
        </w:rPr>
        <w:t xml:space="preserve"> lean practices as the solution, there is a dearth of empirical evidence on which specific lean components actually yield results within the Nigerian infrastructural and socioeconomic environment. Previous studies</w:t>
      </w:r>
      <w:r w:rsidR="00EA7022">
        <w:rPr>
          <w:rFonts w:ascii="Times New Roman" w:hAnsi="Times New Roman" w:cs="Times New Roman"/>
          <w:sz w:val="24"/>
          <w:szCs w:val="24"/>
        </w:rPr>
        <w:t xml:space="preserve"> such as </w:t>
      </w:r>
      <w:proofErr w:type="spellStart"/>
      <w:r w:rsidR="00EA7022">
        <w:rPr>
          <w:rFonts w:ascii="Times New Roman" w:hAnsi="Times New Roman" w:cs="Times New Roman"/>
          <w:sz w:val="24"/>
          <w:szCs w:val="24"/>
        </w:rPr>
        <w:t>Tupia</w:t>
      </w:r>
      <w:proofErr w:type="spellEnd"/>
      <w:r w:rsidR="00EA7022">
        <w:rPr>
          <w:rFonts w:ascii="Times New Roman" w:hAnsi="Times New Roman" w:cs="Times New Roman"/>
          <w:sz w:val="24"/>
          <w:szCs w:val="24"/>
        </w:rPr>
        <w:t xml:space="preserve">. </w:t>
      </w:r>
      <w:r w:rsidR="004D6772">
        <w:rPr>
          <w:rFonts w:ascii="Times New Roman" w:hAnsi="Times New Roman" w:cs="Times New Roman"/>
          <w:sz w:val="24"/>
          <w:szCs w:val="24"/>
        </w:rPr>
        <w:t xml:space="preserve">(2025) and </w:t>
      </w:r>
      <w:proofErr w:type="gramStart"/>
      <w:r w:rsidR="004D6772">
        <w:rPr>
          <w:rFonts w:ascii="Times New Roman" w:hAnsi="Times New Roman" w:cs="Times New Roman"/>
          <w:sz w:val="24"/>
          <w:szCs w:val="24"/>
        </w:rPr>
        <w:t>Singh</w:t>
      </w:r>
      <w:r w:rsidRPr="00C45C0D">
        <w:rPr>
          <w:rFonts w:ascii="Times New Roman" w:hAnsi="Times New Roman" w:cs="Times New Roman"/>
          <w:sz w:val="24"/>
          <w:szCs w:val="24"/>
        </w:rPr>
        <w:t>,</w:t>
      </w:r>
      <w:r w:rsidR="00EA7022">
        <w:rPr>
          <w:rFonts w:ascii="Times New Roman" w:hAnsi="Times New Roman" w:cs="Times New Roman"/>
          <w:sz w:val="24"/>
          <w:szCs w:val="24"/>
        </w:rPr>
        <w:t>,</w:t>
      </w:r>
      <w:proofErr w:type="gramEnd"/>
      <w:r w:rsidR="00EA7022">
        <w:rPr>
          <w:rFonts w:ascii="Times New Roman" w:hAnsi="Times New Roman" w:cs="Times New Roman"/>
          <w:sz w:val="24"/>
          <w:szCs w:val="24"/>
        </w:rPr>
        <w:t xml:space="preserve"> et al (2020)</w:t>
      </w:r>
      <w:r w:rsidRPr="00C45C0D">
        <w:rPr>
          <w:rFonts w:ascii="Times New Roman" w:hAnsi="Times New Roman" w:cs="Times New Roman"/>
          <w:sz w:val="24"/>
          <w:szCs w:val="24"/>
        </w:rPr>
        <w:t xml:space="preserve"> predominantly conducted in Europe, Asia, and North America, have established strong correlations between Lean tools and performance. However, these studies were carried out in </w:t>
      </w:r>
      <w:r w:rsidRPr="00C45C0D">
        <w:rPr>
          <w:rFonts w:ascii="Times New Roman" w:hAnsi="Times New Roman" w:cs="Times New Roman"/>
          <w:sz w:val="24"/>
          <w:szCs w:val="24"/>
        </w:rPr>
        <w:lastRenderedPageBreak/>
        <w:t xml:space="preserve">environments with stable power grids and robust local supply chains for spare </w:t>
      </w:r>
      <w:proofErr w:type="spellStart"/>
      <w:r w:rsidRPr="00C45C0D">
        <w:rPr>
          <w:rFonts w:ascii="Times New Roman" w:hAnsi="Times New Roman" w:cs="Times New Roman"/>
          <w:sz w:val="24"/>
          <w:szCs w:val="24"/>
        </w:rPr>
        <w:t>partsconditions</w:t>
      </w:r>
      <w:proofErr w:type="spellEnd"/>
      <w:r w:rsidRPr="00C45C0D">
        <w:rPr>
          <w:rFonts w:ascii="Times New Roman" w:hAnsi="Times New Roman" w:cs="Times New Roman"/>
          <w:sz w:val="24"/>
          <w:szCs w:val="24"/>
        </w:rPr>
        <w:t xml:space="preserve"> that are drastically different from those in Nigeria. In the Nigerian context, some researchers have looked at Lean manufacturing in general terms, but many of these studies are localized to the South-West industrial axis (Lagos and Ogun states), leaving a significant gap in our understanding of the unique dynamics in other regions.</w:t>
      </w:r>
    </w:p>
    <w:p w14:paraId="1F200B88" w14:textId="77777777" w:rsidR="00AA6D00" w:rsidRPr="00C45C0D" w:rsidRDefault="00AA6D00"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Consequently, there is a noticeable lack of rigorous empirical research specifically focused on the South-South geopolitical zone, which houses critical oil-service and heavy manufacturing industries. Most existing literature fails to decompose Lean into specific maintenance proxies like TPM, PM, AM, and CI to see which is most resilient against the region's peculiar infrastructural shocks. This study laments the absence of localized data that addresses how these firms can navigate high inflation and power instability through Lean maintenance. There is an urgent need to fill this void by providing evidence-based insights into which maintenance strategies truly drive efficiency in South-South Nigeria, rather than relying on generic global assumptions.</w:t>
      </w:r>
    </w:p>
    <w:p w14:paraId="2B6710BD" w14:textId="77777777" w:rsidR="00232357"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Objectives of the Study</w:t>
      </w:r>
    </w:p>
    <w:p w14:paraId="2BF9DC35" w14:textId="77777777" w:rsidR="00C16BC0" w:rsidRPr="00C45C0D" w:rsidRDefault="00C16BC0" w:rsidP="00CC778F">
      <w:pPr>
        <w:spacing w:line="360" w:lineRule="auto"/>
        <w:rPr>
          <w:rFonts w:ascii="Times New Roman" w:hAnsi="Times New Roman" w:cs="Times New Roman"/>
          <w:sz w:val="24"/>
          <w:szCs w:val="24"/>
        </w:rPr>
      </w:pPr>
      <w:r w:rsidRPr="00C45C0D">
        <w:rPr>
          <w:rFonts w:ascii="Times New Roman" w:hAnsi="Times New Roman" w:cs="Times New Roman"/>
          <w:sz w:val="24"/>
          <w:szCs w:val="24"/>
        </w:rPr>
        <w:t>The main objective of this study is to evaluate the effect of Lean practices on the operational efficiency of manufacturing firms in South-South Nigeria. The specific objectives are</w:t>
      </w:r>
      <w:r w:rsidR="00AA6D00" w:rsidRPr="00C45C0D">
        <w:rPr>
          <w:rFonts w:ascii="Times New Roman" w:hAnsi="Times New Roman" w:cs="Times New Roman"/>
          <w:sz w:val="24"/>
          <w:szCs w:val="24"/>
        </w:rPr>
        <w:t xml:space="preserve"> to</w:t>
      </w:r>
      <w:r w:rsidRPr="00C45C0D">
        <w:rPr>
          <w:rFonts w:ascii="Times New Roman" w:hAnsi="Times New Roman" w:cs="Times New Roman"/>
          <w:sz w:val="24"/>
          <w:szCs w:val="24"/>
        </w:rPr>
        <w:t>:</w:t>
      </w:r>
    </w:p>
    <w:p w14:paraId="2B81A3EA" w14:textId="77777777" w:rsidR="00C16BC0" w:rsidRPr="00C45C0D" w:rsidRDefault="00C16BC0" w:rsidP="00CC778F">
      <w:pPr>
        <w:numPr>
          <w:ilvl w:val="0"/>
          <w:numId w:val="6"/>
        </w:numPr>
        <w:spacing w:line="360" w:lineRule="auto"/>
        <w:rPr>
          <w:rFonts w:ascii="Times New Roman" w:hAnsi="Times New Roman" w:cs="Times New Roman"/>
          <w:sz w:val="24"/>
          <w:szCs w:val="24"/>
        </w:rPr>
      </w:pPr>
      <w:r w:rsidRPr="00C45C0D">
        <w:rPr>
          <w:rFonts w:ascii="Times New Roman" w:hAnsi="Times New Roman" w:cs="Times New Roman"/>
          <w:sz w:val="24"/>
          <w:szCs w:val="24"/>
        </w:rPr>
        <w:t>examine the effect of Total Productive Maintenance (TPM) on operational efficiency</w:t>
      </w:r>
      <w:r w:rsidR="00AA6D00" w:rsidRPr="00C45C0D">
        <w:rPr>
          <w:rFonts w:ascii="Times New Roman" w:hAnsi="Times New Roman" w:cs="Times New Roman"/>
          <w:sz w:val="24"/>
          <w:szCs w:val="24"/>
        </w:rPr>
        <w:t>;</w:t>
      </w:r>
    </w:p>
    <w:p w14:paraId="277A0680" w14:textId="77777777" w:rsidR="00C16BC0" w:rsidRPr="00C45C0D" w:rsidRDefault="00C16BC0" w:rsidP="00CC778F">
      <w:pPr>
        <w:numPr>
          <w:ilvl w:val="0"/>
          <w:numId w:val="6"/>
        </w:numPr>
        <w:spacing w:line="360" w:lineRule="auto"/>
        <w:rPr>
          <w:rFonts w:ascii="Times New Roman" w:hAnsi="Times New Roman" w:cs="Times New Roman"/>
          <w:sz w:val="24"/>
          <w:szCs w:val="24"/>
        </w:rPr>
      </w:pPr>
      <w:r w:rsidRPr="00C45C0D">
        <w:rPr>
          <w:rFonts w:ascii="Times New Roman" w:hAnsi="Times New Roman" w:cs="Times New Roman"/>
          <w:sz w:val="24"/>
          <w:szCs w:val="24"/>
        </w:rPr>
        <w:t>determine the impact of Preventive Maintenance Planning (PMP) on operational efficiency</w:t>
      </w:r>
      <w:r w:rsidR="00AA6D00" w:rsidRPr="00C45C0D">
        <w:rPr>
          <w:rFonts w:ascii="Times New Roman" w:hAnsi="Times New Roman" w:cs="Times New Roman"/>
          <w:sz w:val="24"/>
          <w:szCs w:val="24"/>
        </w:rPr>
        <w:t>;</w:t>
      </w:r>
    </w:p>
    <w:p w14:paraId="0F5822B6" w14:textId="77777777" w:rsidR="00C16BC0" w:rsidRPr="00C45C0D" w:rsidRDefault="00C16BC0" w:rsidP="00CC778F">
      <w:pPr>
        <w:numPr>
          <w:ilvl w:val="0"/>
          <w:numId w:val="6"/>
        </w:numPr>
        <w:spacing w:line="360" w:lineRule="auto"/>
        <w:rPr>
          <w:rFonts w:ascii="Times New Roman" w:hAnsi="Times New Roman" w:cs="Times New Roman"/>
          <w:sz w:val="24"/>
          <w:szCs w:val="24"/>
        </w:rPr>
      </w:pPr>
      <w:r w:rsidRPr="00C45C0D">
        <w:rPr>
          <w:rFonts w:ascii="Times New Roman" w:hAnsi="Times New Roman" w:cs="Times New Roman"/>
          <w:sz w:val="24"/>
          <w:szCs w:val="24"/>
        </w:rPr>
        <w:t>assess the influence of Autonomous Maintenance (AM) on operational efficiency</w:t>
      </w:r>
      <w:r w:rsidR="00AA6D00" w:rsidRPr="00C45C0D">
        <w:rPr>
          <w:rFonts w:ascii="Times New Roman" w:hAnsi="Times New Roman" w:cs="Times New Roman"/>
          <w:sz w:val="24"/>
          <w:szCs w:val="24"/>
        </w:rPr>
        <w:t>; and</w:t>
      </w:r>
    </w:p>
    <w:p w14:paraId="43385B29" w14:textId="77777777" w:rsidR="00C16BC0" w:rsidRPr="00C45C0D" w:rsidRDefault="00C16BC0" w:rsidP="00CC778F">
      <w:pPr>
        <w:numPr>
          <w:ilvl w:val="0"/>
          <w:numId w:val="6"/>
        </w:numPr>
        <w:spacing w:line="360" w:lineRule="auto"/>
        <w:rPr>
          <w:rFonts w:ascii="Times New Roman" w:hAnsi="Times New Roman" w:cs="Times New Roman"/>
          <w:sz w:val="24"/>
          <w:szCs w:val="24"/>
        </w:rPr>
      </w:pPr>
      <w:r w:rsidRPr="00C45C0D">
        <w:rPr>
          <w:rFonts w:ascii="Times New Roman" w:hAnsi="Times New Roman" w:cs="Times New Roman"/>
          <w:sz w:val="24"/>
          <w:szCs w:val="24"/>
        </w:rPr>
        <w:t>investigate the relationship between Continuous Improvement (CI) and operational efficiency.</w:t>
      </w:r>
    </w:p>
    <w:p w14:paraId="640E12D4" w14:textId="77777777" w:rsidR="00C16BC0" w:rsidRPr="00850FB0" w:rsidRDefault="00C16BC0" w:rsidP="00CC778F">
      <w:pPr>
        <w:spacing w:line="360" w:lineRule="auto"/>
        <w:rPr>
          <w:rFonts w:ascii="Times New Roman" w:hAnsi="Times New Roman" w:cs="Times New Roman"/>
          <w:b/>
          <w:bCs/>
          <w:sz w:val="24"/>
          <w:szCs w:val="24"/>
        </w:rPr>
      </w:pPr>
      <w:r w:rsidRPr="00850FB0">
        <w:rPr>
          <w:rFonts w:ascii="Times New Roman" w:hAnsi="Times New Roman" w:cs="Times New Roman"/>
          <w:b/>
          <w:bCs/>
          <w:sz w:val="24"/>
          <w:szCs w:val="24"/>
        </w:rPr>
        <w:t>Hypotheses of the Study</w:t>
      </w:r>
    </w:p>
    <w:p w14:paraId="0AF52E2E" w14:textId="77777777" w:rsidR="00C16BC0" w:rsidRPr="00C45C0D" w:rsidRDefault="00C16BC0" w:rsidP="00CC778F">
      <w:pPr>
        <w:spacing w:line="360" w:lineRule="auto"/>
        <w:rPr>
          <w:rFonts w:ascii="Times New Roman" w:hAnsi="Times New Roman" w:cs="Times New Roman"/>
          <w:sz w:val="24"/>
          <w:szCs w:val="24"/>
        </w:rPr>
      </w:pPr>
      <w:r w:rsidRPr="00C45C0D">
        <w:rPr>
          <w:rFonts w:ascii="Times New Roman" w:hAnsi="Times New Roman" w:cs="Times New Roman"/>
          <w:sz w:val="24"/>
          <w:szCs w:val="24"/>
        </w:rPr>
        <w:t>The following are the hypotheses of the study stated in the null (H</w:t>
      </w:r>
      <w:r w:rsidRPr="00C45C0D">
        <w:rPr>
          <w:rFonts w:ascii="Times New Roman" w:hAnsi="Times New Roman" w:cs="Times New Roman"/>
          <w:sz w:val="24"/>
          <w:szCs w:val="24"/>
          <w:vertAlign w:val="subscript"/>
        </w:rPr>
        <w:t>o</w:t>
      </w:r>
      <w:r w:rsidRPr="00C45C0D">
        <w:rPr>
          <w:rFonts w:ascii="Times New Roman" w:hAnsi="Times New Roman" w:cs="Times New Roman"/>
          <w:sz w:val="24"/>
          <w:szCs w:val="24"/>
        </w:rPr>
        <w:t xml:space="preserve">) form: </w:t>
      </w:r>
    </w:p>
    <w:p w14:paraId="7AF9420C" w14:textId="77777777" w:rsidR="00C16BC0" w:rsidRPr="00C45C0D" w:rsidRDefault="00C16BC0" w:rsidP="00CC778F">
      <w:pPr>
        <w:pStyle w:val="ListParagraph"/>
        <w:numPr>
          <w:ilvl w:val="0"/>
          <w:numId w:val="7"/>
        </w:numPr>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 Total productive maintenance has no significant effect on operational efficiency.</w:t>
      </w:r>
    </w:p>
    <w:p w14:paraId="4767AE0F" w14:textId="77777777" w:rsidR="00C16BC0" w:rsidRPr="00C45C0D" w:rsidRDefault="00C16BC0" w:rsidP="00CC778F">
      <w:pPr>
        <w:numPr>
          <w:ilvl w:val="0"/>
          <w:numId w:val="7"/>
        </w:numPr>
        <w:spacing w:line="360" w:lineRule="auto"/>
        <w:rPr>
          <w:rFonts w:ascii="Times New Roman" w:hAnsi="Times New Roman" w:cs="Times New Roman"/>
          <w:sz w:val="24"/>
          <w:szCs w:val="24"/>
        </w:rPr>
      </w:pPr>
      <w:r w:rsidRPr="00C45C0D">
        <w:rPr>
          <w:rFonts w:ascii="Times New Roman" w:hAnsi="Times New Roman" w:cs="Times New Roman"/>
          <w:sz w:val="24"/>
          <w:szCs w:val="24"/>
        </w:rPr>
        <w:lastRenderedPageBreak/>
        <w:t>Preventive maintenance planning has no significant effect on operational efficiency.</w:t>
      </w:r>
    </w:p>
    <w:p w14:paraId="6F8D5E45" w14:textId="77777777" w:rsidR="00C16BC0" w:rsidRPr="00C45C0D" w:rsidRDefault="00C16BC0" w:rsidP="00CC778F">
      <w:pPr>
        <w:numPr>
          <w:ilvl w:val="0"/>
          <w:numId w:val="7"/>
        </w:numPr>
        <w:spacing w:line="360" w:lineRule="auto"/>
        <w:rPr>
          <w:rFonts w:ascii="Times New Roman" w:hAnsi="Times New Roman" w:cs="Times New Roman"/>
          <w:sz w:val="24"/>
          <w:szCs w:val="24"/>
        </w:rPr>
      </w:pPr>
      <w:r w:rsidRPr="00C45C0D">
        <w:rPr>
          <w:rFonts w:ascii="Times New Roman" w:hAnsi="Times New Roman" w:cs="Times New Roman"/>
          <w:sz w:val="24"/>
          <w:szCs w:val="24"/>
        </w:rPr>
        <w:t>Autonomous maintenance has no significant effect on operational efficiency.</w:t>
      </w:r>
    </w:p>
    <w:p w14:paraId="1D6681B1" w14:textId="77777777" w:rsidR="00C16BC0" w:rsidRPr="00C45C0D" w:rsidRDefault="00C16BC0" w:rsidP="00CC778F">
      <w:pPr>
        <w:numPr>
          <w:ilvl w:val="0"/>
          <w:numId w:val="7"/>
        </w:numPr>
        <w:spacing w:line="360" w:lineRule="auto"/>
        <w:rPr>
          <w:rFonts w:ascii="Times New Roman" w:hAnsi="Times New Roman" w:cs="Times New Roman"/>
          <w:sz w:val="24"/>
          <w:szCs w:val="24"/>
        </w:rPr>
      </w:pPr>
      <w:r w:rsidRPr="00C45C0D">
        <w:rPr>
          <w:rFonts w:ascii="Times New Roman" w:hAnsi="Times New Roman" w:cs="Times New Roman"/>
          <w:sz w:val="24"/>
          <w:szCs w:val="24"/>
        </w:rPr>
        <w:t>Continuous improvement has no significant effect on operational efficiency.</w:t>
      </w:r>
    </w:p>
    <w:p w14:paraId="008A2A43" w14:textId="77777777" w:rsidR="00B97FAF" w:rsidRDefault="00B97FAF" w:rsidP="00CC77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SECTION TWO </w:t>
      </w:r>
    </w:p>
    <w:p w14:paraId="4F840057" w14:textId="77777777" w:rsidR="00232357"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LITERATURE REVIEW</w:t>
      </w:r>
    </w:p>
    <w:p w14:paraId="160DE5B2" w14:textId="77777777" w:rsidR="00CA178F" w:rsidRPr="00C45C0D" w:rsidRDefault="00CA178F" w:rsidP="00CC778F">
      <w:pPr>
        <w:spacing w:line="360" w:lineRule="auto"/>
        <w:rPr>
          <w:rFonts w:ascii="Times New Roman" w:hAnsi="Times New Roman" w:cs="Times New Roman"/>
          <w:b/>
          <w:bCs/>
          <w:sz w:val="24"/>
          <w:szCs w:val="24"/>
        </w:rPr>
      </w:pPr>
      <w:r w:rsidRPr="00C45C0D">
        <w:rPr>
          <w:rFonts w:ascii="Times New Roman" w:hAnsi="Times New Roman" w:cs="Times New Roman"/>
          <w:b/>
          <w:bCs/>
          <w:sz w:val="24"/>
          <w:szCs w:val="24"/>
        </w:rPr>
        <w:t>Operational Efficiency</w:t>
      </w:r>
    </w:p>
    <w:p w14:paraId="2E31A5AC"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Operational efficiency represents the cornerstone of manufacturing competitiveness, reflecting an </w:t>
      </w:r>
      <w:proofErr w:type="spellStart"/>
      <w:r w:rsidRPr="00C45C0D">
        <w:rPr>
          <w:rFonts w:ascii="Times New Roman" w:hAnsi="Times New Roman" w:cs="Times New Roman"/>
          <w:sz w:val="24"/>
          <w:szCs w:val="24"/>
        </w:rPr>
        <w:t>organisation's</w:t>
      </w:r>
      <w:proofErr w:type="spellEnd"/>
      <w:r w:rsidRPr="00C45C0D">
        <w:rPr>
          <w:rFonts w:ascii="Times New Roman" w:hAnsi="Times New Roman" w:cs="Times New Roman"/>
          <w:sz w:val="24"/>
          <w:szCs w:val="24"/>
        </w:rPr>
        <w:t xml:space="preserve"> capacity to optimize the relationship between resource inputs and productive outputs while maintaining stringent quality standards. Contemporary manufacturing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face mounting pressure to enhance operational performance through systematic reduction of cycle times, elimination of waste, and </w:t>
      </w:r>
      <w:proofErr w:type="spellStart"/>
      <w:r w:rsidRPr="00C45C0D">
        <w:rPr>
          <w:rFonts w:ascii="Times New Roman" w:hAnsi="Times New Roman" w:cs="Times New Roman"/>
          <w:sz w:val="24"/>
          <w:szCs w:val="24"/>
        </w:rPr>
        <w:t>maxim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equipment </w:t>
      </w:r>
      <w:proofErr w:type="spellStart"/>
      <w:r w:rsidRPr="00C45C0D">
        <w:rPr>
          <w:rFonts w:ascii="Times New Roman" w:hAnsi="Times New Roman" w:cs="Times New Roman"/>
          <w:sz w:val="24"/>
          <w:szCs w:val="24"/>
        </w:rPr>
        <w:t>util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Bhosale and Jadhav (2025) demonstrate that modern manufacturers increasingly rely on modified Overall Equipment Effectiveness (MOEE) metrics that incorporate real-time operational variables such as ideal cycle time, downtime patterns, and customer demand fluctuations to provide comprehensive visibility into manufacturing efficiency. This evolution from traditional OEE to MOEE reflects the growing recognition that sustainable competitive advantage requires continuous monitoring and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multiple operational parameters simultaneously. Recent empirical evidence from manufacturing sectors indicates that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prioritizing operational efficiency initiatives achieve substantial improvements, with data showing production cost reductions ranging from 15-20% and working capital improvements of 20-30% through systematic application of efficiency-enhancing methodologies (Bhosale &amp; Jadhav, 2025).</w:t>
      </w:r>
    </w:p>
    <w:p w14:paraId="41AD8051"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practical manifestation of operational efficiency extends beyond mere metric tracking to encompass fundamental transformations in how manufacturing firms organize production processes and allocate resources. Manufacturing facilities achieving superior operational efficiency demonstrate consistent patterns of improvement across interconnected dimensions: production cycle time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that compresses the interval between raw material input and finished product output, systematic reduction in waste generation and defective product rates that </w:t>
      </w:r>
      <w:r w:rsidRPr="00C45C0D">
        <w:rPr>
          <w:rFonts w:ascii="Times New Roman" w:hAnsi="Times New Roman" w:cs="Times New Roman"/>
          <w:sz w:val="24"/>
          <w:szCs w:val="24"/>
        </w:rPr>
        <w:lastRenderedPageBreak/>
        <w:t xml:space="preserve">minimize resource consumption and rework requirements, reliable achievement of production targets without excessive reliance on overtime labor, and </w:t>
      </w:r>
      <w:proofErr w:type="spellStart"/>
      <w:r w:rsidRPr="00C45C0D">
        <w:rPr>
          <w:rFonts w:ascii="Times New Roman" w:hAnsi="Times New Roman" w:cs="Times New Roman"/>
          <w:sz w:val="24"/>
          <w:szCs w:val="24"/>
        </w:rPr>
        <w:t>minim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machine downtime that ensures smooth, uninterrupted production flow (</w:t>
      </w:r>
      <w:proofErr w:type="spellStart"/>
      <w:r w:rsidRPr="00C45C0D">
        <w:rPr>
          <w:rFonts w:ascii="Times New Roman" w:hAnsi="Times New Roman" w:cs="Times New Roman"/>
          <w:sz w:val="24"/>
          <w:szCs w:val="24"/>
        </w:rPr>
        <w:t>Sitompul</w:t>
      </w:r>
      <w:proofErr w:type="spellEnd"/>
      <w:r w:rsidRPr="00C45C0D">
        <w:rPr>
          <w:rFonts w:ascii="Times New Roman" w:hAnsi="Times New Roman" w:cs="Times New Roman"/>
          <w:sz w:val="24"/>
          <w:szCs w:val="24"/>
        </w:rPr>
        <w:t>, Kasih &amp;</w:t>
      </w:r>
      <w:proofErr w:type="spellStart"/>
      <w:r w:rsidRPr="00C45C0D">
        <w:rPr>
          <w:rFonts w:ascii="Times New Roman" w:hAnsi="Times New Roman" w:cs="Times New Roman"/>
          <w:sz w:val="24"/>
          <w:szCs w:val="24"/>
        </w:rPr>
        <w:t>Hasibuan</w:t>
      </w:r>
      <w:proofErr w:type="spellEnd"/>
      <w:r w:rsidRPr="00C45C0D">
        <w:rPr>
          <w:rFonts w:ascii="Times New Roman" w:hAnsi="Times New Roman" w:cs="Times New Roman"/>
          <w:sz w:val="24"/>
          <w:szCs w:val="24"/>
        </w:rPr>
        <w:t xml:space="preserve">, 2025). The integration of structured process strategies such as Value Stream Mapping with digital innovations including big data analytics and digital twin systems has proven particularly effective, contributing significantly to improvements in production cycle efficiency, lead time reduction, and waste elimination. For manufacturing firms operating in competitive markets, particularly those in developing regions facing pressure from cheaper imported alternatives, operational efficiency transcends being merely advantageous to become fundamentally determinative of </w:t>
      </w:r>
      <w:proofErr w:type="spellStart"/>
      <w:r w:rsidR="00B97FAF" w:rsidRPr="00C45C0D">
        <w:rPr>
          <w:rFonts w:ascii="Times New Roman" w:hAnsi="Times New Roman" w:cs="Times New Roman"/>
          <w:sz w:val="24"/>
          <w:szCs w:val="24"/>
        </w:rPr>
        <w:t>organ</w:t>
      </w:r>
      <w:r w:rsidR="00B97FAF">
        <w:rPr>
          <w:rFonts w:ascii="Times New Roman" w:hAnsi="Times New Roman" w:cs="Times New Roman"/>
          <w:sz w:val="24"/>
          <w:szCs w:val="24"/>
        </w:rPr>
        <w:t>isa</w:t>
      </w:r>
      <w:r w:rsidR="00B97FAF"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survival and long-term viability.</w:t>
      </w:r>
    </w:p>
    <w:p w14:paraId="38206C2F"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Lean Maintenance</w:t>
      </w:r>
    </w:p>
    <w:p w14:paraId="4EE308DC"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Lean Maintenance represents a strategic evolution in equipment care philosophy, extending lean manufacturing principles into the maintenance domain through systematic elimination of waste in all maintenance-related processes and activities. At its conceptual foundation, Lean Maintenance integrates the waste-reduction discipline of lean methodology with the collaborative responsibility emphasis of Total Productive Maintenance and the data-informed decision-making capacity of digital reliability systems to create a comprehensive socio-technical function grounded in waste reduction, performance visibility, and continuous adaptation (Karim et al., 2025). This integrated approach ensures that maintenance activities contribute effectively to value creation rather than merely responding to equipment failures. Research has demonstrated that Lean Maintenance's systematic approach to eliminating non-value-adding activities can be substantially reinforced when combined with TPM's emphasis on collaborative responsibility and digital reliability's capacity for real-time situational awareness, creating hybrid models where maintenance transcends its traditional reactive posture to become a strategic enabler of industrial resilience and sustainability (Karim et al., 2025). The theoretical alignment of these approaches addresses both human and technological dimensions of maintenance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with lean ensuring procedural discipline, TPM fostering behavioral ownership, and digital reliability enhancing situational awareness.</w:t>
      </w:r>
    </w:p>
    <w:p w14:paraId="76D7CC31"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practical utility of Lean Maintenance manifests most powerfully in its capacity to transform maintenance from a cost center into a value-generating function that directly enhances </w:t>
      </w:r>
      <w:proofErr w:type="spellStart"/>
      <w:r w:rsidRPr="00C45C0D">
        <w:rPr>
          <w:rFonts w:ascii="Times New Roman" w:hAnsi="Times New Roman" w:cs="Times New Roman"/>
          <w:sz w:val="24"/>
          <w:szCs w:val="24"/>
        </w:rPr>
        <w:lastRenderedPageBreak/>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competitiveness. Manufacturing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implementing Lean Maintenance practices experience multiple categories of benefit: streamlined maintenance workflows that minimize time between failure detection and resolution, reduced inventory carrying costs through optimized spare parts management, enhanced equipment reliability through systematic prevention of failures before they occur, and improved asset </w:t>
      </w:r>
      <w:proofErr w:type="spellStart"/>
      <w:r w:rsidRPr="00C45C0D">
        <w:rPr>
          <w:rFonts w:ascii="Times New Roman" w:hAnsi="Times New Roman" w:cs="Times New Roman"/>
          <w:sz w:val="24"/>
          <w:szCs w:val="24"/>
        </w:rPr>
        <w:t>util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that maximizes productive capacity (Karim et al., 2025). Electronics manufacturers employing Lean-TPM hybrid models with sensor-enabled diagnostics have achieved significant reductions in scrap rates, maintenance backlog, and asset downtime, while chemical processing and power generation industries integrating TPM routines with digital predictive analytics have reported maintenance cost-to-sales ratio reductions exceeding 25% alongside extended equipment life cycles (Karim et al., 2025). These documented improvements demonstrate that Lean Maintenance, when properly implemented with appropriate digital support systems and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commitment, delivers measurable return on investment through multiple pathways including reduced emergency repairs, better asset </w:t>
      </w:r>
      <w:proofErr w:type="spellStart"/>
      <w:r w:rsidRPr="00C45C0D">
        <w:rPr>
          <w:rFonts w:ascii="Times New Roman" w:hAnsi="Times New Roman" w:cs="Times New Roman"/>
          <w:sz w:val="24"/>
          <w:szCs w:val="24"/>
        </w:rPr>
        <w:t>util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lower failure rates, and extended machinery lifespans.</w:t>
      </w:r>
    </w:p>
    <w:p w14:paraId="4FC15FB2"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Lean Maintenance Practices</w:t>
      </w:r>
    </w:p>
    <w:p w14:paraId="48811F15"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 xml:space="preserve">Total Productive Maintenance </w:t>
      </w:r>
    </w:p>
    <w:p w14:paraId="1C92464B"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Total Productive Maintenance constitutes a holistic methodology for equipment stewardship that fundamentally reimagines the relationship between production operations and maintenance functions by distributing maintenance responsibilities across the entire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hierarchy. TPM's foundational premise holds that perfect </w:t>
      </w:r>
      <w:proofErr w:type="spellStart"/>
      <w:r w:rsidRPr="00C45C0D">
        <w:rPr>
          <w:rFonts w:ascii="Times New Roman" w:hAnsi="Times New Roman" w:cs="Times New Roman"/>
          <w:sz w:val="24"/>
          <w:szCs w:val="24"/>
        </w:rPr>
        <w:t>productioncharacteri</w:t>
      </w:r>
      <w:r w:rsidR="00ED5E8C">
        <w:rPr>
          <w:rFonts w:ascii="Times New Roman" w:hAnsi="Times New Roman" w:cs="Times New Roman"/>
          <w:sz w:val="24"/>
          <w:szCs w:val="24"/>
        </w:rPr>
        <w:t>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by zero defects, zero breakdowns, and zero </w:t>
      </w:r>
      <w:proofErr w:type="spellStart"/>
      <w:r w:rsidRPr="00C45C0D">
        <w:rPr>
          <w:rFonts w:ascii="Times New Roman" w:hAnsi="Times New Roman" w:cs="Times New Roman"/>
          <w:sz w:val="24"/>
          <w:szCs w:val="24"/>
        </w:rPr>
        <w:t>accidentsbecomes</w:t>
      </w:r>
      <w:proofErr w:type="spellEnd"/>
      <w:r w:rsidRPr="00C45C0D">
        <w:rPr>
          <w:rFonts w:ascii="Times New Roman" w:hAnsi="Times New Roman" w:cs="Times New Roman"/>
          <w:sz w:val="24"/>
          <w:szCs w:val="24"/>
        </w:rPr>
        <w:t xml:space="preserve"> achievable when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systematically engage all employees from executive leadership to frontline operators in proactive and preventative equipment care (Wilson, </w:t>
      </w:r>
      <w:proofErr w:type="spellStart"/>
      <w:r w:rsidRPr="00C45C0D">
        <w:rPr>
          <w:rFonts w:ascii="Times New Roman" w:hAnsi="Times New Roman" w:cs="Times New Roman"/>
          <w:sz w:val="24"/>
          <w:szCs w:val="24"/>
        </w:rPr>
        <w:t>Amgbari</w:t>
      </w:r>
      <w:proofErr w:type="spellEnd"/>
      <w:r w:rsidRPr="00C45C0D">
        <w:rPr>
          <w:rFonts w:ascii="Times New Roman" w:hAnsi="Times New Roman" w:cs="Times New Roman"/>
          <w:sz w:val="24"/>
          <w:szCs w:val="24"/>
        </w:rPr>
        <w:t xml:space="preserve">&amp; Jacob, 2024). This philosophy represents a decisive departure from traditional maintenance paradigms that confined equipment care to specialized maintenance departments, instead cultivating a shared sense of ownership and accountability that permeates every level of the manufacturing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Contemporary implementations of TPM in smart manufacturing environments have evolved beyond manual data collection and reactive intervention to embrace Industry 4.0 technologies including IoT sensors, predictive analytics, and digital twin systems that provide real-time equipment health monitoring and </w:t>
      </w:r>
      <w:r w:rsidRPr="00C45C0D">
        <w:rPr>
          <w:rFonts w:ascii="Times New Roman" w:hAnsi="Times New Roman" w:cs="Times New Roman"/>
          <w:sz w:val="24"/>
          <w:szCs w:val="24"/>
        </w:rPr>
        <w:lastRenderedPageBreak/>
        <w:t>failure prediction capabilities (</w:t>
      </w:r>
      <w:r w:rsidR="00ED5E8C">
        <w:rPr>
          <w:rFonts w:ascii="Times New Roman" w:hAnsi="Times New Roman" w:cs="Times New Roman"/>
          <w:sz w:val="24"/>
          <w:szCs w:val="24"/>
        </w:rPr>
        <w:t>Gomaa</w:t>
      </w:r>
      <w:r w:rsidRPr="00C45C0D">
        <w:rPr>
          <w:rFonts w:ascii="Times New Roman" w:hAnsi="Times New Roman" w:cs="Times New Roman"/>
          <w:sz w:val="24"/>
          <w:szCs w:val="24"/>
        </w:rPr>
        <w:t>, 2025). The integration of Lean Six Sigma's DMAIC methodology with advanced digital tools creates a comprehensive TPM 4.0 framework that systematically addresses failure modes while leveraging data-driven insights for continuous improvement.</w:t>
      </w:r>
    </w:p>
    <w:p w14:paraId="329F60AC"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operational implementation of TPM yields substantial measurable improvements across multiple dimensions of manufacturing performance, with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reporting transformative outcomes in equipment effectiveness and production reliability. Research in pharmaceutical manufacturing facilities demonstrates that properly designed TPM frameworks combining reliability engineering principles with operational excellence methodologies can achieve a 33% reduction in planned maintenance activities, a 70% reduction in corrective maintenance requirements, a 50% decrease in cleaning-for-maintenance time, 20% improvements in Overall Equipment Effectiveness for pilot equipment areas, and plant availability increases exceeding 200 hours (</w:t>
      </w:r>
      <w:r w:rsidR="00ED5E8C">
        <w:rPr>
          <w:rFonts w:ascii="Times New Roman" w:hAnsi="Times New Roman" w:cs="Times New Roman"/>
          <w:sz w:val="24"/>
          <w:szCs w:val="24"/>
        </w:rPr>
        <w:t xml:space="preserve">Shannon, </w:t>
      </w:r>
      <w:proofErr w:type="spellStart"/>
      <w:r w:rsidR="00ED5E8C" w:rsidRPr="00B81C8A">
        <w:rPr>
          <w:rFonts w:ascii="Times New Roman" w:hAnsi="Times New Roman" w:cs="Times New Roman"/>
          <w:sz w:val="24"/>
          <w:szCs w:val="24"/>
        </w:rPr>
        <w:t>Trubetskaya</w:t>
      </w:r>
      <w:proofErr w:type="spellEnd"/>
      <w:r w:rsidR="00ED5E8C">
        <w:rPr>
          <w:rFonts w:ascii="Times New Roman" w:hAnsi="Times New Roman" w:cs="Times New Roman"/>
          <w:sz w:val="24"/>
          <w:szCs w:val="24"/>
        </w:rPr>
        <w:t xml:space="preserve">, </w:t>
      </w:r>
      <w:r w:rsidR="00ED5E8C" w:rsidRPr="00B81C8A">
        <w:rPr>
          <w:rFonts w:ascii="Times New Roman" w:hAnsi="Times New Roman" w:cs="Times New Roman"/>
          <w:sz w:val="24"/>
          <w:szCs w:val="24"/>
        </w:rPr>
        <w:t>Iqbal</w:t>
      </w:r>
      <w:r w:rsidR="00ED5E8C">
        <w:rPr>
          <w:rFonts w:ascii="Times New Roman" w:hAnsi="Times New Roman" w:cs="Times New Roman"/>
          <w:sz w:val="24"/>
          <w:szCs w:val="24"/>
        </w:rPr>
        <w:t xml:space="preserve">, </w:t>
      </w:r>
      <w:r w:rsidR="00ED5E8C" w:rsidRPr="00B81C8A">
        <w:rPr>
          <w:rFonts w:ascii="Times New Roman" w:hAnsi="Times New Roman" w:cs="Times New Roman"/>
          <w:sz w:val="24"/>
          <w:szCs w:val="24"/>
        </w:rPr>
        <w:t>McDermott</w:t>
      </w:r>
      <w:r w:rsidR="00ED5E8C">
        <w:rPr>
          <w:rFonts w:ascii="Times New Roman" w:hAnsi="Times New Roman" w:cs="Times New Roman"/>
          <w:sz w:val="24"/>
          <w:szCs w:val="24"/>
        </w:rPr>
        <w:t>,</w:t>
      </w:r>
      <w:r w:rsidRPr="00C45C0D">
        <w:rPr>
          <w:rFonts w:ascii="Times New Roman" w:hAnsi="Times New Roman" w:cs="Times New Roman"/>
          <w:sz w:val="24"/>
          <w:szCs w:val="24"/>
        </w:rPr>
        <w:t xml:space="preserve"> 2023). These improvements stem from TPM's systematic application of core principles: maintenance responsibility shared between operators and technical staff rather than isolated in maintenance departments, structured zero-breakdown policies integrated directly into production goals and accountability systems, regular tracking of equipment effectiveness using metrics such as OEE that provide objective visibility into performance trends, and visible reductions in machine-related accidents through enhanced safety protocols and equipment condition monitoring (</w:t>
      </w:r>
      <w:r w:rsidR="00ED5E8C">
        <w:rPr>
          <w:rFonts w:ascii="Times New Roman" w:hAnsi="Times New Roman" w:cs="Times New Roman"/>
          <w:sz w:val="24"/>
          <w:szCs w:val="24"/>
        </w:rPr>
        <w:t xml:space="preserve">Shannon, et al., </w:t>
      </w:r>
      <w:r w:rsidRPr="00C45C0D">
        <w:rPr>
          <w:rFonts w:ascii="Times New Roman" w:hAnsi="Times New Roman" w:cs="Times New Roman"/>
          <w:sz w:val="24"/>
          <w:szCs w:val="24"/>
        </w:rPr>
        <w:t xml:space="preserve">2023). The holistic nature of </w:t>
      </w:r>
      <w:proofErr w:type="spellStart"/>
      <w:r w:rsidRPr="00C45C0D">
        <w:rPr>
          <w:rFonts w:ascii="Times New Roman" w:hAnsi="Times New Roman" w:cs="Times New Roman"/>
          <w:sz w:val="24"/>
          <w:szCs w:val="24"/>
        </w:rPr>
        <w:t>TPMengaging</w:t>
      </w:r>
      <w:proofErr w:type="spellEnd"/>
      <w:r w:rsidRPr="00C45C0D">
        <w:rPr>
          <w:rFonts w:ascii="Times New Roman" w:hAnsi="Times New Roman" w:cs="Times New Roman"/>
          <w:sz w:val="24"/>
          <w:szCs w:val="24"/>
        </w:rPr>
        <w:t xml:space="preserve"> the entire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in equipment care rather than treating maintenance as a specialized </w:t>
      </w:r>
      <w:proofErr w:type="spellStart"/>
      <w:r w:rsidRPr="00C45C0D">
        <w:rPr>
          <w:rFonts w:ascii="Times New Roman" w:hAnsi="Times New Roman" w:cs="Times New Roman"/>
          <w:sz w:val="24"/>
          <w:szCs w:val="24"/>
        </w:rPr>
        <w:t>functionenables</w:t>
      </w:r>
      <w:proofErr w:type="spellEnd"/>
      <w:r w:rsidRPr="00C45C0D">
        <w:rPr>
          <w:rFonts w:ascii="Times New Roman" w:hAnsi="Times New Roman" w:cs="Times New Roman"/>
          <w:sz w:val="24"/>
          <w:szCs w:val="24"/>
        </w:rPr>
        <w:t xml:space="preserve"> sustainable improvements that persist beyond initial implementation phases.</w:t>
      </w:r>
    </w:p>
    <w:p w14:paraId="274C6D85"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 xml:space="preserve">Preventive Maintenance Planning </w:t>
      </w:r>
    </w:p>
    <w:p w14:paraId="3A124249"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Preventive maintenance planning (PMP) represents a systematic approach to equipment care that prioritizes scheduled inspection and servicing at predetermined intervals to identify and correct potential failures before they manifest as costly unscheduled downtime events. The fundamental logic underpinning PMP holds that proactive intervention based on time intervals or usage cycles proves more economically efficient than reactive response to equipment failures, particularly in manufacturing environments where unexpected downtime cascades into production delays, quality issues, and customer dissatisfaction (Martínez-Heredia et al., 2025). Contemporary PMP </w:t>
      </w:r>
      <w:r w:rsidRPr="00C45C0D">
        <w:rPr>
          <w:rFonts w:ascii="Times New Roman" w:hAnsi="Times New Roman" w:cs="Times New Roman"/>
          <w:sz w:val="24"/>
          <w:szCs w:val="24"/>
        </w:rPr>
        <w:lastRenderedPageBreak/>
        <w:t>methodologies have evolved from simple calendar-based scheduling to incorporate sophisticated approaches including condition-based monitoring, reliability-centered maintenance, and integration with computerized maintenance management systems that optimize maintenance timing based on actual equipment condition rather than arbitrary intervals (</w:t>
      </w:r>
      <w:proofErr w:type="spellStart"/>
      <w:r w:rsidRPr="00C45C0D">
        <w:rPr>
          <w:rFonts w:ascii="Times New Roman" w:hAnsi="Times New Roman" w:cs="Times New Roman"/>
          <w:sz w:val="24"/>
          <w:szCs w:val="24"/>
        </w:rPr>
        <w:t>Taoufyq</w:t>
      </w:r>
      <w:proofErr w:type="spellEnd"/>
      <w:r w:rsidRPr="00C45C0D">
        <w:rPr>
          <w:rFonts w:ascii="Times New Roman" w:hAnsi="Times New Roman" w:cs="Times New Roman"/>
          <w:sz w:val="24"/>
          <w:szCs w:val="24"/>
        </w:rPr>
        <w:t xml:space="preserve"> et al., 2025). Effective preventive maintenance planning aligns maintenance schedules with required plant availability, utilizing historical data from maintenance records, usage conditions, and failure patterns to develop optimal policies that improve reliability while controlling costs (From Corrective to Predictive Maintenance Review, PMC). The transition toward data-driven maintenance scheduling represents a fundamental shift from intuition-based to evidence-based decision-making in equipment care.</w:t>
      </w:r>
    </w:p>
    <w:p w14:paraId="6985C27C" w14:textId="77777777" w:rsidR="00CA178F"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practical benefits of rigorous PMP manifest across operational, financial, and strategic dimensions of manufacturing performance.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implementing comprehensive PMP programs demonstrate distinctive operational patterns: maintenance activities scheduled systematically based on time intervals or usage metrics rather than emergency-driven reaction to breakdowns, detailed databases of equipment service history that inform future planning decisions and enable continuous refinement of maintenance intervals, strict adherence to preventive maintenance tasks even during periods of high production demand when short-term pressures might encourage deferral, and documented evidence that planned maintenance expenditures consistently prove lower than emergency repair costs within the facility (De </w:t>
      </w:r>
      <w:proofErr w:type="spellStart"/>
      <w:r w:rsidRPr="00C45C0D">
        <w:rPr>
          <w:rFonts w:ascii="Times New Roman" w:hAnsi="Times New Roman" w:cs="Times New Roman"/>
          <w:sz w:val="24"/>
          <w:szCs w:val="24"/>
        </w:rPr>
        <w:t>Jonge</w:t>
      </w:r>
      <w:proofErr w:type="spellEnd"/>
      <w:r w:rsidRPr="00C45C0D">
        <w:rPr>
          <w:rFonts w:ascii="Times New Roman" w:hAnsi="Times New Roman" w:cs="Times New Roman"/>
          <w:sz w:val="24"/>
          <w:szCs w:val="24"/>
        </w:rPr>
        <w:t>&amp; Scarf, 2020). Research examining preventive maintenance effectiveness demonstrates that $1 invested in preventive care typically saves $4-$5 in deferred failure or rehabilitation costs, illustrating the compelling economic logic of proactive equipment care (</w:t>
      </w:r>
      <w:proofErr w:type="spellStart"/>
      <w:r w:rsidRPr="00C45C0D">
        <w:rPr>
          <w:rFonts w:ascii="Times New Roman" w:hAnsi="Times New Roman" w:cs="Times New Roman"/>
          <w:sz w:val="24"/>
          <w:szCs w:val="24"/>
        </w:rPr>
        <w:t>Fiix</w:t>
      </w:r>
      <w:proofErr w:type="spellEnd"/>
      <w:r w:rsidRPr="00C45C0D">
        <w:rPr>
          <w:rFonts w:ascii="Times New Roman" w:hAnsi="Times New Roman" w:cs="Times New Roman"/>
          <w:sz w:val="24"/>
          <w:szCs w:val="24"/>
        </w:rPr>
        <w:t xml:space="preserve"> Software, 2022). Furthermore, well-designed PMP programs target net cost reduction by aligning labor allocation, inventory management, and scheduling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to minimize unplanned failures while avoiding the opposite extreme of excessive over-maintenance that wastes resources on unnecessary interventions (</w:t>
      </w:r>
      <w:proofErr w:type="spellStart"/>
      <w:r w:rsidRPr="00C45C0D">
        <w:rPr>
          <w:rFonts w:ascii="Times New Roman" w:hAnsi="Times New Roman" w:cs="Times New Roman"/>
          <w:sz w:val="24"/>
          <w:szCs w:val="24"/>
        </w:rPr>
        <w:t>Fiix</w:t>
      </w:r>
      <w:proofErr w:type="spellEnd"/>
      <w:r w:rsidRPr="00C45C0D">
        <w:rPr>
          <w:rFonts w:ascii="Times New Roman" w:hAnsi="Times New Roman" w:cs="Times New Roman"/>
          <w:sz w:val="24"/>
          <w:szCs w:val="24"/>
        </w:rPr>
        <w:t xml:space="preserve"> Software, 2022). The key performance indicators for successful PMP include high PM compliance rates ensuring preventive tasks complete on time, increased mean time between failures indicating improved equipment reliability, optimized maintenance cost per production unit, and favorable ratios of planned versus unplanned work reflecting program maturity.</w:t>
      </w:r>
    </w:p>
    <w:p w14:paraId="4B82F254"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lastRenderedPageBreak/>
        <w:t xml:space="preserve">Autonomous Maintenance </w:t>
      </w:r>
    </w:p>
    <w:p w14:paraId="79974DD7"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Autonomous Maintenance (AM) represents a transformative pillar of TPP whereby production operators assume responsibility for basic equipment care activities traditionally performed by specialized maintenance technicians, fundamentally reshaping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boundaries between production and maintenance functions. The core philosophy driving AM holds that operators, through their intimate daily interaction with equipment, possess unique insights into equipment behavior and can most efficiently perform routine care activities including cleaning, lubrication, and basic inspection while developing heightened sensitivity to emerging abnormalities before they escalate into failures (</w:t>
      </w:r>
      <w:proofErr w:type="spellStart"/>
      <w:r w:rsidRPr="00C45C0D">
        <w:rPr>
          <w:rFonts w:ascii="Times New Roman" w:hAnsi="Times New Roman" w:cs="Times New Roman"/>
          <w:sz w:val="24"/>
          <w:szCs w:val="24"/>
        </w:rPr>
        <w:t>Tupia</w:t>
      </w:r>
      <w:proofErr w:type="spellEnd"/>
      <w:r w:rsidR="00ED5E8C">
        <w:rPr>
          <w:rFonts w:ascii="Times New Roman" w:hAnsi="Times New Roman" w:cs="Times New Roman"/>
          <w:sz w:val="24"/>
          <w:szCs w:val="24"/>
        </w:rPr>
        <w:t>,</w:t>
      </w:r>
      <w:r w:rsidRPr="00C45C0D">
        <w:rPr>
          <w:rFonts w:ascii="Times New Roman" w:hAnsi="Times New Roman" w:cs="Times New Roman"/>
          <w:sz w:val="24"/>
          <w:szCs w:val="24"/>
        </w:rPr>
        <w:t xml:space="preserve"> 2025). Implementation of Autonomous Maintenance requires systematic operator training to develop comprehensive understanding of equipment components, common failure modes, troubleshooting procedures, and proper execution of preventive care tasks, effectively transforming operators from passive equipment users into active equipment stewards (</w:t>
      </w:r>
      <w:proofErr w:type="spellStart"/>
      <w:r w:rsidRPr="00C45C0D">
        <w:rPr>
          <w:rFonts w:ascii="Times New Roman" w:hAnsi="Times New Roman" w:cs="Times New Roman"/>
          <w:sz w:val="24"/>
          <w:szCs w:val="24"/>
        </w:rPr>
        <w:t>Tupia</w:t>
      </w:r>
      <w:proofErr w:type="spellEnd"/>
      <w:r w:rsidRPr="00C45C0D">
        <w:rPr>
          <w:rFonts w:ascii="Times New Roman" w:hAnsi="Times New Roman" w:cs="Times New Roman"/>
          <w:sz w:val="24"/>
          <w:szCs w:val="24"/>
        </w:rPr>
        <w:t>, 2025). Contemporary implementations leverage computerized maintenance management systems and digital work instruction platforms to standardize maintenance procedures, ensure consistent execution regardless of individual operator variability, and capture performance data that enables continuous improvement of both maintenance processes and operator capability development.</w:t>
      </w:r>
    </w:p>
    <w:p w14:paraId="3C921C54"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operational and strategic benefits of AM extend across multiple dimensions of manufacturing performance, creating value for operators, maintenance teams, and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leadership simultaneously. Manufacturing facilities successfully implementing AM programs demonstrate characteristic operational signatures: machine operators trained and capable of performing basic cleaning and lubrication tasks on assigned equipment without technician intervention, operators able to identify early warning signs of equipment abnormality through subtle changes in sound, vibration, temperature, or other indicators before failures occur, clear visual standards including tags, labels, and color-coding that help operators efficiently monitor machine health status, and cultivated sense of ownership whereby operators feel personally accountable for the condition and performance of machines they operate daily (</w:t>
      </w:r>
      <w:proofErr w:type="spellStart"/>
      <w:r w:rsidRPr="00C45C0D">
        <w:rPr>
          <w:rFonts w:ascii="Times New Roman" w:hAnsi="Times New Roman" w:cs="Times New Roman"/>
          <w:sz w:val="24"/>
          <w:szCs w:val="24"/>
        </w:rPr>
        <w:t>Tupia</w:t>
      </w:r>
      <w:proofErr w:type="spellEnd"/>
      <w:r w:rsidR="00ED5E8C">
        <w:rPr>
          <w:rFonts w:ascii="Times New Roman" w:hAnsi="Times New Roman" w:cs="Times New Roman"/>
          <w:sz w:val="24"/>
          <w:szCs w:val="24"/>
        </w:rPr>
        <w:t xml:space="preserve">, </w:t>
      </w:r>
      <w:r w:rsidRPr="00C45C0D">
        <w:rPr>
          <w:rFonts w:ascii="Times New Roman" w:hAnsi="Times New Roman" w:cs="Times New Roman"/>
          <w:sz w:val="24"/>
          <w:szCs w:val="24"/>
        </w:rPr>
        <w:t xml:space="preserve">2025). The most immediate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benefit stems from reduced labor costs through elimination of travel time and waiting delays associated with centralized maintenance dispatch, with operators positioned adjacent to equipment continuously able to address minor issues </w:t>
      </w:r>
      <w:r w:rsidRPr="00C45C0D">
        <w:rPr>
          <w:rFonts w:ascii="Times New Roman" w:hAnsi="Times New Roman" w:cs="Times New Roman"/>
          <w:sz w:val="24"/>
          <w:szCs w:val="24"/>
        </w:rPr>
        <w:lastRenderedPageBreak/>
        <w:t xml:space="preserve">immediately (Reliable Plant, 2019). Additionally, AM liberates highly skilled maintenance personnel from routine low-complexity tasks, enabling them to concentrate specialized expertise on complex technical challenges, equipment improvements, and strategic reliability initiatives (Reliable Plant, 2019). </w:t>
      </w:r>
      <w:proofErr w:type="spellStart"/>
      <w:r w:rsidRPr="00C45C0D">
        <w:rPr>
          <w:rFonts w:ascii="Times New Roman" w:hAnsi="Times New Roman" w:cs="Times New Roman"/>
          <w:sz w:val="24"/>
          <w:szCs w:val="24"/>
        </w:rPr>
        <w:t>Organi</w:t>
      </w:r>
      <w:r w:rsidR="00ED5E8C">
        <w:rPr>
          <w:rFonts w:ascii="Times New Roman" w:hAnsi="Times New Roman" w:cs="Times New Roman"/>
          <w:sz w:val="24"/>
          <w:szCs w:val="24"/>
        </w:rPr>
        <w:t>s</w:t>
      </w:r>
      <w:r w:rsidRPr="00C45C0D">
        <w:rPr>
          <w:rFonts w:ascii="Times New Roman" w:hAnsi="Times New Roman" w:cs="Times New Roman"/>
          <w:sz w:val="24"/>
          <w:szCs w:val="24"/>
        </w:rPr>
        <w:t>ations</w:t>
      </w:r>
      <w:proofErr w:type="spellEnd"/>
      <w:r w:rsidRPr="00C45C0D">
        <w:rPr>
          <w:rFonts w:ascii="Times New Roman" w:hAnsi="Times New Roman" w:cs="Times New Roman"/>
          <w:sz w:val="24"/>
          <w:szCs w:val="24"/>
        </w:rPr>
        <w:t xml:space="preserve"> implementing comprehensive AM programs report substantial improvements including 66% reductions in equipment failure rates, enhanced operator engagement and competency, and measurable increases in Overall Equipment Effectiveness.</w:t>
      </w:r>
    </w:p>
    <w:p w14:paraId="4C5599A8" w14:textId="77777777" w:rsidR="00CA178F" w:rsidRPr="00C45C0D" w:rsidRDefault="00CA178F"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 xml:space="preserve">Continuous Improvement </w:t>
      </w:r>
    </w:p>
    <w:p w14:paraId="0AF4A564" w14:textId="77777777" w:rsidR="00CA178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Continuous Improvement, </w:t>
      </w:r>
      <w:proofErr w:type="spellStart"/>
      <w:r w:rsidRPr="00C45C0D">
        <w:rPr>
          <w:rFonts w:ascii="Times New Roman" w:hAnsi="Times New Roman" w:cs="Times New Roman"/>
          <w:sz w:val="24"/>
          <w:szCs w:val="24"/>
        </w:rPr>
        <w:t>operationalised</w:t>
      </w:r>
      <w:proofErr w:type="spellEnd"/>
      <w:r w:rsidRPr="00C45C0D">
        <w:rPr>
          <w:rFonts w:ascii="Times New Roman" w:hAnsi="Times New Roman" w:cs="Times New Roman"/>
          <w:sz w:val="24"/>
          <w:szCs w:val="24"/>
        </w:rPr>
        <w:t xml:space="preserve"> through the Kaizen philosophy, constitutes an ongoing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commitment to incremental enhancement of products, services, and processes through systematic employee engagement across all hierarchical levels. The foundational principle underlying Kaizen holds that small, persistent improvements, when accumulated over time and multiplied across the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generate substantial cumulative impact that fundamentally transforms operational performance and competitive positioning (</w:t>
      </w:r>
      <w:proofErr w:type="spellStart"/>
      <w:r w:rsidRPr="00C45C0D">
        <w:rPr>
          <w:rFonts w:ascii="Times New Roman" w:hAnsi="Times New Roman" w:cs="Times New Roman"/>
          <w:sz w:val="24"/>
          <w:szCs w:val="24"/>
        </w:rPr>
        <w:t>Kareska</w:t>
      </w:r>
      <w:proofErr w:type="spellEnd"/>
      <w:r w:rsidRPr="00C45C0D">
        <w:rPr>
          <w:rFonts w:ascii="Times New Roman" w:hAnsi="Times New Roman" w:cs="Times New Roman"/>
          <w:sz w:val="24"/>
          <w:szCs w:val="24"/>
        </w:rPr>
        <w:t xml:space="preserve">, 2024). Rather than pursuing sporadic, large-scale change initiatives, Kaizen emphasizes creating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cultures where every employee from frontline workers to senior executives actively contributes ideas for improvement and participates in their implementation through structured problem-solving methodologies (Upadhyay, 2025). Contemporary Kaizen implementations increasingly integrate Industry 4.0 technologies including IoT sensors, big data analytics, and digital twins to support real-time monitoring, predictive analytics, and data-driven decision-making, creating "Kaizen 4.0" frameworks that merge human-centric continuous improvement with digital intelligence to drive manufacturing evolution (</w:t>
      </w:r>
      <w:proofErr w:type="spellStart"/>
      <w:r w:rsidRPr="00C45C0D">
        <w:rPr>
          <w:rFonts w:ascii="Times New Roman" w:hAnsi="Times New Roman" w:cs="Times New Roman"/>
          <w:sz w:val="24"/>
          <w:szCs w:val="24"/>
        </w:rPr>
        <w:t>Sahmi</w:t>
      </w:r>
      <w:proofErr w:type="spellEnd"/>
      <w:r w:rsidRPr="00C45C0D">
        <w:rPr>
          <w:rFonts w:ascii="Times New Roman" w:hAnsi="Times New Roman" w:cs="Times New Roman"/>
          <w:sz w:val="24"/>
          <w:szCs w:val="24"/>
        </w:rPr>
        <w:t xml:space="preserve">&amp; El </w:t>
      </w:r>
      <w:proofErr w:type="spellStart"/>
      <w:r w:rsidRPr="00C45C0D">
        <w:rPr>
          <w:rFonts w:ascii="Times New Roman" w:hAnsi="Times New Roman" w:cs="Times New Roman"/>
          <w:sz w:val="24"/>
          <w:szCs w:val="24"/>
        </w:rPr>
        <w:t>Abbadi</w:t>
      </w:r>
      <w:proofErr w:type="spellEnd"/>
      <w:r w:rsidRPr="00C45C0D">
        <w:rPr>
          <w:rFonts w:ascii="Times New Roman" w:hAnsi="Times New Roman" w:cs="Times New Roman"/>
          <w:sz w:val="24"/>
          <w:szCs w:val="24"/>
        </w:rPr>
        <w:t xml:space="preserve">, 2025). This technological augmentation enhances traditional Kaizen tools such as Value Stream Mapping, 5S workplace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and root cause analysis by providing unprecedented visibility into process performance and failure patterns.</w:t>
      </w:r>
    </w:p>
    <w:p w14:paraId="66799B42" w14:textId="77777777" w:rsidR="00E15D6F" w:rsidRPr="00C45C0D" w:rsidRDefault="00CA178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practical manifestation of effective Kaizen programs demonstrates distinctive operational and cultural characteristics that differentiate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committed to continuous improvement from those operating in static equilibrium. Manufacturing facilities with mature Kaizen cultures systematically encourage employees at all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levels to propose incremental changes for workflow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regularly convene brainstorming sessions or dedicated "Kaizen </w:t>
      </w:r>
      <w:r w:rsidRPr="00C45C0D">
        <w:rPr>
          <w:rFonts w:ascii="Times New Roman" w:hAnsi="Times New Roman" w:cs="Times New Roman"/>
          <w:sz w:val="24"/>
          <w:szCs w:val="24"/>
        </w:rPr>
        <w:lastRenderedPageBreak/>
        <w:t>events" targeting specific operational bottlenecks or improvement opportunities, ground process improvements in empirical data analysis rather than intuition or assumption, and demonstrate management responsiveness by rapidly implementing feasible suggestions originating from shop-floor workers who possess intimate knowledge of production realities (</w:t>
      </w:r>
      <w:proofErr w:type="spellStart"/>
      <w:r w:rsidRPr="00C45C0D">
        <w:rPr>
          <w:rFonts w:ascii="Times New Roman" w:hAnsi="Times New Roman" w:cs="Times New Roman"/>
          <w:sz w:val="24"/>
          <w:szCs w:val="24"/>
        </w:rPr>
        <w:t>Kareska</w:t>
      </w:r>
      <w:proofErr w:type="spellEnd"/>
      <w:r w:rsidRPr="00C45C0D">
        <w:rPr>
          <w:rFonts w:ascii="Times New Roman" w:hAnsi="Times New Roman" w:cs="Times New Roman"/>
          <w:sz w:val="24"/>
          <w:szCs w:val="24"/>
        </w:rPr>
        <w:t xml:space="preserve">, 2024). Research examining Kaizen implementation outcomes documents significant operational improvements including reduced cycle times that compress production intervals, enhanced production rates that increase throughput capacity, decreased defect rates that minimize waste and rework, and elevated employee engagement reflecting psychological ownership of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success (Upadhyay, 2025). The transformation extends beyond mere operational metrics to encompass cultural dimensions: </w:t>
      </w:r>
      <w:proofErr w:type="spellStart"/>
      <w:r w:rsidRPr="00C45C0D">
        <w:rPr>
          <w:rFonts w:ascii="Times New Roman" w:hAnsi="Times New Roman" w:cs="Times New Roman"/>
          <w:sz w:val="24"/>
          <w:szCs w:val="24"/>
        </w:rPr>
        <w:t>standard</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processes ensuring consistency and reliability, collaborative problem-solving that harnesses collective intelligence, innovation culture fostering creativity and experimentation, and customer-centricity ensuring improvements align with value delivery (Singh et al., 2020).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successfully embedding Kaizen principles create self-reinforcing cycles where improvements generate enthusiasm that drives further improvement suggestions, progressively elevating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capability and competitive advantage.</w:t>
      </w:r>
    </w:p>
    <w:p w14:paraId="62461A13" w14:textId="77777777" w:rsidR="00E15D6F" w:rsidRPr="00C45C0D" w:rsidRDefault="00AA6D00"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Theoretical Framework</w:t>
      </w:r>
    </w:p>
    <w:p w14:paraId="366348B5" w14:textId="77777777" w:rsidR="00E15D6F" w:rsidRPr="00C45C0D" w:rsidRDefault="00E15D6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The Resource-Based View (RBV) theory, primarily pioneered by Barney (1991), proposes that a firm's performance and sustainable competitive advantage are determined by its internal resources rather than its external market position. The theory posits that for a resource to confer a lasting advantage, it must possess the VRIN attributes: it must be Valuable, Rare, Inimitable, and Non-substitutable (</w:t>
      </w:r>
      <w:proofErr w:type="spellStart"/>
      <w:r w:rsidRPr="00C45C0D">
        <w:rPr>
          <w:rFonts w:ascii="Times New Roman" w:hAnsi="Times New Roman" w:cs="Times New Roman"/>
          <w:sz w:val="24"/>
          <w:szCs w:val="24"/>
        </w:rPr>
        <w:t>Peteraf</w:t>
      </w:r>
      <w:proofErr w:type="spellEnd"/>
      <w:r w:rsidRPr="00C45C0D">
        <w:rPr>
          <w:rFonts w:ascii="Times New Roman" w:hAnsi="Times New Roman" w:cs="Times New Roman"/>
          <w:sz w:val="24"/>
          <w:szCs w:val="24"/>
        </w:rPr>
        <w:t>, 1993). The core assumptions of RBV are resource heterogeneity and resource immobility; the former assumes that firms possess different bundles of resources even within the same industry, while the latter assumes that these resources do not move easily from firm to firm, allowing for a persistent performance gap between competitors (Bromiley &amp; Rau, 2014).</w:t>
      </w:r>
    </w:p>
    <w:p w14:paraId="19E9209F" w14:textId="77777777" w:rsidR="00E15D6F" w:rsidRPr="00C45C0D" w:rsidRDefault="00E15D6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In the context of this study, while the physical machinery in South-South Nigerian manufacturing firms might be similar across the industry, the specific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"know-how" and the disciplined implementation of lean practices create a unique operational flow. These practices are valuable because they reduce downtime, rare because effective cross-</w:t>
      </w:r>
      <w:r w:rsidRPr="00C45C0D">
        <w:rPr>
          <w:rFonts w:ascii="Times New Roman" w:hAnsi="Times New Roman" w:cs="Times New Roman"/>
          <w:sz w:val="24"/>
          <w:szCs w:val="24"/>
        </w:rPr>
        <w:lastRenderedPageBreak/>
        <w:t>functional maintenance is difficult to achieve, and inimitable due to the complex social engineering and cultural discipline required for successful implementation.</w:t>
      </w:r>
    </w:p>
    <w:p w14:paraId="1F953793" w14:textId="77777777" w:rsidR="00E15D6F" w:rsidRPr="00C45C0D" w:rsidRDefault="00E15D6F"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Consequently, the RBV framework provides a robust theoretical lens to understand how manufacturing firms in the South-South region can leverage these internal maintenance capabilities to achieve superior operational efficiency. By transforming routine maintenance tasks into a strategic resource bundle, firms can mitigate external infrastructural challenges like power instability and high spare-part costs. This alignment suggests that operational efficiency is not merely a product of purchasing the best equipment, but rather a result of how internal Lean resources are cultivated and deployed to create an efficient, waste-free production environment that competitors cannot easily replicate.</w:t>
      </w:r>
    </w:p>
    <w:p w14:paraId="3A81C4A4" w14:textId="77777777" w:rsidR="0076316C"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Empirical Review</w:t>
      </w:r>
    </w:p>
    <w:p w14:paraId="1F6190EF"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Mohad</w:t>
      </w:r>
      <w:proofErr w:type="spellEnd"/>
      <w:r w:rsidRPr="00C45C0D">
        <w:rPr>
          <w:rFonts w:ascii="Times New Roman" w:hAnsi="Times New Roman" w:cs="Times New Roman"/>
          <w:sz w:val="24"/>
          <w:szCs w:val="24"/>
        </w:rPr>
        <w:t xml:space="preserve"> et al. (2025) aimed to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w:t>
      </w:r>
      <w:proofErr w:type="spellEnd"/>
      <w:r w:rsidRPr="00C45C0D">
        <w:rPr>
          <w:rFonts w:ascii="Times New Roman" w:hAnsi="Times New Roman" w:cs="Times New Roman"/>
          <w:sz w:val="24"/>
          <w:szCs w:val="24"/>
        </w:rPr>
        <w:t xml:space="preserve"> the influence of statistical reliability on the planned maintenance pillar of TPM. This case study was conducted at a fertilizer granulation plant and utilized a multi-method approach combining Weibull distribution failure modeling with qualitative semi-structured interviews. The research found that integrating statistical reliability significantly enhances predictive maintenance capabilities, leading to more accurate failure forecasts and improved resource allocation.</w:t>
      </w:r>
    </w:p>
    <w:p w14:paraId="7D01F3FE"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Lino Moreno et al. (2025) sought to prove that integrating classic continuous improvement tools like TPM and SMED with machine learning significantly increases manufacturing efficiency</w:t>
      </w:r>
      <w:r w:rsidRPr="00C45C0D">
        <w:rPr>
          <w:rFonts w:ascii="Times New Roman" w:hAnsi="Times New Roman" w:cs="Times New Roman"/>
          <w:sz w:val="24"/>
          <w:szCs w:val="24"/>
          <w:vertAlign w:val="superscript"/>
        </w:rPr>
        <w:t>7</w:t>
      </w:r>
      <w:r w:rsidRPr="00C45C0D">
        <w:rPr>
          <w:rFonts w:ascii="Times New Roman" w:hAnsi="Times New Roman" w:cs="Times New Roman"/>
          <w:sz w:val="24"/>
          <w:szCs w:val="24"/>
        </w:rPr>
        <w:t>. The study focused on a plastic container manufacturing company in Peru and employed historical data analysis alongside simulations in Arena. The findings demonstrated that this synergistic approach increased Overall Equipment Efficiency (OEE) from 61.87% to 80.86% while successfully reducing both downtime and rework rates.</w:t>
      </w:r>
    </w:p>
    <w:p w14:paraId="4EFA48F0"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Salami et al. (2025) investigated the nexus between equipment maintenance management and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productivity. The research focused on United Africa Company of Nigeria Plc (UACN) in Lagos State, utilizing a descriptive survey design with a sample of 310 employees. Regression analysis confirmed that maintenance practices significantly influence </w:t>
      </w:r>
      <w:proofErr w:type="spellStart"/>
      <w:r w:rsidRPr="00C45C0D">
        <w:rPr>
          <w:rFonts w:ascii="Times New Roman" w:hAnsi="Times New Roman" w:cs="Times New Roman"/>
          <w:sz w:val="24"/>
          <w:szCs w:val="24"/>
        </w:rPr>
        <w:t>productivi</w:t>
      </w:r>
      <w:proofErr w:type="spellEnd"/>
      <w:r w:rsidRPr="00C45C0D">
        <w:rPr>
          <w:rFonts w:ascii="Times New Roman" w:hAnsi="Times New Roman" w:cs="Times New Roman"/>
          <w:sz w:val="24"/>
          <w:szCs w:val="24"/>
        </w:rPr>
        <w:t>, with funding, preventive maintenance, and timely repairs emerging as the primary determinants of success.</w:t>
      </w:r>
    </w:p>
    <w:p w14:paraId="72CD0E27"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lastRenderedPageBreak/>
        <w:t>Er-Ratby</w:t>
      </w:r>
      <w:proofErr w:type="spellEnd"/>
      <w:r w:rsidRPr="00C45C0D">
        <w:rPr>
          <w:rFonts w:ascii="Times New Roman" w:hAnsi="Times New Roman" w:cs="Times New Roman"/>
          <w:sz w:val="24"/>
          <w:szCs w:val="24"/>
        </w:rPr>
        <w:t xml:space="preserve"> et al. (2025) examined the impact of predictive maintenance on the performance of industrial enterprises. The study utilized data science and machine learning methods to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w:t>
      </w:r>
      <w:proofErr w:type="spellEnd"/>
      <w:r w:rsidRPr="00C45C0D">
        <w:rPr>
          <w:rFonts w:ascii="Times New Roman" w:hAnsi="Times New Roman" w:cs="Times New Roman"/>
          <w:sz w:val="24"/>
          <w:szCs w:val="24"/>
        </w:rPr>
        <w:t xml:space="preserve"> real-time data collected from equipment. The findings indicated that this innovative approach allows companies to anticipate potential issues and implement preventive actions, ultimately reducing unexpected downtime, optimizing maintenance costs, and maximizing overall yield.</w:t>
      </w:r>
    </w:p>
    <w:p w14:paraId="3FA4EEBF"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Anyadiegwu</w:t>
      </w:r>
      <w:proofErr w:type="spellEnd"/>
      <w:r w:rsidRPr="00C45C0D">
        <w:rPr>
          <w:rFonts w:ascii="Times New Roman" w:hAnsi="Times New Roman" w:cs="Times New Roman"/>
          <w:sz w:val="24"/>
          <w:szCs w:val="24"/>
        </w:rPr>
        <w:t xml:space="preserve"> et al. (2025) investigated the cost implications of maintenance outsourcing and inventory management strategies as preventive measures. The study used a panel data approach covering 15 years of data from five major offshore service vessel operators in Nigeria. The results revealed that both outsourcing and inventory holding are significant drivers of repair expenditures, playing a strategic role in reducing operational stoppages and improving maintenance sustainability.</w:t>
      </w:r>
    </w:p>
    <w:p w14:paraId="3567E38A"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Ugwu</w:t>
      </w:r>
      <w:proofErr w:type="spellEnd"/>
      <w:r w:rsidRPr="00C45C0D">
        <w:rPr>
          <w:rFonts w:ascii="Times New Roman" w:hAnsi="Times New Roman" w:cs="Times New Roman"/>
          <w:sz w:val="24"/>
          <w:szCs w:val="24"/>
        </w:rPr>
        <w:t xml:space="preserve"> (2025) evaluated the application of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strategies in the operation and maintenance of machinery. The study involved a year-long assessment of pump and engine operations in the Nigerian oil and gas industry. The findings showed that adopting indicator matrices and facility performance data enabled new maintenance strategies that enhanced efficiency, reduced operational costs, and improved the return on investment for critical equipment.</w:t>
      </w:r>
    </w:p>
    <w:p w14:paraId="6D90E9EA"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Afolabi and Oladele (2020) examined the influence of preventive maintenance planning on production efficiency. The study conducted a quantitative analysis of 78 manufacturing firms in Delta State, Nigeria, using structural equation modeling</w:t>
      </w:r>
      <w:r w:rsidRPr="00C45C0D">
        <w:rPr>
          <w:rFonts w:ascii="Times New Roman" w:hAnsi="Times New Roman" w:cs="Times New Roman"/>
          <w:sz w:val="24"/>
          <w:szCs w:val="24"/>
          <w:vertAlign w:val="superscript"/>
        </w:rPr>
        <w:t>26</w:t>
      </w:r>
      <w:r w:rsidRPr="00C45C0D">
        <w:rPr>
          <w:rFonts w:ascii="Times New Roman" w:hAnsi="Times New Roman" w:cs="Times New Roman"/>
          <w:sz w:val="24"/>
          <w:szCs w:val="24"/>
        </w:rPr>
        <w:t xml:space="preserve">. The results showed that preventive maintenance planning had a strong direct positive effect on operational efficiency, with participating firms reporting 48% higher machine uptime and 33% better capacity </w:t>
      </w:r>
      <w:proofErr w:type="spellStart"/>
      <w:r w:rsidRPr="00C45C0D">
        <w:rPr>
          <w:rFonts w:ascii="Times New Roman" w:hAnsi="Times New Roman" w:cs="Times New Roman"/>
          <w:sz w:val="24"/>
          <w:szCs w:val="24"/>
        </w:rPr>
        <w:t>util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w:t>
      </w:r>
    </w:p>
    <w:p w14:paraId="6B6AAC78"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Okafor and </w:t>
      </w:r>
      <w:proofErr w:type="spellStart"/>
      <w:r w:rsidRPr="00C45C0D">
        <w:rPr>
          <w:rFonts w:ascii="Times New Roman" w:hAnsi="Times New Roman" w:cs="Times New Roman"/>
          <w:sz w:val="24"/>
          <w:szCs w:val="24"/>
        </w:rPr>
        <w:t>Amadi</w:t>
      </w:r>
      <w:proofErr w:type="spellEnd"/>
      <w:r w:rsidRPr="00C45C0D">
        <w:rPr>
          <w:rFonts w:ascii="Times New Roman" w:hAnsi="Times New Roman" w:cs="Times New Roman"/>
          <w:sz w:val="24"/>
          <w:szCs w:val="24"/>
        </w:rPr>
        <w:t xml:space="preserve"> (2021) assessed the influence of a continuous improvement culture on operational efficiency. The research focused on 142 manufacturing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across six Nigerian states using structural equation modeling and mediation analysis. The findings indicated that Kaizen practices strongly predict operational efficiency, with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learning partially mediating the relationship and leading to a 52% improvement in resource </w:t>
      </w:r>
      <w:proofErr w:type="spellStart"/>
      <w:r w:rsidRPr="00C45C0D">
        <w:rPr>
          <w:rFonts w:ascii="Times New Roman" w:hAnsi="Times New Roman" w:cs="Times New Roman"/>
          <w:sz w:val="24"/>
          <w:szCs w:val="24"/>
        </w:rPr>
        <w:t>util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w:t>
      </w:r>
    </w:p>
    <w:p w14:paraId="7667582C"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lastRenderedPageBreak/>
        <w:t xml:space="preserve">Adeyemi and </w:t>
      </w:r>
      <w:proofErr w:type="spellStart"/>
      <w:r w:rsidRPr="00C45C0D">
        <w:rPr>
          <w:rFonts w:ascii="Times New Roman" w:hAnsi="Times New Roman" w:cs="Times New Roman"/>
          <w:sz w:val="24"/>
          <w:szCs w:val="24"/>
        </w:rPr>
        <w:t>Aremu</w:t>
      </w:r>
      <w:proofErr w:type="spellEnd"/>
      <w:r w:rsidRPr="00C45C0D">
        <w:rPr>
          <w:rFonts w:ascii="Times New Roman" w:hAnsi="Times New Roman" w:cs="Times New Roman"/>
          <w:sz w:val="24"/>
          <w:szCs w:val="24"/>
        </w:rPr>
        <w:t xml:space="preserve"> (2021) investigated the impact of </w:t>
      </w:r>
      <w:proofErr w:type="spellStart"/>
      <w:r w:rsidRPr="00C45C0D">
        <w:rPr>
          <w:rFonts w:ascii="Times New Roman" w:hAnsi="Times New Roman" w:cs="Times New Roman"/>
          <w:sz w:val="24"/>
          <w:szCs w:val="24"/>
        </w:rPr>
        <w:t>JishuHozen</w:t>
      </w:r>
      <w:proofErr w:type="spellEnd"/>
      <w:r w:rsidRPr="00C45C0D">
        <w:rPr>
          <w:rFonts w:ascii="Times New Roman" w:hAnsi="Times New Roman" w:cs="Times New Roman"/>
          <w:sz w:val="24"/>
          <w:szCs w:val="24"/>
        </w:rPr>
        <w:t xml:space="preserve"> on productivity</w:t>
      </w:r>
      <w:r w:rsidRPr="00C45C0D">
        <w:rPr>
          <w:rFonts w:ascii="Times New Roman" w:hAnsi="Times New Roman" w:cs="Times New Roman"/>
          <w:sz w:val="24"/>
          <w:szCs w:val="24"/>
          <w:vertAlign w:val="superscript"/>
        </w:rPr>
        <w:t>34</w:t>
      </w:r>
      <w:r w:rsidRPr="00C45C0D">
        <w:rPr>
          <w:rFonts w:ascii="Times New Roman" w:hAnsi="Times New Roman" w:cs="Times New Roman"/>
          <w:sz w:val="24"/>
          <w:szCs w:val="24"/>
        </w:rPr>
        <w:t>. The research used a structured questionnaire to study 118 manufacturing companies across Nigeria, employing multiple regression and moderation analysis. The findings showed that autonomous maintenance explained 56.8% of the variance in operational efficiency, with firms reaching advanced implementation steps demonstrating 49% higher equipment effectiveness.</w:t>
      </w:r>
    </w:p>
    <w:p w14:paraId="75AE956E"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Chukwu and Ogbonna (2020) examined the contribution of autonomous maintenance to operational excellence. The study utilized a cross-sectional survey of 84 manufacturing firms in Delta State, Nigeria, and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the data through structural equation modeling. The results demonstrated that autonomous maintenance has significant positive effects on operational efficiency, leading to a 46% reduction in breakdown frequency and a 41% enhancement in labor productivity.</w:t>
      </w:r>
    </w:p>
    <w:p w14:paraId="45A78A22"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Udeh</w:t>
      </w:r>
      <w:proofErr w:type="spellEnd"/>
      <w:r w:rsidRPr="00C45C0D">
        <w:rPr>
          <w:rFonts w:ascii="Times New Roman" w:hAnsi="Times New Roman" w:cs="Times New Roman"/>
          <w:sz w:val="24"/>
          <w:szCs w:val="24"/>
        </w:rPr>
        <w:t xml:space="preserve"> and </w:t>
      </w:r>
      <w:proofErr w:type="spellStart"/>
      <w:r w:rsidRPr="00C45C0D">
        <w:rPr>
          <w:rFonts w:ascii="Times New Roman" w:hAnsi="Times New Roman" w:cs="Times New Roman"/>
          <w:sz w:val="24"/>
          <w:szCs w:val="24"/>
        </w:rPr>
        <w:t>Igwe</w:t>
      </w:r>
      <w:proofErr w:type="spellEnd"/>
      <w:r w:rsidRPr="00C45C0D">
        <w:rPr>
          <w:rFonts w:ascii="Times New Roman" w:hAnsi="Times New Roman" w:cs="Times New Roman"/>
          <w:sz w:val="24"/>
          <w:szCs w:val="24"/>
        </w:rPr>
        <w:t xml:space="preserve"> (2020) investigated the impact of Kaizen philosophy on manufacturing efficiency metrics. The study conducted a quantitative investigation of 96 manufacturing firms in Delta State using MANOVA and univariate analyses. Results showed significant effects on waste reduction, quality improvement, and cost reduction, with high Kaizen implementers achieving average efficiency scores 58% higher than low implementers.</w:t>
      </w:r>
    </w:p>
    <w:p w14:paraId="476B06DA"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Okonkwo and Obasi (2020) explored the relationship between autonomous maintenance (</w:t>
      </w:r>
      <w:proofErr w:type="spellStart"/>
      <w:r w:rsidRPr="00C45C0D">
        <w:rPr>
          <w:rFonts w:ascii="Times New Roman" w:hAnsi="Times New Roman" w:cs="Times New Roman"/>
          <w:sz w:val="24"/>
          <w:szCs w:val="24"/>
        </w:rPr>
        <w:t>JishuHozen</w:t>
      </w:r>
      <w:proofErr w:type="spellEnd"/>
      <w:r w:rsidRPr="00C45C0D">
        <w:rPr>
          <w:rFonts w:ascii="Times New Roman" w:hAnsi="Times New Roman" w:cs="Times New Roman"/>
          <w:sz w:val="24"/>
          <w:szCs w:val="24"/>
        </w:rPr>
        <w:t>) and operational performance. The study targeted 93 manufacturing firms in Southern Nigeria and used regression analysis to test the variables. Findings indicated that autonomous maintenance significantly predicted operational efficiency, resulting in a 37% reduction in minor stoppages and a 44% decrease in equipment-related quality defects.</w:t>
      </w:r>
    </w:p>
    <w:p w14:paraId="6FF2C47D"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Okafor and Akinola (2019) examined the relationship between TPM implementation and operational performance. The study surveyed 85 manufacturing firms across Lagos and Ogun States, Nigeria, using structural equation modeling for analysis. Results showed a significant positive relationship between TPM and operational efficiency, with comprehensive programs leading to a 34% improvement in OEE and a 41% reduction in downtime.</w:t>
      </w:r>
    </w:p>
    <w:p w14:paraId="4F68F3CF" w14:textId="77777777" w:rsidR="00BF03D6" w:rsidRPr="00C45C0D" w:rsidRDefault="00BF03D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Ibrahim and </w:t>
      </w:r>
      <w:proofErr w:type="spellStart"/>
      <w:r w:rsidRPr="00C45C0D">
        <w:rPr>
          <w:rFonts w:ascii="Times New Roman" w:hAnsi="Times New Roman" w:cs="Times New Roman"/>
          <w:sz w:val="24"/>
          <w:szCs w:val="24"/>
        </w:rPr>
        <w:t>Sule</w:t>
      </w:r>
      <w:proofErr w:type="spellEnd"/>
      <w:r w:rsidRPr="00C45C0D">
        <w:rPr>
          <w:rFonts w:ascii="Times New Roman" w:hAnsi="Times New Roman" w:cs="Times New Roman"/>
          <w:sz w:val="24"/>
          <w:szCs w:val="24"/>
        </w:rPr>
        <w:t xml:space="preserve"> (2019) assessed the impact of autonomous maintenance on manufacturing efficiency. This quantitative study focused on 107 manufacturing firms in Delta and Edo States, Nigeria, using Pearson correlation and independent samples t-tests. The research revealed strong </w:t>
      </w:r>
      <w:r w:rsidRPr="00C45C0D">
        <w:rPr>
          <w:rFonts w:ascii="Times New Roman" w:hAnsi="Times New Roman" w:cs="Times New Roman"/>
          <w:sz w:val="24"/>
          <w:szCs w:val="24"/>
        </w:rPr>
        <w:lastRenderedPageBreak/>
        <w:t>positive associations between implementation and efficiency, with firms practicing autonomous maintenance significantly outperforming those without such programs.</w:t>
      </w:r>
    </w:p>
    <w:p w14:paraId="085E248B"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Obiora</w:t>
      </w:r>
      <w:proofErr w:type="spellEnd"/>
      <w:r w:rsidRPr="00C45C0D">
        <w:rPr>
          <w:rFonts w:ascii="Times New Roman" w:hAnsi="Times New Roman" w:cs="Times New Roman"/>
          <w:sz w:val="24"/>
          <w:szCs w:val="24"/>
        </w:rPr>
        <w:t xml:space="preserve"> and </w:t>
      </w:r>
      <w:proofErr w:type="spellStart"/>
      <w:r w:rsidRPr="00C45C0D">
        <w:rPr>
          <w:rFonts w:ascii="Times New Roman" w:hAnsi="Times New Roman" w:cs="Times New Roman"/>
          <w:sz w:val="24"/>
          <w:szCs w:val="24"/>
        </w:rPr>
        <w:t>Okechukwu</w:t>
      </w:r>
      <w:proofErr w:type="spellEnd"/>
      <w:r w:rsidRPr="00C45C0D">
        <w:rPr>
          <w:rFonts w:ascii="Times New Roman" w:hAnsi="Times New Roman" w:cs="Times New Roman"/>
          <w:sz w:val="24"/>
          <w:szCs w:val="24"/>
        </w:rPr>
        <w:t xml:space="preserve"> (2019)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Kaizen implementation and its effect on operational performance. This study covered 126 manufacturing firms across Nigeria using hierarchical multiple regression. The research found that Kaizen practices significantly predicted operational efficiency, with institutionalized Kaizen cultures leading to 43% faster problem resolution and 39% higher employee productivity.</w:t>
      </w:r>
    </w:p>
    <w:p w14:paraId="1EACA1E5" w14:textId="77777777" w:rsidR="00BF03D6" w:rsidRPr="00C45C0D" w:rsidRDefault="00BF03D6"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Onyeizugbe</w:t>
      </w:r>
      <w:proofErr w:type="spellEnd"/>
      <w:r w:rsidRPr="00C45C0D">
        <w:rPr>
          <w:rFonts w:ascii="Times New Roman" w:hAnsi="Times New Roman" w:cs="Times New Roman"/>
          <w:sz w:val="24"/>
          <w:szCs w:val="24"/>
        </w:rPr>
        <w:t xml:space="preserve"> and </w:t>
      </w:r>
      <w:proofErr w:type="spellStart"/>
      <w:r w:rsidRPr="00C45C0D">
        <w:rPr>
          <w:rFonts w:ascii="Times New Roman" w:hAnsi="Times New Roman" w:cs="Times New Roman"/>
          <w:sz w:val="24"/>
          <w:szCs w:val="24"/>
        </w:rPr>
        <w:t>Onwurah</w:t>
      </w:r>
      <w:proofErr w:type="spellEnd"/>
      <w:r w:rsidRPr="00C45C0D">
        <w:rPr>
          <w:rFonts w:ascii="Times New Roman" w:hAnsi="Times New Roman" w:cs="Times New Roman"/>
          <w:sz w:val="24"/>
          <w:szCs w:val="24"/>
        </w:rPr>
        <w:t xml:space="preserve"> (2018) examined Kaizen’s contribution to manufacturing performance. The study utilized a quantitative survey of 109 manufacturing firms in South-South Nigeria, employing correlation and multiple regression analysis. The findings showed that Kaizen variables explained 67.3% of the variance in operational efficiency, with consistent practice resulting in average annual efficiency gains of 23%.</w:t>
      </w:r>
    </w:p>
    <w:p w14:paraId="5FCB86E9" w14:textId="77777777" w:rsidR="00E15D6F" w:rsidRPr="00C45C0D" w:rsidRDefault="001A6CD9" w:rsidP="00CC778F">
      <w:p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sz w:val="24"/>
          <w:szCs w:val="24"/>
        </w:rPr>
        <w:t>Modgil</w:t>
      </w:r>
      <w:proofErr w:type="spellEnd"/>
      <w:r w:rsidRPr="00C45C0D">
        <w:rPr>
          <w:rFonts w:ascii="Times New Roman" w:hAnsi="Times New Roman" w:cs="Times New Roman"/>
          <w:sz w:val="24"/>
          <w:szCs w:val="24"/>
        </w:rPr>
        <w:t xml:space="preserve"> and Sharma (2016) investigated the impact of Total Productive Maintenance (TPM) and Total Quality Management (TQM) practices on operational performance. The study was conducted in the Indian pharmaceutical industry,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ing</w:t>
      </w:r>
      <w:proofErr w:type="spellEnd"/>
      <w:r w:rsidRPr="00C45C0D">
        <w:rPr>
          <w:rFonts w:ascii="Times New Roman" w:hAnsi="Times New Roman" w:cs="Times New Roman"/>
          <w:sz w:val="24"/>
          <w:szCs w:val="24"/>
        </w:rPr>
        <w:t xml:space="preserve"> 254 responses using factor analysis, path modeling, and structural equation modeling. The findings revealed that TPM practices have a significant direct impact on plant-level operational performance and also provide essential support to TQM in achieving operational goals.</w:t>
      </w:r>
    </w:p>
    <w:p w14:paraId="1E0385BE" w14:textId="77777777" w:rsidR="00A36C0E" w:rsidRDefault="00A36C0E" w:rsidP="00CC77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THREE</w:t>
      </w:r>
    </w:p>
    <w:p w14:paraId="082E8F7C"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METHODOLOGY</w:t>
      </w:r>
    </w:p>
    <w:p w14:paraId="7D434A21"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Research Design</w:t>
      </w:r>
    </w:p>
    <w:p w14:paraId="197FDC23"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This study adopted a survey research design to investigate the effect of lean maintenance practices on operational efficiency among selected manufacturing firms </w:t>
      </w:r>
      <w:proofErr w:type="spellStart"/>
      <w:r w:rsidRPr="00C45C0D">
        <w:rPr>
          <w:rFonts w:ascii="Times New Roman" w:hAnsi="Times New Roman" w:cs="Times New Roman"/>
          <w:sz w:val="24"/>
          <w:szCs w:val="24"/>
        </w:rPr>
        <w:t>in</w:t>
      </w:r>
      <w:r w:rsidR="00BE0146">
        <w:rPr>
          <w:rFonts w:ascii="Times New Roman" w:hAnsi="Times New Roman" w:cs="Times New Roman"/>
          <w:sz w:val="24"/>
          <w:szCs w:val="24"/>
        </w:rPr>
        <w:t>Akwa</w:t>
      </w:r>
      <w:proofErr w:type="spellEnd"/>
      <w:r w:rsidR="00BE0146">
        <w:rPr>
          <w:rFonts w:ascii="Times New Roman" w:hAnsi="Times New Roman" w:cs="Times New Roman"/>
          <w:sz w:val="24"/>
          <w:szCs w:val="24"/>
        </w:rPr>
        <w:t xml:space="preserve"> Ibom, Bayelsa, Cross River, </w:t>
      </w:r>
      <w:r w:rsidRPr="00C45C0D">
        <w:rPr>
          <w:rFonts w:ascii="Times New Roman" w:hAnsi="Times New Roman" w:cs="Times New Roman"/>
          <w:sz w:val="24"/>
          <w:szCs w:val="24"/>
        </w:rPr>
        <w:t>Delt</w:t>
      </w:r>
      <w:r w:rsidR="00BE0146">
        <w:rPr>
          <w:rFonts w:ascii="Times New Roman" w:hAnsi="Times New Roman" w:cs="Times New Roman"/>
          <w:sz w:val="24"/>
          <w:szCs w:val="24"/>
        </w:rPr>
        <w:t>a, Edo, and River</w:t>
      </w:r>
      <w:r w:rsidRPr="00C45C0D">
        <w:rPr>
          <w:rFonts w:ascii="Times New Roman" w:hAnsi="Times New Roman" w:cs="Times New Roman"/>
          <w:sz w:val="24"/>
          <w:szCs w:val="24"/>
        </w:rPr>
        <w:t xml:space="preserve"> State. The survey research design was considered appropriate because it allows for the collection of quantitative data from a large number of respondents within a relatively short period, facilitates the examination of relationships between variables, and enables </w:t>
      </w:r>
      <w:proofErr w:type="spellStart"/>
      <w:r w:rsidRPr="00C45C0D">
        <w:rPr>
          <w:rFonts w:ascii="Times New Roman" w:hAnsi="Times New Roman" w:cs="Times New Roman"/>
          <w:sz w:val="24"/>
          <w:szCs w:val="24"/>
        </w:rPr>
        <w:t>general</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of findings to the wider population of manufacturing firms (Creswell &amp; Creswell, 2018). This design also permits the use of structured questionnaires to gather </w:t>
      </w:r>
      <w:r w:rsidRPr="00C45C0D">
        <w:rPr>
          <w:rFonts w:ascii="Times New Roman" w:hAnsi="Times New Roman" w:cs="Times New Roman"/>
          <w:sz w:val="24"/>
          <w:szCs w:val="24"/>
        </w:rPr>
        <w:lastRenderedPageBreak/>
        <w:t xml:space="preserve">standardized data that can be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statistically to test hypotheses and establish causal relationships between lean maintenance practices and operational efficiency.</w:t>
      </w:r>
    </w:p>
    <w:p w14:paraId="592CDFD6"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Population of the Study</w:t>
      </w:r>
    </w:p>
    <w:p w14:paraId="29940CA1"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population of this study comprised 409 operations managers and supervisors across 50 selected manufacturing firms operating in six South-South states of Nigeria, namely: </w:t>
      </w: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 Bayelsa, Cross River, Delta, Edo, and Rivers States. These respondents were selected because they possess relevant knowledge and experience regarding maintenance practices and operational efficiency in their respective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The total enumeration method was employed, which involved including all 409 operations managers and supervisors in the study rather than selecting a sample. This approach was adopted to ensure comprehensive coverage of all respondents, eliminate sampling errors, enhance the reliability and validity of findings, and provide a complete picture of lean maintenance practices across the selected manufacturing firms in the region.</w:t>
      </w:r>
    </w:p>
    <w:p w14:paraId="2FB547F1"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Sampling Technique</w:t>
      </w:r>
    </w:p>
    <w:p w14:paraId="5895BF04"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Given that the total enumeration method was adopted, no sampling technique was employed in this study. All 409 operations managers and supervisors from the 50 manufacturing firms constituted both the population and the sample for the study. This census approach ensured that every member of the population had an opportunity to participate, thereby eliminating sampling bias and increasing the statistical power of the analysis.</w:t>
      </w:r>
    </w:p>
    <w:p w14:paraId="03CDEDD3"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Research Instrument</w:t>
      </w:r>
    </w:p>
    <w:p w14:paraId="0E296450"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The primary instrument for data collection was a structured questionnaire designed specifically to elicit information on lean maintenance practices and operational efficiency. The questionnaire was divided into sections covering: (a) demographic information of respondents, (b) total productive maintenance (TPM) practices, (c) preventive maintenance planning, (d) autonomous maintenance (</w:t>
      </w:r>
      <w:proofErr w:type="spellStart"/>
      <w:r w:rsidRPr="00C45C0D">
        <w:rPr>
          <w:rFonts w:ascii="Times New Roman" w:hAnsi="Times New Roman" w:cs="Times New Roman"/>
          <w:sz w:val="24"/>
          <w:szCs w:val="24"/>
        </w:rPr>
        <w:t>JishuHozen</w:t>
      </w:r>
      <w:proofErr w:type="spellEnd"/>
      <w:r w:rsidRPr="00C45C0D">
        <w:rPr>
          <w:rFonts w:ascii="Times New Roman" w:hAnsi="Times New Roman" w:cs="Times New Roman"/>
          <w:sz w:val="24"/>
          <w:szCs w:val="24"/>
        </w:rPr>
        <w:t xml:space="preserve">), (e) Kaizen (continuous improvement), and (f) operational efficiency measures. Items in the questionnaire were measured using a five-point Likert scale ranging from 1 (Strongly Disagree) to 5 (Strongly Agree), which allowed respondents to indicate the extent to </w:t>
      </w:r>
      <w:r w:rsidRPr="00C45C0D">
        <w:rPr>
          <w:rFonts w:ascii="Times New Roman" w:hAnsi="Times New Roman" w:cs="Times New Roman"/>
          <w:sz w:val="24"/>
          <w:szCs w:val="24"/>
        </w:rPr>
        <w:lastRenderedPageBreak/>
        <w:t xml:space="preserve">which they agreed or disagreed with statements regarding maintenance practices and operational performance in their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w:t>
      </w:r>
    </w:p>
    <w:p w14:paraId="64FA0E6D"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Validity of the Research Instrument</w:t>
      </w:r>
    </w:p>
    <w:p w14:paraId="680862BB" w14:textId="77777777" w:rsidR="00986416"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Content validity of the research instrument was established through expert review by three professors in the fields of Operations Management, Industrial Engineering, and Business Research Methods. These experts examined the questionnaire items to ensure they adequately covered the conceptual domain of lean maintenance practices and operational efficiency, assessed the clarity and appropriateness of question wording, and provided feedback that was incorporated into the final version of the instrument. Face validity was also ensured by pre-testing the questionnaire with 20 operations managers from manufacturing firms outside the study area to confirm that questions were clear, unambiguous, and understood as intended by respondents.</w:t>
      </w:r>
    </w:p>
    <w:p w14:paraId="24C098CB"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Reliability of the Research Instrument</w:t>
      </w:r>
    </w:p>
    <w:p w14:paraId="0BB27D10" w14:textId="77777777" w:rsidR="004D6772"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reliability of the research instrument was assessed using Cronbach's Alpha coefficient, which measures the internal consistency of scale items. A pilot study was conducted with 30 respondents from the target population, and the collected data were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using SPSS version 25. The Cronbach's Alpha values obtained were: </w:t>
      </w:r>
    </w:p>
    <w:p w14:paraId="59749611" w14:textId="77777777" w:rsidR="00A57538" w:rsidRPr="00DF093A" w:rsidRDefault="00A57538" w:rsidP="00CC778F">
      <w:pPr>
        <w:spacing w:line="360" w:lineRule="auto"/>
        <w:jc w:val="both"/>
        <w:rPr>
          <w:rFonts w:ascii="Times New Roman" w:hAnsi="Times New Roman" w:cs="Times New Roman"/>
          <w:b/>
          <w:sz w:val="24"/>
          <w:szCs w:val="24"/>
        </w:rPr>
      </w:pPr>
      <w:r w:rsidRPr="00DF093A">
        <w:rPr>
          <w:rFonts w:ascii="Times New Roman" w:hAnsi="Times New Roman" w:cs="Times New Roman"/>
          <w:b/>
          <w:sz w:val="24"/>
          <w:szCs w:val="24"/>
        </w:rPr>
        <w:t xml:space="preserve">Table </w:t>
      </w:r>
      <w:r w:rsidR="00DF093A" w:rsidRPr="00DF093A">
        <w:rPr>
          <w:rFonts w:ascii="Times New Roman" w:hAnsi="Times New Roman" w:cs="Times New Roman"/>
          <w:b/>
          <w:sz w:val="24"/>
          <w:szCs w:val="24"/>
        </w:rPr>
        <w:t>1: Results of Cronbach Alpha Coefficients</w:t>
      </w:r>
    </w:p>
    <w:tbl>
      <w:tblPr>
        <w:tblStyle w:val="TableGrid"/>
        <w:tblW w:w="0" w:type="auto"/>
        <w:tblLook w:val="04A0" w:firstRow="1" w:lastRow="0" w:firstColumn="1" w:lastColumn="0" w:noHBand="0" w:noVBand="1"/>
      </w:tblPr>
      <w:tblGrid>
        <w:gridCol w:w="828"/>
        <w:gridCol w:w="5556"/>
        <w:gridCol w:w="3192"/>
      </w:tblGrid>
      <w:tr w:rsidR="004D6772" w:rsidRPr="00DF093A" w14:paraId="3CFC8C87" w14:textId="77777777" w:rsidTr="004D6772">
        <w:tc>
          <w:tcPr>
            <w:tcW w:w="828" w:type="dxa"/>
          </w:tcPr>
          <w:p w14:paraId="68AE0069" w14:textId="77777777" w:rsidR="004D6772" w:rsidRPr="00DF093A" w:rsidRDefault="004D6772" w:rsidP="00CC778F">
            <w:pPr>
              <w:spacing w:line="360" w:lineRule="auto"/>
              <w:jc w:val="both"/>
              <w:rPr>
                <w:rFonts w:ascii="Times New Roman" w:hAnsi="Times New Roman" w:cs="Times New Roman"/>
                <w:sz w:val="24"/>
                <w:szCs w:val="24"/>
              </w:rPr>
            </w:pPr>
          </w:p>
        </w:tc>
        <w:tc>
          <w:tcPr>
            <w:tcW w:w="5556" w:type="dxa"/>
          </w:tcPr>
          <w:p w14:paraId="7652AE1C" w14:textId="77777777" w:rsidR="004D6772" w:rsidRPr="00DF093A" w:rsidRDefault="00DF093A"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3192" w:type="dxa"/>
          </w:tcPr>
          <w:p w14:paraId="5CEE4C93" w14:textId="77777777" w:rsidR="004D6772" w:rsidRPr="00DF093A" w:rsidRDefault="00DF093A"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Cronbach Alpha index</w:t>
            </w:r>
          </w:p>
        </w:tc>
      </w:tr>
      <w:tr w:rsidR="004D6772" w14:paraId="5FC61F97" w14:textId="77777777" w:rsidTr="004D6772">
        <w:tc>
          <w:tcPr>
            <w:tcW w:w="828" w:type="dxa"/>
          </w:tcPr>
          <w:p w14:paraId="3FA7EAD0"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5556" w:type="dxa"/>
          </w:tcPr>
          <w:p w14:paraId="27E80A40" w14:textId="77777777" w:rsidR="004D6772" w:rsidRDefault="004D6772"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Total Productive Maintenance </w:t>
            </w:r>
          </w:p>
        </w:tc>
        <w:tc>
          <w:tcPr>
            <w:tcW w:w="3192" w:type="dxa"/>
          </w:tcPr>
          <w:p w14:paraId="0BDE072E"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0.856</w:t>
            </w:r>
          </w:p>
        </w:tc>
      </w:tr>
      <w:tr w:rsidR="004D6772" w14:paraId="4916F72C" w14:textId="77777777" w:rsidTr="004D6772">
        <w:tc>
          <w:tcPr>
            <w:tcW w:w="828" w:type="dxa"/>
          </w:tcPr>
          <w:p w14:paraId="4EB6C051"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5556" w:type="dxa"/>
          </w:tcPr>
          <w:p w14:paraId="53FCC2CF" w14:textId="77777777" w:rsidR="004D6772" w:rsidRDefault="004D6772" w:rsidP="004D6772">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Preventive Maintenance Planning </w:t>
            </w:r>
          </w:p>
        </w:tc>
        <w:tc>
          <w:tcPr>
            <w:tcW w:w="3192" w:type="dxa"/>
          </w:tcPr>
          <w:p w14:paraId="22CA61CF"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0.821</w:t>
            </w:r>
          </w:p>
        </w:tc>
      </w:tr>
      <w:tr w:rsidR="004D6772" w14:paraId="519C4F51" w14:textId="77777777" w:rsidTr="004D6772">
        <w:tc>
          <w:tcPr>
            <w:tcW w:w="828" w:type="dxa"/>
          </w:tcPr>
          <w:p w14:paraId="11153CF0"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5556" w:type="dxa"/>
          </w:tcPr>
          <w:p w14:paraId="76CF7084" w14:textId="77777777" w:rsidR="004D6772" w:rsidRPr="00C45C0D" w:rsidRDefault="004D6772" w:rsidP="004D6772">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Autonomous Maintenance </w:t>
            </w:r>
          </w:p>
        </w:tc>
        <w:tc>
          <w:tcPr>
            <w:tcW w:w="3192" w:type="dxa"/>
          </w:tcPr>
          <w:p w14:paraId="0F1C740A"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0.843</w:t>
            </w:r>
          </w:p>
        </w:tc>
      </w:tr>
      <w:tr w:rsidR="004D6772" w14:paraId="082F120E" w14:textId="77777777" w:rsidTr="004D6772">
        <w:tc>
          <w:tcPr>
            <w:tcW w:w="828" w:type="dxa"/>
          </w:tcPr>
          <w:p w14:paraId="749BAC4A"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5556" w:type="dxa"/>
          </w:tcPr>
          <w:p w14:paraId="132D993B" w14:textId="77777777" w:rsidR="004D6772" w:rsidRPr="00C45C0D" w:rsidRDefault="004D6772" w:rsidP="004D6772">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Kaizen </w:t>
            </w:r>
          </w:p>
        </w:tc>
        <w:tc>
          <w:tcPr>
            <w:tcW w:w="3192" w:type="dxa"/>
          </w:tcPr>
          <w:p w14:paraId="575C3A22"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0.877</w:t>
            </w:r>
          </w:p>
        </w:tc>
      </w:tr>
      <w:tr w:rsidR="004D6772" w14:paraId="3A4214F7" w14:textId="77777777" w:rsidTr="004D6772">
        <w:tc>
          <w:tcPr>
            <w:tcW w:w="828" w:type="dxa"/>
          </w:tcPr>
          <w:p w14:paraId="10D4658D"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5556" w:type="dxa"/>
          </w:tcPr>
          <w:p w14:paraId="3F488A1F" w14:textId="77777777" w:rsidR="004D6772" w:rsidRPr="00C45C0D" w:rsidRDefault="004D6772" w:rsidP="004D6772">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Operational Efficiency</w:t>
            </w:r>
          </w:p>
        </w:tc>
        <w:tc>
          <w:tcPr>
            <w:tcW w:w="3192" w:type="dxa"/>
          </w:tcPr>
          <w:p w14:paraId="5CE78E11" w14:textId="77777777" w:rsidR="004D6772" w:rsidRDefault="004D6772"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0.864</w:t>
            </w:r>
          </w:p>
        </w:tc>
      </w:tr>
    </w:tbl>
    <w:p w14:paraId="142B2C10" w14:textId="77777777" w:rsidR="004D6772" w:rsidRDefault="00DF093A" w:rsidP="00CC778F">
      <w:pPr>
        <w:spacing w:line="360" w:lineRule="auto"/>
        <w:jc w:val="both"/>
        <w:rPr>
          <w:rFonts w:ascii="Times New Roman" w:hAnsi="Times New Roman" w:cs="Times New Roman"/>
          <w:sz w:val="24"/>
          <w:szCs w:val="24"/>
        </w:rPr>
      </w:pPr>
      <w:r>
        <w:rPr>
          <w:rFonts w:ascii="Times New Roman" w:hAnsi="Times New Roman" w:cs="Times New Roman"/>
          <w:sz w:val="24"/>
          <w:szCs w:val="24"/>
        </w:rPr>
        <w:t>Source: Compiled by the researcher, 2026.</w:t>
      </w:r>
    </w:p>
    <w:p w14:paraId="57461D9B"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All coefficients exceeded the acceptable threshold of 0.70 recommended by Nunnally and Bernstein (1994), confirming that the instrument demonstrated satisfactory internal consistency and was suitable for the main study.</w:t>
      </w:r>
    </w:p>
    <w:p w14:paraId="37EA9B33"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lastRenderedPageBreak/>
        <w:t>Model Specification</w:t>
      </w:r>
    </w:p>
    <w:p w14:paraId="3E50CFD7"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Based on the theoretical framework and objectives of the study, operational efficiency was conceptualized as a function of lean maintenance practices, specifically total productive maintenance, preventive maintenance,</w:t>
      </w:r>
      <w:r w:rsidR="00071FB4" w:rsidRPr="00C45C0D">
        <w:rPr>
          <w:rFonts w:ascii="Times New Roman" w:hAnsi="Times New Roman" w:cs="Times New Roman"/>
          <w:sz w:val="24"/>
          <w:szCs w:val="24"/>
        </w:rPr>
        <w:t xml:space="preserve"> and</w:t>
      </w:r>
      <w:r w:rsidRPr="00C45C0D">
        <w:rPr>
          <w:rFonts w:ascii="Times New Roman" w:hAnsi="Times New Roman" w:cs="Times New Roman"/>
          <w:sz w:val="24"/>
          <w:szCs w:val="24"/>
        </w:rPr>
        <w:t xml:space="preserve"> autonomous maintenance. The relationship between these variables was specified in both functional and econometric forms as follows:</w:t>
      </w:r>
    </w:p>
    <w:p w14:paraId="3D423C8E"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Functional Form:</w:t>
      </w:r>
    </w:p>
    <w:p w14:paraId="3119D812"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O</w:t>
      </w:r>
      <w:r w:rsidR="00F11D2D" w:rsidRPr="00C45C0D">
        <w:rPr>
          <w:rFonts w:ascii="Times New Roman" w:hAnsi="Times New Roman" w:cs="Times New Roman"/>
          <w:sz w:val="24"/>
          <w:szCs w:val="24"/>
        </w:rPr>
        <w:t>P</w:t>
      </w:r>
      <w:r w:rsidRPr="00C45C0D">
        <w:rPr>
          <w:rFonts w:ascii="Times New Roman" w:hAnsi="Times New Roman" w:cs="Times New Roman"/>
          <w:sz w:val="24"/>
          <w:szCs w:val="24"/>
        </w:rPr>
        <w:t xml:space="preserve">E = </w:t>
      </w:r>
      <w:proofErr w:type="gramStart"/>
      <w:r w:rsidRPr="00C45C0D">
        <w:rPr>
          <w:rFonts w:ascii="Times New Roman" w:hAnsi="Times New Roman" w:cs="Times New Roman"/>
          <w:sz w:val="24"/>
          <w:szCs w:val="24"/>
        </w:rPr>
        <w:t>f(</w:t>
      </w:r>
      <w:proofErr w:type="gramEnd"/>
      <w:r w:rsidRPr="00C45C0D">
        <w:rPr>
          <w:rFonts w:ascii="Times New Roman" w:hAnsi="Times New Roman" w:cs="Times New Roman"/>
          <w:sz w:val="24"/>
          <w:szCs w:val="24"/>
        </w:rPr>
        <w:t>TPM, PMP, A</w:t>
      </w:r>
      <w:r w:rsidR="00F11D2D" w:rsidRPr="00C45C0D">
        <w:rPr>
          <w:rFonts w:ascii="Times New Roman" w:hAnsi="Times New Roman" w:cs="Times New Roman"/>
          <w:sz w:val="24"/>
          <w:szCs w:val="24"/>
        </w:rPr>
        <w:t>T</w:t>
      </w:r>
      <w:r w:rsidRPr="00C45C0D">
        <w:rPr>
          <w:rFonts w:ascii="Times New Roman" w:hAnsi="Times New Roman" w:cs="Times New Roman"/>
          <w:sz w:val="24"/>
          <w:szCs w:val="24"/>
        </w:rPr>
        <w:t>M, KZN)</w:t>
      </w:r>
    </w:p>
    <w:p w14:paraId="47830521"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Where:</w:t>
      </w:r>
    </w:p>
    <w:p w14:paraId="08688D9F"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O</w:t>
      </w:r>
      <w:r w:rsidR="00F11D2D" w:rsidRPr="00C45C0D">
        <w:rPr>
          <w:rFonts w:ascii="Times New Roman" w:hAnsi="Times New Roman" w:cs="Times New Roman"/>
          <w:sz w:val="24"/>
          <w:szCs w:val="24"/>
        </w:rPr>
        <w:t>P</w:t>
      </w:r>
      <w:r w:rsidRPr="00C45C0D">
        <w:rPr>
          <w:rFonts w:ascii="Times New Roman" w:hAnsi="Times New Roman" w:cs="Times New Roman"/>
          <w:sz w:val="24"/>
          <w:szCs w:val="24"/>
        </w:rPr>
        <w:t>E = Operational Efficiency</w:t>
      </w:r>
    </w:p>
    <w:p w14:paraId="2E0DBCF1"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TPM = Total Productive Maintenance</w:t>
      </w:r>
    </w:p>
    <w:p w14:paraId="60163B85"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PMP = Preventive Maintenance Planning</w:t>
      </w:r>
    </w:p>
    <w:p w14:paraId="4FF65294"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AM = Autonomous Maintenance</w:t>
      </w:r>
    </w:p>
    <w:p w14:paraId="37CADBDF" w14:textId="77777777" w:rsidR="00986416" w:rsidRPr="00C45C0D" w:rsidRDefault="00407B92"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color w:val="000000"/>
          <w:sz w:val="24"/>
          <w:szCs w:val="24"/>
        </w:rPr>
        <w:t>CTI</w:t>
      </w:r>
      <w:r w:rsidR="00986416" w:rsidRPr="00C45C0D">
        <w:rPr>
          <w:rFonts w:ascii="Times New Roman" w:hAnsi="Times New Roman" w:cs="Times New Roman"/>
          <w:sz w:val="24"/>
          <w:szCs w:val="24"/>
        </w:rPr>
        <w:t>= Continuous Improvement</w:t>
      </w:r>
    </w:p>
    <w:p w14:paraId="7C61C742"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Econometric Form:</w:t>
      </w:r>
    </w:p>
    <w:p w14:paraId="4E263998"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O</w:t>
      </w:r>
      <w:r w:rsidR="00F11D2D" w:rsidRPr="00C45C0D">
        <w:rPr>
          <w:rFonts w:ascii="Times New Roman" w:hAnsi="Times New Roman" w:cs="Times New Roman"/>
          <w:sz w:val="24"/>
          <w:szCs w:val="24"/>
        </w:rPr>
        <w:t>P</w:t>
      </w:r>
      <w:r w:rsidRPr="00C45C0D">
        <w:rPr>
          <w:rFonts w:ascii="Times New Roman" w:hAnsi="Times New Roman" w:cs="Times New Roman"/>
          <w:sz w:val="24"/>
          <w:szCs w:val="24"/>
        </w:rPr>
        <w:t>E = β₀ + β₁TPM + β₂PMP + β₃A</w:t>
      </w:r>
      <w:r w:rsidR="00407B92" w:rsidRPr="00C45C0D">
        <w:rPr>
          <w:rFonts w:ascii="Times New Roman" w:hAnsi="Times New Roman" w:cs="Times New Roman"/>
          <w:sz w:val="24"/>
          <w:szCs w:val="24"/>
        </w:rPr>
        <w:t>T</w:t>
      </w:r>
      <w:r w:rsidRPr="00C45C0D">
        <w:rPr>
          <w:rFonts w:ascii="Times New Roman" w:hAnsi="Times New Roman" w:cs="Times New Roman"/>
          <w:sz w:val="24"/>
          <w:szCs w:val="24"/>
        </w:rPr>
        <w:t>M + β₄</w:t>
      </w:r>
      <w:r w:rsidR="00407B92" w:rsidRPr="00C45C0D">
        <w:rPr>
          <w:rFonts w:ascii="Times New Roman" w:hAnsi="Times New Roman" w:cs="Times New Roman"/>
          <w:color w:val="000000"/>
          <w:sz w:val="24"/>
          <w:szCs w:val="24"/>
        </w:rPr>
        <w:t xml:space="preserve"> CTI</w:t>
      </w:r>
      <w:r w:rsidRPr="00C45C0D">
        <w:rPr>
          <w:rFonts w:ascii="Times New Roman" w:hAnsi="Times New Roman" w:cs="Times New Roman"/>
          <w:sz w:val="24"/>
          <w:szCs w:val="24"/>
        </w:rPr>
        <w:t xml:space="preserve"> + ε</w:t>
      </w:r>
    </w:p>
    <w:p w14:paraId="2B7C578F"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Where:</w:t>
      </w:r>
    </w:p>
    <w:p w14:paraId="5C37CC88"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OE = Operational Efficiency (dependent variable)</w:t>
      </w:r>
    </w:p>
    <w:p w14:paraId="63AE7776"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β₀ = Constant term (intercept)</w:t>
      </w:r>
    </w:p>
    <w:p w14:paraId="3729E5F3"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β₁, β₂, β₃, β₄ = Regression coefficients representing the magnitude of change in operational efficiency due to a unit change in each independent variable</w:t>
      </w:r>
    </w:p>
    <w:p w14:paraId="5D676D53"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TPM = Total Productive Maintenance</w:t>
      </w:r>
    </w:p>
    <w:p w14:paraId="63D9DF05"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PMP = Preventive Maintenance Planning</w:t>
      </w:r>
    </w:p>
    <w:p w14:paraId="384DA2CD" w14:textId="77777777" w:rsidR="00986416" w:rsidRPr="00C45C0D" w:rsidRDefault="00986416"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lastRenderedPageBreak/>
        <w:t>A</w:t>
      </w:r>
      <w:r w:rsidR="00F11D2D" w:rsidRPr="00C45C0D">
        <w:rPr>
          <w:rFonts w:ascii="Times New Roman" w:hAnsi="Times New Roman" w:cs="Times New Roman"/>
          <w:sz w:val="24"/>
          <w:szCs w:val="24"/>
        </w:rPr>
        <w:t>T</w:t>
      </w:r>
      <w:r w:rsidRPr="00C45C0D">
        <w:rPr>
          <w:rFonts w:ascii="Times New Roman" w:hAnsi="Times New Roman" w:cs="Times New Roman"/>
          <w:sz w:val="24"/>
          <w:szCs w:val="24"/>
        </w:rPr>
        <w:t>M = Autonomous Maintenance</w:t>
      </w:r>
    </w:p>
    <w:p w14:paraId="156B601A" w14:textId="77777777" w:rsidR="00986416" w:rsidRPr="00C45C0D" w:rsidRDefault="00407B92" w:rsidP="00CC778F">
      <w:pPr>
        <w:spacing w:line="360" w:lineRule="auto"/>
        <w:ind w:left="720"/>
        <w:jc w:val="both"/>
        <w:rPr>
          <w:rFonts w:ascii="Times New Roman" w:hAnsi="Times New Roman" w:cs="Times New Roman"/>
          <w:sz w:val="24"/>
          <w:szCs w:val="24"/>
        </w:rPr>
      </w:pPr>
      <w:r w:rsidRPr="00C45C0D">
        <w:rPr>
          <w:rFonts w:ascii="Times New Roman" w:hAnsi="Times New Roman" w:cs="Times New Roman"/>
          <w:color w:val="000000"/>
          <w:sz w:val="24"/>
          <w:szCs w:val="24"/>
        </w:rPr>
        <w:t>CTI</w:t>
      </w:r>
      <w:r w:rsidR="00986416" w:rsidRPr="00C45C0D">
        <w:rPr>
          <w:rFonts w:ascii="Times New Roman" w:hAnsi="Times New Roman" w:cs="Times New Roman"/>
          <w:sz w:val="24"/>
          <w:szCs w:val="24"/>
        </w:rPr>
        <w:t xml:space="preserve">= </w:t>
      </w:r>
      <w:r w:rsidRPr="00C45C0D">
        <w:rPr>
          <w:rFonts w:ascii="Times New Roman" w:hAnsi="Times New Roman" w:cs="Times New Roman"/>
          <w:sz w:val="24"/>
          <w:szCs w:val="24"/>
        </w:rPr>
        <w:t xml:space="preserve">Continuous improvement </w:t>
      </w:r>
    </w:p>
    <w:p w14:paraId="53527FD0" w14:textId="77777777" w:rsidR="004D6772" w:rsidRPr="004955B7" w:rsidRDefault="00986416" w:rsidP="004955B7">
      <w:pPr>
        <w:spacing w:line="360" w:lineRule="auto"/>
        <w:ind w:left="720"/>
        <w:jc w:val="both"/>
        <w:rPr>
          <w:rFonts w:ascii="Times New Roman" w:hAnsi="Times New Roman" w:cs="Times New Roman"/>
          <w:sz w:val="24"/>
          <w:szCs w:val="24"/>
        </w:rPr>
      </w:pPr>
      <w:r w:rsidRPr="00C45C0D">
        <w:rPr>
          <w:rFonts w:ascii="Times New Roman" w:hAnsi="Times New Roman" w:cs="Times New Roman"/>
          <w:sz w:val="24"/>
          <w:szCs w:val="24"/>
        </w:rPr>
        <w:t>ε = Error term (capturing other factors affecting operational efficiency not included in the model)</w:t>
      </w:r>
    </w:p>
    <w:p w14:paraId="1EFE3B83"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A Priori Expectations:</w:t>
      </w:r>
    </w:p>
    <w:p w14:paraId="1A3DC81D"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Based on theoretical foundations and empirical literature, the following a priori expectations were established:</w:t>
      </w:r>
    </w:p>
    <w:p w14:paraId="4F32CADD"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β₁ &gt; 0: Total Productive Maintenance is expected to have a positive and significant effect on operational efficiency. TPM practices such as planned maintenance, autonomous maintenance, and focused improvement should reduce equipment downtime, improve equipment effectiveness, and enhance productivity.</w:t>
      </w:r>
    </w:p>
    <w:p w14:paraId="6A9D6151"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β₂ &gt; 0: Preventive Maintenance Planning is expected to positively and significantly influence operational efficiency. Systematic preventive maintenance reduces unexpected breakdowns, extends equipment life, minimizes production disruptions, and improves overall operational performance.</w:t>
      </w:r>
    </w:p>
    <w:p w14:paraId="32AB42E2"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β₃ &gt; 0: Autonomous Maintenance is expected to have a positive and significant impact on operational efficiency. Empowering operators to perform routine maintenance activities, cleaning, and inspections should lead to early detection of equipment abnormalities, reduced minor stoppages, and improved equipment reliability.</w:t>
      </w:r>
    </w:p>
    <w:p w14:paraId="6F31A580" w14:textId="77777777" w:rsidR="00986416"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β₄ &gt; 0: Continuous Improvement is expected to positively and significantly affect operational efficiency. Continuous improvement culture fosters waste elimination, process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quality enhancement, and employee involvement, all of which contribute to improved operational performance.</w:t>
      </w:r>
    </w:p>
    <w:p w14:paraId="5EA711B0" w14:textId="77777777" w:rsidR="004955B7" w:rsidRDefault="004955B7" w:rsidP="00CC778F">
      <w:pPr>
        <w:spacing w:line="360" w:lineRule="auto"/>
        <w:jc w:val="both"/>
        <w:rPr>
          <w:rFonts w:ascii="Times New Roman" w:hAnsi="Times New Roman" w:cs="Times New Roman"/>
          <w:sz w:val="24"/>
          <w:szCs w:val="24"/>
        </w:rPr>
      </w:pPr>
    </w:p>
    <w:p w14:paraId="4A5E863F" w14:textId="77777777" w:rsidR="004955B7" w:rsidRDefault="004955B7" w:rsidP="00CC778F">
      <w:pPr>
        <w:spacing w:line="360" w:lineRule="auto"/>
        <w:jc w:val="both"/>
        <w:rPr>
          <w:rFonts w:ascii="Times New Roman" w:hAnsi="Times New Roman" w:cs="Times New Roman"/>
          <w:sz w:val="24"/>
          <w:szCs w:val="24"/>
        </w:rPr>
      </w:pPr>
    </w:p>
    <w:p w14:paraId="2750FBA6" w14:textId="77777777" w:rsidR="004955B7" w:rsidRPr="00C45C0D" w:rsidRDefault="004955B7" w:rsidP="00CC778F">
      <w:pPr>
        <w:spacing w:line="360" w:lineRule="auto"/>
        <w:jc w:val="both"/>
        <w:rPr>
          <w:rFonts w:ascii="Times New Roman" w:hAnsi="Times New Roman" w:cs="Times New Roman"/>
          <w:sz w:val="24"/>
          <w:szCs w:val="24"/>
        </w:rPr>
      </w:pPr>
    </w:p>
    <w:p w14:paraId="68D2E432" w14:textId="77777777" w:rsidR="00986416" w:rsidRPr="00C45C0D" w:rsidRDefault="0098641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lastRenderedPageBreak/>
        <w:t>Method of Data Analysis</w:t>
      </w:r>
    </w:p>
    <w:p w14:paraId="7D894AA5"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Data collected from the field were coded, cleaned, and </w:t>
      </w:r>
      <w:proofErr w:type="spellStart"/>
      <w:r w:rsidRPr="00C45C0D">
        <w:rPr>
          <w:rFonts w:ascii="Times New Roman" w:hAnsi="Times New Roman" w:cs="Times New Roman"/>
          <w:sz w:val="24"/>
          <w:szCs w:val="24"/>
        </w:rPr>
        <w:t>ana</w:t>
      </w:r>
      <w:r w:rsidR="00553FD6">
        <w:rPr>
          <w:rFonts w:ascii="Times New Roman" w:hAnsi="Times New Roman" w:cs="Times New Roman"/>
          <w:sz w:val="24"/>
          <w:szCs w:val="24"/>
        </w:rPr>
        <w:t>lys</w:t>
      </w:r>
      <w:r w:rsidRPr="00C45C0D">
        <w:rPr>
          <w:rFonts w:ascii="Times New Roman" w:hAnsi="Times New Roman" w:cs="Times New Roman"/>
          <w:sz w:val="24"/>
          <w:szCs w:val="24"/>
        </w:rPr>
        <w:t>ed</w:t>
      </w:r>
      <w:proofErr w:type="spellEnd"/>
      <w:r w:rsidRPr="00C45C0D">
        <w:rPr>
          <w:rFonts w:ascii="Times New Roman" w:hAnsi="Times New Roman" w:cs="Times New Roman"/>
          <w:sz w:val="24"/>
          <w:szCs w:val="24"/>
        </w:rPr>
        <w:t xml:space="preserve"> using Statistical Package for Social Sciences (SPSS) version 25. Both descriptive and inferential statistical techniques were employed to address the research objectives.</w:t>
      </w:r>
    </w:p>
    <w:p w14:paraId="17019F25" w14:textId="77777777" w:rsidR="00986416"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Descriptive Statistics:</w:t>
      </w:r>
      <w:r w:rsidRPr="00C45C0D">
        <w:rPr>
          <w:rFonts w:ascii="Times New Roman" w:hAnsi="Times New Roman" w:cs="Times New Roman"/>
          <w:sz w:val="24"/>
          <w:szCs w:val="24"/>
        </w:rPr>
        <w:t xml:space="preserve"> Frequency distributions, percentages, means, and standard deviations were computed to describe the demographic characteristics of respondents and to summarize responses on lean maintenance practices and operational efficiency variables.</w:t>
      </w:r>
    </w:p>
    <w:p w14:paraId="34430404" w14:textId="77777777" w:rsidR="00407B92" w:rsidRPr="00C45C0D" w:rsidRDefault="00986416" w:rsidP="00CC778F">
      <w:p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Inferential Statistics:</w:t>
      </w:r>
      <w:r w:rsidRPr="00C45C0D">
        <w:rPr>
          <w:rFonts w:ascii="Times New Roman" w:hAnsi="Times New Roman" w:cs="Times New Roman"/>
          <w:sz w:val="24"/>
          <w:szCs w:val="24"/>
        </w:rPr>
        <w:t xml:space="preserve"> Multiple linear regression analysis was the primary inferential technique used to test the hypotheses and examine the effect of lean maintenance practices on operational efficiency. Regression analysis was appropriate because it allows for the simultaneous examination of the relationship between multiple independent variables and a dependent variable, determines the magnitude and direction of effects, and assesses the statistical significance of relationships. The regression model's goodness of fit was evaluated using the coefficient of determination (R²), which indicates the proportion of variance in operational efficiency explained by the independent variables. The F-statistic was used to test the overall significance of the regression model, while individual t-statistics and p-values were employed to determine the significance of each independent variable. The significance level was set at 0.05 (95% confidence level) for all statistical tests.</w:t>
      </w:r>
    </w:p>
    <w:p w14:paraId="09FDE26D" w14:textId="77777777" w:rsidR="000B11CF" w:rsidRDefault="000B11CF" w:rsidP="00CC77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FOUR</w:t>
      </w:r>
    </w:p>
    <w:p w14:paraId="6BE42252" w14:textId="77777777" w:rsidR="004A6140" w:rsidRPr="00C45C0D" w:rsidRDefault="00232357"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RESULTS</w:t>
      </w:r>
      <w:r w:rsidR="00A90655">
        <w:rPr>
          <w:rFonts w:ascii="Times New Roman" w:hAnsi="Times New Roman" w:cs="Times New Roman"/>
          <w:b/>
          <w:bCs/>
          <w:sz w:val="24"/>
          <w:szCs w:val="24"/>
        </w:rPr>
        <w:t>&amp; DISCUSSION</w:t>
      </w:r>
    </w:p>
    <w:p w14:paraId="2A05A2DE" w14:textId="77777777" w:rsidR="00E75EE0" w:rsidRPr="00C45C0D" w:rsidRDefault="00926907"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Description o</w:t>
      </w:r>
      <w:r w:rsidR="004A6140" w:rsidRPr="00C45C0D">
        <w:rPr>
          <w:rFonts w:ascii="Times New Roman" w:hAnsi="Times New Roman" w:cs="Times New Roman"/>
          <w:b/>
          <w:bCs/>
          <w:sz w:val="24"/>
          <w:szCs w:val="24"/>
        </w:rPr>
        <w:t>f variables</w:t>
      </w:r>
    </w:p>
    <w:p w14:paraId="3545FAE3" w14:textId="77777777" w:rsidR="004A6140" w:rsidRPr="00C45C0D" w:rsidRDefault="000C41A0" w:rsidP="00CC778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415 copies of questionnaires were distributed, 409 were retrieved and used for the analysis of the study.</w:t>
      </w:r>
    </w:p>
    <w:p w14:paraId="58B6A0F1" w14:textId="77777777" w:rsidR="004A6140" w:rsidRPr="00C45C0D" w:rsidRDefault="000713FC"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2: </w:t>
      </w:r>
      <w:r w:rsidR="004A6140" w:rsidRPr="00C45C0D">
        <w:rPr>
          <w:rFonts w:ascii="Times New Roman" w:hAnsi="Times New Roman" w:cs="Times New Roman"/>
          <w:b/>
          <w:bCs/>
          <w:sz w:val="24"/>
          <w:szCs w:val="24"/>
        </w:rPr>
        <w:t>Description of total preventive maintenance</w:t>
      </w:r>
    </w:p>
    <w:tbl>
      <w:tblPr>
        <w:tblStyle w:val="TableGrid"/>
        <w:tblW w:w="9606" w:type="dxa"/>
        <w:tblLook w:val="04A0" w:firstRow="1" w:lastRow="0" w:firstColumn="1" w:lastColumn="0" w:noHBand="0" w:noVBand="1"/>
      </w:tblPr>
      <w:tblGrid>
        <w:gridCol w:w="670"/>
        <w:gridCol w:w="6668"/>
        <w:gridCol w:w="992"/>
        <w:gridCol w:w="1276"/>
      </w:tblGrid>
      <w:tr w:rsidR="004A6140" w:rsidRPr="00C45C0D" w14:paraId="5116E165" w14:textId="77777777" w:rsidTr="004A6140">
        <w:tc>
          <w:tcPr>
            <w:tcW w:w="670" w:type="dxa"/>
          </w:tcPr>
          <w:p w14:paraId="71492C84"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S/N</w:t>
            </w:r>
          </w:p>
        </w:tc>
        <w:tc>
          <w:tcPr>
            <w:tcW w:w="6668" w:type="dxa"/>
          </w:tcPr>
          <w:p w14:paraId="1F3DC488"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Statements</w:t>
            </w:r>
          </w:p>
        </w:tc>
        <w:tc>
          <w:tcPr>
            <w:tcW w:w="992" w:type="dxa"/>
          </w:tcPr>
          <w:p w14:paraId="1FA9638F"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Mean</w:t>
            </w:r>
          </w:p>
        </w:tc>
        <w:tc>
          <w:tcPr>
            <w:tcW w:w="1276" w:type="dxa"/>
          </w:tcPr>
          <w:p w14:paraId="405D29BC"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Std Dev</w:t>
            </w:r>
          </w:p>
        </w:tc>
      </w:tr>
      <w:tr w:rsidR="00E62A18" w:rsidRPr="00C45C0D" w14:paraId="2363C876" w14:textId="77777777" w:rsidTr="00262DEE">
        <w:tc>
          <w:tcPr>
            <w:tcW w:w="670" w:type="dxa"/>
          </w:tcPr>
          <w:p w14:paraId="75D1C03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w:t>
            </w:r>
          </w:p>
        </w:tc>
        <w:tc>
          <w:tcPr>
            <w:tcW w:w="6668" w:type="dxa"/>
          </w:tcPr>
          <w:p w14:paraId="0AC73C92"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Our firm views maintenance as a shared responsibility between operators and technical staff.</w:t>
            </w:r>
          </w:p>
        </w:tc>
        <w:tc>
          <w:tcPr>
            <w:tcW w:w="992" w:type="dxa"/>
            <w:vAlign w:val="center"/>
          </w:tcPr>
          <w:p w14:paraId="186B710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4.0</w:t>
            </w:r>
            <w:r w:rsidR="004709C9" w:rsidRPr="00C45C0D">
              <w:rPr>
                <w:rFonts w:ascii="Times New Roman" w:hAnsi="Times New Roman" w:cs="Times New Roman"/>
                <w:color w:val="000000"/>
                <w:sz w:val="24"/>
                <w:szCs w:val="24"/>
              </w:rPr>
              <w:t>7</w:t>
            </w:r>
          </w:p>
        </w:tc>
        <w:tc>
          <w:tcPr>
            <w:tcW w:w="1276" w:type="dxa"/>
            <w:vAlign w:val="center"/>
          </w:tcPr>
          <w:p w14:paraId="6CDADD2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1.56</w:t>
            </w:r>
          </w:p>
        </w:tc>
      </w:tr>
      <w:tr w:rsidR="00E62A18" w:rsidRPr="00C45C0D" w14:paraId="6BA146AF" w14:textId="77777777" w:rsidTr="00262DEE">
        <w:tc>
          <w:tcPr>
            <w:tcW w:w="670" w:type="dxa"/>
          </w:tcPr>
          <w:p w14:paraId="460E2ADD"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2</w:t>
            </w:r>
          </w:p>
        </w:tc>
        <w:tc>
          <w:tcPr>
            <w:tcW w:w="6668" w:type="dxa"/>
          </w:tcPr>
          <w:p w14:paraId="288F2B84"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We have a structured "Zero Breakdown" policy integrated into our </w:t>
            </w:r>
            <w:r w:rsidRPr="00C45C0D">
              <w:rPr>
                <w:rFonts w:ascii="Times New Roman" w:hAnsi="Times New Roman" w:cs="Times New Roman"/>
                <w:sz w:val="24"/>
                <w:szCs w:val="24"/>
              </w:rPr>
              <w:lastRenderedPageBreak/>
              <w:t>production goals.</w:t>
            </w:r>
          </w:p>
        </w:tc>
        <w:tc>
          <w:tcPr>
            <w:tcW w:w="992" w:type="dxa"/>
            <w:vAlign w:val="center"/>
          </w:tcPr>
          <w:p w14:paraId="17852885"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lastRenderedPageBreak/>
              <w:t>3.73</w:t>
            </w:r>
          </w:p>
        </w:tc>
        <w:tc>
          <w:tcPr>
            <w:tcW w:w="1276" w:type="dxa"/>
            <w:vAlign w:val="center"/>
          </w:tcPr>
          <w:p w14:paraId="6A702751"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1.11</w:t>
            </w:r>
          </w:p>
        </w:tc>
      </w:tr>
      <w:tr w:rsidR="00E62A18" w:rsidRPr="00C45C0D" w14:paraId="4F86480C" w14:textId="77777777" w:rsidTr="00262DEE">
        <w:tc>
          <w:tcPr>
            <w:tcW w:w="670" w:type="dxa"/>
          </w:tcPr>
          <w:p w14:paraId="252195DF"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w:t>
            </w:r>
          </w:p>
        </w:tc>
        <w:tc>
          <w:tcPr>
            <w:tcW w:w="6668" w:type="dxa"/>
          </w:tcPr>
          <w:p w14:paraId="147F4DE0"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Equipment effectiveness is tracked regularly using metrics like Overall Equipment Effectiveness (OEE).</w:t>
            </w:r>
          </w:p>
        </w:tc>
        <w:tc>
          <w:tcPr>
            <w:tcW w:w="992" w:type="dxa"/>
            <w:vAlign w:val="center"/>
          </w:tcPr>
          <w:p w14:paraId="72DB574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3.5</w:t>
            </w:r>
            <w:r w:rsidR="004709C9" w:rsidRPr="00C45C0D">
              <w:rPr>
                <w:rFonts w:ascii="Times New Roman" w:hAnsi="Times New Roman" w:cs="Times New Roman"/>
                <w:color w:val="000000"/>
                <w:sz w:val="24"/>
                <w:szCs w:val="24"/>
              </w:rPr>
              <w:t>3</w:t>
            </w:r>
          </w:p>
        </w:tc>
        <w:tc>
          <w:tcPr>
            <w:tcW w:w="1276" w:type="dxa"/>
            <w:vAlign w:val="center"/>
          </w:tcPr>
          <w:p w14:paraId="63AF1A0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1.1</w:t>
            </w:r>
            <w:r w:rsidR="004709C9" w:rsidRPr="00C45C0D">
              <w:rPr>
                <w:rFonts w:ascii="Times New Roman" w:hAnsi="Times New Roman" w:cs="Times New Roman"/>
                <w:color w:val="000000"/>
                <w:sz w:val="24"/>
                <w:szCs w:val="24"/>
              </w:rPr>
              <w:t>4</w:t>
            </w:r>
          </w:p>
        </w:tc>
      </w:tr>
      <w:tr w:rsidR="00E62A18" w:rsidRPr="00C45C0D" w14:paraId="6171302A" w14:textId="77777777" w:rsidTr="00262DEE">
        <w:tc>
          <w:tcPr>
            <w:tcW w:w="670" w:type="dxa"/>
          </w:tcPr>
          <w:p w14:paraId="6D86D577"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4</w:t>
            </w:r>
          </w:p>
        </w:tc>
        <w:tc>
          <w:tcPr>
            <w:tcW w:w="6668" w:type="dxa"/>
          </w:tcPr>
          <w:p w14:paraId="68B81FA7"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There is a visible reduction in machine-related accidents since TPM was adopted.</w:t>
            </w:r>
          </w:p>
        </w:tc>
        <w:tc>
          <w:tcPr>
            <w:tcW w:w="992" w:type="dxa"/>
            <w:vAlign w:val="center"/>
          </w:tcPr>
          <w:p w14:paraId="7AA3396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3.99</w:t>
            </w:r>
          </w:p>
        </w:tc>
        <w:tc>
          <w:tcPr>
            <w:tcW w:w="1276" w:type="dxa"/>
            <w:vAlign w:val="center"/>
          </w:tcPr>
          <w:p w14:paraId="62DD5E22" w14:textId="77777777" w:rsidR="00E62A18" w:rsidRPr="00C45C0D" w:rsidRDefault="004709C9"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1.00</w:t>
            </w:r>
          </w:p>
        </w:tc>
      </w:tr>
      <w:tr w:rsidR="00E62A18" w:rsidRPr="00C45C0D" w14:paraId="02F4F882" w14:textId="77777777" w:rsidTr="004A6140">
        <w:tc>
          <w:tcPr>
            <w:tcW w:w="670" w:type="dxa"/>
          </w:tcPr>
          <w:p w14:paraId="4E51B81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c>
          <w:tcPr>
            <w:tcW w:w="6668" w:type="dxa"/>
          </w:tcPr>
          <w:p w14:paraId="3010155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Grand mean </w:t>
            </w:r>
          </w:p>
        </w:tc>
        <w:tc>
          <w:tcPr>
            <w:tcW w:w="992" w:type="dxa"/>
          </w:tcPr>
          <w:p w14:paraId="74103D71"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3.83</w:t>
            </w:r>
          </w:p>
        </w:tc>
        <w:tc>
          <w:tcPr>
            <w:tcW w:w="1276" w:type="dxa"/>
          </w:tcPr>
          <w:p w14:paraId="2E11FBC8"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r>
    </w:tbl>
    <w:p w14:paraId="0AEE4655" w14:textId="77777777" w:rsidR="006834BA"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p>
    <w:p w14:paraId="720CD9B5" w14:textId="77777777" w:rsidR="004A6140"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grand mean of 3.83 indicates a strong level of agreement among respondents that TPM practices are effectively integrated into their operations. The highest mean in this category (4.07) suggests that firms have successfully fostered a culture where maintenance is a shared responsibility, moving away from the traditional "I operate, you fix" mentality. This high score implies that manufacturing firms in the region are prioritizing equipment reliability and safety as a collective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tional</w:t>
      </w:r>
      <w:proofErr w:type="spellEnd"/>
      <w:r w:rsidRPr="00C45C0D">
        <w:rPr>
          <w:rFonts w:ascii="Times New Roman" w:hAnsi="Times New Roman" w:cs="Times New Roman"/>
          <w:sz w:val="24"/>
          <w:szCs w:val="24"/>
        </w:rPr>
        <w:t xml:space="preserve"> goal, which serves as a solid foundation for operational stability.</w:t>
      </w:r>
    </w:p>
    <w:p w14:paraId="7208F9BD" w14:textId="77777777" w:rsidR="004A6140" w:rsidRPr="00C45C0D" w:rsidRDefault="000713FC"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3: </w:t>
      </w:r>
      <w:r w:rsidR="004A6140" w:rsidRPr="00C45C0D">
        <w:rPr>
          <w:rFonts w:ascii="Times New Roman" w:hAnsi="Times New Roman" w:cs="Times New Roman"/>
          <w:b/>
          <w:bCs/>
          <w:sz w:val="24"/>
          <w:szCs w:val="24"/>
        </w:rPr>
        <w:t xml:space="preserve">Description of </w:t>
      </w:r>
      <w:r w:rsidR="004A6140" w:rsidRPr="00C45C0D">
        <w:rPr>
          <w:rFonts w:ascii="Times New Roman" w:hAnsi="Times New Roman" w:cs="Times New Roman"/>
          <w:color w:val="000000"/>
          <w:sz w:val="24"/>
          <w:szCs w:val="24"/>
        </w:rPr>
        <w:t>Preventive</w:t>
      </w:r>
      <w:r w:rsidR="004A6140" w:rsidRPr="00C45C0D">
        <w:rPr>
          <w:rFonts w:ascii="Times New Roman" w:hAnsi="Times New Roman" w:cs="Times New Roman"/>
          <w:b/>
          <w:bCs/>
          <w:sz w:val="24"/>
          <w:szCs w:val="24"/>
        </w:rPr>
        <w:t xml:space="preserve"> maintenance</w:t>
      </w:r>
    </w:p>
    <w:tbl>
      <w:tblPr>
        <w:tblStyle w:val="TableGrid"/>
        <w:tblW w:w="9606" w:type="dxa"/>
        <w:tblLook w:val="04A0" w:firstRow="1" w:lastRow="0" w:firstColumn="1" w:lastColumn="0" w:noHBand="0" w:noVBand="1"/>
      </w:tblPr>
      <w:tblGrid>
        <w:gridCol w:w="670"/>
        <w:gridCol w:w="6668"/>
        <w:gridCol w:w="992"/>
        <w:gridCol w:w="1276"/>
      </w:tblGrid>
      <w:tr w:rsidR="004A6140" w:rsidRPr="00C45C0D" w14:paraId="0F057048" w14:textId="77777777" w:rsidTr="00262DEE">
        <w:tc>
          <w:tcPr>
            <w:tcW w:w="670" w:type="dxa"/>
          </w:tcPr>
          <w:p w14:paraId="5D61C876"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S/N</w:t>
            </w:r>
          </w:p>
        </w:tc>
        <w:tc>
          <w:tcPr>
            <w:tcW w:w="6668" w:type="dxa"/>
          </w:tcPr>
          <w:p w14:paraId="0B543A00"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Statements</w:t>
            </w:r>
          </w:p>
        </w:tc>
        <w:tc>
          <w:tcPr>
            <w:tcW w:w="992" w:type="dxa"/>
          </w:tcPr>
          <w:p w14:paraId="3941D164"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Mean</w:t>
            </w:r>
          </w:p>
        </w:tc>
        <w:tc>
          <w:tcPr>
            <w:tcW w:w="1276" w:type="dxa"/>
          </w:tcPr>
          <w:p w14:paraId="2D0AB66E"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Std Dev</w:t>
            </w:r>
          </w:p>
        </w:tc>
      </w:tr>
      <w:tr w:rsidR="00E62A18" w:rsidRPr="00C45C0D" w14:paraId="3E026D30" w14:textId="77777777" w:rsidTr="00262DEE">
        <w:tc>
          <w:tcPr>
            <w:tcW w:w="670" w:type="dxa"/>
          </w:tcPr>
          <w:p w14:paraId="5EB13739"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w:t>
            </w:r>
          </w:p>
        </w:tc>
        <w:tc>
          <w:tcPr>
            <w:tcW w:w="6668" w:type="dxa"/>
          </w:tcPr>
          <w:p w14:paraId="4FA060F8"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Maintenance activities are scheduled based on time intervals or usage rather than waiting for a breakdown.</w:t>
            </w:r>
          </w:p>
        </w:tc>
        <w:tc>
          <w:tcPr>
            <w:tcW w:w="992" w:type="dxa"/>
            <w:vAlign w:val="center"/>
          </w:tcPr>
          <w:p w14:paraId="56B4ED1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3.96</w:t>
            </w:r>
          </w:p>
        </w:tc>
        <w:tc>
          <w:tcPr>
            <w:tcW w:w="1276" w:type="dxa"/>
            <w:vAlign w:val="center"/>
          </w:tcPr>
          <w:p w14:paraId="75F7C9B7"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1.0</w:t>
            </w:r>
            <w:r w:rsidR="004709C9" w:rsidRPr="00C45C0D">
              <w:rPr>
                <w:rFonts w:ascii="Times New Roman" w:hAnsi="Times New Roman" w:cs="Times New Roman"/>
                <w:color w:val="000000"/>
                <w:sz w:val="24"/>
                <w:szCs w:val="24"/>
              </w:rPr>
              <w:t>7</w:t>
            </w:r>
          </w:p>
        </w:tc>
      </w:tr>
      <w:tr w:rsidR="00E62A18" w:rsidRPr="00C45C0D" w14:paraId="3043B4C8" w14:textId="77777777" w:rsidTr="00262DEE">
        <w:tc>
          <w:tcPr>
            <w:tcW w:w="670" w:type="dxa"/>
          </w:tcPr>
          <w:p w14:paraId="7E23A01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2</w:t>
            </w:r>
          </w:p>
        </w:tc>
        <w:tc>
          <w:tcPr>
            <w:tcW w:w="6668" w:type="dxa"/>
          </w:tcPr>
          <w:p w14:paraId="37C110B5"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Our firm maintains a detailed database of equipment service history to guide future planning.</w:t>
            </w:r>
          </w:p>
        </w:tc>
        <w:tc>
          <w:tcPr>
            <w:tcW w:w="992" w:type="dxa"/>
            <w:vAlign w:val="center"/>
          </w:tcPr>
          <w:p w14:paraId="04AAC9E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3.1</w:t>
            </w:r>
            <w:r w:rsidR="004709C9" w:rsidRPr="00C45C0D">
              <w:rPr>
                <w:rFonts w:ascii="Times New Roman" w:hAnsi="Times New Roman" w:cs="Times New Roman"/>
                <w:color w:val="000000"/>
                <w:sz w:val="24"/>
                <w:szCs w:val="24"/>
              </w:rPr>
              <w:t>7</w:t>
            </w:r>
          </w:p>
        </w:tc>
        <w:tc>
          <w:tcPr>
            <w:tcW w:w="1276" w:type="dxa"/>
            <w:vAlign w:val="center"/>
          </w:tcPr>
          <w:p w14:paraId="27101D6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1.24</w:t>
            </w:r>
          </w:p>
        </w:tc>
      </w:tr>
      <w:tr w:rsidR="00E62A18" w:rsidRPr="00C45C0D" w14:paraId="406760F4" w14:textId="77777777" w:rsidTr="00262DEE">
        <w:tc>
          <w:tcPr>
            <w:tcW w:w="670" w:type="dxa"/>
          </w:tcPr>
          <w:p w14:paraId="307B2C6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w:t>
            </w:r>
          </w:p>
        </w:tc>
        <w:tc>
          <w:tcPr>
            <w:tcW w:w="6668" w:type="dxa"/>
          </w:tcPr>
          <w:p w14:paraId="00626946"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Preventive maintenance tasks are strictly adhered to, even during high-production periods.</w:t>
            </w:r>
          </w:p>
        </w:tc>
        <w:tc>
          <w:tcPr>
            <w:tcW w:w="992" w:type="dxa"/>
            <w:vAlign w:val="center"/>
          </w:tcPr>
          <w:p w14:paraId="5A6D4259"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3.2</w:t>
            </w:r>
            <w:r w:rsidR="004709C9" w:rsidRPr="00C45C0D">
              <w:rPr>
                <w:rFonts w:ascii="Times New Roman" w:hAnsi="Times New Roman" w:cs="Times New Roman"/>
                <w:color w:val="000000"/>
                <w:sz w:val="24"/>
                <w:szCs w:val="24"/>
              </w:rPr>
              <w:t>3</w:t>
            </w:r>
          </w:p>
        </w:tc>
        <w:tc>
          <w:tcPr>
            <w:tcW w:w="1276" w:type="dxa"/>
            <w:vAlign w:val="center"/>
          </w:tcPr>
          <w:p w14:paraId="2C9738B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1.2</w:t>
            </w:r>
            <w:r w:rsidR="004709C9" w:rsidRPr="00C45C0D">
              <w:rPr>
                <w:rFonts w:ascii="Times New Roman" w:hAnsi="Times New Roman" w:cs="Times New Roman"/>
                <w:color w:val="000000"/>
                <w:sz w:val="24"/>
                <w:szCs w:val="24"/>
              </w:rPr>
              <w:t>5</w:t>
            </w:r>
          </w:p>
        </w:tc>
      </w:tr>
      <w:tr w:rsidR="00E62A18" w:rsidRPr="00C45C0D" w14:paraId="6421B28B" w14:textId="77777777" w:rsidTr="00262DEE">
        <w:tc>
          <w:tcPr>
            <w:tcW w:w="670" w:type="dxa"/>
          </w:tcPr>
          <w:p w14:paraId="58FF4B61"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4</w:t>
            </w:r>
          </w:p>
        </w:tc>
        <w:tc>
          <w:tcPr>
            <w:tcW w:w="6668" w:type="dxa"/>
          </w:tcPr>
          <w:p w14:paraId="54FBA0CD"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The cost of planned maintenance is lower than the cost of emergency repairs in our facility.</w:t>
            </w:r>
          </w:p>
        </w:tc>
        <w:tc>
          <w:tcPr>
            <w:tcW w:w="992" w:type="dxa"/>
            <w:vAlign w:val="center"/>
          </w:tcPr>
          <w:p w14:paraId="5454CD2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3.3</w:t>
            </w:r>
            <w:r w:rsidR="004709C9" w:rsidRPr="00C45C0D">
              <w:rPr>
                <w:rFonts w:ascii="Times New Roman" w:hAnsi="Times New Roman" w:cs="Times New Roman"/>
                <w:color w:val="000000"/>
                <w:sz w:val="24"/>
                <w:szCs w:val="24"/>
              </w:rPr>
              <w:t>1</w:t>
            </w:r>
          </w:p>
        </w:tc>
        <w:tc>
          <w:tcPr>
            <w:tcW w:w="1276" w:type="dxa"/>
            <w:vAlign w:val="center"/>
          </w:tcPr>
          <w:p w14:paraId="544E8A6F"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1.20</w:t>
            </w:r>
          </w:p>
        </w:tc>
      </w:tr>
      <w:tr w:rsidR="00E62A18" w:rsidRPr="00C45C0D" w14:paraId="461BBA54" w14:textId="77777777" w:rsidTr="00262DEE">
        <w:tc>
          <w:tcPr>
            <w:tcW w:w="670" w:type="dxa"/>
          </w:tcPr>
          <w:p w14:paraId="7BCB5FC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c>
          <w:tcPr>
            <w:tcW w:w="6668" w:type="dxa"/>
          </w:tcPr>
          <w:p w14:paraId="4425401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Grand mean </w:t>
            </w:r>
          </w:p>
        </w:tc>
        <w:tc>
          <w:tcPr>
            <w:tcW w:w="992" w:type="dxa"/>
          </w:tcPr>
          <w:p w14:paraId="641959A5" w14:textId="77777777" w:rsidR="00E62A18" w:rsidRPr="00C45C0D" w:rsidRDefault="006834BA"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3.42</w:t>
            </w:r>
          </w:p>
        </w:tc>
        <w:tc>
          <w:tcPr>
            <w:tcW w:w="1276" w:type="dxa"/>
          </w:tcPr>
          <w:p w14:paraId="3B91093A"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r>
    </w:tbl>
    <w:p w14:paraId="30C81490" w14:textId="77777777" w:rsidR="004955B7" w:rsidRDefault="004955B7" w:rsidP="00CC778F">
      <w:pPr>
        <w:autoSpaceDE w:val="0"/>
        <w:autoSpaceDN w:val="0"/>
        <w:adjustRightInd w:val="0"/>
        <w:spacing w:after="0" w:line="360" w:lineRule="auto"/>
        <w:jc w:val="both"/>
        <w:rPr>
          <w:rFonts w:ascii="Times New Roman" w:hAnsi="Times New Roman" w:cs="Times New Roman"/>
          <w:sz w:val="24"/>
          <w:szCs w:val="24"/>
        </w:rPr>
      </w:pPr>
    </w:p>
    <w:p w14:paraId="06C9AF4F" w14:textId="77777777" w:rsidR="004A6140"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With a grand mean of 3.42, Preventive Maintenance is viewed positively, though it is the lowest-scoring variable among the four. While firms clearly prioritize scheduling maintenance based on time or usage (3.96), there appears to be a relative weakness in maintaining detailed service history databases (3.17) and adhering to schedules during high-production peaks (3.23). This suggests that while the intent for prevention exists, the "pressure to produce" in the Nigerian </w:t>
      </w:r>
      <w:r w:rsidRPr="00C45C0D">
        <w:rPr>
          <w:rFonts w:ascii="Times New Roman" w:hAnsi="Times New Roman" w:cs="Times New Roman"/>
          <w:sz w:val="24"/>
          <w:szCs w:val="24"/>
        </w:rPr>
        <w:lastRenderedPageBreak/>
        <w:t>manufacturing sector sometimes overrides planned maintenance protocols, potentially leading to long-term equipment fatigue.</w:t>
      </w:r>
    </w:p>
    <w:p w14:paraId="025718C2" w14:textId="77777777" w:rsidR="004A6140" w:rsidRPr="00C45C0D" w:rsidRDefault="004A6140" w:rsidP="00CC778F">
      <w:pPr>
        <w:autoSpaceDE w:val="0"/>
        <w:autoSpaceDN w:val="0"/>
        <w:adjustRightInd w:val="0"/>
        <w:spacing w:after="0" w:line="360" w:lineRule="auto"/>
        <w:rPr>
          <w:rFonts w:ascii="Times New Roman" w:hAnsi="Times New Roman" w:cs="Times New Roman"/>
          <w:sz w:val="24"/>
          <w:szCs w:val="24"/>
        </w:rPr>
      </w:pPr>
    </w:p>
    <w:p w14:paraId="625D80A6" w14:textId="77777777" w:rsidR="004A6140" w:rsidRPr="00C45C0D" w:rsidRDefault="000713FC"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4: </w:t>
      </w:r>
      <w:r w:rsidR="004A6140" w:rsidRPr="00C45C0D">
        <w:rPr>
          <w:rFonts w:ascii="Times New Roman" w:hAnsi="Times New Roman" w:cs="Times New Roman"/>
          <w:b/>
          <w:bCs/>
          <w:sz w:val="24"/>
          <w:szCs w:val="24"/>
        </w:rPr>
        <w:t xml:space="preserve">Description of </w:t>
      </w:r>
      <w:r w:rsidR="00BC3B5E" w:rsidRPr="00C45C0D">
        <w:rPr>
          <w:rFonts w:ascii="Times New Roman" w:hAnsi="Times New Roman" w:cs="Times New Roman"/>
          <w:color w:val="000000"/>
          <w:sz w:val="24"/>
          <w:szCs w:val="24"/>
        </w:rPr>
        <w:t>Autonomous</w:t>
      </w:r>
      <w:r w:rsidR="004A6140" w:rsidRPr="00C45C0D">
        <w:rPr>
          <w:rFonts w:ascii="Times New Roman" w:hAnsi="Times New Roman" w:cs="Times New Roman"/>
          <w:b/>
          <w:bCs/>
          <w:sz w:val="24"/>
          <w:szCs w:val="24"/>
        </w:rPr>
        <w:t xml:space="preserve"> maintenance</w:t>
      </w:r>
    </w:p>
    <w:tbl>
      <w:tblPr>
        <w:tblStyle w:val="TableGrid"/>
        <w:tblW w:w="9606" w:type="dxa"/>
        <w:tblLook w:val="04A0" w:firstRow="1" w:lastRow="0" w:firstColumn="1" w:lastColumn="0" w:noHBand="0" w:noVBand="1"/>
      </w:tblPr>
      <w:tblGrid>
        <w:gridCol w:w="670"/>
        <w:gridCol w:w="6668"/>
        <w:gridCol w:w="992"/>
        <w:gridCol w:w="1276"/>
      </w:tblGrid>
      <w:tr w:rsidR="004A6140" w:rsidRPr="00C45C0D" w14:paraId="492656C7" w14:textId="77777777" w:rsidTr="00262DEE">
        <w:tc>
          <w:tcPr>
            <w:tcW w:w="670" w:type="dxa"/>
          </w:tcPr>
          <w:p w14:paraId="381D46A9"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S/N</w:t>
            </w:r>
          </w:p>
        </w:tc>
        <w:tc>
          <w:tcPr>
            <w:tcW w:w="6668" w:type="dxa"/>
          </w:tcPr>
          <w:p w14:paraId="562C9085"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Statements</w:t>
            </w:r>
          </w:p>
        </w:tc>
        <w:tc>
          <w:tcPr>
            <w:tcW w:w="992" w:type="dxa"/>
          </w:tcPr>
          <w:p w14:paraId="06B110F7"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Mean</w:t>
            </w:r>
          </w:p>
        </w:tc>
        <w:tc>
          <w:tcPr>
            <w:tcW w:w="1276" w:type="dxa"/>
          </w:tcPr>
          <w:p w14:paraId="51E4949E" w14:textId="77777777" w:rsidR="004A6140" w:rsidRPr="00C45C0D" w:rsidRDefault="004A6140"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Std Dev</w:t>
            </w:r>
          </w:p>
        </w:tc>
      </w:tr>
      <w:tr w:rsidR="00E62A18" w:rsidRPr="00C45C0D" w14:paraId="630AA811" w14:textId="77777777" w:rsidTr="00262DEE">
        <w:tc>
          <w:tcPr>
            <w:tcW w:w="670" w:type="dxa"/>
          </w:tcPr>
          <w:p w14:paraId="5EDBE0EA"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w:t>
            </w:r>
          </w:p>
        </w:tc>
        <w:tc>
          <w:tcPr>
            <w:tcW w:w="6668" w:type="dxa"/>
          </w:tcPr>
          <w:p w14:paraId="34505BEE"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Machine operators are trained to perform basic cleaning and lubrication of their equipment.</w:t>
            </w:r>
          </w:p>
        </w:tc>
        <w:tc>
          <w:tcPr>
            <w:tcW w:w="992" w:type="dxa"/>
            <w:vAlign w:val="center"/>
          </w:tcPr>
          <w:p w14:paraId="09E39B05"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3.4</w:t>
            </w:r>
            <w:r w:rsidR="004709C9" w:rsidRPr="00C45C0D">
              <w:rPr>
                <w:rFonts w:ascii="Times New Roman" w:hAnsi="Times New Roman" w:cs="Times New Roman"/>
                <w:color w:val="000000"/>
                <w:sz w:val="24"/>
                <w:szCs w:val="24"/>
              </w:rPr>
              <w:t>8</w:t>
            </w:r>
          </w:p>
        </w:tc>
        <w:tc>
          <w:tcPr>
            <w:tcW w:w="1276" w:type="dxa"/>
            <w:vAlign w:val="center"/>
          </w:tcPr>
          <w:p w14:paraId="7BBED55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1.2</w:t>
            </w:r>
            <w:r w:rsidR="004709C9" w:rsidRPr="00C45C0D">
              <w:rPr>
                <w:rFonts w:ascii="Times New Roman" w:hAnsi="Times New Roman" w:cs="Times New Roman"/>
                <w:color w:val="000000"/>
                <w:sz w:val="24"/>
                <w:szCs w:val="24"/>
              </w:rPr>
              <w:t>2</w:t>
            </w:r>
          </w:p>
        </w:tc>
      </w:tr>
      <w:tr w:rsidR="00E62A18" w:rsidRPr="00C45C0D" w14:paraId="12DE98CE" w14:textId="77777777" w:rsidTr="00262DEE">
        <w:tc>
          <w:tcPr>
            <w:tcW w:w="670" w:type="dxa"/>
          </w:tcPr>
          <w:p w14:paraId="2ADE88FE"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2</w:t>
            </w:r>
          </w:p>
        </w:tc>
        <w:tc>
          <w:tcPr>
            <w:tcW w:w="6668" w:type="dxa"/>
          </w:tcPr>
          <w:p w14:paraId="363A3292"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Operators are capable of identifying early signs of equipment abnormality before a failure occurs.</w:t>
            </w:r>
          </w:p>
        </w:tc>
        <w:tc>
          <w:tcPr>
            <w:tcW w:w="992" w:type="dxa"/>
            <w:vAlign w:val="center"/>
          </w:tcPr>
          <w:p w14:paraId="71B2CAA7"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3.60</w:t>
            </w:r>
          </w:p>
        </w:tc>
        <w:tc>
          <w:tcPr>
            <w:tcW w:w="1276" w:type="dxa"/>
            <w:vAlign w:val="center"/>
          </w:tcPr>
          <w:p w14:paraId="73154AA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1.16</w:t>
            </w:r>
          </w:p>
        </w:tc>
      </w:tr>
      <w:tr w:rsidR="00E62A18" w:rsidRPr="00C45C0D" w14:paraId="44A9F44B" w14:textId="77777777" w:rsidTr="00262DEE">
        <w:tc>
          <w:tcPr>
            <w:tcW w:w="670" w:type="dxa"/>
          </w:tcPr>
          <w:p w14:paraId="0098D51B"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w:t>
            </w:r>
          </w:p>
        </w:tc>
        <w:tc>
          <w:tcPr>
            <w:tcW w:w="6668" w:type="dxa"/>
          </w:tcPr>
          <w:p w14:paraId="02341E1E"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There is a clear set of visual standards (tags/labels) to help operators monitor machine health.</w:t>
            </w:r>
          </w:p>
        </w:tc>
        <w:tc>
          <w:tcPr>
            <w:tcW w:w="992" w:type="dxa"/>
            <w:vAlign w:val="center"/>
          </w:tcPr>
          <w:p w14:paraId="247405F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3.5</w:t>
            </w:r>
            <w:r w:rsidR="004709C9" w:rsidRPr="00C45C0D">
              <w:rPr>
                <w:rFonts w:ascii="Times New Roman" w:hAnsi="Times New Roman" w:cs="Times New Roman"/>
                <w:color w:val="000000"/>
                <w:sz w:val="24"/>
                <w:szCs w:val="24"/>
              </w:rPr>
              <w:t>7</w:t>
            </w:r>
          </w:p>
        </w:tc>
        <w:tc>
          <w:tcPr>
            <w:tcW w:w="1276" w:type="dxa"/>
            <w:vAlign w:val="center"/>
          </w:tcPr>
          <w:p w14:paraId="1214D7DD"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1.05</w:t>
            </w:r>
          </w:p>
        </w:tc>
      </w:tr>
      <w:tr w:rsidR="00E62A18" w:rsidRPr="00C45C0D" w14:paraId="55E3A59A" w14:textId="77777777" w:rsidTr="00262DEE">
        <w:tc>
          <w:tcPr>
            <w:tcW w:w="670" w:type="dxa"/>
          </w:tcPr>
          <w:p w14:paraId="470DA98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4</w:t>
            </w:r>
          </w:p>
        </w:tc>
        <w:tc>
          <w:tcPr>
            <w:tcW w:w="6668" w:type="dxa"/>
          </w:tcPr>
          <w:p w14:paraId="722CFB07"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Operators feel a sense of ownership over the specific machines they work with daily.</w:t>
            </w:r>
          </w:p>
        </w:tc>
        <w:tc>
          <w:tcPr>
            <w:tcW w:w="992" w:type="dxa"/>
            <w:vAlign w:val="center"/>
          </w:tcPr>
          <w:p w14:paraId="42A71FB9"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3.88</w:t>
            </w:r>
          </w:p>
        </w:tc>
        <w:tc>
          <w:tcPr>
            <w:tcW w:w="1276" w:type="dxa"/>
            <w:vAlign w:val="center"/>
          </w:tcPr>
          <w:p w14:paraId="2078D081"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.99</w:t>
            </w:r>
          </w:p>
        </w:tc>
      </w:tr>
      <w:tr w:rsidR="00E62A18" w:rsidRPr="00C45C0D" w14:paraId="35C623FD" w14:textId="77777777" w:rsidTr="00262DEE">
        <w:tc>
          <w:tcPr>
            <w:tcW w:w="670" w:type="dxa"/>
          </w:tcPr>
          <w:p w14:paraId="1954DC6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c>
          <w:tcPr>
            <w:tcW w:w="6668" w:type="dxa"/>
          </w:tcPr>
          <w:p w14:paraId="67979AD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Grand mean </w:t>
            </w:r>
          </w:p>
        </w:tc>
        <w:tc>
          <w:tcPr>
            <w:tcW w:w="992" w:type="dxa"/>
          </w:tcPr>
          <w:p w14:paraId="3E1BA131" w14:textId="77777777" w:rsidR="00E62A18" w:rsidRPr="00C45C0D" w:rsidRDefault="006834BA"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3.63</w:t>
            </w:r>
          </w:p>
        </w:tc>
        <w:tc>
          <w:tcPr>
            <w:tcW w:w="1276" w:type="dxa"/>
          </w:tcPr>
          <w:p w14:paraId="4503970A"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r>
    </w:tbl>
    <w:p w14:paraId="0D5F7415" w14:textId="77777777" w:rsidR="006834BA"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p>
    <w:p w14:paraId="21F514EF" w14:textId="77777777" w:rsidR="006834BA"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The grand mean of 3.63 reflects a healthy adoption of Autonomous Maintenance, where operators are taking an active role in machine care. The data shows that operators feel a particularly high sense of ownership over their equipment (3.88), which is critical for reducing minor stoppages. While training for basic tasks like lubrication and cleaning is occurring (3.48), the results suggest there is still room to improve the technical training of shop-floor workers to ensure they can identify more complex abnormalities before they escalate into major breakdowns.</w:t>
      </w:r>
    </w:p>
    <w:p w14:paraId="5230DD5B" w14:textId="77777777" w:rsidR="006834BA" w:rsidRDefault="006834BA" w:rsidP="00CC778F">
      <w:pPr>
        <w:autoSpaceDE w:val="0"/>
        <w:autoSpaceDN w:val="0"/>
        <w:adjustRightInd w:val="0"/>
        <w:spacing w:after="0" w:line="360" w:lineRule="auto"/>
        <w:rPr>
          <w:rFonts w:ascii="Times New Roman" w:hAnsi="Times New Roman" w:cs="Times New Roman"/>
          <w:sz w:val="24"/>
          <w:szCs w:val="24"/>
        </w:rPr>
      </w:pPr>
    </w:p>
    <w:p w14:paraId="37A8BF4E" w14:textId="77777777" w:rsidR="00BC3B5E" w:rsidRPr="00C45C0D" w:rsidRDefault="000713FC"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5: </w:t>
      </w:r>
      <w:r w:rsidR="00BC3B5E" w:rsidRPr="00C45C0D">
        <w:rPr>
          <w:rFonts w:ascii="Times New Roman" w:hAnsi="Times New Roman" w:cs="Times New Roman"/>
          <w:b/>
          <w:bCs/>
          <w:sz w:val="24"/>
          <w:szCs w:val="24"/>
        </w:rPr>
        <w:t xml:space="preserve">Description of </w:t>
      </w:r>
      <w:r w:rsidR="00BC3B5E" w:rsidRPr="00C45C0D">
        <w:rPr>
          <w:rFonts w:ascii="Times New Roman" w:hAnsi="Times New Roman" w:cs="Times New Roman"/>
          <w:color w:val="000000"/>
          <w:sz w:val="24"/>
          <w:szCs w:val="24"/>
        </w:rPr>
        <w:t>Continuous improvement</w:t>
      </w:r>
    </w:p>
    <w:tbl>
      <w:tblPr>
        <w:tblStyle w:val="TableGrid"/>
        <w:tblW w:w="9606" w:type="dxa"/>
        <w:tblLook w:val="04A0" w:firstRow="1" w:lastRow="0" w:firstColumn="1" w:lastColumn="0" w:noHBand="0" w:noVBand="1"/>
      </w:tblPr>
      <w:tblGrid>
        <w:gridCol w:w="670"/>
        <w:gridCol w:w="6668"/>
        <w:gridCol w:w="992"/>
        <w:gridCol w:w="1276"/>
      </w:tblGrid>
      <w:tr w:rsidR="00BC3B5E" w:rsidRPr="00C45C0D" w14:paraId="5B1D132B" w14:textId="77777777" w:rsidTr="00262DEE">
        <w:tc>
          <w:tcPr>
            <w:tcW w:w="670" w:type="dxa"/>
          </w:tcPr>
          <w:p w14:paraId="5FBFE59B" w14:textId="77777777" w:rsidR="00BC3B5E" w:rsidRPr="00C45C0D" w:rsidRDefault="00BC3B5E"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S/N</w:t>
            </w:r>
          </w:p>
        </w:tc>
        <w:tc>
          <w:tcPr>
            <w:tcW w:w="6668" w:type="dxa"/>
          </w:tcPr>
          <w:p w14:paraId="5FD85614" w14:textId="77777777" w:rsidR="00BC3B5E" w:rsidRPr="00C45C0D" w:rsidRDefault="00BC3B5E"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Statements</w:t>
            </w:r>
          </w:p>
        </w:tc>
        <w:tc>
          <w:tcPr>
            <w:tcW w:w="992" w:type="dxa"/>
          </w:tcPr>
          <w:p w14:paraId="096B3741" w14:textId="77777777" w:rsidR="00BC3B5E" w:rsidRPr="00C45C0D" w:rsidRDefault="00BC3B5E"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Mean</w:t>
            </w:r>
          </w:p>
        </w:tc>
        <w:tc>
          <w:tcPr>
            <w:tcW w:w="1276" w:type="dxa"/>
          </w:tcPr>
          <w:p w14:paraId="713360FF" w14:textId="77777777" w:rsidR="00BC3B5E" w:rsidRPr="00C45C0D" w:rsidRDefault="00BC3B5E"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Std Dev</w:t>
            </w:r>
          </w:p>
        </w:tc>
      </w:tr>
      <w:tr w:rsidR="00E62A18" w:rsidRPr="00C45C0D" w14:paraId="62E3BE50" w14:textId="77777777" w:rsidTr="00262DEE">
        <w:tc>
          <w:tcPr>
            <w:tcW w:w="670" w:type="dxa"/>
          </w:tcPr>
          <w:p w14:paraId="05752E45"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w:t>
            </w:r>
          </w:p>
        </w:tc>
        <w:tc>
          <w:tcPr>
            <w:tcW w:w="6668" w:type="dxa"/>
          </w:tcPr>
          <w:p w14:paraId="7B7CB1C7"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Our firm encourages employees at all levels to suggest small, incremental changes to improve workflow.</w:t>
            </w:r>
          </w:p>
        </w:tc>
        <w:tc>
          <w:tcPr>
            <w:tcW w:w="992" w:type="dxa"/>
            <w:vAlign w:val="center"/>
          </w:tcPr>
          <w:p w14:paraId="79BD1FA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3.95</w:t>
            </w:r>
          </w:p>
        </w:tc>
        <w:tc>
          <w:tcPr>
            <w:tcW w:w="1276" w:type="dxa"/>
            <w:vAlign w:val="center"/>
          </w:tcPr>
          <w:p w14:paraId="6773DC9F" w14:textId="77777777" w:rsidR="00E62A18" w:rsidRPr="00C45C0D" w:rsidRDefault="004709C9"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1.00</w:t>
            </w:r>
          </w:p>
        </w:tc>
      </w:tr>
      <w:tr w:rsidR="00E62A18" w:rsidRPr="00C45C0D" w14:paraId="234650BC" w14:textId="77777777" w:rsidTr="00262DEE">
        <w:tc>
          <w:tcPr>
            <w:tcW w:w="670" w:type="dxa"/>
          </w:tcPr>
          <w:p w14:paraId="5608FB3F"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2</w:t>
            </w:r>
          </w:p>
        </w:tc>
        <w:tc>
          <w:tcPr>
            <w:tcW w:w="6668" w:type="dxa"/>
          </w:tcPr>
          <w:p w14:paraId="319B8737"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We regularly hold brainstorming sessions or "Kaizen events" to solve operational bottlenecks.</w:t>
            </w:r>
          </w:p>
        </w:tc>
        <w:tc>
          <w:tcPr>
            <w:tcW w:w="992" w:type="dxa"/>
            <w:vAlign w:val="center"/>
          </w:tcPr>
          <w:p w14:paraId="369F0EF7"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3.28</w:t>
            </w:r>
          </w:p>
        </w:tc>
        <w:tc>
          <w:tcPr>
            <w:tcW w:w="1276" w:type="dxa"/>
            <w:vAlign w:val="center"/>
          </w:tcPr>
          <w:p w14:paraId="0F0DE63C" w14:textId="77777777" w:rsidR="00E62A18" w:rsidRPr="00C45C0D" w:rsidRDefault="004709C9"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1.00</w:t>
            </w:r>
          </w:p>
        </w:tc>
      </w:tr>
      <w:tr w:rsidR="00E62A18" w:rsidRPr="00C45C0D" w14:paraId="4882D603" w14:textId="77777777" w:rsidTr="00262DEE">
        <w:tc>
          <w:tcPr>
            <w:tcW w:w="670" w:type="dxa"/>
          </w:tcPr>
          <w:p w14:paraId="5B93F3F8"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w:t>
            </w:r>
          </w:p>
        </w:tc>
        <w:tc>
          <w:tcPr>
            <w:tcW w:w="6668" w:type="dxa"/>
          </w:tcPr>
          <w:p w14:paraId="5603495C"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Process improvements are data-driven rather than based on intuition.</w:t>
            </w:r>
          </w:p>
        </w:tc>
        <w:tc>
          <w:tcPr>
            <w:tcW w:w="992" w:type="dxa"/>
            <w:vAlign w:val="center"/>
          </w:tcPr>
          <w:p w14:paraId="5722273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3.2</w:t>
            </w:r>
            <w:r w:rsidR="004709C9" w:rsidRPr="00C45C0D">
              <w:rPr>
                <w:rFonts w:ascii="Times New Roman" w:hAnsi="Times New Roman" w:cs="Times New Roman"/>
                <w:color w:val="000000"/>
                <w:sz w:val="24"/>
                <w:szCs w:val="24"/>
              </w:rPr>
              <w:t>6</w:t>
            </w:r>
          </w:p>
        </w:tc>
        <w:tc>
          <w:tcPr>
            <w:tcW w:w="1276" w:type="dxa"/>
            <w:vAlign w:val="center"/>
          </w:tcPr>
          <w:p w14:paraId="544725D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.93</w:t>
            </w:r>
          </w:p>
        </w:tc>
      </w:tr>
      <w:tr w:rsidR="00E62A18" w:rsidRPr="00C45C0D" w14:paraId="4BCEB2FA" w14:textId="77777777" w:rsidTr="00262DEE">
        <w:tc>
          <w:tcPr>
            <w:tcW w:w="670" w:type="dxa"/>
          </w:tcPr>
          <w:p w14:paraId="5E58FA1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lastRenderedPageBreak/>
              <w:t>4</w:t>
            </w:r>
          </w:p>
        </w:tc>
        <w:tc>
          <w:tcPr>
            <w:tcW w:w="6668" w:type="dxa"/>
          </w:tcPr>
          <w:p w14:paraId="167E5B3C"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Management quickly implements feasible suggestions provided by the shop-floor workers.</w:t>
            </w:r>
          </w:p>
        </w:tc>
        <w:tc>
          <w:tcPr>
            <w:tcW w:w="992" w:type="dxa"/>
            <w:vAlign w:val="center"/>
          </w:tcPr>
          <w:p w14:paraId="087EC658"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3.4</w:t>
            </w:r>
            <w:r w:rsidR="004709C9" w:rsidRPr="00C45C0D">
              <w:rPr>
                <w:rFonts w:ascii="Times New Roman" w:hAnsi="Times New Roman" w:cs="Times New Roman"/>
                <w:color w:val="000000"/>
                <w:sz w:val="24"/>
                <w:szCs w:val="24"/>
              </w:rPr>
              <w:t>8</w:t>
            </w:r>
          </w:p>
        </w:tc>
        <w:tc>
          <w:tcPr>
            <w:tcW w:w="1276" w:type="dxa"/>
            <w:vAlign w:val="center"/>
          </w:tcPr>
          <w:p w14:paraId="028BE4A1"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.9</w:t>
            </w:r>
            <w:r w:rsidR="004709C9" w:rsidRPr="00C45C0D">
              <w:rPr>
                <w:rFonts w:ascii="Times New Roman" w:hAnsi="Times New Roman" w:cs="Times New Roman"/>
                <w:color w:val="000000"/>
                <w:sz w:val="24"/>
                <w:szCs w:val="24"/>
              </w:rPr>
              <w:t>5</w:t>
            </w:r>
          </w:p>
        </w:tc>
      </w:tr>
      <w:tr w:rsidR="00E62A18" w:rsidRPr="00C45C0D" w14:paraId="3725722B" w14:textId="77777777" w:rsidTr="00262DEE">
        <w:tc>
          <w:tcPr>
            <w:tcW w:w="670" w:type="dxa"/>
          </w:tcPr>
          <w:p w14:paraId="53B50D65"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c>
          <w:tcPr>
            <w:tcW w:w="6668" w:type="dxa"/>
          </w:tcPr>
          <w:p w14:paraId="63CFADB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Grand mean </w:t>
            </w:r>
          </w:p>
        </w:tc>
        <w:tc>
          <w:tcPr>
            <w:tcW w:w="992" w:type="dxa"/>
          </w:tcPr>
          <w:p w14:paraId="31490187" w14:textId="77777777" w:rsidR="00E62A18" w:rsidRPr="00C45C0D" w:rsidRDefault="006834BA"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3.49</w:t>
            </w:r>
          </w:p>
        </w:tc>
        <w:tc>
          <w:tcPr>
            <w:tcW w:w="1276" w:type="dxa"/>
          </w:tcPr>
          <w:p w14:paraId="58CC7806"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r>
    </w:tbl>
    <w:p w14:paraId="3299BC5B" w14:textId="77777777" w:rsidR="00E62A18"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Continuous Improvement achieved a grand mean of 3.49, indicating that while there is a culture of encouraging employee suggestions (3.95), the formal structures for "Kaizen" are less robust. The lower scores for data-driven decision-making (3.26) and the frequency of structured brainstorming sessions (3.28) suggest that improvement efforts in many South-South Nigerian firms may be more reactive and informal rather than systematic. To enhance operational efficiency, these firms may need to move toward more rigorous data collection to back their improvement initiatives.</w:t>
      </w:r>
    </w:p>
    <w:p w14:paraId="4EDBB5A4" w14:textId="77777777" w:rsidR="00E15B9B" w:rsidRPr="00C45C0D" w:rsidRDefault="00E15B9B" w:rsidP="00CC778F">
      <w:pPr>
        <w:autoSpaceDE w:val="0"/>
        <w:autoSpaceDN w:val="0"/>
        <w:adjustRightInd w:val="0"/>
        <w:spacing w:after="0" w:line="360" w:lineRule="auto"/>
        <w:rPr>
          <w:rFonts w:ascii="Times New Roman" w:hAnsi="Times New Roman" w:cs="Times New Roman"/>
          <w:b/>
          <w:bCs/>
          <w:sz w:val="24"/>
          <w:szCs w:val="24"/>
        </w:rPr>
      </w:pPr>
    </w:p>
    <w:p w14:paraId="5DD43276" w14:textId="77777777" w:rsidR="00E62A18" w:rsidRPr="00C45C0D" w:rsidRDefault="000713FC"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6:  </w:t>
      </w:r>
      <w:r w:rsidR="00E62A18" w:rsidRPr="00C45C0D">
        <w:rPr>
          <w:rFonts w:ascii="Times New Roman" w:hAnsi="Times New Roman" w:cs="Times New Roman"/>
          <w:b/>
          <w:bCs/>
          <w:sz w:val="24"/>
          <w:szCs w:val="24"/>
        </w:rPr>
        <w:t xml:space="preserve">Description of </w:t>
      </w:r>
      <w:r w:rsidR="00E62A18" w:rsidRPr="00C45C0D">
        <w:rPr>
          <w:rFonts w:ascii="Times New Roman" w:hAnsi="Times New Roman" w:cs="Times New Roman"/>
          <w:b/>
          <w:bCs/>
          <w:color w:val="000000"/>
          <w:sz w:val="24"/>
          <w:szCs w:val="24"/>
        </w:rPr>
        <w:t>Operational efficiency</w:t>
      </w:r>
    </w:p>
    <w:tbl>
      <w:tblPr>
        <w:tblStyle w:val="TableGrid"/>
        <w:tblW w:w="9606" w:type="dxa"/>
        <w:tblLook w:val="04A0" w:firstRow="1" w:lastRow="0" w:firstColumn="1" w:lastColumn="0" w:noHBand="0" w:noVBand="1"/>
      </w:tblPr>
      <w:tblGrid>
        <w:gridCol w:w="670"/>
        <w:gridCol w:w="6668"/>
        <w:gridCol w:w="992"/>
        <w:gridCol w:w="1276"/>
      </w:tblGrid>
      <w:tr w:rsidR="00E62A18" w:rsidRPr="00C45C0D" w14:paraId="0A2D9F04" w14:textId="77777777" w:rsidTr="00262DEE">
        <w:tc>
          <w:tcPr>
            <w:tcW w:w="670" w:type="dxa"/>
          </w:tcPr>
          <w:p w14:paraId="30A0C99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S/N</w:t>
            </w:r>
          </w:p>
        </w:tc>
        <w:tc>
          <w:tcPr>
            <w:tcW w:w="6668" w:type="dxa"/>
          </w:tcPr>
          <w:p w14:paraId="236153F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Statements</w:t>
            </w:r>
          </w:p>
        </w:tc>
        <w:tc>
          <w:tcPr>
            <w:tcW w:w="992" w:type="dxa"/>
          </w:tcPr>
          <w:p w14:paraId="67DFA6A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Mean</w:t>
            </w:r>
          </w:p>
        </w:tc>
        <w:tc>
          <w:tcPr>
            <w:tcW w:w="1276" w:type="dxa"/>
          </w:tcPr>
          <w:p w14:paraId="0A08AEFC"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Std Dev</w:t>
            </w:r>
          </w:p>
        </w:tc>
      </w:tr>
      <w:tr w:rsidR="00E62A18" w:rsidRPr="00C45C0D" w14:paraId="1216AC0F" w14:textId="77777777" w:rsidTr="00262DEE">
        <w:tc>
          <w:tcPr>
            <w:tcW w:w="670" w:type="dxa"/>
          </w:tcPr>
          <w:p w14:paraId="133A090A"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1</w:t>
            </w:r>
          </w:p>
        </w:tc>
        <w:tc>
          <w:tcPr>
            <w:tcW w:w="6668" w:type="dxa"/>
          </w:tcPr>
          <w:p w14:paraId="34797B08"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Our production cycle time has decreased significantly following the adoption of Lean practices.</w:t>
            </w:r>
          </w:p>
        </w:tc>
        <w:tc>
          <w:tcPr>
            <w:tcW w:w="992" w:type="dxa"/>
            <w:vAlign w:val="center"/>
          </w:tcPr>
          <w:p w14:paraId="3371B6CD"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3.31</w:t>
            </w:r>
          </w:p>
        </w:tc>
        <w:tc>
          <w:tcPr>
            <w:tcW w:w="1276" w:type="dxa"/>
            <w:vAlign w:val="center"/>
          </w:tcPr>
          <w:p w14:paraId="2C7EA898"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.922</w:t>
            </w:r>
          </w:p>
        </w:tc>
      </w:tr>
      <w:tr w:rsidR="00E62A18" w:rsidRPr="00C45C0D" w14:paraId="47A9F039" w14:textId="77777777" w:rsidTr="00262DEE">
        <w:tc>
          <w:tcPr>
            <w:tcW w:w="670" w:type="dxa"/>
          </w:tcPr>
          <w:p w14:paraId="0AD370F4"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2</w:t>
            </w:r>
          </w:p>
        </w:tc>
        <w:tc>
          <w:tcPr>
            <w:tcW w:w="6668" w:type="dxa"/>
          </w:tcPr>
          <w:p w14:paraId="6CA0E846"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There is a noticeable reduction in the volume of waste and defective products.</w:t>
            </w:r>
          </w:p>
        </w:tc>
        <w:tc>
          <w:tcPr>
            <w:tcW w:w="992" w:type="dxa"/>
            <w:vAlign w:val="center"/>
          </w:tcPr>
          <w:p w14:paraId="73FBC900"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3.34</w:t>
            </w:r>
          </w:p>
        </w:tc>
        <w:tc>
          <w:tcPr>
            <w:tcW w:w="1276" w:type="dxa"/>
            <w:vAlign w:val="center"/>
          </w:tcPr>
          <w:p w14:paraId="1D5B03B5"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1.1</w:t>
            </w:r>
            <w:r w:rsidR="004709C9" w:rsidRPr="00C45C0D">
              <w:rPr>
                <w:rFonts w:ascii="Times New Roman" w:hAnsi="Times New Roman" w:cs="Times New Roman"/>
                <w:color w:val="000000"/>
                <w:sz w:val="24"/>
                <w:szCs w:val="24"/>
              </w:rPr>
              <w:t>2</w:t>
            </w:r>
          </w:p>
        </w:tc>
      </w:tr>
      <w:tr w:rsidR="00E62A18" w:rsidRPr="00C45C0D" w14:paraId="4CBC0A24" w14:textId="77777777" w:rsidTr="00262DEE">
        <w:tc>
          <w:tcPr>
            <w:tcW w:w="670" w:type="dxa"/>
          </w:tcPr>
          <w:p w14:paraId="5D71A0C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w:t>
            </w:r>
          </w:p>
        </w:tc>
        <w:tc>
          <w:tcPr>
            <w:tcW w:w="6668" w:type="dxa"/>
          </w:tcPr>
          <w:p w14:paraId="6B311B73"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Our firm consistently meets production targets without the need for excessive overtime.</w:t>
            </w:r>
          </w:p>
        </w:tc>
        <w:tc>
          <w:tcPr>
            <w:tcW w:w="992" w:type="dxa"/>
            <w:vAlign w:val="center"/>
          </w:tcPr>
          <w:p w14:paraId="55F6F6F9"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3.30</w:t>
            </w:r>
          </w:p>
        </w:tc>
        <w:tc>
          <w:tcPr>
            <w:tcW w:w="1276" w:type="dxa"/>
            <w:vAlign w:val="center"/>
          </w:tcPr>
          <w:p w14:paraId="7E6D936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1.0</w:t>
            </w:r>
            <w:r w:rsidR="004709C9" w:rsidRPr="00C45C0D">
              <w:rPr>
                <w:rFonts w:ascii="Times New Roman" w:hAnsi="Times New Roman" w:cs="Times New Roman"/>
                <w:color w:val="000000"/>
                <w:sz w:val="24"/>
                <w:szCs w:val="24"/>
              </w:rPr>
              <w:t>1</w:t>
            </w:r>
          </w:p>
        </w:tc>
      </w:tr>
      <w:tr w:rsidR="00E62A18" w:rsidRPr="00C45C0D" w14:paraId="17FFDD45" w14:textId="77777777" w:rsidTr="00262DEE">
        <w:tc>
          <w:tcPr>
            <w:tcW w:w="670" w:type="dxa"/>
          </w:tcPr>
          <w:p w14:paraId="64DDE48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4</w:t>
            </w:r>
          </w:p>
        </w:tc>
        <w:tc>
          <w:tcPr>
            <w:tcW w:w="6668" w:type="dxa"/>
          </w:tcPr>
          <w:p w14:paraId="2F9462D6" w14:textId="77777777" w:rsidR="00E62A18" w:rsidRPr="00C45C0D" w:rsidRDefault="00BD796B"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Machine downtime has been minimized, leading to smoother production flow.</w:t>
            </w:r>
          </w:p>
        </w:tc>
        <w:tc>
          <w:tcPr>
            <w:tcW w:w="992" w:type="dxa"/>
            <w:vAlign w:val="center"/>
          </w:tcPr>
          <w:p w14:paraId="6AA07F2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3.32</w:t>
            </w:r>
          </w:p>
        </w:tc>
        <w:tc>
          <w:tcPr>
            <w:tcW w:w="1276" w:type="dxa"/>
            <w:vAlign w:val="center"/>
          </w:tcPr>
          <w:p w14:paraId="2A3A41ED"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color w:val="000000"/>
                <w:sz w:val="24"/>
                <w:szCs w:val="24"/>
              </w:rPr>
              <w:t>1.0</w:t>
            </w:r>
            <w:r w:rsidR="004709C9" w:rsidRPr="00C45C0D">
              <w:rPr>
                <w:rFonts w:ascii="Times New Roman" w:hAnsi="Times New Roman" w:cs="Times New Roman"/>
                <w:color w:val="000000"/>
                <w:sz w:val="24"/>
                <w:szCs w:val="24"/>
              </w:rPr>
              <w:t>7</w:t>
            </w:r>
          </w:p>
        </w:tc>
      </w:tr>
      <w:tr w:rsidR="00E62A18" w:rsidRPr="00C45C0D" w14:paraId="1290063F" w14:textId="77777777" w:rsidTr="00262DEE">
        <w:tc>
          <w:tcPr>
            <w:tcW w:w="670" w:type="dxa"/>
          </w:tcPr>
          <w:p w14:paraId="4DD84E12"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c>
          <w:tcPr>
            <w:tcW w:w="6668" w:type="dxa"/>
          </w:tcPr>
          <w:p w14:paraId="7E37F69B"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 xml:space="preserve">Grand mean </w:t>
            </w:r>
          </w:p>
        </w:tc>
        <w:tc>
          <w:tcPr>
            <w:tcW w:w="992" w:type="dxa"/>
          </w:tcPr>
          <w:p w14:paraId="43FC91FE" w14:textId="77777777" w:rsidR="00E62A18" w:rsidRPr="00C45C0D" w:rsidRDefault="006834BA" w:rsidP="00CC778F">
            <w:pPr>
              <w:autoSpaceDE w:val="0"/>
              <w:autoSpaceDN w:val="0"/>
              <w:adjustRightInd w:val="0"/>
              <w:spacing w:line="360" w:lineRule="auto"/>
              <w:rPr>
                <w:rFonts w:ascii="Times New Roman" w:hAnsi="Times New Roman" w:cs="Times New Roman"/>
                <w:sz w:val="24"/>
                <w:szCs w:val="24"/>
              </w:rPr>
            </w:pPr>
            <w:r w:rsidRPr="00C45C0D">
              <w:rPr>
                <w:rFonts w:ascii="Times New Roman" w:hAnsi="Times New Roman" w:cs="Times New Roman"/>
                <w:sz w:val="24"/>
                <w:szCs w:val="24"/>
              </w:rPr>
              <w:t>3.32</w:t>
            </w:r>
          </w:p>
        </w:tc>
        <w:tc>
          <w:tcPr>
            <w:tcW w:w="1276" w:type="dxa"/>
          </w:tcPr>
          <w:p w14:paraId="4B799683" w14:textId="77777777" w:rsidR="00E62A18" w:rsidRPr="00C45C0D" w:rsidRDefault="00E62A18" w:rsidP="00CC778F">
            <w:pPr>
              <w:autoSpaceDE w:val="0"/>
              <w:autoSpaceDN w:val="0"/>
              <w:adjustRightInd w:val="0"/>
              <w:spacing w:line="360" w:lineRule="auto"/>
              <w:rPr>
                <w:rFonts w:ascii="Times New Roman" w:hAnsi="Times New Roman" w:cs="Times New Roman"/>
                <w:sz w:val="24"/>
                <w:szCs w:val="24"/>
              </w:rPr>
            </w:pPr>
          </w:p>
        </w:tc>
      </w:tr>
    </w:tbl>
    <w:p w14:paraId="3A4C4C85" w14:textId="77777777" w:rsidR="00E62A18" w:rsidRPr="00C45C0D" w:rsidRDefault="00E62A18" w:rsidP="00CC778F">
      <w:pPr>
        <w:autoSpaceDE w:val="0"/>
        <w:autoSpaceDN w:val="0"/>
        <w:adjustRightInd w:val="0"/>
        <w:spacing w:after="0" w:line="360" w:lineRule="auto"/>
        <w:rPr>
          <w:rFonts w:ascii="Times New Roman" w:hAnsi="Times New Roman" w:cs="Times New Roman"/>
          <w:sz w:val="24"/>
          <w:szCs w:val="24"/>
        </w:rPr>
      </w:pPr>
    </w:p>
    <w:p w14:paraId="1C20558C" w14:textId="77777777" w:rsidR="006834BA"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grand mean for Operational Efficiency stands at 3.32, which indicates a moderate level of improvement in the overall performance of manufacturing firms following the adoption of Lean practices. Interestingly, this score is lower than the grand means of the individual Lean practices (TPM, AM, and CI), suggesting that while the "Lean activities" are being performed, they have not yet fully translated into high-level operational results. The relatively consistent means across all four statements (ranging from 3.30 to 3.34) show that firms are seeing a balanced but modest gain in waste reduction, cycle time, and downtime </w:t>
      </w:r>
      <w:proofErr w:type="spellStart"/>
      <w:r w:rsidRPr="00C45C0D">
        <w:rPr>
          <w:rFonts w:ascii="Times New Roman" w:hAnsi="Times New Roman" w:cs="Times New Roman"/>
          <w:sz w:val="24"/>
          <w:szCs w:val="24"/>
        </w:rPr>
        <w:t>minim</w:t>
      </w:r>
      <w:r w:rsidR="00553FD6">
        <w:rPr>
          <w:rFonts w:ascii="Times New Roman" w:hAnsi="Times New Roman" w:cs="Times New Roman"/>
          <w:sz w:val="24"/>
          <w:szCs w:val="24"/>
        </w:rPr>
        <w:t>isa</w:t>
      </w:r>
      <w:r w:rsidRPr="00C45C0D">
        <w:rPr>
          <w:rFonts w:ascii="Times New Roman" w:hAnsi="Times New Roman" w:cs="Times New Roman"/>
          <w:sz w:val="24"/>
          <w:szCs w:val="24"/>
        </w:rPr>
        <w:t>tion</w:t>
      </w:r>
      <w:proofErr w:type="spellEnd"/>
      <w:r w:rsidRPr="00C45C0D">
        <w:rPr>
          <w:rFonts w:ascii="Times New Roman" w:hAnsi="Times New Roman" w:cs="Times New Roman"/>
          <w:sz w:val="24"/>
          <w:szCs w:val="24"/>
        </w:rPr>
        <w:t xml:space="preserve">. The lowest score (3.30) regarding the avoidance of excessive overtime suggests that even with Lean practices, firms in </w:t>
      </w:r>
      <w:r w:rsidRPr="00C45C0D">
        <w:rPr>
          <w:rFonts w:ascii="Times New Roman" w:hAnsi="Times New Roman" w:cs="Times New Roman"/>
          <w:sz w:val="24"/>
          <w:szCs w:val="24"/>
        </w:rPr>
        <w:lastRenderedPageBreak/>
        <w:t xml:space="preserve">South-South Nigeria may still be struggling with external factors—such as power instability or logistics </w:t>
      </w:r>
      <w:proofErr w:type="spellStart"/>
      <w:r w:rsidRPr="00C45C0D">
        <w:rPr>
          <w:rFonts w:ascii="Times New Roman" w:hAnsi="Times New Roman" w:cs="Times New Roman"/>
          <w:sz w:val="24"/>
          <w:szCs w:val="24"/>
        </w:rPr>
        <w:t>delaysthat</w:t>
      </w:r>
      <w:proofErr w:type="spellEnd"/>
      <w:r w:rsidRPr="00C45C0D">
        <w:rPr>
          <w:rFonts w:ascii="Times New Roman" w:hAnsi="Times New Roman" w:cs="Times New Roman"/>
          <w:sz w:val="24"/>
          <w:szCs w:val="24"/>
        </w:rPr>
        <w:t xml:space="preserve"> force them to work extra hours to meet targets.</w:t>
      </w:r>
    </w:p>
    <w:p w14:paraId="1F7E9D6D" w14:textId="77777777" w:rsidR="006834BA" w:rsidRPr="00C45C0D" w:rsidRDefault="006834BA" w:rsidP="00CC778F">
      <w:pPr>
        <w:autoSpaceDE w:val="0"/>
        <w:autoSpaceDN w:val="0"/>
        <w:adjustRightInd w:val="0"/>
        <w:spacing w:after="0" w:line="360" w:lineRule="auto"/>
        <w:jc w:val="both"/>
        <w:rPr>
          <w:rFonts w:ascii="Times New Roman" w:hAnsi="Times New Roman" w:cs="Times New Roman"/>
          <w:sz w:val="24"/>
          <w:szCs w:val="24"/>
        </w:rPr>
      </w:pPr>
      <w:r w:rsidRPr="00C45C0D">
        <w:rPr>
          <w:rFonts w:ascii="Times New Roman" w:hAnsi="Times New Roman" w:cs="Times New Roman"/>
          <w:sz w:val="24"/>
          <w:szCs w:val="24"/>
        </w:rPr>
        <w:t>Autonomous Maintenance (AM)</w:t>
      </w:r>
    </w:p>
    <w:p w14:paraId="576A0F9A" w14:textId="77777777" w:rsidR="006834BA" w:rsidRPr="00C45C0D" w:rsidRDefault="009274F2"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Preliminary Test</w:t>
      </w:r>
    </w:p>
    <w:p w14:paraId="1AE558D8" w14:textId="77777777" w:rsidR="004A6140" w:rsidRPr="00C45C0D" w:rsidRDefault="001A6CD9" w:rsidP="00CC778F">
      <w:pPr>
        <w:autoSpaceDE w:val="0"/>
        <w:autoSpaceDN w:val="0"/>
        <w:adjustRightInd w:val="0"/>
        <w:spacing w:after="0" w:line="360" w:lineRule="auto"/>
        <w:rPr>
          <w:rFonts w:ascii="Times New Roman" w:hAnsi="Times New Roman" w:cs="Times New Roman"/>
          <w:b/>
          <w:bCs/>
          <w:sz w:val="24"/>
          <w:szCs w:val="24"/>
        </w:rPr>
      </w:pPr>
      <w:r w:rsidRPr="00C45C0D">
        <w:rPr>
          <w:rFonts w:ascii="Times New Roman" w:hAnsi="Times New Roman" w:cs="Times New Roman"/>
          <w:b/>
          <w:bCs/>
          <w:sz w:val="24"/>
          <w:szCs w:val="24"/>
        </w:rPr>
        <w:t xml:space="preserve">Table </w:t>
      </w:r>
      <w:r w:rsidR="000713FC" w:rsidRPr="00C45C0D">
        <w:rPr>
          <w:rFonts w:ascii="Times New Roman" w:hAnsi="Times New Roman" w:cs="Times New Roman"/>
          <w:b/>
          <w:bCs/>
          <w:sz w:val="24"/>
          <w:szCs w:val="24"/>
        </w:rPr>
        <w:t>7</w:t>
      </w:r>
      <w:r w:rsidRPr="00C45C0D">
        <w:rPr>
          <w:rFonts w:ascii="Times New Roman" w:hAnsi="Times New Roman" w:cs="Times New Roman"/>
          <w:b/>
          <w:bCs/>
          <w:sz w:val="24"/>
          <w:szCs w:val="24"/>
        </w:rPr>
        <w:t xml:space="preserve">: </w:t>
      </w:r>
      <w:r w:rsidR="004A6140" w:rsidRPr="00C45C0D">
        <w:rPr>
          <w:rFonts w:ascii="Times New Roman" w:hAnsi="Times New Roman" w:cs="Times New Roman"/>
          <w:b/>
          <w:bCs/>
          <w:sz w:val="24"/>
          <w:szCs w:val="24"/>
        </w:rPr>
        <w:t>Correlation</w:t>
      </w:r>
    </w:p>
    <w:p w14:paraId="6B8E1E66" w14:textId="77777777" w:rsidR="00926907" w:rsidRPr="00C65EC3" w:rsidRDefault="00926907" w:rsidP="00CC778F">
      <w:pPr>
        <w:autoSpaceDE w:val="0"/>
        <w:autoSpaceDN w:val="0"/>
        <w:adjustRightInd w:val="0"/>
        <w:spacing w:after="0" w:line="360" w:lineRule="auto"/>
        <w:rPr>
          <w:rFonts w:ascii="Times New Roman" w:hAnsi="Times New Roman" w:cs="Times New Roman"/>
          <w:sz w:val="8"/>
          <w:szCs w:val="24"/>
        </w:rPr>
      </w:pPr>
    </w:p>
    <w:tbl>
      <w:tblPr>
        <w:tblW w:w="978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2126"/>
        <w:gridCol w:w="1418"/>
        <w:gridCol w:w="1417"/>
        <w:gridCol w:w="1418"/>
        <w:gridCol w:w="1559"/>
      </w:tblGrid>
      <w:tr w:rsidR="00926907" w:rsidRPr="00C45C0D" w14:paraId="5F45425C" w14:textId="77777777" w:rsidTr="004A6140">
        <w:trPr>
          <w:cantSplit/>
        </w:trPr>
        <w:tc>
          <w:tcPr>
            <w:tcW w:w="3969" w:type="dxa"/>
            <w:gridSpan w:val="2"/>
            <w:tcBorders>
              <w:top w:val="single" w:sz="16" w:space="0" w:color="000000"/>
              <w:left w:val="single" w:sz="16" w:space="0" w:color="000000"/>
              <w:bottom w:val="single" w:sz="16" w:space="0" w:color="000000"/>
              <w:right w:val="nil"/>
            </w:tcBorders>
            <w:shd w:val="clear" w:color="auto" w:fill="FFFFFF"/>
          </w:tcPr>
          <w:p w14:paraId="46311748"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418" w:type="dxa"/>
            <w:tcBorders>
              <w:top w:val="single" w:sz="16" w:space="0" w:color="000000"/>
              <w:left w:val="single" w:sz="16" w:space="0" w:color="000000"/>
              <w:bottom w:val="single" w:sz="16" w:space="0" w:color="000000"/>
            </w:tcBorders>
            <w:shd w:val="clear" w:color="auto" w:fill="FFFFFF"/>
          </w:tcPr>
          <w:p w14:paraId="6456F21B" w14:textId="77777777" w:rsidR="00926907" w:rsidRPr="00C45C0D" w:rsidRDefault="004A6140"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Total productive maintenance</w:t>
            </w:r>
          </w:p>
        </w:tc>
        <w:tc>
          <w:tcPr>
            <w:tcW w:w="1417" w:type="dxa"/>
            <w:tcBorders>
              <w:top w:val="single" w:sz="16" w:space="0" w:color="000000"/>
              <w:bottom w:val="single" w:sz="16" w:space="0" w:color="000000"/>
            </w:tcBorders>
            <w:shd w:val="clear" w:color="auto" w:fill="FFFFFF"/>
          </w:tcPr>
          <w:p w14:paraId="7692E48D" w14:textId="77777777" w:rsidR="00926907" w:rsidRPr="00C45C0D" w:rsidRDefault="004A6140"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Preventive maintenance</w:t>
            </w:r>
          </w:p>
        </w:tc>
        <w:tc>
          <w:tcPr>
            <w:tcW w:w="1418" w:type="dxa"/>
            <w:tcBorders>
              <w:top w:val="single" w:sz="16" w:space="0" w:color="000000"/>
              <w:bottom w:val="single" w:sz="16" w:space="0" w:color="000000"/>
            </w:tcBorders>
            <w:shd w:val="clear" w:color="auto" w:fill="FFFFFF"/>
          </w:tcPr>
          <w:p w14:paraId="7C56E0E4" w14:textId="77777777" w:rsidR="00926907" w:rsidRPr="00C45C0D" w:rsidRDefault="004A6140"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Autonomous maintenance</w:t>
            </w:r>
          </w:p>
        </w:tc>
        <w:tc>
          <w:tcPr>
            <w:tcW w:w="1559" w:type="dxa"/>
            <w:tcBorders>
              <w:top w:val="single" w:sz="16" w:space="0" w:color="000000"/>
              <w:bottom w:val="single" w:sz="16" w:space="0" w:color="000000"/>
            </w:tcBorders>
            <w:shd w:val="clear" w:color="auto" w:fill="FFFFFF"/>
          </w:tcPr>
          <w:p w14:paraId="2BFE8BC8" w14:textId="77777777" w:rsidR="00926907" w:rsidRPr="00C45C0D" w:rsidRDefault="004A6140"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Continuous improvement</w:t>
            </w:r>
          </w:p>
        </w:tc>
      </w:tr>
      <w:tr w:rsidR="00926907" w:rsidRPr="00C45C0D" w14:paraId="718872B9" w14:textId="77777777" w:rsidTr="004A6140">
        <w:trPr>
          <w:cantSplit/>
        </w:trPr>
        <w:tc>
          <w:tcPr>
            <w:tcW w:w="1843" w:type="dxa"/>
            <w:vMerge w:val="restart"/>
            <w:tcBorders>
              <w:top w:val="single" w:sz="16" w:space="0" w:color="000000"/>
              <w:left w:val="single" w:sz="16" w:space="0" w:color="000000"/>
              <w:bottom w:val="nil"/>
              <w:right w:val="nil"/>
            </w:tcBorders>
            <w:shd w:val="clear" w:color="auto" w:fill="FFFFFF"/>
            <w:vAlign w:val="center"/>
          </w:tcPr>
          <w:p w14:paraId="7F0FA0EE" w14:textId="77777777" w:rsidR="00926907" w:rsidRPr="00C45C0D" w:rsidRDefault="004A6140"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Total productive maintenance</w:t>
            </w:r>
          </w:p>
        </w:tc>
        <w:tc>
          <w:tcPr>
            <w:tcW w:w="2126" w:type="dxa"/>
            <w:tcBorders>
              <w:top w:val="single" w:sz="16" w:space="0" w:color="000000"/>
              <w:left w:val="nil"/>
              <w:bottom w:val="nil"/>
              <w:right w:val="single" w:sz="16" w:space="0" w:color="000000"/>
            </w:tcBorders>
            <w:shd w:val="clear" w:color="auto" w:fill="FFFFFF"/>
            <w:vAlign w:val="center"/>
          </w:tcPr>
          <w:p w14:paraId="159DBEAD"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Pearson Correlation</w:t>
            </w:r>
          </w:p>
        </w:tc>
        <w:tc>
          <w:tcPr>
            <w:tcW w:w="1418" w:type="dxa"/>
            <w:tcBorders>
              <w:top w:val="single" w:sz="16" w:space="0" w:color="000000"/>
              <w:left w:val="single" w:sz="16" w:space="0" w:color="000000"/>
              <w:bottom w:val="nil"/>
            </w:tcBorders>
            <w:shd w:val="clear" w:color="auto" w:fill="FFFFFF"/>
            <w:vAlign w:val="center"/>
          </w:tcPr>
          <w:p w14:paraId="5FA8C232"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c>
          <w:tcPr>
            <w:tcW w:w="1417" w:type="dxa"/>
            <w:tcBorders>
              <w:top w:val="single" w:sz="16" w:space="0" w:color="000000"/>
              <w:bottom w:val="nil"/>
            </w:tcBorders>
            <w:shd w:val="clear" w:color="auto" w:fill="FFFFFF"/>
            <w:vAlign w:val="center"/>
          </w:tcPr>
          <w:p w14:paraId="682EDFB6"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418" w:type="dxa"/>
            <w:tcBorders>
              <w:top w:val="single" w:sz="16" w:space="0" w:color="000000"/>
              <w:bottom w:val="nil"/>
            </w:tcBorders>
            <w:shd w:val="clear" w:color="auto" w:fill="FFFFFF"/>
            <w:vAlign w:val="center"/>
          </w:tcPr>
          <w:p w14:paraId="69494A5E"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single" w:sz="16" w:space="0" w:color="000000"/>
              <w:bottom w:val="nil"/>
            </w:tcBorders>
            <w:shd w:val="clear" w:color="auto" w:fill="FFFFFF"/>
            <w:vAlign w:val="center"/>
          </w:tcPr>
          <w:p w14:paraId="3BB6DEA7"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0DE02698" w14:textId="77777777" w:rsidTr="004A6140">
        <w:trPr>
          <w:cantSplit/>
        </w:trPr>
        <w:tc>
          <w:tcPr>
            <w:tcW w:w="1843" w:type="dxa"/>
            <w:vMerge/>
            <w:tcBorders>
              <w:top w:val="single" w:sz="16" w:space="0" w:color="000000"/>
              <w:left w:val="single" w:sz="16" w:space="0" w:color="000000"/>
              <w:bottom w:val="nil"/>
              <w:right w:val="nil"/>
            </w:tcBorders>
            <w:shd w:val="clear" w:color="auto" w:fill="FFFFFF"/>
            <w:vAlign w:val="center"/>
          </w:tcPr>
          <w:p w14:paraId="1AA61D0B"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71B4EFF5"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Sig. (2-tailed)</w:t>
            </w:r>
          </w:p>
        </w:tc>
        <w:tc>
          <w:tcPr>
            <w:tcW w:w="1418" w:type="dxa"/>
            <w:tcBorders>
              <w:top w:val="nil"/>
              <w:left w:val="single" w:sz="16" w:space="0" w:color="000000"/>
              <w:bottom w:val="nil"/>
            </w:tcBorders>
            <w:shd w:val="clear" w:color="auto" w:fill="FFFFFF"/>
          </w:tcPr>
          <w:p w14:paraId="4566765A" w14:textId="77777777" w:rsidR="00926907" w:rsidRPr="00C45C0D" w:rsidRDefault="00926907" w:rsidP="00CC778F">
            <w:pPr>
              <w:autoSpaceDE w:val="0"/>
              <w:autoSpaceDN w:val="0"/>
              <w:adjustRightInd w:val="0"/>
              <w:spacing w:after="0" w:line="360" w:lineRule="auto"/>
              <w:rPr>
                <w:rFonts w:ascii="Times New Roman" w:hAnsi="Times New Roman" w:cs="Times New Roman"/>
                <w:sz w:val="24"/>
                <w:szCs w:val="24"/>
              </w:rPr>
            </w:pPr>
          </w:p>
        </w:tc>
        <w:tc>
          <w:tcPr>
            <w:tcW w:w="1417" w:type="dxa"/>
            <w:tcBorders>
              <w:top w:val="nil"/>
              <w:bottom w:val="nil"/>
            </w:tcBorders>
            <w:shd w:val="clear" w:color="auto" w:fill="FFFFFF"/>
            <w:vAlign w:val="center"/>
          </w:tcPr>
          <w:p w14:paraId="06D7275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418" w:type="dxa"/>
            <w:tcBorders>
              <w:top w:val="nil"/>
              <w:bottom w:val="nil"/>
            </w:tcBorders>
            <w:shd w:val="clear" w:color="auto" w:fill="FFFFFF"/>
            <w:vAlign w:val="center"/>
          </w:tcPr>
          <w:p w14:paraId="070D5435"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nil"/>
              <w:bottom w:val="nil"/>
            </w:tcBorders>
            <w:shd w:val="clear" w:color="auto" w:fill="FFFFFF"/>
            <w:vAlign w:val="center"/>
          </w:tcPr>
          <w:p w14:paraId="256424AF"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2F646FA1" w14:textId="77777777" w:rsidTr="004A6140">
        <w:trPr>
          <w:cantSplit/>
        </w:trPr>
        <w:tc>
          <w:tcPr>
            <w:tcW w:w="1843" w:type="dxa"/>
            <w:vMerge/>
            <w:tcBorders>
              <w:top w:val="single" w:sz="16" w:space="0" w:color="000000"/>
              <w:left w:val="single" w:sz="16" w:space="0" w:color="000000"/>
              <w:bottom w:val="nil"/>
              <w:right w:val="nil"/>
            </w:tcBorders>
            <w:shd w:val="clear" w:color="auto" w:fill="FFFFFF"/>
            <w:vAlign w:val="center"/>
          </w:tcPr>
          <w:p w14:paraId="6B35409A"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74FC344D"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N</w:t>
            </w:r>
          </w:p>
        </w:tc>
        <w:tc>
          <w:tcPr>
            <w:tcW w:w="1418" w:type="dxa"/>
            <w:tcBorders>
              <w:top w:val="nil"/>
              <w:left w:val="single" w:sz="16" w:space="0" w:color="000000"/>
              <w:bottom w:val="nil"/>
            </w:tcBorders>
            <w:shd w:val="clear" w:color="auto" w:fill="FFFFFF"/>
            <w:vAlign w:val="center"/>
          </w:tcPr>
          <w:p w14:paraId="0A6F5E98"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7" w:type="dxa"/>
            <w:tcBorders>
              <w:top w:val="nil"/>
              <w:bottom w:val="nil"/>
            </w:tcBorders>
            <w:shd w:val="clear" w:color="auto" w:fill="FFFFFF"/>
            <w:vAlign w:val="center"/>
          </w:tcPr>
          <w:p w14:paraId="6D8CA0FE"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418" w:type="dxa"/>
            <w:tcBorders>
              <w:top w:val="nil"/>
              <w:bottom w:val="nil"/>
            </w:tcBorders>
            <w:shd w:val="clear" w:color="auto" w:fill="FFFFFF"/>
            <w:vAlign w:val="center"/>
          </w:tcPr>
          <w:p w14:paraId="47091DD2"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nil"/>
              <w:bottom w:val="nil"/>
            </w:tcBorders>
            <w:shd w:val="clear" w:color="auto" w:fill="FFFFFF"/>
            <w:vAlign w:val="center"/>
          </w:tcPr>
          <w:p w14:paraId="43C9CA58"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199E2D40" w14:textId="77777777" w:rsidTr="004A6140">
        <w:trPr>
          <w:cantSplit/>
        </w:trPr>
        <w:tc>
          <w:tcPr>
            <w:tcW w:w="1843" w:type="dxa"/>
            <w:vMerge w:val="restart"/>
            <w:tcBorders>
              <w:top w:val="nil"/>
              <w:left w:val="single" w:sz="16" w:space="0" w:color="000000"/>
              <w:bottom w:val="nil"/>
              <w:right w:val="nil"/>
            </w:tcBorders>
            <w:shd w:val="clear" w:color="auto" w:fill="FFFFFF"/>
            <w:vAlign w:val="center"/>
          </w:tcPr>
          <w:p w14:paraId="3B1B4F47" w14:textId="77777777" w:rsidR="00926907" w:rsidRPr="00C45C0D" w:rsidRDefault="004A6140"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Preventive maintenance</w:t>
            </w:r>
          </w:p>
        </w:tc>
        <w:tc>
          <w:tcPr>
            <w:tcW w:w="2126" w:type="dxa"/>
            <w:tcBorders>
              <w:top w:val="nil"/>
              <w:left w:val="nil"/>
              <w:bottom w:val="nil"/>
              <w:right w:val="single" w:sz="16" w:space="0" w:color="000000"/>
            </w:tcBorders>
            <w:shd w:val="clear" w:color="auto" w:fill="FFFFFF"/>
            <w:vAlign w:val="center"/>
          </w:tcPr>
          <w:p w14:paraId="21BD1DD4"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Pearson Correlation</w:t>
            </w:r>
          </w:p>
        </w:tc>
        <w:tc>
          <w:tcPr>
            <w:tcW w:w="1418" w:type="dxa"/>
            <w:tcBorders>
              <w:top w:val="nil"/>
              <w:left w:val="single" w:sz="16" w:space="0" w:color="000000"/>
              <w:bottom w:val="nil"/>
            </w:tcBorders>
            <w:shd w:val="clear" w:color="auto" w:fill="FFFFFF"/>
            <w:vAlign w:val="center"/>
          </w:tcPr>
          <w:p w14:paraId="6F2E08FB"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.067</w:t>
            </w:r>
          </w:p>
        </w:tc>
        <w:tc>
          <w:tcPr>
            <w:tcW w:w="1417" w:type="dxa"/>
            <w:tcBorders>
              <w:top w:val="nil"/>
              <w:bottom w:val="nil"/>
            </w:tcBorders>
            <w:shd w:val="clear" w:color="auto" w:fill="FFFFFF"/>
            <w:vAlign w:val="center"/>
          </w:tcPr>
          <w:p w14:paraId="541B8383"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c>
          <w:tcPr>
            <w:tcW w:w="1418" w:type="dxa"/>
            <w:tcBorders>
              <w:top w:val="nil"/>
              <w:bottom w:val="nil"/>
            </w:tcBorders>
            <w:shd w:val="clear" w:color="auto" w:fill="FFFFFF"/>
            <w:vAlign w:val="center"/>
          </w:tcPr>
          <w:p w14:paraId="3E911C05"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nil"/>
              <w:bottom w:val="nil"/>
            </w:tcBorders>
            <w:shd w:val="clear" w:color="auto" w:fill="FFFFFF"/>
            <w:vAlign w:val="center"/>
          </w:tcPr>
          <w:p w14:paraId="5FECC714"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554F2B00" w14:textId="77777777" w:rsidTr="004A6140">
        <w:trPr>
          <w:cantSplit/>
        </w:trPr>
        <w:tc>
          <w:tcPr>
            <w:tcW w:w="1843" w:type="dxa"/>
            <w:vMerge/>
            <w:tcBorders>
              <w:top w:val="nil"/>
              <w:left w:val="single" w:sz="16" w:space="0" w:color="000000"/>
              <w:bottom w:val="nil"/>
              <w:right w:val="nil"/>
            </w:tcBorders>
            <w:shd w:val="clear" w:color="auto" w:fill="FFFFFF"/>
            <w:vAlign w:val="center"/>
          </w:tcPr>
          <w:p w14:paraId="643AA1B3"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385A4BBC"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Sig. (2-tailed)</w:t>
            </w:r>
          </w:p>
        </w:tc>
        <w:tc>
          <w:tcPr>
            <w:tcW w:w="1418" w:type="dxa"/>
            <w:tcBorders>
              <w:top w:val="nil"/>
              <w:left w:val="single" w:sz="16" w:space="0" w:color="000000"/>
              <w:bottom w:val="nil"/>
            </w:tcBorders>
            <w:shd w:val="clear" w:color="auto" w:fill="FFFFFF"/>
            <w:vAlign w:val="center"/>
          </w:tcPr>
          <w:p w14:paraId="7B1840DD"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.234</w:t>
            </w:r>
          </w:p>
        </w:tc>
        <w:tc>
          <w:tcPr>
            <w:tcW w:w="1417" w:type="dxa"/>
            <w:tcBorders>
              <w:top w:val="nil"/>
              <w:bottom w:val="nil"/>
            </w:tcBorders>
            <w:shd w:val="clear" w:color="auto" w:fill="FFFFFF"/>
          </w:tcPr>
          <w:p w14:paraId="6C7D48C2" w14:textId="77777777" w:rsidR="00926907" w:rsidRPr="00C45C0D" w:rsidRDefault="00926907" w:rsidP="00CC778F">
            <w:pPr>
              <w:autoSpaceDE w:val="0"/>
              <w:autoSpaceDN w:val="0"/>
              <w:adjustRightInd w:val="0"/>
              <w:spacing w:after="0" w:line="360" w:lineRule="auto"/>
              <w:rPr>
                <w:rFonts w:ascii="Times New Roman" w:hAnsi="Times New Roman" w:cs="Times New Roman"/>
                <w:sz w:val="24"/>
                <w:szCs w:val="24"/>
              </w:rPr>
            </w:pPr>
          </w:p>
        </w:tc>
        <w:tc>
          <w:tcPr>
            <w:tcW w:w="1418" w:type="dxa"/>
            <w:tcBorders>
              <w:top w:val="nil"/>
              <w:bottom w:val="nil"/>
            </w:tcBorders>
            <w:shd w:val="clear" w:color="auto" w:fill="FFFFFF"/>
            <w:vAlign w:val="center"/>
          </w:tcPr>
          <w:p w14:paraId="1D5D18A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nil"/>
              <w:bottom w:val="nil"/>
            </w:tcBorders>
            <w:shd w:val="clear" w:color="auto" w:fill="FFFFFF"/>
            <w:vAlign w:val="center"/>
          </w:tcPr>
          <w:p w14:paraId="1787F1AD"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26087179" w14:textId="77777777" w:rsidTr="004A6140">
        <w:trPr>
          <w:cantSplit/>
        </w:trPr>
        <w:tc>
          <w:tcPr>
            <w:tcW w:w="1843" w:type="dxa"/>
            <w:vMerge/>
            <w:tcBorders>
              <w:top w:val="nil"/>
              <w:left w:val="single" w:sz="16" w:space="0" w:color="000000"/>
              <w:bottom w:val="nil"/>
              <w:right w:val="nil"/>
            </w:tcBorders>
            <w:shd w:val="clear" w:color="auto" w:fill="FFFFFF"/>
            <w:vAlign w:val="center"/>
          </w:tcPr>
          <w:p w14:paraId="59317ED5"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5ADB976E"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N</w:t>
            </w:r>
          </w:p>
        </w:tc>
        <w:tc>
          <w:tcPr>
            <w:tcW w:w="1418" w:type="dxa"/>
            <w:tcBorders>
              <w:top w:val="nil"/>
              <w:left w:val="single" w:sz="16" w:space="0" w:color="000000"/>
              <w:bottom w:val="nil"/>
            </w:tcBorders>
            <w:shd w:val="clear" w:color="auto" w:fill="FFFFFF"/>
            <w:vAlign w:val="center"/>
          </w:tcPr>
          <w:p w14:paraId="354D3FF0"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7" w:type="dxa"/>
            <w:tcBorders>
              <w:top w:val="nil"/>
              <w:bottom w:val="nil"/>
            </w:tcBorders>
            <w:shd w:val="clear" w:color="auto" w:fill="FFFFFF"/>
            <w:vAlign w:val="center"/>
          </w:tcPr>
          <w:p w14:paraId="6F9AA005"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8" w:type="dxa"/>
            <w:tcBorders>
              <w:top w:val="nil"/>
              <w:bottom w:val="nil"/>
            </w:tcBorders>
            <w:shd w:val="clear" w:color="auto" w:fill="FFFFFF"/>
            <w:vAlign w:val="center"/>
          </w:tcPr>
          <w:p w14:paraId="19F9C4BF"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559" w:type="dxa"/>
            <w:tcBorders>
              <w:top w:val="nil"/>
              <w:bottom w:val="nil"/>
            </w:tcBorders>
            <w:shd w:val="clear" w:color="auto" w:fill="FFFFFF"/>
            <w:vAlign w:val="center"/>
          </w:tcPr>
          <w:p w14:paraId="1DFDA0A4"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1A3D2812" w14:textId="77777777" w:rsidTr="004A6140">
        <w:trPr>
          <w:cantSplit/>
        </w:trPr>
        <w:tc>
          <w:tcPr>
            <w:tcW w:w="1843" w:type="dxa"/>
            <w:vMerge w:val="restart"/>
            <w:tcBorders>
              <w:top w:val="nil"/>
              <w:left w:val="single" w:sz="16" w:space="0" w:color="000000"/>
              <w:bottom w:val="nil"/>
              <w:right w:val="nil"/>
            </w:tcBorders>
            <w:shd w:val="clear" w:color="auto" w:fill="FFFFFF"/>
            <w:vAlign w:val="center"/>
          </w:tcPr>
          <w:p w14:paraId="2CF5E3C8" w14:textId="77777777" w:rsidR="00926907" w:rsidRPr="00C45C0D" w:rsidRDefault="004A6140"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Autonomous maintenance</w:t>
            </w:r>
          </w:p>
        </w:tc>
        <w:tc>
          <w:tcPr>
            <w:tcW w:w="2126" w:type="dxa"/>
            <w:tcBorders>
              <w:top w:val="nil"/>
              <w:left w:val="nil"/>
              <w:bottom w:val="nil"/>
              <w:right w:val="single" w:sz="16" w:space="0" w:color="000000"/>
            </w:tcBorders>
            <w:shd w:val="clear" w:color="auto" w:fill="FFFFFF"/>
            <w:vAlign w:val="center"/>
          </w:tcPr>
          <w:p w14:paraId="70304BAA"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Pearson Correlation</w:t>
            </w:r>
          </w:p>
        </w:tc>
        <w:tc>
          <w:tcPr>
            <w:tcW w:w="1418" w:type="dxa"/>
            <w:tcBorders>
              <w:top w:val="nil"/>
              <w:left w:val="single" w:sz="16" w:space="0" w:color="000000"/>
              <w:bottom w:val="nil"/>
            </w:tcBorders>
            <w:shd w:val="clear" w:color="auto" w:fill="FFFFFF"/>
            <w:vAlign w:val="center"/>
          </w:tcPr>
          <w:p w14:paraId="07D3BB10"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.004</w:t>
            </w:r>
          </w:p>
        </w:tc>
        <w:tc>
          <w:tcPr>
            <w:tcW w:w="1417" w:type="dxa"/>
            <w:tcBorders>
              <w:top w:val="nil"/>
              <w:bottom w:val="nil"/>
            </w:tcBorders>
            <w:shd w:val="clear" w:color="auto" w:fill="FFFFFF"/>
            <w:vAlign w:val="center"/>
          </w:tcPr>
          <w:p w14:paraId="60BC037E"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.322</w:t>
            </w:r>
            <w:r w:rsidRPr="00C45C0D">
              <w:rPr>
                <w:rFonts w:ascii="Times New Roman" w:hAnsi="Times New Roman" w:cs="Times New Roman"/>
                <w:color w:val="000000"/>
                <w:sz w:val="24"/>
                <w:szCs w:val="24"/>
                <w:vertAlign w:val="superscript"/>
              </w:rPr>
              <w:t>**</w:t>
            </w:r>
          </w:p>
        </w:tc>
        <w:tc>
          <w:tcPr>
            <w:tcW w:w="1418" w:type="dxa"/>
            <w:tcBorders>
              <w:top w:val="nil"/>
              <w:bottom w:val="nil"/>
            </w:tcBorders>
            <w:shd w:val="clear" w:color="auto" w:fill="FFFFFF"/>
            <w:vAlign w:val="center"/>
          </w:tcPr>
          <w:p w14:paraId="27DED8D5"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c>
          <w:tcPr>
            <w:tcW w:w="1559" w:type="dxa"/>
            <w:tcBorders>
              <w:top w:val="nil"/>
              <w:bottom w:val="nil"/>
            </w:tcBorders>
            <w:shd w:val="clear" w:color="auto" w:fill="FFFFFF"/>
            <w:vAlign w:val="center"/>
          </w:tcPr>
          <w:p w14:paraId="2B3137F9"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0ABAAECC" w14:textId="77777777" w:rsidTr="004A6140">
        <w:trPr>
          <w:cantSplit/>
        </w:trPr>
        <w:tc>
          <w:tcPr>
            <w:tcW w:w="1843" w:type="dxa"/>
            <w:vMerge/>
            <w:tcBorders>
              <w:top w:val="nil"/>
              <w:left w:val="single" w:sz="16" w:space="0" w:color="000000"/>
              <w:bottom w:val="nil"/>
              <w:right w:val="nil"/>
            </w:tcBorders>
            <w:shd w:val="clear" w:color="auto" w:fill="FFFFFF"/>
            <w:vAlign w:val="center"/>
          </w:tcPr>
          <w:p w14:paraId="3737017F"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54413F80"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Sig. (2-tailed)</w:t>
            </w:r>
          </w:p>
        </w:tc>
        <w:tc>
          <w:tcPr>
            <w:tcW w:w="1418" w:type="dxa"/>
            <w:tcBorders>
              <w:top w:val="nil"/>
              <w:left w:val="single" w:sz="16" w:space="0" w:color="000000"/>
              <w:bottom w:val="nil"/>
            </w:tcBorders>
            <w:shd w:val="clear" w:color="auto" w:fill="FFFFFF"/>
            <w:vAlign w:val="center"/>
          </w:tcPr>
          <w:p w14:paraId="662DED96"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.442</w:t>
            </w:r>
          </w:p>
        </w:tc>
        <w:tc>
          <w:tcPr>
            <w:tcW w:w="1417" w:type="dxa"/>
            <w:tcBorders>
              <w:top w:val="nil"/>
              <w:bottom w:val="nil"/>
            </w:tcBorders>
            <w:shd w:val="clear" w:color="auto" w:fill="FFFFFF"/>
            <w:vAlign w:val="center"/>
          </w:tcPr>
          <w:p w14:paraId="0B007667"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.000</w:t>
            </w:r>
          </w:p>
        </w:tc>
        <w:tc>
          <w:tcPr>
            <w:tcW w:w="1418" w:type="dxa"/>
            <w:tcBorders>
              <w:top w:val="nil"/>
              <w:bottom w:val="nil"/>
            </w:tcBorders>
            <w:shd w:val="clear" w:color="auto" w:fill="FFFFFF"/>
          </w:tcPr>
          <w:p w14:paraId="2BCAF7E7" w14:textId="77777777" w:rsidR="00926907" w:rsidRPr="00C45C0D" w:rsidRDefault="00926907" w:rsidP="00CC778F">
            <w:pPr>
              <w:autoSpaceDE w:val="0"/>
              <w:autoSpaceDN w:val="0"/>
              <w:adjustRightInd w:val="0"/>
              <w:spacing w:after="0" w:line="360" w:lineRule="auto"/>
              <w:rPr>
                <w:rFonts w:ascii="Times New Roman" w:hAnsi="Times New Roman" w:cs="Times New Roman"/>
                <w:sz w:val="24"/>
                <w:szCs w:val="24"/>
              </w:rPr>
            </w:pPr>
          </w:p>
        </w:tc>
        <w:tc>
          <w:tcPr>
            <w:tcW w:w="1559" w:type="dxa"/>
            <w:tcBorders>
              <w:top w:val="nil"/>
              <w:bottom w:val="nil"/>
            </w:tcBorders>
            <w:shd w:val="clear" w:color="auto" w:fill="FFFFFF"/>
            <w:vAlign w:val="center"/>
          </w:tcPr>
          <w:p w14:paraId="24953262"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02ED83DA" w14:textId="77777777" w:rsidTr="004A6140">
        <w:trPr>
          <w:cantSplit/>
        </w:trPr>
        <w:tc>
          <w:tcPr>
            <w:tcW w:w="1843" w:type="dxa"/>
            <w:vMerge/>
            <w:tcBorders>
              <w:top w:val="nil"/>
              <w:left w:val="single" w:sz="16" w:space="0" w:color="000000"/>
              <w:bottom w:val="nil"/>
              <w:right w:val="nil"/>
            </w:tcBorders>
            <w:shd w:val="clear" w:color="auto" w:fill="FFFFFF"/>
            <w:vAlign w:val="center"/>
          </w:tcPr>
          <w:p w14:paraId="36D08FBE"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7A27385F"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N</w:t>
            </w:r>
          </w:p>
        </w:tc>
        <w:tc>
          <w:tcPr>
            <w:tcW w:w="1418" w:type="dxa"/>
            <w:tcBorders>
              <w:top w:val="nil"/>
              <w:left w:val="single" w:sz="16" w:space="0" w:color="000000"/>
              <w:bottom w:val="nil"/>
            </w:tcBorders>
            <w:shd w:val="clear" w:color="auto" w:fill="FFFFFF"/>
            <w:vAlign w:val="center"/>
          </w:tcPr>
          <w:p w14:paraId="4DAA983C"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7" w:type="dxa"/>
            <w:tcBorders>
              <w:top w:val="nil"/>
              <w:bottom w:val="nil"/>
            </w:tcBorders>
            <w:shd w:val="clear" w:color="auto" w:fill="FFFFFF"/>
            <w:vAlign w:val="center"/>
          </w:tcPr>
          <w:p w14:paraId="249F1C3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8" w:type="dxa"/>
            <w:tcBorders>
              <w:top w:val="nil"/>
              <w:bottom w:val="nil"/>
            </w:tcBorders>
            <w:shd w:val="clear" w:color="auto" w:fill="FFFFFF"/>
            <w:vAlign w:val="center"/>
          </w:tcPr>
          <w:p w14:paraId="070A9C2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559" w:type="dxa"/>
            <w:tcBorders>
              <w:top w:val="nil"/>
              <w:bottom w:val="nil"/>
            </w:tcBorders>
            <w:shd w:val="clear" w:color="auto" w:fill="FFFFFF"/>
            <w:vAlign w:val="center"/>
          </w:tcPr>
          <w:p w14:paraId="3D15A87C"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926907" w:rsidRPr="00C45C0D" w14:paraId="5EB5F460" w14:textId="77777777" w:rsidTr="004A6140">
        <w:trPr>
          <w:cantSplit/>
        </w:trPr>
        <w:tc>
          <w:tcPr>
            <w:tcW w:w="1843" w:type="dxa"/>
            <w:vMerge w:val="restart"/>
            <w:tcBorders>
              <w:top w:val="nil"/>
              <w:left w:val="single" w:sz="16" w:space="0" w:color="000000"/>
              <w:bottom w:val="nil"/>
              <w:right w:val="nil"/>
            </w:tcBorders>
            <w:shd w:val="clear" w:color="auto" w:fill="FFFFFF"/>
            <w:vAlign w:val="center"/>
          </w:tcPr>
          <w:p w14:paraId="6CE7FDC3" w14:textId="77777777" w:rsidR="00926907" w:rsidRPr="00C45C0D" w:rsidRDefault="004A6140"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Continuous improvement</w:t>
            </w:r>
          </w:p>
        </w:tc>
        <w:tc>
          <w:tcPr>
            <w:tcW w:w="2126" w:type="dxa"/>
            <w:tcBorders>
              <w:top w:val="nil"/>
              <w:left w:val="nil"/>
              <w:bottom w:val="nil"/>
              <w:right w:val="single" w:sz="16" w:space="0" w:color="000000"/>
            </w:tcBorders>
            <w:shd w:val="clear" w:color="auto" w:fill="FFFFFF"/>
            <w:vAlign w:val="center"/>
          </w:tcPr>
          <w:p w14:paraId="1AFF0B32"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Pearson Correlation</w:t>
            </w:r>
          </w:p>
        </w:tc>
        <w:tc>
          <w:tcPr>
            <w:tcW w:w="1418" w:type="dxa"/>
            <w:tcBorders>
              <w:top w:val="nil"/>
              <w:left w:val="single" w:sz="16" w:space="0" w:color="000000"/>
              <w:bottom w:val="nil"/>
            </w:tcBorders>
            <w:shd w:val="clear" w:color="auto" w:fill="FFFFFF"/>
            <w:vAlign w:val="center"/>
          </w:tcPr>
          <w:p w14:paraId="455D3031"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.003</w:t>
            </w:r>
          </w:p>
        </w:tc>
        <w:tc>
          <w:tcPr>
            <w:tcW w:w="1417" w:type="dxa"/>
            <w:tcBorders>
              <w:top w:val="nil"/>
              <w:bottom w:val="nil"/>
            </w:tcBorders>
            <w:shd w:val="clear" w:color="auto" w:fill="FFFFFF"/>
            <w:vAlign w:val="center"/>
          </w:tcPr>
          <w:p w14:paraId="230E9607"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.113</w:t>
            </w:r>
            <w:r w:rsidRPr="00C45C0D">
              <w:rPr>
                <w:rFonts w:ascii="Times New Roman" w:hAnsi="Times New Roman" w:cs="Times New Roman"/>
                <w:color w:val="000000"/>
                <w:sz w:val="24"/>
                <w:szCs w:val="24"/>
                <w:vertAlign w:val="superscript"/>
              </w:rPr>
              <w:t>*</w:t>
            </w:r>
          </w:p>
        </w:tc>
        <w:tc>
          <w:tcPr>
            <w:tcW w:w="1418" w:type="dxa"/>
            <w:tcBorders>
              <w:top w:val="nil"/>
              <w:bottom w:val="nil"/>
            </w:tcBorders>
            <w:shd w:val="clear" w:color="auto" w:fill="FFFFFF"/>
            <w:vAlign w:val="center"/>
          </w:tcPr>
          <w:p w14:paraId="019E564D"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.027</w:t>
            </w:r>
          </w:p>
        </w:tc>
        <w:tc>
          <w:tcPr>
            <w:tcW w:w="1559" w:type="dxa"/>
            <w:tcBorders>
              <w:top w:val="nil"/>
              <w:bottom w:val="nil"/>
            </w:tcBorders>
            <w:shd w:val="clear" w:color="auto" w:fill="FFFFFF"/>
            <w:vAlign w:val="center"/>
          </w:tcPr>
          <w:p w14:paraId="32616D96"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r>
      <w:tr w:rsidR="00926907" w:rsidRPr="00C45C0D" w14:paraId="43197568" w14:textId="77777777" w:rsidTr="004A6140">
        <w:trPr>
          <w:cantSplit/>
        </w:trPr>
        <w:tc>
          <w:tcPr>
            <w:tcW w:w="1843" w:type="dxa"/>
            <w:vMerge/>
            <w:tcBorders>
              <w:top w:val="nil"/>
              <w:left w:val="single" w:sz="16" w:space="0" w:color="000000"/>
              <w:bottom w:val="nil"/>
              <w:right w:val="nil"/>
            </w:tcBorders>
            <w:shd w:val="clear" w:color="auto" w:fill="FFFFFF"/>
            <w:vAlign w:val="center"/>
          </w:tcPr>
          <w:p w14:paraId="056CE6E6"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nil"/>
              <w:right w:val="single" w:sz="16" w:space="0" w:color="000000"/>
            </w:tcBorders>
            <w:shd w:val="clear" w:color="auto" w:fill="FFFFFF"/>
            <w:vAlign w:val="center"/>
          </w:tcPr>
          <w:p w14:paraId="3DE2C372"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Sig. (2-tailed)</w:t>
            </w:r>
          </w:p>
        </w:tc>
        <w:tc>
          <w:tcPr>
            <w:tcW w:w="1418" w:type="dxa"/>
            <w:tcBorders>
              <w:top w:val="nil"/>
              <w:left w:val="single" w:sz="16" w:space="0" w:color="000000"/>
              <w:bottom w:val="nil"/>
            </w:tcBorders>
            <w:shd w:val="clear" w:color="auto" w:fill="FFFFFF"/>
            <w:vAlign w:val="center"/>
          </w:tcPr>
          <w:p w14:paraId="3F70C79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.359</w:t>
            </w:r>
          </w:p>
        </w:tc>
        <w:tc>
          <w:tcPr>
            <w:tcW w:w="1417" w:type="dxa"/>
            <w:tcBorders>
              <w:top w:val="nil"/>
              <w:bottom w:val="nil"/>
            </w:tcBorders>
            <w:shd w:val="clear" w:color="auto" w:fill="FFFFFF"/>
            <w:vAlign w:val="center"/>
          </w:tcPr>
          <w:p w14:paraId="64A63AF5"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.046</w:t>
            </w:r>
          </w:p>
        </w:tc>
        <w:tc>
          <w:tcPr>
            <w:tcW w:w="1418" w:type="dxa"/>
            <w:tcBorders>
              <w:top w:val="nil"/>
              <w:bottom w:val="nil"/>
            </w:tcBorders>
            <w:shd w:val="clear" w:color="auto" w:fill="FFFFFF"/>
            <w:vAlign w:val="center"/>
          </w:tcPr>
          <w:p w14:paraId="5830A4F1"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.634</w:t>
            </w:r>
          </w:p>
        </w:tc>
        <w:tc>
          <w:tcPr>
            <w:tcW w:w="1559" w:type="dxa"/>
            <w:tcBorders>
              <w:top w:val="nil"/>
              <w:bottom w:val="nil"/>
            </w:tcBorders>
            <w:shd w:val="clear" w:color="auto" w:fill="FFFFFF"/>
          </w:tcPr>
          <w:p w14:paraId="5D348685" w14:textId="77777777" w:rsidR="00926907" w:rsidRPr="00C45C0D" w:rsidRDefault="00926907" w:rsidP="00CC778F">
            <w:pPr>
              <w:autoSpaceDE w:val="0"/>
              <w:autoSpaceDN w:val="0"/>
              <w:adjustRightInd w:val="0"/>
              <w:spacing w:after="0" w:line="360" w:lineRule="auto"/>
              <w:rPr>
                <w:rFonts w:ascii="Times New Roman" w:hAnsi="Times New Roman" w:cs="Times New Roman"/>
                <w:sz w:val="24"/>
                <w:szCs w:val="24"/>
              </w:rPr>
            </w:pPr>
          </w:p>
        </w:tc>
      </w:tr>
      <w:tr w:rsidR="00926907" w:rsidRPr="00C45C0D" w14:paraId="4A7ED59A" w14:textId="77777777" w:rsidTr="004A6140">
        <w:trPr>
          <w:cantSplit/>
        </w:trPr>
        <w:tc>
          <w:tcPr>
            <w:tcW w:w="1843" w:type="dxa"/>
            <w:vMerge/>
            <w:tcBorders>
              <w:top w:val="nil"/>
              <w:left w:val="single" w:sz="16" w:space="0" w:color="000000"/>
              <w:bottom w:val="single" w:sz="4" w:space="0" w:color="auto"/>
              <w:right w:val="nil"/>
            </w:tcBorders>
            <w:shd w:val="clear" w:color="auto" w:fill="FFFFFF"/>
            <w:vAlign w:val="center"/>
          </w:tcPr>
          <w:p w14:paraId="42B9EF7F" w14:textId="77777777" w:rsidR="00926907" w:rsidRPr="00C45C0D" w:rsidRDefault="00926907" w:rsidP="00CC778F">
            <w:pPr>
              <w:autoSpaceDE w:val="0"/>
              <w:autoSpaceDN w:val="0"/>
              <w:adjustRightInd w:val="0"/>
              <w:spacing w:after="0" w:line="360" w:lineRule="auto"/>
              <w:rPr>
                <w:rFonts w:ascii="Times New Roman" w:hAnsi="Times New Roman" w:cs="Times New Roman"/>
                <w:color w:val="000000"/>
                <w:sz w:val="24"/>
                <w:szCs w:val="24"/>
              </w:rPr>
            </w:pPr>
          </w:p>
        </w:tc>
        <w:tc>
          <w:tcPr>
            <w:tcW w:w="2126" w:type="dxa"/>
            <w:tcBorders>
              <w:top w:val="nil"/>
              <w:left w:val="nil"/>
              <w:bottom w:val="single" w:sz="4" w:space="0" w:color="auto"/>
              <w:right w:val="single" w:sz="16" w:space="0" w:color="000000"/>
            </w:tcBorders>
            <w:shd w:val="clear" w:color="auto" w:fill="FFFFFF"/>
            <w:vAlign w:val="center"/>
          </w:tcPr>
          <w:p w14:paraId="7225B75F" w14:textId="77777777" w:rsidR="00926907" w:rsidRPr="00C45C0D" w:rsidRDefault="0092690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N</w:t>
            </w:r>
          </w:p>
        </w:tc>
        <w:tc>
          <w:tcPr>
            <w:tcW w:w="1418" w:type="dxa"/>
            <w:tcBorders>
              <w:top w:val="nil"/>
              <w:left w:val="single" w:sz="16" w:space="0" w:color="000000"/>
              <w:bottom w:val="single" w:sz="4" w:space="0" w:color="auto"/>
            </w:tcBorders>
            <w:shd w:val="clear" w:color="auto" w:fill="FFFFFF"/>
            <w:vAlign w:val="center"/>
          </w:tcPr>
          <w:p w14:paraId="2BF8A85B"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7" w:type="dxa"/>
            <w:tcBorders>
              <w:top w:val="nil"/>
              <w:bottom w:val="single" w:sz="4" w:space="0" w:color="auto"/>
            </w:tcBorders>
            <w:shd w:val="clear" w:color="auto" w:fill="FFFFFF"/>
            <w:vAlign w:val="center"/>
          </w:tcPr>
          <w:p w14:paraId="7D5F73D0"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418" w:type="dxa"/>
            <w:tcBorders>
              <w:top w:val="nil"/>
              <w:bottom w:val="single" w:sz="4" w:space="0" w:color="auto"/>
            </w:tcBorders>
            <w:shd w:val="clear" w:color="auto" w:fill="FFFFFF"/>
            <w:vAlign w:val="center"/>
          </w:tcPr>
          <w:p w14:paraId="51EADAB6"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c>
          <w:tcPr>
            <w:tcW w:w="1559" w:type="dxa"/>
            <w:tcBorders>
              <w:top w:val="nil"/>
              <w:bottom w:val="single" w:sz="4" w:space="0" w:color="auto"/>
            </w:tcBorders>
            <w:shd w:val="clear" w:color="auto" w:fill="FFFFFF"/>
            <w:vAlign w:val="center"/>
          </w:tcPr>
          <w:p w14:paraId="39D5648A" w14:textId="77777777" w:rsidR="00926907" w:rsidRPr="00C45C0D" w:rsidRDefault="0092690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313</w:t>
            </w:r>
          </w:p>
        </w:tc>
      </w:tr>
    </w:tbl>
    <w:p w14:paraId="7ED55C1E" w14:textId="77777777" w:rsidR="009274F2" w:rsidRPr="00C45C0D" w:rsidRDefault="009274F2" w:rsidP="00CC778F">
      <w:pPr>
        <w:spacing w:line="360" w:lineRule="auto"/>
        <w:rPr>
          <w:rFonts w:ascii="Times New Roman" w:hAnsi="Times New Roman" w:cs="Times New Roman"/>
          <w:sz w:val="24"/>
          <w:szCs w:val="24"/>
        </w:rPr>
      </w:pPr>
      <w:r w:rsidRPr="00C45C0D">
        <w:rPr>
          <w:rFonts w:ascii="Times New Roman" w:hAnsi="Times New Roman" w:cs="Times New Roman"/>
          <w:sz w:val="24"/>
          <w:szCs w:val="24"/>
        </w:rPr>
        <w:t>**. Correlation is significant at the 0.01 level (2-tailed); *. Correlation is significant at the 0.05 level (2-tailed).</w:t>
      </w:r>
    </w:p>
    <w:p w14:paraId="5A3BEFAC" w14:textId="77777777" w:rsidR="009274F2" w:rsidRPr="00C45C0D" w:rsidRDefault="009274F2"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correlation matrix reveals that the independent variables (Lean practices) generally have weak and non-significant relationships with one another, with a few notable exceptions. Preventive Maintenance shows a statistically significant, positive moderate correlation with Autonomous Maintenance (r = 0.322, p &lt; 0.01) and a weak but significant correlation with Continuous Improvement (r = 0.113, p &lt; 0.05). Regarding multicollinearity, there is no evidence of this problem in the data. Multicollinearity typically occurs when independent variables are highly correlated (usually r &gt; 0.7 or 0.8); in this dataset, the highest correlation coefficient is only 0.322. This suggests that each Lean practice provides distinct information to the model, and </w:t>
      </w:r>
      <w:r w:rsidRPr="00C45C0D">
        <w:rPr>
          <w:rFonts w:ascii="Times New Roman" w:hAnsi="Times New Roman" w:cs="Times New Roman"/>
          <w:sz w:val="24"/>
          <w:szCs w:val="24"/>
        </w:rPr>
        <w:lastRenderedPageBreak/>
        <w:t>the variance inflation factor (VIF) is likely to be well within the acceptable threshold (close to 1.0), ensuring that the upcoming regression analysis will yield stable and reliable estimates for the individual effects of each practice on operational efficiency.</w:t>
      </w:r>
    </w:p>
    <w:p w14:paraId="48666E3A" w14:textId="77777777" w:rsidR="001A6CD9" w:rsidRPr="00C45C0D" w:rsidRDefault="001A6CD9"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Collinearity Diagnostics</w:t>
      </w:r>
    </w:p>
    <w:p w14:paraId="1C9F919F" w14:textId="77777777" w:rsidR="001A6CD9" w:rsidRPr="00C45C0D" w:rsidRDefault="001A6CD9" w:rsidP="004D6772">
      <w:pPr>
        <w:spacing w:line="360" w:lineRule="auto"/>
        <w:ind w:left="1440"/>
        <w:jc w:val="both"/>
        <w:rPr>
          <w:rFonts w:ascii="Times New Roman" w:hAnsi="Times New Roman" w:cs="Times New Roman"/>
          <w:b/>
          <w:bCs/>
          <w:sz w:val="24"/>
          <w:szCs w:val="24"/>
        </w:rPr>
      </w:pPr>
      <w:r w:rsidRPr="00C45C0D">
        <w:rPr>
          <w:rFonts w:ascii="Times New Roman" w:hAnsi="Times New Roman" w:cs="Times New Roman"/>
          <w:b/>
          <w:bCs/>
          <w:sz w:val="24"/>
          <w:szCs w:val="24"/>
        </w:rPr>
        <w:t xml:space="preserve">Table </w:t>
      </w:r>
      <w:r w:rsidR="000713FC" w:rsidRPr="00C45C0D">
        <w:rPr>
          <w:rFonts w:ascii="Times New Roman" w:hAnsi="Times New Roman" w:cs="Times New Roman"/>
          <w:b/>
          <w:bCs/>
          <w:sz w:val="24"/>
          <w:szCs w:val="24"/>
        </w:rPr>
        <w:t>8</w:t>
      </w:r>
      <w:r w:rsidRPr="00C45C0D">
        <w:rPr>
          <w:rFonts w:ascii="Times New Roman" w:hAnsi="Times New Roman" w:cs="Times New Roman"/>
          <w:b/>
          <w:bCs/>
          <w:sz w:val="24"/>
          <w:szCs w:val="24"/>
        </w:rPr>
        <w:t xml:space="preserve">: Collinearity </w:t>
      </w:r>
    </w:p>
    <w:tbl>
      <w:tblPr>
        <w:tblW w:w="5579" w:type="dxa"/>
        <w:tblInd w:w="19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3261"/>
        <w:gridCol w:w="1142"/>
        <w:gridCol w:w="1034"/>
      </w:tblGrid>
      <w:tr w:rsidR="006E31B7" w:rsidRPr="00C45C0D" w14:paraId="0D85A55F" w14:textId="77777777" w:rsidTr="004D6772">
        <w:trPr>
          <w:cantSplit/>
          <w:trHeight w:val="365"/>
        </w:trPr>
        <w:tc>
          <w:tcPr>
            <w:tcW w:w="3403" w:type="dxa"/>
            <w:gridSpan w:val="2"/>
            <w:vMerge w:val="restart"/>
            <w:tcBorders>
              <w:top w:val="single" w:sz="16" w:space="0" w:color="000000"/>
              <w:left w:val="single" w:sz="16" w:space="0" w:color="000000"/>
              <w:bottom w:val="nil"/>
              <w:right w:val="nil"/>
            </w:tcBorders>
            <w:shd w:val="clear" w:color="auto" w:fill="FFFFFF"/>
          </w:tcPr>
          <w:p w14:paraId="30A23F7A"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bookmarkStart w:id="2" w:name="_Hlk208164440"/>
            <w:r w:rsidRPr="00C45C0D">
              <w:rPr>
                <w:rFonts w:ascii="Times New Roman" w:hAnsi="Times New Roman" w:cs="Times New Roman"/>
                <w:color w:val="000000"/>
                <w:sz w:val="24"/>
                <w:szCs w:val="24"/>
              </w:rPr>
              <w:t>Model</w:t>
            </w:r>
          </w:p>
        </w:tc>
        <w:tc>
          <w:tcPr>
            <w:tcW w:w="2176" w:type="dxa"/>
            <w:gridSpan w:val="2"/>
            <w:tcBorders>
              <w:top w:val="single" w:sz="16" w:space="0" w:color="000000"/>
            </w:tcBorders>
            <w:shd w:val="clear" w:color="auto" w:fill="FFFFFF"/>
          </w:tcPr>
          <w:p w14:paraId="5B6A066F" w14:textId="77777777" w:rsidR="006E31B7" w:rsidRPr="00C45C0D" w:rsidRDefault="006E31B7"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Collinearity Statistics</w:t>
            </w:r>
          </w:p>
        </w:tc>
      </w:tr>
      <w:tr w:rsidR="006E31B7" w:rsidRPr="00C45C0D" w14:paraId="13F54960" w14:textId="77777777" w:rsidTr="004D6772">
        <w:trPr>
          <w:cantSplit/>
          <w:trHeight w:val="158"/>
        </w:trPr>
        <w:tc>
          <w:tcPr>
            <w:tcW w:w="3403" w:type="dxa"/>
            <w:gridSpan w:val="2"/>
            <w:vMerge/>
            <w:tcBorders>
              <w:top w:val="single" w:sz="16" w:space="0" w:color="000000"/>
              <w:left w:val="single" w:sz="16" w:space="0" w:color="000000"/>
              <w:bottom w:val="nil"/>
              <w:right w:val="nil"/>
            </w:tcBorders>
            <w:shd w:val="clear" w:color="auto" w:fill="FFFFFF"/>
          </w:tcPr>
          <w:p w14:paraId="5B25E735" w14:textId="77777777" w:rsidR="006E31B7" w:rsidRPr="00C45C0D" w:rsidRDefault="006E31B7" w:rsidP="00CC778F">
            <w:pPr>
              <w:autoSpaceDE w:val="0"/>
              <w:autoSpaceDN w:val="0"/>
              <w:adjustRightInd w:val="0"/>
              <w:spacing w:after="0" w:line="360" w:lineRule="auto"/>
              <w:rPr>
                <w:rFonts w:ascii="Times New Roman" w:hAnsi="Times New Roman" w:cs="Times New Roman"/>
                <w:color w:val="000000"/>
                <w:sz w:val="24"/>
                <w:szCs w:val="24"/>
              </w:rPr>
            </w:pPr>
          </w:p>
        </w:tc>
        <w:tc>
          <w:tcPr>
            <w:tcW w:w="1142" w:type="dxa"/>
            <w:tcBorders>
              <w:bottom w:val="single" w:sz="16" w:space="0" w:color="000000"/>
            </w:tcBorders>
            <w:shd w:val="clear" w:color="auto" w:fill="FFFFFF"/>
          </w:tcPr>
          <w:p w14:paraId="5823B0D9" w14:textId="77777777" w:rsidR="006E31B7" w:rsidRPr="00C45C0D" w:rsidRDefault="006E31B7"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Tolerance</w:t>
            </w:r>
          </w:p>
        </w:tc>
        <w:tc>
          <w:tcPr>
            <w:tcW w:w="1034" w:type="dxa"/>
            <w:tcBorders>
              <w:bottom w:val="single" w:sz="16" w:space="0" w:color="000000"/>
              <w:right w:val="single" w:sz="16" w:space="0" w:color="000000"/>
            </w:tcBorders>
            <w:shd w:val="clear" w:color="auto" w:fill="FFFFFF"/>
          </w:tcPr>
          <w:p w14:paraId="6C445171" w14:textId="77777777" w:rsidR="006E31B7" w:rsidRPr="00C45C0D" w:rsidRDefault="006E31B7"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VIF</w:t>
            </w:r>
          </w:p>
        </w:tc>
      </w:tr>
      <w:tr w:rsidR="006E31B7" w:rsidRPr="00C45C0D" w14:paraId="7E67141F" w14:textId="77777777" w:rsidTr="004D6772">
        <w:trPr>
          <w:cantSplit/>
          <w:trHeight w:val="340"/>
        </w:trPr>
        <w:tc>
          <w:tcPr>
            <w:tcW w:w="142" w:type="dxa"/>
            <w:vMerge w:val="restart"/>
            <w:tcBorders>
              <w:top w:val="single" w:sz="16" w:space="0" w:color="000000"/>
              <w:left w:val="single" w:sz="16" w:space="0" w:color="000000"/>
              <w:bottom w:val="single" w:sz="16" w:space="0" w:color="000000"/>
              <w:right w:val="nil"/>
            </w:tcBorders>
            <w:shd w:val="clear" w:color="auto" w:fill="FFFFFF"/>
            <w:vAlign w:val="center"/>
          </w:tcPr>
          <w:p w14:paraId="440C9BF3"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261" w:type="dxa"/>
            <w:tcBorders>
              <w:top w:val="single" w:sz="16" w:space="0" w:color="000000"/>
              <w:left w:val="nil"/>
              <w:bottom w:val="nil"/>
              <w:right w:val="single" w:sz="16" w:space="0" w:color="000000"/>
            </w:tcBorders>
            <w:shd w:val="clear" w:color="auto" w:fill="FFFFFF"/>
            <w:vAlign w:val="center"/>
          </w:tcPr>
          <w:p w14:paraId="32C79C55"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(Constant)</w:t>
            </w:r>
          </w:p>
        </w:tc>
        <w:tc>
          <w:tcPr>
            <w:tcW w:w="1142" w:type="dxa"/>
            <w:tcBorders>
              <w:top w:val="single" w:sz="16" w:space="0" w:color="000000"/>
              <w:bottom w:val="nil"/>
            </w:tcBorders>
            <w:shd w:val="clear" w:color="auto" w:fill="FFFFFF"/>
          </w:tcPr>
          <w:p w14:paraId="2EC547AA" w14:textId="77777777" w:rsidR="006E31B7" w:rsidRPr="00C45C0D" w:rsidRDefault="006E31B7" w:rsidP="00CC778F">
            <w:pPr>
              <w:autoSpaceDE w:val="0"/>
              <w:autoSpaceDN w:val="0"/>
              <w:adjustRightInd w:val="0"/>
              <w:spacing w:after="0" w:line="360" w:lineRule="auto"/>
              <w:rPr>
                <w:rFonts w:ascii="Times New Roman" w:hAnsi="Times New Roman" w:cs="Times New Roman"/>
                <w:sz w:val="24"/>
                <w:szCs w:val="24"/>
              </w:rPr>
            </w:pPr>
          </w:p>
        </w:tc>
        <w:tc>
          <w:tcPr>
            <w:tcW w:w="1034" w:type="dxa"/>
            <w:tcBorders>
              <w:top w:val="single" w:sz="16" w:space="0" w:color="000000"/>
              <w:bottom w:val="nil"/>
              <w:right w:val="single" w:sz="16" w:space="0" w:color="000000"/>
            </w:tcBorders>
            <w:shd w:val="clear" w:color="auto" w:fill="FFFFFF"/>
          </w:tcPr>
          <w:p w14:paraId="615B15FA" w14:textId="77777777" w:rsidR="006E31B7" w:rsidRPr="00C45C0D" w:rsidRDefault="006E31B7" w:rsidP="00CC778F">
            <w:pPr>
              <w:autoSpaceDE w:val="0"/>
              <w:autoSpaceDN w:val="0"/>
              <w:adjustRightInd w:val="0"/>
              <w:spacing w:after="0" w:line="360" w:lineRule="auto"/>
              <w:rPr>
                <w:rFonts w:ascii="Times New Roman" w:hAnsi="Times New Roman" w:cs="Times New Roman"/>
                <w:sz w:val="24"/>
                <w:szCs w:val="24"/>
              </w:rPr>
            </w:pPr>
          </w:p>
        </w:tc>
      </w:tr>
      <w:tr w:rsidR="006E31B7" w:rsidRPr="00C45C0D" w14:paraId="4458A3D4" w14:textId="77777777" w:rsidTr="004D6772">
        <w:trPr>
          <w:cantSplit/>
          <w:trHeight w:val="158"/>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14:paraId="537BF693" w14:textId="77777777" w:rsidR="006E31B7" w:rsidRPr="00C45C0D" w:rsidRDefault="006E31B7" w:rsidP="00CC778F">
            <w:pPr>
              <w:autoSpaceDE w:val="0"/>
              <w:autoSpaceDN w:val="0"/>
              <w:adjustRightInd w:val="0"/>
              <w:spacing w:after="0" w:line="360" w:lineRule="auto"/>
              <w:rPr>
                <w:rFonts w:ascii="Times New Roman" w:hAnsi="Times New Roman" w:cs="Times New Roman"/>
                <w:sz w:val="24"/>
                <w:szCs w:val="24"/>
              </w:rPr>
            </w:pPr>
          </w:p>
        </w:tc>
        <w:tc>
          <w:tcPr>
            <w:tcW w:w="3261" w:type="dxa"/>
            <w:tcBorders>
              <w:top w:val="nil"/>
              <w:left w:val="nil"/>
              <w:bottom w:val="nil"/>
              <w:right w:val="single" w:sz="16" w:space="0" w:color="000000"/>
            </w:tcBorders>
            <w:shd w:val="clear" w:color="auto" w:fill="FFFFFF"/>
            <w:vAlign w:val="center"/>
          </w:tcPr>
          <w:p w14:paraId="55AF556B"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Total productive maintenance</w:t>
            </w:r>
          </w:p>
        </w:tc>
        <w:tc>
          <w:tcPr>
            <w:tcW w:w="1142" w:type="dxa"/>
            <w:tcBorders>
              <w:top w:val="nil"/>
              <w:bottom w:val="nil"/>
            </w:tcBorders>
            <w:shd w:val="clear" w:color="auto" w:fill="FFFFFF"/>
            <w:vAlign w:val="center"/>
          </w:tcPr>
          <w:p w14:paraId="426CD8EA" w14:textId="77777777" w:rsidR="006E31B7" w:rsidRPr="00C45C0D" w:rsidRDefault="00A90655"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6E31B7" w:rsidRPr="00C45C0D">
              <w:rPr>
                <w:rFonts w:ascii="Times New Roman" w:hAnsi="Times New Roman" w:cs="Times New Roman"/>
                <w:color w:val="000000"/>
                <w:sz w:val="24"/>
                <w:szCs w:val="24"/>
              </w:rPr>
              <w:t>.988</w:t>
            </w:r>
          </w:p>
        </w:tc>
        <w:tc>
          <w:tcPr>
            <w:tcW w:w="1034" w:type="dxa"/>
            <w:tcBorders>
              <w:top w:val="nil"/>
              <w:bottom w:val="nil"/>
              <w:right w:val="single" w:sz="16" w:space="0" w:color="000000"/>
            </w:tcBorders>
            <w:shd w:val="clear" w:color="auto" w:fill="FFFFFF"/>
            <w:vAlign w:val="center"/>
          </w:tcPr>
          <w:p w14:paraId="64CA6A30" w14:textId="77777777" w:rsidR="006E31B7" w:rsidRPr="00C45C0D" w:rsidRDefault="006E31B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1.012</w:t>
            </w:r>
          </w:p>
        </w:tc>
      </w:tr>
      <w:tr w:rsidR="006E31B7" w:rsidRPr="00C45C0D" w14:paraId="58958E93" w14:textId="77777777" w:rsidTr="004D6772">
        <w:trPr>
          <w:cantSplit/>
          <w:trHeight w:val="158"/>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14:paraId="1791E78A" w14:textId="77777777" w:rsidR="006E31B7" w:rsidRPr="00C45C0D" w:rsidRDefault="006E31B7" w:rsidP="00CC778F">
            <w:pPr>
              <w:autoSpaceDE w:val="0"/>
              <w:autoSpaceDN w:val="0"/>
              <w:adjustRightInd w:val="0"/>
              <w:spacing w:after="0" w:line="360" w:lineRule="auto"/>
              <w:rPr>
                <w:rFonts w:ascii="Times New Roman" w:hAnsi="Times New Roman" w:cs="Times New Roman"/>
                <w:color w:val="000000"/>
                <w:sz w:val="24"/>
                <w:szCs w:val="24"/>
              </w:rPr>
            </w:pPr>
          </w:p>
        </w:tc>
        <w:tc>
          <w:tcPr>
            <w:tcW w:w="3261" w:type="dxa"/>
            <w:tcBorders>
              <w:top w:val="nil"/>
              <w:left w:val="nil"/>
              <w:bottom w:val="nil"/>
              <w:right w:val="single" w:sz="16" w:space="0" w:color="000000"/>
            </w:tcBorders>
            <w:shd w:val="clear" w:color="auto" w:fill="FFFFFF"/>
            <w:vAlign w:val="center"/>
          </w:tcPr>
          <w:p w14:paraId="536C65B5"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Preventive maintenance</w:t>
            </w:r>
          </w:p>
        </w:tc>
        <w:tc>
          <w:tcPr>
            <w:tcW w:w="1142" w:type="dxa"/>
            <w:tcBorders>
              <w:top w:val="nil"/>
              <w:bottom w:val="nil"/>
            </w:tcBorders>
            <w:shd w:val="clear" w:color="auto" w:fill="FFFFFF"/>
            <w:vAlign w:val="center"/>
          </w:tcPr>
          <w:p w14:paraId="0086C306" w14:textId="77777777" w:rsidR="006E31B7" w:rsidRPr="00C45C0D" w:rsidRDefault="00A90655"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6E31B7" w:rsidRPr="00C45C0D">
              <w:rPr>
                <w:rFonts w:ascii="Times New Roman" w:hAnsi="Times New Roman" w:cs="Times New Roman"/>
                <w:color w:val="000000"/>
                <w:sz w:val="24"/>
                <w:szCs w:val="24"/>
              </w:rPr>
              <w:t>.874</w:t>
            </w:r>
          </w:p>
        </w:tc>
        <w:tc>
          <w:tcPr>
            <w:tcW w:w="1034" w:type="dxa"/>
            <w:tcBorders>
              <w:top w:val="nil"/>
              <w:bottom w:val="nil"/>
              <w:right w:val="single" w:sz="16" w:space="0" w:color="000000"/>
            </w:tcBorders>
            <w:shd w:val="clear" w:color="auto" w:fill="FFFFFF"/>
            <w:vAlign w:val="center"/>
          </w:tcPr>
          <w:p w14:paraId="4CF470BB" w14:textId="77777777" w:rsidR="006E31B7" w:rsidRPr="00C45C0D" w:rsidRDefault="006E31B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1.145</w:t>
            </w:r>
          </w:p>
        </w:tc>
      </w:tr>
      <w:bookmarkEnd w:id="2"/>
      <w:tr w:rsidR="006E31B7" w:rsidRPr="00C45C0D" w14:paraId="0044D40C" w14:textId="77777777" w:rsidTr="004D6772">
        <w:trPr>
          <w:cantSplit/>
          <w:trHeight w:val="158"/>
        </w:trPr>
        <w:tc>
          <w:tcPr>
            <w:tcW w:w="142" w:type="dxa"/>
            <w:vMerge/>
            <w:tcBorders>
              <w:top w:val="single" w:sz="16" w:space="0" w:color="000000"/>
              <w:left w:val="single" w:sz="16" w:space="0" w:color="000000"/>
              <w:bottom w:val="single" w:sz="16" w:space="0" w:color="000000"/>
              <w:right w:val="nil"/>
            </w:tcBorders>
            <w:shd w:val="clear" w:color="auto" w:fill="FFFFFF"/>
            <w:vAlign w:val="center"/>
          </w:tcPr>
          <w:p w14:paraId="7C8B7E22" w14:textId="77777777" w:rsidR="006E31B7" w:rsidRPr="00C45C0D" w:rsidRDefault="006E31B7" w:rsidP="00CC778F">
            <w:pPr>
              <w:autoSpaceDE w:val="0"/>
              <w:autoSpaceDN w:val="0"/>
              <w:adjustRightInd w:val="0"/>
              <w:spacing w:after="0" w:line="360" w:lineRule="auto"/>
              <w:rPr>
                <w:rFonts w:ascii="Times New Roman" w:hAnsi="Times New Roman" w:cs="Times New Roman"/>
                <w:color w:val="000000"/>
                <w:sz w:val="24"/>
                <w:szCs w:val="24"/>
              </w:rPr>
            </w:pPr>
          </w:p>
        </w:tc>
        <w:tc>
          <w:tcPr>
            <w:tcW w:w="3261" w:type="dxa"/>
            <w:tcBorders>
              <w:top w:val="nil"/>
              <w:left w:val="nil"/>
              <w:bottom w:val="nil"/>
              <w:right w:val="single" w:sz="16" w:space="0" w:color="000000"/>
            </w:tcBorders>
            <w:shd w:val="clear" w:color="auto" w:fill="FFFFFF"/>
            <w:vAlign w:val="center"/>
          </w:tcPr>
          <w:p w14:paraId="0E72CB4D"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Autonomous maintenance</w:t>
            </w:r>
          </w:p>
        </w:tc>
        <w:tc>
          <w:tcPr>
            <w:tcW w:w="1142" w:type="dxa"/>
            <w:tcBorders>
              <w:top w:val="nil"/>
              <w:bottom w:val="nil"/>
            </w:tcBorders>
            <w:shd w:val="clear" w:color="auto" w:fill="FFFFFF"/>
            <w:vAlign w:val="center"/>
          </w:tcPr>
          <w:p w14:paraId="64EE00A4" w14:textId="77777777" w:rsidR="006E31B7" w:rsidRPr="00C45C0D" w:rsidRDefault="00A90655"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6E31B7" w:rsidRPr="00C45C0D">
              <w:rPr>
                <w:rFonts w:ascii="Times New Roman" w:hAnsi="Times New Roman" w:cs="Times New Roman"/>
                <w:color w:val="000000"/>
                <w:sz w:val="24"/>
                <w:szCs w:val="24"/>
              </w:rPr>
              <w:t>.432</w:t>
            </w:r>
          </w:p>
        </w:tc>
        <w:tc>
          <w:tcPr>
            <w:tcW w:w="1034" w:type="dxa"/>
            <w:tcBorders>
              <w:top w:val="nil"/>
              <w:bottom w:val="nil"/>
              <w:right w:val="single" w:sz="16" w:space="0" w:color="000000"/>
            </w:tcBorders>
            <w:shd w:val="clear" w:color="auto" w:fill="FFFFFF"/>
            <w:vAlign w:val="center"/>
          </w:tcPr>
          <w:p w14:paraId="199B9236" w14:textId="77777777" w:rsidR="006E31B7" w:rsidRPr="00C45C0D" w:rsidRDefault="006E31B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2.316</w:t>
            </w:r>
          </w:p>
        </w:tc>
      </w:tr>
      <w:tr w:rsidR="006E31B7" w:rsidRPr="00C45C0D" w14:paraId="4561086E" w14:textId="77777777" w:rsidTr="004D6772">
        <w:trPr>
          <w:cantSplit/>
          <w:trHeight w:val="158"/>
        </w:trPr>
        <w:tc>
          <w:tcPr>
            <w:tcW w:w="142" w:type="dxa"/>
            <w:vMerge/>
            <w:tcBorders>
              <w:top w:val="single" w:sz="16" w:space="0" w:color="000000"/>
              <w:left w:val="single" w:sz="16" w:space="0" w:color="000000"/>
              <w:bottom w:val="single" w:sz="4" w:space="0" w:color="auto"/>
              <w:right w:val="nil"/>
            </w:tcBorders>
            <w:shd w:val="clear" w:color="auto" w:fill="FFFFFF"/>
            <w:vAlign w:val="center"/>
          </w:tcPr>
          <w:p w14:paraId="6B878D33" w14:textId="77777777" w:rsidR="006E31B7" w:rsidRPr="00C45C0D" w:rsidRDefault="006E31B7" w:rsidP="00CC778F">
            <w:pPr>
              <w:autoSpaceDE w:val="0"/>
              <w:autoSpaceDN w:val="0"/>
              <w:adjustRightInd w:val="0"/>
              <w:spacing w:after="0" w:line="360" w:lineRule="auto"/>
              <w:rPr>
                <w:rFonts w:ascii="Times New Roman" w:hAnsi="Times New Roman" w:cs="Times New Roman"/>
                <w:color w:val="000000"/>
                <w:sz w:val="24"/>
                <w:szCs w:val="24"/>
              </w:rPr>
            </w:pPr>
          </w:p>
        </w:tc>
        <w:tc>
          <w:tcPr>
            <w:tcW w:w="3261" w:type="dxa"/>
            <w:tcBorders>
              <w:top w:val="nil"/>
              <w:left w:val="nil"/>
              <w:bottom w:val="single" w:sz="4" w:space="0" w:color="auto"/>
              <w:right w:val="single" w:sz="16" w:space="0" w:color="000000"/>
            </w:tcBorders>
            <w:shd w:val="clear" w:color="auto" w:fill="FFFFFF"/>
            <w:vAlign w:val="center"/>
          </w:tcPr>
          <w:p w14:paraId="4A40CA40" w14:textId="77777777" w:rsidR="006E31B7" w:rsidRPr="00C45C0D" w:rsidRDefault="006E31B7"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Continuous improvement</w:t>
            </w:r>
          </w:p>
        </w:tc>
        <w:tc>
          <w:tcPr>
            <w:tcW w:w="1142" w:type="dxa"/>
            <w:tcBorders>
              <w:top w:val="nil"/>
              <w:bottom w:val="single" w:sz="4" w:space="0" w:color="auto"/>
            </w:tcBorders>
            <w:shd w:val="clear" w:color="auto" w:fill="FFFFFF"/>
            <w:vAlign w:val="center"/>
          </w:tcPr>
          <w:p w14:paraId="329BD0B1" w14:textId="77777777" w:rsidR="006E31B7" w:rsidRPr="00C45C0D" w:rsidRDefault="00A90655"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006E31B7" w:rsidRPr="00C45C0D">
              <w:rPr>
                <w:rFonts w:ascii="Times New Roman" w:hAnsi="Times New Roman" w:cs="Times New Roman"/>
                <w:color w:val="000000"/>
                <w:sz w:val="24"/>
                <w:szCs w:val="24"/>
              </w:rPr>
              <w:t>.422</w:t>
            </w:r>
          </w:p>
        </w:tc>
        <w:tc>
          <w:tcPr>
            <w:tcW w:w="1034" w:type="dxa"/>
            <w:tcBorders>
              <w:top w:val="nil"/>
              <w:bottom w:val="single" w:sz="4" w:space="0" w:color="auto"/>
              <w:right w:val="single" w:sz="16" w:space="0" w:color="000000"/>
            </w:tcBorders>
            <w:shd w:val="clear" w:color="auto" w:fill="FFFFFF"/>
            <w:vAlign w:val="center"/>
          </w:tcPr>
          <w:p w14:paraId="1EA1EF2B" w14:textId="77777777" w:rsidR="006E31B7" w:rsidRPr="00C45C0D" w:rsidRDefault="006E31B7"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2.369</w:t>
            </w:r>
          </w:p>
        </w:tc>
      </w:tr>
    </w:tbl>
    <w:p w14:paraId="368D4C90" w14:textId="77777777" w:rsidR="006E31B7" w:rsidRPr="00C45C0D" w:rsidRDefault="006E31B7" w:rsidP="00CC778F">
      <w:pPr>
        <w:autoSpaceDE w:val="0"/>
        <w:autoSpaceDN w:val="0"/>
        <w:adjustRightInd w:val="0"/>
        <w:spacing w:after="0" w:line="360" w:lineRule="auto"/>
        <w:rPr>
          <w:rFonts w:ascii="Times New Roman" w:hAnsi="Times New Roman" w:cs="Times New Roman"/>
          <w:sz w:val="24"/>
          <w:szCs w:val="24"/>
        </w:rPr>
      </w:pPr>
    </w:p>
    <w:p w14:paraId="65BEF9AA" w14:textId="77777777" w:rsidR="009274F2" w:rsidRPr="00C45C0D" w:rsidRDefault="006E31B7" w:rsidP="00CC778F">
      <w:pPr>
        <w:spacing w:line="360" w:lineRule="auto"/>
        <w:jc w:val="both"/>
        <w:rPr>
          <w:rFonts w:ascii="Times New Roman" w:hAnsi="Times New Roman" w:cs="Times New Roman"/>
          <w:color w:val="000000"/>
          <w:sz w:val="24"/>
          <w:szCs w:val="24"/>
        </w:rPr>
      </w:pPr>
      <w:r w:rsidRPr="00C45C0D">
        <w:rPr>
          <w:rFonts w:ascii="Times New Roman" w:hAnsi="Times New Roman" w:cs="Times New Roman"/>
          <w:color w:val="000000"/>
          <w:sz w:val="24"/>
          <w:szCs w:val="24"/>
        </w:rPr>
        <w:t>The collinearity statistics confirm that the model is free from problematic multicollinearity, as all variables fall well within the established thresholds for statistical integrity. Specifically, the Variance Inflation Factor (VIF) values range from 1.012 to 2.369, which are significantly below the common cutoff of 10.0 (or even the more stringent cutoff of 5.0), indicating that the independent variables are not overly redundant. Similarly, the Tolerance values are all above 0.10, with the lowest being .422 for Continuous Improvement, suggesting that a substantial portion of the variance in each Lean practice is unique and not explained by the other variables in the model. Consequently, the regression coefficients can be considered stable and reliable for determining the individual impact of TPM, PM, AM, and CI on the operational efficiency of manufacturing firms in South-South Nigeria.</w:t>
      </w:r>
    </w:p>
    <w:p w14:paraId="6A7CE84A" w14:textId="77777777" w:rsidR="004D6772" w:rsidRDefault="004D6772" w:rsidP="00CC778F">
      <w:pPr>
        <w:spacing w:line="360" w:lineRule="auto"/>
        <w:jc w:val="both"/>
        <w:rPr>
          <w:rFonts w:ascii="Times New Roman" w:hAnsi="Times New Roman" w:cs="Times New Roman"/>
          <w:b/>
          <w:bCs/>
          <w:color w:val="000000"/>
          <w:sz w:val="24"/>
          <w:szCs w:val="24"/>
        </w:rPr>
      </w:pPr>
    </w:p>
    <w:p w14:paraId="54E8508C" w14:textId="77777777" w:rsidR="004D6772" w:rsidRDefault="004D6772" w:rsidP="00CC778F">
      <w:pPr>
        <w:spacing w:line="360" w:lineRule="auto"/>
        <w:jc w:val="both"/>
        <w:rPr>
          <w:rFonts w:ascii="Times New Roman" w:hAnsi="Times New Roman" w:cs="Times New Roman"/>
          <w:b/>
          <w:bCs/>
          <w:color w:val="000000"/>
          <w:sz w:val="24"/>
          <w:szCs w:val="24"/>
        </w:rPr>
      </w:pPr>
    </w:p>
    <w:p w14:paraId="6F66F9C0" w14:textId="77777777" w:rsidR="004D6772" w:rsidRDefault="004D6772" w:rsidP="00CC778F">
      <w:pPr>
        <w:spacing w:line="360" w:lineRule="auto"/>
        <w:jc w:val="both"/>
        <w:rPr>
          <w:rFonts w:ascii="Times New Roman" w:hAnsi="Times New Roman" w:cs="Times New Roman"/>
          <w:b/>
          <w:bCs/>
          <w:color w:val="000000"/>
          <w:sz w:val="24"/>
          <w:szCs w:val="24"/>
        </w:rPr>
      </w:pPr>
    </w:p>
    <w:p w14:paraId="5C88345B" w14:textId="77777777" w:rsidR="00684F9A" w:rsidRPr="00C45C0D" w:rsidRDefault="00684F9A" w:rsidP="00CC778F">
      <w:pPr>
        <w:spacing w:line="360" w:lineRule="auto"/>
        <w:jc w:val="both"/>
        <w:rPr>
          <w:rFonts w:ascii="Times New Roman" w:hAnsi="Times New Roman" w:cs="Times New Roman"/>
          <w:b/>
          <w:bCs/>
          <w:color w:val="000000"/>
          <w:sz w:val="24"/>
          <w:szCs w:val="24"/>
        </w:rPr>
      </w:pPr>
      <w:r w:rsidRPr="00C45C0D">
        <w:rPr>
          <w:rFonts w:ascii="Times New Roman" w:hAnsi="Times New Roman" w:cs="Times New Roman"/>
          <w:b/>
          <w:bCs/>
          <w:color w:val="000000"/>
          <w:sz w:val="24"/>
          <w:szCs w:val="24"/>
        </w:rPr>
        <w:lastRenderedPageBreak/>
        <w:t>Model Summary</w:t>
      </w:r>
    </w:p>
    <w:tbl>
      <w:tblPr>
        <w:tblW w:w="9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09"/>
        <w:gridCol w:w="1309"/>
        <w:gridCol w:w="1389"/>
        <w:gridCol w:w="1903"/>
        <w:gridCol w:w="1903"/>
        <w:gridCol w:w="1903"/>
      </w:tblGrid>
      <w:tr w:rsidR="00684F9A" w:rsidRPr="00C45C0D" w14:paraId="682B73F1" w14:textId="77777777" w:rsidTr="00262DEE">
        <w:trPr>
          <w:cantSplit/>
        </w:trPr>
        <w:tc>
          <w:tcPr>
            <w:tcW w:w="8822" w:type="dxa"/>
            <w:gridSpan w:val="6"/>
            <w:tcBorders>
              <w:top w:val="nil"/>
              <w:left w:val="nil"/>
              <w:bottom w:val="nil"/>
              <w:right w:val="nil"/>
            </w:tcBorders>
            <w:shd w:val="clear" w:color="auto" w:fill="FFFFFF"/>
          </w:tcPr>
          <w:p w14:paraId="704D7FC4" w14:textId="77777777" w:rsidR="00684F9A" w:rsidRPr="00C45C0D" w:rsidRDefault="001A6CD9" w:rsidP="00CC778F">
            <w:pPr>
              <w:autoSpaceDE w:val="0"/>
              <w:autoSpaceDN w:val="0"/>
              <w:adjustRightInd w:val="0"/>
              <w:spacing w:after="0" w:line="360" w:lineRule="auto"/>
              <w:ind w:left="60" w:right="60"/>
              <w:rPr>
                <w:rFonts w:ascii="Times New Roman" w:hAnsi="Times New Roman" w:cs="Times New Roman"/>
                <w:b/>
                <w:bCs/>
                <w:color w:val="000000"/>
                <w:sz w:val="24"/>
                <w:szCs w:val="24"/>
              </w:rPr>
            </w:pPr>
            <w:r w:rsidRPr="00C45C0D">
              <w:rPr>
                <w:rFonts w:ascii="Times New Roman" w:hAnsi="Times New Roman" w:cs="Times New Roman"/>
                <w:b/>
                <w:bCs/>
                <w:color w:val="000000"/>
                <w:sz w:val="24"/>
                <w:szCs w:val="24"/>
              </w:rPr>
              <w:t xml:space="preserve">Table </w:t>
            </w:r>
            <w:r w:rsidR="000713FC" w:rsidRPr="00C45C0D">
              <w:rPr>
                <w:rFonts w:ascii="Times New Roman" w:hAnsi="Times New Roman" w:cs="Times New Roman"/>
                <w:b/>
                <w:bCs/>
                <w:color w:val="000000"/>
                <w:sz w:val="24"/>
                <w:szCs w:val="24"/>
              </w:rPr>
              <w:t>9</w:t>
            </w:r>
            <w:r w:rsidRPr="00C45C0D">
              <w:rPr>
                <w:rFonts w:ascii="Times New Roman" w:hAnsi="Times New Roman" w:cs="Times New Roman"/>
                <w:b/>
                <w:bCs/>
                <w:color w:val="000000"/>
                <w:sz w:val="24"/>
                <w:szCs w:val="24"/>
              </w:rPr>
              <w:t xml:space="preserve">: </w:t>
            </w:r>
            <w:r w:rsidR="00684F9A" w:rsidRPr="00C45C0D">
              <w:rPr>
                <w:rFonts w:ascii="Times New Roman" w:hAnsi="Times New Roman" w:cs="Times New Roman"/>
                <w:b/>
                <w:bCs/>
                <w:color w:val="000000"/>
                <w:sz w:val="24"/>
                <w:szCs w:val="24"/>
              </w:rPr>
              <w:t>Model Summary</w:t>
            </w:r>
          </w:p>
        </w:tc>
      </w:tr>
      <w:tr w:rsidR="00684F9A" w:rsidRPr="00C45C0D" w14:paraId="11646A4B" w14:textId="77777777" w:rsidTr="00262DEE">
        <w:trPr>
          <w:cantSplit/>
        </w:trPr>
        <w:tc>
          <w:tcPr>
            <w:tcW w:w="946" w:type="dxa"/>
            <w:tcBorders>
              <w:top w:val="single" w:sz="16" w:space="0" w:color="000000"/>
              <w:left w:val="single" w:sz="16" w:space="0" w:color="000000"/>
              <w:bottom w:val="single" w:sz="16" w:space="0" w:color="000000"/>
              <w:right w:val="single" w:sz="16" w:space="0" w:color="000000"/>
            </w:tcBorders>
            <w:shd w:val="clear" w:color="auto" w:fill="FFFFFF"/>
          </w:tcPr>
          <w:p w14:paraId="660BDA90"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Model</w:t>
            </w:r>
          </w:p>
        </w:tc>
        <w:tc>
          <w:tcPr>
            <w:tcW w:w="1226" w:type="dxa"/>
            <w:tcBorders>
              <w:top w:val="single" w:sz="16" w:space="0" w:color="000000"/>
              <w:left w:val="single" w:sz="16" w:space="0" w:color="000000"/>
              <w:bottom w:val="single" w:sz="16" w:space="0" w:color="000000"/>
            </w:tcBorders>
            <w:shd w:val="clear" w:color="auto" w:fill="FFFFFF"/>
          </w:tcPr>
          <w:p w14:paraId="6FCCA35F"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R</w:t>
            </w:r>
          </w:p>
        </w:tc>
        <w:tc>
          <w:tcPr>
            <w:tcW w:w="1301" w:type="dxa"/>
            <w:tcBorders>
              <w:top w:val="single" w:sz="16" w:space="0" w:color="000000"/>
              <w:bottom w:val="single" w:sz="16" w:space="0" w:color="000000"/>
            </w:tcBorders>
            <w:shd w:val="clear" w:color="auto" w:fill="FFFFFF"/>
          </w:tcPr>
          <w:p w14:paraId="18A46448"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R Square</w:t>
            </w:r>
          </w:p>
        </w:tc>
        <w:tc>
          <w:tcPr>
            <w:tcW w:w="1783" w:type="dxa"/>
            <w:tcBorders>
              <w:top w:val="single" w:sz="16" w:space="0" w:color="000000"/>
              <w:bottom w:val="single" w:sz="16" w:space="0" w:color="000000"/>
            </w:tcBorders>
            <w:shd w:val="clear" w:color="auto" w:fill="FFFFFF"/>
          </w:tcPr>
          <w:p w14:paraId="75A7DFDE"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Adjusted R Square</w:t>
            </w:r>
          </w:p>
        </w:tc>
        <w:tc>
          <w:tcPr>
            <w:tcW w:w="1783" w:type="dxa"/>
            <w:tcBorders>
              <w:top w:val="single" w:sz="16" w:space="0" w:color="000000"/>
              <w:bottom w:val="single" w:sz="16" w:space="0" w:color="000000"/>
            </w:tcBorders>
            <w:shd w:val="clear" w:color="auto" w:fill="FFFFFF"/>
          </w:tcPr>
          <w:p w14:paraId="44442CF4"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Std. Error of the Estimate</w:t>
            </w:r>
          </w:p>
        </w:tc>
        <w:tc>
          <w:tcPr>
            <w:tcW w:w="1783" w:type="dxa"/>
            <w:tcBorders>
              <w:top w:val="single" w:sz="16" w:space="0" w:color="000000"/>
              <w:bottom w:val="single" w:sz="16" w:space="0" w:color="000000"/>
              <w:right w:val="single" w:sz="16" w:space="0" w:color="000000"/>
            </w:tcBorders>
            <w:shd w:val="clear" w:color="auto" w:fill="FFFFFF"/>
          </w:tcPr>
          <w:p w14:paraId="067D564D"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Durbin-Watson</w:t>
            </w:r>
          </w:p>
        </w:tc>
      </w:tr>
      <w:tr w:rsidR="00684F9A" w:rsidRPr="00C45C0D" w14:paraId="48C11B73" w14:textId="77777777" w:rsidTr="00262DEE">
        <w:trPr>
          <w:cantSplit/>
        </w:trPr>
        <w:tc>
          <w:tcPr>
            <w:tcW w:w="946"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544E7A10"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c>
          <w:tcPr>
            <w:tcW w:w="1226" w:type="dxa"/>
            <w:tcBorders>
              <w:top w:val="single" w:sz="16" w:space="0" w:color="000000"/>
              <w:left w:val="single" w:sz="16" w:space="0" w:color="000000"/>
              <w:bottom w:val="single" w:sz="16" w:space="0" w:color="000000"/>
            </w:tcBorders>
            <w:shd w:val="clear" w:color="auto" w:fill="FFFFFF"/>
            <w:vAlign w:val="center"/>
          </w:tcPr>
          <w:p w14:paraId="61ADA834"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.331</w:t>
            </w:r>
            <w:r w:rsidRPr="00C45C0D">
              <w:rPr>
                <w:rFonts w:ascii="Times New Roman" w:hAnsi="Times New Roman" w:cs="Times New Roman"/>
                <w:color w:val="000000"/>
                <w:sz w:val="24"/>
                <w:szCs w:val="24"/>
                <w:vertAlign w:val="superscript"/>
              </w:rPr>
              <w:t>a</w:t>
            </w:r>
          </w:p>
        </w:tc>
        <w:tc>
          <w:tcPr>
            <w:tcW w:w="1301" w:type="dxa"/>
            <w:tcBorders>
              <w:top w:val="single" w:sz="16" w:space="0" w:color="000000"/>
              <w:bottom w:val="single" w:sz="16" w:space="0" w:color="000000"/>
            </w:tcBorders>
            <w:shd w:val="clear" w:color="auto" w:fill="FFFFFF"/>
            <w:vAlign w:val="center"/>
          </w:tcPr>
          <w:p w14:paraId="5E1ABE69"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.109</w:t>
            </w:r>
          </w:p>
        </w:tc>
        <w:tc>
          <w:tcPr>
            <w:tcW w:w="1783" w:type="dxa"/>
            <w:tcBorders>
              <w:top w:val="single" w:sz="16" w:space="0" w:color="000000"/>
              <w:bottom w:val="single" w:sz="16" w:space="0" w:color="000000"/>
            </w:tcBorders>
            <w:shd w:val="clear" w:color="auto" w:fill="FFFFFF"/>
            <w:vAlign w:val="center"/>
          </w:tcPr>
          <w:p w14:paraId="4307B516"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.095</w:t>
            </w:r>
          </w:p>
        </w:tc>
        <w:tc>
          <w:tcPr>
            <w:tcW w:w="1783" w:type="dxa"/>
            <w:tcBorders>
              <w:top w:val="single" w:sz="16" w:space="0" w:color="000000"/>
              <w:bottom w:val="single" w:sz="16" w:space="0" w:color="000000"/>
            </w:tcBorders>
            <w:shd w:val="clear" w:color="auto" w:fill="FFFFFF"/>
            <w:vAlign w:val="center"/>
          </w:tcPr>
          <w:p w14:paraId="19BAD8E6"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2.19756</w:t>
            </w:r>
          </w:p>
        </w:tc>
        <w:tc>
          <w:tcPr>
            <w:tcW w:w="1783" w:type="dxa"/>
            <w:tcBorders>
              <w:top w:val="single" w:sz="16" w:space="0" w:color="000000"/>
              <w:bottom w:val="single" w:sz="16" w:space="0" w:color="000000"/>
              <w:right w:val="single" w:sz="16" w:space="0" w:color="000000"/>
            </w:tcBorders>
            <w:shd w:val="clear" w:color="auto" w:fill="FFFFFF"/>
            <w:vAlign w:val="center"/>
          </w:tcPr>
          <w:p w14:paraId="301FA31B"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1.253</w:t>
            </w:r>
          </w:p>
        </w:tc>
      </w:tr>
      <w:tr w:rsidR="00684F9A" w:rsidRPr="00C45C0D" w14:paraId="410DFAF6" w14:textId="77777777" w:rsidTr="00262DEE">
        <w:trPr>
          <w:cantSplit/>
        </w:trPr>
        <w:tc>
          <w:tcPr>
            <w:tcW w:w="8822" w:type="dxa"/>
            <w:gridSpan w:val="6"/>
            <w:tcBorders>
              <w:top w:val="nil"/>
              <w:left w:val="nil"/>
              <w:bottom w:val="nil"/>
              <w:right w:val="nil"/>
            </w:tcBorders>
            <w:shd w:val="clear" w:color="auto" w:fill="FFFFFF"/>
          </w:tcPr>
          <w:p w14:paraId="3346E00C"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 xml:space="preserve">a. Predictors: (Constant), Total productive maintenance, preventive maintenance, autonomous maintenance, continuous improvement </w:t>
            </w:r>
          </w:p>
        </w:tc>
      </w:tr>
      <w:tr w:rsidR="00684F9A" w:rsidRPr="00C45C0D" w14:paraId="46360651" w14:textId="77777777" w:rsidTr="00262DEE">
        <w:trPr>
          <w:cantSplit/>
        </w:trPr>
        <w:tc>
          <w:tcPr>
            <w:tcW w:w="8822" w:type="dxa"/>
            <w:gridSpan w:val="6"/>
            <w:tcBorders>
              <w:top w:val="nil"/>
              <w:left w:val="nil"/>
              <w:bottom w:val="nil"/>
              <w:right w:val="nil"/>
            </w:tcBorders>
            <w:shd w:val="clear" w:color="auto" w:fill="FFFFFF"/>
          </w:tcPr>
          <w:p w14:paraId="50617799"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b. Dependent Variable: Operational efficiency</w:t>
            </w:r>
          </w:p>
        </w:tc>
      </w:tr>
    </w:tbl>
    <w:p w14:paraId="219D342F" w14:textId="77777777" w:rsidR="00684F9A" w:rsidRPr="00C45C0D" w:rsidRDefault="00684F9A" w:rsidP="00CC778F">
      <w:pPr>
        <w:spacing w:line="360" w:lineRule="auto"/>
        <w:jc w:val="both"/>
        <w:rPr>
          <w:rFonts w:ascii="Times New Roman" w:hAnsi="Times New Roman" w:cs="Times New Roman"/>
          <w:color w:val="000000"/>
          <w:sz w:val="24"/>
          <w:szCs w:val="24"/>
        </w:rPr>
      </w:pPr>
      <w:r w:rsidRPr="00C45C0D">
        <w:rPr>
          <w:rFonts w:ascii="Times New Roman" w:hAnsi="Times New Roman" w:cs="Times New Roman"/>
          <w:color w:val="000000"/>
          <w:sz w:val="24"/>
          <w:szCs w:val="24"/>
        </w:rPr>
        <w:t>The Model Summary reveals that the four Lean practices (TPM, PM, AM, and CI) have a combined correlation of .331 (R) with the dependent variable, indicating a low-to-moderate positive relationship with operational efficiency. The R Square value of .109 (10.9%) indicates that these specific Lean practices account for approximately 11% of the variance in the operational efficiency of manufacturing firms in South-South Nigeria, while the remaining 89% of the variance is attributed to other factors outside this model, such as power supply stability, raw material availability, or government policy. Despite the relatively low explanatory power, the Adjusted R Square of .095 suggests that the model is generalized enough to hold true for the broader population of firms in the region, though the Standard Error of the Estimate (2.19756) reminds us that individual firm performance may still vary significantly from the predicted outcomes.</w:t>
      </w:r>
    </w:p>
    <w:tbl>
      <w:tblPr>
        <w:tblW w:w="95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0"/>
        <w:gridCol w:w="1541"/>
        <w:gridCol w:w="1783"/>
        <w:gridCol w:w="1226"/>
        <w:gridCol w:w="1691"/>
        <w:gridCol w:w="1226"/>
        <w:gridCol w:w="1226"/>
      </w:tblGrid>
      <w:tr w:rsidR="00684F9A" w:rsidRPr="00C45C0D" w14:paraId="4D511A20" w14:textId="77777777" w:rsidTr="00262DEE">
        <w:trPr>
          <w:cantSplit/>
        </w:trPr>
        <w:tc>
          <w:tcPr>
            <w:tcW w:w="9579" w:type="dxa"/>
            <w:gridSpan w:val="7"/>
            <w:tcBorders>
              <w:top w:val="nil"/>
              <w:left w:val="nil"/>
              <w:bottom w:val="nil"/>
              <w:right w:val="nil"/>
            </w:tcBorders>
            <w:shd w:val="clear" w:color="auto" w:fill="FFFFFF"/>
          </w:tcPr>
          <w:p w14:paraId="26E7B1FD" w14:textId="77777777" w:rsidR="00266E1A" w:rsidRPr="004955B7" w:rsidRDefault="00266E1A" w:rsidP="004955B7">
            <w:pPr>
              <w:autoSpaceDE w:val="0"/>
              <w:autoSpaceDN w:val="0"/>
              <w:adjustRightInd w:val="0"/>
              <w:spacing w:after="0" w:line="360" w:lineRule="auto"/>
              <w:ind w:right="60"/>
              <w:rPr>
                <w:rFonts w:ascii="Times New Roman" w:hAnsi="Times New Roman" w:cs="Times New Roman"/>
                <w:b/>
                <w:bCs/>
                <w:color w:val="000000"/>
                <w:sz w:val="2"/>
                <w:szCs w:val="24"/>
              </w:rPr>
            </w:pPr>
          </w:p>
          <w:p w14:paraId="21A3F241" w14:textId="77777777" w:rsidR="00266E1A" w:rsidRPr="004955B7" w:rsidRDefault="00266E1A" w:rsidP="00CC778F">
            <w:pPr>
              <w:autoSpaceDE w:val="0"/>
              <w:autoSpaceDN w:val="0"/>
              <w:adjustRightInd w:val="0"/>
              <w:spacing w:after="0" w:line="360" w:lineRule="auto"/>
              <w:ind w:left="60" w:right="60"/>
              <w:rPr>
                <w:rFonts w:ascii="Times New Roman" w:hAnsi="Times New Roman" w:cs="Times New Roman"/>
                <w:b/>
                <w:bCs/>
                <w:color w:val="000000"/>
                <w:sz w:val="2"/>
                <w:szCs w:val="24"/>
              </w:rPr>
            </w:pPr>
          </w:p>
          <w:p w14:paraId="29917C0F"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b/>
                <w:bCs/>
                <w:color w:val="000000"/>
                <w:sz w:val="24"/>
                <w:szCs w:val="24"/>
              </w:rPr>
              <w:t xml:space="preserve">Table </w:t>
            </w:r>
            <w:r w:rsidR="000713FC" w:rsidRPr="00C45C0D">
              <w:rPr>
                <w:rFonts w:ascii="Times New Roman" w:hAnsi="Times New Roman" w:cs="Times New Roman"/>
                <w:b/>
                <w:bCs/>
                <w:color w:val="000000"/>
                <w:sz w:val="24"/>
                <w:szCs w:val="24"/>
              </w:rPr>
              <w:t>10</w:t>
            </w:r>
            <w:r w:rsidRPr="00C45C0D">
              <w:rPr>
                <w:rFonts w:ascii="Times New Roman" w:hAnsi="Times New Roman" w:cs="Times New Roman"/>
                <w:b/>
                <w:bCs/>
                <w:color w:val="000000"/>
                <w:sz w:val="24"/>
                <w:szCs w:val="24"/>
              </w:rPr>
              <w:t xml:space="preserve">:  </w:t>
            </w:r>
            <w:proofErr w:type="spellStart"/>
            <w:r w:rsidRPr="00C45C0D">
              <w:rPr>
                <w:rFonts w:ascii="Times New Roman" w:hAnsi="Times New Roman" w:cs="Times New Roman"/>
                <w:b/>
                <w:bCs/>
                <w:color w:val="000000"/>
                <w:sz w:val="24"/>
                <w:szCs w:val="24"/>
              </w:rPr>
              <w:t>ANOVA</w:t>
            </w:r>
            <w:r w:rsidRPr="00C45C0D">
              <w:rPr>
                <w:rFonts w:ascii="Times New Roman" w:hAnsi="Times New Roman" w:cs="Times New Roman"/>
                <w:b/>
                <w:bCs/>
                <w:color w:val="000000"/>
                <w:sz w:val="24"/>
                <w:szCs w:val="24"/>
                <w:vertAlign w:val="superscript"/>
              </w:rPr>
              <w:t>a</w:t>
            </w:r>
            <w:proofErr w:type="spellEnd"/>
          </w:p>
        </w:tc>
      </w:tr>
      <w:tr w:rsidR="00684F9A" w:rsidRPr="00C45C0D" w14:paraId="0AFA6CF0" w14:textId="77777777" w:rsidTr="00262DEE">
        <w:trPr>
          <w:cantSplit/>
        </w:trPr>
        <w:tc>
          <w:tcPr>
            <w:tcW w:w="2432" w:type="dxa"/>
            <w:gridSpan w:val="2"/>
            <w:tcBorders>
              <w:top w:val="single" w:sz="16" w:space="0" w:color="000000"/>
              <w:left w:val="single" w:sz="16" w:space="0" w:color="000000"/>
              <w:bottom w:val="single" w:sz="16" w:space="0" w:color="000000"/>
              <w:right w:val="nil"/>
            </w:tcBorders>
            <w:shd w:val="clear" w:color="auto" w:fill="FFFFFF"/>
          </w:tcPr>
          <w:p w14:paraId="3B640CD3"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Model</w:t>
            </w:r>
          </w:p>
        </w:tc>
        <w:tc>
          <w:tcPr>
            <w:tcW w:w="1782" w:type="dxa"/>
            <w:tcBorders>
              <w:top w:val="single" w:sz="16" w:space="0" w:color="000000"/>
              <w:left w:val="single" w:sz="16" w:space="0" w:color="000000"/>
              <w:bottom w:val="single" w:sz="16" w:space="0" w:color="000000"/>
            </w:tcBorders>
            <w:shd w:val="clear" w:color="auto" w:fill="FFFFFF"/>
          </w:tcPr>
          <w:p w14:paraId="084CD445"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Sum of Squares</w:t>
            </w:r>
          </w:p>
        </w:tc>
        <w:tc>
          <w:tcPr>
            <w:tcW w:w="1225" w:type="dxa"/>
            <w:tcBorders>
              <w:top w:val="single" w:sz="16" w:space="0" w:color="000000"/>
              <w:bottom w:val="single" w:sz="16" w:space="0" w:color="000000"/>
            </w:tcBorders>
            <w:shd w:val="clear" w:color="auto" w:fill="FFFFFF"/>
          </w:tcPr>
          <w:p w14:paraId="067817D6" w14:textId="77777777" w:rsidR="00684F9A" w:rsidRPr="00C45C0D" w:rsidRDefault="000B4FD7"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D</w:t>
            </w:r>
            <w:r w:rsidR="00684F9A" w:rsidRPr="00C45C0D">
              <w:rPr>
                <w:rFonts w:ascii="Times New Roman" w:hAnsi="Times New Roman" w:cs="Times New Roman"/>
                <w:color w:val="000000"/>
                <w:sz w:val="24"/>
                <w:szCs w:val="24"/>
              </w:rPr>
              <w:t>f</w:t>
            </w:r>
          </w:p>
        </w:tc>
        <w:tc>
          <w:tcPr>
            <w:tcW w:w="1690" w:type="dxa"/>
            <w:tcBorders>
              <w:top w:val="single" w:sz="16" w:space="0" w:color="000000"/>
              <w:bottom w:val="single" w:sz="16" w:space="0" w:color="000000"/>
            </w:tcBorders>
            <w:shd w:val="clear" w:color="auto" w:fill="FFFFFF"/>
          </w:tcPr>
          <w:p w14:paraId="48372C22"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Mean Square</w:t>
            </w:r>
          </w:p>
        </w:tc>
        <w:tc>
          <w:tcPr>
            <w:tcW w:w="1225" w:type="dxa"/>
            <w:tcBorders>
              <w:top w:val="single" w:sz="16" w:space="0" w:color="000000"/>
              <w:bottom w:val="single" w:sz="16" w:space="0" w:color="000000"/>
            </w:tcBorders>
            <w:shd w:val="clear" w:color="auto" w:fill="FFFFFF"/>
          </w:tcPr>
          <w:p w14:paraId="07A4E175"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F</w:t>
            </w:r>
          </w:p>
        </w:tc>
        <w:tc>
          <w:tcPr>
            <w:tcW w:w="1225" w:type="dxa"/>
            <w:tcBorders>
              <w:top w:val="single" w:sz="16" w:space="0" w:color="000000"/>
              <w:bottom w:val="single" w:sz="16" w:space="0" w:color="000000"/>
              <w:right w:val="single" w:sz="16" w:space="0" w:color="000000"/>
            </w:tcBorders>
            <w:shd w:val="clear" w:color="auto" w:fill="FFFFFF"/>
          </w:tcPr>
          <w:p w14:paraId="5B69F575" w14:textId="77777777" w:rsidR="00684F9A" w:rsidRPr="00C45C0D" w:rsidRDefault="00684F9A"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Sig.</w:t>
            </w:r>
          </w:p>
        </w:tc>
      </w:tr>
      <w:tr w:rsidR="00684F9A" w:rsidRPr="00C45C0D" w14:paraId="55F0189E" w14:textId="77777777" w:rsidTr="00262DEE">
        <w:trPr>
          <w:cantSplit/>
        </w:trPr>
        <w:tc>
          <w:tcPr>
            <w:tcW w:w="891" w:type="dxa"/>
            <w:vMerge w:val="restart"/>
            <w:tcBorders>
              <w:top w:val="single" w:sz="16" w:space="0" w:color="000000"/>
              <w:left w:val="single" w:sz="16" w:space="0" w:color="000000"/>
              <w:bottom w:val="single" w:sz="16" w:space="0" w:color="000000"/>
              <w:right w:val="nil"/>
            </w:tcBorders>
            <w:shd w:val="clear" w:color="auto" w:fill="FFFFFF"/>
            <w:vAlign w:val="center"/>
          </w:tcPr>
          <w:p w14:paraId="4431E816"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1</w:t>
            </w:r>
          </w:p>
        </w:tc>
        <w:tc>
          <w:tcPr>
            <w:tcW w:w="1541" w:type="dxa"/>
            <w:tcBorders>
              <w:top w:val="single" w:sz="16" w:space="0" w:color="000000"/>
              <w:left w:val="nil"/>
              <w:bottom w:val="nil"/>
              <w:right w:val="single" w:sz="16" w:space="0" w:color="000000"/>
            </w:tcBorders>
            <w:shd w:val="clear" w:color="auto" w:fill="FFFFFF"/>
            <w:vAlign w:val="center"/>
          </w:tcPr>
          <w:p w14:paraId="49A176F9"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Regression</w:t>
            </w:r>
          </w:p>
        </w:tc>
        <w:tc>
          <w:tcPr>
            <w:tcW w:w="1782" w:type="dxa"/>
            <w:tcBorders>
              <w:top w:val="single" w:sz="16" w:space="0" w:color="000000"/>
              <w:left w:val="single" w:sz="16" w:space="0" w:color="000000"/>
              <w:bottom w:val="nil"/>
            </w:tcBorders>
            <w:shd w:val="clear" w:color="auto" w:fill="FFFFFF"/>
            <w:vAlign w:val="center"/>
          </w:tcPr>
          <w:p w14:paraId="525E0646"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182.298</w:t>
            </w:r>
          </w:p>
        </w:tc>
        <w:tc>
          <w:tcPr>
            <w:tcW w:w="1225" w:type="dxa"/>
            <w:tcBorders>
              <w:top w:val="single" w:sz="16" w:space="0" w:color="000000"/>
              <w:bottom w:val="nil"/>
            </w:tcBorders>
            <w:shd w:val="clear" w:color="auto" w:fill="FFFFFF"/>
            <w:vAlign w:val="center"/>
          </w:tcPr>
          <w:p w14:paraId="7C2380C5"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5</w:t>
            </w:r>
          </w:p>
        </w:tc>
        <w:tc>
          <w:tcPr>
            <w:tcW w:w="1690" w:type="dxa"/>
            <w:tcBorders>
              <w:top w:val="single" w:sz="16" w:space="0" w:color="000000"/>
              <w:bottom w:val="nil"/>
            </w:tcBorders>
            <w:shd w:val="clear" w:color="auto" w:fill="FFFFFF"/>
            <w:vAlign w:val="center"/>
          </w:tcPr>
          <w:p w14:paraId="7910017F"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36.460</w:t>
            </w:r>
          </w:p>
        </w:tc>
        <w:tc>
          <w:tcPr>
            <w:tcW w:w="1225" w:type="dxa"/>
            <w:tcBorders>
              <w:top w:val="single" w:sz="16" w:space="0" w:color="000000"/>
              <w:bottom w:val="nil"/>
            </w:tcBorders>
            <w:shd w:val="clear" w:color="auto" w:fill="FFFFFF"/>
            <w:vAlign w:val="center"/>
          </w:tcPr>
          <w:p w14:paraId="76164FC2"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7.550</w:t>
            </w:r>
          </w:p>
        </w:tc>
        <w:tc>
          <w:tcPr>
            <w:tcW w:w="1225" w:type="dxa"/>
            <w:tcBorders>
              <w:top w:val="single" w:sz="16" w:space="0" w:color="000000"/>
              <w:bottom w:val="nil"/>
              <w:right w:val="single" w:sz="16" w:space="0" w:color="000000"/>
            </w:tcBorders>
            <w:shd w:val="clear" w:color="auto" w:fill="FFFFFF"/>
            <w:vAlign w:val="center"/>
          </w:tcPr>
          <w:p w14:paraId="50FEB199"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.000</w:t>
            </w:r>
            <w:r w:rsidRPr="00C45C0D">
              <w:rPr>
                <w:rFonts w:ascii="Times New Roman" w:hAnsi="Times New Roman" w:cs="Times New Roman"/>
                <w:color w:val="000000"/>
                <w:sz w:val="24"/>
                <w:szCs w:val="24"/>
                <w:vertAlign w:val="superscript"/>
              </w:rPr>
              <w:t>b</w:t>
            </w:r>
          </w:p>
        </w:tc>
      </w:tr>
      <w:tr w:rsidR="00684F9A" w:rsidRPr="00C45C0D" w14:paraId="558743EE" w14:textId="77777777" w:rsidTr="00262DEE">
        <w:trPr>
          <w:cantSplit/>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14:paraId="76ED3DA9" w14:textId="77777777" w:rsidR="00684F9A" w:rsidRPr="00C45C0D" w:rsidRDefault="00684F9A" w:rsidP="00CC778F">
            <w:pPr>
              <w:autoSpaceDE w:val="0"/>
              <w:autoSpaceDN w:val="0"/>
              <w:adjustRightInd w:val="0"/>
              <w:spacing w:after="0" w:line="360" w:lineRule="auto"/>
              <w:rPr>
                <w:rFonts w:ascii="Times New Roman" w:hAnsi="Times New Roman" w:cs="Times New Roman"/>
                <w:color w:val="000000"/>
                <w:sz w:val="24"/>
                <w:szCs w:val="24"/>
              </w:rPr>
            </w:pPr>
          </w:p>
        </w:tc>
        <w:tc>
          <w:tcPr>
            <w:tcW w:w="1541" w:type="dxa"/>
            <w:tcBorders>
              <w:top w:val="nil"/>
              <w:left w:val="nil"/>
              <w:bottom w:val="nil"/>
              <w:right w:val="single" w:sz="16" w:space="0" w:color="000000"/>
            </w:tcBorders>
            <w:shd w:val="clear" w:color="auto" w:fill="FFFFFF"/>
            <w:vAlign w:val="center"/>
          </w:tcPr>
          <w:p w14:paraId="06637B8D"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Residual</w:t>
            </w:r>
          </w:p>
        </w:tc>
        <w:tc>
          <w:tcPr>
            <w:tcW w:w="1782" w:type="dxa"/>
            <w:tcBorders>
              <w:top w:val="nil"/>
              <w:left w:val="single" w:sz="16" w:space="0" w:color="000000"/>
              <w:bottom w:val="nil"/>
            </w:tcBorders>
            <w:shd w:val="clear" w:color="auto" w:fill="FFFFFF"/>
            <w:vAlign w:val="center"/>
          </w:tcPr>
          <w:p w14:paraId="31878D24"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1482.590</w:t>
            </w:r>
          </w:p>
        </w:tc>
        <w:tc>
          <w:tcPr>
            <w:tcW w:w="1225" w:type="dxa"/>
            <w:tcBorders>
              <w:top w:val="nil"/>
              <w:bottom w:val="nil"/>
            </w:tcBorders>
            <w:shd w:val="clear" w:color="auto" w:fill="FFFFFF"/>
            <w:vAlign w:val="center"/>
          </w:tcPr>
          <w:p w14:paraId="383E6B68"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307</w:t>
            </w:r>
          </w:p>
        </w:tc>
        <w:tc>
          <w:tcPr>
            <w:tcW w:w="1690" w:type="dxa"/>
            <w:tcBorders>
              <w:top w:val="nil"/>
              <w:bottom w:val="nil"/>
            </w:tcBorders>
            <w:shd w:val="clear" w:color="auto" w:fill="FFFFFF"/>
            <w:vAlign w:val="center"/>
          </w:tcPr>
          <w:p w14:paraId="4DAB39A4"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4.829</w:t>
            </w:r>
          </w:p>
        </w:tc>
        <w:tc>
          <w:tcPr>
            <w:tcW w:w="1225" w:type="dxa"/>
            <w:tcBorders>
              <w:top w:val="nil"/>
              <w:bottom w:val="nil"/>
            </w:tcBorders>
            <w:shd w:val="clear" w:color="auto" w:fill="FFFFFF"/>
          </w:tcPr>
          <w:p w14:paraId="3CCF1FA5"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c>
          <w:tcPr>
            <w:tcW w:w="1225" w:type="dxa"/>
            <w:tcBorders>
              <w:top w:val="nil"/>
              <w:bottom w:val="nil"/>
              <w:right w:val="single" w:sz="16" w:space="0" w:color="000000"/>
            </w:tcBorders>
            <w:shd w:val="clear" w:color="auto" w:fill="FFFFFF"/>
          </w:tcPr>
          <w:p w14:paraId="70FDD953"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r>
      <w:tr w:rsidR="00684F9A" w:rsidRPr="00C45C0D" w14:paraId="2D601C7F" w14:textId="77777777" w:rsidTr="00262DEE">
        <w:trPr>
          <w:cantSplit/>
        </w:trPr>
        <w:tc>
          <w:tcPr>
            <w:tcW w:w="891" w:type="dxa"/>
            <w:vMerge/>
            <w:tcBorders>
              <w:top w:val="single" w:sz="16" w:space="0" w:color="000000"/>
              <w:left w:val="single" w:sz="16" w:space="0" w:color="000000"/>
              <w:bottom w:val="single" w:sz="16" w:space="0" w:color="000000"/>
              <w:right w:val="nil"/>
            </w:tcBorders>
            <w:shd w:val="clear" w:color="auto" w:fill="FFFFFF"/>
            <w:vAlign w:val="center"/>
          </w:tcPr>
          <w:p w14:paraId="4145E830"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c>
          <w:tcPr>
            <w:tcW w:w="1541" w:type="dxa"/>
            <w:tcBorders>
              <w:top w:val="nil"/>
              <w:left w:val="nil"/>
              <w:bottom w:val="single" w:sz="16" w:space="0" w:color="000000"/>
              <w:right w:val="single" w:sz="16" w:space="0" w:color="000000"/>
            </w:tcBorders>
            <w:shd w:val="clear" w:color="auto" w:fill="FFFFFF"/>
            <w:vAlign w:val="center"/>
          </w:tcPr>
          <w:p w14:paraId="31E95467"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Total</w:t>
            </w:r>
          </w:p>
        </w:tc>
        <w:tc>
          <w:tcPr>
            <w:tcW w:w="1782" w:type="dxa"/>
            <w:tcBorders>
              <w:top w:val="nil"/>
              <w:left w:val="single" w:sz="16" w:space="0" w:color="000000"/>
              <w:bottom w:val="single" w:sz="16" w:space="0" w:color="000000"/>
            </w:tcBorders>
            <w:shd w:val="clear" w:color="auto" w:fill="FFFFFF"/>
            <w:vAlign w:val="center"/>
          </w:tcPr>
          <w:p w14:paraId="5F57BA86"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1664.888</w:t>
            </w:r>
          </w:p>
        </w:tc>
        <w:tc>
          <w:tcPr>
            <w:tcW w:w="1225" w:type="dxa"/>
            <w:tcBorders>
              <w:top w:val="nil"/>
              <w:bottom w:val="single" w:sz="16" w:space="0" w:color="000000"/>
            </w:tcBorders>
            <w:shd w:val="clear" w:color="auto" w:fill="FFFFFF"/>
            <w:vAlign w:val="center"/>
          </w:tcPr>
          <w:p w14:paraId="439B8EFB" w14:textId="77777777" w:rsidR="00684F9A" w:rsidRPr="00C45C0D" w:rsidRDefault="00684F9A"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312</w:t>
            </w:r>
          </w:p>
        </w:tc>
        <w:tc>
          <w:tcPr>
            <w:tcW w:w="1690" w:type="dxa"/>
            <w:tcBorders>
              <w:top w:val="nil"/>
              <w:bottom w:val="single" w:sz="16" w:space="0" w:color="000000"/>
            </w:tcBorders>
            <w:shd w:val="clear" w:color="auto" w:fill="FFFFFF"/>
          </w:tcPr>
          <w:p w14:paraId="41C90707"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c>
          <w:tcPr>
            <w:tcW w:w="1225" w:type="dxa"/>
            <w:tcBorders>
              <w:top w:val="nil"/>
              <w:bottom w:val="single" w:sz="16" w:space="0" w:color="000000"/>
            </w:tcBorders>
            <w:shd w:val="clear" w:color="auto" w:fill="FFFFFF"/>
          </w:tcPr>
          <w:p w14:paraId="581F7B32"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c>
          <w:tcPr>
            <w:tcW w:w="1225" w:type="dxa"/>
            <w:tcBorders>
              <w:top w:val="nil"/>
              <w:bottom w:val="single" w:sz="16" w:space="0" w:color="000000"/>
              <w:right w:val="single" w:sz="16" w:space="0" w:color="000000"/>
            </w:tcBorders>
            <w:shd w:val="clear" w:color="auto" w:fill="FFFFFF"/>
          </w:tcPr>
          <w:p w14:paraId="4AC61D55" w14:textId="77777777" w:rsidR="00684F9A" w:rsidRPr="00C45C0D" w:rsidRDefault="00684F9A" w:rsidP="00CC778F">
            <w:pPr>
              <w:autoSpaceDE w:val="0"/>
              <w:autoSpaceDN w:val="0"/>
              <w:adjustRightInd w:val="0"/>
              <w:spacing w:after="0" w:line="360" w:lineRule="auto"/>
              <w:rPr>
                <w:rFonts w:ascii="Times New Roman" w:hAnsi="Times New Roman" w:cs="Times New Roman"/>
                <w:sz w:val="24"/>
                <w:szCs w:val="24"/>
              </w:rPr>
            </w:pPr>
          </w:p>
        </w:tc>
      </w:tr>
      <w:tr w:rsidR="00684F9A" w:rsidRPr="00C45C0D" w14:paraId="2A2C830C" w14:textId="77777777" w:rsidTr="00262DEE">
        <w:trPr>
          <w:cantSplit/>
        </w:trPr>
        <w:tc>
          <w:tcPr>
            <w:tcW w:w="9579" w:type="dxa"/>
            <w:gridSpan w:val="7"/>
            <w:tcBorders>
              <w:top w:val="nil"/>
              <w:left w:val="nil"/>
              <w:bottom w:val="nil"/>
              <w:right w:val="nil"/>
            </w:tcBorders>
            <w:shd w:val="clear" w:color="auto" w:fill="FFFFFF"/>
          </w:tcPr>
          <w:p w14:paraId="5B320D13"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a. Dependent Variable: Operational efficiency</w:t>
            </w:r>
          </w:p>
        </w:tc>
      </w:tr>
      <w:tr w:rsidR="00684F9A" w:rsidRPr="00C45C0D" w14:paraId="4E8D0F0D" w14:textId="77777777" w:rsidTr="00262DEE">
        <w:trPr>
          <w:cantSplit/>
        </w:trPr>
        <w:tc>
          <w:tcPr>
            <w:tcW w:w="9579" w:type="dxa"/>
            <w:gridSpan w:val="7"/>
            <w:tcBorders>
              <w:top w:val="nil"/>
              <w:left w:val="nil"/>
              <w:bottom w:val="nil"/>
              <w:right w:val="nil"/>
            </w:tcBorders>
            <w:shd w:val="clear" w:color="auto" w:fill="FFFFFF"/>
          </w:tcPr>
          <w:p w14:paraId="08AC217B" w14:textId="77777777" w:rsidR="00684F9A" w:rsidRPr="00C45C0D" w:rsidRDefault="00684F9A"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b. Predictors: (Constant), Total productive maintenance, preventive maintenance, autonomous maintenance, continuous improvement</w:t>
            </w:r>
          </w:p>
        </w:tc>
      </w:tr>
    </w:tbl>
    <w:p w14:paraId="14873560" w14:textId="77777777" w:rsidR="00684F9A" w:rsidRPr="00C45C0D" w:rsidRDefault="00684F9A"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ANOVA table results indicate that the overall regression model is statistically significant and a good fit for the data. With an F-statistic of 7.550 and a p-value (Sig.) of .000, which is well </w:t>
      </w:r>
      <w:r w:rsidRPr="00C45C0D">
        <w:rPr>
          <w:rFonts w:ascii="Times New Roman" w:hAnsi="Times New Roman" w:cs="Times New Roman"/>
          <w:sz w:val="24"/>
          <w:szCs w:val="24"/>
        </w:rPr>
        <w:lastRenderedPageBreak/>
        <w:t>below the standard .05 alpha level, we can conclude that the combined effect of Total Productive Maintenance, Preventive Maintenance, Autonomous Maintenance, and Continuous Improvement significantly predicts the operational efficiency of manufacturing firms in South-South Nigeria. Essentially, this result confirms that the 10.9% variance explained in the Model Summary is not due to random chance, and at least one of these Lean practices has a meaningful impact on the firms' operational performance.</w:t>
      </w:r>
    </w:p>
    <w:p w14:paraId="22175A93" w14:textId="77777777" w:rsidR="0043040B" w:rsidRPr="00C45C0D" w:rsidRDefault="0043040B" w:rsidP="00CC778F">
      <w:pPr>
        <w:autoSpaceDE w:val="0"/>
        <w:autoSpaceDN w:val="0"/>
        <w:adjustRightInd w:val="0"/>
        <w:spacing w:after="0" w:line="360" w:lineRule="auto"/>
        <w:rPr>
          <w:rFonts w:ascii="Times New Roman" w:hAnsi="Times New Roman" w:cs="Times New Roman"/>
          <w:sz w:val="24"/>
          <w:szCs w:val="24"/>
        </w:rPr>
      </w:pPr>
      <w:r w:rsidRPr="00C45C0D">
        <w:rPr>
          <w:rFonts w:ascii="Times New Roman" w:hAnsi="Times New Roman" w:cs="Times New Roman"/>
          <w:b/>
          <w:bCs/>
          <w:color w:val="000000"/>
          <w:sz w:val="24"/>
          <w:szCs w:val="24"/>
        </w:rPr>
        <w:t xml:space="preserve">Table </w:t>
      </w:r>
      <w:r w:rsidR="000713FC" w:rsidRPr="00C45C0D">
        <w:rPr>
          <w:rFonts w:ascii="Times New Roman" w:hAnsi="Times New Roman" w:cs="Times New Roman"/>
          <w:b/>
          <w:bCs/>
          <w:color w:val="000000"/>
          <w:sz w:val="24"/>
          <w:szCs w:val="24"/>
        </w:rPr>
        <w:t>11</w:t>
      </w:r>
      <w:r w:rsidRPr="00C45C0D">
        <w:rPr>
          <w:rFonts w:ascii="Times New Roman" w:hAnsi="Times New Roman" w:cs="Times New Roman"/>
          <w:b/>
          <w:bCs/>
          <w:color w:val="000000"/>
          <w:sz w:val="24"/>
          <w:szCs w:val="24"/>
        </w:rPr>
        <w:t xml:space="preserve">: </w:t>
      </w:r>
      <w:proofErr w:type="spellStart"/>
      <w:r w:rsidRPr="00C45C0D">
        <w:rPr>
          <w:rFonts w:ascii="Times New Roman" w:hAnsi="Times New Roman" w:cs="Times New Roman"/>
          <w:b/>
          <w:bCs/>
          <w:color w:val="000000"/>
          <w:sz w:val="24"/>
          <w:szCs w:val="24"/>
        </w:rPr>
        <w:t>Coefficients</w:t>
      </w:r>
      <w:r w:rsidRPr="00C45C0D">
        <w:rPr>
          <w:rFonts w:ascii="Times New Roman" w:hAnsi="Times New Roman" w:cs="Times New Roman"/>
          <w:b/>
          <w:bCs/>
          <w:color w:val="000000"/>
          <w:sz w:val="24"/>
          <w:szCs w:val="24"/>
          <w:vertAlign w:val="superscript"/>
        </w:rPr>
        <w:t>a</w:t>
      </w:r>
      <w:proofErr w:type="spellEnd"/>
    </w:p>
    <w:tbl>
      <w:tblPr>
        <w:tblW w:w="10491" w:type="dxa"/>
        <w:tblInd w:w="-4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2"/>
        <w:gridCol w:w="2836"/>
        <w:gridCol w:w="850"/>
        <w:gridCol w:w="851"/>
        <w:gridCol w:w="850"/>
        <w:gridCol w:w="709"/>
        <w:gridCol w:w="709"/>
        <w:gridCol w:w="1843"/>
        <w:gridCol w:w="1701"/>
      </w:tblGrid>
      <w:tr w:rsidR="004B6FD3" w:rsidRPr="00C45C0D" w14:paraId="0FE3A1DB" w14:textId="77777777" w:rsidTr="00F75391">
        <w:trPr>
          <w:cantSplit/>
          <w:trHeight w:val="190"/>
        </w:trPr>
        <w:tc>
          <w:tcPr>
            <w:tcW w:w="2978" w:type="dxa"/>
            <w:gridSpan w:val="2"/>
            <w:vMerge w:val="restart"/>
            <w:tcBorders>
              <w:top w:val="single" w:sz="16" w:space="0" w:color="000000"/>
              <w:left w:val="single" w:sz="16" w:space="0" w:color="000000"/>
              <w:bottom w:val="nil"/>
              <w:right w:val="nil"/>
            </w:tcBorders>
            <w:shd w:val="clear" w:color="auto" w:fill="FFFFFF"/>
          </w:tcPr>
          <w:p w14:paraId="74FA83CE"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Model</w:t>
            </w:r>
          </w:p>
        </w:tc>
        <w:tc>
          <w:tcPr>
            <w:tcW w:w="1701" w:type="dxa"/>
            <w:gridSpan w:val="2"/>
            <w:vMerge w:val="restart"/>
            <w:tcBorders>
              <w:top w:val="single" w:sz="16" w:space="0" w:color="000000"/>
              <w:left w:val="single" w:sz="16" w:space="0" w:color="000000"/>
            </w:tcBorders>
            <w:shd w:val="clear" w:color="auto" w:fill="FFFFFF"/>
          </w:tcPr>
          <w:p w14:paraId="499F5DD6"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proofErr w:type="spellStart"/>
            <w:r w:rsidRPr="00C45C0D">
              <w:rPr>
                <w:rFonts w:ascii="Times New Roman" w:hAnsi="Times New Roman" w:cs="Times New Roman"/>
                <w:color w:val="000000"/>
                <w:sz w:val="24"/>
                <w:szCs w:val="24"/>
              </w:rPr>
              <w:t>Unstandardi</w:t>
            </w:r>
            <w:r w:rsidR="00F75391" w:rsidRPr="00C45C0D">
              <w:rPr>
                <w:rFonts w:ascii="Times New Roman" w:hAnsi="Times New Roman" w:cs="Times New Roman"/>
                <w:color w:val="000000"/>
                <w:sz w:val="24"/>
                <w:szCs w:val="24"/>
              </w:rPr>
              <w:t>s</w:t>
            </w:r>
            <w:r w:rsidRPr="00C45C0D">
              <w:rPr>
                <w:rFonts w:ascii="Times New Roman" w:hAnsi="Times New Roman" w:cs="Times New Roman"/>
                <w:color w:val="000000"/>
                <w:sz w:val="24"/>
                <w:szCs w:val="24"/>
              </w:rPr>
              <w:t>ed</w:t>
            </w:r>
            <w:proofErr w:type="spellEnd"/>
            <w:r w:rsidRPr="00C45C0D">
              <w:rPr>
                <w:rFonts w:ascii="Times New Roman" w:hAnsi="Times New Roman" w:cs="Times New Roman"/>
                <w:color w:val="000000"/>
                <w:sz w:val="24"/>
                <w:szCs w:val="24"/>
              </w:rPr>
              <w:t xml:space="preserve"> Coefficients</w:t>
            </w:r>
          </w:p>
        </w:tc>
        <w:tc>
          <w:tcPr>
            <w:tcW w:w="850" w:type="dxa"/>
            <w:vMerge w:val="restart"/>
            <w:tcBorders>
              <w:top w:val="single" w:sz="16" w:space="0" w:color="000000"/>
            </w:tcBorders>
            <w:shd w:val="clear" w:color="auto" w:fill="FFFFFF"/>
          </w:tcPr>
          <w:p w14:paraId="01DFB915"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Stand</w:t>
            </w:r>
            <w:r w:rsidR="00F75391" w:rsidRPr="00C45C0D">
              <w:rPr>
                <w:rFonts w:ascii="Times New Roman" w:hAnsi="Times New Roman" w:cs="Times New Roman"/>
                <w:color w:val="000000"/>
                <w:sz w:val="24"/>
                <w:szCs w:val="24"/>
              </w:rPr>
              <w:t>.</w:t>
            </w:r>
            <w:r w:rsidRPr="00C45C0D">
              <w:rPr>
                <w:rFonts w:ascii="Times New Roman" w:hAnsi="Times New Roman" w:cs="Times New Roman"/>
                <w:color w:val="000000"/>
                <w:sz w:val="24"/>
                <w:szCs w:val="24"/>
              </w:rPr>
              <w:t xml:space="preserve"> Coef</w:t>
            </w:r>
            <w:r w:rsidR="00AB4CB5" w:rsidRPr="00C45C0D">
              <w:rPr>
                <w:rFonts w:ascii="Times New Roman" w:hAnsi="Times New Roman" w:cs="Times New Roman"/>
                <w:color w:val="000000"/>
                <w:sz w:val="24"/>
                <w:szCs w:val="24"/>
              </w:rPr>
              <w:t>.</w:t>
            </w:r>
          </w:p>
        </w:tc>
        <w:tc>
          <w:tcPr>
            <w:tcW w:w="709" w:type="dxa"/>
            <w:vMerge w:val="restart"/>
            <w:tcBorders>
              <w:top w:val="single" w:sz="16" w:space="0" w:color="000000"/>
            </w:tcBorders>
            <w:shd w:val="clear" w:color="auto" w:fill="FFFFFF"/>
          </w:tcPr>
          <w:p w14:paraId="7ECC020A"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t</w:t>
            </w:r>
          </w:p>
        </w:tc>
        <w:tc>
          <w:tcPr>
            <w:tcW w:w="709" w:type="dxa"/>
            <w:vMerge w:val="restart"/>
            <w:tcBorders>
              <w:top w:val="single" w:sz="16" w:space="0" w:color="000000"/>
              <w:right w:val="single" w:sz="4" w:space="0" w:color="auto"/>
            </w:tcBorders>
            <w:shd w:val="clear" w:color="auto" w:fill="FFFFFF"/>
          </w:tcPr>
          <w:p w14:paraId="7377284D"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Sig.</w:t>
            </w:r>
          </w:p>
        </w:tc>
        <w:tc>
          <w:tcPr>
            <w:tcW w:w="3544" w:type="dxa"/>
            <w:gridSpan w:val="2"/>
            <w:tcBorders>
              <w:top w:val="single" w:sz="16" w:space="0" w:color="000000"/>
              <w:left w:val="single" w:sz="4" w:space="0" w:color="auto"/>
              <w:bottom w:val="single" w:sz="4" w:space="0" w:color="auto"/>
              <w:right w:val="single" w:sz="4" w:space="0" w:color="auto"/>
            </w:tcBorders>
            <w:shd w:val="clear" w:color="auto" w:fill="FFFFFF"/>
          </w:tcPr>
          <w:p w14:paraId="3D520DAE" w14:textId="77777777" w:rsidR="004B6FD3" w:rsidRPr="00C45C0D" w:rsidRDefault="004B6FD3" w:rsidP="00CC778F">
            <w:pPr>
              <w:autoSpaceDE w:val="0"/>
              <w:autoSpaceDN w:val="0"/>
              <w:adjustRightInd w:val="0"/>
              <w:spacing w:after="0" w:line="360" w:lineRule="auto"/>
              <w:ind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Hypothesis Testing</w:t>
            </w:r>
          </w:p>
        </w:tc>
      </w:tr>
      <w:tr w:rsidR="004B6FD3" w:rsidRPr="00C45C0D" w14:paraId="7983E5EB" w14:textId="77777777" w:rsidTr="00F75391">
        <w:trPr>
          <w:cantSplit/>
          <w:trHeight w:val="435"/>
        </w:trPr>
        <w:tc>
          <w:tcPr>
            <w:tcW w:w="2978" w:type="dxa"/>
            <w:gridSpan w:val="2"/>
            <w:vMerge/>
            <w:tcBorders>
              <w:top w:val="single" w:sz="16" w:space="0" w:color="000000"/>
              <w:left w:val="single" w:sz="16" w:space="0" w:color="000000"/>
              <w:bottom w:val="nil"/>
              <w:right w:val="nil"/>
            </w:tcBorders>
            <w:shd w:val="clear" w:color="auto" w:fill="FFFFFF"/>
          </w:tcPr>
          <w:p w14:paraId="2AC519A3"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1701" w:type="dxa"/>
            <w:gridSpan w:val="2"/>
            <w:vMerge/>
            <w:tcBorders>
              <w:left w:val="single" w:sz="16" w:space="0" w:color="000000"/>
            </w:tcBorders>
            <w:shd w:val="clear" w:color="auto" w:fill="FFFFFF"/>
          </w:tcPr>
          <w:p w14:paraId="66755C34"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850" w:type="dxa"/>
            <w:vMerge/>
            <w:shd w:val="clear" w:color="auto" w:fill="FFFFFF"/>
          </w:tcPr>
          <w:p w14:paraId="3F5F1680"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709" w:type="dxa"/>
            <w:vMerge/>
            <w:tcBorders>
              <w:top w:val="single" w:sz="16" w:space="0" w:color="000000"/>
            </w:tcBorders>
            <w:shd w:val="clear" w:color="auto" w:fill="FFFFFF"/>
          </w:tcPr>
          <w:p w14:paraId="3DEEFDA6"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709" w:type="dxa"/>
            <w:vMerge/>
            <w:tcBorders>
              <w:top w:val="single" w:sz="16" w:space="0" w:color="000000"/>
              <w:right w:val="single" w:sz="4" w:space="0" w:color="auto"/>
            </w:tcBorders>
            <w:shd w:val="clear" w:color="auto" w:fill="FFFFFF"/>
          </w:tcPr>
          <w:p w14:paraId="14859848"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p>
        </w:tc>
        <w:tc>
          <w:tcPr>
            <w:tcW w:w="1843" w:type="dxa"/>
            <w:vMerge w:val="restart"/>
            <w:tcBorders>
              <w:top w:val="single" w:sz="4" w:space="0" w:color="auto"/>
              <w:left w:val="single" w:sz="4" w:space="0" w:color="auto"/>
              <w:right w:val="single" w:sz="4" w:space="0" w:color="auto"/>
            </w:tcBorders>
            <w:shd w:val="clear" w:color="auto" w:fill="FFFFFF"/>
          </w:tcPr>
          <w:p w14:paraId="642FC6DD" w14:textId="77777777" w:rsidR="004B6FD3" w:rsidRPr="00C45C0D" w:rsidRDefault="004B6FD3" w:rsidP="00CC778F">
            <w:pPr>
              <w:autoSpaceDE w:val="0"/>
              <w:autoSpaceDN w:val="0"/>
              <w:adjustRightInd w:val="0"/>
              <w:spacing w:after="0" w:line="360" w:lineRule="auto"/>
              <w:ind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Decision</w:t>
            </w:r>
          </w:p>
        </w:tc>
        <w:tc>
          <w:tcPr>
            <w:tcW w:w="1701" w:type="dxa"/>
            <w:vMerge w:val="restart"/>
            <w:tcBorders>
              <w:top w:val="single" w:sz="4" w:space="0" w:color="auto"/>
              <w:left w:val="single" w:sz="4" w:space="0" w:color="auto"/>
              <w:right w:val="single" w:sz="4" w:space="0" w:color="auto"/>
            </w:tcBorders>
            <w:shd w:val="clear" w:color="auto" w:fill="FFFFFF"/>
          </w:tcPr>
          <w:p w14:paraId="17ECFBC8" w14:textId="77777777" w:rsidR="004B6FD3" w:rsidRPr="00C45C0D" w:rsidRDefault="004B6FD3" w:rsidP="00CC778F">
            <w:pPr>
              <w:autoSpaceDE w:val="0"/>
              <w:autoSpaceDN w:val="0"/>
              <w:adjustRightInd w:val="0"/>
              <w:spacing w:after="0" w:line="360" w:lineRule="auto"/>
              <w:ind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Impact</w:t>
            </w:r>
          </w:p>
        </w:tc>
      </w:tr>
      <w:tr w:rsidR="00F75391" w:rsidRPr="00C45C0D" w14:paraId="6554E295" w14:textId="77777777" w:rsidTr="00F75391">
        <w:trPr>
          <w:cantSplit/>
          <w:trHeight w:val="158"/>
        </w:trPr>
        <w:tc>
          <w:tcPr>
            <w:tcW w:w="2978" w:type="dxa"/>
            <w:gridSpan w:val="2"/>
            <w:vMerge/>
            <w:tcBorders>
              <w:top w:val="single" w:sz="16" w:space="0" w:color="000000"/>
              <w:left w:val="single" w:sz="16" w:space="0" w:color="000000"/>
              <w:bottom w:val="nil"/>
              <w:right w:val="nil"/>
            </w:tcBorders>
            <w:shd w:val="clear" w:color="auto" w:fill="FFFFFF"/>
          </w:tcPr>
          <w:p w14:paraId="54186666"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850" w:type="dxa"/>
            <w:tcBorders>
              <w:left w:val="single" w:sz="16" w:space="0" w:color="000000"/>
              <w:bottom w:val="single" w:sz="16" w:space="0" w:color="000000"/>
            </w:tcBorders>
            <w:shd w:val="clear" w:color="auto" w:fill="FFFFFF"/>
          </w:tcPr>
          <w:p w14:paraId="471D44F9"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B</w:t>
            </w:r>
          </w:p>
        </w:tc>
        <w:tc>
          <w:tcPr>
            <w:tcW w:w="851" w:type="dxa"/>
            <w:tcBorders>
              <w:bottom w:val="single" w:sz="16" w:space="0" w:color="000000"/>
            </w:tcBorders>
            <w:shd w:val="clear" w:color="auto" w:fill="FFFFFF"/>
          </w:tcPr>
          <w:p w14:paraId="48EBF034"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Std. Error</w:t>
            </w:r>
          </w:p>
        </w:tc>
        <w:tc>
          <w:tcPr>
            <w:tcW w:w="850" w:type="dxa"/>
            <w:tcBorders>
              <w:bottom w:val="single" w:sz="16" w:space="0" w:color="000000"/>
            </w:tcBorders>
            <w:shd w:val="clear" w:color="auto" w:fill="FFFFFF"/>
          </w:tcPr>
          <w:p w14:paraId="1E6ADC60"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color w:val="000000"/>
                <w:sz w:val="24"/>
                <w:szCs w:val="24"/>
              </w:rPr>
              <w:t>Beta</w:t>
            </w:r>
          </w:p>
        </w:tc>
        <w:tc>
          <w:tcPr>
            <w:tcW w:w="709" w:type="dxa"/>
            <w:vMerge/>
            <w:tcBorders>
              <w:top w:val="single" w:sz="16" w:space="0" w:color="000000"/>
            </w:tcBorders>
            <w:shd w:val="clear" w:color="auto" w:fill="FFFFFF"/>
          </w:tcPr>
          <w:p w14:paraId="04950E6B"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709" w:type="dxa"/>
            <w:vMerge/>
            <w:tcBorders>
              <w:top w:val="single" w:sz="16" w:space="0" w:color="000000"/>
              <w:right w:val="single" w:sz="4" w:space="0" w:color="auto"/>
            </w:tcBorders>
            <w:shd w:val="clear" w:color="auto" w:fill="FFFFFF"/>
          </w:tcPr>
          <w:p w14:paraId="6556D38B"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1843" w:type="dxa"/>
            <w:vMerge/>
            <w:tcBorders>
              <w:top w:val="single" w:sz="16" w:space="0" w:color="000000"/>
              <w:left w:val="single" w:sz="4" w:space="0" w:color="auto"/>
              <w:right w:val="single" w:sz="4" w:space="0" w:color="auto"/>
            </w:tcBorders>
            <w:shd w:val="clear" w:color="auto" w:fill="FFFFFF"/>
          </w:tcPr>
          <w:p w14:paraId="4EFE6FEF"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1701" w:type="dxa"/>
            <w:vMerge/>
            <w:tcBorders>
              <w:top w:val="single" w:sz="16" w:space="0" w:color="000000"/>
              <w:left w:val="single" w:sz="4" w:space="0" w:color="auto"/>
              <w:right w:val="single" w:sz="4" w:space="0" w:color="auto"/>
            </w:tcBorders>
            <w:shd w:val="clear" w:color="auto" w:fill="FFFFFF"/>
          </w:tcPr>
          <w:p w14:paraId="12190802"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r>
      <w:tr w:rsidR="00F75391" w:rsidRPr="00C45C0D" w14:paraId="06971724" w14:textId="77777777" w:rsidTr="00F75391">
        <w:trPr>
          <w:cantSplit/>
          <w:trHeight w:val="340"/>
        </w:trPr>
        <w:tc>
          <w:tcPr>
            <w:tcW w:w="142" w:type="dxa"/>
            <w:tcBorders>
              <w:top w:val="single" w:sz="16" w:space="0" w:color="000000"/>
              <w:left w:val="single" w:sz="16" w:space="0" w:color="000000"/>
              <w:bottom w:val="single" w:sz="4" w:space="0" w:color="auto"/>
              <w:right w:val="nil"/>
            </w:tcBorders>
            <w:shd w:val="clear" w:color="auto" w:fill="FFFFFF"/>
            <w:vAlign w:val="center"/>
          </w:tcPr>
          <w:p w14:paraId="04854E44"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2836" w:type="dxa"/>
            <w:tcBorders>
              <w:top w:val="single" w:sz="16" w:space="0" w:color="000000"/>
              <w:left w:val="nil"/>
              <w:bottom w:val="single" w:sz="4" w:space="0" w:color="auto"/>
              <w:right w:val="single" w:sz="16" w:space="0" w:color="000000"/>
            </w:tcBorders>
            <w:shd w:val="clear" w:color="auto" w:fill="FFFFFF"/>
            <w:vAlign w:val="center"/>
          </w:tcPr>
          <w:p w14:paraId="09183BE8"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(Constant)</w:t>
            </w:r>
          </w:p>
        </w:tc>
        <w:tc>
          <w:tcPr>
            <w:tcW w:w="850" w:type="dxa"/>
            <w:tcBorders>
              <w:top w:val="single" w:sz="16" w:space="0" w:color="000000"/>
              <w:left w:val="single" w:sz="16" w:space="0" w:color="000000"/>
              <w:bottom w:val="single" w:sz="4" w:space="0" w:color="auto"/>
            </w:tcBorders>
            <w:shd w:val="clear" w:color="auto" w:fill="FFFFFF"/>
            <w:vAlign w:val="center"/>
          </w:tcPr>
          <w:p w14:paraId="01BEE56A"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7.476</w:t>
            </w:r>
          </w:p>
        </w:tc>
        <w:tc>
          <w:tcPr>
            <w:tcW w:w="851" w:type="dxa"/>
            <w:tcBorders>
              <w:top w:val="single" w:sz="16" w:space="0" w:color="000000"/>
              <w:bottom w:val="single" w:sz="4" w:space="0" w:color="auto"/>
            </w:tcBorders>
            <w:shd w:val="clear" w:color="auto" w:fill="FFFFFF"/>
            <w:vAlign w:val="center"/>
          </w:tcPr>
          <w:p w14:paraId="1373B47B"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1.058</w:t>
            </w:r>
          </w:p>
        </w:tc>
        <w:tc>
          <w:tcPr>
            <w:tcW w:w="850" w:type="dxa"/>
            <w:tcBorders>
              <w:top w:val="single" w:sz="16" w:space="0" w:color="000000"/>
              <w:bottom w:val="single" w:sz="4" w:space="0" w:color="auto"/>
            </w:tcBorders>
            <w:shd w:val="clear" w:color="auto" w:fill="FFFFFF"/>
          </w:tcPr>
          <w:p w14:paraId="58DF832A" w14:textId="77777777" w:rsidR="004B6FD3" w:rsidRPr="00C45C0D" w:rsidRDefault="004B6FD3" w:rsidP="00CC778F">
            <w:pPr>
              <w:autoSpaceDE w:val="0"/>
              <w:autoSpaceDN w:val="0"/>
              <w:adjustRightInd w:val="0"/>
              <w:spacing w:after="0" w:line="360" w:lineRule="auto"/>
              <w:rPr>
                <w:rFonts w:ascii="Times New Roman" w:hAnsi="Times New Roman" w:cs="Times New Roman"/>
                <w:sz w:val="24"/>
                <w:szCs w:val="24"/>
              </w:rPr>
            </w:pPr>
          </w:p>
        </w:tc>
        <w:tc>
          <w:tcPr>
            <w:tcW w:w="709" w:type="dxa"/>
            <w:tcBorders>
              <w:top w:val="single" w:sz="16" w:space="0" w:color="000000"/>
              <w:bottom w:val="single" w:sz="4" w:space="0" w:color="auto"/>
            </w:tcBorders>
            <w:shd w:val="clear" w:color="auto" w:fill="FFFFFF"/>
            <w:vAlign w:val="center"/>
          </w:tcPr>
          <w:p w14:paraId="11B7C0BF"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7.068</w:t>
            </w:r>
          </w:p>
        </w:tc>
        <w:tc>
          <w:tcPr>
            <w:tcW w:w="709" w:type="dxa"/>
            <w:tcBorders>
              <w:top w:val="single" w:sz="16" w:space="0" w:color="000000"/>
              <w:bottom w:val="single" w:sz="4" w:space="0" w:color="auto"/>
              <w:right w:val="single" w:sz="4" w:space="0" w:color="auto"/>
            </w:tcBorders>
            <w:shd w:val="clear" w:color="auto" w:fill="FFFFFF"/>
            <w:vAlign w:val="center"/>
          </w:tcPr>
          <w:p w14:paraId="516A14BC"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.000</w:t>
            </w:r>
          </w:p>
        </w:tc>
        <w:tc>
          <w:tcPr>
            <w:tcW w:w="1843" w:type="dxa"/>
            <w:tcBorders>
              <w:top w:val="single" w:sz="16" w:space="0" w:color="000000"/>
              <w:left w:val="single" w:sz="4" w:space="0" w:color="auto"/>
              <w:bottom w:val="single" w:sz="4" w:space="0" w:color="auto"/>
              <w:right w:val="single" w:sz="4" w:space="0" w:color="auto"/>
            </w:tcBorders>
            <w:shd w:val="clear" w:color="auto" w:fill="FFFFFF"/>
            <w:vAlign w:val="center"/>
          </w:tcPr>
          <w:p w14:paraId="6DAA56B9"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c>
          <w:tcPr>
            <w:tcW w:w="1701" w:type="dxa"/>
            <w:tcBorders>
              <w:top w:val="single" w:sz="16" w:space="0" w:color="000000"/>
              <w:left w:val="single" w:sz="4" w:space="0" w:color="auto"/>
              <w:bottom w:val="single" w:sz="4" w:space="0" w:color="auto"/>
            </w:tcBorders>
            <w:shd w:val="clear" w:color="auto" w:fill="FFFFFF"/>
            <w:vAlign w:val="center"/>
          </w:tcPr>
          <w:p w14:paraId="3ACDDCA9"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p>
        </w:tc>
      </w:tr>
      <w:tr w:rsidR="00F75391" w:rsidRPr="00C45C0D" w14:paraId="31F58E9B" w14:textId="77777777" w:rsidTr="00F75391">
        <w:trPr>
          <w:cantSplit/>
          <w:trHeight w:val="158"/>
        </w:trPr>
        <w:tc>
          <w:tcPr>
            <w:tcW w:w="142" w:type="dxa"/>
            <w:tcBorders>
              <w:top w:val="single" w:sz="4" w:space="0" w:color="auto"/>
              <w:left w:val="single" w:sz="16" w:space="0" w:color="000000"/>
              <w:bottom w:val="single" w:sz="4" w:space="0" w:color="auto"/>
              <w:right w:val="nil"/>
            </w:tcBorders>
            <w:shd w:val="clear" w:color="auto" w:fill="FFFFFF"/>
            <w:vAlign w:val="center"/>
          </w:tcPr>
          <w:p w14:paraId="6D5F6816" w14:textId="77777777" w:rsidR="004B6FD3" w:rsidRPr="00C45C0D" w:rsidRDefault="004B6FD3" w:rsidP="00CC778F">
            <w:pPr>
              <w:autoSpaceDE w:val="0"/>
              <w:autoSpaceDN w:val="0"/>
              <w:adjustRightInd w:val="0"/>
              <w:spacing w:after="0" w:line="360" w:lineRule="auto"/>
              <w:rPr>
                <w:rFonts w:ascii="Times New Roman" w:hAnsi="Times New Roman" w:cs="Times New Roman"/>
                <w:sz w:val="24"/>
                <w:szCs w:val="24"/>
              </w:rPr>
            </w:pPr>
          </w:p>
        </w:tc>
        <w:tc>
          <w:tcPr>
            <w:tcW w:w="2836" w:type="dxa"/>
            <w:tcBorders>
              <w:top w:val="single" w:sz="4" w:space="0" w:color="auto"/>
              <w:left w:val="nil"/>
              <w:bottom w:val="single" w:sz="4" w:space="0" w:color="auto"/>
              <w:right w:val="single" w:sz="16" w:space="0" w:color="000000"/>
            </w:tcBorders>
            <w:shd w:val="clear" w:color="auto" w:fill="FFFFFF"/>
            <w:vAlign w:val="center"/>
          </w:tcPr>
          <w:p w14:paraId="0029140D" w14:textId="77777777" w:rsidR="004B6FD3" w:rsidRPr="00C45C0D" w:rsidRDefault="004B6FD3" w:rsidP="00CC778F">
            <w:pPr>
              <w:autoSpaceDE w:val="0"/>
              <w:autoSpaceDN w:val="0"/>
              <w:adjustRightInd w:val="0"/>
              <w:spacing w:after="0" w:line="360" w:lineRule="auto"/>
              <w:ind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Total productive maintenance</w:t>
            </w:r>
          </w:p>
        </w:tc>
        <w:tc>
          <w:tcPr>
            <w:tcW w:w="850" w:type="dxa"/>
            <w:tcBorders>
              <w:top w:val="single" w:sz="4" w:space="0" w:color="auto"/>
              <w:left w:val="single" w:sz="16" w:space="0" w:color="000000"/>
              <w:bottom w:val="single" w:sz="4" w:space="0" w:color="auto"/>
            </w:tcBorders>
            <w:shd w:val="clear" w:color="auto" w:fill="FFFFFF"/>
            <w:vAlign w:val="center"/>
          </w:tcPr>
          <w:p w14:paraId="42F2D42B"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.088</w:t>
            </w:r>
          </w:p>
        </w:tc>
        <w:tc>
          <w:tcPr>
            <w:tcW w:w="851" w:type="dxa"/>
            <w:tcBorders>
              <w:top w:val="single" w:sz="4" w:space="0" w:color="auto"/>
              <w:bottom w:val="single" w:sz="4" w:space="0" w:color="auto"/>
            </w:tcBorders>
            <w:shd w:val="clear" w:color="auto" w:fill="FFFFFF"/>
            <w:vAlign w:val="center"/>
          </w:tcPr>
          <w:p w14:paraId="78C25E38"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.037</w:t>
            </w:r>
          </w:p>
        </w:tc>
        <w:tc>
          <w:tcPr>
            <w:tcW w:w="850" w:type="dxa"/>
            <w:tcBorders>
              <w:top w:val="single" w:sz="4" w:space="0" w:color="auto"/>
              <w:bottom w:val="single" w:sz="4" w:space="0" w:color="auto"/>
            </w:tcBorders>
            <w:shd w:val="clear" w:color="auto" w:fill="FFFFFF"/>
            <w:vAlign w:val="center"/>
          </w:tcPr>
          <w:p w14:paraId="53A58872"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.128</w:t>
            </w:r>
          </w:p>
        </w:tc>
        <w:tc>
          <w:tcPr>
            <w:tcW w:w="709" w:type="dxa"/>
            <w:tcBorders>
              <w:top w:val="single" w:sz="4" w:space="0" w:color="auto"/>
              <w:bottom w:val="single" w:sz="4" w:space="0" w:color="auto"/>
            </w:tcBorders>
            <w:shd w:val="clear" w:color="auto" w:fill="FFFFFF"/>
            <w:vAlign w:val="center"/>
          </w:tcPr>
          <w:p w14:paraId="1070723B"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2.364</w:t>
            </w:r>
          </w:p>
        </w:tc>
        <w:tc>
          <w:tcPr>
            <w:tcW w:w="709" w:type="dxa"/>
            <w:tcBorders>
              <w:top w:val="single" w:sz="4" w:space="0" w:color="auto"/>
              <w:bottom w:val="single" w:sz="4" w:space="0" w:color="auto"/>
              <w:right w:val="single" w:sz="4" w:space="0" w:color="auto"/>
            </w:tcBorders>
            <w:shd w:val="clear" w:color="auto" w:fill="FFFFFF"/>
            <w:vAlign w:val="center"/>
          </w:tcPr>
          <w:p w14:paraId="44DAFBBA"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.019</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1FF7F48D"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sz w:val="24"/>
                <w:szCs w:val="24"/>
              </w:rPr>
              <w:t>Reject H</w:t>
            </w:r>
            <w:r w:rsidRPr="00C45C0D">
              <w:rPr>
                <w:rFonts w:ascii="Times New Roman" w:hAnsi="Times New Roman" w:cs="Times New Roman"/>
                <w:sz w:val="24"/>
                <w:szCs w:val="24"/>
                <w:vertAlign w:val="subscript"/>
              </w:rPr>
              <w:t>o</w:t>
            </w:r>
          </w:p>
        </w:tc>
        <w:tc>
          <w:tcPr>
            <w:tcW w:w="1701" w:type="dxa"/>
            <w:tcBorders>
              <w:top w:val="single" w:sz="4" w:space="0" w:color="auto"/>
              <w:left w:val="single" w:sz="4" w:space="0" w:color="auto"/>
              <w:bottom w:val="single" w:sz="4" w:space="0" w:color="auto"/>
            </w:tcBorders>
            <w:shd w:val="clear" w:color="auto" w:fill="FFFFFF"/>
            <w:vAlign w:val="center"/>
          </w:tcPr>
          <w:p w14:paraId="066D80DF"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sz w:val="24"/>
                <w:szCs w:val="24"/>
              </w:rPr>
              <w:t>Significant</w:t>
            </w:r>
          </w:p>
        </w:tc>
      </w:tr>
      <w:tr w:rsidR="00F75391" w:rsidRPr="00C45C0D" w14:paraId="4D83211E" w14:textId="77777777" w:rsidTr="00F75391">
        <w:trPr>
          <w:cantSplit/>
          <w:trHeight w:val="158"/>
        </w:trPr>
        <w:tc>
          <w:tcPr>
            <w:tcW w:w="142" w:type="dxa"/>
            <w:tcBorders>
              <w:top w:val="single" w:sz="4" w:space="0" w:color="auto"/>
              <w:left w:val="single" w:sz="16" w:space="0" w:color="000000"/>
              <w:bottom w:val="single" w:sz="4" w:space="0" w:color="auto"/>
              <w:right w:val="nil"/>
            </w:tcBorders>
            <w:shd w:val="clear" w:color="auto" w:fill="FFFFFF"/>
            <w:vAlign w:val="center"/>
          </w:tcPr>
          <w:p w14:paraId="346C8E80"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2836" w:type="dxa"/>
            <w:tcBorders>
              <w:top w:val="single" w:sz="4" w:space="0" w:color="auto"/>
              <w:left w:val="nil"/>
              <w:bottom w:val="single" w:sz="4" w:space="0" w:color="auto"/>
              <w:right w:val="single" w:sz="16" w:space="0" w:color="000000"/>
            </w:tcBorders>
            <w:shd w:val="clear" w:color="auto" w:fill="FFFFFF"/>
            <w:vAlign w:val="center"/>
          </w:tcPr>
          <w:p w14:paraId="43A39533" w14:textId="77777777" w:rsidR="004B6FD3" w:rsidRPr="00C45C0D" w:rsidRDefault="004B6FD3" w:rsidP="00CC778F">
            <w:pPr>
              <w:autoSpaceDE w:val="0"/>
              <w:autoSpaceDN w:val="0"/>
              <w:adjustRightInd w:val="0"/>
              <w:spacing w:after="0" w:line="360" w:lineRule="auto"/>
              <w:ind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Preventive maintenance</w:t>
            </w:r>
          </w:p>
        </w:tc>
        <w:tc>
          <w:tcPr>
            <w:tcW w:w="850" w:type="dxa"/>
            <w:tcBorders>
              <w:top w:val="single" w:sz="4" w:space="0" w:color="auto"/>
              <w:left w:val="single" w:sz="16" w:space="0" w:color="000000"/>
              <w:bottom w:val="single" w:sz="4" w:space="0" w:color="auto"/>
            </w:tcBorders>
            <w:shd w:val="clear" w:color="auto" w:fill="FFFFFF"/>
            <w:vAlign w:val="center"/>
          </w:tcPr>
          <w:p w14:paraId="759F910D"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.190</w:t>
            </w:r>
          </w:p>
        </w:tc>
        <w:tc>
          <w:tcPr>
            <w:tcW w:w="851" w:type="dxa"/>
            <w:tcBorders>
              <w:top w:val="single" w:sz="4" w:space="0" w:color="auto"/>
              <w:bottom w:val="single" w:sz="4" w:space="0" w:color="auto"/>
            </w:tcBorders>
            <w:shd w:val="clear" w:color="auto" w:fill="FFFFFF"/>
            <w:vAlign w:val="center"/>
          </w:tcPr>
          <w:p w14:paraId="058CA387"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.038</w:t>
            </w:r>
          </w:p>
        </w:tc>
        <w:tc>
          <w:tcPr>
            <w:tcW w:w="850" w:type="dxa"/>
            <w:tcBorders>
              <w:top w:val="single" w:sz="4" w:space="0" w:color="auto"/>
              <w:bottom w:val="single" w:sz="4" w:space="0" w:color="auto"/>
            </w:tcBorders>
            <w:shd w:val="clear" w:color="auto" w:fill="FFFFFF"/>
            <w:vAlign w:val="center"/>
          </w:tcPr>
          <w:p w14:paraId="7F6A12A2"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.288</w:t>
            </w:r>
          </w:p>
        </w:tc>
        <w:tc>
          <w:tcPr>
            <w:tcW w:w="709" w:type="dxa"/>
            <w:tcBorders>
              <w:top w:val="single" w:sz="4" w:space="0" w:color="auto"/>
              <w:bottom w:val="single" w:sz="4" w:space="0" w:color="auto"/>
            </w:tcBorders>
            <w:shd w:val="clear" w:color="auto" w:fill="FFFFFF"/>
            <w:vAlign w:val="center"/>
          </w:tcPr>
          <w:p w14:paraId="2359D195"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5.001</w:t>
            </w:r>
          </w:p>
        </w:tc>
        <w:tc>
          <w:tcPr>
            <w:tcW w:w="709" w:type="dxa"/>
            <w:tcBorders>
              <w:top w:val="single" w:sz="4" w:space="0" w:color="auto"/>
              <w:bottom w:val="single" w:sz="4" w:space="0" w:color="auto"/>
              <w:right w:val="single" w:sz="4" w:space="0" w:color="auto"/>
            </w:tcBorders>
            <w:shd w:val="clear" w:color="auto" w:fill="FFFFFF"/>
            <w:vAlign w:val="center"/>
          </w:tcPr>
          <w:p w14:paraId="47C9F701"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.000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A15ABD8"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sz w:val="24"/>
                <w:szCs w:val="24"/>
              </w:rPr>
              <w:t>Reject H</w:t>
            </w:r>
            <w:r w:rsidRPr="00C45C0D">
              <w:rPr>
                <w:rFonts w:ascii="Times New Roman" w:hAnsi="Times New Roman" w:cs="Times New Roman"/>
                <w:sz w:val="24"/>
                <w:szCs w:val="24"/>
                <w:vertAlign w:val="subscript"/>
              </w:rPr>
              <w:t>o</w:t>
            </w:r>
          </w:p>
        </w:tc>
        <w:tc>
          <w:tcPr>
            <w:tcW w:w="1701" w:type="dxa"/>
            <w:tcBorders>
              <w:top w:val="single" w:sz="4" w:space="0" w:color="auto"/>
              <w:left w:val="single" w:sz="4" w:space="0" w:color="auto"/>
              <w:bottom w:val="single" w:sz="4" w:space="0" w:color="auto"/>
            </w:tcBorders>
            <w:shd w:val="clear" w:color="auto" w:fill="FFFFFF"/>
            <w:vAlign w:val="center"/>
          </w:tcPr>
          <w:p w14:paraId="1C6E4614" w14:textId="77777777" w:rsidR="004B6FD3" w:rsidRPr="00C45C0D" w:rsidRDefault="004B6FD3" w:rsidP="00CC778F">
            <w:pPr>
              <w:autoSpaceDE w:val="0"/>
              <w:autoSpaceDN w:val="0"/>
              <w:adjustRightInd w:val="0"/>
              <w:spacing w:after="0" w:line="360" w:lineRule="auto"/>
              <w:ind w:left="60" w:right="60"/>
              <w:rPr>
                <w:rFonts w:ascii="Times New Roman" w:hAnsi="Times New Roman" w:cs="Times New Roman"/>
                <w:color w:val="000000"/>
                <w:sz w:val="24"/>
                <w:szCs w:val="24"/>
              </w:rPr>
            </w:pPr>
            <w:r w:rsidRPr="00C45C0D">
              <w:rPr>
                <w:rFonts w:ascii="Times New Roman" w:hAnsi="Times New Roman" w:cs="Times New Roman"/>
                <w:sz w:val="24"/>
                <w:szCs w:val="24"/>
              </w:rPr>
              <w:t>Highly Significant</w:t>
            </w:r>
          </w:p>
        </w:tc>
      </w:tr>
      <w:tr w:rsidR="00F75391" w:rsidRPr="00C45C0D" w14:paraId="2650CFCC" w14:textId="77777777" w:rsidTr="00F75391">
        <w:trPr>
          <w:cantSplit/>
          <w:trHeight w:val="158"/>
        </w:trPr>
        <w:tc>
          <w:tcPr>
            <w:tcW w:w="142" w:type="dxa"/>
            <w:tcBorders>
              <w:top w:val="single" w:sz="4" w:space="0" w:color="auto"/>
              <w:left w:val="single" w:sz="16" w:space="0" w:color="000000"/>
              <w:bottom w:val="single" w:sz="4" w:space="0" w:color="auto"/>
              <w:right w:val="nil"/>
            </w:tcBorders>
            <w:shd w:val="clear" w:color="auto" w:fill="FFFFFF"/>
            <w:vAlign w:val="center"/>
          </w:tcPr>
          <w:p w14:paraId="3A9A4A0D"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2836" w:type="dxa"/>
            <w:tcBorders>
              <w:top w:val="single" w:sz="4" w:space="0" w:color="auto"/>
              <w:left w:val="nil"/>
              <w:bottom w:val="single" w:sz="4" w:space="0" w:color="auto"/>
              <w:right w:val="single" w:sz="16" w:space="0" w:color="000000"/>
            </w:tcBorders>
            <w:shd w:val="clear" w:color="auto" w:fill="FFFFFF"/>
            <w:vAlign w:val="center"/>
          </w:tcPr>
          <w:p w14:paraId="4C179982" w14:textId="77777777" w:rsidR="004B6FD3" w:rsidRPr="00C45C0D" w:rsidRDefault="004B6FD3" w:rsidP="00CC778F">
            <w:pPr>
              <w:autoSpaceDE w:val="0"/>
              <w:autoSpaceDN w:val="0"/>
              <w:adjustRightInd w:val="0"/>
              <w:spacing w:after="0" w:line="360" w:lineRule="auto"/>
              <w:ind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Autonomous maintenance</w:t>
            </w:r>
          </w:p>
        </w:tc>
        <w:tc>
          <w:tcPr>
            <w:tcW w:w="850" w:type="dxa"/>
            <w:tcBorders>
              <w:top w:val="single" w:sz="4" w:space="0" w:color="auto"/>
              <w:left w:val="single" w:sz="16" w:space="0" w:color="000000"/>
              <w:bottom w:val="single" w:sz="4" w:space="0" w:color="auto"/>
            </w:tcBorders>
            <w:shd w:val="clear" w:color="auto" w:fill="FFFFFF"/>
            <w:vAlign w:val="center"/>
          </w:tcPr>
          <w:p w14:paraId="4068E053"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.080</w:t>
            </w:r>
          </w:p>
        </w:tc>
        <w:tc>
          <w:tcPr>
            <w:tcW w:w="851" w:type="dxa"/>
            <w:tcBorders>
              <w:top w:val="single" w:sz="4" w:space="0" w:color="auto"/>
              <w:bottom w:val="single" w:sz="4" w:space="0" w:color="auto"/>
            </w:tcBorders>
            <w:shd w:val="clear" w:color="auto" w:fill="FFFFFF"/>
            <w:vAlign w:val="center"/>
          </w:tcPr>
          <w:p w14:paraId="1272B0AA"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.076</w:t>
            </w:r>
          </w:p>
        </w:tc>
        <w:tc>
          <w:tcPr>
            <w:tcW w:w="850" w:type="dxa"/>
            <w:tcBorders>
              <w:top w:val="single" w:sz="4" w:space="0" w:color="auto"/>
              <w:bottom w:val="single" w:sz="4" w:space="0" w:color="auto"/>
            </w:tcBorders>
            <w:shd w:val="clear" w:color="auto" w:fill="FFFFFF"/>
            <w:vAlign w:val="center"/>
          </w:tcPr>
          <w:p w14:paraId="54F01B6F"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.087</w:t>
            </w:r>
          </w:p>
        </w:tc>
        <w:tc>
          <w:tcPr>
            <w:tcW w:w="709" w:type="dxa"/>
            <w:tcBorders>
              <w:top w:val="single" w:sz="4" w:space="0" w:color="auto"/>
              <w:bottom w:val="single" w:sz="4" w:space="0" w:color="auto"/>
            </w:tcBorders>
            <w:shd w:val="clear" w:color="auto" w:fill="FFFFFF"/>
            <w:vAlign w:val="center"/>
          </w:tcPr>
          <w:p w14:paraId="1A595B93"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1.059</w:t>
            </w:r>
          </w:p>
        </w:tc>
        <w:tc>
          <w:tcPr>
            <w:tcW w:w="709" w:type="dxa"/>
            <w:tcBorders>
              <w:top w:val="single" w:sz="4" w:space="0" w:color="auto"/>
              <w:bottom w:val="single" w:sz="4" w:space="0" w:color="auto"/>
              <w:right w:val="single" w:sz="4" w:space="0" w:color="auto"/>
            </w:tcBorders>
            <w:shd w:val="clear" w:color="auto" w:fill="FFFFFF"/>
            <w:vAlign w:val="center"/>
          </w:tcPr>
          <w:p w14:paraId="711ADF9B"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.290</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2F0128E8"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sz w:val="24"/>
                <w:szCs w:val="24"/>
              </w:rPr>
              <w:t>Fail to Reject H</w:t>
            </w:r>
            <w:r w:rsidRPr="00C45C0D">
              <w:rPr>
                <w:rFonts w:ascii="Times New Roman" w:hAnsi="Times New Roman" w:cs="Times New Roman"/>
                <w:sz w:val="24"/>
                <w:szCs w:val="24"/>
                <w:vertAlign w:val="subscript"/>
              </w:rPr>
              <w:t>o</w:t>
            </w:r>
          </w:p>
        </w:tc>
        <w:tc>
          <w:tcPr>
            <w:tcW w:w="1701" w:type="dxa"/>
            <w:tcBorders>
              <w:top w:val="single" w:sz="4" w:space="0" w:color="auto"/>
              <w:left w:val="single" w:sz="4" w:space="0" w:color="auto"/>
              <w:bottom w:val="single" w:sz="4" w:space="0" w:color="auto"/>
            </w:tcBorders>
            <w:shd w:val="clear" w:color="auto" w:fill="FFFFFF"/>
            <w:vAlign w:val="center"/>
          </w:tcPr>
          <w:p w14:paraId="5A8B1FD3"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sz w:val="24"/>
                <w:szCs w:val="24"/>
              </w:rPr>
              <w:t>Not Significant</w:t>
            </w:r>
          </w:p>
        </w:tc>
      </w:tr>
      <w:tr w:rsidR="00F75391" w:rsidRPr="00C45C0D" w14:paraId="19E4042F" w14:textId="77777777" w:rsidTr="00F75391">
        <w:trPr>
          <w:cantSplit/>
          <w:trHeight w:val="158"/>
        </w:trPr>
        <w:tc>
          <w:tcPr>
            <w:tcW w:w="142" w:type="dxa"/>
            <w:tcBorders>
              <w:top w:val="single" w:sz="4" w:space="0" w:color="auto"/>
              <w:left w:val="single" w:sz="16" w:space="0" w:color="000000"/>
              <w:bottom w:val="single" w:sz="4" w:space="0" w:color="auto"/>
              <w:right w:val="nil"/>
            </w:tcBorders>
            <w:shd w:val="clear" w:color="auto" w:fill="FFFFFF"/>
            <w:vAlign w:val="center"/>
          </w:tcPr>
          <w:p w14:paraId="05409F67" w14:textId="77777777" w:rsidR="004B6FD3" w:rsidRPr="00C45C0D" w:rsidRDefault="004B6FD3" w:rsidP="00CC778F">
            <w:pPr>
              <w:autoSpaceDE w:val="0"/>
              <w:autoSpaceDN w:val="0"/>
              <w:adjustRightInd w:val="0"/>
              <w:spacing w:after="0" w:line="360" w:lineRule="auto"/>
              <w:rPr>
                <w:rFonts w:ascii="Times New Roman" w:hAnsi="Times New Roman" w:cs="Times New Roman"/>
                <w:color w:val="000000"/>
                <w:sz w:val="24"/>
                <w:szCs w:val="24"/>
              </w:rPr>
            </w:pPr>
          </w:p>
        </w:tc>
        <w:tc>
          <w:tcPr>
            <w:tcW w:w="2836" w:type="dxa"/>
            <w:tcBorders>
              <w:top w:val="single" w:sz="4" w:space="0" w:color="auto"/>
              <w:left w:val="nil"/>
              <w:bottom w:val="single" w:sz="4" w:space="0" w:color="auto"/>
              <w:right w:val="single" w:sz="16" w:space="0" w:color="000000"/>
            </w:tcBorders>
            <w:shd w:val="clear" w:color="auto" w:fill="FFFFFF"/>
            <w:vAlign w:val="center"/>
          </w:tcPr>
          <w:p w14:paraId="1B2FE12D" w14:textId="77777777" w:rsidR="004B6FD3" w:rsidRPr="00C45C0D" w:rsidRDefault="004B6FD3" w:rsidP="00CC778F">
            <w:pPr>
              <w:autoSpaceDE w:val="0"/>
              <w:autoSpaceDN w:val="0"/>
              <w:adjustRightInd w:val="0"/>
              <w:spacing w:after="0" w:line="360" w:lineRule="auto"/>
              <w:ind w:right="60"/>
              <w:rPr>
                <w:rFonts w:ascii="Times New Roman" w:hAnsi="Times New Roman" w:cs="Times New Roman"/>
                <w:color w:val="000000"/>
                <w:sz w:val="24"/>
                <w:szCs w:val="24"/>
              </w:rPr>
            </w:pPr>
            <w:r w:rsidRPr="00C45C0D">
              <w:rPr>
                <w:rFonts w:ascii="Times New Roman" w:hAnsi="Times New Roman" w:cs="Times New Roman"/>
                <w:color w:val="000000"/>
                <w:sz w:val="24"/>
                <w:szCs w:val="24"/>
              </w:rPr>
              <w:t>Continuous improvement</w:t>
            </w:r>
          </w:p>
        </w:tc>
        <w:tc>
          <w:tcPr>
            <w:tcW w:w="850" w:type="dxa"/>
            <w:tcBorders>
              <w:top w:val="single" w:sz="4" w:space="0" w:color="auto"/>
              <w:left w:val="single" w:sz="16" w:space="0" w:color="000000"/>
              <w:bottom w:val="single" w:sz="4" w:space="0" w:color="auto"/>
            </w:tcBorders>
            <w:shd w:val="clear" w:color="auto" w:fill="FFFFFF"/>
            <w:vAlign w:val="center"/>
          </w:tcPr>
          <w:p w14:paraId="16DE3C03"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.042</w:t>
            </w:r>
          </w:p>
        </w:tc>
        <w:tc>
          <w:tcPr>
            <w:tcW w:w="851" w:type="dxa"/>
            <w:tcBorders>
              <w:top w:val="single" w:sz="4" w:space="0" w:color="auto"/>
              <w:bottom w:val="single" w:sz="4" w:space="0" w:color="auto"/>
            </w:tcBorders>
            <w:shd w:val="clear" w:color="auto" w:fill="FFFFFF"/>
            <w:vAlign w:val="center"/>
          </w:tcPr>
          <w:p w14:paraId="66B10F90"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.069</w:t>
            </w:r>
          </w:p>
        </w:tc>
        <w:tc>
          <w:tcPr>
            <w:tcW w:w="850" w:type="dxa"/>
            <w:tcBorders>
              <w:top w:val="single" w:sz="4" w:space="0" w:color="auto"/>
              <w:bottom w:val="single" w:sz="4" w:space="0" w:color="auto"/>
            </w:tcBorders>
            <w:shd w:val="clear" w:color="auto" w:fill="FFFFFF"/>
            <w:vAlign w:val="center"/>
          </w:tcPr>
          <w:p w14:paraId="31AEE44D"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.051</w:t>
            </w:r>
          </w:p>
        </w:tc>
        <w:tc>
          <w:tcPr>
            <w:tcW w:w="709" w:type="dxa"/>
            <w:tcBorders>
              <w:top w:val="single" w:sz="4" w:space="0" w:color="auto"/>
              <w:bottom w:val="single" w:sz="4" w:space="0" w:color="auto"/>
            </w:tcBorders>
            <w:shd w:val="clear" w:color="auto" w:fill="FFFFFF"/>
            <w:vAlign w:val="center"/>
          </w:tcPr>
          <w:p w14:paraId="1D792169"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.611</w:t>
            </w:r>
          </w:p>
        </w:tc>
        <w:tc>
          <w:tcPr>
            <w:tcW w:w="709" w:type="dxa"/>
            <w:tcBorders>
              <w:top w:val="single" w:sz="4" w:space="0" w:color="auto"/>
              <w:bottom w:val="single" w:sz="4" w:space="0" w:color="auto"/>
              <w:right w:val="single" w:sz="4" w:space="0" w:color="auto"/>
            </w:tcBorders>
            <w:shd w:val="clear" w:color="auto" w:fill="FFFFFF"/>
            <w:vAlign w:val="center"/>
          </w:tcPr>
          <w:p w14:paraId="4B037EE7" w14:textId="77777777" w:rsidR="004B6FD3" w:rsidRPr="00C45C0D" w:rsidRDefault="004B6FD3" w:rsidP="00CC778F">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C45C0D">
              <w:rPr>
                <w:rFonts w:ascii="Times New Roman" w:hAnsi="Times New Roman" w:cs="Times New Roman"/>
                <w:color w:val="000000"/>
                <w:sz w:val="24"/>
                <w:szCs w:val="24"/>
              </w:rPr>
              <w:t>.541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602841E0"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sz w:val="24"/>
                <w:szCs w:val="24"/>
              </w:rPr>
              <w:t>Fail to Reject H</w:t>
            </w:r>
            <w:r w:rsidRPr="00C45C0D">
              <w:rPr>
                <w:rFonts w:ascii="Times New Roman" w:hAnsi="Times New Roman" w:cs="Times New Roman"/>
                <w:sz w:val="24"/>
                <w:szCs w:val="24"/>
                <w:vertAlign w:val="subscript"/>
              </w:rPr>
              <w:t>o</w:t>
            </w:r>
          </w:p>
        </w:tc>
        <w:tc>
          <w:tcPr>
            <w:tcW w:w="1701" w:type="dxa"/>
            <w:tcBorders>
              <w:top w:val="single" w:sz="4" w:space="0" w:color="auto"/>
              <w:left w:val="single" w:sz="4" w:space="0" w:color="auto"/>
              <w:bottom w:val="single" w:sz="4" w:space="0" w:color="auto"/>
            </w:tcBorders>
            <w:shd w:val="clear" w:color="auto" w:fill="FFFFFF"/>
            <w:vAlign w:val="center"/>
          </w:tcPr>
          <w:p w14:paraId="0374260A" w14:textId="77777777" w:rsidR="004B6FD3" w:rsidRPr="00C45C0D" w:rsidRDefault="004B6FD3" w:rsidP="00CC778F">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C45C0D">
              <w:rPr>
                <w:rFonts w:ascii="Times New Roman" w:hAnsi="Times New Roman" w:cs="Times New Roman"/>
                <w:sz w:val="24"/>
                <w:szCs w:val="24"/>
              </w:rPr>
              <w:t>Not Significant</w:t>
            </w:r>
          </w:p>
        </w:tc>
      </w:tr>
    </w:tbl>
    <w:p w14:paraId="5B813B8A" w14:textId="77777777" w:rsidR="004955B7" w:rsidRPr="004955B7" w:rsidRDefault="004955B7" w:rsidP="00CC778F">
      <w:pPr>
        <w:spacing w:line="360" w:lineRule="auto"/>
        <w:rPr>
          <w:rFonts w:ascii="Times New Roman" w:hAnsi="Times New Roman" w:cs="Times New Roman"/>
          <w:sz w:val="6"/>
          <w:szCs w:val="24"/>
        </w:rPr>
      </w:pPr>
    </w:p>
    <w:p w14:paraId="07D60D61" w14:textId="77777777" w:rsidR="00F75391" w:rsidRPr="00C45C0D" w:rsidRDefault="0043040B" w:rsidP="00CC778F">
      <w:pPr>
        <w:spacing w:line="360" w:lineRule="auto"/>
        <w:rPr>
          <w:rFonts w:ascii="Times New Roman" w:hAnsi="Times New Roman" w:cs="Times New Roman"/>
          <w:sz w:val="24"/>
          <w:szCs w:val="24"/>
        </w:rPr>
      </w:pPr>
      <w:r w:rsidRPr="00C45C0D">
        <w:rPr>
          <w:rFonts w:ascii="Times New Roman" w:hAnsi="Times New Roman" w:cs="Times New Roman"/>
          <w:sz w:val="24"/>
          <w:szCs w:val="24"/>
        </w:rPr>
        <w:t>a. Dependent Variable: Operational efficiency</w:t>
      </w:r>
    </w:p>
    <w:p w14:paraId="39CBF976" w14:textId="77777777" w:rsidR="004B6FD3" w:rsidRPr="00C45C0D" w:rsidRDefault="0043040B"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regression analysis reveals that </w:t>
      </w:r>
      <w:r w:rsidR="001A6CD9" w:rsidRPr="00C45C0D">
        <w:rPr>
          <w:rFonts w:ascii="Times New Roman" w:hAnsi="Times New Roman" w:cs="Times New Roman"/>
          <w:sz w:val="24"/>
          <w:szCs w:val="24"/>
        </w:rPr>
        <w:t>preventive maintenance and total productive maintenance are the primary drivers of operational efficiency in the surveyed firms, while autonomous maintenance and continuous improvement</w:t>
      </w:r>
      <w:r w:rsidRPr="00C45C0D">
        <w:rPr>
          <w:rFonts w:ascii="Times New Roman" w:hAnsi="Times New Roman" w:cs="Times New Roman"/>
          <w:sz w:val="24"/>
          <w:szCs w:val="24"/>
        </w:rPr>
        <w:t xml:space="preserve"> do not have statistically significant impacts. Specifically, Preventive Maintenance has the strongest effect (B = .190, t = 5.001, p = .000), indicating that for every unit increase in preventive planning, operational efficiency increases by 0.190 units. Total </w:t>
      </w:r>
      <w:r w:rsidR="001A6CD9" w:rsidRPr="00C45C0D">
        <w:rPr>
          <w:rFonts w:ascii="Times New Roman" w:hAnsi="Times New Roman" w:cs="Times New Roman"/>
          <w:sz w:val="24"/>
          <w:szCs w:val="24"/>
        </w:rPr>
        <w:t>productive maintenance</w:t>
      </w:r>
      <w:r w:rsidRPr="00C45C0D">
        <w:rPr>
          <w:rFonts w:ascii="Times New Roman" w:hAnsi="Times New Roman" w:cs="Times New Roman"/>
          <w:sz w:val="24"/>
          <w:szCs w:val="24"/>
        </w:rPr>
        <w:t xml:space="preserve"> also shows a significant positive influence (B = .088, t = 2.364, p = .019), contributing 0.088 units to efficiency for every unit of implementation. Conversely, Autonomous Maintenance (p = .290) and Continuous Improvement (p = .541) both have p-values greater than .05, meaning their individual contributions to efficiency are not </w:t>
      </w:r>
      <w:r w:rsidRPr="00C45C0D">
        <w:rPr>
          <w:rFonts w:ascii="Times New Roman" w:hAnsi="Times New Roman" w:cs="Times New Roman"/>
          <w:sz w:val="24"/>
          <w:szCs w:val="24"/>
        </w:rPr>
        <w:lastRenderedPageBreak/>
        <w:t>statistically significant in this specific context. The constant (B = 7.476, p = .000) represents the baseline level of operational efficiency when all these lean practices are at zero.</w:t>
      </w:r>
    </w:p>
    <w:p w14:paraId="612DF8AF" w14:textId="77777777" w:rsidR="004B6FD3" w:rsidRPr="00C45C0D" w:rsidRDefault="004B6FD3"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The hypothesis testing further confirms that only two of the four lean practices. Total Productive Maintenance and Preventive Maintenance have a statistically significant impact on the operational efficiency of manufacturing firms in South-South Nigeria. Specifically, the null hypothesis for Preventive Maintenance is rejected (t = 5.001, p = .000), identifying it as the most critical driver of efficiency in this model, while the null hypothesis for TPM is also rejected (t = 2.364, p = .019), indicating a significant positive contribution to performance. Conversely, the study fails to reject the null hypotheses for Autonomous Maintenance (p = .290) and Continuous Improvement (p = .541), as their p-values exceed the .05 threshold, suggesting that these practices do not independently influence operational efficiency in the current industrial context of the region.</w:t>
      </w:r>
    </w:p>
    <w:p w14:paraId="3BAA4317" w14:textId="77777777" w:rsidR="00AC6366" w:rsidRPr="00C45C0D" w:rsidRDefault="00AC6366"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Discussion of Findings</w:t>
      </w:r>
    </w:p>
    <w:p w14:paraId="0DDCAA51"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first objective sought to examine the effect of TPM on operational efficiency, and the findings reveal a significant positive relationship (B = 0.088, p &lt; 0.05$). This indicates that when firms cultivate a culture of shared responsibility for equipment care between operators and technicians, operational performance improves. This result is consistent with the findings of Ahuja and </w:t>
      </w:r>
      <w:proofErr w:type="spellStart"/>
      <w:r w:rsidRPr="00C45C0D">
        <w:rPr>
          <w:rFonts w:ascii="Times New Roman" w:hAnsi="Times New Roman" w:cs="Times New Roman"/>
          <w:sz w:val="24"/>
          <w:szCs w:val="24"/>
        </w:rPr>
        <w:t>Khamba</w:t>
      </w:r>
      <w:proofErr w:type="spellEnd"/>
      <w:r w:rsidRPr="00C45C0D">
        <w:rPr>
          <w:rFonts w:ascii="Times New Roman" w:hAnsi="Times New Roman" w:cs="Times New Roman"/>
          <w:sz w:val="24"/>
          <w:szCs w:val="24"/>
        </w:rPr>
        <w:t xml:space="preserve"> (2008), who argued that TPM is a powerful tool for enhancing the functional effectiveness of manufacturing </w:t>
      </w:r>
      <w:proofErr w:type="spellStart"/>
      <w:r w:rsidRPr="00C45C0D">
        <w:rPr>
          <w:rFonts w:ascii="Times New Roman" w:hAnsi="Times New Roman" w:cs="Times New Roman"/>
          <w:sz w:val="24"/>
          <w:szCs w:val="24"/>
        </w:rPr>
        <w:t>organ</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xml:space="preserve"> by minimizing machine-related accidents and downtime. Similarly, Bhuiyan and </w:t>
      </w:r>
      <w:proofErr w:type="spellStart"/>
      <w:r w:rsidRPr="00C45C0D">
        <w:rPr>
          <w:rFonts w:ascii="Times New Roman" w:hAnsi="Times New Roman" w:cs="Times New Roman"/>
          <w:sz w:val="24"/>
          <w:szCs w:val="24"/>
        </w:rPr>
        <w:t>Baghel</w:t>
      </w:r>
      <w:proofErr w:type="spellEnd"/>
      <w:r w:rsidRPr="00C45C0D">
        <w:rPr>
          <w:rFonts w:ascii="Times New Roman" w:hAnsi="Times New Roman" w:cs="Times New Roman"/>
          <w:sz w:val="24"/>
          <w:szCs w:val="24"/>
        </w:rPr>
        <w:t xml:space="preserve"> (2005) found that the systematic implementation of TPM leads to stabilized production flows, which mirrors the high mean scores observed in the South-South Nigerian context.</w:t>
      </w:r>
    </w:p>
    <w:p w14:paraId="657E9A8C"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second objective focused on the impact of PM, which emerged as the most significant predictor of operational efficiency (B = 0.190, p &lt; 0.01). The strong statistical support for PM suggests that in the South-South </w:t>
      </w:r>
      <w:proofErr w:type="spellStart"/>
      <w:r w:rsidRPr="00C45C0D">
        <w:rPr>
          <w:rFonts w:ascii="Times New Roman" w:hAnsi="Times New Roman" w:cs="Times New Roman"/>
          <w:sz w:val="24"/>
          <w:szCs w:val="24"/>
        </w:rPr>
        <w:t>regionwhere</w:t>
      </w:r>
      <w:proofErr w:type="spellEnd"/>
      <w:r w:rsidRPr="00C45C0D">
        <w:rPr>
          <w:rFonts w:ascii="Times New Roman" w:hAnsi="Times New Roman" w:cs="Times New Roman"/>
          <w:sz w:val="24"/>
          <w:szCs w:val="24"/>
        </w:rPr>
        <w:t xml:space="preserve"> equipment replacement costs are high due to currency </w:t>
      </w:r>
      <w:proofErr w:type="spellStart"/>
      <w:r w:rsidRPr="00C45C0D">
        <w:rPr>
          <w:rFonts w:ascii="Times New Roman" w:hAnsi="Times New Roman" w:cs="Times New Roman"/>
          <w:sz w:val="24"/>
          <w:szCs w:val="24"/>
        </w:rPr>
        <w:t>fluctuationsscheduled</w:t>
      </w:r>
      <w:proofErr w:type="spellEnd"/>
      <w:r w:rsidRPr="00C45C0D">
        <w:rPr>
          <w:rFonts w:ascii="Times New Roman" w:hAnsi="Times New Roman" w:cs="Times New Roman"/>
          <w:sz w:val="24"/>
          <w:szCs w:val="24"/>
        </w:rPr>
        <w:t xml:space="preserve"> servicing is the primary safeguard for productivity. This finding aligns with Swanson (2001), who posited that proactive maintenance strategies have a stronger positive impact on performance than reactive ones. Furthermore, </w:t>
      </w:r>
      <w:proofErr w:type="spellStart"/>
      <w:r w:rsidRPr="00C45C0D">
        <w:rPr>
          <w:rFonts w:ascii="Times New Roman" w:hAnsi="Times New Roman" w:cs="Times New Roman"/>
          <w:sz w:val="24"/>
          <w:szCs w:val="24"/>
        </w:rPr>
        <w:t>Madu</w:t>
      </w:r>
      <w:proofErr w:type="spellEnd"/>
      <w:r w:rsidRPr="00C45C0D">
        <w:rPr>
          <w:rFonts w:ascii="Times New Roman" w:hAnsi="Times New Roman" w:cs="Times New Roman"/>
          <w:sz w:val="24"/>
          <w:szCs w:val="24"/>
        </w:rPr>
        <w:t xml:space="preserve"> (2000) emphasizes that </w:t>
      </w:r>
      <w:r w:rsidRPr="00C45C0D">
        <w:rPr>
          <w:rFonts w:ascii="Times New Roman" w:hAnsi="Times New Roman" w:cs="Times New Roman"/>
          <w:sz w:val="24"/>
          <w:szCs w:val="24"/>
        </w:rPr>
        <w:lastRenderedPageBreak/>
        <w:t>in developing industrial sectors, PM acts as a critical driver of reliability, a claim supported by this study’s evidence that planned maintenance significantly reduces costly emergency repairs.</w:t>
      </w:r>
    </w:p>
    <w:p w14:paraId="44FBE4BF"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Regarding the third objective, the study found that Autonomous Maintenance has no statistically significant effect on operational efficiency (p = 0.290). While operators feel a sense of ownership over their machines, this sentiment has not yet translated into measurable efficiency gains. This outcome contrasts with </w:t>
      </w:r>
      <w:proofErr w:type="spellStart"/>
      <w:r w:rsidRPr="00C45C0D">
        <w:rPr>
          <w:rFonts w:ascii="Times New Roman" w:hAnsi="Times New Roman" w:cs="Times New Roman"/>
          <w:sz w:val="24"/>
          <w:szCs w:val="24"/>
        </w:rPr>
        <w:t>McKone</w:t>
      </w:r>
      <w:proofErr w:type="spellEnd"/>
      <w:r w:rsidRPr="00C45C0D">
        <w:rPr>
          <w:rFonts w:ascii="Times New Roman" w:hAnsi="Times New Roman" w:cs="Times New Roman"/>
          <w:sz w:val="24"/>
          <w:szCs w:val="24"/>
        </w:rPr>
        <w:t xml:space="preserve"> et al. (2001), who found that AM is typically a significant contributor to manufacturing performance in advanced economies. However, it is consistent with the findings of </w:t>
      </w:r>
      <w:proofErr w:type="spellStart"/>
      <w:r w:rsidRPr="00C45C0D">
        <w:rPr>
          <w:rFonts w:ascii="Times New Roman" w:hAnsi="Times New Roman" w:cs="Times New Roman"/>
          <w:sz w:val="24"/>
          <w:szCs w:val="24"/>
        </w:rPr>
        <w:t>Etuk</w:t>
      </w:r>
      <w:proofErr w:type="spellEnd"/>
      <w:r w:rsidRPr="00C45C0D">
        <w:rPr>
          <w:rFonts w:ascii="Times New Roman" w:hAnsi="Times New Roman" w:cs="Times New Roman"/>
          <w:sz w:val="24"/>
          <w:szCs w:val="24"/>
        </w:rPr>
        <w:t xml:space="preserve"> et al. (2020) in their study of Nigerian firms, which suggested that lack of deep technical training and poor visual management standards often hinder the effectiveness of operator-led maintenance in the local manufacturing landscape.</w:t>
      </w:r>
    </w:p>
    <w:p w14:paraId="0E833ED8" w14:textId="77777777" w:rsidR="00AC6366"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final objective assessed the effect of Continuous Improvement, which also showed a non-significant relationship with operational efficiency (p = 0.541). This suggests that while firms encourage suggestions, the lack of data-driven frameworks and formal Kaizen events prevents these efforts from impacting the bottom line. This result diverges from the global perspective of Imai (1986), who viewed Kaizen as the cornerstone of Japanese operational excellence. Locally, however, the finding is consistent with </w:t>
      </w:r>
      <w:proofErr w:type="spellStart"/>
      <w:r w:rsidRPr="00C45C0D">
        <w:rPr>
          <w:rFonts w:ascii="Times New Roman" w:hAnsi="Times New Roman" w:cs="Times New Roman"/>
          <w:sz w:val="24"/>
          <w:szCs w:val="24"/>
        </w:rPr>
        <w:t>Ogunnaike</w:t>
      </w:r>
      <w:proofErr w:type="spellEnd"/>
      <w:r w:rsidRPr="00C45C0D">
        <w:rPr>
          <w:rFonts w:ascii="Times New Roman" w:hAnsi="Times New Roman" w:cs="Times New Roman"/>
          <w:sz w:val="24"/>
          <w:szCs w:val="24"/>
        </w:rPr>
        <w:t xml:space="preserve"> et al. (2014), who observed that many Nigerian manufacturing firms struggle to gain efficiency from CI because the initiatives are often informal and lack the sustained management commitment required to yield measurable output changes.</w:t>
      </w:r>
    </w:p>
    <w:p w14:paraId="5C0E9492" w14:textId="77777777" w:rsidR="000B11CF" w:rsidRDefault="000B11CF" w:rsidP="00CC778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SECTION FIVE</w:t>
      </w:r>
    </w:p>
    <w:p w14:paraId="36669668" w14:textId="77777777" w:rsidR="00AB4CB5" w:rsidRPr="00C45C0D" w:rsidRDefault="00AB4CB5"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Conclusion</w:t>
      </w:r>
    </w:p>
    <w:p w14:paraId="18A4E6CE"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study sought to empirically evaluate the effect of Lean </w:t>
      </w:r>
      <w:proofErr w:type="spellStart"/>
      <w:r w:rsidRPr="00C45C0D">
        <w:rPr>
          <w:rFonts w:ascii="Times New Roman" w:hAnsi="Times New Roman" w:cs="Times New Roman"/>
          <w:sz w:val="24"/>
          <w:szCs w:val="24"/>
        </w:rPr>
        <w:t>practicesspecifically</w:t>
      </w:r>
      <w:proofErr w:type="spellEnd"/>
      <w:r w:rsidRPr="00C45C0D">
        <w:rPr>
          <w:rFonts w:ascii="Times New Roman" w:hAnsi="Times New Roman" w:cs="Times New Roman"/>
          <w:sz w:val="24"/>
          <w:szCs w:val="24"/>
        </w:rPr>
        <w:t xml:space="preserve"> Total Productive Maintenance (TPM), Preventive Maintenance (PM), Autonomous Maintenance (AM), and Continuous Improvement (CI)on the operational efficiency of manufacturing firms in South-South Nigeria. In a region where industrial growth is often hampered by infrastructural deficits and high operational costs, this research determine</w:t>
      </w:r>
      <w:r w:rsidR="000713FC" w:rsidRPr="00C45C0D">
        <w:rPr>
          <w:rFonts w:ascii="Times New Roman" w:hAnsi="Times New Roman" w:cs="Times New Roman"/>
          <w:sz w:val="24"/>
          <w:szCs w:val="24"/>
        </w:rPr>
        <w:t>d</w:t>
      </w:r>
      <w:r w:rsidRPr="00C45C0D">
        <w:rPr>
          <w:rFonts w:ascii="Times New Roman" w:hAnsi="Times New Roman" w:cs="Times New Roman"/>
          <w:sz w:val="24"/>
          <w:szCs w:val="24"/>
        </w:rPr>
        <w:t xml:space="preserve"> which internal maintenance strategies could most effectively optimize production cycle times, minimize downtime, and reduce waste.</w:t>
      </w:r>
    </w:p>
    <w:p w14:paraId="09372A35"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lastRenderedPageBreak/>
        <w:t>The findings of the study reveal a varied impact of these practices, with a significant emphasis on technical scheduling over cultural transformation. The regression analysis demonstrated that Preventive Maintenance is the most potent driver of operational efficiency, followed by Total Productive Maintenance. These results highlight that structured, time-based servicing and a shared sense of responsibility for equipment are already yielding measurable improvements in the region. However, the non-significant results for Autonomous Maintenance and Continuous Improvement suggest that while these concepts exist in theory within the firms, they have not yet been sufficiently institutionalized or technically supported to influence the bottom line of Nigerian manufacturing.</w:t>
      </w:r>
    </w:p>
    <w:p w14:paraId="245ADDAA" w14:textId="77777777" w:rsidR="00AB4CB5" w:rsidRPr="00C45C0D" w:rsidRDefault="00AB4CB5"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 xml:space="preserve">The implications of these findings for manufacturers in South-South Nigeria are profound. While firms are correctly identifying the importance of planned maintenance to protect expensive assets, the "human" side of </w:t>
      </w:r>
      <w:proofErr w:type="spellStart"/>
      <w:r w:rsidRPr="00C45C0D">
        <w:rPr>
          <w:rFonts w:ascii="Times New Roman" w:hAnsi="Times New Roman" w:cs="Times New Roman"/>
          <w:sz w:val="24"/>
          <w:szCs w:val="24"/>
        </w:rPr>
        <w:t>leanempowering</w:t>
      </w:r>
      <w:proofErr w:type="spellEnd"/>
      <w:r w:rsidRPr="00C45C0D">
        <w:rPr>
          <w:rFonts w:ascii="Times New Roman" w:hAnsi="Times New Roman" w:cs="Times New Roman"/>
          <w:sz w:val="24"/>
          <w:szCs w:val="24"/>
        </w:rPr>
        <w:t xml:space="preserve"> operators to perform maintenance and fostering a data-driven improvement </w:t>
      </w:r>
      <w:proofErr w:type="spellStart"/>
      <w:r w:rsidRPr="00C45C0D">
        <w:rPr>
          <w:rFonts w:ascii="Times New Roman" w:hAnsi="Times New Roman" w:cs="Times New Roman"/>
          <w:sz w:val="24"/>
          <w:szCs w:val="24"/>
        </w:rPr>
        <w:t>cultureremains</w:t>
      </w:r>
      <w:proofErr w:type="spellEnd"/>
      <w:r w:rsidRPr="00C45C0D">
        <w:rPr>
          <w:rFonts w:ascii="Times New Roman" w:hAnsi="Times New Roman" w:cs="Times New Roman"/>
          <w:sz w:val="24"/>
          <w:szCs w:val="24"/>
        </w:rPr>
        <w:t xml:space="preserve"> an untapped resource. For manufacturing managers in the region, the results imply that simply having a maintenance plan is not enough; to achieve global standards of efficiency, there must be a shift toward deeper technical training for shop-floor workers and the implementation of formal "Kaizen" frameworks. Failure to evolve these practices beyond basic scheduling may leave firms vulnerable to the volatile operational environment and rising production costs characteristic of the local economy.</w:t>
      </w:r>
    </w:p>
    <w:p w14:paraId="4CF69541" w14:textId="77777777" w:rsidR="00AB4CB5" w:rsidRPr="00C45C0D" w:rsidRDefault="00F75391" w:rsidP="00CC778F">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Policy Recommendations</w:t>
      </w:r>
    </w:p>
    <w:p w14:paraId="2AC8B7EE" w14:textId="77777777" w:rsidR="00F75391" w:rsidRPr="00C45C0D" w:rsidRDefault="00F75391" w:rsidP="00CC778F">
      <w:pPr>
        <w:spacing w:line="360" w:lineRule="auto"/>
        <w:jc w:val="both"/>
        <w:rPr>
          <w:rFonts w:ascii="Times New Roman" w:hAnsi="Times New Roman" w:cs="Times New Roman"/>
          <w:sz w:val="24"/>
          <w:szCs w:val="24"/>
        </w:rPr>
      </w:pPr>
      <w:r w:rsidRPr="00C45C0D">
        <w:rPr>
          <w:rFonts w:ascii="Times New Roman" w:hAnsi="Times New Roman" w:cs="Times New Roman"/>
          <w:sz w:val="24"/>
          <w:szCs w:val="24"/>
        </w:rPr>
        <w:t>Flowing from the findings, the following are recommended:</w:t>
      </w:r>
    </w:p>
    <w:p w14:paraId="7144ECB7" w14:textId="77777777" w:rsidR="00F75391" w:rsidRPr="00C45C0D" w:rsidRDefault="00F75391" w:rsidP="00CC778F">
      <w:pPr>
        <w:pStyle w:val="ListParagraph"/>
        <w:numPr>
          <w:ilvl w:val="0"/>
          <w:numId w:val="5"/>
        </w:num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Strengthen digital maintenance repositories for preventive maintenance:</w:t>
      </w:r>
      <w:r w:rsidRPr="00C45C0D">
        <w:rPr>
          <w:rFonts w:ascii="Times New Roman" w:hAnsi="Times New Roman" w:cs="Times New Roman"/>
          <w:sz w:val="24"/>
          <w:szCs w:val="24"/>
        </w:rPr>
        <w:t xml:space="preserve"> Since Preventive Maintenance was identified as the strongest predictor of efficiency, firms should move beyond manual scheduling toward the adoption of Computerized Maintenance Management Systems (CMMS). Investing in digital databases to track equipment service history will eliminate the current weakness in "data-driven planning" identified in the mean scores, ensuring that maintenance is performed based on actual machine health rather than mere intuition.</w:t>
      </w:r>
    </w:p>
    <w:p w14:paraId="7C3A1EB7" w14:textId="77777777" w:rsidR="00F75391" w:rsidRPr="00C45C0D" w:rsidRDefault="00F75391" w:rsidP="00CC778F">
      <w:pPr>
        <w:pStyle w:val="ListParagraph"/>
        <w:numPr>
          <w:ilvl w:val="0"/>
          <w:numId w:val="5"/>
        </w:numPr>
        <w:spacing w:line="360" w:lineRule="auto"/>
        <w:jc w:val="both"/>
        <w:rPr>
          <w:rFonts w:ascii="Times New Roman" w:hAnsi="Times New Roman" w:cs="Times New Roman"/>
          <w:sz w:val="24"/>
          <w:szCs w:val="24"/>
        </w:rPr>
      </w:pPr>
      <w:proofErr w:type="spellStart"/>
      <w:r w:rsidRPr="00C45C0D">
        <w:rPr>
          <w:rFonts w:ascii="Times New Roman" w:hAnsi="Times New Roman" w:cs="Times New Roman"/>
          <w:b/>
          <w:bCs/>
          <w:sz w:val="24"/>
          <w:szCs w:val="24"/>
        </w:rPr>
        <w:t>Institutionalise</w:t>
      </w:r>
      <w:proofErr w:type="spellEnd"/>
      <w:r w:rsidRPr="00C45C0D">
        <w:rPr>
          <w:rFonts w:ascii="Times New Roman" w:hAnsi="Times New Roman" w:cs="Times New Roman"/>
          <w:b/>
          <w:bCs/>
          <w:sz w:val="24"/>
          <w:szCs w:val="24"/>
        </w:rPr>
        <w:t xml:space="preserve"> shared responsibility via total productive maintenance incentives:</w:t>
      </w:r>
      <w:r w:rsidRPr="00C45C0D">
        <w:rPr>
          <w:rFonts w:ascii="Times New Roman" w:hAnsi="Times New Roman" w:cs="Times New Roman"/>
          <w:sz w:val="24"/>
          <w:szCs w:val="24"/>
        </w:rPr>
        <w:t xml:space="preserve"> To build on the success of total productive maintenance, management should formalize the </w:t>
      </w:r>
      <w:r w:rsidRPr="00C45C0D">
        <w:rPr>
          <w:rFonts w:ascii="Times New Roman" w:hAnsi="Times New Roman" w:cs="Times New Roman"/>
          <w:sz w:val="24"/>
          <w:szCs w:val="24"/>
        </w:rPr>
        <w:lastRenderedPageBreak/>
        <w:t>"shared responsibility" culture by integrating maintenance KPIs into the performance appraisals of both operators and technical staff. By linking machine uptime and a reduction in accidents to employee rewards, firms can ensure that the TPM framework remains sustainable and actively contributes to lowering production costs.</w:t>
      </w:r>
    </w:p>
    <w:p w14:paraId="5CB94498" w14:textId="77777777" w:rsidR="00F75391" w:rsidRPr="00C45C0D" w:rsidRDefault="00F75391" w:rsidP="00CC778F">
      <w:pPr>
        <w:pStyle w:val="ListParagraph"/>
        <w:numPr>
          <w:ilvl w:val="0"/>
          <w:numId w:val="5"/>
        </w:num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Invest in technical upskilling for autonomous maintenance:</w:t>
      </w:r>
      <w:r w:rsidRPr="00C45C0D">
        <w:rPr>
          <w:rFonts w:ascii="Times New Roman" w:hAnsi="Times New Roman" w:cs="Times New Roman"/>
          <w:sz w:val="24"/>
          <w:szCs w:val="24"/>
        </w:rPr>
        <w:t xml:space="preserve"> To move Autonomous Maintenance from a non-significant variable to a significant driver of efficiency, firms must bridge the "technical gap." It is recommended that manufacturers organize structured, hands-on certification programs that move operators beyond simple cleaning toward basic troubleshooting. When operators are technically competent to handle minor adjustments, the specialized maintenance team can focus on high-level system </w:t>
      </w:r>
      <w:proofErr w:type="spellStart"/>
      <w:r w:rsidRPr="00C45C0D">
        <w:rPr>
          <w:rFonts w:ascii="Times New Roman" w:hAnsi="Times New Roman" w:cs="Times New Roman"/>
          <w:sz w:val="24"/>
          <w:szCs w:val="24"/>
        </w:rPr>
        <w:t>optim</w:t>
      </w:r>
      <w:r w:rsidR="00553FD6">
        <w:rPr>
          <w:rFonts w:ascii="Times New Roman" w:hAnsi="Times New Roman" w:cs="Times New Roman"/>
          <w:sz w:val="24"/>
          <w:szCs w:val="24"/>
        </w:rPr>
        <w:t>isa</w:t>
      </w:r>
      <w:r w:rsidRPr="00C45C0D">
        <w:rPr>
          <w:rFonts w:ascii="Times New Roman" w:hAnsi="Times New Roman" w:cs="Times New Roman"/>
          <w:sz w:val="24"/>
          <w:szCs w:val="24"/>
        </w:rPr>
        <w:t>tions</w:t>
      </w:r>
      <w:proofErr w:type="spellEnd"/>
      <w:r w:rsidRPr="00C45C0D">
        <w:rPr>
          <w:rFonts w:ascii="Times New Roman" w:hAnsi="Times New Roman" w:cs="Times New Roman"/>
          <w:sz w:val="24"/>
          <w:szCs w:val="24"/>
        </w:rPr>
        <w:t>, thereby reducing overall downtime.</w:t>
      </w:r>
    </w:p>
    <w:p w14:paraId="4A896DA2" w14:textId="77777777" w:rsidR="00F75391" w:rsidRPr="00C45C0D" w:rsidRDefault="00F75391" w:rsidP="00CC778F">
      <w:pPr>
        <w:pStyle w:val="ListParagraph"/>
        <w:numPr>
          <w:ilvl w:val="0"/>
          <w:numId w:val="5"/>
        </w:numPr>
        <w:spacing w:line="360" w:lineRule="auto"/>
        <w:jc w:val="both"/>
        <w:rPr>
          <w:rFonts w:ascii="Times New Roman" w:hAnsi="Times New Roman" w:cs="Times New Roman"/>
          <w:sz w:val="24"/>
          <w:szCs w:val="24"/>
        </w:rPr>
      </w:pPr>
      <w:r w:rsidRPr="00C45C0D">
        <w:rPr>
          <w:rFonts w:ascii="Times New Roman" w:hAnsi="Times New Roman" w:cs="Times New Roman"/>
          <w:b/>
          <w:bCs/>
          <w:sz w:val="24"/>
          <w:szCs w:val="24"/>
        </w:rPr>
        <w:t>Standardize Kaizen through formal data frameworks:</w:t>
      </w:r>
      <w:r w:rsidRPr="00C45C0D">
        <w:rPr>
          <w:rFonts w:ascii="Times New Roman" w:hAnsi="Times New Roman" w:cs="Times New Roman"/>
          <w:sz w:val="24"/>
          <w:szCs w:val="24"/>
        </w:rPr>
        <w:t xml:space="preserve"> Since continuous improvement currently lacks a significant impact, firms should transition from informal suggestions to structured "Kaizen Circles." Management should implement formal data-collection tools on the shop floor (such as tally sheets or digital dashboards) so that employee suggestions are based on measurable waste. By providing a clear pipeline where data-backed ideas are quickly reviewed and implemented, the CI process will begin to yield the measurable gains in cycle time and waste reduction that are currently missing.</w:t>
      </w:r>
    </w:p>
    <w:p w14:paraId="153FC7B5" w14:textId="77777777" w:rsidR="00F75391" w:rsidRPr="00C45C0D" w:rsidRDefault="00F75391" w:rsidP="00CC778F">
      <w:pPr>
        <w:spacing w:line="360" w:lineRule="auto"/>
        <w:jc w:val="both"/>
        <w:rPr>
          <w:rFonts w:ascii="Times New Roman" w:hAnsi="Times New Roman" w:cs="Times New Roman"/>
          <w:sz w:val="24"/>
          <w:szCs w:val="24"/>
        </w:rPr>
      </w:pPr>
    </w:p>
    <w:p w14:paraId="4ADD14CA"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1E735F67"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4B1FB9F9"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1B2E7135"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5FB9B95F"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73095769"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486B588C" w14:textId="77777777" w:rsidR="004D6772" w:rsidRDefault="004D6772" w:rsidP="00CC778F">
      <w:pPr>
        <w:spacing w:line="360" w:lineRule="auto"/>
        <w:ind w:left="2160" w:firstLine="720"/>
        <w:jc w:val="both"/>
        <w:rPr>
          <w:rFonts w:ascii="Times New Roman" w:hAnsi="Times New Roman" w:cs="Times New Roman"/>
          <w:b/>
          <w:bCs/>
          <w:sz w:val="24"/>
          <w:szCs w:val="24"/>
        </w:rPr>
      </w:pPr>
    </w:p>
    <w:p w14:paraId="5930C102" w14:textId="77777777" w:rsidR="004D6772" w:rsidRDefault="004D6772">
      <w:pPr>
        <w:rPr>
          <w:rFonts w:ascii="Times New Roman" w:hAnsi="Times New Roman" w:cs="Times New Roman"/>
          <w:b/>
          <w:bCs/>
          <w:sz w:val="24"/>
          <w:szCs w:val="24"/>
        </w:rPr>
      </w:pPr>
      <w:r>
        <w:rPr>
          <w:rFonts w:ascii="Times New Roman" w:hAnsi="Times New Roman" w:cs="Times New Roman"/>
          <w:b/>
          <w:bCs/>
          <w:sz w:val="24"/>
          <w:szCs w:val="24"/>
        </w:rPr>
        <w:br w:type="page"/>
      </w:r>
    </w:p>
    <w:p w14:paraId="3E6954E0" w14:textId="77777777" w:rsidR="002714CB" w:rsidRDefault="002714CB" w:rsidP="004D6772">
      <w:pPr>
        <w:spacing w:line="360" w:lineRule="auto"/>
        <w:jc w:val="center"/>
        <w:rPr>
          <w:rFonts w:ascii="Times New Roman" w:hAnsi="Times New Roman" w:cs="Times New Roman"/>
          <w:b/>
          <w:bCs/>
          <w:sz w:val="24"/>
          <w:szCs w:val="24"/>
        </w:rPr>
      </w:pPr>
      <w:r w:rsidRPr="00C45C0D">
        <w:rPr>
          <w:rFonts w:ascii="Times New Roman" w:hAnsi="Times New Roman" w:cs="Times New Roman"/>
          <w:b/>
          <w:bCs/>
          <w:sz w:val="24"/>
          <w:szCs w:val="24"/>
        </w:rPr>
        <w:lastRenderedPageBreak/>
        <w:t>REFERENCES</w:t>
      </w:r>
    </w:p>
    <w:p w14:paraId="69E9E579"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Ahuja, I. P. S., &amp;</w:t>
      </w:r>
      <w:proofErr w:type="spellStart"/>
      <w:r w:rsidRPr="00FE180C">
        <w:rPr>
          <w:rFonts w:ascii="Times New Roman" w:hAnsi="Times New Roman" w:cs="Times New Roman"/>
          <w:sz w:val="24"/>
          <w:szCs w:val="24"/>
        </w:rPr>
        <w:t>Khamba</w:t>
      </w:r>
      <w:proofErr w:type="spellEnd"/>
      <w:r w:rsidRPr="00FE180C">
        <w:rPr>
          <w:rFonts w:ascii="Times New Roman" w:hAnsi="Times New Roman" w:cs="Times New Roman"/>
          <w:sz w:val="24"/>
          <w:szCs w:val="24"/>
        </w:rPr>
        <w:t xml:space="preserve">, J. S. (2008). Total productive maintenance: Literature review and directions. </w:t>
      </w:r>
      <w:r w:rsidRPr="00FE180C">
        <w:rPr>
          <w:rFonts w:ascii="Times New Roman" w:hAnsi="Times New Roman" w:cs="Times New Roman"/>
          <w:i/>
          <w:iCs/>
          <w:sz w:val="24"/>
          <w:szCs w:val="24"/>
        </w:rPr>
        <w:t>International Journal of Quality &amp; Reliability Management, 25</w:t>
      </w:r>
      <w:r w:rsidRPr="00FE180C">
        <w:rPr>
          <w:rFonts w:ascii="Times New Roman" w:hAnsi="Times New Roman" w:cs="Times New Roman"/>
          <w:sz w:val="24"/>
          <w:szCs w:val="24"/>
        </w:rPr>
        <w:t>(7), 709-756.</w:t>
      </w:r>
    </w:p>
    <w:p w14:paraId="4D153377"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Barney, J. B. (1991). Firm resources and sustained competitive advantage. </w:t>
      </w:r>
      <w:r w:rsidRPr="00FE180C">
        <w:rPr>
          <w:rFonts w:ascii="Times New Roman" w:hAnsi="Times New Roman" w:cs="Times New Roman"/>
          <w:i/>
          <w:iCs/>
          <w:sz w:val="24"/>
          <w:szCs w:val="24"/>
        </w:rPr>
        <w:t>Journal of Management, 17</w:t>
      </w:r>
      <w:r w:rsidRPr="00FE180C">
        <w:rPr>
          <w:rFonts w:ascii="Times New Roman" w:hAnsi="Times New Roman" w:cs="Times New Roman"/>
          <w:sz w:val="24"/>
          <w:szCs w:val="24"/>
        </w:rPr>
        <w:t>(1), 99-120.</w:t>
      </w:r>
    </w:p>
    <w:p w14:paraId="41643445"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Bhosale, P., &amp; Jadhav, S. (2025). Uncovering the influence of operational factors on manufacturing efficiency with real time data. </w:t>
      </w:r>
      <w:r w:rsidRPr="00FE180C">
        <w:rPr>
          <w:rFonts w:ascii="Times New Roman" w:hAnsi="Times New Roman" w:cs="Times New Roman"/>
          <w:i/>
          <w:iCs/>
          <w:sz w:val="24"/>
          <w:szCs w:val="24"/>
        </w:rPr>
        <w:t>Scientific Reports, 15</w:t>
      </w:r>
      <w:r w:rsidRPr="00FE180C">
        <w:rPr>
          <w:rFonts w:ascii="Times New Roman" w:hAnsi="Times New Roman" w:cs="Times New Roman"/>
          <w:sz w:val="24"/>
          <w:szCs w:val="24"/>
        </w:rPr>
        <w:t>, 38</w:t>
      </w:r>
      <w:r>
        <w:rPr>
          <w:rFonts w:ascii="Times New Roman" w:hAnsi="Times New Roman" w:cs="Times New Roman"/>
          <w:sz w:val="24"/>
          <w:szCs w:val="24"/>
        </w:rPr>
        <w:t>-56</w:t>
      </w:r>
      <w:r w:rsidRPr="00FE180C">
        <w:rPr>
          <w:rFonts w:ascii="Times New Roman" w:hAnsi="Times New Roman" w:cs="Times New Roman"/>
          <w:sz w:val="24"/>
          <w:szCs w:val="24"/>
        </w:rPr>
        <w:t>.</w:t>
      </w:r>
    </w:p>
    <w:p w14:paraId="3C362551"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Bhuiyan, N., &amp;</w:t>
      </w:r>
      <w:proofErr w:type="spellStart"/>
      <w:r w:rsidRPr="00FE180C">
        <w:rPr>
          <w:rFonts w:ascii="Times New Roman" w:hAnsi="Times New Roman" w:cs="Times New Roman"/>
          <w:sz w:val="24"/>
          <w:szCs w:val="24"/>
        </w:rPr>
        <w:t>Baghel</w:t>
      </w:r>
      <w:proofErr w:type="spellEnd"/>
      <w:r w:rsidRPr="00FE180C">
        <w:rPr>
          <w:rFonts w:ascii="Times New Roman" w:hAnsi="Times New Roman" w:cs="Times New Roman"/>
          <w:sz w:val="24"/>
          <w:szCs w:val="24"/>
        </w:rPr>
        <w:t xml:space="preserve">, A. (2005). An overview of continuous improvement: From the past to the present. </w:t>
      </w:r>
      <w:r w:rsidRPr="00FE180C">
        <w:rPr>
          <w:rFonts w:ascii="Times New Roman" w:hAnsi="Times New Roman" w:cs="Times New Roman"/>
          <w:i/>
          <w:iCs/>
          <w:sz w:val="24"/>
          <w:szCs w:val="24"/>
        </w:rPr>
        <w:t>Management Decision, 43</w:t>
      </w:r>
      <w:r w:rsidRPr="00FE180C">
        <w:rPr>
          <w:rFonts w:ascii="Times New Roman" w:hAnsi="Times New Roman" w:cs="Times New Roman"/>
          <w:sz w:val="24"/>
          <w:szCs w:val="24"/>
        </w:rPr>
        <w:t>(5), 761-771.</w:t>
      </w:r>
    </w:p>
    <w:p w14:paraId="04425DA2" w14:textId="77777777" w:rsidR="00553FD6" w:rsidRDefault="00553FD6" w:rsidP="00CC778F">
      <w:pPr>
        <w:spacing w:line="360" w:lineRule="auto"/>
        <w:ind w:left="709" w:hanging="709"/>
        <w:jc w:val="both"/>
        <w:rPr>
          <w:rFonts w:ascii="Times New Roman" w:hAnsi="Times New Roman" w:cs="Times New Roman"/>
          <w:sz w:val="24"/>
          <w:szCs w:val="24"/>
        </w:rPr>
      </w:pPr>
      <w:r w:rsidRPr="00FE180C">
        <w:rPr>
          <w:rFonts w:ascii="Times New Roman" w:hAnsi="Times New Roman" w:cs="Times New Roman"/>
          <w:sz w:val="24"/>
          <w:szCs w:val="24"/>
        </w:rPr>
        <w:t xml:space="preserve">Bromiley, P., &amp; Rau, D. (2014). Towards a practice‐based view of strategy. </w:t>
      </w:r>
      <w:r w:rsidRPr="00FE180C">
        <w:rPr>
          <w:rFonts w:ascii="Times New Roman" w:hAnsi="Times New Roman" w:cs="Times New Roman"/>
          <w:i/>
          <w:iCs/>
          <w:sz w:val="24"/>
          <w:szCs w:val="24"/>
        </w:rPr>
        <w:t>Strategic Management Journal, 35</w:t>
      </w:r>
      <w:r w:rsidRPr="00FE180C">
        <w:rPr>
          <w:rFonts w:ascii="Times New Roman" w:hAnsi="Times New Roman" w:cs="Times New Roman"/>
          <w:sz w:val="24"/>
          <w:szCs w:val="24"/>
        </w:rPr>
        <w:t>(8), 1249-1256.</w:t>
      </w:r>
    </w:p>
    <w:p w14:paraId="010ED517" w14:textId="77777777" w:rsidR="000C41A0" w:rsidRDefault="000C41A0"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Pr>
          <w:rFonts w:ascii="Times New Roman" w:hAnsi="Times New Roman" w:cs="Times New Roman"/>
          <w:sz w:val="24"/>
          <w:szCs w:val="24"/>
        </w:rPr>
        <w:t>Creswell, J.W. &amp;</w:t>
      </w:r>
      <w:proofErr w:type="spellStart"/>
      <w:r>
        <w:rPr>
          <w:rFonts w:ascii="Times New Roman" w:hAnsi="Times New Roman" w:cs="Times New Roman"/>
          <w:sz w:val="24"/>
          <w:szCs w:val="24"/>
        </w:rPr>
        <w:t>Cresswell</w:t>
      </w:r>
      <w:proofErr w:type="spellEnd"/>
      <w:r w:rsidR="00945624">
        <w:rPr>
          <w:rFonts w:ascii="Times New Roman" w:hAnsi="Times New Roman" w:cs="Times New Roman"/>
          <w:sz w:val="24"/>
          <w:szCs w:val="24"/>
        </w:rPr>
        <w:t>, J.D. (2018), Research Design: Qualitative, Quantitative and Mixed Methods Approaches (5</w:t>
      </w:r>
      <w:r w:rsidR="00945624" w:rsidRPr="00945624">
        <w:rPr>
          <w:rFonts w:ascii="Times New Roman" w:hAnsi="Times New Roman" w:cs="Times New Roman"/>
          <w:sz w:val="24"/>
          <w:szCs w:val="24"/>
          <w:vertAlign w:val="superscript"/>
        </w:rPr>
        <w:t>th</w:t>
      </w:r>
      <w:r w:rsidR="00945624">
        <w:rPr>
          <w:rFonts w:ascii="Times New Roman" w:hAnsi="Times New Roman" w:cs="Times New Roman"/>
          <w:sz w:val="24"/>
          <w:szCs w:val="24"/>
        </w:rPr>
        <w:t xml:space="preserve"> edition). SAGE Publication</w:t>
      </w:r>
      <w:r w:rsidR="00251780">
        <w:rPr>
          <w:rFonts w:ascii="Times New Roman" w:hAnsi="Times New Roman" w:cs="Times New Roman"/>
          <w:sz w:val="24"/>
          <w:szCs w:val="24"/>
        </w:rPr>
        <w:t>s.</w:t>
      </w:r>
    </w:p>
    <w:p w14:paraId="3111808A"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De </w:t>
      </w:r>
      <w:proofErr w:type="spellStart"/>
      <w:r w:rsidRPr="00FE180C">
        <w:rPr>
          <w:rFonts w:ascii="Times New Roman" w:hAnsi="Times New Roman" w:cs="Times New Roman"/>
          <w:sz w:val="24"/>
          <w:szCs w:val="24"/>
        </w:rPr>
        <w:t>Jonge</w:t>
      </w:r>
      <w:proofErr w:type="spellEnd"/>
      <w:r w:rsidRPr="00FE180C">
        <w:rPr>
          <w:rFonts w:ascii="Times New Roman" w:hAnsi="Times New Roman" w:cs="Times New Roman"/>
          <w:sz w:val="24"/>
          <w:szCs w:val="24"/>
        </w:rPr>
        <w:t xml:space="preserve">, B., &amp; Scarf, P. A. (2020). A review on maintenance </w:t>
      </w:r>
      <w:proofErr w:type="spellStart"/>
      <w:r w:rsidRPr="00FE180C">
        <w:rPr>
          <w:rFonts w:ascii="Times New Roman" w:hAnsi="Times New Roman" w:cs="Times New Roman"/>
          <w:sz w:val="24"/>
          <w:szCs w:val="24"/>
        </w:rPr>
        <w:t>optim</w:t>
      </w:r>
      <w:r>
        <w:rPr>
          <w:rFonts w:ascii="Times New Roman" w:hAnsi="Times New Roman" w:cs="Times New Roman"/>
          <w:sz w:val="24"/>
          <w:szCs w:val="24"/>
        </w:rPr>
        <w:t>isa</w:t>
      </w:r>
      <w:r w:rsidRPr="00FE180C">
        <w:rPr>
          <w:rFonts w:ascii="Times New Roman" w:hAnsi="Times New Roman" w:cs="Times New Roman"/>
          <w:sz w:val="24"/>
          <w:szCs w:val="24"/>
        </w:rPr>
        <w:t>tion</w:t>
      </w:r>
      <w:proofErr w:type="spellEnd"/>
      <w:r w:rsidRPr="00FE180C">
        <w:rPr>
          <w:rFonts w:ascii="Times New Roman" w:hAnsi="Times New Roman" w:cs="Times New Roman"/>
          <w:sz w:val="24"/>
          <w:szCs w:val="24"/>
        </w:rPr>
        <w:t xml:space="preserve">. </w:t>
      </w:r>
      <w:r w:rsidRPr="00FE180C">
        <w:rPr>
          <w:rFonts w:ascii="Times New Roman" w:hAnsi="Times New Roman" w:cs="Times New Roman"/>
          <w:i/>
          <w:iCs/>
          <w:sz w:val="24"/>
          <w:szCs w:val="24"/>
        </w:rPr>
        <w:t>European Journal of Operational Research, 285</w:t>
      </w:r>
      <w:r w:rsidRPr="00FE180C">
        <w:rPr>
          <w:rFonts w:ascii="Times New Roman" w:hAnsi="Times New Roman" w:cs="Times New Roman"/>
          <w:sz w:val="24"/>
          <w:szCs w:val="24"/>
        </w:rPr>
        <w:t xml:space="preserve">(3), 805-824. </w:t>
      </w:r>
      <w:proofErr w:type="gramStart"/>
      <w:r w:rsidRPr="00FE180C">
        <w:rPr>
          <w:rFonts w:ascii="Times New Roman" w:hAnsi="Times New Roman" w:cs="Times New Roman"/>
          <w:sz w:val="24"/>
          <w:szCs w:val="24"/>
        </w:rPr>
        <w:t>doi:10.1016/j.ejor</w:t>
      </w:r>
      <w:proofErr w:type="gramEnd"/>
      <w:r w:rsidRPr="00FE180C">
        <w:rPr>
          <w:rFonts w:ascii="Times New Roman" w:hAnsi="Times New Roman" w:cs="Times New Roman"/>
          <w:sz w:val="24"/>
          <w:szCs w:val="24"/>
        </w:rPr>
        <w:t>.2019.09.047</w:t>
      </w:r>
    </w:p>
    <w:p w14:paraId="077CF5EB"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Etuk</w:t>
      </w:r>
      <w:proofErr w:type="spellEnd"/>
      <w:r w:rsidRPr="00FE180C">
        <w:rPr>
          <w:rFonts w:ascii="Times New Roman" w:hAnsi="Times New Roman" w:cs="Times New Roman"/>
          <w:sz w:val="24"/>
          <w:szCs w:val="24"/>
        </w:rPr>
        <w:t xml:space="preserve">, E. (2020). Lean manufacturing practices and productivity of firms in the South-South region of Nigeria. </w:t>
      </w:r>
      <w:r w:rsidRPr="00FE180C">
        <w:rPr>
          <w:rFonts w:ascii="Times New Roman" w:hAnsi="Times New Roman" w:cs="Times New Roman"/>
          <w:i/>
          <w:iCs/>
          <w:sz w:val="24"/>
          <w:szCs w:val="24"/>
        </w:rPr>
        <w:t>Journal of Industrial Research, 7</w:t>
      </w:r>
      <w:r w:rsidRPr="00FE180C">
        <w:rPr>
          <w:rFonts w:ascii="Times New Roman" w:hAnsi="Times New Roman" w:cs="Times New Roman"/>
          <w:sz w:val="24"/>
          <w:szCs w:val="24"/>
        </w:rPr>
        <w:t>(2), 14-25.</w:t>
      </w:r>
    </w:p>
    <w:p w14:paraId="5FF2F7CC"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Fiix</w:t>
      </w:r>
      <w:proofErr w:type="spellEnd"/>
      <w:r w:rsidRPr="00FE180C">
        <w:rPr>
          <w:rFonts w:ascii="Times New Roman" w:hAnsi="Times New Roman" w:cs="Times New Roman"/>
          <w:sz w:val="24"/>
          <w:szCs w:val="24"/>
        </w:rPr>
        <w:t xml:space="preserve"> Software. (2022). Preventative maintenance (PM) planning and benefits. Retrieved from </w:t>
      </w:r>
      <w:hyperlink r:id="rId9" w:tgtFrame="_blank" w:history="1">
        <w:r w:rsidRPr="00FE180C">
          <w:rPr>
            <w:rStyle w:val="Hyperlink"/>
            <w:rFonts w:ascii="Times New Roman" w:hAnsi="Times New Roman" w:cs="Times New Roman"/>
            <w:sz w:val="24"/>
            <w:szCs w:val="24"/>
          </w:rPr>
          <w:t>https://fiixsoftware.com/maintenance-strategies/preventative-maintenance/</w:t>
        </w:r>
      </w:hyperlink>
    </w:p>
    <w:p w14:paraId="071930E1" w14:textId="77777777" w:rsidR="00553FD6" w:rsidRPr="00B81C8A" w:rsidRDefault="00B15C4C" w:rsidP="00CC778F">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Gomaa, A. H. </w:t>
      </w:r>
      <w:r w:rsidRPr="00FE180C">
        <w:rPr>
          <w:rFonts w:ascii="Times New Roman" w:hAnsi="Times New Roman" w:cs="Times New Roman"/>
          <w:sz w:val="24"/>
          <w:szCs w:val="24"/>
        </w:rPr>
        <w:t xml:space="preserve">(2025). Advancing total productive maintenance in smart manufacturing: From methodology to implementation. </w:t>
      </w:r>
      <w:r w:rsidRPr="00FE180C">
        <w:rPr>
          <w:rFonts w:ascii="Times New Roman" w:hAnsi="Times New Roman" w:cs="Times New Roman"/>
          <w:i/>
          <w:iCs/>
          <w:sz w:val="24"/>
          <w:szCs w:val="24"/>
        </w:rPr>
        <w:t>Intelligent and Sustainable Manufacturing, 2</w:t>
      </w:r>
      <w:r w:rsidRPr="00FE180C">
        <w:rPr>
          <w:rFonts w:ascii="Times New Roman" w:hAnsi="Times New Roman" w:cs="Times New Roman"/>
          <w:sz w:val="24"/>
          <w:szCs w:val="24"/>
        </w:rPr>
        <w:t>(2), 101</w:t>
      </w:r>
      <w:r>
        <w:rPr>
          <w:rFonts w:ascii="Times New Roman" w:hAnsi="Times New Roman" w:cs="Times New Roman"/>
          <w:sz w:val="24"/>
          <w:szCs w:val="24"/>
        </w:rPr>
        <w:t>-12</w:t>
      </w:r>
      <w:r w:rsidRPr="00FE180C">
        <w:rPr>
          <w:rFonts w:ascii="Times New Roman" w:hAnsi="Times New Roman" w:cs="Times New Roman"/>
          <w:sz w:val="24"/>
          <w:szCs w:val="24"/>
        </w:rPr>
        <w:t>9</w:t>
      </w:r>
    </w:p>
    <w:p w14:paraId="6C74E8C6"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Imai, M. (1986). </w:t>
      </w:r>
      <w:r w:rsidRPr="00FE180C">
        <w:rPr>
          <w:rFonts w:ascii="Times New Roman" w:hAnsi="Times New Roman" w:cs="Times New Roman"/>
          <w:i/>
          <w:iCs/>
          <w:sz w:val="24"/>
          <w:szCs w:val="24"/>
        </w:rPr>
        <w:t>Kaizen: The key to Japan's competitive success</w:t>
      </w:r>
      <w:r w:rsidRPr="00FE180C">
        <w:rPr>
          <w:rFonts w:ascii="Times New Roman" w:hAnsi="Times New Roman" w:cs="Times New Roman"/>
          <w:sz w:val="24"/>
          <w:szCs w:val="24"/>
        </w:rPr>
        <w:t>. New York, NY: McGraw-Hill Education.</w:t>
      </w:r>
    </w:p>
    <w:p w14:paraId="5C12E73E"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lastRenderedPageBreak/>
        <w:t>Kareska</w:t>
      </w:r>
      <w:proofErr w:type="spellEnd"/>
      <w:r w:rsidRPr="00FE180C">
        <w:rPr>
          <w:rFonts w:ascii="Times New Roman" w:hAnsi="Times New Roman" w:cs="Times New Roman"/>
          <w:sz w:val="24"/>
          <w:szCs w:val="24"/>
        </w:rPr>
        <w:t xml:space="preserve">, K. (2024). Kaizen in manufacturing: Transforming productivity and quality through continuous improvement. </w:t>
      </w:r>
      <w:r w:rsidRPr="00FE180C">
        <w:rPr>
          <w:rFonts w:ascii="Times New Roman" w:hAnsi="Times New Roman" w:cs="Times New Roman"/>
          <w:i/>
          <w:iCs/>
          <w:sz w:val="24"/>
          <w:szCs w:val="24"/>
        </w:rPr>
        <w:t>SSRN Electronic Journal</w:t>
      </w:r>
      <w:r w:rsidRPr="00FE180C">
        <w:rPr>
          <w:rFonts w:ascii="Times New Roman" w:hAnsi="Times New Roman" w:cs="Times New Roman"/>
          <w:sz w:val="24"/>
          <w:szCs w:val="24"/>
        </w:rPr>
        <w:t>.</w:t>
      </w:r>
      <w:r>
        <w:rPr>
          <w:rFonts w:ascii="Times New Roman" w:hAnsi="Times New Roman" w:cs="Times New Roman"/>
          <w:sz w:val="24"/>
          <w:szCs w:val="24"/>
        </w:rPr>
        <w:t xml:space="preserve"> 2(2), 125-145.</w:t>
      </w:r>
      <w:r w:rsidRPr="00FE180C">
        <w:rPr>
          <w:rFonts w:ascii="Times New Roman" w:hAnsi="Times New Roman" w:cs="Times New Roman"/>
          <w:sz w:val="24"/>
          <w:szCs w:val="24"/>
        </w:rPr>
        <w:t xml:space="preserve"> doi:10.2139/ssrn.4844999</w:t>
      </w:r>
    </w:p>
    <w:p w14:paraId="5C3E2457"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Karim, M. R., et al. (2025). Optimizing maintenance strategies in smart manufacturing: A systematic review of lean practices, total productive maintenance (TPM), and digital reliability. </w:t>
      </w:r>
      <w:r w:rsidRPr="00FE180C">
        <w:rPr>
          <w:rFonts w:ascii="Times New Roman" w:hAnsi="Times New Roman" w:cs="Times New Roman"/>
          <w:i/>
          <w:iCs/>
          <w:sz w:val="24"/>
          <w:szCs w:val="24"/>
        </w:rPr>
        <w:t>Review of Applied Science and Technology, 4</w:t>
      </w:r>
      <w:r w:rsidRPr="00FE180C">
        <w:rPr>
          <w:rFonts w:ascii="Times New Roman" w:hAnsi="Times New Roman" w:cs="Times New Roman"/>
          <w:sz w:val="24"/>
          <w:szCs w:val="24"/>
        </w:rPr>
        <w:t>(2), 176-206.</w:t>
      </w:r>
    </w:p>
    <w:p w14:paraId="5705103F"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Madu</w:t>
      </w:r>
      <w:proofErr w:type="spellEnd"/>
      <w:r w:rsidRPr="00FE180C">
        <w:rPr>
          <w:rFonts w:ascii="Times New Roman" w:hAnsi="Times New Roman" w:cs="Times New Roman"/>
          <w:sz w:val="24"/>
          <w:szCs w:val="24"/>
        </w:rPr>
        <w:t xml:space="preserve">, C. N. (2000). Reliability and quality issues in the management of maintenance. </w:t>
      </w:r>
      <w:r w:rsidRPr="00FE180C">
        <w:rPr>
          <w:rFonts w:ascii="Times New Roman" w:hAnsi="Times New Roman" w:cs="Times New Roman"/>
          <w:i/>
          <w:iCs/>
          <w:sz w:val="24"/>
          <w:szCs w:val="24"/>
        </w:rPr>
        <w:t>International Journal of Quality &amp; Reliability Management, 17</w:t>
      </w:r>
      <w:r w:rsidRPr="00FE180C">
        <w:rPr>
          <w:rFonts w:ascii="Times New Roman" w:hAnsi="Times New Roman" w:cs="Times New Roman"/>
          <w:sz w:val="24"/>
          <w:szCs w:val="24"/>
        </w:rPr>
        <w:t>(2), 156-174.</w:t>
      </w:r>
    </w:p>
    <w:p w14:paraId="784D1747"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Martínez-Heredia, J., (2025). Weak supervision: A survey on predictive maintenance. </w:t>
      </w:r>
      <w:r w:rsidRPr="00FE180C">
        <w:rPr>
          <w:rFonts w:ascii="Times New Roman" w:hAnsi="Times New Roman" w:cs="Times New Roman"/>
          <w:i/>
          <w:iCs/>
          <w:sz w:val="24"/>
          <w:szCs w:val="24"/>
        </w:rPr>
        <w:t>WIREs Data Mining and Knowledge Discovery</w:t>
      </w:r>
      <w:r>
        <w:rPr>
          <w:rFonts w:ascii="Times New Roman" w:hAnsi="Times New Roman" w:cs="Times New Roman"/>
          <w:sz w:val="24"/>
          <w:szCs w:val="24"/>
        </w:rPr>
        <w:t>, 2(1), 122-241.</w:t>
      </w:r>
      <w:r w:rsidRPr="00FE180C">
        <w:rPr>
          <w:rFonts w:ascii="Times New Roman" w:hAnsi="Times New Roman" w:cs="Times New Roman"/>
          <w:sz w:val="24"/>
          <w:szCs w:val="24"/>
        </w:rPr>
        <w:t>doi:10.1002/widm.70022</w:t>
      </w:r>
    </w:p>
    <w:p w14:paraId="4082E931"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McKone</w:t>
      </w:r>
      <w:proofErr w:type="spellEnd"/>
      <w:r w:rsidRPr="00FE180C">
        <w:rPr>
          <w:rFonts w:ascii="Times New Roman" w:hAnsi="Times New Roman" w:cs="Times New Roman"/>
          <w:sz w:val="24"/>
          <w:szCs w:val="24"/>
        </w:rPr>
        <w:t>, K. E., Schroeder, R. G., &amp;</w:t>
      </w:r>
      <w:proofErr w:type="spellStart"/>
      <w:r w:rsidRPr="00FE180C">
        <w:rPr>
          <w:rFonts w:ascii="Times New Roman" w:hAnsi="Times New Roman" w:cs="Times New Roman"/>
          <w:sz w:val="24"/>
          <w:szCs w:val="24"/>
        </w:rPr>
        <w:t>Cua</w:t>
      </w:r>
      <w:proofErr w:type="spellEnd"/>
      <w:r w:rsidRPr="00FE180C">
        <w:rPr>
          <w:rFonts w:ascii="Times New Roman" w:hAnsi="Times New Roman" w:cs="Times New Roman"/>
          <w:sz w:val="24"/>
          <w:szCs w:val="24"/>
        </w:rPr>
        <w:t xml:space="preserve">, K. O. (2001). The impact of total productive maintenance on manufacturing performance. </w:t>
      </w:r>
      <w:r w:rsidRPr="00FE180C">
        <w:rPr>
          <w:rFonts w:ascii="Times New Roman" w:hAnsi="Times New Roman" w:cs="Times New Roman"/>
          <w:i/>
          <w:iCs/>
          <w:sz w:val="24"/>
          <w:szCs w:val="24"/>
        </w:rPr>
        <w:t>Journal of Operations Management, 19</w:t>
      </w:r>
      <w:r w:rsidRPr="00FE180C">
        <w:rPr>
          <w:rFonts w:ascii="Times New Roman" w:hAnsi="Times New Roman" w:cs="Times New Roman"/>
          <w:sz w:val="24"/>
          <w:szCs w:val="24"/>
        </w:rPr>
        <w:t>(1), 39-58.</w:t>
      </w:r>
    </w:p>
    <w:p w14:paraId="7938D3F0"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Ogunnaike</w:t>
      </w:r>
      <w:proofErr w:type="spellEnd"/>
      <w:r w:rsidRPr="00FE180C">
        <w:rPr>
          <w:rFonts w:ascii="Times New Roman" w:hAnsi="Times New Roman" w:cs="Times New Roman"/>
          <w:sz w:val="24"/>
          <w:szCs w:val="24"/>
        </w:rPr>
        <w:t xml:space="preserve">, O., et al. (2014). Empirical analysis of TQM and </w:t>
      </w:r>
      <w:proofErr w:type="spellStart"/>
      <w:r w:rsidRPr="00FE180C">
        <w:rPr>
          <w:rFonts w:ascii="Times New Roman" w:hAnsi="Times New Roman" w:cs="Times New Roman"/>
          <w:sz w:val="24"/>
          <w:szCs w:val="24"/>
        </w:rPr>
        <w:t>organ</w:t>
      </w:r>
      <w:r>
        <w:rPr>
          <w:rFonts w:ascii="Times New Roman" w:hAnsi="Times New Roman" w:cs="Times New Roman"/>
          <w:sz w:val="24"/>
          <w:szCs w:val="24"/>
        </w:rPr>
        <w:t>isa</w:t>
      </w:r>
      <w:r w:rsidRPr="00FE180C">
        <w:rPr>
          <w:rFonts w:ascii="Times New Roman" w:hAnsi="Times New Roman" w:cs="Times New Roman"/>
          <w:sz w:val="24"/>
          <w:szCs w:val="24"/>
        </w:rPr>
        <w:t>tional</w:t>
      </w:r>
      <w:proofErr w:type="spellEnd"/>
      <w:r w:rsidRPr="00FE180C">
        <w:rPr>
          <w:rFonts w:ascii="Times New Roman" w:hAnsi="Times New Roman" w:cs="Times New Roman"/>
          <w:sz w:val="24"/>
          <w:szCs w:val="24"/>
        </w:rPr>
        <w:t xml:space="preserve"> performance in Nigerian manufacturing industry. </w:t>
      </w:r>
      <w:r w:rsidRPr="00FE180C">
        <w:rPr>
          <w:rFonts w:ascii="Times New Roman" w:hAnsi="Times New Roman" w:cs="Times New Roman"/>
          <w:i/>
          <w:iCs/>
          <w:sz w:val="24"/>
          <w:szCs w:val="24"/>
        </w:rPr>
        <w:t>European Journal of Business and Management, 6</w:t>
      </w:r>
      <w:r w:rsidRPr="00FE180C">
        <w:rPr>
          <w:rFonts w:ascii="Times New Roman" w:hAnsi="Times New Roman" w:cs="Times New Roman"/>
          <w:sz w:val="24"/>
          <w:szCs w:val="24"/>
        </w:rPr>
        <w:t>(30), 116-126.</w:t>
      </w:r>
    </w:p>
    <w:p w14:paraId="1427A7E9"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Peteraf</w:t>
      </w:r>
      <w:proofErr w:type="spellEnd"/>
      <w:r w:rsidRPr="00FE180C">
        <w:rPr>
          <w:rFonts w:ascii="Times New Roman" w:hAnsi="Times New Roman" w:cs="Times New Roman"/>
          <w:sz w:val="24"/>
          <w:szCs w:val="24"/>
        </w:rPr>
        <w:t xml:space="preserve">, M. A. (1993). The cornerstones of competitive advantage: A resource-based view. </w:t>
      </w:r>
      <w:r w:rsidRPr="00FE180C">
        <w:rPr>
          <w:rFonts w:ascii="Times New Roman" w:hAnsi="Times New Roman" w:cs="Times New Roman"/>
          <w:i/>
          <w:iCs/>
          <w:sz w:val="24"/>
          <w:szCs w:val="24"/>
        </w:rPr>
        <w:t>Strategic Management Journal, 14</w:t>
      </w:r>
      <w:r w:rsidRPr="00FE180C">
        <w:rPr>
          <w:rFonts w:ascii="Times New Roman" w:hAnsi="Times New Roman" w:cs="Times New Roman"/>
          <w:sz w:val="24"/>
          <w:szCs w:val="24"/>
        </w:rPr>
        <w:t>(3), 179-191.</w:t>
      </w:r>
    </w:p>
    <w:p w14:paraId="506143BA"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Reliable Plant. (2019). Autonomous maintenance: What it is and why it matters. Retrieved from </w:t>
      </w:r>
      <w:hyperlink r:id="rId10" w:tgtFrame="_blank" w:history="1">
        <w:r w:rsidRPr="00FE180C">
          <w:rPr>
            <w:rStyle w:val="Hyperlink"/>
            <w:rFonts w:ascii="Times New Roman" w:hAnsi="Times New Roman" w:cs="Times New Roman"/>
            <w:sz w:val="24"/>
            <w:szCs w:val="24"/>
          </w:rPr>
          <w:t>https://www.reliableplant.com/autonomous-maintenance-31712</w:t>
        </w:r>
      </w:hyperlink>
    </w:p>
    <w:p w14:paraId="3E70053F" w14:textId="77777777" w:rsidR="00553FD6" w:rsidRDefault="00553FD6" w:rsidP="00CC778F">
      <w:pPr>
        <w:spacing w:line="360" w:lineRule="auto"/>
        <w:ind w:left="709" w:hanging="709"/>
        <w:jc w:val="both"/>
        <w:rPr>
          <w:rFonts w:ascii="Times New Roman" w:hAnsi="Times New Roman" w:cs="Times New Roman"/>
          <w:sz w:val="24"/>
          <w:szCs w:val="24"/>
        </w:rPr>
      </w:pPr>
      <w:proofErr w:type="spellStart"/>
      <w:r w:rsidRPr="00FE180C">
        <w:rPr>
          <w:rFonts w:ascii="Times New Roman" w:hAnsi="Times New Roman" w:cs="Times New Roman"/>
          <w:sz w:val="24"/>
          <w:szCs w:val="24"/>
        </w:rPr>
        <w:t>Sahmi</w:t>
      </w:r>
      <w:proofErr w:type="spellEnd"/>
      <w:r w:rsidRPr="00FE180C">
        <w:rPr>
          <w:rFonts w:ascii="Times New Roman" w:hAnsi="Times New Roman" w:cs="Times New Roman"/>
          <w:sz w:val="24"/>
          <w:szCs w:val="24"/>
        </w:rPr>
        <w:t xml:space="preserve">, Z., &amp; El </w:t>
      </w:r>
      <w:proofErr w:type="spellStart"/>
      <w:r w:rsidRPr="00FE180C">
        <w:rPr>
          <w:rFonts w:ascii="Times New Roman" w:hAnsi="Times New Roman" w:cs="Times New Roman"/>
          <w:sz w:val="24"/>
          <w:szCs w:val="24"/>
        </w:rPr>
        <w:t>Abbadi</w:t>
      </w:r>
      <w:proofErr w:type="spellEnd"/>
      <w:r w:rsidRPr="00FE180C">
        <w:rPr>
          <w:rFonts w:ascii="Times New Roman" w:hAnsi="Times New Roman" w:cs="Times New Roman"/>
          <w:sz w:val="24"/>
          <w:szCs w:val="24"/>
        </w:rPr>
        <w:t xml:space="preserve">, L. (2025). Kaizen 4.0: Leveraging Industry 4.0 technologies for continuous improvement and digital transformation in SMEs. In C. El </w:t>
      </w:r>
      <w:proofErr w:type="spellStart"/>
      <w:r w:rsidRPr="00FE180C">
        <w:rPr>
          <w:rFonts w:ascii="Times New Roman" w:hAnsi="Times New Roman" w:cs="Times New Roman"/>
          <w:sz w:val="24"/>
          <w:szCs w:val="24"/>
        </w:rPr>
        <w:t>Mokhi</w:t>
      </w:r>
      <w:proofErr w:type="spellEnd"/>
      <w:r w:rsidRPr="00FE180C">
        <w:rPr>
          <w:rFonts w:ascii="Times New Roman" w:hAnsi="Times New Roman" w:cs="Times New Roman"/>
          <w:sz w:val="24"/>
          <w:szCs w:val="24"/>
        </w:rPr>
        <w:t xml:space="preserve"> et al. (Eds.), </w:t>
      </w:r>
      <w:r w:rsidRPr="00FE180C">
        <w:rPr>
          <w:rFonts w:ascii="Times New Roman" w:hAnsi="Times New Roman" w:cs="Times New Roman"/>
          <w:i/>
          <w:iCs/>
          <w:sz w:val="24"/>
          <w:szCs w:val="24"/>
        </w:rPr>
        <w:t>Progress in Intelligent Computing and Secure Communication Systems</w:t>
      </w:r>
      <w:r w:rsidRPr="00FE180C">
        <w:rPr>
          <w:rFonts w:ascii="Times New Roman" w:hAnsi="Times New Roman" w:cs="Times New Roman"/>
          <w:sz w:val="24"/>
          <w:szCs w:val="24"/>
        </w:rPr>
        <w:t xml:space="preserve"> (Vol. 1555). Switzerland: Springer.</w:t>
      </w:r>
    </w:p>
    <w:p w14:paraId="6A861115" w14:textId="77777777" w:rsidR="00553FD6" w:rsidRDefault="00B15C4C" w:rsidP="00B15C4C">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Pr>
          <w:rFonts w:ascii="Times New Roman" w:hAnsi="Times New Roman" w:cs="Times New Roman"/>
          <w:sz w:val="24"/>
          <w:szCs w:val="24"/>
        </w:rPr>
        <w:t xml:space="preserve">Shannon, N., </w:t>
      </w:r>
      <w:proofErr w:type="spellStart"/>
      <w:r w:rsidRPr="00B81C8A">
        <w:rPr>
          <w:rFonts w:ascii="Times New Roman" w:hAnsi="Times New Roman" w:cs="Times New Roman"/>
          <w:sz w:val="24"/>
          <w:szCs w:val="24"/>
        </w:rPr>
        <w:t>Trubetskaya</w:t>
      </w:r>
      <w:proofErr w:type="spellEnd"/>
      <w:r>
        <w:rPr>
          <w:rFonts w:ascii="Times New Roman" w:hAnsi="Times New Roman" w:cs="Times New Roman"/>
          <w:sz w:val="24"/>
          <w:szCs w:val="24"/>
        </w:rPr>
        <w:t xml:space="preserve">, A., </w:t>
      </w:r>
      <w:r w:rsidRPr="00B81C8A">
        <w:rPr>
          <w:rFonts w:ascii="Times New Roman" w:hAnsi="Times New Roman" w:cs="Times New Roman"/>
          <w:sz w:val="24"/>
          <w:szCs w:val="24"/>
        </w:rPr>
        <w:t>Iqbal</w:t>
      </w:r>
      <w:r>
        <w:rPr>
          <w:rFonts w:ascii="Times New Roman" w:hAnsi="Times New Roman" w:cs="Times New Roman"/>
          <w:sz w:val="24"/>
          <w:szCs w:val="24"/>
        </w:rPr>
        <w:t xml:space="preserve">, J., </w:t>
      </w:r>
      <w:r w:rsidRPr="00B81C8A">
        <w:rPr>
          <w:rFonts w:ascii="Times New Roman" w:hAnsi="Times New Roman" w:cs="Times New Roman"/>
          <w:sz w:val="24"/>
          <w:szCs w:val="24"/>
        </w:rPr>
        <w:t>McDermott</w:t>
      </w:r>
      <w:r>
        <w:rPr>
          <w:rFonts w:ascii="Times New Roman" w:hAnsi="Times New Roman" w:cs="Times New Roman"/>
          <w:sz w:val="24"/>
          <w:szCs w:val="24"/>
        </w:rPr>
        <w:t xml:space="preserve">, O. </w:t>
      </w:r>
      <w:r w:rsidRPr="00FE180C">
        <w:rPr>
          <w:rFonts w:ascii="Times New Roman" w:hAnsi="Times New Roman" w:cs="Times New Roman"/>
          <w:sz w:val="24"/>
          <w:szCs w:val="24"/>
        </w:rPr>
        <w:t xml:space="preserve"> (2023). A total productive maintenance &amp; reliability framework for an active pharmaceutical ingredient plant </w:t>
      </w:r>
      <w:proofErr w:type="spellStart"/>
      <w:r w:rsidRPr="00FE180C">
        <w:rPr>
          <w:rFonts w:ascii="Times New Roman" w:hAnsi="Times New Roman" w:cs="Times New Roman"/>
          <w:sz w:val="24"/>
          <w:szCs w:val="24"/>
        </w:rPr>
        <w:t>utilising</w:t>
      </w:r>
      <w:proofErr w:type="spellEnd"/>
      <w:r w:rsidRPr="00FE180C">
        <w:rPr>
          <w:rFonts w:ascii="Times New Roman" w:hAnsi="Times New Roman" w:cs="Times New Roman"/>
          <w:sz w:val="24"/>
          <w:szCs w:val="24"/>
        </w:rPr>
        <w:t xml:space="preserve"> design for Lean Six Sigma. </w:t>
      </w:r>
      <w:proofErr w:type="spellStart"/>
      <w:r w:rsidRPr="00FE180C">
        <w:rPr>
          <w:rFonts w:ascii="Times New Roman" w:hAnsi="Times New Roman" w:cs="Times New Roman"/>
          <w:i/>
          <w:iCs/>
          <w:sz w:val="24"/>
          <w:szCs w:val="24"/>
        </w:rPr>
        <w:t>Heliyon</w:t>
      </w:r>
      <w:proofErr w:type="spellEnd"/>
      <w:r w:rsidRPr="00FE180C">
        <w:rPr>
          <w:rFonts w:ascii="Times New Roman" w:hAnsi="Times New Roman" w:cs="Times New Roman"/>
          <w:i/>
          <w:iCs/>
          <w:sz w:val="24"/>
          <w:szCs w:val="24"/>
        </w:rPr>
        <w:t>, 9</w:t>
      </w:r>
      <w:r w:rsidRPr="00FE180C">
        <w:rPr>
          <w:rFonts w:ascii="Times New Roman" w:hAnsi="Times New Roman" w:cs="Times New Roman"/>
          <w:sz w:val="24"/>
          <w:szCs w:val="24"/>
        </w:rPr>
        <w:t>(11),</w:t>
      </w:r>
      <w:r>
        <w:rPr>
          <w:rFonts w:ascii="Times New Roman" w:hAnsi="Times New Roman" w:cs="Times New Roman"/>
          <w:sz w:val="24"/>
          <w:szCs w:val="24"/>
        </w:rPr>
        <w:t xml:space="preserve"> 77-90</w:t>
      </w:r>
    </w:p>
    <w:p w14:paraId="344A529C"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lastRenderedPageBreak/>
        <w:t xml:space="preserve">Singh, J., et al. (2020). The implementation of Kaizen principles in manufacturing processes: A pathway to operational excellence. </w:t>
      </w:r>
      <w:r w:rsidRPr="00FE180C">
        <w:rPr>
          <w:rFonts w:ascii="Times New Roman" w:hAnsi="Times New Roman" w:cs="Times New Roman"/>
          <w:i/>
          <w:iCs/>
          <w:sz w:val="24"/>
          <w:szCs w:val="24"/>
        </w:rPr>
        <w:t>International Journal of Research and Innovation, 7</w:t>
      </w:r>
      <w:r w:rsidRPr="00FE180C">
        <w:rPr>
          <w:rFonts w:ascii="Times New Roman" w:hAnsi="Times New Roman" w:cs="Times New Roman"/>
          <w:sz w:val="24"/>
          <w:szCs w:val="24"/>
        </w:rPr>
        <w:t>(7), 1-15.</w:t>
      </w:r>
    </w:p>
    <w:p w14:paraId="224FE771"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Sitompul</w:t>
      </w:r>
      <w:proofErr w:type="spellEnd"/>
      <w:r w:rsidRPr="00FE180C">
        <w:rPr>
          <w:rFonts w:ascii="Times New Roman" w:hAnsi="Times New Roman" w:cs="Times New Roman"/>
          <w:sz w:val="24"/>
          <w:szCs w:val="24"/>
        </w:rPr>
        <w:t>, P., Kasih, P. A., &amp;</w:t>
      </w:r>
      <w:proofErr w:type="spellStart"/>
      <w:r w:rsidRPr="00FE180C">
        <w:rPr>
          <w:rFonts w:ascii="Times New Roman" w:hAnsi="Times New Roman" w:cs="Times New Roman"/>
          <w:sz w:val="24"/>
          <w:szCs w:val="24"/>
        </w:rPr>
        <w:t>Hasibuan</w:t>
      </w:r>
      <w:proofErr w:type="spellEnd"/>
      <w:r w:rsidRPr="00FE180C">
        <w:rPr>
          <w:rFonts w:ascii="Times New Roman" w:hAnsi="Times New Roman" w:cs="Times New Roman"/>
          <w:sz w:val="24"/>
          <w:szCs w:val="24"/>
        </w:rPr>
        <w:t xml:space="preserve">, A. (2025). The influence of automation on production processes on productivity and operational efficiency in modern manufacturing industry. </w:t>
      </w:r>
      <w:proofErr w:type="spellStart"/>
      <w:r w:rsidRPr="00FE180C">
        <w:rPr>
          <w:rFonts w:ascii="Times New Roman" w:hAnsi="Times New Roman" w:cs="Times New Roman"/>
          <w:i/>
          <w:iCs/>
          <w:sz w:val="24"/>
          <w:szCs w:val="24"/>
        </w:rPr>
        <w:t>Musytari</w:t>
      </w:r>
      <w:proofErr w:type="spellEnd"/>
      <w:r w:rsidRPr="00FE180C">
        <w:rPr>
          <w:rFonts w:ascii="Times New Roman" w:hAnsi="Times New Roman" w:cs="Times New Roman"/>
          <w:i/>
          <w:iCs/>
          <w:sz w:val="24"/>
          <w:szCs w:val="24"/>
        </w:rPr>
        <w:t xml:space="preserve">: </w:t>
      </w:r>
      <w:proofErr w:type="spellStart"/>
      <w:r w:rsidRPr="00FE180C">
        <w:rPr>
          <w:rFonts w:ascii="Times New Roman" w:hAnsi="Times New Roman" w:cs="Times New Roman"/>
          <w:i/>
          <w:iCs/>
          <w:sz w:val="24"/>
          <w:szCs w:val="24"/>
        </w:rPr>
        <w:t>JurnalManajemen</w:t>
      </w:r>
      <w:proofErr w:type="spellEnd"/>
      <w:r w:rsidRPr="00FE180C">
        <w:rPr>
          <w:rFonts w:ascii="Times New Roman" w:hAnsi="Times New Roman" w:cs="Times New Roman"/>
          <w:i/>
          <w:iCs/>
          <w:sz w:val="24"/>
          <w:szCs w:val="24"/>
        </w:rPr>
        <w:t xml:space="preserve">, </w:t>
      </w:r>
      <w:proofErr w:type="spellStart"/>
      <w:r w:rsidRPr="00FE180C">
        <w:rPr>
          <w:rFonts w:ascii="Times New Roman" w:hAnsi="Times New Roman" w:cs="Times New Roman"/>
          <w:i/>
          <w:iCs/>
          <w:sz w:val="24"/>
          <w:szCs w:val="24"/>
        </w:rPr>
        <w:t>Akuntansi</w:t>
      </w:r>
      <w:proofErr w:type="spellEnd"/>
      <w:r w:rsidRPr="00FE180C">
        <w:rPr>
          <w:rFonts w:ascii="Times New Roman" w:hAnsi="Times New Roman" w:cs="Times New Roman"/>
          <w:i/>
          <w:iCs/>
          <w:sz w:val="24"/>
          <w:szCs w:val="24"/>
        </w:rPr>
        <w:t xml:space="preserve">, Dan </w:t>
      </w:r>
      <w:proofErr w:type="spellStart"/>
      <w:r w:rsidRPr="00FE180C">
        <w:rPr>
          <w:rFonts w:ascii="Times New Roman" w:hAnsi="Times New Roman" w:cs="Times New Roman"/>
          <w:i/>
          <w:iCs/>
          <w:sz w:val="24"/>
          <w:szCs w:val="24"/>
        </w:rPr>
        <w:t>Ekonomi</w:t>
      </w:r>
      <w:proofErr w:type="spellEnd"/>
      <w:r w:rsidRPr="00FE180C">
        <w:rPr>
          <w:rFonts w:ascii="Times New Roman" w:hAnsi="Times New Roman" w:cs="Times New Roman"/>
          <w:i/>
          <w:iCs/>
          <w:sz w:val="24"/>
          <w:szCs w:val="24"/>
        </w:rPr>
        <w:t>, 13</w:t>
      </w:r>
      <w:r w:rsidRPr="00FE180C">
        <w:rPr>
          <w:rFonts w:ascii="Times New Roman" w:hAnsi="Times New Roman" w:cs="Times New Roman"/>
          <w:sz w:val="24"/>
          <w:szCs w:val="24"/>
        </w:rPr>
        <w:t>(6), 21-30. doi:10.8734/</w:t>
      </w:r>
      <w:proofErr w:type="gramStart"/>
      <w:r w:rsidRPr="00FE180C">
        <w:rPr>
          <w:rFonts w:ascii="Times New Roman" w:hAnsi="Times New Roman" w:cs="Times New Roman"/>
          <w:sz w:val="24"/>
          <w:szCs w:val="24"/>
        </w:rPr>
        <w:t>musytari.v</w:t>
      </w:r>
      <w:proofErr w:type="gramEnd"/>
      <w:r w:rsidRPr="00FE180C">
        <w:rPr>
          <w:rFonts w:ascii="Times New Roman" w:hAnsi="Times New Roman" w:cs="Times New Roman"/>
          <w:sz w:val="24"/>
          <w:szCs w:val="24"/>
        </w:rPr>
        <w:t>13i6.9712</w:t>
      </w:r>
    </w:p>
    <w:p w14:paraId="6E6E9970"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Swanson, L. (2001). Linking maintenance strategies to performance. </w:t>
      </w:r>
      <w:r w:rsidRPr="00FE180C">
        <w:rPr>
          <w:rFonts w:ascii="Times New Roman" w:hAnsi="Times New Roman" w:cs="Times New Roman"/>
          <w:i/>
          <w:iCs/>
          <w:sz w:val="24"/>
          <w:szCs w:val="24"/>
        </w:rPr>
        <w:t>International Journal of Production Economics, 70</w:t>
      </w:r>
      <w:r w:rsidRPr="00FE180C">
        <w:rPr>
          <w:rFonts w:ascii="Times New Roman" w:hAnsi="Times New Roman" w:cs="Times New Roman"/>
          <w:sz w:val="24"/>
          <w:szCs w:val="24"/>
        </w:rPr>
        <w:t>(3), 237-244.</w:t>
      </w:r>
    </w:p>
    <w:p w14:paraId="24015127" w14:textId="77777777" w:rsidR="00553FD6" w:rsidRDefault="00553FD6" w:rsidP="00CC778F">
      <w:pPr>
        <w:spacing w:line="360" w:lineRule="auto"/>
        <w:ind w:left="709" w:hanging="709"/>
        <w:jc w:val="both"/>
        <w:rPr>
          <w:rFonts w:ascii="Times New Roman" w:hAnsi="Times New Roman" w:cs="Times New Roman"/>
          <w:sz w:val="24"/>
          <w:szCs w:val="24"/>
        </w:rPr>
      </w:pPr>
      <w:proofErr w:type="spellStart"/>
      <w:r w:rsidRPr="00FE180C">
        <w:rPr>
          <w:rFonts w:ascii="Times New Roman" w:hAnsi="Times New Roman" w:cs="Times New Roman"/>
          <w:sz w:val="24"/>
          <w:szCs w:val="24"/>
        </w:rPr>
        <w:t>Taoufyq</w:t>
      </w:r>
      <w:proofErr w:type="spellEnd"/>
      <w:r w:rsidRPr="00FE180C">
        <w:rPr>
          <w:rFonts w:ascii="Times New Roman" w:hAnsi="Times New Roman" w:cs="Times New Roman"/>
          <w:sz w:val="24"/>
          <w:szCs w:val="24"/>
        </w:rPr>
        <w:t xml:space="preserve">, H., El </w:t>
      </w:r>
      <w:proofErr w:type="spellStart"/>
      <w:r w:rsidRPr="00FE180C">
        <w:rPr>
          <w:rFonts w:ascii="Times New Roman" w:hAnsi="Times New Roman" w:cs="Times New Roman"/>
          <w:sz w:val="24"/>
          <w:szCs w:val="24"/>
        </w:rPr>
        <w:t>Guemmat</w:t>
      </w:r>
      <w:proofErr w:type="spellEnd"/>
      <w:r w:rsidRPr="00FE180C">
        <w:rPr>
          <w:rFonts w:ascii="Times New Roman" w:hAnsi="Times New Roman" w:cs="Times New Roman"/>
          <w:sz w:val="24"/>
          <w:szCs w:val="24"/>
        </w:rPr>
        <w:t>, K., Mansouri, K., &amp;</w:t>
      </w:r>
      <w:proofErr w:type="spellStart"/>
      <w:r w:rsidRPr="00FE180C">
        <w:rPr>
          <w:rFonts w:ascii="Times New Roman" w:hAnsi="Times New Roman" w:cs="Times New Roman"/>
          <w:sz w:val="24"/>
          <w:szCs w:val="24"/>
        </w:rPr>
        <w:t>Akef</w:t>
      </w:r>
      <w:proofErr w:type="spellEnd"/>
      <w:r w:rsidRPr="00FE180C">
        <w:rPr>
          <w:rFonts w:ascii="Times New Roman" w:hAnsi="Times New Roman" w:cs="Times New Roman"/>
          <w:sz w:val="24"/>
          <w:szCs w:val="24"/>
        </w:rPr>
        <w:t xml:space="preserve">, F. (2025). Predictive maintenance approaches: A systematic literature review. </w:t>
      </w:r>
      <w:r w:rsidRPr="00FE180C">
        <w:rPr>
          <w:rFonts w:ascii="Times New Roman" w:hAnsi="Times New Roman" w:cs="Times New Roman"/>
          <w:i/>
          <w:iCs/>
          <w:sz w:val="24"/>
          <w:szCs w:val="24"/>
        </w:rPr>
        <w:t>Journal of Industrial Engineering and Management, 18</w:t>
      </w:r>
      <w:r w:rsidRPr="00FE180C">
        <w:rPr>
          <w:rFonts w:ascii="Times New Roman" w:hAnsi="Times New Roman" w:cs="Times New Roman"/>
          <w:sz w:val="24"/>
          <w:szCs w:val="24"/>
        </w:rPr>
        <w:t>(3), 427-458.</w:t>
      </w:r>
    </w:p>
    <w:p w14:paraId="61931B8F" w14:textId="77777777" w:rsidR="00B15C4C" w:rsidRDefault="00B15C4C"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Pr>
          <w:rFonts w:ascii="Times New Roman" w:eastAsia="Times New Roman" w:hAnsi="Times New Roman" w:cs="Times New Roman"/>
          <w:color w:val="1F1F1F"/>
          <w:sz w:val="24"/>
          <w:szCs w:val="24"/>
          <w:bdr w:val="none" w:sz="0" w:space="0" w:color="auto" w:frame="1"/>
        </w:rPr>
        <w:t>Tarurhor</w:t>
      </w:r>
      <w:proofErr w:type="spellEnd"/>
      <w:r>
        <w:rPr>
          <w:rFonts w:ascii="Times New Roman" w:eastAsia="Times New Roman" w:hAnsi="Times New Roman" w:cs="Times New Roman"/>
          <w:color w:val="1F1F1F"/>
          <w:sz w:val="24"/>
          <w:szCs w:val="24"/>
          <w:bdr w:val="none" w:sz="0" w:space="0" w:color="auto" w:frame="1"/>
        </w:rPr>
        <w:t>, E. M. &amp;</w:t>
      </w:r>
      <w:proofErr w:type="spellStart"/>
      <w:r>
        <w:rPr>
          <w:rFonts w:ascii="Times New Roman" w:eastAsia="Times New Roman" w:hAnsi="Times New Roman" w:cs="Times New Roman"/>
          <w:color w:val="1F1F1F"/>
          <w:sz w:val="24"/>
          <w:szCs w:val="24"/>
          <w:bdr w:val="none" w:sz="0" w:space="0" w:color="auto" w:frame="1"/>
        </w:rPr>
        <w:t>Emudainowho</w:t>
      </w:r>
      <w:proofErr w:type="spellEnd"/>
      <w:r>
        <w:rPr>
          <w:rFonts w:ascii="Times New Roman" w:eastAsia="Times New Roman" w:hAnsi="Times New Roman" w:cs="Times New Roman"/>
          <w:color w:val="1F1F1F"/>
          <w:sz w:val="24"/>
          <w:szCs w:val="24"/>
          <w:bdr w:val="none" w:sz="0" w:space="0" w:color="auto" w:frame="1"/>
        </w:rPr>
        <w:t xml:space="preserve">, O. B. (2020). LEAN Manufacturing and Firm Performance in the Palm-Oil Industries in Delta State. Nigeria International Journal of Economics &amp; Business Administration, </w:t>
      </w:r>
      <w:r w:rsidR="003C4DF1">
        <w:rPr>
          <w:rFonts w:ascii="Times New Roman" w:eastAsia="Times New Roman" w:hAnsi="Times New Roman" w:cs="Times New Roman"/>
          <w:color w:val="1F1F1F"/>
          <w:sz w:val="24"/>
          <w:szCs w:val="24"/>
          <w:bdr w:val="none" w:sz="0" w:space="0" w:color="auto" w:frame="1"/>
        </w:rPr>
        <w:t>8(4), 319-331.</w:t>
      </w:r>
    </w:p>
    <w:p w14:paraId="63952758"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proofErr w:type="spellStart"/>
      <w:r w:rsidRPr="00FE180C">
        <w:rPr>
          <w:rFonts w:ascii="Times New Roman" w:hAnsi="Times New Roman" w:cs="Times New Roman"/>
          <w:sz w:val="24"/>
          <w:szCs w:val="24"/>
        </w:rPr>
        <w:t>Tupia</w:t>
      </w:r>
      <w:proofErr w:type="spellEnd"/>
      <w:r>
        <w:rPr>
          <w:rFonts w:ascii="Times New Roman" w:hAnsi="Times New Roman" w:cs="Times New Roman"/>
          <w:sz w:val="24"/>
          <w:szCs w:val="24"/>
        </w:rPr>
        <w:t>,</w:t>
      </w:r>
      <w:r w:rsidRPr="00FE180C">
        <w:rPr>
          <w:rFonts w:ascii="Times New Roman" w:hAnsi="Times New Roman" w:cs="Times New Roman"/>
          <w:sz w:val="24"/>
          <w:szCs w:val="24"/>
        </w:rPr>
        <w:t xml:space="preserve"> E. L. (2025). Lean-TPM model for reducing setup time and downtime in flexible packaging SMEs. </w:t>
      </w:r>
      <w:r w:rsidRPr="00FE180C">
        <w:rPr>
          <w:rFonts w:ascii="Times New Roman" w:hAnsi="Times New Roman" w:cs="Times New Roman"/>
          <w:i/>
          <w:iCs/>
          <w:sz w:val="24"/>
          <w:szCs w:val="24"/>
        </w:rPr>
        <w:t>SSRG International Journal of Industrial Engineering, 12</w:t>
      </w:r>
      <w:r w:rsidRPr="00FE180C">
        <w:rPr>
          <w:rFonts w:ascii="Times New Roman" w:hAnsi="Times New Roman" w:cs="Times New Roman"/>
          <w:sz w:val="24"/>
          <w:szCs w:val="24"/>
        </w:rPr>
        <w:t>(2), 49-59. doi:10.14445/23499362/IJIE-V12I2P106</w:t>
      </w:r>
    </w:p>
    <w:p w14:paraId="6C135879" w14:textId="77777777" w:rsidR="00553FD6"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Upadhyay, R. (2025). Kaizen in manufacturing: Changes in productivity and quality due to continuous improvement. </w:t>
      </w:r>
      <w:r w:rsidRPr="00FE180C">
        <w:rPr>
          <w:rFonts w:ascii="Times New Roman" w:hAnsi="Times New Roman" w:cs="Times New Roman"/>
          <w:i/>
          <w:iCs/>
          <w:sz w:val="24"/>
          <w:szCs w:val="24"/>
        </w:rPr>
        <w:t>SSRN Electronic Journal</w:t>
      </w:r>
      <w:r>
        <w:rPr>
          <w:rFonts w:ascii="Times New Roman" w:hAnsi="Times New Roman" w:cs="Times New Roman"/>
          <w:sz w:val="24"/>
          <w:szCs w:val="24"/>
        </w:rPr>
        <w:t xml:space="preserve">, </w:t>
      </w:r>
      <w:r w:rsidRPr="00FE180C">
        <w:rPr>
          <w:rFonts w:ascii="Times New Roman" w:hAnsi="Times New Roman" w:cs="Times New Roman"/>
          <w:i/>
          <w:iCs/>
          <w:sz w:val="24"/>
          <w:szCs w:val="24"/>
        </w:rPr>
        <w:t>2</w:t>
      </w:r>
      <w:r>
        <w:rPr>
          <w:rFonts w:ascii="Times New Roman" w:hAnsi="Times New Roman" w:cs="Times New Roman"/>
          <w:sz w:val="24"/>
          <w:szCs w:val="24"/>
        </w:rPr>
        <w:t xml:space="preserve">(3),99-120. </w:t>
      </w:r>
      <w:r w:rsidRPr="00FE180C">
        <w:rPr>
          <w:rFonts w:ascii="Times New Roman" w:hAnsi="Times New Roman" w:cs="Times New Roman"/>
          <w:sz w:val="24"/>
          <w:szCs w:val="24"/>
        </w:rPr>
        <w:t>doi:10.2139/ssrn.5206218</w:t>
      </w:r>
    </w:p>
    <w:p w14:paraId="3D35FD50" w14:textId="77777777" w:rsidR="00553FD6" w:rsidRPr="00FE180C" w:rsidRDefault="00553FD6" w:rsidP="00CC778F">
      <w:pPr>
        <w:spacing w:line="360" w:lineRule="auto"/>
        <w:ind w:left="709" w:hanging="709"/>
        <w:jc w:val="both"/>
        <w:rPr>
          <w:rFonts w:ascii="Times New Roman" w:eastAsia="Times New Roman" w:hAnsi="Times New Roman" w:cs="Times New Roman"/>
          <w:color w:val="1F1F1F"/>
          <w:sz w:val="24"/>
          <w:szCs w:val="24"/>
          <w:bdr w:val="none" w:sz="0" w:space="0" w:color="auto" w:frame="1"/>
        </w:rPr>
      </w:pPr>
      <w:r w:rsidRPr="00FE180C">
        <w:rPr>
          <w:rFonts w:ascii="Times New Roman" w:hAnsi="Times New Roman" w:cs="Times New Roman"/>
          <w:sz w:val="24"/>
          <w:szCs w:val="24"/>
        </w:rPr>
        <w:t xml:space="preserve">Wilson, E., </w:t>
      </w:r>
      <w:proofErr w:type="spellStart"/>
      <w:r w:rsidRPr="00FE180C">
        <w:rPr>
          <w:rFonts w:ascii="Times New Roman" w:hAnsi="Times New Roman" w:cs="Times New Roman"/>
          <w:sz w:val="24"/>
          <w:szCs w:val="24"/>
        </w:rPr>
        <w:t>Amgbari</w:t>
      </w:r>
      <w:proofErr w:type="spellEnd"/>
      <w:r w:rsidRPr="00FE180C">
        <w:rPr>
          <w:rFonts w:ascii="Times New Roman" w:hAnsi="Times New Roman" w:cs="Times New Roman"/>
          <w:sz w:val="24"/>
          <w:szCs w:val="24"/>
        </w:rPr>
        <w:t xml:space="preserve">, C., &amp; Jacob, U. (2024). Hybrid implementation of total productive maintenance (TPM): A case study of a brewery. </w:t>
      </w:r>
      <w:r w:rsidRPr="00FE180C">
        <w:rPr>
          <w:rFonts w:ascii="Times New Roman" w:hAnsi="Times New Roman" w:cs="Times New Roman"/>
          <w:i/>
          <w:iCs/>
          <w:sz w:val="24"/>
          <w:szCs w:val="24"/>
        </w:rPr>
        <w:t>International Journal of Applied Advanced Engineering Research, 5</w:t>
      </w:r>
      <w:r w:rsidRPr="00FE180C">
        <w:rPr>
          <w:rFonts w:ascii="Times New Roman" w:hAnsi="Times New Roman" w:cs="Times New Roman"/>
          <w:sz w:val="24"/>
          <w:szCs w:val="24"/>
        </w:rPr>
        <w:t>, 201-210.</w:t>
      </w:r>
    </w:p>
    <w:p w14:paraId="5B43BA81" w14:textId="77777777" w:rsidR="00553FD6" w:rsidRPr="00FE180C" w:rsidRDefault="00553FD6" w:rsidP="00CC778F">
      <w:pPr>
        <w:spacing w:line="360" w:lineRule="auto"/>
        <w:rPr>
          <w:rFonts w:ascii="Times New Roman" w:hAnsi="Times New Roman" w:cs="Times New Roman"/>
          <w:sz w:val="24"/>
          <w:szCs w:val="24"/>
        </w:rPr>
      </w:pPr>
    </w:p>
    <w:p w14:paraId="5056DBE7" w14:textId="77777777" w:rsidR="00553FD6" w:rsidRDefault="00553FD6" w:rsidP="00CC778F">
      <w:pPr>
        <w:spacing w:line="360" w:lineRule="auto"/>
        <w:jc w:val="both"/>
        <w:rPr>
          <w:rFonts w:ascii="Times New Roman" w:hAnsi="Times New Roman" w:cs="Times New Roman"/>
          <w:b/>
          <w:bCs/>
          <w:sz w:val="24"/>
          <w:szCs w:val="24"/>
        </w:rPr>
      </w:pPr>
    </w:p>
    <w:p w14:paraId="2F3EFC1E" w14:textId="77777777" w:rsidR="00D3063C" w:rsidRDefault="00D3063C" w:rsidP="00D3063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RESEARCH QUESTIONNAIRE</w:t>
      </w:r>
    </w:p>
    <w:p w14:paraId="1E5AE484" w14:textId="77777777" w:rsidR="00D3063C" w:rsidRDefault="00D3063C" w:rsidP="00D3063C">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ON</w:t>
      </w:r>
    </w:p>
    <w:p w14:paraId="1FFD58B9" w14:textId="77777777" w:rsidR="00D3063C" w:rsidRPr="00C45C0D" w:rsidRDefault="00D3063C" w:rsidP="00D3063C">
      <w:pPr>
        <w:pStyle w:val="NormalWeb"/>
        <w:spacing w:before="0" w:beforeAutospacing="0"/>
        <w:jc w:val="center"/>
        <w:rPr>
          <w:b/>
        </w:rPr>
      </w:pPr>
      <w:r w:rsidRPr="00C45C0D">
        <w:rPr>
          <w:b/>
        </w:rPr>
        <w:t xml:space="preserve">LEAN MAINTENANCE PRACTICES AND OPERATIONAL EFFICIENCY IN SELECTED MANUFACTURING FIRMS IN SOUTH-SOUTHERN REGION IN NIGERIA </w:t>
      </w:r>
    </w:p>
    <w:p w14:paraId="55417098" w14:textId="77777777" w:rsidR="00D3063C" w:rsidRDefault="00D3063C" w:rsidP="00D3063C">
      <w:pPr>
        <w:spacing w:line="240" w:lineRule="auto"/>
        <w:rPr>
          <w:rFonts w:ascii="Times New Roman" w:hAnsi="Times New Roman" w:cs="Times New Roman"/>
          <w:sz w:val="24"/>
          <w:szCs w:val="24"/>
        </w:rPr>
      </w:pPr>
      <w:r>
        <w:rPr>
          <w:rFonts w:ascii="Times New Roman" w:hAnsi="Times New Roman" w:cs="Times New Roman"/>
          <w:sz w:val="24"/>
          <w:szCs w:val="24"/>
        </w:rPr>
        <w:t>Dear Sir/ Ma,</w:t>
      </w:r>
    </w:p>
    <w:p w14:paraId="4A896AAF" w14:textId="77777777" w:rsidR="00D3063C" w:rsidRDefault="00D3063C" w:rsidP="00D3063C">
      <w:pPr>
        <w:pStyle w:val="NormalWeb"/>
        <w:spacing w:before="0" w:beforeAutospacing="0"/>
        <w:jc w:val="both"/>
      </w:pPr>
      <w:r>
        <w:t xml:space="preserve">My name is </w:t>
      </w:r>
      <w:proofErr w:type="spellStart"/>
      <w:r>
        <w:t>Oyibo</w:t>
      </w:r>
      <w:proofErr w:type="spellEnd"/>
      <w:r>
        <w:t xml:space="preserve"> Freedom, I am a postgraduate student in the Department of Business Administration, Faculty of Management Science, Delta State University, </w:t>
      </w:r>
      <w:proofErr w:type="spellStart"/>
      <w:r>
        <w:t>Abraka</w:t>
      </w:r>
      <w:proofErr w:type="spellEnd"/>
      <w:r>
        <w:t>. As part of the course requirement for the award of Ph.D. in Business Management. I am conducting a research study on ‘</w:t>
      </w:r>
      <w:r w:rsidRPr="00292932">
        <w:t>Lean Maintenance Practices and Operational Efficiency in Selected Manufacturing Firms in South-Southern Region in Nigeria</w:t>
      </w:r>
      <w:r>
        <w:t>. My purpose for writing you is to solicit your co-operation in the study I am conducting. I therefore enclosing herewith for your attention a questionnaire in which variety of information is requested from you regarding the title of this study.</w:t>
      </w:r>
    </w:p>
    <w:p w14:paraId="14CE91E5" w14:textId="77777777" w:rsidR="00D3063C" w:rsidRDefault="00D3063C" w:rsidP="00D3063C">
      <w:pPr>
        <w:spacing w:line="240" w:lineRule="auto"/>
        <w:jc w:val="both"/>
        <w:rPr>
          <w:rFonts w:ascii="Times New Roman" w:hAnsi="Times New Roman" w:cs="Times New Roman"/>
          <w:sz w:val="24"/>
          <w:szCs w:val="24"/>
        </w:rPr>
      </w:pPr>
      <w:r>
        <w:rPr>
          <w:rFonts w:ascii="Times New Roman" w:hAnsi="Times New Roman" w:cs="Times New Roman"/>
          <w:sz w:val="24"/>
          <w:szCs w:val="24"/>
        </w:rPr>
        <w:t>I wish to state here that the research is purely for academic purpose and at no instance will it be used for any other purpose other than this. Hence, information given will be treated as strictly confidential. I look forward to your prompt response.</w:t>
      </w:r>
    </w:p>
    <w:p w14:paraId="53BFBB42" w14:textId="77777777" w:rsidR="00D3063C" w:rsidRDefault="00D3063C" w:rsidP="00D3063C">
      <w:pPr>
        <w:spacing w:line="240" w:lineRule="auto"/>
        <w:rPr>
          <w:rFonts w:ascii="Times New Roman" w:hAnsi="Times New Roman" w:cs="Times New Roman"/>
          <w:sz w:val="24"/>
          <w:szCs w:val="24"/>
        </w:rPr>
      </w:pPr>
      <w:r>
        <w:rPr>
          <w:rFonts w:ascii="Times New Roman" w:hAnsi="Times New Roman" w:cs="Times New Roman"/>
          <w:sz w:val="24"/>
          <w:szCs w:val="24"/>
        </w:rPr>
        <w:t>Thank you for your cooperation.</w:t>
      </w:r>
    </w:p>
    <w:p w14:paraId="7D7FAE3C" w14:textId="77777777" w:rsidR="00D3063C" w:rsidRDefault="00D3063C" w:rsidP="00D3063C">
      <w:pPr>
        <w:spacing w:line="240" w:lineRule="auto"/>
        <w:rPr>
          <w:rFonts w:ascii="Times New Roman" w:hAnsi="Times New Roman" w:cs="Times New Roman"/>
          <w:b/>
          <w:bCs/>
          <w:sz w:val="24"/>
          <w:szCs w:val="24"/>
        </w:rPr>
      </w:pPr>
      <w:r>
        <w:rPr>
          <w:rFonts w:ascii="Times New Roman" w:hAnsi="Times New Roman" w:cs="Times New Roman"/>
          <w:b/>
          <w:bCs/>
          <w:sz w:val="24"/>
          <w:szCs w:val="24"/>
        </w:rPr>
        <w:t>SECTION A: BIODATA</w:t>
      </w:r>
    </w:p>
    <w:p w14:paraId="264C3D24"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775B2359">
          <v:rect id="Rectangle 5" o:spid="_x0000_s1026" style="position:absolute;margin-left:245.3pt;margin-top:17.35pt;width:23.5pt;height:15pt;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" strokeweight="1pt">
            <v:path arrowok="t"/>
          </v:rect>
        </w:pict>
      </w:r>
      <w:r w:rsidR="00D3063C">
        <w:rPr>
          <w:rFonts w:ascii="Times New Roman" w:hAnsi="Times New Roman" w:cs="Times New Roman"/>
          <w:sz w:val="24"/>
          <w:szCs w:val="24"/>
        </w:rPr>
        <w:t>Please tick (</w:t>
      </w:r>
      <w:r w:rsidR="00D3063C">
        <w:rPr>
          <w:rFonts w:ascii="Times New Roman" w:hAnsi="Times New Roman" w:cs="Times New Roman"/>
          <w:sz w:val="24"/>
          <w:szCs w:val="24"/>
        </w:rPr>
        <w:sym w:font="Wingdings" w:char="F0FC"/>
      </w:r>
      <w:r w:rsidR="00D3063C">
        <w:rPr>
          <w:rFonts w:ascii="Times New Roman" w:hAnsi="Times New Roman" w:cs="Times New Roman"/>
          <w:sz w:val="24"/>
          <w:szCs w:val="24"/>
        </w:rPr>
        <w:t>) where appropriate</w:t>
      </w:r>
    </w:p>
    <w:p w14:paraId="55D265F8"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7E681014">
          <v:rect id="Rectangle 6" o:spid="_x0000_s1047" style="position:absolute;margin-left:112.8pt;margin-top:21.45pt;width:24.35pt;height:16.5pt;z-index:25166131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" strokeweight="1pt">
            <v:path arrowok="t"/>
          </v:rect>
        </w:pict>
      </w:r>
      <w:r>
        <w:rPr>
          <w:rFonts w:ascii="Times New Roman" w:hAnsi="Times New Roman" w:cs="Times New Roman"/>
          <w:noProof/>
          <w:sz w:val="24"/>
          <w:szCs w:val="24"/>
        </w:rPr>
        <w:pict w14:anchorId="793DCE1E">
          <v:rect id="Rectangle 7" o:spid="_x0000_s1046" style="position:absolute;margin-left:193.85pt;margin-top:21.4pt;width:24.1pt;height:15.75pt;z-index:25166233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" strokeweight="1pt">
            <v:path arrowok="t"/>
          </v:rect>
        </w:pict>
      </w:r>
      <w:r>
        <w:rPr>
          <w:rFonts w:ascii="Times New Roman" w:hAnsi="Times New Roman" w:cs="Times New Roman"/>
          <w:noProof/>
          <w:sz w:val="24"/>
          <w:szCs w:val="24"/>
        </w:rPr>
        <w:pict w14:anchorId="531942AB">
          <v:rect id="Rectangle 4" o:spid="_x0000_s1045" style="position:absolute;margin-left:115.4pt;margin-top:.45pt;width:27.45pt;height:14.25pt;z-index:25165926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" strokeweight="1pt">
            <v:path arrowok="t"/>
          </v:rect>
        </w:pict>
      </w:r>
      <w:r w:rsidR="00D3063C">
        <w:rPr>
          <w:rFonts w:ascii="Times New Roman" w:hAnsi="Times New Roman" w:cs="Times New Roman"/>
          <w:sz w:val="24"/>
          <w:szCs w:val="24"/>
        </w:rPr>
        <w:t>1. Gender: Female                               Male</w:t>
      </w:r>
    </w:p>
    <w:p w14:paraId="039EB769"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0B1F7803">
          <v:rect id="Rectangle 8" o:spid="_x0000_s1044" style="position:absolute;margin-left:429.75pt;margin-top:.8pt;width:27.1pt;height:15.75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" strokeweight="1pt">
            <v:path arrowok="t"/>
          </v:rect>
        </w:pict>
      </w:r>
      <w:r>
        <w:rPr>
          <w:rFonts w:ascii="Times New Roman" w:hAnsi="Times New Roman" w:cs="Times New Roman"/>
          <w:noProof/>
          <w:sz w:val="24"/>
          <w:szCs w:val="24"/>
        </w:rPr>
        <w:pict w14:anchorId="514BAF0E">
          <v:rect id="Rectangle 32" o:spid="_x0000_s1043" style="position:absolute;margin-left:296.7pt;margin-top:.8pt;width:25.55pt;height:16.5pt;z-index:25167872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" strokeweight="1pt">
            <v:path arrowok="t"/>
          </v:rect>
        </w:pict>
      </w:r>
      <w:r w:rsidR="00D3063C">
        <w:rPr>
          <w:rFonts w:ascii="Times New Roman" w:hAnsi="Times New Roman" w:cs="Times New Roman"/>
          <w:sz w:val="24"/>
          <w:szCs w:val="24"/>
        </w:rPr>
        <w:t xml:space="preserve">2. Age group: 18-30                 31-40                    41-50                           50 and above </w:t>
      </w:r>
    </w:p>
    <w:p w14:paraId="7AEEE23A"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5F878D1E">
          <v:rect id="Rectangle 10" o:spid="_x0000_s1042" style="position:absolute;margin-left:142.6pt;margin-top:.35pt;width:23.3pt;height:16.5pt;flip:y;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" strokeweight="1pt">
            <v:path arrowok="t"/>
          </v:rect>
        </w:pict>
      </w:r>
      <w:r>
        <w:rPr>
          <w:rFonts w:ascii="Times New Roman" w:hAnsi="Times New Roman" w:cs="Times New Roman"/>
          <w:noProof/>
          <w:sz w:val="24"/>
          <w:szCs w:val="24"/>
        </w:rPr>
        <w:pict w14:anchorId="6E3D9A5A">
          <v:rect id="Rectangle 11" o:spid="_x0000_s1041" style="position:absolute;margin-left:246.75pt;margin-top:.75pt;width:29.8pt;height:15pt;flip:x;z-index:251665408;visibility:visible;mso-wrap-distance-left:0;mso-wrap-distance-right:0;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" strokeweight="1pt">
            <v:path arrowok="t"/>
            <w10:wrap anchorx="margin"/>
          </v:rect>
        </w:pict>
      </w:r>
      <w:r>
        <w:rPr>
          <w:rFonts w:ascii="Times New Roman" w:hAnsi="Times New Roman" w:cs="Times New Roman"/>
          <w:noProof/>
          <w:sz w:val="24"/>
          <w:szCs w:val="24"/>
        </w:rPr>
        <w:pict w14:anchorId="4C576276">
          <v:rect id="Rectangle 12" o:spid="_x0000_s1040" style="position:absolute;margin-left:353.85pt;margin-top:.4pt;width:25.75pt;height:17.25pt;z-index:25166643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" strokeweight="1pt">
            <v:path arrowok="t"/>
          </v:rect>
        </w:pict>
      </w:r>
      <w:r w:rsidR="00D3063C">
        <w:rPr>
          <w:rFonts w:ascii="Times New Roman" w:hAnsi="Times New Roman" w:cs="Times New Roman"/>
          <w:sz w:val="24"/>
          <w:szCs w:val="24"/>
        </w:rPr>
        <w:t xml:space="preserve">3. Marital Status: Single                        Married                           Others </w:t>
      </w:r>
    </w:p>
    <w:p w14:paraId="3969B5EB"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4F6914C5">
          <v:rect id="Rectangle 19" o:spid="_x0000_s1039" style="position:absolute;margin-left:262.8pt;margin-top:1.9pt;width:25.8pt;height:13.5pt;flip:y;z-index:25166745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" strokeweight="1pt">
            <v:path arrowok="t"/>
          </v:rect>
        </w:pict>
      </w:r>
      <w:r>
        <w:rPr>
          <w:rFonts w:ascii="Times New Roman" w:hAnsi="Times New Roman" w:cs="Times New Roman"/>
          <w:noProof/>
          <w:sz w:val="24"/>
          <w:szCs w:val="24"/>
        </w:rPr>
        <w:pict w14:anchorId="0D4EA37C">
          <v:rect id="Rectangle 33" o:spid="_x0000_s1038" style="position:absolute;margin-left:356.35pt;margin-top:.7pt;width:24.35pt;height:16.5pt;z-index:25167974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" strokeweight="1pt">
            <v:path arrowok="t"/>
          </v:rect>
        </w:pict>
      </w:r>
      <w:r>
        <w:rPr>
          <w:rFonts w:ascii="Times New Roman" w:hAnsi="Times New Roman" w:cs="Times New Roman"/>
          <w:noProof/>
          <w:sz w:val="24"/>
          <w:szCs w:val="24"/>
        </w:rPr>
        <w:pict w14:anchorId="1CE27E54">
          <v:rect id="Rectangle 34" o:spid="_x0000_s1037" style="position:absolute;margin-left:-57.95pt;margin-top:.75pt;width:28.15pt;height:16.5pt;z-index:25168076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" strokeweight="1pt">
            <v:path arrowok="t"/>
            <w10:wrap anchorx="margin"/>
          </v:rect>
        </w:pict>
      </w:r>
      <w:r w:rsidR="00D3063C">
        <w:rPr>
          <w:rFonts w:ascii="Times New Roman" w:hAnsi="Times New Roman" w:cs="Times New Roman"/>
          <w:sz w:val="24"/>
          <w:szCs w:val="24"/>
        </w:rPr>
        <w:t xml:space="preserve">4. Highest Educational Qualification: SSCE/ GCE                   OND/ND                  B.SC. </w:t>
      </w:r>
    </w:p>
    <w:p w14:paraId="2774D31C"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38150B6C">
          <v:rect id="Rectangle 25" o:spid="_x0000_s1036" style="position:absolute;margin-left:171.05pt;margin-top:19.4pt;width:29.6pt;height:17.25pt;z-index:2516715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" strokeweight="1pt">
            <v:path arrowok="t"/>
          </v:rect>
        </w:pict>
      </w:r>
      <w:r>
        <w:rPr>
          <w:rFonts w:ascii="Times New Roman" w:hAnsi="Times New Roman" w:cs="Times New Roman"/>
          <w:noProof/>
          <w:sz w:val="24"/>
          <w:szCs w:val="24"/>
        </w:rPr>
        <w:pict w14:anchorId="1A63FCD6">
          <v:rect id="Rectangle 28" o:spid="_x0000_s1035" style="position:absolute;margin-left:407.85pt;margin-top:19.45pt;width:22.95pt;height:16.5pt;z-index:25167462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" strokeweight="1pt">
            <v:path arrowok="t"/>
          </v:rect>
        </w:pict>
      </w:r>
      <w:r>
        <w:rPr>
          <w:rFonts w:ascii="Times New Roman" w:hAnsi="Times New Roman" w:cs="Times New Roman"/>
          <w:noProof/>
          <w:sz w:val="24"/>
          <w:szCs w:val="24"/>
        </w:rPr>
        <w:pict w14:anchorId="08E765FA">
          <v:rect id="Rectangle 24" o:spid="_x0000_s1034" style="position:absolute;margin-left:192.75pt;margin-top:.7pt;width:21.75pt;height:16.5pt;z-index:251670528;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" strokeweight="1pt">
            <v:path arrowok="t"/>
          </v:rect>
        </w:pict>
      </w:r>
      <w:r>
        <w:rPr>
          <w:rFonts w:ascii="Times New Roman" w:hAnsi="Times New Roman" w:cs="Times New Roman"/>
          <w:noProof/>
          <w:sz w:val="24"/>
          <w:szCs w:val="24"/>
        </w:rPr>
        <w:pict w14:anchorId="303FDF32">
          <v:rect id="Rectangle 23" o:spid="_x0000_s1033" style="position:absolute;margin-left:120.75pt;margin-top:.7pt;width:21.75pt;height:16.5pt;z-index:251669504;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" strokeweight="1pt">
            <v:path arrowok="t"/>
          </v:rect>
        </w:pict>
      </w:r>
      <w:r>
        <w:rPr>
          <w:rFonts w:ascii="Times New Roman" w:hAnsi="Times New Roman" w:cs="Times New Roman"/>
          <w:noProof/>
          <w:sz w:val="24"/>
          <w:szCs w:val="24"/>
        </w:rPr>
        <w:pict w14:anchorId="1D623D8F">
          <v:rect id="Rectangle 22" o:spid="_x0000_s1032" style="position:absolute;margin-left:62.25pt;margin-top:.7pt;width:21.75pt;height:16.5pt;z-index:251668480;visibility:visible;mso-wrap-distance-left:0;mso-wrap-distance-righ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" strokeweight="1pt">
            <v:path arrowok="t"/>
          </v:rect>
        </w:pict>
      </w:r>
      <w:r w:rsidR="00D3063C">
        <w:rPr>
          <w:rFonts w:ascii="Times New Roman" w:hAnsi="Times New Roman" w:cs="Times New Roman"/>
          <w:sz w:val="24"/>
          <w:szCs w:val="24"/>
        </w:rPr>
        <w:t xml:space="preserve">M.Sc./MBA            PhD           Others      </w:t>
      </w:r>
    </w:p>
    <w:p w14:paraId="47D3B1BD"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5CE059DC">
          <v:rect id="Rectangle 31" o:spid="_x0000_s1031" style="position:absolute;margin-left:408.65pt;margin-top:22.4pt;width:26.5pt;height:16.5pt;z-index:25167769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" strokeweight="1pt">
            <v:path arrowok="t"/>
          </v:rect>
        </w:pict>
      </w:r>
      <w:r>
        <w:rPr>
          <w:rFonts w:ascii="Times New Roman" w:hAnsi="Times New Roman" w:cs="Times New Roman"/>
          <w:noProof/>
          <w:sz w:val="24"/>
          <w:szCs w:val="24"/>
        </w:rPr>
        <w:pict w14:anchorId="25E42EA1">
          <v:rect id="Rectangle 26" o:spid="_x0000_s1030" style="position:absolute;margin-left:238.5pt;margin-top:1.1pt;width:21.35pt;height:15.7pt;z-index:251672576;visibility:visible;mso-wrap-distance-left:0;mso-wrap-distance-right:0;mso-position-horizont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" strokeweight="1pt">
            <v:path arrowok="t"/>
            <w10:wrap anchorx="margin"/>
          </v:rect>
        </w:pict>
      </w:r>
      <w:r>
        <w:rPr>
          <w:rFonts w:ascii="Times New Roman" w:hAnsi="Times New Roman" w:cs="Times New Roman"/>
          <w:noProof/>
          <w:sz w:val="24"/>
          <w:szCs w:val="24"/>
        </w:rPr>
        <w:pict w14:anchorId="3DDDAAEF">
          <v:rect id="Rectangle 27" o:spid="_x0000_s1029" style="position:absolute;margin-left:308.4pt;margin-top:1pt;width:22.45pt;height:16.5pt;z-index:25167360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" strokeweight="1pt">
            <v:path arrowok="t"/>
          </v:rect>
        </w:pict>
      </w:r>
      <w:r w:rsidR="00D3063C">
        <w:rPr>
          <w:rFonts w:ascii="Times New Roman" w:hAnsi="Times New Roman" w:cs="Times New Roman"/>
          <w:sz w:val="24"/>
          <w:szCs w:val="24"/>
        </w:rPr>
        <w:t xml:space="preserve">5. Work Experience: 0-4 years                     5-8                9-12                     13 above  </w:t>
      </w:r>
    </w:p>
    <w:p w14:paraId="1F566DF6" w14:textId="77777777" w:rsidR="00D3063C" w:rsidRDefault="00BA69B5" w:rsidP="00D3063C">
      <w:pPr>
        <w:spacing w:line="240" w:lineRule="auto"/>
        <w:rPr>
          <w:rFonts w:ascii="Times New Roman" w:hAnsi="Times New Roman" w:cs="Times New Roman"/>
          <w:sz w:val="24"/>
          <w:szCs w:val="24"/>
        </w:rPr>
      </w:pPr>
      <w:r>
        <w:rPr>
          <w:rFonts w:ascii="Times New Roman" w:hAnsi="Times New Roman" w:cs="Times New Roman"/>
          <w:noProof/>
          <w:sz w:val="24"/>
          <w:szCs w:val="24"/>
        </w:rPr>
        <w:pict w14:anchorId="7BF3617F">
          <v:rect id="Rectangle 29" o:spid="_x0000_s1028" style="position:absolute;margin-left:0;margin-top:1.05pt;width:26.15pt;height:16.45pt;z-index:251675648;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" strokeweight="1pt">
            <v:path arrowok="t"/>
            <w10:wrap anchorx="margin"/>
          </v:rect>
        </w:pict>
      </w:r>
      <w:r>
        <w:rPr>
          <w:rFonts w:ascii="Times New Roman" w:hAnsi="Times New Roman" w:cs="Times New Roman"/>
          <w:noProof/>
          <w:sz w:val="24"/>
          <w:szCs w:val="24"/>
        </w:rPr>
        <w:pict w14:anchorId="42F03AB3">
          <v:rect id="Rectangle 30" o:spid="_x0000_s1027" style="position:absolute;margin-left:299.5pt;margin-top:1.4pt;width:24.15pt;height:16.5pt;z-index:25167667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" strokeweight="1pt">
            <v:path arrowok="t"/>
          </v:rect>
        </w:pict>
      </w:r>
      <w:r w:rsidR="00D3063C">
        <w:rPr>
          <w:rFonts w:ascii="Times New Roman" w:hAnsi="Times New Roman" w:cs="Times New Roman"/>
          <w:sz w:val="24"/>
          <w:szCs w:val="24"/>
        </w:rPr>
        <w:t xml:space="preserve">6. Level in Organization: Entry Level                           Junior                  Senior Staff </w:t>
      </w:r>
    </w:p>
    <w:p w14:paraId="51C54916" w14:textId="77777777" w:rsidR="00D3063C" w:rsidRDefault="00D3063C" w:rsidP="00D3063C">
      <w:pPr>
        <w:spacing w:line="240" w:lineRule="auto"/>
        <w:rPr>
          <w:rFonts w:ascii="Times New Roman" w:hAnsi="Times New Roman" w:cs="Times New Roman"/>
          <w:sz w:val="24"/>
          <w:szCs w:val="24"/>
        </w:rPr>
      </w:pPr>
    </w:p>
    <w:p w14:paraId="1891BF37" w14:textId="77777777" w:rsidR="004955B7" w:rsidRDefault="004955B7" w:rsidP="00D3063C">
      <w:pPr>
        <w:spacing w:line="240" w:lineRule="auto"/>
        <w:rPr>
          <w:rFonts w:ascii="Times New Roman" w:hAnsi="Times New Roman" w:cs="Times New Roman"/>
          <w:sz w:val="24"/>
          <w:szCs w:val="24"/>
        </w:rPr>
      </w:pPr>
    </w:p>
    <w:p w14:paraId="2A615BE0" w14:textId="77777777" w:rsidR="004955B7" w:rsidRDefault="004955B7" w:rsidP="00D3063C">
      <w:pPr>
        <w:spacing w:line="240" w:lineRule="auto"/>
        <w:rPr>
          <w:rFonts w:ascii="Times New Roman" w:hAnsi="Times New Roman" w:cs="Times New Roman"/>
          <w:sz w:val="24"/>
          <w:szCs w:val="24"/>
        </w:rPr>
      </w:pPr>
    </w:p>
    <w:p w14:paraId="740E715F" w14:textId="77777777" w:rsidR="004955B7" w:rsidRDefault="004955B7" w:rsidP="00D3063C">
      <w:pPr>
        <w:spacing w:line="240" w:lineRule="auto"/>
        <w:rPr>
          <w:rFonts w:ascii="Times New Roman" w:hAnsi="Times New Roman" w:cs="Times New Roman"/>
          <w:sz w:val="24"/>
          <w:szCs w:val="24"/>
        </w:rPr>
      </w:pPr>
    </w:p>
    <w:p w14:paraId="692030E9" w14:textId="77777777" w:rsidR="00D3063C" w:rsidRPr="004C242C" w:rsidRDefault="00D3063C" w:rsidP="00D3063C">
      <w:pPr>
        <w:pStyle w:val="NormalWeb"/>
        <w:spacing w:before="0" w:beforeAutospacing="0"/>
        <w:jc w:val="both"/>
        <w:rPr>
          <w:b/>
        </w:rPr>
      </w:pPr>
      <w:r>
        <w:rPr>
          <w:b/>
          <w:bCs/>
        </w:rPr>
        <w:lastRenderedPageBreak/>
        <w:t xml:space="preserve">SECTION B: </w:t>
      </w:r>
      <w:r w:rsidRPr="00C45C0D">
        <w:rPr>
          <w:b/>
        </w:rPr>
        <w:t xml:space="preserve">LEAN MAINTENANCE PRACTICES AND OPERATIONAL EFFICIENCY IN SELECTED MANUFACTURING FIRMS IN SOUTH-SOUTHERN REGION IN NIGERIA </w:t>
      </w:r>
    </w:p>
    <w:p w14:paraId="13014DF6" w14:textId="77777777" w:rsidR="00D3063C" w:rsidRDefault="00D3063C" w:rsidP="00D3063C">
      <w:pPr>
        <w:spacing w:line="240" w:lineRule="auto"/>
        <w:rPr>
          <w:rFonts w:ascii="Times New Roman" w:hAnsi="Times New Roman" w:cs="Times New Roman"/>
          <w:sz w:val="24"/>
          <w:szCs w:val="24"/>
        </w:rPr>
      </w:pPr>
      <w:r>
        <w:rPr>
          <w:rFonts w:ascii="Times New Roman" w:hAnsi="Times New Roman" w:cs="Times New Roman"/>
          <w:sz w:val="24"/>
          <w:szCs w:val="24"/>
        </w:rPr>
        <w:t>Please rate the following statement on a scale of 1-5, where 1 = Strongly Disagree, 2= Disagree (D), 3 = Undecided (U), 4= Agree (A) and 5= Strongly Agree (SA)</w:t>
      </w:r>
    </w:p>
    <w:p w14:paraId="34189EC0" w14:textId="77777777" w:rsidR="00D3063C" w:rsidRDefault="00D3063C" w:rsidP="00D3063C">
      <w:pPr>
        <w:spacing w:line="240" w:lineRule="auto"/>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590"/>
        <w:gridCol w:w="6534"/>
        <w:gridCol w:w="523"/>
        <w:gridCol w:w="449"/>
        <w:gridCol w:w="540"/>
        <w:gridCol w:w="449"/>
        <w:gridCol w:w="540"/>
      </w:tblGrid>
      <w:tr w:rsidR="00D3063C" w14:paraId="19C2A6F7" w14:textId="77777777" w:rsidTr="00060A61">
        <w:trPr>
          <w:trHeight w:val="240"/>
        </w:trPr>
        <w:tc>
          <w:tcPr>
            <w:tcW w:w="9625" w:type="dxa"/>
            <w:gridSpan w:val="7"/>
          </w:tcPr>
          <w:p w14:paraId="2F8EF10F" w14:textId="77777777" w:rsidR="00D3063C" w:rsidRDefault="00D3063C" w:rsidP="00060A61">
            <w:pPr>
              <w:jc w:val="center"/>
              <w:rPr>
                <w:rFonts w:ascii="Times New Roman" w:hAnsi="Times New Roman" w:cs="Times New Roman"/>
                <w:b/>
                <w:bCs/>
                <w:sz w:val="24"/>
                <w:szCs w:val="24"/>
              </w:rPr>
            </w:pPr>
            <w:r>
              <w:rPr>
                <w:rFonts w:ascii="Times New Roman" w:hAnsi="Times New Roman" w:cs="Times New Roman"/>
                <w:b/>
                <w:bCs/>
                <w:sz w:val="24"/>
                <w:szCs w:val="24"/>
              </w:rPr>
              <w:t xml:space="preserve">SECTION B: </w:t>
            </w:r>
            <w:r w:rsidRPr="00C45C0D">
              <w:rPr>
                <w:rFonts w:ascii="Times New Roman" w:hAnsi="Times New Roman" w:cs="Times New Roman"/>
                <w:b/>
                <w:bCs/>
                <w:sz w:val="24"/>
                <w:szCs w:val="24"/>
              </w:rPr>
              <w:t>DESCRIPTION OF TOTAL PREVENTIVE MAINTENANCE</w:t>
            </w:r>
          </w:p>
        </w:tc>
      </w:tr>
      <w:tr w:rsidR="00D3063C" w14:paraId="7EC1DD24" w14:textId="77777777" w:rsidTr="00060A61">
        <w:trPr>
          <w:trHeight w:val="240"/>
        </w:trPr>
        <w:tc>
          <w:tcPr>
            <w:tcW w:w="590" w:type="dxa"/>
            <w:vMerge w:val="restart"/>
          </w:tcPr>
          <w:p w14:paraId="5B8C1564"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S/N</w:t>
            </w:r>
          </w:p>
        </w:tc>
        <w:tc>
          <w:tcPr>
            <w:tcW w:w="6534" w:type="dxa"/>
            <w:vMerge w:val="restart"/>
          </w:tcPr>
          <w:p w14:paraId="281D77FE" w14:textId="77777777" w:rsidR="00D3063C" w:rsidRDefault="00D3063C" w:rsidP="00060A61">
            <w:pPr>
              <w:jc w:val="center"/>
              <w:rPr>
                <w:rFonts w:ascii="Times New Roman" w:hAnsi="Times New Roman" w:cs="Times New Roman"/>
                <w:b/>
                <w:bCs/>
                <w:sz w:val="24"/>
                <w:szCs w:val="24"/>
              </w:rPr>
            </w:pPr>
            <w:r w:rsidRPr="00DF6D80">
              <w:rPr>
                <w:rFonts w:ascii="Times New Roman" w:hAnsi="Times New Roman" w:cs="Times New Roman"/>
                <w:b/>
                <w:bCs/>
                <w:sz w:val="24"/>
                <w:szCs w:val="24"/>
              </w:rPr>
              <w:t>STATEMENTS</w:t>
            </w:r>
          </w:p>
        </w:tc>
        <w:tc>
          <w:tcPr>
            <w:tcW w:w="523" w:type="dxa"/>
          </w:tcPr>
          <w:p w14:paraId="0D911CE0"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SD</w:t>
            </w:r>
          </w:p>
        </w:tc>
        <w:tc>
          <w:tcPr>
            <w:tcW w:w="449" w:type="dxa"/>
          </w:tcPr>
          <w:p w14:paraId="130D6970"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D</w:t>
            </w:r>
          </w:p>
        </w:tc>
        <w:tc>
          <w:tcPr>
            <w:tcW w:w="540" w:type="dxa"/>
          </w:tcPr>
          <w:p w14:paraId="049299AD"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U</w:t>
            </w:r>
          </w:p>
        </w:tc>
        <w:tc>
          <w:tcPr>
            <w:tcW w:w="449" w:type="dxa"/>
          </w:tcPr>
          <w:p w14:paraId="071E26DE"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tcPr>
          <w:p w14:paraId="2AC5BBC9"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SA</w:t>
            </w:r>
          </w:p>
        </w:tc>
      </w:tr>
      <w:tr w:rsidR="00D3063C" w14:paraId="28B1DBC2" w14:textId="77777777" w:rsidTr="00060A61">
        <w:trPr>
          <w:trHeight w:val="143"/>
        </w:trPr>
        <w:tc>
          <w:tcPr>
            <w:tcW w:w="590" w:type="dxa"/>
            <w:vMerge/>
          </w:tcPr>
          <w:p w14:paraId="6E4DA716" w14:textId="77777777" w:rsidR="00D3063C" w:rsidRDefault="00D3063C" w:rsidP="00060A61">
            <w:pPr>
              <w:rPr>
                <w:rFonts w:ascii="Times New Roman" w:hAnsi="Times New Roman" w:cs="Times New Roman"/>
                <w:sz w:val="24"/>
                <w:szCs w:val="24"/>
              </w:rPr>
            </w:pPr>
          </w:p>
        </w:tc>
        <w:tc>
          <w:tcPr>
            <w:tcW w:w="6534" w:type="dxa"/>
            <w:vMerge/>
          </w:tcPr>
          <w:p w14:paraId="340FDE52" w14:textId="77777777" w:rsidR="00D3063C" w:rsidRDefault="00D3063C" w:rsidP="00060A61">
            <w:pPr>
              <w:rPr>
                <w:rFonts w:ascii="Times New Roman" w:hAnsi="Times New Roman" w:cs="Times New Roman"/>
                <w:sz w:val="24"/>
                <w:szCs w:val="24"/>
              </w:rPr>
            </w:pPr>
          </w:p>
        </w:tc>
        <w:tc>
          <w:tcPr>
            <w:tcW w:w="523" w:type="dxa"/>
          </w:tcPr>
          <w:p w14:paraId="5FD0B5D8"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1</w:t>
            </w:r>
          </w:p>
        </w:tc>
        <w:tc>
          <w:tcPr>
            <w:tcW w:w="449" w:type="dxa"/>
          </w:tcPr>
          <w:p w14:paraId="64DD194D"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2</w:t>
            </w:r>
          </w:p>
        </w:tc>
        <w:tc>
          <w:tcPr>
            <w:tcW w:w="540" w:type="dxa"/>
          </w:tcPr>
          <w:p w14:paraId="11208627"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3</w:t>
            </w:r>
          </w:p>
        </w:tc>
        <w:tc>
          <w:tcPr>
            <w:tcW w:w="449" w:type="dxa"/>
          </w:tcPr>
          <w:p w14:paraId="27C73E37"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4</w:t>
            </w:r>
          </w:p>
        </w:tc>
        <w:tc>
          <w:tcPr>
            <w:tcW w:w="540" w:type="dxa"/>
          </w:tcPr>
          <w:p w14:paraId="21AA98BA" w14:textId="77777777" w:rsidR="00D3063C" w:rsidRDefault="00D3063C" w:rsidP="00060A61">
            <w:pPr>
              <w:rPr>
                <w:rFonts w:ascii="Times New Roman" w:hAnsi="Times New Roman" w:cs="Times New Roman"/>
                <w:b/>
                <w:bCs/>
                <w:sz w:val="24"/>
                <w:szCs w:val="24"/>
              </w:rPr>
            </w:pPr>
            <w:r>
              <w:rPr>
                <w:rFonts w:ascii="Times New Roman" w:hAnsi="Times New Roman" w:cs="Times New Roman"/>
                <w:b/>
                <w:bCs/>
                <w:sz w:val="24"/>
                <w:szCs w:val="24"/>
              </w:rPr>
              <w:t>5</w:t>
            </w:r>
          </w:p>
        </w:tc>
      </w:tr>
      <w:tr w:rsidR="00D3063C" w14:paraId="4D45C3E3" w14:textId="77777777" w:rsidTr="00060A61">
        <w:trPr>
          <w:trHeight w:val="495"/>
        </w:trPr>
        <w:tc>
          <w:tcPr>
            <w:tcW w:w="590" w:type="dxa"/>
          </w:tcPr>
          <w:p w14:paraId="4A486031"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1</w:t>
            </w:r>
          </w:p>
        </w:tc>
        <w:tc>
          <w:tcPr>
            <w:tcW w:w="6534" w:type="dxa"/>
          </w:tcPr>
          <w:p w14:paraId="559F12EA"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Our firm views maintenance as a shared responsibility between operators and technical staff.</w:t>
            </w:r>
          </w:p>
        </w:tc>
        <w:tc>
          <w:tcPr>
            <w:tcW w:w="523" w:type="dxa"/>
          </w:tcPr>
          <w:p w14:paraId="52A5700D" w14:textId="77777777" w:rsidR="00D3063C" w:rsidRPr="007976BD" w:rsidRDefault="00D3063C" w:rsidP="00060A61">
            <w:pPr>
              <w:rPr>
                <w:rFonts w:ascii="Times New Roman" w:hAnsi="Times New Roman" w:cs="Times New Roman"/>
                <w:b/>
                <w:bCs/>
                <w:sz w:val="24"/>
                <w:szCs w:val="24"/>
              </w:rPr>
            </w:pPr>
          </w:p>
        </w:tc>
        <w:tc>
          <w:tcPr>
            <w:tcW w:w="449" w:type="dxa"/>
          </w:tcPr>
          <w:p w14:paraId="2FC882C8" w14:textId="77777777" w:rsidR="00D3063C" w:rsidRDefault="00D3063C" w:rsidP="00060A61">
            <w:pPr>
              <w:rPr>
                <w:rFonts w:ascii="Times New Roman" w:hAnsi="Times New Roman" w:cs="Times New Roman"/>
                <w:sz w:val="24"/>
                <w:szCs w:val="24"/>
              </w:rPr>
            </w:pPr>
          </w:p>
        </w:tc>
        <w:tc>
          <w:tcPr>
            <w:tcW w:w="540" w:type="dxa"/>
          </w:tcPr>
          <w:p w14:paraId="3A4E0740" w14:textId="77777777" w:rsidR="00D3063C" w:rsidRDefault="00D3063C" w:rsidP="00060A61">
            <w:pPr>
              <w:rPr>
                <w:rFonts w:ascii="Times New Roman" w:hAnsi="Times New Roman" w:cs="Times New Roman"/>
                <w:sz w:val="24"/>
                <w:szCs w:val="24"/>
              </w:rPr>
            </w:pPr>
          </w:p>
        </w:tc>
        <w:tc>
          <w:tcPr>
            <w:tcW w:w="449" w:type="dxa"/>
          </w:tcPr>
          <w:p w14:paraId="5E78FEDC" w14:textId="77777777" w:rsidR="00D3063C" w:rsidRDefault="00D3063C" w:rsidP="00060A61">
            <w:pPr>
              <w:rPr>
                <w:rFonts w:ascii="Times New Roman" w:hAnsi="Times New Roman" w:cs="Times New Roman"/>
                <w:sz w:val="24"/>
                <w:szCs w:val="24"/>
              </w:rPr>
            </w:pPr>
          </w:p>
        </w:tc>
        <w:tc>
          <w:tcPr>
            <w:tcW w:w="540" w:type="dxa"/>
          </w:tcPr>
          <w:p w14:paraId="62D62B3E" w14:textId="77777777" w:rsidR="00D3063C" w:rsidRDefault="00D3063C" w:rsidP="00060A61">
            <w:pPr>
              <w:rPr>
                <w:rFonts w:ascii="Times New Roman" w:hAnsi="Times New Roman" w:cs="Times New Roman"/>
                <w:sz w:val="24"/>
                <w:szCs w:val="24"/>
              </w:rPr>
            </w:pPr>
          </w:p>
        </w:tc>
      </w:tr>
      <w:tr w:rsidR="00D3063C" w14:paraId="3CA0627F" w14:textId="77777777" w:rsidTr="00060A61">
        <w:trPr>
          <w:trHeight w:val="548"/>
        </w:trPr>
        <w:tc>
          <w:tcPr>
            <w:tcW w:w="590" w:type="dxa"/>
          </w:tcPr>
          <w:p w14:paraId="0878B78E"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2</w:t>
            </w:r>
          </w:p>
        </w:tc>
        <w:tc>
          <w:tcPr>
            <w:tcW w:w="6534" w:type="dxa"/>
          </w:tcPr>
          <w:p w14:paraId="1A267F21"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We have a structured "Zero Breakdown" policy integrated into our production goals.</w:t>
            </w:r>
          </w:p>
        </w:tc>
        <w:tc>
          <w:tcPr>
            <w:tcW w:w="523" w:type="dxa"/>
          </w:tcPr>
          <w:p w14:paraId="51E7E5D6" w14:textId="77777777" w:rsidR="00D3063C" w:rsidRDefault="00D3063C" w:rsidP="00060A61">
            <w:pPr>
              <w:rPr>
                <w:rFonts w:ascii="Times New Roman" w:hAnsi="Times New Roman" w:cs="Times New Roman"/>
                <w:sz w:val="24"/>
                <w:szCs w:val="24"/>
              </w:rPr>
            </w:pPr>
          </w:p>
        </w:tc>
        <w:tc>
          <w:tcPr>
            <w:tcW w:w="449" w:type="dxa"/>
          </w:tcPr>
          <w:p w14:paraId="48691C35" w14:textId="77777777" w:rsidR="00D3063C" w:rsidRDefault="00D3063C" w:rsidP="00060A61">
            <w:pPr>
              <w:rPr>
                <w:rFonts w:ascii="Times New Roman" w:hAnsi="Times New Roman" w:cs="Times New Roman"/>
                <w:sz w:val="24"/>
                <w:szCs w:val="24"/>
              </w:rPr>
            </w:pPr>
          </w:p>
        </w:tc>
        <w:tc>
          <w:tcPr>
            <w:tcW w:w="540" w:type="dxa"/>
          </w:tcPr>
          <w:p w14:paraId="036BF274" w14:textId="77777777" w:rsidR="00D3063C" w:rsidRDefault="00D3063C" w:rsidP="00060A61">
            <w:pPr>
              <w:rPr>
                <w:rFonts w:ascii="Times New Roman" w:hAnsi="Times New Roman" w:cs="Times New Roman"/>
                <w:sz w:val="24"/>
                <w:szCs w:val="24"/>
              </w:rPr>
            </w:pPr>
          </w:p>
        </w:tc>
        <w:tc>
          <w:tcPr>
            <w:tcW w:w="449" w:type="dxa"/>
          </w:tcPr>
          <w:p w14:paraId="5F40ED68" w14:textId="77777777" w:rsidR="00D3063C" w:rsidRDefault="00D3063C" w:rsidP="00060A61">
            <w:pPr>
              <w:rPr>
                <w:rFonts w:ascii="Times New Roman" w:hAnsi="Times New Roman" w:cs="Times New Roman"/>
                <w:sz w:val="24"/>
                <w:szCs w:val="24"/>
              </w:rPr>
            </w:pPr>
          </w:p>
        </w:tc>
        <w:tc>
          <w:tcPr>
            <w:tcW w:w="540" w:type="dxa"/>
          </w:tcPr>
          <w:p w14:paraId="58E0A17F" w14:textId="77777777" w:rsidR="00D3063C" w:rsidRDefault="00D3063C" w:rsidP="00060A61">
            <w:pPr>
              <w:rPr>
                <w:rFonts w:ascii="Times New Roman" w:hAnsi="Times New Roman" w:cs="Times New Roman"/>
                <w:sz w:val="24"/>
                <w:szCs w:val="24"/>
              </w:rPr>
            </w:pPr>
          </w:p>
        </w:tc>
      </w:tr>
      <w:tr w:rsidR="00D3063C" w14:paraId="2301A027" w14:textId="77777777" w:rsidTr="00060A61">
        <w:trPr>
          <w:trHeight w:val="260"/>
        </w:trPr>
        <w:tc>
          <w:tcPr>
            <w:tcW w:w="590" w:type="dxa"/>
          </w:tcPr>
          <w:p w14:paraId="6FEF8869"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3</w:t>
            </w:r>
          </w:p>
        </w:tc>
        <w:tc>
          <w:tcPr>
            <w:tcW w:w="6534" w:type="dxa"/>
          </w:tcPr>
          <w:p w14:paraId="53512206"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Equipment effectiveness is tracked regularly using metrics like Overall Equipment Effectiveness (OEE).</w:t>
            </w:r>
          </w:p>
        </w:tc>
        <w:tc>
          <w:tcPr>
            <w:tcW w:w="523" w:type="dxa"/>
          </w:tcPr>
          <w:p w14:paraId="6A932003" w14:textId="77777777" w:rsidR="00D3063C" w:rsidRDefault="00D3063C" w:rsidP="00060A61">
            <w:pPr>
              <w:rPr>
                <w:rFonts w:ascii="Times New Roman" w:hAnsi="Times New Roman" w:cs="Times New Roman"/>
                <w:sz w:val="24"/>
                <w:szCs w:val="24"/>
              </w:rPr>
            </w:pPr>
          </w:p>
        </w:tc>
        <w:tc>
          <w:tcPr>
            <w:tcW w:w="449" w:type="dxa"/>
          </w:tcPr>
          <w:p w14:paraId="293FF925" w14:textId="77777777" w:rsidR="00D3063C" w:rsidRDefault="00D3063C" w:rsidP="00060A61">
            <w:pPr>
              <w:rPr>
                <w:rFonts w:ascii="Times New Roman" w:hAnsi="Times New Roman" w:cs="Times New Roman"/>
                <w:sz w:val="24"/>
                <w:szCs w:val="24"/>
              </w:rPr>
            </w:pPr>
          </w:p>
        </w:tc>
        <w:tc>
          <w:tcPr>
            <w:tcW w:w="540" w:type="dxa"/>
          </w:tcPr>
          <w:p w14:paraId="1645C30E" w14:textId="77777777" w:rsidR="00D3063C" w:rsidRDefault="00D3063C" w:rsidP="00060A61">
            <w:pPr>
              <w:rPr>
                <w:rFonts w:ascii="Times New Roman" w:hAnsi="Times New Roman" w:cs="Times New Roman"/>
                <w:sz w:val="24"/>
                <w:szCs w:val="24"/>
              </w:rPr>
            </w:pPr>
          </w:p>
        </w:tc>
        <w:tc>
          <w:tcPr>
            <w:tcW w:w="449" w:type="dxa"/>
          </w:tcPr>
          <w:p w14:paraId="0D58B5EC" w14:textId="77777777" w:rsidR="00D3063C" w:rsidRDefault="00D3063C" w:rsidP="00060A61">
            <w:pPr>
              <w:rPr>
                <w:rFonts w:ascii="Times New Roman" w:hAnsi="Times New Roman" w:cs="Times New Roman"/>
                <w:sz w:val="24"/>
                <w:szCs w:val="24"/>
              </w:rPr>
            </w:pPr>
          </w:p>
        </w:tc>
        <w:tc>
          <w:tcPr>
            <w:tcW w:w="540" w:type="dxa"/>
          </w:tcPr>
          <w:p w14:paraId="1F47DD4D" w14:textId="77777777" w:rsidR="00D3063C" w:rsidRDefault="00D3063C" w:rsidP="00060A61">
            <w:pPr>
              <w:rPr>
                <w:rFonts w:ascii="Times New Roman" w:hAnsi="Times New Roman" w:cs="Times New Roman"/>
                <w:sz w:val="24"/>
                <w:szCs w:val="24"/>
              </w:rPr>
            </w:pPr>
          </w:p>
        </w:tc>
      </w:tr>
      <w:tr w:rsidR="00D3063C" w14:paraId="0E599793" w14:textId="77777777" w:rsidTr="00060A61">
        <w:trPr>
          <w:trHeight w:val="260"/>
        </w:trPr>
        <w:tc>
          <w:tcPr>
            <w:tcW w:w="590" w:type="dxa"/>
          </w:tcPr>
          <w:p w14:paraId="1069AF18"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4</w:t>
            </w:r>
          </w:p>
        </w:tc>
        <w:tc>
          <w:tcPr>
            <w:tcW w:w="6534" w:type="dxa"/>
          </w:tcPr>
          <w:p w14:paraId="416EE4AA"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There is a visible reduction in machine-related accidents since TPM was adopted.</w:t>
            </w:r>
          </w:p>
        </w:tc>
        <w:tc>
          <w:tcPr>
            <w:tcW w:w="523" w:type="dxa"/>
          </w:tcPr>
          <w:p w14:paraId="56472965" w14:textId="77777777" w:rsidR="00D3063C" w:rsidRDefault="00D3063C" w:rsidP="00060A61">
            <w:pPr>
              <w:rPr>
                <w:rFonts w:ascii="Times New Roman" w:hAnsi="Times New Roman" w:cs="Times New Roman"/>
                <w:sz w:val="24"/>
                <w:szCs w:val="24"/>
              </w:rPr>
            </w:pPr>
          </w:p>
        </w:tc>
        <w:tc>
          <w:tcPr>
            <w:tcW w:w="449" w:type="dxa"/>
          </w:tcPr>
          <w:p w14:paraId="030BE727" w14:textId="77777777" w:rsidR="00D3063C" w:rsidRDefault="00D3063C" w:rsidP="00060A61">
            <w:pPr>
              <w:rPr>
                <w:rFonts w:ascii="Times New Roman" w:hAnsi="Times New Roman" w:cs="Times New Roman"/>
                <w:sz w:val="24"/>
                <w:szCs w:val="24"/>
              </w:rPr>
            </w:pPr>
          </w:p>
        </w:tc>
        <w:tc>
          <w:tcPr>
            <w:tcW w:w="540" w:type="dxa"/>
          </w:tcPr>
          <w:p w14:paraId="7AAF8660" w14:textId="77777777" w:rsidR="00D3063C" w:rsidRDefault="00D3063C" w:rsidP="00060A61">
            <w:pPr>
              <w:rPr>
                <w:rFonts w:ascii="Times New Roman" w:hAnsi="Times New Roman" w:cs="Times New Roman"/>
                <w:sz w:val="24"/>
                <w:szCs w:val="24"/>
              </w:rPr>
            </w:pPr>
          </w:p>
        </w:tc>
        <w:tc>
          <w:tcPr>
            <w:tcW w:w="449" w:type="dxa"/>
          </w:tcPr>
          <w:p w14:paraId="3AC30E75" w14:textId="77777777" w:rsidR="00D3063C" w:rsidRDefault="00D3063C" w:rsidP="00060A61">
            <w:pPr>
              <w:rPr>
                <w:rFonts w:ascii="Times New Roman" w:hAnsi="Times New Roman" w:cs="Times New Roman"/>
                <w:sz w:val="24"/>
                <w:szCs w:val="24"/>
              </w:rPr>
            </w:pPr>
          </w:p>
        </w:tc>
        <w:tc>
          <w:tcPr>
            <w:tcW w:w="540" w:type="dxa"/>
          </w:tcPr>
          <w:p w14:paraId="680E798A" w14:textId="77777777" w:rsidR="00D3063C" w:rsidRDefault="00D3063C" w:rsidP="00060A61">
            <w:pPr>
              <w:rPr>
                <w:rFonts w:ascii="Times New Roman" w:hAnsi="Times New Roman" w:cs="Times New Roman"/>
                <w:sz w:val="24"/>
                <w:szCs w:val="24"/>
              </w:rPr>
            </w:pPr>
          </w:p>
        </w:tc>
      </w:tr>
      <w:tr w:rsidR="00D3063C" w14:paraId="31C75890" w14:textId="77777777" w:rsidTr="00060A61">
        <w:trPr>
          <w:trHeight w:val="240"/>
        </w:trPr>
        <w:tc>
          <w:tcPr>
            <w:tcW w:w="9625" w:type="dxa"/>
            <w:gridSpan w:val="7"/>
          </w:tcPr>
          <w:p w14:paraId="1E18A038" w14:textId="77777777" w:rsidR="00D3063C" w:rsidRDefault="00D3063C" w:rsidP="00060A61">
            <w:pPr>
              <w:jc w:val="center"/>
              <w:rPr>
                <w:rFonts w:ascii="Times New Roman" w:hAnsi="Times New Roman" w:cs="Times New Roman"/>
                <w:b/>
                <w:bCs/>
                <w:sz w:val="24"/>
                <w:szCs w:val="24"/>
              </w:rPr>
            </w:pPr>
            <w:r>
              <w:rPr>
                <w:rFonts w:ascii="Times New Roman" w:hAnsi="Times New Roman" w:cs="Times New Roman"/>
                <w:b/>
                <w:bCs/>
                <w:sz w:val="24"/>
                <w:szCs w:val="24"/>
              </w:rPr>
              <w:t xml:space="preserve">SECTION C: </w:t>
            </w:r>
            <w:r w:rsidRPr="00DF6D80">
              <w:rPr>
                <w:rFonts w:ascii="Times New Roman" w:hAnsi="Times New Roman" w:cs="Times New Roman"/>
                <w:b/>
                <w:bCs/>
                <w:sz w:val="24"/>
                <w:szCs w:val="24"/>
              </w:rPr>
              <w:t>DESCRIPTION OF PREVENTIVE MAINTENANCE</w:t>
            </w:r>
          </w:p>
        </w:tc>
      </w:tr>
      <w:tr w:rsidR="00D3063C" w14:paraId="49F17CB8" w14:textId="77777777" w:rsidTr="00060A61">
        <w:trPr>
          <w:trHeight w:val="240"/>
        </w:trPr>
        <w:tc>
          <w:tcPr>
            <w:tcW w:w="590" w:type="dxa"/>
            <w:vMerge w:val="restart"/>
          </w:tcPr>
          <w:p w14:paraId="479D6C72"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S/N</w:t>
            </w:r>
          </w:p>
        </w:tc>
        <w:tc>
          <w:tcPr>
            <w:tcW w:w="6534" w:type="dxa"/>
            <w:vMerge w:val="restart"/>
          </w:tcPr>
          <w:p w14:paraId="7D562CF9" w14:textId="77777777" w:rsidR="00D3063C" w:rsidRDefault="00D3063C" w:rsidP="00060A61">
            <w:pPr>
              <w:jc w:val="center"/>
              <w:rPr>
                <w:rFonts w:ascii="Times New Roman" w:hAnsi="Times New Roman" w:cs="Times New Roman"/>
                <w:sz w:val="24"/>
                <w:szCs w:val="24"/>
              </w:rPr>
            </w:pPr>
            <w:r w:rsidRPr="00DF6D80">
              <w:rPr>
                <w:rFonts w:ascii="Times New Roman" w:hAnsi="Times New Roman" w:cs="Times New Roman"/>
                <w:b/>
                <w:sz w:val="24"/>
                <w:szCs w:val="24"/>
              </w:rPr>
              <w:t>STATEMENTS</w:t>
            </w:r>
          </w:p>
        </w:tc>
        <w:tc>
          <w:tcPr>
            <w:tcW w:w="523" w:type="dxa"/>
          </w:tcPr>
          <w:p w14:paraId="6E084B4F"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SD</w:t>
            </w:r>
          </w:p>
        </w:tc>
        <w:tc>
          <w:tcPr>
            <w:tcW w:w="449" w:type="dxa"/>
          </w:tcPr>
          <w:p w14:paraId="4F3E0378"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D</w:t>
            </w:r>
          </w:p>
        </w:tc>
        <w:tc>
          <w:tcPr>
            <w:tcW w:w="540" w:type="dxa"/>
          </w:tcPr>
          <w:p w14:paraId="1917F07B"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U</w:t>
            </w:r>
          </w:p>
        </w:tc>
        <w:tc>
          <w:tcPr>
            <w:tcW w:w="449" w:type="dxa"/>
          </w:tcPr>
          <w:p w14:paraId="46716903"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A</w:t>
            </w:r>
          </w:p>
        </w:tc>
        <w:tc>
          <w:tcPr>
            <w:tcW w:w="540" w:type="dxa"/>
          </w:tcPr>
          <w:p w14:paraId="07D67920"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SA</w:t>
            </w:r>
          </w:p>
        </w:tc>
      </w:tr>
      <w:tr w:rsidR="00D3063C" w14:paraId="1D9FF387" w14:textId="77777777" w:rsidTr="00060A61">
        <w:trPr>
          <w:trHeight w:val="254"/>
        </w:trPr>
        <w:tc>
          <w:tcPr>
            <w:tcW w:w="590" w:type="dxa"/>
            <w:vMerge/>
          </w:tcPr>
          <w:p w14:paraId="504A6C3E" w14:textId="77777777" w:rsidR="00D3063C" w:rsidRDefault="00D3063C" w:rsidP="00060A61">
            <w:pPr>
              <w:rPr>
                <w:rFonts w:ascii="Times New Roman" w:hAnsi="Times New Roman" w:cs="Times New Roman"/>
                <w:sz w:val="24"/>
                <w:szCs w:val="24"/>
              </w:rPr>
            </w:pPr>
          </w:p>
        </w:tc>
        <w:tc>
          <w:tcPr>
            <w:tcW w:w="6534" w:type="dxa"/>
            <w:vMerge/>
          </w:tcPr>
          <w:p w14:paraId="522778B7" w14:textId="77777777" w:rsidR="00D3063C" w:rsidRDefault="00D3063C" w:rsidP="00060A61">
            <w:pPr>
              <w:rPr>
                <w:rFonts w:ascii="Times New Roman" w:hAnsi="Times New Roman" w:cs="Times New Roman"/>
                <w:sz w:val="24"/>
                <w:szCs w:val="24"/>
              </w:rPr>
            </w:pPr>
          </w:p>
        </w:tc>
        <w:tc>
          <w:tcPr>
            <w:tcW w:w="523" w:type="dxa"/>
          </w:tcPr>
          <w:p w14:paraId="4F4ED76D"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1</w:t>
            </w:r>
          </w:p>
        </w:tc>
        <w:tc>
          <w:tcPr>
            <w:tcW w:w="449" w:type="dxa"/>
          </w:tcPr>
          <w:p w14:paraId="1EAB4D5C"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2</w:t>
            </w:r>
          </w:p>
        </w:tc>
        <w:tc>
          <w:tcPr>
            <w:tcW w:w="540" w:type="dxa"/>
          </w:tcPr>
          <w:p w14:paraId="2CC39751"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3</w:t>
            </w:r>
          </w:p>
        </w:tc>
        <w:tc>
          <w:tcPr>
            <w:tcW w:w="449" w:type="dxa"/>
          </w:tcPr>
          <w:p w14:paraId="6690D08C"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4</w:t>
            </w:r>
          </w:p>
        </w:tc>
        <w:tc>
          <w:tcPr>
            <w:tcW w:w="540" w:type="dxa"/>
          </w:tcPr>
          <w:p w14:paraId="5C9D67B2"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5</w:t>
            </w:r>
          </w:p>
        </w:tc>
      </w:tr>
      <w:tr w:rsidR="00D3063C" w14:paraId="2A0BBB19" w14:textId="77777777" w:rsidTr="00060A61">
        <w:trPr>
          <w:trHeight w:val="495"/>
        </w:trPr>
        <w:tc>
          <w:tcPr>
            <w:tcW w:w="590" w:type="dxa"/>
          </w:tcPr>
          <w:p w14:paraId="1C4E500C"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1</w:t>
            </w:r>
          </w:p>
        </w:tc>
        <w:tc>
          <w:tcPr>
            <w:tcW w:w="6534" w:type="dxa"/>
          </w:tcPr>
          <w:p w14:paraId="03619336"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Maintenance activities are scheduled based on time intervals or usage rather than waiting for a breakdown.</w:t>
            </w:r>
          </w:p>
        </w:tc>
        <w:tc>
          <w:tcPr>
            <w:tcW w:w="523" w:type="dxa"/>
          </w:tcPr>
          <w:p w14:paraId="51593098" w14:textId="77777777" w:rsidR="00D3063C" w:rsidRDefault="00D3063C" w:rsidP="00060A61">
            <w:pPr>
              <w:rPr>
                <w:rFonts w:ascii="Times New Roman" w:hAnsi="Times New Roman" w:cs="Times New Roman"/>
                <w:sz w:val="24"/>
                <w:szCs w:val="24"/>
              </w:rPr>
            </w:pPr>
          </w:p>
        </w:tc>
        <w:tc>
          <w:tcPr>
            <w:tcW w:w="449" w:type="dxa"/>
          </w:tcPr>
          <w:p w14:paraId="65AA16FA" w14:textId="77777777" w:rsidR="00D3063C" w:rsidRDefault="00D3063C" w:rsidP="00060A61">
            <w:pPr>
              <w:rPr>
                <w:rFonts w:ascii="Times New Roman" w:hAnsi="Times New Roman" w:cs="Times New Roman"/>
                <w:sz w:val="24"/>
                <w:szCs w:val="24"/>
              </w:rPr>
            </w:pPr>
          </w:p>
        </w:tc>
        <w:tc>
          <w:tcPr>
            <w:tcW w:w="540" w:type="dxa"/>
          </w:tcPr>
          <w:p w14:paraId="494053E7" w14:textId="77777777" w:rsidR="00D3063C" w:rsidRDefault="00D3063C" w:rsidP="00060A61">
            <w:pPr>
              <w:rPr>
                <w:rFonts w:ascii="Times New Roman" w:hAnsi="Times New Roman" w:cs="Times New Roman"/>
                <w:sz w:val="24"/>
                <w:szCs w:val="24"/>
              </w:rPr>
            </w:pPr>
          </w:p>
        </w:tc>
        <w:tc>
          <w:tcPr>
            <w:tcW w:w="449" w:type="dxa"/>
          </w:tcPr>
          <w:p w14:paraId="43DFB203" w14:textId="77777777" w:rsidR="00D3063C" w:rsidRDefault="00D3063C" w:rsidP="00060A61">
            <w:pPr>
              <w:rPr>
                <w:rFonts w:ascii="Times New Roman" w:hAnsi="Times New Roman" w:cs="Times New Roman"/>
                <w:sz w:val="24"/>
                <w:szCs w:val="24"/>
              </w:rPr>
            </w:pPr>
          </w:p>
        </w:tc>
        <w:tc>
          <w:tcPr>
            <w:tcW w:w="540" w:type="dxa"/>
          </w:tcPr>
          <w:p w14:paraId="77BD08E9" w14:textId="77777777" w:rsidR="00D3063C" w:rsidRDefault="00D3063C" w:rsidP="00060A61">
            <w:pPr>
              <w:rPr>
                <w:rFonts w:ascii="Times New Roman" w:hAnsi="Times New Roman" w:cs="Times New Roman"/>
                <w:sz w:val="24"/>
                <w:szCs w:val="24"/>
              </w:rPr>
            </w:pPr>
          </w:p>
        </w:tc>
      </w:tr>
      <w:tr w:rsidR="00D3063C" w14:paraId="58E942D5" w14:textId="77777777" w:rsidTr="00060A61">
        <w:trPr>
          <w:trHeight w:val="368"/>
        </w:trPr>
        <w:tc>
          <w:tcPr>
            <w:tcW w:w="590" w:type="dxa"/>
          </w:tcPr>
          <w:p w14:paraId="1F1569A7"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2</w:t>
            </w:r>
          </w:p>
        </w:tc>
        <w:tc>
          <w:tcPr>
            <w:tcW w:w="6534" w:type="dxa"/>
          </w:tcPr>
          <w:p w14:paraId="1382EEA8" w14:textId="77777777" w:rsidR="00D3063C" w:rsidRDefault="00D3063C" w:rsidP="00060A61">
            <w:pPr>
              <w:tabs>
                <w:tab w:val="left" w:pos="1905"/>
              </w:tabs>
              <w:rPr>
                <w:rFonts w:ascii="Times New Roman" w:hAnsi="Times New Roman" w:cs="Times New Roman"/>
                <w:sz w:val="24"/>
                <w:szCs w:val="24"/>
              </w:rPr>
            </w:pPr>
            <w:r w:rsidRPr="00C45C0D">
              <w:rPr>
                <w:rFonts w:ascii="Times New Roman" w:hAnsi="Times New Roman" w:cs="Times New Roman"/>
                <w:sz w:val="24"/>
                <w:szCs w:val="24"/>
              </w:rPr>
              <w:t>Our firm maintains a detailed database of equipment service history to guide future planning.</w:t>
            </w:r>
          </w:p>
        </w:tc>
        <w:tc>
          <w:tcPr>
            <w:tcW w:w="523" w:type="dxa"/>
          </w:tcPr>
          <w:p w14:paraId="210A6558" w14:textId="77777777" w:rsidR="00D3063C" w:rsidRDefault="00D3063C" w:rsidP="00060A61">
            <w:pPr>
              <w:rPr>
                <w:rFonts w:ascii="Times New Roman" w:hAnsi="Times New Roman" w:cs="Times New Roman"/>
                <w:sz w:val="24"/>
                <w:szCs w:val="24"/>
              </w:rPr>
            </w:pPr>
          </w:p>
        </w:tc>
        <w:tc>
          <w:tcPr>
            <w:tcW w:w="449" w:type="dxa"/>
          </w:tcPr>
          <w:p w14:paraId="26DEB14B" w14:textId="77777777" w:rsidR="00D3063C" w:rsidRDefault="00D3063C" w:rsidP="00060A61">
            <w:pPr>
              <w:rPr>
                <w:rFonts w:ascii="Times New Roman" w:hAnsi="Times New Roman" w:cs="Times New Roman"/>
                <w:sz w:val="24"/>
                <w:szCs w:val="24"/>
              </w:rPr>
            </w:pPr>
          </w:p>
        </w:tc>
        <w:tc>
          <w:tcPr>
            <w:tcW w:w="540" w:type="dxa"/>
          </w:tcPr>
          <w:p w14:paraId="4844594C" w14:textId="77777777" w:rsidR="00D3063C" w:rsidRDefault="00D3063C" w:rsidP="00060A61">
            <w:pPr>
              <w:rPr>
                <w:rFonts w:ascii="Times New Roman" w:hAnsi="Times New Roman" w:cs="Times New Roman"/>
                <w:sz w:val="24"/>
                <w:szCs w:val="24"/>
              </w:rPr>
            </w:pPr>
          </w:p>
        </w:tc>
        <w:tc>
          <w:tcPr>
            <w:tcW w:w="449" w:type="dxa"/>
          </w:tcPr>
          <w:p w14:paraId="0122844B" w14:textId="77777777" w:rsidR="00D3063C" w:rsidRDefault="00D3063C" w:rsidP="00060A61">
            <w:pPr>
              <w:rPr>
                <w:rFonts w:ascii="Times New Roman" w:hAnsi="Times New Roman" w:cs="Times New Roman"/>
                <w:sz w:val="24"/>
                <w:szCs w:val="24"/>
              </w:rPr>
            </w:pPr>
          </w:p>
        </w:tc>
        <w:tc>
          <w:tcPr>
            <w:tcW w:w="540" w:type="dxa"/>
          </w:tcPr>
          <w:p w14:paraId="2439CFE5" w14:textId="77777777" w:rsidR="00D3063C" w:rsidRDefault="00D3063C" w:rsidP="00060A61">
            <w:pPr>
              <w:rPr>
                <w:rFonts w:ascii="Times New Roman" w:hAnsi="Times New Roman" w:cs="Times New Roman"/>
                <w:sz w:val="24"/>
                <w:szCs w:val="24"/>
              </w:rPr>
            </w:pPr>
          </w:p>
        </w:tc>
      </w:tr>
      <w:tr w:rsidR="00D3063C" w14:paraId="5CA45E9E" w14:textId="77777777" w:rsidTr="00060A61">
        <w:trPr>
          <w:trHeight w:val="350"/>
        </w:trPr>
        <w:tc>
          <w:tcPr>
            <w:tcW w:w="590" w:type="dxa"/>
          </w:tcPr>
          <w:p w14:paraId="07B5C507"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3</w:t>
            </w:r>
          </w:p>
        </w:tc>
        <w:tc>
          <w:tcPr>
            <w:tcW w:w="6534" w:type="dxa"/>
          </w:tcPr>
          <w:p w14:paraId="63545F07"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Preventive maintenance tasks are strictly adhered to, even during high-production periods.</w:t>
            </w:r>
          </w:p>
        </w:tc>
        <w:tc>
          <w:tcPr>
            <w:tcW w:w="523" w:type="dxa"/>
          </w:tcPr>
          <w:p w14:paraId="36CE864E" w14:textId="77777777" w:rsidR="00D3063C" w:rsidRDefault="00D3063C" w:rsidP="00060A61">
            <w:pPr>
              <w:rPr>
                <w:rFonts w:ascii="Times New Roman" w:hAnsi="Times New Roman" w:cs="Times New Roman"/>
                <w:sz w:val="24"/>
                <w:szCs w:val="24"/>
              </w:rPr>
            </w:pPr>
          </w:p>
        </w:tc>
        <w:tc>
          <w:tcPr>
            <w:tcW w:w="449" w:type="dxa"/>
          </w:tcPr>
          <w:p w14:paraId="2C03345B" w14:textId="77777777" w:rsidR="00D3063C" w:rsidRDefault="00D3063C" w:rsidP="00060A61">
            <w:pPr>
              <w:rPr>
                <w:rFonts w:ascii="Times New Roman" w:hAnsi="Times New Roman" w:cs="Times New Roman"/>
                <w:sz w:val="24"/>
                <w:szCs w:val="24"/>
              </w:rPr>
            </w:pPr>
          </w:p>
        </w:tc>
        <w:tc>
          <w:tcPr>
            <w:tcW w:w="540" w:type="dxa"/>
          </w:tcPr>
          <w:p w14:paraId="11FC4E9E" w14:textId="77777777" w:rsidR="00D3063C" w:rsidRDefault="00D3063C" w:rsidP="00060A61">
            <w:pPr>
              <w:rPr>
                <w:rFonts w:ascii="Times New Roman" w:hAnsi="Times New Roman" w:cs="Times New Roman"/>
                <w:sz w:val="24"/>
                <w:szCs w:val="24"/>
              </w:rPr>
            </w:pPr>
          </w:p>
        </w:tc>
        <w:tc>
          <w:tcPr>
            <w:tcW w:w="449" w:type="dxa"/>
          </w:tcPr>
          <w:p w14:paraId="1760C8C9" w14:textId="77777777" w:rsidR="00D3063C" w:rsidRDefault="00D3063C" w:rsidP="00060A61">
            <w:pPr>
              <w:rPr>
                <w:rFonts w:ascii="Times New Roman" w:hAnsi="Times New Roman" w:cs="Times New Roman"/>
                <w:sz w:val="24"/>
                <w:szCs w:val="24"/>
              </w:rPr>
            </w:pPr>
          </w:p>
        </w:tc>
        <w:tc>
          <w:tcPr>
            <w:tcW w:w="540" w:type="dxa"/>
          </w:tcPr>
          <w:p w14:paraId="77038223" w14:textId="77777777" w:rsidR="00D3063C" w:rsidRDefault="00D3063C" w:rsidP="00060A61">
            <w:pPr>
              <w:rPr>
                <w:rFonts w:ascii="Times New Roman" w:hAnsi="Times New Roman" w:cs="Times New Roman"/>
                <w:sz w:val="24"/>
                <w:szCs w:val="24"/>
              </w:rPr>
            </w:pPr>
          </w:p>
        </w:tc>
      </w:tr>
      <w:tr w:rsidR="00D3063C" w14:paraId="7D1B7A91" w14:textId="77777777" w:rsidTr="00060A61">
        <w:trPr>
          <w:trHeight w:val="240"/>
        </w:trPr>
        <w:tc>
          <w:tcPr>
            <w:tcW w:w="590" w:type="dxa"/>
          </w:tcPr>
          <w:p w14:paraId="28CEAE70"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4</w:t>
            </w:r>
          </w:p>
        </w:tc>
        <w:tc>
          <w:tcPr>
            <w:tcW w:w="6534" w:type="dxa"/>
          </w:tcPr>
          <w:p w14:paraId="1C06CCC4"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The cost of planned maintenance is lower than the cost of emergency repairs in our facility.</w:t>
            </w:r>
          </w:p>
        </w:tc>
        <w:tc>
          <w:tcPr>
            <w:tcW w:w="523" w:type="dxa"/>
          </w:tcPr>
          <w:p w14:paraId="4BEA3905" w14:textId="77777777" w:rsidR="00D3063C" w:rsidRDefault="00D3063C" w:rsidP="00060A61">
            <w:pPr>
              <w:rPr>
                <w:rFonts w:ascii="Times New Roman" w:hAnsi="Times New Roman" w:cs="Times New Roman"/>
                <w:sz w:val="24"/>
                <w:szCs w:val="24"/>
              </w:rPr>
            </w:pPr>
          </w:p>
        </w:tc>
        <w:tc>
          <w:tcPr>
            <w:tcW w:w="449" w:type="dxa"/>
          </w:tcPr>
          <w:p w14:paraId="739A4908" w14:textId="77777777" w:rsidR="00D3063C" w:rsidRDefault="00D3063C" w:rsidP="00060A61">
            <w:pPr>
              <w:rPr>
                <w:rFonts w:ascii="Times New Roman" w:hAnsi="Times New Roman" w:cs="Times New Roman"/>
                <w:sz w:val="24"/>
                <w:szCs w:val="24"/>
              </w:rPr>
            </w:pPr>
          </w:p>
        </w:tc>
        <w:tc>
          <w:tcPr>
            <w:tcW w:w="540" w:type="dxa"/>
          </w:tcPr>
          <w:p w14:paraId="00F0BE68" w14:textId="77777777" w:rsidR="00D3063C" w:rsidRDefault="00D3063C" w:rsidP="00060A61">
            <w:pPr>
              <w:rPr>
                <w:rFonts w:ascii="Times New Roman" w:hAnsi="Times New Roman" w:cs="Times New Roman"/>
                <w:sz w:val="24"/>
                <w:szCs w:val="24"/>
              </w:rPr>
            </w:pPr>
          </w:p>
        </w:tc>
        <w:tc>
          <w:tcPr>
            <w:tcW w:w="449" w:type="dxa"/>
          </w:tcPr>
          <w:p w14:paraId="2EC5510F" w14:textId="77777777" w:rsidR="00D3063C" w:rsidRDefault="00D3063C" w:rsidP="00060A61">
            <w:pPr>
              <w:rPr>
                <w:rFonts w:ascii="Times New Roman" w:hAnsi="Times New Roman" w:cs="Times New Roman"/>
                <w:sz w:val="24"/>
                <w:szCs w:val="24"/>
              </w:rPr>
            </w:pPr>
          </w:p>
        </w:tc>
        <w:tc>
          <w:tcPr>
            <w:tcW w:w="540" w:type="dxa"/>
          </w:tcPr>
          <w:p w14:paraId="62C3658B" w14:textId="77777777" w:rsidR="00D3063C" w:rsidRDefault="00D3063C" w:rsidP="00060A61">
            <w:pPr>
              <w:rPr>
                <w:rFonts w:ascii="Times New Roman" w:hAnsi="Times New Roman" w:cs="Times New Roman"/>
                <w:sz w:val="24"/>
                <w:szCs w:val="24"/>
              </w:rPr>
            </w:pPr>
          </w:p>
        </w:tc>
      </w:tr>
      <w:tr w:rsidR="00D3063C" w14:paraId="29DBB097" w14:textId="77777777" w:rsidTr="00060A61">
        <w:trPr>
          <w:trHeight w:val="240"/>
        </w:trPr>
        <w:tc>
          <w:tcPr>
            <w:tcW w:w="9625" w:type="dxa"/>
            <w:gridSpan w:val="7"/>
          </w:tcPr>
          <w:p w14:paraId="223A18F2" w14:textId="77777777" w:rsidR="00D3063C" w:rsidRDefault="00D3063C" w:rsidP="00060A61">
            <w:pPr>
              <w:jc w:val="center"/>
              <w:rPr>
                <w:rFonts w:ascii="Times New Roman" w:hAnsi="Times New Roman" w:cs="Times New Roman"/>
                <w:b/>
                <w:bCs/>
                <w:sz w:val="24"/>
                <w:szCs w:val="24"/>
              </w:rPr>
            </w:pPr>
            <w:r>
              <w:rPr>
                <w:rFonts w:ascii="Times New Roman" w:hAnsi="Times New Roman" w:cs="Times New Roman"/>
                <w:b/>
                <w:bCs/>
                <w:sz w:val="24"/>
                <w:szCs w:val="24"/>
              </w:rPr>
              <w:t xml:space="preserve">SECTION D: </w:t>
            </w:r>
            <w:r w:rsidRPr="00C45C0D">
              <w:rPr>
                <w:rFonts w:ascii="Times New Roman" w:hAnsi="Times New Roman" w:cs="Times New Roman"/>
                <w:b/>
                <w:bCs/>
                <w:sz w:val="24"/>
                <w:szCs w:val="24"/>
              </w:rPr>
              <w:t xml:space="preserve">DESCRIPTION OF </w:t>
            </w:r>
            <w:r w:rsidRPr="003B7ED0">
              <w:rPr>
                <w:rFonts w:ascii="Times New Roman" w:hAnsi="Times New Roman" w:cs="Times New Roman"/>
                <w:b/>
                <w:color w:val="000000"/>
                <w:sz w:val="24"/>
                <w:szCs w:val="24"/>
              </w:rPr>
              <w:t>AUTONOMOUS</w:t>
            </w:r>
            <w:r w:rsidRPr="00C45C0D">
              <w:rPr>
                <w:rFonts w:ascii="Times New Roman" w:hAnsi="Times New Roman" w:cs="Times New Roman"/>
                <w:b/>
                <w:bCs/>
                <w:sz w:val="24"/>
                <w:szCs w:val="24"/>
              </w:rPr>
              <w:t xml:space="preserve"> MAINTENANCE</w:t>
            </w:r>
          </w:p>
        </w:tc>
      </w:tr>
      <w:tr w:rsidR="00D3063C" w14:paraId="01291D74" w14:textId="77777777" w:rsidTr="00060A61">
        <w:trPr>
          <w:trHeight w:val="240"/>
        </w:trPr>
        <w:tc>
          <w:tcPr>
            <w:tcW w:w="590" w:type="dxa"/>
            <w:vMerge w:val="restart"/>
          </w:tcPr>
          <w:p w14:paraId="6C125EEE"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S/N</w:t>
            </w:r>
          </w:p>
        </w:tc>
        <w:tc>
          <w:tcPr>
            <w:tcW w:w="6534" w:type="dxa"/>
            <w:vMerge w:val="restart"/>
          </w:tcPr>
          <w:p w14:paraId="17D0B4A5" w14:textId="77777777" w:rsidR="00D3063C" w:rsidRDefault="00D3063C" w:rsidP="00060A61">
            <w:pPr>
              <w:jc w:val="center"/>
              <w:rPr>
                <w:rFonts w:ascii="Times New Roman" w:hAnsi="Times New Roman" w:cs="Times New Roman"/>
                <w:sz w:val="24"/>
                <w:szCs w:val="24"/>
              </w:rPr>
            </w:pPr>
            <w:r>
              <w:rPr>
                <w:rFonts w:ascii="Times New Roman" w:hAnsi="Times New Roman" w:cs="Times New Roman"/>
                <w:b/>
                <w:bCs/>
                <w:sz w:val="24"/>
                <w:szCs w:val="24"/>
              </w:rPr>
              <w:t>STATEMENTS</w:t>
            </w:r>
          </w:p>
        </w:tc>
        <w:tc>
          <w:tcPr>
            <w:tcW w:w="523" w:type="dxa"/>
          </w:tcPr>
          <w:p w14:paraId="3CAECBDF"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SD</w:t>
            </w:r>
          </w:p>
        </w:tc>
        <w:tc>
          <w:tcPr>
            <w:tcW w:w="449" w:type="dxa"/>
          </w:tcPr>
          <w:p w14:paraId="18D0111E"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D</w:t>
            </w:r>
          </w:p>
        </w:tc>
        <w:tc>
          <w:tcPr>
            <w:tcW w:w="540" w:type="dxa"/>
          </w:tcPr>
          <w:p w14:paraId="012D5CFB"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U</w:t>
            </w:r>
          </w:p>
        </w:tc>
        <w:tc>
          <w:tcPr>
            <w:tcW w:w="449" w:type="dxa"/>
          </w:tcPr>
          <w:p w14:paraId="4454BBAF"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A</w:t>
            </w:r>
          </w:p>
        </w:tc>
        <w:tc>
          <w:tcPr>
            <w:tcW w:w="540" w:type="dxa"/>
          </w:tcPr>
          <w:p w14:paraId="01B112C1"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SA</w:t>
            </w:r>
          </w:p>
        </w:tc>
      </w:tr>
      <w:tr w:rsidR="00D3063C" w14:paraId="3FB7562F" w14:textId="77777777" w:rsidTr="00060A61">
        <w:trPr>
          <w:trHeight w:val="254"/>
        </w:trPr>
        <w:tc>
          <w:tcPr>
            <w:tcW w:w="590" w:type="dxa"/>
            <w:vMerge/>
          </w:tcPr>
          <w:p w14:paraId="215BAC7C" w14:textId="77777777" w:rsidR="00D3063C" w:rsidRDefault="00D3063C" w:rsidP="00060A61">
            <w:pPr>
              <w:rPr>
                <w:rFonts w:ascii="Times New Roman" w:hAnsi="Times New Roman" w:cs="Times New Roman"/>
                <w:sz w:val="24"/>
                <w:szCs w:val="24"/>
              </w:rPr>
            </w:pPr>
          </w:p>
        </w:tc>
        <w:tc>
          <w:tcPr>
            <w:tcW w:w="6534" w:type="dxa"/>
            <w:vMerge/>
          </w:tcPr>
          <w:p w14:paraId="54F4C424" w14:textId="77777777" w:rsidR="00D3063C" w:rsidRDefault="00D3063C" w:rsidP="00060A61">
            <w:pPr>
              <w:rPr>
                <w:rFonts w:ascii="Times New Roman" w:hAnsi="Times New Roman" w:cs="Times New Roman"/>
                <w:sz w:val="24"/>
                <w:szCs w:val="24"/>
              </w:rPr>
            </w:pPr>
          </w:p>
        </w:tc>
        <w:tc>
          <w:tcPr>
            <w:tcW w:w="523" w:type="dxa"/>
          </w:tcPr>
          <w:p w14:paraId="4D15817D"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1</w:t>
            </w:r>
          </w:p>
        </w:tc>
        <w:tc>
          <w:tcPr>
            <w:tcW w:w="449" w:type="dxa"/>
          </w:tcPr>
          <w:p w14:paraId="4D1589DA"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2</w:t>
            </w:r>
          </w:p>
        </w:tc>
        <w:tc>
          <w:tcPr>
            <w:tcW w:w="540" w:type="dxa"/>
          </w:tcPr>
          <w:p w14:paraId="4E564A2F"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3</w:t>
            </w:r>
          </w:p>
        </w:tc>
        <w:tc>
          <w:tcPr>
            <w:tcW w:w="449" w:type="dxa"/>
          </w:tcPr>
          <w:p w14:paraId="5F68CCAE"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4</w:t>
            </w:r>
          </w:p>
        </w:tc>
        <w:tc>
          <w:tcPr>
            <w:tcW w:w="540" w:type="dxa"/>
          </w:tcPr>
          <w:p w14:paraId="528126B9" w14:textId="77777777" w:rsidR="00D3063C" w:rsidRDefault="00D3063C" w:rsidP="00060A61">
            <w:pPr>
              <w:rPr>
                <w:rFonts w:ascii="Times New Roman" w:hAnsi="Times New Roman" w:cs="Times New Roman"/>
                <w:sz w:val="24"/>
                <w:szCs w:val="24"/>
              </w:rPr>
            </w:pPr>
            <w:r>
              <w:rPr>
                <w:rFonts w:ascii="Times New Roman" w:hAnsi="Times New Roman" w:cs="Times New Roman"/>
                <w:b/>
                <w:bCs/>
                <w:sz w:val="24"/>
                <w:szCs w:val="24"/>
              </w:rPr>
              <w:t>5</w:t>
            </w:r>
          </w:p>
        </w:tc>
      </w:tr>
      <w:tr w:rsidR="00D3063C" w14:paraId="01FC6F71" w14:textId="77777777" w:rsidTr="00060A61">
        <w:trPr>
          <w:trHeight w:val="481"/>
        </w:trPr>
        <w:tc>
          <w:tcPr>
            <w:tcW w:w="590" w:type="dxa"/>
          </w:tcPr>
          <w:p w14:paraId="77720DC8"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1</w:t>
            </w:r>
          </w:p>
        </w:tc>
        <w:tc>
          <w:tcPr>
            <w:tcW w:w="6534" w:type="dxa"/>
          </w:tcPr>
          <w:p w14:paraId="6D87A126"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Machine operators are trained to perform basic cleaning and lubrication of their equipment.</w:t>
            </w:r>
          </w:p>
        </w:tc>
        <w:tc>
          <w:tcPr>
            <w:tcW w:w="523" w:type="dxa"/>
          </w:tcPr>
          <w:p w14:paraId="073E1370" w14:textId="77777777" w:rsidR="00D3063C" w:rsidRDefault="00D3063C" w:rsidP="00060A61">
            <w:pPr>
              <w:rPr>
                <w:rFonts w:ascii="Times New Roman" w:hAnsi="Times New Roman" w:cs="Times New Roman"/>
                <w:sz w:val="24"/>
                <w:szCs w:val="24"/>
              </w:rPr>
            </w:pPr>
          </w:p>
        </w:tc>
        <w:tc>
          <w:tcPr>
            <w:tcW w:w="449" w:type="dxa"/>
          </w:tcPr>
          <w:p w14:paraId="737C6110" w14:textId="77777777" w:rsidR="00D3063C" w:rsidRDefault="00D3063C" w:rsidP="00060A61">
            <w:pPr>
              <w:rPr>
                <w:rFonts w:ascii="Times New Roman" w:hAnsi="Times New Roman" w:cs="Times New Roman"/>
                <w:sz w:val="24"/>
                <w:szCs w:val="24"/>
              </w:rPr>
            </w:pPr>
          </w:p>
        </w:tc>
        <w:tc>
          <w:tcPr>
            <w:tcW w:w="540" w:type="dxa"/>
          </w:tcPr>
          <w:p w14:paraId="05A4978E" w14:textId="77777777" w:rsidR="00D3063C" w:rsidRDefault="00D3063C" w:rsidP="00060A61">
            <w:pPr>
              <w:rPr>
                <w:rFonts w:ascii="Times New Roman" w:hAnsi="Times New Roman" w:cs="Times New Roman"/>
                <w:sz w:val="24"/>
                <w:szCs w:val="24"/>
              </w:rPr>
            </w:pPr>
          </w:p>
        </w:tc>
        <w:tc>
          <w:tcPr>
            <w:tcW w:w="449" w:type="dxa"/>
          </w:tcPr>
          <w:p w14:paraId="1656D611" w14:textId="77777777" w:rsidR="00D3063C" w:rsidRDefault="00D3063C" w:rsidP="00060A61">
            <w:pPr>
              <w:rPr>
                <w:rFonts w:ascii="Times New Roman" w:hAnsi="Times New Roman" w:cs="Times New Roman"/>
                <w:sz w:val="24"/>
                <w:szCs w:val="24"/>
              </w:rPr>
            </w:pPr>
          </w:p>
        </w:tc>
        <w:tc>
          <w:tcPr>
            <w:tcW w:w="540" w:type="dxa"/>
          </w:tcPr>
          <w:p w14:paraId="1C5EF57D" w14:textId="77777777" w:rsidR="00D3063C" w:rsidRDefault="00D3063C" w:rsidP="00060A61">
            <w:pPr>
              <w:rPr>
                <w:rFonts w:ascii="Times New Roman" w:hAnsi="Times New Roman" w:cs="Times New Roman"/>
                <w:sz w:val="24"/>
                <w:szCs w:val="24"/>
              </w:rPr>
            </w:pPr>
          </w:p>
        </w:tc>
      </w:tr>
      <w:tr w:rsidR="00D3063C" w14:paraId="4F9483AD" w14:textId="77777777" w:rsidTr="00060A61">
        <w:trPr>
          <w:trHeight w:val="495"/>
        </w:trPr>
        <w:tc>
          <w:tcPr>
            <w:tcW w:w="590" w:type="dxa"/>
          </w:tcPr>
          <w:p w14:paraId="4C4BE9EA"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2</w:t>
            </w:r>
          </w:p>
        </w:tc>
        <w:tc>
          <w:tcPr>
            <w:tcW w:w="6534" w:type="dxa"/>
          </w:tcPr>
          <w:p w14:paraId="175981C4"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Operators are capable of identifying early signs of equipment abnormality before a failure occurs.</w:t>
            </w:r>
          </w:p>
        </w:tc>
        <w:tc>
          <w:tcPr>
            <w:tcW w:w="523" w:type="dxa"/>
          </w:tcPr>
          <w:p w14:paraId="5FD3F8D2" w14:textId="77777777" w:rsidR="00D3063C" w:rsidRDefault="00D3063C" w:rsidP="00060A61">
            <w:pPr>
              <w:rPr>
                <w:rFonts w:ascii="Times New Roman" w:hAnsi="Times New Roman" w:cs="Times New Roman"/>
                <w:sz w:val="24"/>
                <w:szCs w:val="24"/>
              </w:rPr>
            </w:pPr>
          </w:p>
        </w:tc>
        <w:tc>
          <w:tcPr>
            <w:tcW w:w="449" w:type="dxa"/>
          </w:tcPr>
          <w:p w14:paraId="61FD681A" w14:textId="77777777" w:rsidR="00D3063C" w:rsidRDefault="00D3063C" w:rsidP="00060A61">
            <w:pPr>
              <w:rPr>
                <w:rFonts w:ascii="Times New Roman" w:hAnsi="Times New Roman" w:cs="Times New Roman"/>
                <w:sz w:val="24"/>
                <w:szCs w:val="24"/>
              </w:rPr>
            </w:pPr>
          </w:p>
        </w:tc>
        <w:tc>
          <w:tcPr>
            <w:tcW w:w="540" w:type="dxa"/>
          </w:tcPr>
          <w:p w14:paraId="518FA927" w14:textId="77777777" w:rsidR="00D3063C" w:rsidRDefault="00D3063C" w:rsidP="00060A61">
            <w:pPr>
              <w:rPr>
                <w:rFonts w:ascii="Times New Roman" w:hAnsi="Times New Roman" w:cs="Times New Roman"/>
                <w:sz w:val="24"/>
                <w:szCs w:val="24"/>
              </w:rPr>
            </w:pPr>
          </w:p>
        </w:tc>
        <w:tc>
          <w:tcPr>
            <w:tcW w:w="449" w:type="dxa"/>
          </w:tcPr>
          <w:p w14:paraId="0F5912BD" w14:textId="77777777" w:rsidR="00D3063C" w:rsidRDefault="00D3063C" w:rsidP="00060A61">
            <w:pPr>
              <w:rPr>
                <w:rFonts w:ascii="Times New Roman" w:hAnsi="Times New Roman" w:cs="Times New Roman"/>
                <w:sz w:val="24"/>
                <w:szCs w:val="24"/>
              </w:rPr>
            </w:pPr>
          </w:p>
        </w:tc>
        <w:tc>
          <w:tcPr>
            <w:tcW w:w="540" w:type="dxa"/>
          </w:tcPr>
          <w:p w14:paraId="6730A0C5" w14:textId="77777777" w:rsidR="00D3063C" w:rsidRDefault="00D3063C" w:rsidP="00060A61">
            <w:pPr>
              <w:rPr>
                <w:rFonts w:ascii="Times New Roman" w:hAnsi="Times New Roman" w:cs="Times New Roman"/>
                <w:sz w:val="24"/>
                <w:szCs w:val="24"/>
              </w:rPr>
            </w:pPr>
          </w:p>
        </w:tc>
      </w:tr>
      <w:tr w:rsidR="00D3063C" w14:paraId="15C5CF4F" w14:textId="77777777" w:rsidTr="00060A61">
        <w:trPr>
          <w:trHeight w:val="602"/>
        </w:trPr>
        <w:tc>
          <w:tcPr>
            <w:tcW w:w="590" w:type="dxa"/>
          </w:tcPr>
          <w:p w14:paraId="0F8C6316"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3</w:t>
            </w:r>
          </w:p>
        </w:tc>
        <w:tc>
          <w:tcPr>
            <w:tcW w:w="6534" w:type="dxa"/>
          </w:tcPr>
          <w:p w14:paraId="17C1F14D"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There is a clear set of visual standards (tags/labels) to help operators monitor machine health.</w:t>
            </w:r>
          </w:p>
        </w:tc>
        <w:tc>
          <w:tcPr>
            <w:tcW w:w="523" w:type="dxa"/>
          </w:tcPr>
          <w:p w14:paraId="0652D431" w14:textId="77777777" w:rsidR="00D3063C" w:rsidRDefault="00D3063C" w:rsidP="00060A61">
            <w:pPr>
              <w:rPr>
                <w:rFonts w:ascii="Times New Roman" w:hAnsi="Times New Roman" w:cs="Times New Roman"/>
                <w:sz w:val="24"/>
                <w:szCs w:val="24"/>
              </w:rPr>
            </w:pPr>
          </w:p>
        </w:tc>
        <w:tc>
          <w:tcPr>
            <w:tcW w:w="449" w:type="dxa"/>
          </w:tcPr>
          <w:p w14:paraId="32A31EA3" w14:textId="77777777" w:rsidR="00D3063C" w:rsidRDefault="00D3063C" w:rsidP="00060A61">
            <w:pPr>
              <w:rPr>
                <w:rFonts w:ascii="Times New Roman" w:hAnsi="Times New Roman" w:cs="Times New Roman"/>
                <w:sz w:val="24"/>
                <w:szCs w:val="24"/>
              </w:rPr>
            </w:pPr>
          </w:p>
        </w:tc>
        <w:tc>
          <w:tcPr>
            <w:tcW w:w="540" w:type="dxa"/>
          </w:tcPr>
          <w:p w14:paraId="36DB2DF4" w14:textId="77777777" w:rsidR="00D3063C" w:rsidRDefault="00D3063C" w:rsidP="00060A61">
            <w:pPr>
              <w:rPr>
                <w:rFonts w:ascii="Times New Roman" w:hAnsi="Times New Roman" w:cs="Times New Roman"/>
                <w:sz w:val="24"/>
                <w:szCs w:val="24"/>
              </w:rPr>
            </w:pPr>
          </w:p>
        </w:tc>
        <w:tc>
          <w:tcPr>
            <w:tcW w:w="449" w:type="dxa"/>
          </w:tcPr>
          <w:p w14:paraId="117EC236" w14:textId="77777777" w:rsidR="00D3063C" w:rsidRDefault="00D3063C" w:rsidP="00060A61">
            <w:pPr>
              <w:rPr>
                <w:rFonts w:ascii="Times New Roman" w:hAnsi="Times New Roman" w:cs="Times New Roman"/>
                <w:sz w:val="24"/>
                <w:szCs w:val="24"/>
              </w:rPr>
            </w:pPr>
          </w:p>
        </w:tc>
        <w:tc>
          <w:tcPr>
            <w:tcW w:w="540" w:type="dxa"/>
          </w:tcPr>
          <w:p w14:paraId="46ED398E" w14:textId="77777777" w:rsidR="00D3063C" w:rsidRDefault="00D3063C" w:rsidP="00060A61">
            <w:pPr>
              <w:rPr>
                <w:rFonts w:ascii="Times New Roman" w:hAnsi="Times New Roman" w:cs="Times New Roman"/>
                <w:sz w:val="24"/>
                <w:szCs w:val="24"/>
              </w:rPr>
            </w:pPr>
          </w:p>
        </w:tc>
      </w:tr>
      <w:tr w:rsidR="00D3063C" w14:paraId="40CE502E" w14:textId="77777777" w:rsidTr="00060A61">
        <w:trPr>
          <w:trHeight w:val="481"/>
        </w:trPr>
        <w:tc>
          <w:tcPr>
            <w:tcW w:w="590" w:type="dxa"/>
          </w:tcPr>
          <w:p w14:paraId="60AED18E"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4</w:t>
            </w:r>
          </w:p>
        </w:tc>
        <w:tc>
          <w:tcPr>
            <w:tcW w:w="6534" w:type="dxa"/>
          </w:tcPr>
          <w:p w14:paraId="2DAA15D8"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Operators feel a sense of ownership over the specific machines they work with daily.</w:t>
            </w:r>
          </w:p>
        </w:tc>
        <w:tc>
          <w:tcPr>
            <w:tcW w:w="523" w:type="dxa"/>
          </w:tcPr>
          <w:p w14:paraId="7114D077" w14:textId="77777777" w:rsidR="00D3063C" w:rsidRDefault="00D3063C" w:rsidP="00060A61">
            <w:pPr>
              <w:rPr>
                <w:rFonts w:ascii="Times New Roman" w:hAnsi="Times New Roman" w:cs="Times New Roman"/>
                <w:sz w:val="24"/>
                <w:szCs w:val="24"/>
              </w:rPr>
            </w:pPr>
          </w:p>
        </w:tc>
        <w:tc>
          <w:tcPr>
            <w:tcW w:w="449" w:type="dxa"/>
          </w:tcPr>
          <w:p w14:paraId="468E4CA2" w14:textId="77777777" w:rsidR="00D3063C" w:rsidRDefault="00D3063C" w:rsidP="00060A61">
            <w:pPr>
              <w:rPr>
                <w:rFonts w:ascii="Times New Roman" w:hAnsi="Times New Roman" w:cs="Times New Roman"/>
                <w:sz w:val="24"/>
                <w:szCs w:val="24"/>
              </w:rPr>
            </w:pPr>
          </w:p>
        </w:tc>
        <w:tc>
          <w:tcPr>
            <w:tcW w:w="540" w:type="dxa"/>
          </w:tcPr>
          <w:p w14:paraId="5C1EAFCD" w14:textId="77777777" w:rsidR="00D3063C" w:rsidRDefault="00D3063C" w:rsidP="00060A61">
            <w:pPr>
              <w:rPr>
                <w:rFonts w:ascii="Times New Roman" w:hAnsi="Times New Roman" w:cs="Times New Roman"/>
                <w:sz w:val="24"/>
                <w:szCs w:val="24"/>
              </w:rPr>
            </w:pPr>
          </w:p>
        </w:tc>
        <w:tc>
          <w:tcPr>
            <w:tcW w:w="449" w:type="dxa"/>
          </w:tcPr>
          <w:p w14:paraId="204B3A38" w14:textId="77777777" w:rsidR="00D3063C" w:rsidRDefault="00D3063C" w:rsidP="00060A61">
            <w:pPr>
              <w:rPr>
                <w:rFonts w:ascii="Times New Roman" w:hAnsi="Times New Roman" w:cs="Times New Roman"/>
                <w:sz w:val="24"/>
                <w:szCs w:val="24"/>
              </w:rPr>
            </w:pPr>
          </w:p>
        </w:tc>
        <w:tc>
          <w:tcPr>
            <w:tcW w:w="540" w:type="dxa"/>
          </w:tcPr>
          <w:p w14:paraId="01053BA8" w14:textId="77777777" w:rsidR="00D3063C" w:rsidRDefault="00D3063C" w:rsidP="00060A61">
            <w:pPr>
              <w:rPr>
                <w:rFonts w:ascii="Times New Roman" w:hAnsi="Times New Roman" w:cs="Times New Roman"/>
                <w:sz w:val="24"/>
                <w:szCs w:val="24"/>
              </w:rPr>
            </w:pPr>
          </w:p>
        </w:tc>
      </w:tr>
      <w:tr w:rsidR="00D3063C" w14:paraId="44FBB86D" w14:textId="77777777" w:rsidTr="00060A61">
        <w:trPr>
          <w:trHeight w:val="260"/>
        </w:trPr>
        <w:tc>
          <w:tcPr>
            <w:tcW w:w="9625" w:type="dxa"/>
            <w:gridSpan w:val="7"/>
          </w:tcPr>
          <w:p w14:paraId="45E6DEBC" w14:textId="77777777" w:rsidR="00D3063C" w:rsidRPr="001B1F42" w:rsidRDefault="00D3063C" w:rsidP="00060A61">
            <w:pPr>
              <w:jc w:val="center"/>
              <w:rPr>
                <w:rFonts w:ascii="Times New Roman" w:hAnsi="Times New Roman" w:cs="Times New Roman"/>
                <w:b/>
                <w:bCs/>
                <w:sz w:val="24"/>
                <w:szCs w:val="24"/>
              </w:rPr>
            </w:pPr>
            <w:r w:rsidRPr="001B1F42">
              <w:rPr>
                <w:rFonts w:ascii="Times New Roman" w:hAnsi="Times New Roman" w:cs="Times New Roman"/>
                <w:b/>
                <w:bCs/>
                <w:sz w:val="24"/>
                <w:szCs w:val="24"/>
              </w:rPr>
              <w:t xml:space="preserve">SECTION </w:t>
            </w:r>
            <w:proofErr w:type="gramStart"/>
            <w:r w:rsidRPr="001B1F42">
              <w:rPr>
                <w:rFonts w:ascii="Times New Roman" w:hAnsi="Times New Roman" w:cs="Times New Roman"/>
                <w:b/>
                <w:bCs/>
                <w:sz w:val="24"/>
                <w:szCs w:val="24"/>
              </w:rPr>
              <w:t>E</w:t>
            </w:r>
            <w:r>
              <w:rPr>
                <w:rFonts w:ascii="Times New Roman" w:hAnsi="Times New Roman" w:cs="Times New Roman"/>
                <w:b/>
                <w:bCs/>
                <w:sz w:val="24"/>
                <w:szCs w:val="24"/>
              </w:rPr>
              <w:t>:</w:t>
            </w:r>
            <w:r w:rsidRPr="00C45C0D">
              <w:rPr>
                <w:rFonts w:ascii="Times New Roman" w:hAnsi="Times New Roman" w:cs="Times New Roman"/>
                <w:b/>
                <w:bCs/>
                <w:sz w:val="24"/>
                <w:szCs w:val="24"/>
              </w:rPr>
              <w:t>DESCRIPTION</w:t>
            </w:r>
            <w:proofErr w:type="gramEnd"/>
            <w:r w:rsidRPr="00C45C0D">
              <w:rPr>
                <w:rFonts w:ascii="Times New Roman" w:hAnsi="Times New Roman" w:cs="Times New Roman"/>
                <w:b/>
                <w:bCs/>
                <w:sz w:val="24"/>
                <w:szCs w:val="24"/>
              </w:rPr>
              <w:t xml:space="preserve"> OF </w:t>
            </w:r>
            <w:r w:rsidRPr="003B7ED0">
              <w:rPr>
                <w:rFonts w:ascii="Times New Roman" w:hAnsi="Times New Roman" w:cs="Times New Roman"/>
                <w:b/>
                <w:color w:val="000000"/>
                <w:sz w:val="24"/>
                <w:szCs w:val="24"/>
              </w:rPr>
              <w:t>CONTINUOUS IMPROVEMENT</w:t>
            </w:r>
          </w:p>
        </w:tc>
      </w:tr>
      <w:tr w:rsidR="00D3063C" w14:paraId="5D8A157B" w14:textId="77777777" w:rsidTr="00060A61">
        <w:trPr>
          <w:trHeight w:val="368"/>
        </w:trPr>
        <w:tc>
          <w:tcPr>
            <w:tcW w:w="590" w:type="dxa"/>
            <w:vMerge w:val="restart"/>
          </w:tcPr>
          <w:p w14:paraId="07DEF72E"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S/N</w:t>
            </w:r>
          </w:p>
        </w:tc>
        <w:tc>
          <w:tcPr>
            <w:tcW w:w="6534" w:type="dxa"/>
            <w:vMerge w:val="restart"/>
          </w:tcPr>
          <w:p w14:paraId="0FBD616D" w14:textId="77777777" w:rsidR="00D3063C" w:rsidRPr="001B1F42" w:rsidRDefault="00D3063C" w:rsidP="00060A61">
            <w:pPr>
              <w:jc w:val="center"/>
              <w:rPr>
                <w:rFonts w:ascii="Times New Roman" w:hAnsi="Times New Roman" w:cs="Times New Roman"/>
                <w:b/>
                <w:bCs/>
                <w:sz w:val="24"/>
                <w:szCs w:val="24"/>
              </w:rPr>
            </w:pPr>
            <w:r w:rsidRPr="001B1F42">
              <w:rPr>
                <w:rFonts w:ascii="Times New Roman" w:hAnsi="Times New Roman" w:cs="Times New Roman"/>
                <w:b/>
                <w:bCs/>
                <w:sz w:val="24"/>
                <w:szCs w:val="24"/>
              </w:rPr>
              <w:t>ITEMS</w:t>
            </w:r>
          </w:p>
        </w:tc>
        <w:tc>
          <w:tcPr>
            <w:tcW w:w="523" w:type="dxa"/>
          </w:tcPr>
          <w:p w14:paraId="6F4F5189" w14:textId="77777777" w:rsidR="00D3063C" w:rsidRPr="001B1F42" w:rsidRDefault="00D3063C" w:rsidP="00060A61">
            <w:pPr>
              <w:rPr>
                <w:rFonts w:ascii="Times New Roman" w:hAnsi="Times New Roman" w:cs="Times New Roman"/>
                <w:b/>
                <w:bCs/>
                <w:sz w:val="24"/>
                <w:szCs w:val="24"/>
              </w:rPr>
            </w:pPr>
            <w:r>
              <w:rPr>
                <w:rFonts w:ascii="Times New Roman" w:hAnsi="Times New Roman" w:cs="Times New Roman"/>
                <w:b/>
                <w:bCs/>
                <w:sz w:val="24"/>
                <w:szCs w:val="24"/>
              </w:rPr>
              <w:t>SD</w:t>
            </w:r>
          </w:p>
        </w:tc>
        <w:tc>
          <w:tcPr>
            <w:tcW w:w="449" w:type="dxa"/>
          </w:tcPr>
          <w:p w14:paraId="50F7E4C9" w14:textId="77777777" w:rsidR="00D3063C" w:rsidRPr="001B1F42" w:rsidRDefault="00D3063C" w:rsidP="00060A61">
            <w:pPr>
              <w:rPr>
                <w:rFonts w:ascii="Times New Roman" w:hAnsi="Times New Roman" w:cs="Times New Roman"/>
                <w:b/>
                <w:bCs/>
                <w:sz w:val="24"/>
                <w:szCs w:val="24"/>
              </w:rPr>
            </w:pPr>
            <w:r>
              <w:rPr>
                <w:rFonts w:ascii="Times New Roman" w:hAnsi="Times New Roman" w:cs="Times New Roman"/>
                <w:b/>
                <w:bCs/>
                <w:sz w:val="24"/>
                <w:szCs w:val="24"/>
              </w:rPr>
              <w:t>D</w:t>
            </w:r>
          </w:p>
        </w:tc>
        <w:tc>
          <w:tcPr>
            <w:tcW w:w="540" w:type="dxa"/>
          </w:tcPr>
          <w:p w14:paraId="5110E223" w14:textId="77777777" w:rsidR="00D3063C" w:rsidRPr="001B1F42" w:rsidRDefault="00D3063C" w:rsidP="00060A61">
            <w:pPr>
              <w:rPr>
                <w:rFonts w:ascii="Times New Roman" w:hAnsi="Times New Roman" w:cs="Times New Roman"/>
                <w:b/>
                <w:bCs/>
                <w:sz w:val="24"/>
                <w:szCs w:val="24"/>
              </w:rPr>
            </w:pPr>
            <w:r>
              <w:rPr>
                <w:rFonts w:ascii="Times New Roman" w:hAnsi="Times New Roman" w:cs="Times New Roman"/>
                <w:b/>
                <w:bCs/>
                <w:sz w:val="24"/>
                <w:szCs w:val="24"/>
              </w:rPr>
              <w:t>U</w:t>
            </w:r>
          </w:p>
        </w:tc>
        <w:tc>
          <w:tcPr>
            <w:tcW w:w="449" w:type="dxa"/>
          </w:tcPr>
          <w:p w14:paraId="0FC040DE" w14:textId="77777777" w:rsidR="00D3063C" w:rsidRPr="001B1F42" w:rsidRDefault="00D3063C" w:rsidP="00060A61">
            <w:pPr>
              <w:rPr>
                <w:rFonts w:ascii="Times New Roman" w:hAnsi="Times New Roman" w:cs="Times New Roman"/>
                <w:b/>
                <w:bCs/>
                <w:sz w:val="24"/>
                <w:szCs w:val="24"/>
              </w:rPr>
            </w:pPr>
            <w:r>
              <w:rPr>
                <w:rFonts w:ascii="Times New Roman" w:hAnsi="Times New Roman" w:cs="Times New Roman"/>
                <w:b/>
                <w:bCs/>
                <w:sz w:val="24"/>
                <w:szCs w:val="24"/>
              </w:rPr>
              <w:t>A</w:t>
            </w:r>
          </w:p>
        </w:tc>
        <w:tc>
          <w:tcPr>
            <w:tcW w:w="540" w:type="dxa"/>
          </w:tcPr>
          <w:p w14:paraId="5D854A8E" w14:textId="77777777" w:rsidR="00D3063C" w:rsidRPr="001B1F42" w:rsidRDefault="00D3063C" w:rsidP="00060A61">
            <w:pPr>
              <w:rPr>
                <w:rFonts w:ascii="Times New Roman" w:hAnsi="Times New Roman" w:cs="Times New Roman"/>
                <w:b/>
                <w:bCs/>
                <w:sz w:val="24"/>
                <w:szCs w:val="24"/>
              </w:rPr>
            </w:pPr>
            <w:r>
              <w:rPr>
                <w:rFonts w:ascii="Times New Roman" w:hAnsi="Times New Roman" w:cs="Times New Roman"/>
                <w:b/>
                <w:bCs/>
                <w:sz w:val="24"/>
                <w:szCs w:val="24"/>
              </w:rPr>
              <w:t>SA</w:t>
            </w:r>
          </w:p>
        </w:tc>
      </w:tr>
      <w:tr w:rsidR="00D3063C" w:rsidRPr="001B1F42" w14:paraId="0819F912" w14:textId="77777777" w:rsidTr="00060A61">
        <w:trPr>
          <w:trHeight w:val="323"/>
        </w:trPr>
        <w:tc>
          <w:tcPr>
            <w:tcW w:w="590" w:type="dxa"/>
            <w:vMerge/>
          </w:tcPr>
          <w:p w14:paraId="1566FF1B" w14:textId="77777777" w:rsidR="00D3063C" w:rsidRPr="001B1F42" w:rsidRDefault="00D3063C" w:rsidP="00060A61">
            <w:pPr>
              <w:rPr>
                <w:rFonts w:ascii="Times New Roman" w:hAnsi="Times New Roman" w:cs="Times New Roman"/>
                <w:b/>
                <w:bCs/>
                <w:sz w:val="24"/>
                <w:szCs w:val="24"/>
              </w:rPr>
            </w:pPr>
          </w:p>
        </w:tc>
        <w:tc>
          <w:tcPr>
            <w:tcW w:w="6534" w:type="dxa"/>
            <w:vMerge/>
          </w:tcPr>
          <w:p w14:paraId="2B55661B" w14:textId="77777777" w:rsidR="00D3063C" w:rsidRPr="001B1F42" w:rsidRDefault="00D3063C" w:rsidP="00060A61">
            <w:pPr>
              <w:rPr>
                <w:rFonts w:ascii="Times New Roman" w:hAnsi="Times New Roman" w:cs="Times New Roman"/>
                <w:b/>
                <w:bCs/>
                <w:sz w:val="24"/>
                <w:szCs w:val="24"/>
              </w:rPr>
            </w:pPr>
          </w:p>
        </w:tc>
        <w:tc>
          <w:tcPr>
            <w:tcW w:w="523" w:type="dxa"/>
          </w:tcPr>
          <w:p w14:paraId="063AF599"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1</w:t>
            </w:r>
          </w:p>
        </w:tc>
        <w:tc>
          <w:tcPr>
            <w:tcW w:w="449" w:type="dxa"/>
          </w:tcPr>
          <w:p w14:paraId="1EECB59E"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2</w:t>
            </w:r>
          </w:p>
        </w:tc>
        <w:tc>
          <w:tcPr>
            <w:tcW w:w="540" w:type="dxa"/>
          </w:tcPr>
          <w:p w14:paraId="7A00295D"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3</w:t>
            </w:r>
          </w:p>
        </w:tc>
        <w:tc>
          <w:tcPr>
            <w:tcW w:w="449" w:type="dxa"/>
          </w:tcPr>
          <w:p w14:paraId="733FD31D"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4</w:t>
            </w:r>
          </w:p>
        </w:tc>
        <w:tc>
          <w:tcPr>
            <w:tcW w:w="540" w:type="dxa"/>
          </w:tcPr>
          <w:p w14:paraId="7292E2F6" w14:textId="77777777" w:rsidR="00D3063C" w:rsidRPr="001B1F42" w:rsidRDefault="00D3063C" w:rsidP="00060A61">
            <w:pPr>
              <w:rPr>
                <w:rFonts w:ascii="Times New Roman" w:hAnsi="Times New Roman" w:cs="Times New Roman"/>
                <w:b/>
                <w:bCs/>
                <w:sz w:val="24"/>
                <w:szCs w:val="24"/>
              </w:rPr>
            </w:pPr>
            <w:r w:rsidRPr="001B1F42">
              <w:rPr>
                <w:rFonts w:ascii="Times New Roman" w:hAnsi="Times New Roman" w:cs="Times New Roman"/>
                <w:b/>
                <w:bCs/>
                <w:sz w:val="24"/>
                <w:szCs w:val="24"/>
              </w:rPr>
              <w:t>5</w:t>
            </w:r>
          </w:p>
        </w:tc>
      </w:tr>
      <w:tr w:rsidR="00D3063C" w14:paraId="615C07F0" w14:textId="77777777" w:rsidTr="00060A61">
        <w:trPr>
          <w:trHeight w:val="481"/>
        </w:trPr>
        <w:tc>
          <w:tcPr>
            <w:tcW w:w="590" w:type="dxa"/>
          </w:tcPr>
          <w:p w14:paraId="6774EB32"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lastRenderedPageBreak/>
              <w:t>1</w:t>
            </w:r>
          </w:p>
        </w:tc>
        <w:tc>
          <w:tcPr>
            <w:tcW w:w="6534" w:type="dxa"/>
          </w:tcPr>
          <w:p w14:paraId="0B6FDE32"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Our firm encourages employees at all levels to suggest small, incremental changes to improve workflow.</w:t>
            </w:r>
          </w:p>
        </w:tc>
        <w:tc>
          <w:tcPr>
            <w:tcW w:w="523" w:type="dxa"/>
          </w:tcPr>
          <w:p w14:paraId="5DABCF65" w14:textId="77777777" w:rsidR="00D3063C" w:rsidRDefault="00D3063C" w:rsidP="00060A61">
            <w:pPr>
              <w:rPr>
                <w:rFonts w:ascii="Times New Roman" w:hAnsi="Times New Roman" w:cs="Times New Roman"/>
                <w:sz w:val="24"/>
                <w:szCs w:val="24"/>
              </w:rPr>
            </w:pPr>
          </w:p>
        </w:tc>
        <w:tc>
          <w:tcPr>
            <w:tcW w:w="449" w:type="dxa"/>
          </w:tcPr>
          <w:p w14:paraId="23404E7A" w14:textId="77777777" w:rsidR="00D3063C" w:rsidRDefault="00D3063C" w:rsidP="00060A61">
            <w:pPr>
              <w:rPr>
                <w:rFonts w:ascii="Times New Roman" w:hAnsi="Times New Roman" w:cs="Times New Roman"/>
                <w:sz w:val="24"/>
                <w:szCs w:val="24"/>
              </w:rPr>
            </w:pPr>
          </w:p>
        </w:tc>
        <w:tc>
          <w:tcPr>
            <w:tcW w:w="540" w:type="dxa"/>
          </w:tcPr>
          <w:p w14:paraId="750F70AA" w14:textId="77777777" w:rsidR="00D3063C" w:rsidRDefault="00D3063C" w:rsidP="00060A61">
            <w:pPr>
              <w:rPr>
                <w:rFonts w:ascii="Times New Roman" w:hAnsi="Times New Roman" w:cs="Times New Roman"/>
                <w:sz w:val="24"/>
                <w:szCs w:val="24"/>
              </w:rPr>
            </w:pPr>
          </w:p>
        </w:tc>
        <w:tc>
          <w:tcPr>
            <w:tcW w:w="449" w:type="dxa"/>
          </w:tcPr>
          <w:p w14:paraId="6C621B7F" w14:textId="77777777" w:rsidR="00D3063C" w:rsidRDefault="00D3063C" w:rsidP="00060A61">
            <w:pPr>
              <w:rPr>
                <w:rFonts w:ascii="Times New Roman" w:hAnsi="Times New Roman" w:cs="Times New Roman"/>
                <w:sz w:val="24"/>
                <w:szCs w:val="24"/>
              </w:rPr>
            </w:pPr>
          </w:p>
        </w:tc>
        <w:tc>
          <w:tcPr>
            <w:tcW w:w="540" w:type="dxa"/>
          </w:tcPr>
          <w:p w14:paraId="0AC5CD27" w14:textId="77777777" w:rsidR="00D3063C" w:rsidRDefault="00D3063C" w:rsidP="00060A61">
            <w:pPr>
              <w:rPr>
                <w:rFonts w:ascii="Times New Roman" w:hAnsi="Times New Roman" w:cs="Times New Roman"/>
                <w:sz w:val="24"/>
                <w:szCs w:val="24"/>
              </w:rPr>
            </w:pPr>
          </w:p>
        </w:tc>
      </w:tr>
      <w:tr w:rsidR="00D3063C" w14:paraId="1529674D" w14:textId="77777777" w:rsidTr="00060A61">
        <w:trPr>
          <w:trHeight w:val="481"/>
        </w:trPr>
        <w:tc>
          <w:tcPr>
            <w:tcW w:w="590" w:type="dxa"/>
          </w:tcPr>
          <w:p w14:paraId="22A979ED"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2</w:t>
            </w:r>
          </w:p>
        </w:tc>
        <w:tc>
          <w:tcPr>
            <w:tcW w:w="6534" w:type="dxa"/>
          </w:tcPr>
          <w:p w14:paraId="5AB7369D"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We regularly hold brainstorming sessions or "Kaizen events" to solve operational bottlenecks.</w:t>
            </w:r>
          </w:p>
        </w:tc>
        <w:tc>
          <w:tcPr>
            <w:tcW w:w="523" w:type="dxa"/>
          </w:tcPr>
          <w:p w14:paraId="41B703BF" w14:textId="77777777" w:rsidR="00D3063C" w:rsidRDefault="00D3063C" w:rsidP="00060A61">
            <w:pPr>
              <w:rPr>
                <w:rFonts w:ascii="Times New Roman" w:hAnsi="Times New Roman" w:cs="Times New Roman"/>
                <w:sz w:val="24"/>
                <w:szCs w:val="24"/>
              </w:rPr>
            </w:pPr>
          </w:p>
        </w:tc>
        <w:tc>
          <w:tcPr>
            <w:tcW w:w="449" w:type="dxa"/>
          </w:tcPr>
          <w:p w14:paraId="251780A5" w14:textId="77777777" w:rsidR="00D3063C" w:rsidRDefault="00D3063C" w:rsidP="00060A61">
            <w:pPr>
              <w:rPr>
                <w:rFonts w:ascii="Times New Roman" w:hAnsi="Times New Roman" w:cs="Times New Roman"/>
                <w:sz w:val="24"/>
                <w:szCs w:val="24"/>
              </w:rPr>
            </w:pPr>
          </w:p>
        </w:tc>
        <w:tc>
          <w:tcPr>
            <w:tcW w:w="540" w:type="dxa"/>
          </w:tcPr>
          <w:p w14:paraId="11AEEDA5" w14:textId="77777777" w:rsidR="00D3063C" w:rsidRDefault="00D3063C" w:rsidP="00060A61">
            <w:pPr>
              <w:rPr>
                <w:rFonts w:ascii="Times New Roman" w:hAnsi="Times New Roman" w:cs="Times New Roman"/>
                <w:sz w:val="24"/>
                <w:szCs w:val="24"/>
              </w:rPr>
            </w:pPr>
          </w:p>
        </w:tc>
        <w:tc>
          <w:tcPr>
            <w:tcW w:w="449" w:type="dxa"/>
          </w:tcPr>
          <w:p w14:paraId="7EDF9327" w14:textId="77777777" w:rsidR="00D3063C" w:rsidRDefault="00D3063C" w:rsidP="00060A61">
            <w:pPr>
              <w:rPr>
                <w:rFonts w:ascii="Times New Roman" w:hAnsi="Times New Roman" w:cs="Times New Roman"/>
                <w:sz w:val="24"/>
                <w:szCs w:val="24"/>
              </w:rPr>
            </w:pPr>
          </w:p>
        </w:tc>
        <w:tc>
          <w:tcPr>
            <w:tcW w:w="540" w:type="dxa"/>
          </w:tcPr>
          <w:p w14:paraId="621D328E" w14:textId="77777777" w:rsidR="00D3063C" w:rsidRDefault="00D3063C" w:rsidP="00060A61">
            <w:pPr>
              <w:rPr>
                <w:rFonts w:ascii="Times New Roman" w:hAnsi="Times New Roman" w:cs="Times New Roman"/>
                <w:sz w:val="24"/>
                <w:szCs w:val="24"/>
              </w:rPr>
            </w:pPr>
          </w:p>
        </w:tc>
      </w:tr>
      <w:tr w:rsidR="00D3063C" w14:paraId="3362D3F9" w14:textId="77777777" w:rsidTr="00060A61">
        <w:trPr>
          <w:trHeight w:val="481"/>
        </w:trPr>
        <w:tc>
          <w:tcPr>
            <w:tcW w:w="590" w:type="dxa"/>
          </w:tcPr>
          <w:p w14:paraId="706CB628"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3</w:t>
            </w:r>
          </w:p>
        </w:tc>
        <w:tc>
          <w:tcPr>
            <w:tcW w:w="6534" w:type="dxa"/>
          </w:tcPr>
          <w:p w14:paraId="15951DC9" w14:textId="77777777" w:rsidR="00D3063C"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Process improvements are data-driven rather than based on intuition.</w:t>
            </w:r>
          </w:p>
        </w:tc>
        <w:tc>
          <w:tcPr>
            <w:tcW w:w="523" w:type="dxa"/>
          </w:tcPr>
          <w:p w14:paraId="14A4683C" w14:textId="77777777" w:rsidR="00D3063C" w:rsidRDefault="00D3063C" w:rsidP="00060A61">
            <w:pPr>
              <w:rPr>
                <w:rFonts w:ascii="Times New Roman" w:hAnsi="Times New Roman" w:cs="Times New Roman"/>
                <w:sz w:val="24"/>
                <w:szCs w:val="24"/>
              </w:rPr>
            </w:pPr>
          </w:p>
        </w:tc>
        <w:tc>
          <w:tcPr>
            <w:tcW w:w="449" w:type="dxa"/>
          </w:tcPr>
          <w:p w14:paraId="023F92D4" w14:textId="77777777" w:rsidR="00D3063C" w:rsidRDefault="00D3063C" w:rsidP="00060A61">
            <w:pPr>
              <w:rPr>
                <w:rFonts w:ascii="Times New Roman" w:hAnsi="Times New Roman" w:cs="Times New Roman"/>
                <w:sz w:val="24"/>
                <w:szCs w:val="24"/>
              </w:rPr>
            </w:pPr>
          </w:p>
        </w:tc>
        <w:tc>
          <w:tcPr>
            <w:tcW w:w="540" w:type="dxa"/>
          </w:tcPr>
          <w:p w14:paraId="5BF07800" w14:textId="77777777" w:rsidR="00D3063C" w:rsidRDefault="00D3063C" w:rsidP="00060A61">
            <w:pPr>
              <w:rPr>
                <w:rFonts w:ascii="Times New Roman" w:hAnsi="Times New Roman" w:cs="Times New Roman"/>
                <w:sz w:val="24"/>
                <w:szCs w:val="24"/>
              </w:rPr>
            </w:pPr>
          </w:p>
        </w:tc>
        <w:tc>
          <w:tcPr>
            <w:tcW w:w="449" w:type="dxa"/>
          </w:tcPr>
          <w:p w14:paraId="33387F8E" w14:textId="77777777" w:rsidR="00D3063C" w:rsidRDefault="00D3063C" w:rsidP="00060A61">
            <w:pPr>
              <w:rPr>
                <w:rFonts w:ascii="Times New Roman" w:hAnsi="Times New Roman" w:cs="Times New Roman"/>
                <w:sz w:val="24"/>
                <w:szCs w:val="24"/>
              </w:rPr>
            </w:pPr>
          </w:p>
        </w:tc>
        <w:tc>
          <w:tcPr>
            <w:tcW w:w="540" w:type="dxa"/>
          </w:tcPr>
          <w:p w14:paraId="1982361E" w14:textId="77777777" w:rsidR="00D3063C" w:rsidRDefault="00D3063C" w:rsidP="00060A61">
            <w:pPr>
              <w:rPr>
                <w:rFonts w:ascii="Times New Roman" w:hAnsi="Times New Roman" w:cs="Times New Roman"/>
                <w:sz w:val="24"/>
                <w:szCs w:val="24"/>
              </w:rPr>
            </w:pPr>
          </w:p>
        </w:tc>
      </w:tr>
      <w:tr w:rsidR="00D3063C" w14:paraId="0A322A01" w14:textId="77777777" w:rsidTr="00060A61">
        <w:trPr>
          <w:trHeight w:val="481"/>
        </w:trPr>
        <w:tc>
          <w:tcPr>
            <w:tcW w:w="590" w:type="dxa"/>
          </w:tcPr>
          <w:p w14:paraId="716ABE56" w14:textId="77777777" w:rsidR="00D3063C" w:rsidRDefault="00D3063C" w:rsidP="00060A61">
            <w:pPr>
              <w:rPr>
                <w:rFonts w:ascii="Times New Roman" w:hAnsi="Times New Roman" w:cs="Times New Roman"/>
                <w:sz w:val="24"/>
                <w:szCs w:val="24"/>
              </w:rPr>
            </w:pPr>
            <w:r>
              <w:rPr>
                <w:rFonts w:ascii="Times New Roman" w:hAnsi="Times New Roman" w:cs="Times New Roman"/>
                <w:sz w:val="24"/>
                <w:szCs w:val="24"/>
              </w:rPr>
              <w:t>4</w:t>
            </w:r>
          </w:p>
        </w:tc>
        <w:tc>
          <w:tcPr>
            <w:tcW w:w="6534" w:type="dxa"/>
          </w:tcPr>
          <w:p w14:paraId="2714E301" w14:textId="77777777" w:rsidR="00D3063C" w:rsidRPr="005E37A2" w:rsidRDefault="00D3063C" w:rsidP="00060A61">
            <w:pPr>
              <w:rPr>
                <w:rFonts w:ascii="Times New Roman" w:hAnsi="Times New Roman" w:cs="Times New Roman"/>
                <w:sz w:val="24"/>
                <w:szCs w:val="24"/>
              </w:rPr>
            </w:pPr>
            <w:r w:rsidRPr="00C45C0D">
              <w:rPr>
                <w:rFonts w:ascii="Times New Roman" w:hAnsi="Times New Roman" w:cs="Times New Roman"/>
                <w:sz w:val="24"/>
                <w:szCs w:val="24"/>
              </w:rPr>
              <w:t>Management quickly implements feasible suggestions provided by the shop-floor workers.</w:t>
            </w:r>
          </w:p>
        </w:tc>
        <w:tc>
          <w:tcPr>
            <w:tcW w:w="523" w:type="dxa"/>
          </w:tcPr>
          <w:p w14:paraId="67555748" w14:textId="77777777" w:rsidR="00D3063C" w:rsidRDefault="00D3063C" w:rsidP="00060A61">
            <w:pPr>
              <w:rPr>
                <w:rFonts w:ascii="Times New Roman" w:hAnsi="Times New Roman" w:cs="Times New Roman"/>
                <w:sz w:val="24"/>
                <w:szCs w:val="24"/>
              </w:rPr>
            </w:pPr>
          </w:p>
        </w:tc>
        <w:tc>
          <w:tcPr>
            <w:tcW w:w="449" w:type="dxa"/>
          </w:tcPr>
          <w:p w14:paraId="50024EA8" w14:textId="77777777" w:rsidR="00D3063C" w:rsidRDefault="00D3063C" w:rsidP="00060A61">
            <w:pPr>
              <w:rPr>
                <w:rFonts w:ascii="Times New Roman" w:hAnsi="Times New Roman" w:cs="Times New Roman"/>
                <w:sz w:val="24"/>
                <w:szCs w:val="24"/>
              </w:rPr>
            </w:pPr>
          </w:p>
        </w:tc>
        <w:tc>
          <w:tcPr>
            <w:tcW w:w="540" w:type="dxa"/>
          </w:tcPr>
          <w:p w14:paraId="03905349" w14:textId="77777777" w:rsidR="00D3063C" w:rsidRDefault="00D3063C" w:rsidP="00060A61">
            <w:pPr>
              <w:rPr>
                <w:rFonts w:ascii="Times New Roman" w:hAnsi="Times New Roman" w:cs="Times New Roman"/>
                <w:sz w:val="24"/>
                <w:szCs w:val="24"/>
              </w:rPr>
            </w:pPr>
          </w:p>
        </w:tc>
        <w:tc>
          <w:tcPr>
            <w:tcW w:w="449" w:type="dxa"/>
          </w:tcPr>
          <w:p w14:paraId="52D7B93D" w14:textId="77777777" w:rsidR="00D3063C" w:rsidRDefault="00D3063C" w:rsidP="00060A61">
            <w:pPr>
              <w:rPr>
                <w:rFonts w:ascii="Times New Roman" w:hAnsi="Times New Roman" w:cs="Times New Roman"/>
                <w:sz w:val="24"/>
                <w:szCs w:val="24"/>
              </w:rPr>
            </w:pPr>
          </w:p>
        </w:tc>
        <w:tc>
          <w:tcPr>
            <w:tcW w:w="540" w:type="dxa"/>
          </w:tcPr>
          <w:p w14:paraId="38EA28F6" w14:textId="77777777" w:rsidR="00D3063C" w:rsidRDefault="00D3063C" w:rsidP="00060A61">
            <w:pPr>
              <w:rPr>
                <w:rFonts w:ascii="Times New Roman" w:hAnsi="Times New Roman" w:cs="Times New Roman"/>
                <w:sz w:val="24"/>
                <w:szCs w:val="24"/>
              </w:rPr>
            </w:pPr>
          </w:p>
        </w:tc>
      </w:tr>
    </w:tbl>
    <w:p w14:paraId="41822A86" w14:textId="77777777" w:rsidR="00D3063C" w:rsidRDefault="00D3063C" w:rsidP="00D3063C">
      <w:pPr>
        <w:spacing w:line="240" w:lineRule="auto"/>
        <w:rPr>
          <w:rFonts w:ascii="Times New Roman" w:hAnsi="Times New Roman" w:cs="Times New Roman"/>
          <w:sz w:val="24"/>
          <w:szCs w:val="24"/>
        </w:rPr>
      </w:pPr>
    </w:p>
    <w:p w14:paraId="39A63F6E" w14:textId="77777777" w:rsidR="00A57538" w:rsidRPr="00C45C0D" w:rsidRDefault="00A57538" w:rsidP="00A57538">
      <w:pPr>
        <w:spacing w:line="360" w:lineRule="auto"/>
        <w:jc w:val="both"/>
        <w:rPr>
          <w:rFonts w:ascii="Times New Roman" w:hAnsi="Times New Roman" w:cs="Times New Roman"/>
          <w:b/>
          <w:bCs/>
          <w:sz w:val="24"/>
          <w:szCs w:val="24"/>
        </w:rPr>
      </w:pPr>
      <w:r w:rsidRPr="00C45C0D">
        <w:rPr>
          <w:rFonts w:ascii="Times New Roman" w:hAnsi="Times New Roman" w:cs="Times New Roman"/>
          <w:b/>
          <w:bCs/>
          <w:sz w:val="24"/>
          <w:szCs w:val="24"/>
        </w:rPr>
        <w:t>Table 1: Operations staff in selected manufacturing companies in South-South Nigeria</w:t>
      </w:r>
    </w:p>
    <w:tbl>
      <w:tblPr>
        <w:tblStyle w:val="TableGrid"/>
        <w:tblW w:w="0" w:type="auto"/>
        <w:tblLook w:val="04A0" w:firstRow="1" w:lastRow="0" w:firstColumn="1" w:lastColumn="0" w:noHBand="0" w:noVBand="1"/>
      </w:tblPr>
      <w:tblGrid>
        <w:gridCol w:w="2394"/>
        <w:gridCol w:w="2394"/>
        <w:gridCol w:w="2394"/>
        <w:gridCol w:w="2394"/>
      </w:tblGrid>
      <w:tr w:rsidR="00A57538" w:rsidRPr="00C45C0D" w14:paraId="4EBC8E84" w14:textId="77777777" w:rsidTr="00BA69B5">
        <w:tc>
          <w:tcPr>
            <w:tcW w:w="2394" w:type="dxa"/>
            <w:vAlign w:val="center"/>
          </w:tcPr>
          <w:p w14:paraId="39DC364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S/N</w:t>
            </w:r>
          </w:p>
        </w:tc>
        <w:tc>
          <w:tcPr>
            <w:tcW w:w="2394" w:type="dxa"/>
            <w:vAlign w:val="center"/>
          </w:tcPr>
          <w:p w14:paraId="501A268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State</w:t>
            </w:r>
          </w:p>
        </w:tc>
        <w:tc>
          <w:tcPr>
            <w:tcW w:w="2394" w:type="dxa"/>
            <w:vAlign w:val="center"/>
          </w:tcPr>
          <w:p w14:paraId="16456E8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Company Name</w:t>
            </w:r>
          </w:p>
        </w:tc>
        <w:tc>
          <w:tcPr>
            <w:tcW w:w="2394" w:type="dxa"/>
            <w:vAlign w:val="center"/>
          </w:tcPr>
          <w:p w14:paraId="00AED8B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Number of Operations Staff</w:t>
            </w:r>
          </w:p>
        </w:tc>
      </w:tr>
      <w:tr w:rsidR="00A57538" w:rsidRPr="00C45C0D" w14:paraId="15598FA3" w14:textId="77777777" w:rsidTr="00BA69B5">
        <w:tc>
          <w:tcPr>
            <w:tcW w:w="2394" w:type="dxa"/>
            <w:vAlign w:val="center"/>
          </w:tcPr>
          <w:p w14:paraId="32B433F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AKWA IBOM STATE</w:t>
            </w:r>
          </w:p>
        </w:tc>
        <w:tc>
          <w:tcPr>
            <w:tcW w:w="2394" w:type="dxa"/>
            <w:vAlign w:val="center"/>
          </w:tcPr>
          <w:p w14:paraId="463AAA7A"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53AAEE0D"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5F7B397E" w14:textId="77777777" w:rsidR="00A57538" w:rsidRPr="00C45C0D" w:rsidRDefault="00A57538" w:rsidP="004955B7">
            <w:pPr>
              <w:rPr>
                <w:rFonts w:ascii="Times New Roman" w:hAnsi="Times New Roman" w:cs="Times New Roman"/>
                <w:b/>
                <w:bCs/>
                <w:sz w:val="24"/>
                <w:szCs w:val="24"/>
              </w:rPr>
            </w:pPr>
          </w:p>
        </w:tc>
      </w:tr>
      <w:tr w:rsidR="00A57538" w:rsidRPr="00C45C0D" w14:paraId="4CF2B59E" w14:textId="77777777" w:rsidTr="00BA69B5">
        <w:tc>
          <w:tcPr>
            <w:tcW w:w="2394" w:type="dxa"/>
            <w:vAlign w:val="center"/>
          </w:tcPr>
          <w:p w14:paraId="27E8132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w:t>
            </w:r>
          </w:p>
        </w:tc>
        <w:tc>
          <w:tcPr>
            <w:tcW w:w="2394" w:type="dxa"/>
            <w:vAlign w:val="center"/>
          </w:tcPr>
          <w:p w14:paraId="0D341FE2"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23B7CA9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Peacock Paint Industries Limited</w:t>
            </w:r>
          </w:p>
        </w:tc>
        <w:tc>
          <w:tcPr>
            <w:tcW w:w="2394" w:type="dxa"/>
            <w:vAlign w:val="center"/>
          </w:tcPr>
          <w:p w14:paraId="5CE4B4A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r>
      <w:tr w:rsidR="00A57538" w:rsidRPr="00C45C0D" w14:paraId="017972C7" w14:textId="77777777" w:rsidTr="00BA69B5">
        <w:tc>
          <w:tcPr>
            <w:tcW w:w="2394" w:type="dxa"/>
            <w:vAlign w:val="center"/>
          </w:tcPr>
          <w:p w14:paraId="162E578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w:t>
            </w:r>
          </w:p>
        </w:tc>
        <w:tc>
          <w:tcPr>
            <w:tcW w:w="2394" w:type="dxa"/>
            <w:vAlign w:val="center"/>
          </w:tcPr>
          <w:p w14:paraId="0AE08374"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621FAF76"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Prime Hatchery Limited</w:t>
            </w:r>
          </w:p>
        </w:tc>
        <w:tc>
          <w:tcPr>
            <w:tcW w:w="2394" w:type="dxa"/>
            <w:vAlign w:val="center"/>
          </w:tcPr>
          <w:p w14:paraId="749B362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13FB1909" w14:textId="77777777" w:rsidTr="00BA69B5">
        <w:tc>
          <w:tcPr>
            <w:tcW w:w="2394" w:type="dxa"/>
            <w:vAlign w:val="center"/>
          </w:tcPr>
          <w:p w14:paraId="2B34F27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w:t>
            </w:r>
          </w:p>
        </w:tc>
        <w:tc>
          <w:tcPr>
            <w:tcW w:w="2394" w:type="dxa"/>
            <w:vAlign w:val="center"/>
          </w:tcPr>
          <w:p w14:paraId="2946A596"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164B2F1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Champion Breweries Plc</w:t>
            </w:r>
          </w:p>
        </w:tc>
        <w:tc>
          <w:tcPr>
            <w:tcW w:w="2394" w:type="dxa"/>
            <w:vAlign w:val="center"/>
          </w:tcPr>
          <w:p w14:paraId="5D5B55E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15</w:t>
            </w:r>
          </w:p>
        </w:tc>
      </w:tr>
      <w:tr w:rsidR="00A57538" w:rsidRPr="00C45C0D" w14:paraId="03AABC5E" w14:textId="77777777" w:rsidTr="00BA69B5">
        <w:tc>
          <w:tcPr>
            <w:tcW w:w="2394" w:type="dxa"/>
            <w:vAlign w:val="center"/>
          </w:tcPr>
          <w:p w14:paraId="22FC1A2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w:t>
            </w:r>
          </w:p>
        </w:tc>
        <w:tc>
          <w:tcPr>
            <w:tcW w:w="2394" w:type="dxa"/>
            <w:vAlign w:val="center"/>
          </w:tcPr>
          <w:p w14:paraId="3C851B1F"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596E47E1"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Alumaco</w:t>
            </w:r>
            <w:proofErr w:type="spellEnd"/>
            <w:r w:rsidRPr="00C45C0D">
              <w:rPr>
                <w:rFonts w:ascii="Times New Roman" w:hAnsi="Times New Roman" w:cs="Times New Roman"/>
                <w:sz w:val="24"/>
                <w:szCs w:val="24"/>
              </w:rPr>
              <w:t xml:space="preserve"> Limited</w:t>
            </w:r>
          </w:p>
        </w:tc>
        <w:tc>
          <w:tcPr>
            <w:tcW w:w="2394" w:type="dxa"/>
            <w:vAlign w:val="center"/>
          </w:tcPr>
          <w:p w14:paraId="76C877D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284339A9" w14:textId="77777777" w:rsidTr="00BA69B5">
        <w:tc>
          <w:tcPr>
            <w:tcW w:w="2394" w:type="dxa"/>
            <w:vAlign w:val="center"/>
          </w:tcPr>
          <w:p w14:paraId="4809116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5</w:t>
            </w:r>
          </w:p>
        </w:tc>
        <w:tc>
          <w:tcPr>
            <w:tcW w:w="2394" w:type="dxa"/>
            <w:vAlign w:val="center"/>
          </w:tcPr>
          <w:p w14:paraId="1EEE740B"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3CE67D9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Jubilee Syringe Manufacturing Company</w:t>
            </w:r>
          </w:p>
        </w:tc>
        <w:tc>
          <w:tcPr>
            <w:tcW w:w="2394" w:type="dxa"/>
            <w:vAlign w:val="center"/>
          </w:tcPr>
          <w:p w14:paraId="716E1C5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33D1008D" w14:textId="77777777" w:rsidTr="00BA69B5">
        <w:tc>
          <w:tcPr>
            <w:tcW w:w="2394" w:type="dxa"/>
            <w:vAlign w:val="center"/>
          </w:tcPr>
          <w:p w14:paraId="3607D77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6</w:t>
            </w:r>
          </w:p>
        </w:tc>
        <w:tc>
          <w:tcPr>
            <w:tcW w:w="2394" w:type="dxa"/>
            <w:vAlign w:val="center"/>
          </w:tcPr>
          <w:p w14:paraId="65E0FC17"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0333E9BB"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Ewet</w:t>
            </w:r>
            <w:proofErr w:type="spellEnd"/>
            <w:r w:rsidRPr="00C45C0D">
              <w:rPr>
                <w:rFonts w:ascii="Times New Roman" w:hAnsi="Times New Roman" w:cs="Times New Roman"/>
                <w:sz w:val="24"/>
                <w:szCs w:val="24"/>
              </w:rPr>
              <w:t xml:space="preserve"> Housing Industries Limited</w:t>
            </w:r>
          </w:p>
        </w:tc>
        <w:tc>
          <w:tcPr>
            <w:tcW w:w="2394" w:type="dxa"/>
            <w:vAlign w:val="center"/>
          </w:tcPr>
          <w:p w14:paraId="799A699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7</w:t>
            </w:r>
          </w:p>
        </w:tc>
      </w:tr>
      <w:tr w:rsidR="00A57538" w:rsidRPr="00C45C0D" w14:paraId="47218DBE" w14:textId="77777777" w:rsidTr="00BA69B5">
        <w:tc>
          <w:tcPr>
            <w:tcW w:w="2394" w:type="dxa"/>
            <w:vAlign w:val="center"/>
          </w:tcPr>
          <w:p w14:paraId="740EEB0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7</w:t>
            </w:r>
          </w:p>
        </w:tc>
        <w:tc>
          <w:tcPr>
            <w:tcW w:w="2394" w:type="dxa"/>
            <w:vAlign w:val="center"/>
          </w:tcPr>
          <w:p w14:paraId="7B5B4228"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Akwa</w:t>
            </w:r>
            <w:proofErr w:type="spellEnd"/>
            <w:r w:rsidRPr="00C45C0D">
              <w:rPr>
                <w:rFonts w:ascii="Times New Roman" w:hAnsi="Times New Roman" w:cs="Times New Roman"/>
                <w:sz w:val="24"/>
                <w:szCs w:val="24"/>
              </w:rPr>
              <w:t xml:space="preserve"> Ibom</w:t>
            </w:r>
          </w:p>
        </w:tc>
        <w:tc>
          <w:tcPr>
            <w:tcW w:w="2394" w:type="dxa"/>
            <w:vAlign w:val="center"/>
          </w:tcPr>
          <w:p w14:paraId="7705F7D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Ibom Power Company Limited</w:t>
            </w:r>
          </w:p>
        </w:tc>
        <w:tc>
          <w:tcPr>
            <w:tcW w:w="2394" w:type="dxa"/>
            <w:vAlign w:val="center"/>
          </w:tcPr>
          <w:p w14:paraId="3B01979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r>
      <w:tr w:rsidR="00A57538" w:rsidRPr="00C45C0D" w14:paraId="1C37CA93" w14:textId="77777777" w:rsidTr="00BA69B5">
        <w:tc>
          <w:tcPr>
            <w:tcW w:w="2394" w:type="dxa"/>
            <w:vAlign w:val="center"/>
          </w:tcPr>
          <w:p w14:paraId="6D477E9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BAYELSA STATE</w:t>
            </w:r>
          </w:p>
        </w:tc>
        <w:tc>
          <w:tcPr>
            <w:tcW w:w="2394" w:type="dxa"/>
            <w:vAlign w:val="center"/>
          </w:tcPr>
          <w:p w14:paraId="6AD0A5D8"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61774FD2"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393E0AF9" w14:textId="77777777" w:rsidR="00A57538" w:rsidRPr="00C45C0D" w:rsidRDefault="00A57538" w:rsidP="004955B7">
            <w:pPr>
              <w:rPr>
                <w:rFonts w:ascii="Times New Roman" w:hAnsi="Times New Roman" w:cs="Times New Roman"/>
                <w:b/>
                <w:bCs/>
                <w:sz w:val="24"/>
                <w:szCs w:val="24"/>
              </w:rPr>
            </w:pPr>
          </w:p>
        </w:tc>
      </w:tr>
      <w:tr w:rsidR="00A57538" w:rsidRPr="00C45C0D" w14:paraId="1D83E485" w14:textId="77777777" w:rsidTr="00BA69B5">
        <w:tc>
          <w:tcPr>
            <w:tcW w:w="2394" w:type="dxa"/>
            <w:vAlign w:val="center"/>
          </w:tcPr>
          <w:p w14:paraId="2363344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c>
          <w:tcPr>
            <w:tcW w:w="2394" w:type="dxa"/>
            <w:vAlign w:val="center"/>
          </w:tcPr>
          <w:p w14:paraId="2FD88D1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w:t>
            </w:r>
          </w:p>
        </w:tc>
        <w:tc>
          <w:tcPr>
            <w:tcW w:w="2394" w:type="dxa"/>
            <w:vAlign w:val="center"/>
          </w:tcPr>
          <w:p w14:paraId="21A8646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 Delta Petroleum Resources</w:t>
            </w:r>
          </w:p>
        </w:tc>
        <w:tc>
          <w:tcPr>
            <w:tcW w:w="2394" w:type="dxa"/>
            <w:vAlign w:val="center"/>
          </w:tcPr>
          <w:p w14:paraId="5421534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01F53ADF" w14:textId="77777777" w:rsidTr="00BA69B5">
        <w:tc>
          <w:tcPr>
            <w:tcW w:w="2394" w:type="dxa"/>
            <w:vAlign w:val="center"/>
          </w:tcPr>
          <w:p w14:paraId="67E2781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c>
          <w:tcPr>
            <w:tcW w:w="2394" w:type="dxa"/>
            <w:vAlign w:val="center"/>
          </w:tcPr>
          <w:p w14:paraId="7626DA6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w:t>
            </w:r>
          </w:p>
        </w:tc>
        <w:tc>
          <w:tcPr>
            <w:tcW w:w="2394" w:type="dxa"/>
            <w:vAlign w:val="center"/>
          </w:tcPr>
          <w:p w14:paraId="4B95BAD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 Oil Company Limited</w:t>
            </w:r>
          </w:p>
        </w:tc>
        <w:tc>
          <w:tcPr>
            <w:tcW w:w="2394" w:type="dxa"/>
            <w:vAlign w:val="center"/>
          </w:tcPr>
          <w:p w14:paraId="4A2ED6D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0EAA1FF9" w14:textId="77777777" w:rsidTr="00BA69B5">
        <w:tc>
          <w:tcPr>
            <w:tcW w:w="2394" w:type="dxa"/>
            <w:vAlign w:val="center"/>
          </w:tcPr>
          <w:p w14:paraId="37E0300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c>
          <w:tcPr>
            <w:tcW w:w="2394" w:type="dxa"/>
            <w:vAlign w:val="center"/>
          </w:tcPr>
          <w:p w14:paraId="2E9FBDD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w:t>
            </w:r>
          </w:p>
        </w:tc>
        <w:tc>
          <w:tcPr>
            <w:tcW w:w="2394" w:type="dxa"/>
            <w:vAlign w:val="center"/>
          </w:tcPr>
          <w:p w14:paraId="414383A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Green Energy International Limited</w:t>
            </w:r>
          </w:p>
        </w:tc>
        <w:tc>
          <w:tcPr>
            <w:tcW w:w="2394" w:type="dxa"/>
            <w:vAlign w:val="center"/>
          </w:tcPr>
          <w:p w14:paraId="561F6D1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6</w:t>
            </w:r>
          </w:p>
        </w:tc>
      </w:tr>
      <w:tr w:rsidR="00A57538" w:rsidRPr="00C45C0D" w14:paraId="0824CE41" w14:textId="77777777" w:rsidTr="00BA69B5">
        <w:tc>
          <w:tcPr>
            <w:tcW w:w="2394" w:type="dxa"/>
            <w:vAlign w:val="center"/>
          </w:tcPr>
          <w:p w14:paraId="2F99418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c>
          <w:tcPr>
            <w:tcW w:w="2394" w:type="dxa"/>
            <w:vAlign w:val="center"/>
          </w:tcPr>
          <w:p w14:paraId="257419C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w:t>
            </w:r>
          </w:p>
        </w:tc>
        <w:tc>
          <w:tcPr>
            <w:tcW w:w="2394" w:type="dxa"/>
            <w:vAlign w:val="center"/>
          </w:tcPr>
          <w:p w14:paraId="720EE96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Palm Springs Bottling Company</w:t>
            </w:r>
          </w:p>
        </w:tc>
        <w:tc>
          <w:tcPr>
            <w:tcW w:w="2394" w:type="dxa"/>
            <w:vAlign w:val="center"/>
          </w:tcPr>
          <w:p w14:paraId="411CC7A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7</w:t>
            </w:r>
          </w:p>
        </w:tc>
      </w:tr>
      <w:tr w:rsidR="00A57538" w:rsidRPr="00C45C0D" w14:paraId="4EC75D25" w14:textId="77777777" w:rsidTr="00BA69B5">
        <w:tc>
          <w:tcPr>
            <w:tcW w:w="2394" w:type="dxa"/>
            <w:vAlign w:val="center"/>
          </w:tcPr>
          <w:p w14:paraId="0709530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c>
          <w:tcPr>
            <w:tcW w:w="2394" w:type="dxa"/>
            <w:vAlign w:val="center"/>
          </w:tcPr>
          <w:p w14:paraId="0BC21A7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Bayelsa</w:t>
            </w:r>
          </w:p>
        </w:tc>
        <w:tc>
          <w:tcPr>
            <w:tcW w:w="2394" w:type="dxa"/>
            <w:vAlign w:val="center"/>
          </w:tcPr>
          <w:p w14:paraId="307E1D8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Brass LNG Limited</w:t>
            </w:r>
          </w:p>
        </w:tc>
        <w:tc>
          <w:tcPr>
            <w:tcW w:w="2394" w:type="dxa"/>
            <w:vAlign w:val="center"/>
          </w:tcPr>
          <w:p w14:paraId="7140674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70DE613C" w14:textId="77777777" w:rsidTr="00BA69B5">
        <w:tc>
          <w:tcPr>
            <w:tcW w:w="2394" w:type="dxa"/>
            <w:vAlign w:val="center"/>
          </w:tcPr>
          <w:p w14:paraId="514D379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CROSS RIVER STATE</w:t>
            </w:r>
          </w:p>
        </w:tc>
        <w:tc>
          <w:tcPr>
            <w:tcW w:w="2394" w:type="dxa"/>
            <w:vAlign w:val="center"/>
          </w:tcPr>
          <w:p w14:paraId="1A59C1CB"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006C55DA"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57263C26" w14:textId="77777777" w:rsidR="00A57538" w:rsidRPr="00C45C0D" w:rsidRDefault="00A57538" w:rsidP="004955B7">
            <w:pPr>
              <w:rPr>
                <w:rFonts w:ascii="Times New Roman" w:hAnsi="Times New Roman" w:cs="Times New Roman"/>
                <w:b/>
                <w:bCs/>
                <w:sz w:val="24"/>
                <w:szCs w:val="24"/>
              </w:rPr>
            </w:pPr>
          </w:p>
        </w:tc>
      </w:tr>
      <w:tr w:rsidR="00A57538" w:rsidRPr="00C45C0D" w14:paraId="4744C071" w14:textId="77777777" w:rsidTr="00BA69B5">
        <w:tc>
          <w:tcPr>
            <w:tcW w:w="2394" w:type="dxa"/>
            <w:vAlign w:val="center"/>
          </w:tcPr>
          <w:p w14:paraId="1E45218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13</w:t>
            </w:r>
          </w:p>
        </w:tc>
        <w:tc>
          <w:tcPr>
            <w:tcW w:w="2394" w:type="dxa"/>
            <w:vAlign w:val="center"/>
          </w:tcPr>
          <w:p w14:paraId="5D23ECB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463D1CEB"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Calcemco</w:t>
            </w:r>
            <w:proofErr w:type="spellEnd"/>
            <w:r w:rsidRPr="00C45C0D">
              <w:rPr>
                <w:rFonts w:ascii="Times New Roman" w:hAnsi="Times New Roman" w:cs="Times New Roman"/>
                <w:sz w:val="24"/>
                <w:szCs w:val="24"/>
              </w:rPr>
              <w:t xml:space="preserve"> Limited</w:t>
            </w:r>
          </w:p>
        </w:tc>
        <w:tc>
          <w:tcPr>
            <w:tcW w:w="2394" w:type="dxa"/>
            <w:vAlign w:val="center"/>
          </w:tcPr>
          <w:p w14:paraId="318B478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r>
      <w:tr w:rsidR="00A57538" w:rsidRPr="00C45C0D" w14:paraId="526577D5" w14:textId="77777777" w:rsidTr="00BA69B5">
        <w:tc>
          <w:tcPr>
            <w:tcW w:w="2394" w:type="dxa"/>
            <w:vAlign w:val="center"/>
          </w:tcPr>
          <w:p w14:paraId="33978F2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14</w:t>
            </w:r>
          </w:p>
        </w:tc>
        <w:tc>
          <w:tcPr>
            <w:tcW w:w="2394" w:type="dxa"/>
            <w:vAlign w:val="center"/>
          </w:tcPr>
          <w:p w14:paraId="585CD9A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7D161AB4"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Calachika</w:t>
            </w:r>
            <w:proofErr w:type="spellEnd"/>
            <w:r w:rsidRPr="00C45C0D">
              <w:rPr>
                <w:rFonts w:ascii="Times New Roman" w:hAnsi="Times New Roman" w:cs="Times New Roman"/>
                <w:sz w:val="24"/>
                <w:szCs w:val="24"/>
              </w:rPr>
              <w:t xml:space="preserve"> Cement Factory</w:t>
            </w:r>
          </w:p>
        </w:tc>
        <w:tc>
          <w:tcPr>
            <w:tcW w:w="2394" w:type="dxa"/>
            <w:vAlign w:val="center"/>
          </w:tcPr>
          <w:p w14:paraId="540B591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13</w:t>
            </w:r>
          </w:p>
        </w:tc>
      </w:tr>
      <w:tr w:rsidR="00A57538" w:rsidRPr="00C45C0D" w14:paraId="6D4EA403" w14:textId="77777777" w:rsidTr="00BA69B5">
        <w:tc>
          <w:tcPr>
            <w:tcW w:w="2394" w:type="dxa"/>
            <w:vAlign w:val="center"/>
          </w:tcPr>
          <w:p w14:paraId="19B3143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15</w:t>
            </w:r>
          </w:p>
        </w:tc>
        <w:tc>
          <w:tcPr>
            <w:tcW w:w="2394" w:type="dxa"/>
            <w:vAlign w:val="center"/>
          </w:tcPr>
          <w:p w14:paraId="061BB37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6FC181A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 xml:space="preserve">Cross River Bottling </w:t>
            </w:r>
            <w:r w:rsidRPr="00C45C0D">
              <w:rPr>
                <w:rFonts w:ascii="Times New Roman" w:hAnsi="Times New Roman" w:cs="Times New Roman"/>
                <w:sz w:val="24"/>
                <w:szCs w:val="24"/>
              </w:rPr>
              <w:lastRenderedPageBreak/>
              <w:t>Company</w:t>
            </w:r>
          </w:p>
        </w:tc>
        <w:tc>
          <w:tcPr>
            <w:tcW w:w="2394" w:type="dxa"/>
            <w:vAlign w:val="center"/>
          </w:tcPr>
          <w:p w14:paraId="6D97A2D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lastRenderedPageBreak/>
              <w:t>9</w:t>
            </w:r>
          </w:p>
        </w:tc>
      </w:tr>
      <w:tr w:rsidR="00A57538" w:rsidRPr="00C45C0D" w14:paraId="4DE6C753" w14:textId="77777777" w:rsidTr="00BA69B5">
        <w:tc>
          <w:tcPr>
            <w:tcW w:w="2394" w:type="dxa"/>
            <w:vAlign w:val="center"/>
          </w:tcPr>
          <w:p w14:paraId="7CF6F0C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16</w:t>
            </w:r>
          </w:p>
        </w:tc>
        <w:tc>
          <w:tcPr>
            <w:tcW w:w="2394" w:type="dxa"/>
            <w:vAlign w:val="center"/>
          </w:tcPr>
          <w:p w14:paraId="288140C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019F6E8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Nigerian Flour Mills Calabar</w:t>
            </w:r>
          </w:p>
        </w:tc>
        <w:tc>
          <w:tcPr>
            <w:tcW w:w="2394" w:type="dxa"/>
            <w:vAlign w:val="center"/>
          </w:tcPr>
          <w:p w14:paraId="5C5F44F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r>
      <w:tr w:rsidR="00A57538" w:rsidRPr="00C45C0D" w14:paraId="2E8417DA" w14:textId="77777777" w:rsidTr="00BA69B5">
        <w:tc>
          <w:tcPr>
            <w:tcW w:w="2394" w:type="dxa"/>
            <w:vAlign w:val="center"/>
          </w:tcPr>
          <w:p w14:paraId="2979948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17</w:t>
            </w:r>
          </w:p>
        </w:tc>
        <w:tc>
          <w:tcPr>
            <w:tcW w:w="2394" w:type="dxa"/>
            <w:vAlign w:val="center"/>
          </w:tcPr>
          <w:p w14:paraId="384466B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332592F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UAC Foods Limited, Calabar</w:t>
            </w:r>
          </w:p>
        </w:tc>
        <w:tc>
          <w:tcPr>
            <w:tcW w:w="2394" w:type="dxa"/>
            <w:vAlign w:val="center"/>
          </w:tcPr>
          <w:p w14:paraId="4383B35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7B3BD996" w14:textId="77777777" w:rsidTr="00BA69B5">
        <w:tc>
          <w:tcPr>
            <w:tcW w:w="2394" w:type="dxa"/>
            <w:vAlign w:val="center"/>
          </w:tcPr>
          <w:p w14:paraId="1C93DAB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18</w:t>
            </w:r>
          </w:p>
        </w:tc>
        <w:tc>
          <w:tcPr>
            <w:tcW w:w="2394" w:type="dxa"/>
            <w:vAlign w:val="center"/>
          </w:tcPr>
          <w:p w14:paraId="6F3A741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3085BAB4"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Unicem</w:t>
            </w:r>
            <w:proofErr w:type="spellEnd"/>
            <w:r w:rsidRPr="00C45C0D">
              <w:rPr>
                <w:rFonts w:ascii="Times New Roman" w:hAnsi="Times New Roman" w:cs="Times New Roman"/>
                <w:sz w:val="24"/>
                <w:szCs w:val="24"/>
              </w:rPr>
              <w:t xml:space="preserve"> Limited</w:t>
            </w:r>
          </w:p>
        </w:tc>
        <w:tc>
          <w:tcPr>
            <w:tcW w:w="2394" w:type="dxa"/>
            <w:vAlign w:val="center"/>
          </w:tcPr>
          <w:p w14:paraId="1558658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14</w:t>
            </w:r>
          </w:p>
        </w:tc>
      </w:tr>
      <w:tr w:rsidR="00A57538" w:rsidRPr="00C45C0D" w14:paraId="1EFB2BD5" w14:textId="77777777" w:rsidTr="00BA69B5">
        <w:tc>
          <w:tcPr>
            <w:tcW w:w="2394" w:type="dxa"/>
            <w:vAlign w:val="center"/>
          </w:tcPr>
          <w:p w14:paraId="42173EC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19</w:t>
            </w:r>
          </w:p>
        </w:tc>
        <w:tc>
          <w:tcPr>
            <w:tcW w:w="2394" w:type="dxa"/>
            <w:vAlign w:val="center"/>
          </w:tcPr>
          <w:p w14:paraId="10CF8EA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Cross River</w:t>
            </w:r>
          </w:p>
        </w:tc>
        <w:tc>
          <w:tcPr>
            <w:tcW w:w="2394" w:type="dxa"/>
            <w:vAlign w:val="center"/>
          </w:tcPr>
          <w:p w14:paraId="059FEE3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West African Seasoning Company</w:t>
            </w:r>
          </w:p>
        </w:tc>
        <w:tc>
          <w:tcPr>
            <w:tcW w:w="2394" w:type="dxa"/>
            <w:vAlign w:val="center"/>
          </w:tcPr>
          <w:p w14:paraId="6382762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0F4D30D2" w14:textId="77777777" w:rsidTr="00BA69B5">
        <w:tc>
          <w:tcPr>
            <w:tcW w:w="2394" w:type="dxa"/>
            <w:vAlign w:val="center"/>
          </w:tcPr>
          <w:p w14:paraId="24CD3B4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DELTA STATE</w:t>
            </w:r>
          </w:p>
        </w:tc>
        <w:tc>
          <w:tcPr>
            <w:tcW w:w="2394" w:type="dxa"/>
            <w:vAlign w:val="center"/>
          </w:tcPr>
          <w:p w14:paraId="706910A0"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09AFBC8B"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35E0E20F" w14:textId="77777777" w:rsidR="00A57538" w:rsidRPr="00C45C0D" w:rsidRDefault="00A57538" w:rsidP="004955B7">
            <w:pPr>
              <w:rPr>
                <w:rFonts w:ascii="Times New Roman" w:hAnsi="Times New Roman" w:cs="Times New Roman"/>
                <w:b/>
                <w:bCs/>
                <w:sz w:val="24"/>
                <w:szCs w:val="24"/>
              </w:rPr>
            </w:pPr>
          </w:p>
        </w:tc>
      </w:tr>
      <w:tr w:rsidR="00A57538" w:rsidRPr="00C45C0D" w14:paraId="0A9C289A" w14:textId="77777777" w:rsidTr="00BA69B5">
        <w:tc>
          <w:tcPr>
            <w:tcW w:w="2394" w:type="dxa"/>
            <w:vAlign w:val="center"/>
          </w:tcPr>
          <w:p w14:paraId="1F5693D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20</w:t>
            </w:r>
          </w:p>
        </w:tc>
        <w:tc>
          <w:tcPr>
            <w:tcW w:w="2394" w:type="dxa"/>
            <w:vAlign w:val="center"/>
          </w:tcPr>
          <w:p w14:paraId="5771CD9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43E8B55B"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Asaba</w:t>
            </w:r>
            <w:proofErr w:type="spellEnd"/>
            <w:r w:rsidRPr="00C45C0D">
              <w:rPr>
                <w:rFonts w:ascii="Times New Roman" w:hAnsi="Times New Roman" w:cs="Times New Roman"/>
                <w:sz w:val="24"/>
                <w:szCs w:val="24"/>
              </w:rPr>
              <w:t xml:space="preserve"> Textile Mills Limited</w:t>
            </w:r>
          </w:p>
        </w:tc>
        <w:tc>
          <w:tcPr>
            <w:tcW w:w="2394" w:type="dxa"/>
            <w:vAlign w:val="center"/>
          </w:tcPr>
          <w:p w14:paraId="518230E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374E18FC" w14:textId="77777777" w:rsidTr="00BA69B5">
        <w:tc>
          <w:tcPr>
            <w:tcW w:w="2394" w:type="dxa"/>
            <w:vAlign w:val="center"/>
          </w:tcPr>
          <w:p w14:paraId="23CE656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21</w:t>
            </w:r>
          </w:p>
        </w:tc>
        <w:tc>
          <w:tcPr>
            <w:tcW w:w="2394" w:type="dxa"/>
            <w:vAlign w:val="center"/>
          </w:tcPr>
          <w:p w14:paraId="4013EE0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579ED6A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 Steel Company Limited</w:t>
            </w:r>
          </w:p>
        </w:tc>
        <w:tc>
          <w:tcPr>
            <w:tcW w:w="2394" w:type="dxa"/>
            <w:vAlign w:val="center"/>
          </w:tcPr>
          <w:p w14:paraId="039CF42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16</w:t>
            </w:r>
          </w:p>
        </w:tc>
      </w:tr>
      <w:tr w:rsidR="00A57538" w:rsidRPr="00C45C0D" w14:paraId="3A3B2394" w14:textId="77777777" w:rsidTr="00BA69B5">
        <w:tc>
          <w:tcPr>
            <w:tcW w:w="2394" w:type="dxa"/>
            <w:vAlign w:val="center"/>
          </w:tcPr>
          <w:p w14:paraId="4A215F9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22</w:t>
            </w:r>
          </w:p>
        </w:tc>
        <w:tc>
          <w:tcPr>
            <w:tcW w:w="2394" w:type="dxa"/>
            <w:vAlign w:val="center"/>
          </w:tcPr>
          <w:p w14:paraId="7D5C770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5F4FEFB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Bendel Feeds and Flour Mills</w:t>
            </w:r>
          </w:p>
        </w:tc>
        <w:tc>
          <w:tcPr>
            <w:tcW w:w="2394" w:type="dxa"/>
            <w:vAlign w:val="center"/>
          </w:tcPr>
          <w:p w14:paraId="18ACDA3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r>
      <w:tr w:rsidR="00A57538" w:rsidRPr="00C45C0D" w14:paraId="73722ED3" w14:textId="77777777" w:rsidTr="00BA69B5">
        <w:tc>
          <w:tcPr>
            <w:tcW w:w="2394" w:type="dxa"/>
            <w:vAlign w:val="center"/>
          </w:tcPr>
          <w:p w14:paraId="09D0AAD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23</w:t>
            </w:r>
          </w:p>
        </w:tc>
        <w:tc>
          <w:tcPr>
            <w:tcW w:w="2394" w:type="dxa"/>
            <w:vAlign w:val="center"/>
          </w:tcPr>
          <w:p w14:paraId="2536342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2B7A7071"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Ewu</w:t>
            </w:r>
            <w:proofErr w:type="spellEnd"/>
            <w:r w:rsidRPr="00C45C0D">
              <w:rPr>
                <w:rFonts w:ascii="Times New Roman" w:hAnsi="Times New Roman" w:cs="Times New Roman"/>
                <w:sz w:val="24"/>
                <w:szCs w:val="24"/>
              </w:rPr>
              <w:t xml:space="preserve"> Ceramics Industries</w:t>
            </w:r>
          </w:p>
        </w:tc>
        <w:tc>
          <w:tcPr>
            <w:tcW w:w="2394" w:type="dxa"/>
            <w:vAlign w:val="center"/>
          </w:tcPr>
          <w:p w14:paraId="1338571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7</w:t>
            </w:r>
          </w:p>
        </w:tc>
      </w:tr>
      <w:tr w:rsidR="00A57538" w:rsidRPr="00C45C0D" w14:paraId="0C549B27" w14:textId="77777777" w:rsidTr="00BA69B5">
        <w:tc>
          <w:tcPr>
            <w:tcW w:w="2394" w:type="dxa"/>
            <w:vAlign w:val="center"/>
          </w:tcPr>
          <w:p w14:paraId="7E7B3F3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24</w:t>
            </w:r>
          </w:p>
        </w:tc>
        <w:tc>
          <w:tcPr>
            <w:tcW w:w="2394" w:type="dxa"/>
            <w:vAlign w:val="center"/>
          </w:tcPr>
          <w:p w14:paraId="59346CC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4B3D113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Kwale Industrial Limited</w:t>
            </w:r>
          </w:p>
        </w:tc>
        <w:tc>
          <w:tcPr>
            <w:tcW w:w="2394" w:type="dxa"/>
            <w:vAlign w:val="center"/>
          </w:tcPr>
          <w:p w14:paraId="00CB24E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724CF5CB" w14:textId="77777777" w:rsidTr="00BA69B5">
        <w:tc>
          <w:tcPr>
            <w:tcW w:w="2394" w:type="dxa"/>
            <w:vAlign w:val="center"/>
          </w:tcPr>
          <w:p w14:paraId="24D0CEB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25</w:t>
            </w:r>
          </w:p>
        </w:tc>
        <w:tc>
          <w:tcPr>
            <w:tcW w:w="2394" w:type="dxa"/>
            <w:vAlign w:val="center"/>
          </w:tcPr>
          <w:p w14:paraId="7997BDA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4D5480F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 xml:space="preserve">Nigerian Bottling Company, </w:t>
            </w:r>
            <w:proofErr w:type="spellStart"/>
            <w:r w:rsidRPr="00C45C0D">
              <w:rPr>
                <w:rFonts w:ascii="Times New Roman" w:hAnsi="Times New Roman" w:cs="Times New Roman"/>
                <w:sz w:val="24"/>
                <w:szCs w:val="24"/>
              </w:rPr>
              <w:t>Asaba</w:t>
            </w:r>
            <w:proofErr w:type="spellEnd"/>
          </w:p>
        </w:tc>
        <w:tc>
          <w:tcPr>
            <w:tcW w:w="2394" w:type="dxa"/>
            <w:vAlign w:val="center"/>
          </w:tcPr>
          <w:p w14:paraId="3DE416D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r>
      <w:tr w:rsidR="00A57538" w:rsidRPr="00C45C0D" w14:paraId="5EC889E6" w14:textId="77777777" w:rsidTr="00BA69B5">
        <w:tc>
          <w:tcPr>
            <w:tcW w:w="2394" w:type="dxa"/>
            <w:vAlign w:val="center"/>
          </w:tcPr>
          <w:p w14:paraId="0D7E55B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26</w:t>
            </w:r>
          </w:p>
        </w:tc>
        <w:tc>
          <w:tcPr>
            <w:tcW w:w="2394" w:type="dxa"/>
            <w:vAlign w:val="center"/>
          </w:tcPr>
          <w:p w14:paraId="42AB601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4393246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Sapele Plywood Industries</w:t>
            </w:r>
          </w:p>
        </w:tc>
        <w:tc>
          <w:tcPr>
            <w:tcW w:w="2394" w:type="dxa"/>
            <w:vAlign w:val="center"/>
          </w:tcPr>
          <w:p w14:paraId="7EE97F6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0EAFC87D" w14:textId="77777777" w:rsidTr="00BA69B5">
        <w:tc>
          <w:tcPr>
            <w:tcW w:w="2394" w:type="dxa"/>
            <w:vAlign w:val="center"/>
          </w:tcPr>
          <w:p w14:paraId="4E5F187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27</w:t>
            </w:r>
          </w:p>
        </w:tc>
        <w:tc>
          <w:tcPr>
            <w:tcW w:w="2394" w:type="dxa"/>
            <w:vAlign w:val="center"/>
          </w:tcPr>
          <w:p w14:paraId="313B6EB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5014481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West African Glass Industries</w:t>
            </w:r>
          </w:p>
        </w:tc>
        <w:tc>
          <w:tcPr>
            <w:tcW w:w="2394" w:type="dxa"/>
            <w:vAlign w:val="center"/>
          </w:tcPr>
          <w:p w14:paraId="351F594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13</w:t>
            </w:r>
          </w:p>
        </w:tc>
      </w:tr>
      <w:tr w:rsidR="00A57538" w:rsidRPr="00C45C0D" w14:paraId="12F9994F" w14:textId="77777777" w:rsidTr="00BA69B5">
        <w:tc>
          <w:tcPr>
            <w:tcW w:w="2394" w:type="dxa"/>
            <w:vAlign w:val="center"/>
          </w:tcPr>
          <w:p w14:paraId="08AB2DE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28</w:t>
            </w:r>
          </w:p>
        </w:tc>
        <w:tc>
          <w:tcPr>
            <w:tcW w:w="2394" w:type="dxa"/>
            <w:vAlign w:val="center"/>
          </w:tcPr>
          <w:p w14:paraId="2A0C4C6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34DD188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Warri Refining and Petrochemical Company</w:t>
            </w:r>
          </w:p>
        </w:tc>
        <w:tc>
          <w:tcPr>
            <w:tcW w:w="2394" w:type="dxa"/>
            <w:vAlign w:val="center"/>
          </w:tcPr>
          <w:p w14:paraId="2103344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18</w:t>
            </w:r>
          </w:p>
        </w:tc>
      </w:tr>
      <w:tr w:rsidR="00A57538" w:rsidRPr="00C45C0D" w14:paraId="30D67F78" w14:textId="77777777" w:rsidTr="00BA69B5">
        <w:tc>
          <w:tcPr>
            <w:tcW w:w="2394" w:type="dxa"/>
            <w:vAlign w:val="center"/>
          </w:tcPr>
          <w:p w14:paraId="0C7B157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29</w:t>
            </w:r>
          </w:p>
        </w:tc>
        <w:tc>
          <w:tcPr>
            <w:tcW w:w="2394" w:type="dxa"/>
            <w:vAlign w:val="center"/>
          </w:tcPr>
          <w:p w14:paraId="68F223D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2C557A6C"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Presco</w:t>
            </w:r>
            <w:proofErr w:type="spellEnd"/>
            <w:r w:rsidRPr="00C45C0D">
              <w:rPr>
                <w:rFonts w:ascii="Times New Roman" w:hAnsi="Times New Roman" w:cs="Times New Roman"/>
                <w:sz w:val="24"/>
                <w:szCs w:val="24"/>
              </w:rPr>
              <w:t xml:space="preserve"> Industries Limited</w:t>
            </w:r>
          </w:p>
        </w:tc>
        <w:tc>
          <w:tcPr>
            <w:tcW w:w="2394" w:type="dxa"/>
            <w:vAlign w:val="center"/>
          </w:tcPr>
          <w:p w14:paraId="6646451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14</w:t>
            </w:r>
          </w:p>
        </w:tc>
      </w:tr>
      <w:tr w:rsidR="00A57538" w:rsidRPr="00C45C0D" w14:paraId="68D62F96" w14:textId="77777777" w:rsidTr="00BA69B5">
        <w:tc>
          <w:tcPr>
            <w:tcW w:w="2394" w:type="dxa"/>
            <w:vAlign w:val="center"/>
          </w:tcPr>
          <w:p w14:paraId="2FE4E3D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30</w:t>
            </w:r>
          </w:p>
        </w:tc>
        <w:tc>
          <w:tcPr>
            <w:tcW w:w="2394" w:type="dxa"/>
            <w:vAlign w:val="center"/>
          </w:tcPr>
          <w:p w14:paraId="7B050F8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Delta</w:t>
            </w:r>
          </w:p>
        </w:tc>
        <w:tc>
          <w:tcPr>
            <w:tcW w:w="2394" w:type="dxa"/>
            <w:vAlign w:val="center"/>
          </w:tcPr>
          <w:p w14:paraId="0C32CF19"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Okomu</w:t>
            </w:r>
            <w:proofErr w:type="spellEnd"/>
            <w:r w:rsidRPr="00C45C0D">
              <w:rPr>
                <w:rFonts w:ascii="Times New Roman" w:hAnsi="Times New Roman" w:cs="Times New Roman"/>
                <w:sz w:val="24"/>
                <w:szCs w:val="24"/>
              </w:rPr>
              <w:t xml:space="preserve"> Oil Palm Company Plc</w:t>
            </w:r>
          </w:p>
        </w:tc>
        <w:tc>
          <w:tcPr>
            <w:tcW w:w="2394" w:type="dxa"/>
            <w:vAlign w:val="center"/>
          </w:tcPr>
          <w:p w14:paraId="143FA62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15</w:t>
            </w:r>
          </w:p>
        </w:tc>
      </w:tr>
      <w:tr w:rsidR="00A57538" w:rsidRPr="00C45C0D" w14:paraId="2C7F6473" w14:textId="77777777" w:rsidTr="00BA69B5">
        <w:tc>
          <w:tcPr>
            <w:tcW w:w="2394" w:type="dxa"/>
            <w:vAlign w:val="center"/>
          </w:tcPr>
          <w:p w14:paraId="7BEC6C4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EDO STATE</w:t>
            </w:r>
          </w:p>
        </w:tc>
        <w:tc>
          <w:tcPr>
            <w:tcW w:w="2394" w:type="dxa"/>
            <w:vAlign w:val="center"/>
          </w:tcPr>
          <w:p w14:paraId="3802B104"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5A4DBC65"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734155A4" w14:textId="77777777" w:rsidR="00A57538" w:rsidRPr="00C45C0D" w:rsidRDefault="00A57538" w:rsidP="004955B7">
            <w:pPr>
              <w:rPr>
                <w:rFonts w:ascii="Times New Roman" w:hAnsi="Times New Roman" w:cs="Times New Roman"/>
                <w:b/>
                <w:bCs/>
                <w:sz w:val="24"/>
                <w:szCs w:val="24"/>
              </w:rPr>
            </w:pPr>
          </w:p>
        </w:tc>
      </w:tr>
      <w:tr w:rsidR="00A57538" w:rsidRPr="00C45C0D" w14:paraId="3099DE4E" w14:textId="77777777" w:rsidTr="00BA69B5">
        <w:tc>
          <w:tcPr>
            <w:tcW w:w="2394" w:type="dxa"/>
            <w:vAlign w:val="center"/>
          </w:tcPr>
          <w:p w14:paraId="2E3D4A9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31</w:t>
            </w:r>
          </w:p>
        </w:tc>
        <w:tc>
          <w:tcPr>
            <w:tcW w:w="2394" w:type="dxa"/>
            <w:vAlign w:val="center"/>
          </w:tcPr>
          <w:p w14:paraId="0063999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0808E13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Bendel Brewery Limited</w:t>
            </w:r>
          </w:p>
        </w:tc>
        <w:tc>
          <w:tcPr>
            <w:tcW w:w="2394" w:type="dxa"/>
            <w:vAlign w:val="center"/>
          </w:tcPr>
          <w:p w14:paraId="57B407B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2AD4DEA8" w14:textId="77777777" w:rsidTr="00BA69B5">
        <w:tc>
          <w:tcPr>
            <w:tcW w:w="2394" w:type="dxa"/>
            <w:vAlign w:val="center"/>
          </w:tcPr>
          <w:p w14:paraId="19F21C2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32</w:t>
            </w:r>
          </w:p>
        </w:tc>
        <w:tc>
          <w:tcPr>
            <w:tcW w:w="2394" w:type="dxa"/>
            <w:vAlign w:val="center"/>
          </w:tcPr>
          <w:p w14:paraId="782F828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51B0286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 Flour Mills Limited</w:t>
            </w:r>
          </w:p>
        </w:tc>
        <w:tc>
          <w:tcPr>
            <w:tcW w:w="2394" w:type="dxa"/>
            <w:vAlign w:val="center"/>
          </w:tcPr>
          <w:p w14:paraId="6E0AAE7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7BD67EC2" w14:textId="77777777" w:rsidTr="00BA69B5">
        <w:tc>
          <w:tcPr>
            <w:tcW w:w="2394" w:type="dxa"/>
            <w:vAlign w:val="center"/>
          </w:tcPr>
          <w:p w14:paraId="436EA69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33</w:t>
            </w:r>
          </w:p>
        </w:tc>
        <w:tc>
          <w:tcPr>
            <w:tcW w:w="2394" w:type="dxa"/>
            <w:vAlign w:val="center"/>
          </w:tcPr>
          <w:p w14:paraId="06F9438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23A12C26"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Nigerian Bottling Company, Benin</w:t>
            </w:r>
          </w:p>
        </w:tc>
        <w:tc>
          <w:tcPr>
            <w:tcW w:w="2394" w:type="dxa"/>
            <w:vAlign w:val="center"/>
          </w:tcPr>
          <w:p w14:paraId="792782E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r>
      <w:tr w:rsidR="00A57538" w:rsidRPr="00C45C0D" w14:paraId="41B69F3E" w14:textId="77777777" w:rsidTr="00BA69B5">
        <w:tc>
          <w:tcPr>
            <w:tcW w:w="2394" w:type="dxa"/>
            <w:vAlign w:val="center"/>
          </w:tcPr>
          <w:p w14:paraId="6EC9CF6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34</w:t>
            </w:r>
          </w:p>
        </w:tc>
        <w:tc>
          <w:tcPr>
            <w:tcW w:w="2394" w:type="dxa"/>
            <w:vAlign w:val="center"/>
          </w:tcPr>
          <w:p w14:paraId="4F25ECF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7D01B8F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Benson Industries Limited</w:t>
            </w:r>
          </w:p>
        </w:tc>
        <w:tc>
          <w:tcPr>
            <w:tcW w:w="2394" w:type="dxa"/>
            <w:vAlign w:val="center"/>
          </w:tcPr>
          <w:p w14:paraId="4622D79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45107F38" w14:textId="77777777" w:rsidTr="00BA69B5">
        <w:tc>
          <w:tcPr>
            <w:tcW w:w="2394" w:type="dxa"/>
            <w:vAlign w:val="center"/>
          </w:tcPr>
          <w:p w14:paraId="1607D50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35</w:t>
            </w:r>
          </w:p>
        </w:tc>
        <w:tc>
          <w:tcPr>
            <w:tcW w:w="2394" w:type="dxa"/>
            <w:vAlign w:val="center"/>
          </w:tcPr>
          <w:p w14:paraId="45836C2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5DD886A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Guinness Nigeria Plc, Benin</w:t>
            </w:r>
          </w:p>
        </w:tc>
        <w:tc>
          <w:tcPr>
            <w:tcW w:w="2394" w:type="dxa"/>
            <w:vAlign w:val="center"/>
          </w:tcPr>
          <w:p w14:paraId="56B3A6B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14</w:t>
            </w:r>
          </w:p>
        </w:tc>
      </w:tr>
      <w:tr w:rsidR="00A57538" w:rsidRPr="00C45C0D" w14:paraId="7BBDD49B" w14:textId="77777777" w:rsidTr="00BA69B5">
        <w:tc>
          <w:tcPr>
            <w:tcW w:w="2394" w:type="dxa"/>
            <w:vAlign w:val="center"/>
          </w:tcPr>
          <w:p w14:paraId="24ED6A0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36</w:t>
            </w:r>
          </w:p>
        </w:tc>
        <w:tc>
          <w:tcPr>
            <w:tcW w:w="2394" w:type="dxa"/>
            <w:vAlign w:val="center"/>
          </w:tcPr>
          <w:p w14:paraId="43094A7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567B5CE0"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Eternit Limited</w:t>
            </w:r>
          </w:p>
        </w:tc>
        <w:tc>
          <w:tcPr>
            <w:tcW w:w="2394" w:type="dxa"/>
            <w:vAlign w:val="center"/>
          </w:tcPr>
          <w:p w14:paraId="55A6D17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7</w:t>
            </w:r>
          </w:p>
        </w:tc>
      </w:tr>
      <w:tr w:rsidR="00A57538" w:rsidRPr="00C45C0D" w14:paraId="364FF0B9" w14:textId="77777777" w:rsidTr="00BA69B5">
        <w:tc>
          <w:tcPr>
            <w:tcW w:w="2394" w:type="dxa"/>
            <w:vAlign w:val="center"/>
          </w:tcPr>
          <w:p w14:paraId="3C92487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37</w:t>
            </w:r>
          </w:p>
        </w:tc>
        <w:tc>
          <w:tcPr>
            <w:tcW w:w="2394" w:type="dxa"/>
            <w:vAlign w:val="center"/>
          </w:tcPr>
          <w:p w14:paraId="52F3480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5A205C30"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Veepee</w:t>
            </w:r>
            <w:proofErr w:type="spellEnd"/>
            <w:r w:rsidRPr="00C45C0D">
              <w:rPr>
                <w:rFonts w:ascii="Times New Roman" w:hAnsi="Times New Roman" w:cs="Times New Roman"/>
                <w:sz w:val="24"/>
                <w:szCs w:val="24"/>
              </w:rPr>
              <w:t xml:space="preserve"> Industries Limited</w:t>
            </w:r>
          </w:p>
        </w:tc>
        <w:tc>
          <w:tcPr>
            <w:tcW w:w="2394" w:type="dxa"/>
            <w:vAlign w:val="center"/>
          </w:tcPr>
          <w:p w14:paraId="267D772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74B6DDDE" w14:textId="77777777" w:rsidTr="00BA69B5">
        <w:tc>
          <w:tcPr>
            <w:tcW w:w="2394" w:type="dxa"/>
            <w:vAlign w:val="center"/>
          </w:tcPr>
          <w:p w14:paraId="33D2CAD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lastRenderedPageBreak/>
              <w:t>38</w:t>
            </w:r>
          </w:p>
        </w:tc>
        <w:tc>
          <w:tcPr>
            <w:tcW w:w="2394" w:type="dxa"/>
            <w:vAlign w:val="center"/>
          </w:tcPr>
          <w:p w14:paraId="38BC679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2EDE91ED"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 Paints Limited</w:t>
            </w:r>
          </w:p>
        </w:tc>
        <w:tc>
          <w:tcPr>
            <w:tcW w:w="2394" w:type="dxa"/>
            <w:vAlign w:val="center"/>
          </w:tcPr>
          <w:p w14:paraId="2B90FFE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6</w:t>
            </w:r>
          </w:p>
        </w:tc>
      </w:tr>
      <w:tr w:rsidR="00A57538" w:rsidRPr="00C45C0D" w14:paraId="0E3E6363" w14:textId="77777777" w:rsidTr="00BA69B5">
        <w:tc>
          <w:tcPr>
            <w:tcW w:w="2394" w:type="dxa"/>
            <w:vAlign w:val="center"/>
          </w:tcPr>
          <w:p w14:paraId="266A856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39</w:t>
            </w:r>
          </w:p>
        </w:tc>
        <w:tc>
          <w:tcPr>
            <w:tcW w:w="2394" w:type="dxa"/>
            <w:vAlign w:val="center"/>
          </w:tcPr>
          <w:p w14:paraId="5F8BE4A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14CEE12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Premier Breweries Nigeria Limited</w:t>
            </w:r>
          </w:p>
        </w:tc>
        <w:tc>
          <w:tcPr>
            <w:tcW w:w="2394" w:type="dxa"/>
            <w:vAlign w:val="center"/>
          </w:tcPr>
          <w:p w14:paraId="5F9FBDB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r>
      <w:tr w:rsidR="00A57538" w:rsidRPr="00C45C0D" w14:paraId="16F19200" w14:textId="77777777" w:rsidTr="00BA69B5">
        <w:tc>
          <w:tcPr>
            <w:tcW w:w="2394" w:type="dxa"/>
            <w:vAlign w:val="center"/>
          </w:tcPr>
          <w:p w14:paraId="0A77862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40</w:t>
            </w:r>
          </w:p>
        </w:tc>
        <w:tc>
          <w:tcPr>
            <w:tcW w:w="2394" w:type="dxa"/>
            <w:vAlign w:val="center"/>
          </w:tcPr>
          <w:p w14:paraId="2661B6E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Edo</w:t>
            </w:r>
          </w:p>
        </w:tc>
        <w:tc>
          <w:tcPr>
            <w:tcW w:w="2394" w:type="dxa"/>
            <w:vAlign w:val="center"/>
          </w:tcPr>
          <w:p w14:paraId="0DB2424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Nigerian-German Chemicals Plc</w:t>
            </w:r>
          </w:p>
        </w:tc>
        <w:tc>
          <w:tcPr>
            <w:tcW w:w="2394" w:type="dxa"/>
            <w:vAlign w:val="center"/>
          </w:tcPr>
          <w:p w14:paraId="0AA5D53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6696D7FB" w14:textId="77777777" w:rsidTr="00BA69B5">
        <w:tc>
          <w:tcPr>
            <w:tcW w:w="2394" w:type="dxa"/>
            <w:vAlign w:val="center"/>
          </w:tcPr>
          <w:p w14:paraId="4C7AB68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b/>
                <w:bCs/>
                <w:sz w:val="24"/>
                <w:szCs w:val="24"/>
              </w:rPr>
              <w:t>RIVERS STATE</w:t>
            </w:r>
          </w:p>
        </w:tc>
        <w:tc>
          <w:tcPr>
            <w:tcW w:w="2394" w:type="dxa"/>
            <w:vAlign w:val="center"/>
          </w:tcPr>
          <w:p w14:paraId="1AB86F06"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3087EBD5" w14:textId="77777777" w:rsidR="00A57538" w:rsidRPr="00C45C0D" w:rsidRDefault="00A57538" w:rsidP="004955B7">
            <w:pPr>
              <w:rPr>
                <w:rFonts w:ascii="Times New Roman" w:hAnsi="Times New Roman" w:cs="Times New Roman"/>
                <w:b/>
                <w:bCs/>
                <w:sz w:val="24"/>
                <w:szCs w:val="24"/>
              </w:rPr>
            </w:pPr>
          </w:p>
        </w:tc>
        <w:tc>
          <w:tcPr>
            <w:tcW w:w="2394" w:type="dxa"/>
            <w:vAlign w:val="center"/>
          </w:tcPr>
          <w:p w14:paraId="696F1C20" w14:textId="77777777" w:rsidR="00A57538" w:rsidRPr="00C45C0D" w:rsidRDefault="00A57538" w:rsidP="004955B7">
            <w:pPr>
              <w:rPr>
                <w:rFonts w:ascii="Times New Roman" w:hAnsi="Times New Roman" w:cs="Times New Roman"/>
                <w:b/>
                <w:bCs/>
                <w:sz w:val="24"/>
                <w:szCs w:val="24"/>
              </w:rPr>
            </w:pPr>
          </w:p>
        </w:tc>
      </w:tr>
      <w:tr w:rsidR="00A57538" w:rsidRPr="00C45C0D" w14:paraId="49720109" w14:textId="77777777" w:rsidTr="00BA69B5">
        <w:tc>
          <w:tcPr>
            <w:tcW w:w="2394" w:type="dxa"/>
            <w:vAlign w:val="center"/>
          </w:tcPr>
          <w:p w14:paraId="43E8A8A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41</w:t>
            </w:r>
          </w:p>
        </w:tc>
        <w:tc>
          <w:tcPr>
            <w:tcW w:w="2394" w:type="dxa"/>
            <w:vAlign w:val="center"/>
          </w:tcPr>
          <w:p w14:paraId="4F9ADAC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02C88C92"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Nigerian Breweries Plc, Port Harcourt</w:t>
            </w:r>
          </w:p>
        </w:tc>
        <w:tc>
          <w:tcPr>
            <w:tcW w:w="2394" w:type="dxa"/>
            <w:vAlign w:val="center"/>
          </w:tcPr>
          <w:p w14:paraId="62C562F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15</w:t>
            </w:r>
          </w:p>
        </w:tc>
      </w:tr>
      <w:tr w:rsidR="00A57538" w:rsidRPr="00C45C0D" w14:paraId="4E50AF76" w14:textId="77777777" w:rsidTr="00BA69B5">
        <w:tc>
          <w:tcPr>
            <w:tcW w:w="2394" w:type="dxa"/>
            <w:vAlign w:val="center"/>
          </w:tcPr>
          <w:p w14:paraId="359E914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42</w:t>
            </w:r>
          </w:p>
        </w:tc>
        <w:tc>
          <w:tcPr>
            <w:tcW w:w="2394" w:type="dxa"/>
            <w:vAlign w:val="center"/>
          </w:tcPr>
          <w:p w14:paraId="1F3951C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7502FD1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Indorama Eleme Petrochemicals Limited</w:t>
            </w:r>
          </w:p>
        </w:tc>
        <w:tc>
          <w:tcPr>
            <w:tcW w:w="2394" w:type="dxa"/>
            <w:vAlign w:val="center"/>
          </w:tcPr>
          <w:p w14:paraId="0EB4EF6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17</w:t>
            </w:r>
          </w:p>
        </w:tc>
      </w:tr>
      <w:tr w:rsidR="00A57538" w:rsidRPr="00C45C0D" w14:paraId="420C19F4" w14:textId="77777777" w:rsidTr="00BA69B5">
        <w:tc>
          <w:tcPr>
            <w:tcW w:w="2394" w:type="dxa"/>
            <w:vAlign w:val="center"/>
          </w:tcPr>
          <w:p w14:paraId="08681D6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43</w:t>
            </w:r>
          </w:p>
        </w:tc>
        <w:tc>
          <w:tcPr>
            <w:tcW w:w="2394" w:type="dxa"/>
            <w:vAlign w:val="center"/>
          </w:tcPr>
          <w:p w14:paraId="1D3DDD7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69657278"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Pabod</w:t>
            </w:r>
            <w:proofErr w:type="spellEnd"/>
            <w:r w:rsidRPr="00C45C0D">
              <w:rPr>
                <w:rFonts w:ascii="Times New Roman" w:hAnsi="Times New Roman" w:cs="Times New Roman"/>
                <w:sz w:val="24"/>
                <w:szCs w:val="24"/>
              </w:rPr>
              <w:t xml:space="preserve"> Breweries Limited</w:t>
            </w:r>
          </w:p>
        </w:tc>
        <w:tc>
          <w:tcPr>
            <w:tcW w:w="2394" w:type="dxa"/>
            <w:vAlign w:val="center"/>
          </w:tcPr>
          <w:p w14:paraId="73E562C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9</w:t>
            </w:r>
          </w:p>
        </w:tc>
      </w:tr>
      <w:tr w:rsidR="00A57538" w:rsidRPr="00C45C0D" w14:paraId="24EF61BB" w14:textId="77777777" w:rsidTr="00BA69B5">
        <w:tc>
          <w:tcPr>
            <w:tcW w:w="2394" w:type="dxa"/>
            <w:vAlign w:val="center"/>
          </w:tcPr>
          <w:p w14:paraId="654C8A9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44</w:t>
            </w:r>
          </w:p>
        </w:tc>
        <w:tc>
          <w:tcPr>
            <w:tcW w:w="2394" w:type="dxa"/>
            <w:vAlign w:val="center"/>
          </w:tcPr>
          <w:p w14:paraId="446CD03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1D7CAB45"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Nigerian Bottling Company, Port Harcourt</w:t>
            </w:r>
          </w:p>
        </w:tc>
        <w:tc>
          <w:tcPr>
            <w:tcW w:w="2394" w:type="dxa"/>
            <w:vAlign w:val="center"/>
          </w:tcPr>
          <w:p w14:paraId="52C32F0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13</w:t>
            </w:r>
          </w:p>
        </w:tc>
      </w:tr>
      <w:tr w:rsidR="00A57538" w:rsidRPr="00C45C0D" w14:paraId="44C4D218" w14:textId="77777777" w:rsidTr="00BA69B5">
        <w:tc>
          <w:tcPr>
            <w:tcW w:w="2394" w:type="dxa"/>
            <w:vAlign w:val="center"/>
          </w:tcPr>
          <w:p w14:paraId="0E84FC0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45</w:t>
            </w:r>
          </w:p>
        </w:tc>
        <w:tc>
          <w:tcPr>
            <w:tcW w:w="2394" w:type="dxa"/>
            <w:vAlign w:val="center"/>
          </w:tcPr>
          <w:p w14:paraId="1EC5821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1A1D901E"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Notore</w:t>
            </w:r>
            <w:proofErr w:type="spellEnd"/>
            <w:r w:rsidRPr="00C45C0D">
              <w:rPr>
                <w:rFonts w:ascii="Times New Roman" w:hAnsi="Times New Roman" w:cs="Times New Roman"/>
                <w:sz w:val="24"/>
                <w:szCs w:val="24"/>
              </w:rPr>
              <w:t xml:space="preserve"> Chemical Industries</w:t>
            </w:r>
          </w:p>
        </w:tc>
        <w:tc>
          <w:tcPr>
            <w:tcW w:w="2394" w:type="dxa"/>
            <w:vAlign w:val="center"/>
          </w:tcPr>
          <w:p w14:paraId="7B2E92D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11</w:t>
            </w:r>
          </w:p>
        </w:tc>
      </w:tr>
      <w:tr w:rsidR="00A57538" w:rsidRPr="00C45C0D" w14:paraId="0C429458" w14:textId="77777777" w:rsidTr="00BA69B5">
        <w:tc>
          <w:tcPr>
            <w:tcW w:w="2394" w:type="dxa"/>
            <w:vAlign w:val="center"/>
          </w:tcPr>
          <w:p w14:paraId="4DBCCA5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46</w:t>
            </w:r>
          </w:p>
        </w:tc>
        <w:tc>
          <w:tcPr>
            <w:tcW w:w="2394" w:type="dxa"/>
            <w:vAlign w:val="center"/>
          </w:tcPr>
          <w:p w14:paraId="5EAB73D3"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7287480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Port Harcourt Flour Mills</w:t>
            </w:r>
          </w:p>
        </w:tc>
        <w:tc>
          <w:tcPr>
            <w:tcW w:w="2394" w:type="dxa"/>
            <w:vAlign w:val="center"/>
          </w:tcPr>
          <w:p w14:paraId="4AE347B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10</w:t>
            </w:r>
          </w:p>
        </w:tc>
      </w:tr>
      <w:tr w:rsidR="00A57538" w:rsidRPr="00C45C0D" w14:paraId="43E48FBD" w14:textId="77777777" w:rsidTr="00BA69B5">
        <w:tc>
          <w:tcPr>
            <w:tcW w:w="2394" w:type="dxa"/>
            <w:vAlign w:val="center"/>
          </w:tcPr>
          <w:p w14:paraId="7141A02C"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47</w:t>
            </w:r>
          </w:p>
        </w:tc>
        <w:tc>
          <w:tcPr>
            <w:tcW w:w="2394" w:type="dxa"/>
            <w:vAlign w:val="center"/>
          </w:tcPr>
          <w:p w14:paraId="7DAABEA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1A601011"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 Vegetable Oil Company</w:t>
            </w:r>
          </w:p>
        </w:tc>
        <w:tc>
          <w:tcPr>
            <w:tcW w:w="2394" w:type="dxa"/>
            <w:vAlign w:val="center"/>
          </w:tcPr>
          <w:p w14:paraId="72550D1A"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8</w:t>
            </w:r>
          </w:p>
        </w:tc>
      </w:tr>
      <w:tr w:rsidR="00A57538" w:rsidRPr="00C45C0D" w14:paraId="4FDABA4D" w14:textId="77777777" w:rsidTr="00BA69B5">
        <w:tc>
          <w:tcPr>
            <w:tcW w:w="2394" w:type="dxa"/>
            <w:vAlign w:val="center"/>
          </w:tcPr>
          <w:p w14:paraId="326B11B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48</w:t>
            </w:r>
          </w:p>
        </w:tc>
        <w:tc>
          <w:tcPr>
            <w:tcW w:w="2394" w:type="dxa"/>
            <w:vAlign w:val="center"/>
          </w:tcPr>
          <w:p w14:paraId="50935AF8"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4015AC7E" w14:textId="77777777" w:rsidR="00A57538" w:rsidRPr="00C45C0D" w:rsidRDefault="00A57538" w:rsidP="004955B7">
            <w:pPr>
              <w:rPr>
                <w:rFonts w:ascii="Times New Roman" w:hAnsi="Times New Roman" w:cs="Times New Roman"/>
                <w:b/>
                <w:bCs/>
                <w:sz w:val="24"/>
                <w:szCs w:val="24"/>
              </w:rPr>
            </w:pPr>
            <w:proofErr w:type="spellStart"/>
            <w:r w:rsidRPr="00C45C0D">
              <w:rPr>
                <w:rFonts w:ascii="Times New Roman" w:hAnsi="Times New Roman" w:cs="Times New Roman"/>
                <w:sz w:val="24"/>
                <w:szCs w:val="24"/>
              </w:rPr>
              <w:t>Risonpalm</w:t>
            </w:r>
            <w:proofErr w:type="spellEnd"/>
            <w:r w:rsidRPr="00C45C0D">
              <w:rPr>
                <w:rFonts w:ascii="Times New Roman" w:hAnsi="Times New Roman" w:cs="Times New Roman"/>
                <w:sz w:val="24"/>
                <w:szCs w:val="24"/>
              </w:rPr>
              <w:t xml:space="preserve"> Limited</w:t>
            </w:r>
          </w:p>
        </w:tc>
        <w:tc>
          <w:tcPr>
            <w:tcW w:w="2394" w:type="dxa"/>
            <w:vAlign w:val="center"/>
          </w:tcPr>
          <w:p w14:paraId="1A8733C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12</w:t>
            </w:r>
          </w:p>
        </w:tc>
      </w:tr>
      <w:tr w:rsidR="00A57538" w:rsidRPr="00C45C0D" w14:paraId="1BA5BEB4" w14:textId="77777777" w:rsidTr="00BA69B5">
        <w:tc>
          <w:tcPr>
            <w:tcW w:w="2394" w:type="dxa"/>
            <w:vAlign w:val="center"/>
          </w:tcPr>
          <w:p w14:paraId="152A07B9"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49</w:t>
            </w:r>
          </w:p>
        </w:tc>
        <w:tc>
          <w:tcPr>
            <w:tcW w:w="2394" w:type="dxa"/>
            <w:vAlign w:val="center"/>
          </w:tcPr>
          <w:p w14:paraId="0876FF5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582DF90E"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 xml:space="preserve">Trans </w:t>
            </w:r>
            <w:proofErr w:type="spellStart"/>
            <w:r w:rsidRPr="00C45C0D">
              <w:rPr>
                <w:rFonts w:ascii="Times New Roman" w:hAnsi="Times New Roman" w:cs="Times New Roman"/>
                <w:sz w:val="24"/>
                <w:szCs w:val="24"/>
              </w:rPr>
              <w:t>Amadi</w:t>
            </w:r>
            <w:proofErr w:type="spellEnd"/>
            <w:r w:rsidRPr="00C45C0D">
              <w:rPr>
                <w:rFonts w:ascii="Times New Roman" w:hAnsi="Times New Roman" w:cs="Times New Roman"/>
                <w:sz w:val="24"/>
                <w:szCs w:val="24"/>
              </w:rPr>
              <w:t xml:space="preserve"> Industrial Layout Companies</w:t>
            </w:r>
          </w:p>
        </w:tc>
        <w:tc>
          <w:tcPr>
            <w:tcW w:w="2394" w:type="dxa"/>
            <w:vAlign w:val="center"/>
          </w:tcPr>
          <w:p w14:paraId="76B8691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14</w:t>
            </w:r>
          </w:p>
        </w:tc>
      </w:tr>
      <w:tr w:rsidR="00A57538" w:rsidRPr="00C45C0D" w14:paraId="30F46F9A" w14:textId="77777777" w:rsidTr="00BA69B5">
        <w:trPr>
          <w:trHeight w:val="390"/>
        </w:trPr>
        <w:tc>
          <w:tcPr>
            <w:tcW w:w="2394" w:type="dxa"/>
            <w:vAlign w:val="center"/>
          </w:tcPr>
          <w:p w14:paraId="4091BD5B"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50</w:t>
            </w:r>
          </w:p>
        </w:tc>
        <w:tc>
          <w:tcPr>
            <w:tcW w:w="2394" w:type="dxa"/>
            <w:vAlign w:val="center"/>
          </w:tcPr>
          <w:p w14:paraId="321A2E37"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Rivers</w:t>
            </w:r>
          </w:p>
        </w:tc>
        <w:tc>
          <w:tcPr>
            <w:tcW w:w="2394" w:type="dxa"/>
            <w:vAlign w:val="center"/>
          </w:tcPr>
          <w:p w14:paraId="316BCBDF"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Coca-Cola Hellenic Bottling Company</w:t>
            </w:r>
          </w:p>
        </w:tc>
        <w:tc>
          <w:tcPr>
            <w:tcW w:w="2394" w:type="dxa"/>
            <w:vAlign w:val="center"/>
          </w:tcPr>
          <w:p w14:paraId="0F790654" w14:textId="77777777" w:rsidR="00A57538" w:rsidRPr="00C45C0D" w:rsidRDefault="00A57538" w:rsidP="004955B7">
            <w:pPr>
              <w:rPr>
                <w:rFonts w:ascii="Times New Roman" w:hAnsi="Times New Roman" w:cs="Times New Roman"/>
                <w:b/>
                <w:bCs/>
                <w:sz w:val="24"/>
                <w:szCs w:val="24"/>
              </w:rPr>
            </w:pPr>
            <w:r w:rsidRPr="00C45C0D">
              <w:rPr>
                <w:rFonts w:ascii="Times New Roman" w:hAnsi="Times New Roman" w:cs="Times New Roman"/>
                <w:sz w:val="24"/>
                <w:szCs w:val="24"/>
              </w:rPr>
              <w:t>16</w:t>
            </w:r>
          </w:p>
        </w:tc>
      </w:tr>
      <w:tr w:rsidR="00A57538" w:rsidRPr="00C45C0D" w14:paraId="17B45B45" w14:textId="77777777" w:rsidTr="00BA69B5">
        <w:trPr>
          <w:trHeight w:val="150"/>
        </w:trPr>
        <w:tc>
          <w:tcPr>
            <w:tcW w:w="2394" w:type="dxa"/>
            <w:vAlign w:val="center"/>
          </w:tcPr>
          <w:p w14:paraId="2C6A2B6E" w14:textId="77777777" w:rsidR="00A57538" w:rsidRPr="00C45C0D" w:rsidRDefault="00A57538" w:rsidP="004955B7">
            <w:pPr>
              <w:rPr>
                <w:rFonts w:ascii="Times New Roman" w:hAnsi="Times New Roman" w:cs="Times New Roman"/>
                <w:sz w:val="24"/>
                <w:szCs w:val="24"/>
              </w:rPr>
            </w:pPr>
            <w:r w:rsidRPr="00C45C0D">
              <w:rPr>
                <w:rFonts w:ascii="Times New Roman" w:hAnsi="Times New Roman" w:cs="Times New Roman"/>
                <w:sz w:val="24"/>
                <w:szCs w:val="24"/>
              </w:rPr>
              <w:t>Total</w:t>
            </w:r>
          </w:p>
        </w:tc>
        <w:tc>
          <w:tcPr>
            <w:tcW w:w="2394" w:type="dxa"/>
            <w:vAlign w:val="center"/>
          </w:tcPr>
          <w:p w14:paraId="0010F58E" w14:textId="77777777" w:rsidR="00A57538" w:rsidRPr="00C45C0D" w:rsidRDefault="00A57538" w:rsidP="004955B7">
            <w:pPr>
              <w:rPr>
                <w:rFonts w:ascii="Times New Roman" w:hAnsi="Times New Roman" w:cs="Times New Roman"/>
                <w:sz w:val="24"/>
                <w:szCs w:val="24"/>
              </w:rPr>
            </w:pPr>
          </w:p>
        </w:tc>
        <w:tc>
          <w:tcPr>
            <w:tcW w:w="2394" w:type="dxa"/>
            <w:vAlign w:val="center"/>
          </w:tcPr>
          <w:p w14:paraId="25A8ECDA" w14:textId="77777777" w:rsidR="00A57538" w:rsidRPr="00C45C0D" w:rsidRDefault="00A57538" w:rsidP="004955B7">
            <w:pPr>
              <w:rPr>
                <w:rFonts w:ascii="Times New Roman" w:hAnsi="Times New Roman" w:cs="Times New Roman"/>
                <w:sz w:val="24"/>
                <w:szCs w:val="24"/>
              </w:rPr>
            </w:pPr>
          </w:p>
        </w:tc>
        <w:tc>
          <w:tcPr>
            <w:tcW w:w="2394" w:type="dxa"/>
            <w:vAlign w:val="center"/>
          </w:tcPr>
          <w:p w14:paraId="5C933DBD" w14:textId="77777777" w:rsidR="00A57538" w:rsidRPr="00C45C0D" w:rsidRDefault="00A57538" w:rsidP="004955B7">
            <w:pPr>
              <w:rPr>
                <w:rFonts w:ascii="Times New Roman" w:hAnsi="Times New Roman" w:cs="Times New Roman"/>
                <w:sz w:val="24"/>
                <w:szCs w:val="24"/>
              </w:rPr>
            </w:pPr>
            <w:r w:rsidRPr="00C45C0D">
              <w:rPr>
                <w:rFonts w:ascii="Times New Roman" w:hAnsi="Times New Roman" w:cs="Times New Roman"/>
                <w:sz w:val="24"/>
                <w:szCs w:val="24"/>
              </w:rPr>
              <w:t>409</w:t>
            </w:r>
          </w:p>
        </w:tc>
      </w:tr>
    </w:tbl>
    <w:p w14:paraId="7D1E3736" w14:textId="77777777" w:rsidR="00A57538" w:rsidRPr="00C45C0D" w:rsidRDefault="00A57538" w:rsidP="00A57538">
      <w:pPr>
        <w:spacing w:line="360" w:lineRule="auto"/>
        <w:rPr>
          <w:rFonts w:ascii="Times New Roman" w:hAnsi="Times New Roman" w:cs="Times New Roman"/>
          <w:sz w:val="24"/>
          <w:szCs w:val="24"/>
        </w:rPr>
      </w:pPr>
      <w:r w:rsidRPr="00C45C0D">
        <w:rPr>
          <w:rFonts w:ascii="Times New Roman" w:hAnsi="Times New Roman" w:cs="Times New Roman"/>
          <w:b/>
          <w:bCs/>
          <w:sz w:val="24"/>
          <w:szCs w:val="24"/>
        </w:rPr>
        <w:t>Source:</w:t>
      </w:r>
      <w:r w:rsidRPr="00C45C0D">
        <w:rPr>
          <w:rFonts w:ascii="Times New Roman" w:hAnsi="Times New Roman" w:cs="Times New Roman"/>
          <w:sz w:val="24"/>
          <w:szCs w:val="24"/>
        </w:rPr>
        <w:t xml:space="preserve"> Field Survey, 2025</w:t>
      </w:r>
    </w:p>
    <w:p w14:paraId="0B3907F5" w14:textId="77777777" w:rsidR="00A57538" w:rsidRPr="00C45C0D" w:rsidRDefault="00A57538" w:rsidP="00A57538">
      <w:pPr>
        <w:spacing w:line="360" w:lineRule="auto"/>
        <w:jc w:val="both"/>
        <w:rPr>
          <w:rFonts w:ascii="Times New Roman" w:hAnsi="Times New Roman" w:cs="Times New Roman"/>
          <w:sz w:val="24"/>
          <w:szCs w:val="24"/>
        </w:rPr>
      </w:pPr>
    </w:p>
    <w:bookmarkEnd w:id="0"/>
    <w:p w14:paraId="25F306DD" w14:textId="77777777" w:rsidR="00D3063C" w:rsidRPr="00C45C0D" w:rsidRDefault="00D3063C" w:rsidP="00A57538">
      <w:pPr>
        <w:spacing w:line="360" w:lineRule="auto"/>
        <w:jc w:val="both"/>
        <w:rPr>
          <w:rFonts w:ascii="Times New Roman" w:hAnsi="Times New Roman" w:cs="Times New Roman"/>
          <w:sz w:val="24"/>
          <w:szCs w:val="24"/>
        </w:rPr>
      </w:pPr>
    </w:p>
    <w:sectPr w:rsidR="00D3063C" w:rsidRPr="00C45C0D" w:rsidSect="00FD2D9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214A2" w14:textId="77777777" w:rsidR="0013679A" w:rsidRDefault="0013679A" w:rsidP="00553FD6">
      <w:pPr>
        <w:spacing w:after="0" w:line="240" w:lineRule="auto"/>
      </w:pPr>
      <w:r>
        <w:separator/>
      </w:r>
    </w:p>
  </w:endnote>
  <w:endnote w:type="continuationSeparator" w:id="0">
    <w:p w14:paraId="25EA38E8" w14:textId="77777777" w:rsidR="0013679A" w:rsidRDefault="0013679A" w:rsidP="0055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6790816"/>
      <w:docPartObj>
        <w:docPartGallery w:val="Page Numbers (Bottom of Page)"/>
        <w:docPartUnique/>
      </w:docPartObj>
    </w:sdtPr>
    <w:sdtEndPr>
      <w:rPr>
        <w:noProof/>
      </w:rPr>
    </w:sdtEndPr>
    <w:sdtContent>
      <w:p w14:paraId="160A5299" w14:textId="77777777" w:rsidR="00BA69B5" w:rsidRDefault="00BA69B5">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14:paraId="250F7DDE" w14:textId="77777777" w:rsidR="00BA69B5" w:rsidRDefault="00BA6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B8EB9" w14:textId="77777777" w:rsidR="0013679A" w:rsidRDefault="0013679A" w:rsidP="00553FD6">
      <w:pPr>
        <w:spacing w:after="0" w:line="240" w:lineRule="auto"/>
      </w:pPr>
      <w:r>
        <w:separator/>
      </w:r>
    </w:p>
  </w:footnote>
  <w:footnote w:type="continuationSeparator" w:id="0">
    <w:p w14:paraId="60036718" w14:textId="77777777" w:rsidR="0013679A" w:rsidRDefault="0013679A" w:rsidP="00553F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F6ABA"/>
    <w:multiLevelType w:val="multilevel"/>
    <w:tmpl w:val="6FB2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83418"/>
    <w:multiLevelType w:val="multilevel"/>
    <w:tmpl w:val="7086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404717"/>
    <w:multiLevelType w:val="multilevel"/>
    <w:tmpl w:val="1786D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B35730"/>
    <w:multiLevelType w:val="multilevel"/>
    <w:tmpl w:val="3A6E21C4"/>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B266CB"/>
    <w:multiLevelType w:val="multilevel"/>
    <w:tmpl w:val="A8EE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125B6E"/>
    <w:multiLevelType w:val="multilevel"/>
    <w:tmpl w:val="AD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7B6115"/>
    <w:multiLevelType w:val="hybridMultilevel"/>
    <w:tmpl w:val="62C82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971BD6"/>
    <w:multiLevelType w:val="multilevel"/>
    <w:tmpl w:val="1FD809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9504FF1"/>
    <w:multiLevelType w:val="multilevel"/>
    <w:tmpl w:val="340E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83926"/>
    <w:multiLevelType w:val="multilevel"/>
    <w:tmpl w:val="53E4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C61A8"/>
    <w:multiLevelType w:val="multilevel"/>
    <w:tmpl w:val="4F1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6177F5"/>
    <w:multiLevelType w:val="multilevel"/>
    <w:tmpl w:val="8C92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E01CF8"/>
    <w:multiLevelType w:val="multilevel"/>
    <w:tmpl w:val="2190E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2F33DC"/>
    <w:multiLevelType w:val="multilevel"/>
    <w:tmpl w:val="907A3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9"/>
  </w:num>
  <w:num w:numId="4">
    <w:abstractNumId w:val="11"/>
  </w:num>
  <w:num w:numId="5">
    <w:abstractNumId w:val="6"/>
  </w:num>
  <w:num w:numId="6">
    <w:abstractNumId w:val="13"/>
  </w:num>
  <w:num w:numId="7">
    <w:abstractNumId w:val="3"/>
  </w:num>
  <w:num w:numId="8">
    <w:abstractNumId w:val="7"/>
  </w:num>
  <w:num w:numId="9">
    <w:abstractNumId w:val="4"/>
  </w:num>
  <w:num w:numId="10">
    <w:abstractNumId w:val="5"/>
  </w:num>
  <w:num w:numId="11">
    <w:abstractNumId w:val="2"/>
  </w:num>
  <w:num w:numId="12">
    <w:abstractNumId w:val="0"/>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7C0"/>
    <w:rsid w:val="00034AC9"/>
    <w:rsid w:val="00060A61"/>
    <w:rsid w:val="000713FC"/>
    <w:rsid w:val="00071FB4"/>
    <w:rsid w:val="00085FF4"/>
    <w:rsid w:val="000B11CF"/>
    <w:rsid w:val="000B4FD7"/>
    <w:rsid w:val="000C41A0"/>
    <w:rsid w:val="000D0CB6"/>
    <w:rsid w:val="00120A39"/>
    <w:rsid w:val="001341A5"/>
    <w:rsid w:val="0013679A"/>
    <w:rsid w:val="0014383A"/>
    <w:rsid w:val="001564B7"/>
    <w:rsid w:val="001A6CD9"/>
    <w:rsid w:val="001F7AC3"/>
    <w:rsid w:val="00232357"/>
    <w:rsid w:val="00235A1C"/>
    <w:rsid w:val="00245B77"/>
    <w:rsid w:val="00251780"/>
    <w:rsid w:val="00256912"/>
    <w:rsid w:val="00262DEE"/>
    <w:rsid w:val="00266E1A"/>
    <w:rsid w:val="002714CB"/>
    <w:rsid w:val="00322554"/>
    <w:rsid w:val="003438BB"/>
    <w:rsid w:val="00352944"/>
    <w:rsid w:val="003C4DF1"/>
    <w:rsid w:val="00407B92"/>
    <w:rsid w:val="0043040B"/>
    <w:rsid w:val="004709C9"/>
    <w:rsid w:val="00475FD1"/>
    <w:rsid w:val="004827C0"/>
    <w:rsid w:val="004955B7"/>
    <w:rsid w:val="004A6140"/>
    <w:rsid w:val="004B6FD3"/>
    <w:rsid w:val="004D6772"/>
    <w:rsid w:val="004E3694"/>
    <w:rsid w:val="00533B7C"/>
    <w:rsid w:val="00535A22"/>
    <w:rsid w:val="00553FD6"/>
    <w:rsid w:val="00591177"/>
    <w:rsid w:val="006775FC"/>
    <w:rsid w:val="006834BA"/>
    <w:rsid w:val="00684F9A"/>
    <w:rsid w:val="006E31B7"/>
    <w:rsid w:val="00714CF6"/>
    <w:rsid w:val="00743BDA"/>
    <w:rsid w:val="00744281"/>
    <w:rsid w:val="0076316C"/>
    <w:rsid w:val="007B7C87"/>
    <w:rsid w:val="007C430D"/>
    <w:rsid w:val="008500CF"/>
    <w:rsid w:val="00850FB0"/>
    <w:rsid w:val="00853456"/>
    <w:rsid w:val="008B30B3"/>
    <w:rsid w:val="008E45FB"/>
    <w:rsid w:val="008F4A48"/>
    <w:rsid w:val="00926907"/>
    <w:rsid w:val="009274F2"/>
    <w:rsid w:val="00945624"/>
    <w:rsid w:val="00986416"/>
    <w:rsid w:val="00A2701C"/>
    <w:rsid w:val="00A332DA"/>
    <w:rsid w:val="00A36C0E"/>
    <w:rsid w:val="00A57538"/>
    <w:rsid w:val="00A7457C"/>
    <w:rsid w:val="00A90655"/>
    <w:rsid w:val="00AA6D00"/>
    <w:rsid w:val="00AB4CB5"/>
    <w:rsid w:val="00AC10AA"/>
    <w:rsid w:val="00AC1EA1"/>
    <w:rsid w:val="00AC6366"/>
    <w:rsid w:val="00B15C4C"/>
    <w:rsid w:val="00B41259"/>
    <w:rsid w:val="00B471D9"/>
    <w:rsid w:val="00B634D5"/>
    <w:rsid w:val="00B97FAF"/>
    <w:rsid w:val="00BA69B5"/>
    <w:rsid w:val="00BC3B5E"/>
    <w:rsid w:val="00BD796B"/>
    <w:rsid w:val="00BE0146"/>
    <w:rsid w:val="00BF03D6"/>
    <w:rsid w:val="00C16BC0"/>
    <w:rsid w:val="00C45C0D"/>
    <w:rsid w:val="00C65EC3"/>
    <w:rsid w:val="00CA178F"/>
    <w:rsid w:val="00CC778F"/>
    <w:rsid w:val="00D1763E"/>
    <w:rsid w:val="00D3063C"/>
    <w:rsid w:val="00D3563D"/>
    <w:rsid w:val="00DD4481"/>
    <w:rsid w:val="00DF093A"/>
    <w:rsid w:val="00E07C6C"/>
    <w:rsid w:val="00E15B9B"/>
    <w:rsid w:val="00E15D6F"/>
    <w:rsid w:val="00E42AEA"/>
    <w:rsid w:val="00E46DE1"/>
    <w:rsid w:val="00E62A18"/>
    <w:rsid w:val="00E75EE0"/>
    <w:rsid w:val="00EA7022"/>
    <w:rsid w:val="00ED5E8C"/>
    <w:rsid w:val="00EE590E"/>
    <w:rsid w:val="00F11D2D"/>
    <w:rsid w:val="00F75391"/>
    <w:rsid w:val="00FD2D9B"/>
    <w:rsid w:val="00FD34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6710E88F"/>
  <w15:docId w15:val="{9594F2B2-9D5F-4984-86BE-691AEBAB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DEE"/>
  </w:style>
  <w:style w:type="paragraph" w:styleId="Heading1">
    <w:name w:val="heading 1"/>
    <w:basedOn w:val="Normal"/>
    <w:next w:val="Normal"/>
    <w:link w:val="Heading1Char"/>
    <w:uiPriority w:val="9"/>
    <w:qFormat/>
    <w:rsid w:val="009864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827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827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27C0"/>
    <w:rPr>
      <w:rFonts w:ascii="Times New Roman" w:eastAsia="Times New Roman" w:hAnsi="Times New Roman" w:cs="Times New Roman"/>
      <w:b/>
      <w:bCs/>
      <w:sz w:val="36"/>
      <w:szCs w:val="36"/>
    </w:rPr>
  </w:style>
  <w:style w:type="paragraph" w:styleId="NormalWeb">
    <w:name w:val="Normal (Web)"/>
    <w:basedOn w:val="Normal"/>
    <w:uiPriority w:val="99"/>
    <w:unhideWhenUsed/>
    <w:rsid w:val="004827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7C0"/>
    <w:rPr>
      <w:b/>
      <w:bCs/>
    </w:rPr>
  </w:style>
  <w:style w:type="character" w:customStyle="1" w:styleId="Heading3Char">
    <w:name w:val="Heading 3 Char"/>
    <w:basedOn w:val="DefaultParagraphFont"/>
    <w:link w:val="Heading3"/>
    <w:uiPriority w:val="9"/>
    <w:semiHidden/>
    <w:rsid w:val="004827C0"/>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591177"/>
    <w:rPr>
      <w:color w:val="0000FF" w:themeColor="hyperlink"/>
      <w:u w:val="single"/>
    </w:rPr>
  </w:style>
  <w:style w:type="character" w:customStyle="1" w:styleId="Heading1Char">
    <w:name w:val="Heading 1 Char"/>
    <w:basedOn w:val="DefaultParagraphFont"/>
    <w:link w:val="Heading1"/>
    <w:uiPriority w:val="9"/>
    <w:rsid w:val="0098641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071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5391"/>
    <w:pPr>
      <w:ind w:left="720"/>
      <w:contextualSpacing/>
    </w:pPr>
  </w:style>
  <w:style w:type="character" w:customStyle="1" w:styleId="UnresolvedMention1">
    <w:name w:val="Unresolved Mention1"/>
    <w:basedOn w:val="DefaultParagraphFont"/>
    <w:uiPriority w:val="99"/>
    <w:semiHidden/>
    <w:unhideWhenUsed/>
    <w:rsid w:val="00C45C0D"/>
    <w:rPr>
      <w:color w:val="605E5C"/>
      <w:shd w:val="clear" w:color="auto" w:fill="E1DFDD"/>
    </w:rPr>
  </w:style>
  <w:style w:type="paragraph" w:styleId="Header">
    <w:name w:val="header"/>
    <w:basedOn w:val="Normal"/>
    <w:link w:val="HeaderChar"/>
    <w:uiPriority w:val="99"/>
    <w:unhideWhenUsed/>
    <w:rsid w:val="0055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D6"/>
  </w:style>
  <w:style w:type="paragraph" w:styleId="Footer">
    <w:name w:val="footer"/>
    <w:basedOn w:val="Normal"/>
    <w:link w:val="FooterChar"/>
    <w:uiPriority w:val="99"/>
    <w:unhideWhenUsed/>
    <w:rsid w:val="0055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D6"/>
  </w:style>
  <w:style w:type="paragraph" w:styleId="BalloonText">
    <w:name w:val="Balloon Text"/>
    <w:basedOn w:val="Normal"/>
    <w:link w:val="BalloonTextChar"/>
    <w:uiPriority w:val="99"/>
    <w:semiHidden/>
    <w:unhideWhenUsed/>
    <w:rsid w:val="004D67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7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072635">
      <w:bodyDiv w:val="1"/>
      <w:marLeft w:val="0"/>
      <w:marRight w:val="0"/>
      <w:marTop w:val="0"/>
      <w:marBottom w:val="0"/>
      <w:divBdr>
        <w:top w:val="none" w:sz="0" w:space="0" w:color="auto"/>
        <w:left w:val="none" w:sz="0" w:space="0" w:color="auto"/>
        <w:bottom w:val="none" w:sz="0" w:space="0" w:color="auto"/>
        <w:right w:val="none" w:sz="0" w:space="0" w:color="auto"/>
      </w:divBdr>
    </w:div>
    <w:div w:id="1357388621">
      <w:bodyDiv w:val="1"/>
      <w:marLeft w:val="0"/>
      <w:marRight w:val="0"/>
      <w:marTop w:val="0"/>
      <w:marBottom w:val="0"/>
      <w:divBdr>
        <w:top w:val="none" w:sz="0" w:space="0" w:color="auto"/>
        <w:left w:val="none" w:sz="0" w:space="0" w:color="auto"/>
        <w:bottom w:val="none" w:sz="0" w:space="0" w:color="auto"/>
        <w:right w:val="none" w:sz="0" w:space="0" w:color="auto"/>
      </w:divBdr>
    </w:div>
    <w:div w:id="1832133860">
      <w:bodyDiv w:val="1"/>
      <w:marLeft w:val="0"/>
      <w:marRight w:val="0"/>
      <w:marTop w:val="0"/>
      <w:marBottom w:val="0"/>
      <w:divBdr>
        <w:top w:val="none" w:sz="0" w:space="0" w:color="auto"/>
        <w:left w:val="none" w:sz="0" w:space="0" w:color="auto"/>
        <w:bottom w:val="none" w:sz="0" w:space="0" w:color="auto"/>
        <w:right w:val="none" w:sz="0" w:space="0" w:color="auto"/>
      </w:divBdr>
    </w:div>
    <w:div w:id="18911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liableplant.com/autonomous-maintenance-31712" TargetMode="External"/><Relationship Id="rId4" Type="http://schemas.openxmlformats.org/officeDocument/2006/relationships/settings" Target="settings.xml"/><Relationship Id="rId9" Type="http://schemas.openxmlformats.org/officeDocument/2006/relationships/hyperlink" Target="https://fiixsoftware.com/maintenance-strategies/preventative-mainte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62A15-0493-4DD3-96E5-B4351588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43</Pages>
  <Words>12166</Words>
  <Characters>69349</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Godspower Ogheneovo</cp:lastModifiedBy>
  <cp:revision>33</cp:revision>
  <cp:lastPrinted>2026-04-15T12:47:00Z</cp:lastPrinted>
  <dcterms:created xsi:type="dcterms:W3CDTF">2025-11-03T18:22:00Z</dcterms:created>
  <dcterms:modified xsi:type="dcterms:W3CDTF">2026-05-06T10:08:00Z</dcterms:modified>
</cp:coreProperties>
</file>