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C2E9F" w14:textId="0003419A" w:rsidR="00AC12B5" w:rsidRDefault="009709BC">
      <w:pPr>
        <w:pStyle w:val="BodyText"/>
        <w:ind w:left="0"/>
        <w:jc w:val="left"/>
        <w:rPr>
          <w:sz w:val="37"/>
        </w:rPr>
      </w:pPr>
      <w:r>
        <w:rPr>
          <w:noProof/>
          <w:sz w:val="37"/>
        </w:rPr>
        <mc:AlternateContent>
          <mc:Choice Requires="wps">
            <w:drawing>
              <wp:anchor distT="0" distB="0" distL="114300" distR="114300" simplePos="0" relativeHeight="15728640" behindDoc="0" locked="0" layoutInCell="1" allowOverlap="1" wp14:anchorId="17F85E0E" wp14:editId="30F33631">
                <wp:simplePos x="0" y="0"/>
                <wp:positionH relativeFrom="column">
                  <wp:posOffset>-809625</wp:posOffset>
                </wp:positionH>
                <wp:positionV relativeFrom="paragraph">
                  <wp:posOffset>-47625</wp:posOffset>
                </wp:positionV>
                <wp:extent cx="7562850" cy="47625"/>
                <wp:effectExtent l="0" t="0" r="0" b="0"/>
                <wp:wrapNone/>
                <wp:docPr id="4" name="Textbox 4"/>
                <wp:cNvGraphicFramePr/>
                <a:graphic xmlns:a="http://schemas.openxmlformats.org/drawingml/2006/main">
                  <a:graphicData uri="http://schemas.microsoft.com/office/word/2010/wordprocessingShape">
                    <wps:wsp>
                      <wps:cNvSpPr txBox="1"/>
                      <wps:spPr>
                        <a:xfrm flipV="1">
                          <a:off x="0" y="0"/>
                          <a:ext cx="7562850" cy="47625"/>
                        </a:xfrm>
                        <a:prstGeom prst="rect">
                          <a:avLst/>
                        </a:prstGeom>
                      </wps:spPr>
                      <wps:txbx>
                        <w:txbxContent>
                          <w:p w14:paraId="2FC337C1" w14:textId="04BED309" w:rsidR="00AC12B5" w:rsidRDefault="00AC12B5" w:rsidP="009709BC">
                            <w:pPr>
                              <w:ind w:right="3672"/>
                              <w:rPr>
                                <w:sz w:val="20"/>
                              </w:rPr>
                            </w:pPr>
                          </w:p>
                        </w:txbxContent>
                      </wps:txbx>
                      <wps:bodyPr wrap="square" lIns="0" tIns="0" rIns="0" bIns="0" rtlCol="0">
                        <a:noAutofit/>
                      </wps:bodyPr>
                    </wps:wsp>
                  </a:graphicData>
                </a:graphic>
              </wp:anchor>
            </w:drawing>
          </mc:Choice>
          <mc:Fallback>
            <w:pict>
              <v:shapetype w14:anchorId="17F85E0E" id="_x0000_t202" coordsize="21600,21600" o:spt="202" path="m,l,21600r21600,l21600,xe">
                <v:stroke joinstyle="miter"/>
                <v:path gradientshapeok="t" o:connecttype="rect"/>
              </v:shapetype>
              <v:shape id="Textbox 4" o:spid="_x0000_s1026" type="#_x0000_t202" style="position:absolute;margin-left:-63.75pt;margin-top:-3.75pt;width:595.5pt;height:3.75pt;flip:y;z-index:15728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" filled="f" stroked="f">
                <v:textbox inset="0,0,0,0">
                  <w:txbxContent>
                    <w:p w14:paraId="2FC337C1" w14:textId="04BED309" w:rsidR="00AC12B5" w:rsidRDefault="00AC12B5" w:rsidP="009709BC">
                      <w:pPr>
                        <w:ind w:right="3672"/>
                        <w:rPr>
                          <w:sz w:val="20"/>
                        </w:rPr>
                      </w:pPr>
                    </w:p>
                  </w:txbxContent>
                </v:textbox>
              </v:shape>
            </w:pict>
          </mc:Fallback>
        </mc:AlternateContent>
      </w:r>
    </w:p>
    <w:p w14:paraId="64854D6C" w14:textId="77777777" w:rsidR="00AC12B5" w:rsidRDefault="00AC12B5">
      <w:pPr>
        <w:pStyle w:val="BodyText"/>
        <w:ind w:left="0"/>
        <w:jc w:val="left"/>
        <w:rPr>
          <w:sz w:val="37"/>
        </w:rPr>
      </w:pPr>
    </w:p>
    <w:p w14:paraId="68F802E5" w14:textId="77777777" w:rsidR="00AC12B5" w:rsidRDefault="00AC12B5">
      <w:pPr>
        <w:pStyle w:val="BodyText"/>
        <w:spacing w:before="404"/>
        <w:ind w:left="0"/>
        <w:jc w:val="left"/>
        <w:rPr>
          <w:sz w:val="37"/>
        </w:rPr>
      </w:pPr>
    </w:p>
    <w:p w14:paraId="0D940328" w14:textId="77777777" w:rsidR="00AC12B5" w:rsidRDefault="00000000">
      <w:pPr>
        <w:pStyle w:val="Heading1"/>
      </w:pPr>
      <w:r>
        <w:t>THE RELATIONSHIP BETWEEN SOCIAL MEDIA USE AND ADOLESCENT MENTAL HEALTH: A SYSTEMATIC</w:t>
      </w:r>
      <w:r>
        <w:rPr>
          <w:spacing w:val="-11"/>
        </w:rPr>
        <w:t xml:space="preserve"> </w:t>
      </w:r>
      <w:r>
        <w:t>LITERATURE</w:t>
      </w:r>
      <w:r>
        <w:rPr>
          <w:spacing w:val="-10"/>
        </w:rPr>
        <w:t xml:space="preserve"> </w:t>
      </w:r>
      <w:r>
        <w:t>REVIEW</w:t>
      </w:r>
      <w:r>
        <w:rPr>
          <w:spacing w:val="-10"/>
        </w:rPr>
        <w:t xml:space="preserve"> </w:t>
      </w:r>
      <w:r>
        <w:t>USING</w:t>
      </w:r>
      <w:r>
        <w:rPr>
          <w:spacing w:val="-10"/>
        </w:rPr>
        <w:t xml:space="preserve"> </w:t>
      </w:r>
      <w:r>
        <w:t>THE PRISMA METHOD</w:t>
      </w:r>
    </w:p>
    <w:p w14:paraId="0249C198" w14:textId="28543BB2" w:rsidR="00AC12B5" w:rsidRDefault="00000000">
      <w:pPr>
        <w:spacing w:before="277"/>
        <w:ind w:left="72" w:right="345"/>
        <w:jc w:val="center"/>
        <w:rPr>
          <w:b/>
          <w:position w:val="7"/>
          <w:sz w:val="16"/>
        </w:rPr>
      </w:pPr>
      <w:proofErr w:type="spellStart"/>
      <w:r>
        <w:rPr>
          <w:b/>
          <w:sz w:val="24"/>
        </w:rPr>
        <w:t/>
      </w:r>
      <w:proofErr w:type="spellEnd"/>
      <w:r>
        <w:rPr>
          <w:b/>
          <w:spacing w:val="-1"/>
          <w:sz w:val="24"/>
        </w:rPr>
        <w:t xml:space="preserve"/>
      </w:r>
      <w:proofErr w:type="spellStart"/>
      <w:r>
        <w:rPr>
          <w:b/>
          <w:sz w:val="24"/>
        </w:rPr>
        <w:t/>
      </w:r>
      <w:proofErr w:type="spellEnd"/>
      <w:r>
        <w:rPr>
          <w:b/>
          <w:sz w:val="24"/>
        </w:rPr>
        <w:t xml:space="preserve"/>
      </w:r>
    </w:p>
    <w:p w14:paraId="62949033" w14:textId="77777777" w:rsidR="00AC12B5" w:rsidRDefault="00AC12B5">
      <w:pPr>
        <w:pStyle w:val="BodyText"/>
        <w:ind w:left="0"/>
        <w:jc w:val="left"/>
        <w:rPr>
          <w:b/>
        </w:rPr>
      </w:pPr>
    </w:p>
    <w:p w14:paraId="786CE645" w14:textId="2D522DD0" w:rsidR="00AC12B5" w:rsidRDefault="00000000">
      <w:pPr>
        <w:pStyle w:val="BodyText"/>
        <w:jc w:val="left"/>
      </w:pPr>
      <w:r>
        <w:rPr>
          <w:position w:val="7"/>
          <w:sz w:val="16"/>
        </w:rPr>
        <w:t/>
      </w:r>
      <w:r>
        <w:rPr>
          <w:spacing w:val="77"/>
          <w:position w:val="7"/>
          <w:sz w:val="16"/>
        </w:rPr>
        <w:t xml:space="preserve"/>
      </w:r>
      <w:r>
        <w:t/>
      </w:r>
      <w:r>
        <w:rPr>
          <w:spacing w:val="-1"/>
        </w:rPr>
        <w:t xml:space="preserve"/>
      </w:r>
      <w:r>
        <w:t/>
      </w:r>
      <w:r>
        <w:rPr>
          <w:spacing w:val="-1"/>
        </w:rPr>
        <w:t xml:space="preserve"/>
      </w:r>
      <w:r>
        <w:t/>
      </w:r>
      <w:r>
        <w:rPr>
          <w:spacing w:val="-1"/>
        </w:rPr>
        <w:t xml:space="preserve"/>
      </w:r>
      <w:r>
        <w:t/>
      </w:r>
      <w:r>
        <w:rPr>
          <w:spacing w:val="-1"/>
        </w:rPr>
        <w:t xml:space="preserve"/>
      </w:r>
      <w:r>
        <w:t/>
      </w:r>
      <w:r>
        <w:rPr>
          <w:spacing w:val="-1"/>
        </w:rPr>
        <w:t xml:space="preserve"/>
      </w:r>
      <w:r>
        <w:t xml:space="preserve"/>
      </w:r>
      <w:r>
        <w:rPr>
          <w:spacing w:val="-2"/>
        </w:rPr>
        <w:t/>
      </w:r>
      <w:r w:rsidR="00695280">
        <w:rPr>
          <w:spacing w:val="-2"/>
        </w:rPr>
        <w:t xml:space="preserve"/>
      </w:r>
      <w:r w:rsidR="00695280">
        <w:t/>
      </w:r>
      <w:r w:rsidR="00695280">
        <w:rPr>
          <w:spacing w:val="-4"/>
        </w:rPr>
        <w:t xml:space="preserve"/>
      </w:r>
      <w:r w:rsidR="00695280">
        <w:t/>
      </w:r>
    </w:p>
    <w:p w14:paraId="04CACB92" w14:textId="0E6341D4" w:rsidR="00AC12B5" w:rsidRDefault="00695280" w:rsidP="00695280">
      <w:pPr>
        <w:pStyle w:val="BodyText"/>
        <w:ind w:left="0" w:right="11"/>
        <w:jc w:val="left"/>
      </w:pPr>
      <w:r>
        <w:rPr>
          <w:position w:val="7"/>
          <w:sz w:val="16"/>
        </w:rPr>
        <w:t xml:space="preserve"/>
      </w:r>
      <w:r w:rsidR="00000000">
        <w:t xml:space="preserve"/>
      </w:r>
      <w:hyperlink r:id="rId6">
        <w:r w:rsidR="00000000">
          <w:rPr>
            <w:color w:val="0462C1"/>
            <w:u w:val="single" w:color="0462C1"/>
          </w:rPr>
          <w:t xml:space="preserve"/>
        </w:r>
      </w:hyperlink>
    </w:p>
    <w:p w14:paraId="72F06618" w14:textId="77777777" w:rsidR="00AC12B5" w:rsidRDefault="00AC12B5">
      <w:pPr>
        <w:pStyle w:val="BodyText"/>
        <w:spacing w:before="218"/>
        <w:ind w:left="0"/>
        <w:jc w:val="left"/>
        <w:rPr>
          <w:sz w:val="29"/>
        </w:rPr>
      </w:pPr>
    </w:p>
    <w:p w14:paraId="0B89A08E" w14:textId="77777777" w:rsidR="00AC12B5" w:rsidRDefault="00000000">
      <w:pPr>
        <w:pStyle w:val="Heading2"/>
        <w:ind w:left="74" w:right="345"/>
        <w:jc w:val="center"/>
      </w:pPr>
      <w:r>
        <w:rPr>
          <w:spacing w:val="-2"/>
        </w:rPr>
        <w:t>ABSTRACT</w:t>
      </w:r>
    </w:p>
    <w:p w14:paraId="39E1288D" w14:textId="77777777" w:rsidR="00AC12B5" w:rsidRDefault="00000000">
      <w:pPr>
        <w:pStyle w:val="Heading3"/>
        <w:spacing w:before="276"/>
      </w:pPr>
      <w:r>
        <w:rPr>
          <w:spacing w:val="-2"/>
        </w:rPr>
        <w:t>Background:</w:t>
      </w:r>
    </w:p>
    <w:p w14:paraId="0DDD6F36" w14:textId="77777777" w:rsidR="00AC12B5" w:rsidRDefault="00000000">
      <w:pPr>
        <w:pStyle w:val="BodyText"/>
        <w:ind w:right="448"/>
      </w:pPr>
      <w:r>
        <w:t xml:space="preserve">Advances in digital technology have significantly increased social media use among adolescents. Although social media offers various benefits in terms of communication and access to information, excessive use can impact adolescents’ mental health. Various studies have shown a link between social media use and depression, anxiety, stress, and psychological well-being in adolescents (Smout et al., 2025; </w:t>
      </w:r>
      <w:proofErr w:type="spellStart"/>
      <w:r>
        <w:t>Mojtabai</w:t>
      </w:r>
      <w:proofErr w:type="spellEnd"/>
      <w:r>
        <w:t>, 2024).</w:t>
      </w:r>
    </w:p>
    <w:p w14:paraId="030010C2" w14:textId="77777777" w:rsidR="00AC12B5" w:rsidRDefault="00000000">
      <w:pPr>
        <w:pStyle w:val="Heading3"/>
      </w:pPr>
      <w:r>
        <w:rPr>
          <w:spacing w:val="-2"/>
        </w:rPr>
        <w:t>Objective:</w:t>
      </w:r>
    </w:p>
    <w:p w14:paraId="348FA769" w14:textId="77777777" w:rsidR="00AC12B5" w:rsidRDefault="00000000">
      <w:pPr>
        <w:pStyle w:val="BodyText"/>
        <w:ind w:right="449"/>
      </w:pPr>
      <w:r>
        <w:t>This study aims to identify and analyze the relationship between social media use and adolescents’ mental health based on original research published between 2022 and 2025 (Brand et al., 2024; López-Fernández et al., 2025).</w:t>
      </w:r>
    </w:p>
    <w:p w14:paraId="06164530" w14:textId="77777777" w:rsidR="00AC12B5" w:rsidRDefault="00000000">
      <w:pPr>
        <w:pStyle w:val="Heading3"/>
      </w:pPr>
      <w:r>
        <w:rPr>
          <w:spacing w:val="-2"/>
        </w:rPr>
        <w:t>Methods:</w:t>
      </w:r>
    </w:p>
    <w:p w14:paraId="1F68E4FB" w14:textId="77777777" w:rsidR="00AC12B5" w:rsidRDefault="00000000">
      <w:pPr>
        <w:pStyle w:val="BodyText"/>
        <w:ind w:right="439"/>
      </w:pPr>
      <w:r>
        <w:t>This study employed a Systematic Literature Review (SLR) method following the Preferred Reporting Items for Systematic Reviews and Meta-Analyses (PRISMA) guidelines. Articles were retrieved from the PubMed, ScienceDirect, SpringerLink, BMC Public Health, and Affective Science databases using keywords related to social media, mental health, and adolescents. The selection process was conducted based on predetermined inclusion and exclusion criteria (Birgisson et al., 2025).</w:t>
      </w:r>
    </w:p>
    <w:p w14:paraId="162540E9" w14:textId="77777777" w:rsidR="00AC12B5" w:rsidRDefault="00000000">
      <w:pPr>
        <w:pStyle w:val="Heading3"/>
        <w:spacing w:before="1"/>
      </w:pPr>
      <w:r>
        <w:rPr>
          <w:spacing w:val="-2"/>
        </w:rPr>
        <w:t>Results:</w:t>
      </w:r>
    </w:p>
    <w:p w14:paraId="2E37E850" w14:textId="77777777" w:rsidR="00AC12B5" w:rsidRDefault="00000000">
      <w:pPr>
        <w:pStyle w:val="BodyText"/>
        <w:ind w:right="446"/>
      </w:pPr>
      <w:r>
        <w:t>A total of seven original articles met the inclusion criteria and were analyzed in this study. The review findings indicate that excessive and problematic social media use is associated with an increased risk of depression, anxiety, psychological stress, sleep disturbances, and reduced psychological well-being among adolescents (Fassi et al., 2025; Smout et al., 2025). However, some studies indicate that social media can also have positive effects, such as providing social support, increasing social connectivity, and offering access to mental health information (EMA Study, 2024).</w:t>
      </w:r>
    </w:p>
    <w:p w14:paraId="31D80B59" w14:textId="77777777" w:rsidR="00AC12B5" w:rsidRDefault="00000000">
      <w:pPr>
        <w:pStyle w:val="Heading3"/>
        <w:spacing w:before="1"/>
      </w:pPr>
      <w:r>
        <w:rPr>
          <w:spacing w:val="-2"/>
        </w:rPr>
        <w:t>Conclusion:</w:t>
      </w:r>
    </w:p>
    <w:p w14:paraId="48381758" w14:textId="77777777" w:rsidR="00AC12B5" w:rsidRDefault="00000000">
      <w:pPr>
        <w:pStyle w:val="BodyText"/>
        <w:ind w:right="446"/>
      </w:pPr>
      <w:r>
        <w:t>Social media use is significantly associated with adolescents’ mental health. The resulting effects can be either positive or negative, depending on the intensity, patterns, and purposes</w:t>
      </w:r>
      <w:r>
        <w:rPr>
          <w:spacing w:val="40"/>
        </w:rPr>
        <w:t xml:space="preserve"> </w:t>
      </w:r>
      <w:r>
        <w:t>of social media use. Therefore, digital literacy education and supervision of social media use are necessary to support adolescents’ mental health (</w:t>
      </w:r>
      <w:proofErr w:type="spellStart"/>
      <w:r>
        <w:t>Mojtabai</w:t>
      </w:r>
      <w:proofErr w:type="spellEnd"/>
      <w:r>
        <w:t xml:space="preserve">, 2024; López-Fernández et al., </w:t>
      </w:r>
      <w:r>
        <w:rPr>
          <w:spacing w:val="-2"/>
        </w:rPr>
        <w:t>2025).</w:t>
      </w:r>
    </w:p>
    <w:p w14:paraId="2AE465C9" w14:textId="77777777" w:rsidR="00AC12B5" w:rsidRDefault="00000000">
      <w:pPr>
        <w:pStyle w:val="BodyText"/>
      </w:pPr>
      <w:r>
        <w:rPr>
          <w:b/>
        </w:rPr>
        <w:t>Keywords:</w:t>
      </w:r>
      <w:r>
        <w:rPr>
          <w:b/>
          <w:spacing w:val="-3"/>
        </w:rPr>
        <w:t xml:space="preserve"> </w:t>
      </w:r>
      <w:r>
        <w:t>social</w:t>
      </w:r>
      <w:r>
        <w:rPr>
          <w:spacing w:val="-1"/>
        </w:rPr>
        <w:t xml:space="preserve"> </w:t>
      </w:r>
      <w:r>
        <w:t>media,</w:t>
      </w:r>
      <w:r>
        <w:rPr>
          <w:spacing w:val="-1"/>
        </w:rPr>
        <w:t xml:space="preserve"> </w:t>
      </w:r>
      <w:r>
        <w:t>mental health,</w:t>
      </w:r>
      <w:r>
        <w:rPr>
          <w:spacing w:val="-1"/>
        </w:rPr>
        <w:t xml:space="preserve"> </w:t>
      </w:r>
      <w:r>
        <w:t>adolescents, depression,</w:t>
      </w:r>
      <w:r>
        <w:rPr>
          <w:spacing w:val="-1"/>
        </w:rPr>
        <w:t xml:space="preserve"> </w:t>
      </w:r>
      <w:r>
        <w:rPr>
          <w:spacing w:val="-2"/>
        </w:rPr>
        <w:t>anxiety</w:t>
      </w:r>
    </w:p>
    <w:p w14:paraId="17218931" w14:textId="77777777" w:rsidR="00AC12B5" w:rsidRDefault="00AC12B5">
      <w:pPr>
        <w:pStyle w:val="BodyText"/>
        <w:sectPr w:rsidR="00AC12B5">
          <w:footerReference w:type="default" r:id="rId7"/>
          <w:type w:val="continuous"/>
          <w:pgSz w:w="11910" w:h="16840"/>
          <w:pgMar w:top="0" w:right="992" w:bottom="1000" w:left="1275" w:header="0" w:footer="801" w:gutter="0"/>
          <w:pgNumType w:start="1"/>
          <w:cols w:space="720"/>
        </w:sectPr>
      </w:pPr>
    </w:p>
    <w:p w14:paraId="7C98E6FA" w14:textId="77777777" w:rsidR="00AC12B5" w:rsidRDefault="00000000">
      <w:pPr>
        <w:pStyle w:val="Heading2"/>
        <w:spacing w:before="70"/>
        <w:ind w:left="165"/>
      </w:pPr>
      <w:r>
        <w:rPr>
          <w:spacing w:val="-2"/>
        </w:rPr>
        <w:lastRenderedPageBreak/>
        <w:t>INTRODUCTION</w:t>
      </w:r>
    </w:p>
    <w:p w14:paraId="10E1FE48" w14:textId="77777777" w:rsidR="00AC12B5" w:rsidRDefault="00000000">
      <w:pPr>
        <w:pStyle w:val="BodyText"/>
        <w:spacing w:before="1"/>
        <w:ind w:right="38" w:firstLine="719"/>
      </w:pPr>
      <w:r>
        <w:t>The development of digital technology over the past two decades has brought about significant changes in the way individuals communicate, socialize, and access information. This transformation is marked by the</w:t>
      </w:r>
      <w:r>
        <w:rPr>
          <w:spacing w:val="40"/>
        </w:rPr>
        <w:t xml:space="preserve"> </w:t>
      </w:r>
      <w:r>
        <w:t>emergence of various social media platforms that allow individuals to connect with one another in real time without geographical boundaries. Social media has now become an integral part of daily life, particularly</w:t>
      </w:r>
      <w:r>
        <w:rPr>
          <w:spacing w:val="-1"/>
        </w:rPr>
        <w:t xml:space="preserve"> </w:t>
      </w:r>
      <w:r>
        <w:t>among adolescents,</w:t>
      </w:r>
      <w:r>
        <w:rPr>
          <w:spacing w:val="-1"/>
        </w:rPr>
        <w:t xml:space="preserve"> </w:t>
      </w:r>
      <w:r>
        <w:t>who</w:t>
      </w:r>
      <w:r>
        <w:rPr>
          <w:spacing w:val="-1"/>
        </w:rPr>
        <w:t xml:space="preserve"> </w:t>
      </w:r>
      <w:r>
        <w:t>are in a phase of highly dynamic social and psychological development.</w:t>
      </w:r>
    </w:p>
    <w:p w14:paraId="48E4D491" w14:textId="77777777" w:rsidR="00AC12B5" w:rsidRDefault="00000000">
      <w:pPr>
        <w:pStyle w:val="BodyText"/>
        <w:spacing w:before="1"/>
        <w:ind w:right="38" w:firstLine="719"/>
      </w:pPr>
      <w:r>
        <w:t>Adolescents</w:t>
      </w:r>
      <w:r>
        <w:rPr>
          <w:spacing w:val="-5"/>
        </w:rPr>
        <w:t xml:space="preserve"> </w:t>
      </w:r>
      <w:r>
        <w:t>are</w:t>
      </w:r>
      <w:r>
        <w:rPr>
          <w:spacing w:val="-5"/>
        </w:rPr>
        <w:t xml:space="preserve"> </w:t>
      </w:r>
      <w:r>
        <w:t>the</w:t>
      </w:r>
      <w:r>
        <w:rPr>
          <w:spacing w:val="-5"/>
        </w:rPr>
        <w:t xml:space="preserve"> </w:t>
      </w:r>
      <w:r>
        <w:t>age</w:t>
      </w:r>
      <w:r>
        <w:rPr>
          <w:spacing w:val="-5"/>
        </w:rPr>
        <w:t xml:space="preserve"> </w:t>
      </w:r>
      <w:r>
        <w:t>group</w:t>
      </w:r>
      <w:r>
        <w:rPr>
          <w:spacing w:val="-5"/>
        </w:rPr>
        <w:t xml:space="preserve"> </w:t>
      </w:r>
      <w:r>
        <w:t>most active in social media use. This is closely tied to their need to build a sense of self, expand their social networks, and gain recognition from their peers. Social media serves</w:t>
      </w:r>
      <w:r>
        <w:rPr>
          <w:spacing w:val="-3"/>
        </w:rPr>
        <w:t xml:space="preserve"> </w:t>
      </w:r>
      <w:r>
        <w:t>as</w:t>
      </w:r>
      <w:r>
        <w:rPr>
          <w:spacing w:val="-3"/>
        </w:rPr>
        <w:t xml:space="preserve"> </w:t>
      </w:r>
      <w:r>
        <w:t>the</w:t>
      </w:r>
      <w:r>
        <w:rPr>
          <w:spacing w:val="-3"/>
        </w:rPr>
        <w:t xml:space="preserve"> </w:t>
      </w:r>
      <w:r>
        <w:t>primary</w:t>
      </w:r>
      <w:r>
        <w:rPr>
          <w:spacing w:val="-3"/>
        </w:rPr>
        <w:t xml:space="preserve"> </w:t>
      </w:r>
      <w:r>
        <w:t>space</w:t>
      </w:r>
      <w:r>
        <w:rPr>
          <w:spacing w:val="-3"/>
        </w:rPr>
        <w:t xml:space="preserve"> </w:t>
      </w:r>
      <w:r>
        <w:t>for</w:t>
      </w:r>
      <w:r>
        <w:rPr>
          <w:spacing w:val="-3"/>
        </w:rPr>
        <w:t xml:space="preserve"> </w:t>
      </w:r>
      <w:r>
        <w:t>adolescents to express themselves, communicate, and shape their self-image through various forms of digital content such as photos, videos, and status updates.</w:t>
      </w:r>
    </w:p>
    <w:p w14:paraId="0DBB924D" w14:textId="77777777" w:rsidR="00AC12B5" w:rsidRDefault="00000000">
      <w:pPr>
        <w:pStyle w:val="BodyText"/>
        <w:tabs>
          <w:tab w:val="left" w:pos="1719"/>
          <w:tab w:val="left" w:pos="3759"/>
        </w:tabs>
        <w:spacing w:before="1"/>
        <w:ind w:right="38" w:firstLine="719"/>
      </w:pPr>
      <w:r>
        <w:t>In this context, social media functions not only as a communication</w:t>
      </w:r>
      <w:r>
        <w:rPr>
          <w:spacing w:val="40"/>
        </w:rPr>
        <w:t xml:space="preserve"> </w:t>
      </w:r>
      <w:r>
        <w:t>tool but also as a new social space that exerts a significant influence on adolescents’ psychological development. However, the increasing intensity of social media use has also raised various concerns regarding its impact on mental health. A number of studies indicate that high social media usage may be associated with an increased risk of psychological disorders such as depression, anxiety, stress, sleep disturbances, and reduced self-esteem among adolescents (</w:t>
      </w:r>
      <w:proofErr w:type="spellStart"/>
      <w:r>
        <w:t>Mojtabai</w:t>
      </w:r>
      <w:proofErr w:type="spellEnd"/>
      <w:r>
        <w:t>, 2024;</w:t>
      </w:r>
      <w:r>
        <w:rPr>
          <w:spacing w:val="40"/>
        </w:rPr>
        <w:t xml:space="preserve"> </w:t>
      </w:r>
      <w:r>
        <w:t>Smout et al., 2025). These conditions are influenced</w:t>
      </w:r>
      <w:r>
        <w:rPr>
          <w:spacing w:val="-9"/>
        </w:rPr>
        <w:t xml:space="preserve"> </w:t>
      </w:r>
      <w:r>
        <w:t>by</w:t>
      </w:r>
      <w:r>
        <w:rPr>
          <w:spacing w:val="-9"/>
        </w:rPr>
        <w:t xml:space="preserve"> </w:t>
      </w:r>
      <w:r>
        <w:t>various</w:t>
      </w:r>
      <w:r>
        <w:rPr>
          <w:spacing w:val="-9"/>
        </w:rPr>
        <w:t xml:space="preserve"> </w:t>
      </w:r>
      <w:r>
        <w:t>psychosocial</w:t>
      </w:r>
      <w:r>
        <w:rPr>
          <w:spacing w:val="-9"/>
        </w:rPr>
        <w:t xml:space="preserve"> </w:t>
      </w:r>
      <w:r>
        <w:t xml:space="preserve">factors, </w:t>
      </w:r>
      <w:r>
        <w:rPr>
          <w:spacing w:val="-2"/>
        </w:rPr>
        <w:t>including</w:t>
      </w:r>
      <w:r>
        <w:tab/>
      </w:r>
      <w:r>
        <w:rPr>
          <w:spacing w:val="-2"/>
        </w:rPr>
        <w:t>cyberbullying,</w:t>
      </w:r>
      <w:r>
        <w:tab/>
      </w:r>
      <w:r>
        <w:rPr>
          <w:spacing w:val="-2"/>
        </w:rPr>
        <w:t xml:space="preserve">social </w:t>
      </w:r>
      <w:r>
        <w:t>comparison, and the</w:t>
      </w:r>
      <w:r>
        <w:rPr>
          <w:spacing w:val="40"/>
        </w:rPr>
        <w:t xml:space="preserve"> </w:t>
      </w:r>
      <w:r>
        <w:t>“fear</w:t>
      </w:r>
      <w:r>
        <w:rPr>
          <w:spacing w:val="40"/>
        </w:rPr>
        <w:t xml:space="preserve"> </w:t>
      </w:r>
      <w:r>
        <w:t>of</w:t>
      </w:r>
      <w:r>
        <w:rPr>
          <w:spacing w:val="40"/>
        </w:rPr>
        <w:t xml:space="preserve"> </w:t>
      </w:r>
      <w:r>
        <w:t>missing</w:t>
      </w:r>
      <w:r>
        <w:rPr>
          <w:spacing w:val="80"/>
        </w:rPr>
        <w:t xml:space="preserve"> </w:t>
      </w:r>
      <w:r>
        <w:rPr>
          <w:spacing w:val="-4"/>
        </w:rPr>
        <w:t>out”</w:t>
      </w:r>
    </w:p>
    <w:p w14:paraId="6FE83C5B" w14:textId="77777777" w:rsidR="00AC12B5" w:rsidRDefault="00000000">
      <w:pPr>
        <w:pStyle w:val="BodyText"/>
        <w:spacing w:before="84"/>
        <w:ind w:right="448"/>
      </w:pPr>
      <w:r>
        <w:br w:type="column"/>
      </w:r>
      <w:r>
        <w:t>(FOMO), which drives individuals to stay constantly connected to others’ activities on social media.</w:t>
      </w:r>
    </w:p>
    <w:p w14:paraId="3B606B97" w14:textId="77777777" w:rsidR="00AC12B5" w:rsidRDefault="00000000">
      <w:pPr>
        <w:pStyle w:val="BodyText"/>
        <w:ind w:right="444" w:firstLine="720"/>
      </w:pPr>
      <w:r>
        <w:t>Additionally, compulsive or addictive social media use is a major concern in research on adolescent mental health. Several studies indicate that excessive social media use can disrupt daily functioning, including concentration while studying, sleep quality, and face-to-face social interactions (Brand et al., 2024; López-Fernández et al., 2025). In the long term, this condition can contribute to the emergence of more complex psychopathological</w:t>
      </w:r>
      <w:r>
        <w:rPr>
          <w:spacing w:val="-10"/>
        </w:rPr>
        <w:t xml:space="preserve"> </w:t>
      </w:r>
      <w:r>
        <w:t>symptoms,</w:t>
      </w:r>
      <w:r>
        <w:rPr>
          <w:spacing w:val="-10"/>
        </w:rPr>
        <w:t xml:space="preserve"> </w:t>
      </w:r>
      <w:r>
        <w:t>particularly in individuals with pre-existing psychological vulnerabilities.</w:t>
      </w:r>
    </w:p>
    <w:p w14:paraId="7D0C557F" w14:textId="77777777" w:rsidR="00AC12B5" w:rsidRDefault="00000000">
      <w:pPr>
        <w:pStyle w:val="BodyText"/>
        <w:tabs>
          <w:tab w:val="left" w:pos="3317"/>
        </w:tabs>
        <w:spacing w:before="2"/>
        <w:ind w:right="446" w:firstLine="720"/>
      </w:pPr>
      <w:r>
        <w:t>Nevertheless,</w:t>
      </w:r>
      <w:r>
        <w:rPr>
          <w:spacing w:val="-9"/>
        </w:rPr>
        <w:t xml:space="preserve"> </w:t>
      </w:r>
      <w:r>
        <w:t>social</w:t>
      </w:r>
      <w:r>
        <w:rPr>
          <w:spacing w:val="-9"/>
        </w:rPr>
        <w:t xml:space="preserve"> </w:t>
      </w:r>
      <w:r>
        <w:t>media</w:t>
      </w:r>
      <w:r>
        <w:rPr>
          <w:spacing w:val="-9"/>
        </w:rPr>
        <w:t xml:space="preserve"> </w:t>
      </w:r>
      <w:r>
        <w:t>does</w:t>
      </w:r>
      <w:r>
        <w:rPr>
          <w:spacing w:val="-9"/>
        </w:rPr>
        <w:t xml:space="preserve"> </w:t>
      </w:r>
      <w:r>
        <w:t>not always have a negative impact. Several studies indicate that social media can also provide positive benefits for adolescents, such as increased social support, easier access to mental health information, and a broader space for self-expression. In some cases, social media can also help socially isolated</w:t>
      </w:r>
      <w:r>
        <w:rPr>
          <w:spacing w:val="-5"/>
        </w:rPr>
        <w:t xml:space="preserve"> </w:t>
      </w:r>
      <w:r>
        <w:t>adolescents</w:t>
      </w:r>
      <w:r>
        <w:rPr>
          <w:spacing w:val="-5"/>
        </w:rPr>
        <w:t xml:space="preserve"> </w:t>
      </w:r>
      <w:r>
        <w:t>stay</w:t>
      </w:r>
      <w:r>
        <w:rPr>
          <w:spacing w:val="-5"/>
        </w:rPr>
        <w:t xml:space="preserve"> </w:t>
      </w:r>
      <w:r>
        <w:t>connected</w:t>
      </w:r>
      <w:r>
        <w:rPr>
          <w:spacing w:val="-5"/>
        </w:rPr>
        <w:t xml:space="preserve"> </w:t>
      </w:r>
      <w:r>
        <w:t>to</w:t>
      </w:r>
      <w:r>
        <w:rPr>
          <w:spacing w:val="-5"/>
        </w:rPr>
        <w:t xml:space="preserve"> </w:t>
      </w:r>
      <w:r>
        <w:t>their social environment,</w:t>
      </w:r>
      <w:r>
        <w:tab/>
      </w:r>
      <w:r>
        <w:rPr>
          <w:spacing w:val="-2"/>
        </w:rPr>
        <w:t>thereby</w:t>
      </w:r>
    </w:p>
    <w:p w14:paraId="5D38DA94" w14:textId="77777777" w:rsidR="00AC12B5" w:rsidRDefault="00000000">
      <w:pPr>
        <w:pStyle w:val="BodyText"/>
        <w:ind w:right="446" w:firstLine="1626"/>
      </w:pPr>
      <w:r>
        <w:t>potentially improving their</w:t>
      </w:r>
      <w:r>
        <w:rPr>
          <w:spacing w:val="-5"/>
        </w:rPr>
        <w:t xml:space="preserve"> </w:t>
      </w:r>
      <w:r>
        <w:t>psychological</w:t>
      </w:r>
      <w:r>
        <w:rPr>
          <w:spacing w:val="-5"/>
        </w:rPr>
        <w:t xml:space="preserve"> </w:t>
      </w:r>
      <w:r>
        <w:t>well-being</w:t>
      </w:r>
      <w:r>
        <w:rPr>
          <w:spacing w:val="-5"/>
        </w:rPr>
        <w:t xml:space="preserve"> </w:t>
      </w:r>
      <w:r>
        <w:t>(Fassi</w:t>
      </w:r>
      <w:r>
        <w:rPr>
          <w:spacing w:val="-5"/>
        </w:rPr>
        <w:t xml:space="preserve"> </w:t>
      </w:r>
      <w:r>
        <w:t>et</w:t>
      </w:r>
      <w:r>
        <w:rPr>
          <w:spacing w:val="-5"/>
        </w:rPr>
        <w:t xml:space="preserve"> </w:t>
      </w:r>
      <w:r>
        <w:t xml:space="preserve">al., </w:t>
      </w:r>
      <w:r>
        <w:rPr>
          <w:spacing w:val="-2"/>
        </w:rPr>
        <w:t>2025).</w:t>
      </w:r>
    </w:p>
    <w:p w14:paraId="692639E7" w14:textId="77777777" w:rsidR="00AC12B5" w:rsidRDefault="00000000">
      <w:pPr>
        <w:pStyle w:val="BodyText"/>
        <w:spacing w:before="1"/>
        <w:ind w:right="445" w:firstLine="720"/>
      </w:pPr>
      <w:r>
        <w:t>Thus, the relationship between social media use and adolescent mental health</w:t>
      </w:r>
      <w:r>
        <w:rPr>
          <w:spacing w:val="-1"/>
        </w:rPr>
        <w:t xml:space="preserve"> </w:t>
      </w:r>
      <w:r>
        <w:t>is</w:t>
      </w:r>
      <w:r>
        <w:rPr>
          <w:spacing w:val="-1"/>
        </w:rPr>
        <w:t xml:space="preserve"> </w:t>
      </w:r>
      <w:r>
        <w:t>complex</w:t>
      </w:r>
      <w:r>
        <w:rPr>
          <w:spacing w:val="-1"/>
        </w:rPr>
        <w:t xml:space="preserve"> </w:t>
      </w:r>
      <w:r>
        <w:t>and</w:t>
      </w:r>
      <w:r>
        <w:rPr>
          <w:spacing w:val="-1"/>
        </w:rPr>
        <w:t xml:space="preserve"> </w:t>
      </w:r>
      <w:r>
        <w:t>cannot</w:t>
      </w:r>
      <w:r>
        <w:rPr>
          <w:spacing w:val="-1"/>
        </w:rPr>
        <w:t xml:space="preserve"> </w:t>
      </w:r>
      <w:r>
        <w:t>be</w:t>
      </w:r>
      <w:r>
        <w:rPr>
          <w:spacing w:val="-1"/>
        </w:rPr>
        <w:t xml:space="preserve"> </w:t>
      </w:r>
      <w:r>
        <w:t>simplified as an entirely positive or negative relationship. The resulting impact depends heavily on various factors, such as the intensity of use, interaction patterns, the purpose of use, and the individual’s own characteristics. This complexity indicates that social media is a multidimensional phenomenon that requires more in-depth study from various perspectives.</w:t>
      </w:r>
    </w:p>
    <w:p w14:paraId="7A884076" w14:textId="77777777" w:rsidR="00AC12B5" w:rsidRDefault="00AC12B5">
      <w:pPr>
        <w:pStyle w:val="BodyText"/>
        <w:sectPr w:rsidR="00AC12B5">
          <w:pgSz w:w="11910" w:h="16840"/>
          <w:pgMar w:top="1620" w:right="992" w:bottom="1000" w:left="1275" w:header="0" w:footer="801" w:gutter="0"/>
          <w:cols w:num="2" w:space="720" w:equalWidth="0">
            <w:col w:w="4360" w:space="514"/>
            <w:col w:w="4769"/>
          </w:cols>
        </w:sectPr>
      </w:pPr>
    </w:p>
    <w:p w14:paraId="581DDE22" w14:textId="77777777" w:rsidR="00AC12B5" w:rsidRDefault="00000000">
      <w:pPr>
        <w:pStyle w:val="BodyText"/>
        <w:spacing w:before="88"/>
        <w:ind w:right="38" w:firstLine="719"/>
      </w:pPr>
      <w:r>
        <w:lastRenderedPageBreak/>
        <w:t>Previous</w:t>
      </w:r>
      <w:r>
        <w:rPr>
          <w:spacing w:val="-4"/>
        </w:rPr>
        <w:t xml:space="preserve"> </w:t>
      </w:r>
      <w:r>
        <w:t>studies</w:t>
      </w:r>
      <w:r>
        <w:rPr>
          <w:spacing w:val="-4"/>
        </w:rPr>
        <w:t xml:space="preserve"> </w:t>
      </w:r>
      <w:r>
        <w:t>on</w:t>
      </w:r>
      <w:r>
        <w:rPr>
          <w:spacing w:val="-3"/>
        </w:rPr>
        <w:t xml:space="preserve"> </w:t>
      </w:r>
      <w:r>
        <w:t>the</w:t>
      </w:r>
      <w:r>
        <w:rPr>
          <w:spacing w:val="-4"/>
        </w:rPr>
        <w:t xml:space="preserve"> </w:t>
      </w:r>
      <w:r>
        <w:t>relationship between social media and mental health have yielded mixed results. Some studies report a significant association between social media use and increased mental health problems, while others find a weak or even insignificant association. These differing results may be influenced by variations in research design, sample size, measurement instruments, and the social and cultural contexts in which the studies were conducted.</w:t>
      </w:r>
    </w:p>
    <w:p w14:paraId="0CDFB484" w14:textId="77777777" w:rsidR="00AC12B5" w:rsidRDefault="00000000">
      <w:pPr>
        <w:pStyle w:val="BodyText"/>
        <w:spacing w:before="1"/>
        <w:ind w:right="38" w:firstLine="719"/>
      </w:pPr>
      <w:r>
        <w:t>Furthermore, most existing studies still employ cross-sectional designs, which only describe associations at a single point in time. This design has limitations in explaining the causal relationship between social media use and mental health. Meanwhile, longitudinal studies and real-time methods such as ecological momentary assessment (EMA) remain relatively limited, even though these approaches can provide a more accurate picture of the dynamics of the relationship between these two variables over time.</w:t>
      </w:r>
    </w:p>
    <w:p w14:paraId="7D1CF096" w14:textId="77777777" w:rsidR="00AC12B5" w:rsidRDefault="00000000">
      <w:pPr>
        <w:pStyle w:val="BodyText"/>
        <w:spacing w:before="2"/>
        <w:ind w:right="39" w:firstLine="719"/>
      </w:pPr>
      <w:r>
        <w:t>Therefore, a systematic review is needed to integrate the latest original research findings and provide a more comprehensive picture of the relationship between social media use and mental health among adolescents. A Systematic Literature</w:t>
      </w:r>
      <w:r>
        <w:rPr>
          <w:spacing w:val="-2"/>
        </w:rPr>
        <w:t xml:space="preserve"> </w:t>
      </w:r>
      <w:r>
        <w:t>Review</w:t>
      </w:r>
      <w:r>
        <w:rPr>
          <w:spacing w:val="-3"/>
        </w:rPr>
        <w:t xml:space="preserve"> </w:t>
      </w:r>
      <w:r>
        <w:t>(SLR)</w:t>
      </w:r>
      <w:r>
        <w:rPr>
          <w:spacing w:val="-2"/>
        </w:rPr>
        <w:t xml:space="preserve"> </w:t>
      </w:r>
      <w:r>
        <w:t>is</w:t>
      </w:r>
      <w:r>
        <w:rPr>
          <w:spacing w:val="-3"/>
        </w:rPr>
        <w:t xml:space="preserve"> </w:t>
      </w:r>
      <w:r>
        <w:t>the</w:t>
      </w:r>
      <w:r>
        <w:rPr>
          <w:spacing w:val="-2"/>
        </w:rPr>
        <w:t xml:space="preserve"> </w:t>
      </w:r>
      <w:r>
        <w:t>appropriate approach for systematically and structurally identifying, evaluating, and synthesizing the available scientific evidence. Thus, this study is expected to make a scientific contribution to understanding the impact of social media on adolescents’ mental health and to serve as a foundation for the development of more targeted interventions and policies in the field of digital mental health.</w:t>
      </w:r>
    </w:p>
    <w:p w14:paraId="5A469304" w14:textId="77777777" w:rsidR="00AC12B5" w:rsidRDefault="00000000">
      <w:pPr>
        <w:pStyle w:val="Heading2"/>
        <w:spacing w:before="74"/>
        <w:ind w:left="165"/>
      </w:pPr>
      <w:r>
        <w:rPr>
          <w:b w:val="0"/>
        </w:rPr>
        <w:br w:type="column"/>
      </w:r>
      <w:r>
        <w:t>RESEARCH</w:t>
      </w:r>
      <w:r>
        <w:rPr>
          <w:spacing w:val="-5"/>
        </w:rPr>
        <w:t xml:space="preserve"> </w:t>
      </w:r>
      <w:r>
        <w:rPr>
          <w:spacing w:val="-2"/>
        </w:rPr>
        <w:t>METHOD</w:t>
      </w:r>
    </w:p>
    <w:p w14:paraId="6082E947" w14:textId="77777777" w:rsidR="00AC12B5" w:rsidRDefault="00000000">
      <w:pPr>
        <w:pStyle w:val="BodyText"/>
        <w:spacing w:before="1"/>
        <w:ind w:right="444" w:firstLine="720"/>
      </w:pPr>
      <w:r>
        <w:t>The research method used was a Systematic Literature Review (SLR). This method consists of two main stages: the process of systematically reviewing and identifying</w:t>
      </w:r>
      <w:r>
        <w:rPr>
          <w:spacing w:val="-2"/>
        </w:rPr>
        <w:t xml:space="preserve"> </w:t>
      </w:r>
      <w:r>
        <w:t>relevant</w:t>
      </w:r>
      <w:r>
        <w:rPr>
          <w:spacing w:val="-2"/>
        </w:rPr>
        <w:t xml:space="preserve"> </w:t>
      </w:r>
      <w:r>
        <w:t>scientific</w:t>
      </w:r>
      <w:r>
        <w:rPr>
          <w:spacing w:val="-2"/>
        </w:rPr>
        <w:t xml:space="preserve"> </w:t>
      </w:r>
      <w:r>
        <w:t>articles.</w:t>
      </w:r>
      <w:r>
        <w:rPr>
          <w:spacing w:val="-2"/>
        </w:rPr>
        <w:t xml:space="preserve"> </w:t>
      </w:r>
      <w:r>
        <w:t xml:space="preserve">This process follows established guidelines proposed by </w:t>
      </w:r>
      <w:proofErr w:type="spellStart"/>
      <w:r>
        <w:t>Triandini</w:t>
      </w:r>
      <w:proofErr w:type="spellEnd"/>
      <w:r>
        <w:t xml:space="preserve"> et al. (2019) and is guided by the Preferred Reporting Items for Systematic Reviews and Meta-Analyses (PRISMA). PRISMA is a structured, evidence-based framework that assists researchers in conducting</w:t>
      </w:r>
      <w:r>
        <w:rPr>
          <w:spacing w:val="40"/>
        </w:rPr>
        <w:t xml:space="preserve"> </w:t>
      </w:r>
      <w:r>
        <w:t>systematic literature reviews in a transparent and reproducible manner (Pati &amp; Lorusso, 2018).</w:t>
      </w:r>
    </w:p>
    <w:p w14:paraId="193C270E" w14:textId="77777777" w:rsidR="00AC12B5" w:rsidRDefault="00000000">
      <w:pPr>
        <w:pStyle w:val="BodyText"/>
        <w:spacing w:before="1"/>
        <w:ind w:right="443" w:firstLine="720"/>
      </w:pPr>
      <w:r>
        <w:t>A literature review of various international and national journals was conducted using a descriptive analysis approach. In this study, a systematic</w:t>
      </w:r>
      <w:r>
        <w:rPr>
          <w:spacing w:val="40"/>
        </w:rPr>
        <w:t xml:space="preserve"> </w:t>
      </w:r>
      <w:r>
        <w:t>review</w:t>
      </w:r>
      <w:r>
        <w:rPr>
          <w:spacing w:val="-7"/>
        </w:rPr>
        <w:t xml:space="preserve"> </w:t>
      </w:r>
      <w:r>
        <w:t>design</w:t>
      </w:r>
      <w:r>
        <w:rPr>
          <w:spacing w:val="-6"/>
        </w:rPr>
        <w:t xml:space="preserve"> </w:t>
      </w:r>
      <w:r>
        <w:t>was</w:t>
      </w:r>
      <w:r>
        <w:rPr>
          <w:spacing w:val="-7"/>
        </w:rPr>
        <w:t xml:space="preserve"> </w:t>
      </w:r>
      <w:r>
        <w:t>applied</w:t>
      </w:r>
      <w:r>
        <w:rPr>
          <w:spacing w:val="-6"/>
        </w:rPr>
        <w:t xml:space="preserve"> </w:t>
      </w:r>
      <w:r>
        <w:t>by</w:t>
      </w:r>
      <w:r>
        <w:rPr>
          <w:spacing w:val="-6"/>
        </w:rPr>
        <w:t xml:space="preserve"> </w:t>
      </w:r>
      <w:r>
        <w:t>searching</w:t>
      </w:r>
      <w:r>
        <w:rPr>
          <w:spacing w:val="-6"/>
        </w:rPr>
        <w:t xml:space="preserve"> </w:t>
      </w:r>
      <w:r>
        <w:t>for relevant articles in several electronic databases, including PubMed, Scopus, ScienceDirect, SpringerLink, BMC Public Health, and JMIR Mental Health. The keywords used in the search process were: (“social media” OR “social networking” OR “screen time”) AND (“mental health” OR depression OR anxiety OR “psychological well-being”) AND (adolescent OR teenager OR youth)</w:t>
      </w:r>
    </w:p>
    <w:p w14:paraId="33B30AE5" w14:textId="77777777" w:rsidR="00AC12B5" w:rsidRDefault="00000000">
      <w:pPr>
        <w:pStyle w:val="BodyText"/>
        <w:spacing w:before="1"/>
        <w:ind w:right="443" w:firstLine="720"/>
      </w:pPr>
      <w:r>
        <w:t xml:space="preserve">Articles were selected through a screening process based on titles and abstracts that specifically addressed the relationship between social media use and mental health among adolescents. Articles that did not focus on adolescent populations or did not examine mental health outcomes were excluded from the </w:t>
      </w:r>
      <w:r>
        <w:rPr>
          <w:spacing w:val="-2"/>
        </w:rPr>
        <w:t>study.</w:t>
      </w:r>
    </w:p>
    <w:p w14:paraId="76B5BF9E" w14:textId="77777777" w:rsidR="00AC12B5" w:rsidRDefault="00AC12B5">
      <w:pPr>
        <w:pStyle w:val="BodyText"/>
        <w:sectPr w:rsidR="00AC12B5">
          <w:pgSz w:w="11910" w:h="16840"/>
          <w:pgMar w:top="1340" w:right="992" w:bottom="1000" w:left="1275" w:header="0" w:footer="801" w:gutter="0"/>
          <w:cols w:num="2" w:space="720" w:equalWidth="0">
            <w:col w:w="4362" w:space="511"/>
            <w:col w:w="4770"/>
          </w:cols>
        </w:sectPr>
      </w:pPr>
    </w:p>
    <w:p w14:paraId="3584F4BA" w14:textId="77777777" w:rsidR="00AC12B5" w:rsidRDefault="00000000">
      <w:pPr>
        <w:spacing w:before="68"/>
        <w:ind w:left="572"/>
        <w:rPr>
          <w:b/>
          <w:sz w:val="24"/>
        </w:rPr>
      </w:pPr>
      <w:r>
        <w:rPr>
          <w:b/>
          <w:sz w:val="24"/>
        </w:rPr>
        <w:lastRenderedPageBreak/>
        <w:t>Table</w:t>
      </w:r>
      <w:r>
        <w:rPr>
          <w:b/>
          <w:spacing w:val="-3"/>
          <w:sz w:val="24"/>
        </w:rPr>
        <w:t xml:space="preserve"> </w:t>
      </w:r>
      <w:r>
        <w:rPr>
          <w:b/>
          <w:sz w:val="24"/>
        </w:rPr>
        <w:t>1.</w:t>
      </w:r>
      <w:r>
        <w:rPr>
          <w:b/>
          <w:spacing w:val="-3"/>
          <w:sz w:val="24"/>
        </w:rPr>
        <w:t xml:space="preserve"> </w:t>
      </w:r>
      <w:r>
        <w:rPr>
          <w:b/>
          <w:sz w:val="24"/>
        </w:rPr>
        <w:t>Inclusion</w:t>
      </w:r>
      <w:r>
        <w:rPr>
          <w:b/>
          <w:spacing w:val="-3"/>
          <w:sz w:val="24"/>
        </w:rPr>
        <w:t xml:space="preserve"> </w:t>
      </w:r>
      <w:r>
        <w:rPr>
          <w:b/>
          <w:spacing w:val="-5"/>
          <w:sz w:val="24"/>
        </w:rPr>
        <w:t>and</w:t>
      </w:r>
    </w:p>
    <w:p w14:paraId="48AD65CD" w14:textId="77777777" w:rsidR="00AC12B5" w:rsidRDefault="00000000">
      <w:pPr>
        <w:ind w:left="1826"/>
        <w:rPr>
          <w:b/>
          <w:sz w:val="24"/>
        </w:rPr>
      </w:pPr>
      <w:r>
        <w:rPr>
          <w:b/>
          <w:sz w:val="24"/>
        </w:rPr>
        <w:t>Exclusion</w:t>
      </w:r>
      <w:r>
        <w:rPr>
          <w:b/>
          <w:spacing w:val="-9"/>
          <w:sz w:val="24"/>
        </w:rPr>
        <w:t xml:space="preserve"> </w:t>
      </w:r>
      <w:r>
        <w:rPr>
          <w:b/>
          <w:spacing w:val="-2"/>
          <w:sz w:val="24"/>
        </w:rPr>
        <w:t>Criteria</w:t>
      </w:r>
    </w:p>
    <w:p w14:paraId="3F274855" w14:textId="77777777" w:rsidR="00AC12B5" w:rsidRDefault="00000000">
      <w:pPr>
        <w:spacing w:before="67"/>
        <w:ind w:left="572"/>
        <w:rPr>
          <w:rFonts w:ascii="Arial"/>
          <w:b/>
          <w:sz w:val="24"/>
        </w:rPr>
      </w:pPr>
      <w:r>
        <w:br w:type="column"/>
      </w:r>
      <w:r>
        <w:rPr>
          <w:rFonts w:ascii="Arial"/>
          <w:b/>
          <w:w w:val="80"/>
          <w:sz w:val="24"/>
        </w:rPr>
        <w:t>Figure</w:t>
      </w:r>
      <w:r>
        <w:rPr>
          <w:rFonts w:ascii="Arial"/>
          <w:b/>
          <w:spacing w:val="-3"/>
          <w:w w:val="80"/>
          <w:sz w:val="24"/>
        </w:rPr>
        <w:t xml:space="preserve"> </w:t>
      </w:r>
      <w:r>
        <w:rPr>
          <w:rFonts w:ascii="Arial"/>
          <w:b/>
          <w:w w:val="80"/>
          <w:sz w:val="24"/>
        </w:rPr>
        <w:t>1.</w:t>
      </w:r>
      <w:r>
        <w:rPr>
          <w:rFonts w:ascii="Arial"/>
          <w:b/>
          <w:spacing w:val="-3"/>
          <w:w w:val="80"/>
          <w:sz w:val="24"/>
        </w:rPr>
        <w:t xml:space="preserve"> </w:t>
      </w:r>
      <w:r>
        <w:rPr>
          <w:rFonts w:ascii="Arial"/>
          <w:b/>
          <w:w w:val="80"/>
          <w:sz w:val="24"/>
        </w:rPr>
        <w:t>Prisma</w:t>
      </w:r>
      <w:r>
        <w:rPr>
          <w:rFonts w:ascii="Arial"/>
          <w:b/>
          <w:spacing w:val="-2"/>
          <w:w w:val="80"/>
          <w:sz w:val="24"/>
        </w:rPr>
        <w:t xml:space="preserve"> Flowchart</w:t>
      </w:r>
    </w:p>
    <w:p w14:paraId="610EBD11" w14:textId="77777777" w:rsidR="00AC12B5" w:rsidRDefault="00AC12B5">
      <w:pPr>
        <w:rPr>
          <w:rFonts w:ascii="Arial"/>
          <w:b/>
          <w:sz w:val="24"/>
        </w:rPr>
        <w:sectPr w:rsidR="00AC12B5">
          <w:pgSz w:w="11910" w:h="16840"/>
          <w:pgMar w:top="1360" w:right="992" w:bottom="1000" w:left="1275" w:header="0" w:footer="801" w:gutter="0"/>
          <w:cols w:num="2" w:space="720" w:equalWidth="0">
            <w:col w:w="3753" w:space="825"/>
            <w:col w:w="5065"/>
          </w:cols>
        </w:sectPr>
      </w:pPr>
    </w:p>
    <w:p w14:paraId="0D782D5D" w14:textId="77777777" w:rsidR="00AC12B5" w:rsidRDefault="00000000">
      <w:pPr>
        <w:tabs>
          <w:tab w:val="left" w:pos="5037"/>
        </w:tabs>
        <w:ind w:left="48"/>
        <w:rPr>
          <w:rFonts w:ascii="Arial"/>
          <w:sz w:val="20"/>
        </w:rPr>
      </w:pPr>
      <w:r>
        <w:rPr>
          <w:rFonts w:ascii="Arial"/>
          <w:noProof/>
          <w:position w:val="88"/>
          <w:sz w:val="20"/>
        </w:rPr>
        <mc:AlternateContent>
          <mc:Choice Requires="wps">
            <w:drawing>
              <wp:inline distT="0" distB="0" distL="0" distR="0" wp14:anchorId="0E687FF5" wp14:editId="5A019B0A">
                <wp:extent cx="2775585" cy="3717290"/>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5585" cy="371729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2"/>
                              <w:gridCol w:w="2269"/>
                            </w:tblGrid>
                            <w:tr w:rsidR="00AC12B5" w14:paraId="4C3C2D4E" w14:textId="77777777">
                              <w:trPr>
                                <w:trHeight w:val="273"/>
                              </w:trPr>
                              <w:tc>
                                <w:tcPr>
                                  <w:tcW w:w="2092" w:type="dxa"/>
                                </w:tcPr>
                                <w:p w14:paraId="546EEE78" w14:textId="77777777" w:rsidR="00AC12B5" w:rsidRDefault="00000000">
                                  <w:pPr>
                                    <w:pStyle w:val="TableParagraph"/>
                                    <w:spacing w:line="254" w:lineRule="exact"/>
                                    <w:ind w:left="104" w:right="101"/>
                                    <w:jc w:val="center"/>
                                    <w:rPr>
                                      <w:sz w:val="24"/>
                                    </w:rPr>
                                  </w:pPr>
                                  <w:r>
                                    <w:rPr>
                                      <w:spacing w:val="-2"/>
                                      <w:sz w:val="24"/>
                                    </w:rPr>
                                    <w:t>Inclusion</w:t>
                                  </w:r>
                                </w:p>
                              </w:tc>
                              <w:tc>
                                <w:tcPr>
                                  <w:tcW w:w="2269" w:type="dxa"/>
                                </w:tcPr>
                                <w:p w14:paraId="3EBF4EBB" w14:textId="77777777" w:rsidR="00AC12B5" w:rsidRDefault="00000000">
                                  <w:pPr>
                                    <w:pStyle w:val="TableParagraph"/>
                                    <w:spacing w:line="254" w:lineRule="exact"/>
                                    <w:ind w:left="12" w:right="13"/>
                                    <w:jc w:val="center"/>
                                    <w:rPr>
                                      <w:sz w:val="24"/>
                                    </w:rPr>
                                  </w:pPr>
                                  <w:r>
                                    <w:rPr>
                                      <w:spacing w:val="-2"/>
                                      <w:sz w:val="24"/>
                                    </w:rPr>
                                    <w:t>Exclusion</w:t>
                                  </w:r>
                                </w:p>
                              </w:tc>
                            </w:tr>
                            <w:tr w:rsidR="00AC12B5" w14:paraId="02DF918F" w14:textId="77777777">
                              <w:trPr>
                                <w:trHeight w:val="830"/>
                              </w:trPr>
                              <w:tc>
                                <w:tcPr>
                                  <w:tcW w:w="2092" w:type="dxa"/>
                                </w:tcPr>
                                <w:p w14:paraId="3BA2ED37" w14:textId="77777777" w:rsidR="00AC12B5" w:rsidRDefault="00000000">
                                  <w:pPr>
                                    <w:pStyle w:val="TableParagraph"/>
                                    <w:spacing w:before="12" w:line="230" w:lineRule="auto"/>
                                    <w:ind w:left="104" w:right="91"/>
                                    <w:jc w:val="center"/>
                                    <w:rPr>
                                      <w:sz w:val="24"/>
                                    </w:rPr>
                                  </w:pPr>
                                  <w:r>
                                    <w:rPr>
                                      <w:sz w:val="24"/>
                                    </w:rPr>
                                    <w:t>original</w:t>
                                  </w:r>
                                  <w:r>
                                    <w:rPr>
                                      <w:spacing w:val="-15"/>
                                      <w:sz w:val="24"/>
                                    </w:rPr>
                                    <w:t xml:space="preserve"> </w:t>
                                  </w:r>
                                  <w:r>
                                    <w:rPr>
                                      <w:sz w:val="24"/>
                                    </w:rPr>
                                    <w:t>research articles (non-review studies)</w:t>
                                  </w:r>
                                </w:p>
                              </w:tc>
                              <w:tc>
                                <w:tcPr>
                                  <w:tcW w:w="2269" w:type="dxa"/>
                                </w:tcPr>
                                <w:p w14:paraId="747335B0" w14:textId="77777777" w:rsidR="00AC12B5" w:rsidRDefault="00000000">
                                  <w:pPr>
                                    <w:pStyle w:val="TableParagraph"/>
                                    <w:spacing w:before="12" w:line="230" w:lineRule="auto"/>
                                    <w:ind w:left="295" w:right="181" w:hanging="100"/>
                                    <w:rPr>
                                      <w:sz w:val="24"/>
                                    </w:rPr>
                                  </w:pPr>
                                  <w:r>
                                    <w:rPr>
                                      <w:sz w:val="24"/>
                                    </w:rPr>
                                    <w:t>systematic</w:t>
                                  </w:r>
                                  <w:r>
                                    <w:rPr>
                                      <w:spacing w:val="-15"/>
                                      <w:sz w:val="24"/>
                                    </w:rPr>
                                    <w:t xml:space="preserve"> </w:t>
                                  </w:r>
                                  <w:r>
                                    <w:rPr>
                                      <w:sz w:val="24"/>
                                    </w:rPr>
                                    <w:t>reviews, meta-analyses, or literature reviews</w:t>
                                  </w:r>
                                </w:p>
                              </w:tc>
                            </w:tr>
                            <w:tr w:rsidR="00AC12B5" w14:paraId="5B60D805" w14:textId="77777777">
                              <w:trPr>
                                <w:trHeight w:val="552"/>
                              </w:trPr>
                              <w:tc>
                                <w:tcPr>
                                  <w:tcW w:w="2092" w:type="dxa"/>
                                </w:tcPr>
                                <w:p w14:paraId="55DFCEB9" w14:textId="77777777" w:rsidR="00AC12B5" w:rsidRDefault="00000000">
                                  <w:pPr>
                                    <w:pStyle w:val="TableParagraph"/>
                                    <w:spacing w:line="276" w:lineRule="exact"/>
                                    <w:ind w:left="335" w:right="133" w:hanging="184"/>
                                    <w:rPr>
                                      <w:sz w:val="24"/>
                                    </w:rPr>
                                  </w:pPr>
                                  <w:r>
                                    <w:rPr>
                                      <w:sz w:val="24"/>
                                    </w:rPr>
                                    <w:t>published</w:t>
                                  </w:r>
                                  <w:r>
                                    <w:rPr>
                                      <w:spacing w:val="-15"/>
                                      <w:sz w:val="24"/>
                                    </w:rPr>
                                    <w:t xml:space="preserve"> </w:t>
                                  </w:r>
                                  <w:r>
                                    <w:rPr>
                                      <w:sz w:val="24"/>
                                    </w:rPr>
                                    <w:t>between 2022 and 2025</w:t>
                                  </w:r>
                                </w:p>
                              </w:tc>
                              <w:tc>
                                <w:tcPr>
                                  <w:tcW w:w="2269" w:type="dxa"/>
                                </w:tcPr>
                                <w:p w14:paraId="060A7CC2" w14:textId="77777777" w:rsidR="00AC12B5" w:rsidRDefault="00000000">
                                  <w:pPr>
                                    <w:pStyle w:val="TableParagraph"/>
                                    <w:spacing w:line="276" w:lineRule="exact"/>
                                    <w:ind w:left="897" w:hanging="613"/>
                                    <w:rPr>
                                      <w:sz w:val="24"/>
                                    </w:rPr>
                                  </w:pPr>
                                  <w:r>
                                    <w:rPr>
                                      <w:sz w:val="24"/>
                                    </w:rPr>
                                    <w:t>Less</w:t>
                                  </w:r>
                                  <w:r>
                                    <w:rPr>
                                      <w:spacing w:val="-14"/>
                                      <w:sz w:val="24"/>
                                    </w:rPr>
                                    <w:t xml:space="preserve"> </w:t>
                                  </w:r>
                                  <w:r>
                                    <w:rPr>
                                      <w:sz w:val="24"/>
                                    </w:rPr>
                                    <w:t>than</w:t>
                                  </w:r>
                                  <w:r>
                                    <w:rPr>
                                      <w:spacing w:val="-13"/>
                                      <w:sz w:val="24"/>
                                    </w:rPr>
                                    <w:t xml:space="preserve"> </w:t>
                                  </w:r>
                                  <w:r>
                                    <w:rPr>
                                      <w:sz w:val="24"/>
                                    </w:rPr>
                                    <w:t>2022</w:t>
                                  </w:r>
                                  <w:r>
                                    <w:rPr>
                                      <w:spacing w:val="-13"/>
                                      <w:sz w:val="24"/>
                                    </w:rPr>
                                    <w:t xml:space="preserve"> </w:t>
                                  </w:r>
                                  <w:r>
                                    <w:rPr>
                                      <w:sz w:val="24"/>
                                    </w:rPr>
                                    <w:t xml:space="preserve">to </w:t>
                                  </w:r>
                                  <w:r>
                                    <w:rPr>
                                      <w:spacing w:val="-4"/>
                                      <w:sz w:val="24"/>
                                    </w:rPr>
                                    <w:t>2025</w:t>
                                  </w:r>
                                </w:p>
                              </w:tc>
                            </w:tr>
                            <w:tr w:rsidR="00AC12B5" w14:paraId="4A5955CA" w14:textId="77777777">
                              <w:trPr>
                                <w:trHeight w:val="1103"/>
                              </w:trPr>
                              <w:tc>
                                <w:tcPr>
                                  <w:tcW w:w="2092" w:type="dxa"/>
                                </w:tcPr>
                                <w:p w14:paraId="2D4C24D7" w14:textId="77777777" w:rsidR="00AC12B5" w:rsidRDefault="00000000">
                                  <w:pPr>
                                    <w:pStyle w:val="TableParagraph"/>
                                    <w:spacing w:line="270" w:lineRule="atLeast"/>
                                    <w:ind w:left="112" w:right="91"/>
                                    <w:jc w:val="center"/>
                                    <w:rPr>
                                      <w:sz w:val="24"/>
                                    </w:rPr>
                                  </w:pPr>
                                  <w:r>
                                    <w:rPr>
                                      <w:sz w:val="24"/>
                                    </w:rPr>
                                    <w:t>studies</w:t>
                                  </w:r>
                                  <w:r>
                                    <w:rPr>
                                      <w:spacing w:val="-15"/>
                                      <w:sz w:val="24"/>
                                    </w:rPr>
                                    <w:t xml:space="preserve"> </w:t>
                                  </w:r>
                                  <w:r>
                                    <w:rPr>
                                      <w:sz w:val="24"/>
                                    </w:rPr>
                                    <w:t xml:space="preserve">involving </w:t>
                                  </w:r>
                                  <w:r>
                                    <w:rPr>
                                      <w:spacing w:val="-2"/>
                                      <w:sz w:val="24"/>
                                    </w:rPr>
                                    <w:t xml:space="preserve">adolescent </w:t>
                                  </w:r>
                                  <w:r>
                                    <w:rPr>
                                      <w:sz w:val="24"/>
                                    </w:rPr>
                                    <w:t>participants</w:t>
                                  </w:r>
                                  <w:r>
                                    <w:rPr>
                                      <w:spacing w:val="-15"/>
                                      <w:sz w:val="24"/>
                                    </w:rPr>
                                    <w:t xml:space="preserve"> </w:t>
                                  </w:r>
                                  <w:r>
                                    <w:rPr>
                                      <w:sz w:val="24"/>
                                    </w:rPr>
                                    <w:t>aged 10–19 years</w:t>
                                  </w:r>
                                </w:p>
                              </w:tc>
                              <w:tc>
                                <w:tcPr>
                                  <w:tcW w:w="2269" w:type="dxa"/>
                                </w:tcPr>
                                <w:p w14:paraId="5D2E0A98" w14:textId="77777777" w:rsidR="00AC12B5" w:rsidRDefault="00000000">
                                  <w:pPr>
                                    <w:pStyle w:val="TableParagraph"/>
                                    <w:spacing w:before="1"/>
                                    <w:ind w:left="355" w:right="181" w:hanging="200"/>
                                    <w:rPr>
                                      <w:sz w:val="24"/>
                                    </w:rPr>
                                  </w:pPr>
                                  <w:r>
                                    <w:rPr>
                                      <w:sz w:val="24"/>
                                    </w:rPr>
                                    <w:t>articles for which the</w:t>
                                  </w:r>
                                  <w:r>
                                    <w:rPr>
                                      <w:spacing w:val="-9"/>
                                      <w:sz w:val="24"/>
                                    </w:rPr>
                                    <w:t xml:space="preserve"> </w:t>
                                  </w:r>
                                  <w:r>
                                    <w:rPr>
                                      <w:sz w:val="24"/>
                                    </w:rPr>
                                    <w:t>full</w:t>
                                  </w:r>
                                  <w:r>
                                    <w:rPr>
                                      <w:spacing w:val="-10"/>
                                      <w:sz w:val="24"/>
                                    </w:rPr>
                                    <w:t xml:space="preserve"> </w:t>
                                  </w:r>
                                  <w:r>
                                    <w:rPr>
                                      <w:sz w:val="24"/>
                                    </w:rPr>
                                    <w:t>text</w:t>
                                  </w:r>
                                  <w:r>
                                    <w:rPr>
                                      <w:spacing w:val="-9"/>
                                      <w:sz w:val="24"/>
                                    </w:rPr>
                                    <w:t xml:space="preserve"> </w:t>
                                  </w:r>
                                  <w:r>
                                    <w:rPr>
                                      <w:sz w:val="24"/>
                                    </w:rPr>
                                    <w:t>is</w:t>
                                  </w:r>
                                  <w:r>
                                    <w:rPr>
                                      <w:spacing w:val="-10"/>
                                      <w:sz w:val="24"/>
                                    </w:rPr>
                                    <w:t xml:space="preserve"> </w:t>
                                  </w:r>
                                  <w:r>
                                    <w:rPr>
                                      <w:sz w:val="24"/>
                                    </w:rPr>
                                    <w:t xml:space="preserve">not </w:t>
                                  </w:r>
                                  <w:r>
                                    <w:rPr>
                                      <w:spacing w:val="-2"/>
                                      <w:sz w:val="24"/>
                                    </w:rPr>
                                    <w:t>available.</w:t>
                                  </w:r>
                                </w:p>
                              </w:tc>
                            </w:tr>
                            <w:tr w:rsidR="00AC12B5" w14:paraId="38329596" w14:textId="77777777">
                              <w:trPr>
                                <w:trHeight w:val="281"/>
                              </w:trPr>
                              <w:tc>
                                <w:tcPr>
                                  <w:tcW w:w="2092" w:type="dxa"/>
                                  <w:tcBorders>
                                    <w:bottom w:val="nil"/>
                                  </w:tcBorders>
                                </w:tcPr>
                                <w:p w14:paraId="603D07CA" w14:textId="77777777" w:rsidR="00AC12B5" w:rsidRDefault="00000000">
                                  <w:pPr>
                                    <w:pStyle w:val="TableParagraph"/>
                                    <w:spacing w:line="261" w:lineRule="exact"/>
                                    <w:ind w:left="108" w:right="91"/>
                                    <w:jc w:val="center"/>
                                    <w:rPr>
                                      <w:sz w:val="24"/>
                                    </w:rPr>
                                  </w:pPr>
                                  <w:r>
                                    <w:rPr>
                                      <w:sz w:val="24"/>
                                    </w:rPr>
                                    <w:t>articles</w:t>
                                  </w:r>
                                  <w:r>
                                    <w:rPr>
                                      <w:spacing w:val="-4"/>
                                      <w:sz w:val="24"/>
                                    </w:rPr>
                                    <w:t xml:space="preserve"> that</w:t>
                                  </w:r>
                                </w:p>
                              </w:tc>
                              <w:tc>
                                <w:tcPr>
                                  <w:tcW w:w="2269" w:type="dxa"/>
                                  <w:tcBorders>
                                    <w:bottom w:val="nil"/>
                                  </w:tcBorders>
                                </w:tcPr>
                                <w:p w14:paraId="2060AF52" w14:textId="77777777" w:rsidR="00AC12B5" w:rsidRDefault="00000000">
                                  <w:pPr>
                                    <w:pStyle w:val="TableParagraph"/>
                                    <w:spacing w:line="261" w:lineRule="exact"/>
                                    <w:ind w:left="13" w:right="1"/>
                                    <w:jc w:val="center"/>
                                    <w:rPr>
                                      <w:sz w:val="24"/>
                                    </w:rPr>
                                  </w:pPr>
                                  <w:r>
                                    <w:rPr>
                                      <w:sz w:val="24"/>
                                    </w:rPr>
                                    <w:t>articles</w:t>
                                  </w:r>
                                  <w:r>
                                    <w:rPr>
                                      <w:spacing w:val="-3"/>
                                      <w:sz w:val="24"/>
                                    </w:rPr>
                                    <w:t xml:space="preserve"> </w:t>
                                  </w:r>
                                  <w:r>
                                    <w:rPr>
                                      <w:sz w:val="24"/>
                                    </w:rPr>
                                    <w:t>without</w:t>
                                  </w:r>
                                  <w:r>
                                    <w:rPr>
                                      <w:spacing w:val="-1"/>
                                      <w:sz w:val="24"/>
                                    </w:rPr>
                                    <w:t xml:space="preserve"> </w:t>
                                  </w:r>
                                  <w:r>
                                    <w:rPr>
                                      <w:spacing w:val="-2"/>
                                      <w:sz w:val="24"/>
                                    </w:rPr>
                                    <w:t>full-</w:t>
                                  </w:r>
                                </w:p>
                              </w:tc>
                            </w:tr>
                            <w:tr w:rsidR="00AC12B5" w14:paraId="72156B52" w14:textId="77777777">
                              <w:trPr>
                                <w:trHeight w:val="275"/>
                              </w:trPr>
                              <w:tc>
                                <w:tcPr>
                                  <w:tcW w:w="2092" w:type="dxa"/>
                                  <w:tcBorders>
                                    <w:top w:val="nil"/>
                                    <w:bottom w:val="nil"/>
                                  </w:tcBorders>
                                </w:tcPr>
                                <w:p w14:paraId="07A16932" w14:textId="77777777" w:rsidR="00AC12B5" w:rsidRDefault="00000000">
                                  <w:pPr>
                                    <w:pStyle w:val="TableParagraph"/>
                                    <w:spacing w:line="256" w:lineRule="exact"/>
                                    <w:ind w:left="111" w:right="91"/>
                                    <w:jc w:val="center"/>
                                    <w:rPr>
                                      <w:sz w:val="24"/>
                                    </w:rPr>
                                  </w:pPr>
                                  <w:r>
                                    <w:rPr>
                                      <w:sz w:val="24"/>
                                    </w:rPr>
                                    <w:t>examined</w:t>
                                  </w:r>
                                  <w:r>
                                    <w:rPr>
                                      <w:spacing w:val="-1"/>
                                      <w:sz w:val="24"/>
                                    </w:rPr>
                                    <w:t xml:space="preserve"> </w:t>
                                  </w:r>
                                  <w:r>
                                    <w:rPr>
                                      <w:spacing w:val="-5"/>
                                      <w:sz w:val="24"/>
                                    </w:rPr>
                                    <w:t>the</w:t>
                                  </w:r>
                                </w:p>
                              </w:tc>
                              <w:tc>
                                <w:tcPr>
                                  <w:tcW w:w="2269" w:type="dxa"/>
                                  <w:tcBorders>
                                    <w:top w:val="nil"/>
                                    <w:bottom w:val="nil"/>
                                  </w:tcBorders>
                                </w:tcPr>
                                <w:p w14:paraId="564D6480" w14:textId="77777777" w:rsidR="00AC12B5" w:rsidRDefault="00000000">
                                  <w:pPr>
                                    <w:pStyle w:val="TableParagraph"/>
                                    <w:spacing w:line="256" w:lineRule="exact"/>
                                    <w:ind w:left="13" w:right="1"/>
                                    <w:jc w:val="center"/>
                                    <w:rPr>
                                      <w:sz w:val="24"/>
                                    </w:rPr>
                                  </w:pPr>
                                  <w:r>
                                    <w:rPr>
                                      <w:sz w:val="24"/>
                                    </w:rPr>
                                    <w:t xml:space="preserve">text </w:t>
                                  </w:r>
                                  <w:r>
                                    <w:rPr>
                                      <w:spacing w:val="-2"/>
                                      <w:sz w:val="24"/>
                                    </w:rPr>
                                    <w:t>availability.</w:t>
                                  </w:r>
                                </w:p>
                              </w:tc>
                            </w:tr>
                            <w:tr w:rsidR="00AC12B5" w14:paraId="04156999" w14:textId="77777777">
                              <w:trPr>
                                <w:trHeight w:val="275"/>
                              </w:trPr>
                              <w:tc>
                                <w:tcPr>
                                  <w:tcW w:w="2092" w:type="dxa"/>
                                  <w:tcBorders>
                                    <w:top w:val="nil"/>
                                    <w:bottom w:val="nil"/>
                                  </w:tcBorders>
                                </w:tcPr>
                                <w:p w14:paraId="3AC32D6A" w14:textId="77777777" w:rsidR="00AC12B5" w:rsidRDefault="00000000">
                                  <w:pPr>
                                    <w:pStyle w:val="TableParagraph"/>
                                    <w:spacing w:line="256" w:lineRule="exact"/>
                                    <w:ind w:left="110" w:right="91"/>
                                    <w:jc w:val="center"/>
                                    <w:rPr>
                                      <w:sz w:val="24"/>
                                    </w:rPr>
                                  </w:pPr>
                                  <w:r>
                                    <w:rPr>
                                      <w:spacing w:val="-2"/>
                                      <w:sz w:val="24"/>
                                    </w:rPr>
                                    <w:t>relationship</w:t>
                                  </w:r>
                                </w:p>
                              </w:tc>
                              <w:tc>
                                <w:tcPr>
                                  <w:tcW w:w="2269" w:type="dxa"/>
                                  <w:tcBorders>
                                    <w:top w:val="nil"/>
                                    <w:bottom w:val="nil"/>
                                  </w:tcBorders>
                                </w:tcPr>
                                <w:p w14:paraId="6CB20276" w14:textId="77777777" w:rsidR="00AC12B5" w:rsidRDefault="00AC12B5">
                                  <w:pPr>
                                    <w:pStyle w:val="TableParagraph"/>
                                    <w:rPr>
                                      <w:sz w:val="20"/>
                                    </w:rPr>
                                  </w:pPr>
                                </w:p>
                              </w:tc>
                            </w:tr>
                            <w:tr w:rsidR="00AC12B5" w14:paraId="0A275E28" w14:textId="77777777">
                              <w:trPr>
                                <w:trHeight w:val="275"/>
                              </w:trPr>
                              <w:tc>
                                <w:tcPr>
                                  <w:tcW w:w="2092" w:type="dxa"/>
                                  <w:tcBorders>
                                    <w:top w:val="nil"/>
                                    <w:bottom w:val="nil"/>
                                  </w:tcBorders>
                                </w:tcPr>
                                <w:p w14:paraId="4480C875" w14:textId="77777777" w:rsidR="00AC12B5" w:rsidRDefault="00000000">
                                  <w:pPr>
                                    <w:pStyle w:val="TableParagraph"/>
                                    <w:spacing w:line="256" w:lineRule="exact"/>
                                    <w:ind w:left="110" w:right="91"/>
                                    <w:jc w:val="center"/>
                                    <w:rPr>
                                      <w:sz w:val="24"/>
                                    </w:rPr>
                                  </w:pPr>
                                  <w:r>
                                    <w:rPr>
                                      <w:sz w:val="24"/>
                                    </w:rPr>
                                    <w:t xml:space="preserve">between </w:t>
                                  </w:r>
                                  <w:r>
                                    <w:rPr>
                                      <w:spacing w:val="-2"/>
                                      <w:sz w:val="24"/>
                                    </w:rPr>
                                    <w:t>social</w:t>
                                  </w:r>
                                </w:p>
                              </w:tc>
                              <w:tc>
                                <w:tcPr>
                                  <w:tcW w:w="2269" w:type="dxa"/>
                                  <w:tcBorders>
                                    <w:top w:val="nil"/>
                                    <w:bottom w:val="nil"/>
                                  </w:tcBorders>
                                </w:tcPr>
                                <w:p w14:paraId="1B96FAFC" w14:textId="77777777" w:rsidR="00AC12B5" w:rsidRDefault="00AC12B5">
                                  <w:pPr>
                                    <w:pStyle w:val="TableParagraph"/>
                                    <w:rPr>
                                      <w:sz w:val="20"/>
                                    </w:rPr>
                                  </w:pPr>
                                </w:p>
                              </w:tc>
                            </w:tr>
                            <w:tr w:rsidR="00AC12B5" w14:paraId="5400B1E6" w14:textId="77777777">
                              <w:trPr>
                                <w:trHeight w:val="275"/>
                              </w:trPr>
                              <w:tc>
                                <w:tcPr>
                                  <w:tcW w:w="2092" w:type="dxa"/>
                                  <w:tcBorders>
                                    <w:top w:val="nil"/>
                                    <w:bottom w:val="nil"/>
                                  </w:tcBorders>
                                </w:tcPr>
                                <w:p w14:paraId="2353D862" w14:textId="77777777" w:rsidR="00AC12B5" w:rsidRDefault="00000000">
                                  <w:pPr>
                                    <w:pStyle w:val="TableParagraph"/>
                                    <w:spacing w:line="256" w:lineRule="exact"/>
                                    <w:ind w:left="111" w:right="91"/>
                                    <w:jc w:val="center"/>
                                    <w:rPr>
                                      <w:sz w:val="24"/>
                                    </w:rPr>
                                  </w:pPr>
                                  <w:r>
                                    <w:rPr>
                                      <w:sz w:val="24"/>
                                    </w:rPr>
                                    <w:t>media</w:t>
                                  </w:r>
                                  <w:r>
                                    <w:rPr>
                                      <w:spacing w:val="-1"/>
                                      <w:sz w:val="24"/>
                                    </w:rPr>
                                    <w:t xml:space="preserve"> </w:t>
                                  </w:r>
                                  <w:r>
                                    <w:rPr>
                                      <w:sz w:val="24"/>
                                    </w:rPr>
                                    <w:t xml:space="preserve">use </w:t>
                                  </w:r>
                                  <w:r>
                                    <w:rPr>
                                      <w:spacing w:val="-5"/>
                                      <w:sz w:val="24"/>
                                    </w:rPr>
                                    <w:t>and</w:t>
                                  </w:r>
                                </w:p>
                              </w:tc>
                              <w:tc>
                                <w:tcPr>
                                  <w:tcW w:w="2269" w:type="dxa"/>
                                  <w:tcBorders>
                                    <w:top w:val="nil"/>
                                    <w:bottom w:val="nil"/>
                                  </w:tcBorders>
                                </w:tcPr>
                                <w:p w14:paraId="62A0F5C0" w14:textId="77777777" w:rsidR="00AC12B5" w:rsidRDefault="00AC12B5">
                                  <w:pPr>
                                    <w:pStyle w:val="TableParagraph"/>
                                    <w:rPr>
                                      <w:sz w:val="20"/>
                                    </w:rPr>
                                  </w:pPr>
                                </w:p>
                              </w:tc>
                            </w:tr>
                            <w:tr w:rsidR="00AC12B5" w14:paraId="61F7B563" w14:textId="77777777">
                              <w:trPr>
                                <w:trHeight w:val="275"/>
                              </w:trPr>
                              <w:tc>
                                <w:tcPr>
                                  <w:tcW w:w="2092" w:type="dxa"/>
                                  <w:tcBorders>
                                    <w:top w:val="nil"/>
                                    <w:bottom w:val="nil"/>
                                  </w:tcBorders>
                                </w:tcPr>
                                <w:p w14:paraId="39B594A7" w14:textId="77777777" w:rsidR="00AC12B5" w:rsidRDefault="00000000">
                                  <w:pPr>
                                    <w:pStyle w:val="TableParagraph"/>
                                    <w:spacing w:line="256" w:lineRule="exact"/>
                                    <w:ind w:left="110" w:right="91"/>
                                    <w:jc w:val="center"/>
                                    <w:rPr>
                                      <w:sz w:val="24"/>
                                    </w:rPr>
                                  </w:pPr>
                                  <w:r>
                                    <w:rPr>
                                      <w:sz w:val="24"/>
                                    </w:rPr>
                                    <w:t>mental</w:t>
                                  </w:r>
                                  <w:r>
                                    <w:rPr>
                                      <w:spacing w:val="-1"/>
                                      <w:sz w:val="24"/>
                                    </w:rPr>
                                    <w:t xml:space="preserve"> </w:t>
                                  </w:r>
                                  <w:r>
                                    <w:rPr>
                                      <w:spacing w:val="-2"/>
                                      <w:sz w:val="24"/>
                                    </w:rPr>
                                    <w:t>health</w:t>
                                  </w:r>
                                </w:p>
                              </w:tc>
                              <w:tc>
                                <w:tcPr>
                                  <w:tcW w:w="2269" w:type="dxa"/>
                                  <w:tcBorders>
                                    <w:top w:val="nil"/>
                                    <w:bottom w:val="nil"/>
                                  </w:tcBorders>
                                </w:tcPr>
                                <w:p w14:paraId="0614AB2E" w14:textId="77777777" w:rsidR="00AC12B5" w:rsidRDefault="00AC12B5">
                                  <w:pPr>
                                    <w:pStyle w:val="TableParagraph"/>
                                    <w:rPr>
                                      <w:sz w:val="20"/>
                                    </w:rPr>
                                  </w:pPr>
                                </w:p>
                              </w:tc>
                            </w:tr>
                            <w:tr w:rsidR="00AC12B5" w14:paraId="3489CABF" w14:textId="77777777">
                              <w:trPr>
                                <w:trHeight w:val="275"/>
                              </w:trPr>
                              <w:tc>
                                <w:tcPr>
                                  <w:tcW w:w="2092" w:type="dxa"/>
                                  <w:tcBorders>
                                    <w:top w:val="nil"/>
                                    <w:bottom w:val="nil"/>
                                  </w:tcBorders>
                                </w:tcPr>
                                <w:p w14:paraId="76F68136" w14:textId="77777777" w:rsidR="00AC12B5" w:rsidRDefault="00000000">
                                  <w:pPr>
                                    <w:pStyle w:val="TableParagraph"/>
                                    <w:spacing w:line="256" w:lineRule="exact"/>
                                    <w:ind w:left="110" w:right="91"/>
                                    <w:jc w:val="center"/>
                                    <w:rPr>
                                      <w:sz w:val="24"/>
                                    </w:rPr>
                                  </w:pPr>
                                  <w:r>
                                    <w:rPr>
                                      <w:sz w:val="24"/>
                                    </w:rPr>
                                    <w:t>outcomes</w:t>
                                  </w:r>
                                  <w:r>
                                    <w:rPr>
                                      <w:spacing w:val="-2"/>
                                      <w:sz w:val="24"/>
                                    </w:rPr>
                                    <w:t xml:space="preserve"> </w:t>
                                  </w:r>
                                  <w:r>
                                    <w:rPr>
                                      <w:sz w:val="24"/>
                                    </w:rPr>
                                    <w:t>such</w:t>
                                  </w:r>
                                  <w:r>
                                    <w:rPr>
                                      <w:spacing w:val="-1"/>
                                      <w:sz w:val="24"/>
                                    </w:rPr>
                                    <w:t xml:space="preserve"> </w:t>
                                  </w:r>
                                  <w:r>
                                    <w:rPr>
                                      <w:spacing w:val="-5"/>
                                      <w:sz w:val="24"/>
                                    </w:rPr>
                                    <w:t>as</w:t>
                                  </w:r>
                                </w:p>
                              </w:tc>
                              <w:tc>
                                <w:tcPr>
                                  <w:tcW w:w="2269" w:type="dxa"/>
                                  <w:tcBorders>
                                    <w:top w:val="nil"/>
                                    <w:bottom w:val="nil"/>
                                  </w:tcBorders>
                                </w:tcPr>
                                <w:p w14:paraId="69C7E42F" w14:textId="77777777" w:rsidR="00AC12B5" w:rsidRDefault="00AC12B5">
                                  <w:pPr>
                                    <w:pStyle w:val="TableParagraph"/>
                                    <w:rPr>
                                      <w:sz w:val="20"/>
                                    </w:rPr>
                                  </w:pPr>
                                </w:p>
                              </w:tc>
                            </w:tr>
                            <w:tr w:rsidR="00AC12B5" w14:paraId="6725386D" w14:textId="77777777">
                              <w:trPr>
                                <w:trHeight w:val="275"/>
                              </w:trPr>
                              <w:tc>
                                <w:tcPr>
                                  <w:tcW w:w="2092" w:type="dxa"/>
                                  <w:tcBorders>
                                    <w:top w:val="nil"/>
                                    <w:bottom w:val="nil"/>
                                  </w:tcBorders>
                                </w:tcPr>
                                <w:p w14:paraId="2533DBE7" w14:textId="77777777" w:rsidR="00AC12B5" w:rsidRDefault="00000000">
                                  <w:pPr>
                                    <w:pStyle w:val="TableParagraph"/>
                                    <w:spacing w:line="256" w:lineRule="exact"/>
                                    <w:ind w:left="111" w:right="91"/>
                                    <w:jc w:val="center"/>
                                    <w:rPr>
                                      <w:sz w:val="24"/>
                                    </w:rPr>
                                  </w:pPr>
                                  <w:r>
                                    <w:rPr>
                                      <w:spacing w:val="-2"/>
                                      <w:sz w:val="24"/>
                                    </w:rPr>
                                    <w:t>depression,</w:t>
                                  </w:r>
                                </w:p>
                              </w:tc>
                              <w:tc>
                                <w:tcPr>
                                  <w:tcW w:w="2269" w:type="dxa"/>
                                  <w:tcBorders>
                                    <w:top w:val="nil"/>
                                    <w:bottom w:val="nil"/>
                                  </w:tcBorders>
                                </w:tcPr>
                                <w:p w14:paraId="5187F094" w14:textId="77777777" w:rsidR="00AC12B5" w:rsidRDefault="00AC12B5">
                                  <w:pPr>
                                    <w:pStyle w:val="TableParagraph"/>
                                    <w:rPr>
                                      <w:sz w:val="20"/>
                                    </w:rPr>
                                  </w:pPr>
                                </w:p>
                              </w:tc>
                            </w:tr>
                            <w:tr w:rsidR="00AC12B5" w14:paraId="2A60DBDC" w14:textId="77777777">
                              <w:trPr>
                                <w:trHeight w:val="275"/>
                              </w:trPr>
                              <w:tc>
                                <w:tcPr>
                                  <w:tcW w:w="2092" w:type="dxa"/>
                                  <w:tcBorders>
                                    <w:top w:val="nil"/>
                                    <w:bottom w:val="nil"/>
                                  </w:tcBorders>
                                </w:tcPr>
                                <w:p w14:paraId="19F2A58F" w14:textId="77777777" w:rsidR="00AC12B5" w:rsidRDefault="00000000">
                                  <w:pPr>
                                    <w:pStyle w:val="TableParagraph"/>
                                    <w:spacing w:line="256" w:lineRule="exact"/>
                                    <w:ind w:left="111" w:right="91"/>
                                    <w:jc w:val="center"/>
                                    <w:rPr>
                                      <w:sz w:val="24"/>
                                    </w:rPr>
                                  </w:pPr>
                                  <w:r>
                                    <w:rPr>
                                      <w:sz w:val="24"/>
                                    </w:rPr>
                                    <w:t>anxiety,</w:t>
                                  </w:r>
                                  <w:r>
                                    <w:rPr>
                                      <w:spacing w:val="-3"/>
                                      <w:sz w:val="24"/>
                                    </w:rPr>
                                    <w:t xml:space="preserve"> </w:t>
                                  </w:r>
                                  <w:r>
                                    <w:rPr>
                                      <w:sz w:val="24"/>
                                    </w:rPr>
                                    <w:t>stress,</w:t>
                                  </w:r>
                                  <w:r>
                                    <w:rPr>
                                      <w:spacing w:val="-3"/>
                                      <w:sz w:val="24"/>
                                    </w:rPr>
                                    <w:t xml:space="preserve"> </w:t>
                                  </w:r>
                                  <w:r>
                                    <w:rPr>
                                      <w:spacing w:val="-5"/>
                                      <w:sz w:val="24"/>
                                    </w:rPr>
                                    <w:t>or</w:t>
                                  </w:r>
                                </w:p>
                              </w:tc>
                              <w:tc>
                                <w:tcPr>
                                  <w:tcW w:w="2269" w:type="dxa"/>
                                  <w:tcBorders>
                                    <w:top w:val="nil"/>
                                    <w:bottom w:val="nil"/>
                                  </w:tcBorders>
                                </w:tcPr>
                                <w:p w14:paraId="0CC63160" w14:textId="77777777" w:rsidR="00AC12B5" w:rsidRDefault="00AC12B5">
                                  <w:pPr>
                                    <w:pStyle w:val="TableParagraph"/>
                                    <w:rPr>
                                      <w:sz w:val="20"/>
                                    </w:rPr>
                                  </w:pPr>
                                </w:p>
                              </w:tc>
                            </w:tr>
                            <w:tr w:rsidR="00AC12B5" w14:paraId="2D0EA815" w14:textId="77777777">
                              <w:trPr>
                                <w:trHeight w:val="265"/>
                              </w:trPr>
                              <w:tc>
                                <w:tcPr>
                                  <w:tcW w:w="2092" w:type="dxa"/>
                                  <w:tcBorders>
                                    <w:top w:val="nil"/>
                                    <w:bottom w:val="nil"/>
                                  </w:tcBorders>
                                </w:tcPr>
                                <w:p w14:paraId="60DF524C" w14:textId="77777777" w:rsidR="00AC12B5" w:rsidRDefault="00000000">
                                  <w:pPr>
                                    <w:pStyle w:val="TableParagraph"/>
                                    <w:spacing w:line="246" w:lineRule="exact"/>
                                    <w:ind w:left="111" w:right="91"/>
                                    <w:jc w:val="center"/>
                                    <w:rPr>
                                      <w:sz w:val="24"/>
                                    </w:rPr>
                                  </w:pPr>
                                  <w:r>
                                    <w:rPr>
                                      <w:spacing w:val="-2"/>
                                      <w:sz w:val="24"/>
                                    </w:rPr>
                                    <w:t>psychological</w:t>
                                  </w:r>
                                </w:p>
                              </w:tc>
                              <w:tc>
                                <w:tcPr>
                                  <w:tcW w:w="2269" w:type="dxa"/>
                                  <w:tcBorders>
                                    <w:top w:val="nil"/>
                                    <w:bottom w:val="nil"/>
                                  </w:tcBorders>
                                </w:tcPr>
                                <w:p w14:paraId="72652378" w14:textId="77777777" w:rsidR="00AC12B5" w:rsidRDefault="00AC12B5">
                                  <w:pPr>
                                    <w:pStyle w:val="TableParagraph"/>
                                    <w:rPr>
                                      <w:sz w:val="18"/>
                                    </w:rPr>
                                  </w:pPr>
                                </w:p>
                              </w:tc>
                            </w:tr>
                            <w:tr w:rsidR="00AC12B5" w14:paraId="49A94C97" w14:textId="77777777">
                              <w:trPr>
                                <w:trHeight w:val="279"/>
                              </w:trPr>
                              <w:tc>
                                <w:tcPr>
                                  <w:tcW w:w="2092" w:type="dxa"/>
                                  <w:tcBorders>
                                    <w:top w:val="nil"/>
                                  </w:tcBorders>
                                </w:tcPr>
                                <w:p w14:paraId="26530047" w14:textId="77777777" w:rsidR="00AC12B5" w:rsidRDefault="00000000">
                                  <w:pPr>
                                    <w:pStyle w:val="TableParagraph"/>
                                    <w:spacing w:line="259" w:lineRule="exact"/>
                                    <w:ind w:left="19"/>
                                    <w:jc w:val="center"/>
                                    <w:rPr>
                                      <w:sz w:val="24"/>
                                    </w:rPr>
                                  </w:pPr>
                                  <w:r>
                                    <w:rPr>
                                      <w:spacing w:val="-4"/>
                                      <w:sz w:val="24"/>
                                    </w:rPr>
                                    <w:t>well-</w:t>
                                  </w:r>
                                  <w:r>
                                    <w:rPr>
                                      <w:spacing w:val="-2"/>
                                      <w:sz w:val="24"/>
                                    </w:rPr>
                                    <w:t>being.</w:t>
                                  </w:r>
                                </w:p>
                              </w:tc>
                              <w:tc>
                                <w:tcPr>
                                  <w:tcW w:w="2269" w:type="dxa"/>
                                  <w:tcBorders>
                                    <w:top w:val="nil"/>
                                  </w:tcBorders>
                                </w:tcPr>
                                <w:p w14:paraId="593E64AE" w14:textId="77777777" w:rsidR="00AC12B5" w:rsidRDefault="00AC12B5">
                                  <w:pPr>
                                    <w:pStyle w:val="TableParagraph"/>
                                    <w:rPr>
                                      <w:sz w:val="20"/>
                                    </w:rPr>
                                  </w:pPr>
                                </w:p>
                              </w:tc>
                            </w:tr>
                          </w:tbl>
                          <w:p w14:paraId="7EEC0D7A" w14:textId="77777777" w:rsidR="00AC12B5" w:rsidRDefault="00AC12B5">
                            <w:pPr>
                              <w:pStyle w:val="BodyText"/>
                              <w:ind w:left="0"/>
                              <w:jc w:val="left"/>
                            </w:pPr>
                          </w:p>
                        </w:txbxContent>
                      </wps:txbx>
                      <wps:bodyPr wrap="square" lIns="0" tIns="0" rIns="0" bIns="0" rtlCol="0">
                        <a:noAutofit/>
                      </wps:bodyPr>
                    </wps:wsp>
                  </a:graphicData>
                </a:graphic>
              </wp:inline>
            </w:drawing>
          </mc:Choice>
          <mc:Fallback>
            <w:pict>
              <v:shape w14:anchorId="0E687FF5" id="Textbox 5" o:spid="_x0000_s1027" type="#_x0000_t202" style="width:218.55pt;height:29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2"/>
                        <w:gridCol w:w="2269"/>
                      </w:tblGrid>
                      <w:tr w:rsidR="00AC12B5" w14:paraId="4C3C2D4E" w14:textId="77777777">
                        <w:trPr>
                          <w:trHeight w:val="273"/>
                        </w:trPr>
                        <w:tc>
                          <w:tcPr>
                            <w:tcW w:w="2092" w:type="dxa"/>
                          </w:tcPr>
                          <w:p w14:paraId="546EEE78" w14:textId="77777777" w:rsidR="00AC12B5" w:rsidRDefault="00000000">
                            <w:pPr>
                              <w:pStyle w:val="TableParagraph"/>
                              <w:spacing w:line="254" w:lineRule="exact"/>
                              <w:ind w:left="104" w:right="101"/>
                              <w:jc w:val="center"/>
                              <w:rPr>
                                <w:sz w:val="24"/>
                              </w:rPr>
                            </w:pPr>
                            <w:r>
                              <w:rPr>
                                <w:spacing w:val="-2"/>
                                <w:sz w:val="24"/>
                              </w:rPr>
                              <w:t>Inclusion</w:t>
                            </w:r>
                          </w:p>
                        </w:tc>
                        <w:tc>
                          <w:tcPr>
                            <w:tcW w:w="2269" w:type="dxa"/>
                          </w:tcPr>
                          <w:p w14:paraId="3EBF4EBB" w14:textId="77777777" w:rsidR="00AC12B5" w:rsidRDefault="00000000">
                            <w:pPr>
                              <w:pStyle w:val="TableParagraph"/>
                              <w:spacing w:line="254" w:lineRule="exact"/>
                              <w:ind w:left="12" w:right="13"/>
                              <w:jc w:val="center"/>
                              <w:rPr>
                                <w:sz w:val="24"/>
                              </w:rPr>
                            </w:pPr>
                            <w:r>
                              <w:rPr>
                                <w:spacing w:val="-2"/>
                                <w:sz w:val="24"/>
                              </w:rPr>
                              <w:t>Exclusion</w:t>
                            </w:r>
                          </w:p>
                        </w:tc>
                      </w:tr>
                      <w:tr w:rsidR="00AC12B5" w14:paraId="02DF918F" w14:textId="77777777">
                        <w:trPr>
                          <w:trHeight w:val="830"/>
                        </w:trPr>
                        <w:tc>
                          <w:tcPr>
                            <w:tcW w:w="2092" w:type="dxa"/>
                          </w:tcPr>
                          <w:p w14:paraId="3BA2ED37" w14:textId="77777777" w:rsidR="00AC12B5" w:rsidRDefault="00000000">
                            <w:pPr>
                              <w:pStyle w:val="TableParagraph"/>
                              <w:spacing w:before="12" w:line="230" w:lineRule="auto"/>
                              <w:ind w:left="104" w:right="91"/>
                              <w:jc w:val="center"/>
                              <w:rPr>
                                <w:sz w:val="24"/>
                              </w:rPr>
                            </w:pPr>
                            <w:r>
                              <w:rPr>
                                <w:sz w:val="24"/>
                              </w:rPr>
                              <w:t>original</w:t>
                            </w:r>
                            <w:r>
                              <w:rPr>
                                <w:spacing w:val="-15"/>
                                <w:sz w:val="24"/>
                              </w:rPr>
                              <w:t xml:space="preserve"> </w:t>
                            </w:r>
                            <w:r>
                              <w:rPr>
                                <w:sz w:val="24"/>
                              </w:rPr>
                              <w:t>research articles (non-review studies)</w:t>
                            </w:r>
                          </w:p>
                        </w:tc>
                        <w:tc>
                          <w:tcPr>
                            <w:tcW w:w="2269" w:type="dxa"/>
                          </w:tcPr>
                          <w:p w14:paraId="747335B0" w14:textId="77777777" w:rsidR="00AC12B5" w:rsidRDefault="00000000">
                            <w:pPr>
                              <w:pStyle w:val="TableParagraph"/>
                              <w:spacing w:before="12" w:line="230" w:lineRule="auto"/>
                              <w:ind w:left="295" w:right="181" w:hanging="100"/>
                              <w:rPr>
                                <w:sz w:val="24"/>
                              </w:rPr>
                            </w:pPr>
                            <w:r>
                              <w:rPr>
                                <w:sz w:val="24"/>
                              </w:rPr>
                              <w:t>systematic</w:t>
                            </w:r>
                            <w:r>
                              <w:rPr>
                                <w:spacing w:val="-15"/>
                                <w:sz w:val="24"/>
                              </w:rPr>
                              <w:t xml:space="preserve"> </w:t>
                            </w:r>
                            <w:r>
                              <w:rPr>
                                <w:sz w:val="24"/>
                              </w:rPr>
                              <w:t>reviews, meta-analyses, or literature reviews</w:t>
                            </w:r>
                          </w:p>
                        </w:tc>
                      </w:tr>
                      <w:tr w:rsidR="00AC12B5" w14:paraId="5B60D805" w14:textId="77777777">
                        <w:trPr>
                          <w:trHeight w:val="552"/>
                        </w:trPr>
                        <w:tc>
                          <w:tcPr>
                            <w:tcW w:w="2092" w:type="dxa"/>
                          </w:tcPr>
                          <w:p w14:paraId="55DFCEB9" w14:textId="77777777" w:rsidR="00AC12B5" w:rsidRDefault="00000000">
                            <w:pPr>
                              <w:pStyle w:val="TableParagraph"/>
                              <w:spacing w:line="276" w:lineRule="exact"/>
                              <w:ind w:left="335" w:right="133" w:hanging="184"/>
                              <w:rPr>
                                <w:sz w:val="24"/>
                              </w:rPr>
                            </w:pPr>
                            <w:r>
                              <w:rPr>
                                <w:sz w:val="24"/>
                              </w:rPr>
                              <w:t>published</w:t>
                            </w:r>
                            <w:r>
                              <w:rPr>
                                <w:spacing w:val="-15"/>
                                <w:sz w:val="24"/>
                              </w:rPr>
                              <w:t xml:space="preserve"> </w:t>
                            </w:r>
                            <w:r>
                              <w:rPr>
                                <w:sz w:val="24"/>
                              </w:rPr>
                              <w:t>between 2022 and 2025</w:t>
                            </w:r>
                          </w:p>
                        </w:tc>
                        <w:tc>
                          <w:tcPr>
                            <w:tcW w:w="2269" w:type="dxa"/>
                          </w:tcPr>
                          <w:p w14:paraId="060A7CC2" w14:textId="77777777" w:rsidR="00AC12B5" w:rsidRDefault="00000000">
                            <w:pPr>
                              <w:pStyle w:val="TableParagraph"/>
                              <w:spacing w:line="276" w:lineRule="exact"/>
                              <w:ind w:left="897" w:hanging="613"/>
                              <w:rPr>
                                <w:sz w:val="24"/>
                              </w:rPr>
                            </w:pPr>
                            <w:r>
                              <w:rPr>
                                <w:sz w:val="24"/>
                              </w:rPr>
                              <w:t>Less</w:t>
                            </w:r>
                            <w:r>
                              <w:rPr>
                                <w:spacing w:val="-14"/>
                                <w:sz w:val="24"/>
                              </w:rPr>
                              <w:t xml:space="preserve"> </w:t>
                            </w:r>
                            <w:r>
                              <w:rPr>
                                <w:sz w:val="24"/>
                              </w:rPr>
                              <w:t>than</w:t>
                            </w:r>
                            <w:r>
                              <w:rPr>
                                <w:spacing w:val="-13"/>
                                <w:sz w:val="24"/>
                              </w:rPr>
                              <w:t xml:space="preserve"> </w:t>
                            </w:r>
                            <w:r>
                              <w:rPr>
                                <w:sz w:val="24"/>
                              </w:rPr>
                              <w:t>2022</w:t>
                            </w:r>
                            <w:r>
                              <w:rPr>
                                <w:spacing w:val="-13"/>
                                <w:sz w:val="24"/>
                              </w:rPr>
                              <w:t xml:space="preserve"> </w:t>
                            </w:r>
                            <w:r>
                              <w:rPr>
                                <w:sz w:val="24"/>
                              </w:rPr>
                              <w:t xml:space="preserve">to </w:t>
                            </w:r>
                            <w:r>
                              <w:rPr>
                                <w:spacing w:val="-4"/>
                                <w:sz w:val="24"/>
                              </w:rPr>
                              <w:t>2025</w:t>
                            </w:r>
                          </w:p>
                        </w:tc>
                      </w:tr>
                      <w:tr w:rsidR="00AC12B5" w14:paraId="4A5955CA" w14:textId="77777777">
                        <w:trPr>
                          <w:trHeight w:val="1103"/>
                        </w:trPr>
                        <w:tc>
                          <w:tcPr>
                            <w:tcW w:w="2092" w:type="dxa"/>
                          </w:tcPr>
                          <w:p w14:paraId="2D4C24D7" w14:textId="77777777" w:rsidR="00AC12B5" w:rsidRDefault="00000000">
                            <w:pPr>
                              <w:pStyle w:val="TableParagraph"/>
                              <w:spacing w:line="270" w:lineRule="atLeast"/>
                              <w:ind w:left="112" w:right="91"/>
                              <w:jc w:val="center"/>
                              <w:rPr>
                                <w:sz w:val="24"/>
                              </w:rPr>
                            </w:pPr>
                            <w:r>
                              <w:rPr>
                                <w:sz w:val="24"/>
                              </w:rPr>
                              <w:t>studies</w:t>
                            </w:r>
                            <w:r>
                              <w:rPr>
                                <w:spacing w:val="-15"/>
                                <w:sz w:val="24"/>
                              </w:rPr>
                              <w:t xml:space="preserve"> </w:t>
                            </w:r>
                            <w:r>
                              <w:rPr>
                                <w:sz w:val="24"/>
                              </w:rPr>
                              <w:t xml:space="preserve">involving </w:t>
                            </w:r>
                            <w:r>
                              <w:rPr>
                                <w:spacing w:val="-2"/>
                                <w:sz w:val="24"/>
                              </w:rPr>
                              <w:t xml:space="preserve">adolescent </w:t>
                            </w:r>
                            <w:r>
                              <w:rPr>
                                <w:sz w:val="24"/>
                              </w:rPr>
                              <w:t>participants</w:t>
                            </w:r>
                            <w:r>
                              <w:rPr>
                                <w:spacing w:val="-15"/>
                                <w:sz w:val="24"/>
                              </w:rPr>
                              <w:t xml:space="preserve"> </w:t>
                            </w:r>
                            <w:r>
                              <w:rPr>
                                <w:sz w:val="24"/>
                              </w:rPr>
                              <w:t>aged 10–19 years</w:t>
                            </w:r>
                          </w:p>
                        </w:tc>
                        <w:tc>
                          <w:tcPr>
                            <w:tcW w:w="2269" w:type="dxa"/>
                          </w:tcPr>
                          <w:p w14:paraId="5D2E0A98" w14:textId="77777777" w:rsidR="00AC12B5" w:rsidRDefault="00000000">
                            <w:pPr>
                              <w:pStyle w:val="TableParagraph"/>
                              <w:spacing w:before="1"/>
                              <w:ind w:left="355" w:right="181" w:hanging="200"/>
                              <w:rPr>
                                <w:sz w:val="24"/>
                              </w:rPr>
                            </w:pPr>
                            <w:r>
                              <w:rPr>
                                <w:sz w:val="24"/>
                              </w:rPr>
                              <w:t>articles for which the</w:t>
                            </w:r>
                            <w:r>
                              <w:rPr>
                                <w:spacing w:val="-9"/>
                                <w:sz w:val="24"/>
                              </w:rPr>
                              <w:t xml:space="preserve"> </w:t>
                            </w:r>
                            <w:r>
                              <w:rPr>
                                <w:sz w:val="24"/>
                              </w:rPr>
                              <w:t>full</w:t>
                            </w:r>
                            <w:r>
                              <w:rPr>
                                <w:spacing w:val="-10"/>
                                <w:sz w:val="24"/>
                              </w:rPr>
                              <w:t xml:space="preserve"> </w:t>
                            </w:r>
                            <w:r>
                              <w:rPr>
                                <w:sz w:val="24"/>
                              </w:rPr>
                              <w:t>text</w:t>
                            </w:r>
                            <w:r>
                              <w:rPr>
                                <w:spacing w:val="-9"/>
                                <w:sz w:val="24"/>
                              </w:rPr>
                              <w:t xml:space="preserve"> </w:t>
                            </w:r>
                            <w:r>
                              <w:rPr>
                                <w:sz w:val="24"/>
                              </w:rPr>
                              <w:t>is</w:t>
                            </w:r>
                            <w:r>
                              <w:rPr>
                                <w:spacing w:val="-10"/>
                                <w:sz w:val="24"/>
                              </w:rPr>
                              <w:t xml:space="preserve"> </w:t>
                            </w:r>
                            <w:r>
                              <w:rPr>
                                <w:sz w:val="24"/>
                              </w:rPr>
                              <w:t xml:space="preserve">not </w:t>
                            </w:r>
                            <w:r>
                              <w:rPr>
                                <w:spacing w:val="-2"/>
                                <w:sz w:val="24"/>
                              </w:rPr>
                              <w:t>available.</w:t>
                            </w:r>
                          </w:p>
                        </w:tc>
                      </w:tr>
                      <w:tr w:rsidR="00AC12B5" w14:paraId="38329596" w14:textId="77777777">
                        <w:trPr>
                          <w:trHeight w:val="281"/>
                        </w:trPr>
                        <w:tc>
                          <w:tcPr>
                            <w:tcW w:w="2092" w:type="dxa"/>
                            <w:tcBorders>
                              <w:bottom w:val="nil"/>
                            </w:tcBorders>
                          </w:tcPr>
                          <w:p w14:paraId="603D07CA" w14:textId="77777777" w:rsidR="00AC12B5" w:rsidRDefault="00000000">
                            <w:pPr>
                              <w:pStyle w:val="TableParagraph"/>
                              <w:spacing w:line="261" w:lineRule="exact"/>
                              <w:ind w:left="108" w:right="91"/>
                              <w:jc w:val="center"/>
                              <w:rPr>
                                <w:sz w:val="24"/>
                              </w:rPr>
                            </w:pPr>
                            <w:r>
                              <w:rPr>
                                <w:sz w:val="24"/>
                              </w:rPr>
                              <w:t>articles</w:t>
                            </w:r>
                            <w:r>
                              <w:rPr>
                                <w:spacing w:val="-4"/>
                                <w:sz w:val="24"/>
                              </w:rPr>
                              <w:t xml:space="preserve"> that</w:t>
                            </w:r>
                          </w:p>
                        </w:tc>
                        <w:tc>
                          <w:tcPr>
                            <w:tcW w:w="2269" w:type="dxa"/>
                            <w:tcBorders>
                              <w:bottom w:val="nil"/>
                            </w:tcBorders>
                          </w:tcPr>
                          <w:p w14:paraId="2060AF52" w14:textId="77777777" w:rsidR="00AC12B5" w:rsidRDefault="00000000">
                            <w:pPr>
                              <w:pStyle w:val="TableParagraph"/>
                              <w:spacing w:line="261" w:lineRule="exact"/>
                              <w:ind w:left="13" w:right="1"/>
                              <w:jc w:val="center"/>
                              <w:rPr>
                                <w:sz w:val="24"/>
                              </w:rPr>
                            </w:pPr>
                            <w:r>
                              <w:rPr>
                                <w:sz w:val="24"/>
                              </w:rPr>
                              <w:t>articles</w:t>
                            </w:r>
                            <w:r>
                              <w:rPr>
                                <w:spacing w:val="-3"/>
                                <w:sz w:val="24"/>
                              </w:rPr>
                              <w:t xml:space="preserve"> </w:t>
                            </w:r>
                            <w:r>
                              <w:rPr>
                                <w:sz w:val="24"/>
                              </w:rPr>
                              <w:t>without</w:t>
                            </w:r>
                            <w:r>
                              <w:rPr>
                                <w:spacing w:val="-1"/>
                                <w:sz w:val="24"/>
                              </w:rPr>
                              <w:t xml:space="preserve"> </w:t>
                            </w:r>
                            <w:r>
                              <w:rPr>
                                <w:spacing w:val="-2"/>
                                <w:sz w:val="24"/>
                              </w:rPr>
                              <w:t>full-</w:t>
                            </w:r>
                          </w:p>
                        </w:tc>
                      </w:tr>
                      <w:tr w:rsidR="00AC12B5" w14:paraId="72156B52" w14:textId="77777777">
                        <w:trPr>
                          <w:trHeight w:val="275"/>
                        </w:trPr>
                        <w:tc>
                          <w:tcPr>
                            <w:tcW w:w="2092" w:type="dxa"/>
                            <w:tcBorders>
                              <w:top w:val="nil"/>
                              <w:bottom w:val="nil"/>
                            </w:tcBorders>
                          </w:tcPr>
                          <w:p w14:paraId="07A16932" w14:textId="77777777" w:rsidR="00AC12B5" w:rsidRDefault="00000000">
                            <w:pPr>
                              <w:pStyle w:val="TableParagraph"/>
                              <w:spacing w:line="256" w:lineRule="exact"/>
                              <w:ind w:left="111" w:right="91"/>
                              <w:jc w:val="center"/>
                              <w:rPr>
                                <w:sz w:val="24"/>
                              </w:rPr>
                            </w:pPr>
                            <w:r>
                              <w:rPr>
                                <w:sz w:val="24"/>
                              </w:rPr>
                              <w:t>examined</w:t>
                            </w:r>
                            <w:r>
                              <w:rPr>
                                <w:spacing w:val="-1"/>
                                <w:sz w:val="24"/>
                              </w:rPr>
                              <w:t xml:space="preserve"> </w:t>
                            </w:r>
                            <w:r>
                              <w:rPr>
                                <w:spacing w:val="-5"/>
                                <w:sz w:val="24"/>
                              </w:rPr>
                              <w:t>the</w:t>
                            </w:r>
                          </w:p>
                        </w:tc>
                        <w:tc>
                          <w:tcPr>
                            <w:tcW w:w="2269" w:type="dxa"/>
                            <w:tcBorders>
                              <w:top w:val="nil"/>
                              <w:bottom w:val="nil"/>
                            </w:tcBorders>
                          </w:tcPr>
                          <w:p w14:paraId="564D6480" w14:textId="77777777" w:rsidR="00AC12B5" w:rsidRDefault="00000000">
                            <w:pPr>
                              <w:pStyle w:val="TableParagraph"/>
                              <w:spacing w:line="256" w:lineRule="exact"/>
                              <w:ind w:left="13" w:right="1"/>
                              <w:jc w:val="center"/>
                              <w:rPr>
                                <w:sz w:val="24"/>
                              </w:rPr>
                            </w:pPr>
                            <w:r>
                              <w:rPr>
                                <w:sz w:val="24"/>
                              </w:rPr>
                              <w:t xml:space="preserve">text </w:t>
                            </w:r>
                            <w:r>
                              <w:rPr>
                                <w:spacing w:val="-2"/>
                                <w:sz w:val="24"/>
                              </w:rPr>
                              <w:t>availability.</w:t>
                            </w:r>
                          </w:p>
                        </w:tc>
                      </w:tr>
                      <w:tr w:rsidR="00AC12B5" w14:paraId="04156999" w14:textId="77777777">
                        <w:trPr>
                          <w:trHeight w:val="275"/>
                        </w:trPr>
                        <w:tc>
                          <w:tcPr>
                            <w:tcW w:w="2092" w:type="dxa"/>
                            <w:tcBorders>
                              <w:top w:val="nil"/>
                              <w:bottom w:val="nil"/>
                            </w:tcBorders>
                          </w:tcPr>
                          <w:p w14:paraId="3AC32D6A" w14:textId="77777777" w:rsidR="00AC12B5" w:rsidRDefault="00000000">
                            <w:pPr>
                              <w:pStyle w:val="TableParagraph"/>
                              <w:spacing w:line="256" w:lineRule="exact"/>
                              <w:ind w:left="110" w:right="91"/>
                              <w:jc w:val="center"/>
                              <w:rPr>
                                <w:sz w:val="24"/>
                              </w:rPr>
                            </w:pPr>
                            <w:r>
                              <w:rPr>
                                <w:spacing w:val="-2"/>
                                <w:sz w:val="24"/>
                              </w:rPr>
                              <w:t>relationship</w:t>
                            </w:r>
                          </w:p>
                        </w:tc>
                        <w:tc>
                          <w:tcPr>
                            <w:tcW w:w="2269" w:type="dxa"/>
                            <w:tcBorders>
                              <w:top w:val="nil"/>
                              <w:bottom w:val="nil"/>
                            </w:tcBorders>
                          </w:tcPr>
                          <w:p w14:paraId="6CB20276" w14:textId="77777777" w:rsidR="00AC12B5" w:rsidRDefault="00AC12B5">
                            <w:pPr>
                              <w:pStyle w:val="TableParagraph"/>
                              <w:rPr>
                                <w:sz w:val="20"/>
                              </w:rPr>
                            </w:pPr>
                          </w:p>
                        </w:tc>
                      </w:tr>
                      <w:tr w:rsidR="00AC12B5" w14:paraId="0A275E28" w14:textId="77777777">
                        <w:trPr>
                          <w:trHeight w:val="275"/>
                        </w:trPr>
                        <w:tc>
                          <w:tcPr>
                            <w:tcW w:w="2092" w:type="dxa"/>
                            <w:tcBorders>
                              <w:top w:val="nil"/>
                              <w:bottom w:val="nil"/>
                            </w:tcBorders>
                          </w:tcPr>
                          <w:p w14:paraId="4480C875" w14:textId="77777777" w:rsidR="00AC12B5" w:rsidRDefault="00000000">
                            <w:pPr>
                              <w:pStyle w:val="TableParagraph"/>
                              <w:spacing w:line="256" w:lineRule="exact"/>
                              <w:ind w:left="110" w:right="91"/>
                              <w:jc w:val="center"/>
                              <w:rPr>
                                <w:sz w:val="24"/>
                              </w:rPr>
                            </w:pPr>
                            <w:r>
                              <w:rPr>
                                <w:sz w:val="24"/>
                              </w:rPr>
                              <w:t xml:space="preserve">between </w:t>
                            </w:r>
                            <w:r>
                              <w:rPr>
                                <w:spacing w:val="-2"/>
                                <w:sz w:val="24"/>
                              </w:rPr>
                              <w:t>social</w:t>
                            </w:r>
                          </w:p>
                        </w:tc>
                        <w:tc>
                          <w:tcPr>
                            <w:tcW w:w="2269" w:type="dxa"/>
                            <w:tcBorders>
                              <w:top w:val="nil"/>
                              <w:bottom w:val="nil"/>
                            </w:tcBorders>
                          </w:tcPr>
                          <w:p w14:paraId="1B96FAFC" w14:textId="77777777" w:rsidR="00AC12B5" w:rsidRDefault="00AC12B5">
                            <w:pPr>
                              <w:pStyle w:val="TableParagraph"/>
                              <w:rPr>
                                <w:sz w:val="20"/>
                              </w:rPr>
                            </w:pPr>
                          </w:p>
                        </w:tc>
                      </w:tr>
                      <w:tr w:rsidR="00AC12B5" w14:paraId="5400B1E6" w14:textId="77777777">
                        <w:trPr>
                          <w:trHeight w:val="275"/>
                        </w:trPr>
                        <w:tc>
                          <w:tcPr>
                            <w:tcW w:w="2092" w:type="dxa"/>
                            <w:tcBorders>
                              <w:top w:val="nil"/>
                              <w:bottom w:val="nil"/>
                            </w:tcBorders>
                          </w:tcPr>
                          <w:p w14:paraId="2353D862" w14:textId="77777777" w:rsidR="00AC12B5" w:rsidRDefault="00000000">
                            <w:pPr>
                              <w:pStyle w:val="TableParagraph"/>
                              <w:spacing w:line="256" w:lineRule="exact"/>
                              <w:ind w:left="111" w:right="91"/>
                              <w:jc w:val="center"/>
                              <w:rPr>
                                <w:sz w:val="24"/>
                              </w:rPr>
                            </w:pPr>
                            <w:r>
                              <w:rPr>
                                <w:sz w:val="24"/>
                              </w:rPr>
                              <w:t>media</w:t>
                            </w:r>
                            <w:r>
                              <w:rPr>
                                <w:spacing w:val="-1"/>
                                <w:sz w:val="24"/>
                              </w:rPr>
                              <w:t xml:space="preserve"> </w:t>
                            </w:r>
                            <w:r>
                              <w:rPr>
                                <w:sz w:val="24"/>
                              </w:rPr>
                              <w:t xml:space="preserve">use </w:t>
                            </w:r>
                            <w:r>
                              <w:rPr>
                                <w:spacing w:val="-5"/>
                                <w:sz w:val="24"/>
                              </w:rPr>
                              <w:t>and</w:t>
                            </w:r>
                          </w:p>
                        </w:tc>
                        <w:tc>
                          <w:tcPr>
                            <w:tcW w:w="2269" w:type="dxa"/>
                            <w:tcBorders>
                              <w:top w:val="nil"/>
                              <w:bottom w:val="nil"/>
                            </w:tcBorders>
                          </w:tcPr>
                          <w:p w14:paraId="62A0F5C0" w14:textId="77777777" w:rsidR="00AC12B5" w:rsidRDefault="00AC12B5">
                            <w:pPr>
                              <w:pStyle w:val="TableParagraph"/>
                              <w:rPr>
                                <w:sz w:val="20"/>
                              </w:rPr>
                            </w:pPr>
                          </w:p>
                        </w:tc>
                      </w:tr>
                      <w:tr w:rsidR="00AC12B5" w14:paraId="61F7B563" w14:textId="77777777">
                        <w:trPr>
                          <w:trHeight w:val="275"/>
                        </w:trPr>
                        <w:tc>
                          <w:tcPr>
                            <w:tcW w:w="2092" w:type="dxa"/>
                            <w:tcBorders>
                              <w:top w:val="nil"/>
                              <w:bottom w:val="nil"/>
                            </w:tcBorders>
                          </w:tcPr>
                          <w:p w14:paraId="39B594A7" w14:textId="77777777" w:rsidR="00AC12B5" w:rsidRDefault="00000000">
                            <w:pPr>
                              <w:pStyle w:val="TableParagraph"/>
                              <w:spacing w:line="256" w:lineRule="exact"/>
                              <w:ind w:left="110" w:right="91"/>
                              <w:jc w:val="center"/>
                              <w:rPr>
                                <w:sz w:val="24"/>
                              </w:rPr>
                            </w:pPr>
                            <w:r>
                              <w:rPr>
                                <w:sz w:val="24"/>
                              </w:rPr>
                              <w:t>mental</w:t>
                            </w:r>
                            <w:r>
                              <w:rPr>
                                <w:spacing w:val="-1"/>
                                <w:sz w:val="24"/>
                              </w:rPr>
                              <w:t xml:space="preserve"> </w:t>
                            </w:r>
                            <w:r>
                              <w:rPr>
                                <w:spacing w:val="-2"/>
                                <w:sz w:val="24"/>
                              </w:rPr>
                              <w:t>health</w:t>
                            </w:r>
                          </w:p>
                        </w:tc>
                        <w:tc>
                          <w:tcPr>
                            <w:tcW w:w="2269" w:type="dxa"/>
                            <w:tcBorders>
                              <w:top w:val="nil"/>
                              <w:bottom w:val="nil"/>
                            </w:tcBorders>
                          </w:tcPr>
                          <w:p w14:paraId="0614AB2E" w14:textId="77777777" w:rsidR="00AC12B5" w:rsidRDefault="00AC12B5">
                            <w:pPr>
                              <w:pStyle w:val="TableParagraph"/>
                              <w:rPr>
                                <w:sz w:val="20"/>
                              </w:rPr>
                            </w:pPr>
                          </w:p>
                        </w:tc>
                      </w:tr>
                      <w:tr w:rsidR="00AC12B5" w14:paraId="3489CABF" w14:textId="77777777">
                        <w:trPr>
                          <w:trHeight w:val="275"/>
                        </w:trPr>
                        <w:tc>
                          <w:tcPr>
                            <w:tcW w:w="2092" w:type="dxa"/>
                            <w:tcBorders>
                              <w:top w:val="nil"/>
                              <w:bottom w:val="nil"/>
                            </w:tcBorders>
                          </w:tcPr>
                          <w:p w14:paraId="76F68136" w14:textId="77777777" w:rsidR="00AC12B5" w:rsidRDefault="00000000">
                            <w:pPr>
                              <w:pStyle w:val="TableParagraph"/>
                              <w:spacing w:line="256" w:lineRule="exact"/>
                              <w:ind w:left="110" w:right="91"/>
                              <w:jc w:val="center"/>
                              <w:rPr>
                                <w:sz w:val="24"/>
                              </w:rPr>
                            </w:pPr>
                            <w:r>
                              <w:rPr>
                                <w:sz w:val="24"/>
                              </w:rPr>
                              <w:t>outcomes</w:t>
                            </w:r>
                            <w:r>
                              <w:rPr>
                                <w:spacing w:val="-2"/>
                                <w:sz w:val="24"/>
                              </w:rPr>
                              <w:t xml:space="preserve"> </w:t>
                            </w:r>
                            <w:r>
                              <w:rPr>
                                <w:sz w:val="24"/>
                              </w:rPr>
                              <w:t>such</w:t>
                            </w:r>
                            <w:r>
                              <w:rPr>
                                <w:spacing w:val="-1"/>
                                <w:sz w:val="24"/>
                              </w:rPr>
                              <w:t xml:space="preserve"> </w:t>
                            </w:r>
                            <w:r>
                              <w:rPr>
                                <w:spacing w:val="-5"/>
                                <w:sz w:val="24"/>
                              </w:rPr>
                              <w:t>as</w:t>
                            </w:r>
                          </w:p>
                        </w:tc>
                        <w:tc>
                          <w:tcPr>
                            <w:tcW w:w="2269" w:type="dxa"/>
                            <w:tcBorders>
                              <w:top w:val="nil"/>
                              <w:bottom w:val="nil"/>
                            </w:tcBorders>
                          </w:tcPr>
                          <w:p w14:paraId="69C7E42F" w14:textId="77777777" w:rsidR="00AC12B5" w:rsidRDefault="00AC12B5">
                            <w:pPr>
                              <w:pStyle w:val="TableParagraph"/>
                              <w:rPr>
                                <w:sz w:val="20"/>
                              </w:rPr>
                            </w:pPr>
                          </w:p>
                        </w:tc>
                      </w:tr>
                      <w:tr w:rsidR="00AC12B5" w14:paraId="6725386D" w14:textId="77777777">
                        <w:trPr>
                          <w:trHeight w:val="275"/>
                        </w:trPr>
                        <w:tc>
                          <w:tcPr>
                            <w:tcW w:w="2092" w:type="dxa"/>
                            <w:tcBorders>
                              <w:top w:val="nil"/>
                              <w:bottom w:val="nil"/>
                            </w:tcBorders>
                          </w:tcPr>
                          <w:p w14:paraId="2533DBE7" w14:textId="77777777" w:rsidR="00AC12B5" w:rsidRDefault="00000000">
                            <w:pPr>
                              <w:pStyle w:val="TableParagraph"/>
                              <w:spacing w:line="256" w:lineRule="exact"/>
                              <w:ind w:left="111" w:right="91"/>
                              <w:jc w:val="center"/>
                              <w:rPr>
                                <w:sz w:val="24"/>
                              </w:rPr>
                            </w:pPr>
                            <w:r>
                              <w:rPr>
                                <w:spacing w:val="-2"/>
                                <w:sz w:val="24"/>
                              </w:rPr>
                              <w:t>depression,</w:t>
                            </w:r>
                          </w:p>
                        </w:tc>
                        <w:tc>
                          <w:tcPr>
                            <w:tcW w:w="2269" w:type="dxa"/>
                            <w:tcBorders>
                              <w:top w:val="nil"/>
                              <w:bottom w:val="nil"/>
                            </w:tcBorders>
                          </w:tcPr>
                          <w:p w14:paraId="5187F094" w14:textId="77777777" w:rsidR="00AC12B5" w:rsidRDefault="00AC12B5">
                            <w:pPr>
                              <w:pStyle w:val="TableParagraph"/>
                              <w:rPr>
                                <w:sz w:val="20"/>
                              </w:rPr>
                            </w:pPr>
                          </w:p>
                        </w:tc>
                      </w:tr>
                      <w:tr w:rsidR="00AC12B5" w14:paraId="2A60DBDC" w14:textId="77777777">
                        <w:trPr>
                          <w:trHeight w:val="275"/>
                        </w:trPr>
                        <w:tc>
                          <w:tcPr>
                            <w:tcW w:w="2092" w:type="dxa"/>
                            <w:tcBorders>
                              <w:top w:val="nil"/>
                              <w:bottom w:val="nil"/>
                            </w:tcBorders>
                          </w:tcPr>
                          <w:p w14:paraId="19F2A58F" w14:textId="77777777" w:rsidR="00AC12B5" w:rsidRDefault="00000000">
                            <w:pPr>
                              <w:pStyle w:val="TableParagraph"/>
                              <w:spacing w:line="256" w:lineRule="exact"/>
                              <w:ind w:left="111" w:right="91"/>
                              <w:jc w:val="center"/>
                              <w:rPr>
                                <w:sz w:val="24"/>
                              </w:rPr>
                            </w:pPr>
                            <w:r>
                              <w:rPr>
                                <w:sz w:val="24"/>
                              </w:rPr>
                              <w:t>anxiety,</w:t>
                            </w:r>
                            <w:r>
                              <w:rPr>
                                <w:spacing w:val="-3"/>
                                <w:sz w:val="24"/>
                              </w:rPr>
                              <w:t xml:space="preserve"> </w:t>
                            </w:r>
                            <w:r>
                              <w:rPr>
                                <w:sz w:val="24"/>
                              </w:rPr>
                              <w:t>stress,</w:t>
                            </w:r>
                            <w:r>
                              <w:rPr>
                                <w:spacing w:val="-3"/>
                                <w:sz w:val="24"/>
                              </w:rPr>
                              <w:t xml:space="preserve"> </w:t>
                            </w:r>
                            <w:r>
                              <w:rPr>
                                <w:spacing w:val="-5"/>
                                <w:sz w:val="24"/>
                              </w:rPr>
                              <w:t>or</w:t>
                            </w:r>
                          </w:p>
                        </w:tc>
                        <w:tc>
                          <w:tcPr>
                            <w:tcW w:w="2269" w:type="dxa"/>
                            <w:tcBorders>
                              <w:top w:val="nil"/>
                              <w:bottom w:val="nil"/>
                            </w:tcBorders>
                          </w:tcPr>
                          <w:p w14:paraId="0CC63160" w14:textId="77777777" w:rsidR="00AC12B5" w:rsidRDefault="00AC12B5">
                            <w:pPr>
                              <w:pStyle w:val="TableParagraph"/>
                              <w:rPr>
                                <w:sz w:val="20"/>
                              </w:rPr>
                            </w:pPr>
                          </w:p>
                        </w:tc>
                      </w:tr>
                      <w:tr w:rsidR="00AC12B5" w14:paraId="2D0EA815" w14:textId="77777777">
                        <w:trPr>
                          <w:trHeight w:val="265"/>
                        </w:trPr>
                        <w:tc>
                          <w:tcPr>
                            <w:tcW w:w="2092" w:type="dxa"/>
                            <w:tcBorders>
                              <w:top w:val="nil"/>
                              <w:bottom w:val="nil"/>
                            </w:tcBorders>
                          </w:tcPr>
                          <w:p w14:paraId="60DF524C" w14:textId="77777777" w:rsidR="00AC12B5" w:rsidRDefault="00000000">
                            <w:pPr>
                              <w:pStyle w:val="TableParagraph"/>
                              <w:spacing w:line="246" w:lineRule="exact"/>
                              <w:ind w:left="111" w:right="91"/>
                              <w:jc w:val="center"/>
                              <w:rPr>
                                <w:sz w:val="24"/>
                              </w:rPr>
                            </w:pPr>
                            <w:r>
                              <w:rPr>
                                <w:spacing w:val="-2"/>
                                <w:sz w:val="24"/>
                              </w:rPr>
                              <w:t>psychological</w:t>
                            </w:r>
                          </w:p>
                        </w:tc>
                        <w:tc>
                          <w:tcPr>
                            <w:tcW w:w="2269" w:type="dxa"/>
                            <w:tcBorders>
                              <w:top w:val="nil"/>
                              <w:bottom w:val="nil"/>
                            </w:tcBorders>
                          </w:tcPr>
                          <w:p w14:paraId="72652378" w14:textId="77777777" w:rsidR="00AC12B5" w:rsidRDefault="00AC12B5">
                            <w:pPr>
                              <w:pStyle w:val="TableParagraph"/>
                              <w:rPr>
                                <w:sz w:val="18"/>
                              </w:rPr>
                            </w:pPr>
                          </w:p>
                        </w:tc>
                      </w:tr>
                      <w:tr w:rsidR="00AC12B5" w14:paraId="49A94C97" w14:textId="77777777">
                        <w:trPr>
                          <w:trHeight w:val="279"/>
                        </w:trPr>
                        <w:tc>
                          <w:tcPr>
                            <w:tcW w:w="2092" w:type="dxa"/>
                            <w:tcBorders>
                              <w:top w:val="nil"/>
                            </w:tcBorders>
                          </w:tcPr>
                          <w:p w14:paraId="26530047" w14:textId="77777777" w:rsidR="00AC12B5" w:rsidRDefault="00000000">
                            <w:pPr>
                              <w:pStyle w:val="TableParagraph"/>
                              <w:spacing w:line="259" w:lineRule="exact"/>
                              <w:ind w:left="19"/>
                              <w:jc w:val="center"/>
                              <w:rPr>
                                <w:sz w:val="24"/>
                              </w:rPr>
                            </w:pPr>
                            <w:r>
                              <w:rPr>
                                <w:spacing w:val="-4"/>
                                <w:sz w:val="24"/>
                              </w:rPr>
                              <w:t>well-</w:t>
                            </w:r>
                            <w:r>
                              <w:rPr>
                                <w:spacing w:val="-2"/>
                                <w:sz w:val="24"/>
                              </w:rPr>
                              <w:t>being.</w:t>
                            </w:r>
                          </w:p>
                        </w:tc>
                        <w:tc>
                          <w:tcPr>
                            <w:tcW w:w="2269" w:type="dxa"/>
                            <w:tcBorders>
                              <w:top w:val="nil"/>
                            </w:tcBorders>
                          </w:tcPr>
                          <w:p w14:paraId="593E64AE" w14:textId="77777777" w:rsidR="00AC12B5" w:rsidRDefault="00AC12B5">
                            <w:pPr>
                              <w:pStyle w:val="TableParagraph"/>
                              <w:rPr>
                                <w:sz w:val="20"/>
                              </w:rPr>
                            </w:pPr>
                          </w:p>
                        </w:tc>
                      </w:tr>
                    </w:tbl>
                    <w:p w14:paraId="7EEC0D7A" w14:textId="77777777" w:rsidR="00AC12B5" w:rsidRDefault="00AC12B5">
                      <w:pPr>
                        <w:pStyle w:val="BodyText"/>
                        <w:ind w:left="0"/>
                        <w:jc w:val="left"/>
                      </w:pPr>
                    </w:p>
                  </w:txbxContent>
                </v:textbox>
                <w10:anchorlock/>
              </v:shape>
            </w:pict>
          </mc:Fallback>
        </mc:AlternateContent>
      </w:r>
      <w:r>
        <w:rPr>
          <w:rFonts w:ascii="Arial"/>
          <w:position w:val="88"/>
          <w:sz w:val="20"/>
        </w:rPr>
        <w:tab/>
      </w:r>
      <w:r>
        <w:rPr>
          <w:rFonts w:ascii="Arial"/>
          <w:noProof/>
          <w:sz w:val="20"/>
        </w:rPr>
        <w:drawing>
          <wp:inline distT="0" distB="0" distL="0" distR="0" wp14:anchorId="0AA5C1F3" wp14:editId="140E4FA9">
            <wp:extent cx="2783809" cy="428053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2783809" cy="4280535"/>
                    </a:xfrm>
                    <a:prstGeom prst="rect">
                      <a:avLst/>
                    </a:prstGeom>
                  </pic:spPr>
                </pic:pic>
              </a:graphicData>
            </a:graphic>
          </wp:inline>
        </w:drawing>
      </w:r>
    </w:p>
    <w:p w14:paraId="567109BF" w14:textId="77777777" w:rsidR="00AC12B5" w:rsidRDefault="00AC12B5">
      <w:pPr>
        <w:rPr>
          <w:rFonts w:ascii="Arial"/>
          <w:sz w:val="20"/>
        </w:rPr>
        <w:sectPr w:rsidR="00AC12B5">
          <w:type w:val="continuous"/>
          <w:pgSz w:w="11910" w:h="16840"/>
          <w:pgMar w:top="0" w:right="992" w:bottom="1000" w:left="1275" w:header="0" w:footer="801" w:gutter="0"/>
          <w:cols w:space="720"/>
        </w:sectPr>
      </w:pPr>
    </w:p>
    <w:p w14:paraId="498FD0BC" w14:textId="77777777" w:rsidR="00AC12B5" w:rsidRDefault="00AC12B5">
      <w:pPr>
        <w:pStyle w:val="BodyText"/>
        <w:spacing w:before="3"/>
        <w:ind w:left="0"/>
        <w:jc w:val="left"/>
        <w:rPr>
          <w:rFonts w:ascii="Arial"/>
          <w:b/>
          <w:sz w:val="29"/>
        </w:rPr>
      </w:pPr>
    </w:p>
    <w:p w14:paraId="2D4788CD" w14:textId="77777777" w:rsidR="00AC12B5" w:rsidRDefault="00000000">
      <w:pPr>
        <w:pStyle w:val="Heading2"/>
      </w:pPr>
      <w:r>
        <w:rPr>
          <w:spacing w:val="-2"/>
        </w:rPr>
        <w:t>RESULTS</w:t>
      </w:r>
    </w:p>
    <w:p w14:paraId="2C57E569" w14:textId="77777777" w:rsidR="00AC12B5" w:rsidRDefault="00000000">
      <w:pPr>
        <w:pStyle w:val="BodyText"/>
        <w:spacing w:before="284"/>
        <w:ind w:left="140" w:right="134" w:firstLine="720"/>
      </w:pPr>
      <w:r>
        <w:t>After applying the PRISMA guidelines, the study’s results were relevant to the relationship between social media use and mental health among adolescents. Of the 1,245 articles initially identified from various databases (PubMed, Scopus, ScienceDirect, SpringerLink, BMC Public Health, and JMIR Mental Health), 820 articles remained after removing duplicates. From these, 45 full-text articles were assessed for eligibility based on predefined inclusion and exclusion criteria. Finally, 7 articles were found to be suitable and were included in this systematic literature review. After conducting a search for articles in the selected databases using predefined keywords, the researchers then screened and selected studies that met the previously defined eligibility criteria. Seven articles were identified as suitable and were included in the final synthesis.</w:t>
      </w:r>
      <w:r>
        <w:rPr>
          <w:spacing w:val="40"/>
        </w:rPr>
        <w:t xml:space="preserve"> </w:t>
      </w:r>
      <w:r>
        <w:t>These studies consistently examined the relationship between social media use (including problematic use, screen time, and addictive behavior) and mental health outcomes such as depression, anxiety, psychological distress, and well-being among adolescents.</w:t>
      </w:r>
    </w:p>
    <w:p w14:paraId="4308A4D1" w14:textId="77777777" w:rsidR="00AC12B5" w:rsidRDefault="00000000">
      <w:pPr>
        <w:pStyle w:val="BodyText"/>
        <w:ind w:left="141"/>
      </w:pPr>
      <w:r>
        <w:t>The</w:t>
      </w:r>
      <w:r>
        <w:rPr>
          <w:spacing w:val="-1"/>
        </w:rPr>
        <w:t xml:space="preserve"> </w:t>
      </w:r>
      <w:r>
        <w:t>results</w:t>
      </w:r>
      <w:r>
        <w:rPr>
          <w:spacing w:val="-1"/>
        </w:rPr>
        <w:t xml:space="preserve"> </w:t>
      </w:r>
      <w:r>
        <w:t>obtained</w:t>
      </w:r>
      <w:r>
        <w:rPr>
          <w:spacing w:val="-1"/>
        </w:rPr>
        <w:t xml:space="preserve"> </w:t>
      </w:r>
      <w:r>
        <w:t>from</w:t>
      </w:r>
      <w:r>
        <w:rPr>
          <w:spacing w:val="-1"/>
        </w:rPr>
        <w:t xml:space="preserve"> </w:t>
      </w:r>
      <w:r>
        <w:t>the</w:t>
      </w:r>
      <w:r>
        <w:rPr>
          <w:spacing w:val="-1"/>
        </w:rPr>
        <w:t xml:space="preserve"> </w:t>
      </w:r>
      <w:r>
        <w:t>literature</w:t>
      </w:r>
      <w:r>
        <w:rPr>
          <w:spacing w:val="-1"/>
        </w:rPr>
        <w:t xml:space="preserve"> </w:t>
      </w:r>
      <w:r>
        <w:t>review</w:t>
      </w:r>
      <w:r>
        <w:rPr>
          <w:spacing w:val="-2"/>
        </w:rPr>
        <w:t xml:space="preserve"> </w:t>
      </w:r>
      <w:r>
        <w:t>are</w:t>
      </w:r>
      <w:r>
        <w:rPr>
          <w:spacing w:val="-1"/>
        </w:rPr>
        <w:t xml:space="preserve"> </w:t>
      </w:r>
      <w:r>
        <w:t>summarized</w:t>
      </w:r>
      <w:r>
        <w:rPr>
          <w:spacing w:val="-1"/>
        </w:rPr>
        <w:t xml:space="preserve"> </w:t>
      </w:r>
      <w:r>
        <w:t>in</w:t>
      </w:r>
      <w:r>
        <w:rPr>
          <w:spacing w:val="-1"/>
        </w:rPr>
        <w:t xml:space="preserve"> </w:t>
      </w:r>
      <w:r>
        <w:t>the</w:t>
      </w:r>
      <w:r>
        <w:rPr>
          <w:spacing w:val="-1"/>
        </w:rPr>
        <w:t xml:space="preserve"> </w:t>
      </w:r>
      <w:r>
        <w:t xml:space="preserve">following </w:t>
      </w:r>
      <w:r>
        <w:rPr>
          <w:spacing w:val="-2"/>
        </w:rPr>
        <w:t>table:</w:t>
      </w:r>
    </w:p>
    <w:p w14:paraId="3DA7BE31" w14:textId="77777777" w:rsidR="00AC12B5" w:rsidRDefault="00000000">
      <w:pPr>
        <w:pStyle w:val="Heading3"/>
        <w:spacing w:before="275"/>
        <w:ind w:left="0" w:right="1"/>
        <w:jc w:val="center"/>
        <w:rPr>
          <w:rFonts w:ascii="Arial"/>
        </w:rPr>
      </w:pPr>
      <w:r>
        <w:rPr>
          <w:rFonts w:ascii="Arial"/>
          <w:spacing w:val="-2"/>
          <w:w w:val="80"/>
        </w:rPr>
        <w:t>Table</w:t>
      </w:r>
      <w:r>
        <w:rPr>
          <w:rFonts w:ascii="Arial"/>
          <w:spacing w:val="-10"/>
        </w:rPr>
        <w:t xml:space="preserve"> </w:t>
      </w:r>
      <w:r>
        <w:rPr>
          <w:rFonts w:ascii="Arial"/>
          <w:spacing w:val="-2"/>
          <w:w w:val="80"/>
        </w:rPr>
        <w:t>2.</w:t>
      </w:r>
      <w:r>
        <w:rPr>
          <w:rFonts w:ascii="Arial"/>
          <w:spacing w:val="-10"/>
        </w:rPr>
        <w:t xml:space="preserve"> </w:t>
      </w:r>
      <w:r>
        <w:rPr>
          <w:rFonts w:ascii="Arial"/>
          <w:spacing w:val="-2"/>
          <w:w w:val="80"/>
        </w:rPr>
        <w:t>Article</w:t>
      </w:r>
      <w:r>
        <w:rPr>
          <w:rFonts w:ascii="Arial"/>
          <w:spacing w:val="-14"/>
        </w:rPr>
        <w:t xml:space="preserve"> </w:t>
      </w:r>
      <w:r>
        <w:rPr>
          <w:rFonts w:ascii="Arial"/>
          <w:spacing w:val="-2"/>
          <w:w w:val="80"/>
        </w:rPr>
        <w:t>Data</w:t>
      </w:r>
      <w:r>
        <w:rPr>
          <w:rFonts w:ascii="Arial"/>
          <w:spacing w:val="-9"/>
        </w:rPr>
        <w:t xml:space="preserve"> </w:t>
      </w:r>
      <w:r>
        <w:rPr>
          <w:rFonts w:ascii="Arial"/>
          <w:spacing w:val="-2"/>
          <w:w w:val="80"/>
        </w:rPr>
        <w:t>Mapping</w:t>
      </w:r>
    </w:p>
    <w:p w14:paraId="67383697" w14:textId="77777777" w:rsidR="00AC12B5" w:rsidRDefault="00000000">
      <w:pPr>
        <w:tabs>
          <w:tab w:val="left" w:pos="2127"/>
          <w:tab w:val="left" w:pos="4389"/>
          <w:tab w:val="left" w:pos="10698"/>
        </w:tabs>
        <w:spacing w:before="265" w:line="251" w:lineRule="exact"/>
        <w:ind w:left="636"/>
        <w:rPr>
          <w:b/>
          <w:sz w:val="24"/>
        </w:rPr>
      </w:pPr>
      <w:r>
        <w:rPr>
          <w:b/>
          <w:noProof/>
          <w:sz w:val="24"/>
        </w:rPr>
        <mc:AlternateContent>
          <mc:Choice Requires="wps">
            <w:drawing>
              <wp:anchor distT="0" distB="0" distL="0" distR="0" simplePos="0" relativeHeight="15729664" behindDoc="0" locked="0" layoutInCell="1" allowOverlap="1" wp14:anchorId="0412CBB5" wp14:editId="601D92E7">
                <wp:simplePos x="0" y="0"/>
                <wp:positionH relativeFrom="page">
                  <wp:posOffset>828039</wp:posOffset>
                </wp:positionH>
                <wp:positionV relativeFrom="paragraph">
                  <wp:posOffset>180042</wp:posOffset>
                </wp:positionV>
                <wp:extent cx="904367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3670" cy="1270"/>
                        </a:xfrm>
                        <a:custGeom>
                          <a:avLst/>
                          <a:gdLst/>
                          <a:ahLst/>
                          <a:cxnLst/>
                          <a:rect l="l" t="t" r="r" b="b"/>
                          <a:pathLst>
                            <a:path w="9043670">
                              <a:moveTo>
                                <a:pt x="0" y="0"/>
                              </a:moveTo>
                              <a:lnTo>
                                <a:pt x="904366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3C1FF0" id="Graphic 8" o:spid="_x0000_s1026" style="position:absolute;margin-left:65.2pt;margin-top:14.2pt;width:712.1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9043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" path="m,l9043669,e" filled="f" strokeweight=".5pt">
                <v:path arrowok="t"/>
                <w10:wrap anchorx="page"/>
              </v:shape>
            </w:pict>
          </mc:Fallback>
        </mc:AlternateContent>
      </w:r>
      <w:r>
        <w:rPr>
          <w:b/>
          <w:spacing w:val="-2"/>
          <w:sz w:val="24"/>
        </w:rPr>
        <w:t>Author</w:t>
      </w:r>
      <w:r>
        <w:rPr>
          <w:b/>
          <w:sz w:val="24"/>
        </w:rPr>
        <w:tab/>
      </w:r>
      <w:r>
        <w:rPr>
          <w:b/>
          <w:spacing w:val="-4"/>
          <w:sz w:val="24"/>
        </w:rPr>
        <w:t>Year</w:t>
      </w:r>
      <w:r>
        <w:rPr>
          <w:b/>
          <w:sz w:val="24"/>
        </w:rPr>
        <w:tab/>
        <w:t>Research</w:t>
      </w:r>
      <w:r>
        <w:rPr>
          <w:b/>
          <w:spacing w:val="-8"/>
          <w:sz w:val="24"/>
        </w:rPr>
        <w:t xml:space="preserve"> </w:t>
      </w:r>
      <w:r>
        <w:rPr>
          <w:b/>
          <w:spacing w:val="-2"/>
          <w:sz w:val="24"/>
        </w:rPr>
        <w:t>Method</w:t>
      </w:r>
      <w:r>
        <w:rPr>
          <w:b/>
          <w:sz w:val="24"/>
        </w:rPr>
        <w:tab/>
      </w:r>
      <w:r>
        <w:rPr>
          <w:b/>
          <w:spacing w:val="-2"/>
          <w:sz w:val="24"/>
        </w:rPr>
        <w:t>Results</w:t>
      </w:r>
    </w:p>
    <w:p w14:paraId="7293220F" w14:textId="77777777" w:rsidR="00AC12B5" w:rsidRDefault="00AC12B5">
      <w:pPr>
        <w:spacing w:line="251" w:lineRule="exact"/>
        <w:rPr>
          <w:b/>
          <w:sz w:val="24"/>
        </w:rPr>
        <w:sectPr w:rsidR="00AC12B5">
          <w:footerReference w:type="default" r:id="rId9"/>
          <w:pgSz w:w="16840" w:h="11910" w:orient="landscape"/>
          <w:pgMar w:top="1340" w:right="1275" w:bottom="980" w:left="1275" w:header="0" w:footer="795" w:gutter="0"/>
          <w:cols w:space="720"/>
        </w:sectPr>
      </w:pPr>
    </w:p>
    <w:p w14:paraId="118E862C" w14:textId="77777777" w:rsidR="00AC12B5" w:rsidRDefault="00000000">
      <w:pPr>
        <w:pStyle w:val="BodyText"/>
        <w:tabs>
          <w:tab w:val="left" w:pos="2127"/>
        </w:tabs>
        <w:spacing w:line="314" w:lineRule="exact"/>
        <w:ind w:left="149"/>
      </w:pPr>
      <w:r>
        <w:rPr>
          <w:noProof/>
        </w:rPr>
        <mc:AlternateContent>
          <mc:Choice Requires="wpg">
            <w:drawing>
              <wp:anchor distT="0" distB="0" distL="0" distR="0" simplePos="0" relativeHeight="15730176" behindDoc="0" locked="0" layoutInCell="1" allowOverlap="1" wp14:anchorId="699991F0" wp14:editId="4380A537">
                <wp:simplePos x="0" y="0"/>
                <wp:positionH relativeFrom="page">
                  <wp:posOffset>828039</wp:posOffset>
                </wp:positionH>
                <wp:positionV relativeFrom="paragraph">
                  <wp:posOffset>14691</wp:posOffset>
                </wp:positionV>
                <wp:extent cx="9043670" cy="952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43670" cy="9525"/>
                          <a:chOff x="0" y="0"/>
                          <a:chExt cx="9043670" cy="9525"/>
                        </a:xfrm>
                      </wpg:grpSpPr>
                      <wps:wsp>
                        <wps:cNvPr id="10" name="Graphic 10"/>
                        <wps:cNvSpPr/>
                        <wps:spPr>
                          <a:xfrm>
                            <a:off x="0" y="3175"/>
                            <a:ext cx="1089660" cy="1270"/>
                          </a:xfrm>
                          <a:custGeom>
                            <a:avLst/>
                            <a:gdLst/>
                            <a:ahLst/>
                            <a:cxnLst/>
                            <a:rect l="l" t="t" r="r" b="b"/>
                            <a:pathLst>
                              <a:path w="1089660">
                                <a:moveTo>
                                  <a:pt x="0" y="0"/>
                                </a:moveTo>
                                <a:lnTo>
                                  <a:pt x="1089660" y="0"/>
                                </a:lnTo>
                              </a:path>
                            </a:pathLst>
                          </a:custGeom>
                          <a:ln w="6350">
                            <a:solidFill>
                              <a:srgbClr val="000000"/>
                            </a:solidFill>
                            <a:prstDash val="solid"/>
                          </a:ln>
                        </wps:spPr>
                        <wps:bodyPr wrap="square" lIns="0" tIns="0" rIns="0" bIns="0" rtlCol="0">
                          <a:prstTxWarp prst="textNoShape">
                            <a:avLst/>
                          </a:prstTxWarp>
                          <a:noAutofit/>
                        </wps:bodyPr>
                      </wps:wsp>
                      <wps:wsp>
                        <wps:cNvPr id="11" name="Graphic 11"/>
                        <wps:cNvSpPr/>
                        <wps:spPr>
                          <a:xfrm>
                            <a:off x="1089660" y="4762"/>
                            <a:ext cx="626745" cy="1270"/>
                          </a:xfrm>
                          <a:custGeom>
                            <a:avLst/>
                            <a:gdLst/>
                            <a:ahLst/>
                            <a:cxnLst/>
                            <a:rect l="l" t="t" r="r" b="b"/>
                            <a:pathLst>
                              <a:path w="626745">
                                <a:moveTo>
                                  <a:pt x="0" y="0"/>
                                </a:moveTo>
                                <a:lnTo>
                                  <a:pt x="626744" y="0"/>
                                </a:lnTo>
                              </a:path>
                            </a:pathLst>
                          </a:custGeom>
                          <a:ln w="9525">
                            <a:solidFill>
                              <a:srgbClr val="000000"/>
                            </a:solidFill>
                            <a:prstDash val="solid"/>
                          </a:ln>
                        </wps:spPr>
                        <wps:bodyPr wrap="square" lIns="0" tIns="0" rIns="0" bIns="0" rtlCol="0">
                          <a:prstTxWarp prst="textNoShape">
                            <a:avLst/>
                          </a:prstTxWarp>
                          <a:noAutofit/>
                        </wps:bodyPr>
                      </wps:wsp>
                      <wps:wsp>
                        <wps:cNvPr id="12" name="Graphic 12"/>
                        <wps:cNvSpPr/>
                        <wps:spPr>
                          <a:xfrm>
                            <a:off x="1716404" y="3175"/>
                            <a:ext cx="7327265" cy="1270"/>
                          </a:xfrm>
                          <a:custGeom>
                            <a:avLst/>
                            <a:gdLst/>
                            <a:ahLst/>
                            <a:cxnLst/>
                            <a:rect l="l" t="t" r="r" b="b"/>
                            <a:pathLst>
                              <a:path w="7327265">
                                <a:moveTo>
                                  <a:pt x="0" y="0"/>
                                </a:moveTo>
                                <a:lnTo>
                                  <a:pt x="7327264"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8E0D4D" id="Group 9" o:spid="_x0000_s1026" style="position:absolute;margin-left:65.2pt;margin-top:1.15pt;width:712.1pt;height:.75pt;z-index:15730176;mso-wrap-distance-left:0;mso-wrap-distance-right:0;mso-position-horizontal-relative:page" coordsize="904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">
                <v:shape id="Graphic 10" o:spid="_x0000_s1027" style="position:absolute;top:31;width:10896;height:13;visibility:visible;mso-wrap-style:square;v-text-anchor:top" coordsize="1089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" path="m,l1089660,e" filled="f" strokeweight=".5pt">
                  <v:path arrowok="t"/>
                </v:shape>
                <v:shape id="Graphic 11" o:spid="_x0000_s1028" style="position:absolute;left:10896;top:47;width:6268;height:13;visibility:visible;mso-wrap-style:square;v-text-anchor:top" coordsize="6267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" path="m,l626744,e" filled="f">
                  <v:path arrowok="t"/>
                </v:shape>
                <v:shape id="Graphic 12" o:spid="_x0000_s1029" style="position:absolute;left:17164;top:31;width:73272;height:13;visibility:visible;mso-wrap-style:square;v-text-anchor:top" coordsize="7327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" path="m,l7327264,e" filled="f" strokeweight=".5pt">
                  <v:path arrowok="t"/>
                </v:shape>
                <w10:wrap anchorx="page"/>
              </v:group>
            </w:pict>
          </mc:Fallback>
        </mc:AlternateContent>
      </w:r>
      <w:r>
        <w:rPr>
          <w:position w:val="5"/>
        </w:rPr>
        <w:t xml:space="preserve">Fassi, </w:t>
      </w:r>
      <w:r>
        <w:rPr>
          <w:spacing w:val="-5"/>
          <w:position w:val="5"/>
        </w:rPr>
        <w:t>L.</w:t>
      </w:r>
      <w:r>
        <w:rPr>
          <w:position w:val="5"/>
        </w:rPr>
        <w:tab/>
      </w:r>
      <w:proofErr w:type="gramStart"/>
      <w:r>
        <w:t>2025</w:t>
      </w:r>
      <w:r>
        <w:rPr>
          <w:spacing w:val="62"/>
        </w:rPr>
        <w:t xml:space="preserve">  </w:t>
      </w:r>
      <w:r>
        <w:t>Research</w:t>
      </w:r>
      <w:proofErr w:type="gramEnd"/>
      <w:r>
        <w:rPr>
          <w:spacing w:val="75"/>
          <w:w w:val="150"/>
        </w:rPr>
        <w:t xml:space="preserve"> </w:t>
      </w:r>
      <w:r>
        <w:t>Type:</w:t>
      </w:r>
      <w:r>
        <w:rPr>
          <w:spacing w:val="76"/>
          <w:w w:val="150"/>
        </w:rPr>
        <w:t xml:space="preserve"> </w:t>
      </w:r>
      <w:r>
        <w:t>Cross-sectional</w:t>
      </w:r>
      <w:r>
        <w:rPr>
          <w:spacing w:val="77"/>
          <w:w w:val="150"/>
        </w:rPr>
        <w:t xml:space="preserve"> </w:t>
      </w:r>
      <w:r>
        <w:t>study</w:t>
      </w:r>
      <w:r>
        <w:rPr>
          <w:spacing w:val="76"/>
          <w:w w:val="150"/>
        </w:rPr>
        <w:t xml:space="preserve"> </w:t>
      </w:r>
      <w:r>
        <w:rPr>
          <w:spacing w:val="-2"/>
        </w:rPr>
        <w:t>Sample:</w:t>
      </w:r>
    </w:p>
    <w:p w14:paraId="23BE0F0B" w14:textId="77777777" w:rsidR="00AC12B5" w:rsidRDefault="00000000">
      <w:pPr>
        <w:pStyle w:val="BodyText"/>
        <w:tabs>
          <w:tab w:val="left" w:pos="6640"/>
        </w:tabs>
        <w:ind w:left="2844" w:firstLine="1895"/>
      </w:pPr>
      <w:r>
        <w:rPr>
          <w:spacing w:val="-2"/>
        </w:rPr>
        <w:t>&gt;23,000</w:t>
      </w:r>
      <w:r>
        <w:tab/>
      </w:r>
      <w:r>
        <w:rPr>
          <w:spacing w:val="-2"/>
        </w:rPr>
        <w:t xml:space="preserve">adolescents </w:t>
      </w:r>
      <w:r>
        <w:t xml:space="preserve">Analysis Technique: Statistical regression analysis to examine the association between social media </w:t>
      </w:r>
      <w:r>
        <w:rPr>
          <w:spacing w:val="-4"/>
        </w:rPr>
        <w:t>use</w:t>
      </w:r>
    </w:p>
    <w:p w14:paraId="4D53D04B" w14:textId="77777777" w:rsidR="00AC12B5" w:rsidRDefault="00000000">
      <w:pPr>
        <w:pStyle w:val="BodyText"/>
        <w:spacing w:line="255" w:lineRule="exact"/>
        <w:ind w:left="2844"/>
      </w:pPr>
      <w:r>
        <w:rPr>
          <w:noProof/>
        </w:rPr>
        <mc:AlternateContent>
          <mc:Choice Requires="wpg">
            <w:drawing>
              <wp:anchor distT="0" distB="0" distL="0" distR="0" simplePos="0" relativeHeight="15730688" behindDoc="0" locked="0" layoutInCell="1" allowOverlap="1" wp14:anchorId="394F0094" wp14:editId="26D60030">
                <wp:simplePos x="0" y="0"/>
                <wp:positionH relativeFrom="page">
                  <wp:posOffset>828039</wp:posOffset>
                </wp:positionH>
                <wp:positionV relativeFrom="paragraph">
                  <wp:posOffset>161302</wp:posOffset>
                </wp:positionV>
                <wp:extent cx="9043670" cy="95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43670" cy="9525"/>
                          <a:chOff x="0" y="0"/>
                          <a:chExt cx="9043670" cy="9525"/>
                        </a:xfrm>
                      </wpg:grpSpPr>
                      <wps:wsp>
                        <wps:cNvPr id="14" name="Graphic 14"/>
                        <wps:cNvSpPr/>
                        <wps:spPr>
                          <a:xfrm>
                            <a:off x="0" y="3175"/>
                            <a:ext cx="1089660" cy="1270"/>
                          </a:xfrm>
                          <a:custGeom>
                            <a:avLst/>
                            <a:gdLst/>
                            <a:ahLst/>
                            <a:cxnLst/>
                            <a:rect l="l" t="t" r="r" b="b"/>
                            <a:pathLst>
                              <a:path w="1089660">
                                <a:moveTo>
                                  <a:pt x="0" y="0"/>
                                </a:moveTo>
                                <a:lnTo>
                                  <a:pt x="1089660" y="0"/>
                                </a:lnTo>
                              </a:path>
                            </a:pathLst>
                          </a:custGeom>
                          <a:ln w="6350">
                            <a:solidFill>
                              <a:srgbClr val="000000"/>
                            </a:solidFill>
                            <a:prstDash val="solid"/>
                          </a:ln>
                        </wps:spPr>
                        <wps:bodyPr wrap="square" lIns="0" tIns="0" rIns="0" bIns="0" rtlCol="0">
                          <a:prstTxWarp prst="textNoShape">
                            <a:avLst/>
                          </a:prstTxWarp>
                          <a:noAutofit/>
                        </wps:bodyPr>
                      </wps:wsp>
                      <wps:wsp>
                        <wps:cNvPr id="15" name="Graphic 15"/>
                        <wps:cNvSpPr/>
                        <wps:spPr>
                          <a:xfrm>
                            <a:off x="1089660" y="4762"/>
                            <a:ext cx="626745" cy="1270"/>
                          </a:xfrm>
                          <a:custGeom>
                            <a:avLst/>
                            <a:gdLst/>
                            <a:ahLst/>
                            <a:cxnLst/>
                            <a:rect l="l" t="t" r="r" b="b"/>
                            <a:pathLst>
                              <a:path w="626745">
                                <a:moveTo>
                                  <a:pt x="0" y="0"/>
                                </a:moveTo>
                                <a:lnTo>
                                  <a:pt x="626744" y="0"/>
                                </a:lnTo>
                              </a:path>
                            </a:pathLst>
                          </a:custGeom>
                          <a:ln w="9525">
                            <a:solidFill>
                              <a:srgbClr val="000000"/>
                            </a:solidFill>
                            <a:prstDash val="solid"/>
                          </a:ln>
                        </wps:spPr>
                        <wps:bodyPr wrap="square" lIns="0" tIns="0" rIns="0" bIns="0" rtlCol="0">
                          <a:prstTxWarp prst="textNoShape">
                            <a:avLst/>
                          </a:prstTxWarp>
                          <a:noAutofit/>
                        </wps:bodyPr>
                      </wps:wsp>
                      <wps:wsp>
                        <wps:cNvPr id="16" name="Graphic 16"/>
                        <wps:cNvSpPr/>
                        <wps:spPr>
                          <a:xfrm>
                            <a:off x="1716404" y="3175"/>
                            <a:ext cx="7327265" cy="1270"/>
                          </a:xfrm>
                          <a:custGeom>
                            <a:avLst/>
                            <a:gdLst/>
                            <a:ahLst/>
                            <a:cxnLst/>
                            <a:rect l="l" t="t" r="r" b="b"/>
                            <a:pathLst>
                              <a:path w="7327265">
                                <a:moveTo>
                                  <a:pt x="0" y="0"/>
                                </a:moveTo>
                                <a:lnTo>
                                  <a:pt x="7327264"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89463B" id="Group 13" o:spid="_x0000_s1026" style="position:absolute;margin-left:65.2pt;margin-top:12.7pt;width:712.1pt;height:.75pt;z-index:15730688;mso-wrap-distance-left:0;mso-wrap-distance-right:0;mso-position-horizontal-relative:page" coordsize="904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">
                <v:shape id="Graphic 14" o:spid="_x0000_s1027" style="position:absolute;top:31;width:10896;height:13;visibility:visible;mso-wrap-style:square;v-text-anchor:top" coordsize="1089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" path="m,l1089660,e" filled="f" strokeweight=".5pt">
                  <v:path arrowok="t"/>
                </v:shape>
                <v:shape id="Graphic 15" o:spid="_x0000_s1028" style="position:absolute;left:10896;top:47;width:6268;height:13;visibility:visible;mso-wrap-style:square;v-text-anchor:top" coordsize="6267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" path="m,l626744,e" filled="f">
                  <v:path arrowok="t"/>
                </v:shape>
                <v:shape id="Graphic 16" o:spid="_x0000_s1029" style="position:absolute;left:17164;top:31;width:73272;height:13;visibility:visible;mso-wrap-style:square;v-text-anchor:top" coordsize="7327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" path="m,l7327264,e" filled="f" strokeweight=".5pt">
                  <v:path arrowok="t"/>
                </v:shape>
                <w10:wrap anchorx="page"/>
              </v:group>
            </w:pict>
          </mc:Fallback>
        </mc:AlternateContent>
      </w:r>
      <w:r>
        <w:t>and</w:t>
      </w:r>
      <w:r>
        <w:rPr>
          <w:spacing w:val="-2"/>
        </w:rPr>
        <w:t xml:space="preserve"> </w:t>
      </w:r>
      <w:r>
        <w:t xml:space="preserve">depressive </w:t>
      </w:r>
      <w:r>
        <w:rPr>
          <w:spacing w:val="-2"/>
        </w:rPr>
        <w:t>symptoms</w:t>
      </w:r>
    </w:p>
    <w:p w14:paraId="236AA909" w14:textId="77777777" w:rsidR="00AC12B5" w:rsidRDefault="00000000">
      <w:pPr>
        <w:pStyle w:val="BodyText"/>
        <w:tabs>
          <w:tab w:val="left" w:pos="2127"/>
        </w:tabs>
        <w:spacing w:before="3"/>
        <w:ind w:left="149"/>
      </w:pPr>
      <w:r>
        <w:rPr>
          <w:position w:val="1"/>
        </w:rPr>
        <w:t xml:space="preserve">Smout, </w:t>
      </w:r>
      <w:r>
        <w:rPr>
          <w:spacing w:val="-5"/>
          <w:position w:val="1"/>
        </w:rPr>
        <w:t>S.</w:t>
      </w:r>
      <w:r>
        <w:rPr>
          <w:position w:val="1"/>
        </w:rPr>
        <w:tab/>
      </w:r>
      <w:proofErr w:type="gramStart"/>
      <w:r>
        <w:rPr>
          <w:position w:val="1"/>
        </w:rPr>
        <w:t>2025</w:t>
      </w:r>
      <w:r>
        <w:rPr>
          <w:spacing w:val="58"/>
          <w:position w:val="1"/>
        </w:rPr>
        <w:t xml:space="preserve">  </w:t>
      </w:r>
      <w:r>
        <w:t>Research</w:t>
      </w:r>
      <w:proofErr w:type="gramEnd"/>
      <w:r>
        <w:t xml:space="preserve"> Type:</w:t>
      </w:r>
      <w:r>
        <w:rPr>
          <w:spacing w:val="-2"/>
        </w:rPr>
        <w:t xml:space="preserve"> </w:t>
      </w:r>
      <w:r>
        <w:t>Longitudinal</w:t>
      </w:r>
      <w:r>
        <w:rPr>
          <w:spacing w:val="-2"/>
        </w:rPr>
        <w:t xml:space="preserve"> </w:t>
      </w:r>
      <w:r>
        <w:t>study</w:t>
      </w:r>
      <w:r>
        <w:rPr>
          <w:spacing w:val="-2"/>
        </w:rPr>
        <w:t xml:space="preserve"> </w:t>
      </w:r>
      <w:r>
        <w:t>(4</w:t>
      </w:r>
      <w:r>
        <w:rPr>
          <w:spacing w:val="-1"/>
        </w:rPr>
        <w:t xml:space="preserve"> </w:t>
      </w:r>
      <w:r>
        <w:rPr>
          <w:spacing w:val="-2"/>
        </w:rPr>
        <w:t>waves)</w:t>
      </w:r>
    </w:p>
    <w:p w14:paraId="4DE3854D" w14:textId="77777777" w:rsidR="00AC12B5" w:rsidRDefault="00000000">
      <w:pPr>
        <w:pStyle w:val="BodyText"/>
        <w:spacing w:before="18" w:line="220" w:lineRule="auto"/>
        <w:ind w:left="2844" w:right="20"/>
      </w:pPr>
      <w:r>
        <w:t>Sample:</w:t>
      </w:r>
      <w:r>
        <w:rPr>
          <w:spacing w:val="40"/>
        </w:rPr>
        <w:t xml:space="preserve"> </w:t>
      </w:r>
      <w:r>
        <w:t>Adolescents</w:t>
      </w:r>
      <w:r>
        <w:rPr>
          <w:spacing w:val="80"/>
        </w:rPr>
        <w:t xml:space="preserve"> </w:t>
      </w:r>
      <w:r>
        <w:t>aged</w:t>
      </w:r>
      <w:r>
        <w:rPr>
          <w:spacing w:val="80"/>
        </w:rPr>
        <w:t xml:space="preserve"> </w:t>
      </w:r>
      <w:r>
        <w:t>10–16</w:t>
      </w:r>
      <w:r>
        <w:rPr>
          <w:spacing w:val="80"/>
        </w:rPr>
        <w:t xml:space="preserve"> </w:t>
      </w:r>
      <w:r>
        <w:t>years Analysis</w:t>
      </w:r>
      <w:r>
        <w:rPr>
          <w:spacing w:val="-2"/>
        </w:rPr>
        <w:t xml:space="preserve"> </w:t>
      </w:r>
      <w:r>
        <w:t>Technique:</w:t>
      </w:r>
      <w:r>
        <w:rPr>
          <w:spacing w:val="-1"/>
        </w:rPr>
        <w:t xml:space="preserve"> </w:t>
      </w:r>
      <w:r>
        <w:t>Cross-lagged</w:t>
      </w:r>
      <w:r>
        <w:rPr>
          <w:spacing w:val="-1"/>
        </w:rPr>
        <w:t xml:space="preserve"> </w:t>
      </w:r>
      <w:r>
        <w:t>panel</w:t>
      </w:r>
      <w:r>
        <w:rPr>
          <w:spacing w:val="-2"/>
        </w:rPr>
        <w:t xml:space="preserve"> </w:t>
      </w:r>
      <w:r>
        <w:t>modeling</w:t>
      </w:r>
    </w:p>
    <w:p w14:paraId="2C7DBC4E" w14:textId="77777777" w:rsidR="00AC12B5" w:rsidRDefault="00000000">
      <w:pPr>
        <w:pStyle w:val="BodyText"/>
        <w:spacing w:before="38"/>
        <w:ind w:left="149" w:right="137"/>
      </w:pPr>
      <w:r>
        <w:br w:type="column"/>
      </w:r>
      <w:r>
        <w:t>Higher social media use was significantly associated with increased depressive symptoms among adolescents, with variations based on gender and age groups.</w:t>
      </w:r>
    </w:p>
    <w:p w14:paraId="6EADD44D" w14:textId="77777777" w:rsidR="00AC12B5" w:rsidRDefault="00AC12B5">
      <w:pPr>
        <w:pStyle w:val="BodyText"/>
        <w:ind w:left="0"/>
        <w:jc w:val="left"/>
      </w:pPr>
    </w:p>
    <w:p w14:paraId="1DB67141" w14:textId="77777777" w:rsidR="00AC12B5" w:rsidRDefault="00AC12B5">
      <w:pPr>
        <w:pStyle w:val="BodyText"/>
        <w:spacing w:before="269"/>
        <w:ind w:left="0"/>
        <w:jc w:val="left"/>
      </w:pPr>
    </w:p>
    <w:p w14:paraId="7B239803" w14:textId="77777777" w:rsidR="00AC12B5" w:rsidRDefault="00000000">
      <w:pPr>
        <w:pStyle w:val="BodyText"/>
        <w:ind w:left="149" w:right="759"/>
        <w:jc w:val="left"/>
      </w:pPr>
      <w:r>
        <w:t>Social</w:t>
      </w:r>
      <w:r>
        <w:rPr>
          <w:spacing w:val="-6"/>
        </w:rPr>
        <w:t xml:space="preserve"> </w:t>
      </w:r>
      <w:r>
        <w:t>media</w:t>
      </w:r>
      <w:r>
        <w:rPr>
          <w:spacing w:val="-5"/>
        </w:rPr>
        <w:t xml:space="preserve"> </w:t>
      </w:r>
      <w:r>
        <w:t>behaviors</w:t>
      </w:r>
      <w:r>
        <w:rPr>
          <w:spacing w:val="-6"/>
        </w:rPr>
        <w:t xml:space="preserve"> </w:t>
      </w:r>
      <w:r>
        <w:t>predicted</w:t>
      </w:r>
      <w:r>
        <w:rPr>
          <w:spacing w:val="-5"/>
        </w:rPr>
        <w:t xml:space="preserve"> </w:t>
      </w:r>
      <w:r>
        <w:t>increases</w:t>
      </w:r>
      <w:r>
        <w:rPr>
          <w:spacing w:val="-6"/>
        </w:rPr>
        <w:t xml:space="preserve"> </w:t>
      </w:r>
      <w:r>
        <w:t>in</w:t>
      </w:r>
      <w:r>
        <w:rPr>
          <w:spacing w:val="-5"/>
        </w:rPr>
        <w:t xml:space="preserve"> </w:t>
      </w:r>
      <w:r>
        <w:t>anxiety</w:t>
      </w:r>
      <w:r>
        <w:rPr>
          <w:spacing w:val="-6"/>
        </w:rPr>
        <w:t xml:space="preserve"> </w:t>
      </w:r>
      <w:r>
        <w:t>and depression over time, particularly in early adolescence.</w:t>
      </w:r>
    </w:p>
    <w:p w14:paraId="1F8B9D48" w14:textId="77777777" w:rsidR="00AC12B5" w:rsidRDefault="00AC12B5">
      <w:pPr>
        <w:pStyle w:val="BodyText"/>
        <w:jc w:val="left"/>
        <w:sectPr w:rsidR="00AC12B5">
          <w:type w:val="continuous"/>
          <w:pgSz w:w="16840" w:h="11910" w:orient="landscape"/>
          <w:pgMar w:top="0" w:right="1275" w:bottom="1000" w:left="1275" w:header="0" w:footer="795" w:gutter="0"/>
          <w:cols w:num="2" w:space="720" w:equalWidth="0">
            <w:col w:w="7752" w:space="77"/>
            <w:col w:w="6461"/>
          </w:cols>
        </w:sectPr>
      </w:pPr>
    </w:p>
    <w:tbl>
      <w:tblPr>
        <w:tblW w:w="0" w:type="auto"/>
        <w:tblInd w:w="36" w:type="dxa"/>
        <w:tblLayout w:type="fixed"/>
        <w:tblCellMar>
          <w:left w:w="0" w:type="dxa"/>
          <w:right w:w="0" w:type="dxa"/>
        </w:tblCellMar>
        <w:tblLook w:val="01E0" w:firstRow="1" w:lastRow="1" w:firstColumn="1" w:lastColumn="1" w:noHBand="0" w:noVBand="0"/>
      </w:tblPr>
      <w:tblGrid>
        <w:gridCol w:w="1713"/>
        <w:gridCol w:w="979"/>
        <w:gridCol w:w="1219"/>
        <w:gridCol w:w="1181"/>
        <w:gridCol w:w="1767"/>
        <w:gridCol w:w="971"/>
        <w:gridCol w:w="6414"/>
      </w:tblGrid>
      <w:tr w:rsidR="00AC12B5" w14:paraId="7A40C1C4" w14:textId="77777777">
        <w:trPr>
          <w:trHeight w:val="283"/>
        </w:trPr>
        <w:tc>
          <w:tcPr>
            <w:tcW w:w="1713" w:type="dxa"/>
            <w:tcBorders>
              <w:top w:val="single" w:sz="4" w:space="0" w:color="000000"/>
            </w:tcBorders>
          </w:tcPr>
          <w:p w14:paraId="4A1DA61A" w14:textId="77777777" w:rsidR="00AC12B5" w:rsidRDefault="00000000">
            <w:pPr>
              <w:pStyle w:val="TableParagraph"/>
              <w:spacing w:before="13" w:line="251" w:lineRule="exact"/>
              <w:ind w:left="120"/>
              <w:rPr>
                <w:sz w:val="24"/>
              </w:rPr>
            </w:pPr>
            <w:proofErr w:type="spellStart"/>
            <w:r>
              <w:rPr>
                <w:sz w:val="24"/>
              </w:rPr>
              <w:t>Mojtabai</w:t>
            </w:r>
            <w:proofErr w:type="spellEnd"/>
            <w:r>
              <w:rPr>
                <w:sz w:val="24"/>
              </w:rPr>
              <w:t>,</w:t>
            </w:r>
            <w:r>
              <w:rPr>
                <w:spacing w:val="-1"/>
                <w:sz w:val="24"/>
              </w:rPr>
              <w:t xml:space="preserve"> </w:t>
            </w:r>
            <w:r>
              <w:rPr>
                <w:spacing w:val="-5"/>
                <w:sz w:val="24"/>
              </w:rPr>
              <w:t>R.</w:t>
            </w:r>
          </w:p>
        </w:tc>
        <w:tc>
          <w:tcPr>
            <w:tcW w:w="979" w:type="dxa"/>
            <w:tcBorders>
              <w:top w:val="single" w:sz="6" w:space="0" w:color="000000"/>
            </w:tcBorders>
          </w:tcPr>
          <w:p w14:paraId="6E7A1034" w14:textId="77777777" w:rsidR="00AC12B5" w:rsidRDefault="00000000">
            <w:pPr>
              <w:pStyle w:val="TableParagraph"/>
              <w:spacing w:before="13" w:line="251" w:lineRule="exact"/>
              <w:ind w:left="386"/>
              <w:rPr>
                <w:sz w:val="24"/>
              </w:rPr>
            </w:pPr>
            <w:r>
              <w:rPr>
                <w:spacing w:val="-4"/>
                <w:sz w:val="24"/>
              </w:rPr>
              <w:t>2024</w:t>
            </w:r>
          </w:p>
        </w:tc>
        <w:tc>
          <w:tcPr>
            <w:tcW w:w="1219" w:type="dxa"/>
            <w:tcBorders>
              <w:top w:val="single" w:sz="4" w:space="0" w:color="000000"/>
            </w:tcBorders>
          </w:tcPr>
          <w:p w14:paraId="5BCC9625" w14:textId="77777777" w:rsidR="00AC12B5" w:rsidRDefault="00000000">
            <w:pPr>
              <w:pStyle w:val="TableParagraph"/>
              <w:spacing w:before="13" w:line="251" w:lineRule="exact"/>
              <w:ind w:left="123"/>
              <w:rPr>
                <w:sz w:val="24"/>
              </w:rPr>
            </w:pPr>
            <w:r>
              <w:rPr>
                <w:spacing w:val="-2"/>
                <w:sz w:val="24"/>
              </w:rPr>
              <w:t>Research</w:t>
            </w:r>
          </w:p>
        </w:tc>
        <w:tc>
          <w:tcPr>
            <w:tcW w:w="1181" w:type="dxa"/>
            <w:tcBorders>
              <w:top w:val="single" w:sz="4" w:space="0" w:color="000000"/>
            </w:tcBorders>
          </w:tcPr>
          <w:p w14:paraId="52A90200" w14:textId="77777777" w:rsidR="00AC12B5" w:rsidRDefault="00000000">
            <w:pPr>
              <w:pStyle w:val="TableParagraph"/>
              <w:spacing w:before="13" w:line="251" w:lineRule="exact"/>
              <w:ind w:left="272"/>
              <w:rPr>
                <w:sz w:val="24"/>
              </w:rPr>
            </w:pPr>
            <w:r>
              <w:rPr>
                <w:spacing w:val="-2"/>
                <w:sz w:val="24"/>
              </w:rPr>
              <w:t>Type:</w:t>
            </w:r>
          </w:p>
        </w:tc>
        <w:tc>
          <w:tcPr>
            <w:tcW w:w="1767" w:type="dxa"/>
            <w:tcBorders>
              <w:top w:val="single" w:sz="4" w:space="0" w:color="000000"/>
            </w:tcBorders>
          </w:tcPr>
          <w:p w14:paraId="38BE9DCE" w14:textId="77777777" w:rsidR="00AC12B5" w:rsidRDefault="00000000">
            <w:pPr>
              <w:pStyle w:val="TableParagraph"/>
              <w:spacing w:before="13" w:line="251" w:lineRule="exact"/>
              <w:ind w:right="37"/>
              <w:jc w:val="center"/>
              <w:rPr>
                <w:sz w:val="24"/>
              </w:rPr>
            </w:pPr>
            <w:r>
              <w:rPr>
                <w:spacing w:val="-4"/>
                <w:sz w:val="24"/>
              </w:rPr>
              <w:t>Cross-</w:t>
            </w:r>
            <w:r>
              <w:rPr>
                <w:spacing w:val="-2"/>
                <w:sz w:val="24"/>
              </w:rPr>
              <w:t>sectional</w:t>
            </w:r>
          </w:p>
        </w:tc>
        <w:tc>
          <w:tcPr>
            <w:tcW w:w="971" w:type="dxa"/>
            <w:tcBorders>
              <w:top w:val="single" w:sz="4" w:space="0" w:color="000000"/>
            </w:tcBorders>
          </w:tcPr>
          <w:p w14:paraId="03B8BF95" w14:textId="77777777" w:rsidR="00AC12B5" w:rsidRDefault="00000000">
            <w:pPr>
              <w:pStyle w:val="TableParagraph"/>
              <w:spacing w:before="13" w:line="251" w:lineRule="exact"/>
              <w:ind w:right="121"/>
              <w:jc w:val="right"/>
              <w:rPr>
                <w:sz w:val="24"/>
              </w:rPr>
            </w:pPr>
            <w:r>
              <w:rPr>
                <w:spacing w:val="-2"/>
                <w:sz w:val="24"/>
              </w:rPr>
              <w:t>study</w:t>
            </w:r>
          </w:p>
        </w:tc>
        <w:tc>
          <w:tcPr>
            <w:tcW w:w="6414" w:type="dxa"/>
            <w:tcBorders>
              <w:top w:val="single" w:sz="4" w:space="0" w:color="000000"/>
            </w:tcBorders>
          </w:tcPr>
          <w:p w14:paraId="619A5F24" w14:textId="77777777" w:rsidR="00AC12B5" w:rsidRDefault="00000000">
            <w:pPr>
              <w:pStyle w:val="TableParagraph"/>
              <w:spacing w:before="13" w:line="251" w:lineRule="exact"/>
              <w:ind w:left="119"/>
              <w:rPr>
                <w:sz w:val="24"/>
              </w:rPr>
            </w:pPr>
            <w:r>
              <w:rPr>
                <w:sz w:val="24"/>
              </w:rPr>
              <w:t>Problematic</w:t>
            </w:r>
            <w:r>
              <w:rPr>
                <w:spacing w:val="-3"/>
                <w:sz w:val="24"/>
              </w:rPr>
              <w:t xml:space="preserve"> </w:t>
            </w:r>
            <w:r>
              <w:rPr>
                <w:sz w:val="24"/>
              </w:rPr>
              <w:t>social</w:t>
            </w:r>
            <w:r>
              <w:rPr>
                <w:spacing w:val="-1"/>
                <w:sz w:val="24"/>
              </w:rPr>
              <w:t xml:space="preserve"> </w:t>
            </w:r>
            <w:r>
              <w:rPr>
                <w:sz w:val="24"/>
              </w:rPr>
              <w:t>media</w:t>
            </w:r>
            <w:r>
              <w:rPr>
                <w:spacing w:val="-1"/>
                <w:sz w:val="24"/>
              </w:rPr>
              <w:t xml:space="preserve"> </w:t>
            </w:r>
            <w:r>
              <w:rPr>
                <w:sz w:val="24"/>
              </w:rPr>
              <w:t>use was</w:t>
            </w:r>
            <w:r>
              <w:rPr>
                <w:spacing w:val="-2"/>
                <w:sz w:val="24"/>
              </w:rPr>
              <w:t xml:space="preserve"> </w:t>
            </w:r>
            <w:r>
              <w:rPr>
                <w:sz w:val="24"/>
              </w:rPr>
              <w:t>strongly</w:t>
            </w:r>
            <w:r>
              <w:rPr>
                <w:spacing w:val="-1"/>
                <w:sz w:val="24"/>
              </w:rPr>
              <w:t xml:space="preserve"> </w:t>
            </w:r>
            <w:r>
              <w:rPr>
                <w:sz w:val="24"/>
              </w:rPr>
              <w:t xml:space="preserve">associated </w:t>
            </w:r>
            <w:r>
              <w:rPr>
                <w:spacing w:val="-4"/>
                <w:sz w:val="24"/>
              </w:rPr>
              <w:t>with</w:t>
            </w:r>
          </w:p>
        </w:tc>
      </w:tr>
      <w:tr w:rsidR="00AC12B5" w14:paraId="235C4116" w14:textId="77777777">
        <w:trPr>
          <w:trHeight w:val="270"/>
        </w:trPr>
        <w:tc>
          <w:tcPr>
            <w:tcW w:w="1713" w:type="dxa"/>
          </w:tcPr>
          <w:p w14:paraId="2156664E" w14:textId="77777777" w:rsidR="00AC12B5" w:rsidRDefault="00AC12B5">
            <w:pPr>
              <w:pStyle w:val="TableParagraph"/>
              <w:rPr>
                <w:sz w:val="20"/>
              </w:rPr>
            </w:pPr>
          </w:p>
        </w:tc>
        <w:tc>
          <w:tcPr>
            <w:tcW w:w="979" w:type="dxa"/>
          </w:tcPr>
          <w:p w14:paraId="0A9F799C" w14:textId="77777777" w:rsidR="00AC12B5" w:rsidRDefault="00AC12B5">
            <w:pPr>
              <w:pStyle w:val="TableParagraph"/>
              <w:rPr>
                <w:sz w:val="20"/>
              </w:rPr>
            </w:pPr>
          </w:p>
        </w:tc>
        <w:tc>
          <w:tcPr>
            <w:tcW w:w="1219" w:type="dxa"/>
          </w:tcPr>
          <w:p w14:paraId="2308FCC9" w14:textId="77777777" w:rsidR="00AC12B5" w:rsidRDefault="00000000">
            <w:pPr>
              <w:pStyle w:val="TableParagraph"/>
              <w:spacing w:before="5" w:line="246" w:lineRule="exact"/>
              <w:ind w:left="123"/>
              <w:rPr>
                <w:sz w:val="24"/>
              </w:rPr>
            </w:pPr>
            <w:r>
              <w:rPr>
                <w:spacing w:val="-2"/>
                <w:sz w:val="24"/>
              </w:rPr>
              <w:t>Sample:</w:t>
            </w:r>
          </w:p>
        </w:tc>
        <w:tc>
          <w:tcPr>
            <w:tcW w:w="1181" w:type="dxa"/>
          </w:tcPr>
          <w:p w14:paraId="2AD67DD1" w14:textId="77777777" w:rsidR="00AC12B5" w:rsidRDefault="00000000">
            <w:pPr>
              <w:pStyle w:val="TableParagraph"/>
              <w:spacing w:before="5" w:line="246" w:lineRule="exact"/>
              <w:ind w:left="226"/>
              <w:rPr>
                <w:sz w:val="24"/>
              </w:rPr>
            </w:pPr>
            <w:r>
              <w:rPr>
                <w:spacing w:val="-2"/>
                <w:sz w:val="24"/>
              </w:rPr>
              <w:t>National</w:t>
            </w:r>
          </w:p>
        </w:tc>
        <w:tc>
          <w:tcPr>
            <w:tcW w:w="1767" w:type="dxa"/>
          </w:tcPr>
          <w:p w14:paraId="01A589C1" w14:textId="77777777" w:rsidR="00AC12B5" w:rsidRDefault="00000000">
            <w:pPr>
              <w:pStyle w:val="TableParagraph"/>
              <w:spacing w:before="5" w:line="246" w:lineRule="exact"/>
              <w:ind w:left="66" w:right="37"/>
              <w:jc w:val="center"/>
              <w:rPr>
                <w:sz w:val="24"/>
              </w:rPr>
            </w:pPr>
            <w:r>
              <w:rPr>
                <w:spacing w:val="-2"/>
                <w:sz w:val="24"/>
              </w:rPr>
              <w:t>adolescent</w:t>
            </w:r>
          </w:p>
        </w:tc>
        <w:tc>
          <w:tcPr>
            <w:tcW w:w="971" w:type="dxa"/>
          </w:tcPr>
          <w:p w14:paraId="46A267E3" w14:textId="77777777" w:rsidR="00AC12B5" w:rsidRDefault="00000000">
            <w:pPr>
              <w:pStyle w:val="TableParagraph"/>
              <w:spacing w:before="5" w:line="246" w:lineRule="exact"/>
              <w:ind w:right="126"/>
              <w:jc w:val="right"/>
              <w:rPr>
                <w:sz w:val="24"/>
              </w:rPr>
            </w:pPr>
            <w:r>
              <w:rPr>
                <w:spacing w:val="-2"/>
                <w:sz w:val="24"/>
              </w:rPr>
              <w:t>sample</w:t>
            </w:r>
          </w:p>
        </w:tc>
        <w:tc>
          <w:tcPr>
            <w:tcW w:w="6414" w:type="dxa"/>
          </w:tcPr>
          <w:p w14:paraId="5F7840D6" w14:textId="77777777" w:rsidR="00AC12B5" w:rsidRDefault="00000000">
            <w:pPr>
              <w:pStyle w:val="TableParagraph"/>
              <w:spacing w:before="5" w:line="246" w:lineRule="exact"/>
              <w:ind w:left="119"/>
              <w:rPr>
                <w:sz w:val="24"/>
              </w:rPr>
            </w:pPr>
            <w:r>
              <w:rPr>
                <w:sz w:val="24"/>
              </w:rPr>
              <w:t>higher</w:t>
            </w:r>
            <w:r>
              <w:rPr>
                <w:spacing w:val="-1"/>
                <w:sz w:val="24"/>
              </w:rPr>
              <w:t xml:space="preserve"> </w:t>
            </w:r>
            <w:r>
              <w:rPr>
                <w:sz w:val="24"/>
              </w:rPr>
              <w:t>levels</w:t>
            </w:r>
            <w:r>
              <w:rPr>
                <w:spacing w:val="-2"/>
                <w:sz w:val="24"/>
              </w:rPr>
              <w:t xml:space="preserve"> </w:t>
            </w:r>
            <w:r>
              <w:rPr>
                <w:sz w:val="24"/>
              </w:rPr>
              <w:t>of</w:t>
            </w:r>
            <w:r>
              <w:rPr>
                <w:spacing w:val="-1"/>
                <w:sz w:val="24"/>
              </w:rPr>
              <w:t xml:space="preserve"> </w:t>
            </w:r>
            <w:r>
              <w:rPr>
                <w:sz w:val="24"/>
              </w:rPr>
              <w:t>anxiety</w:t>
            </w:r>
            <w:r>
              <w:rPr>
                <w:spacing w:val="-2"/>
                <w:sz w:val="24"/>
              </w:rPr>
              <w:t xml:space="preserve"> </w:t>
            </w:r>
            <w:r>
              <w:rPr>
                <w:sz w:val="24"/>
              </w:rPr>
              <w:t>and</w:t>
            </w:r>
            <w:r>
              <w:rPr>
                <w:spacing w:val="-1"/>
                <w:sz w:val="24"/>
              </w:rPr>
              <w:t xml:space="preserve"> </w:t>
            </w:r>
            <w:r>
              <w:rPr>
                <w:sz w:val="24"/>
              </w:rPr>
              <w:t xml:space="preserve">depressive </w:t>
            </w:r>
            <w:r>
              <w:rPr>
                <w:spacing w:val="-2"/>
                <w:sz w:val="24"/>
              </w:rPr>
              <w:t>symptoms.</w:t>
            </w:r>
          </w:p>
        </w:tc>
      </w:tr>
    </w:tbl>
    <w:p w14:paraId="2539BFB0" w14:textId="77777777" w:rsidR="00AC12B5" w:rsidRDefault="00AC12B5">
      <w:pPr>
        <w:pStyle w:val="TableParagraph"/>
        <w:spacing w:line="246" w:lineRule="exact"/>
        <w:rPr>
          <w:sz w:val="24"/>
        </w:rPr>
        <w:sectPr w:rsidR="00AC12B5">
          <w:type w:val="continuous"/>
          <w:pgSz w:w="16840" w:h="11910" w:orient="landscape"/>
          <w:pgMar w:top="0" w:right="1275" w:bottom="1000" w:left="1275" w:header="0" w:footer="795" w:gutter="0"/>
          <w:cols w:space="720"/>
        </w:sectPr>
      </w:pPr>
    </w:p>
    <w:p w14:paraId="337B7C7C" w14:textId="77777777" w:rsidR="00AC12B5" w:rsidRDefault="00000000">
      <w:pPr>
        <w:pStyle w:val="BodyText"/>
        <w:spacing w:line="274" w:lineRule="exact"/>
        <w:ind w:left="2844"/>
        <w:jc w:val="left"/>
      </w:pPr>
      <w:r>
        <w:t>Analysis</w:t>
      </w:r>
      <w:r>
        <w:rPr>
          <w:spacing w:val="-4"/>
        </w:rPr>
        <w:t xml:space="preserve"> </w:t>
      </w:r>
      <w:r>
        <w:t>Technique:</w:t>
      </w:r>
      <w:r>
        <w:rPr>
          <w:spacing w:val="-3"/>
        </w:rPr>
        <w:t xml:space="preserve"> </w:t>
      </w:r>
      <w:r>
        <w:t>Regression</w:t>
      </w:r>
      <w:r>
        <w:rPr>
          <w:spacing w:val="-2"/>
        </w:rPr>
        <w:t xml:space="preserve"> analysis</w:t>
      </w:r>
    </w:p>
    <w:p w14:paraId="236367B5" w14:textId="77777777" w:rsidR="00AC12B5" w:rsidRDefault="00000000">
      <w:pPr>
        <w:pStyle w:val="BodyText"/>
        <w:tabs>
          <w:tab w:val="left" w:pos="2127"/>
          <w:tab w:val="left" w:pos="2844"/>
          <w:tab w:val="left" w:pos="3943"/>
          <w:tab w:val="left" w:pos="4718"/>
          <w:tab w:val="left" w:pos="6414"/>
        </w:tabs>
        <w:spacing w:before="22"/>
        <w:ind w:left="149"/>
        <w:jc w:val="left"/>
      </w:pPr>
      <w:r>
        <w:rPr>
          <w:noProof/>
        </w:rPr>
        <mc:AlternateContent>
          <mc:Choice Requires="wpg">
            <w:drawing>
              <wp:anchor distT="0" distB="0" distL="0" distR="0" simplePos="0" relativeHeight="15731200" behindDoc="0" locked="0" layoutInCell="1" allowOverlap="1" wp14:anchorId="7AD203C8" wp14:editId="65E80165">
                <wp:simplePos x="0" y="0"/>
                <wp:positionH relativeFrom="page">
                  <wp:posOffset>828039</wp:posOffset>
                </wp:positionH>
                <wp:positionV relativeFrom="paragraph">
                  <wp:posOffset>11255</wp:posOffset>
                </wp:positionV>
                <wp:extent cx="9043670" cy="952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43670" cy="9525"/>
                          <a:chOff x="0" y="0"/>
                          <a:chExt cx="9043670" cy="9525"/>
                        </a:xfrm>
                      </wpg:grpSpPr>
                      <wps:wsp>
                        <wps:cNvPr id="18" name="Graphic 18"/>
                        <wps:cNvSpPr/>
                        <wps:spPr>
                          <a:xfrm>
                            <a:off x="0" y="3175"/>
                            <a:ext cx="1089660" cy="1270"/>
                          </a:xfrm>
                          <a:custGeom>
                            <a:avLst/>
                            <a:gdLst/>
                            <a:ahLst/>
                            <a:cxnLst/>
                            <a:rect l="l" t="t" r="r" b="b"/>
                            <a:pathLst>
                              <a:path w="1089660">
                                <a:moveTo>
                                  <a:pt x="0" y="0"/>
                                </a:moveTo>
                                <a:lnTo>
                                  <a:pt x="1089660" y="0"/>
                                </a:lnTo>
                              </a:path>
                            </a:pathLst>
                          </a:custGeom>
                          <a:ln w="6350">
                            <a:solidFill>
                              <a:srgbClr val="000000"/>
                            </a:solidFill>
                            <a:prstDash val="solid"/>
                          </a:ln>
                        </wps:spPr>
                        <wps:bodyPr wrap="square" lIns="0" tIns="0" rIns="0" bIns="0" rtlCol="0">
                          <a:prstTxWarp prst="textNoShape">
                            <a:avLst/>
                          </a:prstTxWarp>
                          <a:noAutofit/>
                        </wps:bodyPr>
                      </wps:wsp>
                      <wps:wsp>
                        <wps:cNvPr id="19" name="Graphic 19"/>
                        <wps:cNvSpPr/>
                        <wps:spPr>
                          <a:xfrm>
                            <a:off x="1089660" y="4762"/>
                            <a:ext cx="626745" cy="1270"/>
                          </a:xfrm>
                          <a:custGeom>
                            <a:avLst/>
                            <a:gdLst/>
                            <a:ahLst/>
                            <a:cxnLst/>
                            <a:rect l="l" t="t" r="r" b="b"/>
                            <a:pathLst>
                              <a:path w="626745">
                                <a:moveTo>
                                  <a:pt x="0" y="0"/>
                                </a:moveTo>
                                <a:lnTo>
                                  <a:pt x="626744" y="0"/>
                                </a:lnTo>
                              </a:path>
                            </a:pathLst>
                          </a:custGeom>
                          <a:ln w="9525">
                            <a:solidFill>
                              <a:srgbClr val="000000"/>
                            </a:solidFill>
                            <a:prstDash val="solid"/>
                          </a:ln>
                        </wps:spPr>
                        <wps:bodyPr wrap="square" lIns="0" tIns="0" rIns="0" bIns="0" rtlCol="0">
                          <a:prstTxWarp prst="textNoShape">
                            <a:avLst/>
                          </a:prstTxWarp>
                          <a:noAutofit/>
                        </wps:bodyPr>
                      </wps:wsp>
                      <wps:wsp>
                        <wps:cNvPr id="20" name="Graphic 20"/>
                        <wps:cNvSpPr/>
                        <wps:spPr>
                          <a:xfrm>
                            <a:off x="1716404" y="3175"/>
                            <a:ext cx="7327265" cy="1270"/>
                          </a:xfrm>
                          <a:custGeom>
                            <a:avLst/>
                            <a:gdLst/>
                            <a:ahLst/>
                            <a:cxnLst/>
                            <a:rect l="l" t="t" r="r" b="b"/>
                            <a:pathLst>
                              <a:path w="7327265">
                                <a:moveTo>
                                  <a:pt x="0" y="0"/>
                                </a:moveTo>
                                <a:lnTo>
                                  <a:pt x="7327264"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54ECCD" id="Group 17" o:spid="_x0000_s1026" style="position:absolute;margin-left:65.2pt;margin-top:.9pt;width:712.1pt;height:.75pt;z-index:15731200;mso-wrap-distance-left:0;mso-wrap-distance-right:0;mso-position-horizontal-relative:page" coordsize="904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">
                <v:shape id="Graphic 18" o:spid="_x0000_s1027" style="position:absolute;top:31;width:10896;height:13;visibility:visible;mso-wrap-style:square;v-text-anchor:top" coordsize="1089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" path="m,l1089660,e" filled="f" strokeweight=".5pt">
                  <v:path arrowok="t"/>
                </v:shape>
                <v:shape id="Graphic 19" o:spid="_x0000_s1028" style="position:absolute;left:10896;top:47;width:6268;height:13;visibility:visible;mso-wrap-style:square;v-text-anchor:top" coordsize="6267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" path="m,l626744,e" filled="f">
                  <v:path arrowok="t"/>
                </v:shape>
                <v:shape id="Graphic 20" o:spid="_x0000_s1029" style="position:absolute;left:17164;top:31;width:73272;height:13;visibility:visible;mso-wrap-style:square;v-text-anchor:top" coordsize="7327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" path="m,l7327264,e" filled="f" strokeweight=".5pt">
                  <v:path arrowok="t"/>
                </v:shape>
                <w10:wrap anchorx="page"/>
              </v:group>
            </w:pict>
          </mc:Fallback>
        </mc:AlternateContent>
      </w:r>
      <w:r>
        <w:rPr>
          <w:position w:val="1"/>
        </w:rPr>
        <w:t xml:space="preserve">Brand, </w:t>
      </w:r>
      <w:r>
        <w:rPr>
          <w:spacing w:val="-5"/>
          <w:position w:val="1"/>
        </w:rPr>
        <w:t>C.</w:t>
      </w:r>
      <w:r>
        <w:rPr>
          <w:position w:val="1"/>
        </w:rPr>
        <w:tab/>
      </w:r>
      <w:r>
        <w:rPr>
          <w:spacing w:val="-4"/>
          <w:position w:val="1"/>
        </w:rPr>
        <w:t>2024</w:t>
      </w:r>
      <w:r>
        <w:rPr>
          <w:position w:val="1"/>
        </w:rPr>
        <w:tab/>
      </w:r>
      <w:r>
        <w:rPr>
          <w:spacing w:val="-2"/>
        </w:rPr>
        <w:t>Research</w:t>
      </w:r>
      <w:r>
        <w:tab/>
      </w:r>
      <w:r>
        <w:rPr>
          <w:spacing w:val="-4"/>
        </w:rPr>
        <w:t>Type:</w:t>
      </w:r>
      <w:r>
        <w:tab/>
      </w:r>
      <w:r>
        <w:rPr>
          <w:spacing w:val="-4"/>
        </w:rPr>
        <w:t>Cross-</w:t>
      </w:r>
      <w:r>
        <w:rPr>
          <w:spacing w:val="-2"/>
        </w:rPr>
        <w:t>sectional</w:t>
      </w:r>
      <w:r>
        <w:tab/>
      </w:r>
      <w:r>
        <w:rPr>
          <w:spacing w:val="-2"/>
        </w:rPr>
        <w:t>psychological</w:t>
      </w:r>
    </w:p>
    <w:p w14:paraId="378E493F" w14:textId="77777777" w:rsidR="00AC12B5" w:rsidRDefault="00000000">
      <w:pPr>
        <w:pStyle w:val="BodyText"/>
        <w:ind w:left="2844"/>
        <w:jc w:val="left"/>
      </w:pPr>
      <w:r>
        <w:rPr>
          <w:spacing w:val="-2"/>
        </w:rPr>
        <w:t>study</w:t>
      </w:r>
    </w:p>
    <w:p w14:paraId="689CBC18" w14:textId="77777777" w:rsidR="00AC12B5" w:rsidRDefault="00000000">
      <w:pPr>
        <w:pStyle w:val="BodyText"/>
        <w:tabs>
          <w:tab w:val="left" w:pos="6575"/>
        </w:tabs>
        <w:ind w:left="2844"/>
        <w:jc w:val="left"/>
      </w:pPr>
      <w:r>
        <w:rPr>
          <w:spacing w:val="-2"/>
        </w:rPr>
        <w:t>Sample:</w:t>
      </w:r>
      <w:r>
        <w:tab/>
      </w:r>
      <w:r>
        <w:rPr>
          <w:spacing w:val="-2"/>
        </w:rPr>
        <w:t>Adolescents</w:t>
      </w:r>
    </w:p>
    <w:p w14:paraId="5FE8C620" w14:textId="77777777" w:rsidR="00AC12B5" w:rsidRDefault="00000000">
      <w:pPr>
        <w:pStyle w:val="BodyText"/>
        <w:tabs>
          <w:tab w:val="left" w:pos="3904"/>
          <w:tab w:val="left" w:pos="5206"/>
          <w:tab w:val="left" w:pos="6676"/>
        </w:tabs>
        <w:ind w:left="2844" w:right="41"/>
        <w:jc w:val="left"/>
      </w:pPr>
      <w:r>
        <w:rPr>
          <w:spacing w:val="-2"/>
        </w:rPr>
        <w:t>Analysis</w:t>
      </w:r>
      <w:r>
        <w:tab/>
      </w:r>
      <w:r>
        <w:rPr>
          <w:spacing w:val="-2"/>
        </w:rPr>
        <w:t>Technique:</w:t>
      </w:r>
      <w:r>
        <w:tab/>
      </w:r>
      <w:r>
        <w:rPr>
          <w:spacing w:val="-2"/>
        </w:rPr>
        <w:t>Psychosocial</w:t>
      </w:r>
      <w:r>
        <w:tab/>
      </w:r>
      <w:r>
        <w:rPr>
          <w:spacing w:val="-4"/>
        </w:rPr>
        <w:t xml:space="preserve">assessment </w:t>
      </w:r>
      <w:r>
        <w:rPr>
          <w:spacing w:val="-2"/>
        </w:rPr>
        <w:t>scales</w:t>
      </w:r>
    </w:p>
    <w:p w14:paraId="00059890" w14:textId="77777777" w:rsidR="00AC12B5" w:rsidRDefault="00000000">
      <w:pPr>
        <w:pStyle w:val="BodyText"/>
        <w:spacing w:before="30"/>
        <w:ind w:left="0"/>
        <w:jc w:val="left"/>
      </w:pPr>
      <w:r>
        <w:br w:type="column"/>
      </w:r>
    </w:p>
    <w:p w14:paraId="71BA851B" w14:textId="77777777" w:rsidR="00AC12B5" w:rsidRDefault="00000000">
      <w:pPr>
        <w:pStyle w:val="BodyText"/>
        <w:spacing w:before="1"/>
        <w:ind w:left="149" w:right="97"/>
        <w:jc w:val="left"/>
      </w:pPr>
      <w:r>
        <w:t>Addictive patterns of social media use were associated with reduced</w:t>
      </w:r>
      <w:r>
        <w:rPr>
          <w:spacing w:val="-7"/>
        </w:rPr>
        <w:t xml:space="preserve"> </w:t>
      </w:r>
      <w:r>
        <w:t>mental</w:t>
      </w:r>
      <w:r>
        <w:rPr>
          <w:spacing w:val="-7"/>
        </w:rPr>
        <w:t xml:space="preserve"> </w:t>
      </w:r>
      <w:r>
        <w:t>well-being</w:t>
      </w:r>
      <w:r>
        <w:rPr>
          <w:spacing w:val="-7"/>
        </w:rPr>
        <w:t xml:space="preserve"> </w:t>
      </w:r>
      <w:r>
        <w:t>and</w:t>
      </w:r>
      <w:r>
        <w:rPr>
          <w:spacing w:val="-7"/>
        </w:rPr>
        <w:t xml:space="preserve"> </w:t>
      </w:r>
      <w:r>
        <w:t>increased</w:t>
      </w:r>
      <w:r>
        <w:rPr>
          <w:spacing w:val="-7"/>
        </w:rPr>
        <w:t xml:space="preserve"> </w:t>
      </w:r>
      <w:r>
        <w:t>psychological</w:t>
      </w:r>
      <w:r>
        <w:rPr>
          <w:spacing w:val="-8"/>
        </w:rPr>
        <w:t xml:space="preserve"> </w:t>
      </w:r>
      <w:r>
        <w:t>distress.</w:t>
      </w:r>
    </w:p>
    <w:p w14:paraId="1B9150E0" w14:textId="77777777" w:rsidR="00AC12B5" w:rsidRDefault="00AC12B5">
      <w:pPr>
        <w:pStyle w:val="BodyText"/>
        <w:jc w:val="left"/>
        <w:sectPr w:rsidR="00AC12B5">
          <w:type w:val="continuous"/>
          <w:pgSz w:w="16840" w:h="11910" w:orient="landscape"/>
          <w:pgMar w:top="0" w:right="1275" w:bottom="1000" w:left="1275" w:header="0" w:footer="795" w:gutter="0"/>
          <w:cols w:num="2" w:space="720" w:equalWidth="0">
            <w:col w:w="7770" w:space="59"/>
            <w:col w:w="6461"/>
          </w:cols>
        </w:sectPr>
      </w:pPr>
    </w:p>
    <w:p w14:paraId="30D87093" w14:textId="77777777" w:rsidR="00AC12B5" w:rsidRDefault="00000000">
      <w:pPr>
        <w:spacing w:line="20" w:lineRule="exact"/>
        <w:ind w:left="29" w:right="-44"/>
        <w:rPr>
          <w:sz w:val="2"/>
        </w:rPr>
      </w:pPr>
      <w:r>
        <w:rPr>
          <w:noProof/>
          <w:sz w:val="2"/>
        </w:rPr>
        <mc:AlternateContent>
          <mc:Choice Requires="wpg">
            <w:drawing>
              <wp:inline distT="0" distB="0" distL="0" distR="0" wp14:anchorId="108A75B5" wp14:editId="2AD25774">
                <wp:extent cx="9043670" cy="6350"/>
                <wp:effectExtent l="9525" t="0" r="0" b="317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43670" cy="6350"/>
                          <a:chOff x="0" y="0"/>
                          <a:chExt cx="9043670" cy="6350"/>
                        </a:xfrm>
                      </wpg:grpSpPr>
                      <wps:wsp>
                        <wps:cNvPr id="22" name="Graphic 22"/>
                        <wps:cNvSpPr/>
                        <wps:spPr>
                          <a:xfrm>
                            <a:off x="0" y="3175"/>
                            <a:ext cx="9043670" cy="1270"/>
                          </a:xfrm>
                          <a:custGeom>
                            <a:avLst/>
                            <a:gdLst/>
                            <a:ahLst/>
                            <a:cxnLst/>
                            <a:rect l="l" t="t" r="r" b="b"/>
                            <a:pathLst>
                              <a:path w="9043670">
                                <a:moveTo>
                                  <a:pt x="0" y="0"/>
                                </a:moveTo>
                                <a:lnTo>
                                  <a:pt x="9043669"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44C3E26" id="Group 21" o:spid="_x0000_s1026" style="width:712.1pt;height:.5pt;mso-position-horizontal-relative:char;mso-position-vertical-relative:line" coordsize="90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">
                <v:shape id="Graphic 22" o:spid="_x0000_s1027" style="position:absolute;top:31;width:90436;height:13;visibility:visible;mso-wrap-style:square;v-text-anchor:top" coordsize="9043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" path="m,l9043669,e" filled="f" strokeweight=".5pt">
                  <v:path arrowok="t"/>
                </v:shape>
                <w10:anchorlock/>
              </v:group>
            </w:pict>
          </mc:Fallback>
        </mc:AlternateContent>
      </w:r>
    </w:p>
    <w:p w14:paraId="7A639103" w14:textId="77777777" w:rsidR="00AC12B5" w:rsidRDefault="00AC12B5">
      <w:pPr>
        <w:spacing w:line="20" w:lineRule="exact"/>
        <w:rPr>
          <w:sz w:val="2"/>
        </w:rPr>
        <w:sectPr w:rsidR="00AC12B5">
          <w:type w:val="continuous"/>
          <w:pgSz w:w="16840" w:h="11910" w:orient="landscape"/>
          <w:pgMar w:top="0" w:right="1275" w:bottom="1000" w:left="1275" w:header="0" w:footer="795" w:gutter="0"/>
          <w:cols w:space="720"/>
        </w:sectPr>
      </w:pPr>
    </w:p>
    <w:p w14:paraId="58BF2995" w14:textId="77777777" w:rsidR="00AC12B5" w:rsidRDefault="00000000">
      <w:pPr>
        <w:pStyle w:val="BodyText"/>
        <w:tabs>
          <w:tab w:val="left" w:pos="2117"/>
          <w:tab w:val="left" w:pos="2892"/>
          <w:tab w:val="left" w:pos="4504"/>
          <w:tab w:val="left" w:pos="5790"/>
          <w:tab w:val="left" w:pos="7181"/>
        </w:tabs>
        <w:spacing w:before="66"/>
        <w:ind w:left="149"/>
        <w:jc w:val="left"/>
      </w:pPr>
      <w:r>
        <w:rPr>
          <w:noProof/>
        </w:rPr>
        <w:lastRenderedPageBreak/>
        <mc:AlternateContent>
          <mc:Choice Requires="wps">
            <w:drawing>
              <wp:anchor distT="0" distB="0" distL="0" distR="0" simplePos="0" relativeHeight="15732736" behindDoc="0" locked="0" layoutInCell="1" allowOverlap="1" wp14:anchorId="6271C78B" wp14:editId="4201077F">
                <wp:simplePos x="0" y="0"/>
                <wp:positionH relativeFrom="page">
                  <wp:posOffset>828039</wp:posOffset>
                </wp:positionH>
                <wp:positionV relativeFrom="paragraph">
                  <wp:posOffset>39687</wp:posOffset>
                </wp:positionV>
                <wp:extent cx="904240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2400" cy="1270"/>
                        </a:xfrm>
                        <a:custGeom>
                          <a:avLst/>
                          <a:gdLst/>
                          <a:ahLst/>
                          <a:cxnLst/>
                          <a:rect l="l" t="t" r="r" b="b"/>
                          <a:pathLst>
                            <a:path w="9042400">
                              <a:moveTo>
                                <a:pt x="0" y="0"/>
                              </a:moveTo>
                              <a:lnTo>
                                <a:pt x="90424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E24797" id="Graphic 23" o:spid="_x0000_s1026" style="position:absolute;margin-left:65.2pt;margin-top:3.1pt;width:712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904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" path="m,l9042400,e" filled="f" strokeweight=".5pt">
                <v:path arrowok="t"/>
                <w10:wrap anchorx="page"/>
              </v:shape>
            </w:pict>
          </mc:Fallback>
        </mc:AlternateContent>
      </w:r>
      <w:r>
        <w:rPr>
          <w:position w:val="14"/>
        </w:rPr>
        <w:t xml:space="preserve">Birgisson, </w:t>
      </w:r>
      <w:r>
        <w:rPr>
          <w:spacing w:val="-5"/>
          <w:position w:val="14"/>
        </w:rPr>
        <w:t>O.</w:t>
      </w:r>
      <w:r>
        <w:rPr>
          <w:position w:val="14"/>
        </w:rPr>
        <w:tab/>
      </w:r>
      <w:r>
        <w:rPr>
          <w:spacing w:val="-4"/>
          <w:position w:val="14"/>
        </w:rPr>
        <w:t>2025</w:t>
      </w:r>
      <w:r>
        <w:rPr>
          <w:position w:val="14"/>
        </w:rPr>
        <w:tab/>
      </w:r>
      <w:r>
        <w:rPr>
          <w:spacing w:val="-2"/>
        </w:rPr>
        <w:t>Research</w:t>
      </w:r>
      <w:r>
        <w:tab/>
      </w:r>
      <w:r>
        <w:rPr>
          <w:spacing w:val="-2"/>
        </w:rPr>
        <w:t>Type:</w:t>
      </w:r>
      <w:r>
        <w:tab/>
      </w:r>
      <w:r>
        <w:rPr>
          <w:spacing w:val="-2"/>
        </w:rPr>
        <w:t>Cohort</w:t>
      </w:r>
      <w:r>
        <w:tab/>
      </w:r>
      <w:r>
        <w:rPr>
          <w:spacing w:val="-2"/>
        </w:rPr>
        <w:t>study</w:t>
      </w:r>
    </w:p>
    <w:p w14:paraId="38AB1EF5" w14:textId="77777777" w:rsidR="00AC12B5" w:rsidRDefault="00000000">
      <w:pPr>
        <w:pStyle w:val="BodyText"/>
        <w:ind w:left="2892"/>
        <w:jc w:val="left"/>
      </w:pPr>
      <w:r>
        <w:t>Sample: Adolescents aged 15–17 years Analysis Technique: Longitudinal statistical modeling</w:t>
      </w:r>
    </w:p>
    <w:p w14:paraId="17CF7114" w14:textId="77777777" w:rsidR="00AC12B5" w:rsidRDefault="00000000">
      <w:pPr>
        <w:pStyle w:val="BodyText"/>
        <w:spacing w:before="70"/>
        <w:ind w:left="149" w:right="97"/>
        <w:jc w:val="left"/>
      </w:pPr>
      <w:r>
        <w:br w:type="column"/>
      </w:r>
      <w:r>
        <w:t>Online</w:t>
      </w:r>
      <w:r>
        <w:rPr>
          <w:spacing w:val="-7"/>
        </w:rPr>
        <w:t xml:space="preserve"> </w:t>
      </w:r>
      <w:r>
        <w:t>communication</w:t>
      </w:r>
      <w:r>
        <w:rPr>
          <w:spacing w:val="-7"/>
        </w:rPr>
        <w:t xml:space="preserve"> </w:t>
      </w:r>
      <w:r>
        <w:t>patterns</w:t>
      </w:r>
      <w:r>
        <w:rPr>
          <w:spacing w:val="-8"/>
        </w:rPr>
        <w:t xml:space="preserve"> </w:t>
      </w:r>
      <w:r>
        <w:t>were</w:t>
      </w:r>
      <w:r>
        <w:rPr>
          <w:spacing w:val="-7"/>
        </w:rPr>
        <w:t xml:space="preserve"> </w:t>
      </w:r>
      <w:r>
        <w:t>associated</w:t>
      </w:r>
      <w:r>
        <w:rPr>
          <w:spacing w:val="-7"/>
        </w:rPr>
        <w:t xml:space="preserve"> </w:t>
      </w:r>
      <w:r>
        <w:t>with</w:t>
      </w:r>
      <w:r>
        <w:rPr>
          <w:spacing w:val="-7"/>
        </w:rPr>
        <w:t xml:space="preserve"> </w:t>
      </w:r>
      <w:r>
        <w:t>an increased risk of depressive symptoms over time.</w:t>
      </w:r>
    </w:p>
    <w:p w14:paraId="0C31B81A" w14:textId="77777777" w:rsidR="00AC12B5" w:rsidRDefault="00AC12B5">
      <w:pPr>
        <w:pStyle w:val="BodyText"/>
        <w:jc w:val="left"/>
        <w:sectPr w:rsidR="00AC12B5">
          <w:pgSz w:w="16840" w:h="11910" w:orient="landscape"/>
          <w:pgMar w:top="1340" w:right="1275" w:bottom="980" w:left="1275" w:header="0" w:footer="795" w:gutter="0"/>
          <w:cols w:num="2" w:space="720" w:equalWidth="0">
            <w:col w:w="7749" w:space="80"/>
            <w:col w:w="6461"/>
          </w:cols>
        </w:sectPr>
      </w:pPr>
    </w:p>
    <w:p w14:paraId="6A707AE2" w14:textId="77777777" w:rsidR="00AC12B5" w:rsidRDefault="00AC12B5">
      <w:pPr>
        <w:pStyle w:val="BodyText"/>
        <w:spacing w:before="94"/>
        <w:ind w:left="0"/>
        <w:jc w:val="left"/>
        <w:rPr>
          <w:sz w:val="20"/>
        </w:rPr>
      </w:pPr>
    </w:p>
    <w:p w14:paraId="78272E34" w14:textId="77777777" w:rsidR="00AC12B5" w:rsidRDefault="00000000">
      <w:pPr>
        <w:spacing w:line="20" w:lineRule="exact"/>
        <w:ind w:left="29" w:right="-44"/>
        <w:rPr>
          <w:sz w:val="2"/>
        </w:rPr>
      </w:pPr>
      <w:r>
        <w:rPr>
          <w:noProof/>
          <w:sz w:val="2"/>
        </w:rPr>
        <mc:AlternateContent>
          <mc:Choice Requires="wpg">
            <w:drawing>
              <wp:inline distT="0" distB="0" distL="0" distR="0" wp14:anchorId="3C897179" wp14:editId="7FD2FCBB">
                <wp:extent cx="9042400" cy="6350"/>
                <wp:effectExtent l="9525" t="0" r="0" b="317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42400" cy="6350"/>
                          <a:chOff x="0" y="0"/>
                          <a:chExt cx="9042400" cy="6350"/>
                        </a:xfrm>
                      </wpg:grpSpPr>
                      <wps:wsp>
                        <wps:cNvPr id="25" name="Graphic 25"/>
                        <wps:cNvSpPr/>
                        <wps:spPr>
                          <a:xfrm>
                            <a:off x="0" y="3175"/>
                            <a:ext cx="9042400" cy="1270"/>
                          </a:xfrm>
                          <a:custGeom>
                            <a:avLst/>
                            <a:gdLst/>
                            <a:ahLst/>
                            <a:cxnLst/>
                            <a:rect l="l" t="t" r="r" b="b"/>
                            <a:pathLst>
                              <a:path w="9042400">
                                <a:moveTo>
                                  <a:pt x="0" y="0"/>
                                </a:moveTo>
                                <a:lnTo>
                                  <a:pt x="90424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843BAD" id="Group 24" o:spid="_x0000_s1026" style="width:712pt;height:.5pt;mso-position-horizontal-relative:char;mso-position-vertical-relative:line" coordsize="904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">
                <v:shape id="Graphic 25" o:spid="_x0000_s1027" style="position:absolute;top:31;width:90424;height:13;visibility:visible;mso-wrap-style:square;v-text-anchor:top" coordsize="9042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" path="m,l9042400,e" filled="f" strokeweight=".5pt">
                  <v:path arrowok="t"/>
                </v:shape>
                <w10:anchorlock/>
              </v:group>
            </w:pict>
          </mc:Fallback>
        </mc:AlternateContent>
      </w:r>
    </w:p>
    <w:p w14:paraId="122475A2" w14:textId="77777777" w:rsidR="00AC12B5" w:rsidRDefault="00AC12B5">
      <w:pPr>
        <w:spacing w:line="20" w:lineRule="exact"/>
        <w:rPr>
          <w:sz w:val="2"/>
        </w:rPr>
        <w:sectPr w:rsidR="00AC12B5">
          <w:type w:val="continuous"/>
          <w:pgSz w:w="16840" w:h="11910" w:orient="landscape"/>
          <w:pgMar w:top="0" w:right="1275" w:bottom="1000" w:left="1275" w:header="0" w:footer="795" w:gutter="0"/>
          <w:cols w:space="720"/>
        </w:sectPr>
      </w:pPr>
    </w:p>
    <w:p w14:paraId="1BC17B54" w14:textId="77777777" w:rsidR="00AC12B5" w:rsidRDefault="00000000">
      <w:pPr>
        <w:pStyle w:val="BodyText"/>
        <w:spacing w:line="261" w:lineRule="exact"/>
        <w:ind w:left="149"/>
        <w:jc w:val="left"/>
      </w:pPr>
      <w:r>
        <w:t>López-</w:t>
      </w:r>
    </w:p>
    <w:p w14:paraId="68A5172F" w14:textId="77777777" w:rsidR="00AC12B5" w:rsidRDefault="00000000">
      <w:pPr>
        <w:pStyle w:val="BodyText"/>
        <w:ind w:left="149"/>
        <w:jc w:val="left"/>
      </w:pPr>
      <w:r>
        <w:t xml:space="preserve">Fernández, F. </w:t>
      </w:r>
      <w:r>
        <w:rPr>
          <w:spacing w:val="-5"/>
        </w:rPr>
        <w:t>J.</w:t>
      </w:r>
    </w:p>
    <w:p w14:paraId="207765D4" w14:textId="77777777" w:rsidR="00AC12B5" w:rsidRDefault="00000000">
      <w:pPr>
        <w:pStyle w:val="BodyText"/>
        <w:tabs>
          <w:tab w:val="left" w:pos="726"/>
          <w:tab w:val="left" w:pos="2173"/>
          <w:tab w:val="left" w:pos="3300"/>
          <w:tab w:val="left" w:pos="5104"/>
        </w:tabs>
        <w:spacing w:line="261" w:lineRule="exact"/>
        <w:ind w:left="0" w:right="38"/>
        <w:jc w:val="right"/>
      </w:pPr>
      <w:r>
        <w:br w:type="column"/>
      </w:r>
      <w:r>
        <w:rPr>
          <w:spacing w:val="-4"/>
        </w:rPr>
        <w:t>2025</w:t>
      </w:r>
      <w:r>
        <w:tab/>
      </w:r>
      <w:r>
        <w:rPr>
          <w:spacing w:val="-2"/>
        </w:rPr>
        <w:t>Research</w:t>
      </w:r>
      <w:r>
        <w:tab/>
      </w:r>
      <w:r>
        <w:rPr>
          <w:spacing w:val="-4"/>
        </w:rPr>
        <w:t>Type:</w:t>
      </w:r>
      <w:r>
        <w:tab/>
      </w:r>
      <w:r>
        <w:rPr>
          <w:spacing w:val="-2"/>
        </w:rPr>
        <w:t>Longitudinal</w:t>
      </w:r>
      <w:r>
        <w:tab/>
      </w:r>
      <w:r>
        <w:rPr>
          <w:spacing w:val="-2"/>
        </w:rPr>
        <w:t>study</w:t>
      </w:r>
    </w:p>
    <w:p w14:paraId="1F8A443E" w14:textId="77777777" w:rsidR="00AC12B5" w:rsidRDefault="00000000">
      <w:pPr>
        <w:pStyle w:val="BodyText"/>
        <w:tabs>
          <w:tab w:val="left" w:pos="3730"/>
        </w:tabs>
        <w:spacing w:line="266" w:lineRule="exact"/>
        <w:ind w:left="0" w:right="43"/>
        <w:jc w:val="right"/>
      </w:pPr>
      <w:r>
        <w:rPr>
          <w:spacing w:val="-2"/>
        </w:rPr>
        <w:t>Sample:</w:t>
      </w:r>
      <w:r>
        <w:tab/>
      </w:r>
      <w:r>
        <w:rPr>
          <w:spacing w:val="-2"/>
        </w:rPr>
        <w:t>Adolescents</w:t>
      </w:r>
    </w:p>
    <w:p w14:paraId="1668CA47" w14:textId="77777777" w:rsidR="00AC12B5" w:rsidRDefault="00000000">
      <w:pPr>
        <w:pStyle w:val="BodyText"/>
        <w:spacing w:line="266" w:lineRule="exact"/>
        <w:ind w:left="875"/>
        <w:jc w:val="left"/>
      </w:pPr>
      <w:r>
        <w:t>Analysis</w:t>
      </w:r>
      <w:r>
        <w:rPr>
          <w:spacing w:val="-4"/>
        </w:rPr>
        <w:t xml:space="preserve"> </w:t>
      </w:r>
      <w:r>
        <w:t>Technique:</w:t>
      </w:r>
      <w:r>
        <w:rPr>
          <w:spacing w:val="-3"/>
        </w:rPr>
        <w:t xml:space="preserve"> </w:t>
      </w:r>
      <w:r>
        <w:t>Path</w:t>
      </w:r>
      <w:r>
        <w:rPr>
          <w:spacing w:val="-2"/>
        </w:rPr>
        <w:t xml:space="preserve"> analysis</w:t>
      </w:r>
    </w:p>
    <w:p w14:paraId="4D24D1C5" w14:textId="77777777" w:rsidR="00AC12B5" w:rsidRDefault="00000000">
      <w:pPr>
        <w:pStyle w:val="BodyText"/>
        <w:tabs>
          <w:tab w:val="left" w:pos="1055"/>
          <w:tab w:val="left" w:pos="1942"/>
          <w:tab w:val="left" w:pos="3140"/>
          <w:tab w:val="left" w:pos="4331"/>
          <w:tab w:val="left" w:pos="5250"/>
          <w:tab w:val="left" w:pos="6113"/>
        </w:tabs>
        <w:spacing w:line="261" w:lineRule="exact"/>
        <w:ind w:left="149"/>
        <w:jc w:val="left"/>
      </w:pPr>
      <w:r>
        <w:br w:type="column"/>
      </w:r>
      <w:r>
        <w:rPr>
          <w:spacing w:val="-2"/>
        </w:rPr>
        <w:t>Social</w:t>
      </w:r>
      <w:r>
        <w:tab/>
      </w:r>
      <w:r>
        <w:rPr>
          <w:spacing w:val="-2"/>
        </w:rPr>
        <w:t>media</w:t>
      </w:r>
      <w:r>
        <w:tab/>
      </w:r>
      <w:r>
        <w:rPr>
          <w:spacing w:val="-2"/>
        </w:rPr>
        <w:t>addiction</w:t>
      </w:r>
      <w:r>
        <w:tab/>
      </w:r>
      <w:r>
        <w:rPr>
          <w:spacing w:val="-2"/>
        </w:rPr>
        <w:t>predicted</w:t>
      </w:r>
      <w:r>
        <w:tab/>
      </w:r>
      <w:r>
        <w:rPr>
          <w:spacing w:val="-2"/>
        </w:rPr>
        <w:t>higher</w:t>
      </w:r>
      <w:r>
        <w:tab/>
      </w:r>
      <w:r>
        <w:rPr>
          <w:spacing w:val="-2"/>
        </w:rPr>
        <w:t>levels</w:t>
      </w:r>
      <w:r>
        <w:tab/>
      </w:r>
      <w:r>
        <w:rPr>
          <w:spacing w:val="-5"/>
        </w:rPr>
        <w:t>of</w:t>
      </w:r>
    </w:p>
    <w:p w14:paraId="18905374" w14:textId="77777777" w:rsidR="00AC12B5" w:rsidRDefault="00000000">
      <w:pPr>
        <w:pStyle w:val="BodyText"/>
        <w:ind w:left="149"/>
        <w:jc w:val="left"/>
      </w:pPr>
      <w:r>
        <w:t>psychopathology,</w:t>
      </w:r>
      <w:r>
        <w:rPr>
          <w:spacing w:val="-1"/>
        </w:rPr>
        <w:t xml:space="preserve"> </w:t>
      </w:r>
      <w:r>
        <w:t>including anxiety</w:t>
      </w:r>
      <w:r>
        <w:rPr>
          <w:spacing w:val="-1"/>
        </w:rPr>
        <w:t xml:space="preserve"> </w:t>
      </w:r>
      <w:r>
        <w:t xml:space="preserve">and </w:t>
      </w:r>
      <w:r>
        <w:rPr>
          <w:spacing w:val="-2"/>
        </w:rPr>
        <w:t>depression.</w:t>
      </w:r>
    </w:p>
    <w:p w14:paraId="73DE374B" w14:textId="77777777" w:rsidR="00AC12B5" w:rsidRDefault="00AC12B5">
      <w:pPr>
        <w:pStyle w:val="BodyText"/>
        <w:jc w:val="left"/>
        <w:sectPr w:rsidR="00AC12B5">
          <w:type w:val="continuous"/>
          <w:pgSz w:w="16840" w:h="11910" w:orient="landscape"/>
          <w:pgMar w:top="0" w:right="1275" w:bottom="1000" w:left="1275" w:header="0" w:footer="795" w:gutter="0"/>
          <w:cols w:num="3" w:space="720" w:equalWidth="0">
            <w:col w:w="1716" w:space="253"/>
            <w:col w:w="5807" w:space="53"/>
            <w:col w:w="6461"/>
          </w:cols>
        </w:sectPr>
      </w:pPr>
    </w:p>
    <w:tbl>
      <w:tblPr>
        <w:tblW w:w="0" w:type="auto"/>
        <w:tblInd w:w="36" w:type="dxa"/>
        <w:tblLayout w:type="fixed"/>
        <w:tblCellMar>
          <w:left w:w="0" w:type="dxa"/>
          <w:right w:w="0" w:type="dxa"/>
        </w:tblCellMar>
        <w:tblLook w:val="01E0" w:firstRow="1" w:lastRow="1" w:firstColumn="1" w:lastColumn="1" w:noHBand="0" w:noVBand="0"/>
      </w:tblPr>
      <w:tblGrid>
        <w:gridCol w:w="1188"/>
        <w:gridCol w:w="777"/>
        <w:gridCol w:w="723"/>
        <w:gridCol w:w="2220"/>
        <w:gridCol w:w="1438"/>
        <w:gridCol w:w="1480"/>
        <w:gridCol w:w="6415"/>
      </w:tblGrid>
      <w:tr w:rsidR="00AC12B5" w14:paraId="3E33384D" w14:textId="77777777">
        <w:trPr>
          <w:trHeight w:val="284"/>
        </w:trPr>
        <w:tc>
          <w:tcPr>
            <w:tcW w:w="1188" w:type="dxa"/>
            <w:tcBorders>
              <w:top w:val="single" w:sz="4" w:space="0" w:color="000000"/>
            </w:tcBorders>
          </w:tcPr>
          <w:p w14:paraId="2EFC3441" w14:textId="77777777" w:rsidR="00AC12B5" w:rsidRDefault="00000000">
            <w:pPr>
              <w:pStyle w:val="TableParagraph"/>
              <w:spacing w:before="3" w:line="261" w:lineRule="exact"/>
              <w:ind w:left="120"/>
              <w:rPr>
                <w:sz w:val="24"/>
              </w:rPr>
            </w:pPr>
            <w:r>
              <w:rPr>
                <w:spacing w:val="-5"/>
                <w:sz w:val="24"/>
              </w:rPr>
              <w:t>EMA</w:t>
            </w:r>
          </w:p>
        </w:tc>
        <w:tc>
          <w:tcPr>
            <w:tcW w:w="777" w:type="dxa"/>
            <w:tcBorders>
              <w:top w:val="single" w:sz="4" w:space="0" w:color="000000"/>
            </w:tcBorders>
          </w:tcPr>
          <w:p w14:paraId="1C6D6CC5" w14:textId="77777777" w:rsidR="00AC12B5" w:rsidRDefault="00000000">
            <w:pPr>
              <w:pStyle w:val="TableParagraph"/>
              <w:spacing w:before="3" w:line="261" w:lineRule="exact"/>
              <w:ind w:left="99"/>
              <w:rPr>
                <w:sz w:val="24"/>
              </w:rPr>
            </w:pPr>
            <w:r>
              <w:rPr>
                <w:spacing w:val="-2"/>
                <w:sz w:val="24"/>
              </w:rPr>
              <w:t>Study</w:t>
            </w:r>
          </w:p>
        </w:tc>
        <w:tc>
          <w:tcPr>
            <w:tcW w:w="723" w:type="dxa"/>
            <w:tcBorders>
              <w:top w:val="single" w:sz="4" w:space="0" w:color="000000"/>
            </w:tcBorders>
          </w:tcPr>
          <w:p w14:paraId="2CF27C29" w14:textId="77777777" w:rsidR="00AC12B5" w:rsidRDefault="00000000">
            <w:pPr>
              <w:pStyle w:val="TableParagraph"/>
              <w:spacing w:before="3" w:line="261" w:lineRule="exact"/>
              <w:ind w:left="123"/>
              <w:rPr>
                <w:sz w:val="24"/>
              </w:rPr>
            </w:pPr>
            <w:r>
              <w:rPr>
                <w:spacing w:val="-4"/>
                <w:sz w:val="24"/>
              </w:rPr>
              <w:t>2024</w:t>
            </w:r>
          </w:p>
        </w:tc>
        <w:tc>
          <w:tcPr>
            <w:tcW w:w="2220" w:type="dxa"/>
            <w:tcBorders>
              <w:top w:val="single" w:sz="4" w:space="0" w:color="000000"/>
            </w:tcBorders>
          </w:tcPr>
          <w:p w14:paraId="6D920C61" w14:textId="77777777" w:rsidR="00AC12B5" w:rsidRDefault="00000000">
            <w:pPr>
              <w:pStyle w:val="TableParagraph"/>
              <w:tabs>
                <w:tab w:val="left" w:pos="1446"/>
              </w:tabs>
              <w:spacing w:before="3" w:line="261" w:lineRule="exact"/>
              <w:ind w:left="127"/>
              <w:rPr>
                <w:sz w:val="24"/>
              </w:rPr>
            </w:pPr>
            <w:r>
              <w:rPr>
                <w:spacing w:val="-2"/>
                <w:sz w:val="24"/>
              </w:rPr>
              <w:t>Research</w:t>
            </w:r>
            <w:r>
              <w:rPr>
                <w:sz w:val="24"/>
              </w:rPr>
              <w:tab/>
            </w:r>
            <w:r>
              <w:rPr>
                <w:spacing w:val="-4"/>
                <w:sz w:val="24"/>
              </w:rPr>
              <w:t>Type:</w:t>
            </w:r>
          </w:p>
        </w:tc>
        <w:tc>
          <w:tcPr>
            <w:tcW w:w="1438" w:type="dxa"/>
            <w:tcBorders>
              <w:top w:val="single" w:sz="4" w:space="0" w:color="000000"/>
            </w:tcBorders>
          </w:tcPr>
          <w:p w14:paraId="16F1DD20" w14:textId="77777777" w:rsidR="00AC12B5" w:rsidRDefault="00000000">
            <w:pPr>
              <w:pStyle w:val="TableParagraph"/>
              <w:spacing w:before="3" w:line="261" w:lineRule="exact"/>
              <w:ind w:left="225"/>
              <w:rPr>
                <w:sz w:val="24"/>
              </w:rPr>
            </w:pPr>
            <w:r>
              <w:rPr>
                <w:spacing w:val="-2"/>
                <w:sz w:val="24"/>
              </w:rPr>
              <w:t>Ecological</w:t>
            </w:r>
          </w:p>
        </w:tc>
        <w:tc>
          <w:tcPr>
            <w:tcW w:w="1480" w:type="dxa"/>
            <w:tcBorders>
              <w:top w:val="single" w:sz="4" w:space="0" w:color="000000"/>
            </w:tcBorders>
          </w:tcPr>
          <w:p w14:paraId="57BCE014" w14:textId="77777777" w:rsidR="00AC12B5" w:rsidRDefault="00000000">
            <w:pPr>
              <w:pStyle w:val="TableParagraph"/>
              <w:spacing w:before="3" w:line="261" w:lineRule="exact"/>
              <w:ind w:right="123"/>
              <w:jc w:val="right"/>
              <w:rPr>
                <w:sz w:val="24"/>
              </w:rPr>
            </w:pPr>
            <w:r>
              <w:rPr>
                <w:spacing w:val="-2"/>
                <w:sz w:val="24"/>
              </w:rPr>
              <w:t>Momentary</w:t>
            </w:r>
          </w:p>
        </w:tc>
        <w:tc>
          <w:tcPr>
            <w:tcW w:w="6415" w:type="dxa"/>
            <w:tcBorders>
              <w:top w:val="single" w:sz="4" w:space="0" w:color="000000"/>
            </w:tcBorders>
          </w:tcPr>
          <w:p w14:paraId="03ED35BD" w14:textId="77777777" w:rsidR="00AC12B5" w:rsidRDefault="00000000">
            <w:pPr>
              <w:pStyle w:val="TableParagraph"/>
              <w:spacing w:before="3" w:line="261" w:lineRule="exact"/>
              <w:ind w:left="122"/>
              <w:rPr>
                <w:sz w:val="24"/>
              </w:rPr>
            </w:pPr>
            <w:r>
              <w:rPr>
                <w:sz w:val="24"/>
              </w:rPr>
              <w:t>A</w:t>
            </w:r>
            <w:r>
              <w:rPr>
                <w:spacing w:val="-2"/>
                <w:sz w:val="24"/>
              </w:rPr>
              <w:t xml:space="preserve"> </w:t>
            </w:r>
            <w:r>
              <w:rPr>
                <w:sz w:val="24"/>
              </w:rPr>
              <w:t>bidirectional</w:t>
            </w:r>
            <w:r>
              <w:rPr>
                <w:spacing w:val="-1"/>
                <w:sz w:val="24"/>
              </w:rPr>
              <w:t xml:space="preserve"> </w:t>
            </w:r>
            <w:r>
              <w:rPr>
                <w:sz w:val="24"/>
              </w:rPr>
              <w:t>relationship was</w:t>
            </w:r>
            <w:r>
              <w:rPr>
                <w:spacing w:val="-2"/>
                <w:sz w:val="24"/>
              </w:rPr>
              <w:t xml:space="preserve"> </w:t>
            </w:r>
            <w:r>
              <w:rPr>
                <w:sz w:val="24"/>
              </w:rPr>
              <w:t>found between</w:t>
            </w:r>
            <w:r>
              <w:rPr>
                <w:spacing w:val="-1"/>
                <w:sz w:val="24"/>
              </w:rPr>
              <w:t xml:space="preserve"> </w:t>
            </w:r>
            <w:r>
              <w:rPr>
                <w:sz w:val="24"/>
              </w:rPr>
              <w:t>social</w:t>
            </w:r>
            <w:r>
              <w:rPr>
                <w:spacing w:val="-1"/>
                <w:sz w:val="24"/>
              </w:rPr>
              <w:t xml:space="preserve"> </w:t>
            </w:r>
            <w:r>
              <w:rPr>
                <w:spacing w:val="-2"/>
                <w:sz w:val="24"/>
              </w:rPr>
              <w:t>media</w:t>
            </w:r>
          </w:p>
        </w:tc>
      </w:tr>
      <w:tr w:rsidR="00AC12B5" w14:paraId="7DE2FC33" w14:textId="77777777">
        <w:trPr>
          <w:trHeight w:val="275"/>
        </w:trPr>
        <w:tc>
          <w:tcPr>
            <w:tcW w:w="1188" w:type="dxa"/>
          </w:tcPr>
          <w:p w14:paraId="4E03B4FE" w14:textId="77777777" w:rsidR="00AC12B5" w:rsidRDefault="00000000">
            <w:pPr>
              <w:pStyle w:val="TableParagraph"/>
              <w:spacing w:line="256" w:lineRule="exact"/>
              <w:ind w:left="120"/>
              <w:rPr>
                <w:sz w:val="24"/>
              </w:rPr>
            </w:pPr>
            <w:r>
              <w:rPr>
                <w:spacing w:val="-2"/>
                <w:sz w:val="24"/>
              </w:rPr>
              <w:t>(Affective</w:t>
            </w:r>
          </w:p>
        </w:tc>
        <w:tc>
          <w:tcPr>
            <w:tcW w:w="777" w:type="dxa"/>
          </w:tcPr>
          <w:p w14:paraId="7F435800" w14:textId="77777777" w:rsidR="00AC12B5" w:rsidRDefault="00AC12B5">
            <w:pPr>
              <w:pStyle w:val="TableParagraph"/>
              <w:rPr>
                <w:sz w:val="20"/>
              </w:rPr>
            </w:pPr>
          </w:p>
        </w:tc>
        <w:tc>
          <w:tcPr>
            <w:tcW w:w="723" w:type="dxa"/>
          </w:tcPr>
          <w:p w14:paraId="5593EF23" w14:textId="77777777" w:rsidR="00AC12B5" w:rsidRDefault="00AC12B5">
            <w:pPr>
              <w:pStyle w:val="TableParagraph"/>
              <w:rPr>
                <w:sz w:val="20"/>
              </w:rPr>
            </w:pPr>
          </w:p>
        </w:tc>
        <w:tc>
          <w:tcPr>
            <w:tcW w:w="2220" w:type="dxa"/>
          </w:tcPr>
          <w:p w14:paraId="2749E45D" w14:textId="77777777" w:rsidR="00AC12B5" w:rsidRDefault="00000000">
            <w:pPr>
              <w:pStyle w:val="TableParagraph"/>
              <w:spacing w:line="256" w:lineRule="exact"/>
              <w:ind w:left="127"/>
              <w:rPr>
                <w:sz w:val="24"/>
              </w:rPr>
            </w:pPr>
            <w:r>
              <w:rPr>
                <w:spacing w:val="-2"/>
                <w:sz w:val="24"/>
              </w:rPr>
              <w:t>Assessment</w:t>
            </w:r>
          </w:p>
        </w:tc>
        <w:tc>
          <w:tcPr>
            <w:tcW w:w="1438" w:type="dxa"/>
          </w:tcPr>
          <w:p w14:paraId="58CA84AC" w14:textId="77777777" w:rsidR="00AC12B5" w:rsidRDefault="00AC12B5">
            <w:pPr>
              <w:pStyle w:val="TableParagraph"/>
              <w:rPr>
                <w:sz w:val="20"/>
              </w:rPr>
            </w:pPr>
          </w:p>
        </w:tc>
        <w:tc>
          <w:tcPr>
            <w:tcW w:w="1480" w:type="dxa"/>
          </w:tcPr>
          <w:p w14:paraId="6C509FDC" w14:textId="77777777" w:rsidR="00AC12B5" w:rsidRDefault="00000000">
            <w:pPr>
              <w:pStyle w:val="TableParagraph"/>
              <w:spacing w:line="256" w:lineRule="exact"/>
              <w:ind w:right="123"/>
              <w:jc w:val="right"/>
              <w:rPr>
                <w:sz w:val="24"/>
              </w:rPr>
            </w:pPr>
            <w:r>
              <w:rPr>
                <w:spacing w:val="-2"/>
                <w:sz w:val="24"/>
              </w:rPr>
              <w:t>(EMA)</w:t>
            </w:r>
          </w:p>
        </w:tc>
        <w:tc>
          <w:tcPr>
            <w:tcW w:w="6415" w:type="dxa"/>
          </w:tcPr>
          <w:p w14:paraId="6C11B1E8" w14:textId="77777777" w:rsidR="00AC12B5" w:rsidRDefault="00000000">
            <w:pPr>
              <w:pStyle w:val="TableParagraph"/>
              <w:spacing w:line="256" w:lineRule="exact"/>
              <w:ind w:left="122"/>
              <w:rPr>
                <w:sz w:val="24"/>
              </w:rPr>
            </w:pPr>
            <w:r>
              <w:rPr>
                <w:sz w:val="24"/>
              </w:rPr>
              <w:t>use</w:t>
            </w:r>
            <w:r>
              <w:rPr>
                <w:spacing w:val="-1"/>
                <w:sz w:val="24"/>
              </w:rPr>
              <w:t xml:space="preserve"> </w:t>
            </w:r>
            <w:r>
              <w:rPr>
                <w:sz w:val="24"/>
              </w:rPr>
              <w:t>and negative</w:t>
            </w:r>
            <w:r>
              <w:rPr>
                <w:spacing w:val="-1"/>
                <w:sz w:val="24"/>
              </w:rPr>
              <w:t xml:space="preserve"> </w:t>
            </w:r>
            <w:r>
              <w:rPr>
                <w:sz w:val="24"/>
              </w:rPr>
              <w:t xml:space="preserve">emotional </w:t>
            </w:r>
            <w:r>
              <w:rPr>
                <w:spacing w:val="-2"/>
                <w:sz w:val="24"/>
              </w:rPr>
              <w:t>states.</w:t>
            </w:r>
          </w:p>
        </w:tc>
      </w:tr>
      <w:tr w:rsidR="00AC12B5" w14:paraId="150C90A5" w14:textId="77777777">
        <w:trPr>
          <w:trHeight w:val="270"/>
        </w:trPr>
        <w:tc>
          <w:tcPr>
            <w:tcW w:w="1188" w:type="dxa"/>
          </w:tcPr>
          <w:p w14:paraId="07F23887" w14:textId="77777777" w:rsidR="00AC12B5" w:rsidRDefault="00000000">
            <w:pPr>
              <w:pStyle w:val="TableParagraph"/>
              <w:spacing w:line="251" w:lineRule="exact"/>
              <w:ind w:left="120"/>
              <w:rPr>
                <w:sz w:val="24"/>
              </w:rPr>
            </w:pPr>
            <w:r>
              <w:rPr>
                <w:spacing w:val="-2"/>
                <w:sz w:val="24"/>
              </w:rPr>
              <w:t>Science)</w:t>
            </w:r>
          </w:p>
        </w:tc>
        <w:tc>
          <w:tcPr>
            <w:tcW w:w="777" w:type="dxa"/>
          </w:tcPr>
          <w:p w14:paraId="726F3A3A" w14:textId="77777777" w:rsidR="00AC12B5" w:rsidRDefault="00AC12B5">
            <w:pPr>
              <w:pStyle w:val="TableParagraph"/>
              <w:rPr>
                <w:sz w:val="20"/>
              </w:rPr>
            </w:pPr>
          </w:p>
        </w:tc>
        <w:tc>
          <w:tcPr>
            <w:tcW w:w="723" w:type="dxa"/>
          </w:tcPr>
          <w:p w14:paraId="3019C333" w14:textId="77777777" w:rsidR="00AC12B5" w:rsidRDefault="00AC12B5">
            <w:pPr>
              <w:pStyle w:val="TableParagraph"/>
              <w:rPr>
                <w:sz w:val="20"/>
              </w:rPr>
            </w:pPr>
          </w:p>
        </w:tc>
        <w:tc>
          <w:tcPr>
            <w:tcW w:w="2220" w:type="dxa"/>
          </w:tcPr>
          <w:p w14:paraId="67624661" w14:textId="77777777" w:rsidR="00AC12B5" w:rsidRDefault="00000000">
            <w:pPr>
              <w:pStyle w:val="TableParagraph"/>
              <w:spacing w:line="251" w:lineRule="exact"/>
              <w:ind w:left="127"/>
              <w:rPr>
                <w:sz w:val="24"/>
              </w:rPr>
            </w:pPr>
            <w:r>
              <w:rPr>
                <w:spacing w:val="-2"/>
                <w:sz w:val="24"/>
              </w:rPr>
              <w:t>Sample:</w:t>
            </w:r>
          </w:p>
        </w:tc>
        <w:tc>
          <w:tcPr>
            <w:tcW w:w="1438" w:type="dxa"/>
          </w:tcPr>
          <w:p w14:paraId="4032E2B0" w14:textId="77777777" w:rsidR="00AC12B5" w:rsidRDefault="00AC12B5">
            <w:pPr>
              <w:pStyle w:val="TableParagraph"/>
              <w:rPr>
                <w:sz w:val="20"/>
              </w:rPr>
            </w:pPr>
          </w:p>
        </w:tc>
        <w:tc>
          <w:tcPr>
            <w:tcW w:w="1480" w:type="dxa"/>
          </w:tcPr>
          <w:p w14:paraId="7B2F3F8B" w14:textId="77777777" w:rsidR="00AC12B5" w:rsidRDefault="00000000">
            <w:pPr>
              <w:pStyle w:val="TableParagraph"/>
              <w:spacing w:line="251" w:lineRule="exact"/>
              <w:ind w:right="123"/>
              <w:jc w:val="right"/>
              <w:rPr>
                <w:sz w:val="24"/>
              </w:rPr>
            </w:pPr>
            <w:r>
              <w:rPr>
                <w:spacing w:val="-2"/>
                <w:sz w:val="24"/>
              </w:rPr>
              <w:t>Adolescents</w:t>
            </w:r>
          </w:p>
        </w:tc>
        <w:tc>
          <w:tcPr>
            <w:tcW w:w="6415" w:type="dxa"/>
          </w:tcPr>
          <w:p w14:paraId="5EA5ADE2" w14:textId="77777777" w:rsidR="00AC12B5" w:rsidRDefault="00AC12B5">
            <w:pPr>
              <w:pStyle w:val="TableParagraph"/>
              <w:rPr>
                <w:sz w:val="20"/>
              </w:rPr>
            </w:pPr>
          </w:p>
        </w:tc>
      </w:tr>
    </w:tbl>
    <w:p w14:paraId="1E15BFBE" w14:textId="77777777" w:rsidR="00AC12B5" w:rsidRDefault="00000000">
      <w:pPr>
        <w:pStyle w:val="BodyText"/>
        <w:spacing w:before="15"/>
        <w:ind w:left="2844"/>
        <w:jc w:val="left"/>
      </w:pPr>
      <w:r>
        <w:rPr>
          <w:noProof/>
        </w:rPr>
        <mc:AlternateContent>
          <mc:Choice Requires="wps">
            <w:drawing>
              <wp:anchor distT="0" distB="0" distL="0" distR="0" simplePos="0" relativeHeight="487591424" behindDoc="1" locked="0" layoutInCell="1" allowOverlap="1" wp14:anchorId="5C36809A" wp14:editId="31F078BA">
                <wp:simplePos x="0" y="0"/>
                <wp:positionH relativeFrom="page">
                  <wp:posOffset>828039</wp:posOffset>
                </wp:positionH>
                <wp:positionV relativeFrom="paragraph">
                  <wp:posOffset>200010</wp:posOffset>
                </wp:positionV>
                <wp:extent cx="90424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2400" cy="1270"/>
                        </a:xfrm>
                        <a:custGeom>
                          <a:avLst/>
                          <a:gdLst/>
                          <a:ahLst/>
                          <a:cxnLst/>
                          <a:rect l="l" t="t" r="r" b="b"/>
                          <a:pathLst>
                            <a:path w="9042400">
                              <a:moveTo>
                                <a:pt x="0" y="0"/>
                              </a:moveTo>
                              <a:lnTo>
                                <a:pt x="90424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08E3EC" id="Graphic 26" o:spid="_x0000_s1026" style="position:absolute;margin-left:65.2pt;margin-top:15.75pt;width:712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904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" path="m,l9042400,e" filled="f" strokeweight=".5pt">
                <v:path arrowok="t"/>
                <w10:wrap type="topAndBottom" anchorx="page"/>
              </v:shape>
            </w:pict>
          </mc:Fallback>
        </mc:AlternateContent>
      </w:r>
      <w:r>
        <w:t>Analysis</w:t>
      </w:r>
      <w:r>
        <w:rPr>
          <w:spacing w:val="-4"/>
        </w:rPr>
        <w:t xml:space="preserve"> </w:t>
      </w:r>
      <w:r>
        <w:t>Technique:</w:t>
      </w:r>
      <w:r>
        <w:rPr>
          <w:spacing w:val="-2"/>
        </w:rPr>
        <w:t xml:space="preserve"> </w:t>
      </w:r>
      <w:r>
        <w:t>Real-time</w:t>
      </w:r>
      <w:r>
        <w:rPr>
          <w:spacing w:val="-2"/>
        </w:rPr>
        <w:t xml:space="preserve"> </w:t>
      </w:r>
      <w:r>
        <w:t>data</w:t>
      </w:r>
      <w:r>
        <w:rPr>
          <w:spacing w:val="-3"/>
        </w:rPr>
        <w:t xml:space="preserve"> </w:t>
      </w:r>
      <w:r>
        <w:rPr>
          <w:spacing w:val="-2"/>
        </w:rPr>
        <w:t>modeling</w:t>
      </w:r>
    </w:p>
    <w:p w14:paraId="43699F89" w14:textId="77777777" w:rsidR="00AC12B5" w:rsidRDefault="00AC12B5">
      <w:pPr>
        <w:pStyle w:val="BodyText"/>
        <w:jc w:val="left"/>
        <w:sectPr w:rsidR="00AC12B5">
          <w:type w:val="continuous"/>
          <w:pgSz w:w="16840" w:h="11910" w:orient="landscape"/>
          <w:pgMar w:top="0" w:right="1275" w:bottom="1000" w:left="1275" w:header="0" w:footer="795" w:gutter="0"/>
          <w:cols w:space="720"/>
        </w:sectPr>
      </w:pPr>
    </w:p>
    <w:p w14:paraId="461A177F" w14:textId="77777777" w:rsidR="00AC12B5" w:rsidRDefault="00000000">
      <w:pPr>
        <w:pStyle w:val="Heading2"/>
        <w:spacing w:before="59"/>
      </w:pPr>
      <w:r>
        <w:rPr>
          <w:spacing w:val="-2"/>
        </w:rPr>
        <w:lastRenderedPageBreak/>
        <w:t>DISCUSSION</w:t>
      </w:r>
    </w:p>
    <w:p w14:paraId="72043CF9" w14:textId="77777777" w:rsidR="00AC12B5" w:rsidRDefault="00000000">
      <w:pPr>
        <w:pStyle w:val="BodyText"/>
        <w:tabs>
          <w:tab w:val="left" w:pos="1342"/>
          <w:tab w:val="left" w:pos="1458"/>
          <w:tab w:val="left" w:pos="1732"/>
          <w:tab w:val="left" w:pos="2309"/>
          <w:tab w:val="left" w:pos="2717"/>
          <w:tab w:val="left" w:pos="3305"/>
          <w:tab w:val="left" w:pos="3623"/>
          <w:tab w:val="left" w:pos="3759"/>
        </w:tabs>
        <w:spacing w:before="3"/>
        <w:ind w:left="140" w:right="39" w:firstLine="720"/>
        <w:jc w:val="left"/>
      </w:pPr>
      <w:r>
        <w:rPr>
          <w:spacing w:val="-4"/>
        </w:rPr>
        <w:t>The</w:t>
      </w:r>
      <w:r>
        <w:tab/>
      </w:r>
      <w:r>
        <w:tab/>
      </w:r>
      <w:r>
        <w:rPr>
          <w:spacing w:val="-2"/>
        </w:rPr>
        <w:t>results</w:t>
      </w:r>
      <w:r>
        <w:tab/>
      </w:r>
      <w:r>
        <w:rPr>
          <w:spacing w:val="-6"/>
        </w:rPr>
        <w:t>of</w:t>
      </w:r>
      <w:r>
        <w:tab/>
      </w:r>
      <w:r>
        <w:rPr>
          <w:spacing w:val="-44"/>
        </w:rPr>
        <w:t xml:space="preserve"> </w:t>
      </w:r>
      <w:r>
        <w:t>this</w:t>
      </w:r>
      <w:r>
        <w:tab/>
      </w:r>
      <w:r>
        <w:rPr>
          <w:spacing w:val="-2"/>
        </w:rPr>
        <w:t xml:space="preserve">systematic </w:t>
      </w:r>
      <w:r>
        <w:t>literature</w:t>
      </w:r>
      <w:r>
        <w:rPr>
          <w:spacing w:val="40"/>
        </w:rPr>
        <w:t xml:space="preserve"> </w:t>
      </w:r>
      <w:r>
        <w:t>review</w:t>
      </w:r>
      <w:r>
        <w:rPr>
          <w:spacing w:val="40"/>
        </w:rPr>
        <w:t xml:space="preserve"> </w:t>
      </w:r>
      <w:r>
        <w:t>indicate</w:t>
      </w:r>
      <w:r>
        <w:rPr>
          <w:spacing w:val="40"/>
        </w:rPr>
        <w:t xml:space="preserve"> </w:t>
      </w:r>
      <w:r>
        <w:t>that</w:t>
      </w:r>
      <w:r>
        <w:rPr>
          <w:spacing w:val="40"/>
        </w:rPr>
        <w:t xml:space="preserve"> </w:t>
      </w:r>
      <w:r>
        <w:t>there</w:t>
      </w:r>
      <w:r>
        <w:rPr>
          <w:spacing w:val="40"/>
        </w:rPr>
        <w:t xml:space="preserve"> </w:t>
      </w:r>
      <w:r>
        <w:t>is</w:t>
      </w:r>
      <w:r>
        <w:rPr>
          <w:spacing w:val="40"/>
        </w:rPr>
        <w:t xml:space="preserve"> </w:t>
      </w:r>
      <w:r>
        <w:t xml:space="preserve">a </w:t>
      </w:r>
      <w:r>
        <w:rPr>
          <w:spacing w:val="-2"/>
        </w:rPr>
        <w:t>consistent</w:t>
      </w:r>
      <w:r>
        <w:tab/>
      </w:r>
      <w:r>
        <w:rPr>
          <w:spacing w:val="-2"/>
        </w:rPr>
        <w:t>relationship</w:t>
      </w:r>
      <w:r>
        <w:tab/>
      </w:r>
      <w:r>
        <w:rPr>
          <w:spacing w:val="-2"/>
        </w:rPr>
        <w:t>between</w:t>
      </w:r>
      <w:r>
        <w:tab/>
      </w:r>
      <w:r>
        <w:tab/>
      </w:r>
      <w:r>
        <w:rPr>
          <w:spacing w:val="-2"/>
        </w:rPr>
        <w:t xml:space="preserve">social </w:t>
      </w:r>
      <w:r>
        <w:t>media use and adolescents’ mental health. Of the seven studies analyzed, the majority found</w:t>
      </w:r>
      <w:r>
        <w:rPr>
          <w:spacing w:val="80"/>
        </w:rPr>
        <w:t xml:space="preserve"> </w:t>
      </w:r>
      <w:r>
        <w:t>that</w:t>
      </w:r>
      <w:r>
        <w:rPr>
          <w:spacing w:val="80"/>
        </w:rPr>
        <w:t xml:space="preserve"> </w:t>
      </w:r>
      <w:r>
        <w:t>high</w:t>
      </w:r>
      <w:r>
        <w:rPr>
          <w:spacing w:val="80"/>
        </w:rPr>
        <w:t xml:space="preserve"> </w:t>
      </w:r>
      <w:r>
        <w:t>or</w:t>
      </w:r>
      <w:r>
        <w:rPr>
          <w:spacing w:val="80"/>
        </w:rPr>
        <w:t xml:space="preserve"> </w:t>
      </w:r>
      <w:r>
        <w:t>uncontrolled</w:t>
      </w:r>
      <w:r>
        <w:rPr>
          <w:spacing w:val="80"/>
        </w:rPr>
        <w:t xml:space="preserve"> </w:t>
      </w:r>
      <w:r>
        <w:t>social media use</w:t>
      </w:r>
      <w:r>
        <w:tab/>
      </w:r>
      <w:r>
        <w:tab/>
      </w:r>
      <w:r>
        <w:tab/>
        <w:t>is associated</w:t>
      </w:r>
      <w:r>
        <w:tab/>
      </w:r>
      <w:r>
        <w:tab/>
      </w:r>
      <w:r>
        <w:rPr>
          <w:spacing w:val="-4"/>
        </w:rPr>
        <w:t>with</w:t>
      </w:r>
      <w:r>
        <w:rPr>
          <w:spacing w:val="80"/>
        </w:rPr>
        <w:t xml:space="preserve"> </w:t>
      </w:r>
      <w:r>
        <w:t>an</w:t>
      </w:r>
      <w:r>
        <w:rPr>
          <w:spacing w:val="-6"/>
        </w:rPr>
        <w:t xml:space="preserve"> </w:t>
      </w:r>
      <w:r>
        <w:t>increased</w:t>
      </w:r>
      <w:r>
        <w:rPr>
          <w:spacing w:val="-5"/>
        </w:rPr>
        <w:t xml:space="preserve"> </w:t>
      </w:r>
      <w:r>
        <w:t>risk</w:t>
      </w:r>
      <w:r>
        <w:rPr>
          <w:spacing w:val="-6"/>
        </w:rPr>
        <w:t xml:space="preserve"> </w:t>
      </w:r>
      <w:r>
        <w:t>of</w:t>
      </w:r>
      <w:r>
        <w:rPr>
          <w:spacing w:val="-6"/>
        </w:rPr>
        <w:t xml:space="preserve"> </w:t>
      </w:r>
      <w:r>
        <w:t>mental</w:t>
      </w:r>
      <w:r>
        <w:rPr>
          <w:spacing w:val="-5"/>
        </w:rPr>
        <w:t xml:space="preserve"> </w:t>
      </w:r>
      <w:r>
        <w:t>health</w:t>
      </w:r>
      <w:r>
        <w:rPr>
          <w:spacing w:val="-6"/>
        </w:rPr>
        <w:t xml:space="preserve"> </w:t>
      </w:r>
      <w:r>
        <w:t>disorders such as depression, anxiety, psychological stress, and a decline in psychological well-being</w:t>
      </w:r>
      <w:r>
        <w:rPr>
          <w:spacing w:val="40"/>
        </w:rPr>
        <w:t xml:space="preserve"> </w:t>
      </w:r>
      <w:r>
        <w:t>(Fassi</w:t>
      </w:r>
      <w:r>
        <w:rPr>
          <w:spacing w:val="40"/>
        </w:rPr>
        <w:t xml:space="preserve"> </w:t>
      </w:r>
      <w:r>
        <w:t>et</w:t>
      </w:r>
      <w:r>
        <w:rPr>
          <w:spacing w:val="40"/>
        </w:rPr>
        <w:t xml:space="preserve"> </w:t>
      </w:r>
      <w:r>
        <w:t>al.,</w:t>
      </w:r>
      <w:r>
        <w:rPr>
          <w:spacing w:val="40"/>
        </w:rPr>
        <w:t xml:space="preserve"> </w:t>
      </w:r>
      <w:r>
        <w:t>2025;</w:t>
      </w:r>
      <w:r>
        <w:rPr>
          <w:spacing w:val="40"/>
        </w:rPr>
        <w:t xml:space="preserve"> </w:t>
      </w:r>
      <w:r>
        <w:t>Smout</w:t>
      </w:r>
      <w:r>
        <w:rPr>
          <w:spacing w:val="40"/>
        </w:rPr>
        <w:t xml:space="preserve"> </w:t>
      </w:r>
      <w:r>
        <w:t>et</w:t>
      </w:r>
      <w:r>
        <w:rPr>
          <w:spacing w:val="40"/>
        </w:rPr>
        <w:t xml:space="preserve"> </w:t>
      </w:r>
      <w:r>
        <w:t>al.,</w:t>
      </w:r>
      <w:r>
        <w:rPr>
          <w:spacing w:val="40"/>
        </w:rPr>
        <w:t xml:space="preserve"> </w:t>
      </w:r>
      <w:r>
        <w:rPr>
          <w:spacing w:val="-2"/>
        </w:rPr>
        <w:t>2025).</w:t>
      </w:r>
    </w:p>
    <w:p w14:paraId="27A4147E" w14:textId="77777777" w:rsidR="00AC12B5" w:rsidRDefault="00000000">
      <w:pPr>
        <w:pStyle w:val="BodyText"/>
        <w:spacing w:before="1"/>
        <w:ind w:left="140" w:right="38" w:firstLine="720"/>
      </w:pPr>
      <w:r>
        <w:t>These findings support social comparison theory, which explains that individuals tend to compare themselves with others on social media. Among adolescents, this process is particularly vulnerable due to the unstable phase of identity development. Exposure to social media content depicting idealized lives often triggers feelings of low self-esteem, self-dissatisfaction, and depressive symptoms (</w:t>
      </w:r>
      <w:proofErr w:type="spellStart"/>
      <w:r>
        <w:t>Mojtabai</w:t>
      </w:r>
      <w:proofErr w:type="spellEnd"/>
      <w:r>
        <w:t>, 2024).</w:t>
      </w:r>
    </w:p>
    <w:p w14:paraId="5CB2FF50" w14:textId="77777777" w:rsidR="00AC12B5" w:rsidRDefault="00000000">
      <w:pPr>
        <w:pStyle w:val="BodyText"/>
        <w:spacing w:before="1"/>
        <w:ind w:left="140" w:right="40" w:firstLine="720"/>
      </w:pPr>
      <w:r>
        <w:t>Furthermore, the theory of problematic social media use explains that compulsive social media use can resemble addictive behavior. This is evident in several studies showing that excessive social media use not only impacts mental health but also disrupts adolescents’ social and academic functioning (Brand et al., 2024; López-Fernández et al., 2025).</w:t>
      </w:r>
    </w:p>
    <w:p w14:paraId="59F97C39" w14:textId="77777777" w:rsidR="00AC12B5" w:rsidRDefault="00000000">
      <w:pPr>
        <w:pStyle w:val="BodyText"/>
        <w:spacing w:before="2"/>
        <w:ind w:left="140" w:right="38" w:firstLine="720"/>
      </w:pPr>
      <w:r>
        <w:t>Interestingly, findings from several longitudinal studies indicate that the relationship between social media and mental health is bidirectional. This means that not only can social media use</w:t>
      </w:r>
      <w:r>
        <w:rPr>
          <w:spacing w:val="40"/>
        </w:rPr>
        <w:t xml:space="preserve"> </w:t>
      </w:r>
      <w:r>
        <w:t>influence adolescents’ psychological well-being, but adolescents who are already experiencing depression or anxiety also tend</w:t>
      </w:r>
      <w:r>
        <w:rPr>
          <w:spacing w:val="-4"/>
        </w:rPr>
        <w:t xml:space="preserve"> </w:t>
      </w:r>
      <w:r>
        <w:t>to</w:t>
      </w:r>
      <w:r>
        <w:rPr>
          <w:spacing w:val="-4"/>
        </w:rPr>
        <w:t xml:space="preserve"> </w:t>
      </w:r>
      <w:r>
        <w:t>use</w:t>
      </w:r>
      <w:r>
        <w:rPr>
          <w:spacing w:val="-4"/>
        </w:rPr>
        <w:t xml:space="preserve"> </w:t>
      </w:r>
      <w:r>
        <w:t>social</w:t>
      </w:r>
      <w:r>
        <w:rPr>
          <w:spacing w:val="-4"/>
        </w:rPr>
        <w:t xml:space="preserve"> </w:t>
      </w:r>
      <w:r>
        <w:t>media</w:t>
      </w:r>
      <w:r>
        <w:rPr>
          <w:spacing w:val="-4"/>
        </w:rPr>
        <w:t xml:space="preserve"> </w:t>
      </w:r>
      <w:r>
        <w:t>more</w:t>
      </w:r>
      <w:r>
        <w:rPr>
          <w:spacing w:val="-4"/>
        </w:rPr>
        <w:t xml:space="preserve"> </w:t>
      </w:r>
      <w:r>
        <w:t>frequently</w:t>
      </w:r>
      <w:r>
        <w:rPr>
          <w:spacing w:val="-4"/>
        </w:rPr>
        <w:t xml:space="preserve"> </w:t>
      </w:r>
      <w:r>
        <w:t>as a coping mechanism or emotional escape (Birgisson et al., 2025).</w:t>
      </w:r>
    </w:p>
    <w:p w14:paraId="531F8094" w14:textId="77777777" w:rsidR="00AC12B5" w:rsidRDefault="00000000">
      <w:pPr>
        <w:pStyle w:val="BodyText"/>
        <w:spacing w:before="60"/>
        <w:ind w:left="140" w:right="137" w:firstLine="720"/>
      </w:pPr>
      <w:r>
        <w:br w:type="column"/>
      </w:r>
      <w:r>
        <w:t>These findings are supported by ecological momentary assessment (EMA) studies, which show that the interaction between social media use and negative emotions can occur in real time. In other words, social media use can immediately trigger mood changes within a very short period, and conversely, negative emotional states</w:t>
      </w:r>
      <w:r>
        <w:rPr>
          <w:spacing w:val="-3"/>
        </w:rPr>
        <w:t xml:space="preserve"> </w:t>
      </w:r>
      <w:r>
        <w:t>can</w:t>
      </w:r>
      <w:r>
        <w:rPr>
          <w:spacing w:val="-3"/>
        </w:rPr>
        <w:t xml:space="preserve"> </w:t>
      </w:r>
      <w:r>
        <w:t>also</w:t>
      </w:r>
      <w:r>
        <w:rPr>
          <w:spacing w:val="-3"/>
        </w:rPr>
        <w:t xml:space="preserve"> </w:t>
      </w:r>
      <w:r>
        <w:t>drive</w:t>
      </w:r>
      <w:r>
        <w:rPr>
          <w:spacing w:val="-3"/>
        </w:rPr>
        <w:t xml:space="preserve"> </w:t>
      </w:r>
      <w:r>
        <w:t>increased</w:t>
      </w:r>
      <w:r>
        <w:rPr>
          <w:spacing w:val="-3"/>
        </w:rPr>
        <w:t xml:space="preserve"> </w:t>
      </w:r>
      <w:r>
        <w:t>social</w:t>
      </w:r>
      <w:r>
        <w:rPr>
          <w:spacing w:val="-3"/>
        </w:rPr>
        <w:t xml:space="preserve"> </w:t>
      </w:r>
      <w:r>
        <w:t>media activity (EMA Study, 2024).</w:t>
      </w:r>
    </w:p>
    <w:p w14:paraId="7A94A0DA" w14:textId="77777777" w:rsidR="00AC12B5" w:rsidRDefault="00000000">
      <w:pPr>
        <w:pStyle w:val="BodyText"/>
        <w:spacing w:before="1"/>
        <w:ind w:left="140" w:right="138" w:firstLine="720"/>
      </w:pPr>
      <w:r>
        <w:t>However, not all effects of social media are negative. Several studies</w:t>
      </w:r>
      <w:r>
        <w:rPr>
          <w:spacing w:val="40"/>
        </w:rPr>
        <w:t xml:space="preserve"> </w:t>
      </w:r>
      <w:r>
        <w:t>indicate that social media also has positive potential, particularly in terms of</w:t>
      </w:r>
      <w:r>
        <w:rPr>
          <w:spacing w:val="40"/>
        </w:rPr>
        <w:t xml:space="preserve"> </w:t>
      </w:r>
      <w:r>
        <w:t>enhancing social connectivity, providing emotional support, and offering access to mental health information. Adolescents with supportive social networks on social media tend to have higher levels of psychological well-being compared to those</w:t>
      </w:r>
      <w:r>
        <w:rPr>
          <w:spacing w:val="-8"/>
        </w:rPr>
        <w:t xml:space="preserve"> </w:t>
      </w:r>
      <w:r>
        <w:t>experiencing</w:t>
      </w:r>
      <w:r>
        <w:rPr>
          <w:spacing w:val="-8"/>
        </w:rPr>
        <w:t xml:space="preserve"> </w:t>
      </w:r>
      <w:r>
        <w:t>social</w:t>
      </w:r>
      <w:r>
        <w:rPr>
          <w:spacing w:val="-8"/>
        </w:rPr>
        <w:t xml:space="preserve"> </w:t>
      </w:r>
      <w:r>
        <w:t>isolation</w:t>
      </w:r>
      <w:r>
        <w:rPr>
          <w:spacing w:val="-8"/>
        </w:rPr>
        <w:t xml:space="preserve"> </w:t>
      </w:r>
      <w:r>
        <w:t>(Fassi</w:t>
      </w:r>
      <w:r>
        <w:rPr>
          <w:spacing w:val="-8"/>
        </w:rPr>
        <w:t xml:space="preserve"> </w:t>
      </w:r>
      <w:r>
        <w:t>et al., 2025).</w:t>
      </w:r>
    </w:p>
    <w:p w14:paraId="32EBCB66" w14:textId="77777777" w:rsidR="00AC12B5" w:rsidRDefault="00000000">
      <w:pPr>
        <w:pStyle w:val="BodyText"/>
        <w:spacing w:before="1"/>
        <w:ind w:left="140" w:right="139" w:firstLine="720"/>
      </w:pPr>
      <w:r>
        <w:t>Differences in findings across studies</w:t>
      </w:r>
      <w:r>
        <w:rPr>
          <w:spacing w:val="-4"/>
        </w:rPr>
        <w:t xml:space="preserve"> </w:t>
      </w:r>
      <w:r>
        <w:t>may</w:t>
      </w:r>
      <w:r>
        <w:rPr>
          <w:spacing w:val="-4"/>
        </w:rPr>
        <w:t xml:space="preserve"> </w:t>
      </w:r>
      <w:r>
        <w:t>be</w:t>
      </w:r>
      <w:r>
        <w:rPr>
          <w:spacing w:val="-4"/>
        </w:rPr>
        <w:t xml:space="preserve"> </w:t>
      </w:r>
      <w:r>
        <w:t>attributed</w:t>
      </w:r>
      <w:r>
        <w:rPr>
          <w:spacing w:val="-4"/>
        </w:rPr>
        <w:t xml:space="preserve"> </w:t>
      </w:r>
      <w:r>
        <w:t>to</w:t>
      </w:r>
      <w:r>
        <w:rPr>
          <w:spacing w:val="-4"/>
        </w:rPr>
        <w:t xml:space="preserve"> </w:t>
      </w:r>
      <w:r>
        <w:t>several</w:t>
      </w:r>
      <w:r>
        <w:rPr>
          <w:spacing w:val="-4"/>
        </w:rPr>
        <w:t xml:space="preserve"> </w:t>
      </w:r>
      <w:r>
        <w:t>factors, such as variations in research design, sample size, and social and cultural contexts. Cross-sectional studies tend to capture relationships at a single point in time, whereas longitudinal studies provide a stronger picture of long-term relationships. Therefore, the combination of various research designs in this review offers a more comprehensive</w:t>
      </w:r>
      <w:r>
        <w:rPr>
          <w:spacing w:val="40"/>
        </w:rPr>
        <w:t xml:space="preserve"> </w:t>
      </w:r>
      <w:r>
        <w:t>understanding of the complexity of the relationship between social media and adolescent mental health.</w:t>
      </w:r>
    </w:p>
    <w:p w14:paraId="1AE6D9CE" w14:textId="77777777" w:rsidR="00AC12B5" w:rsidRDefault="00000000">
      <w:pPr>
        <w:pStyle w:val="BodyText"/>
        <w:tabs>
          <w:tab w:val="left" w:pos="1250"/>
          <w:tab w:val="left" w:pos="2986"/>
        </w:tabs>
        <w:spacing w:before="2"/>
        <w:ind w:left="140" w:right="139" w:firstLine="720"/>
      </w:pPr>
      <w:r>
        <w:t>Overall, the results of this study indicate that social media use is not a</w:t>
      </w:r>
      <w:r>
        <w:rPr>
          <w:spacing w:val="40"/>
        </w:rPr>
        <w:t xml:space="preserve"> </w:t>
      </w:r>
      <w:r>
        <w:t>single determinant of adolescents’ mental health but is influenced by various factors, such as intensity of use, purpose of use,</w:t>
      </w:r>
      <w:r>
        <w:rPr>
          <w:spacing w:val="40"/>
        </w:rPr>
        <w:t xml:space="preserve"> </w:t>
      </w:r>
      <w:r>
        <w:rPr>
          <w:spacing w:val="-4"/>
        </w:rPr>
        <w:t>and</w:t>
      </w:r>
      <w:r>
        <w:tab/>
      </w:r>
      <w:r>
        <w:rPr>
          <w:spacing w:val="-2"/>
        </w:rPr>
        <w:t>individual</w:t>
      </w:r>
      <w:r>
        <w:tab/>
      </w:r>
      <w:r>
        <w:rPr>
          <w:spacing w:val="-2"/>
        </w:rPr>
        <w:t xml:space="preserve">psychological </w:t>
      </w:r>
      <w:r>
        <w:t xml:space="preserve">characteristics. Therefore, intervention approaches should not only focus on limiting social media use but also on </w:t>
      </w:r>
      <w:r>
        <w:rPr>
          <w:spacing w:val="-2"/>
        </w:rPr>
        <w:t>improving</w:t>
      </w:r>
    </w:p>
    <w:p w14:paraId="253E6DD5" w14:textId="77777777" w:rsidR="00AC12B5" w:rsidRDefault="00AC12B5">
      <w:pPr>
        <w:pStyle w:val="BodyText"/>
        <w:sectPr w:rsidR="00AC12B5">
          <w:footerReference w:type="default" r:id="rId10"/>
          <w:pgSz w:w="11910" w:h="16840"/>
          <w:pgMar w:top="1620" w:right="1275" w:bottom="1000" w:left="1275" w:header="0" w:footer="801" w:gutter="0"/>
          <w:cols w:num="2" w:space="720" w:equalWidth="0">
            <w:col w:w="4361" w:space="537"/>
            <w:col w:w="4462"/>
          </w:cols>
        </w:sectPr>
      </w:pPr>
    </w:p>
    <w:p w14:paraId="67084E7B" w14:textId="77777777" w:rsidR="00AC12B5" w:rsidRDefault="00000000">
      <w:pPr>
        <w:pStyle w:val="BodyText"/>
        <w:spacing w:before="64"/>
        <w:ind w:left="141" w:right="53"/>
        <w:jc w:val="left"/>
      </w:pPr>
      <w:r>
        <w:lastRenderedPageBreak/>
        <w:t>,</w:t>
      </w:r>
      <w:r>
        <w:rPr>
          <w:spacing w:val="-10"/>
        </w:rPr>
        <w:t xml:space="preserve"> </w:t>
      </w:r>
      <w:r>
        <w:t>emotional</w:t>
      </w:r>
      <w:r>
        <w:rPr>
          <w:spacing w:val="-10"/>
        </w:rPr>
        <w:t xml:space="preserve"> </w:t>
      </w:r>
      <w:r>
        <w:t>regulation</w:t>
      </w:r>
      <w:r>
        <w:rPr>
          <w:spacing w:val="-10"/>
        </w:rPr>
        <w:t xml:space="preserve"> </w:t>
      </w:r>
      <w:r>
        <w:t>skills,</w:t>
      </w:r>
      <w:r>
        <w:rPr>
          <w:spacing w:val="-10"/>
        </w:rPr>
        <w:t xml:space="preserve"> </w:t>
      </w:r>
      <w:r>
        <w:t xml:space="preserve">and strengthening social support for </w:t>
      </w:r>
      <w:r>
        <w:rPr>
          <w:spacing w:val="-2"/>
        </w:rPr>
        <w:t>adolescents.</w:t>
      </w:r>
    </w:p>
    <w:p w14:paraId="44B7B72D" w14:textId="77777777" w:rsidR="00AC12B5" w:rsidRDefault="00000000">
      <w:pPr>
        <w:pStyle w:val="Heading2"/>
        <w:spacing w:before="275"/>
      </w:pPr>
      <w:r>
        <w:rPr>
          <w:spacing w:val="-2"/>
        </w:rPr>
        <w:t>CONCLUSIONS</w:t>
      </w:r>
    </w:p>
    <w:p w14:paraId="56FB01CD" w14:textId="77777777" w:rsidR="00AC12B5" w:rsidRDefault="00000000">
      <w:pPr>
        <w:pStyle w:val="BodyText"/>
        <w:spacing w:before="3"/>
        <w:ind w:left="140" w:right="41" w:firstLine="720"/>
      </w:pPr>
      <w:r>
        <w:t>The results of this systematic literature review indicate that social media use is associated with adolescents’ mental health. High or uncontrolled social media use can increase the risk of depression, anxiety, and psychological stress, as well</w:t>
      </w:r>
      <w:r>
        <w:rPr>
          <w:spacing w:val="40"/>
        </w:rPr>
        <w:t xml:space="preserve"> </w:t>
      </w:r>
      <w:r>
        <w:t>as reduce psychological well-being among adolescents. Adolescents who frequently engage in social comparison on social media tend to experience low self-esteem and dissatisfaction with themselves. Furthermore, compulsive social media use can disrupt social and academic functioning, such as concentration during study and face-to-face social interactions. The relationship between social media and mental health is also bidirectional; adolescents experiencing psychological problems tend to use social media more frequently as a coping mechanism.</w:t>
      </w:r>
    </w:p>
    <w:p w14:paraId="7681081C" w14:textId="77777777" w:rsidR="00AC12B5" w:rsidRDefault="00000000">
      <w:pPr>
        <w:pStyle w:val="BodyText"/>
        <w:spacing w:before="2"/>
        <w:ind w:left="140" w:right="40" w:firstLine="720"/>
      </w:pPr>
      <w:r>
        <w:t>However, social media can also have positive effects, such as providing social</w:t>
      </w:r>
      <w:r>
        <w:rPr>
          <w:spacing w:val="-3"/>
        </w:rPr>
        <w:t xml:space="preserve"> </w:t>
      </w:r>
      <w:r>
        <w:t>support</w:t>
      </w:r>
      <w:r>
        <w:rPr>
          <w:spacing w:val="-3"/>
        </w:rPr>
        <w:t xml:space="preserve"> </w:t>
      </w:r>
      <w:r>
        <w:t>and</w:t>
      </w:r>
      <w:r>
        <w:rPr>
          <w:spacing w:val="-3"/>
        </w:rPr>
        <w:t xml:space="preserve"> </w:t>
      </w:r>
      <w:r>
        <w:t>access</w:t>
      </w:r>
      <w:r>
        <w:rPr>
          <w:spacing w:val="-3"/>
        </w:rPr>
        <w:t xml:space="preserve"> </w:t>
      </w:r>
      <w:r>
        <w:t>to</w:t>
      </w:r>
      <w:r>
        <w:rPr>
          <w:spacing w:val="-3"/>
        </w:rPr>
        <w:t xml:space="preserve"> </w:t>
      </w:r>
      <w:r>
        <w:t>information</w:t>
      </w:r>
      <w:r>
        <w:rPr>
          <w:spacing w:val="-3"/>
        </w:rPr>
        <w:t xml:space="preserve"> </w:t>
      </w:r>
      <w:r>
        <w:t>on mental health. Therefore, social media use needs to be managed wisely so that it does not negatively impact adolescents’ mental health, and it should be supported by</w:t>
      </w:r>
      <w:r>
        <w:rPr>
          <w:spacing w:val="40"/>
        </w:rPr>
        <w:t xml:space="preserve"> </w:t>
      </w:r>
      <w:r>
        <w:t>digital literacy and strong emotional regulation skills.</w:t>
      </w:r>
    </w:p>
    <w:p w14:paraId="4F2116ED" w14:textId="77777777" w:rsidR="00AC12B5" w:rsidRDefault="00AC12B5">
      <w:pPr>
        <w:pStyle w:val="BodyText"/>
        <w:ind w:left="0"/>
        <w:jc w:val="left"/>
      </w:pPr>
    </w:p>
    <w:p w14:paraId="43796C92" w14:textId="77777777" w:rsidR="00AC12B5" w:rsidRDefault="00000000">
      <w:pPr>
        <w:pStyle w:val="Heading2"/>
      </w:pPr>
      <w:r>
        <w:rPr>
          <w:spacing w:val="-2"/>
        </w:rPr>
        <w:t>REFERENCES</w:t>
      </w:r>
    </w:p>
    <w:p w14:paraId="2446FB27" w14:textId="77777777" w:rsidR="00AC12B5" w:rsidRDefault="00000000">
      <w:pPr>
        <w:pStyle w:val="BodyText"/>
        <w:spacing w:before="239"/>
        <w:ind w:left="1100" w:right="38" w:hanging="480"/>
      </w:pPr>
      <w:r>
        <w:t>Affective Science Study. (2024). Momentary</w:t>
      </w:r>
      <w:r>
        <w:rPr>
          <w:spacing w:val="-8"/>
        </w:rPr>
        <w:t xml:space="preserve"> </w:t>
      </w:r>
      <w:r>
        <w:t>associations</w:t>
      </w:r>
      <w:r>
        <w:rPr>
          <w:spacing w:val="-7"/>
        </w:rPr>
        <w:t xml:space="preserve"> </w:t>
      </w:r>
      <w:r>
        <w:t xml:space="preserve">between social media use and emotional states in adolescents. </w:t>
      </w:r>
      <w:r>
        <w:rPr>
          <w:i/>
        </w:rPr>
        <w:t xml:space="preserve">Affective </w:t>
      </w:r>
      <w:r>
        <w:rPr>
          <w:i/>
          <w:spacing w:val="-2"/>
        </w:rPr>
        <w:t>Science</w:t>
      </w:r>
      <w:r>
        <w:rPr>
          <w:spacing w:val="-2"/>
        </w:rPr>
        <w:t>.</w:t>
      </w:r>
    </w:p>
    <w:p w14:paraId="521DC00A" w14:textId="77777777" w:rsidR="00AC12B5" w:rsidRDefault="00000000">
      <w:pPr>
        <w:pStyle w:val="BodyText"/>
        <w:tabs>
          <w:tab w:val="left" w:pos="3155"/>
        </w:tabs>
        <w:spacing w:before="241"/>
        <w:ind w:left="1100" w:right="39" w:hanging="480"/>
      </w:pPr>
      <w:r>
        <w:t xml:space="preserve">Birgisson, O., et al. (2025). </w:t>
      </w:r>
      <w:r>
        <w:rPr>
          <w:spacing w:val="-2"/>
        </w:rPr>
        <w:t>Bidirectional</w:t>
      </w:r>
      <w:r>
        <w:tab/>
      </w:r>
      <w:r>
        <w:rPr>
          <w:spacing w:val="-2"/>
        </w:rPr>
        <w:t xml:space="preserve">associations </w:t>
      </w:r>
      <w:r>
        <w:t xml:space="preserve">between social media use and depression in adolescents. </w:t>
      </w:r>
      <w:r>
        <w:rPr>
          <w:i/>
        </w:rPr>
        <w:t>BMC Public Health</w:t>
      </w:r>
      <w:r>
        <w:t>.</w:t>
      </w:r>
    </w:p>
    <w:p w14:paraId="5A5D144D" w14:textId="77777777" w:rsidR="00AC12B5" w:rsidRDefault="00000000">
      <w:pPr>
        <w:spacing w:before="64"/>
        <w:ind w:left="621" w:right="136" w:hanging="481"/>
        <w:jc w:val="both"/>
        <w:rPr>
          <w:sz w:val="24"/>
        </w:rPr>
      </w:pPr>
      <w:r>
        <w:br w:type="column"/>
      </w:r>
      <w:r>
        <w:rPr>
          <w:sz w:val="24"/>
        </w:rPr>
        <w:t xml:space="preserve">Brand, C., et al. (2024). Addictive social media use and psychosocial distress in adolescents. </w:t>
      </w:r>
      <w:r>
        <w:rPr>
          <w:i/>
          <w:sz w:val="24"/>
        </w:rPr>
        <w:t>Child and Adolescent Psychiatry and Mental Health</w:t>
      </w:r>
      <w:r>
        <w:rPr>
          <w:sz w:val="24"/>
        </w:rPr>
        <w:t>.</w:t>
      </w:r>
    </w:p>
    <w:p w14:paraId="3FE0B18D" w14:textId="77777777" w:rsidR="00AC12B5" w:rsidRDefault="00000000">
      <w:pPr>
        <w:pStyle w:val="BodyText"/>
        <w:spacing w:before="241"/>
        <w:ind w:left="621" w:right="132" w:hanging="481"/>
      </w:pPr>
      <w:r>
        <w:t>Fassi, L., et al. (2025). Social media use and depressive symptoms among</w:t>
      </w:r>
      <w:r>
        <w:rPr>
          <w:spacing w:val="-10"/>
        </w:rPr>
        <w:t xml:space="preserve"> </w:t>
      </w:r>
      <w:r>
        <w:t>adolescents:</w:t>
      </w:r>
      <w:r>
        <w:rPr>
          <w:spacing w:val="-10"/>
        </w:rPr>
        <w:t xml:space="preserve"> </w:t>
      </w:r>
      <w:r>
        <w:t>A</w:t>
      </w:r>
      <w:r>
        <w:rPr>
          <w:spacing w:val="-10"/>
        </w:rPr>
        <w:t xml:space="preserve"> </w:t>
      </w:r>
      <w:r>
        <w:t xml:space="preserve">large-scale cross-sectional study. </w:t>
      </w:r>
      <w:r>
        <w:rPr>
          <w:i/>
        </w:rPr>
        <w:t>Journal of Psychiatric Research</w:t>
      </w:r>
      <w:r>
        <w:t>.</w:t>
      </w:r>
    </w:p>
    <w:p w14:paraId="2A08576C" w14:textId="77777777" w:rsidR="00AC12B5" w:rsidRDefault="00000000">
      <w:pPr>
        <w:pStyle w:val="BodyText"/>
        <w:spacing w:before="240"/>
        <w:ind w:left="621" w:right="136" w:hanging="481"/>
      </w:pPr>
      <w:r>
        <w:t xml:space="preserve">López-Fernández, F. J., et al. (2025). Social media addiction and psychopathology in adolescents: A longitudinal analysis. </w:t>
      </w:r>
      <w:proofErr w:type="spellStart"/>
      <w:r>
        <w:rPr>
          <w:i/>
          <w:spacing w:val="-2"/>
        </w:rPr>
        <w:t>Adicciones</w:t>
      </w:r>
      <w:proofErr w:type="spellEnd"/>
      <w:r>
        <w:rPr>
          <w:spacing w:val="-2"/>
        </w:rPr>
        <w:t>.</w:t>
      </w:r>
    </w:p>
    <w:p w14:paraId="1D0EA4FA" w14:textId="77777777" w:rsidR="00AC12B5" w:rsidRDefault="00000000">
      <w:pPr>
        <w:spacing w:before="241"/>
        <w:ind w:left="621" w:right="134" w:hanging="481"/>
        <w:jc w:val="both"/>
        <w:rPr>
          <w:sz w:val="24"/>
        </w:rPr>
      </w:pPr>
      <w:proofErr w:type="spellStart"/>
      <w:r>
        <w:rPr>
          <w:sz w:val="24"/>
        </w:rPr>
        <w:t>Mojtabai</w:t>
      </w:r>
      <w:proofErr w:type="spellEnd"/>
      <w:r>
        <w:rPr>
          <w:sz w:val="24"/>
        </w:rPr>
        <w:t xml:space="preserve">, R. (2024). Problematic social media use and psychiatric symptoms in adolescents. </w:t>
      </w:r>
      <w:r>
        <w:rPr>
          <w:i/>
          <w:sz w:val="24"/>
        </w:rPr>
        <w:t xml:space="preserve">Social Psychiatry and Psychiatric </w:t>
      </w:r>
      <w:r>
        <w:rPr>
          <w:i/>
          <w:spacing w:val="-2"/>
          <w:sz w:val="24"/>
        </w:rPr>
        <w:t>Epidemiology</w:t>
      </w:r>
      <w:r>
        <w:rPr>
          <w:spacing w:val="-2"/>
          <w:sz w:val="24"/>
        </w:rPr>
        <w:t>.</w:t>
      </w:r>
    </w:p>
    <w:p w14:paraId="55DBBD05" w14:textId="77777777" w:rsidR="00AC12B5" w:rsidRDefault="00000000">
      <w:pPr>
        <w:pStyle w:val="BodyText"/>
        <w:spacing w:before="240"/>
        <w:ind w:left="621" w:right="137" w:hanging="481"/>
      </w:pPr>
      <w:r>
        <w:t xml:space="preserve">Smout, S., et al. (2025). Social media behaviors and mental health in adolescents: A longitudinal study. </w:t>
      </w:r>
      <w:r>
        <w:rPr>
          <w:i/>
        </w:rPr>
        <w:t>Journal of Adolescence</w:t>
      </w:r>
      <w:r>
        <w:t>.</w:t>
      </w:r>
    </w:p>
    <w:p w14:paraId="69EF5D7A" w14:textId="77777777" w:rsidR="00AC12B5" w:rsidRDefault="00000000">
      <w:pPr>
        <w:pStyle w:val="BodyText"/>
        <w:spacing w:before="241"/>
        <w:ind w:left="621" w:right="135" w:hanging="481"/>
      </w:pPr>
      <w:r>
        <w:t xml:space="preserve">Pati, D., &amp; Lorusso, A. (2018). How to write a systematic review of the literature. </w:t>
      </w:r>
      <w:r>
        <w:rPr>
          <w:i/>
        </w:rPr>
        <w:t>Herald of</w:t>
      </w:r>
      <w:r>
        <w:rPr>
          <w:i/>
          <w:spacing w:val="40"/>
        </w:rPr>
        <w:t xml:space="preserve"> </w:t>
      </w:r>
      <w:r>
        <w:rPr>
          <w:i/>
          <w:spacing w:val="-2"/>
        </w:rPr>
        <w:t>Medicine</w:t>
      </w:r>
      <w:r>
        <w:rPr>
          <w:spacing w:val="-2"/>
        </w:rPr>
        <w:t>.</w:t>
      </w:r>
    </w:p>
    <w:p w14:paraId="1EE20A68" w14:textId="77777777" w:rsidR="00AC12B5" w:rsidRDefault="00000000">
      <w:pPr>
        <w:pStyle w:val="BodyText"/>
        <w:spacing w:before="240"/>
        <w:ind w:left="621" w:right="135" w:hanging="481"/>
      </w:pPr>
      <w:proofErr w:type="spellStart"/>
      <w:r>
        <w:t>Triandini</w:t>
      </w:r>
      <w:proofErr w:type="spellEnd"/>
      <w:r>
        <w:t>,</w:t>
      </w:r>
      <w:r>
        <w:rPr>
          <w:spacing w:val="-5"/>
        </w:rPr>
        <w:t xml:space="preserve"> </w:t>
      </w:r>
      <w:r>
        <w:t>E.,</w:t>
      </w:r>
      <w:r>
        <w:rPr>
          <w:spacing w:val="-4"/>
        </w:rPr>
        <w:t xml:space="preserve"> </w:t>
      </w:r>
      <w:proofErr w:type="spellStart"/>
      <w:r>
        <w:t>Jayanatha</w:t>
      </w:r>
      <w:proofErr w:type="spellEnd"/>
      <w:r>
        <w:t>,</w:t>
      </w:r>
      <w:r>
        <w:rPr>
          <w:spacing w:val="-5"/>
        </w:rPr>
        <w:t xml:space="preserve"> </w:t>
      </w:r>
      <w:r>
        <w:t>S.,</w:t>
      </w:r>
      <w:r>
        <w:rPr>
          <w:spacing w:val="-4"/>
        </w:rPr>
        <w:t xml:space="preserve"> </w:t>
      </w:r>
      <w:proofErr w:type="spellStart"/>
      <w:r>
        <w:t>Indrawan</w:t>
      </w:r>
      <w:proofErr w:type="spellEnd"/>
      <w:r>
        <w:t xml:space="preserve">, A., Putra, G. W., &amp; </w:t>
      </w:r>
      <w:proofErr w:type="spellStart"/>
      <w:r>
        <w:t>Iswara</w:t>
      </w:r>
      <w:proofErr w:type="spellEnd"/>
      <w:r>
        <w:t xml:space="preserve">, B. (2019). Systematic literature review method for identifying platforms in information system research. </w:t>
      </w:r>
      <w:r>
        <w:rPr>
          <w:i/>
        </w:rPr>
        <w:t>*Procedia Computer Science*, 161</w:t>
      </w:r>
      <w:r>
        <w:t>, 1209–1218.</w:t>
      </w:r>
    </w:p>
    <w:sectPr w:rsidR="00AC12B5">
      <w:pgSz w:w="11910" w:h="16840"/>
      <w:pgMar w:top="1340" w:right="1275" w:bottom="1000" w:left="1275" w:header="0" w:footer="801" w:gutter="0"/>
      <w:cols w:num="2" w:space="720" w:equalWidth="0">
        <w:col w:w="4363" w:space="1013"/>
        <w:col w:w="398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F4CE7" w14:textId="77777777" w:rsidR="003500AE" w:rsidRDefault="003500AE">
      <w:r>
        <w:separator/>
      </w:r>
    </w:p>
  </w:endnote>
  <w:endnote w:type="continuationSeparator" w:id="0">
    <w:p w14:paraId="63A3D060" w14:textId="77777777" w:rsidR="003500AE" w:rsidRDefault="0035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12EA" w14:textId="77777777" w:rsidR="00AC12B5" w:rsidRDefault="00000000">
    <w:pPr>
      <w:pStyle w:val="BodyText"/>
      <w:spacing w:line="14" w:lineRule="auto"/>
      <w:ind w:left="0"/>
      <w:jc w:val="left"/>
      <w:rPr>
        <w:sz w:val="20"/>
      </w:rPr>
    </w:pPr>
    <w:r>
      <w:rPr>
        <w:noProof/>
        <w:sz w:val="20"/>
      </w:rPr>
      <mc:AlternateContent>
        <mc:Choice Requires="wps">
          <w:drawing>
            <wp:anchor distT="0" distB="0" distL="0" distR="0" simplePos="0" relativeHeight="487376896" behindDoc="1" locked="0" layoutInCell="1" allowOverlap="1" wp14:anchorId="664CCF18" wp14:editId="2BB1AF86">
              <wp:simplePos x="0" y="0"/>
              <wp:positionH relativeFrom="page">
                <wp:posOffset>6539865</wp:posOffset>
              </wp:positionH>
              <wp:positionV relativeFrom="page">
                <wp:posOffset>10045265</wp:posOffset>
              </wp:positionV>
              <wp:extent cx="15875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39931402" w14:textId="77777777" w:rsidR="00AC12B5" w:rsidRDefault="00000000">
                          <w:pPr>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64CCF18" id="_x0000_t202" coordsize="21600,21600" o:spt="202" path="m,l,21600r21600,l21600,xe">
              <v:stroke joinstyle="miter"/>
              <v:path gradientshapeok="t" o:connecttype="rect"/>
            </v:shapetype>
            <v:shape id="Textbox 1" o:spid="_x0000_s1028" type="#_x0000_t202" style="position:absolute;margin-left:514.95pt;margin-top:790.95pt;width:12.5pt;height:14.2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" filled="f" stroked="f">
              <v:textbox inset="0,0,0,0">
                <w:txbxContent>
                  <w:p w14:paraId="39931402" w14:textId="77777777" w:rsidR="00AC12B5" w:rsidRDefault="00000000">
                    <w:pPr>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7538" w14:textId="77777777" w:rsidR="00AC12B5" w:rsidRDefault="00000000">
    <w:pPr>
      <w:pStyle w:val="BodyText"/>
      <w:spacing w:line="14" w:lineRule="auto"/>
      <w:ind w:left="0"/>
      <w:jc w:val="left"/>
      <w:rPr>
        <w:sz w:val="20"/>
      </w:rPr>
    </w:pPr>
    <w:r>
      <w:rPr>
        <w:noProof/>
        <w:sz w:val="20"/>
      </w:rPr>
      <mc:AlternateContent>
        <mc:Choice Requires="wps">
          <w:drawing>
            <wp:anchor distT="0" distB="0" distL="0" distR="0" simplePos="0" relativeHeight="487377408" behindDoc="1" locked="0" layoutInCell="1" allowOverlap="1" wp14:anchorId="5AA77F6B" wp14:editId="66D0209B">
              <wp:simplePos x="0" y="0"/>
              <wp:positionH relativeFrom="page">
                <wp:posOffset>9679685</wp:posOffset>
              </wp:positionH>
              <wp:positionV relativeFrom="page">
                <wp:posOffset>6918207</wp:posOffset>
              </wp:positionV>
              <wp:extent cx="158750" cy="1803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17BDDA82" w14:textId="77777777" w:rsidR="00AC12B5" w:rsidRDefault="00000000">
                          <w:pPr>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5AA77F6B" id="_x0000_t202" coordsize="21600,21600" o:spt="202" path="m,l,21600r21600,l21600,xe">
              <v:stroke joinstyle="miter"/>
              <v:path gradientshapeok="t" o:connecttype="rect"/>
            </v:shapetype>
            <v:shape id="Textbox 7" o:spid="_x0000_s1029" type="#_x0000_t202" style="position:absolute;margin-left:762.2pt;margin-top:544.75pt;width:12.5pt;height:14.2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" filled="f" stroked="f">
              <v:textbox inset="0,0,0,0">
                <w:txbxContent>
                  <w:p w14:paraId="17BDDA82" w14:textId="77777777" w:rsidR="00AC12B5" w:rsidRDefault="00000000">
                    <w:pPr>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CFC9" w14:textId="77777777" w:rsidR="00AC12B5" w:rsidRDefault="00000000">
    <w:pPr>
      <w:pStyle w:val="BodyText"/>
      <w:spacing w:line="14" w:lineRule="auto"/>
      <w:ind w:left="0"/>
      <w:jc w:val="left"/>
      <w:rPr>
        <w:sz w:val="20"/>
      </w:rPr>
    </w:pPr>
    <w:r>
      <w:rPr>
        <w:noProof/>
        <w:sz w:val="20"/>
      </w:rPr>
      <mc:AlternateContent>
        <mc:Choice Requires="wps">
          <w:drawing>
            <wp:anchor distT="0" distB="0" distL="0" distR="0" simplePos="0" relativeHeight="487377920" behindDoc="1" locked="0" layoutInCell="1" allowOverlap="1" wp14:anchorId="597FDA5C" wp14:editId="18E8E586">
              <wp:simplePos x="0" y="0"/>
              <wp:positionH relativeFrom="page">
                <wp:posOffset>6552818</wp:posOffset>
              </wp:positionH>
              <wp:positionV relativeFrom="page">
                <wp:posOffset>10045265</wp:posOffset>
              </wp:positionV>
              <wp:extent cx="158750" cy="18034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312D2560" w14:textId="77777777" w:rsidR="00AC12B5" w:rsidRDefault="00000000">
                          <w:pPr>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597FDA5C" id="_x0000_t202" coordsize="21600,21600" o:spt="202" path="m,l,21600r21600,l21600,xe">
              <v:stroke joinstyle="miter"/>
              <v:path gradientshapeok="t" o:connecttype="rect"/>
            </v:shapetype>
            <v:shape id="Textbox 27" o:spid="_x0000_s1030" type="#_x0000_t202" style="position:absolute;margin-left:515.95pt;margin-top:790.95pt;width:12.5pt;height:14.2pt;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" filled="f" stroked="f">
              <v:textbox inset="0,0,0,0">
                <w:txbxContent>
                  <w:p w14:paraId="312D2560" w14:textId="77777777" w:rsidR="00AC12B5" w:rsidRDefault="00000000">
                    <w:pPr>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7758E" w14:textId="77777777" w:rsidR="003500AE" w:rsidRDefault="003500AE">
      <w:r>
        <w:separator/>
      </w:r>
    </w:p>
  </w:footnote>
  <w:footnote w:type="continuationSeparator" w:id="0">
    <w:p w14:paraId="52674080" w14:textId="77777777" w:rsidR="003500AE" w:rsidRDefault="003500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C12B5"/>
    <w:rsid w:val="003500AE"/>
    <w:rsid w:val="003C23C6"/>
    <w:rsid w:val="00411943"/>
    <w:rsid w:val="00695280"/>
    <w:rsid w:val="009709BC"/>
    <w:rsid w:val="00AC12B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2B87"/>
  <w15:docId w15:val="{69065B99-721D-4C33-8D6A-AF800296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5" w:right="345"/>
      <w:jc w:val="center"/>
      <w:outlineLvl w:val="0"/>
    </w:pPr>
    <w:rPr>
      <w:b/>
      <w:bCs/>
      <w:sz w:val="37"/>
      <w:szCs w:val="37"/>
    </w:rPr>
  </w:style>
  <w:style w:type="paragraph" w:styleId="Heading2">
    <w:name w:val="heading 2"/>
    <w:basedOn w:val="Normal"/>
    <w:uiPriority w:val="9"/>
    <w:unhideWhenUsed/>
    <w:qFormat/>
    <w:pPr>
      <w:ind w:left="141"/>
      <w:outlineLvl w:val="1"/>
    </w:pPr>
    <w:rPr>
      <w:b/>
      <w:bCs/>
      <w:sz w:val="29"/>
      <w:szCs w:val="29"/>
    </w:rPr>
  </w:style>
  <w:style w:type="paragraph" w:styleId="Heading3">
    <w:name w:val="heading 3"/>
    <w:basedOn w:val="Normal"/>
    <w:uiPriority w:val="9"/>
    <w:unhideWhenUsed/>
    <w:qFormat/>
    <w:pPr>
      <w:ind w:left="165"/>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hahla.pramesti.dwi-2022@fikkia.unair.ac.i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8</Pages>
  <Words>2700</Words>
  <Characters>15392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Secair Nisa</cp:lastModifiedBy>
  <cp:revision>2</cp:revision>
  <cp:lastPrinted>2026-06-23T14:34:00Z</cp:lastPrinted>
  <dcterms:created xsi:type="dcterms:W3CDTF">2026-06-23T12:50:00Z</dcterms:created>
  <dcterms:modified xsi:type="dcterms:W3CDTF">2026-06-23T14:34:00Z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2026-06-23T00:00:00Z</vt:filetime>
  </property>
  <property fmtid="{D5CDD505-2E9C-101B-9397-08002B2CF9AE}" pid="4" name="LastSaved">
    <vt:filetime>2026-06-23T00:00:00Z</vt:filetime>
  </property>
  <property fmtid="{D5CDD505-2E9C-101B-9397-08002B2CF9AE}" pid="5" name="Producer">
    <vt:lpwstr>3-Heights™ PDF Merge Split Shell 6.12.1.11 (http://www.pdf-tools.com)</vt:lpwstr>
  </property>
</Properties>
</file>