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Enhanced Retrieval-Augmented </w:t>
      </w:r>
      <w:r>
        <w:rPr/>
        <w:t>Generation Framework for Intelligent Multi-Document Question Answering</w:t>
      </w:r>
    </w:p>
    <w:p>
      <w:pPr>
        <w:pStyle w:val="BodyText"/>
      </w:pPr>
    </w:p>
    <w:p>
      <w:pPr>
        <w:pStyle w:val="BodyText"/>
      </w:pPr>
    </w:p>
    <w:p>
      <w:pPr>
        <w:pStyle w:val="BodyText"/>
        <w:spacing w:before="85"/>
      </w:pPr>
    </w:p>
    <w:p>
      <w:pPr>
        <w:pStyle w:val="BodyText"/>
        <w:spacing w:after="0"/>
        <w:sectPr>
          <w:type w:val="continuous"/>
          <w:pgSz w:w="12240" w:h="15840"/>
          <w:pgMar w:top="900" w:bottom="280" w:left="720" w:right="720"/>
        </w:sectPr>
      </w:pPr>
    </w:p>
    <w:p>
      <w:pPr>
        <w:pStyle w:val="Heading1"/>
      </w:pPr>
      <w:r>
        <w:rPr/>
        <w:t>Navya</w:t>
      </w:r>
      <w:r>
        <w:rPr>
          <w:spacing w:val="3"/>
        </w:rPr>
        <w:t> </w:t>
      </w:r>
      <w:r>
        <w:rPr/>
        <w:t>Kumar,</w:t>
      </w:r>
      <w:r>
        <w:rPr>
          <w:spacing w:val="3"/>
        </w:rPr>
        <w:t> </w:t>
      </w:r>
      <w:r>
        <w:rPr/>
        <w:t>Aviral</w:t>
      </w:r>
      <w:r>
        <w:rPr>
          <w:spacing w:val="3"/>
        </w:rPr>
        <w:t> </w:t>
      </w:r>
      <w:r>
        <w:rPr>
          <w:spacing w:val="-2"/>
        </w:rPr>
        <w:t>Pandey</w:t>
      </w:r>
    </w:p>
    <w:p>
      <w:pPr>
        <w:spacing w:line="256" w:lineRule="auto" w:before="15"/>
        <w:ind w:left="1271" w:right="458" w:firstLine="284"/>
        <w:jc w:val="left"/>
        <w:rPr>
          <w:i/>
          <w:sz w:val="20"/>
        </w:rPr>
      </w:pPr>
      <w:r>
        <w:rPr>
          <w:i/>
          <w:sz w:val="20"/>
        </w:rPr>
        <w:t>Networking and Communications SRM Institute of Science and </w:t>
      </w:r>
      <w:r>
        <w:rPr>
          <w:i/>
          <w:sz w:val="20"/>
        </w:rPr>
        <w:t>Technology</w:t>
      </w:r>
    </w:p>
    <w:p>
      <w:pPr>
        <w:pStyle w:val="BodyText"/>
        <w:spacing w:line="256" w:lineRule="auto" w:before="1"/>
        <w:ind w:left="1660" w:hanging="919"/>
      </w:pPr>
      <w:r>
        <w:rPr/>
        <w:t>Kattankulathur, Chennai– 603203, Tamil Nadu, </w:t>
      </w:r>
      <w:r>
        <w:rPr/>
        <w:t>India </w:t>
      </w:r>
      <w:hyperlink r:id="rId5">
        <w:r>
          <w:rPr>
            <w:spacing w:val="-2"/>
          </w:rPr>
          <w:t>(nk2343,ap6965)@srmist.edu.in</w:t>
        </w:r>
      </w:hyperlink>
    </w:p>
    <w:p>
      <w:pPr>
        <w:pStyle w:val="Heading1"/>
        <w:ind w:left="1790"/>
      </w:pPr>
      <w:r>
        <w:rPr/>
        <w:br w:type="column"/>
      </w:r>
      <w:r>
        <w:rPr/>
        <w:t>Dr.</w:t>
      </w:r>
      <w:r>
        <w:rPr>
          <w:spacing w:val="9"/>
        </w:rPr>
        <w:t> </w:t>
      </w:r>
      <w:r>
        <w:rPr/>
        <w:t>Lakshmi</w:t>
      </w:r>
      <w:r>
        <w:rPr>
          <w:spacing w:val="9"/>
        </w:rPr>
        <w:t> </w:t>
      </w:r>
      <w:r>
        <w:rPr/>
        <w:t>Dhevi</w:t>
      </w:r>
      <w:r>
        <w:rPr>
          <w:spacing w:val="10"/>
        </w:rPr>
        <w:t> </w:t>
      </w:r>
      <w:r>
        <w:rPr>
          <w:spacing w:val="-10"/>
        </w:rPr>
        <w:t>B</w:t>
      </w:r>
    </w:p>
    <w:p>
      <w:pPr>
        <w:spacing w:line="256" w:lineRule="auto" w:before="15"/>
        <w:ind w:left="1041" w:right="1269" w:firstLine="284"/>
        <w:jc w:val="left"/>
        <w:rPr>
          <w:i/>
          <w:sz w:val="20"/>
        </w:rPr>
      </w:pPr>
      <w:r>
        <w:rPr>
          <w:i/>
          <w:sz w:val="20"/>
        </w:rPr>
        <w:t>Networking and Communications SRM Institute of Science and </w:t>
      </w:r>
      <w:r>
        <w:rPr>
          <w:i/>
          <w:sz w:val="20"/>
        </w:rPr>
        <w:t>Technology</w:t>
      </w:r>
    </w:p>
    <w:p>
      <w:pPr>
        <w:pStyle w:val="BodyText"/>
        <w:spacing w:line="256" w:lineRule="auto" w:before="1"/>
        <w:ind w:left="1698" w:hanging="1188"/>
      </w:pPr>
      <w:r>
        <w:rPr/>
        <w:t>Kattankulathur, Chennai– 603203, Tamil Nadu, </w:t>
      </w:r>
      <w:r>
        <w:rPr/>
        <w:t>India </w:t>
      </w:r>
      <w:hyperlink r:id="rId6">
        <w:r>
          <w:rPr>
            <w:spacing w:val="-2"/>
          </w:rPr>
          <w:t>lakshmib2@srmist.edu.in</w:t>
        </w:r>
      </w:hyperlink>
    </w:p>
    <w:p>
      <w:pPr>
        <w:pStyle w:val="BodyText"/>
        <w:spacing w:after="0" w:line="256" w:lineRule="auto"/>
        <w:sectPr>
          <w:type w:val="continuous"/>
          <w:pgSz w:w="12240" w:h="15840"/>
          <w:pgMar w:top="900" w:bottom="280" w:left="720" w:right="720"/>
          <w:cols w:num="2" w:equalWidth="0">
            <w:col w:w="5090" w:space="40"/>
            <w:col w:w="5670"/>
          </w:cols>
        </w:sectPr>
      </w:pPr>
    </w:p>
    <w:p>
      <w:pPr>
        <w:pStyle w:val="BodyText"/>
      </w:pPr>
    </w:p>
    <w:p>
      <w:pPr>
        <w:pStyle w:val="BodyText"/>
        <w:spacing w:before="203"/>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—Retrieval-Augmented Generation (RAG) </w:t>
      </w:r>
      <w:r>
        <w:rPr>
          <w:b/>
          <w:sz w:val="18"/>
        </w:rPr>
        <w:t>improves Large Language Models (LLMs) by using external documents to support their answers. However, basic RAG architectures have problems</w:t>
      </w:r>
      <w:r>
        <w:rPr>
          <w:b/>
          <w:spacing w:val="-1"/>
          <w:sz w:val="18"/>
        </w:rPr>
        <w:t> </w:t>
      </w:r>
      <w:r>
        <w:rPr>
          <w:b/>
          <w:sz w:val="18"/>
        </w:rPr>
        <w:t>like</w:t>
      </w:r>
      <w:r>
        <w:rPr>
          <w:b/>
          <w:spacing w:val="-1"/>
          <w:sz w:val="18"/>
        </w:rPr>
        <w:t> </w:t>
      </w:r>
      <w:r>
        <w:rPr>
          <w:b/>
          <w:sz w:val="18"/>
        </w:rPr>
        <w:t>only</w:t>
      </w:r>
      <w:r>
        <w:rPr>
          <w:b/>
          <w:spacing w:val="-1"/>
          <w:sz w:val="18"/>
        </w:rPr>
        <w:t> </w:t>
      </w:r>
      <w:r>
        <w:rPr>
          <w:b/>
          <w:sz w:val="18"/>
        </w:rPr>
        <w:t>being</w:t>
      </w:r>
      <w:r>
        <w:rPr>
          <w:b/>
          <w:spacing w:val="-1"/>
          <w:sz w:val="18"/>
        </w:rPr>
        <w:t> </w:t>
      </w:r>
      <w:r>
        <w:rPr>
          <w:b/>
          <w:sz w:val="18"/>
        </w:rPr>
        <w:t>able</w:t>
      </w:r>
      <w:r>
        <w:rPr>
          <w:b/>
          <w:spacing w:val="-1"/>
          <w:sz w:val="18"/>
        </w:rPr>
        <w:t> </w:t>
      </w:r>
      <w:r>
        <w:rPr>
          <w:b/>
          <w:sz w:val="18"/>
        </w:rPr>
        <w:t>to</w:t>
      </w:r>
      <w:r>
        <w:rPr>
          <w:b/>
          <w:spacing w:val="-1"/>
          <w:sz w:val="18"/>
        </w:rPr>
        <w:t> </w:t>
      </w:r>
      <w:r>
        <w:rPr>
          <w:b/>
          <w:sz w:val="18"/>
        </w:rPr>
        <w:t>retrieve</w:t>
      </w:r>
      <w:r>
        <w:rPr>
          <w:b/>
          <w:spacing w:val="-1"/>
          <w:sz w:val="18"/>
        </w:rPr>
        <w:t> </w:t>
      </w:r>
      <w:r>
        <w:rPr>
          <w:b/>
          <w:sz w:val="18"/>
        </w:rPr>
        <w:t>one</w:t>
      </w:r>
      <w:r>
        <w:rPr>
          <w:b/>
          <w:spacing w:val="-1"/>
          <w:sz w:val="18"/>
        </w:rPr>
        <w:t> </w:t>
      </w:r>
      <w:r>
        <w:rPr>
          <w:b/>
          <w:sz w:val="18"/>
        </w:rPr>
        <w:t>type</w:t>
      </w:r>
      <w:r>
        <w:rPr>
          <w:b/>
          <w:spacing w:val="-1"/>
          <w:sz w:val="18"/>
        </w:rPr>
        <w:t> </w:t>
      </w:r>
      <w:r>
        <w:rPr>
          <w:b/>
          <w:sz w:val="18"/>
        </w:rPr>
        <w:t>of</w:t>
      </w:r>
      <w:r>
        <w:rPr>
          <w:b/>
          <w:spacing w:val="-1"/>
          <w:sz w:val="18"/>
        </w:rPr>
        <w:t> </w:t>
      </w:r>
      <w:r>
        <w:rPr>
          <w:b/>
          <w:sz w:val="18"/>
        </w:rPr>
        <w:t>information, only</w:t>
      </w:r>
      <w:r>
        <w:rPr>
          <w:b/>
          <w:spacing w:val="37"/>
          <w:sz w:val="18"/>
        </w:rPr>
        <w:t> </w:t>
      </w:r>
      <w:r>
        <w:rPr>
          <w:b/>
          <w:sz w:val="18"/>
        </w:rPr>
        <w:t>being</w:t>
      </w:r>
      <w:r>
        <w:rPr>
          <w:b/>
          <w:spacing w:val="37"/>
          <w:sz w:val="18"/>
        </w:rPr>
        <w:t> </w:t>
      </w:r>
      <w:r>
        <w:rPr>
          <w:b/>
          <w:sz w:val="18"/>
        </w:rPr>
        <w:t>able</w:t>
      </w:r>
      <w:r>
        <w:rPr>
          <w:b/>
          <w:spacing w:val="37"/>
          <w:sz w:val="18"/>
        </w:rPr>
        <w:t> </w:t>
      </w:r>
      <w:r>
        <w:rPr>
          <w:b/>
          <w:sz w:val="18"/>
        </w:rPr>
        <w:t>to</w:t>
      </w:r>
      <w:r>
        <w:rPr>
          <w:b/>
          <w:spacing w:val="37"/>
          <w:sz w:val="18"/>
        </w:rPr>
        <w:t> </w:t>
      </w:r>
      <w:r>
        <w:rPr>
          <w:b/>
          <w:sz w:val="18"/>
        </w:rPr>
        <w:t>chunk</w:t>
      </w:r>
      <w:r>
        <w:rPr>
          <w:b/>
          <w:spacing w:val="37"/>
          <w:sz w:val="18"/>
        </w:rPr>
        <w:t> </w:t>
      </w:r>
      <w:r>
        <w:rPr>
          <w:b/>
          <w:sz w:val="18"/>
        </w:rPr>
        <w:t>data</w:t>
      </w:r>
      <w:r>
        <w:rPr>
          <w:b/>
          <w:spacing w:val="37"/>
          <w:sz w:val="18"/>
        </w:rPr>
        <w:t> </w:t>
      </w:r>
      <w:r>
        <w:rPr>
          <w:b/>
          <w:sz w:val="18"/>
        </w:rPr>
        <w:t>into</w:t>
      </w:r>
      <w:r>
        <w:rPr>
          <w:b/>
          <w:spacing w:val="37"/>
          <w:sz w:val="18"/>
        </w:rPr>
        <w:t> </w:t>
      </w:r>
      <w:r>
        <w:rPr>
          <w:b/>
          <w:sz w:val="18"/>
        </w:rPr>
        <w:t>fixed</w:t>
      </w:r>
      <w:r>
        <w:rPr>
          <w:b/>
          <w:spacing w:val="37"/>
          <w:sz w:val="18"/>
        </w:rPr>
        <w:t> </w:t>
      </w:r>
      <w:r>
        <w:rPr>
          <w:b/>
          <w:sz w:val="18"/>
        </w:rPr>
        <w:t>sizes,</w:t>
      </w:r>
      <w:r>
        <w:rPr>
          <w:b/>
          <w:spacing w:val="37"/>
          <w:sz w:val="18"/>
        </w:rPr>
        <w:t> </w:t>
      </w:r>
      <w:r>
        <w:rPr>
          <w:b/>
          <w:sz w:val="18"/>
        </w:rPr>
        <w:t>and</w:t>
      </w:r>
      <w:r>
        <w:rPr>
          <w:b/>
          <w:spacing w:val="37"/>
          <w:sz w:val="18"/>
        </w:rPr>
        <w:t> </w:t>
      </w:r>
      <w:r>
        <w:rPr>
          <w:b/>
          <w:sz w:val="18"/>
        </w:rPr>
        <w:t>not</w:t>
      </w:r>
      <w:r>
        <w:rPr>
          <w:b/>
          <w:spacing w:val="37"/>
          <w:sz w:val="18"/>
        </w:rPr>
        <w:t> </w:t>
      </w:r>
      <w:r>
        <w:rPr>
          <w:b/>
          <w:sz w:val="18"/>
        </w:rPr>
        <w:t>being able to keep track of hallucinations. This paper introduces an advanced hybrid RAG framework for multi-document question answering,</w:t>
      </w:r>
      <w:r>
        <w:rPr>
          <w:b/>
          <w:spacing w:val="-11"/>
          <w:sz w:val="18"/>
        </w:rPr>
        <w:t> </w:t>
      </w:r>
      <w:r>
        <w:rPr>
          <w:b/>
          <w:sz w:val="18"/>
        </w:rPr>
        <w:t>enhancing</w:t>
      </w:r>
      <w:r>
        <w:rPr>
          <w:b/>
          <w:spacing w:val="-11"/>
          <w:sz w:val="18"/>
        </w:rPr>
        <w:t> </w:t>
      </w:r>
      <w:r>
        <w:rPr>
          <w:b/>
          <w:sz w:val="18"/>
        </w:rPr>
        <w:t>retrieval</w:t>
      </w:r>
      <w:r>
        <w:rPr>
          <w:b/>
          <w:spacing w:val="-11"/>
          <w:sz w:val="18"/>
        </w:rPr>
        <w:t> </w:t>
      </w:r>
      <w:r>
        <w:rPr>
          <w:b/>
          <w:sz w:val="18"/>
        </w:rPr>
        <w:t>quality,</w:t>
      </w:r>
      <w:r>
        <w:rPr>
          <w:b/>
          <w:spacing w:val="-11"/>
          <w:sz w:val="18"/>
        </w:rPr>
        <w:t> </w:t>
      </w:r>
      <w:r>
        <w:rPr>
          <w:b/>
          <w:sz w:val="18"/>
        </w:rPr>
        <w:t>contextual</w:t>
      </w:r>
      <w:r>
        <w:rPr>
          <w:b/>
          <w:spacing w:val="-11"/>
          <w:sz w:val="18"/>
        </w:rPr>
        <w:t> </w:t>
      </w:r>
      <w:r>
        <w:rPr>
          <w:b/>
          <w:sz w:val="18"/>
        </w:rPr>
        <w:t>coherence,</w:t>
      </w:r>
      <w:r>
        <w:rPr>
          <w:b/>
          <w:spacing w:val="-11"/>
          <w:sz w:val="18"/>
        </w:rPr>
        <w:t> </w:t>
      </w:r>
      <w:r>
        <w:rPr>
          <w:b/>
          <w:sz w:val="18"/>
        </w:rPr>
        <w:t>and response fidelity.</w:t>
      </w:r>
    </w:p>
    <w:p>
      <w:pPr>
        <w:spacing w:line="230" w:lineRule="auto" w:before="10"/>
        <w:ind w:left="259" w:right="0" w:firstLine="199"/>
        <w:jc w:val="both"/>
        <w:rPr>
          <w:b/>
          <w:sz w:val="18"/>
        </w:rPr>
      </w:pPr>
      <w:r>
        <w:rPr>
          <w:b/>
          <w:sz w:val="18"/>
        </w:rPr>
        <w:t>The</w:t>
      </w:r>
      <w:r>
        <w:rPr>
          <w:b/>
          <w:spacing w:val="80"/>
          <w:sz w:val="18"/>
        </w:rPr>
        <w:t> </w:t>
      </w:r>
      <w:r>
        <w:rPr>
          <w:b/>
          <w:sz w:val="18"/>
        </w:rPr>
        <w:t>suggested</w:t>
      </w:r>
      <w:r>
        <w:rPr>
          <w:b/>
          <w:spacing w:val="80"/>
          <w:sz w:val="18"/>
        </w:rPr>
        <w:t> </w:t>
      </w:r>
      <w:r>
        <w:rPr>
          <w:b/>
          <w:sz w:val="18"/>
        </w:rPr>
        <w:t>system</w:t>
      </w:r>
      <w:r>
        <w:rPr>
          <w:b/>
          <w:spacing w:val="80"/>
          <w:sz w:val="18"/>
        </w:rPr>
        <w:t> </w:t>
      </w:r>
      <w:r>
        <w:rPr>
          <w:b/>
          <w:sz w:val="18"/>
        </w:rPr>
        <w:t>combines</w:t>
      </w:r>
      <w:r>
        <w:rPr>
          <w:b/>
          <w:spacing w:val="80"/>
          <w:sz w:val="18"/>
        </w:rPr>
        <w:t> </w:t>
      </w:r>
      <w:r>
        <w:rPr>
          <w:b/>
          <w:sz w:val="18"/>
        </w:rPr>
        <w:t>FAISS’s</w:t>
      </w:r>
      <w:r>
        <w:rPr>
          <w:b/>
          <w:spacing w:val="80"/>
          <w:sz w:val="18"/>
        </w:rPr>
        <w:t> </w:t>
      </w:r>
      <w:r>
        <w:rPr>
          <w:b/>
          <w:sz w:val="18"/>
        </w:rPr>
        <w:t>dense</w:t>
      </w:r>
      <w:r>
        <w:rPr>
          <w:b/>
          <w:spacing w:val="80"/>
          <w:sz w:val="18"/>
        </w:rPr>
        <w:t> </w:t>
      </w:r>
      <w:r>
        <w:rPr>
          <w:b/>
          <w:sz w:val="18"/>
        </w:rPr>
        <w:t>seman- tic retrieval with BAAI/bge-large-en-v1.5 embeddings and BM25Okapi’s sparse lexical retrieval. Reciprocal Rank Fusion (RRF) combines results from both modalities to improve recall without changing any parameters. A semantic chunking strategy is introduced to keep the meaning of documents. This strategy uses sentence-level embeddings and percentile-based breakpoint detection</w:t>
      </w:r>
      <w:r>
        <w:rPr>
          <w:b/>
          <w:spacing w:val="-10"/>
          <w:sz w:val="18"/>
        </w:rPr>
        <w:t> </w:t>
      </w:r>
      <w:r>
        <w:rPr>
          <w:b/>
          <w:sz w:val="18"/>
        </w:rPr>
        <w:t>to</w:t>
      </w:r>
      <w:r>
        <w:rPr>
          <w:b/>
          <w:spacing w:val="-10"/>
          <w:sz w:val="18"/>
        </w:rPr>
        <w:t> </w:t>
      </w:r>
      <w:r>
        <w:rPr>
          <w:b/>
          <w:sz w:val="18"/>
        </w:rPr>
        <w:t>adaptively</w:t>
      </w:r>
      <w:r>
        <w:rPr>
          <w:b/>
          <w:spacing w:val="-10"/>
          <w:sz w:val="18"/>
        </w:rPr>
        <w:t> </w:t>
      </w:r>
      <w:r>
        <w:rPr>
          <w:b/>
          <w:sz w:val="18"/>
        </w:rPr>
        <w:t>split</w:t>
      </w:r>
      <w:r>
        <w:rPr>
          <w:b/>
          <w:spacing w:val="-10"/>
          <w:sz w:val="18"/>
        </w:rPr>
        <w:t> </w:t>
      </w:r>
      <w:r>
        <w:rPr>
          <w:b/>
          <w:sz w:val="18"/>
        </w:rPr>
        <w:t>documents.</w:t>
      </w:r>
      <w:r>
        <w:rPr>
          <w:b/>
          <w:spacing w:val="-10"/>
          <w:sz w:val="18"/>
        </w:rPr>
        <w:t> </w:t>
      </w:r>
      <w:r>
        <w:rPr>
          <w:b/>
          <w:sz w:val="18"/>
        </w:rPr>
        <w:t>A</w:t>
      </w:r>
      <w:r>
        <w:rPr>
          <w:b/>
          <w:spacing w:val="-10"/>
          <w:sz w:val="18"/>
        </w:rPr>
        <w:t> </w:t>
      </w:r>
      <w:r>
        <w:rPr>
          <w:b/>
          <w:sz w:val="18"/>
        </w:rPr>
        <w:t>cross-encoder</w:t>
      </w:r>
      <w:r>
        <w:rPr>
          <w:b/>
          <w:spacing w:val="-10"/>
          <w:sz w:val="18"/>
        </w:rPr>
        <w:t> </w:t>
      </w:r>
      <w:r>
        <w:rPr>
          <w:b/>
          <w:sz w:val="18"/>
        </w:rPr>
        <w:t>reranker (ms-marco-MiniLM-L-12-v2) is used to improve the relevance scoring of the retrieved candidates.</w:t>
      </w:r>
    </w:p>
    <w:p>
      <w:pPr>
        <w:spacing w:line="230" w:lineRule="auto" w:before="11"/>
        <w:ind w:left="259" w:right="0" w:firstLine="199"/>
        <w:jc w:val="both"/>
        <w:rPr>
          <w:b/>
          <w:sz w:val="18"/>
        </w:rPr>
      </w:pPr>
      <w:r>
        <w:rPr>
          <w:b/>
          <w:sz w:val="18"/>
        </w:rPr>
        <w:t>To lessen hallucination without adding extra API load, </w:t>
      </w:r>
      <w:r>
        <w:rPr>
          <w:b/>
          <w:sz w:val="18"/>
        </w:rPr>
        <w:t>a reference-free faithfulness score is calculated by comparing the cosine similarity of generated responses to retrieved context embeddings.</w:t>
      </w:r>
      <w:r>
        <w:rPr>
          <w:b/>
          <w:spacing w:val="-9"/>
          <w:sz w:val="18"/>
        </w:rPr>
        <w:t> </w:t>
      </w:r>
      <w:r>
        <w:rPr>
          <w:b/>
          <w:sz w:val="18"/>
        </w:rPr>
        <w:t>A</w:t>
      </w:r>
      <w:r>
        <w:rPr>
          <w:b/>
          <w:spacing w:val="-9"/>
          <w:sz w:val="18"/>
        </w:rPr>
        <w:t> </w:t>
      </w:r>
      <w:r>
        <w:rPr>
          <w:b/>
          <w:sz w:val="18"/>
        </w:rPr>
        <w:t>multi-provider</w:t>
      </w:r>
      <w:r>
        <w:rPr>
          <w:b/>
          <w:spacing w:val="-9"/>
          <w:sz w:val="18"/>
        </w:rPr>
        <w:t> </w:t>
      </w:r>
      <w:r>
        <w:rPr>
          <w:b/>
          <w:sz w:val="18"/>
        </w:rPr>
        <w:t>LLM</w:t>
      </w:r>
      <w:r>
        <w:rPr>
          <w:b/>
          <w:spacing w:val="-9"/>
          <w:sz w:val="18"/>
        </w:rPr>
        <w:t> </w:t>
      </w:r>
      <w:r>
        <w:rPr>
          <w:b/>
          <w:sz w:val="18"/>
        </w:rPr>
        <w:t>abstraction</w:t>
      </w:r>
      <w:r>
        <w:rPr>
          <w:b/>
          <w:spacing w:val="-9"/>
          <w:sz w:val="18"/>
        </w:rPr>
        <w:t> </w:t>
      </w:r>
      <w:r>
        <w:rPr>
          <w:b/>
          <w:sz w:val="18"/>
        </w:rPr>
        <w:t>layer</w:t>
      </w:r>
      <w:r>
        <w:rPr>
          <w:b/>
          <w:spacing w:val="-9"/>
          <w:sz w:val="18"/>
        </w:rPr>
        <w:t> </w:t>
      </w:r>
      <w:r>
        <w:rPr>
          <w:b/>
          <w:sz w:val="18"/>
        </w:rPr>
        <w:t>makes</w:t>
      </w:r>
      <w:r>
        <w:rPr>
          <w:b/>
          <w:spacing w:val="-9"/>
          <w:sz w:val="18"/>
        </w:rPr>
        <w:t> </w:t>
      </w:r>
      <w:r>
        <w:rPr>
          <w:b/>
          <w:sz w:val="18"/>
        </w:rPr>
        <w:t>sure that</w:t>
      </w:r>
      <w:r>
        <w:rPr>
          <w:b/>
          <w:spacing w:val="37"/>
          <w:sz w:val="18"/>
        </w:rPr>
        <w:t> </w:t>
      </w:r>
      <w:r>
        <w:rPr>
          <w:b/>
          <w:sz w:val="18"/>
        </w:rPr>
        <w:t>different</w:t>
      </w:r>
      <w:r>
        <w:rPr>
          <w:b/>
          <w:spacing w:val="37"/>
          <w:sz w:val="18"/>
        </w:rPr>
        <w:t> </w:t>
      </w:r>
      <w:r>
        <w:rPr>
          <w:b/>
          <w:sz w:val="18"/>
        </w:rPr>
        <w:t>cloud</w:t>
      </w:r>
      <w:r>
        <w:rPr>
          <w:b/>
          <w:spacing w:val="37"/>
          <w:sz w:val="18"/>
        </w:rPr>
        <w:t> </w:t>
      </w:r>
      <w:r>
        <w:rPr>
          <w:b/>
          <w:sz w:val="18"/>
        </w:rPr>
        <w:t>models</w:t>
      </w:r>
      <w:r>
        <w:rPr>
          <w:b/>
          <w:spacing w:val="37"/>
          <w:sz w:val="18"/>
        </w:rPr>
        <w:t> </w:t>
      </w:r>
      <w:r>
        <w:rPr>
          <w:b/>
          <w:sz w:val="18"/>
        </w:rPr>
        <w:t>are</w:t>
      </w:r>
      <w:r>
        <w:rPr>
          <w:b/>
          <w:spacing w:val="37"/>
          <w:sz w:val="18"/>
        </w:rPr>
        <w:t> </w:t>
      </w:r>
      <w:r>
        <w:rPr>
          <w:b/>
          <w:sz w:val="18"/>
        </w:rPr>
        <w:t>all</w:t>
      </w:r>
      <w:r>
        <w:rPr>
          <w:b/>
          <w:spacing w:val="37"/>
          <w:sz w:val="18"/>
        </w:rPr>
        <w:t> </w:t>
      </w:r>
      <w:r>
        <w:rPr>
          <w:b/>
          <w:sz w:val="18"/>
        </w:rPr>
        <w:t>based</w:t>
      </w:r>
      <w:r>
        <w:rPr>
          <w:b/>
          <w:spacing w:val="37"/>
          <w:sz w:val="18"/>
        </w:rPr>
        <w:t> </w:t>
      </w:r>
      <w:r>
        <w:rPr>
          <w:b/>
          <w:sz w:val="18"/>
        </w:rPr>
        <w:t>on</w:t>
      </w:r>
      <w:r>
        <w:rPr>
          <w:b/>
          <w:spacing w:val="37"/>
          <w:sz w:val="18"/>
        </w:rPr>
        <w:t> </w:t>
      </w:r>
      <w:r>
        <w:rPr>
          <w:b/>
          <w:sz w:val="18"/>
        </w:rPr>
        <w:t>the</w:t>
      </w:r>
      <w:r>
        <w:rPr>
          <w:b/>
          <w:spacing w:val="37"/>
          <w:sz w:val="18"/>
        </w:rPr>
        <w:t> </w:t>
      </w:r>
      <w:r>
        <w:rPr>
          <w:b/>
          <w:sz w:val="18"/>
        </w:rPr>
        <w:t>same</w:t>
      </w:r>
      <w:r>
        <w:rPr>
          <w:b/>
          <w:spacing w:val="37"/>
          <w:sz w:val="18"/>
        </w:rPr>
        <w:t> </w:t>
      </w:r>
      <w:r>
        <w:rPr>
          <w:b/>
          <w:sz w:val="18"/>
        </w:rPr>
        <w:t>things. We</w:t>
      </w:r>
      <w:r>
        <w:rPr>
          <w:b/>
          <w:spacing w:val="-4"/>
          <w:sz w:val="18"/>
        </w:rPr>
        <w:t> </w:t>
      </w:r>
      <w:r>
        <w:rPr>
          <w:b/>
          <w:sz w:val="18"/>
        </w:rPr>
        <w:t>use</w:t>
      </w:r>
      <w:r>
        <w:rPr>
          <w:b/>
          <w:spacing w:val="-4"/>
          <w:sz w:val="18"/>
        </w:rPr>
        <w:t> </w:t>
      </w:r>
      <w:r>
        <w:rPr>
          <w:b/>
          <w:sz w:val="18"/>
        </w:rPr>
        <w:t>Recall@K,</w:t>
      </w:r>
      <w:r>
        <w:rPr>
          <w:b/>
          <w:spacing w:val="-4"/>
          <w:sz w:val="18"/>
        </w:rPr>
        <w:t> </w:t>
      </w:r>
      <w:r>
        <w:rPr>
          <w:b/>
          <w:sz w:val="18"/>
        </w:rPr>
        <w:t>Mean</w:t>
      </w:r>
      <w:r>
        <w:rPr>
          <w:b/>
          <w:spacing w:val="-4"/>
          <w:sz w:val="18"/>
        </w:rPr>
        <w:t> </w:t>
      </w:r>
      <w:r>
        <w:rPr>
          <w:b/>
          <w:sz w:val="18"/>
        </w:rPr>
        <w:t>Reciprocal</w:t>
      </w:r>
      <w:r>
        <w:rPr>
          <w:b/>
          <w:spacing w:val="-4"/>
          <w:sz w:val="18"/>
        </w:rPr>
        <w:t> </w:t>
      </w:r>
      <w:r>
        <w:rPr>
          <w:b/>
          <w:sz w:val="18"/>
        </w:rPr>
        <w:t>Rank</w:t>
      </w:r>
      <w:r>
        <w:rPr>
          <w:b/>
          <w:spacing w:val="-4"/>
          <w:sz w:val="18"/>
        </w:rPr>
        <w:t> </w:t>
      </w:r>
      <w:r>
        <w:rPr>
          <w:b/>
          <w:sz w:val="18"/>
        </w:rPr>
        <w:t>(MRR),</w:t>
      </w:r>
      <w:r>
        <w:rPr>
          <w:b/>
          <w:spacing w:val="-4"/>
          <w:sz w:val="18"/>
        </w:rPr>
        <w:t> </w:t>
      </w:r>
      <w:r>
        <w:rPr>
          <w:b/>
          <w:sz w:val="18"/>
        </w:rPr>
        <w:t>Precision@K, faithfulness score, and end-to-end latency to test the system. This shows that it is better at retrieving information and generating grounded information than dense-only baselines.</w:t>
      </w:r>
    </w:p>
    <w:p>
      <w:pPr>
        <w:spacing w:line="230" w:lineRule="auto" w:before="10"/>
        <w:ind w:left="259" w:right="0" w:firstLine="199"/>
        <w:jc w:val="both"/>
        <w:rPr>
          <w:b/>
          <w:sz w:val="18"/>
        </w:rPr>
      </w:pPr>
      <w:r>
        <w:rPr>
          <w:b/>
          <w:i/>
          <w:sz w:val="18"/>
        </w:rPr>
        <w:t>Index Terms</w:t>
      </w:r>
      <w:r>
        <w:rPr>
          <w:b/>
          <w:sz w:val="18"/>
        </w:rPr>
        <w:t>—Retrieval-Augmented Generation, Hybrid </w:t>
      </w:r>
      <w:r>
        <w:rPr>
          <w:b/>
          <w:sz w:val="18"/>
        </w:rPr>
        <w:t>Re- trieval, FAISS, BM25, Semantic Chunking, Cross-Encoder Reranking, Hallucination Mitigation, Multi-Document Question </w:t>
      </w:r>
      <w:r>
        <w:rPr>
          <w:b/>
          <w:spacing w:val="-2"/>
          <w:sz w:val="18"/>
        </w:rPr>
        <w:t>Answering.</w:t>
      </w:r>
    </w:p>
    <w:p>
      <w:pPr>
        <w:pStyle w:val="BodyText"/>
        <w:spacing w:before="44"/>
        <w:rPr>
          <w:b/>
          <w:sz w:val="18"/>
        </w:rPr>
      </w:pPr>
    </w:p>
    <w:p>
      <w:pPr>
        <w:pStyle w:val="ListParagraph"/>
        <w:numPr>
          <w:ilvl w:val="0"/>
          <w:numId w:val="1"/>
        </w:numPr>
        <w:tabs>
          <w:tab w:pos="2206" w:val="left" w:leader="none"/>
        </w:tabs>
        <w:spacing w:line="240" w:lineRule="auto" w:before="1" w:after="0"/>
        <w:ind w:left="2206" w:right="0" w:hanging="214"/>
        <w:jc w:val="left"/>
        <w:rPr>
          <w:sz w:val="20"/>
        </w:rPr>
      </w:pPr>
      <w:r>
        <w:rPr>
          <w:smallCaps/>
          <w:spacing w:val="-2"/>
          <w:sz w:val="20"/>
        </w:rPr>
        <w:t>Introduction</w:t>
      </w:r>
    </w:p>
    <w:p>
      <w:pPr>
        <w:pStyle w:val="BodyText"/>
        <w:spacing w:line="249" w:lineRule="auto" w:before="103"/>
        <w:ind w:left="259" w:firstLine="199"/>
        <w:jc w:val="both"/>
      </w:pPr>
      <w:r>
        <w:rPr/>
        <w:t>Large Language Models (LLMs) have proven their </w:t>
      </w:r>
      <w:r>
        <w:rPr/>
        <w:t>high abilities in natural language understanding and generation in</w:t>
      </w:r>
      <w:r>
        <w:rPr>
          <w:spacing w:val="80"/>
          <w:w w:val="150"/>
        </w:rPr>
        <w:t> </w:t>
      </w:r>
      <w:r>
        <w:rPr/>
        <w:t>a wide variety of fields. Nevertheless, free-standing LLMs are based on fixed parametric knowledge and tend to produce hallucinated or factually invalid answers to domain specific</w:t>
      </w:r>
      <w:r>
        <w:rPr>
          <w:spacing w:val="80"/>
        </w:rPr>
        <w:t> </w:t>
      </w:r>
      <w:r>
        <w:rPr/>
        <w:t>or document intensive queries [15].</w:t>
      </w:r>
    </w:p>
    <w:p>
      <w:pPr>
        <w:pStyle w:val="BodyText"/>
        <w:spacing w:line="249" w:lineRule="auto" w:before="98"/>
        <w:ind w:left="199" w:right="257" w:firstLine="199"/>
        <w:jc w:val="both"/>
      </w:pPr>
      <w:r>
        <w:rPr/>
        <w:br w:type="column"/>
      </w:r>
      <w:r>
        <w:rPr/>
        <w:t>The solution named Retrieval-Augmented </w:t>
      </w:r>
      <w:r>
        <w:rPr/>
        <w:t>Generation (RAG) has appeared to be efficient, combining external document retrieval with generative models, thus enhancing conceptual relevance and factual grounding [1], [2]. RAG systems minimize hallucination by adding evidence that has been retrieved into the generation process and improves the reliability of the responses.</w:t>
      </w:r>
    </w:p>
    <w:p>
      <w:pPr>
        <w:pStyle w:val="BodyText"/>
        <w:spacing w:before="8"/>
      </w:pPr>
    </w:p>
    <w:p>
      <w:pPr>
        <w:pStyle w:val="BodyText"/>
        <w:spacing w:line="249" w:lineRule="auto"/>
        <w:ind w:left="199" w:right="257" w:firstLine="199"/>
        <w:jc w:val="both"/>
      </w:pPr>
      <w:r>
        <w:rPr/>
        <w:t>Although</w:t>
      </w:r>
      <w:r>
        <w:rPr>
          <w:spacing w:val="36"/>
        </w:rPr>
        <w:t> </w:t>
      </w:r>
      <w:r>
        <w:rPr/>
        <w:t>these</w:t>
      </w:r>
      <w:r>
        <w:rPr>
          <w:spacing w:val="36"/>
        </w:rPr>
        <w:t> </w:t>
      </w:r>
      <w:r>
        <w:rPr/>
        <w:t>enhancements</w:t>
      </w:r>
      <w:r>
        <w:rPr>
          <w:spacing w:val="36"/>
        </w:rPr>
        <w:t> </w:t>
      </w:r>
      <w:r>
        <w:rPr/>
        <w:t>have</w:t>
      </w:r>
      <w:r>
        <w:rPr>
          <w:spacing w:val="36"/>
        </w:rPr>
        <w:t> </w:t>
      </w:r>
      <w:r>
        <w:rPr/>
        <w:t>been</w:t>
      </w:r>
      <w:r>
        <w:rPr>
          <w:spacing w:val="36"/>
        </w:rPr>
        <w:t> </w:t>
      </w:r>
      <w:r>
        <w:rPr/>
        <w:t>made,</w:t>
      </w:r>
      <w:r>
        <w:rPr>
          <w:spacing w:val="36"/>
        </w:rPr>
        <w:t> </w:t>
      </w:r>
      <w:r>
        <w:rPr/>
        <w:t>there</w:t>
      </w:r>
      <w:r>
        <w:rPr>
          <w:spacing w:val="36"/>
        </w:rPr>
        <w:t> </w:t>
      </w:r>
      <w:r>
        <w:rPr/>
        <w:t>are a number of constraints on baseline RAG architectures. To begin with, most systems only use dense vector retrieval, which does not necessarily result in the determination of</w:t>
      </w:r>
      <w:r>
        <w:rPr>
          <w:spacing w:val="80"/>
        </w:rPr>
        <w:t> </w:t>
      </w:r>
      <w:r>
        <w:rPr/>
        <w:t>exact lexical matches, which are important in technical or domain-specific documents [3]. Second, the strategy of fixed- size</w:t>
      </w:r>
      <w:r>
        <w:rPr>
          <w:spacing w:val="40"/>
        </w:rPr>
        <w:t> </w:t>
      </w:r>
      <w:r>
        <w:rPr/>
        <w:t>chunking</w:t>
      </w:r>
      <w:r>
        <w:rPr>
          <w:spacing w:val="40"/>
        </w:rPr>
        <w:t> </w:t>
      </w:r>
      <w:r>
        <w:rPr/>
        <w:t>tends</w:t>
      </w:r>
      <w:r>
        <w:rPr>
          <w:spacing w:val="40"/>
        </w:rPr>
        <w:t> </w:t>
      </w:r>
      <w:r>
        <w:rPr/>
        <w:t>to</w:t>
      </w:r>
      <w:r>
        <w:rPr>
          <w:spacing w:val="40"/>
        </w:rPr>
        <w:t> </w:t>
      </w:r>
      <w:r>
        <w:rPr/>
        <w:t>cross</w:t>
      </w:r>
      <w:r>
        <w:rPr>
          <w:spacing w:val="40"/>
        </w:rPr>
        <w:t> </w:t>
      </w:r>
      <w:r>
        <w:rPr/>
        <w:t>semantic</w:t>
      </w:r>
      <w:r>
        <w:rPr>
          <w:spacing w:val="40"/>
        </w:rPr>
        <w:t> </w:t>
      </w:r>
      <w:r>
        <w:rPr/>
        <w:t>boundaries</w:t>
      </w:r>
      <w:r>
        <w:rPr>
          <w:spacing w:val="40"/>
        </w:rPr>
        <w:t> </w:t>
      </w:r>
      <w:r>
        <w:rPr/>
        <w:t>resulting in context fragmentation and low-quality generation. Third, lightweight hallucination monitoring mechanisms are absent</w:t>
      </w:r>
      <w:r>
        <w:rPr>
          <w:spacing w:val="40"/>
        </w:rPr>
        <w:t> </w:t>
      </w:r>
      <w:r>
        <w:rPr/>
        <w:t>in the majority of the implemented cases, and it is not easy to evaluate response groundedness in real time [15].</w:t>
      </w:r>
    </w:p>
    <w:p>
      <w:pPr>
        <w:pStyle w:val="BodyText"/>
        <w:spacing w:before="8"/>
      </w:pPr>
    </w:p>
    <w:p>
      <w:pPr>
        <w:pStyle w:val="BodyText"/>
        <w:spacing w:line="249" w:lineRule="auto"/>
        <w:ind w:left="199" w:right="257" w:firstLine="199"/>
        <w:jc w:val="both"/>
      </w:pPr>
      <w:r>
        <w:rPr/>
        <w:t>To</w:t>
      </w:r>
      <w:r>
        <w:rPr>
          <w:spacing w:val="34"/>
        </w:rPr>
        <w:t> </w:t>
      </w:r>
      <w:r>
        <w:rPr/>
        <w:t>overcome</w:t>
      </w:r>
      <w:r>
        <w:rPr>
          <w:spacing w:val="34"/>
        </w:rPr>
        <w:t> </w:t>
      </w:r>
      <w:r>
        <w:rPr/>
        <w:t>these</w:t>
      </w:r>
      <w:r>
        <w:rPr>
          <w:spacing w:val="34"/>
        </w:rPr>
        <w:t> </w:t>
      </w:r>
      <w:r>
        <w:rPr/>
        <w:t>shortcomings,</w:t>
      </w:r>
      <w:r>
        <w:rPr>
          <w:spacing w:val="34"/>
        </w:rPr>
        <w:t> </w:t>
      </w:r>
      <w:r>
        <w:rPr/>
        <w:t>this</w:t>
      </w:r>
      <w:r>
        <w:rPr>
          <w:spacing w:val="34"/>
        </w:rPr>
        <w:t> </w:t>
      </w:r>
      <w:r>
        <w:rPr/>
        <w:t>paper</w:t>
      </w:r>
      <w:r>
        <w:rPr>
          <w:spacing w:val="34"/>
        </w:rPr>
        <w:t> </w:t>
      </w:r>
      <w:r>
        <w:rPr/>
        <w:t>will</w:t>
      </w:r>
      <w:r>
        <w:rPr>
          <w:spacing w:val="34"/>
        </w:rPr>
        <w:t> </w:t>
      </w:r>
      <w:r>
        <w:rPr/>
        <w:t>suggest a more advanced hybrid approach of RAG in answering</w:t>
      </w:r>
      <w:r>
        <w:rPr>
          <w:spacing w:val="80"/>
        </w:rPr>
        <w:t> </w:t>
      </w:r>
      <w:r>
        <w:rPr/>
        <w:t>multi-document</w:t>
      </w:r>
      <w:r>
        <w:rPr>
          <w:spacing w:val="-10"/>
        </w:rPr>
        <w:t> </w:t>
      </w:r>
      <w:r>
        <w:rPr/>
        <w:t>questions.</w:t>
      </w:r>
      <w:r>
        <w:rPr>
          <w:spacing w:val="-10"/>
        </w:rPr>
        <w:t> </w:t>
      </w:r>
      <w:r>
        <w:rPr/>
        <w:t>The</w:t>
      </w:r>
      <w:r>
        <w:rPr>
          <w:spacing w:val="-10"/>
        </w:rPr>
        <w:t> </w:t>
      </w:r>
      <w:r>
        <w:rPr/>
        <w:t>system</w:t>
      </w:r>
      <w:r>
        <w:rPr>
          <w:spacing w:val="-11"/>
        </w:rPr>
        <w:t> </w:t>
      </w:r>
      <w:r>
        <w:rPr/>
        <w:t>combines</w:t>
      </w:r>
      <w:r>
        <w:rPr>
          <w:spacing w:val="-10"/>
        </w:rPr>
        <w:t> </w:t>
      </w:r>
      <w:r>
        <w:rPr/>
        <w:t>FAISS-based embeddings of dense semantic retrieval with sparse lexical retrieval</w:t>
      </w:r>
      <w:r>
        <w:rPr>
          <w:spacing w:val="-6"/>
        </w:rPr>
        <w:t> </w:t>
      </w:r>
      <w:r>
        <w:rPr/>
        <w:t>of</w:t>
      </w:r>
      <w:r>
        <w:rPr>
          <w:spacing w:val="-7"/>
        </w:rPr>
        <w:t> </w:t>
      </w:r>
      <w:r>
        <w:rPr/>
        <w:t>BM25,</w:t>
      </w:r>
      <w:r>
        <w:rPr>
          <w:spacing w:val="-6"/>
        </w:rPr>
        <w:t> </w:t>
      </w:r>
      <w:r>
        <w:rPr/>
        <w:t>with</w:t>
      </w:r>
      <w:r>
        <w:rPr>
          <w:spacing w:val="-6"/>
        </w:rPr>
        <w:t> </w:t>
      </w:r>
      <w:r>
        <w:rPr/>
        <w:t>Reciprocal</w:t>
      </w:r>
      <w:r>
        <w:rPr>
          <w:spacing w:val="-7"/>
        </w:rPr>
        <w:t> </w:t>
      </w:r>
      <w:r>
        <w:rPr/>
        <w:t>Rank</w:t>
      </w:r>
      <w:r>
        <w:rPr>
          <w:spacing w:val="-6"/>
        </w:rPr>
        <w:t> </w:t>
      </w:r>
      <w:r>
        <w:rPr/>
        <w:t>Fusion</w:t>
      </w:r>
      <w:r>
        <w:rPr>
          <w:spacing w:val="-7"/>
        </w:rPr>
        <w:t> </w:t>
      </w:r>
      <w:r>
        <w:rPr/>
        <w:t>(RRF),</w:t>
      </w:r>
      <w:r>
        <w:rPr>
          <w:spacing w:val="-6"/>
        </w:rPr>
        <w:t> </w:t>
      </w:r>
      <w:r>
        <w:rPr/>
        <w:t>which combines</w:t>
      </w:r>
      <w:r>
        <w:rPr>
          <w:spacing w:val="-8"/>
        </w:rPr>
        <w:t> </w:t>
      </w:r>
      <w:r>
        <w:rPr/>
        <w:t>the</w:t>
      </w:r>
      <w:r>
        <w:rPr>
          <w:spacing w:val="-8"/>
        </w:rPr>
        <w:t> </w:t>
      </w:r>
      <w:r>
        <w:rPr/>
        <w:t>two.</w:t>
      </w:r>
      <w:r>
        <w:rPr>
          <w:spacing w:val="-8"/>
        </w:rPr>
        <w:t> </w:t>
      </w:r>
      <w:r>
        <w:rPr/>
        <w:t>The</w:t>
      </w:r>
      <w:r>
        <w:rPr>
          <w:spacing w:val="-8"/>
        </w:rPr>
        <w:t> </w:t>
      </w:r>
      <w:r>
        <w:rPr/>
        <w:t>semantic</w:t>
      </w:r>
      <w:r>
        <w:rPr>
          <w:spacing w:val="-8"/>
        </w:rPr>
        <w:t> </w:t>
      </w:r>
      <w:r>
        <w:rPr/>
        <w:t>chunking</w:t>
      </w:r>
      <w:r>
        <w:rPr>
          <w:spacing w:val="-8"/>
        </w:rPr>
        <w:t> </w:t>
      </w:r>
      <w:r>
        <w:rPr/>
        <w:t>technique</w:t>
      </w:r>
      <w:r>
        <w:rPr>
          <w:spacing w:val="-8"/>
        </w:rPr>
        <w:t> </w:t>
      </w:r>
      <w:r>
        <w:rPr/>
        <w:t>maintains the</w:t>
      </w:r>
      <w:r>
        <w:rPr>
          <w:spacing w:val="-8"/>
        </w:rPr>
        <w:t> </w:t>
      </w:r>
      <w:r>
        <w:rPr/>
        <w:t>coherence</w:t>
      </w:r>
      <w:r>
        <w:rPr>
          <w:spacing w:val="-8"/>
        </w:rPr>
        <w:t> </w:t>
      </w:r>
      <w:r>
        <w:rPr/>
        <w:t>of</w:t>
      </w:r>
      <w:r>
        <w:rPr>
          <w:spacing w:val="-8"/>
        </w:rPr>
        <w:t> </w:t>
      </w:r>
      <w:r>
        <w:rPr/>
        <w:t>the</w:t>
      </w:r>
      <w:r>
        <w:rPr>
          <w:spacing w:val="-8"/>
        </w:rPr>
        <w:t> </w:t>
      </w:r>
      <w:r>
        <w:rPr/>
        <w:t>document</w:t>
      </w:r>
      <w:r>
        <w:rPr>
          <w:spacing w:val="-8"/>
        </w:rPr>
        <w:t> </w:t>
      </w:r>
      <w:r>
        <w:rPr/>
        <w:t>by</w:t>
      </w:r>
      <w:r>
        <w:rPr>
          <w:spacing w:val="-8"/>
        </w:rPr>
        <w:t> </w:t>
      </w:r>
      <w:r>
        <w:rPr/>
        <w:t>embedding-based</w:t>
      </w:r>
      <w:r>
        <w:rPr>
          <w:spacing w:val="-8"/>
        </w:rPr>
        <w:t> </w:t>
      </w:r>
      <w:r>
        <w:rPr/>
        <w:t>segmenta- tion, whereas a cross-encoder reranker enhances the accuracy of</w:t>
      </w:r>
      <w:r>
        <w:rPr>
          <w:spacing w:val="-7"/>
        </w:rPr>
        <w:t> </w:t>
      </w:r>
      <w:r>
        <w:rPr/>
        <w:t>retrieval.</w:t>
      </w:r>
      <w:r>
        <w:rPr>
          <w:spacing w:val="-7"/>
        </w:rPr>
        <w:t> </w:t>
      </w:r>
      <w:r>
        <w:rPr/>
        <w:t>Also,</w:t>
      </w:r>
      <w:r>
        <w:rPr>
          <w:spacing w:val="-7"/>
        </w:rPr>
        <w:t> </w:t>
      </w:r>
      <w:r>
        <w:rPr/>
        <w:t>to</w:t>
      </w:r>
      <w:r>
        <w:rPr>
          <w:spacing w:val="-7"/>
        </w:rPr>
        <w:t> </w:t>
      </w:r>
      <w:r>
        <w:rPr/>
        <w:t>offer</w:t>
      </w:r>
      <w:r>
        <w:rPr>
          <w:spacing w:val="-7"/>
        </w:rPr>
        <w:t> </w:t>
      </w:r>
      <w:r>
        <w:rPr/>
        <w:t>a</w:t>
      </w:r>
      <w:r>
        <w:rPr>
          <w:spacing w:val="-7"/>
        </w:rPr>
        <w:t> </w:t>
      </w:r>
      <w:r>
        <w:rPr/>
        <w:t>lightweight</w:t>
      </w:r>
      <w:r>
        <w:rPr>
          <w:spacing w:val="-7"/>
        </w:rPr>
        <w:t> </w:t>
      </w:r>
      <w:r>
        <w:rPr/>
        <w:t>signal</w:t>
      </w:r>
      <w:r>
        <w:rPr>
          <w:spacing w:val="-7"/>
        </w:rPr>
        <w:t> </w:t>
      </w:r>
      <w:r>
        <w:rPr/>
        <w:t>of</w:t>
      </w:r>
      <w:r>
        <w:rPr>
          <w:spacing w:val="-7"/>
        </w:rPr>
        <w:t> </w:t>
      </w:r>
      <w:r>
        <w:rPr/>
        <w:t>hallucination, a</w:t>
      </w:r>
      <w:r>
        <w:rPr>
          <w:spacing w:val="-11"/>
        </w:rPr>
        <w:t> </w:t>
      </w:r>
      <w:r>
        <w:rPr/>
        <w:t>reference-free</w:t>
      </w:r>
      <w:r>
        <w:rPr>
          <w:spacing w:val="-11"/>
        </w:rPr>
        <w:t> </w:t>
      </w:r>
      <w:r>
        <w:rPr/>
        <w:t>scoring</w:t>
      </w:r>
      <w:r>
        <w:rPr>
          <w:spacing w:val="-11"/>
        </w:rPr>
        <w:t> </w:t>
      </w:r>
      <w:r>
        <w:rPr/>
        <w:t>mechanism</w:t>
      </w:r>
      <w:r>
        <w:rPr>
          <w:spacing w:val="-11"/>
        </w:rPr>
        <w:t> </w:t>
      </w:r>
      <w:r>
        <w:rPr/>
        <w:t>of</w:t>
      </w:r>
      <w:r>
        <w:rPr>
          <w:spacing w:val="-11"/>
        </w:rPr>
        <w:t> </w:t>
      </w:r>
      <w:r>
        <w:rPr/>
        <w:t>faithfulness</w:t>
      </w:r>
      <w:r>
        <w:rPr>
          <w:spacing w:val="-11"/>
        </w:rPr>
        <w:t> </w:t>
      </w:r>
      <w:r>
        <w:rPr/>
        <w:t>is</w:t>
      </w:r>
      <w:r>
        <w:rPr>
          <w:spacing w:val="-11"/>
        </w:rPr>
        <w:t> </w:t>
      </w:r>
      <w:r>
        <w:rPr/>
        <w:t>presented that does not require extra evaluation overhead.</w:t>
      </w:r>
    </w:p>
    <w:p>
      <w:pPr>
        <w:pStyle w:val="BodyText"/>
        <w:spacing w:before="9"/>
      </w:pPr>
    </w:p>
    <w:p>
      <w:pPr>
        <w:pStyle w:val="BodyText"/>
        <w:spacing w:line="249" w:lineRule="auto"/>
        <w:ind w:left="199" w:right="257" w:firstLine="199"/>
        <w:jc w:val="both"/>
      </w:pPr>
      <w:r>
        <w:rPr/>
        <w:t>The</w:t>
      </w:r>
      <w:r>
        <w:rPr>
          <w:spacing w:val="-12"/>
        </w:rPr>
        <w:t> </w:t>
      </w:r>
      <w:r>
        <w:rPr/>
        <w:t>suggested</w:t>
      </w:r>
      <w:r>
        <w:rPr>
          <w:spacing w:val="-12"/>
        </w:rPr>
        <w:t> </w:t>
      </w:r>
      <w:r>
        <w:rPr/>
        <w:t>architecture</w:t>
      </w:r>
      <w:r>
        <w:rPr>
          <w:spacing w:val="-12"/>
        </w:rPr>
        <w:t> </w:t>
      </w:r>
      <w:r>
        <w:rPr/>
        <w:t>will</w:t>
      </w:r>
      <w:r>
        <w:rPr>
          <w:spacing w:val="-12"/>
        </w:rPr>
        <w:t> </w:t>
      </w:r>
      <w:r>
        <w:rPr/>
        <w:t>give</w:t>
      </w:r>
      <w:r>
        <w:rPr>
          <w:spacing w:val="-13"/>
        </w:rPr>
        <w:t> </w:t>
      </w:r>
      <w:r>
        <w:rPr/>
        <w:t>a</w:t>
      </w:r>
      <w:r>
        <w:rPr>
          <w:spacing w:val="-11"/>
        </w:rPr>
        <w:t> </w:t>
      </w:r>
      <w:r>
        <w:rPr/>
        <w:t>better</w:t>
      </w:r>
      <w:r>
        <w:rPr>
          <w:spacing w:val="-12"/>
        </w:rPr>
        <w:t> </w:t>
      </w:r>
      <w:r>
        <w:rPr/>
        <w:t>retrieval</w:t>
      </w:r>
      <w:r>
        <w:rPr>
          <w:spacing w:val="-12"/>
        </w:rPr>
        <w:t> </w:t>
      </w:r>
      <w:r>
        <w:rPr/>
        <w:t>robust- ness, contextual integrity, and response reliability at realistic latency. The other part of this paper introduces associated literature, system design, evaluation strategy, and outcomes</w:t>
      </w:r>
      <w:r>
        <w:rPr>
          <w:spacing w:val="80"/>
        </w:rPr>
        <w:t> </w:t>
      </w:r>
      <w:r>
        <w:rPr/>
        <w:t>of the experiment.</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ListParagraph"/>
        <w:numPr>
          <w:ilvl w:val="0"/>
          <w:numId w:val="1"/>
        </w:numPr>
        <w:tabs>
          <w:tab w:pos="1195" w:val="left" w:leader="none"/>
        </w:tabs>
        <w:spacing w:line="240" w:lineRule="auto" w:before="71" w:after="0"/>
        <w:ind w:left="1195" w:right="0" w:hanging="289"/>
        <w:jc w:val="left"/>
        <w:rPr>
          <w:sz w:val="20"/>
        </w:rPr>
      </w:pPr>
      <w:r>
        <w:rPr>
          <w:smallCaps/>
          <w:sz w:val="20"/>
        </w:rPr>
        <w:t>Related</w:t>
      </w:r>
      <w:r>
        <w:rPr>
          <w:smallCaps/>
          <w:spacing w:val="46"/>
          <w:sz w:val="20"/>
        </w:rPr>
        <w:t> </w:t>
      </w:r>
      <w:r>
        <w:rPr>
          <w:smallCaps/>
          <w:sz w:val="20"/>
        </w:rPr>
        <w:t>Work</w:t>
      </w:r>
      <w:r>
        <w:rPr>
          <w:smallCaps/>
          <w:spacing w:val="46"/>
          <w:sz w:val="20"/>
        </w:rPr>
        <w:t> </w:t>
      </w:r>
      <w:r>
        <w:rPr>
          <w:smallCaps/>
          <w:sz w:val="20"/>
        </w:rPr>
        <w:t>/</w:t>
      </w:r>
      <w:r>
        <w:rPr>
          <w:smallCaps/>
          <w:spacing w:val="31"/>
          <w:sz w:val="20"/>
        </w:rPr>
        <w:t> </w:t>
      </w:r>
      <w:r>
        <w:rPr>
          <w:smallCaps/>
          <w:sz w:val="20"/>
        </w:rPr>
        <w:t>Literature</w:t>
      </w:r>
      <w:r>
        <w:rPr>
          <w:smallCaps/>
          <w:spacing w:val="46"/>
          <w:sz w:val="20"/>
        </w:rPr>
        <w:t> </w:t>
      </w:r>
      <w:r>
        <w:rPr>
          <w:smallCaps/>
          <w:spacing w:val="-2"/>
          <w:sz w:val="20"/>
        </w:rPr>
        <w:t>Review</w:t>
      </w:r>
    </w:p>
    <w:p>
      <w:pPr>
        <w:pStyle w:val="BodyText"/>
        <w:spacing w:before="22"/>
        <w:rPr>
          <w:sz w:val="16"/>
        </w:rPr>
      </w:pPr>
    </w:p>
    <w:p>
      <w:pPr>
        <w:pStyle w:val="BodyText"/>
        <w:spacing w:line="249" w:lineRule="auto"/>
        <w:ind w:left="259" w:firstLine="199"/>
        <w:jc w:val="both"/>
      </w:pPr>
      <w:r>
        <w:rPr/>
        <w:t>This sub-section surveys existing literature in the </w:t>
      </w:r>
      <w:r>
        <w:rPr/>
        <w:t>Large Language Models (LLMs), Retrieval-Augmented Generation (RAG) models and systems of multi-document question an- </w:t>
      </w:r>
      <w:r>
        <w:rPr>
          <w:spacing w:val="-2"/>
        </w:rPr>
        <w:t>swering.</w:t>
      </w:r>
    </w:p>
    <w:p>
      <w:pPr>
        <w:pStyle w:val="BodyText"/>
        <w:spacing w:before="94"/>
      </w:pPr>
    </w:p>
    <w:p>
      <w:pPr>
        <w:pStyle w:val="ListParagraph"/>
        <w:numPr>
          <w:ilvl w:val="0"/>
          <w:numId w:val="2"/>
        </w:numPr>
        <w:tabs>
          <w:tab w:pos="529" w:val="left" w:leader="none"/>
        </w:tabs>
        <w:spacing w:line="240" w:lineRule="auto" w:before="1" w:after="0"/>
        <w:ind w:left="529" w:right="0" w:hanging="270"/>
        <w:jc w:val="left"/>
        <w:rPr>
          <w:i/>
          <w:sz w:val="20"/>
        </w:rPr>
      </w:pPr>
      <w:r>
        <w:rPr>
          <w:i/>
          <w:sz w:val="20"/>
        </w:rPr>
        <w:t>Large</w:t>
      </w:r>
      <w:r>
        <w:rPr>
          <w:i/>
          <w:spacing w:val="8"/>
          <w:sz w:val="20"/>
        </w:rPr>
        <w:t> </w:t>
      </w:r>
      <w:r>
        <w:rPr>
          <w:i/>
          <w:sz w:val="20"/>
        </w:rPr>
        <w:t>Language</w:t>
      </w:r>
      <w:r>
        <w:rPr>
          <w:i/>
          <w:spacing w:val="8"/>
          <w:sz w:val="20"/>
        </w:rPr>
        <w:t> </w:t>
      </w:r>
      <w:r>
        <w:rPr>
          <w:i/>
          <w:sz w:val="20"/>
        </w:rPr>
        <w:t>Models</w:t>
      </w:r>
      <w:r>
        <w:rPr>
          <w:i/>
          <w:spacing w:val="9"/>
          <w:sz w:val="20"/>
        </w:rPr>
        <w:t> </w:t>
      </w:r>
      <w:r>
        <w:rPr>
          <w:i/>
          <w:sz w:val="20"/>
        </w:rPr>
        <w:t>in</w:t>
      </w:r>
      <w:r>
        <w:rPr>
          <w:i/>
          <w:spacing w:val="8"/>
          <w:sz w:val="20"/>
        </w:rPr>
        <w:t> </w:t>
      </w:r>
      <w:r>
        <w:rPr>
          <w:i/>
          <w:sz w:val="20"/>
        </w:rPr>
        <w:t>Knowledge-Intensive</w:t>
      </w:r>
      <w:r>
        <w:rPr>
          <w:i/>
          <w:spacing w:val="8"/>
          <w:sz w:val="20"/>
        </w:rPr>
        <w:t> </w:t>
      </w:r>
      <w:r>
        <w:rPr>
          <w:i/>
          <w:spacing w:val="-2"/>
          <w:sz w:val="20"/>
        </w:rPr>
        <w:t>Tasks</w:t>
      </w:r>
    </w:p>
    <w:p>
      <w:pPr>
        <w:pStyle w:val="BodyText"/>
        <w:spacing w:line="249" w:lineRule="auto" w:before="150"/>
        <w:ind w:left="259" w:firstLine="199"/>
        <w:jc w:val="both"/>
      </w:pPr>
      <w:r>
        <w:rPr/>
        <w:t>Transformer-based Large Language Models (LLM) </w:t>
      </w:r>
      <w:r>
        <w:rPr/>
        <w:t>have already reached the optimal performance on such tasks as natural language generation, reasoning, summarization, and conversation.</w:t>
      </w:r>
      <w:r>
        <w:rPr>
          <w:spacing w:val="-13"/>
        </w:rPr>
        <w:t> </w:t>
      </w:r>
      <w:r>
        <w:rPr/>
        <w:t>Instruction</w:t>
      </w:r>
      <w:r>
        <w:rPr>
          <w:spacing w:val="-12"/>
        </w:rPr>
        <w:t> </w:t>
      </w:r>
      <w:r>
        <w:rPr/>
        <w:t>and</w:t>
      </w:r>
      <w:r>
        <w:rPr>
          <w:spacing w:val="-13"/>
        </w:rPr>
        <w:t> </w:t>
      </w:r>
      <w:r>
        <w:rPr/>
        <w:t>reinforcement</w:t>
      </w:r>
      <w:r>
        <w:rPr>
          <w:spacing w:val="-12"/>
        </w:rPr>
        <w:t> </w:t>
      </w:r>
      <w:r>
        <w:rPr/>
        <w:t>based</w:t>
      </w:r>
      <w:r>
        <w:rPr>
          <w:spacing w:val="-13"/>
        </w:rPr>
        <w:t> </w:t>
      </w:r>
      <w:r>
        <w:rPr/>
        <w:t>models</w:t>
      </w:r>
      <w:r>
        <w:rPr>
          <w:spacing w:val="-12"/>
        </w:rPr>
        <w:t> </w:t>
      </w:r>
      <w:r>
        <w:rPr/>
        <w:t>have improved the situation of contextual coherence and quality of </w:t>
      </w:r>
      <w:r>
        <w:rPr>
          <w:spacing w:val="-2"/>
        </w:rPr>
        <w:t>conversation.</w:t>
      </w:r>
    </w:p>
    <w:p>
      <w:pPr>
        <w:pStyle w:val="BodyText"/>
        <w:spacing w:line="249" w:lineRule="auto" w:before="22"/>
        <w:ind w:left="259" w:firstLine="199"/>
        <w:jc w:val="both"/>
      </w:pPr>
      <w:r>
        <w:rPr/>
        <w:t>Despite these improvements, parametric knowledge, </w:t>
      </w:r>
      <w:r>
        <w:rPr/>
        <w:t>which is</w:t>
      </w:r>
      <w:r>
        <w:rPr>
          <w:spacing w:val="27"/>
        </w:rPr>
        <w:t> </w:t>
      </w:r>
      <w:r>
        <w:rPr/>
        <w:t>acquired</w:t>
      </w:r>
      <w:r>
        <w:rPr>
          <w:spacing w:val="27"/>
        </w:rPr>
        <w:t> </w:t>
      </w:r>
      <w:r>
        <w:rPr/>
        <w:t>during</w:t>
      </w:r>
      <w:r>
        <w:rPr>
          <w:spacing w:val="27"/>
        </w:rPr>
        <w:t> </w:t>
      </w:r>
      <w:r>
        <w:rPr/>
        <w:t>pretraining,</w:t>
      </w:r>
      <w:r>
        <w:rPr>
          <w:spacing w:val="27"/>
        </w:rPr>
        <w:t> </w:t>
      </w:r>
      <w:r>
        <w:rPr/>
        <w:t>becomes</w:t>
      </w:r>
      <w:r>
        <w:rPr>
          <w:spacing w:val="27"/>
        </w:rPr>
        <w:t> </w:t>
      </w:r>
      <w:r>
        <w:rPr/>
        <w:t>a</w:t>
      </w:r>
      <w:r>
        <w:rPr>
          <w:spacing w:val="27"/>
        </w:rPr>
        <w:t> </w:t>
      </w:r>
      <w:r>
        <w:rPr/>
        <w:t>basis</w:t>
      </w:r>
      <w:r>
        <w:rPr>
          <w:spacing w:val="27"/>
        </w:rPr>
        <w:t> </w:t>
      </w:r>
      <w:r>
        <w:rPr/>
        <w:t>of</w:t>
      </w:r>
      <w:r>
        <w:rPr>
          <w:spacing w:val="27"/>
        </w:rPr>
        <w:t> </w:t>
      </w:r>
      <w:r>
        <w:rPr/>
        <w:t>the</w:t>
      </w:r>
      <w:r>
        <w:rPr>
          <w:spacing w:val="27"/>
        </w:rPr>
        <w:t> </w:t>
      </w:r>
      <w:r>
        <w:rPr/>
        <w:t>work of LLMs. Thus, they experience problems with domain- specific, developing or document-bound information. They</w:t>
      </w:r>
      <w:r>
        <w:rPr>
          <w:spacing w:val="40"/>
        </w:rPr>
        <w:t> </w:t>
      </w:r>
      <w:r>
        <w:rPr/>
        <w:t>are able to give factually incoherent or fictional responses to the knowledge-based queries which are not learned in their training and it is commonly referred to as a hallucination. Scaling</w:t>
      </w:r>
      <w:r>
        <w:rPr>
          <w:spacing w:val="-9"/>
        </w:rPr>
        <w:t> </w:t>
      </w:r>
      <w:r>
        <w:rPr/>
        <w:t>model</w:t>
      </w:r>
      <w:r>
        <w:rPr>
          <w:spacing w:val="-9"/>
        </w:rPr>
        <w:t> </w:t>
      </w:r>
      <w:r>
        <w:rPr/>
        <w:t>parameters</w:t>
      </w:r>
      <w:r>
        <w:rPr>
          <w:spacing w:val="-9"/>
        </w:rPr>
        <w:t> </w:t>
      </w:r>
      <w:r>
        <w:rPr/>
        <w:t>enhances</w:t>
      </w:r>
      <w:r>
        <w:rPr>
          <w:spacing w:val="-9"/>
        </w:rPr>
        <w:t> </w:t>
      </w:r>
      <w:r>
        <w:rPr/>
        <w:t>fluency</w:t>
      </w:r>
      <w:r>
        <w:rPr>
          <w:spacing w:val="-9"/>
        </w:rPr>
        <w:t> </w:t>
      </w:r>
      <w:r>
        <w:rPr/>
        <w:t>and</w:t>
      </w:r>
      <w:r>
        <w:rPr>
          <w:spacing w:val="-9"/>
        </w:rPr>
        <w:t> </w:t>
      </w:r>
      <w:r>
        <w:rPr/>
        <w:t>generalization although it does not actually solve the problem of factual grounding. It is these inadequacy that have led to the integra- tion of external knowledge retrieval processes in generative </w:t>
      </w:r>
      <w:r>
        <w:rPr>
          <w:spacing w:val="-2"/>
        </w:rPr>
        <w:t>pipes.</w:t>
      </w:r>
    </w:p>
    <w:p>
      <w:pPr>
        <w:pStyle w:val="BodyText"/>
        <w:spacing w:before="93"/>
      </w:pPr>
    </w:p>
    <w:p>
      <w:pPr>
        <w:pStyle w:val="ListParagraph"/>
        <w:numPr>
          <w:ilvl w:val="0"/>
          <w:numId w:val="2"/>
        </w:numPr>
        <w:tabs>
          <w:tab w:pos="529" w:val="left" w:leader="none"/>
        </w:tabs>
        <w:spacing w:line="240" w:lineRule="auto" w:before="1" w:after="0"/>
        <w:ind w:left="529" w:right="0" w:hanging="270"/>
        <w:jc w:val="left"/>
        <w:rPr>
          <w:i/>
          <w:sz w:val="20"/>
        </w:rPr>
      </w:pPr>
      <w:r>
        <w:rPr>
          <w:i/>
          <w:sz w:val="20"/>
        </w:rPr>
        <w:t>Retrieval-Augmented Generation</w:t>
      </w:r>
      <w:r>
        <w:rPr>
          <w:i/>
          <w:spacing w:val="1"/>
          <w:sz w:val="20"/>
        </w:rPr>
        <w:t> </w:t>
      </w:r>
      <w:r>
        <w:rPr>
          <w:i/>
          <w:spacing w:val="-4"/>
          <w:sz w:val="20"/>
        </w:rPr>
        <w:t>(RAG)</w:t>
      </w:r>
    </w:p>
    <w:p>
      <w:pPr>
        <w:pStyle w:val="BodyText"/>
        <w:spacing w:line="249" w:lineRule="auto" w:before="150"/>
        <w:ind w:left="259" w:firstLine="199"/>
        <w:jc w:val="both"/>
      </w:pPr>
      <w:r>
        <w:rPr/>
        <w:t>An enhancement of the LLM is the Retrieval-</w:t>
      </w:r>
      <w:r>
        <w:rPr/>
        <w:t>Augmented Generation (RAG) in which the text is generated after the external documents have been retrieved. A three-stage archi- tecture is the simplest RAG architecture that comprises of: (i) document indexing, (ii) query-time retrieval and (iii) context- grounded generation. The parts retrieved are inserted into the prompt and the model is capable of generating answers in detail to explicit evidence.</w:t>
      </w:r>
    </w:p>
    <w:p>
      <w:pPr>
        <w:pStyle w:val="BodyText"/>
        <w:spacing w:line="249" w:lineRule="auto" w:before="21"/>
        <w:ind w:left="259" w:firstLine="199"/>
        <w:jc w:val="both"/>
      </w:pPr>
      <w:r>
        <w:rPr/>
        <w:t>Dense retrieval models like dual-encoder networks and </w:t>
      </w:r>
      <w:r>
        <w:rPr/>
        <w:t>the semantic search based on FAISS have demonstrated effective performance in the conceptual similarity modeling. Sparse retrieval models such as BM25 are also indeed still applicable in</w:t>
      </w:r>
      <w:r>
        <w:rPr>
          <w:spacing w:val="-2"/>
        </w:rPr>
        <w:t> </w:t>
      </w:r>
      <w:r>
        <w:rPr/>
        <w:t>the</w:t>
      </w:r>
      <w:r>
        <w:rPr>
          <w:spacing w:val="-2"/>
        </w:rPr>
        <w:t> </w:t>
      </w:r>
      <w:r>
        <w:rPr/>
        <w:t>case</w:t>
      </w:r>
      <w:r>
        <w:rPr>
          <w:spacing w:val="-2"/>
        </w:rPr>
        <w:t> </w:t>
      </w:r>
      <w:r>
        <w:rPr/>
        <w:t>of</w:t>
      </w:r>
      <w:r>
        <w:rPr>
          <w:spacing w:val="-2"/>
        </w:rPr>
        <w:t> </w:t>
      </w:r>
      <w:r>
        <w:rPr/>
        <w:t>lexical</w:t>
      </w:r>
      <w:r>
        <w:rPr>
          <w:spacing w:val="-2"/>
        </w:rPr>
        <w:t> </w:t>
      </w:r>
      <w:r>
        <w:rPr/>
        <w:t>matching</w:t>
      </w:r>
      <w:r>
        <w:rPr>
          <w:spacing w:val="-2"/>
        </w:rPr>
        <w:t> </w:t>
      </w:r>
      <w:r>
        <w:rPr/>
        <w:t>particularly</w:t>
      </w:r>
      <w:r>
        <w:rPr>
          <w:spacing w:val="-2"/>
        </w:rPr>
        <w:t> </w:t>
      </w:r>
      <w:r>
        <w:rPr/>
        <w:t>in</w:t>
      </w:r>
      <w:r>
        <w:rPr>
          <w:spacing w:val="-2"/>
        </w:rPr>
        <w:t> </w:t>
      </w:r>
      <w:r>
        <w:rPr/>
        <w:t>case</w:t>
      </w:r>
      <w:r>
        <w:rPr>
          <w:spacing w:val="-2"/>
        </w:rPr>
        <w:t> </w:t>
      </w:r>
      <w:r>
        <w:rPr/>
        <w:t>of</w:t>
      </w:r>
      <w:r>
        <w:rPr>
          <w:spacing w:val="-2"/>
        </w:rPr>
        <w:t> </w:t>
      </w:r>
      <w:r>
        <w:rPr/>
        <w:t>technical or terminology-intensive corpora. Dense and sparse signals combination during hybrid retrieval strategies has been found to increase the recall and strength.</w:t>
      </w:r>
    </w:p>
    <w:p>
      <w:pPr>
        <w:pStyle w:val="BodyText"/>
        <w:spacing w:line="249" w:lineRule="auto" w:before="22"/>
        <w:ind w:left="259" w:firstLine="199"/>
        <w:jc w:val="both"/>
      </w:pPr>
      <w:r>
        <w:rPr/>
        <w:t>The adaptive retrieval strategies are new extensions, </w:t>
      </w:r>
      <w:r>
        <w:rPr/>
        <w:t>which are</w:t>
      </w:r>
      <w:r>
        <w:rPr>
          <w:spacing w:val="-9"/>
        </w:rPr>
        <w:t> </w:t>
      </w:r>
      <w:r>
        <w:rPr/>
        <w:t>memory-augmented</w:t>
      </w:r>
      <w:r>
        <w:rPr>
          <w:spacing w:val="-9"/>
        </w:rPr>
        <w:t> </w:t>
      </w:r>
      <w:r>
        <w:rPr/>
        <w:t>architecture</w:t>
      </w:r>
      <w:r>
        <w:rPr>
          <w:spacing w:val="-9"/>
        </w:rPr>
        <w:t> </w:t>
      </w:r>
      <w:r>
        <w:rPr/>
        <w:t>and</w:t>
      </w:r>
      <w:r>
        <w:rPr>
          <w:spacing w:val="-9"/>
        </w:rPr>
        <w:t> </w:t>
      </w:r>
      <w:r>
        <w:rPr/>
        <w:t>cross-encoder</w:t>
      </w:r>
      <w:r>
        <w:rPr>
          <w:spacing w:val="-9"/>
        </w:rPr>
        <w:t> </w:t>
      </w:r>
      <w:r>
        <w:rPr/>
        <w:t>rerank- ing</w:t>
      </w:r>
      <w:r>
        <w:rPr>
          <w:spacing w:val="40"/>
        </w:rPr>
        <w:t> </w:t>
      </w:r>
      <w:r>
        <w:rPr/>
        <w:t>modules</w:t>
      </w:r>
      <w:r>
        <w:rPr>
          <w:spacing w:val="40"/>
        </w:rPr>
        <w:t> </w:t>
      </w:r>
      <w:r>
        <w:rPr/>
        <w:t>to</w:t>
      </w:r>
      <w:r>
        <w:rPr>
          <w:spacing w:val="40"/>
        </w:rPr>
        <w:t> </w:t>
      </w:r>
      <w:r>
        <w:rPr/>
        <w:t>enhance</w:t>
      </w:r>
      <w:r>
        <w:rPr>
          <w:spacing w:val="40"/>
        </w:rPr>
        <w:t> </w:t>
      </w:r>
      <w:r>
        <w:rPr/>
        <w:t>relevance</w:t>
      </w:r>
      <w:r>
        <w:rPr>
          <w:spacing w:val="40"/>
        </w:rPr>
        <w:t> </w:t>
      </w:r>
      <w:r>
        <w:rPr/>
        <w:t>ranking.</w:t>
      </w:r>
      <w:r>
        <w:rPr>
          <w:spacing w:val="40"/>
        </w:rPr>
        <w:t> </w:t>
      </w:r>
      <w:r>
        <w:rPr/>
        <w:t>However,</w:t>
      </w:r>
      <w:r>
        <w:rPr>
          <w:spacing w:val="40"/>
        </w:rPr>
        <w:t> </w:t>
      </w:r>
      <w:r>
        <w:rPr/>
        <w:t>most of the existing systems are founded on fixed retrieval depth, homogeneous plans of the methods of the chunking, and fixed settings of embedding. Such limitations can contribute to the unnecessary context, increase the process cost, and decrease the quality of generation in the multi-document environment. In</w:t>
      </w:r>
      <w:r>
        <w:rPr>
          <w:spacing w:val="-5"/>
        </w:rPr>
        <w:t> </w:t>
      </w:r>
      <w:r>
        <w:rPr/>
        <w:t>addition,</w:t>
      </w:r>
      <w:r>
        <w:rPr>
          <w:spacing w:val="-5"/>
        </w:rPr>
        <w:t> </w:t>
      </w:r>
      <w:r>
        <w:rPr/>
        <w:t>the</w:t>
      </w:r>
      <w:r>
        <w:rPr>
          <w:spacing w:val="-5"/>
        </w:rPr>
        <w:t> </w:t>
      </w:r>
      <w:r>
        <w:rPr/>
        <w:t>methods</w:t>
      </w:r>
      <w:r>
        <w:rPr>
          <w:spacing w:val="-5"/>
        </w:rPr>
        <w:t> </w:t>
      </w:r>
      <w:r>
        <w:rPr/>
        <w:t>of</w:t>
      </w:r>
      <w:r>
        <w:rPr>
          <w:spacing w:val="-5"/>
        </w:rPr>
        <w:t> </w:t>
      </w:r>
      <w:r>
        <w:rPr/>
        <w:t>hallucinations</w:t>
      </w:r>
      <w:r>
        <w:rPr>
          <w:spacing w:val="-5"/>
        </w:rPr>
        <w:t> </w:t>
      </w:r>
      <w:r>
        <w:rPr/>
        <w:t>detection</w:t>
      </w:r>
      <w:r>
        <w:rPr>
          <w:spacing w:val="-5"/>
        </w:rPr>
        <w:t> </w:t>
      </w:r>
      <w:r>
        <w:rPr/>
        <w:t>are</w:t>
      </w:r>
      <w:r>
        <w:rPr>
          <w:spacing w:val="-5"/>
        </w:rPr>
        <w:t> </w:t>
      </w:r>
      <w:r>
        <w:rPr/>
        <w:t>largely extrinsic or ingenious, thus, cannot be applied in real time.</w:t>
      </w:r>
    </w:p>
    <w:p>
      <w:pPr>
        <w:pStyle w:val="ListParagraph"/>
        <w:numPr>
          <w:ilvl w:val="0"/>
          <w:numId w:val="2"/>
        </w:numPr>
        <w:tabs>
          <w:tab w:pos="480" w:val="left" w:leader="none"/>
        </w:tabs>
        <w:spacing w:line="240" w:lineRule="auto" w:before="71" w:after="0"/>
        <w:ind w:left="480" w:right="0" w:hanging="281"/>
        <w:jc w:val="both"/>
        <w:rPr>
          <w:i/>
          <w:sz w:val="20"/>
        </w:rPr>
      </w:pPr>
      <w:r>
        <w:rPr/>
        <w:br w:type="column"/>
      </w:r>
      <w:r>
        <w:rPr>
          <w:i/>
          <w:sz w:val="20"/>
        </w:rPr>
        <w:t>Multi-Document</w:t>
      </w:r>
      <w:r>
        <w:rPr>
          <w:i/>
          <w:spacing w:val="8"/>
          <w:sz w:val="20"/>
        </w:rPr>
        <w:t> </w:t>
      </w:r>
      <w:r>
        <w:rPr>
          <w:i/>
          <w:sz w:val="20"/>
        </w:rPr>
        <w:t>Question</w:t>
      </w:r>
      <w:r>
        <w:rPr>
          <w:i/>
          <w:spacing w:val="9"/>
          <w:sz w:val="20"/>
        </w:rPr>
        <w:t> </w:t>
      </w:r>
      <w:r>
        <w:rPr>
          <w:i/>
          <w:spacing w:val="-2"/>
          <w:sz w:val="20"/>
        </w:rPr>
        <w:t>Answering</w:t>
      </w:r>
    </w:p>
    <w:p>
      <w:pPr>
        <w:pStyle w:val="BodyText"/>
        <w:spacing w:line="249" w:lineRule="auto" w:before="78"/>
        <w:ind w:left="199" w:right="257" w:firstLine="199"/>
        <w:jc w:val="both"/>
      </w:pPr>
      <w:r>
        <w:rPr/>
        <w:t>Multi-document question answering (MDQA) systems </w:t>
      </w:r>
      <w:r>
        <w:rPr/>
        <w:t>at- tempt</w:t>
      </w:r>
      <w:r>
        <w:rPr>
          <w:spacing w:val="40"/>
        </w:rPr>
        <w:t> </w:t>
      </w:r>
      <w:r>
        <w:rPr/>
        <w:t>to</w:t>
      </w:r>
      <w:r>
        <w:rPr>
          <w:spacing w:val="40"/>
        </w:rPr>
        <w:t> </w:t>
      </w:r>
      <w:r>
        <w:rPr/>
        <w:t>combine</w:t>
      </w:r>
      <w:r>
        <w:rPr>
          <w:spacing w:val="40"/>
        </w:rPr>
        <w:t> </w:t>
      </w:r>
      <w:r>
        <w:rPr/>
        <w:t>information</w:t>
      </w:r>
      <w:r>
        <w:rPr>
          <w:spacing w:val="40"/>
        </w:rPr>
        <w:t> </w:t>
      </w:r>
      <w:r>
        <w:rPr/>
        <w:t>in</w:t>
      </w:r>
      <w:r>
        <w:rPr>
          <w:spacing w:val="40"/>
        </w:rPr>
        <w:t> </w:t>
      </w:r>
      <w:r>
        <w:rPr/>
        <w:t>two</w:t>
      </w:r>
      <w:r>
        <w:rPr>
          <w:spacing w:val="40"/>
        </w:rPr>
        <w:t> </w:t>
      </w:r>
      <w:r>
        <w:rPr/>
        <w:t>or</w:t>
      </w:r>
      <w:r>
        <w:rPr>
          <w:spacing w:val="40"/>
        </w:rPr>
        <w:t> </w:t>
      </w:r>
      <w:r>
        <w:rPr/>
        <w:t>more</w:t>
      </w:r>
      <w:r>
        <w:rPr>
          <w:spacing w:val="40"/>
        </w:rPr>
        <w:t> </w:t>
      </w:r>
      <w:r>
        <w:rPr/>
        <w:t>documents in order to produce cohesive and evidence-based responses. Traditional pipelines have also integrated the extraction sum- mation and information retrieval. More recent neural tech- niques</w:t>
      </w:r>
      <w:r>
        <w:rPr>
          <w:spacing w:val="-4"/>
        </w:rPr>
        <w:t> </w:t>
      </w:r>
      <w:r>
        <w:rPr/>
        <w:t>involve</w:t>
      </w:r>
      <w:r>
        <w:rPr>
          <w:spacing w:val="-4"/>
        </w:rPr>
        <w:t> </w:t>
      </w:r>
      <w:r>
        <w:rPr/>
        <w:t>neural</w:t>
      </w:r>
      <w:r>
        <w:rPr>
          <w:spacing w:val="-4"/>
        </w:rPr>
        <w:t> </w:t>
      </w:r>
      <w:r>
        <w:rPr/>
        <w:t>retrieval</w:t>
      </w:r>
      <w:r>
        <w:rPr>
          <w:spacing w:val="-4"/>
        </w:rPr>
        <w:t> </w:t>
      </w:r>
      <w:r>
        <w:rPr/>
        <w:t>itself</w:t>
      </w:r>
      <w:r>
        <w:rPr>
          <w:spacing w:val="-4"/>
        </w:rPr>
        <w:t> </w:t>
      </w:r>
      <w:r>
        <w:rPr/>
        <w:t>in</w:t>
      </w:r>
      <w:r>
        <w:rPr>
          <w:spacing w:val="-4"/>
        </w:rPr>
        <w:t> </w:t>
      </w:r>
      <w:r>
        <w:rPr/>
        <w:t>generative</w:t>
      </w:r>
      <w:r>
        <w:rPr>
          <w:spacing w:val="-4"/>
        </w:rPr>
        <w:t> </w:t>
      </w:r>
      <w:r>
        <w:rPr/>
        <w:t>models</w:t>
      </w:r>
      <w:r>
        <w:rPr>
          <w:spacing w:val="-4"/>
        </w:rPr>
        <w:t> </w:t>
      </w:r>
      <w:r>
        <w:rPr/>
        <w:t>with the benefit that hybrid synthesis can be performed on non- homogeneous sources.</w:t>
      </w:r>
    </w:p>
    <w:p>
      <w:pPr>
        <w:pStyle w:val="BodyText"/>
        <w:spacing w:line="249" w:lineRule="auto" w:before="1"/>
        <w:ind w:left="199" w:right="257" w:firstLine="199"/>
        <w:jc w:val="both"/>
      </w:pPr>
      <w:r>
        <w:rPr/>
        <w:t>Despite such advances, MDQA systems are linked to </w:t>
      </w:r>
      <w:r>
        <w:rPr/>
        <w:t>re- </w:t>
      </w:r>
      <w:r>
        <w:rPr>
          <w:spacing w:val="-2"/>
        </w:rPr>
        <w:t>trieval accuracy challenges, cross-document argumentation and </w:t>
      </w:r>
      <w:r>
        <w:rPr/>
        <w:t>retrieval</w:t>
      </w:r>
      <w:r>
        <w:rPr>
          <w:spacing w:val="-4"/>
        </w:rPr>
        <w:t> </w:t>
      </w:r>
      <w:r>
        <w:rPr/>
        <w:t>lag.</w:t>
      </w:r>
      <w:r>
        <w:rPr>
          <w:spacing w:val="-5"/>
        </w:rPr>
        <w:t> </w:t>
      </w:r>
      <w:r>
        <w:rPr/>
        <w:t>Dense-only</w:t>
      </w:r>
      <w:r>
        <w:rPr>
          <w:spacing w:val="-4"/>
        </w:rPr>
        <w:t> </w:t>
      </w:r>
      <w:r>
        <w:rPr/>
        <w:t>was</w:t>
      </w:r>
      <w:r>
        <w:rPr>
          <w:spacing w:val="-5"/>
        </w:rPr>
        <w:t> </w:t>
      </w:r>
      <w:r>
        <w:rPr/>
        <w:t>unable</w:t>
      </w:r>
      <w:r>
        <w:rPr>
          <w:spacing w:val="-4"/>
        </w:rPr>
        <w:t> </w:t>
      </w:r>
      <w:r>
        <w:rPr/>
        <w:t>to</w:t>
      </w:r>
      <w:r>
        <w:rPr>
          <w:spacing w:val="-5"/>
        </w:rPr>
        <w:t> </w:t>
      </w:r>
      <w:r>
        <w:rPr/>
        <w:t>depict</w:t>
      </w:r>
      <w:r>
        <w:rPr>
          <w:spacing w:val="-4"/>
        </w:rPr>
        <w:t> </w:t>
      </w:r>
      <w:r>
        <w:rPr/>
        <w:t>the</w:t>
      </w:r>
      <w:r>
        <w:rPr>
          <w:spacing w:val="-4"/>
        </w:rPr>
        <w:t> </w:t>
      </w:r>
      <w:r>
        <w:rPr/>
        <w:t>lexical</w:t>
      </w:r>
      <w:r>
        <w:rPr>
          <w:spacing w:val="-5"/>
        </w:rPr>
        <w:t> </w:t>
      </w:r>
      <w:r>
        <w:rPr/>
        <w:t>exact match, and sparse-only was unable to depict deep semantic representation. Besides, there is a possibility of the fixed-size chunking of the semantic coherence that impacts downstream generation in a negative manner. Few systems are utilizing lightweight mechanisms to assess the fidelity of the answers produced against the context that the answers are retrieved.</w:t>
      </w:r>
    </w:p>
    <w:p>
      <w:pPr>
        <w:pStyle w:val="ListParagraph"/>
        <w:numPr>
          <w:ilvl w:val="0"/>
          <w:numId w:val="2"/>
        </w:numPr>
        <w:tabs>
          <w:tab w:pos="491" w:val="left" w:leader="none"/>
        </w:tabs>
        <w:spacing w:line="240" w:lineRule="auto" w:before="148" w:after="0"/>
        <w:ind w:left="491" w:right="0" w:hanging="292"/>
        <w:jc w:val="left"/>
        <w:rPr>
          <w:i/>
          <w:sz w:val="20"/>
        </w:rPr>
      </w:pPr>
      <w:r>
        <w:rPr>
          <w:i/>
          <w:sz w:val="20"/>
        </w:rPr>
        <w:t>Research </w:t>
      </w:r>
      <w:r>
        <w:rPr>
          <w:i/>
          <w:spacing w:val="-5"/>
          <w:sz w:val="20"/>
        </w:rPr>
        <w:t>Gap</w:t>
      </w:r>
    </w:p>
    <w:p>
      <w:pPr>
        <w:pStyle w:val="BodyText"/>
        <w:spacing w:line="249" w:lineRule="auto" w:before="78"/>
        <w:ind w:left="199" w:firstLine="199"/>
      </w:pPr>
      <w:r>
        <w:rPr/>
        <w:t>According to the literature review, some of the </w:t>
      </w:r>
      <w:r>
        <w:rPr/>
        <w:t>limitations remain evident:</w:t>
      </w:r>
    </w:p>
    <w:p>
      <w:pPr>
        <w:pStyle w:val="ListParagraph"/>
        <w:numPr>
          <w:ilvl w:val="1"/>
          <w:numId w:val="2"/>
        </w:numPr>
        <w:tabs>
          <w:tab w:pos="681" w:val="left" w:leader="none"/>
          <w:tab w:pos="683" w:val="left" w:leader="none"/>
        </w:tabs>
        <w:spacing w:line="249" w:lineRule="auto" w:before="43" w:after="0"/>
        <w:ind w:left="683" w:right="257" w:hanging="286"/>
        <w:jc w:val="left"/>
        <w:rPr>
          <w:sz w:val="20"/>
        </w:rPr>
      </w:pPr>
      <w:r>
        <w:rPr>
          <w:sz w:val="20"/>
        </w:rPr>
        <w:t>High</w:t>
      </w:r>
      <w:r>
        <w:rPr>
          <w:spacing w:val="-13"/>
          <w:sz w:val="20"/>
        </w:rPr>
        <w:t> </w:t>
      </w:r>
      <w:r>
        <w:rPr>
          <w:sz w:val="20"/>
        </w:rPr>
        <w:t>level</w:t>
      </w:r>
      <w:r>
        <w:rPr>
          <w:spacing w:val="-12"/>
          <w:sz w:val="20"/>
        </w:rPr>
        <w:t> </w:t>
      </w:r>
      <w:r>
        <w:rPr>
          <w:sz w:val="20"/>
        </w:rPr>
        <w:t>of</w:t>
      </w:r>
      <w:r>
        <w:rPr>
          <w:spacing w:val="-13"/>
          <w:sz w:val="20"/>
        </w:rPr>
        <w:t> </w:t>
      </w:r>
      <w:r>
        <w:rPr>
          <w:sz w:val="20"/>
        </w:rPr>
        <w:t>exclusive</w:t>
      </w:r>
      <w:r>
        <w:rPr>
          <w:spacing w:val="-12"/>
          <w:sz w:val="20"/>
        </w:rPr>
        <w:t> </w:t>
      </w:r>
      <w:r>
        <w:rPr>
          <w:sz w:val="20"/>
        </w:rPr>
        <w:t>application</w:t>
      </w:r>
      <w:r>
        <w:rPr>
          <w:spacing w:val="-13"/>
          <w:sz w:val="20"/>
        </w:rPr>
        <w:t> </w:t>
      </w:r>
      <w:r>
        <w:rPr>
          <w:sz w:val="20"/>
        </w:rPr>
        <w:t>of</w:t>
      </w:r>
      <w:r>
        <w:rPr>
          <w:spacing w:val="-12"/>
          <w:sz w:val="20"/>
        </w:rPr>
        <w:t> </w:t>
      </w:r>
      <w:r>
        <w:rPr>
          <w:sz w:val="20"/>
        </w:rPr>
        <w:t>particular</w:t>
      </w:r>
      <w:r>
        <w:rPr>
          <w:spacing w:val="-13"/>
          <w:sz w:val="20"/>
        </w:rPr>
        <w:t> </w:t>
      </w:r>
      <w:r>
        <w:rPr>
          <w:sz w:val="20"/>
        </w:rPr>
        <w:t>modality retrieval (dense-only or sparse-only).</w:t>
      </w:r>
    </w:p>
    <w:p>
      <w:pPr>
        <w:pStyle w:val="ListParagraph"/>
        <w:numPr>
          <w:ilvl w:val="1"/>
          <w:numId w:val="2"/>
        </w:numPr>
        <w:tabs>
          <w:tab w:pos="682" w:val="left" w:leader="none"/>
        </w:tabs>
        <w:spacing w:line="240" w:lineRule="auto" w:before="0" w:after="0"/>
        <w:ind w:left="682" w:right="0" w:hanging="284"/>
        <w:jc w:val="left"/>
        <w:rPr>
          <w:sz w:val="20"/>
        </w:rPr>
      </w:pPr>
      <w:r>
        <w:rPr>
          <w:sz w:val="20"/>
        </w:rPr>
        <w:t>Semantically-blind</w:t>
      </w:r>
      <w:r>
        <w:rPr>
          <w:spacing w:val="-2"/>
          <w:sz w:val="20"/>
        </w:rPr>
        <w:t> </w:t>
      </w:r>
      <w:r>
        <w:rPr>
          <w:sz w:val="20"/>
        </w:rPr>
        <w:t>fixed/heuristic</w:t>
      </w:r>
      <w:r>
        <w:rPr>
          <w:spacing w:val="-1"/>
          <w:sz w:val="20"/>
        </w:rPr>
        <w:t> </w:t>
      </w:r>
      <w:r>
        <w:rPr>
          <w:spacing w:val="-2"/>
          <w:sz w:val="20"/>
        </w:rPr>
        <w:t>chunking.</w:t>
      </w:r>
    </w:p>
    <w:p>
      <w:pPr>
        <w:pStyle w:val="ListParagraph"/>
        <w:numPr>
          <w:ilvl w:val="1"/>
          <w:numId w:val="2"/>
        </w:numPr>
        <w:tabs>
          <w:tab w:pos="681" w:val="left" w:leader="none"/>
          <w:tab w:pos="683" w:val="left" w:leader="none"/>
        </w:tabs>
        <w:spacing w:line="249" w:lineRule="auto" w:before="9" w:after="0"/>
        <w:ind w:left="683" w:right="257" w:hanging="286"/>
        <w:jc w:val="left"/>
        <w:rPr>
          <w:sz w:val="20"/>
        </w:rPr>
      </w:pPr>
      <w:r>
        <w:rPr>
          <w:sz w:val="20"/>
        </w:rPr>
        <w:t>No query-sensitive adaptation, no level of depth on </w:t>
      </w:r>
      <w:r>
        <w:rPr>
          <w:sz w:val="20"/>
        </w:rPr>
        <w:t>the access of static contents.</w:t>
      </w:r>
    </w:p>
    <w:p>
      <w:pPr>
        <w:pStyle w:val="ListParagraph"/>
        <w:numPr>
          <w:ilvl w:val="1"/>
          <w:numId w:val="2"/>
        </w:numPr>
        <w:tabs>
          <w:tab w:pos="681" w:val="left" w:leader="none"/>
          <w:tab w:pos="683" w:val="left" w:leader="none"/>
        </w:tabs>
        <w:spacing w:line="249" w:lineRule="auto" w:before="0" w:after="0"/>
        <w:ind w:left="683" w:right="257" w:hanging="286"/>
        <w:jc w:val="left"/>
        <w:rPr>
          <w:sz w:val="20"/>
        </w:rPr>
      </w:pPr>
      <w:r>
        <w:rPr>
          <w:sz w:val="20"/>
        </w:rPr>
        <w:t>Minor inclusion of good hallucination detection </w:t>
      </w:r>
      <w:r>
        <w:rPr>
          <w:sz w:val="20"/>
        </w:rPr>
        <w:t>mecha- </w:t>
      </w:r>
      <w:r>
        <w:rPr>
          <w:spacing w:val="-2"/>
          <w:sz w:val="20"/>
        </w:rPr>
        <w:t>nisms.</w:t>
      </w:r>
    </w:p>
    <w:p>
      <w:pPr>
        <w:pStyle w:val="ListParagraph"/>
        <w:numPr>
          <w:ilvl w:val="1"/>
          <w:numId w:val="2"/>
        </w:numPr>
        <w:tabs>
          <w:tab w:pos="681" w:val="left" w:leader="none"/>
          <w:tab w:pos="683" w:val="left" w:leader="none"/>
        </w:tabs>
        <w:spacing w:line="249" w:lineRule="auto" w:before="0" w:after="0"/>
        <w:ind w:left="683" w:right="257" w:hanging="286"/>
        <w:jc w:val="left"/>
        <w:rPr>
          <w:sz w:val="20"/>
        </w:rPr>
      </w:pPr>
      <w:r>
        <w:rPr>
          <w:sz w:val="20"/>
        </w:rPr>
        <w:t>Insufficient</w:t>
      </w:r>
      <w:r>
        <w:rPr>
          <w:spacing w:val="-6"/>
          <w:sz w:val="20"/>
        </w:rPr>
        <w:t> </w:t>
      </w:r>
      <w:r>
        <w:rPr>
          <w:sz w:val="20"/>
        </w:rPr>
        <w:t>evaluating</w:t>
      </w:r>
      <w:r>
        <w:rPr>
          <w:spacing w:val="-6"/>
          <w:sz w:val="20"/>
        </w:rPr>
        <w:t> </w:t>
      </w:r>
      <w:r>
        <w:rPr>
          <w:sz w:val="20"/>
        </w:rPr>
        <w:t>groundedness</w:t>
      </w:r>
      <w:r>
        <w:rPr>
          <w:spacing w:val="-6"/>
          <w:sz w:val="20"/>
        </w:rPr>
        <w:t> </w:t>
      </w:r>
      <w:r>
        <w:rPr>
          <w:sz w:val="20"/>
        </w:rPr>
        <w:t>and</w:t>
      </w:r>
      <w:r>
        <w:rPr>
          <w:spacing w:val="-6"/>
          <w:sz w:val="20"/>
        </w:rPr>
        <w:t> </w:t>
      </w:r>
      <w:r>
        <w:rPr>
          <w:sz w:val="20"/>
        </w:rPr>
        <w:t>re-trieval</w:t>
      </w:r>
      <w:r>
        <w:rPr>
          <w:spacing w:val="-6"/>
          <w:sz w:val="20"/>
        </w:rPr>
        <w:t> </w:t>
      </w:r>
      <w:r>
        <w:rPr>
          <w:sz w:val="20"/>
        </w:rPr>
        <w:t>mea- </w:t>
      </w:r>
      <w:r>
        <w:rPr>
          <w:spacing w:val="-2"/>
          <w:sz w:val="20"/>
        </w:rPr>
        <w:t>sures.</w:t>
      </w:r>
    </w:p>
    <w:p>
      <w:pPr>
        <w:pStyle w:val="BodyText"/>
        <w:spacing w:line="249" w:lineRule="auto" w:before="43"/>
        <w:ind w:left="199" w:right="257" w:firstLine="199"/>
        <w:jc w:val="both"/>
      </w:pPr>
      <w:r>
        <w:rPr/>
        <w:t>This paper tries to address these gaps by offering </w:t>
      </w:r>
      <w:r>
        <w:rPr/>
        <w:t>an Adaptive</w:t>
      </w:r>
      <w:r>
        <w:rPr>
          <w:spacing w:val="-13"/>
        </w:rPr>
        <w:t> </w:t>
      </w:r>
      <w:r>
        <w:rPr/>
        <w:t>Hybrid</w:t>
      </w:r>
      <w:r>
        <w:rPr>
          <w:spacing w:val="-12"/>
        </w:rPr>
        <w:t> </w:t>
      </w:r>
      <w:r>
        <w:rPr/>
        <w:t>Retrieval-Augmented</w:t>
      </w:r>
      <w:r>
        <w:rPr>
          <w:spacing w:val="-13"/>
        </w:rPr>
        <w:t> </w:t>
      </w:r>
      <w:r>
        <w:rPr/>
        <w:t>Generation</w:t>
      </w:r>
      <w:r>
        <w:rPr>
          <w:spacing w:val="-12"/>
        </w:rPr>
        <w:t> </w:t>
      </w:r>
      <w:r>
        <w:rPr/>
        <w:t>(AH-RAG) model that entails hybrid dense-sparse retrieval, Reciprocal Rank Fusion, embedding-guided semantic chunking, cross- encoder reranking, and sparse faithfulness scoring system.</w:t>
      </w:r>
      <w:r>
        <w:rPr>
          <w:spacing w:val="40"/>
        </w:rPr>
        <w:t> </w:t>
      </w:r>
      <w:r>
        <w:rPr/>
        <w:t>The proposed system will be created in a way that enhances retrieval strength, contextual integrity and reliability to ques- tion answering opportunities of multiple-documents without breaking the real-life latency conditions.</w:t>
      </w:r>
    </w:p>
    <w:p>
      <w:pPr>
        <w:pStyle w:val="ListParagraph"/>
        <w:numPr>
          <w:ilvl w:val="0"/>
          <w:numId w:val="1"/>
        </w:numPr>
        <w:tabs>
          <w:tab w:pos="1713" w:val="left" w:leader="none"/>
        </w:tabs>
        <w:spacing w:line="240" w:lineRule="auto" w:before="148" w:after="0"/>
        <w:ind w:left="1713" w:right="0" w:hanging="364"/>
        <w:jc w:val="left"/>
        <w:rPr>
          <w:sz w:val="20"/>
        </w:rPr>
      </w:pPr>
      <w:r>
        <w:rPr>
          <w:smallCaps/>
          <w:sz w:val="20"/>
        </w:rPr>
        <w:t>Proposed</w:t>
      </w:r>
      <w:r>
        <w:rPr>
          <w:smallCaps/>
          <w:spacing w:val="67"/>
          <w:sz w:val="20"/>
        </w:rPr>
        <w:t> </w:t>
      </w:r>
      <w:r>
        <w:rPr>
          <w:smallCaps/>
          <w:spacing w:val="-2"/>
          <w:sz w:val="20"/>
        </w:rPr>
        <w:t>Methodology</w:t>
      </w:r>
    </w:p>
    <w:p>
      <w:pPr>
        <w:pStyle w:val="BodyText"/>
        <w:spacing w:line="249" w:lineRule="auto" w:before="82"/>
        <w:ind w:left="199" w:right="257" w:firstLine="199"/>
        <w:jc w:val="both"/>
      </w:pPr>
      <w:r>
        <w:rPr/>
        <w:t>This section outlines a suggested Hybrid Dense-</w:t>
      </w:r>
      <w:r>
        <w:rPr/>
        <w:t>Sparse Retrieval-Augmented Generation system of multi-document question</w:t>
      </w:r>
      <w:r>
        <w:rPr>
          <w:spacing w:val="-4"/>
        </w:rPr>
        <w:t> </w:t>
      </w:r>
      <w:r>
        <w:rPr/>
        <w:t>answering.</w:t>
      </w:r>
      <w:r>
        <w:rPr>
          <w:spacing w:val="-4"/>
        </w:rPr>
        <w:t> </w:t>
      </w:r>
      <w:r>
        <w:rPr/>
        <w:t>The</w:t>
      </w:r>
      <w:r>
        <w:rPr>
          <w:spacing w:val="-4"/>
        </w:rPr>
        <w:t> </w:t>
      </w:r>
      <w:r>
        <w:rPr/>
        <w:t>system</w:t>
      </w:r>
      <w:r>
        <w:rPr>
          <w:spacing w:val="-4"/>
        </w:rPr>
        <w:t> </w:t>
      </w:r>
      <w:r>
        <w:rPr/>
        <w:t>has</w:t>
      </w:r>
      <w:r>
        <w:rPr>
          <w:spacing w:val="-4"/>
        </w:rPr>
        <w:t> </w:t>
      </w:r>
      <w:r>
        <w:rPr/>
        <w:t>been</w:t>
      </w:r>
      <w:r>
        <w:rPr>
          <w:spacing w:val="-4"/>
        </w:rPr>
        <w:t> </w:t>
      </w:r>
      <w:r>
        <w:rPr/>
        <w:t>designed</w:t>
      </w:r>
      <w:r>
        <w:rPr>
          <w:spacing w:val="-4"/>
        </w:rPr>
        <w:t> </w:t>
      </w:r>
      <w:r>
        <w:rPr/>
        <w:t>in</w:t>
      </w:r>
      <w:r>
        <w:rPr>
          <w:spacing w:val="-4"/>
        </w:rPr>
        <w:t> </w:t>
      </w:r>
      <w:r>
        <w:rPr/>
        <w:t>the</w:t>
      </w:r>
      <w:r>
        <w:rPr>
          <w:spacing w:val="-4"/>
        </w:rPr>
        <w:t> </w:t>
      </w:r>
      <w:r>
        <w:rPr/>
        <w:t>form of a modular five stage pipeline that includes document inges- tion, semantic chunking, hybrid retrieval, reranking, grounded generation and faithfulness evaluation.</w:t>
      </w:r>
    </w:p>
    <w:p>
      <w:pPr>
        <w:pStyle w:val="BodyText"/>
        <w:spacing w:line="249" w:lineRule="auto" w:before="1"/>
        <w:ind w:left="199" w:right="257" w:firstLine="199"/>
        <w:jc w:val="both"/>
      </w:pPr>
      <w:r>
        <w:rPr/>
        <w:t>As indicated by the architecture in Fig. 1, the system </w:t>
      </w:r>
      <w:r>
        <w:rPr/>
        <w:t>has</w:t>
      </w:r>
      <w:r>
        <w:rPr>
          <w:spacing w:val="40"/>
        </w:rPr>
        <w:t> </w:t>
      </w:r>
      <w:r>
        <w:rPr/>
        <w:t>the</w:t>
      </w:r>
      <w:r>
        <w:rPr>
          <w:spacing w:val="-6"/>
        </w:rPr>
        <w:t> </w:t>
      </w:r>
      <w:r>
        <w:rPr/>
        <w:t>document</w:t>
      </w:r>
      <w:r>
        <w:rPr>
          <w:spacing w:val="-6"/>
        </w:rPr>
        <w:t> </w:t>
      </w:r>
      <w:r>
        <w:rPr/>
        <w:t>ingestion,</w:t>
      </w:r>
      <w:r>
        <w:rPr>
          <w:spacing w:val="-6"/>
        </w:rPr>
        <w:t> </w:t>
      </w:r>
      <w:r>
        <w:rPr/>
        <w:t>hybrid</w:t>
      </w:r>
      <w:r>
        <w:rPr>
          <w:spacing w:val="-6"/>
        </w:rPr>
        <w:t> </w:t>
      </w:r>
      <w:r>
        <w:rPr/>
        <w:t>retrieval,</w:t>
      </w:r>
      <w:r>
        <w:rPr>
          <w:spacing w:val="-6"/>
        </w:rPr>
        <w:t> </w:t>
      </w:r>
      <w:r>
        <w:rPr/>
        <w:t>reranking,</w:t>
      </w:r>
      <w:r>
        <w:rPr>
          <w:spacing w:val="-6"/>
        </w:rPr>
        <w:t> </w:t>
      </w:r>
      <w:r>
        <w:rPr/>
        <w:t>generation and evaluation blocks.</w:t>
      </w:r>
    </w:p>
    <w:p>
      <w:pPr>
        <w:pStyle w:val="ListParagraph"/>
        <w:numPr>
          <w:ilvl w:val="0"/>
          <w:numId w:val="3"/>
        </w:numPr>
        <w:tabs>
          <w:tab w:pos="469" w:val="left" w:leader="none"/>
        </w:tabs>
        <w:spacing w:line="240" w:lineRule="auto" w:before="148" w:after="0"/>
        <w:ind w:left="469" w:right="0" w:hanging="270"/>
        <w:jc w:val="left"/>
        <w:rPr>
          <w:i/>
          <w:sz w:val="20"/>
        </w:rPr>
      </w:pPr>
      <w:r>
        <w:rPr>
          <w:i/>
          <w:sz w:val="20"/>
        </w:rPr>
        <w:t>Document</w:t>
      </w:r>
      <w:r>
        <w:rPr>
          <w:i/>
          <w:spacing w:val="12"/>
          <w:sz w:val="20"/>
        </w:rPr>
        <w:t> </w:t>
      </w:r>
      <w:r>
        <w:rPr>
          <w:i/>
          <w:sz w:val="20"/>
        </w:rPr>
        <w:t>Ingestion</w:t>
      </w:r>
      <w:r>
        <w:rPr>
          <w:i/>
          <w:spacing w:val="12"/>
          <w:sz w:val="20"/>
        </w:rPr>
        <w:t> </w:t>
      </w:r>
      <w:r>
        <w:rPr>
          <w:i/>
          <w:sz w:val="20"/>
        </w:rPr>
        <w:t>and</w:t>
      </w:r>
      <w:r>
        <w:rPr>
          <w:i/>
          <w:spacing w:val="12"/>
          <w:sz w:val="20"/>
        </w:rPr>
        <w:t> </w:t>
      </w:r>
      <w:r>
        <w:rPr>
          <w:i/>
          <w:sz w:val="20"/>
        </w:rPr>
        <w:t>Semantic</w:t>
      </w:r>
      <w:r>
        <w:rPr>
          <w:i/>
          <w:spacing w:val="12"/>
          <w:sz w:val="20"/>
        </w:rPr>
        <w:t> </w:t>
      </w:r>
      <w:r>
        <w:rPr>
          <w:i/>
          <w:spacing w:val="-2"/>
          <w:sz w:val="20"/>
        </w:rPr>
        <w:t>Chunking</w:t>
      </w:r>
    </w:p>
    <w:p>
      <w:pPr>
        <w:pStyle w:val="BodyText"/>
        <w:spacing w:before="78"/>
        <w:ind w:left="398"/>
      </w:pPr>
      <w:r>
        <w:rPr/>
        <w:t>Given</w:t>
      </w:r>
      <w:r>
        <w:rPr>
          <w:spacing w:val="11"/>
        </w:rPr>
        <w:t> </w:t>
      </w:r>
      <w:r>
        <w:rPr/>
        <w:t>a</w:t>
      </w:r>
      <w:r>
        <w:rPr>
          <w:spacing w:val="12"/>
        </w:rPr>
        <w:t> </w:t>
      </w:r>
      <w:r>
        <w:rPr/>
        <w:t>document</w:t>
      </w:r>
      <w:r>
        <w:rPr>
          <w:spacing w:val="12"/>
        </w:rPr>
        <w:t> </w:t>
      </w:r>
      <w:r>
        <w:rPr>
          <w:spacing w:val="-2"/>
        </w:rPr>
        <w:t>corpus</w:t>
      </w:r>
    </w:p>
    <w:p>
      <w:pPr>
        <w:tabs>
          <w:tab w:pos="4987" w:val="left" w:leader="none"/>
        </w:tabs>
        <w:spacing w:before="137"/>
        <w:ind w:left="1827" w:right="0" w:firstLine="0"/>
        <w:jc w:val="left"/>
        <w:rPr>
          <w:sz w:val="20"/>
        </w:rPr>
      </w:pPr>
      <w:r>
        <w:rPr>
          <w:rFonts w:ascii="Calibri"/>
          <w:i/>
          <w:w w:val="110"/>
          <w:sz w:val="20"/>
        </w:rPr>
        <w:t>D</w:t>
      </w:r>
      <w:r>
        <w:rPr>
          <w:rFonts w:ascii="Calibri"/>
          <w:i/>
          <w:spacing w:val="10"/>
          <w:w w:val="125"/>
          <w:sz w:val="20"/>
        </w:rPr>
        <w:t> </w:t>
      </w:r>
      <w:r>
        <w:rPr>
          <w:rFonts w:ascii="Calibri"/>
          <w:w w:val="125"/>
          <w:sz w:val="20"/>
        </w:rPr>
        <w:t>=</w:t>
      </w:r>
      <w:r>
        <w:rPr>
          <w:rFonts w:ascii="Calibri"/>
          <w:spacing w:val="5"/>
          <w:w w:val="125"/>
          <w:sz w:val="20"/>
        </w:rPr>
        <w:t> </w:t>
      </w:r>
      <w:r>
        <w:rPr>
          <w:rFonts w:ascii="Georgia"/>
          <w:i/>
          <w:w w:val="110"/>
          <w:sz w:val="20"/>
        </w:rPr>
        <w:t>{</w:t>
      </w:r>
      <w:r>
        <w:rPr>
          <w:rFonts w:ascii="Calibri"/>
          <w:i/>
          <w:w w:val="110"/>
          <w:sz w:val="20"/>
        </w:rPr>
        <w:t>d</w:t>
      </w:r>
      <w:r>
        <w:rPr>
          <w:rFonts w:ascii="Verdana"/>
          <w:w w:val="110"/>
          <w:sz w:val="20"/>
          <w:vertAlign w:val="subscript"/>
        </w:rPr>
        <w:t>1</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d</w:t>
      </w:r>
      <w:r>
        <w:rPr>
          <w:rFonts w:ascii="Verdana"/>
          <w:w w:val="110"/>
          <w:sz w:val="20"/>
          <w:vertAlign w:val="subscript"/>
        </w:rPr>
        <w:t>2</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w:t>
      </w:r>
      <w:r>
        <w:rPr>
          <w:rFonts w:ascii="Calibri"/>
          <w:i/>
          <w:spacing w:val="-12"/>
          <w:w w:val="110"/>
          <w:sz w:val="20"/>
          <w:vertAlign w:val="baseline"/>
        </w:rPr>
        <w:t> </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w:t>
      </w:r>
      <w:r>
        <w:rPr>
          <w:rFonts w:ascii="Calibri"/>
          <w:i/>
          <w:spacing w:val="-13"/>
          <w:w w:val="110"/>
          <w:sz w:val="20"/>
          <w:vertAlign w:val="baseline"/>
        </w:rPr>
        <w:t> </w:t>
      </w:r>
      <w:r>
        <w:rPr>
          <w:rFonts w:ascii="Calibri"/>
          <w:i/>
          <w:spacing w:val="-5"/>
          <w:w w:val="110"/>
          <w:sz w:val="20"/>
          <w:vertAlign w:val="baseline"/>
        </w:rPr>
        <w:t>d</w:t>
      </w:r>
      <w:r>
        <w:rPr>
          <w:rFonts w:ascii="Calibri"/>
          <w:i/>
          <w:spacing w:val="-5"/>
          <w:w w:val="110"/>
          <w:sz w:val="20"/>
          <w:vertAlign w:val="subscript"/>
        </w:rPr>
        <w:t>n</w:t>
      </w:r>
      <w:r>
        <w:rPr>
          <w:rFonts w:ascii="Georgia"/>
          <w:i/>
          <w:spacing w:val="-5"/>
          <w:w w:val="110"/>
          <w:sz w:val="20"/>
          <w:vertAlign w:val="baseline"/>
        </w:rPr>
        <w:t>}</w:t>
      </w:r>
      <w:r>
        <w:rPr>
          <w:rFonts w:ascii="Georgia"/>
          <w:i/>
          <w:sz w:val="20"/>
          <w:vertAlign w:val="baseline"/>
        </w:rPr>
        <w:tab/>
      </w:r>
      <w:r>
        <w:rPr>
          <w:spacing w:val="-5"/>
          <w:w w:val="110"/>
          <w:sz w:val="20"/>
          <w:vertAlign w:val="baseline"/>
        </w:rPr>
        <w:t>(1)</w:t>
      </w:r>
    </w:p>
    <w:p>
      <w:pPr>
        <w:spacing w:after="0"/>
        <w:jc w:val="left"/>
        <w:rPr>
          <w:sz w:val="20"/>
        </w:rPr>
        <w:sectPr>
          <w:pgSz w:w="12240" w:h="15840"/>
          <w:pgMar w:top="920" w:bottom="280" w:left="720" w:right="720"/>
          <w:cols w:num="2" w:equalWidth="0">
            <w:col w:w="5281" w:space="40"/>
            <w:col w:w="5479"/>
          </w:cols>
        </w:sectPr>
      </w:pPr>
    </w:p>
    <w:p>
      <w:pPr>
        <w:spacing w:line="249" w:lineRule="auto" w:before="71"/>
        <w:ind w:left="5519" w:right="257" w:firstLine="199"/>
        <w:jc w:val="both"/>
        <w:rPr>
          <w:sz w:val="20"/>
        </w:rPr>
      </w:pPr>
      <w:r>
        <w:rPr>
          <w:sz w:val="20"/>
        </w:rPr>
        <w:drawing>
          <wp:anchor distT="0" distB="0" distL="0" distR="0" allowOverlap="1" layoutInCell="1" locked="0" behindDoc="0" simplePos="0" relativeHeight="15728640">
            <wp:simplePos x="0" y="0"/>
            <wp:positionH relativeFrom="page">
              <wp:posOffset>621842</wp:posOffset>
            </wp:positionH>
            <wp:positionV relativeFrom="paragraph">
              <wp:posOffset>57638</wp:posOffset>
            </wp:positionV>
            <wp:extent cx="3188256" cy="21255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3188256" cy="2125504"/>
                    </a:xfrm>
                    <a:prstGeom prst="rect">
                      <a:avLst/>
                    </a:prstGeom>
                  </pic:spPr>
                </pic:pic>
              </a:graphicData>
            </a:graphic>
          </wp:anchor>
        </w:drawing>
      </w:r>
      <w:r>
        <w:rPr>
          <w:i/>
          <w:sz w:val="20"/>
        </w:rPr>
        <w:t>3) Reciprocal Rank Fusion (RRF): </w:t>
      </w:r>
      <w:r>
        <w:rPr>
          <w:sz w:val="20"/>
        </w:rPr>
        <w:t>In order to </w:t>
      </w:r>
      <w:r>
        <w:rPr>
          <w:sz w:val="20"/>
        </w:rPr>
        <w:t>perform</w:t>
      </w:r>
      <w:r>
        <w:rPr>
          <w:sz w:val="20"/>
        </w:rPr>
        <w:t> combinations of heterogeneous retrieval signals we will </w:t>
      </w:r>
      <w:r>
        <w:rPr>
          <w:sz w:val="20"/>
        </w:rPr>
        <w:t>use</w:t>
      </w:r>
      <w:r>
        <w:rPr>
          <w:sz w:val="20"/>
        </w:rPr>
        <w:t> Reciprocal Rank Fusion:</w:t>
      </w:r>
    </w:p>
    <w:p>
      <w:pPr>
        <w:spacing w:after="0" w:line="249" w:lineRule="auto"/>
        <w:jc w:val="both"/>
        <w:rPr>
          <w:sz w:val="20"/>
        </w:rPr>
        <w:sectPr>
          <w:pgSz w:w="12240" w:h="15840"/>
          <w:pgMar w:top="920" w:bottom="280" w:left="720" w:right="720"/>
        </w:sectPr>
      </w:pPr>
    </w:p>
    <w:p>
      <w:pPr>
        <w:spacing w:before="114"/>
        <w:ind w:left="0" w:right="1200" w:firstLine="0"/>
        <w:jc w:val="right"/>
        <w:rPr>
          <w:rFonts w:ascii="Calibri"/>
          <w:i/>
          <w:sz w:val="14"/>
        </w:rPr>
      </w:pPr>
      <w:r>
        <w:rPr>
          <w:rFonts w:ascii="Calibri"/>
          <w:i/>
          <w:sz w:val="14"/>
        </w:rPr>
        <mc:AlternateContent>
          <mc:Choice Requires="wps">
            <w:drawing>
              <wp:anchor distT="0" distB="0" distL="0" distR="0" allowOverlap="1" layoutInCell="1" locked="0" behindDoc="1" simplePos="0" relativeHeight="487376896">
                <wp:simplePos x="0" y="0"/>
                <wp:positionH relativeFrom="page">
                  <wp:posOffset>5411330</wp:posOffset>
                </wp:positionH>
                <wp:positionV relativeFrom="paragraph">
                  <wp:posOffset>99988</wp:posOffset>
                </wp:positionV>
                <wp:extent cx="875030" cy="3244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75030" cy="324485"/>
                        </a:xfrm>
                        <a:prstGeom prst="rect">
                          <a:avLst/>
                        </a:prstGeom>
                      </wps:spPr>
                      <wps:txbx>
                        <w:txbxContent>
                          <w:p>
                            <w:pPr>
                              <w:pStyle w:val="BodyText"/>
                              <w:tabs>
                                <w:tab w:pos="811" w:val="left" w:leader="none"/>
                                <w:tab w:pos="1377" w:val="left" w:leader="none"/>
                              </w:tabs>
                              <w:spacing w:line="258" w:lineRule="exact"/>
                              <w:rPr>
                                <w:rFonts w:ascii="Calibri" w:hAnsi="Calibri"/>
                              </w:rPr>
                            </w:pPr>
                            <w:r>
                              <w:rPr>
                                <w:rFonts w:ascii="Lucida Sans Unicode" w:hAnsi="Lucida Sans Unicode"/>
                                <w:w w:val="225"/>
                                <w:position w:val="5"/>
                              </w:rPr>
                              <w:t>Σ</w:t>
                            </w:r>
                            <w:r>
                              <w:rPr>
                                <w:rFonts w:ascii="Lucida Sans Unicode" w:hAnsi="Lucida Sans Unicode"/>
                                <w:spacing w:val="-71"/>
                                <w:w w:val="225"/>
                                <w:position w:val="5"/>
                              </w:rPr>
                              <w:t> </w:t>
                            </w:r>
                            <w:r>
                              <w:rPr>
                                <w:u w:val="single"/>
                              </w:rPr>
                              <w:tab/>
                            </w:r>
                            <w:r>
                              <w:rPr>
                                <w:rFonts w:ascii="Calibri" w:hAnsi="Calibri"/>
                                <w:spacing w:val="-10"/>
                                <w:w w:val="120"/>
                                <w:u w:val="single"/>
                              </w:rPr>
                              <w:t>1</w:t>
                            </w:r>
                            <w:r>
                              <w:rPr>
                                <w:rFonts w:ascii="Calibri" w:hAnsi="Calibri"/>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6.088989pt;margin-top:7.873097pt;width:68.9pt;height:25.55pt;mso-position-horizontal-relative:page;mso-position-vertical-relative:paragraph;z-index:-15939584" type="#_x0000_t202" id="docshape1" filled="false" stroked="false">
                <v:textbox inset="0,0,0,0">
                  <w:txbxContent>
                    <w:p>
                      <w:pPr>
                        <w:pStyle w:val="BodyText"/>
                        <w:tabs>
                          <w:tab w:pos="811" w:val="left" w:leader="none"/>
                          <w:tab w:pos="1377" w:val="left" w:leader="none"/>
                        </w:tabs>
                        <w:spacing w:line="258" w:lineRule="exact"/>
                        <w:rPr>
                          <w:rFonts w:ascii="Calibri" w:hAnsi="Calibri"/>
                        </w:rPr>
                      </w:pPr>
                      <w:r>
                        <w:rPr>
                          <w:rFonts w:ascii="Lucida Sans Unicode" w:hAnsi="Lucida Sans Unicode"/>
                          <w:w w:val="225"/>
                          <w:position w:val="5"/>
                        </w:rPr>
                        <w:t>Σ</w:t>
                      </w:r>
                      <w:r>
                        <w:rPr>
                          <w:rFonts w:ascii="Lucida Sans Unicode" w:hAnsi="Lucida Sans Unicode"/>
                          <w:spacing w:val="-71"/>
                          <w:w w:val="225"/>
                          <w:position w:val="5"/>
                        </w:rPr>
                        <w:t> </w:t>
                      </w:r>
                      <w:r>
                        <w:rPr>
                          <w:u w:val="single"/>
                        </w:rPr>
                        <w:tab/>
                      </w:r>
                      <w:r>
                        <w:rPr>
                          <w:rFonts w:ascii="Calibri" w:hAnsi="Calibri"/>
                          <w:spacing w:val="-10"/>
                          <w:w w:val="120"/>
                          <w:u w:val="single"/>
                        </w:rPr>
                        <w:t>1</w:t>
                      </w:r>
                      <w:r>
                        <w:rPr>
                          <w:rFonts w:ascii="Calibri" w:hAnsi="Calibri"/>
                          <w:u w:val="single"/>
                        </w:rPr>
                        <w:tab/>
                      </w:r>
                    </w:p>
                  </w:txbxContent>
                </v:textbox>
                <w10:wrap type="none"/>
              </v:shape>
            </w:pict>
          </mc:Fallback>
        </mc:AlternateContent>
      </w:r>
      <w:r>
        <w:rPr>
          <w:rFonts w:ascii="Calibri"/>
          <w:i/>
          <w:spacing w:val="-10"/>
          <w:w w:val="125"/>
          <w:sz w:val="14"/>
        </w:rPr>
        <w:t>m</w:t>
      </w:r>
    </w:p>
    <w:p>
      <w:pPr>
        <w:pStyle w:val="BodyText"/>
        <w:spacing w:line="190" w:lineRule="exact" w:before="21"/>
        <w:ind w:right="1470"/>
        <w:jc w:val="right"/>
        <w:rPr>
          <w:rFonts w:ascii="Calibri"/>
        </w:rPr>
      </w:pPr>
      <w:r>
        <w:rPr>
          <w:w w:val="105"/>
        </w:rPr>
        <w:t>score</w:t>
      </w:r>
      <w:r>
        <w:rPr>
          <w:rFonts w:ascii="Calibri"/>
          <w:w w:val="105"/>
        </w:rPr>
        <w:t>(</w:t>
      </w:r>
      <w:r>
        <w:rPr>
          <w:rFonts w:ascii="Calibri"/>
          <w:i/>
          <w:w w:val="105"/>
        </w:rPr>
        <w:t>d</w:t>
      </w:r>
      <w:r>
        <w:rPr>
          <w:rFonts w:ascii="Calibri"/>
          <w:w w:val="105"/>
        </w:rPr>
        <w:t>)</w:t>
      </w:r>
      <w:r>
        <w:rPr>
          <w:rFonts w:ascii="Calibri"/>
          <w:spacing w:val="-8"/>
          <w:w w:val="130"/>
        </w:rPr>
        <w:t> </w:t>
      </w:r>
      <w:r>
        <w:rPr>
          <w:rFonts w:ascii="Calibri"/>
          <w:spacing w:val="-10"/>
          <w:w w:val="130"/>
        </w:rPr>
        <w:t>=</w:t>
      </w:r>
    </w:p>
    <w:p>
      <w:pPr>
        <w:spacing w:line="131" w:lineRule="exact" w:before="0"/>
        <w:ind w:left="0" w:right="38" w:firstLine="0"/>
        <w:jc w:val="right"/>
        <w:rPr>
          <w:rFonts w:ascii="Calibri"/>
          <w:sz w:val="20"/>
        </w:rPr>
      </w:pPr>
      <w:r>
        <w:rPr>
          <w:rFonts w:ascii="Calibri"/>
          <w:i/>
          <w:w w:val="130"/>
          <w:sz w:val="20"/>
        </w:rPr>
        <w:t>k</w:t>
      </w:r>
      <w:r>
        <w:rPr>
          <w:rFonts w:ascii="Calibri"/>
          <w:i/>
          <w:spacing w:val="-4"/>
          <w:w w:val="130"/>
          <w:sz w:val="20"/>
        </w:rPr>
        <w:t> </w:t>
      </w:r>
      <w:r>
        <w:rPr>
          <w:rFonts w:ascii="Calibri"/>
          <w:w w:val="130"/>
          <w:sz w:val="20"/>
        </w:rPr>
        <w:t>+</w:t>
      </w:r>
      <w:r>
        <w:rPr>
          <w:rFonts w:ascii="Calibri"/>
          <w:spacing w:val="-10"/>
          <w:w w:val="130"/>
          <w:sz w:val="20"/>
        </w:rPr>
        <w:t> </w:t>
      </w:r>
      <w:r>
        <w:rPr>
          <w:spacing w:val="-2"/>
          <w:w w:val="130"/>
          <w:sz w:val="20"/>
        </w:rPr>
        <w:t>rank</w:t>
      </w:r>
      <w:r>
        <w:rPr>
          <w:rFonts w:ascii="Calibri"/>
          <w:i/>
          <w:spacing w:val="-2"/>
          <w:w w:val="130"/>
          <w:sz w:val="20"/>
          <w:vertAlign w:val="subscript"/>
        </w:rPr>
        <w:t>i</w:t>
      </w:r>
      <w:r>
        <w:rPr>
          <w:rFonts w:ascii="Calibri"/>
          <w:spacing w:val="-2"/>
          <w:w w:val="130"/>
          <w:sz w:val="20"/>
          <w:vertAlign w:val="baseline"/>
        </w:rPr>
        <w:t>(</w:t>
      </w:r>
      <w:r>
        <w:rPr>
          <w:rFonts w:ascii="Calibri"/>
          <w:i/>
          <w:spacing w:val="-2"/>
          <w:w w:val="130"/>
          <w:sz w:val="20"/>
          <w:vertAlign w:val="baseline"/>
        </w:rPr>
        <w:t>d</w:t>
      </w:r>
      <w:r>
        <w:rPr>
          <w:rFonts w:ascii="Calibri"/>
          <w:spacing w:val="-2"/>
          <w:w w:val="130"/>
          <w:sz w:val="20"/>
          <w:vertAlign w:val="baseline"/>
        </w:rPr>
        <w:t>)</w:t>
      </w:r>
    </w:p>
    <w:p>
      <w:pPr>
        <w:spacing w:line="240" w:lineRule="auto" w:before="65"/>
        <w:rPr>
          <w:rFonts w:ascii="Calibri"/>
          <w:sz w:val="20"/>
        </w:rPr>
      </w:pPr>
      <w:r>
        <w:rPr/>
        <w:br w:type="column"/>
      </w:r>
      <w:r>
        <w:rPr>
          <w:rFonts w:ascii="Calibri"/>
          <w:sz w:val="20"/>
        </w:rPr>
      </w:r>
    </w:p>
    <w:p>
      <w:pPr>
        <w:pStyle w:val="BodyText"/>
        <w:jc w:val="center"/>
      </w:pPr>
      <w:r>
        <w:rPr>
          <w:spacing w:val="-5"/>
        </w:rPr>
        <w:t>(5)</w:t>
      </w:r>
    </w:p>
    <w:p>
      <w:pPr>
        <w:pStyle w:val="BodyText"/>
        <w:spacing w:after="0"/>
        <w:jc w:val="center"/>
        <w:sectPr>
          <w:type w:val="continuous"/>
          <w:pgSz w:w="12240" w:h="15840"/>
          <w:pgMar w:top="900" w:bottom="280" w:left="720" w:right="720"/>
          <w:cols w:num="2" w:equalWidth="0">
            <w:col w:w="9220" w:space="829"/>
            <w:col w:w="751"/>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28"/>
        <w:rPr>
          <w:sz w:val="16"/>
        </w:rPr>
      </w:pPr>
    </w:p>
    <w:p>
      <w:pPr>
        <w:spacing w:line="232" w:lineRule="auto" w:before="0"/>
        <w:ind w:left="259" w:right="0" w:firstLine="0"/>
        <w:jc w:val="both"/>
        <w:rPr>
          <w:sz w:val="16"/>
        </w:rPr>
      </w:pPr>
      <w:r>
        <w:rPr>
          <w:sz w:val="16"/>
        </w:rPr>
        <w:t>Fig. 1.</w:t>
      </w:r>
      <w:r>
        <w:rPr>
          <w:spacing w:val="40"/>
          <w:sz w:val="16"/>
        </w:rPr>
        <w:t> </w:t>
      </w:r>
      <w:r>
        <w:rPr>
          <w:sz w:val="16"/>
        </w:rPr>
        <w:t>Architecture of the multi-document question answering </w:t>
      </w:r>
      <w:r>
        <w:rPr>
          <w:sz w:val="16"/>
        </w:rPr>
        <w:t>proposed</w:t>
      </w:r>
      <w:r>
        <w:rPr>
          <w:spacing w:val="40"/>
          <w:sz w:val="16"/>
        </w:rPr>
        <w:t> </w:t>
      </w:r>
      <w:r>
        <w:rPr>
          <w:sz w:val="16"/>
        </w:rPr>
        <w:t>Hybrid RAG framework is based on architecture.</w:t>
      </w:r>
    </w:p>
    <w:p>
      <w:pPr>
        <w:pStyle w:val="BodyText"/>
        <w:rPr>
          <w:sz w:val="16"/>
        </w:rPr>
      </w:pPr>
    </w:p>
    <w:p>
      <w:pPr>
        <w:pStyle w:val="BodyText"/>
        <w:spacing w:before="105"/>
        <w:rPr>
          <w:sz w:val="16"/>
        </w:rPr>
      </w:pPr>
    </w:p>
    <w:p>
      <w:pPr>
        <w:pStyle w:val="BodyText"/>
        <w:spacing w:line="249" w:lineRule="auto"/>
        <w:ind w:left="259"/>
        <w:jc w:val="both"/>
      </w:pPr>
      <w:r>
        <w:rPr/>
        <w:t>With a document corpus all documents are run to text </w:t>
      </w:r>
      <w:r>
        <w:rPr/>
        <w:t>units page by page, and then broken up into semantically coherent </w:t>
      </w:r>
      <w:r>
        <w:rPr>
          <w:spacing w:val="-2"/>
        </w:rPr>
        <w:t>units.</w:t>
      </w:r>
    </w:p>
    <w:p>
      <w:pPr>
        <w:pStyle w:val="BodyText"/>
        <w:spacing w:line="244" w:lineRule="auto" w:before="18"/>
        <w:ind w:left="259" w:firstLine="199"/>
        <w:jc w:val="both"/>
      </w:pPr>
      <w:r>
        <w:rPr/>
        <w:t>We apply embedding directed semantic chunking </w:t>
      </w:r>
      <w:r>
        <w:rPr/>
        <w:t>strategy, unlike the fixed-size chunking strategies. All sentences </w:t>
      </w:r>
      <w:r>
        <w:rPr>
          <w:rFonts w:ascii="Calibri"/>
          <w:i/>
          <w:w w:val="125"/>
        </w:rPr>
        <w:t>s</w:t>
      </w:r>
      <w:r>
        <w:rPr>
          <w:rFonts w:ascii="Calibri"/>
          <w:i/>
          <w:w w:val="125"/>
          <w:vertAlign w:val="subscript"/>
        </w:rPr>
        <w:t>i</w:t>
      </w:r>
      <w:r>
        <w:rPr>
          <w:rFonts w:ascii="Calibri"/>
          <w:i/>
          <w:w w:val="125"/>
          <w:vertAlign w:val="baseline"/>
        </w:rPr>
        <w:t> </w:t>
      </w:r>
      <w:r>
        <w:rPr>
          <w:vertAlign w:val="baseline"/>
        </w:rPr>
        <w:t>of</w:t>
      </w:r>
      <w:r>
        <w:rPr>
          <w:spacing w:val="40"/>
          <w:vertAlign w:val="baseline"/>
        </w:rPr>
        <w:t> </w:t>
      </w:r>
      <w:r>
        <w:rPr>
          <w:vertAlign w:val="baseline"/>
        </w:rPr>
        <w:t>an entry are coded through the assistance of a bi-encoder encoding model:</w:t>
      </w:r>
    </w:p>
    <w:p>
      <w:pPr>
        <w:pStyle w:val="BodyText"/>
        <w:spacing w:before="108"/>
      </w:pPr>
    </w:p>
    <w:p>
      <w:pPr>
        <w:tabs>
          <w:tab w:pos="5048" w:val="left" w:leader="none"/>
        </w:tabs>
        <w:spacing w:before="0"/>
        <w:ind w:left="2160" w:right="0" w:firstLine="0"/>
        <w:jc w:val="left"/>
        <w:rPr>
          <w:sz w:val="20"/>
        </w:rPr>
      </w:pPr>
      <w:r>
        <w:rPr>
          <w:rFonts w:ascii="Calibri"/>
          <w:i/>
          <w:w w:val="130"/>
          <w:sz w:val="20"/>
        </w:rPr>
        <w:t>e</w:t>
      </w:r>
      <w:r>
        <w:rPr>
          <w:rFonts w:ascii="Calibri"/>
          <w:i/>
          <w:w w:val="130"/>
          <w:sz w:val="20"/>
          <w:vertAlign w:val="subscript"/>
        </w:rPr>
        <w:t>i</w:t>
      </w:r>
      <w:r>
        <w:rPr>
          <w:rFonts w:ascii="Calibri"/>
          <w:i/>
          <w:spacing w:val="12"/>
          <w:w w:val="130"/>
          <w:sz w:val="20"/>
          <w:vertAlign w:val="baseline"/>
        </w:rPr>
        <w:t> </w:t>
      </w:r>
      <w:r>
        <w:rPr>
          <w:rFonts w:ascii="Calibri"/>
          <w:w w:val="130"/>
          <w:sz w:val="20"/>
          <w:vertAlign w:val="baseline"/>
        </w:rPr>
        <w:t>=</w:t>
      </w:r>
      <w:r>
        <w:rPr>
          <w:rFonts w:ascii="Calibri"/>
          <w:spacing w:val="1"/>
          <w:w w:val="130"/>
          <w:sz w:val="20"/>
          <w:vertAlign w:val="baseline"/>
        </w:rPr>
        <w:t> </w:t>
      </w:r>
      <w:r>
        <w:rPr>
          <w:rFonts w:ascii="Calibri"/>
          <w:i/>
          <w:spacing w:val="-2"/>
          <w:w w:val="130"/>
          <w:sz w:val="20"/>
          <w:vertAlign w:val="baseline"/>
        </w:rPr>
        <w:t>f</w:t>
      </w:r>
      <w:r>
        <w:rPr>
          <w:spacing w:val="-2"/>
          <w:w w:val="130"/>
          <w:sz w:val="20"/>
          <w:vertAlign w:val="subscript"/>
        </w:rPr>
        <w:t>embed</w:t>
      </w:r>
      <w:r>
        <w:rPr>
          <w:rFonts w:ascii="Calibri"/>
          <w:spacing w:val="-2"/>
          <w:w w:val="130"/>
          <w:sz w:val="20"/>
          <w:vertAlign w:val="baseline"/>
        </w:rPr>
        <w:t>(</w:t>
      </w:r>
      <w:r>
        <w:rPr>
          <w:rFonts w:ascii="Calibri"/>
          <w:i/>
          <w:spacing w:val="-2"/>
          <w:w w:val="130"/>
          <w:sz w:val="20"/>
          <w:vertAlign w:val="baseline"/>
        </w:rPr>
        <w:t>s</w:t>
      </w:r>
      <w:r>
        <w:rPr>
          <w:rFonts w:ascii="Calibri"/>
          <w:i/>
          <w:spacing w:val="-2"/>
          <w:w w:val="130"/>
          <w:sz w:val="20"/>
          <w:vertAlign w:val="subscript"/>
        </w:rPr>
        <w:t>i</w:t>
      </w:r>
      <w:r>
        <w:rPr>
          <w:rFonts w:ascii="Calibri"/>
          <w:spacing w:val="-2"/>
          <w:w w:val="130"/>
          <w:sz w:val="20"/>
          <w:vertAlign w:val="baseline"/>
        </w:rPr>
        <w:t>)</w:t>
      </w:r>
      <w:r>
        <w:rPr>
          <w:rFonts w:ascii="Calibri"/>
          <w:sz w:val="20"/>
          <w:vertAlign w:val="baseline"/>
        </w:rPr>
        <w:tab/>
      </w:r>
      <w:r>
        <w:rPr>
          <w:spacing w:val="-9"/>
          <w:w w:val="105"/>
          <w:sz w:val="20"/>
          <w:vertAlign w:val="baseline"/>
        </w:rPr>
        <w:t>(2)</w:t>
      </w:r>
    </w:p>
    <w:p>
      <w:pPr>
        <w:pStyle w:val="BodyText"/>
        <w:spacing w:before="213"/>
        <w:ind w:left="259"/>
        <w:jc w:val="both"/>
      </w:pPr>
      <w:r>
        <w:rPr/>
        <w:t>Similarities</w:t>
      </w:r>
      <w:r>
        <w:rPr>
          <w:spacing w:val="13"/>
        </w:rPr>
        <w:t> </w:t>
      </w:r>
      <w:r>
        <w:rPr/>
        <w:t>of</w:t>
      </w:r>
      <w:r>
        <w:rPr>
          <w:spacing w:val="14"/>
        </w:rPr>
        <w:t> </w:t>
      </w:r>
      <w:r>
        <w:rPr/>
        <w:t>adjacent</w:t>
      </w:r>
      <w:r>
        <w:rPr>
          <w:spacing w:val="14"/>
        </w:rPr>
        <w:t> </w:t>
      </w:r>
      <w:r>
        <w:rPr/>
        <w:t>cosines</w:t>
      </w:r>
      <w:r>
        <w:rPr>
          <w:spacing w:val="14"/>
        </w:rPr>
        <w:t> </w:t>
      </w:r>
      <w:r>
        <w:rPr/>
        <w:t>are</w:t>
      </w:r>
      <w:r>
        <w:rPr>
          <w:spacing w:val="14"/>
        </w:rPr>
        <w:t> </w:t>
      </w:r>
      <w:r>
        <w:rPr>
          <w:spacing w:val="-2"/>
        </w:rPr>
        <w:t>calculated:</w:t>
      </w:r>
    </w:p>
    <w:p>
      <w:pPr>
        <w:spacing w:line="152" w:lineRule="exact" w:before="103"/>
        <w:ind w:left="2940" w:right="0" w:firstLine="0"/>
        <w:jc w:val="left"/>
        <w:rPr>
          <w:rFonts w:ascii="Verdana" w:hAnsi="Verdana"/>
          <w:sz w:val="20"/>
        </w:rPr>
      </w:pPr>
      <w:r>
        <w:rPr>
          <w:rFonts w:ascii="Calibri" w:hAnsi="Calibri"/>
          <w:b/>
          <w:spacing w:val="66"/>
          <w:w w:val="150"/>
          <w:sz w:val="20"/>
          <w:u w:val="single"/>
        </w:rPr>
        <w:t> </w:t>
      </w:r>
      <w:r>
        <w:rPr>
          <w:rFonts w:ascii="Calibri" w:hAnsi="Calibri"/>
          <w:b/>
          <w:w w:val="120"/>
          <w:sz w:val="20"/>
          <w:u w:val="single"/>
        </w:rPr>
        <w:t>e</w:t>
      </w:r>
      <w:r>
        <w:rPr>
          <w:rFonts w:ascii="Calibri" w:hAnsi="Calibri"/>
          <w:i/>
          <w:w w:val="120"/>
          <w:sz w:val="20"/>
          <w:u w:val="single"/>
          <w:vertAlign w:val="subscript"/>
        </w:rPr>
        <w:t>i</w:t>
      </w:r>
      <w:r>
        <w:rPr>
          <w:rFonts w:ascii="Calibri" w:hAnsi="Calibri"/>
          <w:i/>
          <w:spacing w:val="-1"/>
          <w:w w:val="120"/>
          <w:sz w:val="20"/>
          <w:u w:val="single"/>
          <w:vertAlign w:val="baseline"/>
        </w:rPr>
        <w:t> </w:t>
      </w:r>
      <w:r>
        <w:rPr>
          <w:rFonts w:ascii="Georgia" w:hAnsi="Georgia"/>
          <w:i/>
          <w:w w:val="120"/>
          <w:sz w:val="20"/>
          <w:u w:val="single"/>
          <w:vertAlign w:val="baseline"/>
        </w:rPr>
        <w:t>·</w:t>
      </w:r>
      <w:r>
        <w:rPr>
          <w:rFonts w:ascii="Georgia" w:hAnsi="Georgia"/>
          <w:i/>
          <w:spacing w:val="-15"/>
          <w:w w:val="120"/>
          <w:sz w:val="20"/>
          <w:u w:val="single"/>
          <w:vertAlign w:val="baseline"/>
        </w:rPr>
        <w:t> </w:t>
      </w:r>
      <w:r>
        <w:rPr>
          <w:rFonts w:ascii="Calibri" w:hAnsi="Calibri"/>
          <w:b/>
          <w:spacing w:val="-4"/>
          <w:w w:val="120"/>
          <w:sz w:val="20"/>
          <w:u w:val="single"/>
          <w:vertAlign w:val="baseline"/>
        </w:rPr>
        <w:t>e</w:t>
      </w:r>
      <w:r>
        <w:rPr>
          <w:rFonts w:ascii="Calibri" w:hAnsi="Calibri"/>
          <w:i/>
          <w:spacing w:val="-4"/>
          <w:w w:val="120"/>
          <w:sz w:val="20"/>
          <w:u w:val="single"/>
          <w:vertAlign w:val="subscript"/>
        </w:rPr>
        <w:t>i</w:t>
      </w:r>
      <w:r>
        <w:rPr>
          <w:rFonts w:ascii="Verdana" w:hAnsi="Verdana"/>
          <w:spacing w:val="-4"/>
          <w:w w:val="120"/>
          <w:sz w:val="20"/>
          <w:u w:val="single"/>
          <w:vertAlign w:val="subscript"/>
        </w:rPr>
        <w:t>+1</w:t>
      </w:r>
      <w:r>
        <w:rPr>
          <w:rFonts w:ascii="Verdana" w:hAnsi="Verdana"/>
          <w:spacing w:val="80"/>
          <w:w w:val="120"/>
          <w:sz w:val="20"/>
          <w:u w:val="single"/>
          <w:vertAlign w:val="baseline"/>
        </w:rPr>
        <w:t> </w:t>
      </w:r>
    </w:p>
    <w:p>
      <w:pPr>
        <w:spacing w:line="142" w:lineRule="exact" w:before="0"/>
        <w:ind w:left="0" w:right="226" w:firstLine="0"/>
        <w:jc w:val="center"/>
        <w:rPr>
          <w:rFonts w:ascii="Verdana"/>
          <w:sz w:val="14"/>
        </w:rPr>
      </w:pPr>
      <w:r>
        <w:rPr/>
        <w:br w:type="column"/>
      </w:r>
      <w:r>
        <w:rPr>
          <w:rFonts w:ascii="Calibri"/>
          <w:i/>
          <w:spacing w:val="-5"/>
          <w:w w:val="125"/>
          <w:sz w:val="14"/>
        </w:rPr>
        <w:t>i</w:t>
      </w:r>
      <w:r>
        <w:rPr>
          <w:rFonts w:ascii="Verdana"/>
          <w:spacing w:val="-5"/>
          <w:w w:val="125"/>
          <w:sz w:val="14"/>
        </w:rPr>
        <w:t>=1</w:t>
      </w:r>
    </w:p>
    <w:p>
      <w:pPr>
        <w:pStyle w:val="BodyText"/>
        <w:spacing w:line="244" w:lineRule="auto" w:before="117"/>
        <w:ind w:left="199" w:right="257" w:firstLine="199"/>
        <w:jc w:val="both"/>
      </w:pPr>
      <w:r>
        <w:rPr/>
        <w:t>with </w:t>
      </w:r>
      <w:r>
        <w:rPr>
          <w:i/>
        </w:rPr>
        <w:t>k </w:t>
      </w:r>
      <w:r>
        <w:rPr/>
        <w:t>a smoothing constant (NOTE: 60 is usually a </w:t>
      </w:r>
      <w:r>
        <w:rPr/>
        <w:t>good small value), and rank</w:t>
      </w:r>
      <w:r>
        <w:rPr>
          <w:rFonts w:ascii="Calibri"/>
          <w:i/>
          <w:vertAlign w:val="subscript"/>
        </w:rPr>
        <w:t>i</w:t>
      </w:r>
      <w:r>
        <w:rPr>
          <w:rFonts w:ascii="Calibri"/>
          <w:vertAlign w:val="baseline"/>
        </w:rPr>
        <w:t>(</w:t>
      </w:r>
      <w:r>
        <w:rPr>
          <w:rFonts w:ascii="Calibri"/>
          <w:i/>
          <w:vertAlign w:val="baseline"/>
        </w:rPr>
        <w:t>d</w:t>
      </w:r>
      <w:r>
        <w:rPr>
          <w:rFonts w:ascii="Calibri"/>
          <w:vertAlign w:val="baseline"/>
        </w:rPr>
        <w:t>)</w:t>
      </w:r>
      <w:r>
        <w:rPr>
          <w:vertAlign w:val="baseline"/>
        </w:rPr>
        <w:t>(</w:t>
      </w:r>
      <w:r>
        <w:rPr>
          <w:i/>
          <w:vertAlign w:val="baseline"/>
        </w:rPr>
        <w:t>d</w:t>
      </w:r>
      <w:r>
        <w:rPr>
          <w:vertAlign w:val="baseline"/>
        </w:rPr>
        <w:t>) is the rank of document d under retrieval method </w:t>
      </w:r>
      <w:r>
        <w:rPr>
          <w:i/>
          <w:vertAlign w:val="baseline"/>
        </w:rPr>
        <w:t>i</w:t>
      </w:r>
      <w:r>
        <w:rPr>
          <w:vertAlign w:val="baseline"/>
        </w:rPr>
        <w:t>. RRF does not have any parameters and is resistant to differences in score scales.</w:t>
      </w:r>
    </w:p>
    <w:p>
      <w:pPr>
        <w:pStyle w:val="ListParagraph"/>
        <w:numPr>
          <w:ilvl w:val="0"/>
          <w:numId w:val="4"/>
        </w:numPr>
        <w:tabs>
          <w:tab w:pos="480" w:val="left" w:leader="none"/>
        </w:tabs>
        <w:spacing w:line="240" w:lineRule="auto" w:before="218" w:after="0"/>
        <w:ind w:left="480" w:right="0" w:hanging="281"/>
        <w:jc w:val="both"/>
        <w:rPr>
          <w:i/>
          <w:sz w:val="20"/>
        </w:rPr>
      </w:pPr>
      <w:r>
        <w:rPr>
          <w:i/>
          <w:sz w:val="20"/>
        </w:rPr>
        <w:t>Cross-Encoder</w:t>
      </w:r>
      <w:r>
        <w:rPr>
          <w:i/>
          <w:spacing w:val="-3"/>
          <w:sz w:val="20"/>
        </w:rPr>
        <w:t> </w:t>
      </w:r>
      <w:r>
        <w:rPr>
          <w:i/>
          <w:spacing w:val="-2"/>
          <w:sz w:val="20"/>
        </w:rPr>
        <w:t>Reranking</w:t>
      </w:r>
    </w:p>
    <w:p>
      <w:pPr>
        <w:pStyle w:val="BodyText"/>
        <w:spacing w:line="249" w:lineRule="auto" w:before="105"/>
        <w:ind w:left="199" w:right="257" w:firstLine="199"/>
        <w:jc w:val="both"/>
      </w:pPr>
      <w:r>
        <w:rPr/>
        <w:t>The best fused candidates are optimized with the help of </w:t>
      </w:r>
      <w:r>
        <w:rPr/>
        <w:t>a cross-encoder model which combines query-passage pairs:</w:t>
      </w:r>
    </w:p>
    <w:p>
      <w:pPr>
        <w:tabs>
          <w:tab w:pos="4987" w:val="left" w:leader="none"/>
        </w:tabs>
        <w:spacing w:before="172"/>
        <w:ind w:left="199" w:right="0" w:firstLine="1781"/>
        <w:jc w:val="left"/>
        <w:rPr>
          <w:sz w:val="20"/>
        </w:rPr>
      </w:pPr>
      <w:r>
        <w:rPr>
          <w:rFonts w:ascii="Calibri"/>
          <w:i/>
          <w:w w:val="120"/>
          <w:sz w:val="20"/>
        </w:rPr>
        <w:t>r</w:t>
      </w:r>
      <w:r>
        <w:rPr>
          <w:rFonts w:ascii="Calibri"/>
          <w:w w:val="120"/>
          <w:sz w:val="20"/>
        </w:rPr>
        <w:t>(</w:t>
      </w:r>
      <w:r>
        <w:rPr>
          <w:rFonts w:ascii="Calibri"/>
          <w:i/>
          <w:w w:val="120"/>
          <w:sz w:val="20"/>
        </w:rPr>
        <w:t>d</w:t>
      </w:r>
      <w:r>
        <w:rPr>
          <w:rFonts w:ascii="Calibri"/>
          <w:w w:val="120"/>
          <w:sz w:val="20"/>
        </w:rPr>
        <w:t>)</w:t>
      </w:r>
      <w:r>
        <w:rPr>
          <w:rFonts w:ascii="Calibri"/>
          <w:spacing w:val="-1"/>
          <w:w w:val="120"/>
          <w:sz w:val="20"/>
        </w:rPr>
        <w:t> </w:t>
      </w:r>
      <w:r>
        <w:rPr>
          <w:rFonts w:ascii="Calibri"/>
          <w:w w:val="125"/>
          <w:sz w:val="20"/>
        </w:rPr>
        <w:t>=</w:t>
      </w:r>
      <w:r>
        <w:rPr>
          <w:rFonts w:ascii="Calibri"/>
          <w:spacing w:val="-3"/>
          <w:w w:val="125"/>
          <w:sz w:val="20"/>
        </w:rPr>
        <w:t> </w:t>
      </w:r>
      <w:r>
        <w:rPr>
          <w:rFonts w:ascii="Calibri"/>
          <w:i/>
          <w:w w:val="120"/>
          <w:sz w:val="20"/>
        </w:rPr>
        <w:t>f</w:t>
      </w:r>
      <w:r>
        <w:rPr>
          <w:w w:val="120"/>
          <w:sz w:val="20"/>
          <w:vertAlign w:val="subscript"/>
        </w:rPr>
        <w:t>cross</w:t>
      </w:r>
      <w:r>
        <w:rPr>
          <w:rFonts w:ascii="Calibri"/>
          <w:w w:val="120"/>
          <w:sz w:val="20"/>
          <w:vertAlign w:val="baseline"/>
        </w:rPr>
        <w:t>(</w:t>
      </w:r>
      <w:r>
        <w:rPr>
          <w:rFonts w:ascii="Calibri"/>
          <w:i/>
          <w:w w:val="120"/>
          <w:sz w:val="20"/>
          <w:vertAlign w:val="baseline"/>
        </w:rPr>
        <w:t>q,</w:t>
      </w:r>
      <w:r>
        <w:rPr>
          <w:rFonts w:ascii="Calibri"/>
          <w:i/>
          <w:spacing w:val="-21"/>
          <w:w w:val="120"/>
          <w:sz w:val="20"/>
          <w:vertAlign w:val="baseline"/>
        </w:rPr>
        <w:t> </w:t>
      </w:r>
      <w:r>
        <w:rPr>
          <w:rFonts w:ascii="Calibri"/>
          <w:i/>
          <w:spacing w:val="-5"/>
          <w:w w:val="120"/>
          <w:sz w:val="20"/>
          <w:vertAlign w:val="baseline"/>
        </w:rPr>
        <w:t>d</w:t>
      </w:r>
      <w:r>
        <w:rPr>
          <w:rFonts w:ascii="Calibri"/>
          <w:spacing w:val="-5"/>
          <w:w w:val="120"/>
          <w:sz w:val="20"/>
          <w:vertAlign w:val="baseline"/>
        </w:rPr>
        <w:t>)</w:t>
      </w:r>
      <w:r>
        <w:rPr>
          <w:rFonts w:ascii="Calibri"/>
          <w:sz w:val="20"/>
          <w:vertAlign w:val="baseline"/>
        </w:rPr>
        <w:tab/>
      </w:r>
      <w:r>
        <w:rPr>
          <w:spacing w:val="-5"/>
          <w:w w:val="120"/>
          <w:sz w:val="20"/>
          <w:vertAlign w:val="baseline"/>
        </w:rPr>
        <w:t>(6)</w:t>
      </w:r>
    </w:p>
    <w:p>
      <w:pPr>
        <w:pStyle w:val="BodyText"/>
        <w:spacing w:line="249" w:lineRule="auto" w:before="175"/>
        <w:ind w:left="199" w:right="257"/>
        <w:jc w:val="both"/>
      </w:pPr>
      <w:r>
        <w:rPr/>
        <w:t>Also in contrast to bi-encoders, cross-encoders follow </w:t>
      </w:r>
      <w:r>
        <w:rPr/>
        <w:t>blind early</w:t>
      </w:r>
      <w:r>
        <w:rPr>
          <w:spacing w:val="-1"/>
        </w:rPr>
        <w:t> </w:t>
      </w:r>
      <w:r>
        <w:rPr/>
        <w:t>attention</w:t>
      </w:r>
      <w:r>
        <w:rPr>
          <w:spacing w:val="-1"/>
        </w:rPr>
        <w:t> </w:t>
      </w:r>
      <w:r>
        <w:rPr/>
        <w:t>on</w:t>
      </w:r>
      <w:r>
        <w:rPr>
          <w:spacing w:val="-1"/>
        </w:rPr>
        <w:t> </w:t>
      </w:r>
      <w:r>
        <w:rPr/>
        <w:t>query/passage</w:t>
      </w:r>
      <w:r>
        <w:rPr>
          <w:spacing w:val="-1"/>
        </w:rPr>
        <w:t> </w:t>
      </w:r>
      <w:r>
        <w:rPr/>
        <w:t>concatenation,</w:t>
      </w:r>
      <w:r>
        <w:rPr>
          <w:spacing w:val="-1"/>
        </w:rPr>
        <w:t> </w:t>
      </w:r>
      <w:r>
        <w:rPr/>
        <w:t>which</w:t>
      </w:r>
      <w:r>
        <w:rPr>
          <w:spacing w:val="-1"/>
        </w:rPr>
        <w:t> </w:t>
      </w:r>
      <w:r>
        <w:rPr/>
        <w:t>is</w:t>
      </w:r>
      <w:r>
        <w:rPr>
          <w:spacing w:val="-1"/>
        </w:rPr>
        <w:t> </w:t>
      </w:r>
      <w:r>
        <w:rPr/>
        <w:t>high- rank more accurate. The top-</w:t>
      </w:r>
      <w:r>
        <w:rPr>
          <w:i/>
        </w:rPr>
        <w:t>K </w:t>
      </w:r>
      <w:r>
        <w:rPr/>
        <w:t>candidates have been dedu- plicated and filtered at confidence and then chosen as the </w:t>
      </w:r>
      <w:r>
        <w:rPr>
          <w:spacing w:val="-2"/>
        </w:rPr>
        <w:t>reranked.</w:t>
      </w:r>
    </w:p>
    <w:p>
      <w:pPr>
        <w:pStyle w:val="ListParagraph"/>
        <w:numPr>
          <w:ilvl w:val="0"/>
          <w:numId w:val="4"/>
        </w:numPr>
        <w:tabs>
          <w:tab w:pos="491" w:val="left" w:leader="none"/>
        </w:tabs>
        <w:spacing w:line="240" w:lineRule="auto" w:before="213" w:after="0"/>
        <w:ind w:left="491" w:right="0" w:hanging="292"/>
        <w:jc w:val="both"/>
        <w:rPr>
          <w:i/>
          <w:sz w:val="20"/>
        </w:rPr>
      </w:pPr>
      <w:r>
        <w:rPr>
          <w:i/>
          <w:sz w:val="20"/>
        </w:rPr>
        <w:t>Grounded</w:t>
      </w:r>
      <w:r>
        <w:rPr>
          <w:i/>
          <w:spacing w:val="6"/>
          <w:sz w:val="20"/>
        </w:rPr>
        <w:t> </w:t>
      </w:r>
      <w:r>
        <w:rPr>
          <w:i/>
          <w:sz w:val="20"/>
        </w:rPr>
        <w:t>Response</w:t>
      </w:r>
      <w:r>
        <w:rPr>
          <w:i/>
          <w:spacing w:val="7"/>
          <w:sz w:val="20"/>
        </w:rPr>
        <w:t> </w:t>
      </w:r>
      <w:r>
        <w:rPr>
          <w:i/>
          <w:spacing w:val="-2"/>
          <w:sz w:val="20"/>
        </w:rPr>
        <w:t>Generation</w:t>
      </w:r>
    </w:p>
    <w:p>
      <w:pPr>
        <w:pStyle w:val="BodyText"/>
        <w:spacing w:line="244" w:lineRule="auto" w:before="105"/>
        <w:ind w:left="199" w:right="257" w:firstLine="199"/>
        <w:jc w:val="both"/>
      </w:pPr>
      <w:r>
        <w:rPr/>
        <w:t>A</w:t>
      </w:r>
      <w:r>
        <w:rPr>
          <w:spacing w:val="-4"/>
        </w:rPr>
        <w:t> </w:t>
      </w:r>
      <w:r>
        <w:rPr/>
        <w:t>strictly</w:t>
      </w:r>
      <w:r>
        <w:rPr>
          <w:spacing w:val="-4"/>
        </w:rPr>
        <w:t> </w:t>
      </w:r>
      <w:r>
        <w:rPr/>
        <w:t>grounded</w:t>
      </w:r>
      <w:r>
        <w:rPr>
          <w:spacing w:val="-4"/>
        </w:rPr>
        <w:t> </w:t>
      </w:r>
      <w:r>
        <w:rPr/>
        <w:t>prompt</w:t>
      </w:r>
      <w:r>
        <w:rPr>
          <w:spacing w:val="-4"/>
        </w:rPr>
        <w:t> </w:t>
      </w:r>
      <w:r>
        <w:rPr/>
        <w:t>template</w:t>
      </w:r>
      <w:r>
        <w:rPr>
          <w:spacing w:val="-4"/>
        </w:rPr>
        <w:t> </w:t>
      </w:r>
      <w:r>
        <w:rPr/>
        <w:t>is</w:t>
      </w:r>
      <w:r>
        <w:rPr>
          <w:spacing w:val="-4"/>
        </w:rPr>
        <w:t> </w:t>
      </w:r>
      <w:r>
        <w:rPr/>
        <w:t>fed</w:t>
      </w:r>
      <w:r>
        <w:rPr>
          <w:spacing w:val="-4"/>
        </w:rPr>
        <w:t> </w:t>
      </w:r>
      <w:r>
        <w:rPr/>
        <w:t>with</w:t>
      </w:r>
      <w:r>
        <w:rPr>
          <w:spacing w:val="-4"/>
        </w:rPr>
        <w:t> </w:t>
      </w:r>
      <w:r>
        <w:rPr/>
        <w:t>the</w:t>
      </w:r>
      <w:r>
        <w:rPr>
          <w:spacing w:val="-4"/>
        </w:rPr>
        <w:t> </w:t>
      </w:r>
      <w:r>
        <w:rPr/>
        <w:t>yielding </w:t>
      </w:r>
      <w:r>
        <w:rPr>
          <w:w w:val="105"/>
        </w:rPr>
        <w:t>final context </w:t>
      </w:r>
      <w:r>
        <w:rPr>
          <w:rFonts w:ascii="Calibri"/>
          <w:i/>
          <w:w w:val="125"/>
        </w:rPr>
        <w:t>C</w:t>
      </w:r>
      <w:r>
        <w:rPr>
          <w:rFonts w:ascii="Calibri"/>
          <w:i/>
          <w:spacing w:val="22"/>
          <w:w w:val="125"/>
        </w:rPr>
        <w:t> </w:t>
      </w:r>
      <w:r>
        <w:rPr>
          <w:rFonts w:ascii="Calibri"/>
          <w:w w:val="125"/>
        </w:rPr>
        <w:t>= </w:t>
      </w:r>
      <w:r>
        <w:rPr>
          <w:rFonts w:ascii="Georgia"/>
          <w:i/>
          <w:w w:val="105"/>
        </w:rPr>
        <w:t>{</w:t>
      </w:r>
      <w:r>
        <w:rPr>
          <w:rFonts w:ascii="Calibri"/>
          <w:i/>
          <w:w w:val="105"/>
        </w:rPr>
        <w:t>d</w:t>
      </w:r>
      <w:r>
        <w:rPr>
          <w:rFonts w:ascii="Verdana"/>
          <w:w w:val="105"/>
          <w:vertAlign w:val="subscript"/>
        </w:rPr>
        <w:t>1</w:t>
      </w:r>
      <w:r>
        <w:rPr>
          <w:rFonts w:ascii="Calibri"/>
          <w:i/>
          <w:w w:val="105"/>
          <w:vertAlign w:val="baseline"/>
        </w:rPr>
        <w:t>,</w:t>
      </w:r>
      <w:r>
        <w:rPr>
          <w:rFonts w:ascii="Calibri"/>
          <w:i/>
          <w:spacing w:val="-10"/>
          <w:w w:val="105"/>
          <w:vertAlign w:val="baseline"/>
        </w:rPr>
        <w:t> </w:t>
      </w:r>
      <w:r>
        <w:rPr>
          <w:rFonts w:ascii="Calibri"/>
          <w:i/>
          <w:w w:val="105"/>
          <w:vertAlign w:val="baseline"/>
        </w:rPr>
        <w:t>.</w:t>
      </w:r>
      <w:r>
        <w:rPr>
          <w:rFonts w:ascii="Calibri"/>
          <w:i/>
          <w:spacing w:val="-10"/>
          <w:w w:val="105"/>
          <w:vertAlign w:val="baseline"/>
        </w:rPr>
        <w:t> </w:t>
      </w:r>
      <w:r>
        <w:rPr>
          <w:rFonts w:ascii="Calibri"/>
          <w:i/>
          <w:w w:val="105"/>
          <w:vertAlign w:val="baseline"/>
        </w:rPr>
        <w:t>.</w:t>
      </w:r>
      <w:r>
        <w:rPr>
          <w:rFonts w:ascii="Calibri"/>
          <w:i/>
          <w:spacing w:val="-10"/>
          <w:w w:val="105"/>
          <w:vertAlign w:val="baseline"/>
        </w:rPr>
        <w:t> </w:t>
      </w:r>
      <w:r>
        <w:rPr>
          <w:rFonts w:ascii="Calibri"/>
          <w:i/>
          <w:w w:val="105"/>
          <w:vertAlign w:val="baseline"/>
        </w:rPr>
        <w:t>.</w:t>
      </w:r>
      <w:r>
        <w:rPr>
          <w:rFonts w:ascii="Calibri"/>
          <w:i/>
          <w:spacing w:val="-10"/>
          <w:w w:val="105"/>
          <w:vertAlign w:val="baseline"/>
        </w:rPr>
        <w:t> </w:t>
      </w:r>
      <w:r>
        <w:rPr>
          <w:rFonts w:ascii="Calibri"/>
          <w:i/>
          <w:w w:val="105"/>
          <w:vertAlign w:val="baseline"/>
        </w:rPr>
        <w:t>,</w:t>
      </w:r>
      <w:r>
        <w:rPr>
          <w:rFonts w:ascii="Calibri"/>
          <w:i/>
          <w:spacing w:val="-10"/>
          <w:w w:val="105"/>
          <w:vertAlign w:val="baseline"/>
        </w:rPr>
        <w:t> </w:t>
      </w:r>
      <w:r>
        <w:rPr>
          <w:rFonts w:ascii="Calibri"/>
          <w:i/>
          <w:w w:val="125"/>
          <w:vertAlign w:val="baseline"/>
        </w:rPr>
        <w:t>d</w:t>
      </w:r>
      <w:r>
        <w:rPr>
          <w:rFonts w:ascii="Calibri"/>
          <w:i/>
          <w:w w:val="125"/>
          <w:vertAlign w:val="subscript"/>
        </w:rPr>
        <w:t>K</w:t>
      </w:r>
      <w:r>
        <w:rPr>
          <w:rFonts w:ascii="Georgia"/>
          <w:i/>
          <w:w w:val="125"/>
          <w:vertAlign w:val="baseline"/>
        </w:rPr>
        <w:t>}</w:t>
      </w:r>
      <w:r>
        <w:rPr>
          <w:rFonts w:ascii="Georgia"/>
          <w:i/>
          <w:spacing w:val="-7"/>
          <w:w w:val="125"/>
          <w:vertAlign w:val="baseline"/>
        </w:rPr>
        <w:t> </w:t>
      </w:r>
      <w:r>
        <w:rPr>
          <w:w w:val="105"/>
          <w:vertAlign w:val="baseline"/>
        </w:rPr>
        <w:t>: </w:t>
      </w:r>
      <w:r>
        <w:rPr>
          <w:rFonts w:ascii="Calibri"/>
          <w:i/>
          <w:w w:val="125"/>
          <w:vertAlign w:val="baseline"/>
        </w:rPr>
        <w:t>A </w:t>
      </w:r>
      <w:r>
        <w:rPr>
          <w:rFonts w:ascii="Calibri"/>
          <w:w w:val="125"/>
          <w:vertAlign w:val="baseline"/>
        </w:rPr>
        <w:t>= </w:t>
      </w:r>
      <w:r>
        <w:rPr>
          <w:rFonts w:ascii="Calibri"/>
          <w:i/>
          <w:w w:val="105"/>
          <w:vertAlign w:val="baseline"/>
        </w:rPr>
        <w:t>f</w:t>
      </w:r>
      <w:r>
        <w:rPr>
          <w:w w:val="105"/>
          <w:vertAlign w:val="subscript"/>
        </w:rPr>
        <w:t>LLM</w:t>
      </w:r>
      <w:r>
        <w:rPr>
          <w:rFonts w:ascii="Calibri"/>
          <w:w w:val="105"/>
          <w:vertAlign w:val="baseline"/>
        </w:rPr>
        <w:t>(</w:t>
      </w:r>
      <w:r>
        <w:rPr>
          <w:rFonts w:ascii="Calibri"/>
          <w:i/>
          <w:w w:val="105"/>
          <w:vertAlign w:val="baseline"/>
        </w:rPr>
        <w:t>q,</w:t>
      </w:r>
      <w:r>
        <w:rPr>
          <w:rFonts w:ascii="Calibri"/>
          <w:i/>
          <w:spacing w:val="-10"/>
          <w:w w:val="105"/>
          <w:vertAlign w:val="baseline"/>
        </w:rPr>
        <w:t> </w:t>
      </w:r>
      <w:r>
        <w:rPr>
          <w:rFonts w:ascii="Calibri"/>
          <w:i/>
          <w:w w:val="105"/>
          <w:vertAlign w:val="baseline"/>
        </w:rPr>
        <w:t>C</w:t>
      </w:r>
      <w:r>
        <w:rPr>
          <w:rFonts w:ascii="Calibri"/>
          <w:w w:val="105"/>
          <w:vertAlign w:val="baseline"/>
        </w:rPr>
        <w:t>)</w:t>
      </w:r>
      <w:r>
        <w:rPr>
          <w:w w:val="105"/>
          <w:vertAlign w:val="baseline"/>
        </w:rPr>
        <w:t>. The system </w:t>
      </w:r>
      <w:r>
        <w:rPr>
          <w:vertAlign w:val="baseline"/>
        </w:rPr>
        <w:t>imposes usage of context windows and does not allow the use of external knowledge. An interface abstraction layer consists </w:t>
      </w:r>
      <w:r>
        <w:rPr>
          <w:spacing w:val="-2"/>
          <w:w w:val="105"/>
          <w:vertAlign w:val="baseline"/>
        </w:rPr>
        <w:t>of</w:t>
      </w:r>
      <w:r>
        <w:rPr>
          <w:spacing w:val="-5"/>
          <w:w w:val="105"/>
          <w:vertAlign w:val="baseline"/>
        </w:rPr>
        <w:t> </w:t>
      </w:r>
      <w:r>
        <w:rPr>
          <w:spacing w:val="-2"/>
          <w:w w:val="105"/>
          <w:vertAlign w:val="baseline"/>
        </w:rPr>
        <w:t>a</w:t>
      </w:r>
      <w:r>
        <w:rPr>
          <w:spacing w:val="-5"/>
          <w:w w:val="105"/>
          <w:vertAlign w:val="baseline"/>
        </w:rPr>
        <w:t> </w:t>
      </w:r>
      <w:r>
        <w:rPr>
          <w:spacing w:val="-2"/>
          <w:w w:val="105"/>
          <w:vertAlign w:val="baseline"/>
        </w:rPr>
        <w:t>multi-provider</w:t>
      </w:r>
      <w:r>
        <w:rPr>
          <w:spacing w:val="-5"/>
          <w:w w:val="105"/>
          <w:vertAlign w:val="baseline"/>
        </w:rPr>
        <w:t> </w:t>
      </w:r>
      <w:r>
        <w:rPr>
          <w:spacing w:val="-2"/>
          <w:w w:val="105"/>
          <w:vertAlign w:val="baseline"/>
        </w:rPr>
        <w:t>implementation</w:t>
      </w:r>
      <w:r>
        <w:rPr>
          <w:spacing w:val="-5"/>
          <w:w w:val="105"/>
          <w:vertAlign w:val="baseline"/>
        </w:rPr>
        <w:t> </w:t>
      </w:r>
      <w:r>
        <w:rPr>
          <w:spacing w:val="-2"/>
          <w:w w:val="105"/>
          <w:vertAlign w:val="baseline"/>
        </w:rPr>
        <w:t>abstracted</w:t>
      </w:r>
      <w:r>
        <w:rPr>
          <w:spacing w:val="-5"/>
          <w:w w:val="105"/>
          <w:vertAlign w:val="baseline"/>
        </w:rPr>
        <w:t> </w:t>
      </w:r>
      <w:r>
        <w:rPr>
          <w:spacing w:val="-2"/>
          <w:w w:val="105"/>
          <w:vertAlign w:val="baseline"/>
        </w:rPr>
        <w:t>away,</w:t>
      </w:r>
      <w:r>
        <w:rPr>
          <w:spacing w:val="-5"/>
          <w:w w:val="105"/>
          <w:vertAlign w:val="baseline"/>
        </w:rPr>
        <w:t> </w:t>
      </w:r>
      <w:r>
        <w:rPr>
          <w:spacing w:val="-2"/>
          <w:w w:val="105"/>
          <w:vertAlign w:val="baseline"/>
        </w:rPr>
        <w:t>without </w:t>
      </w:r>
      <w:r>
        <w:rPr>
          <w:w w:val="105"/>
          <w:vertAlign w:val="baseline"/>
        </w:rPr>
        <w:t>affecting the behaviour of grounding.</w:t>
      </w:r>
    </w:p>
    <w:p>
      <w:pPr>
        <w:pStyle w:val="BodyText"/>
        <w:spacing w:after="0" w:line="244" w:lineRule="auto"/>
        <w:jc w:val="both"/>
        <w:sectPr>
          <w:type w:val="continuous"/>
          <w:pgSz w:w="12240" w:h="15840"/>
          <w:pgMar w:top="900" w:bottom="280" w:left="720" w:right="720"/>
          <w:cols w:num="2" w:equalWidth="0">
            <w:col w:w="5281" w:space="40"/>
            <w:col w:w="5479"/>
          </w:cols>
        </w:sectPr>
      </w:pPr>
    </w:p>
    <w:p>
      <w:pPr>
        <w:spacing w:line="238" w:lineRule="exact" w:before="0"/>
        <w:ind w:left="1598" w:right="0" w:firstLine="0"/>
        <w:jc w:val="left"/>
        <w:rPr>
          <w:rFonts w:ascii="Calibri"/>
          <w:sz w:val="20"/>
        </w:rPr>
      </w:pPr>
      <w:r>
        <w:rPr>
          <w:w w:val="115"/>
          <w:sz w:val="20"/>
        </w:rPr>
        <w:t>sim</w:t>
      </w:r>
      <w:r>
        <w:rPr>
          <w:rFonts w:ascii="Calibri"/>
          <w:w w:val="115"/>
          <w:sz w:val="20"/>
        </w:rPr>
        <w:t>(</w:t>
      </w:r>
      <w:r>
        <w:rPr>
          <w:rFonts w:ascii="Calibri"/>
          <w:i/>
          <w:w w:val="115"/>
          <w:sz w:val="20"/>
        </w:rPr>
        <w:t>s</w:t>
      </w:r>
      <w:r>
        <w:rPr>
          <w:rFonts w:ascii="Calibri"/>
          <w:i/>
          <w:w w:val="115"/>
          <w:sz w:val="20"/>
          <w:vertAlign w:val="subscript"/>
        </w:rPr>
        <w:t>i</w:t>
      </w:r>
      <w:r>
        <w:rPr>
          <w:rFonts w:ascii="Calibri"/>
          <w:i/>
          <w:w w:val="115"/>
          <w:sz w:val="20"/>
          <w:vertAlign w:val="baseline"/>
        </w:rPr>
        <w:t>,</w:t>
      </w:r>
      <w:r>
        <w:rPr>
          <w:rFonts w:ascii="Calibri"/>
          <w:i/>
          <w:spacing w:val="-13"/>
          <w:w w:val="115"/>
          <w:sz w:val="20"/>
          <w:vertAlign w:val="baseline"/>
        </w:rPr>
        <w:t> </w:t>
      </w:r>
      <w:r>
        <w:rPr>
          <w:rFonts w:ascii="Calibri"/>
          <w:i/>
          <w:w w:val="115"/>
          <w:sz w:val="20"/>
          <w:vertAlign w:val="baseline"/>
        </w:rPr>
        <w:t>s</w:t>
      </w:r>
      <w:r>
        <w:rPr>
          <w:rFonts w:ascii="Calibri"/>
          <w:i/>
          <w:w w:val="115"/>
          <w:sz w:val="20"/>
          <w:vertAlign w:val="subscript"/>
        </w:rPr>
        <w:t>i</w:t>
      </w:r>
      <w:r>
        <w:rPr>
          <w:rFonts w:ascii="Verdana"/>
          <w:w w:val="115"/>
          <w:sz w:val="20"/>
          <w:vertAlign w:val="subscript"/>
        </w:rPr>
        <w:t>+1</w:t>
      </w:r>
      <w:r>
        <w:rPr>
          <w:rFonts w:ascii="Calibri"/>
          <w:w w:val="115"/>
          <w:sz w:val="20"/>
          <w:vertAlign w:val="baseline"/>
        </w:rPr>
        <w:t>)</w:t>
      </w:r>
      <w:r>
        <w:rPr>
          <w:rFonts w:ascii="Calibri"/>
          <w:spacing w:val="15"/>
          <w:w w:val="115"/>
          <w:sz w:val="20"/>
          <w:vertAlign w:val="baseline"/>
        </w:rPr>
        <w:t> </w:t>
      </w:r>
      <w:r>
        <w:rPr>
          <w:rFonts w:ascii="Calibri"/>
          <w:spacing w:val="-10"/>
          <w:w w:val="115"/>
          <w:sz w:val="20"/>
          <w:vertAlign w:val="baseline"/>
        </w:rPr>
        <w:t>=</w:t>
      </w:r>
    </w:p>
    <w:p>
      <w:pPr>
        <w:spacing w:before="130"/>
        <w:ind w:left="64" w:right="0" w:firstLine="0"/>
        <w:jc w:val="left"/>
        <w:rPr>
          <w:rFonts w:ascii="Verdana"/>
          <w:position w:val="-1"/>
          <w:sz w:val="14"/>
        </w:rPr>
      </w:pPr>
      <w:r>
        <w:rPr/>
        <w:br w:type="column"/>
      </w:r>
      <w:r>
        <w:rPr>
          <w:position w:val="-1"/>
        </w:rPr>
        <w:drawing>
          <wp:inline distT="0" distB="0" distL="0" distR="0">
            <wp:extent cx="31750" cy="1270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1750" cy="127000"/>
                    </a:xfrm>
                    <a:prstGeom prst="rect">
                      <a:avLst/>
                    </a:prstGeom>
                  </pic:spPr>
                </pic:pic>
              </a:graphicData>
            </a:graphic>
          </wp:inline>
        </w:drawing>
      </w:r>
      <w:r>
        <w:rPr>
          <w:position w:val="-1"/>
        </w:rPr>
      </w:r>
      <w:r>
        <w:rPr>
          <w:rFonts w:ascii="Calibri"/>
          <w:b/>
          <w:w w:val="130"/>
          <w:position w:val="3"/>
          <w:sz w:val="20"/>
        </w:rPr>
        <w:t>e</w:t>
      </w:r>
      <w:r>
        <w:rPr>
          <w:rFonts w:ascii="Calibri"/>
          <w:i/>
          <w:w w:val="130"/>
          <w:sz w:val="14"/>
        </w:rPr>
        <w:t>i</w:t>
      </w:r>
      <w:r>
        <w:rPr>
          <w:rFonts w:ascii="Calibri"/>
          <w:i/>
          <w:spacing w:val="-11"/>
          <w:w w:val="130"/>
          <w:sz w:val="14"/>
        </w:rPr>
        <w:t> </w:t>
      </w:r>
      <w:r>
        <w:rPr>
          <w:rFonts w:ascii="Calibri"/>
          <w:i/>
          <w:spacing w:val="3"/>
          <w:position w:val="-1"/>
          <w:sz w:val="14"/>
        </w:rPr>
        <w:drawing>
          <wp:inline distT="0" distB="0" distL="0" distR="0">
            <wp:extent cx="31750" cy="1270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1750" cy="127000"/>
                    </a:xfrm>
                    <a:prstGeom prst="rect">
                      <a:avLst/>
                    </a:prstGeom>
                  </pic:spPr>
                </pic:pic>
              </a:graphicData>
            </a:graphic>
          </wp:inline>
        </w:drawing>
      </w:r>
      <w:r>
        <w:rPr>
          <w:rFonts w:ascii="Calibri"/>
          <w:i/>
          <w:spacing w:val="3"/>
          <w:position w:val="-1"/>
          <w:sz w:val="14"/>
        </w:rPr>
      </w:r>
      <w:r>
        <w:rPr>
          <w:spacing w:val="36"/>
          <w:position w:val="-1"/>
          <w:sz w:val="14"/>
        </w:rPr>
        <w:t> </w:t>
      </w:r>
      <w:r>
        <w:rPr>
          <w:spacing w:val="6"/>
          <w:position w:val="-1"/>
          <w:sz w:val="14"/>
        </w:rPr>
        <w:drawing>
          <wp:inline distT="0" distB="0" distL="0" distR="0">
            <wp:extent cx="31750" cy="1270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31750" cy="127000"/>
                    </a:xfrm>
                    <a:prstGeom prst="rect">
                      <a:avLst/>
                    </a:prstGeom>
                  </pic:spPr>
                </pic:pic>
              </a:graphicData>
            </a:graphic>
          </wp:inline>
        </w:drawing>
      </w:r>
      <w:r>
        <w:rPr>
          <w:spacing w:val="6"/>
          <w:position w:val="-1"/>
          <w:sz w:val="14"/>
        </w:rPr>
      </w:r>
      <w:r>
        <w:rPr>
          <w:spacing w:val="-17"/>
          <w:position w:val="3"/>
          <w:sz w:val="14"/>
        </w:rPr>
        <w:t> </w:t>
      </w:r>
      <w:r>
        <w:rPr>
          <w:rFonts w:ascii="Calibri"/>
          <w:b/>
          <w:w w:val="115"/>
          <w:position w:val="3"/>
          <w:sz w:val="20"/>
        </w:rPr>
        <w:t>e</w:t>
      </w:r>
      <w:r>
        <w:rPr>
          <w:rFonts w:ascii="Calibri"/>
          <w:i/>
          <w:w w:val="115"/>
          <w:sz w:val="14"/>
        </w:rPr>
        <w:t>i</w:t>
      </w:r>
      <w:r>
        <w:rPr>
          <w:rFonts w:ascii="Verdana"/>
          <w:w w:val="115"/>
          <w:sz w:val="14"/>
        </w:rPr>
        <w:t>+1</w:t>
      </w:r>
      <w:r>
        <w:rPr>
          <w:rFonts w:ascii="Verdana"/>
          <w:spacing w:val="-22"/>
          <w:w w:val="115"/>
          <w:sz w:val="14"/>
        </w:rPr>
        <w:t> </w:t>
      </w:r>
      <w:r>
        <w:rPr>
          <w:rFonts w:ascii="Verdana"/>
          <w:spacing w:val="-15"/>
          <w:position w:val="-1"/>
          <w:sz w:val="14"/>
        </w:rPr>
        <w:drawing>
          <wp:inline distT="0" distB="0" distL="0" distR="0">
            <wp:extent cx="31750" cy="1270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31750" cy="127000"/>
                    </a:xfrm>
                    <a:prstGeom prst="rect">
                      <a:avLst/>
                    </a:prstGeom>
                  </pic:spPr>
                </pic:pic>
              </a:graphicData>
            </a:graphic>
          </wp:inline>
        </w:drawing>
      </w:r>
      <w:r>
        <w:rPr>
          <w:rFonts w:ascii="Verdana"/>
          <w:spacing w:val="-15"/>
          <w:position w:val="-1"/>
          <w:sz w:val="14"/>
        </w:rPr>
      </w:r>
    </w:p>
    <w:p>
      <w:pPr>
        <w:spacing w:line="227" w:lineRule="exact" w:before="0"/>
        <w:ind w:left="0" w:right="0" w:firstLine="0"/>
        <w:jc w:val="right"/>
        <w:rPr>
          <w:sz w:val="20"/>
        </w:rPr>
      </w:pPr>
      <w:r>
        <w:rPr/>
        <w:br w:type="column"/>
      </w:r>
      <w:r>
        <w:rPr>
          <w:spacing w:val="-5"/>
          <w:sz w:val="20"/>
        </w:rPr>
        <w:t>(3)</w:t>
      </w:r>
    </w:p>
    <w:p>
      <w:pPr>
        <w:pStyle w:val="ListParagraph"/>
        <w:numPr>
          <w:ilvl w:val="0"/>
          <w:numId w:val="4"/>
        </w:numPr>
        <w:tabs>
          <w:tab w:pos="469" w:val="left" w:leader="none"/>
        </w:tabs>
        <w:spacing w:line="240" w:lineRule="auto" w:before="193" w:after="0"/>
        <w:ind w:left="469" w:right="0" w:hanging="270"/>
        <w:jc w:val="left"/>
        <w:rPr>
          <w:i/>
          <w:sz w:val="20"/>
        </w:rPr>
      </w:pPr>
      <w:r>
        <w:rPr/>
        <w:br w:type="column"/>
      </w:r>
      <w:r>
        <w:rPr>
          <w:i/>
          <w:sz w:val="20"/>
        </w:rPr>
        <w:t>Faithfulness-Guided</w:t>
      </w:r>
      <w:r>
        <w:rPr>
          <w:i/>
          <w:spacing w:val="-3"/>
          <w:sz w:val="20"/>
        </w:rPr>
        <w:t> </w:t>
      </w:r>
      <w:r>
        <w:rPr>
          <w:i/>
          <w:sz w:val="20"/>
        </w:rPr>
        <w:t>Hallucination</w:t>
      </w:r>
      <w:r>
        <w:rPr>
          <w:i/>
          <w:spacing w:val="-2"/>
          <w:sz w:val="20"/>
        </w:rPr>
        <w:t> Mitigation</w:t>
      </w:r>
    </w:p>
    <w:p>
      <w:pPr>
        <w:pStyle w:val="ListParagraph"/>
        <w:spacing w:after="0" w:line="240" w:lineRule="auto"/>
        <w:jc w:val="left"/>
        <w:rPr>
          <w:i/>
          <w:sz w:val="20"/>
        </w:rPr>
        <w:sectPr>
          <w:type w:val="continuous"/>
          <w:pgSz w:w="12240" w:h="15840"/>
          <w:pgMar w:top="900" w:bottom="280" w:left="720" w:right="720"/>
          <w:cols w:num="4" w:equalWidth="0">
            <w:col w:w="2862" w:space="40"/>
            <w:col w:w="991" w:space="39"/>
            <w:col w:w="1348" w:space="40"/>
            <w:col w:w="5480"/>
          </w:cols>
        </w:sectPr>
      </w:pPr>
    </w:p>
    <w:p>
      <w:pPr>
        <w:pStyle w:val="BodyText"/>
        <w:spacing w:line="249" w:lineRule="auto" w:before="111"/>
        <w:ind w:left="259"/>
        <w:jc w:val="both"/>
      </w:pPr>
      <w:r>
        <w:rPr/>
        <w:t>Topical relies on the percentile-based thresholding (e.g., </w:t>
      </w:r>
      <w:r>
        <w:rPr/>
        <w:t>85th percentile drop) to identify breakpoints, the commercially flexible personalized segmentation. Fallback splitting Recur- sive fallback splitting is used in cases where the number of sentences is not enough.</w:t>
      </w:r>
    </w:p>
    <w:p>
      <w:pPr>
        <w:pStyle w:val="BodyText"/>
        <w:spacing w:line="249" w:lineRule="auto" w:before="18"/>
        <w:ind w:left="259" w:firstLine="199"/>
        <w:jc w:val="both"/>
      </w:pPr>
      <w:r>
        <w:rPr/>
        <w:t>This strategy creates a semantic coherence and also </w:t>
      </w:r>
      <w:r>
        <w:rPr/>
        <w:t>limits boundary fragmentation in comparison to fixed-length chunk- </w:t>
      </w:r>
      <w:r>
        <w:rPr>
          <w:spacing w:val="-4"/>
        </w:rPr>
        <w:t>ing.</w:t>
      </w:r>
    </w:p>
    <w:p>
      <w:pPr>
        <w:pStyle w:val="BodyText"/>
        <w:spacing w:before="58"/>
      </w:pPr>
    </w:p>
    <w:p>
      <w:pPr>
        <w:pStyle w:val="ListParagraph"/>
        <w:numPr>
          <w:ilvl w:val="0"/>
          <w:numId w:val="3"/>
        </w:numPr>
        <w:tabs>
          <w:tab w:pos="529" w:val="left" w:leader="none"/>
        </w:tabs>
        <w:spacing w:line="240" w:lineRule="auto" w:before="0" w:after="0"/>
        <w:ind w:left="529" w:right="0" w:hanging="270"/>
        <w:jc w:val="left"/>
        <w:rPr>
          <w:i/>
          <w:sz w:val="20"/>
        </w:rPr>
      </w:pPr>
      <w:r>
        <w:rPr>
          <w:i/>
          <w:sz w:val="20"/>
        </w:rPr>
        <w:t>Hybrid</w:t>
      </w:r>
      <w:r>
        <w:rPr>
          <w:i/>
          <w:spacing w:val="9"/>
          <w:sz w:val="20"/>
        </w:rPr>
        <w:t> </w:t>
      </w:r>
      <w:r>
        <w:rPr>
          <w:i/>
          <w:sz w:val="20"/>
        </w:rPr>
        <w:t>Dense–Sparse</w:t>
      </w:r>
      <w:r>
        <w:rPr>
          <w:i/>
          <w:spacing w:val="9"/>
          <w:sz w:val="20"/>
        </w:rPr>
        <w:t> </w:t>
      </w:r>
      <w:r>
        <w:rPr>
          <w:i/>
          <w:spacing w:val="-2"/>
          <w:sz w:val="20"/>
        </w:rPr>
        <w:t>Retrieval</w:t>
      </w:r>
    </w:p>
    <w:p>
      <w:pPr>
        <w:pStyle w:val="BodyText"/>
        <w:spacing w:line="249" w:lineRule="auto" w:before="135"/>
        <w:ind w:left="259" w:firstLine="199"/>
        <w:jc w:val="both"/>
      </w:pPr>
      <w:r>
        <w:rPr/>
        <w:t>On a query of the system given the query </w:t>
      </w:r>
      <w:r>
        <w:rPr>
          <w:i/>
        </w:rPr>
        <w:t>q </w:t>
      </w:r>
      <w:r>
        <w:rPr/>
        <w:t>the system </w:t>
      </w:r>
      <w:r>
        <w:rPr/>
        <w:t>does dual retrieval:</w:t>
      </w:r>
    </w:p>
    <w:p>
      <w:pPr>
        <w:pStyle w:val="ListParagraph"/>
        <w:numPr>
          <w:ilvl w:val="1"/>
          <w:numId w:val="3"/>
        </w:numPr>
        <w:tabs>
          <w:tab w:pos="722" w:val="left" w:leader="none"/>
        </w:tabs>
        <w:spacing w:line="240" w:lineRule="auto" w:before="27" w:after="0"/>
        <w:ind w:left="722" w:right="0" w:hanging="264"/>
        <w:jc w:val="left"/>
        <w:rPr>
          <w:sz w:val="20"/>
        </w:rPr>
      </w:pPr>
      <w:r>
        <w:rPr>
          <w:i/>
          <w:sz w:val="20"/>
        </w:rPr>
        <w:t>Dense</w:t>
      </w:r>
      <w:r>
        <w:rPr>
          <w:i/>
          <w:spacing w:val="1"/>
          <w:sz w:val="20"/>
        </w:rPr>
        <w:t> </w:t>
      </w:r>
      <w:r>
        <w:rPr>
          <w:i/>
          <w:sz w:val="20"/>
        </w:rPr>
        <w:t>Retrieval:</w:t>
      </w:r>
      <w:r>
        <w:rPr>
          <w:i/>
          <w:spacing w:val="31"/>
          <w:sz w:val="20"/>
        </w:rPr>
        <w:t> </w:t>
      </w:r>
      <w:r>
        <w:rPr>
          <w:sz w:val="20"/>
        </w:rPr>
        <w:t>The</w:t>
      </w:r>
      <w:r>
        <w:rPr>
          <w:spacing w:val="2"/>
          <w:sz w:val="20"/>
        </w:rPr>
        <w:t> </w:t>
      </w:r>
      <w:r>
        <w:rPr>
          <w:sz w:val="20"/>
        </w:rPr>
        <w:t>query</w:t>
      </w:r>
      <w:r>
        <w:rPr>
          <w:spacing w:val="2"/>
          <w:sz w:val="20"/>
        </w:rPr>
        <w:t> </w:t>
      </w:r>
      <w:r>
        <w:rPr>
          <w:sz w:val="20"/>
        </w:rPr>
        <w:t>is</w:t>
      </w:r>
      <w:r>
        <w:rPr>
          <w:spacing w:val="1"/>
          <w:sz w:val="20"/>
        </w:rPr>
        <w:t> </w:t>
      </w:r>
      <w:r>
        <w:rPr>
          <w:sz w:val="20"/>
        </w:rPr>
        <w:t>developed</w:t>
      </w:r>
      <w:r>
        <w:rPr>
          <w:spacing w:val="2"/>
          <w:sz w:val="20"/>
        </w:rPr>
        <w:t> </w:t>
      </w:r>
      <w:r>
        <w:rPr>
          <w:sz w:val="20"/>
        </w:rPr>
        <w:t>in</w:t>
      </w:r>
      <w:r>
        <w:rPr>
          <w:spacing w:val="1"/>
          <w:sz w:val="20"/>
        </w:rPr>
        <w:t> </w:t>
      </w:r>
      <w:r>
        <w:rPr>
          <w:sz w:val="20"/>
        </w:rPr>
        <w:t>the</w:t>
      </w:r>
      <w:r>
        <w:rPr>
          <w:spacing w:val="2"/>
          <w:sz w:val="20"/>
        </w:rPr>
        <w:t> </w:t>
      </w:r>
      <w:r>
        <w:rPr>
          <w:sz w:val="20"/>
        </w:rPr>
        <w:t>form</w:t>
      </w:r>
      <w:r>
        <w:rPr>
          <w:spacing w:val="1"/>
          <w:sz w:val="20"/>
        </w:rPr>
        <w:t> </w:t>
      </w:r>
      <w:r>
        <w:rPr>
          <w:spacing w:val="-5"/>
          <w:sz w:val="20"/>
        </w:rPr>
        <w:t>of:</w:t>
      </w:r>
    </w:p>
    <w:p>
      <w:pPr>
        <w:tabs>
          <w:tab w:pos="5048" w:val="left" w:leader="none"/>
        </w:tabs>
        <w:spacing w:before="220"/>
        <w:ind w:left="2211" w:right="0" w:firstLine="0"/>
        <w:jc w:val="left"/>
        <w:rPr>
          <w:sz w:val="20"/>
        </w:rPr>
      </w:pPr>
      <w:r>
        <w:rPr>
          <w:rFonts w:ascii="Calibri"/>
          <w:b/>
          <w:w w:val="120"/>
          <w:sz w:val="20"/>
        </w:rPr>
        <w:t>q</w:t>
      </w:r>
      <w:r>
        <w:rPr>
          <w:rFonts w:ascii="Calibri"/>
          <w:b/>
          <w:spacing w:val="9"/>
          <w:w w:val="125"/>
          <w:sz w:val="20"/>
        </w:rPr>
        <w:t> </w:t>
      </w:r>
      <w:r>
        <w:rPr>
          <w:rFonts w:ascii="Calibri"/>
          <w:w w:val="125"/>
          <w:sz w:val="20"/>
        </w:rPr>
        <w:t>=</w:t>
      </w:r>
      <w:r>
        <w:rPr>
          <w:rFonts w:ascii="Calibri"/>
          <w:spacing w:val="9"/>
          <w:w w:val="125"/>
          <w:sz w:val="20"/>
        </w:rPr>
        <w:t> </w:t>
      </w:r>
      <w:r>
        <w:rPr>
          <w:rFonts w:ascii="Calibri"/>
          <w:i/>
          <w:spacing w:val="-2"/>
          <w:w w:val="120"/>
          <w:sz w:val="20"/>
        </w:rPr>
        <w:t>f</w:t>
      </w:r>
      <w:r>
        <w:rPr>
          <w:spacing w:val="-2"/>
          <w:w w:val="120"/>
          <w:sz w:val="20"/>
          <w:vertAlign w:val="subscript"/>
        </w:rPr>
        <w:t>embed</w:t>
      </w:r>
      <w:r>
        <w:rPr>
          <w:rFonts w:ascii="Calibri"/>
          <w:spacing w:val="-2"/>
          <w:w w:val="120"/>
          <w:sz w:val="20"/>
          <w:vertAlign w:val="baseline"/>
        </w:rPr>
        <w:t>(</w:t>
      </w:r>
      <w:r>
        <w:rPr>
          <w:rFonts w:ascii="Calibri"/>
          <w:i/>
          <w:spacing w:val="-2"/>
          <w:w w:val="120"/>
          <w:sz w:val="20"/>
          <w:vertAlign w:val="baseline"/>
        </w:rPr>
        <w:t>q</w:t>
      </w:r>
      <w:r>
        <w:rPr>
          <w:rFonts w:ascii="Calibri"/>
          <w:spacing w:val="-2"/>
          <w:w w:val="120"/>
          <w:sz w:val="20"/>
          <w:vertAlign w:val="baseline"/>
        </w:rPr>
        <w:t>)</w:t>
      </w:r>
      <w:r>
        <w:rPr>
          <w:rFonts w:ascii="Calibri"/>
          <w:sz w:val="20"/>
          <w:vertAlign w:val="baseline"/>
        </w:rPr>
        <w:tab/>
      </w:r>
      <w:r>
        <w:rPr>
          <w:spacing w:val="-9"/>
          <w:w w:val="105"/>
          <w:sz w:val="20"/>
          <w:vertAlign w:val="baseline"/>
        </w:rPr>
        <w:t>(4)</w:t>
      </w:r>
    </w:p>
    <w:p>
      <w:pPr>
        <w:pStyle w:val="BodyText"/>
        <w:spacing w:before="2"/>
      </w:pPr>
    </w:p>
    <w:p>
      <w:pPr>
        <w:pStyle w:val="BodyText"/>
        <w:spacing w:line="247" w:lineRule="auto"/>
        <w:ind w:left="259" w:firstLine="199"/>
        <w:jc w:val="both"/>
      </w:pPr>
      <w:r>
        <w:rPr/>
        <w:t>The search with cosine similarity is done on an </w:t>
      </w:r>
      <w:r>
        <w:rPr/>
        <w:t>FAISS IndexFlatIP</w:t>
      </w:r>
      <w:r>
        <w:rPr>
          <w:spacing w:val="-12"/>
        </w:rPr>
        <w:t> </w:t>
      </w:r>
      <w:r>
        <w:rPr/>
        <w:t>structure</w:t>
      </w:r>
      <w:r>
        <w:rPr>
          <w:spacing w:val="-12"/>
        </w:rPr>
        <w:t> </w:t>
      </w:r>
      <w:r>
        <w:rPr/>
        <w:t>based</w:t>
      </w:r>
      <w:r>
        <w:rPr>
          <w:spacing w:val="-12"/>
        </w:rPr>
        <w:t> </w:t>
      </w:r>
      <w:r>
        <w:rPr/>
        <w:t>on</w:t>
      </w:r>
      <w:r>
        <w:rPr>
          <w:spacing w:val="-12"/>
        </w:rPr>
        <w:t> </w:t>
      </w:r>
      <w:r>
        <w:rPr/>
        <w:t>the</w:t>
      </w:r>
      <w:r>
        <w:rPr>
          <w:spacing w:val="-12"/>
        </w:rPr>
        <w:t> </w:t>
      </w:r>
      <w:r>
        <w:rPr/>
        <w:t>L2-normalized</w:t>
      </w:r>
      <w:r>
        <w:rPr>
          <w:spacing w:val="-12"/>
        </w:rPr>
        <w:t> </w:t>
      </w:r>
      <w:r>
        <w:rPr/>
        <w:t>embeddings. Top-</w:t>
      </w:r>
      <w:r>
        <w:rPr>
          <w:rFonts w:ascii="Calibri"/>
          <w:i/>
        </w:rPr>
        <w:t>k</w:t>
      </w:r>
      <w:r>
        <w:rPr>
          <w:rFonts w:ascii="Calibri"/>
          <w:i/>
          <w:vertAlign w:val="subscript"/>
        </w:rPr>
        <w:t>d</w:t>
      </w:r>
      <w:r>
        <w:rPr>
          <w:rFonts w:ascii="Calibri"/>
          <w:i/>
          <w:spacing w:val="40"/>
          <w:vertAlign w:val="baseline"/>
        </w:rPr>
        <w:t> </w:t>
      </w:r>
      <w:r>
        <w:rPr>
          <w:vertAlign w:val="baseline"/>
        </w:rPr>
        <w:t>thick candidates are recovered.</w:t>
      </w:r>
    </w:p>
    <w:p>
      <w:pPr>
        <w:pStyle w:val="ListParagraph"/>
        <w:numPr>
          <w:ilvl w:val="1"/>
          <w:numId w:val="3"/>
        </w:numPr>
        <w:tabs>
          <w:tab w:pos="722" w:val="left" w:leader="none"/>
        </w:tabs>
        <w:spacing w:line="242" w:lineRule="auto" w:before="19" w:after="0"/>
        <w:ind w:left="259" w:right="0" w:firstLine="199"/>
        <w:jc w:val="both"/>
        <w:rPr>
          <w:sz w:val="20"/>
        </w:rPr>
      </w:pPr>
      <w:r>
        <w:rPr>
          <w:i/>
          <w:sz w:val="20"/>
        </w:rPr>
        <w:t>Sparse Retrieval: </w:t>
      </w:r>
      <w:r>
        <w:rPr>
          <w:sz w:val="20"/>
        </w:rPr>
        <w:t>BM25Okapi is used to tokenize </w:t>
      </w:r>
      <w:r>
        <w:rPr>
          <w:sz w:val="20"/>
        </w:rPr>
        <w:t>the query and to score the query against the corpus. The best- </w:t>
      </w:r>
      <w:r>
        <w:rPr>
          <w:rFonts w:ascii="Calibri"/>
          <w:i/>
          <w:sz w:val="20"/>
        </w:rPr>
        <w:t>k</w:t>
      </w:r>
      <w:r>
        <w:rPr>
          <w:rFonts w:ascii="Calibri"/>
          <w:i/>
          <w:sz w:val="20"/>
          <w:vertAlign w:val="subscript"/>
        </w:rPr>
        <w:t>s</w:t>
      </w:r>
      <w:r>
        <w:rPr>
          <w:rFonts w:ascii="Calibri"/>
          <w:i/>
          <w:sz w:val="20"/>
          <w:vertAlign w:val="baseline"/>
        </w:rPr>
        <w:t> </w:t>
      </w:r>
      <w:r>
        <w:rPr>
          <w:sz w:val="20"/>
          <w:vertAlign w:val="baseline"/>
        </w:rPr>
        <w:t>lexical candidates are retrieved.</w:t>
      </w:r>
    </w:p>
    <w:p>
      <w:pPr>
        <w:pStyle w:val="BodyText"/>
        <w:spacing w:line="249" w:lineRule="auto" w:before="105"/>
        <w:ind w:left="199" w:right="257" w:firstLine="199"/>
        <w:jc w:val="both"/>
      </w:pPr>
      <w:r>
        <w:rPr/>
        <w:br w:type="column"/>
      </w:r>
      <w:r>
        <w:rPr/>
        <w:t>In order to evaluate the response groundedness </w:t>
      </w:r>
      <w:r>
        <w:rPr/>
        <w:t>without further supervision, we calculate a reference-free faithfulness </w:t>
      </w:r>
      <w:r>
        <w:rPr>
          <w:spacing w:val="-2"/>
        </w:rPr>
        <w:t>score:</w:t>
      </w:r>
    </w:p>
    <w:p>
      <w:pPr>
        <w:pStyle w:val="BodyText"/>
        <w:tabs>
          <w:tab w:pos="4987" w:val="left" w:leader="none"/>
        </w:tabs>
        <w:spacing w:before="38"/>
        <w:ind w:left="1374"/>
      </w:pPr>
      <w:r>
        <w:rPr>
          <w:rFonts w:ascii="Calibri"/>
          <w:i/>
          <w:w w:val="115"/>
        </w:rPr>
        <w:t>F</w:t>
      </w:r>
      <w:r>
        <w:rPr>
          <w:rFonts w:ascii="Calibri"/>
          <w:i/>
          <w:spacing w:val="15"/>
          <w:w w:val="115"/>
        </w:rPr>
        <w:t> </w:t>
      </w:r>
      <w:r>
        <w:rPr>
          <w:rFonts w:ascii="Calibri"/>
          <w:w w:val="115"/>
        </w:rPr>
        <w:t>=</w:t>
      </w:r>
      <w:r>
        <w:rPr>
          <w:rFonts w:ascii="Calibri"/>
          <w:spacing w:val="-4"/>
          <w:w w:val="115"/>
        </w:rPr>
        <w:t> </w:t>
      </w:r>
      <w:r>
        <w:rPr>
          <w:rFonts w:ascii="Calibri"/>
          <w:w w:val="115"/>
        </w:rPr>
        <w:t>cos</w:t>
      </w:r>
      <w:r>
        <w:rPr>
          <w:rFonts w:ascii="Lucida Sans Unicode"/>
          <w:spacing w:val="34"/>
          <w:w w:val="115"/>
          <w:position w:val="16"/>
        </w:rPr>
        <w:t> </w:t>
      </w:r>
      <w:r>
        <w:rPr>
          <w:w w:val="115"/>
        </w:rPr>
        <w:t>embed</w:t>
      </w:r>
      <w:r>
        <w:rPr>
          <w:rFonts w:ascii="Calibri"/>
          <w:w w:val="115"/>
        </w:rPr>
        <w:t>(</w:t>
      </w:r>
      <w:r>
        <w:rPr>
          <w:rFonts w:ascii="Calibri"/>
          <w:i/>
          <w:w w:val="115"/>
        </w:rPr>
        <w:t>A</w:t>
      </w:r>
      <w:r>
        <w:rPr>
          <w:rFonts w:ascii="Calibri"/>
          <w:w w:val="115"/>
        </w:rPr>
        <w:t>)</w:t>
      </w:r>
      <w:r>
        <w:rPr>
          <w:rFonts w:ascii="Calibri"/>
          <w:i/>
          <w:w w:val="115"/>
        </w:rPr>
        <w:t>,</w:t>
      </w:r>
      <w:r>
        <w:rPr>
          <w:rFonts w:ascii="Calibri"/>
          <w:i/>
          <w:spacing w:val="-19"/>
          <w:w w:val="115"/>
        </w:rPr>
        <w:t> </w:t>
      </w:r>
      <w:r>
        <w:rPr>
          <w:spacing w:val="-2"/>
          <w:w w:val="115"/>
        </w:rPr>
        <w:t>embed</w:t>
      </w:r>
      <w:r>
        <w:rPr>
          <w:rFonts w:ascii="Calibri"/>
          <w:spacing w:val="-2"/>
          <w:w w:val="115"/>
        </w:rPr>
        <w:t>(</w:t>
      </w:r>
      <w:r>
        <w:rPr>
          <w:rFonts w:ascii="Calibri"/>
          <w:i/>
          <w:spacing w:val="-2"/>
          <w:w w:val="115"/>
        </w:rPr>
        <w:t>C</w:t>
      </w:r>
      <w:r>
        <w:rPr>
          <w:rFonts w:ascii="Calibri"/>
          <w:spacing w:val="-2"/>
          <w:w w:val="115"/>
        </w:rPr>
        <w:t>)</w:t>
      </w:r>
      <w:r>
        <w:rPr>
          <w:rFonts w:ascii="Lucida Sans Unicode"/>
          <w:position w:val="16"/>
        </w:rPr>
        <w:tab/>
      </w:r>
      <w:r>
        <w:rPr>
          <w:spacing w:val="-5"/>
          <w:w w:val="120"/>
        </w:rPr>
        <w:t>(7)</w:t>
      </w:r>
    </w:p>
    <w:p>
      <w:pPr>
        <w:pStyle w:val="BodyText"/>
        <w:spacing w:before="171"/>
        <w:ind w:left="199" w:right="257"/>
      </w:pPr>
      <w:r>
        <w:rPr>
          <w:w w:val="105"/>
        </w:rPr>
        <w:t>In</w:t>
      </w:r>
      <w:r>
        <w:rPr>
          <w:spacing w:val="-2"/>
          <w:w w:val="105"/>
        </w:rPr>
        <w:t> </w:t>
      </w:r>
      <w:r>
        <w:rPr>
          <w:w w:val="105"/>
        </w:rPr>
        <w:t>the</w:t>
      </w:r>
      <w:r>
        <w:rPr>
          <w:spacing w:val="-2"/>
          <w:w w:val="105"/>
        </w:rPr>
        <w:t> </w:t>
      </w:r>
      <w:r>
        <w:rPr>
          <w:w w:val="105"/>
        </w:rPr>
        <w:t>equation</w:t>
      </w:r>
      <w:r>
        <w:rPr>
          <w:spacing w:val="-2"/>
          <w:w w:val="105"/>
        </w:rPr>
        <w:t> </w:t>
      </w:r>
      <w:r>
        <w:rPr>
          <w:w w:val="105"/>
        </w:rPr>
        <w:t>above,</w:t>
      </w:r>
      <w:r>
        <w:rPr>
          <w:spacing w:val="-2"/>
          <w:w w:val="105"/>
        </w:rPr>
        <w:t> </w:t>
      </w:r>
      <w:r>
        <w:rPr>
          <w:rFonts w:ascii="Calibri"/>
          <w:i/>
          <w:w w:val="105"/>
        </w:rPr>
        <w:t>A </w:t>
      </w:r>
      <w:r>
        <w:rPr>
          <w:w w:val="105"/>
        </w:rPr>
        <w:t>is</w:t>
      </w:r>
      <w:r>
        <w:rPr>
          <w:spacing w:val="-2"/>
          <w:w w:val="105"/>
        </w:rPr>
        <w:t> </w:t>
      </w:r>
      <w:r>
        <w:rPr>
          <w:w w:val="105"/>
        </w:rPr>
        <w:t>the</w:t>
      </w:r>
      <w:r>
        <w:rPr>
          <w:spacing w:val="-2"/>
          <w:w w:val="105"/>
        </w:rPr>
        <w:t> </w:t>
      </w:r>
      <w:r>
        <w:rPr>
          <w:w w:val="105"/>
        </w:rPr>
        <w:t>resultant</w:t>
      </w:r>
      <w:r>
        <w:rPr>
          <w:spacing w:val="-2"/>
          <w:w w:val="105"/>
        </w:rPr>
        <w:t> </w:t>
      </w:r>
      <w:r>
        <w:rPr>
          <w:w w:val="105"/>
        </w:rPr>
        <w:t>answer</w:t>
      </w:r>
      <w:r>
        <w:rPr>
          <w:spacing w:val="-2"/>
          <w:w w:val="105"/>
        </w:rPr>
        <w:t> </w:t>
      </w:r>
      <w:r>
        <w:rPr>
          <w:w w:val="105"/>
        </w:rPr>
        <w:t>and</w:t>
      </w:r>
      <w:r>
        <w:rPr>
          <w:spacing w:val="-2"/>
          <w:w w:val="105"/>
        </w:rPr>
        <w:t> </w:t>
      </w:r>
      <w:r>
        <w:rPr>
          <w:rFonts w:ascii="Calibri"/>
          <w:i/>
          <w:w w:val="105"/>
        </w:rPr>
        <w:t>C</w:t>
      </w:r>
      <w:r>
        <w:rPr>
          <w:rFonts w:ascii="Calibri"/>
          <w:i/>
          <w:spacing w:val="14"/>
          <w:w w:val="105"/>
        </w:rPr>
        <w:t> </w:t>
      </w:r>
      <w:r>
        <w:rPr>
          <w:w w:val="105"/>
        </w:rPr>
        <w:t>is</w:t>
      </w:r>
      <w:r>
        <w:rPr>
          <w:spacing w:val="-2"/>
          <w:w w:val="105"/>
        </w:rPr>
        <w:t> </w:t>
      </w:r>
      <w:r>
        <w:rPr>
          <w:w w:val="105"/>
        </w:rPr>
        <w:t>the put-together retrieved context.</w:t>
      </w:r>
    </w:p>
    <w:p>
      <w:pPr>
        <w:pStyle w:val="BodyText"/>
        <w:spacing w:before="17"/>
        <w:ind w:left="398"/>
      </w:pPr>
      <w:r>
        <w:rPr/>
        <mc:AlternateContent>
          <mc:Choice Requires="wps">
            <w:drawing>
              <wp:anchor distT="0" distB="0" distL="0" distR="0" allowOverlap="1" layoutInCell="1" locked="0" behindDoc="1" simplePos="0" relativeHeight="487377408">
                <wp:simplePos x="0" y="0"/>
                <wp:positionH relativeFrom="page">
                  <wp:posOffset>4704219</wp:posOffset>
                </wp:positionH>
                <wp:positionV relativeFrom="paragraph">
                  <wp:posOffset>155409</wp:posOffset>
                </wp:positionV>
                <wp:extent cx="112395" cy="4762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12395" cy="476250"/>
                        </a:xfrm>
                        <a:prstGeom prst="rect">
                          <a:avLst/>
                        </a:prstGeom>
                      </wps:spPr>
                      <wps:txbx>
                        <w:txbxContent>
                          <w:p>
                            <w:pPr>
                              <w:spacing w:line="163" w:lineRule="auto" w:before="0"/>
                              <w:ind w:left="0" w:right="0" w:firstLine="0"/>
                              <w:jc w:val="left"/>
                              <w:rPr>
                                <w:rFonts w:ascii="Lucida Sans Unicode" w:hAnsi="Lucida Sans Unicode"/>
                                <w:position w:val="-23"/>
                                <w:sz w:val="20"/>
                              </w:rPr>
                            </w:pPr>
                            <w:r>
                              <w:rPr>
                                <w:rFonts w:ascii="Lucida Sans Unicode" w:hAnsi="Lucida Sans Unicode"/>
                                <w:spacing w:val="-94"/>
                                <w:w w:val="85"/>
                                <w:sz w:val="20"/>
                              </w:rPr>
                              <w:t></w:t>
                            </w:r>
                            <w:r>
                              <w:rPr>
                                <w:rFonts w:ascii="Lucida Sans Unicode" w:hAnsi="Lucida Sans Unicode"/>
                                <w:spacing w:val="-94"/>
                                <w:w w:val="85"/>
                                <w:position w:val="-23"/>
                                <w:sz w:val="20"/>
                              </w:rPr>
                              <w:t></w:t>
                            </w:r>
                          </w:p>
                        </w:txbxContent>
                      </wps:txbx>
                      <wps:bodyPr wrap="square" lIns="0" tIns="0" rIns="0" bIns="0" rtlCol="0">
                        <a:noAutofit/>
                      </wps:bodyPr>
                    </wps:wsp>
                  </a:graphicData>
                </a:graphic>
              </wp:anchor>
            </w:drawing>
          </mc:Choice>
          <mc:Fallback>
            <w:pict>
              <v:shape style="position:absolute;margin-left:370.411011pt;margin-top:12.23696pt;width:8.85pt;height:37.5pt;mso-position-horizontal-relative:page;mso-position-vertical-relative:paragraph;z-index:-15939072" type="#_x0000_t202" id="docshape2" filled="false" stroked="false">
                <v:textbox inset="0,0,0,0">
                  <w:txbxContent>
                    <w:p>
                      <w:pPr>
                        <w:spacing w:line="163" w:lineRule="auto" w:before="0"/>
                        <w:ind w:left="0" w:right="0" w:firstLine="0"/>
                        <w:jc w:val="left"/>
                        <w:rPr>
                          <w:rFonts w:ascii="Lucida Sans Unicode" w:hAnsi="Lucida Sans Unicode"/>
                          <w:position w:val="-23"/>
                          <w:sz w:val="20"/>
                        </w:rPr>
                      </w:pPr>
                      <w:r>
                        <w:rPr>
                          <w:rFonts w:ascii="Lucida Sans Unicode" w:hAnsi="Lucida Sans Unicode"/>
                          <w:spacing w:val="-94"/>
                          <w:w w:val="85"/>
                          <w:sz w:val="20"/>
                        </w:rPr>
                        <w:t></w:t>
                      </w:r>
                      <w:r>
                        <w:rPr>
                          <w:rFonts w:ascii="Lucida Sans Unicode" w:hAnsi="Lucida Sans Unicode"/>
                          <w:spacing w:val="-94"/>
                          <w:w w:val="85"/>
                          <w:position w:val="-23"/>
                          <w:sz w:val="20"/>
                        </w:rPr>
                        <w:t></w:t>
                      </w:r>
                    </w:p>
                  </w:txbxContent>
                </v:textbox>
                <w10:wrap type="none"/>
              </v:shape>
            </w:pict>
          </mc:Fallback>
        </mc:AlternateContent>
      </w:r>
      <w:r>
        <w:rPr/>
        <w:t>The</w:t>
      </w:r>
      <w:r>
        <w:rPr>
          <w:spacing w:val="13"/>
        </w:rPr>
        <w:t> </w:t>
      </w:r>
      <w:r>
        <w:rPr/>
        <w:t>thresholds</w:t>
      </w:r>
      <w:r>
        <w:rPr>
          <w:spacing w:val="14"/>
        </w:rPr>
        <w:t> </w:t>
      </w:r>
      <w:r>
        <w:rPr/>
        <w:t>of</w:t>
      </w:r>
      <w:r>
        <w:rPr>
          <w:spacing w:val="14"/>
        </w:rPr>
        <w:t> </w:t>
      </w:r>
      <w:r>
        <w:rPr/>
        <w:t>faithfulness</w:t>
      </w:r>
      <w:r>
        <w:rPr>
          <w:spacing w:val="14"/>
        </w:rPr>
        <w:t> </w:t>
      </w:r>
      <w:r>
        <w:rPr/>
        <w:t>are</w:t>
      </w:r>
      <w:r>
        <w:rPr>
          <w:spacing w:val="13"/>
        </w:rPr>
        <w:t> </w:t>
      </w:r>
      <w:r>
        <w:rPr/>
        <w:t>based</w:t>
      </w:r>
      <w:r>
        <w:rPr>
          <w:spacing w:val="14"/>
        </w:rPr>
        <w:t> </w:t>
      </w:r>
      <w:r>
        <w:rPr>
          <w:spacing w:val="-5"/>
        </w:rPr>
        <w:t>on:</w:t>
      </w:r>
    </w:p>
    <w:p>
      <w:pPr>
        <w:tabs>
          <w:tab w:pos="2995" w:val="left" w:leader="none"/>
        </w:tabs>
        <w:spacing w:before="145"/>
        <w:ind w:left="1544" w:right="0" w:firstLine="0"/>
        <w:jc w:val="left"/>
        <w:rPr>
          <w:sz w:val="20"/>
        </w:rPr>
      </w:pPr>
      <w:r>
        <w:rPr>
          <w:sz w:val="20"/>
        </w:rPr>
        <mc:AlternateContent>
          <mc:Choice Requires="wps">
            <w:drawing>
              <wp:anchor distT="0" distB="0" distL="0" distR="0" allowOverlap="1" layoutInCell="1" locked="0" behindDoc="1" simplePos="0" relativeHeight="487377920">
                <wp:simplePos x="0" y="0"/>
                <wp:positionH relativeFrom="page">
                  <wp:posOffset>4704219</wp:posOffset>
                </wp:positionH>
                <wp:positionV relativeFrom="paragraph">
                  <wp:posOffset>112445</wp:posOffset>
                </wp:positionV>
                <wp:extent cx="1270" cy="32448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0" cy="32448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77"/>
                                <w:w w:val="88"/>
                                <w:sz w:val="20"/>
                              </w:rPr>
                              <w:t></w:t>
                            </w:r>
                          </w:p>
                        </w:txbxContent>
                      </wps:txbx>
                      <wps:bodyPr wrap="square" lIns="0" tIns="0" rIns="0" bIns="0" rtlCol="0">
                        <a:noAutofit/>
                      </wps:bodyPr>
                    </wps:wsp>
                  </a:graphicData>
                </a:graphic>
              </wp:anchor>
            </w:drawing>
          </mc:Choice>
          <mc:Fallback>
            <w:pict>
              <v:shape style="position:absolute;margin-left:370.411011pt;margin-top:8.853937pt;width:.1pt;height:25.55pt;mso-position-horizontal-relative:page;mso-position-vertical-relative:paragraph;z-index:-15938560" type="#_x0000_t202" id="docshape3"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77"/>
                          <w:w w:val="88"/>
                          <w:sz w:val="20"/>
                        </w:rPr>
                        <w:t></w:t>
                      </w:r>
                    </w:p>
                  </w:txbxContent>
                </v:textbox>
                <w10:wrap type="none"/>
              </v:shape>
            </w:pict>
          </mc:Fallback>
        </mc:AlternateContent>
      </w:r>
      <w:r>
        <w:rPr>
          <w:rFonts w:ascii="Calibri"/>
          <w:i/>
          <w:w w:val="125"/>
          <w:sz w:val="20"/>
        </w:rPr>
        <w:t>&gt;</w:t>
      </w:r>
      <w:r>
        <w:rPr>
          <w:rFonts w:ascii="Calibri"/>
          <w:i/>
          <w:spacing w:val="28"/>
          <w:w w:val="125"/>
          <w:sz w:val="20"/>
        </w:rPr>
        <w:t> </w:t>
      </w:r>
      <w:r>
        <w:rPr>
          <w:rFonts w:ascii="Calibri"/>
          <w:spacing w:val="-4"/>
          <w:w w:val="110"/>
          <w:sz w:val="20"/>
        </w:rPr>
        <w:t>0</w:t>
      </w:r>
      <w:r>
        <w:rPr>
          <w:rFonts w:ascii="Calibri"/>
          <w:i/>
          <w:spacing w:val="-4"/>
          <w:w w:val="110"/>
          <w:sz w:val="20"/>
        </w:rPr>
        <w:t>.</w:t>
      </w:r>
      <w:r>
        <w:rPr>
          <w:rFonts w:ascii="Calibri"/>
          <w:spacing w:val="-4"/>
          <w:w w:val="110"/>
          <w:sz w:val="20"/>
        </w:rPr>
        <w:t>7</w:t>
      </w:r>
      <w:r>
        <w:rPr>
          <w:rFonts w:ascii="Calibri"/>
          <w:i/>
          <w:spacing w:val="-4"/>
          <w:w w:val="110"/>
          <w:sz w:val="20"/>
        </w:rPr>
        <w:t>,</w:t>
      </w:r>
      <w:r>
        <w:rPr>
          <w:rFonts w:ascii="Calibri"/>
          <w:i/>
          <w:sz w:val="20"/>
        </w:rPr>
        <w:tab/>
      </w:r>
      <w:r>
        <w:rPr>
          <w:w w:val="105"/>
          <w:sz w:val="20"/>
        </w:rPr>
        <w:t>High</w:t>
      </w:r>
      <w:r>
        <w:rPr>
          <w:spacing w:val="-8"/>
          <w:w w:val="105"/>
          <w:sz w:val="20"/>
        </w:rPr>
        <w:t> </w:t>
      </w:r>
      <w:r>
        <w:rPr>
          <w:spacing w:val="-2"/>
          <w:w w:val="105"/>
          <w:sz w:val="20"/>
        </w:rPr>
        <w:t>grounding</w:t>
      </w:r>
    </w:p>
    <w:p>
      <w:pPr>
        <w:tabs>
          <w:tab w:pos="1544" w:val="left" w:leader="none"/>
        </w:tabs>
        <w:spacing w:line="181" w:lineRule="exact" w:before="33"/>
        <w:ind w:left="946" w:right="0" w:firstLine="0"/>
        <w:jc w:val="left"/>
        <w:rPr>
          <w:sz w:val="20"/>
        </w:rPr>
      </w:pPr>
      <w:r>
        <w:rPr>
          <w:rFonts w:ascii="Calibri" w:hAnsi="Calibri"/>
          <w:i/>
          <w:w w:val="125"/>
          <w:position w:val="1"/>
          <w:sz w:val="20"/>
        </w:rPr>
        <w:t>F</w:t>
      </w:r>
      <w:r>
        <w:rPr>
          <w:rFonts w:ascii="Calibri" w:hAnsi="Calibri"/>
          <w:i/>
          <w:spacing w:val="38"/>
          <w:w w:val="125"/>
          <w:position w:val="1"/>
          <w:sz w:val="20"/>
        </w:rPr>
        <w:t> </w:t>
      </w:r>
      <w:r>
        <w:rPr>
          <w:rFonts w:ascii="Calibri" w:hAnsi="Calibri"/>
          <w:spacing w:val="-10"/>
          <w:w w:val="125"/>
          <w:position w:val="1"/>
          <w:sz w:val="20"/>
        </w:rPr>
        <w:t>=</w:t>
      </w:r>
      <w:r>
        <w:rPr>
          <w:rFonts w:ascii="Calibri" w:hAnsi="Calibri"/>
          <w:position w:val="1"/>
          <w:sz w:val="20"/>
        </w:rPr>
        <w:tab/>
      </w:r>
      <w:r>
        <w:rPr>
          <w:rFonts w:ascii="Calibri" w:hAnsi="Calibri"/>
          <w:w w:val="110"/>
          <w:sz w:val="20"/>
        </w:rPr>
        <w:t>0</w:t>
      </w:r>
      <w:r>
        <w:rPr>
          <w:rFonts w:ascii="Calibri" w:hAnsi="Calibri"/>
          <w:i/>
          <w:w w:val="110"/>
          <w:sz w:val="20"/>
        </w:rPr>
        <w:t>.</w:t>
      </w:r>
      <w:r>
        <w:rPr>
          <w:rFonts w:ascii="Calibri" w:hAnsi="Calibri"/>
          <w:w w:val="110"/>
          <w:sz w:val="20"/>
        </w:rPr>
        <w:t>4</w:t>
      </w:r>
      <w:r>
        <w:rPr>
          <w:rFonts w:ascii="Calibri" w:hAnsi="Calibri"/>
          <w:spacing w:val="4"/>
          <w:w w:val="110"/>
          <w:sz w:val="20"/>
        </w:rPr>
        <w:t> </w:t>
      </w:r>
      <w:r>
        <w:rPr>
          <w:rFonts w:ascii="Georgia" w:hAnsi="Georgia"/>
          <w:i/>
          <w:w w:val="110"/>
          <w:sz w:val="20"/>
        </w:rPr>
        <w:t>≤</w:t>
      </w:r>
      <w:r>
        <w:rPr>
          <w:rFonts w:ascii="Georgia" w:hAnsi="Georgia"/>
          <w:i/>
          <w:spacing w:val="-7"/>
          <w:w w:val="125"/>
          <w:sz w:val="20"/>
        </w:rPr>
        <w:t> </w:t>
      </w:r>
      <w:r>
        <w:rPr>
          <w:rFonts w:ascii="Calibri" w:hAnsi="Calibri"/>
          <w:i/>
          <w:w w:val="125"/>
          <w:sz w:val="20"/>
        </w:rPr>
        <w:t>F</w:t>
      </w:r>
      <w:r>
        <w:rPr>
          <w:rFonts w:ascii="Calibri" w:hAnsi="Calibri"/>
          <w:i/>
          <w:spacing w:val="24"/>
          <w:w w:val="125"/>
          <w:sz w:val="20"/>
        </w:rPr>
        <w:t> </w:t>
      </w:r>
      <w:r>
        <w:rPr>
          <w:rFonts w:ascii="Georgia" w:hAnsi="Georgia"/>
          <w:i/>
          <w:w w:val="110"/>
          <w:sz w:val="20"/>
        </w:rPr>
        <w:t>≤</w:t>
      </w:r>
      <w:r>
        <w:rPr>
          <w:rFonts w:ascii="Georgia" w:hAnsi="Georgia"/>
          <w:i/>
          <w:spacing w:val="1"/>
          <w:w w:val="110"/>
          <w:sz w:val="20"/>
        </w:rPr>
        <w:t> </w:t>
      </w:r>
      <w:r>
        <w:rPr>
          <w:rFonts w:ascii="Calibri" w:hAnsi="Calibri"/>
          <w:w w:val="110"/>
          <w:sz w:val="20"/>
        </w:rPr>
        <w:t>0</w:t>
      </w:r>
      <w:r>
        <w:rPr>
          <w:rFonts w:ascii="Calibri" w:hAnsi="Calibri"/>
          <w:i/>
          <w:w w:val="110"/>
          <w:sz w:val="20"/>
        </w:rPr>
        <w:t>.</w:t>
      </w:r>
      <w:r>
        <w:rPr>
          <w:rFonts w:ascii="Calibri" w:hAnsi="Calibri"/>
          <w:w w:val="110"/>
          <w:sz w:val="20"/>
        </w:rPr>
        <w:t>7</w:t>
      </w:r>
      <w:r>
        <w:rPr>
          <w:rFonts w:ascii="Calibri" w:hAnsi="Calibri"/>
          <w:i/>
          <w:w w:val="110"/>
          <w:sz w:val="20"/>
        </w:rPr>
        <w:t>,</w:t>
      </w:r>
      <w:r>
        <w:rPr>
          <w:rFonts w:ascii="Calibri" w:hAnsi="Calibri"/>
          <w:i/>
          <w:spacing w:val="46"/>
          <w:w w:val="110"/>
          <w:sz w:val="20"/>
        </w:rPr>
        <w:t>  </w:t>
      </w:r>
      <w:r>
        <w:rPr>
          <w:spacing w:val="-2"/>
          <w:w w:val="110"/>
          <w:sz w:val="20"/>
        </w:rPr>
        <w:t>Borderline</w:t>
      </w:r>
    </w:p>
    <w:p>
      <w:pPr>
        <w:pStyle w:val="BodyText"/>
        <w:tabs>
          <w:tab w:pos="2995" w:val="left" w:leader="none"/>
        </w:tabs>
        <w:spacing w:line="360" w:lineRule="exact"/>
        <w:ind w:left="1367"/>
      </w:pPr>
      <w:r>
        <w:rPr>
          <w:rFonts w:ascii="Lucida Sans Unicode" w:hAnsi="Lucida Sans Unicode"/>
          <w:spacing w:val="-59"/>
          <w:position w:val="16"/>
        </w:rPr>
        <w:t></w:t>
      </w:r>
      <w:r>
        <w:rPr>
          <w:rFonts w:ascii="Lucida Sans Unicode" w:hAnsi="Lucida Sans Unicode"/>
          <w:spacing w:val="-59"/>
          <w:position w:val="11"/>
        </w:rPr>
        <w:t></w:t>
      </w:r>
      <w:r>
        <w:rPr>
          <w:rFonts w:ascii="Calibri" w:hAnsi="Calibri"/>
          <w:i/>
          <w:spacing w:val="-59"/>
        </w:rPr>
        <w:t>&lt;</w:t>
      </w:r>
      <w:r>
        <w:rPr>
          <w:rFonts w:ascii="Calibri" w:hAnsi="Calibri"/>
          <w:i/>
          <w:spacing w:val="17"/>
        </w:rPr>
        <w:t> </w:t>
      </w:r>
      <w:r>
        <w:rPr>
          <w:rFonts w:ascii="Calibri" w:hAnsi="Calibri"/>
          <w:spacing w:val="-4"/>
        </w:rPr>
        <w:t>0</w:t>
      </w:r>
      <w:r>
        <w:rPr>
          <w:rFonts w:ascii="Calibri" w:hAnsi="Calibri"/>
          <w:i/>
          <w:spacing w:val="-4"/>
        </w:rPr>
        <w:t>.</w:t>
      </w:r>
      <w:r>
        <w:rPr>
          <w:rFonts w:ascii="Calibri" w:hAnsi="Calibri"/>
          <w:spacing w:val="-4"/>
        </w:rPr>
        <w:t>4</w:t>
      </w:r>
      <w:r>
        <w:rPr>
          <w:rFonts w:ascii="Calibri" w:hAnsi="Calibri"/>
          <w:i/>
          <w:spacing w:val="-4"/>
        </w:rPr>
        <w:t>,</w:t>
      </w:r>
      <w:r>
        <w:rPr>
          <w:rFonts w:ascii="Calibri" w:hAnsi="Calibri"/>
          <w:i/>
        </w:rPr>
        <w:tab/>
      </w:r>
      <w:r>
        <w:rPr/>
        <w:t>Hallucination</w:t>
      </w:r>
      <w:r>
        <w:rPr>
          <w:spacing w:val="8"/>
        </w:rPr>
        <w:t> </w:t>
      </w:r>
      <w:r>
        <w:rPr>
          <w:spacing w:val="-4"/>
        </w:rPr>
        <w:t>risk</w:t>
      </w:r>
    </w:p>
    <w:p>
      <w:pPr>
        <w:pStyle w:val="BodyText"/>
        <w:spacing w:line="249" w:lineRule="auto" w:before="167"/>
        <w:ind w:left="199" w:right="257" w:firstLine="199"/>
        <w:jc w:val="both"/>
      </w:pPr>
      <w:r>
        <w:rPr/>
        <w:t>The</w:t>
      </w:r>
      <w:r>
        <w:rPr>
          <w:spacing w:val="-9"/>
        </w:rPr>
        <w:t> </w:t>
      </w:r>
      <w:r>
        <w:rPr/>
        <w:t>mechanism</w:t>
      </w:r>
      <w:r>
        <w:rPr>
          <w:spacing w:val="-9"/>
        </w:rPr>
        <w:t> </w:t>
      </w:r>
      <w:r>
        <w:rPr/>
        <w:t>offers</w:t>
      </w:r>
      <w:r>
        <w:rPr>
          <w:spacing w:val="-8"/>
        </w:rPr>
        <w:t> </w:t>
      </w:r>
      <w:r>
        <w:rPr/>
        <w:t>lightweight</w:t>
      </w:r>
      <w:r>
        <w:rPr>
          <w:spacing w:val="-9"/>
        </w:rPr>
        <w:t> </w:t>
      </w:r>
      <w:r>
        <w:rPr/>
        <w:t>hallucination</w:t>
      </w:r>
      <w:r>
        <w:rPr>
          <w:spacing w:val="-9"/>
        </w:rPr>
        <w:t> </w:t>
      </w:r>
      <w:r>
        <w:rPr/>
        <w:t>signal</w:t>
      </w:r>
      <w:r>
        <w:rPr>
          <w:spacing w:val="-9"/>
        </w:rPr>
        <w:t> </w:t>
      </w:r>
      <w:r>
        <w:rPr/>
        <w:t>tone- </w:t>
      </w:r>
      <w:r>
        <w:rPr>
          <w:spacing w:val="-2"/>
        </w:rPr>
        <w:t>lessly.</w:t>
      </w:r>
    </w:p>
    <w:p>
      <w:pPr>
        <w:pStyle w:val="ListParagraph"/>
        <w:numPr>
          <w:ilvl w:val="0"/>
          <w:numId w:val="4"/>
        </w:numPr>
        <w:tabs>
          <w:tab w:pos="442" w:val="left" w:leader="none"/>
        </w:tabs>
        <w:spacing w:line="240" w:lineRule="auto" w:before="214" w:after="0"/>
        <w:ind w:left="442" w:right="0" w:hanging="243"/>
        <w:jc w:val="both"/>
        <w:rPr>
          <w:i/>
          <w:sz w:val="20"/>
        </w:rPr>
      </w:pPr>
      <w:r>
        <w:rPr>
          <w:i/>
          <w:sz w:val="20"/>
        </w:rPr>
        <w:t>Computational</w:t>
      </w:r>
      <w:r>
        <w:rPr>
          <w:i/>
          <w:spacing w:val="5"/>
          <w:sz w:val="20"/>
        </w:rPr>
        <w:t> </w:t>
      </w:r>
      <w:r>
        <w:rPr>
          <w:i/>
          <w:spacing w:val="-2"/>
          <w:sz w:val="20"/>
        </w:rPr>
        <w:t>Considerations</w:t>
      </w:r>
    </w:p>
    <w:p>
      <w:pPr>
        <w:pStyle w:val="BodyText"/>
        <w:spacing w:line="249" w:lineRule="auto" w:before="105"/>
        <w:ind w:left="199" w:right="257" w:firstLine="199"/>
        <w:jc w:val="both"/>
      </w:pPr>
      <w:r>
        <w:rPr/>
        <w:t>The proposed architecture has good long node </w:t>
      </w:r>
      <w:r>
        <w:rPr/>
        <w:t>retrieval speed</w:t>
      </w:r>
      <w:r>
        <w:rPr>
          <w:spacing w:val="-7"/>
        </w:rPr>
        <w:t> </w:t>
      </w:r>
      <w:r>
        <w:rPr/>
        <w:t>and</w:t>
      </w:r>
      <w:r>
        <w:rPr>
          <w:spacing w:val="-7"/>
        </w:rPr>
        <w:t> </w:t>
      </w:r>
      <w:r>
        <w:rPr/>
        <w:t>reliability.</w:t>
      </w:r>
      <w:r>
        <w:rPr>
          <w:spacing w:val="-7"/>
        </w:rPr>
        <w:t> </w:t>
      </w:r>
      <w:r>
        <w:rPr/>
        <w:t>While</w:t>
      </w:r>
      <w:r>
        <w:rPr>
          <w:spacing w:val="-7"/>
        </w:rPr>
        <w:t> </w:t>
      </w:r>
      <w:r>
        <w:rPr/>
        <w:t>both</w:t>
      </w:r>
      <w:r>
        <w:rPr>
          <w:spacing w:val="-8"/>
        </w:rPr>
        <w:t> </w:t>
      </w:r>
      <w:r>
        <w:rPr/>
        <w:t>dense</w:t>
      </w:r>
      <w:r>
        <w:rPr>
          <w:spacing w:val="-7"/>
        </w:rPr>
        <w:t> </w:t>
      </w:r>
      <w:r>
        <w:rPr/>
        <w:t>and</w:t>
      </w:r>
      <w:r>
        <w:rPr>
          <w:spacing w:val="-7"/>
        </w:rPr>
        <w:t> </w:t>
      </w:r>
      <w:r>
        <w:rPr/>
        <w:t>sparse</w:t>
      </w:r>
      <w:r>
        <w:rPr>
          <w:spacing w:val="-7"/>
        </w:rPr>
        <w:t> </w:t>
      </w:r>
      <w:r>
        <w:rPr/>
        <w:t>retrieval</w:t>
      </w:r>
      <w:r>
        <w:rPr>
          <w:spacing w:val="-7"/>
        </w:rPr>
        <w:t> </w:t>
      </w:r>
      <w:r>
        <w:rPr/>
        <w:t>run at the same time, reranking is also turned on by default so that Latency can be traded off for precision. Endless indexing and embedding cache, with overhead that can grow to fit multiple </w:t>
      </w:r>
      <w:r>
        <w:rPr>
          <w:spacing w:val="-2"/>
        </w:rPr>
        <w:t>documents.</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ListParagraph"/>
        <w:numPr>
          <w:ilvl w:val="0"/>
          <w:numId w:val="1"/>
        </w:numPr>
        <w:tabs>
          <w:tab w:pos="1162" w:val="left" w:leader="none"/>
        </w:tabs>
        <w:spacing w:line="240" w:lineRule="auto" w:before="71" w:after="0"/>
        <w:ind w:left="1162" w:right="0" w:hanging="342"/>
        <w:jc w:val="left"/>
        <w:rPr>
          <w:sz w:val="20"/>
        </w:rPr>
      </w:pPr>
      <w:r>
        <w:rPr>
          <w:smallCaps/>
          <w:sz w:val="20"/>
        </w:rPr>
        <w:t>Experimental</w:t>
      </w:r>
      <w:r>
        <w:rPr>
          <w:smallCaps/>
          <w:spacing w:val="58"/>
          <w:sz w:val="20"/>
        </w:rPr>
        <w:t> </w:t>
      </w:r>
      <w:r>
        <w:rPr>
          <w:smallCaps/>
          <w:sz w:val="20"/>
        </w:rPr>
        <w:t>Setup</w:t>
      </w:r>
      <w:r>
        <w:rPr>
          <w:smallCaps/>
          <w:spacing w:val="59"/>
          <w:sz w:val="20"/>
        </w:rPr>
        <w:t> </w:t>
      </w:r>
      <w:r>
        <w:rPr>
          <w:smallCaps/>
          <w:sz w:val="20"/>
        </w:rPr>
        <w:t>and</w:t>
      </w:r>
      <w:r>
        <w:rPr>
          <w:smallCaps/>
          <w:spacing w:val="58"/>
          <w:sz w:val="20"/>
        </w:rPr>
        <w:t> </w:t>
      </w:r>
      <w:r>
        <w:rPr>
          <w:smallCaps/>
          <w:spacing w:val="-2"/>
          <w:sz w:val="20"/>
        </w:rPr>
        <w:t>Evaluation</w:t>
      </w:r>
    </w:p>
    <w:p>
      <w:pPr>
        <w:pStyle w:val="ListParagraph"/>
        <w:numPr>
          <w:ilvl w:val="0"/>
          <w:numId w:val="5"/>
        </w:numPr>
        <w:tabs>
          <w:tab w:pos="529" w:val="left" w:leader="none"/>
        </w:tabs>
        <w:spacing w:line="240" w:lineRule="auto" w:before="104" w:after="0"/>
        <w:ind w:left="529" w:right="0" w:hanging="270"/>
        <w:jc w:val="both"/>
        <w:rPr>
          <w:i/>
          <w:sz w:val="20"/>
        </w:rPr>
      </w:pPr>
      <w:r>
        <w:rPr>
          <w:i/>
          <w:sz w:val="20"/>
        </w:rPr>
        <w:t>Experimental</w:t>
      </w:r>
      <w:r>
        <w:rPr>
          <w:i/>
          <w:spacing w:val="8"/>
          <w:sz w:val="20"/>
        </w:rPr>
        <w:t> </w:t>
      </w:r>
      <w:r>
        <w:rPr>
          <w:i/>
          <w:spacing w:val="-2"/>
          <w:sz w:val="20"/>
        </w:rPr>
        <w:t>Setup</w:t>
      </w:r>
    </w:p>
    <w:p>
      <w:pPr>
        <w:pStyle w:val="BodyText"/>
        <w:spacing w:line="249" w:lineRule="auto" w:before="91"/>
        <w:ind w:left="259" w:firstLine="199"/>
        <w:jc w:val="both"/>
      </w:pPr>
      <w:r>
        <w:rPr/>
        <w:t>The author proposed Hybrid Retrieval-Augmented </w:t>
      </w:r>
      <w:r>
        <w:rPr/>
        <w:t>Genera- tion (RAG) system and tested it with domain-specific techno- logical PDF documents. FAISS was used to implement the dense</w:t>
      </w:r>
      <w:r>
        <w:rPr>
          <w:spacing w:val="40"/>
        </w:rPr>
        <w:t> </w:t>
      </w:r>
      <w:r>
        <w:rPr/>
        <w:t>retrieval</w:t>
      </w:r>
      <w:r>
        <w:rPr>
          <w:spacing w:val="40"/>
        </w:rPr>
        <w:t> </w:t>
      </w:r>
      <w:r>
        <w:rPr/>
        <w:t>procedure</w:t>
      </w:r>
      <w:r>
        <w:rPr>
          <w:spacing w:val="40"/>
        </w:rPr>
        <w:t> </w:t>
      </w:r>
      <w:r>
        <w:rPr/>
        <w:t>with</w:t>
      </w:r>
      <w:r>
        <w:rPr>
          <w:spacing w:val="40"/>
        </w:rPr>
        <w:t> </w:t>
      </w:r>
      <w:r>
        <w:rPr/>
        <w:t>FAISS</w:t>
      </w:r>
      <w:r>
        <w:rPr>
          <w:spacing w:val="40"/>
        </w:rPr>
        <w:t> </w:t>
      </w:r>
      <w:r>
        <w:rPr/>
        <w:t>on</w:t>
      </w:r>
      <w:r>
        <w:rPr>
          <w:spacing w:val="40"/>
        </w:rPr>
        <w:t> </w:t>
      </w:r>
      <w:r>
        <w:rPr/>
        <w:t>bare</w:t>
      </w:r>
      <w:r>
        <w:rPr>
          <w:spacing w:val="40"/>
        </w:rPr>
        <w:t> </w:t>
      </w:r>
      <w:r>
        <w:rPr/>
        <w:t>embeddings of BAAI/bge-large-en-v1.5, and BM25Okapi was applied to implement sparse retrieval. The hybrid recall was realized through Reciprocal Rank Fusion (RRF), and with optional painstaking cross-encoder reranking (ms-marco-MiniLM-L- </w:t>
      </w:r>
      <w:r>
        <w:rPr>
          <w:spacing w:val="-2"/>
        </w:rPr>
        <w:t>12-v2).</w:t>
      </w:r>
    </w:p>
    <w:p>
      <w:pPr>
        <w:pStyle w:val="BodyText"/>
        <w:spacing w:line="249" w:lineRule="auto" w:before="4"/>
        <w:ind w:left="259" w:firstLine="199"/>
        <w:jc w:val="both"/>
      </w:pPr>
      <w:r>
        <w:rPr/>
        <w:t>A grounded response generation model that was </w:t>
      </w:r>
      <w:r>
        <w:rPr/>
        <w:t>created based on a cloud-based LLaMA model with a maximum context</w:t>
      </w:r>
      <w:r>
        <w:rPr>
          <w:spacing w:val="40"/>
        </w:rPr>
        <w:t> </w:t>
      </w:r>
      <w:r>
        <w:rPr/>
        <w:t>window</w:t>
      </w:r>
      <w:r>
        <w:rPr>
          <w:spacing w:val="40"/>
        </w:rPr>
        <w:t> </w:t>
      </w:r>
      <w:r>
        <w:rPr/>
        <w:t>of</w:t>
      </w:r>
      <w:r>
        <w:rPr>
          <w:spacing w:val="40"/>
        </w:rPr>
        <w:t> </w:t>
      </w:r>
      <w:r>
        <w:rPr/>
        <w:t>6000</w:t>
      </w:r>
      <w:r>
        <w:rPr>
          <w:spacing w:val="40"/>
        </w:rPr>
        <w:t> </w:t>
      </w:r>
      <w:r>
        <w:rPr/>
        <w:t>tokens</w:t>
      </w:r>
      <w:r>
        <w:rPr>
          <w:spacing w:val="40"/>
        </w:rPr>
        <w:t> </w:t>
      </w:r>
      <w:r>
        <w:rPr/>
        <w:t>was</w:t>
      </w:r>
      <w:r>
        <w:rPr>
          <w:spacing w:val="40"/>
        </w:rPr>
        <w:t> </w:t>
      </w:r>
      <w:r>
        <w:rPr/>
        <w:t>utilized.</w:t>
      </w:r>
      <w:r>
        <w:rPr>
          <w:spacing w:val="40"/>
        </w:rPr>
        <w:t> </w:t>
      </w:r>
      <w:r>
        <w:rPr/>
        <w:t>Top-K</w:t>
      </w:r>
      <w:r>
        <w:rPr>
          <w:spacing w:val="40"/>
        </w:rPr>
        <w:t> </w:t>
      </w:r>
      <w:r>
        <w:rPr/>
        <w:t>was set to 4 retrieved chunks and evaluation was done. Caching and index persistence provided instruments of efficiency and all calculation of evaluations were implemented on- attacked </w:t>
      </w:r>
      <w:r>
        <w:rPr>
          <w:spacing w:val="-2"/>
        </w:rPr>
        <w:t>machines.</w:t>
      </w:r>
    </w:p>
    <w:p>
      <w:pPr>
        <w:pStyle w:val="ListParagraph"/>
        <w:numPr>
          <w:ilvl w:val="0"/>
          <w:numId w:val="5"/>
        </w:numPr>
        <w:tabs>
          <w:tab w:pos="529" w:val="left" w:leader="none"/>
        </w:tabs>
        <w:spacing w:line="240" w:lineRule="auto" w:before="180" w:after="0"/>
        <w:ind w:left="529" w:right="0" w:hanging="270"/>
        <w:jc w:val="both"/>
        <w:rPr>
          <w:i/>
          <w:sz w:val="20"/>
        </w:rPr>
      </w:pPr>
      <w:r>
        <w:rPr>
          <w:i/>
          <w:sz w:val="20"/>
        </w:rPr>
        <w:t>Evaluation</w:t>
      </w:r>
      <w:r>
        <w:rPr>
          <w:i/>
          <w:spacing w:val="10"/>
          <w:sz w:val="20"/>
        </w:rPr>
        <w:t> </w:t>
      </w:r>
      <w:r>
        <w:rPr>
          <w:i/>
          <w:spacing w:val="-2"/>
          <w:sz w:val="20"/>
        </w:rPr>
        <w:t>Metrics</w:t>
      </w:r>
    </w:p>
    <w:p>
      <w:pPr>
        <w:pStyle w:val="BodyText"/>
        <w:spacing w:line="249" w:lineRule="auto" w:before="90"/>
        <w:ind w:left="259" w:firstLine="199"/>
        <w:jc w:val="both"/>
      </w:pPr>
      <w:r>
        <w:rPr/>
        <w:t>To acquire measurements based on embedding, we </w:t>
      </w:r>
      <w:r>
        <w:rPr/>
        <w:t>utilize the metrics of RAGAS framework, which involves the model of all-MiniLM-L6-v2 that computes semantic similarity. This prevents extra LLM scoring expense and allows effective </w:t>
      </w:r>
      <w:r>
        <w:rPr>
          <w:spacing w:val="-2"/>
        </w:rPr>
        <w:t>scoring.</w:t>
      </w:r>
    </w:p>
    <w:p>
      <w:pPr>
        <w:pStyle w:val="BodyText"/>
        <w:spacing w:line="244" w:lineRule="auto" w:before="1"/>
        <w:ind w:left="259" w:firstLine="199"/>
        <w:jc w:val="both"/>
      </w:pPr>
      <w:r>
        <w:rPr/>
        <w:t>Where q, a, </w:t>
      </w:r>
      <w:r>
        <w:rPr>
          <w:rFonts w:ascii="Calibri" w:hAnsi="Calibri"/>
          <w:i/>
          <w:spacing w:val="-70"/>
          <w:w w:val="93"/>
        </w:rPr>
        <w:t>a</w:t>
      </w:r>
      <w:r>
        <w:rPr>
          <w:rFonts w:ascii="Calibri" w:hAnsi="Calibri"/>
          <w:spacing w:val="35"/>
          <w:w w:val="117"/>
        </w:rPr>
        <w:t>ˆ</w:t>
      </w:r>
      <w:r>
        <w:rPr>
          <w:spacing w:val="33"/>
          <w:w w:val="90"/>
        </w:rPr>
        <w:t>,</w:t>
      </w:r>
      <w:r>
        <w:rPr/>
        <w:t> </w:t>
      </w:r>
      <w:r>
        <w:rPr>
          <w:rFonts w:ascii="Calibri" w:hAnsi="Calibri"/>
          <w:i/>
          <w:w w:val="115"/>
        </w:rPr>
        <w:t>c</w:t>
      </w:r>
      <w:r>
        <w:rPr>
          <w:rFonts w:ascii="Calibri" w:hAnsi="Calibri"/>
          <w:i/>
          <w:w w:val="115"/>
          <w:vertAlign w:val="subscript"/>
        </w:rPr>
        <w:t>i</w:t>
      </w:r>
      <w:r>
        <w:rPr>
          <w:rFonts w:ascii="Calibri" w:hAnsi="Calibri"/>
          <w:i/>
          <w:spacing w:val="40"/>
          <w:w w:val="115"/>
          <w:vertAlign w:val="baseline"/>
        </w:rPr>
        <w:t> </w:t>
      </w:r>
      <w:r>
        <w:rPr>
          <w:vertAlign w:val="baseline"/>
        </w:rPr>
        <w:t>represent the embodiments of </w:t>
      </w:r>
      <w:r>
        <w:rPr>
          <w:vertAlign w:val="baseline"/>
        </w:rPr>
        <w:t>query,</w:t>
      </w:r>
      <w:r>
        <w:rPr>
          <w:spacing w:val="80"/>
          <w:vertAlign w:val="baseline"/>
        </w:rPr>
        <w:t> </w:t>
      </w:r>
      <w:r>
        <w:rPr>
          <w:vertAlign w:val="baseline"/>
        </w:rPr>
        <w:t>their</w:t>
      </w:r>
      <w:r>
        <w:rPr>
          <w:spacing w:val="-7"/>
          <w:vertAlign w:val="baseline"/>
        </w:rPr>
        <w:t> </w:t>
      </w:r>
      <w:r>
        <w:rPr>
          <w:vertAlign w:val="baseline"/>
        </w:rPr>
        <w:t>promptly</w:t>
      </w:r>
      <w:r>
        <w:rPr>
          <w:spacing w:val="-7"/>
          <w:vertAlign w:val="baseline"/>
        </w:rPr>
        <w:t> </w:t>
      </w:r>
      <w:r>
        <w:rPr>
          <w:vertAlign w:val="baseline"/>
        </w:rPr>
        <w:t>created</w:t>
      </w:r>
      <w:r>
        <w:rPr>
          <w:spacing w:val="-7"/>
          <w:vertAlign w:val="baseline"/>
        </w:rPr>
        <w:t> </w:t>
      </w:r>
      <w:r>
        <w:rPr>
          <w:vertAlign w:val="baseline"/>
        </w:rPr>
        <w:t>answer,</w:t>
      </w:r>
      <w:r>
        <w:rPr>
          <w:spacing w:val="-7"/>
          <w:vertAlign w:val="baseline"/>
        </w:rPr>
        <w:t> </w:t>
      </w:r>
      <w:r>
        <w:rPr>
          <w:vertAlign w:val="baseline"/>
        </w:rPr>
        <w:t>many</w:t>
      </w:r>
      <w:r>
        <w:rPr>
          <w:spacing w:val="-7"/>
          <w:vertAlign w:val="baseline"/>
        </w:rPr>
        <w:t> </w:t>
      </w:r>
      <w:r>
        <w:rPr>
          <w:vertAlign w:val="baseline"/>
        </w:rPr>
        <w:t>answer,</w:t>
      </w:r>
      <w:r>
        <w:rPr>
          <w:spacing w:val="-7"/>
          <w:vertAlign w:val="baseline"/>
        </w:rPr>
        <w:t> </w:t>
      </w:r>
      <w:r>
        <w:rPr>
          <w:vertAlign w:val="baseline"/>
        </w:rPr>
        <w:t>and</w:t>
      </w:r>
      <w:r>
        <w:rPr>
          <w:spacing w:val="-7"/>
          <w:vertAlign w:val="baseline"/>
        </w:rPr>
        <w:t> </w:t>
      </w:r>
      <w:r>
        <w:rPr>
          <w:vertAlign w:val="baseline"/>
        </w:rPr>
        <w:t>the</w:t>
      </w:r>
      <w:r>
        <w:rPr>
          <w:spacing w:val="-7"/>
          <w:vertAlign w:val="baseline"/>
        </w:rPr>
        <w:t> </w:t>
      </w:r>
      <w:r>
        <w:rPr>
          <w:vertAlign w:val="baseline"/>
        </w:rPr>
        <w:t>disclosed </w:t>
      </w:r>
      <w:r>
        <w:rPr>
          <w:spacing w:val="-2"/>
          <w:vertAlign w:val="baseline"/>
        </w:rPr>
        <w:t>chunk.</w:t>
      </w:r>
    </w:p>
    <w:p>
      <w:pPr>
        <w:pStyle w:val="ListParagraph"/>
        <w:numPr>
          <w:ilvl w:val="0"/>
          <w:numId w:val="5"/>
        </w:numPr>
        <w:tabs>
          <w:tab w:pos="540" w:val="left" w:leader="none"/>
        </w:tabs>
        <w:spacing w:line="240" w:lineRule="auto" w:before="183" w:after="0"/>
        <w:ind w:left="540" w:right="0" w:hanging="281"/>
        <w:jc w:val="both"/>
        <w:rPr>
          <w:i/>
          <w:sz w:val="20"/>
        </w:rPr>
      </w:pPr>
      <w:r>
        <w:rPr>
          <w:i/>
          <w:sz w:val="20"/>
        </w:rPr>
        <w:t>Metric</w:t>
      </w:r>
      <w:r>
        <w:rPr>
          <w:i/>
          <w:spacing w:val="13"/>
          <w:sz w:val="20"/>
        </w:rPr>
        <w:t> </w:t>
      </w:r>
      <w:r>
        <w:rPr>
          <w:i/>
          <w:spacing w:val="-2"/>
          <w:sz w:val="20"/>
        </w:rPr>
        <w:t>Definitions</w:t>
      </w:r>
    </w:p>
    <w:p>
      <w:pPr>
        <w:pStyle w:val="ListParagraph"/>
        <w:numPr>
          <w:ilvl w:val="1"/>
          <w:numId w:val="5"/>
        </w:numPr>
        <w:tabs>
          <w:tab w:pos="722" w:val="left" w:leader="none"/>
        </w:tabs>
        <w:spacing w:line="249" w:lineRule="auto" w:before="91" w:after="0"/>
        <w:ind w:left="259" w:right="0" w:firstLine="199"/>
        <w:jc w:val="left"/>
        <w:rPr>
          <w:sz w:val="20"/>
        </w:rPr>
      </w:pPr>
      <w:r>
        <w:rPr>
          <w:i/>
          <w:sz w:val="20"/>
        </w:rPr>
        <w:t>Context</w:t>
      </w:r>
      <w:r>
        <w:rPr>
          <w:i/>
          <w:spacing w:val="24"/>
          <w:sz w:val="20"/>
        </w:rPr>
        <w:t> </w:t>
      </w:r>
      <w:r>
        <w:rPr>
          <w:i/>
          <w:sz w:val="20"/>
        </w:rPr>
        <w:t>Precision</w:t>
      </w:r>
      <w:r>
        <w:rPr>
          <w:i/>
          <w:spacing w:val="24"/>
          <w:sz w:val="20"/>
        </w:rPr>
        <w:t> </w:t>
      </w:r>
      <w:r>
        <w:rPr>
          <w:i/>
          <w:sz w:val="20"/>
        </w:rPr>
        <w:t>(CP):</w:t>
      </w:r>
      <w:r>
        <w:rPr>
          <w:i/>
          <w:spacing w:val="40"/>
          <w:sz w:val="20"/>
        </w:rPr>
        <w:t> </w:t>
      </w:r>
      <w:r>
        <w:rPr>
          <w:sz w:val="20"/>
        </w:rPr>
        <w:t>Determines</w:t>
      </w:r>
      <w:r>
        <w:rPr>
          <w:spacing w:val="24"/>
          <w:sz w:val="20"/>
        </w:rPr>
        <w:t> </w:t>
      </w:r>
      <w:r>
        <w:rPr>
          <w:sz w:val="20"/>
        </w:rPr>
        <w:t>the</w:t>
      </w:r>
      <w:r>
        <w:rPr>
          <w:spacing w:val="24"/>
          <w:sz w:val="20"/>
        </w:rPr>
        <w:t> </w:t>
      </w:r>
      <w:r>
        <w:rPr>
          <w:sz w:val="20"/>
        </w:rPr>
        <w:t>percentage</w:t>
      </w:r>
      <w:r>
        <w:rPr>
          <w:spacing w:val="24"/>
          <w:sz w:val="20"/>
        </w:rPr>
        <w:t> </w:t>
      </w:r>
      <w:r>
        <w:rPr>
          <w:sz w:val="20"/>
        </w:rPr>
        <w:t>of retrieved chunks in the query:</w:t>
      </w:r>
    </w:p>
    <w:p>
      <w:pPr>
        <w:tabs>
          <w:tab w:pos="5048" w:val="left" w:leader="none"/>
        </w:tabs>
        <w:spacing w:before="135"/>
        <w:ind w:left="1509" w:right="0" w:firstLine="0"/>
        <w:jc w:val="left"/>
        <w:rPr>
          <w:sz w:val="20"/>
        </w:rPr>
      </w:pPr>
      <w:r>
        <w:rPr>
          <w:sz w:val="20"/>
        </w:rPr>
        <mc:AlternateContent>
          <mc:Choice Requires="wps">
            <w:drawing>
              <wp:anchor distT="0" distB="0" distL="0" distR="0" allowOverlap="1" layoutInCell="1" locked="0" behindDoc="1" simplePos="0" relativeHeight="487378944">
                <wp:simplePos x="0" y="0"/>
                <wp:positionH relativeFrom="page">
                  <wp:posOffset>1969922</wp:posOffset>
                </wp:positionH>
                <wp:positionV relativeFrom="paragraph">
                  <wp:posOffset>121319</wp:posOffset>
                </wp:positionV>
                <wp:extent cx="62865" cy="889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286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5"/>
                                <w:sz w:val="14"/>
                              </w:rPr>
                              <w:t>n</w:t>
                            </w:r>
                          </w:p>
                        </w:txbxContent>
                      </wps:txbx>
                      <wps:bodyPr wrap="square" lIns="0" tIns="0" rIns="0" bIns="0" rtlCol="0">
                        <a:noAutofit/>
                      </wps:bodyPr>
                    </wps:wsp>
                  </a:graphicData>
                </a:graphic>
              </wp:anchor>
            </w:drawing>
          </mc:Choice>
          <mc:Fallback>
            <w:pict>
              <v:shape style="position:absolute;margin-left:155.112pt;margin-top:9.552736pt;width:4.95pt;height:7pt;mso-position-horizontal-relative:page;mso-position-vertical-relative:paragraph;z-index:-15937536" type="#_x0000_t202" id="docshape4" filled="false" stroked="false">
                <v:textbox inset="0,0,0,0">
                  <w:txbxContent>
                    <w:p>
                      <w:pPr>
                        <w:spacing w:line="139" w:lineRule="exact" w:before="0"/>
                        <w:ind w:left="0" w:right="0" w:firstLine="0"/>
                        <w:jc w:val="left"/>
                        <w:rPr>
                          <w:rFonts w:ascii="Calibri"/>
                          <w:i/>
                          <w:sz w:val="14"/>
                        </w:rPr>
                      </w:pPr>
                      <w:r>
                        <w:rPr>
                          <w:rFonts w:ascii="Calibri"/>
                          <w:i/>
                          <w:spacing w:val="-10"/>
                          <w:w w:val="135"/>
                          <w:sz w:val="14"/>
                        </w:rPr>
                        <w:t>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9456">
                <wp:simplePos x="0" y="0"/>
                <wp:positionH relativeFrom="page">
                  <wp:posOffset>1797596</wp:posOffset>
                </wp:positionH>
                <wp:positionV relativeFrom="paragraph">
                  <wp:posOffset>298459</wp:posOffset>
                </wp:positionV>
                <wp:extent cx="890269" cy="1663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90269" cy="166370"/>
                        </a:xfrm>
                        <a:prstGeom prst="rect">
                          <a:avLst/>
                        </a:prstGeom>
                      </wps:spPr>
                      <wps:txbx>
                        <w:txbxContent>
                          <w:p>
                            <w:pPr>
                              <w:tabs>
                                <w:tab w:pos="1345" w:val="left" w:leader="none"/>
                              </w:tabs>
                              <w:spacing w:line="261" w:lineRule="exact" w:before="0"/>
                              <w:ind w:left="0" w:right="0" w:firstLine="0"/>
                              <w:jc w:val="left"/>
                              <w:rPr>
                                <w:rFonts w:ascii="Calibri"/>
                                <w:i/>
                                <w:position w:val="11"/>
                                <w:sz w:val="14"/>
                              </w:rPr>
                            </w:pPr>
                            <w:r>
                              <w:rPr>
                                <w:rFonts w:ascii="Calibri"/>
                                <w:i/>
                                <w:spacing w:val="-10"/>
                                <w:w w:val="135"/>
                                <w:sz w:val="20"/>
                              </w:rPr>
                              <w:t>n</w:t>
                            </w:r>
                            <w:r>
                              <w:rPr>
                                <w:sz w:val="20"/>
                              </w:rPr>
                              <w:tab/>
                            </w:r>
                            <w:r>
                              <w:rPr>
                                <w:rFonts w:ascii="Calibri"/>
                                <w:i/>
                                <w:spacing w:val="-10"/>
                                <w:w w:val="155"/>
                                <w:position w:val="11"/>
                                <w:sz w:val="14"/>
                              </w:rPr>
                              <w:t>i</w:t>
                            </w:r>
                          </w:p>
                        </w:txbxContent>
                      </wps:txbx>
                      <wps:bodyPr wrap="square" lIns="0" tIns="0" rIns="0" bIns="0" rtlCol="0">
                        <a:noAutofit/>
                      </wps:bodyPr>
                    </wps:wsp>
                  </a:graphicData>
                </a:graphic>
              </wp:anchor>
            </w:drawing>
          </mc:Choice>
          <mc:Fallback>
            <w:pict>
              <v:shape style="position:absolute;margin-left:141.542999pt;margin-top:23.500736pt;width:70.1pt;height:13.1pt;mso-position-horizontal-relative:page;mso-position-vertical-relative:paragraph;z-index:-15937024" type="#_x0000_t202" id="docshape5" filled="false" stroked="false">
                <v:textbox inset="0,0,0,0">
                  <w:txbxContent>
                    <w:p>
                      <w:pPr>
                        <w:tabs>
                          <w:tab w:pos="1345" w:val="left" w:leader="none"/>
                        </w:tabs>
                        <w:spacing w:line="261" w:lineRule="exact" w:before="0"/>
                        <w:ind w:left="0" w:right="0" w:firstLine="0"/>
                        <w:jc w:val="left"/>
                        <w:rPr>
                          <w:rFonts w:ascii="Calibri"/>
                          <w:i/>
                          <w:position w:val="11"/>
                          <w:sz w:val="14"/>
                        </w:rPr>
                      </w:pPr>
                      <w:r>
                        <w:rPr>
                          <w:rFonts w:ascii="Calibri"/>
                          <w:i/>
                          <w:spacing w:val="-10"/>
                          <w:w w:val="135"/>
                          <w:sz w:val="20"/>
                        </w:rPr>
                        <w:t>n</w:t>
                      </w:r>
                      <w:r>
                        <w:rPr>
                          <w:sz w:val="20"/>
                        </w:rPr>
                        <w:tab/>
                      </w:r>
                      <w:r>
                        <w:rPr>
                          <w:rFonts w:ascii="Calibri"/>
                          <w:i/>
                          <w:spacing w:val="-10"/>
                          <w:w w:val="155"/>
                          <w:position w:val="11"/>
                          <w:sz w:val="14"/>
                        </w:rPr>
                        <w:t>i</w:t>
                      </w:r>
                    </w:p>
                  </w:txbxContent>
                </v:textbox>
                <w10:wrap type="none"/>
              </v:shape>
            </w:pict>
          </mc:Fallback>
        </mc:AlternateContent>
      </w:r>
      <w:r>
        <w:rPr>
          <w:rFonts w:ascii="Calibri" w:hAnsi="Calibri"/>
          <w:i/>
          <w:w w:val="135"/>
          <w:sz w:val="20"/>
        </w:rPr>
        <w:t>CP</w:t>
      </w:r>
      <w:r>
        <w:rPr>
          <w:rFonts w:ascii="Calibri" w:hAnsi="Calibri"/>
          <w:i/>
          <w:spacing w:val="13"/>
          <w:w w:val="135"/>
          <w:sz w:val="20"/>
        </w:rPr>
        <w:t> </w:t>
      </w:r>
      <w:r>
        <w:rPr>
          <w:rFonts w:ascii="Calibri" w:hAnsi="Calibri"/>
          <w:w w:val="135"/>
          <w:sz w:val="20"/>
        </w:rPr>
        <w:t>=</w:t>
      </w:r>
      <w:r>
        <w:rPr>
          <w:rFonts w:ascii="Calibri" w:hAnsi="Calibri"/>
          <w:spacing w:val="24"/>
          <w:w w:val="135"/>
          <w:sz w:val="20"/>
        </w:rPr>
        <w:t> </w:t>
      </w:r>
      <w:r>
        <w:rPr>
          <w:rFonts w:ascii="Calibri" w:hAnsi="Calibri"/>
          <w:w w:val="110"/>
          <w:position w:val="13"/>
          <w:sz w:val="20"/>
          <w:u w:val="single"/>
        </w:rPr>
        <w:t>1</w:t>
      </w:r>
      <w:r>
        <w:rPr>
          <w:rFonts w:ascii="Calibri" w:hAnsi="Calibri"/>
          <w:spacing w:val="-34"/>
          <w:w w:val="215"/>
          <w:position w:val="13"/>
          <w:sz w:val="20"/>
        </w:rPr>
        <w:t> </w:t>
      </w:r>
      <w:r>
        <w:rPr>
          <w:rFonts w:ascii="Lucida Sans Unicode" w:hAnsi="Lucida Sans Unicode"/>
          <w:w w:val="215"/>
          <w:position w:val="19"/>
          <w:sz w:val="20"/>
        </w:rPr>
        <w:t>Σ</w:t>
      </w:r>
      <w:r>
        <w:rPr>
          <w:rFonts w:ascii="Lucida Sans Unicode" w:hAnsi="Lucida Sans Unicode"/>
          <w:spacing w:val="-103"/>
          <w:w w:val="215"/>
          <w:position w:val="19"/>
          <w:sz w:val="20"/>
        </w:rPr>
        <w:t> </w:t>
      </w:r>
      <w:r>
        <w:rPr>
          <w:rFonts w:ascii="Lucida Sans Unicode" w:hAnsi="Lucida Sans Unicode"/>
          <w:w w:val="110"/>
          <w:sz w:val="20"/>
        </w:rPr>
        <w:t>⊮</w:t>
      </w:r>
      <w:r>
        <w:rPr>
          <w:rFonts w:ascii="Lucida Sans Unicode" w:hAnsi="Lucida Sans Unicode"/>
          <w:spacing w:val="-37"/>
          <w:w w:val="110"/>
          <w:sz w:val="20"/>
        </w:rPr>
        <w:t> </w:t>
      </w:r>
      <w:r>
        <w:rPr>
          <w:rFonts w:ascii="Calibri" w:hAnsi="Calibri"/>
          <w:w w:val="110"/>
          <w:sz w:val="20"/>
        </w:rPr>
        <w:t>[cos(</w:t>
      </w:r>
      <w:r>
        <w:rPr>
          <w:rFonts w:ascii="Calibri" w:hAnsi="Calibri"/>
          <w:i/>
          <w:w w:val="110"/>
          <w:sz w:val="20"/>
        </w:rPr>
        <w:t>q,</w:t>
      </w:r>
      <w:r>
        <w:rPr>
          <w:rFonts w:ascii="Calibri" w:hAnsi="Calibri"/>
          <w:i/>
          <w:spacing w:val="-16"/>
          <w:w w:val="110"/>
          <w:sz w:val="20"/>
        </w:rPr>
        <w:t> </w:t>
      </w:r>
      <w:r>
        <w:rPr>
          <w:rFonts w:ascii="Calibri" w:hAnsi="Calibri"/>
          <w:i/>
          <w:w w:val="110"/>
          <w:sz w:val="20"/>
        </w:rPr>
        <w:t>c</w:t>
      </w:r>
      <w:r>
        <w:rPr>
          <w:rFonts w:ascii="Calibri" w:hAnsi="Calibri"/>
          <w:i/>
          <w:spacing w:val="14"/>
          <w:w w:val="110"/>
          <w:sz w:val="20"/>
        </w:rPr>
        <w:t> </w:t>
      </w:r>
      <w:r>
        <w:rPr>
          <w:rFonts w:ascii="Calibri" w:hAnsi="Calibri"/>
          <w:w w:val="110"/>
          <w:sz w:val="20"/>
        </w:rPr>
        <w:t>)</w:t>
      </w:r>
      <w:r>
        <w:rPr>
          <w:rFonts w:ascii="Calibri" w:hAnsi="Calibri"/>
          <w:spacing w:val="3"/>
          <w:w w:val="110"/>
          <w:sz w:val="20"/>
        </w:rPr>
        <w:t> </w:t>
      </w:r>
      <w:r>
        <w:rPr>
          <w:rFonts w:ascii="Georgia" w:hAnsi="Georgia"/>
          <w:i/>
          <w:w w:val="110"/>
          <w:sz w:val="20"/>
        </w:rPr>
        <w:t>≥ </w:t>
      </w:r>
      <w:r>
        <w:rPr>
          <w:rFonts w:ascii="Calibri" w:hAnsi="Calibri"/>
          <w:i/>
          <w:w w:val="110"/>
          <w:sz w:val="20"/>
        </w:rPr>
        <w:t>τ</w:t>
      </w:r>
      <w:r>
        <w:rPr>
          <w:rFonts w:ascii="Calibri" w:hAnsi="Calibri"/>
          <w:i/>
          <w:spacing w:val="-28"/>
          <w:w w:val="110"/>
          <w:sz w:val="20"/>
        </w:rPr>
        <w:t> </w:t>
      </w:r>
      <w:r>
        <w:rPr>
          <w:rFonts w:ascii="Calibri" w:hAnsi="Calibri"/>
          <w:spacing w:val="-10"/>
          <w:w w:val="110"/>
          <w:sz w:val="20"/>
        </w:rPr>
        <w:t>]</w:t>
      </w:r>
      <w:r>
        <w:rPr>
          <w:rFonts w:ascii="Calibri" w:hAnsi="Calibri"/>
          <w:sz w:val="20"/>
        </w:rPr>
        <w:tab/>
      </w:r>
      <w:r>
        <w:rPr>
          <w:spacing w:val="-9"/>
          <w:w w:val="105"/>
          <w:sz w:val="20"/>
        </w:rPr>
        <w:t>(8)</w:t>
      </w:r>
    </w:p>
    <w:p>
      <w:pPr>
        <w:spacing w:before="6"/>
        <w:ind w:left="259" w:right="674" w:firstLine="0"/>
        <w:jc w:val="center"/>
        <w:rPr>
          <w:rFonts w:ascii="Verdana"/>
          <w:sz w:val="14"/>
        </w:rPr>
      </w:pPr>
      <w:r>
        <w:rPr>
          <w:rFonts w:ascii="Calibri"/>
          <w:i/>
          <w:spacing w:val="-5"/>
          <w:w w:val="125"/>
          <w:sz w:val="14"/>
        </w:rPr>
        <w:t>i</w:t>
      </w:r>
      <w:r>
        <w:rPr>
          <w:rFonts w:ascii="Verdana"/>
          <w:spacing w:val="-5"/>
          <w:w w:val="125"/>
          <w:sz w:val="14"/>
        </w:rPr>
        <w:t>=1</w:t>
      </w:r>
    </w:p>
    <w:p>
      <w:pPr>
        <w:pStyle w:val="BodyText"/>
        <w:spacing w:before="92"/>
        <w:ind w:left="458"/>
      </w:pPr>
      <w:r>
        <w:rPr>
          <w:w w:val="105"/>
        </w:rPr>
        <w:t>in</w:t>
      </w:r>
      <w:r>
        <w:rPr>
          <w:spacing w:val="4"/>
          <w:w w:val="105"/>
        </w:rPr>
        <w:t> </w:t>
      </w:r>
      <w:r>
        <w:rPr>
          <w:w w:val="105"/>
        </w:rPr>
        <w:t>which,</w:t>
      </w:r>
      <w:r>
        <w:rPr>
          <w:spacing w:val="4"/>
          <w:w w:val="105"/>
        </w:rPr>
        <w:t> </w:t>
      </w:r>
      <w:r>
        <w:rPr>
          <w:rFonts w:ascii="Calibri" w:hAnsi="Calibri"/>
          <w:i/>
          <w:w w:val="105"/>
        </w:rPr>
        <w:t>τ</w:t>
      </w:r>
      <w:r>
        <w:rPr>
          <w:rFonts w:ascii="Calibri" w:hAnsi="Calibri"/>
          <w:i/>
          <w:spacing w:val="8"/>
          <w:w w:val="125"/>
        </w:rPr>
        <w:t> </w:t>
      </w:r>
      <w:r>
        <w:rPr>
          <w:rFonts w:ascii="Calibri" w:hAnsi="Calibri"/>
          <w:w w:val="125"/>
        </w:rPr>
        <w:t>=</w:t>
      </w:r>
      <w:r>
        <w:rPr>
          <w:rFonts w:ascii="Calibri" w:hAnsi="Calibri"/>
          <w:spacing w:val="-11"/>
          <w:w w:val="125"/>
        </w:rPr>
        <w:t> </w:t>
      </w:r>
      <w:r>
        <w:rPr>
          <w:rFonts w:ascii="Calibri" w:hAnsi="Calibri"/>
          <w:w w:val="105"/>
        </w:rPr>
        <w:t>0</w:t>
      </w:r>
      <w:r>
        <w:rPr>
          <w:rFonts w:ascii="Calibri" w:hAnsi="Calibri"/>
          <w:i/>
          <w:w w:val="105"/>
        </w:rPr>
        <w:t>.</w:t>
      </w:r>
      <w:r>
        <w:rPr>
          <w:rFonts w:ascii="Calibri" w:hAnsi="Calibri"/>
          <w:w w:val="105"/>
        </w:rPr>
        <w:t>35</w:t>
      </w:r>
      <w:r>
        <w:rPr>
          <w:rFonts w:ascii="Calibri" w:hAnsi="Calibri"/>
          <w:spacing w:val="9"/>
          <w:w w:val="105"/>
        </w:rPr>
        <w:t> </w:t>
      </w:r>
      <w:r>
        <w:rPr>
          <w:w w:val="105"/>
        </w:rPr>
        <w:t>is</w:t>
      </w:r>
      <w:r>
        <w:rPr>
          <w:spacing w:val="5"/>
          <w:w w:val="105"/>
        </w:rPr>
        <w:t> </w:t>
      </w:r>
      <w:r>
        <w:rPr>
          <w:w w:val="105"/>
        </w:rPr>
        <w:t>the</w:t>
      </w:r>
      <w:r>
        <w:rPr>
          <w:spacing w:val="4"/>
          <w:w w:val="105"/>
        </w:rPr>
        <w:t> </w:t>
      </w:r>
      <w:r>
        <w:rPr>
          <w:w w:val="105"/>
        </w:rPr>
        <w:t>similarity</w:t>
      </w:r>
      <w:r>
        <w:rPr>
          <w:spacing w:val="5"/>
          <w:w w:val="105"/>
        </w:rPr>
        <w:t> </w:t>
      </w:r>
      <w:r>
        <w:rPr>
          <w:spacing w:val="-2"/>
          <w:w w:val="105"/>
        </w:rPr>
        <w:t>threshold.</w:t>
      </w:r>
    </w:p>
    <w:p>
      <w:pPr>
        <w:pStyle w:val="ListParagraph"/>
        <w:numPr>
          <w:ilvl w:val="1"/>
          <w:numId w:val="5"/>
        </w:numPr>
        <w:tabs>
          <w:tab w:pos="722" w:val="left" w:leader="none"/>
        </w:tabs>
        <w:spacing w:line="249" w:lineRule="auto" w:before="6" w:after="0"/>
        <w:ind w:left="259" w:right="0" w:firstLine="199"/>
        <w:jc w:val="left"/>
        <w:rPr>
          <w:sz w:val="20"/>
        </w:rPr>
      </w:pPr>
      <w:r>
        <w:rPr>
          <w:i/>
          <w:sz w:val="20"/>
        </w:rPr>
        <w:t>Answer</w:t>
      </w:r>
      <w:r>
        <w:rPr>
          <w:i/>
          <w:spacing w:val="35"/>
          <w:sz w:val="20"/>
        </w:rPr>
        <w:t> </w:t>
      </w:r>
      <w:r>
        <w:rPr>
          <w:i/>
          <w:sz w:val="20"/>
        </w:rPr>
        <w:t>Faithfulness</w:t>
      </w:r>
      <w:r>
        <w:rPr>
          <w:i/>
          <w:spacing w:val="35"/>
          <w:sz w:val="20"/>
        </w:rPr>
        <w:t> </w:t>
      </w:r>
      <w:r>
        <w:rPr>
          <w:i/>
          <w:sz w:val="20"/>
        </w:rPr>
        <w:t>(AF):</w:t>
      </w:r>
      <w:r>
        <w:rPr>
          <w:i/>
          <w:spacing w:val="40"/>
          <w:sz w:val="20"/>
        </w:rPr>
        <w:t> </w:t>
      </w:r>
      <w:r>
        <w:rPr>
          <w:sz w:val="20"/>
        </w:rPr>
        <w:t>Indicators</w:t>
      </w:r>
      <w:r>
        <w:rPr>
          <w:spacing w:val="35"/>
          <w:sz w:val="20"/>
        </w:rPr>
        <w:t> </w:t>
      </w:r>
      <w:r>
        <w:rPr>
          <w:sz w:val="20"/>
        </w:rPr>
        <w:t>of</w:t>
      </w:r>
      <w:r>
        <w:rPr>
          <w:spacing w:val="35"/>
          <w:sz w:val="20"/>
        </w:rPr>
        <w:t> </w:t>
      </w:r>
      <w:r>
        <w:rPr>
          <w:sz w:val="20"/>
        </w:rPr>
        <w:t>the</w:t>
      </w:r>
      <w:r>
        <w:rPr>
          <w:spacing w:val="35"/>
          <w:sz w:val="20"/>
        </w:rPr>
        <w:t> </w:t>
      </w:r>
      <w:r>
        <w:rPr>
          <w:sz w:val="20"/>
        </w:rPr>
        <w:t>extent</w:t>
      </w:r>
      <w:r>
        <w:rPr>
          <w:spacing w:val="35"/>
          <w:sz w:val="20"/>
        </w:rPr>
        <w:t> </w:t>
      </w:r>
      <w:r>
        <w:rPr>
          <w:sz w:val="20"/>
        </w:rPr>
        <w:t>to which the answer generated is based on the retrieved context:</w:t>
      </w:r>
    </w:p>
    <w:p>
      <w:pPr>
        <w:tabs>
          <w:tab w:pos="5048" w:val="left" w:leader="none"/>
        </w:tabs>
        <w:spacing w:line="213" w:lineRule="exact" w:before="155"/>
        <w:ind w:left="1898" w:right="0" w:firstLine="0"/>
        <w:jc w:val="left"/>
        <w:rPr>
          <w:sz w:val="20"/>
        </w:rPr>
      </w:pPr>
      <w:r>
        <w:rPr>
          <w:rFonts w:ascii="Calibri"/>
          <w:i/>
          <w:w w:val="125"/>
          <w:sz w:val="20"/>
        </w:rPr>
        <w:t>AF</w:t>
      </w:r>
      <w:r>
        <w:rPr>
          <w:rFonts w:ascii="Calibri"/>
          <w:i/>
          <w:spacing w:val="3"/>
          <w:w w:val="125"/>
          <w:sz w:val="20"/>
        </w:rPr>
        <w:t> </w:t>
      </w:r>
      <w:r>
        <w:rPr>
          <w:rFonts w:ascii="Calibri"/>
          <w:w w:val="125"/>
          <w:sz w:val="20"/>
        </w:rPr>
        <w:t>=</w:t>
      </w:r>
      <w:r>
        <w:rPr>
          <w:rFonts w:ascii="Calibri"/>
          <w:spacing w:val="-9"/>
          <w:w w:val="125"/>
          <w:sz w:val="20"/>
        </w:rPr>
        <w:t> </w:t>
      </w:r>
      <w:r>
        <w:rPr>
          <w:rFonts w:ascii="Calibri"/>
          <w:w w:val="115"/>
          <w:sz w:val="20"/>
        </w:rPr>
        <w:t>max</w:t>
      </w:r>
      <w:r>
        <w:rPr>
          <w:rFonts w:ascii="Calibri"/>
          <w:spacing w:val="-20"/>
          <w:w w:val="115"/>
          <w:sz w:val="20"/>
        </w:rPr>
        <w:t> </w:t>
      </w:r>
      <w:r>
        <w:rPr>
          <w:rFonts w:ascii="Calibri"/>
          <w:w w:val="115"/>
          <w:sz w:val="20"/>
        </w:rPr>
        <w:t>cos(</w:t>
      </w:r>
      <w:r>
        <w:rPr>
          <w:rFonts w:ascii="Calibri"/>
          <w:i/>
          <w:w w:val="115"/>
          <w:sz w:val="20"/>
        </w:rPr>
        <w:t>a,</w:t>
      </w:r>
      <w:r>
        <w:rPr>
          <w:rFonts w:ascii="Calibri"/>
          <w:i/>
          <w:spacing w:val="-19"/>
          <w:w w:val="115"/>
          <w:sz w:val="20"/>
        </w:rPr>
        <w:t> </w:t>
      </w:r>
      <w:r>
        <w:rPr>
          <w:rFonts w:ascii="Calibri"/>
          <w:i/>
          <w:spacing w:val="-5"/>
          <w:w w:val="125"/>
          <w:sz w:val="20"/>
        </w:rPr>
        <w:t>c</w:t>
      </w:r>
      <w:r>
        <w:rPr>
          <w:rFonts w:ascii="Calibri"/>
          <w:i/>
          <w:spacing w:val="-5"/>
          <w:w w:val="125"/>
          <w:sz w:val="20"/>
          <w:vertAlign w:val="subscript"/>
        </w:rPr>
        <w:t>i</w:t>
      </w:r>
      <w:r>
        <w:rPr>
          <w:rFonts w:ascii="Calibri"/>
          <w:spacing w:val="-5"/>
          <w:w w:val="125"/>
          <w:sz w:val="20"/>
          <w:vertAlign w:val="baseline"/>
        </w:rPr>
        <w:t>)</w:t>
      </w:r>
      <w:r>
        <w:rPr>
          <w:rFonts w:ascii="Calibri"/>
          <w:sz w:val="20"/>
          <w:vertAlign w:val="baseline"/>
        </w:rPr>
        <w:tab/>
      </w:r>
      <w:r>
        <w:rPr>
          <w:spacing w:val="-9"/>
          <w:w w:val="105"/>
          <w:sz w:val="20"/>
          <w:vertAlign w:val="baseline"/>
        </w:rPr>
        <w:t>(9)</w:t>
      </w:r>
    </w:p>
    <w:p>
      <w:pPr>
        <w:spacing w:line="140" w:lineRule="exact" w:before="0"/>
        <w:ind w:left="443" w:right="415" w:firstLine="0"/>
        <w:jc w:val="center"/>
        <w:rPr>
          <w:rFonts w:ascii="Calibri"/>
          <w:i/>
          <w:sz w:val="14"/>
        </w:rPr>
      </w:pPr>
      <w:r>
        <w:rPr>
          <w:rFonts w:ascii="Calibri"/>
          <w:i/>
          <w:spacing w:val="-10"/>
          <w:w w:val="175"/>
          <w:sz w:val="14"/>
        </w:rPr>
        <w:t>i</w:t>
      </w:r>
    </w:p>
    <w:p>
      <w:pPr>
        <w:pStyle w:val="ListParagraph"/>
        <w:numPr>
          <w:ilvl w:val="1"/>
          <w:numId w:val="5"/>
        </w:numPr>
        <w:tabs>
          <w:tab w:pos="722" w:val="left" w:leader="none"/>
        </w:tabs>
        <w:spacing w:line="249" w:lineRule="auto" w:before="95" w:after="0"/>
        <w:ind w:left="259" w:right="0" w:firstLine="199"/>
        <w:jc w:val="left"/>
        <w:rPr>
          <w:sz w:val="20"/>
        </w:rPr>
      </w:pPr>
      <w:r>
        <w:rPr>
          <w:i/>
          <w:sz w:val="20"/>
        </w:rPr>
        <w:t>Answer Relevancy (AR):</w:t>
      </w:r>
      <w:r>
        <w:rPr>
          <w:i/>
          <w:spacing w:val="32"/>
          <w:sz w:val="20"/>
        </w:rPr>
        <w:t> </w:t>
      </w:r>
      <w:r>
        <w:rPr>
          <w:sz w:val="20"/>
        </w:rPr>
        <w:t>Precisely relates </w:t>
      </w:r>
      <w:r>
        <w:rPr>
          <w:sz w:val="20"/>
        </w:rPr>
        <w:t>semantaically query and generated answer:</w:t>
      </w:r>
    </w:p>
    <w:p>
      <w:pPr>
        <w:tabs>
          <w:tab w:pos="4948" w:val="left" w:leader="none"/>
        </w:tabs>
        <w:spacing w:before="155"/>
        <w:ind w:left="2130" w:right="0" w:firstLine="0"/>
        <w:jc w:val="left"/>
        <w:rPr>
          <w:sz w:val="20"/>
        </w:rPr>
      </w:pPr>
      <w:r>
        <w:rPr>
          <w:rFonts w:ascii="Calibri"/>
          <w:i/>
          <w:w w:val="115"/>
          <w:sz w:val="20"/>
        </w:rPr>
        <w:t>AR</w:t>
      </w:r>
      <w:r>
        <w:rPr>
          <w:rFonts w:ascii="Calibri"/>
          <w:i/>
          <w:spacing w:val="3"/>
          <w:w w:val="125"/>
          <w:sz w:val="20"/>
        </w:rPr>
        <w:t> </w:t>
      </w:r>
      <w:r>
        <w:rPr>
          <w:rFonts w:ascii="Calibri"/>
          <w:w w:val="125"/>
          <w:sz w:val="20"/>
        </w:rPr>
        <w:t>=</w:t>
      </w:r>
      <w:r>
        <w:rPr>
          <w:rFonts w:ascii="Calibri"/>
          <w:spacing w:val="3"/>
          <w:w w:val="125"/>
          <w:sz w:val="20"/>
        </w:rPr>
        <w:t> </w:t>
      </w:r>
      <w:r>
        <w:rPr>
          <w:rFonts w:ascii="Calibri"/>
          <w:w w:val="115"/>
          <w:sz w:val="20"/>
        </w:rPr>
        <w:t>cos(</w:t>
      </w:r>
      <w:r>
        <w:rPr>
          <w:rFonts w:ascii="Calibri"/>
          <w:i/>
          <w:w w:val="115"/>
          <w:sz w:val="20"/>
        </w:rPr>
        <w:t>q,</w:t>
      </w:r>
      <w:r>
        <w:rPr>
          <w:rFonts w:ascii="Calibri"/>
          <w:i/>
          <w:spacing w:val="-17"/>
          <w:w w:val="115"/>
          <w:sz w:val="20"/>
        </w:rPr>
        <w:t> </w:t>
      </w:r>
      <w:r>
        <w:rPr>
          <w:rFonts w:ascii="Calibri"/>
          <w:i/>
          <w:spacing w:val="-5"/>
          <w:w w:val="115"/>
          <w:sz w:val="20"/>
        </w:rPr>
        <w:t>a</w:t>
      </w:r>
      <w:r>
        <w:rPr>
          <w:rFonts w:ascii="Calibri"/>
          <w:spacing w:val="-5"/>
          <w:w w:val="115"/>
          <w:sz w:val="20"/>
        </w:rPr>
        <w:t>)</w:t>
      </w:r>
      <w:r>
        <w:rPr>
          <w:rFonts w:ascii="Calibri"/>
          <w:sz w:val="20"/>
        </w:rPr>
        <w:tab/>
      </w:r>
      <w:r>
        <w:rPr>
          <w:spacing w:val="-8"/>
          <w:w w:val="105"/>
          <w:sz w:val="20"/>
        </w:rPr>
        <w:t>(10)</w:t>
      </w:r>
    </w:p>
    <w:p>
      <w:pPr>
        <w:pStyle w:val="ListParagraph"/>
        <w:numPr>
          <w:ilvl w:val="1"/>
          <w:numId w:val="5"/>
        </w:numPr>
        <w:tabs>
          <w:tab w:pos="722" w:val="left" w:leader="none"/>
        </w:tabs>
        <w:spacing w:line="249" w:lineRule="auto" w:before="162" w:after="0"/>
        <w:ind w:left="259" w:right="0" w:firstLine="199"/>
        <w:jc w:val="left"/>
        <w:rPr>
          <w:sz w:val="20"/>
        </w:rPr>
      </w:pPr>
      <w:r>
        <w:rPr>
          <w:i/>
          <w:sz w:val="20"/>
        </w:rPr>
        <w:t>Context</w:t>
      </w:r>
      <w:r>
        <w:rPr>
          <w:i/>
          <w:spacing w:val="23"/>
          <w:sz w:val="20"/>
        </w:rPr>
        <w:t> </w:t>
      </w:r>
      <w:r>
        <w:rPr>
          <w:i/>
          <w:sz w:val="20"/>
        </w:rPr>
        <w:t>Recall</w:t>
      </w:r>
      <w:r>
        <w:rPr>
          <w:i/>
          <w:spacing w:val="23"/>
          <w:sz w:val="20"/>
        </w:rPr>
        <w:t> </w:t>
      </w:r>
      <w:r>
        <w:rPr>
          <w:i/>
          <w:sz w:val="20"/>
        </w:rPr>
        <w:t>(CR):</w:t>
      </w:r>
      <w:r>
        <w:rPr>
          <w:i/>
          <w:spacing w:val="40"/>
          <w:sz w:val="20"/>
        </w:rPr>
        <w:t> </w:t>
      </w:r>
      <w:r>
        <w:rPr>
          <w:sz w:val="20"/>
        </w:rPr>
        <w:t>Judges</w:t>
      </w:r>
      <w:r>
        <w:rPr>
          <w:spacing w:val="23"/>
          <w:sz w:val="20"/>
        </w:rPr>
        <w:t> </w:t>
      </w:r>
      <w:r>
        <w:rPr>
          <w:sz w:val="20"/>
        </w:rPr>
        <w:t>the</w:t>
      </w:r>
      <w:r>
        <w:rPr>
          <w:spacing w:val="23"/>
          <w:sz w:val="20"/>
        </w:rPr>
        <w:t> </w:t>
      </w:r>
      <w:r>
        <w:rPr>
          <w:sz w:val="20"/>
        </w:rPr>
        <w:t>familiarity</w:t>
      </w:r>
      <w:r>
        <w:rPr>
          <w:spacing w:val="23"/>
          <w:sz w:val="20"/>
        </w:rPr>
        <w:t> </w:t>
      </w:r>
      <w:r>
        <w:rPr>
          <w:sz w:val="20"/>
        </w:rPr>
        <w:t>of</w:t>
      </w:r>
      <w:r>
        <w:rPr>
          <w:spacing w:val="23"/>
          <w:sz w:val="20"/>
        </w:rPr>
        <w:t> </w:t>
      </w:r>
      <w:r>
        <w:rPr>
          <w:sz w:val="20"/>
        </w:rPr>
        <w:t>context with the anticipated response:</w:t>
      </w:r>
    </w:p>
    <w:p>
      <w:pPr>
        <w:spacing w:line="240" w:lineRule="auto" w:before="8" w:after="24"/>
        <w:rPr>
          <w:sz w:val="13"/>
        </w:rPr>
      </w:pPr>
      <w:r>
        <w:rPr/>
        <w:br w:type="column"/>
      </w:r>
      <w:r>
        <w:rPr>
          <w:sz w:val="13"/>
        </w:rPr>
      </w:r>
    </w:p>
    <w:p>
      <w:pPr>
        <w:pStyle w:val="BodyText"/>
        <w:ind w:left="290"/>
      </w:pPr>
      <w:r>
        <w:rPr/>
        <w:drawing>
          <wp:inline distT="0" distB="0" distL="0" distR="0">
            <wp:extent cx="3085242" cy="256813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3085242" cy="2568130"/>
                    </a:xfrm>
                    <a:prstGeom prst="rect">
                      <a:avLst/>
                    </a:prstGeom>
                  </pic:spPr>
                </pic:pic>
              </a:graphicData>
            </a:graphic>
          </wp:inline>
        </w:drawing>
      </w:r>
      <w:r>
        <w:rPr/>
      </w:r>
    </w:p>
    <w:p>
      <w:pPr>
        <w:pStyle w:val="BodyText"/>
        <w:spacing w:before="114"/>
        <w:rPr>
          <w:sz w:val="16"/>
        </w:rPr>
      </w:pPr>
    </w:p>
    <w:p>
      <w:pPr>
        <w:spacing w:line="232" w:lineRule="auto" w:before="0"/>
        <w:ind w:left="199" w:right="0" w:firstLine="0"/>
        <w:jc w:val="left"/>
        <w:rPr>
          <w:sz w:val="16"/>
        </w:rPr>
      </w:pPr>
      <w:r>
        <w:rPr>
          <w:sz w:val="16"/>
        </w:rPr>
        <w:t>Fig. 2.</w:t>
      </w:r>
      <w:r>
        <w:rPr>
          <w:spacing w:val="40"/>
          <w:sz w:val="16"/>
        </w:rPr>
        <w:t> </w:t>
      </w:r>
      <w:r>
        <w:rPr>
          <w:sz w:val="16"/>
        </w:rPr>
        <w:t>Radar chart of general assessment measures; Context Precision </w:t>
      </w:r>
      <w:r>
        <w:rPr>
          <w:sz w:val="16"/>
        </w:rPr>
        <w:t>(CP),</w:t>
      </w:r>
      <w:r>
        <w:rPr>
          <w:spacing w:val="40"/>
          <w:sz w:val="16"/>
        </w:rPr>
        <w:t> </w:t>
      </w:r>
      <w:r>
        <w:rPr>
          <w:sz w:val="16"/>
        </w:rPr>
        <w:t>Answer</w:t>
      </w:r>
      <w:r>
        <w:rPr>
          <w:spacing w:val="-1"/>
          <w:sz w:val="16"/>
        </w:rPr>
        <w:t> </w:t>
      </w:r>
      <w:r>
        <w:rPr>
          <w:sz w:val="16"/>
        </w:rPr>
        <w:t>Faithfulness</w:t>
      </w:r>
      <w:r>
        <w:rPr>
          <w:spacing w:val="-1"/>
          <w:sz w:val="16"/>
        </w:rPr>
        <w:t> </w:t>
      </w:r>
      <w:r>
        <w:rPr>
          <w:sz w:val="16"/>
        </w:rPr>
        <w:t>(AF), Answer</w:t>
      </w:r>
      <w:r>
        <w:rPr>
          <w:spacing w:val="-1"/>
          <w:sz w:val="16"/>
        </w:rPr>
        <w:t> </w:t>
      </w:r>
      <w:r>
        <w:rPr>
          <w:sz w:val="16"/>
        </w:rPr>
        <w:t>Relevancy</w:t>
      </w:r>
      <w:r>
        <w:rPr>
          <w:spacing w:val="-2"/>
          <w:sz w:val="16"/>
        </w:rPr>
        <w:t> </w:t>
      </w:r>
      <w:r>
        <w:rPr>
          <w:sz w:val="16"/>
        </w:rPr>
        <w:t>(AR) and</w:t>
      </w:r>
      <w:r>
        <w:rPr>
          <w:spacing w:val="-1"/>
          <w:sz w:val="16"/>
        </w:rPr>
        <w:t> </w:t>
      </w:r>
      <w:r>
        <w:rPr>
          <w:sz w:val="16"/>
        </w:rPr>
        <w:t>Context</w:t>
      </w:r>
      <w:r>
        <w:rPr>
          <w:spacing w:val="-1"/>
          <w:sz w:val="16"/>
        </w:rPr>
        <w:t> </w:t>
      </w:r>
      <w:r>
        <w:rPr>
          <w:sz w:val="16"/>
        </w:rPr>
        <w:t>Recall </w:t>
      </w:r>
      <w:r>
        <w:rPr>
          <w:spacing w:val="-2"/>
          <w:sz w:val="16"/>
        </w:rPr>
        <w:t>(CR).</w:t>
      </w:r>
    </w:p>
    <w:p>
      <w:pPr>
        <w:pStyle w:val="BodyText"/>
        <w:rPr>
          <w:sz w:val="16"/>
        </w:rPr>
      </w:pPr>
    </w:p>
    <w:p>
      <w:pPr>
        <w:pStyle w:val="BodyText"/>
        <w:spacing w:before="60"/>
        <w:rPr>
          <w:sz w:val="16"/>
        </w:rPr>
      </w:pPr>
    </w:p>
    <w:p>
      <w:pPr>
        <w:pStyle w:val="ListParagraph"/>
        <w:numPr>
          <w:ilvl w:val="0"/>
          <w:numId w:val="1"/>
        </w:numPr>
        <w:tabs>
          <w:tab w:pos="1680" w:val="left" w:leader="none"/>
        </w:tabs>
        <w:spacing w:line="240" w:lineRule="auto" w:before="1" w:after="0"/>
        <w:ind w:left="1680" w:right="0" w:hanging="266"/>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line="249" w:lineRule="auto" w:before="79"/>
        <w:ind w:left="199" w:right="257" w:firstLine="199"/>
        <w:jc w:val="both"/>
      </w:pPr>
      <w:r>
        <w:rPr/>
        <w:t>This section contains the empirical results of the </w:t>
      </w:r>
      <w:r>
        <w:rPr/>
        <w:t>proposed hybrid RAG arena and compares them with those of dense- only retrieval baselines.</w:t>
      </w:r>
    </w:p>
    <w:p>
      <w:pPr>
        <w:pStyle w:val="BodyText"/>
        <w:spacing w:line="249" w:lineRule="auto" w:before="1"/>
        <w:ind w:left="199" w:right="257" w:firstLine="199"/>
        <w:jc w:val="both"/>
      </w:pPr>
      <w:r>
        <w:rPr/>
        <w:t>As</w:t>
      </w:r>
      <w:r>
        <w:rPr>
          <w:spacing w:val="34"/>
        </w:rPr>
        <w:t> </w:t>
      </w:r>
      <w:r>
        <w:rPr/>
        <w:t>depicted</w:t>
      </w:r>
      <w:r>
        <w:rPr>
          <w:spacing w:val="34"/>
        </w:rPr>
        <w:t> </w:t>
      </w:r>
      <w:r>
        <w:rPr/>
        <w:t>in</w:t>
      </w:r>
      <w:r>
        <w:rPr>
          <w:spacing w:val="34"/>
        </w:rPr>
        <w:t> </w:t>
      </w:r>
      <w:r>
        <w:rPr/>
        <w:t>Fig.</w:t>
      </w:r>
      <w:r>
        <w:rPr>
          <w:spacing w:val="34"/>
        </w:rPr>
        <w:t> </w:t>
      </w:r>
      <w:r>
        <w:rPr/>
        <w:t>2,</w:t>
      </w:r>
      <w:r>
        <w:rPr>
          <w:spacing w:val="34"/>
        </w:rPr>
        <w:t> </w:t>
      </w:r>
      <w:r>
        <w:rPr/>
        <w:t>the</w:t>
      </w:r>
      <w:r>
        <w:rPr>
          <w:spacing w:val="34"/>
        </w:rPr>
        <w:t> </w:t>
      </w:r>
      <w:r>
        <w:rPr/>
        <w:t>proposed</w:t>
      </w:r>
      <w:r>
        <w:rPr>
          <w:spacing w:val="34"/>
        </w:rPr>
        <w:t> </w:t>
      </w:r>
      <w:r>
        <w:rPr/>
        <w:t>system</w:t>
      </w:r>
      <w:r>
        <w:rPr>
          <w:spacing w:val="34"/>
        </w:rPr>
        <w:t> </w:t>
      </w:r>
      <w:r>
        <w:rPr/>
        <w:t>demonstrates a balanced activity in all measures of evaluation, although it shows outstanding outcome in losing and context accuracy meaning that retrieval and generation conformity are success- </w:t>
      </w:r>
      <w:r>
        <w:rPr>
          <w:spacing w:val="-4"/>
        </w:rPr>
        <w:t>ful.</w:t>
      </w:r>
    </w:p>
    <w:p>
      <w:pPr>
        <w:pStyle w:val="ListParagraph"/>
        <w:numPr>
          <w:ilvl w:val="0"/>
          <w:numId w:val="6"/>
        </w:numPr>
        <w:tabs>
          <w:tab w:pos="469" w:val="left" w:leader="none"/>
        </w:tabs>
        <w:spacing w:line="240" w:lineRule="auto" w:before="145" w:after="0"/>
        <w:ind w:left="469" w:right="0" w:hanging="270"/>
        <w:jc w:val="both"/>
        <w:rPr>
          <w:i/>
          <w:sz w:val="20"/>
        </w:rPr>
      </w:pPr>
      <w:r>
        <w:rPr>
          <w:i/>
          <w:sz w:val="20"/>
        </w:rPr>
        <w:t>Retrieval</w:t>
      </w:r>
      <w:r>
        <w:rPr>
          <w:i/>
          <w:spacing w:val="8"/>
          <w:sz w:val="20"/>
        </w:rPr>
        <w:t> </w:t>
      </w:r>
      <w:r>
        <w:rPr>
          <w:i/>
          <w:spacing w:val="-2"/>
          <w:sz w:val="20"/>
        </w:rPr>
        <w:t>Robustness</w:t>
      </w:r>
    </w:p>
    <w:p>
      <w:pPr>
        <w:pStyle w:val="BodyText"/>
        <w:spacing w:line="249" w:lineRule="auto" w:before="76"/>
        <w:ind w:left="199" w:right="257" w:firstLine="199"/>
        <w:jc w:val="both"/>
      </w:pPr>
      <w:r>
        <w:rPr/>
        <w:t>The hybrid dense-sparse mechanism of retrieval was </w:t>
      </w:r>
      <w:r>
        <w:rPr/>
        <w:t>found to have better contextual congruency as compared to dense- only retrieval during technical document query. Dense-only retrieval, though efficient in semantic similarities, did not perform well in that it does not prioritize passages that have accurate terminology or keywords on the domain.</w:t>
      </w:r>
    </w:p>
    <w:p>
      <w:pPr>
        <w:pStyle w:val="BodyText"/>
        <w:spacing w:line="249" w:lineRule="auto" w:before="1"/>
        <w:ind w:left="199" w:right="257" w:firstLine="199"/>
        <w:jc w:val="both"/>
      </w:pPr>
      <w:r>
        <w:rPr/>
        <w:t>The proposed system provides better coverage of </w:t>
      </w:r>
      <w:r>
        <w:rPr/>
        <w:t>para- phrased and exact-match queries by adding the lexical scoring achieved by using BM25 and Reciprocal Rank Fusion (RRF). This dual approach overcomes retrieval blind spots that are found in single-modality methodologies.</w:t>
      </w:r>
    </w:p>
    <w:p>
      <w:pPr>
        <w:pStyle w:val="ListParagraph"/>
        <w:numPr>
          <w:ilvl w:val="0"/>
          <w:numId w:val="6"/>
        </w:numPr>
        <w:tabs>
          <w:tab w:pos="469" w:val="left" w:leader="none"/>
        </w:tabs>
        <w:spacing w:line="240" w:lineRule="auto" w:before="145" w:after="0"/>
        <w:ind w:left="469" w:right="0" w:hanging="270"/>
        <w:jc w:val="both"/>
        <w:rPr>
          <w:i/>
          <w:sz w:val="20"/>
        </w:rPr>
      </w:pPr>
      <w:r>
        <w:rPr>
          <w:i/>
          <w:sz w:val="20"/>
        </w:rPr>
        <w:t>Faithfulness</w:t>
      </w:r>
      <w:r>
        <w:rPr>
          <w:i/>
          <w:spacing w:val="5"/>
          <w:sz w:val="20"/>
        </w:rPr>
        <w:t> </w:t>
      </w:r>
      <w:r>
        <w:rPr>
          <w:i/>
          <w:sz w:val="20"/>
        </w:rPr>
        <w:t>and</w:t>
      </w:r>
      <w:r>
        <w:rPr>
          <w:i/>
          <w:spacing w:val="5"/>
          <w:sz w:val="20"/>
        </w:rPr>
        <w:t> </w:t>
      </w:r>
      <w:r>
        <w:rPr>
          <w:i/>
          <w:spacing w:val="-2"/>
          <w:sz w:val="20"/>
        </w:rPr>
        <w:t>Groundedness</w:t>
      </w:r>
    </w:p>
    <w:p>
      <w:pPr>
        <w:pStyle w:val="BodyText"/>
        <w:spacing w:line="249" w:lineRule="auto" w:before="77"/>
        <w:ind w:left="199" w:right="257" w:firstLine="199"/>
        <w:jc w:val="both"/>
      </w:pPr>
      <w:r>
        <w:rPr/>
        <w:t>The</w:t>
      </w:r>
      <w:r>
        <w:rPr>
          <w:spacing w:val="-12"/>
        </w:rPr>
        <w:t> </w:t>
      </w:r>
      <w:r>
        <w:rPr/>
        <w:t>measure</w:t>
      </w:r>
      <w:r>
        <w:rPr>
          <w:spacing w:val="-12"/>
        </w:rPr>
        <w:t> </w:t>
      </w:r>
      <w:r>
        <w:rPr/>
        <w:t>of</w:t>
      </w:r>
      <w:r>
        <w:rPr>
          <w:spacing w:val="-12"/>
        </w:rPr>
        <w:t> </w:t>
      </w:r>
      <w:r>
        <w:rPr/>
        <w:t>faithfulness</w:t>
      </w:r>
      <w:r>
        <w:rPr>
          <w:spacing w:val="-12"/>
        </w:rPr>
        <w:t> </w:t>
      </w:r>
      <w:r>
        <w:rPr/>
        <w:t>was</w:t>
      </w:r>
      <w:r>
        <w:rPr>
          <w:spacing w:val="-12"/>
        </w:rPr>
        <w:t> </w:t>
      </w:r>
      <w:r>
        <w:rPr/>
        <w:t>considered</w:t>
      </w:r>
      <w:r>
        <w:rPr>
          <w:spacing w:val="-12"/>
        </w:rPr>
        <w:t> </w:t>
      </w:r>
      <w:r>
        <w:rPr/>
        <w:t>a</w:t>
      </w:r>
      <w:r>
        <w:rPr>
          <w:spacing w:val="-12"/>
        </w:rPr>
        <w:t> </w:t>
      </w:r>
      <w:r>
        <w:rPr/>
        <w:t>cosine</w:t>
      </w:r>
      <w:r>
        <w:rPr>
          <w:spacing w:val="-12"/>
        </w:rPr>
        <w:t> </w:t>
      </w:r>
      <w:r>
        <w:rPr/>
        <w:t>similar- ity of generated responses and retrieved context embeddings. Question-specific</w:t>
      </w:r>
      <w:r>
        <w:rPr>
          <w:spacing w:val="5"/>
        </w:rPr>
        <w:t> </w:t>
      </w:r>
      <w:r>
        <w:rPr/>
        <w:t>to</w:t>
      </w:r>
      <w:r>
        <w:rPr>
          <w:spacing w:val="5"/>
        </w:rPr>
        <w:t> </w:t>
      </w:r>
      <w:r>
        <w:rPr/>
        <w:t>document</w:t>
      </w:r>
      <w:r>
        <w:rPr>
          <w:spacing w:val="5"/>
        </w:rPr>
        <w:t> </w:t>
      </w:r>
      <w:r>
        <w:rPr/>
        <w:t>were</w:t>
      </w:r>
      <w:r>
        <w:rPr>
          <w:spacing w:val="5"/>
        </w:rPr>
        <w:t> </w:t>
      </w:r>
      <w:r>
        <w:rPr/>
        <w:t>highly</w:t>
      </w:r>
      <w:r>
        <w:rPr>
          <w:spacing w:val="5"/>
        </w:rPr>
        <w:t> </w:t>
      </w:r>
      <w:r>
        <w:rPr/>
        <w:t>ranked</w:t>
      </w:r>
      <w:r>
        <w:rPr>
          <w:spacing w:val="5"/>
        </w:rPr>
        <w:t> </w:t>
      </w:r>
      <w:r>
        <w:rPr/>
        <w:t>in</w:t>
      </w:r>
      <w:r>
        <w:rPr>
          <w:spacing w:val="5"/>
        </w:rPr>
        <w:t> </w:t>
      </w:r>
      <w:r>
        <w:rPr>
          <w:spacing w:val="-2"/>
        </w:rPr>
        <w:t>faithful-</w:t>
      </w:r>
    </w:p>
    <w:p>
      <w:pPr>
        <w:pStyle w:val="BodyText"/>
        <w:spacing w:after="0" w:line="249" w:lineRule="auto"/>
        <w:jc w:val="both"/>
        <w:sectPr>
          <w:pgSz w:w="12240" w:h="15840"/>
          <w:pgMar w:top="920" w:bottom="280" w:left="720" w:right="720"/>
          <w:cols w:num="2" w:equalWidth="0">
            <w:col w:w="5281" w:space="40"/>
            <w:col w:w="5479"/>
          </w:cols>
        </w:sectPr>
      </w:pPr>
    </w:p>
    <w:p>
      <w:pPr>
        <w:pStyle w:val="BodyText"/>
        <w:tabs>
          <w:tab w:pos="3214" w:val="left" w:leader="none"/>
          <w:tab w:pos="5519" w:val="left" w:leader="none"/>
        </w:tabs>
        <w:spacing w:line="97" w:lineRule="exact"/>
        <w:ind w:left="2596"/>
      </w:pPr>
      <w:r>
        <w:rPr>
          <w:rFonts w:ascii="Calibri" w:hAnsi="Calibri"/>
          <w:i/>
          <w:spacing w:val="-10"/>
          <w:position w:val="3"/>
          <w:sz w:val="14"/>
        </w:rPr>
        <w:t>n</w:t>
      </w:r>
      <w:r>
        <w:rPr>
          <w:rFonts w:ascii="Calibri" w:hAnsi="Calibri"/>
          <w:i/>
          <w:position w:val="3"/>
          <w:sz w:val="14"/>
        </w:rPr>
        <w:tab/>
      </w:r>
      <w:r>
        <w:rPr>
          <w:rFonts w:ascii="Calibri" w:hAnsi="Calibri"/>
          <w:spacing w:val="-10"/>
          <w:position w:val="-8"/>
        </w:rPr>
        <w:t>ˆ</w:t>
      </w:r>
      <w:r>
        <w:rPr>
          <w:rFonts w:ascii="Calibri" w:hAnsi="Calibri"/>
          <w:position w:val="-8"/>
        </w:rPr>
        <w:tab/>
      </w:r>
      <w:r>
        <w:rPr/>
        <w:t>ness</w:t>
      </w:r>
      <w:r>
        <w:rPr>
          <w:spacing w:val="16"/>
        </w:rPr>
        <w:t> </w:t>
      </w:r>
      <w:r>
        <w:rPr/>
        <w:t>(around</w:t>
      </w:r>
      <w:r>
        <w:rPr>
          <w:spacing w:val="17"/>
        </w:rPr>
        <w:t> </w:t>
      </w:r>
      <w:r>
        <w:rPr/>
        <w:t>0.87–0.91)</w:t>
      </w:r>
      <w:r>
        <w:rPr>
          <w:spacing w:val="16"/>
        </w:rPr>
        <w:t> </w:t>
      </w:r>
      <w:r>
        <w:rPr/>
        <w:t>showing</w:t>
      </w:r>
      <w:r>
        <w:rPr>
          <w:spacing w:val="17"/>
        </w:rPr>
        <w:t> </w:t>
      </w:r>
      <w:r>
        <w:rPr/>
        <w:t>a</w:t>
      </w:r>
      <w:r>
        <w:rPr>
          <w:spacing w:val="15"/>
        </w:rPr>
        <w:t> </w:t>
      </w:r>
      <w:r>
        <w:rPr/>
        <w:t>good</w:t>
      </w:r>
      <w:r>
        <w:rPr>
          <w:spacing w:val="17"/>
        </w:rPr>
        <w:t> </w:t>
      </w:r>
      <w:r>
        <w:rPr/>
        <w:t>standing</w:t>
      </w:r>
      <w:r>
        <w:rPr>
          <w:spacing w:val="17"/>
        </w:rPr>
        <w:t> </w:t>
      </w:r>
      <w:r>
        <w:rPr/>
        <w:t>in</w:t>
      </w:r>
      <w:r>
        <w:rPr>
          <w:spacing w:val="16"/>
        </w:rPr>
        <w:t> </w:t>
      </w:r>
      <w:r>
        <w:rPr>
          <w:spacing w:val="-2"/>
        </w:rPr>
        <w:t>recalled</w:t>
      </w:r>
    </w:p>
    <w:p>
      <w:pPr>
        <w:pStyle w:val="BodyText"/>
        <w:spacing w:after="0" w:line="97" w:lineRule="exact"/>
        <w:sectPr>
          <w:type w:val="continuous"/>
          <w:pgSz w:w="12240" w:h="15840"/>
          <w:pgMar w:top="900" w:bottom="280" w:left="720" w:right="720"/>
        </w:sectPr>
      </w:pPr>
    </w:p>
    <w:p>
      <w:pPr>
        <w:tabs>
          <w:tab w:pos="4948" w:val="left" w:leader="none"/>
        </w:tabs>
        <w:spacing w:line="203" w:lineRule="exact" w:before="0"/>
        <w:ind w:left="1885" w:right="0" w:firstLine="0"/>
        <w:jc w:val="left"/>
        <w:rPr>
          <w:sz w:val="20"/>
        </w:rPr>
      </w:pPr>
      <w:r>
        <w:rPr>
          <w:rFonts w:ascii="Calibri"/>
          <w:i/>
          <w:w w:val="125"/>
          <w:sz w:val="20"/>
        </w:rPr>
        <w:t>CR </w:t>
      </w:r>
      <w:r>
        <w:rPr>
          <w:rFonts w:ascii="Calibri"/>
          <w:w w:val="125"/>
          <w:sz w:val="20"/>
        </w:rPr>
        <w:t>= </w:t>
      </w:r>
      <w:r>
        <w:rPr>
          <w:rFonts w:ascii="Calibri"/>
          <w:w w:val="115"/>
          <w:sz w:val="20"/>
        </w:rPr>
        <w:t>max</w:t>
      </w:r>
      <w:r>
        <w:rPr>
          <w:rFonts w:ascii="Calibri"/>
          <w:spacing w:val="-19"/>
          <w:w w:val="115"/>
          <w:sz w:val="20"/>
        </w:rPr>
        <w:t> </w:t>
      </w:r>
      <w:r>
        <w:rPr>
          <w:rFonts w:ascii="Calibri"/>
          <w:w w:val="115"/>
          <w:sz w:val="20"/>
        </w:rPr>
        <w:t>cos(</w:t>
      </w:r>
      <w:r>
        <w:rPr>
          <w:rFonts w:ascii="Calibri"/>
          <w:b/>
          <w:w w:val="115"/>
          <w:sz w:val="20"/>
        </w:rPr>
        <w:t>a</w:t>
      </w:r>
      <w:r>
        <w:rPr>
          <w:rFonts w:ascii="Calibri"/>
          <w:i/>
          <w:w w:val="115"/>
          <w:sz w:val="20"/>
        </w:rPr>
        <w:t>,</w:t>
      </w:r>
      <w:r>
        <w:rPr>
          <w:rFonts w:ascii="Calibri"/>
          <w:i/>
          <w:spacing w:val="-18"/>
          <w:w w:val="115"/>
          <w:sz w:val="20"/>
        </w:rPr>
        <w:t> </w:t>
      </w:r>
      <w:r>
        <w:rPr>
          <w:rFonts w:ascii="Calibri"/>
          <w:b/>
          <w:spacing w:val="-5"/>
          <w:w w:val="125"/>
          <w:sz w:val="20"/>
        </w:rPr>
        <w:t>c</w:t>
      </w:r>
      <w:r>
        <w:rPr>
          <w:rFonts w:ascii="Calibri"/>
          <w:i/>
          <w:spacing w:val="-5"/>
          <w:w w:val="125"/>
          <w:sz w:val="20"/>
          <w:vertAlign w:val="subscript"/>
        </w:rPr>
        <w:t>i</w:t>
      </w:r>
      <w:r>
        <w:rPr>
          <w:rFonts w:ascii="Calibri"/>
          <w:spacing w:val="-5"/>
          <w:w w:val="125"/>
          <w:sz w:val="20"/>
          <w:vertAlign w:val="baseline"/>
        </w:rPr>
        <w:t>)</w:t>
      </w:r>
      <w:r>
        <w:rPr>
          <w:rFonts w:ascii="Calibri"/>
          <w:sz w:val="20"/>
          <w:vertAlign w:val="baseline"/>
        </w:rPr>
        <w:tab/>
      </w:r>
      <w:r>
        <w:rPr>
          <w:spacing w:val="-8"/>
          <w:w w:val="105"/>
          <w:sz w:val="20"/>
          <w:vertAlign w:val="baseline"/>
        </w:rPr>
        <w:t>(11)</w:t>
      </w:r>
    </w:p>
    <w:p>
      <w:pPr>
        <w:spacing w:line="144" w:lineRule="exact" w:before="0"/>
        <w:ind w:left="426" w:right="415" w:firstLine="0"/>
        <w:jc w:val="center"/>
        <w:rPr>
          <w:rFonts w:ascii="Verdana"/>
          <w:sz w:val="14"/>
        </w:rPr>
      </w:pPr>
      <w:r>
        <w:rPr>
          <w:rFonts w:ascii="Calibri"/>
          <w:i/>
          <w:spacing w:val="-5"/>
          <w:w w:val="125"/>
          <w:sz w:val="14"/>
        </w:rPr>
        <w:t>i</w:t>
      </w:r>
      <w:r>
        <w:rPr>
          <w:rFonts w:ascii="Verdana"/>
          <w:spacing w:val="-5"/>
          <w:w w:val="125"/>
          <w:sz w:val="14"/>
        </w:rPr>
        <w:t>=1</w:t>
      </w:r>
    </w:p>
    <w:p>
      <w:pPr>
        <w:pStyle w:val="ListParagraph"/>
        <w:numPr>
          <w:ilvl w:val="1"/>
          <w:numId w:val="5"/>
        </w:numPr>
        <w:tabs>
          <w:tab w:pos="722" w:val="left" w:leader="none"/>
        </w:tabs>
        <w:spacing w:line="240" w:lineRule="auto" w:before="95" w:after="0"/>
        <w:ind w:left="722" w:right="0" w:hanging="264"/>
        <w:jc w:val="left"/>
        <w:rPr>
          <w:i/>
          <w:sz w:val="20"/>
        </w:rPr>
      </w:pPr>
      <w:r>
        <w:rPr>
          <w:i/>
          <w:sz w:val="20"/>
        </w:rPr>
        <w:t>Overall</w:t>
      </w:r>
      <w:r>
        <w:rPr>
          <w:i/>
          <w:spacing w:val="9"/>
          <w:sz w:val="20"/>
        </w:rPr>
        <w:t> </w:t>
      </w:r>
      <w:r>
        <w:rPr>
          <w:i/>
          <w:spacing w:val="-2"/>
          <w:sz w:val="20"/>
        </w:rPr>
        <w:t>Score:</w:t>
      </w:r>
    </w:p>
    <w:p>
      <w:pPr>
        <w:pStyle w:val="BodyText"/>
        <w:spacing w:before="142"/>
        <w:ind w:left="199"/>
      </w:pPr>
      <w:r>
        <w:rPr/>
        <w:br w:type="column"/>
      </w:r>
      <w:r>
        <w:rPr>
          <w:spacing w:val="-2"/>
        </w:rPr>
        <w:t>evidence.</w:t>
      </w:r>
    </w:p>
    <w:p>
      <w:pPr>
        <w:pStyle w:val="BodyText"/>
        <w:spacing w:line="249" w:lineRule="auto"/>
        <w:ind w:left="199" w:right="257" w:firstLine="199"/>
      </w:pPr>
      <w:r>
        <w:rPr/>
        <w:t>Conversely,</w:t>
      </w:r>
      <w:r>
        <w:rPr>
          <w:spacing w:val="40"/>
        </w:rPr>
        <w:t> </w:t>
      </w:r>
      <w:r>
        <w:rPr/>
        <w:t>greeting-type</w:t>
      </w:r>
      <w:r>
        <w:rPr>
          <w:spacing w:val="40"/>
        </w:rPr>
        <w:t> </w:t>
      </w:r>
      <w:r>
        <w:rPr/>
        <w:t>queries</w:t>
      </w:r>
      <w:r>
        <w:rPr>
          <w:spacing w:val="40"/>
        </w:rPr>
        <w:t> </w:t>
      </w:r>
      <w:r>
        <w:rPr/>
        <w:t>that</w:t>
      </w:r>
      <w:r>
        <w:rPr>
          <w:spacing w:val="40"/>
        </w:rPr>
        <w:t> </w:t>
      </w:r>
      <w:r>
        <w:rPr/>
        <w:t>were</w:t>
      </w:r>
      <w:r>
        <w:rPr>
          <w:spacing w:val="40"/>
        </w:rPr>
        <w:t> </w:t>
      </w:r>
      <w:r>
        <w:rPr/>
        <w:t>short</w:t>
      </w:r>
      <w:r>
        <w:rPr>
          <w:spacing w:val="40"/>
        </w:rPr>
        <w:t> </w:t>
      </w:r>
      <w:r>
        <w:rPr/>
        <w:t>(e.g., the</w:t>
      </w:r>
      <w:r>
        <w:rPr>
          <w:spacing w:val="32"/>
        </w:rPr>
        <w:t> </w:t>
      </w:r>
      <w:r>
        <w:rPr/>
        <w:t>acknowledging</w:t>
      </w:r>
      <w:r>
        <w:rPr>
          <w:spacing w:val="33"/>
        </w:rPr>
        <w:t> </w:t>
      </w:r>
      <w:r>
        <w:rPr/>
        <w:t>of</w:t>
      </w:r>
      <w:r>
        <w:rPr>
          <w:spacing w:val="33"/>
        </w:rPr>
        <w:t> </w:t>
      </w:r>
      <w:r>
        <w:rPr/>
        <w:t>the</w:t>
      </w:r>
      <w:r>
        <w:rPr>
          <w:spacing w:val="33"/>
        </w:rPr>
        <w:t> </w:t>
      </w:r>
      <w:r>
        <w:rPr/>
        <w:t>greetings,</w:t>
      </w:r>
      <w:r>
        <w:rPr>
          <w:spacing w:val="33"/>
        </w:rPr>
        <w:t> </w:t>
      </w:r>
      <w:r>
        <w:rPr/>
        <w:t>(i.e.</w:t>
      </w:r>
      <w:r>
        <w:rPr>
          <w:spacing w:val="33"/>
        </w:rPr>
        <w:t> </w:t>
      </w:r>
      <w:r>
        <w:rPr/>
        <w:t>welcome,</w:t>
      </w:r>
      <w:r>
        <w:rPr>
          <w:spacing w:val="33"/>
        </w:rPr>
        <w:t> </w:t>
      </w:r>
      <w:r>
        <w:rPr>
          <w:spacing w:val="-2"/>
        </w:rPr>
        <w:t>warmest</w:t>
      </w:r>
    </w:p>
    <w:p>
      <w:pPr>
        <w:pStyle w:val="BodyText"/>
        <w:spacing w:after="0" w:line="249" w:lineRule="auto"/>
        <w:sectPr>
          <w:type w:val="continuous"/>
          <w:pgSz w:w="12240" w:h="15840"/>
          <w:pgMar w:top="900" w:bottom="280" w:left="720" w:right="720"/>
          <w:cols w:num="2" w:equalWidth="0">
            <w:col w:w="5281" w:space="40"/>
            <w:col w:w="5479"/>
          </w:cols>
        </w:sectPr>
      </w:pPr>
    </w:p>
    <w:p>
      <w:pPr>
        <w:spacing w:line="136" w:lineRule="auto" w:before="0"/>
        <w:ind w:left="1335" w:right="0" w:firstLine="0"/>
        <w:jc w:val="left"/>
        <w:rPr>
          <w:rFonts w:ascii="Calibri"/>
          <w:i/>
          <w:sz w:val="20"/>
        </w:rPr>
      </w:pPr>
      <w:r>
        <w:rPr>
          <w:rFonts w:ascii="Calibri"/>
          <w:i/>
          <w:sz w:val="20"/>
        </w:rPr>
        <mc:AlternateContent>
          <mc:Choice Requires="wps">
            <w:drawing>
              <wp:anchor distT="0" distB="0" distL="0" distR="0" allowOverlap="1" layoutInCell="1" locked="0" behindDoc="0" simplePos="0" relativeHeight="15730688">
                <wp:simplePos x="0" y="0"/>
                <wp:positionH relativeFrom="page">
                  <wp:posOffset>1866938</wp:posOffset>
                </wp:positionH>
                <wp:positionV relativeFrom="paragraph">
                  <wp:posOffset>123551</wp:posOffset>
                </wp:positionV>
                <wp:extent cx="12446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44600" cy="1270"/>
                        </a:xfrm>
                        <a:custGeom>
                          <a:avLst/>
                          <a:gdLst/>
                          <a:ahLst/>
                          <a:cxnLst/>
                          <a:rect l="l" t="t" r="r" b="b"/>
                          <a:pathLst>
                            <a:path w="1244600" h="0">
                              <a:moveTo>
                                <a:pt x="0" y="0"/>
                              </a:moveTo>
                              <a:lnTo>
                                <a:pt x="124451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47.003006pt,9.72845pt" to="244.996006pt,9.72845pt" stroked="true" strokeweight=".398pt" strokecolor="#000000">
                <v:stroke dashstyle="solid"/>
                <w10:wrap type="none"/>
              </v:line>
            </w:pict>
          </mc:Fallback>
        </mc:AlternateContent>
      </w:r>
      <w:r>
        <w:rPr>
          <w:w w:val="115"/>
          <w:position w:val="-12"/>
          <w:sz w:val="20"/>
        </w:rPr>
        <w:t>Overall</w:t>
      </w:r>
      <w:r>
        <w:rPr>
          <w:spacing w:val="-15"/>
          <w:w w:val="115"/>
          <w:position w:val="-12"/>
          <w:sz w:val="20"/>
        </w:rPr>
        <w:t> </w:t>
      </w:r>
      <w:r>
        <w:rPr>
          <w:rFonts w:ascii="Calibri"/>
          <w:w w:val="140"/>
          <w:position w:val="-12"/>
          <w:sz w:val="20"/>
        </w:rPr>
        <w:t>=</w:t>
      </w:r>
      <w:r>
        <w:rPr>
          <w:rFonts w:ascii="Calibri"/>
          <w:spacing w:val="-12"/>
          <w:w w:val="140"/>
          <w:position w:val="-12"/>
          <w:sz w:val="20"/>
        </w:rPr>
        <w:t> </w:t>
      </w:r>
      <w:r>
        <w:rPr>
          <w:rFonts w:ascii="Calibri"/>
          <w:i/>
          <w:w w:val="140"/>
          <w:sz w:val="20"/>
        </w:rPr>
        <w:t>CP</w:t>
      </w:r>
      <w:r>
        <w:rPr>
          <w:rFonts w:ascii="Calibri"/>
          <w:i/>
          <w:spacing w:val="-15"/>
          <w:w w:val="140"/>
          <w:sz w:val="20"/>
        </w:rPr>
        <w:t> </w:t>
      </w:r>
      <w:r>
        <w:rPr>
          <w:rFonts w:ascii="Calibri"/>
          <w:w w:val="140"/>
          <w:sz w:val="20"/>
        </w:rPr>
        <w:t>+</w:t>
      </w:r>
      <w:r>
        <w:rPr>
          <w:rFonts w:ascii="Calibri"/>
          <w:spacing w:val="-19"/>
          <w:w w:val="140"/>
          <w:sz w:val="20"/>
        </w:rPr>
        <w:t> </w:t>
      </w:r>
      <w:r>
        <w:rPr>
          <w:rFonts w:ascii="Calibri"/>
          <w:i/>
          <w:w w:val="140"/>
          <w:sz w:val="20"/>
        </w:rPr>
        <w:t>AF</w:t>
      </w:r>
      <w:r>
        <w:rPr>
          <w:rFonts w:ascii="Calibri"/>
          <w:i/>
          <w:spacing w:val="-4"/>
          <w:w w:val="140"/>
          <w:sz w:val="20"/>
        </w:rPr>
        <w:t> </w:t>
      </w:r>
      <w:r>
        <w:rPr>
          <w:rFonts w:ascii="Calibri"/>
          <w:w w:val="140"/>
          <w:sz w:val="20"/>
        </w:rPr>
        <w:t>+</w:t>
      </w:r>
      <w:r>
        <w:rPr>
          <w:rFonts w:ascii="Calibri"/>
          <w:spacing w:val="-19"/>
          <w:w w:val="140"/>
          <w:sz w:val="20"/>
        </w:rPr>
        <w:t> </w:t>
      </w:r>
      <w:r>
        <w:rPr>
          <w:rFonts w:ascii="Calibri"/>
          <w:i/>
          <w:w w:val="140"/>
          <w:sz w:val="20"/>
        </w:rPr>
        <w:t>AR</w:t>
      </w:r>
      <w:r>
        <w:rPr>
          <w:rFonts w:ascii="Calibri"/>
          <w:i/>
          <w:spacing w:val="-18"/>
          <w:w w:val="140"/>
          <w:sz w:val="20"/>
        </w:rPr>
        <w:t> </w:t>
      </w:r>
      <w:r>
        <w:rPr>
          <w:rFonts w:ascii="Calibri"/>
          <w:w w:val="140"/>
          <w:sz w:val="20"/>
        </w:rPr>
        <w:t>+</w:t>
      </w:r>
      <w:r>
        <w:rPr>
          <w:rFonts w:ascii="Calibri"/>
          <w:spacing w:val="-20"/>
          <w:w w:val="140"/>
          <w:sz w:val="20"/>
        </w:rPr>
        <w:t> </w:t>
      </w:r>
      <w:r>
        <w:rPr>
          <w:rFonts w:ascii="Calibri"/>
          <w:i/>
          <w:spacing w:val="-5"/>
          <w:w w:val="140"/>
          <w:sz w:val="20"/>
        </w:rPr>
        <w:t>CR</w:t>
      </w:r>
    </w:p>
    <w:p>
      <w:pPr>
        <w:pStyle w:val="BodyText"/>
        <w:spacing w:line="219" w:lineRule="exact"/>
        <w:ind w:right="966"/>
        <w:jc w:val="right"/>
        <w:rPr>
          <w:rFonts w:ascii="Calibri"/>
        </w:rPr>
      </w:pPr>
      <w:r>
        <w:rPr>
          <w:rFonts w:ascii="Calibri"/>
          <w:spacing w:val="-10"/>
        </w:rPr>
        <w:t>4</w:t>
      </w:r>
    </w:p>
    <w:p>
      <w:pPr>
        <w:pStyle w:val="BodyText"/>
        <w:ind w:left="259"/>
      </w:pPr>
      <w:r>
        <w:rPr/>
        <w:t>All</w:t>
      </w:r>
      <w:r>
        <w:rPr>
          <w:spacing w:val="15"/>
        </w:rPr>
        <w:t> </w:t>
      </w:r>
      <w:r>
        <w:rPr/>
        <w:t>scores</w:t>
      </w:r>
      <w:r>
        <w:rPr>
          <w:spacing w:val="16"/>
        </w:rPr>
        <w:t> </w:t>
      </w:r>
      <w:r>
        <w:rPr/>
        <w:t>can</w:t>
      </w:r>
      <w:r>
        <w:rPr>
          <w:spacing w:val="16"/>
        </w:rPr>
        <w:t> </w:t>
      </w:r>
      <w:r>
        <w:rPr/>
        <w:t>be</w:t>
      </w:r>
      <w:r>
        <w:rPr>
          <w:spacing w:val="16"/>
        </w:rPr>
        <w:t> </w:t>
      </w:r>
      <w:r>
        <w:rPr/>
        <w:t>scaled</w:t>
      </w:r>
      <w:r>
        <w:rPr>
          <w:spacing w:val="16"/>
        </w:rPr>
        <w:t> </w:t>
      </w:r>
      <w:r>
        <w:rPr/>
        <w:t>in</w:t>
      </w:r>
      <w:r>
        <w:rPr>
          <w:spacing w:val="16"/>
        </w:rPr>
        <w:t> </w:t>
      </w:r>
      <w:r>
        <w:rPr/>
        <w:t>the</w:t>
      </w:r>
      <w:r>
        <w:rPr>
          <w:spacing w:val="16"/>
        </w:rPr>
        <w:t> </w:t>
      </w:r>
      <w:r>
        <w:rPr/>
        <w:t>range</w:t>
      </w:r>
      <w:r>
        <w:rPr>
          <w:spacing w:val="16"/>
        </w:rPr>
        <w:t> </w:t>
      </w:r>
      <w:r>
        <w:rPr/>
        <w:t>[0,</w:t>
      </w:r>
      <w:r>
        <w:rPr>
          <w:spacing w:val="16"/>
        </w:rPr>
        <w:t> </w:t>
      </w:r>
      <w:r>
        <w:rPr>
          <w:spacing w:val="-5"/>
        </w:rPr>
        <w:t>1].</w:t>
      </w:r>
    </w:p>
    <w:p>
      <w:pPr>
        <w:pStyle w:val="BodyText"/>
        <w:spacing w:before="57"/>
        <w:ind w:left="259"/>
      </w:pPr>
      <w:r>
        <w:rPr/>
        <w:br w:type="column"/>
      </w:r>
      <w:r>
        <w:rPr>
          <w:spacing w:val="-4"/>
        </w:rPr>
        <w:t>(12)</w:t>
      </w:r>
    </w:p>
    <w:p>
      <w:pPr>
        <w:pStyle w:val="BodyText"/>
        <w:spacing w:line="249" w:lineRule="auto" w:before="10"/>
        <w:ind w:left="199" w:right="257"/>
        <w:jc w:val="both"/>
      </w:pPr>
      <w:r>
        <w:rPr/>
        <w:br w:type="column"/>
      </w:r>
      <w:r>
        <w:rPr/>
        <w:t>regards, helpful, dear, instill belief in, and warm </w:t>
      </w:r>
      <w:r>
        <w:rPr/>
        <w:t>homely).)</w:t>
      </w:r>
      <w:r>
        <w:rPr>
          <w:spacing w:val="40"/>
        </w:rPr>
        <w:t> </w:t>
      </w:r>
      <w:r>
        <w:rPr/>
        <w:t>had a lower faithfulness score (around 0.46–0.49). This is not surprising,</w:t>
      </w:r>
      <w:r>
        <w:rPr>
          <w:spacing w:val="18"/>
        </w:rPr>
        <w:t> </w:t>
      </w:r>
      <w:r>
        <w:rPr/>
        <w:t>because</w:t>
      </w:r>
      <w:r>
        <w:rPr>
          <w:spacing w:val="19"/>
        </w:rPr>
        <w:t> </w:t>
      </w:r>
      <w:r>
        <w:rPr/>
        <w:t>these</w:t>
      </w:r>
      <w:r>
        <w:rPr>
          <w:spacing w:val="19"/>
        </w:rPr>
        <w:t> </w:t>
      </w:r>
      <w:r>
        <w:rPr/>
        <w:t>queries</w:t>
      </w:r>
      <w:r>
        <w:rPr>
          <w:spacing w:val="19"/>
        </w:rPr>
        <w:t> </w:t>
      </w:r>
      <w:r>
        <w:rPr/>
        <w:t>are</w:t>
      </w:r>
      <w:r>
        <w:rPr>
          <w:spacing w:val="19"/>
        </w:rPr>
        <w:t> </w:t>
      </w:r>
      <w:r>
        <w:rPr/>
        <w:t>not</w:t>
      </w:r>
      <w:r>
        <w:rPr>
          <w:spacing w:val="19"/>
        </w:rPr>
        <w:t> </w:t>
      </w:r>
      <w:r>
        <w:rPr/>
        <w:t>semantically</w:t>
      </w:r>
      <w:r>
        <w:rPr>
          <w:spacing w:val="19"/>
        </w:rPr>
        <w:t> </w:t>
      </w:r>
      <w:r>
        <w:rPr/>
        <w:t>tied</w:t>
      </w:r>
      <w:r>
        <w:rPr>
          <w:spacing w:val="19"/>
        </w:rPr>
        <w:t> </w:t>
      </w:r>
      <w:r>
        <w:rPr>
          <w:spacing w:val="-5"/>
        </w:rPr>
        <w:t>to</w:t>
      </w:r>
    </w:p>
    <w:p>
      <w:pPr>
        <w:pStyle w:val="BodyText"/>
        <w:spacing w:after="0" w:line="249" w:lineRule="auto"/>
        <w:jc w:val="both"/>
        <w:sectPr>
          <w:type w:val="continuous"/>
          <w:pgSz w:w="12240" w:h="15840"/>
          <w:pgMar w:top="900" w:bottom="280" w:left="720" w:right="720"/>
          <w:cols w:num="3" w:equalWidth="0">
            <w:col w:w="4219" w:space="470"/>
            <w:col w:w="592" w:space="40"/>
            <w:col w:w="5479"/>
          </w:cols>
        </w:sectPr>
      </w:pPr>
    </w:p>
    <w:p>
      <w:pPr>
        <w:pStyle w:val="BodyText"/>
        <w:spacing w:before="4"/>
        <w:rPr>
          <w:sz w:val="12"/>
        </w:rPr>
      </w:pPr>
    </w:p>
    <w:p>
      <w:pPr>
        <w:pStyle w:val="BodyText"/>
        <w:ind w:left="360"/>
      </w:pPr>
      <w:r>
        <w:rPr/>
        <w:drawing>
          <wp:inline distT="0" distB="0" distL="0" distR="0">
            <wp:extent cx="3073622" cy="2399633"/>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3073622" cy="2399633"/>
                    </a:xfrm>
                    <a:prstGeom prst="rect">
                      <a:avLst/>
                    </a:prstGeom>
                  </pic:spPr>
                </pic:pic>
              </a:graphicData>
            </a:graphic>
          </wp:inline>
        </w:drawing>
      </w:r>
      <w:r>
        <w:rPr/>
      </w:r>
    </w:p>
    <w:p>
      <w:pPr>
        <w:pStyle w:val="BodyText"/>
        <w:spacing w:before="152"/>
        <w:rPr>
          <w:sz w:val="16"/>
        </w:rPr>
      </w:pPr>
    </w:p>
    <w:p>
      <w:pPr>
        <w:spacing w:line="232" w:lineRule="auto" w:before="0"/>
        <w:ind w:left="259" w:right="0" w:firstLine="0"/>
        <w:jc w:val="both"/>
        <w:rPr>
          <w:sz w:val="16"/>
        </w:rPr>
      </w:pPr>
      <w:r>
        <w:rPr>
          <w:sz w:val="16"/>
        </w:rPr>
        <w:t>Fig. 3.</w:t>
      </w:r>
      <w:r>
        <w:rPr>
          <w:spacing w:val="40"/>
          <w:sz w:val="16"/>
        </w:rPr>
        <w:t> </w:t>
      </w:r>
      <w:r>
        <w:rPr>
          <w:sz w:val="16"/>
        </w:rPr>
        <w:t>Comparison of performance among and between the various </w:t>
      </w:r>
      <w:r>
        <w:rPr>
          <w:sz w:val="16"/>
        </w:rPr>
        <w:t>queries</w:t>
      </w:r>
      <w:r>
        <w:rPr>
          <w:spacing w:val="40"/>
          <w:sz w:val="16"/>
        </w:rPr>
        <w:t> </w:t>
      </w:r>
      <w:r>
        <w:rPr>
          <w:sz w:val="16"/>
        </w:rPr>
        <w:t>(Q1–Q3) based on various evaluation measures CP, AF, AR, and CR.</w:t>
      </w:r>
    </w:p>
    <w:p>
      <w:pPr>
        <w:pStyle w:val="BodyText"/>
        <w:rPr>
          <w:sz w:val="16"/>
        </w:rPr>
      </w:pPr>
    </w:p>
    <w:p>
      <w:pPr>
        <w:pStyle w:val="BodyText"/>
        <w:spacing w:before="60"/>
        <w:rPr>
          <w:sz w:val="16"/>
        </w:rPr>
      </w:pPr>
    </w:p>
    <w:p>
      <w:pPr>
        <w:pStyle w:val="BodyText"/>
        <w:spacing w:line="249" w:lineRule="auto"/>
        <w:ind w:left="259"/>
        <w:jc w:val="both"/>
      </w:pPr>
      <w:r>
        <w:rPr/>
        <w:t>document</w:t>
      </w:r>
      <w:r>
        <w:rPr>
          <w:spacing w:val="37"/>
        </w:rPr>
        <w:t> </w:t>
      </w:r>
      <w:r>
        <w:rPr/>
        <w:t>content</w:t>
      </w:r>
      <w:r>
        <w:rPr>
          <w:spacing w:val="37"/>
        </w:rPr>
        <w:t> </w:t>
      </w:r>
      <w:r>
        <w:rPr/>
        <w:t>and</w:t>
      </w:r>
      <w:r>
        <w:rPr>
          <w:spacing w:val="37"/>
        </w:rPr>
        <w:t> </w:t>
      </w:r>
      <w:r>
        <w:rPr/>
        <w:t>are</w:t>
      </w:r>
      <w:r>
        <w:rPr>
          <w:spacing w:val="37"/>
        </w:rPr>
        <w:t> </w:t>
      </w:r>
      <w:r>
        <w:rPr/>
        <w:t>not</w:t>
      </w:r>
      <w:r>
        <w:rPr>
          <w:spacing w:val="37"/>
        </w:rPr>
        <w:t> </w:t>
      </w:r>
      <w:r>
        <w:rPr/>
        <w:t>a</w:t>
      </w:r>
      <w:r>
        <w:rPr>
          <w:spacing w:val="37"/>
        </w:rPr>
        <w:t> </w:t>
      </w:r>
      <w:r>
        <w:rPr/>
        <w:t>hallucination.</w:t>
      </w:r>
      <w:r>
        <w:rPr>
          <w:spacing w:val="37"/>
        </w:rPr>
        <w:t> </w:t>
      </w:r>
      <w:r>
        <w:rPr/>
        <w:t>Performance is different when using different queries as Fig. 3, above illustrates and document grounded queries all the time get the higher scores, which has well demonstrated effectiveness of the hybrid retrieval and reranking applications.</w:t>
      </w:r>
    </w:p>
    <w:p>
      <w:pPr>
        <w:pStyle w:val="ListParagraph"/>
        <w:numPr>
          <w:ilvl w:val="0"/>
          <w:numId w:val="6"/>
        </w:numPr>
        <w:tabs>
          <w:tab w:pos="540" w:val="left" w:leader="none"/>
        </w:tabs>
        <w:spacing w:line="240" w:lineRule="auto" w:before="164" w:after="0"/>
        <w:ind w:left="540" w:right="0" w:hanging="281"/>
        <w:jc w:val="both"/>
        <w:rPr>
          <w:i/>
          <w:sz w:val="20"/>
        </w:rPr>
      </w:pPr>
      <w:r>
        <w:rPr>
          <w:i/>
          <w:sz w:val="20"/>
        </w:rPr>
        <w:t>Impact</w:t>
      </w:r>
      <w:r>
        <w:rPr>
          <w:i/>
          <w:spacing w:val="9"/>
          <w:sz w:val="20"/>
        </w:rPr>
        <w:t> </w:t>
      </w:r>
      <w:r>
        <w:rPr>
          <w:i/>
          <w:sz w:val="20"/>
        </w:rPr>
        <w:t>of</w:t>
      </w:r>
      <w:r>
        <w:rPr>
          <w:i/>
          <w:spacing w:val="10"/>
          <w:sz w:val="20"/>
        </w:rPr>
        <w:t> </w:t>
      </w:r>
      <w:r>
        <w:rPr>
          <w:i/>
          <w:sz w:val="20"/>
        </w:rPr>
        <w:t>Cross-Encoder</w:t>
      </w:r>
      <w:r>
        <w:rPr>
          <w:i/>
          <w:spacing w:val="9"/>
          <w:sz w:val="20"/>
        </w:rPr>
        <w:t> </w:t>
      </w:r>
      <w:r>
        <w:rPr>
          <w:i/>
          <w:spacing w:val="-2"/>
          <w:sz w:val="20"/>
        </w:rPr>
        <w:t>Reranking</w:t>
      </w:r>
    </w:p>
    <w:p>
      <w:pPr>
        <w:pStyle w:val="BodyText"/>
        <w:spacing w:line="249" w:lineRule="auto" w:before="84"/>
        <w:ind w:left="259" w:firstLine="199"/>
        <w:jc w:val="both"/>
      </w:pPr>
      <w:r>
        <w:rPr/>
        <w:t>The cross-encoder reranker enhanced relevance of </w:t>
      </w:r>
      <w:r>
        <w:rPr/>
        <w:t>passages at the top rankings especially in terms of ambiguous query. Reranking</w:t>
      </w:r>
      <w:r>
        <w:rPr>
          <w:spacing w:val="40"/>
        </w:rPr>
        <w:t> </w:t>
      </w:r>
      <w:r>
        <w:rPr/>
        <w:t>had</w:t>
      </w:r>
      <w:r>
        <w:rPr>
          <w:spacing w:val="40"/>
        </w:rPr>
        <w:t> </w:t>
      </w:r>
      <w:r>
        <w:rPr/>
        <w:t>some</w:t>
      </w:r>
      <w:r>
        <w:rPr>
          <w:spacing w:val="40"/>
        </w:rPr>
        <w:t> </w:t>
      </w:r>
      <w:r>
        <w:rPr/>
        <w:t>added</w:t>
      </w:r>
      <w:r>
        <w:rPr>
          <w:spacing w:val="40"/>
        </w:rPr>
        <w:t> </w:t>
      </w:r>
      <w:r>
        <w:rPr/>
        <w:t>latency</w:t>
      </w:r>
      <w:r>
        <w:rPr>
          <w:spacing w:val="40"/>
        </w:rPr>
        <w:t> </w:t>
      </w:r>
      <w:r>
        <w:rPr/>
        <w:t>(latency</w:t>
      </w:r>
      <w:r>
        <w:rPr>
          <w:spacing w:val="40"/>
        </w:rPr>
        <w:t> </w:t>
      </w:r>
      <w:r>
        <w:rPr/>
        <w:t>of</w:t>
      </w:r>
      <w:r>
        <w:rPr>
          <w:spacing w:val="40"/>
        </w:rPr>
        <w:t> </w:t>
      </w:r>
      <w:r>
        <w:rPr/>
        <w:t>the</w:t>
      </w:r>
      <w:r>
        <w:rPr>
          <w:spacing w:val="40"/>
        </w:rPr>
        <w:t> </w:t>
      </w:r>
      <w:r>
        <w:rPr/>
        <w:t>method is about 300 ms), but had tremendous effect upon irrelevant chunk injection and enhanced contextual precision.</w:t>
      </w:r>
    </w:p>
    <w:p>
      <w:pPr>
        <w:pStyle w:val="BodyText"/>
        <w:spacing w:line="249" w:lineRule="auto" w:before="4"/>
        <w:ind w:left="259" w:firstLine="199"/>
        <w:jc w:val="both"/>
      </w:pPr>
      <w:r>
        <w:rPr/>
        <w:t>This</w:t>
      </w:r>
      <w:r>
        <w:rPr>
          <w:spacing w:val="-1"/>
        </w:rPr>
        <w:t> </w:t>
      </w:r>
      <w:r>
        <w:rPr/>
        <w:t>refinement</w:t>
      </w:r>
      <w:r>
        <w:rPr>
          <w:spacing w:val="-1"/>
        </w:rPr>
        <w:t> </w:t>
      </w:r>
      <w:r>
        <w:rPr/>
        <w:t>phase</w:t>
      </w:r>
      <w:r>
        <w:rPr>
          <w:spacing w:val="-1"/>
        </w:rPr>
        <w:t> </w:t>
      </w:r>
      <w:r>
        <w:rPr/>
        <w:t>was</w:t>
      </w:r>
      <w:r>
        <w:rPr>
          <w:spacing w:val="-1"/>
        </w:rPr>
        <w:t> </w:t>
      </w:r>
      <w:r>
        <w:rPr/>
        <w:t>particularly</w:t>
      </w:r>
      <w:r>
        <w:rPr>
          <w:spacing w:val="-1"/>
        </w:rPr>
        <w:t> </w:t>
      </w:r>
      <w:r>
        <w:rPr/>
        <w:t>useful</w:t>
      </w:r>
      <w:r>
        <w:rPr>
          <w:spacing w:val="-1"/>
        </w:rPr>
        <w:t> </w:t>
      </w:r>
      <w:r>
        <w:rPr/>
        <w:t>in</w:t>
      </w:r>
      <w:r>
        <w:rPr>
          <w:spacing w:val="-1"/>
        </w:rPr>
        <w:t> </w:t>
      </w:r>
      <w:r>
        <w:rPr/>
        <w:t>problem</w:t>
      </w:r>
      <w:r>
        <w:rPr>
          <w:spacing w:val="-1"/>
        </w:rPr>
        <w:t> </w:t>
      </w:r>
      <w:r>
        <w:rPr/>
        <w:t>of multi-document</w:t>
      </w:r>
      <w:r>
        <w:rPr>
          <w:spacing w:val="-5"/>
        </w:rPr>
        <w:t> </w:t>
      </w:r>
      <w:r>
        <w:rPr/>
        <w:t>reasoning</w:t>
      </w:r>
      <w:r>
        <w:rPr>
          <w:spacing w:val="-5"/>
        </w:rPr>
        <w:t> </w:t>
      </w:r>
      <w:r>
        <w:rPr/>
        <w:t>(in</w:t>
      </w:r>
      <w:r>
        <w:rPr>
          <w:spacing w:val="-5"/>
        </w:rPr>
        <w:t> </w:t>
      </w:r>
      <w:r>
        <w:rPr/>
        <w:t>which</w:t>
      </w:r>
      <w:r>
        <w:rPr>
          <w:spacing w:val="-5"/>
        </w:rPr>
        <w:t> </w:t>
      </w:r>
      <w:r>
        <w:rPr/>
        <w:t>even</w:t>
      </w:r>
      <w:r>
        <w:rPr>
          <w:spacing w:val="-5"/>
        </w:rPr>
        <w:t> </w:t>
      </w:r>
      <w:r>
        <w:rPr/>
        <w:t>minor</w:t>
      </w:r>
      <w:r>
        <w:rPr>
          <w:spacing w:val="-5"/>
        </w:rPr>
        <w:t> </w:t>
      </w:r>
      <w:r>
        <w:rPr/>
        <w:t>differences</w:t>
      </w:r>
      <w:r>
        <w:rPr>
          <w:spacing w:val="-5"/>
        </w:rPr>
        <w:t> </w:t>
      </w:r>
      <w:r>
        <w:rPr/>
        <w:t>in ranking can greatly influence quality of generation).</w:t>
      </w:r>
    </w:p>
    <w:p>
      <w:pPr>
        <w:pStyle w:val="ListParagraph"/>
        <w:numPr>
          <w:ilvl w:val="0"/>
          <w:numId w:val="6"/>
        </w:numPr>
        <w:tabs>
          <w:tab w:pos="551" w:val="left" w:leader="none"/>
        </w:tabs>
        <w:spacing w:line="240" w:lineRule="auto" w:before="164" w:after="0"/>
        <w:ind w:left="551" w:right="0" w:hanging="292"/>
        <w:jc w:val="both"/>
        <w:rPr>
          <w:i/>
          <w:sz w:val="20"/>
        </w:rPr>
      </w:pPr>
      <w:r>
        <w:rPr>
          <w:i/>
          <w:sz w:val="20"/>
        </w:rPr>
        <w:t>Latency</w:t>
      </w:r>
      <w:r>
        <w:rPr>
          <w:i/>
          <w:spacing w:val="12"/>
          <w:sz w:val="20"/>
        </w:rPr>
        <w:t> </w:t>
      </w:r>
      <w:r>
        <w:rPr>
          <w:i/>
          <w:spacing w:val="-2"/>
          <w:sz w:val="20"/>
        </w:rPr>
        <w:t>Analysis</w:t>
      </w:r>
    </w:p>
    <w:p>
      <w:pPr>
        <w:pStyle w:val="BodyText"/>
        <w:spacing w:line="249" w:lineRule="auto" w:before="84"/>
        <w:ind w:left="259" w:firstLine="199"/>
        <w:jc w:val="both"/>
      </w:pPr>
      <w:r>
        <w:rPr/>
        <w:t>Some</w:t>
      </w:r>
      <w:r>
        <w:rPr>
          <w:spacing w:val="28"/>
        </w:rPr>
        <w:t> </w:t>
      </w:r>
      <w:r>
        <w:rPr/>
        <w:t>cold</w:t>
      </w:r>
      <w:r>
        <w:rPr>
          <w:spacing w:val="28"/>
        </w:rPr>
        <w:t> </w:t>
      </w:r>
      <w:r>
        <w:rPr/>
        <w:t>start</w:t>
      </w:r>
      <w:r>
        <w:rPr>
          <w:spacing w:val="28"/>
        </w:rPr>
        <w:t> </w:t>
      </w:r>
      <w:r>
        <w:rPr/>
        <w:t>latency</w:t>
      </w:r>
      <w:r>
        <w:rPr>
          <w:spacing w:val="28"/>
        </w:rPr>
        <w:t> </w:t>
      </w:r>
      <w:r>
        <w:rPr/>
        <w:t>was</w:t>
      </w:r>
      <w:r>
        <w:rPr>
          <w:spacing w:val="28"/>
        </w:rPr>
        <w:t> </w:t>
      </w:r>
      <w:r>
        <w:rPr/>
        <w:t>also</w:t>
      </w:r>
      <w:r>
        <w:rPr>
          <w:spacing w:val="28"/>
        </w:rPr>
        <w:t> </w:t>
      </w:r>
      <w:r>
        <w:rPr/>
        <w:t>found</w:t>
      </w:r>
      <w:r>
        <w:rPr>
          <w:spacing w:val="28"/>
        </w:rPr>
        <w:t> </w:t>
      </w:r>
      <w:r>
        <w:rPr/>
        <w:t>in</w:t>
      </w:r>
      <w:r>
        <w:rPr>
          <w:spacing w:val="28"/>
        </w:rPr>
        <w:t> </w:t>
      </w:r>
      <w:r>
        <w:rPr/>
        <w:t>the</w:t>
      </w:r>
      <w:r>
        <w:rPr>
          <w:spacing w:val="28"/>
        </w:rPr>
        <w:t> </w:t>
      </w:r>
      <w:r>
        <w:rPr/>
        <w:t>first</w:t>
      </w:r>
      <w:r>
        <w:rPr>
          <w:spacing w:val="28"/>
        </w:rPr>
        <w:t> </w:t>
      </w:r>
      <w:r>
        <w:rPr/>
        <w:t>query of a session with a response of about 10 to 24 seconds. This overhead is credited to model setup, index preloading, warm- up embedded andLLM session setup.</w:t>
      </w:r>
    </w:p>
    <w:p>
      <w:pPr>
        <w:pStyle w:val="BodyText"/>
        <w:spacing w:line="249" w:lineRule="auto" w:before="4"/>
        <w:ind w:left="259" w:firstLine="199"/>
        <w:jc w:val="both"/>
      </w:pPr>
      <w:r>
        <w:rPr/>
        <w:t>Intermediate queries were limited to around 1-3 </w:t>
      </w:r>
      <w:r>
        <w:rPr/>
        <w:t>seconds suggesting that there was success in caching and in terms of steady-state performance could be regarded as useful in real- world applications.</w:t>
      </w:r>
    </w:p>
    <w:p>
      <w:pPr>
        <w:pStyle w:val="ListParagraph"/>
        <w:numPr>
          <w:ilvl w:val="0"/>
          <w:numId w:val="6"/>
        </w:numPr>
        <w:tabs>
          <w:tab w:pos="529" w:val="left" w:leader="none"/>
        </w:tabs>
        <w:spacing w:line="240" w:lineRule="auto" w:before="164" w:after="0"/>
        <w:ind w:left="529" w:right="0" w:hanging="270"/>
        <w:jc w:val="both"/>
        <w:rPr>
          <w:i/>
          <w:sz w:val="20"/>
        </w:rPr>
      </w:pPr>
      <w:r>
        <w:rPr>
          <w:i/>
          <w:sz w:val="20"/>
        </w:rPr>
        <w:t>Comparative</w:t>
      </w:r>
      <w:r>
        <w:rPr>
          <w:i/>
          <w:spacing w:val="10"/>
          <w:sz w:val="20"/>
        </w:rPr>
        <w:t> </w:t>
      </w:r>
      <w:r>
        <w:rPr>
          <w:i/>
          <w:sz w:val="20"/>
        </w:rPr>
        <w:t>Summary</w:t>
      </w:r>
      <w:r>
        <w:rPr>
          <w:i/>
          <w:spacing w:val="11"/>
          <w:sz w:val="20"/>
        </w:rPr>
        <w:t> </w:t>
      </w:r>
      <w:r>
        <w:rPr>
          <w:i/>
          <w:sz w:val="20"/>
        </w:rPr>
        <w:t>vs</w:t>
      </w:r>
      <w:r>
        <w:rPr>
          <w:i/>
          <w:spacing w:val="11"/>
          <w:sz w:val="20"/>
        </w:rPr>
        <w:t> </w:t>
      </w:r>
      <w:r>
        <w:rPr>
          <w:i/>
          <w:sz w:val="20"/>
        </w:rPr>
        <w:t>Dense-Only</w:t>
      </w:r>
      <w:r>
        <w:rPr>
          <w:i/>
          <w:spacing w:val="11"/>
          <w:sz w:val="20"/>
        </w:rPr>
        <w:t> </w:t>
      </w:r>
      <w:r>
        <w:rPr>
          <w:i/>
          <w:spacing w:val="-2"/>
          <w:sz w:val="20"/>
        </w:rPr>
        <w:t>Baseline</w:t>
      </w:r>
    </w:p>
    <w:p>
      <w:pPr>
        <w:pStyle w:val="BodyText"/>
        <w:spacing w:line="249" w:lineRule="auto" w:before="84"/>
        <w:ind w:left="259" w:firstLine="199"/>
        <w:jc w:val="both"/>
      </w:pPr>
      <w:r>
        <w:rPr/>
        <w:t>The hybrid scheme optimizes retrieval robustness </w:t>
      </w:r>
      <w:r>
        <w:rPr/>
        <w:t>and grounding reliability and a similar steady-state-latency.</w:t>
      </w:r>
    </w:p>
    <w:p>
      <w:pPr>
        <w:pStyle w:val="ListParagraph"/>
        <w:numPr>
          <w:ilvl w:val="0"/>
          <w:numId w:val="6"/>
        </w:numPr>
        <w:tabs>
          <w:tab w:pos="502" w:val="left" w:leader="none"/>
        </w:tabs>
        <w:spacing w:line="240" w:lineRule="auto" w:before="165" w:after="0"/>
        <w:ind w:left="502" w:right="0" w:hanging="243"/>
        <w:jc w:val="both"/>
        <w:rPr>
          <w:i/>
          <w:sz w:val="20"/>
        </w:rPr>
      </w:pPr>
      <w:r>
        <w:rPr>
          <w:i/>
          <w:spacing w:val="-2"/>
          <w:sz w:val="20"/>
        </w:rPr>
        <w:t>Discussion</w:t>
      </w:r>
    </w:p>
    <w:p>
      <w:pPr>
        <w:pStyle w:val="BodyText"/>
        <w:spacing w:line="249" w:lineRule="auto" w:before="84"/>
        <w:ind w:left="259" w:firstLine="199"/>
        <w:jc w:val="both"/>
      </w:pPr>
      <w:r>
        <w:rPr/>
        <w:t>The findings indicate that thick and thin retrieval </w:t>
      </w:r>
      <w:r>
        <w:rPr/>
        <w:t>used together with reranking is a better way to enhance contextual accuracy and grounding stability in multi-document question answering facilities.</w:t>
      </w:r>
    </w:p>
    <w:p>
      <w:pPr>
        <w:spacing w:line="182" w:lineRule="exact" w:before="69"/>
        <w:ind w:left="168" w:right="226" w:firstLine="0"/>
        <w:jc w:val="center"/>
        <w:rPr>
          <w:sz w:val="16"/>
        </w:rPr>
      </w:pPr>
      <w:r>
        <w:rPr/>
        <w:br w:type="column"/>
      </w:r>
      <w:r>
        <w:rPr>
          <w:spacing w:val="-2"/>
          <w:sz w:val="16"/>
        </w:rPr>
        <w:t>TABLE</w:t>
      </w:r>
      <w:r>
        <w:rPr>
          <w:spacing w:val="4"/>
          <w:sz w:val="16"/>
        </w:rPr>
        <w:t> </w:t>
      </w:r>
      <w:r>
        <w:rPr>
          <w:spacing w:val="-10"/>
          <w:sz w:val="16"/>
        </w:rPr>
        <w:t>I</w:t>
      </w:r>
    </w:p>
    <w:p>
      <w:pPr>
        <w:spacing w:line="182" w:lineRule="exact" w:before="0"/>
        <w:ind w:left="168" w:right="226" w:firstLine="0"/>
        <w:jc w:val="center"/>
        <w:rPr>
          <w:sz w:val="16"/>
        </w:rPr>
      </w:pPr>
      <w:r>
        <w:rPr>
          <w:smallCaps/>
          <w:sz w:val="16"/>
        </w:rPr>
        <w:t>Dense</w:t>
      </w:r>
      <w:r>
        <w:rPr>
          <w:smallCaps/>
          <w:spacing w:val="27"/>
          <w:sz w:val="16"/>
        </w:rPr>
        <w:t> </w:t>
      </w:r>
      <w:r>
        <w:rPr>
          <w:smallCaps/>
          <w:sz w:val="16"/>
        </w:rPr>
        <w:t>vs</w:t>
      </w:r>
      <w:r>
        <w:rPr>
          <w:smallCaps/>
          <w:spacing w:val="27"/>
          <w:sz w:val="16"/>
        </w:rPr>
        <w:t> </w:t>
      </w:r>
      <w:r>
        <w:rPr>
          <w:smallCaps/>
          <w:sz w:val="16"/>
        </w:rPr>
        <w:t>Hybrid</w:t>
      </w:r>
      <w:r>
        <w:rPr>
          <w:smallCaps/>
          <w:spacing w:val="28"/>
          <w:sz w:val="16"/>
        </w:rPr>
        <w:t> </w:t>
      </w:r>
      <w:r>
        <w:rPr>
          <w:smallCaps/>
          <w:sz w:val="16"/>
        </w:rPr>
        <w:t>RAG</w:t>
      </w:r>
      <w:r>
        <w:rPr>
          <w:smallCaps/>
          <w:spacing w:val="19"/>
          <w:sz w:val="16"/>
        </w:rPr>
        <w:t> </w:t>
      </w:r>
      <w:r>
        <w:rPr>
          <w:smallCaps/>
          <w:spacing w:val="-2"/>
          <w:sz w:val="16"/>
        </w:rPr>
        <w:t>Comparison</w:t>
      </w:r>
    </w:p>
    <w:p>
      <w:pPr>
        <w:pStyle w:val="BodyText"/>
        <w:spacing w:before="3" w:after="1"/>
        <w:rPr>
          <w:sz w:val="15"/>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6"/>
        <w:gridCol w:w="1259"/>
        <w:gridCol w:w="1486"/>
      </w:tblGrid>
      <w:tr>
        <w:trPr>
          <w:trHeight w:val="177" w:hRule="atLeast"/>
        </w:trPr>
        <w:tc>
          <w:tcPr>
            <w:tcW w:w="1486" w:type="dxa"/>
          </w:tcPr>
          <w:p>
            <w:pPr>
              <w:pStyle w:val="TableParagraph"/>
              <w:rPr>
                <w:b/>
                <w:sz w:val="16"/>
              </w:rPr>
            </w:pPr>
            <w:r>
              <w:rPr>
                <w:b/>
                <w:spacing w:val="-2"/>
                <w:sz w:val="16"/>
              </w:rPr>
              <w:t>Aspect</w:t>
            </w:r>
          </w:p>
        </w:tc>
        <w:tc>
          <w:tcPr>
            <w:tcW w:w="1259" w:type="dxa"/>
          </w:tcPr>
          <w:p>
            <w:pPr>
              <w:pStyle w:val="TableParagraph"/>
              <w:rPr>
                <w:b/>
                <w:sz w:val="16"/>
              </w:rPr>
            </w:pPr>
            <w:r>
              <w:rPr>
                <w:b/>
                <w:spacing w:val="-2"/>
                <w:sz w:val="16"/>
              </w:rPr>
              <w:t>Dense-</w:t>
            </w:r>
            <w:r>
              <w:rPr>
                <w:b/>
                <w:spacing w:val="-4"/>
                <w:sz w:val="16"/>
              </w:rPr>
              <w:t>Only</w:t>
            </w:r>
          </w:p>
        </w:tc>
        <w:tc>
          <w:tcPr>
            <w:tcW w:w="1486" w:type="dxa"/>
          </w:tcPr>
          <w:p>
            <w:pPr>
              <w:pStyle w:val="TableParagraph"/>
              <w:ind w:left="119"/>
              <w:rPr>
                <w:b/>
                <w:sz w:val="16"/>
              </w:rPr>
            </w:pPr>
            <w:r>
              <w:rPr>
                <w:b/>
                <w:sz w:val="16"/>
              </w:rPr>
              <w:t>Hybrid</w:t>
            </w:r>
            <w:r>
              <w:rPr>
                <w:b/>
                <w:spacing w:val="14"/>
                <w:sz w:val="16"/>
              </w:rPr>
              <w:t> </w:t>
            </w:r>
            <w:r>
              <w:rPr>
                <w:b/>
                <w:spacing w:val="-5"/>
                <w:sz w:val="16"/>
              </w:rPr>
              <w:t>RAG</w:t>
            </w:r>
          </w:p>
        </w:tc>
      </w:tr>
      <w:tr>
        <w:trPr>
          <w:trHeight w:val="177" w:hRule="atLeast"/>
        </w:trPr>
        <w:tc>
          <w:tcPr>
            <w:tcW w:w="1486" w:type="dxa"/>
          </w:tcPr>
          <w:p>
            <w:pPr>
              <w:pStyle w:val="TableParagraph"/>
              <w:rPr>
                <w:sz w:val="16"/>
              </w:rPr>
            </w:pPr>
            <w:r>
              <w:rPr>
                <w:sz w:val="16"/>
              </w:rPr>
              <w:t>Retrieval</w:t>
            </w:r>
            <w:r>
              <w:rPr>
                <w:spacing w:val="1"/>
                <w:sz w:val="16"/>
              </w:rPr>
              <w:t> </w:t>
            </w:r>
            <w:r>
              <w:rPr>
                <w:spacing w:val="-2"/>
                <w:sz w:val="16"/>
              </w:rPr>
              <w:t>Modality</w:t>
            </w:r>
          </w:p>
        </w:tc>
        <w:tc>
          <w:tcPr>
            <w:tcW w:w="1259" w:type="dxa"/>
          </w:tcPr>
          <w:p>
            <w:pPr>
              <w:pStyle w:val="TableParagraph"/>
              <w:rPr>
                <w:sz w:val="16"/>
              </w:rPr>
            </w:pPr>
            <w:r>
              <w:rPr>
                <w:sz w:val="16"/>
              </w:rPr>
              <w:t>Semantic</w:t>
            </w:r>
            <w:r>
              <w:rPr>
                <w:spacing w:val="9"/>
                <w:sz w:val="16"/>
              </w:rPr>
              <w:t> </w:t>
            </w:r>
            <w:r>
              <w:rPr>
                <w:spacing w:val="-4"/>
                <w:sz w:val="16"/>
              </w:rPr>
              <w:t>only</w:t>
            </w:r>
          </w:p>
        </w:tc>
        <w:tc>
          <w:tcPr>
            <w:tcW w:w="1486" w:type="dxa"/>
          </w:tcPr>
          <w:p>
            <w:pPr>
              <w:pStyle w:val="TableParagraph"/>
              <w:ind w:left="119"/>
              <w:rPr>
                <w:sz w:val="16"/>
              </w:rPr>
            </w:pPr>
            <w:r>
              <w:rPr>
                <w:sz w:val="16"/>
              </w:rPr>
              <w:t>Dense</w:t>
            </w:r>
            <w:r>
              <w:rPr>
                <w:spacing w:val="12"/>
                <w:sz w:val="16"/>
              </w:rPr>
              <w:t> </w:t>
            </w:r>
            <w:r>
              <w:rPr>
                <w:sz w:val="16"/>
              </w:rPr>
              <w:t>+</w:t>
            </w:r>
            <w:r>
              <w:rPr>
                <w:spacing w:val="13"/>
                <w:sz w:val="16"/>
              </w:rPr>
              <w:t> </w:t>
            </w:r>
            <w:r>
              <w:rPr>
                <w:spacing w:val="-2"/>
                <w:sz w:val="16"/>
              </w:rPr>
              <w:t>Sparse</w:t>
            </w:r>
          </w:p>
        </w:tc>
      </w:tr>
      <w:tr>
        <w:trPr>
          <w:trHeight w:val="356" w:hRule="atLeast"/>
        </w:trPr>
        <w:tc>
          <w:tcPr>
            <w:tcW w:w="1486" w:type="dxa"/>
          </w:tcPr>
          <w:p>
            <w:pPr>
              <w:pStyle w:val="TableParagraph"/>
              <w:tabs>
                <w:tab w:pos="780" w:val="left" w:leader="none"/>
              </w:tabs>
              <w:rPr>
                <w:sz w:val="16"/>
              </w:rPr>
            </w:pPr>
            <w:r>
              <w:rPr>
                <w:spacing w:val="-2"/>
                <w:sz w:val="16"/>
              </w:rPr>
              <w:t>Exact</w:t>
            </w:r>
            <w:r>
              <w:rPr>
                <w:sz w:val="16"/>
              </w:rPr>
              <w:tab/>
            </w:r>
            <w:r>
              <w:rPr>
                <w:spacing w:val="-2"/>
                <w:sz w:val="16"/>
              </w:rPr>
              <w:t>Keyword</w:t>
            </w:r>
          </w:p>
          <w:p>
            <w:pPr>
              <w:pStyle w:val="TableParagraph"/>
              <w:spacing w:line="180" w:lineRule="exact"/>
              <w:rPr>
                <w:sz w:val="16"/>
              </w:rPr>
            </w:pPr>
            <w:r>
              <w:rPr>
                <w:spacing w:val="-2"/>
                <w:sz w:val="16"/>
              </w:rPr>
              <w:t>Matching</w:t>
            </w:r>
          </w:p>
        </w:tc>
        <w:tc>
          <w:tcPr>
            <w:tcW w:w="1259" w:type="dxa"/>
          </w:tcPr>
          <w:p>
            <w:pPr>
              <w:pStyle w:val="TableParagraph"/>
              <w:spacing w:line="159" w:lineRule="exact"/>
              <w:rPr>
                <w:sz w:val="16"/>
              </w:rPr>
            </w:pPr>
            <w:r>
              <w:rPr>
                <w:spacing w:val="-2"/>
                <w:sz w:val="16"/>
              </w:rPr>
              <w:t>Limited</w:t>
            </w:r>
          </w:p>
        </w:tc>
        <w:tc>
          <w:tcPr>
            <w:tcW w:w="1486" w:type="dxa"/>
          </w:tcPr>
          <w:p>
            <w:pPr>
              <w:pStyle w:val="TableParagraph"/>
              <w:spacing w:line="159" w:lineRule="exact"/>
              <w:ind w:left="119"/>
              <w:rPr>
                <w:sz w:val="16"/>
              </w:rPr>
            </w:pPr>
            <w:r>
              <w:rPr>
                <w:spacing w:val="-2"/>
                <w:sz w:val="16"/>
              </w:rPr>
              <w:t>Strong</w:t>
            </w:r>
          </w:p>
        </w:tc>
      </w:tr>
      <w:tr>
        <w:trPr>
          <w:trHeight w:val="356" w:hRule="atLeast"/>
        </w:trPr>
        <w:tc>
          <w:tcPr>
            <w:tcW w:w="1486" w:type="dxa"/>
          </w:tcPr>
          <w:p>
            <w:pPr>
              <w:pStyle w:val="TableParagraph"/>
              <w:rPr>
                <w:sz w:val="16"/>
              </w:rPr>
            </w:pPr>
            <w:r>
              <w:rPr>
                <w:spacing w:val="-2"/>
                <w:sz w:val="16"/>
              </w:rPr>
              <w:t>Multi-Document</w:t>
            </w:r>
          </w:p>
          <w:p>
            <w:pPr>
              <w:pStyle w:val="TableParagraph"/>
              <w:spacing w:line="180" w:lineRule="exact"/>
              <w:rPr>
                <w:sz w:val="16"/>
              </w:rPr>
            </w:pPr>
            <w:r>
              <w:rPr>
                <w:spacing w:val="-2"/>
                <w:sz w:val="16"/>
              </w:rPr>
              <w:t>Coverage</w:t>
            </w:r>
          </w:p>
        </w:tc>
        <w:tc>
          <w:tcPr>
            <w:tcW w:w="1259" w:type="dxa"/>
          </w:tcPr>
          <w:p>
            <w:pPr>
              <w:pStyle w:val="TableParagraph"/>
              <w:spacing w:line="159" w:lineRule="exact"/>
              <w:rPr>
                <w:sz w:val="16"/>
              </w:rPr>
            </w:pPr>
            <w:r>
              <w:rPr>
                <w:spacing w:val="-2"/>
                <w:sz w:val="16"/>
              </w:rPr>
              <w:t>Moderate</w:t>
            </w:r>
          </w:p>
        </w:tc>
        <w:tc>
          <w:tcPr>
            <w:tcW w:w="1486" w:type="dxa"/>
          </w:tcPr>
          <w:p>
            <w:pPr>
              <w:pStyle w:val="TableParagraph"/>
              <w:spacing w:line="159" w:lineRule="exact"/>
              <w:ind w:left="119"/>
              <w:rPr>
                <w:sz w:val="16"/>
              </w:rPr>
            </w:pPr>
            <w:r>
              <w:rPr>
                <w:spacing w:val="-2"/>
                <w:sz w:val="16"/>
              </w:rPr>
              <w:t>Improved</w:t>
            </w:r>
          </w:p>
        </w:tc>
      </w:tr>
      <w:tr>
        <w:trPr>
          <w:trHeight w:val="356" w:hRule="atLeast"/>
        </w:trPr>
        <w:tc>
          <w:tcPr>
            <w:tcW w:w="1486" w:type="dxa"/>
          </w:tcPr>
          <w:p>
            <w:pPr>
              <w:pStyle w:val="TableParagraph"/>
              <w:spacing w:line="159" w:lineRule="exact"/>
              <w:rPr>
                <w:sz w:val="16"/>
              </w:rPr>
            </w:pPr>
            <w:r>
              <w:rPr>
                <w:spacing w:val="-2"/>
                <w:sz w:val="16"/>
              </w:rPr>
              <w:t>Reranking</w:t>
            </w:r>
          </w:p>
        </w:tc>
        <w:tc>
          <w:tcPr>
            <w:tcW w:w="1259" w:type="dxa"/>
          </w:tcPr>
          <w:p>
            <w:pPr>
              <w:pStyle w:val="TableParagraph"/>
              <w:spacing w:line="159" w:lineRule="exact"/>
              <w:rPr>
                <w:sz w:val="16"/>
              </w:rPr>
            </w:pPr>
            <w:r>
              <w:rPr>
                <w:sz w:val="16"/>
              </w:rPr>
              <w:t>Not</w:t>
            </w:r>
            <w:r>
              <w:rPr>
                <w:spacing w:val="12"/>
                <w:sz w:val="16"/>
              </w:rPr>
              <w:t> </w:t>
            </w:r>
            <w:r>
              <w:rPr>
                <w:spacing w:val="-2"/>
                <w:sz w:val="16"/>
              </w:rPr>
              <w:t>applied</w:t>
            </w:r>
          </w:p>
        </w:tc>
        <w:tc>
          <w:tcPr>
            <w:tcW w:w="1486" w:type="dxa"/>
          </w:tcPr>
          <w:p>
            <w:pPr>
              <w:pStyle w:val="TableParagraph"/>
              <w:ind w:left="119"/>
              <w:rPr>
                <w:sz w:val="16"/>
              </w:rPr>
            </w:pPr>
            <w:r>
              <w:rPr>
                <w:sz w:val="16"/>
              </w:rPr>
              <w:t>Cross-encoder</w:t>
            </w:r>
            <w:r>
              <w:rPr>
                <w:spacing w:val="79"/>
                <w:w w:val="150"/>
                <w:sz w:val="16"/>
              </w:rPr>
              <w:t> </w:t>
            </w:r>
            <w:r>
              <w:rPr>
                <w:spacing w:val="-5"/>
                <w:sz w:val="16"/>
              </w:rPr>
              <w:t>re-</w:t>
            </w:r>
          </w:p>
          <w:p>
            <w:pPr>
              <w:pStyle w:val="TableParagraph"/>
              <w:spacing w:line="180" w:lineRule="exact"/>
              <w:ind w:left="119"/>
              <w:rPr>
                <w:sz w:val="16"/>
              </w:rPr>
            </w:pPr>
            <w:r>
              <w:rPr>
                <w:spacing w:val="-2"/>
                <w:sz w:val="16"/>
              </w:rPr>
              <w:t>finement</w:t>
            </w:r>
          </w:p>
        </w:tc>
      </w:tr>
      <w:tr>
        <w:trPr>
          <w:trHeight w:val="356" w:hRule="atLeast"/>
        </w:trPr>
        <w:tc>
          <w:tcPr>
            <w:tcW w:w="1486" w:type="dxa"/>
          </w:tcPr>
          <w:p>
            <w:pPr>
              <w:pStyle w:val="TableParagraph"/>
              <w:rPr>
                <w:sz w:val="16"/>
              </w:rPr>
            </w:pPr>
            <w:r>
              <w:rPr>
                <w:sz w:val="16"/>
              </w:rPr>
              <w:t>Faithfulness</w:t>
            </w:r>
            <w:r>
              <w:rPr>
                <w:spacing w:val="20"/>
                <w:sz w:val="16"/>
              </w:rPr>
              <w:t> </w:t>
            </w:r>
            <w:r>
              <w:rPr>
                <w:spacing w:val="-4"/>
                <w:sz w:val="16"/>
              </w:rPr>
              <w:t>Moni-</w:t>
            </w:r>
          </w:p>
          <w:p>
            <w:pPr>
              <w:pStyle w:val="TableParagraph"/>
              <w:spacing w:line="180" w:lineRule="exact"/>
              <w:rPr>
                <w:sz w:val="16"/>
              </w:rPr>
            </w:pPr>
            <w:r>
              <w:rPr>
                <w:spacing w:val="-2"/>
                <w:sz w:val="16"/>
              </w:rPr>
              <w:t>toring</w:t>
            </w:r>
          </w:p>
        </w:tc>
        <w:tc>
          <w:tcPr>
            <w:tcW w:w="1259" w:type="dxa"/>
          </w:tcPr>
          <w:p>
            <w:pPr>
              <w:pStyle w:val="TableParagraph"/>
              <w:spacing w:line="159" w:lineRule="exact"/>
              <w:rPr>
                <w:sz w:val="16"/>
              </w:rPr>
            </w:pPr>
            <w:r>
              <w:rPr>
                <w:sz w:val="16"/>
              </w:rPr>
              <w:t>Not</w:t>
            </w:r>
            <w:r>
              <w:rPr>
                <w:spacing w:val="12"/>
                <w:sz w:val="16"/>
              </w:rPr>
              <w:t> </w:t>
            </w:r>
            <w:r>
              <w:rPr>
                <w:spacing w:val="-2"/>
                <w:sz w:val="16"/>
              </w:rPr>
              <w:t>integrated</w:t>
            </w:r>
          </w:p>
        </w:tc>
        <w:tc>
          <w:tcPr>
            <w:tcW w:w="1486" w:type="dxa"/>
          </w:tcPr>
          <w:p>
            <w:pPr>
              <w:pStyle w:val="TableParagraph"/>
              <w:ind w:left="119"/>
              <w:rPr>
                <w:sz w:val="16"/>
              </w:rPr>
            </w:pPr>
            <w:r>
              <w:rPr>
                <w:sz w:val="16"/>
              </w:rPr>
              <w:t>Cosine-based</w:t>
            </w:r>
            <w:r>
              <w:rPr>
                <w:spacing w:val="24"/>
                <w:sz w:val="16"/>
              </w:rPr>
              <w:t> </w:t>
            </w:r>
            <w:r>
              <w:rPr>
                <w:spacing w:val="-2"/>
                <w:sz w:val="16"/>
              </w:rPr>
              <w:t>scor-</w:t>
            </w:r>
          </w:p>
          <w:p>
            <w:pPr>
              <w:pStyle w:val="TableParagraph"/>
              <w:spacing w:line="180" w:lineRule="exact"/>
              <w:ind w:left="119"/>
              <w:rPr>
                <w:sz w:val="16"/>
              </w:rPr>
            </w:pPr>
            <w:r>
              <w:rPr>
                <w:spacing w:val="-5"/>
                <w:sz w:val="16"/>
              </w:rPr>
              <w:t>ing</w:t>
            </w:r>
          </w:p>
        </w:tc>
      </w:tr>
      <w:tr>
        <w:trPr>
          <w:trHeight w:val="177" w:hRule="atLeast"/>
        </w:trPr>
        <w:tc>
          <w:tcPr>
            <w:tcW w:w="1486" w:type="dxa"/>
          </w:tcPr>
          <w:p>
            <w:pPr>
              <w:pStyle w:val="TableParagraph"/>
              <w:rPr>
                <w:sz w:val="16"/>
              </w:rPr>
            </w:pPr>
            <w:r>
              <w:rPr>
                <w:sz w:val="16"/>
              </w:rPr>
              <w:t>Cold</w:t>
            </w:r>
            <w:r>
              <w:rPr>
                <w:spacing w:val="11"/>
                <w:sz w:val="16"/>
              </w:rPr>
              <w:t> </w:t>
            </w:r>
            <w:r>
              <w:rPr>
                <w:spacing w:val="-2"/>
                <w:sz w:val="16"/>
              </w:rPr>
              <w:t>Start</w:t>
            </w:r>
          </w:p>
        </w:tc>
        <w:tc>
          <w:tcPr>
            <w:tcW w:w="1259" w:type="dxa"/>
          </w:tcPr>
          <w:p>
            <w:pPr>
              <w:pStyle w:val="TableParagraph"/>
              <w:rPr>
                <w:sz w:val="16"/>
              </w:rPr>
            </w:pPr>
            <w:r>
              <w:rPr>
                <w:spacing w:val="-2"/>
                <w:sz w:val="16"/>
              </w:rPr>
              <w:t>Similar</w:t>
            </w:r>
          </w:p>
        </w:tc>
        <w:tc>
          <w:tcPr>
            <w:tcW w:w="1486" w:type="dxa"/>
          </w:tcPr>
          <w:p>
            <w:pPr>
              <w:pStyle w:val="TableParagraph"/>
              <w:ind w:left="119"/>
              <w:rPr>
                <w:sz w:val="16"/>
              </w:rPr>
            </w:pPr>
            <w:r>
              <w:rPr>
                <w:spacing w:val="-2"/>
                <w:sz w:val="16"/>
              </w:rPr>
              <w:t>Similar</w:t>
            </w:r>
          </w:p>
        </w:tc>
      </w:tr>
      <w:tr>
        <w:trPr>
          <w:trHeight w:val="356" w:hRule="atLeast"/>
        </w:trPr>
        <w:tc>
          <w:tcPr>
            <w:tcW w:w="1486" w:type="dxa"/>
          </w:tcPr>
          <w:p>
            <w:pPr>
              <w:pStyle w:val="TableParagraph"/>
              <w:rPr>
                <w:sz w:val="16"/>
              </w:rPr>
            </w:pPr>
            <w:r>
              <w:rPr>
                <w:spacing w:val="-2"/>
                <w:sz w:val="16"/>
              </w:rPr>
              <w:t>Steady-State</w:t>
            </w:r>
          </w:p>
          <w:p>
            <w:pPr>
              <w:pStyle w:val="TableParagraph"/>
              <w:spacing w:line="180" w:lineRule="exact"/>
              <w:rPr>
                <w:sz w:val="16"/>
              </w:rPr>
            </w:pPr>
            <w:r>
              <w:rPr>
                <w:spacing w:val="-2"/>
                <w:sz w:val="16"/>
              </w:rPr>
              <w:t>Latency</w:t>
            </w:r>
          </w:p>
        </w:tc>
        <w:tc>
          <w:tcPr>
            <w:tcW w:w="1259" w:type="dxa"/>
          </w:tcPr>
          <w:p>
            <w:pPr>
              <w:pStyle w:val="TableParagraph"/>
              <w:spacing w:line="195" w:lineRule="exact"/>
              <w:rPr>
                <w:sz w:val="16"/>
              </w:rPr>
            </w:pPr>
            <w:r>
              <w:rPr>
                <w:rFonts w:ascii="Lucida Sans Unicode" w:hAnsi="Lucida Sans Unicode"/>
                <w:spacing w:val="-5"/>
                <w:sz w:val="16"/>
              </w:rPr>
              <w:t>∼</w:t>
            </w:r>
            <w:r>
              <w:rPr>
                <w:spacing w:val="-5"/>
                <w:sz w:val="16"/>
              </w:rPr>
              <w:t>3s</w:t>
            </w:r>
          </w:p>
        </w:tc>
        <w:tc>
          <w:tcPr>
            <w:tcW w:w="1486" w:type="dxa"/>
          </w:tcPr>
          <w:p>
            <w:pPr>
              <w:pStyle w:val="TableParagraph"/>
              <w:spacing w:line="195" w:lineRule="exact"/>
              <w:ind w:left="119"/>
              <w:rPr>
                <w:sz w:val="16"/>
              </w:rPr>
            </w:pPr>
            <w:r>
              <w:rPr>
                <w:rFonts w:ascii="Lucida Sans Unicode" w:hAnsi="Lucida Sans Unicode"/>
                <w:spacing w:val="-2"/>
                <w:sz w:val="16"/>
              </w:rPr>
              <w:t>∼</w:t>
            </w:r>
            <w:r>
              <w:rPr>
                <w:spacing w:val="-2"/>
                <w:sz w:val="16"/>
              </w:rPr>
              <w:t>3–3.5s</w:t>
            </w:r>
          </w:p>
        </w:tc>
      </w:tr>
    </w:tbl>
    <w:p>
      <w:pPr>
        <w:pStyle w:val="BodyText"/>
        <w:rPr>
          <w:sz w:val="12"/>
        </w:rPr>
      </w:pPr>
    </w:p>
    <w:p>
      <w:pPr>
        <w:pStyle w:val="BodyText"/>
        <w:rPr>
          <w:sz w:val="12"/>
        </w:rPr>
      </w:pPr>
    </w:p>
    <w:p>
      <w:pPr>
        <w:pStyle w:val="BodyText"/>
        <w:spacing w:before="69"/>
        <w:rPr>
          <w:sz w:val="12"/>
        </w:rPr>
      </w:pPr>
    </w:p>
    <w:p>
      <w:pPr>
        <w:pStyle w:val="BodyText"/>
        <w:spacing w:line="249" w:lineRule="auto"/>
        <w:ind w:left="199" w:right="257" w:firstLine="199"/>
        <w:jc w:val="both"/>
      </w:pPr>
      <w:r>
        <w:rPr/>
        <w:t>Also, it can be enhanced with the addition of a </w:t>
      </w:r>
      <w:r>
        <w:rPr/>
        <w:t>lightweight faithfulness scoring mechanism that will allow tracking hallu- cinations in real-time without any extra API overhead.</w:t>
      </w:r>
    </w:p>
    <w:p>
      <w:pPr>
        <w:pStyle w:val="BodyText"/>
        <w:spacing w:line="249" w:lineRule="auto" w:before="22"/>
        <w:ind w:left="199" w:right="257" w:firstLine="199"/>
        <w:jc w:val="both"/>
      </w:pPr>
      <w:r>
        <w:rPr/>
        <w:t>Though formal benchmark assessment is a topic of </w:t>
      </w:r>
      <w:r>
        <w:rPr/>
        <w:t>future research, empirical observations suggest that the suggested framework can be successfully used to address the main limitations with dense-only RAG systems.</w:t>
      </w:r>
    </w:p>
    <w:p>
      <w:pPr>
        <w:pStyle w:val="BodyText"/>
        <w:spacing w:before="90"/>
      </w:pPr>
    </w:p>
    <w:p>
      <w:pPr>
        <w:pStyle w:val="ListParagraph"/>
        <w:numPr>
          <w:ilvl w:val="0"/>
          <w:numId w:val="1"/>
        </w:numPr>
        <w:tabs>
          <w:tab w:pos="1416" w:val="left" w:leader="none"/>
        </w:tabs>
        <w:spacing w:line="240" w:lineRule="auto" w:before="1" w:after="0"/>
        <w:ind w:left="1416" w:right="0" w:hanging="367"/>
        <w:jc w:val="left"/>
        <w:rPr>
          <w:sz w:val="20"/>
        </w:rPr>
      </w:pPr>
      <w:r>
        <w:rPr>
          <w:smallCaps/>
          <w:sz w:val="20"/>
        </w:rPr>
        <w:t>Conclusion</w:t>
      </w:r>
      <w:r>
        <w:rPr>
          <w:smallCaps/>
          <w:spacing w:val="60"/>
          <w:sz w:val="20"/>
        </w:rPr>
        <w:t> </w:t>
      </w:r>
      <w:r>
        <w:rPr>
          <w:smallCaps/>
          <w:sz w:val="20"/>
        </w:rPr>
        <w:t>and</w:t>
      </w:r>
      <w:r>
        <w:rPr>
          <w:smallCaps/>
          <w:spacing w:val="60"/>
          <w:sz w:val="20"/>
        </w:rPr>
        <w:t> </w:t>
      </w:r>
      <w:r>
        <w:rPr>
          <w:smallCaps/>
          <w:sz w:val="20"/>
        </w:rPr>
        <w:t>Future</w:t>
      </w:r>
      <w:r>
        <w:rPr>
          <w:smallCaps/>
          <w:spacing w:val="60"/>
          <w:sz w:val="20"/>
        </w:rPr>
        <w:t> </w:t>
      </w:r>
      <w:r>
        <w:rPr>
          <w:smallCaps/>
          <w:spacing w:val="-4"/>
          <w:sz w:val="20"/>
        </w:rPr>
        <w:t>Work</w:t>
      </w:r>
    </w:p>
    <w:p>
      <w:pPr>
        <w:pStyle w:val="BodyText"/>
        <w:spacing w:before="19"/>
        <w:rPr>
          <w:sz w:val="16"/>
        </w:rPr>
      </w:pPr>
    </w:p>
    <w:p>
      <w:pPr>
        <w:pStyle w:val="BodyText"/>
        <w:spacing w:line="249" w:lineRule="auto"/>
        <w:ind w:left="199" w:right="257" w:firstLine="199"/>
        <w:jc w:val="both"/>
      </w:pPr>
      <w:r>
        <w:rPr/>
        <w:t>The article presented a state-of-the-art hybrid </w:t>
      </w:r>
      <w:r>
        <w:rPr/>
        <w:t>Retrieval- Augmented Generation (RAG) system of the multi-document question answering task. The proposed architecture supple- ments the critical problems of the baseline dense-only RAG systems such as dense semantic retrieval, sparse lexical re- trieval, Reciprocal Rank Fusion (RRF), cross-encoder rerank- ing, semantic chunking and a lightweight mechanism of cor- recting faithfulness-based hallucinations.</w:t>
      </w:r>
    </w:p>
    <w:p>
      <w:pPr>
        <w:pStyle w:val="BodyText"/>
        <w:spacing w:line="249" w:lineRule="auto" w:before="21"/>
        <w:ind w:left="199" w:right="257" w:firstLine="199"/>
        <w:jc w:val="both"/>
      </w:pPr>
      <w:r>
        <w:rPr/>
        <w:t>The</w:t>
      </w:r>
      <w:r>
        <w:rPr>
          <w:spacing w:val="-13"/>
        </w:rPr>
        <w:t> </w:t>
      </w:r>
      <w:r>
        <w:rPr/>
        <w:t>fixed-size</w:t>
      </w:r>
      <w:r>
        <w:rPr>
          <w:spacing w:val="-12"/>
        </w:rPr>
        <w:t> </w:t>
      </w:r>
      <w:r>
        <w:rPr/>
        <w:t>segmentation</w:t>
      </w:r>
      <w:r>
        <w:rPr>
          <w:spacing w:val="-13"/>
        </w:rPr>
        <w:t> </w:t>
      </w:r>
      <w:r>
        <w:rPr/>
        <w:t>is</w:t>
      </w:r>
      <w:r>
        <w:rPr>
          <w:spacing w:val="-12"/>
        </w:rPr>
        <w:t> </w:t>
      </w:r>
      <w:r>
        <w:rPr/>
        <w:t>inferior</w:t>
      </w:r>
      <w:r>
        <w:rPr>
          <w:spacing w:val="-13"/>
        </w:rPr>
        <w:t> </w:t>
      </w:r>
      <w:r>
        <w:rPr/>
        <w:t>to</w:t>
      </w:r>
      <w:r>
        <w:rPr>
          <w:spacing w:val="-12"/>
        </w:rPr>
        <w:t> </w:t>
      </w:r>
      <w:r>
        <w:rPr/>
        <w:t>the</w:t>
      </w:r>
      <w:r>
        <w:rPr>
          <w:spacing w:val="-13"/>
        </w:rPr>
        <w:t> </w:t>
      </w:r>
      <w:r>
        <w:rPr/>
        <w:t>hybrid</w:t>
      </w:r>
      <w:r>
        <w:rPr>
          <w:spacing w:val="-12"/>
        </w:rPr>
        <w:t> </w:t>
      </w:r>
      <w:r>
        <w:rPr/>
        <w:t>retrieval approach in terms of coverage of both semantic and of exact match</w:t>
      </w:r>
      <w:r>
        <w:rPr>
          <w:spacing w:val="-4"/>
        </w:rPr>
        <w:t> </w:t>
      </w:r>
      <w:r>
        <w:rPr/>
        <w:t>query</w:t>
      </w:r>
      <w:r>
        <w:rPr>
          <w:spacing w:val="-4"/>
        </w:rPr>
        <w:t> </w:t>
      </w:r>
      <w:r>
        <w:rPr/>
        <w:t>as</w:t>
      </w:r>
      <w:r>
        <w:rPr>
          <w:spacing w:val="-4"/>
        </w:rPr>
        <w:t> </w:t>
      </w:r>
      <w:r>
        <w:rPr/>
        <w:t>well</w:t>
      </w:r>
      <w:r>
        <w:rPr>
          <w:spacing w:val="-4"/>
        </w:rPr>
        <w:t> </w:t>
      </w:r>
      <w:r>
        <w:rPr/>
        <w:t>as</w:t>
      </w:r>
      <w:r>
        <w:rPr>
          <w:spacing w:val="-4"/>
        </w:rPr>
        <w:t> </w:t>
      </w:r>
      <w:r>
        <w:rPr/>
        <w:t>the</w:t>
      </w:r>
      <w:r>
        <w:rPr>
          <w:spacing w:val="-4"/>
        </w:rPr>
        <w:t> </w:t>
      </w:r>
      <w:r>
        <w:rPr/>
        <w:t>embedding</w:t>
      </w:r>
      <w:r>
        <w:rPr>
          <w:spacing w:val="-4"/>
        </w:rPr>
        <w:t> </w:t>
      </w:r>
      <w:r>
        <w:rPr/>
        <w:t>guided</w:t>
      </w:r>
      <w:r>
        <w:rPr>
          <w:spacing w:val="-4"/>
        </w:rPr>
        <w:t> </w:t>
      </w:r>
      <w:r>
        <w:rPr/>
        <w:t>semantic</w:t>
      </w:r>
      <w:r>
        <w:rPr>
          <w:spacing w:val="-4"/>
        </w:rPr>
        <w:t> </w:t>
      </w:r>
      <w:r>
        <w:rPr/>
        <w:t>chunk- ing retains contextual</w:t>
      </w:r>
      <w:r>
        <w:rPr>
          <w:spacing w:val="25"/>
        </w:rPr>
        <w:t> </w:t>
      </w:r>
      <w:r>
        <w:rPr/>
        <w:t>coherence. Cross-encoder reranking is</w:t>
      </w:r>
      <w:r>
        <w:rPr>
          <w:spacing w:val="80"/>
        </w:rPr>
        <w:t> </w:t>
      </w:r>
      <w:r>
        <w:rPr/>
        <w:t>a more precise classifier of top-K and the reference-free faithfulness scoring is a highly effective mechanism that can estimate the groundedness without additional supervision and evaluation calls. It presents experimental findings of good grounding performance on document specific queries and steady-state</w:t>
      </w:r>
      <w:r>
        <w:rPr>
          <w:spacing w:val="-5"/>
        </w:rPr>
        <w:t> </w:t>
      </w:r>
      <w:r>
        <w:rPr/>
        <w:t>latency,</w:t>
      </w:r>
      <w:r>
        <w:rPr>
          <w:spacing w:val="-5"/>
        </w:rPr>
        <w:t> </w:t>
      </w:r>
      <w:r>
        <w:rPr/>
        <w:t>but</w:t>
      </w:r>
      <w:r>
        <w:rPr>
          <w:spacing w:val="-5"/>
        </w:rPr>
        <w:t> </w:t>
      </w:r>
      <w:r>
        <w:rPr/>
        <w:t>cold-start</w:t>
      </w:r>
      <w:r>
        <w:rPr>
          <w:spacing w:val="-5"/>
        </w:rPr>
        <w:t> </w:t>
      </w:r>
      <w:r>
        <w:rPr/>
        <w:t>overhead</w:t>
      </w:r>
      <w:r>
        <w:rPr>
          <w:spacing w:val="-5"/>
        </w:rPr>
        <w:t> </w:t>
      </w:r>
      <w:r>
        <w:rPr/>
        <w:t>is</w:t>
      </w:r>
      <w:r>
        <w:rPr>
          <w:spacing w:val="-5"/>
        </w:rPr>
        <w:t> </w:t>
      </w:r>
      <w:r>
        <w:rPr/>
        <w:t>only</w:t>
      </w:r>
      <w:r>
        <w:rPr>
          <w:spacing w:val="-5"/>
        </w:rPr>
        <w:t> </w:t>
      </w:r>
      <w:r>
        <w:rPr/>
        <w:t>due</w:t>
      </w:r>
      <w:r>
        <w:rPr>
          <w:spacing w:val="-5"/>
        </w:rPr>
        <w:t> </w:t>
      </w:r>
      <w:r>
        <w:rPr/>
        <w:t>to</w:t>
      </w:r>
      <w:r>
        <w:rPr>
          <w:spacing w:val="-5"/>
        </w:rPr>
        <w:t> </w:t>
      </w:r>
      <w:r>
        <w:rPr/>
        <w:t>first session startup.</w:t>
      </w:r>
    </w:p>
    <w:p>
      <w:pPr>
        <w:pStyle w:val="BodyText"/>
        <w:spacing w:line="249" w:lineRule="auto" w:before="21"/>
        <w:ind w:left="199" w:right="257" w:firstLine="199"/>
        <w:jc w:val="both"/>
      </w:pPr>
      <w:r>
        <w:rPr/>
        <w:t>Although the retrieval measures (Recall@K and MRR) </w:t>
      </w:r>
      <w:r>
        <w:rPr/>
        <w:t>are carried out within the evaluation module, a formal benchmark on the labeled data is one of the future works. The future research will be focused on large-scale benchmark evaluation, adaptation retrieval depth maximization, semantic caching decision model, and more efficient hallucination detecting approaches</w:t>
      </w:r>
      <w:r>
        <w:rPr>
          <w:spacing w:val="-10"/>
        </w:rPr>
        <w:t> </w:t>
      </w:r>
      <w:r>
        <w:rPr/>
        <w:t>such</w:t>
      </w:r>
      <w:r>
        <w:rPr>
          <w:spacing w:val="-10"/>
        </w:rPr>
        <w:t> </w:t>
      </w:r>
      <w:r>
        <w:rPr/>
        <w:t>as</w:t>
      </w:r>
      <w:r>
        <w:rPr>
          <w:spacing w:val="-10"/>
        </w:rPr>
        <w:t> </w:t>
      </w:r>
      <w:r>
        <w:rPr/>
        <w:t>detecting</w:t>
      </w:r>
      <w:r>
        <w:rPr>
          <w:spacing w:val="-10"/>
        </w:rPr>
        <w:t> </w:t>
      </w:r>
      <w:r>
        <w:rPr/>
        <w:t>contradictions.</w:t>
      </w:r>
      <w:r>
        <w:rPr>
          <w:spacing w:val="-10"/>
        </w:rPr>
        <w:t> </w:t>
      </w:r>
      <w:r>
        <w:rPr/>
        <w:t>In</w:t>
      </w:r>
      <w:r>
        <w:rPr>
          <w:spacing w:val="-10"/>
        </w:rPr>
        <w:t> </w:t>
      </w:r>
      <w:r>
        <w:rPr/>
        <w:t>addition,</w:t>
      </w:r>
      <w:r>
        <w:rPr>
          <w:spacing w:val="-10"/>
        </w:rPr>
        <w:t> </w:t>
      </w:r>
      <w:r>
        <w:rPr/>
        <w:t>future extensions will be able to test multimodal document ingestion and indexing with GPU that is scalable.</w:t>
      </w:r>
    </w:p>
    <w:p>
      <w:pPr>
        <w:pStyle w:val="BodyText"/>
        <w:spacing w:line="249" w:lineRule="auto" w:before="22"/>
        <w:ind w:left="199" w:right="257" w:firstLine="199"/>
        <w:jc w:val="both"/>
      </w:pPr>
      <w:r>
        <w:rPr/>
        <w:t>The proposed framework provides a powerful and </w:t>
      </w:r>
      <w:r>
        <w:rPr/>
        <w:t>scalable foundation to powerful, efficient, and healthy multi-document question answering frameworks.</w:t>
      </w:r>
    </w:p>
    <w:p>
      <w:pPr>
        <w:pStyle w:val="BodyText"/>
        <w:spacing w:after="0" w:line="249" w:lineRule="auto"/>
        <w:jc w:val="both"/>
        <w:sectPr>
          <w:pgSz w:w="12240" w:h="15840"/>
          <w:pgMar w:top="960" w:bottom="280" w:left="720" w:right="720"/>
          <w:cols w:num="2" w:equalWidth="0">
            <w:col w:w="5281" w:space="40"/>
            <w:col w:w="5479"/>
          </w:cols>
        </w:sectPr>
      </w:pPr>
    </w:p>
    <w:p>
      <w:pPr>
        <w:pStyle w:val="BodyText"/>
        <w:spacing w:before="71"/>
        <w:ind w:left="674" w:right="415"/>
        <w:jc w:val="center"/>
      </w:pPr>
      <w:r>
        <w:rPr>
          <w:smallCaps/>
          <w:spacing w:val="-2"/>
        </w:rPr>
        <w:t>Acknowledgement</w:t>
      </w:r>
    </w:p>
    <w:p>
      <w:pPr>
        <w:pStyle w:val="BodyText"/>
        <w:spacing w:line="249" w:lineRule="auto" w:before="82"/>
        <w:ind w:left="259" w:firstLine="199"/>
        <w:jc w:val="both"/>
      </w:pPr>
      <w:r>
        <w:rPr/>
        <w:t>The</w:t>
      </w:r>
      <w:r>
        <w:rPr>
          <w:spacing w:val="40"/>
        </w:rPr>
        <w:t> </w:t>
      </w:r>
      <w:r>
        <w:rPr/>
        <w:t>authors</w:t>
      </w:r>
      <w:r>
        <w:rPr>
          <w:spacing w:val="40"/>
        </w:rPr>
        <w:t> </w:t>
      </w:r>
      <w:r>
        <w:rPr/>
        <w:t>wish</w:t>
      </w:r>
      <w:r>
        <w:rPr>
          <w:spacing w:val="40"/>
        </w:rPr>
        <w:t> </w:t>
      </w:r>
      <w:r>
        <w:rPr/>
        <w:t>to</w:t>
      </w:r>
      <w:r>
        <w:rPr>
          <w:spacing w:val="40"/>
        </w:rPr>
        <w:t> </w:t>
      </w:r>
      <w:r>
        <w:rPr/>
        <w:t>show</w:t>
      </w:r>
      <w:r>
        <w:rPr>
          <w:spacing w:val="40"/>
        </w:rPr>
        <w:t> </w:t>
      </w:r>
      <w:r>
        <w:rPr/>
        <w:t>their</w:t>
      </w:r>
      <w:r>
        <w:rPr>
          <w:spacing w:val="40"/>
        </w:rPr>
        <w:t> </w:t>
      </w:r>
      <w:r>
        <w:rPr/>
        <w:t>genuine</w:t>
      </w:r>
      <w:r>
        <w:rPr>
          <w:spacing w:val="40"/>
        </w:rPr>
        <w:t> </w:t>
      </w:r>
      <w:r>
        <w:rPr/>
        <w:t>appreciation</w:t>
      </w:r>
      <w:r>
        <w:rPr>
          <w:spacing w:val="40"/>
        </w:rPr>
        <w:t> </w:t>
      </w:r>
      <w:r>
        <w:rPr/>
        <w:t>to the faculty and mentors of the School of Computing, SRM Institute of Science and Technology, Kattankulathur, Chen- nai, India, who were continuously guiding, motivating, and technically assisting them during the formulation of the Hy- brid Retrieval-Augmented Generation framework. Their help- ful feedback, positive criticism, and constant encouragement played a significant role in the direction of the research and effective completion of this work.</w:t>
      </w:r>
    </w:p>
    <w:p>
      <w:pPr>
        <w:pStyle w:val="BodyText"/>
        <w:spacing w:line="249" w:lineRule="auto" w:before="1"/>
        <w:ind w:left="259" w:firstLine="199"/>
        <w:jc w:val="both"/>
      </w:pPr>
      <w:r>
        <w:rPr/>
        <w:t>The</w:t>
      </w:r>
      <w:r>
        <w:rPr>
          <w:spacing w:val="-7"/>
        </w:rPr>
        <w:t> </w:t>
      </w:r>
      <w:r>
        <w:rPr/>
        <w:t>authors</w:t>
      </w:r>
      <w:r>
        <w:rPr>
          <w:spacing w:val="-7"/>
        </w:rPr>
        <w:t> </w:t>
      </w:r>
      <w:r>
        <w:rPr/>
        <w:t>also</w:t>
      </w:r>
      <w:r>
        <w:rPr>
          <w:spacing w:val="-7"/>
        </w:rPr>
        <w:t> </w:t>
      </w:r>
      <w:r>
        <w:rPr/>
        <w:t>recognize</w:t>
      </w:r>
      <w:r>
        <w:rPr>
          <w:spacing w:val="-7"/>
        </w:rPr>
        <w:t> </w:t>
      </w:r>
      <w:r>
        <w:rPr/>
        <w:t>the</w:t>
      </w:r>
      <w:r>
        <w:rPr>
          <w:spacing w:val="-7"/>
        </w:rPr>
        <w:t> </w:t>
      </w:r>
      <w:r>
        <w:rPr/>
        <w:t>assistance</w:t>
      </w:r>
      <w:r>
        <w:rPr>
          <w:spacing w:val="-7"/>
        </w:rPr>
        <w:t> </w:t>
      </w:r>
      <w:r>
        <w:rPr/>
        <w:t>by</w:t>
      </w:r>
      <w:r>
        <w:rPr>
          <w:spacing w:val="-7"/>
        </w:rPr>
        <w:t> </w:t>
      </w:r>
      <w:r>
        <w:rPr/>
        <w:t>the</w:t>
      </w:r>
      <w:r>
        <w:rPr>
          <w:spacing w:val="-7"/>
        </w:rPr>
        <w:t> </w:t>
      </w:r>
      <w:r>
        <w:rPr/>
        <w:t>Department of Networking and communications in helping to provide the academic and research environment required in this study.</w:t>
      </w:r>
    </w:p>
    <w:p>
      <w:pPr>
        <w:pStyle w:val="BodyText"/>
        <w:spacing w:before="148"/>
        <w:ind w:left="674" w:right="415"/>
        <w:jc w:val="center"/>
      </w:pPr>
      <w:r>
        <w:rPr>
          <w:smallCaps/>
          <w:spacing w:val="-2"/>
        </w:rPr>
        <w:t>References</w:t>
      </w:r>
    </w:p>
    <w:p>
      <w:pPr>
        <w:pStyle w:val="ListParagraph"/>
        <w:numPr>
          <w:ilvl w:val="0"/>
          <w:numId w:val="7"/>
        </w:numPr>
        <w:tabs>
          <w:tab w:pos="622" w:val="left" w:leader="none"/>
          <w:tab w:pos="624" w:val="left" w:leader="none"/>
        </w:tabs>
        <w:spacing w:line="232" w:lineRule="auto" w:before="117" w:after="0"/>
        <w:ind w:left="624" w:right="0" w:hanging="286"/>
        <w:jc w:val="both"/>
        <w:rPr>
          <w:sz w:val="16"/>
        </w:rPr>
      </w:pPr>
      <w:r>
        <w:rPr>
          <w:sz w:val="16"/>
        </w:rPr>
        <w:t>R. Hu, S. Liu, P. Qi, J. Liu and F. Li, ”ICCA-RAG: Intelligent Customs</w:t>
      </w:r>
      <w:r>
        <w:rPr>
          <w:spacing w:val="40"/>
          <w:sz w:val="16"/>
        </w:rPr>
        <w:t> </w:t>
      </w:r>
      <w:r>
        <w:rPr>
          <w:sz w:val="16"/>
        </w:rPr>
        <w:t>Clearance Assistant Using Retrieval-Augmented Generation </w:t>
      </w:r>
      <w:r>
        <w:rPr>
          <w:sz w:val="16"/>
        </w:rPr>
        <w:t>(RAG),”</w:t>
      </w:r>
      <w:r>
        <w:rPr>
          <w:spacing w:val="80"/>
          <w:sz w:val="16"/>
        </w:rPr>
        <w:t> </w:t>
      </w:r>
      <w:r>
        <w:rPr>
          <w:sz w:val="16"/>
        </w:rPr>
        <w:t>in IEEE Access, vol. 13, pp. 39711-39726, 2025, doi: 10.1109/AC-</w:t>
      </w:r>
      <w:r>
        <w:rPr>
          <w:spacing w:val="40"/>
          <w:sz w:val="16"/>
        </w:rPr>
        <w:t> </w:t>
      </w:r>
      <w:r>
        <w:rPr>
          <w:spacing w:val="-2"/>
          <w:sz w:val="16"/>
        </w:rPr>
        <w:t>CESS.2025.3544408.</w:t>
      </w:r>
    </w:p>
    <w:p>
      <w:pPr>
        <w:pStyle w:val="ListParagraph"/>
        <w:numPr>
          <w:ilvl w:val="0"/>
          <w:numId w:val="7"/>
        </w:numPr>
        <w:tabs>
          <w:tab w:pos="622" w:val="left" w:leader="none"/>
          <w:tab w:pos="624" w:val="left" w:leader="none"/>
        </w:tabs>
        <w:spacing w:line="232" w:lineRule="auto" w:before="5" w:after="0"/>
        <w:ind w:left="624" w:right="0" w:hanging="286"/>
        <w:jc w:val="both"/>
        <w:rPr>
          <w:sz w:val="16"/>
        </w:rPr>
      </w:pPr>
      <w:r>
        <w:rPr>
          <w:sz w:val="16"/>
        </w:rPr>
        <w:t>B. Saha, U. Saha and M. Zubair Malik, ”QuIM-RAG: </w:t>
      </w:r>
      <w:r>
        <w:rPr>
          <w:sz w:val="16"/>
        </w:rPr>
        <w:t>Advancing</w:t>
      </w:r>
      <w:r>
        <w:rPr>
          <w:spacing w:val="40"/>
          <w:sz w:val="16"/>
        </w:rPr>
        <w:t> </w:t>
      </w:r>
      <w:r>
        <w:rPr>
          <w:sz w:val="16"/>
        </w:rPr>
        <w:t>Retrieval-Augmented Generation With Inverted Question Matching for</w:t>
      </w:r>
      <w:r>
        <w:rPr>
          <w:spacing w:val="40"/>
          <w:sz w:val="16"/>
        </w:rPr>
        <w:t> </w:t>
      </w:r>
      <w:r>
        <w:rPr>
          <w:sz w:val="16"/>
        </w:rPr>
        <w:t>Enhanced QA Performance,” in IEEE Access, vol. 12, pp. 185401-</w:t>
      </w:r>
      <w:r>
        <w:rPr>
          <w:spacing w:val="40"/>
          <w:sz w:val="16"/>
        </w:rPr>
        <w:t> </w:t>
      </w:r>
      <w:r>
        <w:rPr>
          <w:sz w:val="16"/>
        </w:rPr>
        <w:t>185410, 2024, doi: 10.1109/ACCESS.2024.3513155.</w:t>
      </w:r>
    </w:p>
    <w:p>
      <w:pPr>
        <w:pStyle w:val="ListParagraph"/>
        <w:numPr>
          <w:ilvl w:val="0"/>
          <w:numId w:val="7"/>
        </w:numPr>
        <w:tabs>
          <w:tab w:pos="622" w:val="left" w:leader="none"/>
          <w:tab w:pos="624" w:val="left" w:leader="none"/>
        </w:tabs>
        <w:spacing w:line="232" w:lineRule="auto" w:before="4" w:after="0"/>
        <w:ind w:left="624" w:right="0" w:hanging="286"/>
        <w:jc w:val="both"/>
        <w:rPr>
          <w:sz w:val="16"/>
        </w:rPr>
      </w:pPr>
      <w:r>
        <w:rPr>
          <w:sz w:val="16"/>
        </w:rPr>
        <w:t>M. Hindi, L. Mohammed, O. Maaz and A. Alwarafy, ”Enhancing </w:t>
      </w:r>
      <w:r>
        <w:rPr>
          <w:sz w:val="16"/>
        </w:rPr>
        <w:t>the</w:t>
      </w:r>
      <w:r>
        <w:rPr>
          <w:spacing w:val="40"/>
          <w:sz w:val="16"/>
        </w:rPr>
        <w:t> </w:t>
      </w:r>
      <w:r>
        <w:rPr>
          <w:sz w:val="16"/>
        </w:rPr>
        <w:t>Precision</w:t>
      </w:r>
      <w:r>
        <w:rPr>
          <w:spacing w:val="-10"/>
          <w:sz w:val="16"/>
        </w:rPr>
        <w:t> </w:t>
      </w:r>
      <w:r>
        <w:rPr>
          <w:sz w:val="16"/>
        </w:rPr>
        <w:t>and</w:t>
      </w:r>
      <w:r>
        <w:rPr>
          <w:spacing w:val="-10"/>
          <w:sz w:val="16"/>
        </w:rPr>
        <w:t> </w:t>
      </w:r>
      <w:r>
        <w:rPr>
          <w:sz w:val="16"/>
        </w:rPr>
        <w:t>Interpretability</w:t>
      </w:r>
      <w:r>
        <w:rPr>
          <w:spacing w:val="-10"/>
          <w:sz w:val="16"/>
        </w:rPr>
        <w:t> </w:t>
      </w:r>
      <w:r>
        <w:rPr>
          <w:sz w:val="16"/>
        </w:rPr>
        <w:t>of</w:t>
      </w:r>
      <w:r>
        <w:rPr>
          <w:spacing w:val="-10"/>
          <w:sz w:val="16"/>
        </w:rPr>
        <w:t> </w:t>
      </w:r>
      <w:r>
        <w:rPr>
          <w:sz w:val="16"/>
        </w:rPr>
        <w:t>Retrieval-Augmented</w:t>
      </w:r>
      <w:r>
        <w:rPr>
          <w:spacing w:val="-10"/>
          <w:sz w:val="16"/>
        </w:rPr>
        <w:t> </w:t>
      </w:r>
      <w:r>
        <w:rPr>
          <w:sz w:val="16"/>
        </w:rPr>
        <w:t>Generation</w:t>
      </w:r>
      <w:r>
        <w:rPr>
          <w:spacing w:val="-10"/>
          <w:sz w:val="16"/>
        </w:rPr>
        <w:t> </w:t>
      </w:r>
      <w:r>
        <w:rPr>
          <w:sz w:val="16"/>
        </w:rPr>
        <w:t>(RAG)</w:t>
      </w:r>
      <w:r>
        <w:rPr>
          <w:spacing w:val="40"/>
          <w:sz w:val="16"/>
        </w:rPr>
        <w:t> </w:t>
      </w:r>
      <w:r>
        <w:rPr>
          <w:sz w:val="16"/>
        </w:rPr>
        <w:t>in Legal Technology: A Survey,” in IEEE Access, vol. 13, pp. 46171-</w:t>
      </w:r>
      <w:r>
        <w:rPr>
          <w:spacing w:val="40"/>
          <w:sz w:val="16"/>
        </w:rPr>
        <w:t> </w:t>
      </w:r>
      <w:r>
        <w:rPr>
          <w:sz w:val="16"/>
        </w:rPr>
        <w:t>46189, 2025, doi: 10.1109/ACCESS.2025.3550145.</w:t>
      </w:r>
    </w:p>
    <w:p>
      <w:pPr>
        <w:pStyle w:val="ListParagraph"/>
        <w:numPr>
          <w:ilvl w:val="0"/>
          <w:numId w:val="7"/>
        </w:numPr>
        <w:tabs>
          <w:tab w:pos="622" w:val="left" w:leader="none"/>
          <w:tab w:pos="624" w:val="left" w:leader="none"/>
        </w:tabs>
        <w:spacing w:line="232" w:lineRule="auto" w:before="4" w:after="0"/>
        <w:ind w:left="624" w:right="0" w:hanging="286"/>
        <w:jc w:val="both"/>
        <w:rPr>
          <w:sz w:val="16"/>
        </w:rPr>
      </w:pPr>
      <w:r>
        <w:rPr>
          <w:sz w:val="16"/>
        </w:rPr>
        <w:t>M.</w:t>
      </w:r>
      <w:r>
        <w:rPr>
          <w:spacing w:val="-10"/>
          <w:sz w:val="16"/>
        </w:rPr>
        <w:t> </w:t>
      </w:r>
      <w:r>
        <w:rPr>
          <w:sz w:val="16"/>
        </w:rPr>
        <w:t>V.</w:t>
      </w:r>
      <w:r>
        <w:rPr>
          <w:spacing w:val="-10"/>
          <w:sz w:val="16"/>
        </w:rPr>
        <w:t> </w:t>
      </w:r>
      <w:r>
        <w:rPr>
          <w:sz w:val="16"/>
        </w:rPr>
        <w:t>Jadeja,</w:t>
      </w:r>
      <w:r>
        <w:rPr>
          <w:spacing w:val="-10"/>
          <w:sz w:val="16"/>
        </w:rPr>
        <w:t> </w:t>
      </w:r>
      <w:r>
        <w:rPr>
          <w:sz w:val="16"/>
        </w:rPr>
        <w:t>M.</w:t>
      </w:r>
      <w:r>
        <w:rPr>
          <w:spacing w:val="-10"/>
          <w:sz w:val="16"/>
        </w:rPr>
        <w:t> </w:t>
      </w:r>
      <w:r>
        <w:rPr>
          <w:sz w:val="16"/>
        </w:rPr>
        <w:t>J.</w:t>
      </w:r>
      <w:r>
        <w:rPr>
          <w:spacing w:val="-10"/>
          <w:sz w:val="16"/>
        </w:rPr>
        <w:t> </w:t>
      </w:r>
      <w:r>
        <w:rPr>
          <w:sz w:val="16"/>
        </w:rPr>
        <w:t>Lad</w:t>
      </w:r>
      <w:r>
        <w:rPr>
          <w:spacing w:val="-10"/>
          <w:sz w:val="16"/>
        </w:rPr>
        <w:t> </w:t>
      </w:r>
      <w:r>
        <w:rPr>
          <w:sz w:val="16"/>
        </w:rPr>
        <w:t>and</w:t>
      </w:r>
      <w:r>
        <w:rPr>
          <w:spacing w:val="-10"/>
          <w:sz w:val="16"/>
        </w:rPr>
        <w:t> </w:t>
      </w:r>
      <w:r>
        <w:rPr>
          <w:sz w:val="16"/>
        </w:rPr>
        <w:t>P.</w:t>
      </w:r>
      <w:r>
        <w:rPr>
          <w:spacing w:val="-10"/>
          <w:sz w:val="16"/>
        </w:rPr>
        <w:t> </w:t>
      </w:r>
      <w:r>
        <w:rPr>
          <w:sz w:val="16"/>
        </w:rPr>
        <w:t>Kamboj,</w:t>
      </w:r>
      <w:r>
        <w:rPr>
          <w:spacing w:val="-10"/>
          <w:sz w:val="16"/>
        </w:rPr>
        <w:t> </w:t>
      </w:r>
      <w:r>
        <w:rPr>
          <w:sz w:val="16"/>
        </w:rPr>
        <w:t>”Optimizing</w:t>
      </w:r>
      <w:r>
        <w:rPr>
          <w:spacing w:val="-10"/>
          <w:sz w:val="16"/>
        </w:rPr>
        <w:t> </w:t>
      </w:r>
      <w:r>
        <w:rPr>
          <w:sz w:val="16"/>
        </w:rPr>
        <w:t>Response</w:t>
      </w:r>
      <w:r>
        <w:rPr>
          <w:spacing w:val="-10"/>
          <w:sz w:val="16"/>
        </w:rPr>
        <w:t> </w:t>
      </w:r>
      <w:r>
        <w:rPr>
          <w:sz w:val="16"/>
        </w:rPr>
        <w:t>Precision:</w:t>
      </w:r>
      <w:r>
        <w:rPr>
          <w:spacing w:val="40"/>
          <w:sz w:val="16"/>
        </w:rPr>
        <w:t> </w:t>
      </w:r>
      <w:r>
        <w:rPr>
          <w:sz w:val="16"/>
        </w:rPr>
        <w:t>A Dual-Model Chatbot Using RAG and NLP,” 2025 World Skills</w:t>
      </w:r>
      <w:r>
        <w:rPr>
          <w:spacing w:val="40"/>
          <w:sz w:val="16"/>
        </w:rPr>
        <w:t> </w:t>
      </w:r>
      <w:r>
        <w:rPr>
          <w:sz w:val="16"/>
        </w:rPr>
        <w:t>Conference on Universal Data Analytics and Sciences (WorldSUAS),</w:t>
      </w:r>
      <w:r>
        <w:rPr>
          <w:spacing w:val="40"/>
          <w:sz w:val="16"/>
        </w:rPr>
        <w:t> </w:t>
      </w:r>
      <w:r>
        <w:rPr>
          <w:sz w:val="16"/>
        </w:rPr>
        <w:t>Indore, India, 2025, pp. 1-5, doi: 10.1109/WorldSUAS66815.2025.</w:t>
      </w:r>
    </w:p>
    <w:p>
      <w:pPr>
        <w:pStyle w:val="ListParagraph"/>
        <w:numPr>
          <w:ilvl w:val="0"/>
          <w:numId w:val="7"/>
        </w:numPr>
        <w:tabs>
          <w:tab w:pos="622" w:val="left" w:leader="none"/>
          <w:tab w:pos="624" w:val="left" w:leader="none"/>
        </w:tabs>
        <w:spacing w:line="232" w:lineRule="auto" w:before="5" w:after="0"/>
        <w:ind w:left="624" w:right="0" w:hanging="286"/>
        <w:jc w:val="both"/>
        <w:rPr>
          <w:sz w:val="16"/>
        </w:rPr>
      </w:pPr>
      <w:r>
        <w:rPr>
          <w:sz w:val="16"/>
        </w:rPr>
        <w:t>V. K. Singh, Gaurang and S. Kumar, ”A PDF Chatbot System: </w:t>
      </w:r>
      <w:r>
        <w:rPr>
          <w:sz w:val="16"/>
        </w:rPr>
        <w:t>En-</w:t>
      </w:r>
      <w:r>
        <w:rPr>
          <w:spacing w:val="40"/>
          <w:sz w:val="16"/>
        </w:rPr>
        <w:t> </w:t>
      </w:r>
      <w:r>
        <w:rPr>
          <w:sz w:val="16"/>
        </w:rPr>
        <w:t>hancing</w:t>
      </w:r>
      <w:r>
        <w:rPr>
          <w:spacing w:val="-7"/>
          <w:sz w:val="16"/>
        </w:rPr>
        <w:t> </w:t>
      </w:r>
      <w:r>
        <w:rPr>
          <w:sz w:val="16"/>
        </w:rPr>
        <w:t>Document</w:t>
      </w:r>
      <w:r>
        <w:rPr>
          <w:spacing w:val="-7"/>
          <w:sz w:val="16"/>
        </w:rPr>
        <w:t> </w:t>
      </w:r>
      <w:r>
        <w:rPr>
          <w:sz w:val="16"/>
        </w:rPr>
        <w:t>Interaction</w:t>
      </w:r>
      <w:r>
        <w:rPr>
          <w:spacing w:val="-7"/>
          <w:sz w:val="16"/>
        </w:rPr>
        <w:t> </w:t>
      </w:r>
      <w:r>
        <w:rPr>
          <w:sz w:val="16"/>
        </w:rPr>
        <w:t>with</w:t>
      </w:r>
      <w:r>
        <w:rPr>
          <w:spacing w:val="-7"/>
          <w:sz w:val="16"/>
        </w:rPr>
        <w:t> </w:t>
      </w:r>
      <w:r>
        <w:rPr>
          <w:sz w:val="16"/>
        </w:rPr>
        <w:t>Natural</w:t>
      </w:r>
      <w:r>
        <w:rPr>
          <w:spacing w:val="-7"/>
          <w:sz w:val="16"/>
        </w:rPr>
        <w:t> </w:t>
      </w:r>
      <w:r>
        <w:rPr>
          <w:sz w:val="16"/>
        </w:rPr>
        <w:t>Language</w:t>
      </w:r>
      <w:r>
        <w:rPr>
          <w:spacing w:val="-7"/>
          <w:sz w:val="16"/>
        </w:rPr>
        <w:t> </w:t>
      </w:r>
      <w:r>
        <w:rPr>
          <w:sz w:val="16"/>
        </w:rPr>
        <w:t>Processing,”</w:t>
      </w:r>
      <w:r>
        <w:rPr>
          <w:spacing w:val="-7"/>
          <w:sz w:val="16"/>
        </w:rPr>
        <w:t> </w:t>
      </w:r>
      <w:r>
        <w:rPr>
          <w:sz w:val="16"/>
        </w:rPr>
        <w:t>2025</w:t>
      </w:r>
      <w:r>
        <w:rPr>
          <w:spacing w:val="40"/>
          <w:sz w:val="16"/>
        </w:rPr>
        <w:t> </w:t>
      </w:r>
      <w:r>
        <w:rPr>
          <w:sz w:val="16"/>
        </w:rPr>
        <w:t>4th OPJU International Technology Conference (OTCON) on Smart</w:t>
      </w:r>
      <w:r>
        <w:rPr>
          <w:spacing w:val="40"/>
          <w:sz w:val="16"/>
        </w:rPr>
        <w:t> </w:t>
      </w:r>
      <w:r>
        <w:rPr>
          <w:sz w:val="16"/>
        </w:rPr>
        <w:t>Computing for Innovation and Advancement in Industry 5.0, Raigarh,</w:t>
      </w:r>
      <w:r>
        <w:rPr>
          <w:spacing w:val="40"/>
          <w:sz w:val="16"/>
        </w:rPr>
        <w:t> </w:t>
      </w:r>
      <w:r>
        <w:rPr>
          <w:sz w:val="16"/>
        </w:rPr>
        <w:t>India, 2025, pp. 1-5, doi: 10.1109/OTCON65728.2025.11070367.</w:t>
      </w:r>
    </w:p>
    <w:p>
      <w:pPr>
        <w:pStyle w:val="ListParagraph"/>
        <w:numPr>
          <w:ilvl w:val="0"/>
          <w:numId w:val="7"/>
        </w:numPr>
        <w:tabs>
          <w:tab w:pos="622" w:val="left" w:leader="none"/>
          <w:tab w:pos="624" w:val="left" w:leader="none"/>
        </w:tabs>
        <w:spacing w:line="232" w:lineRule="auto" w:before="5" w:after="0"/>
        <w:ind w:left="624" w:right="0" w:hanging="286"/>
        <w:jc w:val="both"/>
        <w:rPr>
          <w:sz w:val="16"/>
        </w:rPr>
      </w:pPr>
      <w:r>
        <w:rPr>
          <w:sz w:val="16"/>
        </w:rPr>
        <w:t>S. Siddique and F. Alsayoud, ”Multi-Tiered RAG-Based Chatbot </w:t>
      </w:r>
      <w:r>
        <w:rPr>
          <w:sz w:val="16"/>
        </w:rPr>
        <w:t>for</w:t>
      </w:r>
      <w:r>
        <w:rPr>
          <w:spacing w:val="40"/>
          <w:sz w:val="16"/>
        </w:rPr>
        <w:t> </w:t>
      </w:r>
      <w:r>
        <w:rPr>
          <w:sz w:val="16"/>
        </w:rPr>
        <w:t>Mental Health Support,” 2025 Eighth International Women in Data</w:t>
      </w:r>
      <w:r>
        <w:rPr>
          <w:spacing w:val="40"/>
          <w:sz w:val="16"/>
        </w:rPr>
        <w:t> </w:t>
      </w:r>
      <w:r>
        <w:rPr>
          <w:sz w:val="16"/>
        </w:rPr>
        <w:t>Science Conference at Prince Sultan University (WiDS PSU), Riyadh,</w:t>
      </w:r>
      <w:r>
        <w:rPr>
          <w:spacing w:val="40"/>
          <w:sz w:val="16"/>
        </w:rPr>
        <w:t> </w:t>
      </w:r>
      <w:r>
        <w:rPr>
          <w:sz w:val="16"/>
        </w:rPr>
        <w:t>Saudi</w:t>
      </w:r>
      <w:r>
        <w:rPr>
          <w:spacing w:val="-10"/>
          <w:sz w:val="16"/>
        </w:rPr>
        <w:t> </w:t>
      </w:r>
      <w:r>
        <w:rPr>
          <w:sz w:val="16"/>
        </w:rPr>
        <w:t>Arabia,</w:t>
      </w:r>
      <w:r>
        <w:rPr>
          <w:spacing w:val="-10"/>
          <w:sz w:val="16"/>
        </w:rPr>
        <w:t> </w:t>
      </w:r>
      <w:r>
        <w:rPr>
          <w:sz w:val="16"/>
        </w:rPr>
        <w:t>2025,</w:t>
      </w:r>
      <w:r>
        <w:rPr>
          <w:spacing w:val="-10"/>
          <w:sz w:val="16"/>
        </w:rPr>
        <w:t> </w:t>
      </w:r>
      <w:r>
        <w:rPr>
          <w:sz w:val="16"/>
        </w:rPr>
        <w:t>pp.</w:t>
      </w:r>
      <w:r>
        <w:rPr>
          <w:spacing w:val="-10"/>
          <w:sz w:val="16"/>
        </w:rPr>
        <w:t> </w:t>
      </w:r>
      <w:r>
        <w:rPr>
          <w:sz w:val="16"/>
        </w:rPr>
        <w:t>1-6,</w:t>
      </w:r>
      <w:r>
        <w:rPr>
          <w:spacing w:val="-10"/>
          <w:sz w:val="16"/>
        </w:rPr>
        <w:t> </w:t>
      </w:r>
      <w:r>
        <w:rPr>
          <w:sz w:val="16"/>
        </w:rPr>
        <w:t>doi:</w:t>
      </w:r>
      <w:r>
        <w:rPr>
          <w:spacing w:val="-10"/>
          <w:sz w:val="16"/>
        </w:rPr>
        <w:t> </w:t>
      </w:r>
      <w:r>
        <w:rPr>
          <w:sz w:val="16"/>
        </w:rPr>
        <w:t>10.1109/WiDS-PSU64963.2025.00041.</w:t>
      </w:r>
    </w:p>
    <w:p>
      <w:pPr>
        <w:pStyle w:val="ListParagraph"/>
        <w:numPr>
          <w:ilvl w:val="0"/>
          <w:numId w:val="7"/>
        </w:numPr>
        <w:tabs>
          <w:tab w:pos="622" w:val="left" w:leader="none"/>
        </w:tabs>
        <w:spacing w:line="182" w:lineRule="exact" w:before="0" w:after="0"/>
        <w:ind w:left="622" w:right="0" w:hanging="284"/>
        <w:jc w:val="left"/>
        <w:rPr>
          <w:sz w:val="16"/>
        </w:rPr>
      </w:pPr>
      <w:r>
        <w:rPr>
          <w:sz w:val="16"/>
        </w:rPr>
        <w:t>H.</w:t>
      </w:r>
      <w:r>
        <w:rPr>
          <w:spacing w:val="67"/>
          <w:sz w:val="16"/>
        </w:rPr>
        <w:t> </w:t>
      </w:r>
      <w:r>
        <w:rPr>
          <w:sz w:val="16"/>
        </w:rPr>
        <w:t>D.</w:t>
      </w:r>
      <w:r>
        <w:rPr>
          <w:spacing w:val="68"/>
          <w:sz w:val="16"/>
        </w:rPr>
        <w:t> </w:t>
      </w:r>
      <w:r>
        <w:rPr>
          <w:sz w:val="16"/>
        </w:rPr>
        <w:t>Hua,</w:t>
      </w:r>
      <w:r>
        <w:rPr>
          <w:spacing w:val="67"/>
          <w:sz w:val="16"/>
        </w:rPr>
        <w:t> </w:t>
      </w:r>
      <w:r>
        <w:rPr>
          <w:sz w:val="16"/>
        </w:rPr>
        <w:t>C.</w:t>
      </w:r>
      <w:r>
        <w:rPr>
          <w:spacing w:val="68"/>
          <w:sz w:val="16"/>
        </w:rPr>
        <w:t> </w:t>
      </w:r>
      <w:r>
        <w:rPr>
          <w:sz w:val="16"/>
        </w:rPr>
        <w:t>P.</w:t>
      </w:r>
      <w:r>
        <w:rPr>
          <w:spacing w:val="68"/>
          <w:sz w:val="16"/>
        </w:rPr>
        <w:t> </w:t>
      </w:r>
      <w:r>
        <w:rPr>
          <w:sz w:val="16"/>
        </w:rPr>
        <w:t>Yin,</w:t>
      </w:r>
      <w:r>
        <w:rPr>
          <w:spacing w:val="67"/>
          <w:sz w:val="16"/>
        </w:rPr>
        <w:t> </w:t>
      </w:r>
      <w:r>
        <w:rPr>
          <w:sz w:val="16"/>
        </w:rPr>
        <w:t>W.</w:t>
      </w:r>
      <w:r>
        <w:rPr>
          <w:spacing w:val="68"/>
          <w:sz w:val="16"/>
        </w:rPr>
        <w:t> </w:t>
      </w:r>
      <w:r>
        <w:rPr>
          <w:sz w:val="16"/>
        </w:rPr>
        <w:t>P.</w:t>
      </w:r>
      <w:r>
        <w:rPr>
          <w:spacing w:val="68"/>
          <w:sz w:val="16"/>
        </w:rPr>
        <w:t> </w:t>
      </w:r>
      <w:r>
        <w:rPr>
          <w:sz w:val="16"/>
        </w:rPr>
        <w:t>Voon</w:t>
      </w:r>
      <w:r>
        <w:rPr>
          <w:spacing w:val="67"/>
          <w:sz w:val="16"/>
        </w:rPr>
        <w:t> </w:t>
      </w:r>
      <w:r>
        <w:rPr>
          <w:sz w:val="16"/>
        </w:rPr>
        <w:t>and</w:t>
      </w:r>
      <w:r>
        <w:rPr>
          <w:spacing w:val="68"/>
          <w:sz w:val="16"/>
        </w:rPr>
        <w:t> </w:t>
      </w:r>
      <w:r>
        <w:rPr>
          <w:sz w:val="16"/>
        </w:rPr>
        <w:t>H.</w:t>
      </w:r>
      <w:r>
        <w:rPr>
          <w:spacing w:val="67"/>
          <w:sz w:val="16"/>
        </w:rPr>
        <w:t> </w:t>
      </w:r>
      <w:r>
        <w:rPr>
          <w:sz w:val="16"/>
        </w:rPr>
        <w:t>X.</w:t>
      </w:r>
      <w:r>
        <w:rPr>
          <w:spacing w:val="68"/>
          <w:sz w:val="16"/>
        </w:rPr>
        <w:t> </w:t>
      </w:r>
      <w:r>
        <w:rPr>
          <w:sz w:val="16"/>
        </w:rPr>
        <w:t>Chun,</w:t>
      </w:r>
      <w:r>
        <w:rPr>
          <w:spacing w:val="68"/>
          <w:sz w:val="16"/>
        </w:rPr>
        <w:t> </w:t>
      </w:r>
      <w:r>
        <w:rPr>
          <w:spacing w:val="-4"/>
          <w:sz w:val="16"/>
        </w:rPr>
        <w:t>”RAG-</w:t>
      </w:r>
    </w:p>
    <w:p>
      <w:pPr>
        <w:spacing w:line="232" w:lineRule="auto" w:before="2"/>
        <w:ind w:left="624" w:right="0" w:firstLine="0"/>
        <w:jc w:val="both"/>
        <w:rPr>
          <w:sz w:val="16"/>
        </w:rPr>
      </w:pPr>
      <w:r>
        <w:rPr>
          <w:sz w:val="16"/>
        </w:rPr>
        <w:t>Enhanced AI Agent Chatbot Architecture for Optimizing </w:t>
      </w:r>
      <w:r>
        <w:rPr>
          <w:sz w:val="16"/>
        </w:rPr>
        <w:t>Insurance</w:t>
      </w:r>
      <w:r>
        <w:rPr>
          <w:spacing w:val="40"/>
          <w:sz w:val="16"/>
        </w:rPr>
        <w:t> </w:t>
      </w:r>
      <w:r>
        <w:rPr>
          <w:sz w:val="16"/>
        </w:rPr>
        <w:t>Operations,” 2025 IEEE 7th Symposium on Computers and In-</w:t>
      </w:r>
      <w:r>
        <w:rPr>
          <w:spacing w:val="40"/>
          <w:sz w:val="16"/>
        </w:rPr>
        <w:t> </w:t>
      </w:r>
      <w:r>
        <w:rPr>
          <w:sz w:val="16"/>
        </w:rPr>
        <w:t>formatics (ISCI), Kuala Lumpur, Malaysia, 2025, pp. 15-20, doi:</w:t>
      </w:r>
      <w:r>
        <w:rPr>
          <w:spacing w:val="40"/>
          <w:sz w:val="16"/>
        </w:rPr>
        <w:t> </w:t>
      </w:r>
      <w:r>
        <w:rPr>
          <w:spacing w:val="-2"/>
          <w:sz w:val="16"/>
        </w:rPr>
        <w:t>10.1109/ISCI65687.2025.11167672.</w:t>
      </w:r>
    </w:p>
    <w:p>
      <w:pPr>
        <w:pStyle w:val="ListParagraph"/>
        <w:numPr>
          <w:ilvl w:val="0"/>
          <w:numId w:val="7"/>
        </w:numPr>
        <w:tabs>
          <w:tab w:pos="622" w:val="left" w:leader="none"/>
          <w:tab w:pos="624" w:val="left" w:leader="none"/>
        </w:tabs>
        <w:spacing w:line="232" w:lineRule="auto" w:before="4" w:after="0"/>
        <w:ind w:left="624" w:right="0" w:hanging="286"/>
        <w:jc w:val="both"/>
        <w:rPr>
          <w:sz w:val="16"/>
        </w:rPr>
      </w:pPr>
      <w:r>
        <w:rPr>
          <w:sz w:val="16"/>
        </w:rPr>
        <w:t>D.</w:t>
      </w:r>
      <w:r>
        <w:rPr>
          <w:spacing w:val="29"/>
          <w:sz w:val="16"/>
        </w:rPr>
        <w:t> </w:t>
      </w:r>
      <w:r>
        <w:rPr>
          <w:sz w:val="16"/>
        </w:rPr>
        <w:t>Shikha,</w:t>
      </w:r>
      <w:r>
        <w:rPr>
          <w:spacing w:val="29"/>
          <w:sz w:val="16"/>
        </w:rPr>
        <w:t> </w:t>
      </w:r>
      <w:r>
        <w:rPr>
          <w:sz w:val="16"/>
        </w:rPr>
        <w:t>S.</w:t>
      </w:r>
      <w:r>
        <w:rPr>
          <w:spacing w:val="29"/>
          <w:sz w:val="16"/>
        </w:rPr>
        <w:t> </w:t>
      </w:r>
      <w:r>
        <w:rPr>
          <w:sz w:val="16"/>
        </w:rPr>
        <w:t>Bansal,</w:t>
      </w:r>
      <w:r>
        <w:rPr>
          <w:spacing w:val="29"/>
          <w:sz w:val="16"/>
        </w:rPr>
        <w:t> </w:t>
      </w:r>
      <w:r>
        <w:rPr>
          <w:sz w:val="16"/>
        </w:rPr>
        <w:t>A.</w:t>
      </w:r>
      <w:r>
        <w:rPr>
          <w:spacing w:val="29"/>
          <w:sz w:val="16"/>
        </w:rPr>
        <w:t> </w:t>
      </w:r>
      <w:r>
        <w:rPr>
          <w:sz w:val="16"/>
        </w:rPr>
        <w:t>Raman</w:t>
      </w:r>
      <w:r>
        <w:rPr>
          <w:spacing w:val="29"/>
          <w:sz w:val="16"/>
        </w:rPr>
        <w:t> </w:t>
      </w:r>
      <w:r>
        <w:rPr>
          <w:sz w:val="16"/>
        </w:rPr>
        <w:t>and</w:t>
      </w:r>
      <w:r>
        <w:rPr>
          <w:spacing w:val="29"/>
          <w:sz w:val="16"/>
        </w:rPr>
        <w:t> </w:t>
      </w:r>
      <w:r>
        <w:rPr>
          <w:sz w:val="16"/>
        </w:rPr>
        <w:t>S.</w:t>
      </w:r>
      <w:r>
        <w:rPr>
          <w:spacing w:val="29"/>
          <w:sz w:val="16"/>
        </w:rPr>
        <w:t> </w:t>
      </w:r>
      <w:r>
        <w:rPr>
          <w:sz w:val="16"/>
        </w:rPr>
        <w:t>Sharma,</w:t>
      </w:r>
      <w:r>
        <w:rPr>
          <w:spacing w:val="29"/>
          <w:sz w:val="16"/>
        </w:rPr>
        <w:t> </w:t>
      </w:r>
      <w:r>
        <w:rPr>
          <w:sz w:val="16"/>
        </w:rPr>
        <w:t>”QuickAid:</w:t>
      </w:r>
      <w:r>
        <w:rPr>
          <w:spacing w:val="29"/>
          <w:sz w:val="16"/>
        </w:rPr>
        <w:t> </w:t>
      </w:r>
      <w:r>
        <w:rPr>
          <w:sz w:val="16"/>
        </w:rPr>
        <w:t>A</w:t>
      </w:r>
      <w:r>
        <w:rPr>
          <w:spacing w:val="29"/>
          <w:sz w:val="16"/>
        </w:rPr>
        <w:t> </w:t>
      </w:r>
      <w:r>
        <w:rPr>
          <w:sz w:val="16"/>
        </w:rPr>
        <w:t>Hy-</w:t>
      </w:r>
      <w:r>
        <w:rPr>
          <w:spacing w:val="40"/>
          <w:sz w:val="16"/>
        </w:rPr>
        <w:t> </w:t>
      </w:r>
      <w:r>
        <w:rPr>
          <w:sz w:val="16"/>
        </w:rPr>
        <w:t>brid RAG and LLM Framework for Improving Chatbot Accuracy and</w:t>
      </w:r>
      <w:r>
        <w:rPr>
          <w:spacing w:val="40"/>
          <w:sz w:val="16"/>
        </w:rPr>
        <w:t> </w:t>
      </w:r>
      <w:r>
        <w:rPr>
          <w:sz w:val="16"/>
        </w:rPr>
        <w:t>Relevance in First-Aid Guidance,” 2025 International Conference on</w:t>
      </w:r>
      <w:r>
        <w:rPr>
          <w:spacing w:val="40"/>
          <w:sz w:val="16"/>
        </w:rPr>
        <w:t> </w:t>
      </w:r>
      <w:r>
        <w:rPr>
          <w:sz w:val="16"/>
        </w:rPr>
        <w:t>Computing</w:t>
      </w:r>
      <w:r>
        <w:rPr>
          <w:spacing w:val="-5"/>
          <w:sz w:val="16"/>
        </w:rPr>
        <w:t> </w:t>
      </w:r>
      <w:r>
        <w:rPr>
          <w:sz w:val="16"/>
        </w:rPr>
        <w:t>and</w:t>
      </w:r>
      <w:r>
        <w:rPr>
          <w:spacing w:val="-5"/>
          <w:sz w:val="16"/>
        </w:rPr>
        <w:t> </w:t>
      </w:r>
      <w:r>
        <w:rPr>
          <w:sz w:val="16"/>
        </w:rPr>
        <w:t>Communication</w:t>
      </w:r>
      <w:r>
        <w:rPr>
          <w:spacing w:val="-5"/>
          <w:sz w:val="16"/>
        </w:rPr>
        <w:t> </w:t>
      </w:r>
      <w:r>
        <w:rPr>
          <w:sz w:val="16"/>
        </w:rPr>
        <w:t>Technologies</w:t>
      </w:r>
      <w:r>
        <w:rPr>
          <w:spacing w:val="-5"/>
          <w:sz w:val="16"/>
        </w:rPr>
        <w:t> </w:t>
      </w:r>
      <w:r>
        <w:rPr>
          <w:sz w:val="16"/>
        </w:rPr>
        <w:t>(ICCCT),</w:t>
      </w:r>
      <w:r>
        <w:rPr>
          <w:spacing w:val="-5"/>
          <w:sz w:val="16"/>
        </w:rPr>
        <w:t> </w:t>
      </w:r>
      <w:r>
        <w:rPr>
          <w:sz w:val="16"/>
        </w:rPr>
        <w:t>Chennai,</w:t>
      </w:r>
      <w:r>
        <w:rPr>
          <w:spacing w:val="-5"/>
          <w:sz w:val="16"/>
        </w:rPr>
        <w:t> </w:t>
      </w:r>
      <w:r>
        <w:rPr>
          <w:sz w:val="16"/>
        </w:rPr>
        <w:t>India,</w:t>
      </w:r>
      <w:r>
        <w:rPr>
          <w:spacing w:val="40"/>
          <w:sz w:val="16"/>
        </w:rPr>
        <w:t> </w:t>
      </w:r>
      <w:r>
        <w:rPr>
          <w:sz w:val="16"/>
        </w:rPr>
        <w:t>2025, pp. 1-5, doi: 10.1109/ICCCT63501.2025.11019682.</w:t>
      </w:r>
    </w:p>
    <w:p>
      <w:pPr>
        <w:pStyle w:val="ListParagraph"/>
        <w:numPr>
          <w:ilvl w:val="0"/>
          <w:numId w:val="7"/>
        </w:numPr>
        <w:tabs>
          <w:tab w:pos="622" w:val="left" w:leader="none"/>
          <w:tab w:pos="624" w:val="left" w:leader="none"/>
        </w:tabs>
        <w:spacing w:line="232" w:lineRule="auto" w:before="6" w:after="0"/>
        <w:ind w:left="624" w:right="0" w:hanging="286"/>
        <w:jc w:val="both"/>
        <w:rPr>
          <w:sz w:val="16"/>
        </w:rPr>
      </w:pPr>
      <w:r>
        <w:rPr>
          <w:sz w:val="16"/>
        </w:rPr>
        <w:t>M. A. Khadija, A. Aziz and W. Nurharjadmo, ”Automating </w:t>
      </w:r>
      <w:r>
        <w:rPr>
          <w:sz w:val="16"/>
        </w:rPr>
        <w:t>Information</w:t>
      </w:r>
      <w:r>
        <w:rPr>
          <w:spacing w:val="40"/>
          <w:sz w:val="16"/>
        </w:rPr>
        <w:t> </w:t>
      </w:r>
      <w:r>
        <w:rPr>
          <w:sz w:val="16"/>
        </w:rPr>
        <w:t>Retrieval from Faculty Guidelines: Designing a PDF-Driven Chatbot</w:t>
      </w:r>
      <w:r>
        <w:rPr>
          <w:spacing w:val="40"/>
          <w:sz w:val="16"/>
        </w:rPr>
        <w:t> </w:t>
      </w:r>
      <w:r>
        <w:rPr>
          <w:sz w:val="16"/>
        </w:rPr>
        <w:t>powered</w:t>
      </w:r>
      <w:r>
        <w:rPr>
          <w:spacing w:val="-6"/>
          <w:sz w:val="16"/>
        </w:rPr>
        <w:t> </w:t>
      </w:r>
      <w:r>
        <w:rPr>
          <w:sz w:val="16"/>
        </w:rPr>
        <w:t>by</w:t>
      </w:r>
      <w:r>
        <w:rPr>
          <w:spacing w:val="-6"/>
          <w:sz w:val="16"/>
        </w:rPr>
        <w:t> </w:t>
      </w:r>
      <w:r>
        <w:rPr>
          <w:sz w:val="16"/>
        </w:rPr>
        <w:t>OpenAI</w:t>
      </w:r>
      <w:r>
        <w:rPr>
          <w:spacing w:val="-6"/>
          <w:sz w:val="16"/>
        </w:rPr>
        <w:t> </w:t>
      </w:r>
      <w:r>
        <w:rPr>
          <w:sz w:val="16"/>
        </w:rPr>
        <w:t>ChatGPT,”</w:t>
      </w:r>
      <w:r>
        <w:rPr>
          <w:spacing w:val="-6"/>
          <w:sz w:val="16"/>
        </w:rPr>
        <w:t> </w:t>
      </w:r>
      <w:r>
        <w:rPr>
          <w:sz w:val="16"/>
        </w:rPr>
        <w:t>2023</w:t>
      </w:r>
      <w:r>
        <w:rPr>
          <w:spacing w:val="-6"/>
          <w:sz w:val="16"/>
        </w:rPr>
        <w:t> </w:t>
      </w:r>
      <w:r>
        <w:rPr>
          <w:sz w:val="16"/>
        </w:rPr>
        <w:t>International</w:t>
      </w:r>
      <w:r>
        <w:rPr>
          <w:spacing w:val="-6"/>
          <w:sz w:val="16"/>
        </w:rPr>
        <w:t> </w:t>
      </w:r>
      <w:r>
        <w:rPr>
          <w:sz w:val="16"/>
        </w:rPr>
        <w:t>Conference</w:t>
      </w:r>
      <w:r>
        <w:rPr>
          <w:spacing w:val="-6"/>
          <w:sz w:val="16"/>
        </w:rPr>
        <w:t> </w:t>
      </w:r>
      <w:r>
        <w:rPr>
          <w:sz w:val="16"/>
        </w:rPr>
        <w:t>on</w:t>
      </w:r>
      <w:r>
        <w:rPr>
          <w:spacing w:val="-6"/>
          <w:sz w:val="16"/>
        </w:rPr>
        <w:t> </w:t>
      </w:r>
      <w:r>
        <w:rPr>
          <w:sz w:val="16"/>
        </w:rPr>
        <w:t>Com-</w:t>
      </w:r>
      <w:r>
        <w:rPr>
          <w:spacing w:val="40"/>
          <w:sz w:val="16"/>
        </w:rPr>
        <w:t> </w:t>
      </w:r>
      <w:r>
        <w:rPr>
          <w:sz w:val="16"/>
        </w:rPr>
        <w:t>puter,</w:t>
      </w:r>
      <w:r>
        <w:rPr>
          <w:spacing w:val="-2"/>
          <w:sz w:val="16"/>
        </w:rPr>
        <w:t> </w:t>
      </w:r>
      <w:r>
        <w:rPr>
          <w:sz w:val="16"/>
        </w:rPr>
        <w:t>Control,</w:t>
      </w:r>
      <w:r>
        <w:rPr>
          <w:spacing w:val="-2"/>
          <w:sz w:val="16"/>
        </w:rPr>
        <w:t> </w:t>
      </w:r>
      <w:r>
        <w:rPr>
          <w:sz w:val="16"/>
        </w:rPr>
        <w:t>Informatics</w:t>
      </w:r>
      <w:r>
        <w:rPr>
          <w:spacing w:val="-2"/>
          <w:sz w:val="16"/>
        </w:rPr>
        <w:t> </w:t>
      </w:r>
      <w:r>
        <w:rPr>
          <w:sz w:val="16"/>
        </w:rPr>
        <w:t>and</w:t>
      </w:r>
      <w:r>
        <w:rPr>
          <w:spacing w:val="-2"/>
          <w:sz w:val="16"/>
        </w:rPr>
        <w:t> </w:t>
      </w:r>
      <w:r>
        <w:rPr>
          <w:sz w:val="16"/>
        </w:rPr>
        <w:t>its</w:t>
      </w:r>
      <w:r>
        <w:rPr>
          <w:spacing w:val="-2"/>
          <w:sz w:val="16"/>
        </w:rPr>
        <w:t> </w:t>
      </w:r>
      <w:r>
        <w:rPr>
          <w:sz w:val="16"/>
        </w:rPr>
        <w:t>Applications</w:t>
      </w:r>
      <w:r>
        <w:rPr>
          <w:spacing w:val="-2"/>
          <w:sz w:val="16"/>
        </w:rPr>
        <w:t> </w:t>
      </w:r>
      <w:r>
        <w:rPr>
          <w:sz w:val="16"/>
        </w:rPr>
        <w:t>(IC3INA),</w:t>
      </w:r>
      <w:r>
        <w:rPr>
          <w:spacing w:val="-2"/>
          <w:sz w:val="16"/>
        </w:rPr>
        <w:t> </w:t>
      </w:r>
      <w:r>
        <w:rPr>
          <w:sz w:val="16"/>
        </w:rPr>
        <w:t>Bandung,</w:t>
      </w:r>
      <w:r>
        <w:rPr>
          <w:spacing w:val="-2"/>
          <w:sz w:val="16"/>
        </w:rPr>
        <w:t> </w:t>
      </w:r>
      <w:r>
        <w:rPr>
          <w:sz w:val="16"/>
        </w:rPr>
        <w:t>In-</w:t>
      </w:r>
      <w:r>
        <w:rPr>
          <w:spacing w:val="40"/>
          <w:sz w:val="16"/>
        </w:rPr>
        <w:t> </w:t>
      </w:r>
      <w:r>
        <w:rPr>
          <w:sz w:val="16"/>
        </w:rPr>
        <w:t>donesia,</w:t>
      </w:r>
      <w:r>
        <w:rPr>
          <w:spacing w:val="-10"/>
          <w:sz w:val="16"/>
        </w:rPr>
        <w:t> </w:t>
      </w:r>
      <w:r>
        <w:rPr>
          <w:sz w:val="16"/>
        </w:rPr>
        <w:t>2023,</w:t>
      </w:r>
      <w:r>
        <w:rPr>
          <w:spacing w:val="-10"/>
          <w:sz w:val="16"/>
        </w:rPr>
        <w:t> </w:t>
      </w:r>
      <w:r>
        <w:rPr>
          <w:sz w:val="16"/>
        </w:rPr>
        <w:t>pp.</w:t>
      </w:r>
      <w:r>
        <w:rPr>
          <w:spacing w:val="-10"/>
          <w:sz w:val="16"/>
        </w:rPr>
        <w:t> </w:t>
      </w:r>
      <w:r>
        <w:rPr>
          <w:sz w:val="16"/>
        </w:rPr>
        <w:t>394-399,</w:t>
      </w:r>
      <w:r>
        <w:rPr>
          <w:spacing w:val="-10"/>
          <w:sz w:val="16"/>
        </w:rPr>
        <w:t> </w:t>
      </w:r>
      <w:r>
        <w:rPr>
          <w:sz w:val="16"/>
        </w:rPr>
        <w:t>doi:</w:t>
      </w:r>
      <w:r>
        <w:rPr>
          <w:spacing w:val="-10"/>
          <w:sz w:val="16"/>
        </w:rPr>
        <w:t> </w:t>
      </w:r>
      <w:r>
        <w:rPr>
          <w:sz w:val="16"/>
        </w:rPr>
        <w:t>10.1109/IC3INA60834.2023.10285808.</w:t>
      </w:r>
    </w:p>
    <w:p>
      <w:pPr>
        <w:pStyle w:val="ListParagraph"/>
        <w:numPr>
          <w:ilvl w:val="0"/>
          <w:numId w:val="7"/>
        </w:numPr>
        <w:tabs>
          <w:tab w:pos="622" w:val="left" w:leader="none"/>
          <w:tab w:pos="624" w:val="left" w:leader="none"/>
        </w:tabs>
        <w:spacing w:line="232" w:lineRule="auto" w:before="5" w:after="0"/>
        <w:ind w:left="624" w:right="0" w:hanging="366"/>
        <w:jc w:val="both"/>
        <w:rPr>
          <w:sz w:val="16"/>
        </w:rPr>
      </w:pPr>
      <w:r>
        <w:rPr>
          <w:sz w:val="16"/>
        </w:rPr>
        <w:t>T.</w:t>
      </w:r>
      <w:r>
        <w:rPr>
          <w:spacing w:val="-4"/>
          <w:sz w:val="16"/>
        </w:rPr>
        <w:t> </w:t>
      </w:r>
      <w:r>
        <w:rPr>
          <w:sz w:val="16"/>
        </w:rPr>
        <w:t>Prem</w:t>
      </w:r>
      <w:r>
        <w:rPr>
          <w:spacing w:val="-4"/>
          <w:sz w:val="16"/>
        </w:rPr>
        <w:t> </w:t>
      </w:r>
      <w:r>
        <w:rPr>
          <w:sz w:val="16"/>
        </w:rPr>
        <w:t>Jacob,</w:t>
      </w:r>
      <w:r>
        <w:rPr>
          <w:spacing w:val="-4"/>
          <w:sz w:val="16"/>
        </w:rPr>
        <w:t> </w:t>
      </w:r>
      <w:r>
        <w:rPr>
          <w:sz w:val="16"/>
        </w:rPr>
        <w:t>B.</w:t>
      </w:r>
      <w:r>
        <w:rPr>
          <w:spacing w:val="-4"/>
          <w:sz w:val="16"/>
        </w:rPr>
        <w:t> </w:t>
      </w:r>
      <w:r>
        <w:rPr>
          <w:sz w:val="16"/>
        </w:rPr>
        <w:t>L.</w:t>
      </w:r>
      <w:r>
        <w:rPr>
          <w:spacing w:val="-4"/>
          <w:sz w:val="16"/>
        </w:rPr>
        <w:t> </w:t>
      </w:r>
      <w:r>
        <w:rPr>
          <w:sz w:val="16"/>
        </w:rPr>
        <w:t>S.</w:t>
      </w:r>
      <w:r>
        <w:rPr>
          <w:spacing w:val="-4"/>
          <w:sz w:val="16"/>
        </w:rPr>
        <w:t> </w:t>
      </w:r>
      <w:r>
        <w:rPr>
          <w:sz w:val="16"/>
        </w:rPr>
        <w:t>Bizotto</w:t>
      </w:r>
      <w:r>
        <w:rPr>
          <w:spacing w:val="-4"/>
          <w:sz w:val="16"/>
        </w:rPr>
        <w:t> </w:t>
      </w:r>
      <w:r>
        <w:rPr>
          <w:sz w:val="16"/>
        </w:rPr>
        <w:t>and</w:t>
      </w:r>
      <w:r>
        <w:rPr>
          <w:spacing w:val="-4"/>
          <w:sz w:val="16"/>
        </w:rPr>
        <w:t> </w:t>
      </w:r>
      <w:r>
        <w:rPr>
          <w:sz w:val="16"/>
        </w:rPr>
        <w:t>M.</w:t>
      </w:r>
      <w:r>
        <w:rPr>
          <w:spacing w:val="-4"/>
          <w:sz w:val="16"/>
        </w:rPr>
        <w:t> </w:t>
      </w:r>
      <w:r>
        <w:rPr>
          <w:sz w:val="16"/>
        </w:rPr>
        <w:t>Sathiyanarayanan,</w:t>
      </w:r>
      <w:r>
        <w:rPr>
          <w:spacing w:val="-4"/>
          <w:sz w:val="16"/>
        </w:rPr>
        <w:t> </w:t>
      </w:r>
      <w:r>
        <w:rPr>
          <w:sz w:val="16"/>
        </w:rPr>
        <w:t>”Constructing</w:t>
      </w:r>
      <w:r>
        <w:rPr>
          <w:spacing w:val="40"/>
          <w:sz w:val="16"/>
        </w:rPr>
        <w:t> </w:t>
      </w:r>
      <w:r>
        <w:rPr>
          <w:sz w:val="16"/>
        </w:rPr>
        <w:t>the ChatGPT for PDF Files with Langchain – AI,” 2024 International</w:t>
      </w:r>
      <w:r>
        <w:rPr>
          <w:spacing w:val="40"/>
          <w:sz w:val="16"/>
        </w:rPr>
        <w:t> </w:t>
      </w:r>
      <w:r>
        <w:rPr>
          <w:sz w:val="16"/>
        </w:rPr>
        <w:t>Conference on Inventive Computation Technologies (ICICT), Lalitpur,</w:t>
      </w:r>
      <w:r>
        <w:rPr>
          <w:spacing w:val="40"/>
          <w:sz w:val="16"/>
        </w:rPr>
        <w:t> </w:t>
      </w:r>
      <w:r>
        <w:rPr>
          <w:sz w:val="16"/>
        </w:rPr>
        <w:t>Nepal, 2024, pp. 835-839, doi: 10.1109/ICICT60155.2024.10544643.</w:t>
      </w:r>
    </w:p>
    <w:p>
      <w:pPr>
        <w:pStyle w:val="ListParagraph"/>
        <w:numPr>
          <w:ilvl w:val="0"/>
          <w:numId w:val="7"/>
        </w:numPr>
        <w:tabs>
          <w:tab w:pos="622" w:val="left" w:leader="none"/>
          <w:tab w:pos="624" w:val="left" w:leader="none"/>
        </w:tabs>
        <w:spacing w:line="232" w:lineRule="auto" w:before="4" w:after="0"/>
        <w:ind w:left="624" w:right="0" w:hanging="366"/>
        <w:jc w:val="both"/>
        <w:rPr>
          <w:sz w:val="16"/>
        </w:rPr>
      </w:pPr>
      <w:r>
        <w:rPr>
          <w:sz w:val="16"/>
        </w:rPr>
        <w:t>C. J. Silaen, T. Mantoro, M. A. Ayu and R. T. Handayanto, </w:t>
      </w:r>
      <w:r>
        <w:rPr>
          <w:sz w:val="16"/>
        </w:rPr>
        <w:t>”Automatic</w:t>
      </w:r>
      <w:r>
        <w:rPr>
          <w:spacing w:val="40"/>
          <w:sz w:val="16"/>
        </w:rPr>
        <w:t> </w:t>
      </w:r>
      <w:r>
        <w:rPr>
          <w:sz w:val="16"/>
        </w:rPr>
        <w:t>Generation</w:t>
      </w:r>
      <w:r>
        <w:rPr>
          <w:spacing w:val="-9"/>
          <w:sz w:val="16"/>
        </w:rPr>
        <w:t> </w:t>
      </w:r>
      <w:r>
        <w:rPr>
          <w:sz w:val="16"/>
        </w:rPr>
        <w:t>of</w:t>
      </w:r>
      <w:r>
        <w:rPr>
          <w:spacing w:val="-9"/>
          <w:sz w:val="16"/>
        </w:rPr>
        <w:t> </w:t>
      </w:r>
      <w:r>
        <w:rPr>
          <w:sz w:val="16"/>
        </w:rPr>
        <w:t>Presentation</w:t>
      </w:r>
      <w:r>
        <w:rPr>
          <w:spacing w:val="-9"/>
          <w:sz w:val="16"/>
        </w:rPr>
        <w:t> </w:t>
      </w:r>
      <w:r>
        <w:rPr>
          <w:sz w:val="16"/>
        </w:rPr>
        <w:t>Slides</w:t>
      </w:r>
      <w:r>
        <w:rPr>
          <w:spacing w:val="-9"/>
          <w:sz w:val="16"/>
        </w:rPr>
        <w:t> </w:t>
      </w:r>
      <w:r>
        <w:rPr>
          <w:sz w:val="16"/>
        </w:rPr>
        <w:t>from</w:t>
      </w:r>
      <w:r>
        <w:rPr>
          <w:spacing w:val="-9"/>
          <w:sz w:val="16"/>
        </w:rPr>
        <w:t> </w:t>
      </w:r>
      <w:r>
        <w:rPr>
          <w:sz w:val="16"/>
        </w:rPr>
        <w:t>PDF</w:t>
      </w:r>
      <w:r>
        <w:rPr>
          <w:spacing w:val="-9"/>
          <w:sz w:val="16"/>
        </w:rPr>
        <w:t> </w:t>
      </w:r>
      <w:r>
        <w:rPr>
          <w:sz w:val="16"/>
        </w:rPr>
        <w:t>Using</w:t>
      </w:r>
      <w:r>
        <w:rPr>
          <w:spacing w:val="-9"/>
          <w:sz w:val="16"/>
        </w:rPr>
        <w:t> </w:t>
      </w:r>
      <w:r>
        <w:rPr>
          <w:sz w:val="16"/>
        </w:rPr>
        <w:t>Retrieval-Augmented</w:t>
      </w:r>
      <w:r>
        <w:rPr>
          <w:spacing w:val="40"/>
          <w:sz w:val="16"/>
        </w:rPr>
        <w:t> </w:t>
      </w:r>
      <w:r>
        <w:rPr>
          <w:sz w:val="16"/>
        </w:rPr>
        <w:t>Chatbot,” 2025 IEEE 11th International Conference on Computing,</w:t>
      </w:r>
      <w:r>
        <w:rPr>
          <w:spacing w:val="40"/>
          <w:sz w:val="16"/>
        </w:rPr>
        <w:t> </w:t>
      </w:r>
      <w:r>
        <w:rPr>
          <w:sz w:val="16"/>
        </w:rPr>
        <w:t>Engineering and Design (ICCED), Cairo, Egypt, 2025, pp. 1-6, doi:</w:t>
      </w:r>
      <w:r>
        <w:rPr>
          <w:spacing w:val="40"/>
          <w:sz w:val="16"/>
        </w:rPr>
        <w:t> </w:t>
      </w:r>
      <w:r>
        <w:rPr>
          <w:spacing w:val="-2"/>
          <w:sz w:val="16"/>
        </w:rPr>
        <w:t>10.1109/ICCED68324.2025.11324852.</w:t>
      </w:r>
    </w:p>
    <w:p>
      <w:pPr>
        <w:pStyle w:val="ListParagraph"/>
        <w:numPr>
          <w:ilvl w:val="0"/>
          <w:numId w:val="7"/>
        </w:numPr>
        <w:tabs>
          <w:tab w:pos="622" w:val="left" w:leader="none"/>
          <w:tab w:pos="624" w:val="left" w:leader="none"/>
        </w:tabs>
        <w:spacing w:line="232" w:lineRule="auto" w:before="5" w:after="0"/>
        <w:ind w:left="624" w:right="0" w:hanging="366"/>
        <w:jc w:val="both"/>
        <w:rPr>
          <w:sz w:val="16"/>
        </w:rPr>
      </w:pPr>
      <w:r>
        <w:rPr>
          <w:sz w:val="16"/>
        </w:rPr>
        <w:t>M.P.Geetha, G. Thirukumaran, C.Pradakshana, B.Sudharsana and </w:t>
      </w:r>
      <w:r>
        <w:rPr>
          <w:sz w:val="16"/>
        </w:rPr>
        <w:t>T.</w:t>
      </w:r>
      <w:r>
        <w:rPr>
          <w:spacing w:val="40"/>
          <w:sz w:val="16"/>
        </w:rPr>
        <w:t> </w:t>
      </w:r>
      <w:r>
        <w:rPr>
          <w:sz w:val="16"/>
        </w:rPr>
        <w:t>Ashwin, ”Conversational AI Meets Documents Revolutionizing PDF</w:t>
      </w:r>
      <w:r>
        <w:rPr>
          <w:spacing w:val="40"/>
          <w:sz w:val="16"/>
        </w:rPr>
        <w:t> </w:t>
      </w:r>
      <w:r>
        <w:rPr>
          <w:sz w:val="16"/>
        </w:rPr>
        <w:t>Interaction with GenAI,” 2024 International Conference on Emerging</w:t>
      </w:r>
      <w:r>
        <w:rPr>
          <w:spacing w:val="40"/>
          <w:sz w:val="16"/>
        </w:rPr>
        <w:t> </w:t>
      </w:r>
      <w:r>
        <w:rPr>
          <w:sz w:val="16"/>
        </w:rPr>
        <w:t>Research</w:t>
      </w:r>
      <w:r>
        <w:rPr>
          <w:spacing w:val="-8"/>
          <w:sz w:val="16"/>
        </w:rPr>
        <w:t> </w:t>
      </w:r>
      <w:r>
        <w:rPr>
          <w:sz w:val="16"/>
        </w:rPr>
        <w:t>in</w:t>
      </w:r>
      <w:r>
        <w:rPr>
          <w:spacing w:val="-8"/>
          <w:sz w:val="16"/>
        </w:rPr>
        <w:t> </w:t>
      </w:r>
      <w:r>
        <w:rPr>
          <w:sz w:val="16"/>
        </w:rPr>
        <w:t>Computational</w:t>
      </w:r>
      <w:r>
        <w:rPr>
          <w:spacing w:val="-8"/>
          <w:sz w:val="16"/>
        </w:rPr>
        <w:t> </w:t>
      </w:r>
      <w:r>
        <w:rPr>
          <w:sz w:val="16"/>
        </w:rPr>
        <w:t>Science</w:t>
      </w:r>
      <w:r>
        <w:rPr>
          <w:spacing w:val="-8"/>
          <w:sz w:val="16"/>
        </w:rPr>
        <w:t> </w:t>
      </w:r>
      <w:r>
        <w:rPr>
          <w:sz w:val="16"/>
        </w:rPr>
        <w:t>(ICERCS),</w:t>
      </w:r>
      <w:r>
        <w:rPr>
          <w:spacing w:val="-8"/>
          <w:sz w:val="16"/>
        </w:rPr>
        <w:t> </w:t>
      </w:r>
      <w:r>
        <w:rPr>
          <w:sz w:val="16"/>
        </w:rPr>
        <w:t>Coimbatore,</w:t>
      </w:r>
      <w:r>
        <w:rPr>
          <w:spacing w:val="-8"/>
          <w:sz w:val="16"/>
        </w:rPr>
        <w:t> </w:t>
      </w:r>
      <w:r>
        <w:rPr>
          <w:sz w:val="16"/>
        </w:rPr>
        <w:t>India,</w:t>
      </w:r>
      <w:r>
        <w:rPr>
          <w:spacing w:val="-8"/>
          <w:sz w:val="16"/>
        </w:rPr>
        <w:t> </w:t>
      </w:r>
      <w:r>
        <w:rPr>
          <w:sz w:val="16"/>
        </w:rPr>
        <w:t>2024,</w:t>
      </w:r>
    </w:p>
    <w:p>
      <w:pPr>
        <w:spacing w:line="183" w:lineRule="exact" w:before="0"/>
        <w:ind w:left="624" w:right="0" w:firstLine="0"/>
        <w:jc w:val="both"/>
        <w:rPr>
          <w:sz w:val="16"/>
        </w:rPr>
      </w:pPr>
      <w:r>
        <w:rPr>
          <w:sz w:val="16"/>
        </w:rPr>
        <w:t>pp.</w:t>
      </w:r>
      <w:r>
        <w:rPr>
          <w:spacing w:val="12"/>
          <w:sz w:val="16"/>
        </w:rPr>
        <w:t> </w:t>
      </w:r>
      <w:r>
        <w:rPr>
          <w:sz w:val="16"/>
        </w:rPr>
        <w:t>1-6,</w:t>
      </w:r>
      <w:r>
        <w:rPr>
          <w:spacing w:val="13"/>
          <w:sz w:val="16"/>
        </w:rPr>
        <w:t> </w:t>
      </w:r>
      <w:r>
        <w:rPr>
          <w:sz w:val="16"/>
        </w:rPr>
        <w:t>doi:</w:t>
      </w:r>
      <w:r>
        <w:rPr>
          <w:spacing w:val="12"/>
          <w:sz w:val="16"/>
        </w:rPr>
        <w:t> </w:t>
      </w:r>
      <w:r>
        <w:rPr>
          <w:spacing w:val="-2"/>
          <w:sz w:val="16"/>
        </w:rPr>
        <w:t>10.1109/ICERCS63125.2024.10895303.</w:t>
      </w:r>
    </w:p>
    <w:p>
      <w:pPr>
        <w:pStyle w:val="ListParagraph"/>
        <w:numPr>
          <w:ilvl w:val="0"/>
          <w:numId w:val="7"/>
        </w:numPr>
        <w:tabs>
          <w:tab w:pos="562" w:val="left" w:leader="none"/>
          <w:tab w:pos="564" w:val="left" w:leader="none"/>
        </w:tabs>
        <w:spacing w:line="232" w:lineRule="auto" w:before="113" w:after="0"/>
        <w:ind w:left="564" w:right="257" w:hanging="366"/>
        <w:jc w:val="both"/>
        <w:rPr>
          <w:sz w:val="16"/>
        </w:rPr>
      </w:pPr>
      <w:r>
        <w:rPr/>
        <w:br w:type="column"/>
      </w:r>
      <w:r>
        <w:rPr>
          <w:sz w:val="16"/>
        </w:rPr>
        <w:t>S.</w:t>
      </w:r>
      <w:r>
        <w:rPr>
          <w:spacing w:val="-2"/>
          <w:sz w:val="16"/>
        </w:rPr>
        <w:t> </w:t>
      </w:r>
      <w:r>
        <w:rPr>
          <w:sz w:val="16"/>
        </w:rPr>
        <w:t>Uke,</w:t>
      </w:r>
      <w:r>
        <w:rPr>
          <w:spacing w:val="-2"/>
          <w:sz w:val="16"/>
        </w:rPr>
        <w:t> </w:t>
      </w:r>
      <w:r>
        <w:rPr>
          <w:sz w:val="16"/>
        </w:rPr>
        <w:t>A.</w:t>
      </w:r>
      <w:r>
        <w:rPr>
          <w:spacing w:val="-2"/>
          <w:sz w:val="16"/>
        </w:rPr>
        <w:t> </w:t>
      </w:r>
      <w:r>
        <w:rPr>
          <w:sz w:val="16"/>
        </w:rPr>
        <w:t>Laddha,</w:t>
      </w:r>
      <w:r>
        <w:rPr>
          <w:spacing w:val="-2"/>
          <w:sz w:val="16"/>
        </w:rPr>
        <w:t> </w:t>
      </w:r>
      <w:r>
        <w:rPr>
          <w:sz w:val="16"/>
        </w:rPr>
        <w:t>S.</w:t>
      </w:r>
      <w:r>
        <w:rPr>
          <w:spacing w:val="-2"/>
          <w:sz w:val="16"/>
        </w:rPr>
        <w:t> </w:t>
      </w:r>
      <w:r>
        <w:rPr>
          <w:sz w:val="16"/>
        </w:rPr>
        <w:t>Bambal,</w:t>
      </w:r>
      <w:r>
        <w:rPr>
          <w:spacing w:val="-2"/>
          <w:sz w:val="16"/>
        </w:rPr>
        <w:t> </w:t>
      </w:r>
      <w:r>
        <w:rPr>
          <w:sz w:val="16"/>
        </w:rPr>
        <w:t>A.</w:t>
      </w:r>
      <w:r>
        <w:rPr>
          <w:spacing w:val="-2"/>
          <w:sz w:val="16"/>
        </w:rPr>
        <w:t> </w:t>
      </w:r>
      <w:r>
        <w:rPr>
          <w:sz w:val="16"/>
        </w:rPr>
        <w:t>Bonde</w:t>
      </w:r>
      <w:r>
        <w:rPr>
          <w:spacing w:val="-2"/>
          <w:sz w:val="16"/>
        </w:rPr>
        <w:t> </w:t>
      </w:r>
      <w:r>
        <w:rPr>
          <w:sz w:val="16"/>
        </w:rPr>
        <w:t>and</w:t>
      </w:r>
      <w:r>
        <w:rPr>
          <w:spacing w:val="-2"/>
          <w:sz w:val="16"/>
        </w:rPr>
        <w:t> </w:t>
      </w:r>
      <w:r>
        <w:rPr>
          <w:sz w:val="16"/>
        </w:rPr>
        <w:t>P.</w:t>
      </w:r>
      <w:r>
        <w:rPr>
          <w:spacing w:val="-2"/>
          <w:sz w:val="16"/>
        </w:rPr>
        <w:t> </w:t>
      </w:r>
      <w:r>
        <w:rPr>
          <w:sz w:val="16"/>
        </w:rPr>
        <w:t>Atram,</w:t>
      </w:r>
      <w:r>
        <w:rPr>
          <w:spacing w:val="-2"/>
          <w:sz w:val="16"/>
        </w:rPr>
        <w:t> </w:t>
      </w:r>
      <w:r>
        <w:rPr>
          <w:sz w:val="16"/>
        </w:rPr>
        <w:t>”Generative</w:t>
      </w:r>
      <w:r>
        <w:rPr>
          <w:spacing w:val="-2"/>
          <w:sz w:val="16"/>
        </w:rPr>
        <w:t> </w:t>
      </w:r>
      <w:r>
        <w:rPr>
          <w:sz w:val="16"/>
        </w:rPr>
        <w:t>AI-</w:t>
      </w:r>
      <w:r>
        <w:rPr>
          <w:spacing w:val="40"/>
          <w:sz w:val="16"/>
        </w:rPr>
        <w:t> </w:t>
      </w:r>
      <w:r>
        <w:rPr>
          <w:sz w:val="16"/>
        </w:rPr>
        <w:t>Powered Conversational Assistant for Document, Web, and Repository</w:t>
      </w:r>
      <w:r>
        <w:rPr>
          <w:spacing w:val="40"/>
          <w:sz w:val="16"/>
        </w:rPr>
        <w:t> </w:t>
      </w:r>
      <w:r>
        <w:rPr>
          <w:sz w:val="16"/>
        </w:rPr>
        <w:t>Interaction</w:t>
      </w:r>
      <w:r>
        <w:rPr>
          <w:spacing w:val="-6"/>
          <w:sz w:val="16"/>
        </w:rPr>
        <w:t> </w:t>
      </w:r>
      <w:r>
        <w:rPr>
          <w:sz w:val="16"/>
        </w:rPr>
        <w:t>and</w:t>
      </w:r>
      <w:r>
        <w:rPr>
          <w:spacing w:val="-6"/>
          <w:sz w:val="16"/>
        </w:rPr>
        <w:t> </w:t>
      </w:r>
      <w:r>
        <w:rPr>
          <w:sz w:val="16"/>
        </w:rPr>
        <w:t>Retrieval,”</w:t>
      </w:r>
      <w:r>
        <w:rPr>
          <w:spacing w:val="-6"/>
          <w:sz w:val="16"/>
        </w:rPr>
        <w:t> </w:t>
      </w:r>
      <w:r>
        <w:rPr>
          <w:sz w:val="16"/>
        </w:rPr>
        <w:t>2025</w:t>
      </w:r>
      <w:r>
        <w:rPr>
          <w:spacing w:val="-6"/>
          <w:sz w:val="16"/>
        </w:rPr>
        <w:t> </w:t>
      </w:r>
      <w:r>
        <w:rPr>
          <w:sz w:val="16"/>
        </w:rPr>
        <w:t>International</w:t>
      </w:r>
      <w:r>
        <w:rPr>
          <w:spacing w:val="-6"/>
          <w:sz w:val="16"/>
        </w:rPr>
        <w:t> </w:t>
      </w:r>
      <w:r>
        <w:rPr>
          <w:sz w:val="16"/>
        </w:rPr>
        <w:t>Conference</w:t>
      </w:r>
      <w:r>
        <w:rPr>
          <w:spacing w:val="-6"/>
          <w:sz w:val="16"/>
        </w:rPr>
        <w:t> </w:t>
      </w:r>
      <w:r>
        <w:rPr>
          <w:sz w:val="16"/>
        </w:rPr>
        <w:t>on</w:t>
      </w:r>
      <w:r>
        <w:rPr>
          <w:spacing w:val="-6"/>
          <w:sz w:val="16"/>
        </w:rPr>
        <w:t> </w:t>
      </w:r>
      <w:r>
        <w:rPr>
          <w:sz w:val="16"/>
        </w:rPr>
        <w:t>Computing</w:t>
      </w:r>
      <w:r>
        <w:rPr>
          <w:spacing w:val="40"/>
          <w:sz w:val="16"/>
        </w:rPr>
        <w:t> </w:t>
      </w:r>
      <w:r>
        <w:rPr>
          <w:sz w:val="16"/>
        </w:rPr>
        <w:t>Technologies and Data Communication (ICCTDC), HASSAN, India,</w:t>
      </w:r>
      <w:r>
        <w:rPr>
          <w:spacing w:val="40"/>
          <w:sz w:val="16"/>
        </w:rPr>
        <w:t> </w:t>
      </w:r>
      <w:r>
        <w:rPr>
          <w:sz w:val="16"/>
        </w:rPr>
        <w:t>2025, pp. 1-5, doi: 10.1109/ICCTDC64446.2025.11158845.</w:t>
      </w:r>
    </w:p>
    <w:p>
      <w:pPr>
        <w:pStyle w:val="ListParagraph"/>
        <w:numPr>
          <w:ilvl w:val="0"/>
          <w:numId w:val="7"/>
        </w:numPr>
        <w:tabs>
          <w:tab w:pos="563" w:val="left" w:leader="none"/>
        </w:tabs>
        <w:spacing w:line="181" w:lineRule="exact" w:before="0" w:after="0"/>
        <w:ind w:left="563" w:right="0" w:hanging="364"/>
        <w:jc w:val="both"/>
        <w:rPr>
          <w:sz w:val="16"/>
        </w:rPr>
      </w:pPr>
      <w:r>
        <w:rPr>
          <w:sz w:val="16"/>
        </w:rPr>
        <w:t>K.</w:t>
      </w:r>
      <w:r>
        <w:rPr>
          <w:spacing w:val="54"/>
          <w:sz w:val="16"/>
        </w:rPr>
        <w:t> </w:t>
      </w:r>
      <w:r>
        <w:rPr>
          <w:sz w:val="16"/>
        </w:rPr>
        <w:t>Anvitha,</w:t>
      </w:r>
      <w:r>
        <w:rPr>
          <w:spacing w:val="54"/>
          <w:sz w:val="16"/>
        </w:rPr>
        <w:t> </w:t>
      </w:r>
      <w:r>
        <w:rPr>
          <w:sz w:val="16"/>
        </w:rPr>
        <w:t>T.</w:t>
      </w:r>
      <w:r>
        <w:rPr>
          <w:spacing w:val="54"/>
          <w:sz w:val="16"/>
        </w:rPr>
        <w:t> </w:t>
      </w:r>
      <w:r>
        <w:rPr>
          <w:sz w:val="16"/>
        </w:rPr>
        <w:t>Durjay,</w:t>
      </w:r>
      <w:r>
        <w:rPr>
          <w:spacing w:val="54"/>
          <w:sz w:val="16"/>
        </w:rPr>
        <w:t> </w:t>
      </w:r>
      <w:r>
        <w:rPr>
          <w:sz w:val="16"/>
        </w:rPr>
        <w:t>K.</w:t>
      </w:r>
      <w:r>
        <w:rPr>
          <w:spacing w:val="54"/>
          <w:sz w:val="16"/>
        </w:rPr>
        <w:t> </w:t>
      </w:r>
      <w:r>
        <w:rPr>
          <w:sz w:val="16"/>
        </w:rPr>
        <w:t>Sathvika,</w:t>
      </w:r>
      <w:r>
        <w:rPr>
          <w:spacing w:val="54"/>
          <w:sz w:val="16"/>
        </w:rPr>
        <w:t> </w:t>
      </w:r>
      <w:r>
        <w:rPr>
          <w:sz w:val="16"/>
        </w:rPr>
        <w:t>G.</w:t>
      </w:r>
      <w:r>
        <w:rPr>
          <w:spacing w:val="54"/>
          <w:sz w:val="16"/>
        </w:rPr>
        <w:t> </w:t>
      </w:r>
      <w:r>
        <w:rPr>
          <w:sz w:val="16"/>
        </w:rPr>
        <w:t>Gnanendra,</w:t>
      </w:r>
      <w:r>
        <w:rPr>
          <w:spacing w:val="55"/>
          <w:sz w:val="16"/>
        </w:rPr>
        <w:t> </w:t>
      </w:r>
      <w:r>
        <w:rPr>
          <w:sz w:val="16"/>
        </w:rPr>
        <w:t>A.</w:t>
      </w:r>
      <w:r>
        <w:rPr>
          <w:spacing w:val="54"/>
          <w:sz w:val="16"/>
        </w:rPr>
        <w:t> </w:t>
      </w:r>
      <w:r>
        <w:rPr>
          <w:sz w:val="16"/>
        </w:rPr>
        <w:t>S</w:t>
      </w:r>
      <w:r>
        <w:rPr>
          <w:spacing w:val="54"/>
          <w:sz w:val="16"/>
        </w:rPr>
        <w:t> </w:t>
      </w:r>
      <w:r>
        <w:rPr>
          <w:sz w:val="16"/>
        </w:rPr>
        <w:t>and</w:t>
      </w:r>
      <w:r>
        <w:rPr>
          <w:spacing w:val="54"/>
          <w:sz w:val="16"/>
        </w:rPr>
        <w:t> </w:t>
      </w:r>
      <w:r>
        <w:rPr>
          <w:spacing w:val="-5"/>
          <w:sz w:val="16"/>
        </w:rPr>
        <w:t>S.</w:t>
      </w:r>
    </w:p>
    <w:p>
      <w:pPr>
        <w:spacing w:line="232" w:lineRule="auto" w:before="2"/>
        <w:ind w:left="564" w:right="257" w:firstLine="0"/>
        <w:jc w:val="both"/>
        <w:rPr>
          <w:sz w:val="16"/>
        </w:rPr>
      </w:pPr>
      <w:r>
        <w:rPr>
          <w:sz w:val="16"/>
        </w:rPr>
        <w:t>K. Natarajan, ”EduBot: A Compact AI-Driven Study Assistant </w:t>
      </w:r>
      <w:r>
        <w:rPr>
          <w:sz w:val="16"/>
        </w:rPr>
        <w:t>for</w:t>
      </w:r>
      <w:r>
        <w:rPr>
          <w:spacing w:val="40"/>
          <w:sz w:val="16"/>
        </w:rPr>
        <w:t> </w:t>
      </w:r>
      <w:r>
        <w:rPr>
          <w:sz w:val="16"/>
        </w:rPr>
        <w:t>Contextual Knowledge Retrieval,” 2025 Global Conference in </w:t>
      </w:r>
      <w:r>
        <w:rPr>
          <w:sz w:val="16"/>
        </w:rPr>
        <w:t>Emerg-</w:t>
      </w:r>
      <w:r>
        <w:rPr>
          <w:spacing w:val="40"/>
          <w:sz w:val="16"/>
        </w:rPr>
        <w:t> </w:t>
      </w:r>
      <w:r>
        <w:rPr>
          <w:sz w:val="16"/>
        </w:rPr>
        <w:t>ing Technology (GINOTECH), PUNE, India, 2025, pp. 1-7, </w:t>
      </w:r>
      <w:r>
        <w:rPr>
          <w:sz w:val="16"/>
        </w:rPr>
        <w:t>doi:</w:t>
      </w:r>
      <w:r>
        <w:rPr>
          <w:spacing w:val="40"/>
          <w:sz w:val="16"/>
        </w:rPr>
        <w:t> </w:t>
      </w:r>
      <w:r>
        <w:rPr>
          <w:spacing w:val="-2"/>
          <w:sz w:val="16"/>
        </w:rPr>
        <w:t>10.1109/GINOTECH63460.2025.11077097.</w:t>
      </w:r>
    </w:p>
    <w:p>
      <w:pPr>
        <w:pStyle w:val="ListParagraph"/>
        <w:numPr>
          <w:ilvl w:val="0"/>
          <w:numId w:val="7"/>
        </w:numPr>
        <w:tabs>
          <w:tab w:pos="562" w:val="left" w:leader="none"/>
          <w:tab w:pos="564" w:val="left" w:leader="none"/>
        </w:tabs>
        <w:spacing w:line="232" w:lineRule="auto" w:before="4" w:after="0"/>
        <w:ind w:left="564" w:right="257" w:hanging="366"/>
        <w:jc w:val="both"/>
        <w:rPr>
          <w:sz w:val="16"/>
        </w:rPr>
      </w:pPr>
      <w:r>
        <w:rPr>
          <w:sz w:val="16"/>
        </w:rPr>
        <w:t>R. More, ”A Unified Evaluation Framework for Grounded LLM </w:t>
      </w:r>
      <w:r>
        <w:rPr>
          <w:sz w:val="16"/>
        </w:rPr>
        <w:t>Ar-</w:t>
      </w:r>
      <w:r>
        <w:rPr>
          <w:spacing w:val="40"/>
          <w:sz w:val="16"/>
        </w:rPr>
        <w:t> </w:t>
      </w:r>
      <w:r>
        <w:rPr>
          <w:sz w:val="16"/>
        </w:rPr>
        <w:t>chitectures: Comparative Analysis of RAG, Self-RAG, and Agentic</w:t>
      </w:r>
      <w:r>
        <w:rPr>
          <w:spacing w:val="40"/>
          <w:sz w:val="16"/>
        </w:rPr>
        <w:t> </w:t>
      </w:r>
      <w:r>
        <w:rPr>
          <w:sz w:val="16"/>
        </w:rPr>
        <w:t>RAG,”</w:t>
      </w:r>
      <w:r>
        <w:rPr>
          <w:spacing w:val="40"/>
          <w:sz w:val="16"/>
        </w:rPr>
        <w:t> </w:t>
      </w:r>
      <w:r>
        <w:rPr>
          <w:sz w:val="16"/>
        </w:rPr>
        <w:t>2025</w:t>
      </w:r>
      <w:r>
        <w:rPr>
          <w:spacing w:val="40"/>
          <w:sz w:val="16"/>
        </w:rPr>
        <w:t> </w:t>
      </w:r>
      <w:r>
        <w:rPr>
          <w:sz w:val="16"/>
        </w:rPr>
        <w:t>5th</w:t>
      </w:r>
      <w:r>
        <w:rPr>
          <w:spacing w:val="40"/>
          <w:sz w:val="16"/>
        </w:rPr>
        <w:t> </w:t>
      </w:r>
      <w:r>
        <w:rPr>
          <w:sz w:val="16"/>
        </w:rPr>
        <w:t>International</w:t>
      </w:r>
      <w:r>
        <w:rPr>
          <w:spacing w:val="40"/>
          <w:sz w:val="16"/>
        </w:rPr>
        <w:t> </w:t>
      </w:r>
      <w:r>
        <w:rPr>
          <w:sz w:val="16"/>
        </w:rPr>
        <w:t>Conference</w:t>
      </w:r>
      <w:r>
        <w:rPr>
          <w:spacing w:val="40"/>
          <w:sz w:val="16"/>
        </w:rPr>
        <w:t> </w:t>
      </w:r>
      <w:r>
        <w:rPr>
          <w:sz w:val="16"/>
        </w:rPr>
        <w:t>on</w:t>
      </w:r>
      <w:r>
        <w:rPr>
          <w:spacing w:val="40"/>
          <w:sz w:val="16"/>
        </w:rPr>
        <w:t> </w:t>
      </w:r>
      <w:r>
        <w:rPr>
          <w:sz w:val="16"/>
        </w:rPr>
        <w:t>Artificial</w:t>
      </w:r>
      <w:r>
        <w:rPr>
          <w:spacing w:val="40"/>
          <w:sz w:val="16"/>
        </w:rPr>
        <w:t> </w:t>
      </w:r>
      <w:r>
        <w:rPr>
          <w:sz w:val="16"/>
        </w:rPr>
        <w:t>Intelligence</w:t>
      </w:r>
      <w:r>
        <w:rPr>
          <w:spacing w:val="40"/>
          <w:sz w:val="16"/>
        </w:rPr>
        <w:t> </w:t>
      </w:r>
      <w:r>
        <w:rPr>
          <w:sz w:val="16"/>
        </w:rPr>
        <w:t>and Signal Processing (AISP), Vijayawada, India, 2025, pp. 1-5, doi:</w:t>
      </w:r>
      <w:r>
        <w:rPr>
          <w:spacing w:val="40"/>
          <w:sz w:val="16"/>
        </w:rPr>
        <w:t> </w:t>
      </w:r>
      <w:r>
        <w:rPr>
          <w:spacing w:val="-2"/>
          <w:sz w:val="16"/>
        </w:rPr>
        <w:t>10.1109/AISP68263.2025.11396270.</w:t>
      </w:r>
    </w:p>
    <w:p>
      <w:pPr>
        <w:pStyle w:val="ListParagraph"/>
        <w:numPr>
          <w:ilvl w:val="0"/>
          <w:numId w:val="7"/>
        </w:numPr>
        <w:tabs>
          <w:tab w:pos="562" w:val="left" w:leader="none"/>
          <w:tab w:pos="564" w:val="left" w:leader="none"/>
        </w:tabs>
        <w:spacing w:line="232" w:lineRule="auto" w:before="4" w:after="0"/>
        <w:ind w:left="564" w:right="257" w:hanging="366"/>
        <w:jc w:val="both"/>
        <w:rPr>
          <w:sz w:val="16"/>
        </w:rPr>
      </w:pPr>
      <w:r>
        <w:rPr>
          <w:sz w:val="16"/>
        </w:rPr>
        <w:t>S. Vakayil, D. S. Juliet, A. J and S. Vakayil, ”RAG-Based </w:t>
      </w:r>
      <w:r>
        <w:rPr>
          <w:sz w:val="16"/>
        </w:rPr>
        <w:t>LLM</w:t>
      </w:r>
      <w:r>
        <w:rPr>
          <w:spacing w:val="80"/>
          <w:sz w:val="16"/>
        </w:rPr>
        <w:t> </w:t>
      </w:r>
      <w:r>
        <w:rPr>
          <w:sz w:val="16"/>
        </w:rPr>
        <w:t>Chatbot</w:t>
      </w:r>
      <w:r>
        <w:rPr>
          <w:spacing w:val="-5"/>
          <w:sz w:val="16"/>
        </w:rPr>
        <w:t> </w:t>
      </w:r>
      <w:r>
        <w:rPr>
          <w:sz w:val="16"/>
        </w:rPr>
        <w:t>Using</w:t>
      </w:r>
      <w:r>
        <w:rPr>
          <w:spacing w:val="-5"/>
          <w:sz w:val="16"/>
        </w:rPr>
        <w:t> </w:t>
      </w:r>
      <w:r>
        <w:rPr>
          <w:sz w:val="16"/>
        </w:rPr>
        <w:t>Llama-2,”</w:t>
      </w:r>
      <w:r>
        <w:rPr>
          <w:spacing w:val="-5"/>
          <w:sz w:val="16"/>
        </w:rPr>
        <w:t> </w:t>
      </w:r>
      <w:r>
        <w:rPr>
          <w:sz w:val="16"/>
        </w:rPr>
        <w:t>2024</w:t>
      </w:r>
      <w:r>
        <w:rPr>
          <w:spacing w:val="-5"/>
          <w:sz w:val="16"/>
        </w:rPr>
        <w:t> </w:t>
      </w:r>
      <w:r>
        <w:rPr>
          <w:sz w:val="16"/>
        </w:rPr>
        <w:t>7th</w:t>
      </w:r>
      <w:r>
        <w:rPr>
          <w:spacing w:val="-5"/>
          <w:sz w:val="16"/>
        </w:rPr>
        <w:t> </w:t>
      </w:r>
      <w:r>
        <w:rPr>
          <w:sz w:val="16"/>
        </w:rPr>
        <w:t>International</w:t>
      </w:r>
      <w:r>
        <w:rPr>
          <w:spacing w:val="-5"/>
          <w:sz w:val="16"/>
        </w:rPr>
        <w:t> </w:t>
      </w:r>
      <w:r>
        <w:rPr>
          <w:sz w:val="16"/>
        </w:rPr>
        <w:t>Conference</w:t>
      </w:r>
      <w:r>
        <w:rPr>
          <w:spacing w:val="-5"/>
          <w:sz w:val="16"/>
        </w:rPr>
        <w:t> </w:t>
      </w:r>
      <w:r>
        <w:rPr>
          <w:sz w:val="16"/>
        </w:rPr>
        <w:t>on</w:t>
      </w:r>
      <w:r>
        <w:rPr>
          <w:spacing w:val="-5"/>
          <w:sz w:val="16"/>
        </w:rPr>
        <w:t> </w:t>
      </w:r>
      <w:r>
        <w:rPr>
          <w:sz w:val="16"/>
        </w:rPr>
        <w:t>Devices,</w:t>
      </w:r>
      <w:r>
        <w:rPr>
          <w:spacing w:val="40"/>
          <w:sz w:val="16"/>
        </w:rPr>
        <w:t> </w:t>
      </w:r>
      <w:r>
        <w:rPr>
          <w:sz w:val="16"/>
        </w:rPr>
        <w:t>Circuits and Systems (ICDCS), Coimbatore, India, 2024, pp. 1-5, doi:</w:t>
      </w:r>
      <w:r>
        <w:rPr>
          <w:spacing w:val="40"/>
          <w:sz w:val="16"/>
        </w:rPr>
        <w:t> </w:t>
      </w:r>
      <w:r>
        <w:rPr>
          <w:spacing w:val="-2"/>
          <w:sz w:val="16"/>
        </w:rPr>
        <w:t>10.1109/ICDCS59278.2024.10561020.</w:t>
      </w:r>
    </w:p>
    <w:p>
      <w:pPr>
        <w:pStyle w:val="ListParagraph"/>
        <w:numPr>
          <w:ilvl w:val="0"/>
          <w:numId w:val="7"/>
        </w:numPr>
        <w:tabs>
          <w:tab w:pos="562" w:val="left" w:leader="none"/>
          <w:tab w:pos="564" w:val="left" w:leader="none"/>
        </w:tabs>
        <w:spacing w:line="232" w:lineRule="auto" w:before="3" w:after="0"/>
        <w:ind w:left="564" w:right="257" w:hanging="366"/>
        <w:jc w:val="both"/>
        <w:rPr>
          <w:sz w:val="16"/>
        </w:rPr>
      </w:pPr>
      <w:r>
        <w:rPr>
          <w:sz w:val="16"/>
        </w:rPr>
        <w:t>D.</w:t>
      </w:r>
      <w:r>
        <w:rPr>
          <w:spacing w:val="29"/>
          <w:sz w:val="16"/>
        </w:rPr>
        <w:t> </w:t>
      </w:r>
      <w:r>
        <w:rPr>
          <w:sz w:val="16"/>
        </w:rPr>
        <w:t>Shikha,</w:t>
      </w:r>
      <w:r>
        <w:rPr>
          <w:spacing w:val="29"/>
          <w:sz w:val="16"/>
        </w:rPr>
        <w:t> </w:t>
      </w:r>
      <w:r>
        <w:rPr>
          <w:sz w:val="16"/>
        </w:rPr>
        <w:t>S.</w:t>
      </w:r>
      <w:r>
        <w:rPr>
          <w:spacing w:val="29"/>
          <w:sz w:val="16"/>
        </w:rPr>
        <w:t> </w:t>
      </w:r>
      <w:r>
        <w:rPr>
          <w:sz w:val="16"/>
        </w:rPr>
        <w:t>Bansal,</w:t>
      </w:r>
      <w:r>
        <w:rPr>
          <w:spacing w:val="29"/>
          <w:sz w:val="16"/>
        </w:rPr>
        <w:t> </w:t>
      </w:r>
      <w:r>
        <w:rPr>
          <w:sz w:val="16"/>
        </w:rPr>
        <w:t>A.</w:t>
      </w:r>
      <w:r>
        <w:rPr>
          <w:spacing w:val="29"/>
          <w:sz w:val="16"/>
        </w:rPr>
        <w:t> </w:t>
      </w:r>
      <w:r>
        <w:rPr>
          <w:sz w:val="16"/>
        </w:rPr>
        <w:t>Raman</w:t>
      </w:r>
      <w:r>
        <w:rPr>
          <w:spacing w:val="29"/>
          <w:sz w:val="16"/>
        </w:rPr>
        <w:t> </w:t>
      </w:r>
      <w:r>
        <w:rPr>
          <w:sz w:val="16"/>
        </w:rPr>
        <w:t>and</w:t>
      </w:r>
      <w:r>
        <w:rPr>
          <w:spacing w:val="29"/>
          <w:sz w:val="16"/>
        </w:rPr>
        <w:t> </w:t>
      </w:r>
      <w:r>
        <w:rPr>
          <w:sz w:val="16"/>
        </w:rPr>
        <w:t>S.</w:t>
      </w:r>
      <w:r>
        <w:rPr>
          <w:spacing w:val="29"/>
          <w:sz w:val="16"/>
        </w:rPr>
        <w:t> </w:t>
      </w:r>
      <w:r>
        <w:rPr>
          <w:sz w:val="16"/>
        </w:rPr>
        <w:t>Sharma,</w:t>
      </w:r>
      <w:r>
        <w:rPr>
          <w:spacing w:val="29"/>
          <w:sz w:val="16"/>
        </w:rPr>
        <w:t> </w:t>
      </w:r>
      <w:r>
        <w:rPr>
          <w:sz w:val="16"/>
        </w:rPr>
        <w:t>”QuickAid:</w:t>
      </w:r>
      <w:r>
        <w:rPr>
          <w:spacing w:val="29"/>
          <w:sz w:val="16"/>
        </w:rPr>
        <w:t> </w:t>
      </w:r>
      <w:r>
        <w:rPr>
          <w:sz w:val="16"/>
        </w:rPr>
        <w:t>A</w:t>
      </w:r>
      <w:r>
        <w:rPr>
          <w:spacing w:val="29"/>
          <w:sz w:val="16"/>
        </w:rPr>
        <w:t> </w:t>
      </w:r>
      <w:r>
        <w:rPr>
          <w:sz w:val="16"/>
        </w:rPr>
        <w:t>Hy-</w:t>
      </w:r>
      <w:r>
        <w:rPr>
          <w:spacing w:val="40"/>
          <w:sz w:val="16"/>
        </w:rPr>
        <w:t> </w:t>
      </w:r>
      <w:r>
        <w:rPr>
          <w:sz w:val="16"/>
        </w:rPr>
        <w:t>brid RAG and LLM Framework for Improving Chatbot Accuracy and</w:t>
      </w:r>
      <w:r>
        <w:rPr>
          <w:spacing w:val="40"/>
          <w:sz w:val="16"/>
        </w:rPr>
        <w:t> </w:t>
      </w:r>
      <w:r>
        <w:rPr>
          <w:sz w:val="16"/>
        </w:rPr>
        <w:t>Relevance in First-Aid Guidance,” 2025 International Conference on</w:t>
      </w:r>
      <w:r>
        <w:rPr>
          <w:spacing w:val="40"/>
          <w:sz w:val="16"/>
        </w:rPr>
        <w:t> </w:t>
      </w:r>
      <w:r>
        <w:rPr>
          <w:sz w:val="16"/>
        </w:rPr>
        <w:t>Computing</w:t>
      </w:r>
      <w:r>
        <w:rPr>
          <w:spacing w:val="-5"/>
          <w:sz w:val="16"/>
        </w:rPr>
        <w:t> </w:t>
      </w:r>
      <w:r>
        <w:rPr>
          <w:sz w:val="16"/>
        </w:rPr>
        <w:t>and</w:t>
      </w:r>
      <w:r>
        <w:rPr>
          <w:spacing w:val="-5"/>
          <w:sz w:val="16"/>
        </w:rPr>
        <w:t> </w:t>
      </w:r>
      <w:r>
        <w:rPr>
          <w:sz w:val="16"/>
        </w:rPr>
        <w:t>Communication</w:t>
      </w:r>
      <w:r>
        <w:rPr>
          <w:spacing w:val="-5"/>
          <w:sz w:val="16"/>
        </w:rPr>
        <w:t> </w:t>
      </w:r>
      <w:r>
        <w:rPr>
          <w:sz w:val="16"/>
        </w:rPr>
        <w:t>Technologies</w:t>
      </w:r>
      <w:r>
        <w:rPr>
          <w:spacing w:val="-5"/>
          <w:sz w:val="16"/>
        </w:rPr>
        <w:t> </w:t>
      </w:r>
      <w:r>
        <w:rPr>
          <w:sz w:val="16"/>
        </w:rPr>
        <w:t>(ICCCT),</w:t>
      </w:r>
      <w:r>
        <w:rPr>
          <w:spacing w:val="-5"/>
          <w:sz w:val="16"/>
        </w:rPr>
        <w:t> </w:t>
      </w:r>
      <w:r>
        <w:rPr>
          <w:sz w:val="16"/>
        </w:rPr>
        <w:t>Chennai,</w:t>
      </w:r>
      <w:r>
        <w:rPr>
          <w:spacing w:val="-5"/>
          <w:sz w:val="16"/>
        </w:rPr>
        <w:t> </w:t>
      </w:r>
      <w:r>
        <w:rPr>
          <w:sz w:val="16"/>
        </w:rPr>
        <w:t>India,</w:t>
      </w:r>
      <w:r>
        <w:rPr>
          <w:spacing w:val="40"/>
          <w:sz w:val="16"/>
        </w:rPr>
        <w:t> </w:t>
      </w:r>
      <w:r>
        <w:rPr>
          <w:sz w:val="16"/>
        </w:rPr>
        <w:t>2025, pp. 1-5, doi: 10.1109/ICCCT63501.2025.11019682.</w:t>
      </w:r>
    </w:p>
    <w:p>
      <w:pPr>
        <w:pStyle w:val="ListParagraph"/>
        <w:numPr>
          <w:ilvl w:val="0"/>
          <w:numId w:val="7"/>
        </w:numPr>
        <w:tabs>
          <w:tab w:pos="562" w:val="left" w:leader="none"/>
          <w:tab w:pos="564" w:val="left" w:leader="none"/>
        </w:tabs>
        <w:spacing w:line="232" w:lineRule="auto" w:before="5" w:after="0"/>
        <w:ind w:left="564" w:right="257" w:hanging="366"/>
        <w:jc w:val="both"/>
        <w:rPr>
          <w:sz w:val="16"/>
        </w:rPr>
      </w:pPr>
      <w:r>
        <w:rPr>
          <w:sz w:val="16"/>
        </w:rPr>
        <w:t>H. -C. Lee, K. Hung, G. M. -T. Man, R. Ho and M. Leung, ”De-</w:t>
      </w:r>
      <w:r>
        <w:rPr>
          <w:spacing w:val="40"/>
          <w:sz w:val="16"/>
        </w:rPr>
        <w:t> </w:t>
      </w:r>
      <w:r>
        <w:rPr>
          <w:sz w:val="16"/>
        </w:rPr>
        <w:t>velopment of an RAG-Based LLM Chatbot for Enhancing </w:t>
      </w:r>
      <w:r>
        <w:rPr>
          <w:sz w:val="16"/>
        </w:rPr>
        <w:t>Technical</w:t>
      </w:r>
      <w:r>
        <w:rPr>
          <w:spacing w:val="40"/>
          <w:sz w:val="16"/>
        </w:rPr>
        <w:t> </w:t>
      </w:r>
      <w:r>
        <w:rPr>
          <w:sz w:val="16"/>
        </w:rPr>
        <w:t>Support</w:t>
      </w:r>
      <w:r>
        <w:rPr>
          <w:spacing w:val="39"/>
          <w:sz w:val="16"/>
        </w:rPr>
        <w:t> </w:t>
      </w:r>
      <w:r>
        <w:rPr>
          <w:sz w:val="16"/>
        </w:rPr>
        <w:t>Service,”</w:t>
      </w:r>
      <w:r>
        <w:rPr>
          <w:spacing w:val="39"/>
          <w:sz w:val="16"/>
        </w:rPr>
        <w:t> </w:t>
      </w:r>
      <w:r>
        <w:rPr>
          <w:sz w:val="16"/>
        </w:rPr>
        <w:t>TENCON</w:t>
      </w:r>
      <w:r>
        <w:rPr>
          <w:spacing w:val="39"/>
          <w:sz w:val="16"/>
        </w:rPr>
        <w:t> </w:t>
      </w:r>
      <w:r>
        <w:rPr>
          <w:sz w:val="16"/>
        </w:rPr>
        <w:t>2024</w:t>
      </w:r>
      <w:r>
        <w:rPr>
          <w:spacing w:val="39"/>
          <w:sz w:val="16"/>
        </w:rPr>
        <w:t> </w:t>
      </w:r>
      <w:r>
        <w:rPr>
          <w:sz w:val="16"/>
        </w:rPr>
        <w:t>-</w:t>
      </w:r>
      <w:r>
        <w:rPr>
          <w:spacing w:val="39"/>
          <w:sz w:val="16"/>
        </w:rPr>
        <w:t> </w:t>
      </w:r>
      <w:r>
        <w:rPr>
          <w:sz w:val="16"/>
        </w:rPr>
        <w:t>2024</w:t>
      </w:r>
      <w:r>
        <w:rPr>
          <w:spacing w:val="39"/>
          <w:sz w:val="16"/>
        </w:rPr>
        <w:t> </w:t>
      </w:r>
      <w:r>
        <w:rPr>
          <w:sz w:val="16"/>
        </w:rPr>
        <w:t>IEEE</w:t>
      </w:r>
      <w:r>
        <w:rPr>
          <w:spacing w:val="39"/>
          <w:sz w:val="16"/>
        </w:rPr>
        <w:t> </w:t>
      </w:r>
      <w:r>
        <w:rPr>
          <w:sz w:val="16"/>
        </w:rPr>
        <w:t>Region</w:t>
      </w:r>
      <w:r>
        <w:rPr>
          <w:spacing w:val="39"/>
          <w:sz w:val="16"/>
        </w:rPr>
        <w:t> </w:t>
      </w:r>
      <w:r>
        <w:rPr>
          <w:sz w:val="16"/>
        </w:rPr>
        <w:t>10</w:t>
      </w:r>
      <w:r>
        <w:rPr>
          <w:spacing w:val="39"/>
          <w:sz w:val="16"/>
        </w:rPr>
        <w:t> </w:t>
      </w:r>
      <w:r>
        <w:rPr>
          <w:sz w:val="16"/>
        </w:rPr>
        <w:t>Confer-</w:t>
      </w:r>
      <w:r>
        <w:rPr>
          <w:spacing w:val="40"/>
          <w:sz w:val="16"/>
        </w:rPr>
        <w:t> </w:t>
      </w:r>
      <w:r>
        <w:rPr>
          <w:sz w:val="16"/>
        </w:rPr>
        <w:t>ence (TENCON), Singapore, Singapore, 2024, pp. 1080-1083, doi:</w:t>
      </w:r>
      <w:r>
        <w:rPr>
          <w:spacing w:val="40"/>
          <w:sz w:val="16"/>
        </w:rPr>
        <w:t> </w:t>
      </w:r>
      <w:r>
        <w:rPr>
          <w:spacing w:val="-2"/>
          <w:sz w:val="16"/>
        </w:rPr>
        <w:t>10.1109/TENCON61640.2024.10902801.</w:t>
      </w:r>
    </w:p>
    <w:p>
      <w:pPr>
        <w:pStyle w:val="ListParagraph"/>
        <w:numPr>
          <w:ilvl w:val="0"/>
          <w:numId w:val="7"/>
        </w:numPr>
        <w:tabs>
          <w:tab w:pos="562" w:val="left" w:leader="none"/>
          <w:tab w:pos="564" w:val="left" w:leader="none"/>
        </w:tabs>
        <w:spacing w:line="232" w:lineRule="auto" w:before="4" w:after="0"/>
        <w:ind w:left="564" w:right="257" w:hanging="366"/>
        <w:jc w:val="both"/>
        <w:rPr>
          <w:sz w:val="16"/>
        </w:rPr>
      </w:pPr>
      <w:r>
        <w:rPr>
          <w:sz w:val="16"/>
        </w:rPr>
        <w:t>A.</w:t>
      </w:r>
      <w:r>
        <w:rPr>
          <w:spacing w:val="40"/>
          <w:sz w:val="16"/>
        </w:rPr>
        <w:t> </w:t>
      </w:r>
      <w:r>
        <w:rPr>
          <w:sz w:val="16"/>
        </w:rPr>
        <w:t>Ilapaka</w:t>
      </w:r>
      <w:r>
        <w:rPr>
          <w:spacing w:val="40"/>
          <w:sz w:val="16"/>
        </w:rPr>
        <w:t> </w:t>
      </w:r>
      <w:r>
        <w:rPr>
          <w:sz w:val="16"/>
        </w:rPr>
        <w:t>and</w:t>
      </w:r>
      <w:r>
        <w:rPr>
          <w:spacing w:val="40"/>
          <w:sz w:val="16"/>
        </w:rPr>
        <w:t> </w:t>
      </w:r>
      <w:r>
        <w:rPr>
          <w:sz w:val="16"/>
        </w:rPr>
        <w:t>R.</w:t>
      </w:r>
      <w:r>
        <w:rPr>
          <w:spacing w:val="40"/>
          <w:sz w:val="16"/>
        </w:rPr>
        <w:t> </w:t>
      </w:r>
      <w:r>
        <w:rPr>
          <w:sz w:val="16"/>
        </w:rPr>
        <w:t>Ghosh,</w:t>
      </w:r>
      <w:r>
        <w:rPr>
          <w:spacing w:val="40"/>
          <w:sz w:val="16"/>
        </w:rPr>
        <w:t> </w:t>
      </w:r>
      <w:r>
        <w:rPr>
          <w:sz w:val="16"/>
        </w:rPr>
        <w:t>”A</w:t>
      </w:r>
      <w:r>
        <w:rPr>
          <w:spacing w:val="40"/>
          <w:sz w:val="16"/>
        </w:rPr>
        <w:t> </w:t>
      </w:r>
      <w:r>
        <w:rPr>
          <w:sz w:val="16"/>
        </w:rPr>
        <w:t>Comprehensive</w:t>
      </w:r>
      <w:r>
        <w:rPr>
          <w:spacing w:val="40"/>
          <w:sz w:val="16"/>
        </w:rPr>
        <w:t> </w:t>
      </w:r>
      <w:r>
        <w:rPr>
          <w:sz w:val="16"/>
        </w:rPr>
        <w:t>RAG-Based</w:t>
      </w:r>
      <w:r>
        <w:rPr>
          <w:spacing w:val="40"/>
          <w:sz w:val="16"/>
        </w:rPr>
        <w:t> </w:t>
      </w:r>
      <w:r>
        <w:rPr>
          <w:sz w:val="16"/>
        </w:rPr>
        <w:t>LLM</w:t>
      </w:r>
      <w:r>
        <w:rPr>
          <w:spacing w:val="80"/>
          <w:sz w:val="16"/>
        </w:rPr>
        <w:t> </w:t>
      </w:r>
      <w:r>
        <w:rPr>
          <w:sz w:val="16"/>
        </w:rPr>
        <w:t>for</w:t>
      </w:r>
      <w:r>
        <w:rPr>
          <w:spacing w:val="40"/>
          <w:sz w:val="16"/>
        </w:rPr>
        <w:t> </w:t>
      </w:r>
      <w:r>
        <w:rPr>
          <w:sz w:val="16"/>
        </w:rPr>
        <w:t>AI-Driven</w:t>
      </w:r>
      <w:r>
        <w:rPr>
          <w:spacing w:val="40"/>
          <w:sz w:val="16"/>
        </w:rPr>
        <w:t> </w:t>
      </w:r>
      <w:r>
        <w:rPr>
          <w:sz w:val="16"/>
        </w:rPr>
        <w:t>Mental</w:t>
      </w:r>
      <w:r>
        <w:rPr>
          <w:spacing w:val="40"/>
          <w:sz w:val="16"/>
        </w:rPr>
        <w:t> </w:t>
      </w:r>
      <w:r>
        <w:rPr>
          <w:sz w:val="16"/>
        </w:rPr>
        <w:t>Health</w:t>
      </w:r>
      <w:r>
        <w:rPr>
          <w:spacing w:val="40"/>
          <w:sz w:val="16"/>
        </w:rPr>
        <w:t> </w:t>
      </w:r>
      <w:r>
        <w:rPr>
          <w:sz w:val="16"/>
        </w:rPr>
        <w:t>Chatbot,”</w:t>
      </w:r>
      <w:r>
        <w:rPr>
          <w:spacing w:val="40"/>
          <w:sz w:val="16"/>
        </w:rPr>
        <w:t> </w:t>
      </w:r>
      <w:r>
        <w:rPr>
          <w:sz w:val="16"/>
        </w:rPr>
        <w:t>2025</w:t>
      </w:r>
      <w:r>
        <w:rPr>
          <w:spacing w:val="40"/>
          <w:sz w:val="16"/>
        </w:rPr>
        <w:t> </w:t>
      </w:r>
      <w:r>
        <w:rPr>
          <w:sz w:val="16"/>
        </w:rPr>
        <w:t>7th</w:t>
      </w:r>
      <w:r>
        <w:rPr>
          <w:spacing w:val="40"/>
          <w:sz w:val="16"/>
        </w:rPr>
        <w:t> </w:t>
      </w:r>
      <w:r>
        <w:rPr>
          <w:sz w:val="16"/>
        </w:rPr>
        <w:t>International</w:t>
      </w:r>
      <w:r>
        <w:rPr>
          <w:spacing w:val="40"/>
          <w:sz w:val="16"/>
        </w:rPr>
        <w:t> </w:t>
      </w:r>
      <w:r>
        <w:rPr>
          <w:sz w:val="16"/>
        </w:rPr>
        <w:t>Congress on Human-Computer Interaction, Optimization and Robotic</w:t>
      </w:r>
      <w:r>
        <w:rPr>
          <w:spacing w:val="40"/>
          <w:sz w:val="16"/>
        </w:rPr>
        <w:t> </w:t>
      </w:r>
      <w:r>
        <w:rPr>
          <w:sz w:val="16"/>
        </w:rPr>
        <w:t>Applications (ICHORA), Ankara, Turkiye, 2025, pp. 1-5, doi:</w:t>
      </w:r>
      <w:r>
        <w:rPr>
          <w:spacing w:val="40"/>
          <w:sz w:val="16"/>
        </w:rPr>
        <w:t> </w:t>
      </w:r>
      <w:r>
        <w:rPr>
          <w:spacing w:val="-2"/>
          <w:sz w:val="16"/>
        </w:rPr>
        <w:t>10.1109/ICHORA65333.2025.11017017.</w:t>
      </w:r>
    </w:p>
    <w:p>
      <w:pPr>
        <w:pStyle w:val="ListParagraph"/>
        <w:numPr>
          <w:ilvl w:val="0"/>
          <w:numId w:val="7"/>
        </w:numPr>
        <w:tabs>
          <w:tab w:pos="562" w:val="left" w:leader="none"/>
          <w:tab w:pos="564" w:val="left" w:leader="none"/>
        </w:tabs>
        <w:spacing w:line="232" w:lineRule="auto" w:before="4" w:after="0"/>
        <w:ind w:left="564" w:right="257" w:hanging="366"/>
        <w:jc w:val="both"/>
        <w:rPr>
          <w:sz w:val="16"/>
        </w:rPr>
      </w:pPr>
      <w:r>
        <w:rPr>
          <w:sz w:val="16"/>
        </w:rPr>
        <w:t>A.</w:t>
      </w:r>
      <w:r>
        <w:rPr>
          <w:spacing w:val="40"/>
          <w:sz w:val="16"/>
        </w:rPr>
        <w:t> </w:t>
      </w:r>
      <w:r>
        <w:rPr>
          <w:sz w:val="16"/>
        </w:rPr>
        <w:t>Sar</w:t>
      </w:r>
      <w:r>
        <w:rPr>
          <w:spacing w:val="40"/>
          <w:sz w:val="16"/>
        </w:rPr>
        <w:t> </w:t>
      </w:r>
      <w:r>
        <w:rPr>
          <w:sz w:val="16"/>
        </w:rPr>
        <w:t>et</w:t>
      </w:r>
      <w:r>
        <w:rPr>
          <w:spacing w:val="40"/>
          <w:sz w:val="16"/>
        </w:rPr>
        <w:t> </w:t>
      </w:r>
      <w:r>
        <w:rPr>
          <w:sz w:val="16"/>
        </w:rPr>
        <w:t>al.,</w:t>
      </w:r>
      <w:r>
        <w:rPr>
          <w:spacing w:val="40"/>
          <w:sz w:val="16"/>
        </w:rPr>
        <w:t> </w:t>
      </w:r>
      <w:r>
        <w:rPr>
          <w:sz w:val="16"/>
        </w:rPr>
        <w:t>”PDF-Based</w:t>
      </w:r>
      <w:r>
        <w:rPr>
          <w:spacing w:val="40"/>
          <w:sz w:val="16"/>
        </w:rPr>
        <w:t> </w:t>
      </w:r>
      <w:r>
        <w:rPr>
          <w:sz w:val="16"/>
        </w:rPr>
        <w:t>Chatbot</w:t>
      </w:r>
      <w:r>
        <w:rPr>
          <w:spacing w:val="40"/>
          <w:sz w:val="16"/>
        </w:rPr>
        <w:t> </w:t>
      </w:r>
      <w:r>
        <w:rPr>
          <w:sz w:val="16"/>
        </w:rPr>
        <w:t>Development</w:t>
      </w:r>
      <w:r>
        <w:rPr>
          <w:spacing w:val="40"/>
          <w:sz w:val="16"/>
        </w:rPr>
        <w:t> </w:t>
      </w:r>
      <w:r>
        <w:rPr>
          <w:sz w:val="16"/>
        </w:rPr>
        <w:t>Using</w:t>
      </w:r>
      <w:r>
        <w:rPr>
          <w:spacing w:val="40"/>
          <w:sz w:val="16"/>
        </w:rPr>
        <w:t> </w:t>
      </w:r>
      <w:r>
        <w:rPr>
          <w:sz w:val="16"/>
        </w:rPr>
        <w:t>LLAMA2</w:t>
      </w:r>
      <w:r>
        <w:rPr>
          <w:spacing w:val="40"/>
          <w:sz w:val="16"/>
        </w:rPr>
        <w:t> </w:t>
      </w:r>
      <w:r>
        <w:rPr>
          <w:sz w:val="16"/>
        </w:rPr>
        <w:t>and LangChain: Training and Deployment for Document </w:t>
      </w:r>
      <w:r>
        <w:rPr>
          <w:sz w:val="16"/>
        </w:rPr>
        <w:t>Interaction,”</w:t>
      </w:r>
      <w:r>
        <w:rPr>
          <w:spacing w:val="40"/>
          <w:sz w:val="16"/>
        </w:rPr>
        <w:t> </w:t>
      </w:r>
      <w:r>
        <w:rPr>
          <w:sz w:val="16"/>
        </w:rPr>
        <w:t>2024 OPJU International Technology Conference (OTCON) on Smart</w:t>
      </w:r>
      <w:r>
        <w:rPr>
          <w:spacing w:val="40"/>
          <w:sz w:val="16"/>
        </w:rPr>
        <w:t> </w:t>
      </w:r>
      <w:r>
        <w:rPr>
          <w:sz w:val="16"/>
        </w:rPr>
        <w:t>Computing for Innovation and Advancement in Industry 4.0, Raigarh,</w:t>
      </w:r>
      <w:r>
        <w:rPr>
          <w:spacing w:val="40"/>
          <w:sz w:val="16"/>
        </w:rPr>
        <w:t> </w:t>
      </w:r>
      <w:r>
        <w:rPr>
          <w:sz w:val="16"/>
        </w:rPr>
        <w:t>India, 2024, pp. 1-6, doi: 10.1109/OTCON60325.2024.10688337.</w:t>
      </w:r>
    </w:p>
    <w:p>
      <w:pPr>
        <w:pStyle w:val="ListParagraph"/>
        <w:numPr>
          <w:ilvl w:val="0"/>
          <w:numId w:val="7"/>
        </w:numPr>
        <w:tabs>
          <w:tab w:pos="562" w:val="left" w:leader="none"/>
          <w:tab w:pos="564" w:val="left" w:leader="none"/>
        </w:tabs>
        <w:spacing w:line="232" w:lineRule="auto" w:before="5" w:after="0"/>
        <w:ind w:left="564" w:right="257" w:hanging="366"/>
        <w:jc w:val="both"/>
        <w:rPr>
          <w:sz w:val="16"/>
        </w:rPr>
      </w:pPr>
      <w:r>
        <w:rPr>
          <w:sz w:val="16"/>
        </w:rPr>
        <w:t>M. R. Putri, A. Y. Husodo and B. Irmawati, ”Simplification of</w:t>
      </w:r>
      <w:r>
        <w:rPr>
          <w:spacing w:val="40"/>
          <w:sz w:val="16"/>
        </w:rPr>
        <w:t> </w:t>
      </w:r>
      <w:r>
        <w:rPr>
          <w:sz w:val="16"/>
        </w:rPr>
        <w:t>Embedding Process in Retrieval Augmented Generation for </w:t>
      </w:r>
      <w:r>
        <w:rPr>
          <w:sz w:val="16"/>
        </w:rPr>
        <w:t>Optimiz-</w:t>
      </w:r>
      <w:r>
        <w:rPr>
          <w:spacing w:val="40"/>
          <w:sz w:val="16"/>
        </w:rPr>
        <w:t> </w:t>
      </w:r>
      <w:r>
        <w:rPr>
          <w:sz w:val="16"/>
        </w:rPr>
        <w:t>ing Question Answering Chatbot Model,” 2024 IEEE International</w:t>
      </w:r>
      <w:r>
        <w:rPr>
          <w:spacing w:val="40"/>
          <w:sz w:val="16"/>
        </w:rPr>
        <w:t> </w:t>
      </w:r>
      <w:r>
        <w:rPr>
          <w:sz w:val="16"/>
        </w:rPr>
        <w:t>Conference on Communication, Networks and Satellite (COMNET-</w:t>
      </w:r>
      <w:r>
        <w:rPr>
          <w:spacing w:val="40"/>
          <w:sz w:val="16"/>
        </w:rPr>
        <w:t> </w:t>
      </w:r>
      <w:r>
        <w:rPr>
          <w:sz w:val="16"/>
        </w:rPr>
        <w:t>SAT),</w:t>
      </w:r>
      <w:r>
        <w:rPr>
          <w:spacing w:val="-2"/>
          <w:sz w:val="16"/>
        </w:rPr>
        <w:t> </w:t>
      </w:r>
      <w:r>
        <w:rPr>
          <w:sz w:val="16"/>
        </w:rPr>
        <w:t>Mataram,</w:t>
      </w:r>
      <w:r>
        <w:rPr>
          <w:spacing w:val="-2"/>
          <w:sz w:val="16"/>
        </w:rPr>
        <w:t> </w:t>
      </w:r>
      <w:r>
        <w:rPr>
          <w:sz w:val="16"/>
        </w:rPr>
        <w:t>Indonesia,</w:t>
      </w:r>
      <w:r>
        <w:rPr>
          <w:spacing w:val="-2"/>
          <w:sz w:val="16"/>
        </w:rPr>
        <w:t> </w:t>
      </w:r>
      <w:r>
        <w:rPr>
          <w:sz w:val="16"/>
        </w:rPr>
        <w:t>2024,</w:t>
      </w:r>
      <w:r>
        <w:rPr>
          <w:spacing w:val="-2"/>
          <w:sz w:val="16"/>
        </w:rPr>
        <w:t> </w:t>
      </w:r>
      <w:r>
        <w:rPr>
          <w:sz w:val="16"/>
        </w:rPr>
        <w:t>pp.</w:t>
      </w:r>
      <w:r>
        <w:rPr>
          <w:spacing w:val="-2"/>
          <w:sz w:val="16"/>
        </w:rPr>
        <w:t> </w:t>
      </w:r>
      <w:r>
        <w:rPr>
          <w:sz w:val="16"/>
        </w:rPr>
        <w:t>665-670,</w:t>
      </w:r>
      <w:r>
        <w:rPr>
          <w:spacing w:val="-2"/>
          <w:sz w:val="16"/>
        </w:rPr>
        <w:t> </w:t>
      </w:r>
      <w:r>
        <w:rPr>
          <w:sz w:val="16"/>
        </w:rPr>
        <w:t>doi:</w:t>
      </w:r>
      <w:r>
        <w:rPr>
          <w:spacing w:val="-2"/>
          <w:sz w:val="16"/>
        </w:rPr>
        <w:t> </w:t>
      </w:r>
      <w:r>
        <w:rPr>
          <w:sz w:val="16"/>
        </w:rPr>
        <w:t>10.1109/COMNET-</w:t>
      </w:r>
      <w:r>
        <w:rPr>
          <w:spacing w:val="40"/>
          <w:sz w:val="16"/>
        </w:rPr>
        <w:t> </w:t>
      </w:r>
      <w:r>
        <w:rPr>
          <w:spacing w:val="-2"/>
          <w:sz w:val="16"/>
        </w:rPr>
        <w:t>SAT63286.2024.10862926.</w:t>
      </w:r>
    </w:p>
    <w:p>
      <w:pPr>
        <w:pStyle w:val="ListParagraph"/>
        <w:numPr>
          <w:ilvl w:val="0"/>
          <w:numId w:val="7"/>
        </w:numPr>
        <w:tabs>
          <w:tab w:pos="562" w:val="left" w:leader="none"/>
          <w:tab w:pos="564" w:val="left" w:leader="none"/>
        </w:tabs>
        <w:spacing w:line="232" w:lineRule="auto" w:before="5" w:after="0"/>
        <w:ind w:left="564" w:right="257" w:hanging="366"/>
        <w:jc w:val="both"/>
        <w:rPr>
          <w:sz w:val="16"/>
        </w:rPr>
      </w:pPr>
      <w:r>
        <w:rPr>
          <w:sz w:val="16"/>
        </w:rPr>
        <w:t>M. I. S. Watson Benjamin, A. J. V. K, R. Yadav, V. S. Reddy</w:t>
      </w:r>
      <w:r>
        <w:rPr>
          <w:spacing w:val="40"/>
          <w:sz w:val="16"/>
        </w:rPr>
        <w:t> </w:t>
      </w:r>
      <w:r>
        <w:rPr>
          <w:sz w:val="16"/>
        </w:rPr>
        <w:t>Thippareddy and B. Raju, ”Context-Fusion: An Intelligent </w:t>
      </w:r>
      <w:r>
        <w:rPr>
          <w:sz w:val="16"/>
        </w:rPr>
        <w:t>Retrieval-</w:t>
      </w:r>
      <w:r>
        <w:rPr>
          <w:spacing w:val="40"/>
          <w:sz w:val="16"/>
        </w:rPr>
        <w:t> </w:t>
      </w:r>
      <w:r>
        <w:rPr>
          <w:sz w:val="16"/>
        </w:rPr>
        <w:t>Augmented Conversational AI Framework with Multi-Model Support,”</w:t>
      </w:r>
      <w:r>
        <w:rPr>
          <w:spacing w:val="40"/>
          <w:sz w:val="16"/>
        </w:rPr>
        <w:t> </w:t>
      </w:r>
      <w:r>
        <w:rPr>
          <w:sz w:val="16"/>
        </w:rPr>
        <w:t>2025 3rd International Conference on Self Sustainable Artificial In-</w:t>
      </w:r>
      <w:r>
        <w:rPr>
          <w:spacing w:val="40"/>
          <w:sz w:val="16"/>
        </w:rPr>
        <w:t> </w:t>
      </w:r>
      <w:r>
        <w:rPr>
          <w:sz w:val="16"/>
        </w:rPr>
        <w:t>telligence Systems (ICSSAS), Erode, India, 2025, pp. 965-971, doi:</w:t>
      </w:r>
      <w:r>
        <w:rPr>
          <w:spacing w:val="40"/>
          <w:sz w:val="16"/>
        </w:rPr>
        <w:t> </w:t>
      </w:r>
      <w:r>
        <w:rPr>
          <w:spacing w:val="-2"/>
          <w:sz w:val="16"/>
        </w:rPr>
        <w:t>10.1109/ICSSAS66150.2025.11081255.</w:t>
      </w:r>
    </w:p>
    <w:p>
      <w:pPr>
        <w:pStyle w:val="ListParagraph"/>
        <w:numPr>
          <w:ilvl w:val="0"/>
          <w:numId w:val="7"/>
        </w:numPr>
        <w:tabs>
          <w:tab w:pos="562" w:val="left" w:leader="none"/>
          <w:tab w:pos="564" w:val="left" w:leader="none"/>
        </w:tabs>
        <w:spacing w:line="232" w:lineRule="auto" w:before="5" w:after="0"/>
        <w:ind w:left="564" w:right="257" w:hanging="366"/>
        <w:jc w:val="both"/>
        <w:rPr>
          <w:sz w:val="16"/>
        </w:rPr>
      </w:pPr>
      <w:r>
        <w:rPr>
          <w:sz w:val="16"/>
        </w:rPr>
        <w:t>O. T. -C. Chen and C. -H. Chang, ”Enhancing Medical Question-</w:t>
      </w:r>
      <w:r>
        <w:rPr>
          <w:spacing w:val="40"/>
          <w:sz w:val="16"/>
        </w:rPr>
        <w:t> </w:t>
      </w:r>
      <w:r>
        <w:rPr>
          <w:sz w:val="16"/>
        </w:rPr>
        <w:t>Answering Chatbot with RAG-Based Retrieval and </w:t>
      </w:r>
      <w:r>
        <w:rPr>
          <w:sz w:val="16"/>
        </w:rPr>
        <w:t>Summarization,”</w:t>
      </w:r>
      <w:r>
        <w:rPr>
          <w:spacing w:val="40"/>
          <w:sz w:val="16"/>
        </w:rPr>
        <w:t> </w:t>
      </w:r>
      <w:r>
        <w:rPr>
          <w:sz w:val="16"/>
        </w:rPr>
        <w:t>2025 IEEE International Conference on Consumer Electronics - Tai-</w:t>
      </w:r>
      <w:r>
        <w:rPr>
          <w:spacing w:val="40"/>
          <w:sz w:val="16"/>
        </w:rPr>
        <w:t> </w:t>
      </w:r>
      <w:r>
        <w:rPr>
          <w:sz w:val="16"/>
        </w:rPr>
        <w:t>wan (ICCE-Taiwan), Kaohsiung, Taiwan, 2025, pp. 209-210, doi:</w:t>
      </w:r>
      <w:r>
        <w:rPr>
          <w:spacing w:val="40"/>
          <w:sz w:val="16"/>
        </w:rPr>
        <w:t> </w:t>
      </w:r>
      <w:r>
        <w:rPr>
          <w:spacing w:val="-2"/>
          <w:sz w:val="16"/>
        </w:rPr>
        <w:t>10.1109/ICCE-Taiwan66881.2025.11207819.</w:t>
      </w:r>
    </w:p>
    <w:p>
      <w:pPr>
        <w:pStyle w:val="ListParagraph"/>
        <w:numPr>
          <w:ilvl w:val="0"/>
          <w:numId w:val="7"/>
        </w:numPr>
        <w:tabs>
          <w:tab w:pos="562" w:val="left" w:leader="none"/>
          <w:tab w:pos="564" w:val="left" w:leader="none"/>
        </w:tabs>
        <w:spacing w:line="232" w:lineRule="auto" w:before="4" w:after="0"/>
        <w:ind w:left="564" w:right="257" w:hanging="366"/>
        <w:jc w:val="both"/>
        <w:rPr>
          <w:sz w:val="16"/>
        </w:rPr>
      </w:pPr>
      <w:r>
        <w:rPr>
          <w:sz w:val="16"/>
        </w:rPr>
        <w:t>O. T. -C. Chen and C. -H. Chang, ”Enhancing Medical Question-</w:t>
      </w:r>
      <w:r>
        <w:rPr>
          <w:spacing w:val="40"/>
          <w:sz w:val="16"/>
        </w:rPr>
        <w:t> </w:t>
      </w:r>
      <w:r>
        <w:rPr>
          <w:sz w:val="16"/>
        </w:rPr>
        <w:t>Answering Chatbot with RAG-Based Retrieval and </w:t>
      </w:r>
      <w:r>
        <w:rPr>
          <w:sz w:val="16"/>
        </w:rPr>
        <w:t>Summarization,”</w:t>
      </w:r>
      <w:r>
        <w:rPr>
          <w:spacing w:val="40"/>
          <w:sz w:val="16"/>
        </w:rPr>
        <w:t> </w:t>
      </w:r>
      <w:r>
        <w:rPr>
          <w:sz w:val="16"/>
        </w:rPr>
        <w:t>2025 IEEE International Conference on Consumer Electronics - Tai-</w:t>
      </w:r>
      <w:r>
        <w:rPr>
          <w:spacing w:val="40"/>
          <w:sz w:val="16"/>
        </w:rPr>
        <w:t> </w:t>
      </w:r>
      <w:r>
        <w:rPr>
          <w:sz w:val="16"/>
        </w:rPr>
        <w:t>wan (ICCE-Taiwan), Kaohsiung, Taiwan, 2025, pp. 209-210, doi:</w:t>
      </w:r>
      <w:r>
        <w:rPr>
          <w:spacing w:val="40"/>
          <w:sz w:val="16"/>
        </w:rPr>
        <w:t> </w:t>
      </w:r>
      <w:r>
        <w:rPr>
          <w:spacing w:val="-2"/>
          <w:sz w:val="16"/>
        </w:rPr>
        <w:t>10.1109/ICCE-Taiwan66881.2025.11207819.</w:t>
      </w:r>
    </w:p>
    <w:p>
      <w:pPr>
        <w:pStyle w:val="ListParagraph"/>
        <w:numPr>
          <w:ilvl w:val="0"/>
          <w:numId w:val="7"/>
        </w:numPr>
        <w:tabs>
          <w:tab w:pos="562" w:val="left" w:leader="none"/>
          <w:tab w:pos="564" w:val="left" w:leader="none"/>
        </w:tabs>
        <w:spacing w:line="232" w:lineRule="auto" w:before="5" w:after="0"/>
        <w:ind w:left="564" w:right="257" w:hanging="366"/>
        <w:jc w:val="both"/>
        <w:rPr>
          <w:sz w:val="16"/>
        </w:rPr>
      </w:pPr>
      <w:r>
        <w:rPr>
          <w:sz w:val="16"/>
        </w:rPr>
        <w:t>H. -C. Lee, K. Hung, G. M. -T. Man, R. Ho and M. Leung, ”De-</w:t>
      </w:r>
      <w:r>
        <w:rPr>
          <w:spacing w:val="40"/>
          <w:sz w:val="16"/>
        </w:rPr>
        <w:t> </w:t>
      </w:r>
      <w:r>
        <w:rPr>
          <w:sz w:val="16"/>
        </w:rPr>
        <w:t>velopment of an RAG-Based LLM Chatbot for Enhancing </w:t>
      </w:r>
      <w:r>
        <w:rPr>
          <w:sz w:val="16"/>
        </w:rPr>
        <w:t>Technical</w:t>
      </w:r>
      <w:r>
        <w:rPr>
          <w:spacing w:val="40"/>
          <w:sz w:val="16"/>
        </w:rPr>
        <w:t> </w:t>
      </w:r>
      <w:r>
        <w:rPr>
          <w:sz w:val="16"/>
        </w:rPr>
        <w:t>Support</w:t>
      </w:r>
      <w:r>
        <w:rPr>
          <w:spacing w:val="39"/>
          <w:sz w:val="16"/>
        </w:rPr>
        <w:t> </w:t>
      </w:r>
      <w:r>
        <w:rPr>
          <w:sz w:val="16"/>
        </w:rPr>
        <w:t>Service,”</w:t>
      </w:r>
      <w:r>
        <w:rPr>
          <w:spacing w:val="39"/>
          <w:sz w:val="16"/>
        </w:rPr>
        <w:t> </w:t>
      </w:r>
      <w:r>
        <w:rPr>
          <w:sz w:val="16"/>
        </w:rPr>
        <w:t>TENCON</w:t>
      </w:r>
      <w:r>
        <w:rPr>
          <w:spacing w:val="39"/>
          <w:sz w:val="16"/>
        </w:rPr>
        <w:t> </w:t>
      </w:r>
      <w:r>
        <w:rPr>
          <w:sz w:val="16"/>
        </w:rPr>
        <w:t>2024</w:t>
      </w:r>
      <w:r>
        <w:rPr>
          <w:spacing w:val="39"/>
          <w:sz w:val="16"/>
        </w:rPr>
        <w:t> </w:t>
      </w:r>
      <w:r>
        <w:rPr>
          <w:sz w:val="16"/>
        </w:rPr>
        <w:t>-</w:t>
      </w:r>
      <w:r>
        <w:rPr>
          <w:spacing w:val="39"/>
          <w:sz w:val="16"/>
        </w:rPr>
        <w:t> </w:t>
      </w:r>
      <w:r>
        <w:rPr>
          <w:sz w:val="16"/>
        </w:rPr>
        <w:t>2024</w:t>
      </w:r>
      <w:r>
        <w:rPr>
          <w:spacing w:val="39"/>
          <w:sz w:val="16"/>
        </w:rPr>
        <w:t> </w:t>
      </w:r>
      <w:r>
        <w:rPr>
          <w:sz w:val="16"/>
        </w:rPr>
        <w:t>IEEE</w:t>
      </w:r>
      <w:r>
        <w:rPr>
          <w:spacing w:val="39"/>
          <w:sz w:val="16"/>
        </w:rPr>
        <w:t> </w:t>
      </w:r>
      <w:r>
        <w:rPr>
          <w:sz w:val="16"/>
        </w:rPr>
        <w:t>Region</w:t>
      </w:r>
      <w:r>
        <w:rPr>
          <w:spacing w:val="39"/>
          <w:sz w:val="16"/>
        </w:rPr>
        <w:t> </w:t>
      </w:r>
      <w:r>
        <w:rPr>
          <w:sz w:val="16"/>
        </w:rPr>
        <w:t>10</w:t>
      </w:r>
      <w:r>
        <w:rPr>
          <w:spacing w:val="39"/>
          <w:sz w:val="16"/>
        </w:rPr>
        <w:t> </w:t>
      </w:r>
      <w:r>
        <w:rPr>
          <w:sz w:val="16"/>
        </w:rPr>
        <w:t>Confer-</w:t>
      </w:r>
      <w:r>
        <w:rPr>
          <w:spacing w:val="40"/>
          <w:sz w:val="16"/>
        </w:rPr>
        <w:t> </w:t>
      </w:r>
      <w:r>
        <w:rPr>
          <w:sz w:val="16"/>
        </w:rPr>
        <w:t>ence (TENCON), Singapore, Singapore, 2024, pp. 1080-1083, doi:</w:t>
      </w:r>
      <w:r>
        <w:rPr>
          <w:spacing w:val="40"/>
          <w:sz w:val="16"/>
        </w:rPr>
        <w:t> </w:t>
      </w:r>
      <w:r>
        <w:rPr>
          <w:spacing w:val="-2"/>
          <w:sz w:val="16"/>
        </w:rPr>
        <w:t>10.1109/TENCON61640.2024.10902801.</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Lucida Sans Unicode">
    <w:altName w:val="Lucida Sans Unicode"/>
    <w:charset w:val="1"/>
    <w:family w:val="swiss"/>
    <w:pitch w:val="variable"/>
  </w:font>
  <w:font w:name="Verdana">
    <w:altName w:val="Verdana"/>
    <w:charset w:val="1"/>
    <w:family w:val="swiss"/>
    <w:pitch w:val="variable"/>
  </w:font>
  <w:font w:name="Georgia">
    <w:altName w:val="Georg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5">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1066" w:hanging="266"/>
      </w:pPr>
      <w:rPr>
        <w:rFonts w:hint="default"/>
        <w:lang w:val="en-US" w:eastAsia="en-US" w:bidi="ar-SA"/>
      </w:rPr>
    </w:lvl>
    <w:lvl w:ilvl="3">
      <w:start w:val="0"/>
      <w:numFmt w:val="bullet"/>
      <w:lvlText w:val="•"/>
      <w:lvlJc w:val="left"/>
      <w:pPr>
        <w:ind w:left="1593" w:hanging="266"/>
      </w:pPr>
      <w:rPr>
        <w:rFonts w:hint="default"/>
        <w:lang w:val="en-US" w:eastAsia="en-US" w:bidi="ar-SA"/>
      </w:rPr>
    </w:lvl>
    <w:lvl w:ilvl="4">
      <w:start w:val="0"/>
      <w:numFmt w:val="bullet"/>
      <w:lvlText w:val="•"/>
      <w:lvlJc w:val="left"/>
      <w:pPr>
        <w:ind w:left="2120" w:hanging="266"/>
      </w:pPr>
      <w:rPr>
        <w:rFonts w:hint="default"/>
        <w:lang w:val="en-US" w:eastAsia="en-US" w:bidi="ar-SA"/>
      </w:rPr>
    </w:lvl>
    <w:lvl w:ilvl="5">
      <w:start w:val="0"/>
      <w:numFmt w:val="bullet"/>
      <w:lvlText w:val="•"/>
      <w:lvlJc w:val="left"/>
      <w:pPr>
        <w:ind w:left="2646" w:hanging="266"/>
      </w:pPr>
      <w:rPr>
        <w:rFonts w:hint="default"/>
        <w:lang w:val="en-US" w:eastAsia="en-US" w:bidi="ar-SA"/>
      </w:rPr>
    </w:lvl>
    <w:lvl w:ilvl="6">
      <w:start w:val="0"/>
      <w:numFmt w:val="bullet"/>
      <w:lvlText w:val="•"/>
      <w:lvlJc w:val="left"/>
      <w:pPr>
        <w:ind w:left="3173" w:hanging="266"/>
      </w:pPr>
      <w:rPr>
        <w:rFonts w:hint="default"/>
        <w:lang w:val="en-US" w:eastAsia="en-US" w:bidi="ar-SA"/>
      </w:rPr>
    </w:lvl>
    <w:lvl w:ilvl="7">
      <w:start w:val="0"/>
      <w:numFmt w:val="bullet"/>
      <w:lvlText w:val="•"/>
      <w:lvlJc w:val="left"/>
      <w:pPr>
        <w:ind w:left="3700" w:hanging="266"/>
      </w:pPr>
      <w:rPr>
        <w:rFonts w:hint="default"/>
        <w:lang w:val="en-US" w:eastAsia="en-US" w:bidi="ar-SA"/>
      </w:rPr>
    </w:lvl>
    <w:lvl w:ilvl="8">
      <w:start w:val="0"/>
      <w:numFmt w:val="bullet"/>
      <w:lvlText w:val="•"/>
      <w:lvlJc w:val="left"/>
      <w:pPr>
        <w:ind w:left="4227" w:hanging="266"/>
      </w:pPr>
      <w:rPr>
        <w:rFonts w:hint="default"/>
        <w:lang w:val="en-US" w:eastAsia="en-US" w:bidi="ar-SA"/>
      </w:rPr>
    </w:lvl>
  </w:abstractNum>
  <w:abstractNum w:abstractNumId="3">
    <w:multiLevelType w:val="hybridMultilevel"/>
    <w:lvl w:ilvl="0">
      <w:start w:val="3"/>
      <w:numFmt w:val="upperLetter"/>
      <w:lvlText w:val="%1."/>
      <w:lvlJc w:val="left"/>
      <w:pPr>
        <w:ind w:left="481" w:hanging="283"/>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83"/>
      </w:pPr>
      <w:rPr>
        <w:rFonts w:hint="default"/>
        <w:lang w:val="en-US" w:eastAsia="en-US" w:bidi="ar-SA"/>
      </w:rPr>
    </w:lvl>
    <w:lvl w:ilvl="2">
      <w:start w:val="0"/>
      <w:numFmt w:val="bullet"/>
      <w:lvlText w:val="•"/>
      <w:lvlJc w:val="left"/>
      <w:pPr>
        <w:ind w:left="1479" w:hanging="283"/>
      </w:pPr>
      <w:rPr>
        <w:rFonts w:hint="default"/>
        <w:lang w:val="en-US" w:eastAsia="en-US" w:bidi="ar-SA"/>
      </w:rPr>
    </w:lvl>
    <w:lvl w:ilvl="3">
      <w:start w:val="0"/>
      <w:numFmt w:val="bullet"/>
      <w:lvlText w:val="•"/>
      <w:lvlJc w:val="left"/>
      <w:pPr>
        <w:ind w:left="1979" w:hanging="283"/>
      </w:pPr>
      <w:rPr>
        <w:rFonts w:hint="default"/>
        <w:lang w:val="en-US" w:eastAsia="en-US" w:bidi="ar-SA"/>
      </w:rPr>
    </w:lvl>
    <w:lvl w:ilvl="4">
      <w:start w:val="0"/>
      <w:numFmt w:val="bullet"/>
      <w:lvlText w:val="•"/>
      <w:lvlJc w:val="left"/>
      <w:pPr>
        <w:ind w:left="2479" w:hanging="283"/>
      </w:pPr>
      <w:rPr>
        <w:rFonts w:hint="default"/>
        <w:lang w:val="en-US" w:eastAsia="en-US" w:bidi="ar-SA"/>
      </w:rPr>
    </w:lvl>
    <w:lvl w:ilvl="5">
      <w:start w:val="0"/>
      <w:numFmt w:val="bullet"/>
      <w:lvlText w:val="•"/>
      <w:lvlJc w:val="left"/>
      <w:pPr>
        <w:ind w:left="2979" w:hanging="283"/>
      </w:pPr>
      <w:rPr>
        <w:rFonts w:hint="default"/>
        <w:lang w:val="en-US" w:eastAsia="en-US" w:bidi="ar-SA"/>
      </w:rPr>
    </w:lvl>
    <w:lvl w:ilvl="6">
      <w:start w:val="0"/>
      <w:numFmt w:val="bullet"/>
      <w:lvlText w:val="•"/>
      <w:lvlJc w:val="left"/>
      <w:pPr>
        <w:ind w:left="3479" w:hanging="283"/>
      </w:pPr>
      <w:rPr>
        <w:rFonts w:hint="default"/>
        <w:lang w:val="en-US" w:eastAsia="en-US" w:bidi="ar-SA"/>
      </w:rPr>
    </w:lvl>
    <w:lvl w:ilvl="7">
      <w:start w:val="0"/>
      <w:numFmt w:val="bullet"/>
      <w:lvlText w:val="•"/>
      <w:lvlJc w:val="left"/>
      <w:pPr>
        <w:ind w:left="3979" w:hanging="283"/>
      </w:pPr>
      <w:rPr>
        <w:rFonts w:hint="default"/>
        <w:lang w:val="en-US" w:eastAsia="en-US" w:bidi="ar-SA"/>
      </w:rPr>
    </w:lvl>
    <w:lvl w:ilvl="8">
      <w:start w:val="0"/>
      <w:numFmt w:val="bullet"/>
      <w:lvlText w:val="•"/>
      <w:lvlJc w:val="left"/>
      <w:pPr>
        <w:ind w:left="4479" w:hanging="283"/>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24"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635" w:hanging="266"/>
      </w:pPr>
      <w:rPr>
        <w:rFonts w:hint="default"/>
        <w:lang w:val="en-US" w:eastAsia="en-US" w:bidi="ar-SA"/>
      </w:rPr>
    </w:lvl>
    <w:lvl w:ilvl="3">
      <w:start w:val="0"/>
      <w:numFmt w:val="bullet"/>
      <w:lvlText w:val="•"/>
      <w:lvlJc w:val="left"/>
      <w:pPr>
        <w:ind w:left="551" w:hanging="266"/>
      </w:pPr>
      <w:rPr>
        <w:rFonts w:hint="default"/>
        <w:lang w:val="en-US" w:eastAsia="en-US" w:bidi="ar-SA"/>
      </w:rPr>
    </w:lvl>
    <w:lvl w:ilvl="4">
      <w:start w:val="0"/>
      <w:numFmt w:val="bullet"/>
      <w:lvlText w:val="•"/>
      <w:lvlJc w:val="left"/>
      <w:pPr>
        <w:ind w:left="466" w:hanging="266"/>
      </w:pPr>
      <w:rPr>
        <w:rFonts w:hint="default"/>
        <w:lang w:val="en-US" w:eastAsia="en-US" w:bidi="ar-SA"/>
      </w:rPr>
    </w:lvl>
    <w:lvl w:ilvl="5">
      <w:start w:val="0"/>
      <w:numFmt w:val="bullet"/>
      <w:lvlText w:val="•"/>
      <w:lvlJc w:val="left"/>
      <w:pPr>
        <w:ind w:left="382" w:hanging="266"/>
      </w:pPr>
      <w:rPr>
        <w:rFonts w:hint="default"/>
        <w:lang w:val="en-US" w:eastAsia="en-US" w:bidi="ar-SA"/>
      </w:rPr>
    </w:lvl>
    <w:lvl w:ilvl="6">
      <w:start w:val="0"/>
      <w:numFmt w:val="bullet"/>
      <w:lvlText w:val="•"/>
      <w:lvlJc w:val="left"/>
      <w:pPr>
        <w:ind w:left="297" w:hanging="266"/>
      </w:pPr>
      <w:rPr>
        <w:rFonts w:hint="default"/>
        <w:lang w:val="en-US" w:eastAsia="en-US" w:bidi="ar-SA"/>
      </w:rPr>
    </w:lvl>
    <w:lvl w:ilvl="7">
      <w:start w:val="0"/>
      <w:numFmt w:val="bullet"/>
      <w:lvlText w:val="•"/>
      <w:lvlJc w:val="left"/>
      <w:pPr>
        <w:ind w:left="213" w:hanging="266"/>
      </w:pPr>
      <w:rPr>
        <w:rFonts w:hint="default"/>
        <w:lang w:val="en-US" w:eastAsia="en-US" w:bidi="ar-SA"/>
      </w:rPr>
    </w:lvl>
    <w:lvl w:ilvl="8">
      <w:start w:val="0"/>
      <w:numFmt w:val="bullet"/>
      <w:lvlText w:val="•"/>
      <w:lvlJc w:val="left"/>
      <w:pPr>
        <w:ind w:left="128" w:hanging="26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00" w:hanging="286"/>
      </w:pPr>
      <w:rPr>
        <w:rFonts w:hint="default"/>
        <w:lang w:val="en-US" w:eastAsia="en-US" w:bidi="ar-SA"/>
      </w:rPr>
    </w:lvl>
    <w:lvl w:ilvl="3">
      <w:start w:val="0"/>
      <w:numFmt w:val="bullet"/>
      <w:lvlText w:val="•"/>
      <w:lvlJc w:val="left"/>
      <w:pPr>
        <w:ind w:left="520" w:hanging="286"/>
      </w:pPr>
      <w:rPr>
        <w:rFonts w:hint="default"/>
        <w:lang w:val="en-US" w:eastAsia="en-US" w:bidi="ar-SA"/>
      </w:rPr>
    </w:lvl>
    <w:lvl w:ilvl="4">
      <w:start w:val="0"/>
      <w:numFmt w:val="bullet"/>
      <w:lvlText w:val="•"/>
      <w:lvlJc w:val="left"/>
      <w:pPr>
        <w:ind w:left="440" w:hanging="286"/>
      </w:pPr>
      <w:rPr>
        <w:rFonts w:hint="default"/>
        <w:lang w:val="en-US" w:eastAsia="en-US" w:bidi="ar-SA"/>
      </w:rPr>
    </w:lvl>
    <w:lvl w:ilvl="5">
      <w:start w:val="0"/>
      <w:numFmt w:val="bullet"/>
      <w:lvlText w:val="•"/>
      <w:lvlJc w:val="left"/>
      <w:pPr>
        <w:ind w:left="360" w:hanging="286"/>
      </w:pPr>
      <w:rPr>
        <w:rFonts w:hint="default"/>
        <w:lang w:val="en-US" w:eastAsia="en-US" w:bidi="ar-SA"/>
      </w:rPr>
    </w:lvl>
    <w:lvl w:ilvl="6">
      <w:start w:val="0"/>
      <w:numFmt w:val="bullet"/>
      <w:lvlText w:val="•"/>
      <w:lvlJc w:val="left"/>
      <w:pPr>
        <w:ind w:left="280" w:hanging="286"/>
      </w:pPr>
      <w:rPr>
        <w:rFonts w:hint="default"/>
        <w:lang w:val="en-US" w:eastAsia="en-US" w:bidi="ar-SA"/>
      </w:rPr>
    </w:lvl>
    <w:lvl w:ilvl="7">
      <w:start w:val="0"/>
      <w:numFmt w:val="bullet"/>
      <w:lvlText w:val="•"/>
      <w:lvlJc w:val="left"/>
      <w:pPr>
        <w:ind w:left="200" w:hanging="286"/>
      </w:pPr>
      <w:rPr>
        <w:rFonts w:hint="default"/>
        <w:lang w:val="en-US" w:eastAsia="en-US" w:bidi="ar-SA"/>
      </w:rPr>
    </w:lvl>
    <w:lvl w:ilvl="8">
      <w:start w:val="0"/>
      <w:numFmt w:val="bullet"/>
      <w:lvlText w:val="•"/>
      <w:lvlJc w:val="left"/>
      <w:pPr>
        <w:ind w:left="120" w:hanging="286"/>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ind w:left="1677"/>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388" w:right="38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5"/>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k2343%2Cap6965)@srmist.edu.in" TargetMode="External"/><Relationship Id="rId6" Type="http://schemas.openxmlformats.org/officeDocument/2006/relationships/hyperlink" Target="mailto:lakshmib2@srmist.edu.in"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2026-04-26T19:41:01Z</dcterms:created>
  <dcterms:modified xsi:type="dcterms:W3CDTF">2026-04-26T19:41:01Z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TeX</vt:lpwstr>
  </property>
  <property fmtid="{D5CDD505-2E9C-101B-9397-08002B2CF9AE}" pid="4" name="LastSaved">
    <vt:filetime>2026-04-26T00:00:00Z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