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rPr>
          <w:rFonts w:ascii="Times New Roman" w:cs="Times New Roman" w:hAnsi="Times New Roman"/>
          <w:bCs/>
          <w:sz w:val="24"/>
          <w:szCs w:val="24"/>
        </w:rPr>
      </w:pPr>
    </w:p>
    <w:p>
      <w:pPr>
        <w:pStyle w:val="style0"/>
        <w:spacing w:lineRule="auto" w:line="360"/>
        <w:jc w:val="center"/>
        <w:rPr>
          <w:rFonts w:ascii="Times New Roman" w:cs="Times New Roman" w:hAnsi="Times New Roman"/>
          <w:b/>
          <w:bCs w:val="false"/>
          <w:sz w:val="24"/>
          <w:szCs w:val="24"/>
        </w:rPr>
      </w:pPr>
      <w:r>
        <w:rPr>
          <w:rFonts w:ascii="Times New Roman" w:cs="Times New Roman" w:hAnsi="Times New Roman"/>
          <w:b/>
          <w:bCs w:val="false"/>
          <w:sz w:val="24"/>
          <w:szCs w:val="24"/>
        </w:rPr>
        <w:t>SHAREHOLDER VALUE CREATION AND ITS DETERMINANTS: A CONCEPTUAL REVIEW OF FIRMS LISTED ON THE NIGERIAN EXCHANGE GROUP</w:t>
      </w:r>
    </w:p>
    <w:p>
      <w:pPr>
        <w:pStyle w:val="style0"/>
        <w:spacing w:lineRule="auto" w:line="360"/>
        <w:jc w:val="center"/>
        <w:rPr>
          <w:rFonts w:ascii="Times New Roman" w:cs="Times New Roman" w:hAnsi="Times New Roman"/>
          <w:bCs/>
          <w:sz w:val="24"/>
          <w:szCs w:val="24"/>
        </w:rPr>
      </w:pPr>
    </w:p>
    <w:p>
      <w:pPr>
        <w:pStyle w:val="style0"/>
        <w:spacing w:lineRule="auto" w:line="360"/>
        <w:jc w:val="center"/>
        <w:rPr>
          <w:rFonts w:ascii="Times New Roman" w:cs="Times New Roman" w:hAnsi="Times New Roman"/>
          <w:bCs/>
          <w:sz w:val="24"/>
          <w:szCs w:val="24"/>
        </w:rPr>
      </w:pPr>
    </w:p>
    <w:p>
      <w:pPr>
        <w:pStyle w:val="style0"/>
        <w:spacing w:lineRule="auto" w:line="360"/>
        <w:jc w:val="center"/>
        <w:rPr>
          <w:rFonts w:ascii="Times New Roman" w:cs="Times New Roman" w:hAnsi="Times New Roman"/>
          <w:bCs/>
          <w:sz w:val="24"/>
          <w:szCs w:val="24"/>
        </w:rPr>
      </w:pPr>
    </w:p>
    <w:p>
      <w:pPr>
        <w:pStyle w:val="style0"/>
        <w:spacing w:lineRule="auto" w:line="360"/>
        <w:jc w:val="center"/>
        <w:rPr>
          <w:rFonts w:ascii="Times New Roman" w:cs="Times New Roman" w:hAnsi="Times New Roman"/>
          <w:bCs/>
          <w:sz w:val="24"/>
          <w:szCs w:val="24"/>
        </w:rPr>
      </w:pPr>
    </w:p>
    <w:p>
      <w:pPr>
        <w:pStyle w:val="style0"/>
        <w:spacing w:lineRule="auto" w:line="360"/>
        <w:jc w:val="center"/>
        <w:rPr>
          <w:rFonts w:ascii="Times New Roman" w:cs="Times New Roman" w:hAnsi="Times New Roman"/>
          <w:bCs/>
          <w:sz w:val="24"/>
          <w:szCs w:val="24"/>
        </w:rPr>
      </w:pPr>
    </w:p>
    <w:p>
      <w:pPr>
        <w:pStyle w:val="style0"/>
        <w:spacing w:lineRule="auto" w:line="360"/>
        <w:jc w:val="center"/>
        <w:rPr>
          <w:rFonts w:ascii="Times New Roman" w:cs="Times New Roman" w:hAnsi="Times New Roman"/>
          <w:bCs/>
          <w:sz w:val="24"/>
          <w:szCs w:val="24"/>
        </w:rPr>
      </w:pP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
      </w: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hint="default"/>
          <w:b/>
          <w:bCs/>
          <w:sz w:val="24"/>
          <w:szCs w:val="24"/>
          <w:lang w:val="en-GB"/>
        </w:rPr>
      </w:pPr>
      <w:r>
        <w:rPr>
          <w:rFonts w:ascii="Times New Roman" w:cs="Times New Roman" w:hAnsi="Times New Roman"/>
          <w:b/>
          <w:bCs/>
          <w:sz w:val="24"/>
          <w:szCs w:val="24"/>
        </w:rPr>
        <w:t xml:space="preserve"/>
      </w:r>
      <w:r>
        <w:rPr>
          <w:rFonts w:ascii="Times New Roman" w:cs="Times New Roman" w:hAnsi="Times New Roman" w:hint="default"/>
          <w:b/>
          <w:bCs/>
          <w:sz w:val="24"/>
          <w:szCs w:val="24"/>
          <w:lang w:val="en-GB"/>
        </w:rPr>
        <w:t/>
      </w:r>
    </w:p>
    <w:p>
      <w:pPr>
        <w:pStyle w:val="style0"/>
        <w:spacing w:lineRule="auto" w:line="360"/>
        <w:jc w:val="center"/>
        <w:rPr>
          <w:rFonts w:ascii="Times New Roman" w:cs="Times New Roman" w:hAnsi="Times New Roman" w:hint="default"/>
          <w:b/>
          <w:bCs/>
          <w:sz w:val="24"/>
          <w:szCs w:val="24"/>
          <w:lang w:val="en-GB"/>
        </w:rPr>
      </w:pP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
      </w: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both"/>
        <w:rPr>
          <w:b/>
          <w:bCs/>
          <w:sz w:val="24"/>
          <w:szCs w:val="24"/>
        </w:rPr>
      </w:pPr>
    </w:p>
    <w:p>
      <w:pPr>
        <w:pStyle w:val="style0"/>
        <w:spacing w:lineRule="auto" w:line="360"/>
        <w:jc w:val="center"/>
        <w:rPr>
          <w:b/>
          <w:bCs/>
          <w:sz w:val="24"/>
          <w:szCs w:val="24"/>
        </w:rPr>
      </w:pPr>
    </w:p>
    <w:p>
      <w:pPr>
        <w:pStyle w:val="style0"/>
        <w:spacing w:lineRule="auto" w:line="360"/>
        <w:jc w:val="center"/>
        <w:rPr>
          <w:b/>
          <w:bCs/>
          <w:sz w:val="24"/>
          <w:szCs w:val="24"/>
        </w:rPr>
      </w:pPr>
    </w:p>
    <w:p>
      <w:pPr>
        <w:pStyle w:val="style0"/>
        <w:spacing w:lineRule="auto" w:line="360"/>
        <w:jc w:val="center"/>
        <w:rPr>
          <w:b/>
          <w:bCs/>
          <w:sz w:val="24"/>
          <w:szCs w:val="24"/>
        </w:rPr>
      </w:pPr>
      <w:r>
        <w:rPr>
          <w:b/>
          <w:bCs/>
          <w:sz w:val="24"/>
          <w:szCs w:val="24"/>
        </w:rPr>
        <w:t/>
      </w:r>
    </w:p>
    <w:p>
      <w:pPr>
        <w:pStyle w:val="style0"/>
        <w:spacing w:lineRule="auto" w:line="360"/>
        <w:jc w:val="center"/>
        <w:rPr>
          <w:b/>
          <w:bCs/>
          <w:sz w:val="24"/>
          <w:szCs w:val="24"/>
        </w:rPr>
      </w:pPr>
    </w:p>
    <w:p>
      <w:pPr>
        <w:pStyle w:val="style0"/>
        <w:spacing w:lineRule="auto" w:line="360"/>
        <w:jc w:val="center"/>
        <w:rPr>
          <w:b/>
          <w:bCs/>
          <w:sz w:val="24"/>
          <w:szCs w:val="24"/>
        </w:rPr>
      </w:pPr>
    </w:p>
    <w:p>
      <w:pPr>
        <w:pStyle w:val="style0"/>
        <w:spacing w:lineRule="auto" w:line="360"/>
        <w:rPr>
          <w:b/>
          <w:sz w:val="24"/>
          <w:szCs w:val="24"/>
        </w:rPr>
      </w:pPr>
    </w:p>
    <w:p>
      <w:pPr>
        <w:pStyle w:val="style0"/>
        <w:spacing w:lineRule="auto" w:line="360"/>
        <w:rPr>
          <w:b/>
          <w:sz w:val="24"/>
          <w:szCs w:val="24"/>
        </w:rPr>
      </w:pPr>
      <w:r>
        <w:rPr>
          <w:b/>
          <w:sz w:val="24"/>
          <w:szCs w:val="24"/>
        </w:rPr>
        <w:t>ABSTRACT</w:t>
      </w:r>
    </w:p>
    <w:p>
      <w:pPr>
        <w:pStyle w:val="style0"/>
        <w:spacing w:lineRule="auto" w:line="360"/>
        <w:jc w:val="both"/>
        <w:rPr>
          <w:i/>
          <w:sz w:val="24"/>
          <w:szCs w:val="24"/>
        </w:rPr>
      </w:pPr>
      <w:r>
        <w:rPr>
          <w:i/>
          <w:sz w:val="24"/>
          <w:szCs w:val="24"/>
        </w:rPr>
        <w:t>This study examines the concept and determinants of shareholder value creation with particular focus on firms listed on the Nigerian Exchange Group (NGX). Shareholder value creation remains a central objective of corporate organizations, driven by the need to generate returns that exceed the cost of capital and satisfy investor expectations. The study adopts a conceptual research design based on a narrative review of existing literature.</w:t>
      </w:r>
    </w:p>
    <w:p>
      <w:pPr>
        <w:pStyle w:val="style0"/>
        <w:spacing w:lineRule="auto" w:line="360"/>
        <w:jc w:val="both"/>
        <w:rPr>
          <w:i/>
          <w:sz w:val="24"/>
          <w:szCs w:val="24"/>
        </w:rPr>
      </w:pPr>
      <w:r>
        <w:rPr>
          <w:i/>
          <w:sz w:val="24"/>
          <w:szCs w:val="24"/>
        </w:rPr>
        <w:t xml:space="preserve">Drawing on relevant academic and empirical studies, the paper analyzes the roles of operating margin, capital efficiency and investor expectations in influencing shareholder value. Evidence from the literature suggests that operating margin serves as a critical indicator of managerial efficiency and profitability, while capital efficiency reflects the firm’s ability to optimally utilize financial resources to generate sustainable returns. Investor expectations are also found to significantly influence market valuation as share prices are largely driven by anticipated future performance. </w:t>
      </w:r>
    </w:p>
    <w:p>
      <w:pPr>
        <w:pStyle w:val="style0"/>
        <w:spacing w:lineRule="auto" w:line="360"/>
        <w:jc w:val="both"/>
        <w:rPr>
          <w:i/>
          <w:sz w:val="24"/>
          <w:szCs w:val="24"/>
        </w:rPr>
      </w:pPr>
      <w:r>
        <w:rPr>
          <w:i/>
          <w:sz w:val="24"/>
          <w:szCs w:val="24"/>
        </w:rPr>
        <w:t>This study is anchored on Shareholder Theory and Agency Theory, which provide insights into the objective of wealth maximization and the potential conflicts between managers and shareholders. The paper concludes that effective financial management, efficient resource utilization, and strong corporate governance practices are essential for enhancing shareholder value, particularly in emerging economies like Nigeria. The study contributes by offering a synthesized framework for understanding the drivers of shareholder value creation and providing insights for corporate decision making and future research.</w:t>
      </w:r>
    </w:p>
    <w:p>
      <w:pPr>
        <w:pStyle w:val="style0"/>
        <w:spacing w:lineRule="auto" w:line="360"/>
        <w:jc w:val="both"/>
        <w:rPr>
          <w:rFonts w:ascii="Times New Roman" w:cs="Times New Roman" w:hAnsi="Times New Roman"/>
          <w:i/>
          <w:sz w:val="24"/>
          <w:szCs w:val="24"/>
        </w:rPr>
      </w:pPr>
    </w:p>
    <w:p>
      <w:pPr>
        <w:pStyle w:val="style0"/>
        <w:spacing w:lineRule="auto" w:line="360"/>
        <w:rPr>
          <w:rFonts w:ascii="Times New Roman" w:cs="Times New Roman" w:hAnsi="Times New Roman"/>
          <w:b/>
          <w:bCs/>
          <w:sz w:val="24"/>
          <w:szCs w:val="24"/>
        </w:rPr>
      </w:pPr>
      <w:r>
        <w:rPr>
          <w:rFonts w:ascii="Times New Roman" w:cs="Times New Roman" w:hAnsi="Times New Roman"/>
          <w:sz w:val="24"/>
          <w:szCs w:val="24"/>
        </w:rPr>
        <w:t>Keywords: Shareholder value, operating margin, capital efficiency, investor expectations, Nigeria</w:t>
      </w:r>
      <w:r>
        <w:rPr>
          <w:rFonts w:ascii="Times New Roman" w:cs="Times New Roman" w:hAnsi="Times New Roman"/>
          <w:b/>
          <w:bCs/>
          <w:sz w:val="24"/>
          <w:szCs w:val="24"/>
        </w:rPr>
        <w:t>.</w:t>
      </w: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rPr>
        <w:t>INTRODUCTION</w:t>
      </w:r>
    </w:p>
    <w:p>
      <w:pPr>
        <w:pStyle w:val="style0"/>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Corporate Organizations exist for sole purpose of creating value for shareholders. In recent years there is pressure on boards of companies to show a rise in the value of their company. The expectation of a shareholder is to gain as much return as possible at a certain level of risk. The return on investment may come from periodic payments such as dividend or an increase (decrease) in the price of securities which can provide gains or losses for investors. Hence, investors need information so that they can assess the performance of the company (Andhika &amp;Yunita 2016).</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Hartomo (2019) opines that creation of shareholder value is becoming increasingly challenging as owners and managers are forced to make appropriate financial decisions that contribute to the management of operations that create value and also identify activities that destroy value. In addition, it is necessary to implement effective instruments which are able to generate returns above demand of investors or returns of capital invested are more than the companies’ capital (Hartomo, 2020).</w:t>
      </w:r>
      <w:r>
        <w:rPr>
          <w:rFonts w:ascii="Times New Roman" w:cs="Times New Roman" w:hAnsi="Times New Roman" w:hint="default"/>
          <w:sz w:val="24"/>
          <w:szCs w:val="24"/>
          <w:lang w:val="en-GB"/>
        </w:rPr>
        <w:t xml:space="preserve"> </w:t>
      </w:r>
      <w:r>
        <w:rPr>
          <w:rFonts w:ascii="Times New Roman" w:cs="Times New Roman" w:hAnsi="Times New Roman"/>
          <w:sz w:val="24"/>
          <w:szCs w:val="24"/>
        </w:rPr>
        <w:t>According to Oladele (2013) shareholder value creation occurs when a company generates more wealth for a shareholder than they are able to generate for themselves.</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Bouncken et al (2020) observes that value creation involves much more than merely monitoring firms’ performance rather management team should be actively involved in the process of value creation. Conflicts of interests between the owners of the firms and the managers cannot be overlooked due to insider information possessed by the managers (Fama and Miller, 1971). efficient utilization of firm’s resources by its management is a reflection of management efficiency and the extent to which a firm has been able to manage its problem.</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 ability of a firm to create value by paying out dividend to its shareholders depends on its ability to generate cash from its operating activities and access of additional funds through external financing (Vazakidis and Adamopoulos, 2009). The shareholder returns basically depends on prices, costs, investments, volume of products sold and riskiness of firms in an industry (Osinubi and Amaghionyeodiwe, 2003; Soyede, 2005). The variables representing these factors can be considered as determinants of shareholders’ value. Working capital and fixed capital investment are the two components of investment value drivers (Rajesh, 2015). 12 Management’s investment choices and financial policy are also value drivers in the context of riskiness of cash flows for the company (Olokoyo, Oyewo and Babajide, 2014).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Companies that are conscious of shareholders’ value creation with large amounts of excess cash at their disposal but with limited value-creating investment opportunities, they return the money to shareholders through dividends and share buybacks. Not only does this give shareholders a chance to earn better returns another investment option, but it also reduces the risk that management will use the excess cash to make value-destroying investments in particular, as well as ill-advised, overpriced acquisitions (Alfred, 2006).</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Economies of scale for firms in purchasing, manufacturing, distribution and research, operating margin, working capital investment and fixed capital investment can generate values for firms (Hansen and Mowen, 2000; Horngren, Datar and Foster, 2006). The link between value chains and value drivers as reflected by sales growth rate, operating profit margin, income tax rate, working capital investment, fixed capital investment and cost of capital are basic building blocks of shareholder value creation (Akinsulire, 2010; Okwo and Ugwunta, 2012; CIMA, 2014).</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It is in light of the above that the study examined the relationship between the variables of the study (determinants of shareholder value of listed industrial goods firms in Nigeria). Furthermore, value delivered to shareholders as a result of management ability to increase sales rates of the products of an organi</w:t>
      </w:r>
      <w:r>
        <w:rPr>
          <w:rFonts w:ascii="Times New Roman" w:cs="Times New Roman" w:hAnsi="Times New Roman" w:hint="default"/>
          <w:sz w:val="24"/>
          <w:szCs w:val="24"/>
          <w:lang w:val="en-GB"/>
        </w:rPr>
        <w:t>z</w:t>
      </w:r>
      <w:r>
        <w:rPr>
          <w:rFonts w:ascii="Times New Roman" w:cs="Times New Roman" w:hAnsi="Times New Roman"/>
          <w:sz w:val="24"/>
          <w:szCs w:val="24"/>
        </w:rPr>
        <w:t>ation is referred to as shareholders’ value creation (Mohd, Sam, &amp; Yasuo, 2013). Sales growth is considered as control lever of shareholder value creation (Mohd et al., 2013).</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Managers of </w:t>
      </w:r>
      <w:r>
        <w:rPr>
          <w:rFonts w:ascii="Times New Roman" w:cs="Times New Roman" w:hAnsi="Times New Roman"/>
          <w:sz w:val="24"/>
          <w:szCs w:val="24"/>
          <w:lang w:val="en-GB"/>
        </w:rPr>
        <w:t>organization</w:t>
      </w:r>
      <w:r>
        <w:rPr>
          <w:rFonts w:ascii="Times New Roman" w:cs="Times New Roman" w:hAnsi="Times New Roman"/>
          <w:sz w:val="24"/>
          <w:szCs w:val="24"/>
        </w:rPr>
        <w:t xml:space="preserve"> pay more attention to growth of the sales and based on the responsibility reposed on them by the owners of the firms called the principal, are expected to maximize the shareholders’ value creation. Firms revenue is a function of the size of the sales of the company, the managers will strategi</w:t>
      </w:r>
      <w:r>
        <w:rPr>
          <w:rFonts w:ascii="Times New Roman" w:cs="Times New Roman" w:hAnsi="Times New Roman" w:hint="default"/>
          <w:sz w:val="24"/>
          <w:szCs w:val="24"/>
          <w:lang w:val="en-GB"/>
        </w:rPr>
        <w:t>s</w:t>
      </w:r>
      <w:r>
        <w:rPr>
          <w:rFonts w:ascii="Times New Roman" w:cs="Times New Roman" w:hAnsi="Times New Roman"/>
          <w:sz w:val="24"/>
          <w:szCs w:val="24"/>
        </w:rPr>
        <w:t>e their activities towards 13 maximizing the sales amount in order to strengthen the shareholders’ value. Therefore, the study expects that the shareholder value creation is positively influenced by the sales growth rate (Mohd, Sam, &amp; Yasuo, 2013).</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Some studies have also evaluated the theoretical frameworks applied in the literature. In recent years the literature has not developed new theoretical directions to explain the phenomenon of detection such as shareholder Theory. The researcher is therefore motivated by the growing interest in financial performance metrics that directly influence shareholder value. By identifying the financial indicators that significantly impact shareholder value. A deeper understanding of these determinants will not only aid in optimizing financial planning but will also enhance shareholder value in a sustainable manner.</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The researcher seeks to evaluate the following research objectives:</w:t>
      </w:r>
    </w:p>
    <w:p>
      <w:pPr>
        <w:pStyle w:val="style0"/>
        <w:numPr>
          <w:ilvl w:val="0"/>
          <w:numId w:val="1"/>
        </w:numPr>
        <w:jc w:val="both"/>
        <w:rPr>
          <w:rFonts w:ascii="Times New Roman" w:cs="Times New Roman" w:hAnsi="Times New Roman"/>
          <w:sz w:val="24"/>
          <w:szCs w:val="24"/>
        </w:rPr>
      </w:pPr>
      <w:r>
        <w:rPr>
          <w:rFonts w:ascii="Times New Roman" w:cs="Times New Roman" w:hAnsi="Times New Roman"/>
          <w:sz w:val="24"/>
          <w:szCs w:val="24"/>
        </w:rPr>
        <w:t>To review the extent of operating margin on shareholder value.</w:t>
      </w:r>
    </w:p>
    <w:p>
      <w:pPr>
        <w:pStyle w:val="style0"/>
        <w:numPr>
          <w:ilvl w:val="0"/>
          <w:numId w:val="1"/>
        </w:numPr>
        <w:jc w:val="both"/>
        <w:rPr>
          <w:rFonts w:ascii="Times New Roman" w:cs="Times New Roman" w:hAnsi="Times New Roman"/>
          <w:sz w:val="24"/>
          <w:szCs w:val="24"/>
        </w:rPr>
      </w:pPr>
      <w:r>
        <w:rPr>
          <w:rFonts w:ascii="Times New Roman" w:cs="Times New Roman" w:hAnsi="Times New Roman"/>
          <w:sz w:val="24"/>
          <w:szCs w:val="24"/>
        </w:rPr>
        <w:t>To determine the influence of capital efficiency on shareholder value.</w:t>
      </w:r>
    </w:p>
    <w:p>
      <w:pPr>
        <w:pStyle w:val="style0"/>
        <w:numPr>
          <w:ilvl w:val="0"/>
          <w:numId w:val="1"/>
        </w:numPr>
        <w:jc w:val="both"/>
        <w:rPr>
          <w:rFonts w:ascii="Times New Roman" w:cs="Times New Roman" w:hAnsi="Times New Roman"/>
          <w:sz w:val="24"/>
          <w:szCs w:val="24"/>
        </w:rPr>
      </w:pPr>
      <w:r>
        <w:rPr>
          <w:rFonts w:ascii="Times New Roman" w:cs="Times New Roman" w:hAnsi="Times New Roman"/>
          <w:sz w:val="24"/>
          <w:szCs w:val="24"/>
        </w:rPr>
        <w:t xml:space="preserve"> To determine the role of expectation on shareholder value.</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This study examines shareholder value creation among firms in Nigeria, with a focus on identifying the key determinants and mechanisms through which firms enhance shareholders’ wealth limited to Nigeria, with particular emphasis on firms listed on the Nigerian Exchange Group (NGX). These firms are selected due to the availability of reliable financial data and their active participation in capital market activities, which makes them suitable for analyzing shareholder value creation. The study focuses more on selected industries such as banking, manufacturing, and consumer goods sectors. These sectors are chosen because of their significant contribution to Nigeria’s economic growth and their strong representation on the stock exchange.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In the remainder if this paper, a brief overview of the relevant literature is given, followed by a discussion of research methodology and the last section will be on conclusions and recommendations.</w:t>
      </w:r>
    </w:p>
    <w:p>
      <w:pPr>
        <w:pStyle w:val="style0"/>
        <w:jc w:val="both"/>
        <w:rPr>
          <w:rFonts w:ascii="Times New Roman" w:cs="Times New Roman" w:hAnsi="Times New Roman"/>
          <w:sz w:val="24"/>
          <w:szCs w:val="24"/>
        </w:rPr>
      </w:pP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LITERATURE REVIEW</w:t>
      </w:r>
    </w:p>
    <w:p>
      <w:pPr>
        <w:pStyle w:val="style0"/>
        <w:jc w:val="both"/>
        <w:rPr>
          <w:rFonts w:ascii="Times New Roman" w:cs="Times New Roman" w:hAnsi="Times New Roman"/>
          <w:b/>
          <w:bCs/>
          <w:sz w:val="24"/>
          <w:szCs w:val="24"/>
        </w:rPr>
      </w:pPr>
    </w:p>
    <w:p>
      <w:pPr>
        <w:pStyle w:val="style0"/>
        <w:jc w:val="both"/>
        <w:rPr>
          <w:rFonts w:ascii="Times New Roman" w:cs="Times New Roman" w:hAnsi="Times New Roman" w:hint="default"/>
          <w:sz w:val="24"/>
          <w:szCs w:val="24"/>
          <w:lang w:val="en-GB"/>
        </w:rPr>
      </w:pPr>
      <w:r>
        <w:rPr>
          <w:rFonts w:ascii="Times New Roman" w:cs="Times New Roman" w:hAnsi="Times New Roman" w:hint="default"/>
          <w:b/>
          <w:bCs/>
          <w:sz w:val="24"/>
          <w:szCs w:val="24"/>
          <w:lang w:val="en-GB"/>
        </w:rPr>
        <w:t>Shareholder Value</w:t>
      </w:r>
    </w:p>
    <w:p>
      <w:pPr>
        <w:pStyle w:val="style0"/>
        <w:jc w:val="both"/>
        <w:rPr>
          <w:rFonts w:ascii="Times New Roman" w:cs="Times New Roman" w:hAnsi="Times New Roman" w:hint="default"/>
          <w:sz w:val="24"/>
          <w:szCs w:val="24"/>
          <w:lang w:val="en-GB"/>
        </w:rPr>
      </w:pPr>
    </w:p>
    <w:p>
      <w:pPr>
        <w:pStyle w:val="style0"/>
        <w:jc w:val="both"/>
        <w:rPr>
          <w:rFonts w:ascii="Times New Roman" w:cs="Times New Roman" w:hAnsi="Times New Roman"/>
          <w:sz w:val="24"/>
          <w:szCs w:val="24"/>
        </w:rPr>
      </w:pPr>
      <w:r>
        <w:rPr>
          <w:rFonts w:ascii="Times New Roman" w:cs="Times New Roman" w:hAnsi="Times New Roman"/>
          <w:sz w:val="24"/>
          <w:szCs w:val="24"/>
        </w:rPr>
        <w:t>Shareholder value is derived from the</w:t>
      </w:r>
      <w:r>
        <w:rPr>
          <w:rFonts w:ascii="Times New Roman" w:cs="Times New Roman" w:hAnsi="Times New Roman"/>
          <w:b/>
          <w:bCs/>
          <w:sz w:val="24"/>
          <w:szCs w:val="24"/>
        </w:rPr>
        <w:t xml:space="preserve"> </w:t>
      </w:r>
      <w:r>
        <w:rPr>
          <w:rFonts w:ascii="Times New Roman" w:cs="Times New Roman" w:hAnsi="Times New Roman"/>
          <w:sz w:val="24"/>
          <w:szCs w:val="24"/>
        </w:rPr>
        <w:t xml:space="preserve">market’s perception of business’ ability to generate returns today and in the future. Principally, management can create shareholder value by growth, investing in projects which are expected to generate a return in excess of the cost of capital, or by improving the efficiency of existing operations </w:t>
      </w:r>
      <w:r>
        <w:rPr>
          <w:rFonts w:ascii="Times New Roman" w:cs="Times New Roman" w:hAnsi="Times New Roman" w:hint="default"/>
          <w:sz w:val="24"/>
          <w:szCs w:val="24"/>
          <w:lang w:val="en-GB"/>
        </w:rPr>
        <w:t>like</w:t>
      </w:r>
      <w:r>
        <w:rPr>
          <w:rFonts w:ascii="Times New Roman" w:cs="Times New Roman" w:hAnsi="Times New Roman"/>
          <w:sz w:val="24"/>
          <w:szCs w:val="24"/>
        </w:rPr>
        <w:t xml:space="preserve"> </w:t>
      </w:r>
      <w:r>
        <w:rPr>
          <w:rFonts w:ascii="Times New Roman" w:cs="Times New Roman" w:hAnsi="Times New Roman" w:hint="default"/>
          <w:sz w:val="24"/>
          <w:szCs w:val="24"/>
          <w:lang w:val="en-GB"/>
        </w:rPr>
        <w:t>r</w:t>
      </w:r>
      <w:r>
        <w:rPr>
          <w:rFonts w:ascii="Times New Roman" w:cs="Times New Roman" w:hAnsi="Times New Roman"/>
          <w:sz w:val="24"/>
          <w:szCs w:val="24"/>
        </w:rPr>
        <w:t xml:space="preserve">educing expenses or selling more profitable business with all other things remaining equal (Richard, 2000). Terry (2015) contends that value is created when management produces revenues over and above the economic costs to generate these revenues.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In other words, value is when a company is able to generate income that is above the cost of the capital used to generate such income. The creation of shareholder value is considered as an important objective of companies (Agbor and Agborya, 2010).  A company is said to have created shareholder’s value in a situation where shareholders returns exceed the share cost (Pablo, 2002). Shareholder value is created by generating future returns for equity investors which exceeds the returns that those investors could expect to earn elsewhere. The assumption is that these excess returns will be reflected within the share price of the company (Minchington &amp; Francis, 2000).</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Shareholders’ value can be created if the worth of shareholders is increased or enhanced by a firm and the value created is determined by the ratio of the market value of shares to the book value of shares (Jensen, 2002; Pandey 2007: Kolawole, 2013). It is also defined as the increase in the financial worth of shareholders, as measured by ratio of the market values of shares to the book value of shares which is highlighted by the performance of an organization (Pandey, 2002). Maximizing the share of the shareholders through maximization of the market price of the shares is seen as one of the corporate objectives of any firm. in other words, performance on the stock market is an index of corporate success. Any corporate entity experiencing a rise in the market price of its stocks is considered a good bet by the investors (Pandey &amp; Parmar 2011).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Shareholder value analysis requires the management of organizations to take decisions that have tendency of creating value for shareholders. While taking investment and financing decisions, the management is required to pay more attention to such activities that can create value for shareholders rather than short term profitability (Shrikant, Zainuddini &amp; Azizan, 2014). Jodlbauer (2012) asserted that sharehoder value are rooted in the idea that the interest rate the business has to pay for the capital lenders and shareholders should be lower than return on the capital required for doing business. One of the shareholder value measures and most direct measures of the return received by shareholders is total return to shareholders (Powers, 2010). Firms with higher required equity returns will have higher ratios of book to market (Rajesh, 2015). Return on equity is the return that shareholders expect to obtain in order to feel sufficiently remunerated.</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Value conscious firms with large amount of cash at their disposal and limited investment for value creation to their shareholders return the excess cash to their shareholders through dividend. This will not only give the shareholders chance to earn better return elsewhere but it also reduces the risk the management will use the excess cash to make value destroying investments (Pandey &amp; Deeksha 2015). Shareholders value creation assist in reducing agency cost by reducing the discretionary funds available to managers for prerequisite consumption and investment opportunities and require managers to seek financing in capital markets this may encourage the managers to be more disciplined and act in owner’s best interest (Million, Metewos &amp; Sujata, 2014). In a legal environment like UK where strong legal protection is strong, the law provides strong protection to shareholder to force companies to pay dividend (La Porta, Silanes, Shleifer &amp; Vishny, 2000). The value created by a firm is considered as the total outcome of the decisions made at all levels within the organisation (Koller, Goedhart, &amp; Wessels, 2010). Dividend Policy is part of the decisions that are expected to be taken by management in order to increase shareholders’ value.</w:t>
      </w:r>
    </w:p>
    <w:p>
      <w:pPr>
        <w:pStyle w:val="style0"/>
        <w:jc w:val="both"/>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Operating Margin</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Vipond (2019) states that operating margin also known as Return On Sales (ROS) is an important profitability ratio measuring revenue after the deduction of operating expenses. It is calculated by dividing operating income by revenue. The operating margin indicates how much of the generated sales is left when all operating expenses are paid off. Continued increase in profit margin overtime shows that profitability is improving this may be attributed to efficient control of operating costs or other factors that influence revenue, such as higher pricing, better marketing and increase in customer demand.</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Operating margin is a good indicator of how well a company is being managed and how efficient it is at generating profits from sales. It shows the proportion of revenues that are available to cover non-operating costs, such as paying interest. Looking at a company’s past operating margins is a good way to gauge whether a   company’s performance has been getting better. The operating margin can improve through better management controls, more efficient use of resources, improved pricing and more effective marketing.</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Operating margin refers to a company’s percentage profit after paying for overhead and operating expenses. A company’s operating expenses may include wages, marketing costs, facility costs, depreciation and equipment amortization. As a crucial profit metric investors and financial analysts can retrieve operating profit margins from income statements. (Adam et al,2026)</w:t>
      </w:r>
    </w:p>
    <w:p>
      <w:pPr>
        <w:pStyle w:val="style0"/>
        <w:jc w:val="both"/>
        <w:rPr>
          <w:rFonts w:ascii="Times New Roman" w:cs="Times New Roman" w:hAnsi="Times New Roman"/>
          <w:sz w:val="24"/>
          <w:szCs w:val="24"/>
        </w:rPr>
      </w:pPr>
    </w:p>
    <w:p>
      <w:pPr>
        <w:pStyle w:val="style0"/>
        <w:jc w:val="both"/>
        <w:rPr>
          <w:rFonts w:ascii="Times New Roman" w:cs="Times New Roman" w:hAnsi="Times New Roman"/>
          <w:b/>
          <w:sz w:val="24"/>
          <w:szCs w:val="24"/>
        </w:rPr>
      </w:pPr>
      <w:r>
        <w:rPr>
          <w:rFonts w:ascii="Times New Roman" w:cs="Times New Roman" w:hAnsi="Times New Roman"/>
          <w:b/>
          <w:sz w:val="24"/>
          <w:szCs w:val="24"/>
        </w:rPr>
        <w:t>Capital Efficiency</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Themistokleous and Jatin (2025) defined capital efficiency as how effectively a business uses its capital to generate revenue and sustain growth, maximizing the return on investment by spending wisely and avoiding unnecessary cash burn. As investors look for profitable growth, founders who are conscious of capital efficient business models tend to balance the growth versus cost equation better than others and consequently build a long term viable business for their stockholders. (Dhanak, 2025).</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Capital Efficiency measures how effectively a company uses its financial resources to generate revenue, crucial for sustainable growth. There are multiple capital efficiency metrics you can track depending on your business model and stage of growth. They include cash conversion score, burn multiple, Return On Capital Employed (ROCE), Hype ratio, Bessemer’s efficiency score. (Ryan, 2026)</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Capital Efficiency is a primary determinant of long term shareholder value, often acting as a more reliable predictor of valuation than revenue growth alone.  It is defined as the ability of a business to generate higher returns (ROI) by maximizing revenue while minimizing capital invested and avoiding unnecessary cash burn. (Morgan, 2025)</w:t>
      </w:r>
    </w:p>
    <w:p>
      <w:pPr>
        <w:pStyle w:val="style0"/>
        <w:jc w:val="both"/>
        <w:rPr>
          <w:rFonts w:ascii="Times New Roman" w:cs="Times New Roman" w:hAnsi="Times New Roman"/>
          <w:sz w:val="24"/>
          <w:szCs w:val="24"/>
        </w:rPr>
      </w:pP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Expectation</w:t>
      </w:r>
    </w:p>
    <w:p>
      <w:pPr>
        <w:pStyle w:val="style0"/>
        <w:jc w:val="both"/>
        <w:rPr>
          <w:rFonts w:ascii="Times New Roman" w:cs="Times New Roman" w:hAnsi="Times New Roman"/>
          <w:sz w:val="24"/>
          <w:szCs w:val="24"/>
        </w:rPr>
      </w:pPr>
      <w:r>
        <w:rPr>
          <w:rFonts w:ascii="Times New Roman" w:cs="Times New Roman" w:hAnsi="Times New Roman"/>
          <w:sz w:val="24"/>
          <w:szCs w:val="24"/>
        </w:rPr>
        <w:t>An investor can attempt to identify the set of expectations supporting the current stock price. The investor can then evaluate these expectations for reasonability. Are the expectations too pessimistic, too optimistic or broadly reasonable in light of current and expected firm specific industry and macro-economic conditions after answering this question the investor can buy, sell or hold the stock accordingly. This approach is called expectations investing. (Mauboussin and Rappaport, 2021)</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After quantifying the expectations supporting a stock price, the analyst must determine if those expectations are reasonable in light of the firm’s historical operating performance and the macroeconomic, industry, and firm-specific conditions the firm will likely face in the future.  (Mauboussin and Rappaport, 2021)</w:t>
      </w:r>
    </w:p>
    <w:p>
      <w:pPr>
        <w:pStyle w:val="style0"/>
        <w:rPr>
          <w:rFonts w:ascii="Times New Roman" w:cs="Times New Roman" w:hAnsi="Times New Roman"/>
          <w:sz w:val="24"/>
          <w:szCs w:val="24"/>
        </w:rPr>
      </w:pP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EMPIRICAL REVIEW</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A study conducted by John Hall (2023), examined Corporate shareholder value creation as contributor to economic growth which focused on 229 Johannesburg Stock Exchange listed firms across nine industries from 2001 to 2018. The study investigated industry specific shareholder value creation measures and their contribution to economic growth. The findings revealed that Market Value Added (MVA) best explained shareholder value creation for five of the nine industries analyzed, while Tobin’s Q ratio was most suitable for capital intensive and manufacturing firms. The market to book ratio best explained shareholder value creation in the food and beverage industry, whereas ROEKE was most appropriate for technology firms. The study further established that each industry possesses unique value drivers influencing shareholder value creation.</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According to Ogundajo et al (2019) examined the influence of shareholders’ return on the value of manufacturing firms listed on Nigerian Stock Exchange using annual reports and accounts of 36 selected firms for a period of twenty years, between 2007 and 2016 (720 firm year observations). The results of the multivariate regression analysis (fixed effect) revealed that past dividend, agency cost, debt-equity ratio, and size have significant positive effect on market capitalization of listed manufacturing firms in Nigeria; while earnings per share and sales growth have insignificant negative influence on value of a firm though, the magnitude is immaterial. The study concluded that managers should look beyond the signaling effect of dividend, but place the interests of the key stakeholders (shareholders, management, employees, and loan holders) as well as the growth and expansion of the business at the centre of their decision-making. Especially on the proportion of earnings to be paid as dividend and the nature of dividend policy to be adopted to enhance its value.</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Aryan (2025) examined how two key factors- capital efficiency and revenue growth - shape long-term value creation in companies. The study looked at 80 companies across multiple sectors, focusing on how well firms balance their growth with the discipline of efficient capital allocation. A correlation analysis is conducted between ROIC and revenue growth, indicating a moderate positive relationship between the two variables. The findings suggest that while rapid revenue growth is an important driver for a company to create long-term value, it is not enough on its own. Long-term performance depends equally on a firm’s ability to generate consistent returns on the capital it invests. Companies that manage to combine both growth and efficiency tend to create stronger, more sustainable shareholder value. In contrast, firms that chase scale without efficiency may face stagnation or underperformance over time.</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Atiyet, (2018) explored an optimal capital structure to maximize the shareholders’ wealth. The study also determined the most significant determinants for shareholders’ value creation. The researcher utilized panel data on French firms 1999-2005. The result revealed that self- financing explains positively and significantly the shareholder value creation for both (EVA and MVA). The equity issue supplies explained negatively and significantly shareholder value creation for both measures. Financial debt contributes positively to EVA and negatively to MVA. The study observed that the impact of financial factors on shareholders’ values depends on measure taken and the financial structure added to the model. The current study added more variables as part of financing decisions which included dividends and working capital financing.</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According to a study by Ola and Monira (2025) sought to clarify the determinants affecting the financial performance of industrial sector companies listed on the Amman Stock Exchange for the years 2017-2021, where information related to the company's performance, especially its profitability, is valuable to support administrative provisions regarding expected changes in the company's future control over economic resources. The research has used the E-Views 12 program for data processing and panel data regression processing to examine the influence of operating profit margin, financial leverage, and return on invested capital. The results indicate that both return on invested capital and operating profit margin have a positive effect on profitability. Financial leverage does not have a positive effect on profitability.</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In a study carried out by Omole (2017) evaluated the effect of human capital accounting on shareholders’ value in oil and gas companies in Nigeria. This is with a view to providing information on how costs incurred on personnel could be identified, measured and disclosed on the statement of financial position of companies as an asset which is the key factor to the successful operation in oil and gas industry. The study made use of secondary data collected for the period 2004 – 2016. The entire oil and gas companies listed on the Nigerian Stock Exchange (NSE) were selected for the study based on availability of human capital accounting information in their Annual Reports. Data on variables such as human capital disclosure, dividend per share and earnings after tax were collected from the Annual Reports of the companies. Data collected were analyzed using correlation and regression analysis using the E-view statistical package. Findings revealed that that the nature and characteristics of investments on the human resource require them to be capitalised rather than expensed. The study established that there is positive significant relationship between human capital costs and the shareholders’ value in oil and gas companies in Nigeria. The study recommended that that standard should be created for human resource disclosure and measurement in order to enhance valuation of human capital, ensure uniformity in disclosure and more reliable interpretation and comparison of financial statement.</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eastAsia="SimSun" w:hAnsi="Times New Roman"/>
          <w:color w:val="000000"/>
          <w:sz w:val="24"/>
          <w:szCs w:val="24"/>
        </w:rPr>
        <w:t xml:space="preserve">Abraham </w:t>
      </w:r>
      <w:r>
        <w:rPr>
          <w:rFonts w:ascii="Times New Roman" w:cs="Times New Roman" w:eastAsia="SimSun" w:hAnsi="Times New Roman"/>
          <w:i/>
          <w:iCs/>
          <w:color w:val="000000"/>
          <w:sz w:val="24"/>
          <w:szCs w:val="24"/>
        </w:rPr>
        <w:t>et al</w:t>
      </w:r>
      <w:r>
        <w:rPr>
          <w:rFonts w:ascii="Times New Roman" w:cs="Times New Roman" w:eastAsia="Italic" w:hAnsi="Times New Roman"/>
          <w:i/>
          <w:iCs/>
          <w:color w:val="000000"/>
          <w:sz w:val="24"/>
          <w:szCs w:val="24"/>
        </w:rPr>
        <w:t xml:space="preserve"> </w:t>
      </w:r>
      <w:r>
        <w:rPr>
          <w:rFonts w:ascii="Times New Roman" w:cs="Times New Roman" w:eastAsia="SimSun" w:hAnsi="Times New Roman"/>
          <w:color w:val="000000"/>
          <w:sz w:val="24"/>
          <w:szCs w:val="24"/>
        </w:rPr>
        <w:t>(2017) examine the shareholders’ value creation as a function of return on asset using full sample across listed industries and find return on capital and return on assets significantly improve the shareholders’ value for the period of 2010-2015 of NASDAQ Stocks.</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In a research conducted by Rajesh (2015) for 50 selected firms in the United Arab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Emirates (UAE) covering a 5-year period (2009 to 2013), the study examines the </w:t>
      </w:r>
    </w:p>
    <w:p>
      <w:pPr>
        <w:pStyle w:val="style0"/>
        <w:jc w:val="both"/>
        <w:rPr>
          <w:rFonts w:ascii="Times New Roman" w:cs="Times New Roman" w:hAnsi="Times New Roman"/>
          <w:sz w:val="24"/>
          <w:szCs w:val="24"/>
        </w:rPr>
      </w:pPr>
      <w:r>
        <w:rPr>
          <w:rFonts w:ascii="Times New Roman" w:cs="Times New Roman" w:hAnsi="Times New Roman"/>
          <w:sz w:val="24"/>
          <w:szCs w:val="24"/>
        </w:rPr>
        <w:t>determinants of shareholders’ value creation. Annual reports and financial statements of the firms were used in the data collection process. The partial least squares structural equations modeling (PLS-SEM) was employed to analyze the research data. The findings of the study document, amongst others, that working capital relates positively and significantly with shareholders’ value creation of the firm.</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Ya’u, Abdulrasheed, and Emmanuel (2015) empirically investigated the determinants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of shareholder value creation among quoted commercial banks in Nigeria. The whole </w:t>
      </w:r>
    </w:p>
    <w:p>
      <w:pPr>
        <w:pStyle w:val="style0"/>
        <w:jc w:val="both"/>
        <w:rPr>
          <w:rFonts w:ascii="Times New Roman" w:cs="Times New Roman" w:hAnsi="Times New Roman"/>
          <w:sz w:val="24"/>
          <w:szCs w:val="24"/>
        </w:rPr>
      </w:pPr>
      <w:r>
        <w:rPr>
          <w:rFonts w:ascii="Times New Roman" w:cs="Times New Roman" w:hAnsi="Times New Roman"/>
          <w:sz w:val="24"/>
          <w:szCs w:val="24"/>
        </w:rPr>
        <w:t>21 quoted commercial banks in Nigeria were used spanning the period of 2005-2009. The used multiple regression method was used in estimating the relationship. The results however showed that dividend payments have a positive and significant influence on the shareholder value creation, the argument here is that the data of the study should have been extended to cover 2014. Thus, in essence, this work intends to cover 2007 – 2016 but also conducted robustness tests in order to arrive at the best model that estimate the relationship among the variables of the study.</w:t>
      </w:r>
    </w:p>
    <w:p>
      <w:pPr>
        <w:pStyle w:val="style0"/>
        <w:jc w:val="both"/>
        <w:rPr>
          <w:rFonts w:ascii="Times New Roman" w:cs="Times New Roman" w:hAnsi="Times New Roman"/>
          <w:sz w:val="24"/>
          <w:szCs w:val="24"/>
        </w:rPr>
      </w:pP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THEORETICAL REVIEW</w:t>
      </w:r>
    </w:p>
    <w:p>
      <w:pPr>
        <w:pStyle w:val="style0"/>
        <w:jc w:val="both"/>
        <w:rPr>
          <w:rFonts w:ascii="Times New Roman" w:cs="Times New Roman" w:hAnsi="Times New Roman"/>
          <w:b/>
          <w:bCs/>
          <w:sz w:val="24"/>
          <w:szCs w:val="24"/>
        </w:rPr>
      </w:pP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Shareholder Theory</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Shareholder theory is primarily adopted in this paper which was popularized by Milton Friedman. Shareholder theory focuses on the fundamental objective of a firm to maximize wealth of its shareholders and are expected to utilize corporate resources efficiently to generate profits, increase share prices, pay dividends and satisfy the expectations of shareholders. The shareholder theory asserts that corporate executives can improve efficiency of their firms by aligning the business to meet the desires of shareholder (Palmer, 2012). In the Nigerian context, shareholder value creation is particularly relevant due to the increasing emphasis on capital market development and investor confidence. Firms listed on the Nigerian Exchange Group are evaluated based on their ability to deliver consistent returns to shareholders. </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Shareholder Theory provides the foundational basis for examining firm performance, as it directly links managerial decisions to shareholder wealth outcomes. It assumes that maximizing shareholder value leads to optimal resource allocation and economic efficiency. However, critics argue that excessive focus on short term profits may undermine long term sustainability, particularly in developing economies where institutional frameworks may be weak.</w:t>
      </w:r>
    </w:p>
    <w:p>
      <w:pPr>
        <w:pStyle w:val="style0"/>
        <w:jc w:val="both"/>
        <w:rPr>
          <w:rFonts w:ascii="Times New Roman" w:cs="Times New Roman" w:hAnsi="Times New Roman"/>
          <w:sz w:val="24"/>
          <w:szCs w:val="24"/>
        </w:rPr>
      </w:pP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Agency Theory</w:t>
      </w:r>
    </w:p>
    <w:p>
      <w:pPr>
        <w:pStyle w:val="style0"/>
        <w:jc w:val="both"/>
        <w:rPr>
          <w:rFonts w:ascii="Times New Roman" w:cs="Times New Roman" w:hAnsi="Times New Roman"/>
          <w:b/>
          <w:bCs/>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Agency Theory, developed by Michael Jensen and William Meckling, complements Shareholder Theory by addressing the inherent conflict of interest between shareholders (principals) and managers (agents). This theory explains the principal-agent relationship as “a contract under which one or more persons (the principal(s)) engage another person (the agent) to do some service on their behalf which includes delegating some decision making authority to the agent”. in this agency’s framework, the agents are the managers and the principals are the shareholders. Managers may pursue personal objectives that are not aligned with shareholders’ interests, leading to agency costs and reduced firm value. In Nigeria, agency problems are particularly significant due to factors such as weak regulatory enforcement, information asymmetry, and ownership concentration. Managers may engage in opportunistic behavior such as earnings manipulation, inefficient investment decisions, or diversion of corporate resources, all of which can negatively affect shareholder value.</w:t>
      </w:r>
    </w:p>
    <w:p>
      <w:pPr>
        <w:pStyle w:val="style0"/>
        <w:jc w:val="both"/>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The relevance of Agency Theory to this study lies in its ability to explain variations in shareholder value among firms. Firms with stronger governance structures are more likely to minimize agency costs and maximize shareholder wealth. Thus, Agency Theory provides a critical lens for understanding how internal control systems and governance practices influence value creation in Nigerian firms.</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METHODOLOGY</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 study adopts a conceptual research design based on a literature review approach. The study systematically reviews and synthesizes existing academic and empirical literature on shareholder value creation and its determinants. Relevant literature was sourced from peer-reviewed journals, textbooks, and published financial studies, with particular emphasis on studies related to operating margin, capital efficiency and investor expectations. The selection of literature was guided by relevance to the research objectives and applicability to the Nigerian corporate environment. The study employs a theoretical synthesis method, where insights from prior studies are integrated to develop a coherent understanding of the key drivers of shareholder value. Additionally, the study is anchored on shareholder theory and agency theory which provide the analytical framework for interpreting the relationships among the variables. Through this approach, the study develops a conceptual framework that explains how operating efficiency, resource utilization and market expectations influence shareholder value creation, particularly in emerging economies like Nigeria. </w:t>
      </w:r>
    </w:p>
    <w:p>
      <w:pPr>
        <w:pStyle w:val="style0"/>
        <w:jc w:val="both"/>
        <w:rPr>
          <w:rFonts w:ascii="Times New Roman" w:cs="Times New Roman" w:hAnsi="Times New Roman"/>
          <w:b/>
          <w:bCs/>
          <w:sz w:val="24"/>
          <w:szCs w:val="24"/>
        </w:rPr>
      </w:pP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CONCLUSION</w:t>
      </w:r>
    </w:p>
    <w:p>
      <w:pPr>
        <w:pStyle w:val="style0"/>
        <w:jc w:val="both"/>
        <w:rPr>
          <w:rFonts w:ascii="Times New Roman" w:cs="Times New Roman" w:hAnsi="Times New Roman"/>
          <w:b/>
          <w:bCs/>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This study examined the concept and determinants of shareholder value creation with particular focus on firms listed on the Nigerian Exchange Group. From the theoretical and empirical review, it is evident that shareholder value creation remains a central objective of corporate organizations, driven by the need to generate returns that exceed the cost of capital.</w:t>
      </w:r>
    </w:p>
    <w:p>
      <w:pPr>
        <w:pStyle w:val="style0"/>
        <w:jc w:val="both"/>
        <w:rPr>
          <w:rFonts w:ascii="Times New Roman" w:cs="Times New Roman" w:hAnsi="Times New Roman"/>
          <w:sz w:val="24"/>
          <w:szCs w:val="24"/>
        </w:rPr>
      </w:pPr>
      <w:r>
        <w:rPr>
          <w:rFonts w:ascii="Times New Roman" w:cs="Times New Roman" w:hAnsi="Times New Roman"/>
          <w:sz w:val="24"/>
          <w:szCs w:val="24"/>
        </w:rPr>
        <w:t>The study established that shareholder value is influenced by key financial and managerial factors, particularly operating margin, capital efficiency, and investor expectations. Operating margin reflects managerial efficiency in controlling costs and maximizing profits, thereby contributing positively to value creation. Capital efficiency, on the other hand, determines how effectively firms utilize their financial resources to generate sustainable returns, making it a critical driver of long-term shareholder wealth. Investor expectations also play a significant role, as market valuation is largely shaped by anticipated future performance rather than just current results.</w:t>
      </w:r>
    </w:p>
    <w:p>
      <w:pPr>
        <w:pStyle w:val="style0"/>
        <w:jc w:val="both"/>
        <w:rPr>
          <w:rFonts w:ascii="Times New Roman" w:cs="Times New Roman" w:hAnsi="Times New Roman"/>
          <w:sz w:val="24"/>
          <w:szCs w:val="24"/>
        </w:rPr>
      </w:pPr>
      <w:r>
        <w:rPr>
          <w:rFonts w:ascii="Times New Roman" w:cs="Times New Roman" w:hAnsi="Times New Roman"/>
          <w:sz w:val="24"/>
          <w:szCs w:val="24"/>
        </w:rPr>
        <w:t>The theoretical foundations of Shareholder Theory and Agency Theory further highlight that while firms aim to maximize shareholder wealth, conflicts between managers and shareholders may hinder value creation if not properly managed. In the Nigerian context, these challenges are more pronounced due to issues such as weak corporate governance structures, information asymmetry, and regulatory inefficiencies.</w:t>
      </w:r>
    </w:p>
    <w:p>
      <w:pPr>
        <w:pStyle w:val="style0"/>
        <w:jc w:val="both"/>
        <w:rPr>
          <w:rFonts w:ascii="Times New Roman" w:cs="Times New Roman" w:hAnsi="Times New Roman"/>
          <w:sz w:val="24"/>
          <w:szCs w:val="24"/>
        </w:rPr>
      </w:pPr>
      <w:r>
        <w:rPr>
          <w:rFonts w:ascii="Times New Roman" w:cs="Times New Roman" w:hAnsi="Times New Roman"/>
          <w:sz w:val="24"/>
          <w:szCs w:val="24"/>
        </w:rPr>
        <w:t>Overall, the study concludes that sustainable shareholder value creation requires a combination of efficient financial management, strong governance mechanisms, and strategic alignment between managerial actions and shareholder interests.</w:t>
      </w:r>
    </w:p>
    <w:p>
      <w:pPr>
        <w:pStyle w:val="style0"/>
        <w:jc w:val="both"/>
        <w:rPr>
          <w:rFonts w:ascii="Times New Roman" w:cs="Times New Roman" w:hAnsi="Times New Roman"/>
          <w:sz w:val="24"/>
          <w:szCs w:val="24"/>
        </w:rPr>
      </w:pP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RECOMMENDATIONS</w:t>
      </w:r>
    </w:p>
    <w:p>
      <w:pPr>
        <w:pStyle w:val="style0"/>
        <w:jc w:val="both"/>
        <w:rPr>
          <w:rFonts w:ascii="Times New Roman" w:cs="Times New Roman" w:hAnsi="Times New Roman"/>
          <w:b/>
          <w:bCs/>
          <w:sz w:val="24"/>
          <w:szCs w:val="24"/>
        </w:rPr>
      </w:pPr>
    </w:p>
    <w:p>
      <w:pPr>
        <w:pStyle w:val="style0"/>
        <w:jc w:val="both"/>
        <w:rPr>
          <w:rFonts w:ascii="Times New Roman" w:cs="Times New Roman" w:hAnsi="Times New Roman"/>
        </w:rPr>
      </w:pPr>
      <w:r>
        <w:rPr>
          <w:rFonts w:ascii="Times New Roman" w:cs="Times New Roman" w:hAnsi="Times New Roman"/>
          <w:sz w:val="24"/>
          <w:szCs w:val="24"/>
        </w:rPr>
        <w:t>Based on the findings of this study, the following recommendations are proposed:</w:t>
      </w:r>
    </w:p>
    <w:p>
      <w:pPr>
        <w:pStyle w:val="style94"/>
        <w:numPr>
          <w:ilvl w:val="0"/>
          <w:numId w:val="2"/>
        </w:numPr>
        <w:ind w:left="420" w:leftChars="0"/>
        <w:jc w:val="both"/>
        <w:rPr>
          <w:rFonts w:ascii="Times New Roman" w:cs="Times New Roman" w:hAnsi="Times New Roman"/>
        </w:rPr>
      </w:pPr>
      <w:r>
        <w:rPr>
          <w:rFonts w:ascii="Times New Roman" w:cs="Times New Roman" w:hAnsi="Times New Roman"/>
        </w:rPr>
        <w:t>Improve Operational Efficiency</w:t>
      </w:r>
    </w:p>
    <w:p>
      <w:pPr>
        <w:pStyle w:val="style0"/>
        <w:jc w:val="both"/>
        <w:rPr>
          <w:rFonts w:ascii="Times New Roman" w:cs="Times New Roman" w:hAnsi="Times New Roman"/>
          <w:sz w:val="24"/>
          <w:szCs w:val="24"/>
        </w:rPr>
      </w:pPr>
      <w:r>
        <w:rPr>
          <w:rFonts w:ascii="Times New Roman" w:cs="Times New Roman" w:hAnsi="Times New Roman"/>
          <w:sz w:val="24"/>
          <w:szCs w:val="24"/>
        </w:rPr>
        <w:t>Firms should focus on enhancing their operating margins by implementing cost control measures, improving productivity, and adopting efficient pricing and marketing strategies. This will strengthen profitability and ultimately increase shareholder value.</w:t>
      </w:r>
    </w:p>
    <w:p>
      <w:pPr>
        <w:pStyle w:val="style0"/>
        <w:jc w:val="both"/>
        <w:rPr>
          <w:rFonts w:ascii="Times New Roman" w:cs="Times New Roman" w:hAnsi="Times New Roman"/>
          <w:sz w:val="24"/>
          <w:szCs w:val="24"/>
        </w:rPr>
      </w:pPr>
    </w:p>
    <w:p>
      <w:pPr>
        <w:pStyle w:val="style4097"/>
        <w:numPr>
          <w:ilvl w:val="0"/>
          <w:numId w:val="2"/>
        </w:numPr>
        <w:ind w:left="1140" w:leftChars="0"/>
        <w:jc w:val="both"/>
        <w:rPr>
          <w:rFonts w:ascii="Times New Roman" w:cs="Times New Roman" w:hAnsi="Times New Roman"/>
          <w:sz w:val="24"/>
          <w:szCs w:val="24"/>
        </w:rPr>
      </w:pPr>
      <w:r>
        <w:rPr>
          <w:rFonts w:ascii="Times New Roman" w:cs="Times New Roman" w:hAnsi="Times New Roman"/>
          <w:sz w:val="24"/>
          <w:szCs w:val="24"/>
        </w:rPr>
        <w:t>Enhance Capital Efficiency</w:t>
      </w:r>
    </w:p>
    <w:p>
      <w:pPr>
        <w:pStyle w:val="style0"/>
        <w:jc w:val="both"/>
        <w:rPr>
          <w:rFonts w:ascii="Times New Roman" w:cs="Times New Roman" w:hAnsi="Times New Roman"/>
          <w:sz w:val="24"/>
          <w:szCs w:val="24"/>
        </w:rPr>
      </w:pPr>
      <w:r>
        <w:rPr>
          <w:rFonts w:ascii="Times New Roman" w:cs="Times New Roman" w:hAnsi="Times New Roman"/>
          <w:sz w:val="24"/>
          <w:szCs w:val="24"/>
        </w:rPr>
        <w:t>Management should ensure optimal utilization of financial resources by investing in high-return projects and avoiding wasteful expenditures. Emphasis should be placed on metrics such as Return on Capital Employed (ROCE) to guide investment decisions.</w:t>
      </w:r>
    </w:p>
    <w:p>
      <w:pPr>
        <w:pStyle w:val="style0"/>
        <w:jc w:val="both"/>
        <w:rPr>
          <w:rFonts w:ascii="Times New Roman" w:cs="Times New Roman" w:hAnsi="Times New Roman"/>
          <w:sz w:val="24"/>
          <w:szCs w:val="24"/>
        </w:rPr>
      </w:pPr>
    </w:p>
    <w:p>
      <w:pPr>
        <w:pStyle w:val="style4097"/>
        <w:numPr>
          <w:ilvl w:val="0"/>
          <w:numId w:val="2"/>
        </w:numPr>
        <w:ind w:left="1140" w:leftChars="0"/>
        <w:jc w:val="both"/>
        <w:rPr>
          <w:rFonts w:ascii="Times New Roman" w:cs="Times New Roman" w:hAnsi="Times New Roman"/>
          <w:sz w:val="24"/>
          <w:szCs w:val="24"/>
        </w:rPr>
      </w:pPr>
      <w:r>
        <w:rPr>
          <w:rFonts w:ascii="Times New Roman" w:cs="Times New Roman" w:hAnsi="Times New Roman"/>
          <w:sz w:val="24"/>
          <w:szCs w:val="24"/>
        </w:rPr>
        <w:t>Strengthen Corporate Governance Practices</w:t>
      </w:r>
    </w:p>
    <w:p>
      <w:pPr>
        <w:pStyle w:val="style0"/>
        <w:jc w:val="both"/>
        <w:rPr>
          <w:rFonts w:ascii="Times New Roman" w:cs="Times New Roman" w:hAnsi="Times New Roman"/>
          <w:sz w:val="24"/>
          <w:szCs w:val="24"/>
        </w:rPr>
      </w:pPr>
      <w:r>
        <w:rPr>
          <w:rFonts w:ascii="Times New Roman" w:cs="Times New Roman" w:hAnsi="Times New Roman"/>
          <w:sz w:val="24"/>
          <w:szCs w:val="24"/>
        </w:rPr>
        <w:t>Firms should establish strong internal control systems and governance frameworks to minimize agency conflicts. Transparent reporting, accountability, and board independence are essential in aligning management actions with shareholder interests.</w:t>
      </w:r>
    </w:p>
    <w:p>
      <w:pPr>
        <w:pStyle w:val="style0"/>
        <w:jc w:val="both"/>
        <w:rPr>
          <w:rFonts w:ascii="Times New Roman" w:cs="Times New Roman" w:hAnsi="Times New Roman"/>
          <w:sz w:val="24"/>
          <w:szCs w:val="24"/>
        </w:rPr>
      </w:pPr>
    </w:p>
    <w:p>
      <w:pPr>
        <w:pStyle w:val="style4097"/>
        <w:numPr>
          <w:ilvl w:val="0"/>
          <w:numId w:val="2"/>
        </w:numPr>
        <w:ind w:left="1140" w:leftChars="0"/>
        <w:jc w:val="both"/>
        <w:rPr>
          <w:rFonts w:ascii="Times New Roman" w:cs="Times New Roman" w:hAnsi="Times New Roman"/>
          <w:sz w:val="24"/>
          <w:szCs w:val="24"/>
        </w:rPr>
      </w:pPr>
      <w:r>
        <w:rPr>
          <w:rFonts w:ascii="Times New Roman" w:cs="Times New Roman" w:hAnsi="Times New Roman"/>
          <w:sz w:val="24"/>
          <w:szCs w:val="24"/>
        </w:rPr>
        <w:t>Manage Investor Expectations Effectively</w:t>
      </w:r>
    </w:p>
    <w:p>
      <w:pPr>
        <w:pStyle w:val="style0"/>
        <w:jc w:val="both"/>
        <w:rPr>
          <w:rFonts w:ascii="Times New Roman" w:cs="Times New Roman" w:hAnsi="Times New Roman"/>
          <w:sz w:val="24"/>
          <w:szCs w:val="24"/>
        </w:rPr>
      </w:pPr>
      <w:r>
        <w:rPr>
          <w:rFonts w:ascii="Times New Roman" w:cs="Times New Roman" w:hAnsi="Times New Roman"/>
          <w:sz w:val="24"/>
          <w:szCs w:val="24"/>
        </w:rPr>
        <w:t>Firms should maintain clear and consistent communication with investors regarding performance, strategies, and future outlook. This will help align market expectations with actual performance and reduce volatility in share prices.</w:t>
      </w:r>
    </w:p>
    <w:p>
      <w:pPr>
        <w:pStyle w:val="style0"/>
        <w:jc w:val="both"/>
        <w:rPr>
          <w:rFonts w:ascii="Times New Roman" w:cs="Times New Roman" w:hAnsi="Times New Roman"/>
          <w:sz w:val="24"/>
          <w:szCs w:val="24"/>
        </w:rPr>
      </w:pPr>
    </w:p>
    <w:p>
      <w:pPr>
        <w:pStyle w:val="style0"/>
        <w:jc w:val="both"/>
        <w:rPr>
          <w:rFonts w:ascii="Times New Roman" w:cs="Times New Roman" w:hAnsi="Times New Roman"/>
          <w:b/>
          <w:bCs/>
          <w:sz w:val="24"/>
          <w:szCs w:val="24"/>
        </w:rPr>
      </w:pPr>
    </w:p>
    <w:p>
      <w:pPr>
        <w:pStyle w:val="style0"/>
        <w:jc w:val="both"/>
        <w:rPr>
          <w:rFonts w:ascii="Times New Roman" w:cs="Times New Roman" w:hAnsi="Times New Roman"/>
          <w:b/>
          <w:bCs/>
          <w:sz w:val="24"/>
          <w:szCs w:val="24"/>
        </w:rPr>
      </w:pPr>
    </w:p>
    <w:p>
      <w:pPr>
        <w:pStyle w:val="style0"/>
        <w:jc w:val="both"/>
        <w:rPr>
          <w:rFonts w:ascii="Times New Roman" w:cs="Times New Roman" w:hAnsi="Times New Roman"/>
          <w:b/>
          <w:bCs/>
          <w:sz w:val="24"/>
          <w:szCs w:val="24"/>
        </w:rPr>
      </w:pPr>
    </w:p>
    <w:p>
      <w:pPr>
        <w:pStyle w:val="style0"/>
        <w:jc w:val="both"/>
        <w:rPr>
          <w:rFonts w:ascii="Times New Roman" w:cs="Times New Roman" w:hAnsi="Times New Roman"/>
          <w:b/>
          <w:bCs/>
          <w:sz w:val="24"/>
          <w:szCs w:val="24"/>
        </w:rPr>
      </w:pPr>
    </w:p>
    <w:p>
      <w:pPr>
        <w:pStyle w:val="style0"/>
        <w:jc w:val="both"/>
        <w:rPr>
          <w:rFonts w:ascii="Times New Roman" w:cs="Times New Roman" w:hAnsi="Times New Roman"/>
          <w:b/>
          <w:bCs/>
          <w:sz w:val="24"/>
          <w:szCs w:val="24"/>
        </w:rPr>
      </w:pPr>
    </w:p>
    <w:p>
      <w:pPr>
        <w:pStyle w:val="style0"/>
        <w:jc w:val="both"/>
        <w:rPr>
          <w:rFonts w:ascii="Times New Roman" w:cs="Times New Roman" w:hAnsi="Times New Roman"/>
          <w:b/>
          <w:bCs/>
          <w:sz w:val="24"/>
          <w:szCs w:val="24"/>
        </w:rPr>
      </w:pP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REFERENCES</w:t>
      </w:r>
    </w:p>
    <w:p>
      <w:pPr>
        <w:pStyle w:val="style0"/>
        <w:jc w:val="both"/>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Abraham, A., et al. (2017). Shareholders’ value creation as a function of return on assets among listed industries. Journal of Finance and Accounting Research, 5(2), 45–58.</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Adam, S., et al. (2026). Operating profit margin and corporate profitability. International Journal of Financial Studies, 14(1), 33–49.</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Agbor, C., &amp; Agborya, A. (2010). Shareholder value creation and corporate performance. African Journal of Business Management</w:t>
      </w:r>
      <w:r>
        <w:rPr>
          <w:rFonts w:ascii="Times New Roman" w:cs="Times New Roman" w:hAnsi="Times New Roman"/>
          <w:sz w:val="24"/>
          <w:szCs w:val="24"/>
          <w:lang w:val="en-US"/>
        </w:rPr>
        <w:t xml:space="preserve">, </w:t>
      </w:r>
      <w:r>
        <w:rPr>
          <w:rFonts w:ascii="Times New Roman" w:cs="Times New Roman" w:hAnsi="Times New Roman"/>
          <w:sz w:val="24"/>
          <w:szCs w:val="24"/>
        </w:rPr>
        <w:t>4(8), 1552–1560.</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Akinsulire, O. (2010). Financial management. El-Toda Ventures Limited.</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Alfred, R. (2006). Shareholder value creation and corporate investment decisions. Corporate Finance Review, 10(4), 21–29.</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Andhika, R., &amp; Yunita, I. (2016). The effect of company performance on shareholder value. International Journal of Economics and Financial Issues</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 6(3), 112–120.</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 xml:space="preserve">Aryan, P. (2025). Capital efficiency and revenue growth as determinants of long-term value creation. </w:t>
      </w:r>
      <w:r>
        <w:rPr>
          <w:rFonts w:ascii="Times New Roman" w:cs="Times New Roman" w:hAnsi="Times New Roman"/>
          <w:sz w:val="24"/>
          <w:szCs w:val="24"/>
          <w:lang w:val="en-US"/>
        </w:rPr>
        <w:t>J</w:t>
      </w:r>
      <w:r>
        <w:rPr>
          <w:rFonts w:ascii="Times New Roman" w:cs="Times New Roman" w:hAnsi="Times New Roman"/>
          <w:sz w:val="24"/>
          <w:szCs w:val="24"/>
        </w:rPr>
        <w:t>ournal of Corporate Finance and Investment Studies</w:t>
      </w:r>
      <w:r>
        <w:rPr>
          <w:rFonts w:ascii="Times New Roman" w:cs="Times New Roman" w:hAnsi="Times New Roman"/>
          <w:sz w:val="24"/>
          <w:szCs w:val="24"/>
          <w:lang w:val="en-US"/>
        </w:rPr>
        <w:t>,</w:t>
      </w:r>
      <w:r>
        <w:rPr>
          <w:rFonts w:ascii="Times New Roman" w:cs="Times New Roman" w:hAnsi="Times New Roman"/>
          <w:sz w:val="24"/>
          <w:szCs w:val="24"/>
        </w:rPr>
        <w:t xml:space="preserve"> 18(2), 65–82.</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Atiyet, B. A. (2018). Impact of financing decision, dividend policy, and ownership structure on shareholder value creation. International Journal of Business and Management, 13(7), 123–138.</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Bouncken, R. B., et al. (2020). Value creation in firms: The role of management and innovation. Management Decision, 58(9), 1901–1918.</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Chartered Institute of Management Accountants (CIMA). (2014). Performance and shareholder value creation. CIMA Publishing.</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Dhanak, A. (2025). Capital-efficient business models and sustainable growth. Strategic Finance Journal, 11(3), 77–89.</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Fama, E. F., &amp; Miller, M. H. (1971). The theory of finance. Holt, Rinehart and Winston.</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Hall, J. (2023). Corporate shareholder value creation as contributor to economic growth: Evidence from Johannesburg Stock Exchange listed firms. South African Journal of Economic and Management Sciences</w:t>
      </w:r>
      <w:r>
        <w:rPr>
          <w:rFonts w:ascii="Times New Roman" w:cs="Times New Roman" w:hAnsi="Times New Roman"/>
          <w:sz w:val="24"/>
          <w:szCs w:val="24"/>
          <w:lang w:val="en-US"/>
        </w:rPr>
        <w:t>,</w:t>
      </w:r>
      <w:r>
        <w:rPr>
          <w:rFonts w:ascii="Times New Roman" w:cs="Times New Roman" w:hAnsi="Times New Roman"/>
          <w:sz w:val="24"/>
          <w:szCs w:val="24"/>
        </w:rPr>
        <w:t xml:space="preserve"> 26(1), 1–14.</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Hansen, D. R., &amp; Mowen, M. M. (2000). Cost management: Accounting and control</w:t>
      </w:r>
      <w:r>
        <w:rPr>
          <w:rFonts w:ascii="Times New Roman" w:cs="Times New Roman" w:hAnsi="Times New Roman"/>
          <w:sz w:val="24"/>
          <w:szCs w:val="24"/>
          <w:lang w:val="en-US"/>
        </w:rPr>
        <w:t xml:space="preserve"> </w:t>
      </w:r>
      <w:r>
        <w:rPr>
          <w:rFonts w:ascii="Times New Roman" w:cs="Times New Roman" w:hAnsi="Times New Roman"/>
          <w:sz w:val="24"/>
          <w:szCs w:val="24"/>
        </w:rPr>
        <w:t>(3rd ed.). South-Western College Publishing.</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Hartomo, G. (2019). Shareholder value creation and corporate financial decisions. Journal of Financial Economics and Management, 7(1), 44–56.</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Hartomo, G. (2020). Effective instruments for shareholder value creation. International Review of Financial Studies, 9(2), 91–103.</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Horngren, C. T., Datar, S. M., &amp; Foster, G. (2006). Cost accounting: A managerial emphasis (12th ed.). Pearson Education.</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Jensen, M. C. (2002). Value maximization, stakeholder theory, and the corporate objective function. Business Ethics Quarterly</w:t>
      </w:r>
      <w:r>
        <w:rPr>
          <w:rFonts w:ascii="Times New Roman" w:cs="Times New Roman" w:hAnsi="Times New Roman"/>
          <w:sz w:val="24"/>
          <w:szCs w:val="24"/>
          <w:lang w:val="en-US"/>
        </w:rPr>
        <w:t>,</w:t>
      </w:r>
      <w:r>
        <w:rPr>
          <w:rFonts w:ascii="Times New Roman" w:cs="Times New Roman" w:hAnsi="Times New Roman"/>
          <w:sz w:val="24"/>
          <w:szCs w:val="24"/>
        </w:rPr>
        <w:t xml:space="preserve"> 12(2), 235–256.</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Jodlbauer, H. (2012). Shareholder value and return on capital employed. *International Journal of Production Economics</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 140(2), 718–725.</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Kolawole, O. (2013). Shareholder value and financial performance of firms in Nigeria. Nigerian Journal of Management Sciences</w:t>
      </w:r>
      <w:r>
        <w:rPr>
          <w:rFonts w:ascii="Times New Roman" w:cs="Times New Roman" w:hAnsi="Times New Roman"/>
          <w:sz w:val="24"/>
          <w:szCs w:val="24"/>
          <w:lang w:val="en-US"/>
        </w:rPr>
        <w:t>,</w:t>
      </w:r>
      <w:r>
        <w:rPr>
          <w:rFonts w:ascii="Times New Roman" w:cs="Times New Roman" w:hAnsi="Times New Roman"/>
          <w:sz w:val="24"/>
          <w:szCs w:val="24"/>
        </w:rPr>
        <w:t xml:space="preserve"> 8(1), 54–66.</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Koller, T., Goedhart, M., &amp; Wessels, D. (2010). Valuation: Measuring and managing the value of companies</w:t>
      </w:r>
      <w:r>
        <w:rPr>
          <w:rFonts w:ascii="Times New Roman" w:cs="Times New Roman" w:hAnsi="Times New Roman"/>
          <w:sz w:val="24"/>
          <w:szCs w:val="24"/>
          <w:lang w:val="en-US"/>
        </w:rPr>
        <w:t xml:space="preserve"> </w:t>
      </w:r>
      <w:r>
        <w:rPr>
          <w:rFonts w:ascii="Times New Roman" w:cs="Times New Roman" w:hAnsi="Times New Roman"/>
          <w:sz w:val="24"/>
          <w:szCs w:val="24"/>
        </w:rPr>
        <w:t>(5th ed.). John Wiley &amp; Sons.</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La Porta, R., Lopez-de-Silanes, F., Shleifer, A., &amp; Vishny, R. (2000). Agency problems and dividend policies around the world. Journal of Finance, 55(1), 1–33.</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Mauboussin, M. J., &amp; Rappaport, A. (2021). Expectations investing: Reading stock prices for better returns</w:t>
      </w:r>
      <w:r>
        <w:rPr>
          <w:rFonts w:ascii="Times New Roman" w:cs="Times New Roman" w:hAnsi="Times New Roman"/>
          <w:sz w:val="24"/>
          <w:szCs w:val="24"/>
          <w:lang w:val="en-US"/>
        </w:rPr>
        <w:t xml:space="preserve"> </w:t>
      </w:r>
      <w:r>
        <w:rPr>
          <w:rFonts w:ascii="Times New Roman" w:cs="Times New Roman" w:hAnsi="Times New Roman"/>
          <w:sz w:val="24"/>
          <w:szCs w:val="24"/>
        </w:rPr>
        <w:t>(Updated ed.). Columbia Business School Publishing.</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Million, G., Metewos, K., &amp; Sujata, S. (2014). Shareholder value creation and agency cost reduction. International Journal of Commerce and Management Research, 2(4), 88–97.</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Minchington, D., &amp; Francis, A. (2000). Shareholder value creation and market returns. Journal of Applied Corporate Finance</w:t>
      </w:r>
      <w:r>
        <w:rPr>
          <w:rFonts w:ascii="Times New Roman" w:cs="Times New Roman" w:hAnsi="Times New Roman"/>
          <w:sz w:val="24"/>
          <w:szCs w:val="24"/>
          <w:lang w:val="en-US"/>
        </w:rPr>
        <w:t>,</w:t>
      </w:r>
      <w:r>
        <w:rPr>
          <w:rFonts w:ascii="Times New Roman" w:cs="Times New Roman" w:hAnsi="Times New Roman"/>
          <w:sz w:val="24"/>
          <w:szCs w:val="24"/>
        </w:rPr>
        <w:t>13(1), 67–75.</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Mohd, R., Sam, M. F. M., &amp; Yasuo, H. (2013). Sales growth and shareholder value creation. Asian Economic and Financial Review, 3(9), 1156–1168.</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Morgan, T. (2025). Capital efficiency as a determinant of shareholder value. Harvard Business Review Digital Articles, 5(2), 1–9.</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Ogundajo, G. O., Enyi, P. E., &amp; Oyedokun, G. E. (2019). Shareholders’ return and value of listed manufacturing firms in Nigeria. International Journal of Economics, Commerce and Management</w:t>
      </w:r>
      <w:r>
        <w:rPr>
          <w:rFonts w:ascii="Times New Roman" w:cs="Times New Roman" w:hAnsi="Times New Roman"/>
          <w:sz w:val="24"/>
          <w:szCs w:val="24"/>
          <w:lang w:val="en-US"/>
        </w:rPr>
        <w:t>,</w:t>
      </w:r>
      <w:r>
        <w:rPr>
          <w:rFonts w:ascii="Times New Roman" w:cs="Times New Roman" w:hAnsi="Times New Roman"/>
          <w:sz w:val="24"/>
          <w:szCs w:val="24"/>
        </w:rPr>
        <w:t xml:space="preserve"> 7(4), 112–129.</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Okwo, I. M., &amp; Ugwunta, D. O. (2012). Impact of firm’s input costs on profitability evaluation: The Nigerian brewery industry experience. European Journal of Business and Management, 4(18), 10–17.</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Oladele, P. O. (2013). Shareholder value creation and firm performance in Nigeria. Journal of Accounting and Taxation, 5(6), 120–129.</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Ola, A., &amp; Monira, H. (2025). Determinants affecting the financial performance of industrial sector companies listed on the Amman Stock Exchange. Jordanian Journal of Business Administration</w:t>
      </w:r>
      <w:r>
        <w:rPr>
          <w:rFonts w:ascii="Times New Roman" w:cs="Times New Roman" w:hAnsi="Times New Roman"/>
          <w:sz w:val="24"/>
          <w:szCs w:val="24"/>
          <w:lang w:val="en-US"/>
        </w:rPr>
        <w:t>,</w:t>
      </w:r>
      <w:r>
        <w:rPr>
          <w:rFonts w:ascii="Times New Roman" w:cs="Times New Roman" w:hAnsi="Times New Roman"/>
          <w:sz w:val="24"/>
          <w:szCs w:val="24"/>
        </w:rPr>
        <w:t xml:space="preserve"> 21(1), 44–60.</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 xml:space="preserve">Olokoyo, F. O., Oyewo, B., &amp; Babajide, A. (2014). Financial policy and shareholder value creation in Nigerian firms. </w:t>
      </w:r>
      <w:r>
        <w:rPr>
          <w:rFonts w:ascii="Times New Roman" w:cs="Times New Roman" w:hAnsi="Times New Roman"/>
          <w:sz w:val="24"/>
          <w:szCs w:val="24"/>
          <w:lang w:val="en-US"/>
        </w:rPr>
        <w:t>I</w:t>
      </w:r>
      <w:r>
        <w:rPr>
          <w:rFonts w:ascii="Times New Roman" w:cs="Times New Roman" w:hAnsi="Times New Roman"/>
          <w:sz w:val="24"/>
          <w:szCs w:val="24"/>
        </w:rPr>
        <w:t>nternational Journal of Economics and Finance</w:t>
      </w:r>
      <w:r>
        <w:rPr>
          <w:rFonts w:ascii="Times New Roman" w:cs="Times New Roman" w:hAnsi="Times New Roman"/>
          <w:sz w:val="24"/>
          <w:szCs w:val="24"/>
          <w:lang w:val="en-US"/>
        </w:rPr>
        <w:t>,</w:t>
      </w:r>
      <w:r>
        <w:rPr>
          <w:rFonts w:ascii="Times New Roman" w:cs="Times New Roman" w:hAnsi="Times New Roman"/>
          <w:sz w:val="24"/>
          <w:szCs w:val="24"/>
        </w:rPr>
        <w:t xml:space="preserve"> 6(9), 45–56.</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Omole, M. (2017). Human capital accounting and shareholders’ value in oil and gas companies in Nigeria. Research Journal of Finance and Accounting, 8(14), 85–96.</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Osinubi, T. S., &amp; Amaghionyeodiwe, L. A. (2003). Stock market development and long-run growth in Nigeria. Journal of African Business, 4(3), 103–129.</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Pablo, F. (2002). Shareholder value creation and firm valuation. Corporate Ownership and Control, 1(2), 22–31.</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Palmer, D. (2012). Shareholder theory and corporate governance. Business Ethics Review, 9(2), 31–40.</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Pandey, I. M. (2002). Financial management (8th ed.). Vikas Publishing House.</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Pandey, I. M. (2007). Financial management</w:t>
      </w:r>
      <w:r>
        <w:rPr>
          <w:rFonts w:ascii="Times New Roman" w:cs="Times New Roman" w:hAnsi="Times New Roman"/>
          <w:sz w:val="24"/>
          <w:szCs w:val="24"/>
          <w:lang w:val="en-US"/>
        </w:rPr>
        <w:t xml:space="preserve"> </w:t>
      </w:r>
      <w:r>
        <w:rPr>
          <w:rFonts w:ascii="Times New Roman" w:cs="Times New Roman" w:hAnsi="Times New Roman"/>
          <w:sz w:val="24"/>
          <w:szCs w:val="24"/>
        </w:rPr>
        <w:t>(9th ed.). Vikas Publishing House.</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 xml:space="preserve">Pandey, I. M., &amp; Parmar, N. (2011). Shareholder wealth maximization and stock market performance. </w:t>
      </w:r>
      <w:r>
        <w:rPr>
          <w:rFonts w:ascii="Times New Roman" w:cs="Times New Roman" w:hAnsi="Times New Roman"/>
          <w:sz w:val="24"/>
          <w:szCs w:val="24"/>
          <w:lang w:val="en-US"/>
        </w:rPr>
        <w:t>I</w:t>
      </w:r>
      <w:r>
        <w:rPr>
          <w:rFonts w:ascii="Times New Roman" w:cs="Times New Roman" w:hAnsi="Times New Roman"/>
          <w:sz w:val="24"/>
          <w:szCs w:val="24"/>
        </w:rPr>
        <w:t>ndian Journal of Finance</w:t>
      </w:r>
      <w:r>
        <w:rPr>
          <w:rFonts w:ascii="Times New Roman" w:cs="Times New Roman" w:hAnsi="Times New Roman"/>
          <w:sz w:val="24"/>
          <w:szCs w:val="24"/>
          <w:lang w:val="en-US"/>
        </w:rPr>
        <w:t>,</w:t>
      </w:r>
      <w:r>
        <w:rPr>
          <w:rFonts w:ascii="Times New Roman" w:cs="Times New Roman" w:hAnsi="Times New Roman"/>
          <w:sz w:val="24"/>
          <w:szCs w:val="24"/>
        </w:rPr>
        <w:t xml:space="preserve"> 5(7), 13–24.</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 xml:space="preserve">Pandey, I. M., &amp; Deeksha, S. (2015). Dividend policy and shareholder value creation. </w:t>
      </w:r>
      <w:r>
        <w:rPr>
          <w:rFonts w:ascii="Times New Roman" w:cs="Times New Roman" w:hAnsi="Times New Roman"/>
          <w:sz w:val="24"/>
          <w:szCs w:val="24"/>
          <w:lang w:val="en-US"/>
        </w:rPr>
        <w:t>J</w:t>
      </w:r>
      <w:r>
        <w:rPr>
          <w:rFonts w:ascii="Times New Roman" w:cs="Times New Roman" w:hAnsi="Times New Roman"/>
          <w:sz w:val="24"/>
          <w:szCs w:val="24"/>
        </w:rPr>
        <w:t>ournal of Financial Management and Analysis, 28(1), 40–52.</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Powers, M. (2010). Total shareholder return as a measure of performance. Financial Analysts Journal, 66(6), 25–35.</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Rajesh, R. (2015). Determinants of shareholders’ value creation: Evidence from selected firms in the UAE. International Journal of Economics and Financial Issues, 5(3), 698–706.</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Richard, B. (2000). Shareholder value and business performance. Journal of Applied Finance, 10(2), 15–27.</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Ryan, K. (2026). Measuring capital efficiency in modern businesses. Finance and Growth Review, 15(1), 50–66.</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Shrikant, J., Zainuddini, A., &amp; Azizan, N. A. (2014). Investment decisions and shareholder value creation. Asian Journal of Business and Accounting, 7(2), 91–108.</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Soyede, A. (2005). Financial management and investment decisions</w:t>
      </w:r>
      <w:r>
        <w:rPr>
          <w:rFonts w:ascii="Times New Roman" w:cs="Times New Roman" w:hAnsi="Times New Roman"/>
          <w:sz w:val="24"/>
          <w:szCs w:val="24"/>
          <w:lang w:val="en-US"/>
        </w:rPr>
        <w:t>.</w:t>
      </w:r>
      <w:r>
        <w:rPr>
          <w:rFonts w:ascii="Times New Roman" w:cs="Times New Roman" w:hAnsi="Times New Roman"/>
          <w:sz w:val="24"/>
          <w:szCs w:val="24"/>
        </w:rPr>
        <w:t xml:space="preserve"> Lagos Financial Press.</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Themistokleous, P., &amp; Jatin, M. (2025). Capital efficiency and sustainable business growth. Journal of Entrepreneurship and Innovation, 19(2), 99–113.</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Terry, L. (2015). Revenue generation and shareholder value creation. Journal of Corporate Accounting and Finance, 26(5), 17–25.</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Vazakidis, A., &amp; Adamopoulos, A. (2009). Corporate cash flow and shareholder returns. International Research Journal of Finance and Economics</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 25, 39–50.</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Vipond, T. (2019). Operating margin ratio analysis. Corporate Finance Institute. [https://corporatefinanceinstitute.com](https://corporatefinanceinstitute.com)</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r>
        <w:rPr>
          <w:rFonts w:ascii="Times New Roman" w:cs="Times New Roman" w:hAnsi="Times New Roman"/>
          <w:sz w:val="24"/>
          <w:szCs w:val="24"/>
        </w:rPr>
        <w:t>Ya’u, A., Abdulrasheed, B., &amp; Emmanuel, O. (2015). Determinants of shareholder value creation among quoted commercial banks in Nigeria. Journal of Accounting and Finance in Emerging Economies, 1(2), 77–89.</w:t>
      </w: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p>
      <w:pPr>
        <w:pStyle w:val="style0"/>
        <w:keepNext w:val="false"/>
        <w:keepLines w:val="false"/>
        <w:pageBreakBefore w:val="false"/>
        <w:widowControl/>
        <w:kinsoku/>
        <w:wordWrap/>
        <w:overflowPunct/>
        <w:topLinePunct w:val="false"/>
        <w:autoSpaceDE/>
        <w:autoSpaceDN/>
        <w:bidi w:val="false"/>
        <w:adjustRightInd/>
        <w:snapToGrid/>
        <w:ind w:left="720" w:hanging="720"/>
        <w:jc w:val="both"/>
        <w:textAlignment w:val="auto"/>
        <w:rPr>
          <w:rFonts w:ascii="Times New Roman" w:cs="Times New Roman" w:hAnsi="Times New Roman"/>
          <w:sz w:val="24"/>
          <w:szCs w:val="24"/>
        </w:rPr>
      </w:pPr>
    </w:p>
    <w:bookmarkStart w:id="0" w:name="_GoBack"/>
    <w:bookmarkEnd w:id="0"/>
    <w:p>
      <w:pPr>
        <w:pStyle w:val="style0"/>
        <w:keepNext w:val="false"/>
        <w:keepLines w:val="false"/>
        <w:pageBreakBefore w:val="false"/>
        <w:widowControl/>
        <w:kinsoku/>
        <w:wordWrap/>
        <w:overflowPunct/>
        <w:topLinePunct w:val="false"/>
        <w:autoSpaceDE/>
        <w:autoSpaceDN/>
        <w:bidi w:val="false"/>
        <w:adjustRightInd/>
        <w:snapToGrid/>
        <w:ind w:left="720" w:hanging="720"/>
        <w:textAlignment w:val="auto"/>
        <w:rPr/>
      </w:pPr>
    </w:p>
    <w:sectPr>
      <w:footerReference w:type="default" r:id="rId2"/>
      <w:pgSz w:w="12240" w:h="15840" w:orient="portrait"/>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SimSun"/>
    <w:panose1 w:val="02010600030001010101"/>
    <w:charset w:val="86"/>
    <w:family w:val="auto"/>
    <w:pitch w:val="variable"/>
    <w:sig w:usb0="00000003" w:usb1="080E0000" w:usb2="00000010" w:usb3="00000000" w:csb0="00040001" w:csb1="00000000"/>
  </w:font>
  <w:font w:name="SimSun">
    <w:altName w:val="SimSun"/>
    <w:panose1 w:val="02010600030001010101"/>
    <w:charset w:val="86"/>
    <w:family w:val="auto"/>
    <w:pitch w:val="default"/>
    <w:sig w:usb0="00000003" w:usb1="288F0000" w:usb2="00000006" w:usb3="00000000" w:csb0="00040001" w:csb1="00000000"/>
  </w:font>
  <w:font w:name="Arial">
    <w:altName w:val="Arial"/>
    <w:panose1 w:val="020b0604020002020204"/>
    <w:charset w:val="00"/>
    <w:family w:val="swiss"/>
    <w:pitch w:val="default"/>
    <w:sig w:usb0="E0002EFF" w:usb1="C000785B" w:usb2="00000009" w:usb3="00000000" w:csb0="400001FF" w:csb1="FFFF0000"/>
  </w:font>
  <w:font w:name="黑体">
    <w:altName w:val="SimSun"/>
    <w:panose1 w:val="02010600030001010101"/>
    <w:charset w:val="86"/>
    <w:family w:val="auto"/>
    <w:pitch w:val="default"/>
    <w:sig w:usb0="00000001" w:usb1="080E0000" w:usb2="00000010" w:usb3="00000000" w:csb0="00040000" w:csb1="00000000"/>
  </w:font>
  <w:font w:name="Courier New">
    <w:altName w:val="Courier New"/>
    <w:panose1 w:val="02070309020002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DengXian">
    <w:altName w:val="SimSun"/>
    <w:panose1 w:val="02010600030001010101"/>
    <w:charset w:val="86"/>
    <w:family w:val="auto"/>
    <w:pitch w:val="default"/>
    <w:sig w:usb0="00000000" w:usb1="00000000" w:usb2="00000000" w:usb3="00000000" w:csb0="00000000" w:csb1="00000000"/>
  </w:font>
  <w:font w:name="Italic">
    <w:altName w:val="Harlow Solid Italic"/>
    <w:panose1 w:val="00000000000000000000"/>
    <w:charset w:val="00"/>
    <w:family w:val="auto"/>
    <w:pitch w:val="default"/>
    <w:sig w:usb0="00000000" w:usb1="00000000" w:usb2="00000000" w:usb3="00000000" w:csb0="00000000" w:csb1="00000000"/>
  </w:font>
  <w:font w:name="Microsoft YaHei">
    <w:altName w:val="Microsoft YaHei"/>
    <w:panose1 w:val="020b0503020002020204"/>
    <w:charset w:val="86"/>
    <w:family w:val="auto"/>
    <w:pitch w:val="default"/>
    <w:sig w:usb0="80000287" w:usb1="2ACF3C50" w:usb2="00000016" w:usb3="00000000" w:csb0="0004001F" w:csb1="00000000"/>
  </w:font>
  <w:font w:name="Harlow Solid Italic">
    <w:altName w:val="Harlow Solid Italic"/>
    <w:panose1 w:val="04030604020002020d02"/>
    <w:charset w:val="00"/>
    <w:family w:val="auto"/>
    <w:pitch w:val="default"/>
    <w:sig w:usb0="00000003" w:usb1="00000000" w:usb2="00000000" w:usb3="00000000" w:csb0="20000001"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w:sz w:val="18"/>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Text Box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rPr/>
                          </w:pPr>
                          <w:r>
                            <w:rPr/>
                            <w:fldChar w:fldCharType="begin"/>
                          </w:r>
                          <w:r>
                            <w:instrText xml:space="preserve"> PAGE  \* MERGEFORMAT </w:instrText>
                          </w:r>
                          <w:r>
                            <w:rPr/>
                            <w:fldChar w:fldCharType="separate"/>
                          </w:r>
                          <w:r>
                            <w:t>1</w:t>
                          </w:r>
                          <w:r>
                            <w:rPr/>
                            <w:fldChar w:fldCharType="end"/>
                          </w:r>
                        </w:p>
                      </w:txbxContent>
                    </wps:txbx>
                    <wps:bodyPr lIns="0" rIns="0" tIns="0" bIns="0" vert="horz" anchor="t" wrap="none" upright="false">
                      <a:prstTxWarp prst="textNoShape"/>
                      <a:spAutoFit/>
                    </wps:bodyPr>
                  </wps:wsp>
                </a:graphicData>
              </a:graphic>
            </wp:anchor>
          </w:drawing>
        </mc:Choice>
        <mc:Fallback>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pPr>
                    <w:r>
                      <w:rPr/>
                      <w:fldChar w:fldCharType="begin"/>
                    </w:r>
                    <w:r>
                      <w:instrText xml:space="preserve"> PAGE  \* MERGEFORMAT </w:instrText>
                    </w:r>
                    <w:r>
                      <w:rPr/>
                      <w:fldChar w:fldCharType="separate"/>
                    </w:r>
                    <w:r>
                      <w:t>1</w:t>
                    </w:r>
                    <w:r>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1"/>
    <w:lvl w:ilvl="0">
      <w:start w:val="1"/>
      <w:numFmt w:val="decimal"/>
      <w:lvlText w:val="%1."/>
      <w:lvlJc w:val="left"/>
      <w:pPr>
        <w:tabs>
          <w:tab w:val="left" w:leader="none" w:pos="420"/>
        </w:tabs>
        <w:ind w:left="1140" w:hanging="360"/>
      </w:pPr>
    </w:lvl>
    <w:lvl w:ilvl="1">
      <w:start w:val="1"/>
      <w:numFmt w:val="lowerLetter"/>
      <w:lvlText w:val="%2."/>
      <w:lvlJc w:val="left"/>
      <w:pPr>
        <w:tabs>
          <w:tab w:val="left" w:leader="none" w:pos="420"/>
        </w:tabs>
        <w:ind w:left="1860" w:hanging="360"/>
      </w:pPr>
    </w:lvl>
    <w:lvl w:ilvl="2">
      <w:start w:val="1"/>
      <w:numFmt w:val="lowerRoman"/>
      <w:lvlText w:val="%3."/>
      <w:lvlJc w:val="right"/>
      <w:pPr>
        <w:tabs>
          <w:tab w:val="left" w:leader="none" w:pos="420"/>
        </w:tabs>
        <w:ind w:left="2580" w:hanging="180"/>
      </w:pPr>
    </w:lvl>
    <w:lvl w:ilvl="3">
      <w:start w:val="1"/>
      <w:numFmt w:val="decimal"/>
      <w:lvlText w:val="%4."/>
      <w:lvlJc w:val="left"/>
      <w:pPr>
        <w:tabs>
          <w:tab w:val="left" w:leader="none" w:pos="420"/>
        </w:tabs>
        <w:ind w:left="3300" w:hanging="360"/>
      </w:pPr>
    </w:lvl>
    <w:lvl w:ilvl="4">
      <w:start w:val="1"/>
      <w:numFmt w:val="lowerLetter"/>
      <w:lvlText w:val="%5."/>
      <w:lvlJc w:val="left"/>
      <w:pPr>
        <w:tabs>
          <w:tab w:val="left" w:leader="none" w:pos="420"/>
        </w:tabs>
        <w:ind w:left="4020" w:hanging="360"/>
      </w:pPr>
    </w:lvl>
    <w:lvl w:ilvl="5">
      <w:start w:val="1"/>
      <w:numFmt w:val="lowerRoman"/>
      <w:lvlText w:val="%6."/>
      <w:lvlJc w:val="right"/>
      <w:pPr>
        <w:tabs>
          <w:tab w:val="left" w:leader="none" w:pos="420"/>
        </w:tabs>
        <w:ind w:left="4740" w:hanging="180"/>
      </w:pPr>
    </w:lvl>
    <w:lvl w:ilvl="6">
      <w:start w:val="1"/>
      <w:numFmt w:val="decimal"/>
      <w:lvlText w:val="%7."/>
      <w:lvlJc w:val="left"/>
      <w:pPr>
        <w:tabs>
          <w:tab w:val="left" w:leader="none" w:pos="420"/>
        </w:tabs>
        <w:ind w:left="5460" w:hanging="360"/>
      </w:pPr>
    </w:lvl>
    <w:lvl w:ilvl="7">
      <w:start w:val="1"/>
      <w:numFmt w:val="lowerLetter"/>
      <w:lvlText w:val="%8."/>
      <w:lvlJc w:val="left"/>
      <w:pPr>
        <w:tabs>
          <w:tab w:val="left" w:leader="none" w:pos="420"/>
        </w:tabs>
        <w:ind w:left="6180" w:hanging="360"/>
      </w:pPr>
    </w:lvl>
    <w:lvl w:ilvl="8">
      <w:start w:val="1"/>
      <w:numFmt w:val="lowerRoman"/>
      <w:lvlText w:val="%9."/>
      <w:lvlJc w:val="right"/>
      <w:pPr>
        <w:tabs>
          <w:tab w:val="left" w:leader="none" w:pos="420"/>
        </w:tabs>
        <w:ind w:left="6900" w:hanging="180"/>
      </w:pPr>
    </w:lvl>
  </w:abstractNum>
  <w:abstractNum w:abstractNumId="1">
    <w:nsid w:val="00000001"/>
    <w:multiLevelType w:val="multilevel"/>
    <w:tmpl w:val="0053208E"/>
    <w:lvl w:ilvl="0">
      <w:start w:val="1"/>
      <w:numFmt w:val="lowerRoman"/>
      <w:suff w:val="space"/>
      <w:lvlText w:val="%1)"/>
      <w:lvlJc w:val="left"/>
      <w:pPr>
        <w:ind w:left="0" w:firstLine="0"/>
      </w:p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VerticalSpacing w:val="156"/>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rPr>
    </w:rPrDefault>
    <w:pPrDefault>
      <w:pPr/>
    </w:pPrDefault>
  </w:docDefaults>
  <w:style w:type="paragraph" w:default="1" w:styleId="style0">
    <w:name w:val="Normal"/>
    <w:next w:val="style0"/>
    <w:qFormat/>
    <w:uiPriority w:val="0"/>
    <w:pPr/>
    <w:rPr>
      <w:rFonts w:ascii="Calibri" w:cs="SimSun" w:eastAsia="DengXian" w:hAnsi="Calibri"/>
      <w:lang w:val="en-US" w:bidi="ar-SA" w:eastAsia="zh-CN"/>
    </w:rPr>
  </w:style>
  <w:style w:type="character" w:default="1" w:styleId="style65">
    <w:name w:val="Default Paragraph Font"/>
    <w:next w:val="style65"/>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32">
    <w:name w:val="footer"/>
    <w:basedOn w:val="style0"/>
    <w:next w:val="style32"/>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uiPriority w:val="99"/>
    <w:pPr>
      <w:tabs>
        <w:tab w:val="center" w:leader="none" w:pos="4153"/>
        <w:tab w:val="right" w:leader="none" w:pos="8306"/>
      </w:tabs>
      <w:snapToGrid w:val="false"/>
    </w:pPr>
    <w:rPr>
      <w:sz w:val="18"/>
      <w:szCs w:val="18"/>
    </w:rPr>
  </w:style>
  <w:style w:type="paragraph" w:styleId="style94">
    <w:name w:val="Normal (Web)"/>
    <w:next w:val="style94"/>
    <w:uiPriority w:val="0"/>
    <w:pPr>
      <w:spacing w:beforeAutospacing="true" w:afterAutospacing="true"/>
    </w:pPr>
    <w:rPr>
      <w:rFonts w:ascii="SimSun" w:cs="SimSun" w:eastAsia="SimSun" w:hAnsi="SimSun"/>
      <w:sz w:val="24"/>
      <w:szCs w:val="24"/>
      <w:lang w:val="en-US" w:bidi="ar-SA" w:eastAsia="zh-CN"/>
    </w:rPr>
  </w:style>
  <w:style w:type="paragraph" w:customStyle="1" w:styleId="style4097">
    <w:name w:val="msolistparagraph"/>
    <w:next w:val="style4097"/>
    <w:uiPriority w:val="0"/>
    <w:pPr>
      <w:ind w:left="720"/>
      <w:contextualSpacing/>
    </w:pPr>
    <w:rPr>
      <w:rFonts w:ascii="Calibri" w:cs="SimSun" w:eastAsia="DengXian" w:hAnsi="Calibri"/>
      <w:lang w:val="en-US" w:bidi="ar-SA" w:eastAsia="zh-C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Words>5581</Words>
  <Pages>15</Pages>
  <Characters>32929</Characters>
  <Application>WPS Office</Application>
  <DocSecurity>0</DocSecurity>
  <Paragraphs>287</Paragraphs>
  <ScaleCrop>false</ScaleCrop>
  <LinksUpToDate>false</LinksUpToDate>
  <CharactersWithSpaces>38359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2026-05-05T22:12:00Z</dcterms:created>
  <dc:creator>Umm Nusaiba</dc:creator>
  <lastModifiedBy>220333QAG</lastModifiedBy>
  <dcterms:modified xsi:type="dcterms:W3CDTF">2026-05-07T09:06:21Z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2057-12.2.0.23197</vt:lpwstr>
  </property>
  <property fmtid="{D5CDD505-2E9C-101B-9397-08002B2CF9AE}" pid="3" name="ICV">
    <vt:lpwstr>81EC5C674E63401A8DDCB5D94B1C74C6_11</vt:lpwstr>
  </property>
</Properties>
</file>