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1A2B" w14:textId="77777777" w:rsidR="00411843" w:rsidRPr="00411843" w:rsidRDefault="00411843" w:rsidP="00411843">
      <w:pPr>
        <w:spacing w:line="360" w:lineRule="auto"/>
        <w:jc w:val="center"/>
        <w:rPr>
          <w:rFonts w:ascii="Times New Roman" w:hAnsi="Times New Roman" w:cs="Times New Roman"/>
          <w:b/>
          <w:bCs/>
          <w:sz w:val="32"/>
          <w:szCs w:val="32"/>
        </w:rPr>
      </w:pPr>
      <w:r w:rsidRPr="00411843">
        <w:rPr>
          <w:rFonts w:ascii="Times New Roman" w:hAnsi="Times New Roman" w:cs="Times New Roman"/>
          <w:b/>
          <w:bCs/>
          <w:sz w:val="32"/>
          <w:szCs w:val="32"/>
        </w:rPr>
        <w:t xml:space="preserve">An Insight on Fungal Alkaline Proteases : An Ecofriendly Approach </w:t>
      </w:r>
      <w:proofErr w:type="gramStart"/>
      <w:r w:rsidRPr="00411843">
        <w:rPr>
          <w:rFonts w:ascii="Times New Roman" w:hAnsi="Times New Roman" w:cs="Times New Roman"/>
          <w:b/>
          <w:bCs/>
          <w:sz w:val="32"/>
          <w:szCs w:val="32"/>
        </w:rPr>
        <w:t>For</w:t>
      </w:r>
      <w:proofErr w:type="gramEnd"/>
      <w:r w:rsidRPr="00411843">
        <w:rPr>
          <w:rFonts w:ascii="Times New Roman" w:hAnsi="Times New Roman" w:cs="Times New Roman"/>
          <w:b/>
          <w:bCs/>
          <w:sz w:val="32"/>
          <w:szCs w:val="32"/>
        </w:rPr>
        <w:t xml:space="preserve"> Industrial Application</w:t>
      </w:r>
    </w:p>
    <w:p w14:paraId="7DF01EB5" w14:textId="3AA9CDC3" w:rsidR="00411843" w:rsidRPr="00411843" w:rsidRDefault="00411843" w:rsidP="00411843">
      <w:pPr>
        <w:spacing w:line="360" w:lineRule="auto"/>
        <w:jc w:val="center"/>
        <w:rPr>
          <w:rFonts w:ascii="Times New Roman" w:hAnsi="Times New Roman" w:cs="Times New Roman"/>
          <w:i/>
          <w:iCs/>
          <w:sz w:val="20"/>
          <w:szCs w:val="20"/>
        </w:rPr>
      </w:pPr>
      <w:r w:rsidRPr="00411843">
        <w:rPr>
          <w:rFonts w:ascii="Times New Roman" w:hAnsi="Times New Roman" w:cs="Times New Roman"/>
          <w:i/>
          <w:iCs/>
          <w:sz w:val="20"/>
          <w:szCs w:val="20"/>
        </w:rPr>
        <w:t>Keerthanaa Vijayanand</w:t>
      </w:r>
      <w:r w:rsidRPr="00411843">
        <w:rPr>
          <w:rFonts w:ascii="Times New Roman" w:hAnsi="Times New Roman" w:cs="Times New Roman"/>
          <w:i/>
          <w:iCs/>
          <w:sz w:val="20"/>
          <w:szCs w:val="20"/>
          <w:vertAlign w:val="superscript"/>
        </w:rPr>
        <w:t>1</w:t>
      </w:r>
      <w:r w:rsidRPr="00411843">
        <w:rPr>
          <w:rFonts w:ascii="Times New Roman" w:hAnsi="Times New Roman" w:cs="Times New Roman"/>
          <w:i/>
          <w:iCs/>
          <w:sz w:val="20"/>
          <w:szCs w:val="20"/>
        </w:rPr>
        <w:t>, Raghul Rajah Santha Moorthi Rajah</w:t>
      </w:r>
      <w:r w:rsidRPr="00411843">
        <w:rPr>
          <w:rFonts w:ascii="Times New Roman" w:hAnsi="Times New Roman" w:cs="Times New Roman"/>
          <w:i/>
          <w:iCs/>
          <w:sz w:val="20"/>
          <w:szCs w:val="20"/>
          <w:vertAlign w:val="superscript"/>
        </w:rPr>
        <w:t>2</w:t>
      </w:r>
    </w:p>
    <w:p w14:paraId="5FC70FB4" w14:textId="77777777" w:rsidR="00411843" w:rsidRPr="00411843" w:rsidRDefault="00411843" w:rsidP="00411843">
      <w:pPr>
        <w:spacing w:line="360" w:lineRule="auto"/>
        <w:jc w:val="center"/>
        <w:rPr>
          <w:rFonts w:ascii="Times New Roman" w:hAnsi="Times New Roman" w:cs="Times New Roman"/>
          <w:i/>
          <w:iCs/>
          <w:sz w:val="20"/>
          <w:szCs w:val="20"/>
        </w:rPr>
      </w:pPr>
      <w:r w:rsidRPr="00411843">
        <w:rPr>
          <w:rFonts w:ascii="Times New Roman" w:hAnsi="Times New Roman" w:cs="Times New Roman"/>
          <w:i/>
          <w:iCs/>
          <w:sz w:val="20"/>
          <w:szCs w:val="20"/>
          <w:vertAlign w:val="superscript"/>
        </w:rPr>
        <w:t>1</w:t>
      </w:r>
      <w:r w:rsidRPr="00411843">
        <w:rPr>
          <w:rFonts w:ascii="Times New Roman" w:hAnsi="Times New Roman" w:cs="Times New Roman"/>
          <w:i/>
          <w:iCs/>
          <w:sz w:val="20"/>
          <w:szCs w:val="20"/>
        </w:rPr>
        <w:t>BITS PILANI, Pilani</w:t>
      </w:r>
    </w:p>
    <w:p w14:paraId="2CD3823D" w14:textId="72B25D74" w:rsidR="00411843" w:rsidRPr="00411843" w:rsidRDefault="00411843" w:rsidP="00411843">
      <w:pPr>
        <w:spacing w:line="360" w:lineRule="auto"/>
        <w:jc w:val="center"/>
        <w:rPr>
          <w:rFonts w:ascii="Times New Roman" w:hAnsi="Times New Roman" w:cs="Times New Roman"/>
          <w:i/>
          <w:iCs/>
          <w:sz w:val="20"/>
          <w:szCs w:val="20"/>
        </w:rPr>
      </w:pPr>
      <w:r w:rsidRPr="00411843">
        <w:rPr>
          <w:rFonts w:ascii="Times New Roman" w:hAnsi="Times New Roman" w:cs="Times New Roman"/>
          <w:i/>
          <w:iCs/>
          <w:sz w:val="20"/>
          <w:szCs w:val="20"/>
          <w:vertAlign w:val="superscript"/>
        </w:rPr>
        <w:t>2</w:t>
      </w:r>
      <w:r w:rsidRPr="00411843">
        <w:rPr>
          <w:rFonts w:ascii="Times New Roman" w:hAnsi="Times New Roman" w:cs="Times New Roman"/>
          <w:i/>
          <w:iCs/>
          <w:sz w:val="20"/>
          <w:szCs w:val="20"/>
        </w:rPr>
        <w:t>Sathyabama Institute of Science and Technology, Chennai</w:t>
      </w:r>
    </w:p>
    <w:p w14:paraId="60BBB956" w14:textId="55C9767D" w:rsidR="00411843" w:rsidRPr="00411843" w:rsidRDefault="00411843" w:rsidP="00411843">
      <w:pPr>
        <w:spacing w:line="360" w:lineRule="auto"/>
        <w:jc w:val="both"/>
        <w:rPr>
          <w:rFonts w:ascii="Times New Roman" w:hAnsi="Times New Roman" w:cs="Times New Roman"/>
          <w:sz w:val="24"/>
          <w:szCs w:val="24"/>
        </w:rPr>
      </w:pPr>
      <w:r w:rsidRPr="00411843">
        <w:rPr>
          <w:rFonts w:ascii="Times New Roman" w:hAnsi="Times New Roman" w:cs="Times New Roman"/>
          <w:b/>
          <w:bCs/>
          <w:sz w:val="24"/>
          <w:szCs w:val="24"/>
        </w:rPr>
        <w:t>Abstract</w:t>
      </w:r>
    </w:p>
    <w:p w14:paraId="1CC210A8"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Enzymes are high molecular weight proteins which are well known to increase the rate of a reaction. These enzymes are the real key for the success of an industry. Proteases are one such well known industrially useful biocatalyst. They held the largest share among all industrial enzymes. Alkaline proteases find their applications in wide industries including detergent, leather, textile, pharmacy, food, beverages, agriculture, paper and pulp and many more. They are produced by organisms including plants, animals, and microbes. Microbial proteases especially fungal proteases are advantageous over others due to simple requirements including solid state and submerged fermentation and easy and cheap down streaming processes.</w:t>
      </w:r>
    </w:p>
    <w:p w14:paraId="5C05AC89"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The current study deals with the study of best-known fungi for producing alkaline proteases, their isolation, optimization, qualitative and quantitative estimation, purification, immobilization methods and applications of fungal proteases in various fields for human welfare. Our study supports the fact that with further advancement in the technology, these fungal isolates could be proved as the economic factory for enzyme production and also, they can replace certain chemicals and hence offers a green approach.</w:t>
      </w:r>
    </w:p>
    <w:p w14:paraId="60B8E3C0"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 xml:space="preserve">Keywords : </w:t>
      </w:r>
      <w:r w:rsidRPr="00411843">
        <w:rPr>
          <w:rFonts w:ascii="Times New Roman" w:hAnsi="Times New Roman" w:cs="Times New Roman"/>
          <w:sz w:val="20"/>
          <w:szCs w:val="20"/>
        </w:rPr>
        <w:t>Enzymes, Alkaline Proteases, Fermentation, Industrial application, Human welfare, green approach.</w:t>
      </w:r>
    </w:p>
    <w:p w14:paraId="300630BE"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w:t>
      </w:r>
    </w:p>
    <w:p w14:paraId="7888A364" w14:textId="055D992E" w:rsidR="00411843" w:rsidRPr="00411843" w:rsidRDefault="00411843" w:rsidP="00411843">
      <w:pPr>
        <w:spacing w:line="360" w:lineRule="auto"/>
        <w:jc w:val="both"/>
        <w:rPr>
          <w:rFonts w:ascii="Times New Roman" w:hAnsi="Times New Roman" w:cs="Times New Roman"/>
          <w:sz w:val="24"/>
          <w:szCs w:val="24"/>
        </w:rPr>
      </w:pPr>
      <w:r w:rsidRPr="00411843">
        <w:rPr>
          <w:rFonts w:ascii="Times New Roman" w:hAnsi="Times New Roman" w:cs="Times New Roman"/>
          <w:b/>
          <w:bCs/>
          <w:sz w:val="24"/>
          <w:szCs w:val="24"/>
        </w:rPr>
        <w:t>1.</w:t>
      </w:r>
      <w:r w:rsidRPr="00411843">
        <w:rPr>
          <w:rFonts w:ascii="Times New Roman" w:hAnsi="Times New Roman" w:cs="Times New Roman"/>
          <w:sz w:val="24"/>
          <w:szCs w:val="24"/>
        </w:rPr>
        <w:t xml:space="preserve">     </w:t>
      </w:r>
      <w:r w:rsidRPr="00411843">
        <w:rPr>
          <w:rFonts w:ascii="Times New Roman" w:hAnsi="Times New Roman" w:cs="Times New Roman"/>
          <w:b/>
          <w:bCs/>
          <w:sz w:val="24"/>
          <w:szCs w:val="24"/>
        </w:rPr>
        <w:t>Introduction</w:t>
      </w:r>
    </w:p>
    <w:p w14:paraId="2CF12046"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Industrial enzymes are essential for bioprocesses, with proteases dominating the market (~60% of sales) across segments like food, feed, detergents, leather, and textiles [1].​</w:t>
      </w:r>
    </w:p>
    <w:p w14:paraId="180EDC80" w14:textId="5AD0040F"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Proteases, produced by bacteria, plants, and animals, </w:t>
      </w:r>
      <w:proofErr w:type="spellStart"/>
      <w:r w:rsidRPr="00411843">
        <w:rPr>
          <w:rFonts w:ascii="Times New Roman" w:hAnsi="Times New Roman" w:cs="Times New Roman"/>
          <w:sz w:val="20"/>
          <w:szCs w:val="20"/>
        </w:rPr>
        <w:t>catalyze</w:t>
      </w:r>
      <w:proofErr w:type="spellEnd"/>
      <w:r w:rsidRPr="00411843">
        <w:rPr>
          <w:rFonts w:ascii="Times New Roman" w:hAnsi="Times New Roman" w:cs="Times New Roman"/>
          <w:sz w:val="20"/>
          <w:szCs w:val="20"/>
        </w:rPr>
        <w:t xml:space="preserve"> protein hydrolysis and find wide use in detergent, leather, feed, waste, dairy, and textile industries. Microbial, especially fungal sources are preferred for rapid growth, low cost, genetic modifiability, and simple downstream processing [2]. </w:t>
      </w:r>
    </w:p>
    <w:p w14:paraId="0D2DCCEE"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1.1</w:t>
      </w:r>
      <w:r w:rsidRPr="00411843">
        <w:rPr>
          <w:rFonts w:ascii="Times New Roman" w:hAnsi="Times New Roman" w:cs="Times New Roman"/>
          <w:sz w:val="20"/>
          <w:szCs w:val="20"/>
        </w:rPr>
        <w:t xml:space="preserve">  </w:t>
      </w:r>
      <w:r w:rsidRPr="00411843">
        <w:rPr>
          <w:rFonts w:ascii="Times New Roman" w:hAnsi="Times New Roman" w:cs="Times New Roman"/>
          <w:b/>
          <w:bCs/>
          <w:sz w:val="20"/>
          <w:szCs w:val="20"/>
        </w:rPr>
        <w:t>Protease</w:t>
      </w:r>
    </w:p>
    <w:p w14:paraId="311B834E"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Proteases constitute one of the most significant classes of hydrolytic enzymes, functioning as biocatalysts that cleave peptide bonds to generate shorter peptides and free amino acids. They are universally distributed across prokaryotic and eukaryotic systems, participating in fundamental physiological processes such as cell growth, differentiation, and protein turnover. Proteolytic enzymes are broadly categorized into endopeptidases, which hydrolyse internal peptide bonds, and exopeptidases, which act on terminal residues at the N- or C-termini of polypeptides [3].</w:t>
      </w:r>
    </w:p>
    <w:p w14:paraId="07890DB3" w14:textId="77777777" w:rsidR="00411843" w:rsidRPr="00411843" w:rsidRDefault="00411843" w:rsidP="00411843">
      <w:pPr>
        <w:spacing w:line="360" w:lineRule="auto"/>
        <w:jc w:val="both"/>
        <w:rPr>
          <w:rFonts w:ascii="Times New Roman" w:hAnsi="Times New Roman" w:cs="Times New Roman"/>
          <w:sz w:val="20"/>
          <w:szCs w:val="20"/>
        </w:rPr>
      </w:pPr>
    </w:p>
    <w:p w14:paraId="200D46A3" w14:textId="79389F91"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Beyond their natural biological roles, proteases hold exceptional industrial and biotechnological relevance. They are extensively employed in diverse sectors including detergents, leather processing, food and nutraceutical formulation, diagnostics, and healthcare product development [4]. Their catalytic efficiency under varied physicochemical conditions has made them indispensable in large-scale bioprocesses and environmental applications.</w:t>
      </w:r>
    </w:p>
    <w:p w14:paraId="385B94C3"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1.2</w:t>
      </w:r>
      <w:r w:rsidRPr="00411843">
        <w:rPr>
          <w:rFonts w:ascii="Times New Roman" w:hAnsi="Times New Roman" w:cs="Times New Roman"/>
          <w:sz w:val="20"/>
          <w:szCs w:val="20"/>
        </w:rPr>
        <w:t xml:space="preserve">  </w:t>
      </w:r>
      <w:r w:rsidRPr="00411843">
        <w:rPr>
          <w:rFonts w:ascii="Times New Roman" w:hAnsi="Times New Roman" w:cs="Times New Roman"/>
          <w:b/>
          <w:bCs/>
          <w:sz w:val="20"/>
          <w:szCs w:val="20"/>
        </w:rPr>
        <w:t>Alkaline protease</w:t>
      </w:r>
    </w:p>
    <w:p w14:paraId="2C66C380"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Alkaline proteases represent a major subclass of proteolytic enzymes with extensive industrial relevance, particularly in the detergent and leather sectors. Their ability to function optimally under alkaline conditions has positioned them as essential biocatalysts in processes requiring high pH stability, substrate specificity, and robust catalytic performance [1]. The growing emphasis on sustainable and eco-efficient biotechnologies has further intensified efforts to develop alkaline proteases with enhanced activity, stability, and biodegradability [1].</w:t>
      </w:r>
    </w:p>
    <w:p w14:paraId="7D66C3FD"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Although proteases can be derived from plants, animals, and microorganisms, microbial sources remain the most advantageous due to their rapid growth, cost-effective cultivation, and amenability to genetic manipulation. Microbial systems, mainly Bacillus species producing serine proteases, are central to large-scale industrial enzyme production and serve as model organisms for enzyme engineering [5].</w:t>
      </w:r>
    </w:p>
    <w:p w14:paraId="6A79AD7B"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Economically, proteases account for approximately 60–65% of the global enzyme market, with alkaline proteases constituting nearly one quarter of this share. Among these, microbial alkaline proteases dominate due to their yield efficiency and biochemical versatility, representing nearly two-thirds of all commercially produced proteolytic enzymes [2].</w:t>
      </w:r>
    </w:p>
    <w:p w14:paraId="5901292A" w14:textId="0C4E8201" w:rsidR="00411843" w:rsidRPr="00411843" w:rsidRDefault="00411843" w:rsidP="00411843">
      <w:pPr>
        <w:spacing w:line="360" w:lineRule="auto"/>
        <w:jc w:val="both"/>
        <w:rPr>
          <w:rFonts w:ascii="Times New Roman" w:hAnsi="Times New Roman" w:cs="Times New Roman"/>
          <w:sz w:val="20"/>
          <w:szCs w:val="20"/>
        </w:rPr>
      </w:pPr>
    </w:p>
    <w:p w14:paraId="1C95162A" w14:textId="77777777" w:rsidR="00411843" w:rsidRPr="00411843" w:rsidRDefault="00411843" w:rsidP="00411843">
      <w:pPr>
        <w:spacing w:line="360" w:lineRule="auto"/>
        <w:jc w:val="both"/>
        <w:rPr>
          <w:rFonts w:ascii="Times New Roman" w:hAnsi="Times New Roman" w:cs="Times New Roman"/>
          <w:sz w:val="24"/>
          <w:szCs w:val="24"/>
        </w:rPr>
      </w:pPr>
      <w:r w:rsidRPr="00411843">
        <w:rPr>
          <w:rFonts w:ascii="Times New Roman" w:hAnsi="Times New Roman" w:cs="Times New Roman"/>
          <w:b/>
          <w:bCs/>
          <w:sz w:val="24"/>
          <w:szCs w:val="24"/>
        </w:rPr>
        <w:t>2.  Classification of Proteases</w:t>
      </w:r>
    </w:p>
    <w:p w14:paraId="2F3D87E7" w14:textId="3ADE0B73"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Proteases are classified under group 3 (hydrolases) and subgroup 4 (enzymes </w:t>
      </w:r>
      <w:proofErr w:type="spellStart"/>
      <w:r w:rsidRPr="00411843">
        <w:rPr>
          <w:rFonts w:ascii="Times New Roman" w:hAnsi="Times New Roman" w:cs="Times New Roman"/>
          <w:sz w:val="20"/>
          <w:szCs w:val="20"/>
        </w:rPr>
        <w:t>hydrolyzing</w:t>
      </w:r>
      <w:proofErr w:type="spellEnd"/>
      <w:r w:rsidRPr="00411843">
        <w:rPr>
          <w:rFonts w:ascii="Times New Roman" w:hAnsi="Times New Roman" w:cs="Times New Roman"/>
          <w:sz w:val="20"/>
          <w:szCs w:val="20"/>
        </w:rPr>
        <w:t xml:space="preserve"> peptide bonds) in the Enzyme Commission (EC) system [6]. Based on their mode of peptide bond cleavage, they are broadly divided into endopeptidases, which act on internal peptide linkages, and exopeptidases, which </w:t>
      </w:r>
      <w:proofErr w:type="spellStart"/>
      <w:r w:rsidRPr="00411843">
        <w:rPr>
          <w:rFonts w:ascii="Times New Roman" w:hAnsi="Times New Roman" w:cs="Times New Roman"/>
          <w:sz w:val="20"/>
          <w:szCs w:val="20"/>
        </w:rPr>
        <w:t>hydrolyze</w:t>
      </w:r>
      <w:proofErr w:type="spellEnd"/>
      <w:r w:rsidRPr="00411843">
        <w:rPr>
          <w:rFonts w:ascii="Times New Roman" w:hAnsi="Times New Roman" w:cs="Times New Roman"/>
          <w:sz w:val="20"/>
          <w:szCs w:val="20"/>
        </w:rPr>
        <w:t xml:space="preserve"> terminal peptide bonds at the N- or C-termini of polypeptide chains [7]. While endopeptidases have greater industrial relevance due to their broad substrate range and catalytic versatility, exopeptidases including aminopeptidases (acting on N-terminal residues) and carboxypeptidases (cleaving C-terminal bonds). They continue to hold specialized commercial importance .</w:t>
      </w:r>
    </w:p>
    <w:p w14:paraId="669366BB"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2.1  Serine Proteases</w:t>
      </w:r>
    </w:p>
    <w:p w14:paraId="050EBE17" w14:textId="7369FF42"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Serine proteases contain a nucleophilic serine residue at their catalytic site, essential for peptide bond hydrolysis. They are typically active within a neutral to alkaline pH range (approximately pH 7–11) and are known for their broad substrate specificity and high catalytic efficiency, making them valuable in detergent and food processing applications [8.9].</w:t>
      </w:r>
    </w:p>
    <w:p w14:paraId="219F2D8F"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2.2  Cysteine (Thiol) Proteases</w:t>
      </w:r>
    </w:p>
    <w:p w14:paraId="0468BB9A" w14:textId="447287EE"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lastRenderedPageBreak/>
        <w:t>Cysteine proteases, also referred to as thiol proteases, possess a cysteine residue at the active site that participates in catalysis through nucleophilic attack. Their optimal activity occurs between pH 6 and 8. These enzymes are activated by reducing agents and inhibited by oxidizing compounds, reflecting the redox sensitivity of the thiol group essential for catalysis [10].</w:t>
      </w:r>
    </w:p>
    <w:p w14:paraId="40F1B36D"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2.3  Aspartic Proteases</w:t>
      </w:r>
    </w:p>
    <w:p w14:paraId="42DDF80B" w14:textId="78D58029"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Aspartic proteases, or acidic proteases, are characterized by the presence of two aspartic acid residues at their catalytic </w:t>
      </w:r>
      <w:proofErr w:type="spellStart"/>
      <w:r w:rsidRPr="00411843">
        <w:rPr>
          <w:rFonts w:ascii="Times New Roman" w:hAnsi="Times New Roman" w:cs="Times New Roman"/>
          <w:sz w:val="20"/>
          <w:szCs w:val="20"/>
        </w:rPr>
        <w:t>centers</w:t>
      </w:r>
      <w:proofErr w:type="spellEnd"/>
      <w:r w:rsidRPr="00411843">
        <w:rPr>
          <w:rFonts w:ascii="Times New Roman" w:hAnsi="Times New Roman" w:cs="Times New Roman"/>
          <w:sz w:val="20"/>
          <w:szCs w:val="20"/>
        </w:rPr>
        <w:t xml:space="preserve">. They exhibit maximal activity under acidic conditions (pH 3–4) and selectively cleave peptide bonds adjacent to bulky or aromatic amino acid residues. Microbial aspartic proteases are further categorized into pepsin-like and rennin-like subgroups, commonly produced by </w:t>
      </w:r>
      <w:proofErr w:type="spellStart"/>
      <w:r w:rsidRPr="00411843">
        <w:rPr>
          <w:rFonts w:ascii="Times New Roman" w:hAnsi="Times New Roman" w:cs="Times New Roman"/>
          <w:sz w:val="20"/>
          <w:szCs w:val="20"/>
        </w:rPr>
        <w:t>molds</w:t>
      </w:r>
      <w:proofErr w:type="spellEnd"/>
      <w:r w:rsidRPr="00411843">
        <w:rPr>
          <w:rFonts w:ascii="Times New Roman" w:hAnsi="Times New Roman" w:cs="Times New Roman"/>
          <w:sz w:val="20"/>
          <w:szCs w:val="20"/>
        </w:rPr>
        <w:t xml:space="preserve"> and yeasts for applications in food and beverage industries [11].</w:t>
      </w:r>
    </w:p>
    <w:p w14:paraId="5881A399"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2.4  Metalloproteases</w:t>
      </w:r>
    </w:p>
    <w:p w14:paraId="006E0A1D"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Metalloproteases require divalent metal ions, typically zinc or calcium, as cofactors for catalytic activity. These metal ions stabilize enzyme structure and participate directly in catalysis by activating water molecules for nucleophilic attack on peptide bonds. Metalloproteases are resistant to sulfhydryl reagents and phosphate esters but are inhibited by chelating agents that sequester the essential metal cofactors, thereby suppressing enzymatic activity [12].</w:t>
      </w:r>
    </w:p>
    <w:p w14:paraId="1886B2BC" w14:textId="77777777" w:rsidR="00411843" w:rsidRPr="00411843" w:rsidRDefault="00411843" w:rsidP="00411843">
      <w:pPr>
        <w:spacing w:line="360" w:lineRule="auto"/>
        <w:jc w:val="both"/>
        <w:rPr>
          <w:rFonts w:ascii="Times New Roman" w:hAnsi="Times New Roman" w:cs="Times New Roman"/>
          <w:sz w:val="20"/>
          <w:szCs w:val="20"/>
        </w:rPr>
      </w:pPr>
    </w:p>
    <w:p w14:paraId="0283929F" w14:textId="77777777" w:rsidR="00411843" w:rsidRPr="00411843" w:rsidRDefault="00411843" w:rsidP="00411843">
      <w:pPr>
        <w:spacing w:line="360" w:lineRule="auto"/>
        <w:jc w:val="both"/>
        <w:rPr>
          <w:rFonts w:ascii="Times New Roman" w:hAnsi="Times New Roman" w:cs="Times New Roman"/>
          <w:sz w:val="24"/>
          <w:szCs w:val="24"/>
        </w:rPr>
      </w:pPr>
      <w:r w:rsidRPr="00411843">
        <w:rPr>
          <w:rFonts w:ascii="Times New Roman" w:hAnsi="Times New Roman" w:cs="Times New Roman"/>
          <w:b/>
          <w:bCs/>
          <w:sz w:val="24"/>
          <w:szCs w:val="24"/>
        </w:rPr>
        <w:t>3.  Protease-Producing Organisms</w:t>
      </w:r>
    </w:p>
    <w:p w14:paraId="6ABAF295" w14:textId="31A2A8C5"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Proteases are synthesized by a wide range of biological systems, including plants, animals, and microorganisms, reflecting their essential roles in metabolic regulation and protein turnover. Among these, microbial sources are the most preferred for industrial exploitation due to their high productivity, process scalability, and potential for genetic optimization [13].</w:t>
      </w:r>
    </w:p>
    <w:p w14:paraId="20F9299B"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3.1  Plant Proteases</w:t>
      </w:r>
    </w:p>
    <w:p w14:paraId="3E206E97" w14:textId="48315B6B"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Plants synthesize proteases throughout their development, which can be extracted from seeds, fruits, and leaves through aqueous maceration processes. Prominent plant-derived proteases include papain from Carica papaya and bromelain from Ananas comosus, both cysteine proteases widely utilized in food industries, particularly in cheese-making and meat-tenderization as rennet substitutes. However, plant proteases generally exhibit optimal activity within an acidic to near-neutral pH range (4–7) and possess limited thermostability. Consequently, their industrial applications are constrained in sectors requiring alkaline stability, such as detergents and leather processing [14].</w:t>
      </w:r>
    </w:p>
    <w:p w14:paraId="7D3F7E67"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3.2  Animal Proteases</w:t>
      </w:r>
    </w:p>
    <w:p w14:paraId="65FB24B2" w14:textId="408C5706"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Animal-derived proteases play crucial physiological roles, including digestion and coagulation. Pepsin, an acidic enzyme active between pH 2 and 4, and the pancreatic serine proteases trypsin and chymotrypsin (optimal pH 7–9) are the most studied representatives. While some, such as trypsin, find use in meat tenderization and diagnostic applications, large-scale production from animal tissues is economically unviable and ethically restrictive. </w:t>
      </w:r>
      <w:r w:rsidRPr="00411843">
        <w:rPr>
          <w:rFonts w:ascii="Times New Roman" w:hAnsi="Times New Roman" w:cs="Times New Roman"/>
          <w:sz w:val="20"/>
          <w:szCs w:val="20"/>
        </w:rPr>
        <w:lastRenderedPageBreak/>
        <w:t>Variability in activity and the high cost of extraction further reduce their competitiveness compared to microbial protease production systems [15].</w:t>
      </w:r>
    </w:p>
    <w:p w14:paraId="6EBBB40D"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3.3  Microbial Proteases</w:t>
      </w:r>
    </w:p>
    <w:p w14:paraId="773C25F2" w14:textId="1F031BB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Microbial systems represent the premier source of alkaline proteases, encompassing both bacterial and fungal species. Alkalophilic microorganisms predominate in high-yield production, driven by their capacity for extracellular secretion and adaptation to industrial fermentation conditions . These proteases benefit from microbial advantages including rapid growth, cost-effective cultivation, and amenability to genetic engineering for enhanced stability and specificity [16].</w:t>
      </w:r>
    </w:p>
    <w:p w14:paraId="5988BD22"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3.3.1  Bacterial Proteases</w:t>
      </w:r>
    </w:p>
    <w:p w14:paraId="6DCCA3E1"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Among bacterial producers, Bacillus species stand out as the most prolific generators of extracellular alkaline proteases, with established applications across food processing, leather tanning, detergent formulations, and pharmaceutical manufacturing. Their robust enzyme profiles, high volumetric productivity, and compatibility with submerged fermentation make them industrially dominant [13].</w:t>
      </w:r>
    </w:p>
    <w:p w14:paraId="5EB7E978"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3.3.2  Fungal Proteases</w:t>
      </w:r>
    </w:p>
    <w:p w14:paraId="50848ED0"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Fungi constitute another potent microbial source for commercial protease production, valued for their diverse enzymatic profiles, straightforward downstream purification, and adaptability to solid-state fermentation. These organisms thrive in natural and engineered environments such as wastewater, agricultural soils, decomposing plant matter, and food waste, and can be readily isolated using casein-supplemented media like Reese agar . Representative strains include Aspergillus flavus, which yields proteases suitable for multiple biotechnological applications [17].</w:t>
      </w:r>
    </w:p>
    <w:p w14:paraId="0867A2D3"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w:t>
      </w:r>
    </w:p>
    <w:p w14:paraId="0ADE234A" w14:textId="77777777" w:rsidR="00411843" w:rsidRPr="00411843" w:rsidRDefault="00411843" w:rsidP="00411843">
      <w:pPr>
        <w:spacing w:line="360" w:lineRule="auto"/>
        <w:jc w:val="both"/>
        <w:rPr>
          <w:rFonts w:ascii="Times New Roman" w:hAnsi="Times New Roman" w:cs="Times New Roman"/>
          <w:sz w:val="24"/>
          <w:szCs w:val="24"/>
        </w:rPr>
      </w:pPr>
      <w:r w:rsidRPr="00411843">
        <w:rPr>
          <w:rFonts w:ascii="Times New Roman" w:hAnsi="Times New Roman" w:cs="Times New Roman"/>
          <w:b/>
          <w:bCs/>
          <w:sz w:val="24"/>
          <w:szCs w:val="24"/>
        </w:rPr>
        <w:t>4.  Methods of Isolation and Identification</w:t>
      </w:r>
    </w:p>
    <w:p w14:paraId="06FC8EED"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The isolation and accurate identification of fungal strains are essential steps in evaluating their enzymatic potential and biotechnological applicability. In the present study, fungi were isolated from naturally decomposed food substrates and screened for proteolytic activity using selective culture techniques. Both morphological and molecular approaches were employed to ensure reliable identification of potent isolates. Conventional culturing and microscopic examination facilitated preliminary characterization, while molecular analysis provided precise taxonomic confirmation of selected high-performing fungal strains.</w:t>
      </w:r>
    </w:p>
    <w:p w14:paraId="2203C0B0"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4.1  Fungal Isolation</w:t>
      </w:r>
    </w:p>
    <w:p w14:paraId="0503E852"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Fungal strains were isolated from decaying food substrates, specifically </w:t>
      </w:r>
      <w:r w:rsidRPr="00411843">
        <w:rPr>
          <w:rFonts w:ascii="Times New Roman" w:hAnsi="Times New Roman" w:cs="Times New Roman"/>
          <w:i/>
          <w:iCs/>
          <w:sz w:val="20"/>
          <w:szCs w:val="20"/>
        </w:rPr>
        <w:t>injera</w:t>
      </w:r>
      <w:r w:rsidRPr="00411843">
        <w:rPr>
          <w:rFonts w:ascii="Times New Roman" w:hAnsi="Times New Roman" w:cs="Times New Roman"/>
          <w:sz w:val="20"/>
          <w:szCs w:val="20"/>
        </w:rPr>
        <w:t xml:space="preserve"> (a fermented Ethiopian flatbread) allowed to develop </w:t>
      </w:r>
      <w:proofErr w:type="spellStart"/>
      <w:r w:rsidRPr="00411843">
        <w:rPr>
          <w:rFonts w:ascii="Times New Roman" w:hAnsi="Times New Roman" w:cs="Times New Roman"/>
          <w:sz w:val="20"/>
          <w:szCs w:val="20"/>
        </w:rPr>
        <w:t>mold</w:t>
      </w:r>
      <w:proofErr w:type="spellEnd"/>
      <w:r w:rsidRPr="00411843">
        <w:rPr>
          <w:rFonts w:ascii="Times New Roman" w:hAnsi="Times New Roman" w:cs="Times New Roman"/>
          <w:sz w:val="20"/>
          <w:szCs w:val="20"/>
        </w:rPr>
        <w:t xml:space="preserve"> at ambient temperature for 5 days. Surface </w:t>
      </w:r>
      <w:proofErr w:type="spellStart"/>
      <w:r w:rsidRPr="00411843">
        <w:rPr>
          <w:rFonts w:ascii="Times New Roman" w:hAnsi="Times New Roman" w:cs="Times New Roman"/>
          <w:sz w:val="20"/>
          <w:szCs w:val="20"/>
        </w:rPr>
        <w:t>mold</w:t>
      </w:r>
      <w:proofErr w:type="spellEnd"/>
      <w:r w:rsidRPr="00411843">
        <w:rPr>
          <w:rFonts w:ascii="Times New Roman" w:hAnsi="Times New Roman" w:cs="Times New Roman"/>
          <w:sz w:val="20"/>
          <w:szCs w:val="20"/>
        </w:rPr>
        <w:t xml:space="preserve"> was collected and cultured on potato dextrose agar (PDA) using the dilution plating technique, followed by incubation at 30°C for 5 days to promote mycelial growth. Preliminary identification relied on microscopic examination after staining with lactophenol cotton blue, corroborated against standard morphological references and reference slides [18].</w:t>
      </w:r>
    </w:p>
    <w:p w14:paraId="01F4571A"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lastRenderedPageBreak/>
        <w:t>Proteolytic potential was screened on skimmed milk agar (SMA) plates, where protease-producing isolates were distinguished by clear hydrolytic zones surrounding colonies [19].</w:t>
      </w:r>
    </w:p>
    <w:p w14:paraId="15BE3499"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4.2  Molecular Identification of Fungi</w:t>
      </w:r>
    </w:p>
    <w:p w14:paraId="3CF4953F"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High-performing isolates, exhibiting robust casein hydrolysis on SMA, underwent molecular identification via amplification and sequencing of the 18S rRNA gene. This approach provides species-level resolution and phylogenetic confirmation, essential for characterizing novel or industrially promising fungal strains [20].</w:t>
      </w:r>
    </w:p>
    <w:p w14:paraId="0E0E5D31"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w:t>
      </w:r>
    </w:p>
    <w:p w14:paraId="5819E955" w14:textId="77777777" w:rsidR="00411843" w:rsidRPr="00411843" w:rsidRDefault="00411843" w:rsidP="00411843">
      <w:pPr>
        <w:spacing w:line="360" w:lineRule="auto"/>
        <w:jc w:val="both"/>
        <w:rPr>
          <w:rFonts w:ascii="Times New Roman" w:hAnsi="Times New Roman" w:cs="Times New Roman"/>
          <w:b/>
          <w:bCs/>
          <w:sz w:val="24"/>
          <w:szCs w:val="24"/>
        </w:rPr>
      </w:pPr>
      <w:r w:rsidRPr="00411843">
        <w:rPr>
          <w:rFonts w:ascii="Times New Roman" w:hAnsi="Times New Roman" w:cs="Times New Roman"/>
          <w:b/>
          <w:bCs/>
          <w:sz w:val="24"/>
          <w:szCs w:val="24"/>
        </w:rPr>
        <w:t>5.  Methods of Qualitative Assessment</w:t>
      </w:r>
    </w:p>
    <w:p w14:paraId="7519351F"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Qualitative assessment of proteolytic activity was carried out to evaluate the enzyme-producing potential of the isolated fungal strains. Screening procedures were designed to detect extracellular protease production through substrate hydrolysis using plate-based assays and diffusion techniques. These methods enabled rapid identification of potent protease-producing isolates based on visible zones of protein degradation. Both culture-dependent screening and enzymatic confirmation assays were employed to ensure reliable evaluation of proteolytic efficiency prior to quantitative analysis [21].</w:t>
      </w:r>
    </w:p>
    <w:p w14:paraId="6317DEE5"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5.1  Screening for Proteolytic Activity</w:t>
      </w:r>
    </w:p>
    <w:p w14:paraId="25CEE21E"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Plate-based screening: Proteolytic capability was initially assessed on skimmed milk agar (SMA) plates, where enzyme-producing colonies generated clear hydrolytic zones around growth. This qualitative assay was complemented by incubation on yeast nitrogen base medium supplemented with 0.5% casein, 0.5% glucose, and 2% agar (w/v) at pH 7.0 for 7–8 days at 28°C. Zones of casein clearance were visualized after flooding plates with 1 mol L⁻¹ HCl to precipitate unhydrolyzed substrate [22].</w:t>
      </w:r>
    </w:p>
    <w:p w14:paraId="0CC55418"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Isolation and purification workflow: Proteolytic fungi were isolated from environmental samples (e.g., soil) using Reese agar with casein as the sole protein substrate. Colonies were </w:t>
      </w:r>
      <w:proofErr w:type="spellStart"/>
      <w:r w:rsidRPr="00411843">
        <w:rPr>
          <w:rFonts w:ascii="Times New Roman" w:hAnsi="Times New Roman" w:cs="Times New Roman"/>
          <w:sz w:val="20"/>
          <w:szCs w:val="20"/>
        </w:rPr>
        <w:t>subcultured</w:t>
      </w:r>
      <w:proofErr w:type="spellEnd"/>
      <w:r w:rsidRPr="00411843">
        <w:rPr>
          <w:rFonts w:ascii="Times New Roman" w:hAnsi="Times New Roman" w:cs="Times New Roman"/>
          <w:sz w:val="20"/>
          <w:szCs w:val="20"/>
        </w:rPr>
        <w:t xml:space="preserve"> on potato dextrose agar (PDA), incubated at ambient temperature for 7 days to achieve axenic cultures exhibiting robust mycelial growth and spore formation [23].</w:t>
      </w:r>
    </w:p>
    <w:p w14:paraId="4014FEFD" w14:textId="399DDD92"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Caseinolytic confirmation: Supernatants from fungal cultures were tested for protease activity by incubating 1 mL enzyme sample with 4 mL of 0.625% (w/v) casein at 40°C for 30 min. The reaction was terminated with 5 mL of 5% trichloroacetic acid, and hydrolysis quantified spectrophotometrically via a modified Folin-</w:t>
      </w:r>
      <w:proofErr w:type="spellStart"/>
      <w:r w:rsidRPr="00411843">
        <w:rPr>
          <w:rFonts w:ascii="Times New Roman" w:hAnsi="Times New Roman" w:cs="Times New Roman"/>
          <w:sz w:val="20"/>
          <w:szCs w:val="20"/>
        </w:rPr>
        <w:t>Ciocalteu</w:t>
      </w:r>
      <w:proofErr w:type="spellEnd"/>
      <w:r w:rsidRPr="00411843">
        <w:rPr>
          <w:rFonts w:ascii="Times New Roman" w:hAnsi="Times New Roman" w:cs="Times New Roman"/>
          <w:sz w:val="20"/>
          <w:szCs w:val="20"/>
        </w:rPr>
        <w:t xml:space="preserve"> procedure, using enzyme-inactivated casein as blank [24].</w:t>
      </w:r>
    </w:p>
    <w:p w14:paraId="0086FE5D"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5.2  Plate Assay by Agar Well Diffusion Method</w:t>
      </w:r>
    </w:p>
    <w:p w14:paraId="55D8F014"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Qualitative zone assay: Proteolytic activity was evaluated using the agar well diffusion technique on casein, gelatin, and skimmed milk agar plates. Wells (receiving 0.5 </w:t>
      </w:r>
      <w:proofErr w:type="spellStart"/>
      <w:r w:rsidRPr="00411843">
        <w:rPr>
          <w:rFonts w:ascii="Times New Roman" w:hAnsi="Times New Roman" w:cs="Times New Roman"/>
          <w:sz w:val="20"/>
          <w:szCs w:val="20"/>
        </w:rPr>
        <w:t>μL</w:t>
      </w:r>
      <w:proofErr w:type="spellEnd"/>
      <w:r w:rsidRPr="00411843">
        <w:rPr>
          <w:rFonts w:ascii="Times New Roman" w:hAnsi="Times New Roman" w:cs="Times New Roman"/>
          <w:sz w:val="20"/>
          <w:szCs w:val="20"/>
        </w:rPr>
        <w:t xml:space="preserve"> crude enzyme) were punched into solidified media, and plates were incubated at ambient temperature for 48 h. Hydrolytic zones were visualized as clear areas of substrate degradation surrounding wells. Casein plates were flooded with 5% bromocresol green, while gelatin plates received acidic </w:t>
      </w:r>
      <w:proofErr w:type="spellStart"/>
      <w:r w:rsidRPr="00411843">
        <w:rPr>
          <w:rFonts w:ascii="Times New Roman" w:hAnsi="Times New Roman" w:cs="Times New Roman"/>
          <w:sz w:val="20"/>
          <w:szCs w:val="20"/>
        </w:rPr>
        <w:t>HgCl</w:t>
      </w:r>
      <w:proofErr w:type="spellEnd"/>
      <w:r w:rsidRPr="00411843">
        <w:rPr>
          <w:rFonts w:ascii="Times New Roman" w:hAnsi="Times New Roman" w:cs="Times New Roman"/>
          <w:sz w:val="20"/>
          <w:szCs w:val="20"/>
        </w:rPr>
        <w:t>₂ solution to enhance zone demarcation. Zone diameters were measured using a standard scale [25].</w:t>
      </w:r>
    </w:p>
    <w:p w14:paraId="7E7F153E"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lastRenderedPageBreak/>
        <w:t xml:space="preserve">Quantitative caseinolytic assay (modified Yang &amp; Huang method): One unit of protease activity was defined as the amount of enzyme releasing 1 </w:t>
      </w:r>
      <w:proofErr w:type="spellStart"/>
      <w:r w:rsidRPr="00411843">
        <w:rPr>
          <w:rFonts w:ascii="Times New Roman" w:hAnsi="Times New Roman" w:cs="Times New Roman"/>
          <w:sz w:val="20"/>
          <w:szCs w:val="20"/>
        </w:rPr>
        <w:t>μmol</w:t>
      </w:r>
      <w:proofErr w:type="spellEnd"/>
      <w:r w:rsidRPr="00411843">
        <w:rPr>
          <w:rFonts w:ascii="Times New Roman" w:hAnsi="Times New Roman" w:cs="Times New Roman"/>
          <w:sz w:val="20"/>
          <w:szCs w:val="20"/>
        </w:rPr>
        <w:t xml:space="preserve"> tyrosine equivalents per mL per minute under assay conditions . The reaction mixture comprised 1 mL crude enzyme and 2 mL of 1% casein in glycine-NaOH buffer (pH 10.0), incubated at 40°C for 30 min. Precipitation was induced with 3 mL of 10% trichloroacetic acid (TCA), followed by centrifugation at 9000 rpm for 10 min. Supernatant absorbance was recorded at 280 nm against a blank, with enzyme activity calculated from tyrosine standard curves. Total protein content was quantified using the Lowry method with bovine serum albumin (BSA) as the standard [24].</w:t>
      </w:r>
    </w:p>
    <w:p w14:paraId="6C5ED8FE"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 </w:t>
      </w:r>
    </w:p>
    <w:p w14:paraId="0DB770A7" w14:textId="77777777" w:rsidR="00411843" w:rsidRPr="00411843" w:rsidRDefault="00411843" w:rsidP="00411843">
      <w:pPr>
        <w:spacing w:line="360" w:lineRule="auto"/>
        <w:jc w:val="both"/>
        <w:rPr>
          <w:rFonts w:ascii="Times New Roman" w:hAnsi="Times New Roman" w:cs="Times New Roman"/>
          <w:b/>
          <w:bCs/>
          <w:sz w:val="24"/>
          <w:szCs w:val="24"/>
        </w:rPr>
      </w:pPr>
      <w:r w:rsidRPr="00411843">
        <w:rPr>
          <w:rFonts w:ascii="Times New Roman" w:hAnsi="Times New Roman" w:cs="Times New Roman"/>
          <w:b/>
          <w:bCs/>
          <w:sz w:val="24"/>
          <w:szCs w:val="24"/>
        </w:rPr>
        <w:t>6.  Methods of Optimization</w:t>
      </w:r>
    </w:p>
    <w:p w14:paraId="51696B31"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6.1  Physical Parameters</w:t>
      </w:r>
    </w:p>
    <w:p w14:paraId="54421D4D"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Fermentation pH and temperature critically influence fungal morphogenesis, metabolic flux, and extracellular protease secretion by modulating cellular physiology and enzyme stability [2,26].</w:t>
      </w:r>
    </w:p>
    <w:p w14:paraId="076AFF66"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6.1.1  Optimum pH</w:t>
      </w:r>
    </w:p>
    <w:p w14:paraId="2ED4992A"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Medium pH effects: Fermentation medium pH exerts direct and indirect control over fungal proliferation and protease biosynthesis through alterations in cell surface charge, nutrient uptake, and protein folding [27,28].</w:t>
      </w:r>
    </w:p>
    <w:p w14:paraId="2D04A113"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pH stability assay: Enzyme stability across pH 6–12 was evaluated by pre-incubating crude protease (1:1 ratio) in respective buffers—sodium phosphate (pH 6–7), Tris-HCl (pH 8–9), and glycine-NaOH (pH 10–12)—for 12 h at 40°C. Residual activity was quantified using the standard caseinolytic assay [29].</w:t>
      </w:r>
    </w:p>
    <w:p w14:paraId="25A40DF3"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Optimal activity profiling: Protease activity optima were determined using 1% (w/v) casein substrates prepared in 0.05 M buffers spanning pH 6–12 (phosphate pH 6–7; Tris-HCl pH 8–9; glycine-NaOH pH 10–12). Reaction mixtures were incubated at 40°C for 30 min, followed by standard enzymatic quantification [30].</w:t>
      </w:r>
    </w:p>
    <w:p w14:paraId="21B7F806"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6.1.2  Optimum Temperature</w:t>
      </w:r>
    </w:p>
    <w:p w14:paraId="29B2C25E"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Fungal alkaline proteases typically exhibit maximal activity between 40–60°C, with thermostability often augmented by divalent cations such as Ca²⁺. Strain-specific optima reflect adaptations to native environments: </w:t>
      </w:r>
      <w:proofErr w:type="spellStart"/>
      <w:r w:rsidRPr="00411843">
        <w:rPr>
          <w:rFonts w:ascii="Times New Roman" w:hAnsi="Times New Roman" w:cs="Times New Roman"/>
          <w:i/>
          <w:iCs/>
          <w:sz w:val="20"/>
          <w:szCs w:val="20"/>
        </w:rPr>
        <w:t>Conidiobolus</w:t>
      </w:r>
      <w:proofErr w:type="spellEnd"/>
      <w:r w:rsidRPr="00411843">
        <w:rPr>
          <w:rFonts w:ascii="Times New Roman" w:hAnsi="Times New Roman" w:cs="Times New Roman"/>
          <w:i/>
          <w:iCs/>
          <w:sz w:val="20"/>
          <w:szCs w:val="20"/>
        </w:rPr>
        <w:t xml:space="preserve"> </w:t>
      </w:r>
      <w:proofErr w:type="spellStart"/>
      <w:r w:rsidRPr="00411843">
        <w:rPr>
          <w:rFonts w:ascii="Times New Roman" w:hAnsi="Times New Roman" w:cs="Times New Roman"/>
          <w:i/>
          <w:iCs/>
          <w:sz w:val="20"/>
          <w:szCs w:val="20"/>
        </w:rPr>
        <w:t>brefeldianus</w:t>
      </w:r>
      <w:proofErr w:type="spellEnd"/>
      <w:r w:rsidRPr="00411843">
        <w:rPr>
          <w:rFonts w:ascii="Times New Roman" w:hAnsi="Times New Roman" w:cs="Times New Roman"/>
          <w:sz w:val="20"/>
          <w:szCs w:val="20"/>
        </w:rPr>
        <w:t xml:space="preserve"> protease retains ~60% activity after 24 h at 28°C and 50% after 1 h at 50°C but denatures above 50°C; </w:t>
      </w:r>
      <w:r w:rsidRPr="00411843">
        <w:rPr>
          <w:rFonts w:ascii="Times New Roman" w:hAnsi="Times New Roman" w:cs="Times New Roman"/>
          <w:i/>
          <w:iCs/>
          <w:sz w:val="20"/>
          <w:szCs w:val="20"/>
        </w:rPr>
        <w:t>Penicillium</w:t>
      </w:r>
      <w:r w:rsidRPr="00411843">
        <w:rPr>
          <w:rFonts w:ascii="Times New Roman" w:hAnsi="Times New Roman" w:cs="Times New Roman"/>
          <w:sz w:val="20"/>
          <w:szCs w:val="20"/>
        </w:rPr>
        <w:t xml:space="preserve"> sp. peaks at 45°C (pH 6.5–9); </w:t>
      </w:r>
      <w:r w:rsidRPr="00411843">
        <w:rPr>
          <w:rFonts w:ascii="Times New Roman" w:hAnsi="Times New Roman" w:cs="Times New Roman"/>
          <w:i/>
          <w:iCs/>
          <w:sz w:val="20"/>
          <w:szCs w:val="20"/>
        </w:rPr>
        <w:t xml:space="preserve">Aspergillus </w:t>
      </w:r>
      <w:proofErr w:type="spellStart"/>
      <w:r w:rsidRPr="00411843">
        <w:rPr>
          <w:rFonts w:ascii="Times New Roman" w:hAnsi="Times New Roman" w:cs="Times New Roman"/>
          <w:i/>
          <w:iCs/>
          <w:sz w:val="20"/>
          <w:szCs w:val="20"/>
        </w:rPr>
        <w:t>tamarii</w:t>
      </w:r>
      <w:proofErr w:type="spellEnd"/>
      <w:r w:rsidRPr="00411843">
        <w:rPr>
          <w:rFonts w:ascii="Times New Roman" w:hAnsi="Times New Roman" w:cs="Times New Roman"/>
          <w:sz w:val="20"/>
          <w:szCs w:val="20"/>
        </w:rPr>
        <w:t xml:space="preserve"> at 50°C (pH 9); and </w:t>
      </w:r>
      <w:r w:rsidRPr="00411843">
        <w:rPr>
          <w:rFonts w:ascii="Times New Roman" w:hAnsi="Times New Roman" w:cs="Times New Roman"/>
          <w:i/>
          <w:iCs/>
          <w:sz w:val="20"/>
          <w:szCs w:val="20"/>
        </w:rPr>
        <w:t xml:space="preserve">Aspergillus </w:t>
      </w:r>
      <w:proofErr w:type="spellStart"/>
      <w:r w:rsidRPr="00411843">
        <w:rPr>
          <w:rFonts w:ascii="Times New Roman" w:hAnsi="Times New Roman" w:cs="Times New Roman"/>
          <w:i/>
          <w:iCs/>
          <w:sz w:val="20"/>
          <w:szCs w:val="20"/>
        </w:rPr>
        <w:t>clavatus</w:t>
      </w:r>
      <w:proofErr w:type="spellEnd"/>
      <w:r w:rsidRPr="00411843">
        <w:rPr>
          <w:rFonts w:ascii="Times New Roman" w:hAnsi="Times New Roman" w:cs="Times New Roman"/>
          <w:sz w:val="20"/>
          <w:szCs w:val="20"/>
        </w:rPr>
        <w:t xml:space="preserve"> at 40°C (pH 9.5) [31].</w:t>
      </w:r>
    </w:p>
    <w:p w14:paraId="63F94F65" w14:textId="7849F03E"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Temperature governs fungal metabolic rates, enzyme conformation, and secretion kinetics, with fungal optima generally lower than bacterial counterparts, constraining their utility in high-temperature industrial processes [32].</w:t>
      </w:r>
    </w:p>
    <w:p w14:paraId="6E67D119"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6.2  Chemical Parameters</w:t>
      </w:r>
    </w:p>
    <w:p w14:paraId="1FCD8C24"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6.2.1  Effect of Carbon Sources</w:t>
      </w:r>
    </w:p>
    <w:p w14:paraId="2B8615D3"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The impact of carbon substrates (1% w/v fructose, glucose, sucrose, lactose, maltose) on protease production was assessed by supplementing basal broth in individual flasks prior to fungal inoculation. Cultures were incubated at 28°C for 5 days, followed by supernatant enzyme quantification [33].</w:t>
      </w:r>
    </w:p>
    <w:p w14:paraId="520003D6"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lastRenderedPageBreak/>
        <w:t>6.2.2  Effect of Nitrogen Sources</w:t>
      </w:r>
    </w:p>
    <w:p w14:paraId="65A00DD2"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Fermentation media were amended with organic (yeast extract, peptone) and inorganic (ammonium </w:t>
      </w:r>
      <w:proofErr w:type="spellStart"/>
      <w:r w:rsidRPr="00411843">
        <w:rPr>
          <w:rFonts w:ascii="Times New Roman" w:hAnsi="Times New Roman" w:cs="Times New Roman"/>
          <w:sz w:val="20"/>
          <w:szCs w:val="20"/>
        </w:rPr>
        <w:t>sulfate</w:t>
      </w:r>
      <w:proofErr w:type="spellEnd"/>
      <w:r w:rsidRPr="00411843">
        <w:rPr>
          <w:rFonts w:ascii="Times New Roman" w:hAnsi="Times New Roman" w:cs="Times New Roman"/>
          <w:sz w:val="20"/>
          <w:szCs w:val="20"/>
        </w:rPr>
        <w:t xml:space="preserve">, urea) nitrogen sources, substituting the basal formulation. Protease </w:t>
      </w:r>
      <w:proofErr w:type="spellStart"/>
      <w:r w:rsidRPr="00411843">
        <w:rPr>
          <w:rFonts w:ascii="Times New Roman" w:hAnsi="Times New Roman" w:cs="Times New Roman"/>
          <w:sz w:val="20"/>
          <w:szCs w:val="20"/>
        </w:rPr>
        <w:t>titers</w:t>
      </w:r>
      <w:proofErr w:type="spellEnd"/>
      <w:r w:rsidRPr="00411843">
        <w:rPr>
          <w:rFonts w:ascii="Times New Roman" w:hAnsi="Times New Roman" w:cs="Times New Roman"/>
          <w:sz w:val="20"/>
          <w:szCs w:val="20"/>
        </w:rPr>
        <w:t xml:space="preserve"> were compared post-incubation to identify optimal supplementation strategies [34,35].</w:t>
      </w:r>
    </w:p>
    <w:p w14:paraId="483F0C67"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6.2.3  Effect of Metal Ions</w:t>
      </w:r>
    </w:p>
    <w:p w14:paraId="35CBA076"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Divalent cations frequently stabilize fungal alkaline proteases: Ca²⁺ (1–20 mM) markedly enhances thermostability (e.g., </w:t>
      </w:r>
      <w:proofErr w:type="spellStart"/>
      <w:r w:rsidRPr="00411843">
        <w:rPr>
          <w:rFonts w:ascii="Times New Roman" w:hAnsi="Times New Roman" w:cs="Times New Roman"/>
          <w:i/>
          <w:iCs/>
          <w:sz w:val="20"/>
          <w:szCs w:val="20"/>
        </w:rPr>
        <w:t>Conidiobolus</w:t>
      </w:r>
      <w:proofErr w:type="spellEnd"/>
      <w:r w:rsidRPr="00411843">
        <w:rPr>
          <w:rFonts w:ascii="Times New Roman" w:hAnsi="Times New Roman" w:cs="Times New Roman"/>
          <w:i/>
          <w:iCs/>
          <w:sz w:val="20"/>
          <w:szCs w:val="20"/>
        </w:rPr>
        <w:t xml:space="preserve"> coronatus</w:t>
      </w:r>
      <w:r w:rsidRPr="00411843">
        <w:rPr>
          <w:rFonts w:ascii="Times New Roman" w:hAnsi="Times New Roman" w:cs="Times New Roman"/>
          <w:sz w:val="20"/>
          <w:szCs w:val="20"/>
        </w:rPr>
        <w:t xml:space="preserve"> retains 56.9% activity at 50°C/3 h vs. 17.4% control; </w:t>
      </w:r>
      <w:r w:rsidRPr="00411843">
        <w:rPr>
          <w:rFonts w:ascii="Times New Roman" w:hAnsi="Times New Roman" w:cs="Times New Roman"/>
          <w:i/>
          <w:iCs/>
          <w:sz w:val="20"/>
          <w:szCs w:val="20"/>
        </w:rPr>
        <w:t xml:space="preserve">Aspergillus </w:t>
      </w:r>
      <w:proofErr w:type="spellStart"/>
      <w:r w:rsidRPr="00411843">
        <w:rPr>
          <w:rFonts w:ascii="Times New Roman" w:hAnsi="Times New Roman" w:cs="Times New Roman"/>
          <w:i/>
          <w:iCs/>
          <w:sz w:val="20"/>
          <w:szCs w:val="20"/>
        </w:rPr>
        <w:t>tamarii</w:t>
      </w:r>
      <w:proofErr w:type="spellEnd"/>
      <w:r w:rsidRPr="00411843">
        <w:rPr>
          <w:rFonts w:ascii="Times New Roman" w:hAnsi="Times New Roman" w:cs="Times New Roman"/>
          <w:sz w:val="20"/>
          <w:szCs w:val="20"/>
        </w:rPr>
        <w:t xml:space="preserve"> shows 100% activation at pH 9–10), while Mg²⁺ provides moderate protection (41.7–65%). </w:t>
      </w:r>
      <w:r w:rsidRPr="00411843">
        <w:rPr>
          <w:rFonts w:ascii="Times New Roman" w:hAnsi="Times New Roman" w:cs="Times New Roman"/>
          <w:i/>
          <w:iCs/>
          <w:sz w:val="20"/>
          <w:szCs w:val="20"/>
        </w:rPr>
        <w:t xml:space="preserve">Trichoderma </w:t>
      </w:r>
      <w:proofErr w:type="spellStart"/>
      <w:r w:rsidRPr="00411843">
        <w:rPr>
          <w:rFonts w:ascii="Times New Roman" w:hAnsi="Times New Roman" w:cs="Times New Roman"/>
          <w:i/>
          <w:iCs/>
          <w:sz w:val="20"/>
          <w:szCs w:val="20"/>
        </w:rPr>
        <w:t>koningii</w:t>
      </w:r>
      <w:proofErr w:type="spellEnd"/>
      <w:r w:rsidRPr="00411843">
        <w:rPr>
          <w:rFonts w:ascii="Times New Roman" w:hAnsi="Times New Roman" w:cs="Times New Roman"/>
          <w:sz w:val="20"/>
          <w:szCs w:val="20"/>
        </w:rPr>
        <w:t xml:space="preserve"> activity is augmented by Co²⁺ and Fe²⁺ (1 mM) but suppressed by Na⁺, Ag⁺, K⁺, and Pb²⁺. Heavy metals (Hg²⁺, Cu²⁺) generally inhibit catalysis. Serine proteases are specifically blocked by </w:t>
      </w:r>
      <w:proofErr w:type="spellStart"/>
      <w:r w:rsidRPr="00411843">
        <w:rPr>
          <w:rFonts w:ascii="Times New Roman" w:hAnsi="Times New Roman" w:cs="Times New Roman"/>
          <w:sz w:val="20"/>
          <w:szCs w:val="20"/>
        </w:rPr>
        <w:t>phenylmethylsulfonyl</w:t>
      </w:r>
      <w:proofErr w:type="spellEnd"/>
      <w:r w:rsidRPr="00411843">
        <w:rPr>
          <w:rFonts w:ascii="Times New Roman" w:hAnsi="Times New Roman" w:cs="Times New Roman"/>
          <w:sz w:val="20"/>
          <w:szCs w:val="20"/>
        </w:rPr>
        <w:t xml:space="preserve"> fluoride (PMSF) through irreversible sulfonation of the active-site serine residue [36,37,38].</w:t>
      </w:r>
    </w:p>
    <w:p w14:paraId="5FD7AEEC"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w:t>
      </w:r>
    </w:p>
    <w:p w14:paraId="705E8EB0" w14:textId="77777777" w:rsidR="00411843" w:rsidRPr="00411843" w:rsidRDefault="00411843" w:rsidP="00411843">
      <w:pPr>
        <w:spacing w:line="360" w:lineRule="auto"/>
        <w:jc w:val="both"/>
        <w:rPr>
          <w:rFonts w:ascii="Times New Roman" w:hAnsi="Times New Roman" w:cs="Times New Roman"/>
          <w:b/>
          <w:bCs/>
          <w:sz w:val="24"/>
          <w:szCs w:val="24"/>
        </w:rPr>
      </w:pPr>
      <w:r w:rsidRPr="00411843">
        <w:rPr>
          <w:rFonts w:ascii="Times New Roman" w:hAnsi="Times New Roman" w:cs="Times New Roman"/>
          <w:b/>
          <w:bCs/>
          <w:sz w:val="24"/>
          <w:szCs w:val="24"/>
        </w:rPr>
        <w:t>7.  Methods of Purification</w:t>
      </w:r>
    </w:p>
    <w:p w14:paraId="7694F8E9"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7.1  Purification of Fungal Alkaline Proteases</w:t>
      </w:r>
    </w:p>
    <w:p w14:paraId="4C1DEFF7"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Standard multistep protocols for fungal alkaline proteases typically involve ammonium </w:t>
      </w:r>
      <w:proofErr w:type="spellStart"/>
      <w:r w:rsidRPr="00411843">
        <w:rPr>
          <w:rFonts w:ascii="Times New Roman" w:hAnsi="Times New Roman" w:cs="Times New Roman"/>
          <w:sz w:val="20"/>
          <w:szCs w:val="20"/>
        </w:rPr>
        <w:t>sulfate</w:t>
      </w:r>
      <w:proofErr w:type="spellEnd"/>
      <w:r w:rsidRPr="00411843">
        <w:rPr>
          <w:rFonts w:ascii="Times New Roman" w:hAnsi="Times New Roman" w:cs="Times New Roman"/>
          <w:sz w:val="20"/>
          <w:szCs w:val="20"/>
        </w:rPr>
        <w:t xml:space="preserve"> precipitation (30–70% saturation), desalting by dialysis, gel filtration (Sephadex G-75/G-100), and anion- or cation-exchange chromatography (DEAE- or CM-Sepharose) [39,40].</w:t>
      </w:r>
    </w:p>
    <w:p w14:paraId="338BB12C"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Representative purification outcomes include:</w:t>
      </w:r>
    </w:p>
    <w:p w14:paraId="1118A1AE" w14:textId="77777777" w:rsidR="00411843" w:rsidRPr="00411843" w:rsidRDefault="00411843" w:rsidP="00411843">
      <w:pPr>
        <w:numPr>
          <w:ilvl w:val="0"/>
          <w:numId w:val="1"/>
        </w:numPr>
        <w:spacing w:line="360" w:lineRule="auto"/>
        <w:jc w:val="both"/>
        <w:rPr>
          <w:rFonts w:ascii="Times New Roman" w:hAnsi="Times New Roman" w:cs="Times New Roman"/>
          <w:sz w:val="20"/>
          <w:szCs w:val="20"/>
        </w:rPr>
      </w:pPr>
      <w:r w:rsidRPr="00411843">
        <w:rPr>
          <w:rFonts w:ascii="Times New Roman" w:hAnsi="Times New Roman" w:cs="Times New Roman"/>
          <w:i/>
          <w:iCs/>
          <w:sz w:val="20"/>
          <w:szCs w:val="20"/>
        </w:rPr>
        <w:t xml:space="preserve">Aspergillus </w:t>
      </w:r>
      <w:proofErr w:type="spellStart"/>
      <w:r w:rsidRPr="00411843">
        <w:rPr>
          <w:rFonts w:ascii="Times New Roman" w:hAnsi="Times New Roman" w:cs="Times New Roman"/>
          <w:i/>
          <w:iCs/>
          <w:sz w:val="20"/>
          <w:szCs w:val="20"/>
        </w:rPr>
        <w:t>clavatus</w:t>
      </w:r>
      <w:proofErr w:type="spellEnd"/>
      <w:r w:rsidRPr="00411843">
        <w:rPr>
          <w:rFonts w:ascii="Times New Roman" w:hAnsi="Times New Roman" w:cs="Times New Roman"/>
          <w:sz w:val="20"/>
          <w:szCs w:val="20"/>
        </w:rPr>
        <w:t xml:space="preserve"> ES1 protease: 7.5-fold purification (29% recovery) via acetone precipitation, Sephadex G-100, and CM-Sepharose, with optimal activity at pH 8.5 [41].</w:t>
      </w:r>
    </w:p>
    <w:p w14:paraId="78FF48A1" w14:textId="77777777" w:rsidR="00411843" w:rsidRPr="00411843" w:rsidRDefault="00411843" w:rsidP="00411843">
      <w:pPr>
        <w:numPr>
          <w:ilvl w:val="0"/>
          <w:numId w:val="1"/>
        </w:numPr>
        <w:spacing w:line="360" w:lineRule="auto"/>
        <w:jc w:val="both"/>
        <w:rPr>
          <w:rFonts w:ascii="Times New Roman" w:hAnsi="Times New Roman" w:cs="Times New Roman"/>
          <w:sz w:val="20"/>
          <w:szCs w:val="20"/>
        </w:rPr>
      </w:pPr>
      <w:r w:rsidRPr="00411843">
        <w:rPr>
          <w:rFonts w:ascii="Times New Roman" w:hAnsi="Times New Roman" w:cs="Times New Roman"/>
          <w:i/>
          <w:iCs/>
          <w:sz w:val="20"/>
          <w:szCs w:val="20"/>
        </w:rPr>
        <w:t>Aspergillus niger</w:t>
      </w:r>
      <w:r w:rsidRPr="00411843">
        <w:rPr>
          <w:rFonts w:ascii="Times New Roman" w:hAnsi="Times New Roman" w:cs="Times New Roman"/>
          <w:sz w:val="20"/>
          <w:szCs w:val="20"/>
        </w:rPr>
        <w:t xml:space="preserve"> protease: 6-fold purification (74% recovery) using (NH₄)₂SO₄ precipitation and Sephadex G-100, yielding a 30–35 </w:t>
      </w:r>
      <w:proofErr w:type="spellStart"/>
      <w:r w:rsidRPr="00411843">
        <w:rPr>
          <w:rFonts w:ascii="Times New Roman" w:hAnsi="Times New Roman" w:cs="Times New Roman"/>
          <w:sz w:val="20"/>
          <w:szCs w:val="20"/>
        </w:rPr>
        <w:t>kDa</w:t>
      </w:r>
      <w:proofErr w:type="spellEnd"/>
      <w:r w:rsidRPr="00411843">
        <w:rPr>
          <w:rFonts w:ascii="Times New Roman" w:hAnsi="Times New Roman" w:cs="Times New Roman"/>
          <w:sz w:val="20"/>
          <w:szCs w:val="20"/>
        </w:rPr>
        <w:t xml:space="preserve"> enzyme active at pH 8.5–10 [42].</w:t>
      </w:r>
    </w:p>
    <w:p w14:paraId="74924012" w14:textId="77777777" w:rsidR="00411843" w:rsidRPr="00411843" w:rsidRDefault="00411843" w:rsidP="00411843">
      <w:pPr>
        <w:numPr>
          <w:ilvl w:val="0"/>
          <w:numId w:val="1"/>
        </w:numPr>
        <w:spacing w:line="360" w:lineRule="auto"/>
        <w:jc w:val="both"/>
        <w:rPr>
          <w:rFonts w:ascii="Times New Roman" w:hAnsi="Times New Roman" w:cs="Times New Roman"/>
          <w:sz w:val="20"/>
          <w:szCs w:val="20"/>
        </w:rPr>
      </w:pPr>
      <w:r w:rsidRPr="00411843">
        <w:rPr>
          <w:rFonts w:ascii="Times New Roman" w:hAnsi="Times New Roman" w:cs="Times New Roman"/>
          <w:i/>
          <w:iCs/>
          <w:sz w:val="20"/>
          <w:szCs w:val="20"/>
        </w:rPr>
        <w:t xml:space="preserve">Penicillium </w:t>
      </w:r>
      <w:proofErr w:type="spellStart"/>
      <w:r w:rsidRPr="00411843">
        <w:rPr>
          <w:rFonts w:ascii="Times New Roman" w:hAnsi="Times New Roman" w:cs="Times New Roman"/>
          <w:i/>
          <w:iCs/>
          <w:sz w:val="20"/>
          <w:szCs w:val="20"/>
        </w:rPr>
        <w:t>nalgiovense</w:t>
      </w:r>
      <w:proofErr w:type="spellEnd"/>
      <w:r w:rsidRPr="00411843">
        <w:rPr>
          <w:rFonts w:ascii="Times New Roman" w:hAnsi="Times New Roman" w:cs="Times New Roman"/>
          <w:sz w:val="20"/>
          <w:szCs w:val="20"/>
        </w:rPr>
        <w:t xml:space="preserve"> protease: 12-fold purification via (NH₄)₂SO₄ precipitation, dialysis, and ultrafiltration, verified as 45 </w:t>
      </w:r>
      <w:proofErr w:type="spellStart"/>
      <w:r w:rsidRPr="00411843">
        <w:rPr>
          <w:rFonts w:ascii="Times New Roman" w:hAnsi="Times New Roman" w:cs="Times New Roman"/>
          <w:sz w:val="20"/>
          <w:szCs w:val="20"/>
        </w:rPr>
        <w:t>kDa</w:t>
      </w:r>
      <w:proofErr w:type="spellEnd"/>
      <w:r w:rsidRPr="00411843">
        <w:rPr>
          <w:rFonts w:ascii="Times New Roman" w:hAnsi="Times New Roman" w:cs="Times New Roman"/>
          <w:sz w:val="20"/>
          <w:szCs w:val="20"/>
        </w:rPr>
        <w:t xml:space="preserve"> by ESI-MS [43].</w:t>
      </w:r>
    </w:p>
    <w:p w14:paraId="29B0EED9"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7.2  SDS-PAGE Analysis</w:t>
      </w:r>
    </w:p>
    <w:p w14:paraId="03C7BB80"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Purity assessment was conducted on 12% SDS-PAGE gels under denaturing conditions using FPLC-purified fractions. Coomassie Brilliant Blue R-250 staining revealed multiple bands in crude extracts and ammonium </w:t>
      </w:r>
      <w:proofErr w:type="spellStart"/>
      <w:r w:rsidRPr="00411843">
        <w:rPr>
          <w:rFonts w:ascii="Times New Roman" w:hAnsi="Times New Roman" w:cs="Times New Roman"/>
          <w:sz w:val="20"/>
          <w:szCs w:val="20"/>
        </w:rPr>
        <w:t>sulfate</w:t>
      </w:r>
      <w:proofErr w:type="spellEnd"/>
      <w:r w:rsidRPr="00411843">
        <w:rPr>
          <w:rFonts w:ascii="Times New Roman" w:hAnsi="Times New Roman" w:cs="Times New Roman"/>
          <w:sz w:val="20"/>
          <w:szCs w:val="20"/>
        </w:rPr>
        <w:t xml:space="preserve"> precipitates, indicative of complex protein mixtures. Purified fractions exhibited a single band corresponding to ~35 </w:t>
      </w:r>
      <w:proofErr w:type="spellStart"/>
      <w:r w:rsidRPr="00411843">
        <w:rPr>
          <w:rFonts w:ascii="Times New Roman" w:hAnsi="Times New Roman" w:cs="Times New Roman"/>
          <w:sz w:val="20"/>
          <w:szCs w:val="20"/>
        </w:rPr>
        <w:t>kDa</w:t>
      </w:r>
      <w:proofErr w:type="spellEnd"/>
      <w:r w:rsidRPr="00411843">
        <w:rPr>
          <w:rFonts w:ascii="Times New Roman" w:hAnsi="Times New Roman" w:cs="Times New Roman"/>
          <w:sz w:val="20"/>
          <w:szCs w:val="20"/>
        </w:rPr>
        <w:t>, confirming homogeneity [44].</w:t>
      </w:r>
    </w:p>
    <w:p w14:paraId="2070C79D"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 </w:t>
      </w:r>
    </w:p>
    <w:p w14:paraId="21A688A9" w14:textId="77777777" w:rsidR="00411843" w:rsidRPr="00411843" w:rsidRDefault="00411843" w:rsidP="00411843">
      <w:pPr>
        <w:spacing w:line="360" w:lineRule="auto"/>
        <w:jc w:val="both"/>
        <w:rPr>
          <w:rFonts w:ascii="Times New Roman" w:hAnsi="Times New Roman" w:cs="Times New Roman"/>
          <w:b/>
          <w:bCs/>
          <w:sz w:val="24"/>
          <w:szCs w:val="24"/>
        </w:rPr>
      </w:pPr>
      <w:r w:rsidRPr="00411843">
        <w:rPr>
          <w:rFonts w:ascii="Times New Roman" w:hAnsi="Times New Roman" w:cs="Times New Roman"/>
          <w:b/>
          <w:bCs/>
          <w:sz w:val="24"/>
          <w:szCs w:val="24"/>
        </w:rPr>
        <w:t>8.  Applications of Alkaline Protease</w:t>
      </w:r>
    </w:p>
    <w:p w14:paraId="0CD57ED5"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lastRenderedPageBreak/>
        <w:t xml:space="preserve">Microbial alkaline proteases underpin diverse industrial processes in food, pharmaceuticals, leather, detergents, and waste </w:t>
      </w:r>
      <w:proofErr w:type="spellStart"/>
      <w:r w:rsidRPr="00411843">
        <w:rPr>
          <w:rFonts w:ascii="Times New Roman" w:hAnsi="Times New Roman" w:cs="Times New Roman"/>
          <w:sz w:val="20"/>
          <w:szCs w:val="20"/>
        </w:rPr>
        <w:t>valorization</w:t>
      </w:r>
      <w:proofErr w:type="spellEnd"/>
      <w:r w:rsidRPr="00411843">
        <w:rPr>
          <w:rFonts w:ascii="Times New Roman" w:hAnsi="Times New Roman" w:cs="Times New Roman"/>
          <w:sz w:val="20"/>
          <w:szCs w:val="20"/>
        </w:rPr>
        <w:t>, enabling eco-efficient production of high-value commodities [2,45,46].</w:t>
      </w:r>
    </w:p>
    <w:p w14:paraId="756F7722"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8.1  Detergent Industry</w:t>
      </w:r>
    </w:p>
    <w:p w14:paraId="503A57AD"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Fungal alkaline proteases enhance stain removal under alkaline and moderate-temperature conditions prevalent in laundry formulations. </w:t>
      </w:r>
      <w:proofErr w:type="spellStart"/>
      <w:r w:rsidRPr="00411843">
        <w:rPr>
          <w:rFonts w:ascii="Times New Roman" w:hAnsi="Times New Roman" w:cs="Times New Roman"/>
          <w:i/>
          <w:iCs/>
          <w:sz w:val="20"/>
          <w:szCs w:val="20"/>
        </w:rPr>
        <w:t>Conidiobolus</w:t>
      </w:r>
      <w:proofErr w:type="spellEnd"/>
      <w:r w:rsidRPr="00411843">
        <w:rPr>
          <w:rFonts w:ascii="Times New Roman" w:hAnsi="Times New Roman" w:cs="Times New Roman"/>
          <w:i/>
          <w:iCs/>
          <w:sz w:val="20"/>
          <w:szCs w:val="20"/>
        </w:rPr>
        <w:t xml:space="preserve"> coronatus</w:t>
      </w:r>
      <w:r w:rsidRPr="00411843">
        <w:rPr>
          <w:rFonts w:ascii="Times New Roman" w:hAnsi="Times New Roman" w:cs="Times New Roman"/>
          <w:sz w:val="20"/>
          <w:szCs w:val="20"/>
        </w:rPr>
        <w:t xml:space="preserve"> protease retains 43% activity in the presence of 25 mM Ca²⁺, glycine, and commercial Indian detergents, indicating compatibility as a detergent additive [47]. These enzymes synergize with lipases, amylases, and cellulases to </w:t>
      </w:r>
      <w:proofErr w:type="spellStart"/>
      <w:r w:rsidRPr="00411843">
        <w:rPr>
          <w:rFonts w:ascii="Times New Roman" w:hAnsi="Times New Roman" w:cs="Times New Roman"/>
          <w:sz w:val="20"/>
          <w:szCs w:val="20"/>
        </w:rPr>
        <w:t>hydrolyze</w:t>
      </w:r>
      <w:proofErr w:type="spellEnd"/>
      <w:r w:rsidRPr="00411843">
        <w:rPr>
          <w:rFonts w:ascii="Times New Roman" w:hAnsi="Times New Roman" w:cs="Times New Roman"/>
          <w:sz w:val="20"/>
          <w:szCs w:val="20"/>
        </w:rPr>
        <w:t xml:space="preserve"> proteinaceous stains (blood, egg, milk, gravy) at high pH, reducing reliance on chemical surfactants [48].</w:t>
      </w:r>
    </w:p>
    <w:p w14:paraId="6942594B"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8.2  Leather Industry</w:t>
      </w:r>
    </w:p>
    <w:p w14:paraId="31687D18"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Alkaline proteases with </w:t>
      </w:r>
      <w:proofErr w:type="spellStart"/>
      <w:r w:rsidRPr="00411843">
        <w:rPr>
          <w:rFonts w:ascii="Times New Roman" w:hAnsi="Times New Roman" w:cs="Times New Roman"/>
          <w:sz w:val="20"/>
          <w:szCs w:val="20"/>
        </w:rPr>
        <w:t>elastolytic</w:t>
      </w:r>
      <w:proofErr w:type="spellEnd"/>
      <w:r w:rsidRPr="00411843">
        <w:rPr>
          <w:rFonts w:ascii="Times New Roman" w:hAnsi="Times New Roman" w:cs="Times New Roman"/>
          <w:sz w:val="20"/>
          <w:szCs w:val="20"/>
        </w:rPr>
        <w:t xml:space="preserve"> and keratinolytic properties facilitate eco-friendly leather processing, including soaking, dehairing, and bating [49]. Enzymatic dehairing </w:t>
      </w:r>
      <w:proofErr w:type="spellStart"/>
      <w:r w:rsidRPr="00411843">
        <w:rPr>
          <w:rFonts w:ascii="Times New Roman" w:hAnsi="Times New Roman" w:cs="Times New Roman"/>
          <w:sz w:val="20"/>
          <w:szCs w:val="20"/>
        </w:rPr>
        <w:t>hydrolyzes</w:t>
      </w:r>
      <w:proofErr w:type="spellEnd"/>
      <w:r w:rsidRPr="00411843">
        <w:rPr>
          <w:rFonts w:ascii="Times New Roman" w:hAnsi="Times New Roman" w:cs="Times New Roman"/>
          <w:sz w:val="20"/>
          <w:szCs w:val="20"/>
        </w:rPr>
        <w:t xml:space="preserve"> hair follicle proteins, swelling roots for facile removal while minimizing chemical inputs like sodium </w:t>
      </w:r>
      <w:proofErr w:type="spellStart"/>
      <w:r w:rsidRPr="00411843">
        <w:rPr>
          <w:rFonts w:ascii="Times New Roman" w:hAnsi="Times New Roman" w:cs="Times New Roman"/>
          <w:sz w:val="20"/>
          <w:szCs w:val="20"/>
        </w:rPr>
        <w:t>sulfide</w:t>
      </w:r>
      <w:proofErr w:type="spellEnd"/>
      <w:r w:rsidRPr="00411843">
        <w:rPr>
          <w:rFonts w:ascii="Times New Roman" w:hAnsi="Times New Roman" w:cs="Times New Roman"/>
          <w:sz w:val="20"/>
          <w:szCs w:val="20"/>
        </w:rPr>
        <w:t xml:space="preserve">, preserving hide integrity, and generating less effluent [50]. </w:t>
      </w:r>
      <w:proofErr w:type="spellStart"/>
      <w:r w:rsidRPr="00411843">
        <w:rPr>
          <w:rFonts w:ascii="Times New Roman" w:hAnsi="Times New Roman" w:cs="Times New Roman"/>
          <w:i/>
          <w:iCs/>
          <w:sz w:val="20"/>
          <w:szCs w:val="20"/>
        </w:rPr>
        <w:t>Conidiobolus</w:t>
      </w:r>
      <w:proofErr w:type="spellEnd"/>
      <w:r w:rsidRPr="00411843">
        <w:rPr>
          <w:rFonts w:ascii="Times New Roman" w:hAnsi="Times New Roman" w:cs="Times New Roman"/>
          <w:i/>
          <w:iCs/>
          <w:sz w:val="20"/>
          <w:szCs w:val="20"/>
        </w:rPr>
        <w:t xml:space="preserve"> coronatus</w:t>
      </w:r>
      <w:r w:rsidRPr="00411843">
        <w:rPr>
          <w:rFonts w:ascii="Times New Roman" w:hAnsi="Times New Roman" w:cs="Times New Roman"/>
          <w:sz w:val="20"/>
          <w:szCs w:val="20"/>
        </w:rPr>
        <w:t xml:space="preserve"> protease demonstrates efficacy across these stages (US Patent No. 6,777,219, 2007).</w:t>
      </w:r>
    </w:p>
    <w:p w14:paraId="1093DC4F"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8.3  Photographic Industry</w:t>
      </w:r>
    </w:p>
    <w:p w14:paraId="13778D55"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Fungal and bacterial alkaline proteases enable environmentally sustainable silver recovery from radiographic films by </w:t>
      </w:r>
      <w:proofErr w:type="spellStart"/>
      <w:r w:rsidRPr="00411843">
        <w:rPr>
          <w:rFonts w:ascii="Times New Roman" w:hAnsi="Times New Roman" w:cs="Times New Roman"/>
          <w:sz w:val="20"/>
          <w:szCs w:val="20"/>
        </w:rPr>
        <w:t>hydrolyzing</w:t>
      </w:r>
      <w:proofErr w:type="spellEnd"/>
      <w:r w:rsidRPr="00411843">
        <w:rPr>
          <w:rFonts w:ascii="Times New Roman" w:hAnsi="Times New Roman" w:cs="Times New Roman"/>
          <w:sz w:val="20"/>
          <w:szCs w:val="20"/>
        </w:rPr>
        <w:t xml:space="preserve"> gelatin matrices that encapsulate 1.5–2% metallic silver [51]. Strains such as </w:t>
      </w:r>
      <w:r w:rsidRPr="00411843">
        <w:rPr>
          <w:rFonts w:ascii="Times New Roman" w:hAnsi="Times New Roman" w:cs="Times New Roman"/>
          <w:i/>
          <w:iCs/>
          <w:sz w:val="20"/>
          <w:szCs w:val="20"/>
        </w:rPr>
        <w:t>Bacillus subtilis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 xml:space="preserve">Streptomyces </w:t>
      </w:r>
      <w:proofErr w:type="spellStart"/>
      <w:r w:rsidRPr="00411843">
        <w:rPr>
          <w:rFonts w:ascii="Times New Roman" w:hAnsi="Times New Roman" w:cs="Times New Roman"/>
          <w:i/>
          <w:iCs/>
          <w:sz w:val="20"/>
          <w:szCs w:val="20"/>
        </w:rPr>
        <w:t>avermitilis</w:t>
      </w:r>
      <w:proofErr w:type="spellEnd"/>
      <w:r w:rsidRPr="00411843">
        <w:rPr>
          <w:rFonts w:ascii="Times New Roman" w:hAnsi="Times New Roman" w:cs="Times New Roman"/>
          <w:sz w:val="20"/>
          <w:szCs w:val="20"/>
        </w:rPr>
        <w:t xml:space="preserve">, and </w:t>
      </w:r>
      <w:proofErr w:type="spellStart"/>
      <w:r w:rsidRPr="00411843">
        <w:rPr>
          <w:rFonts w:ascii="Times New Roman" w:hAnsi="Times New Roman" w:cs="Times New Roman"/>
          <w:i/>
          <w:iCs/>
          <w:sz w:val="20"/>
          <w:szCs w:val="20"/>
        </w:rPr>
        <w:t>Conidiobolus</w:t>
      </w:r>
      <w:proofErr w:type="spellEnd"/>
      <w:r w:rsidRPr="00411843">
        <w:rPr>
          <w:rFonts w:ascii="Times New Roman" w:hAnsi="Times New Roman" w:cs="Times New Roman"/>
          <w:i/>
          <w:iCs/>
          <w:sz w:val="20"/>
          <w:szCs w:val="20"/>
        </w:rPr>
        <w:t xml:space="preserve"> coronatus</w:t>
      </w:r>
      <w:r w:rsidRPr="00411843">
        <w:rPr>
          <w:rFonts w:ascii="Times New Roman" w:hAnsi="Times New Roman" w:cs="Times New Roman"/>
          <w:sz w:val="20"/>
          <w:szCs w:val="20"/>
        </w:rPr>
        <w:t xml:space="preserve"> efficiently liberate silver, outperforming hazardous chemical methods [52]. Thermostable mutants from </w:t>
      </w:r>
      <w:r w:rsidRPr="00411843">
        <w:rPr>
          <w:rFonts w:ascii="Times New Roman" w:hAnsi="Times New Roman" w:cs="Times New Roman"/>
          <w:i/>
          <w:iCs/>
          <w:sz w:val="20"/>
          <w:szCs w:val="20"/>
        </w:rPr>
        <w:t>Bacillus</w:t>
      </w:r>
      <w:r w:rsidRPr="00411843">
        <w:rPr>
          <w:rFonts w:ascii="Times New Roman" w:hAnsi="Times New Roman" w:cs="Times New Roman"/>
          <w:sz w:val="20"/>
          <w:szCs w:val="20"/>
        </w:rPr>
        <w:t xml:space="preserve"> sp. B21-2 further enhance process viability for industrial-scale recycling .</w:t>
      </w:r>
    </w:p>
    <w:p w14:paraId="6C75A60E"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8.4  Medical Field</w:t>
      </w:r>
    </w:p>
    <w:p w14:paraId="78705F6B"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Alkaline proteases exhibit therapeutic potential across diverse formulations, including ointments, non-woven dressings, and immobilized enzyme bandages derived from </w:t>
      </w:r>
      <w:r w:rsidRPr="00411843">
        <w:rPr>
          <w:rFonts w:ascii="Times New Roman" w:hAnsi="Times New Roman" w:cs="Times New Roman"/>
          <w:i/>
          <w:iCs/>
          <w:sz w:val="20"/>
          <w:szCs w:val="20"/>
        </w:rPr>
        <w:t>Bacillus subtilis</w:t>
      </w:r>
      <w:r w:rsidRPr="00411843">
        <w:rPr>
          <w:rFonts w:ascii="Times New Roman" w:hAnsi="Times New Roman" w:cs="Times New Roman"/>
          <w:sz w:val="20"/>
          <w:szCs w:val="20"/>
        </w:rPr>
        <w:t xml:space="preserve"> . </w:t>
      </w:r>
      <w:r w:rsidRPr="00411843">
        <w:rPr>
          <w:rFonts w:ascii="Times New Roman" w:hAnsi="Times New Roman" w:cs="Times New Roman"/>
          <w:i/>
          <w:iCs/>
          <w:sz w:val="20"/>
          <w:szCs w:val="20"/>
        </w:rPr>
        <w:t>Aspergillus oryzae</w:t>
      </w:r>
      <w:r w:rsidRPr="00411843">
        <w:rPr>
          <w:rFonts w:ascii="Times New Roman" w:hAnsi="Times New Roman" w:cs="Times New Roman"/>
          <w:sz w:val="20"/>
          <w:szCs w:val="20"/>
        </w:rPr>
        <w:t xml:space="preserve"> proteases serve as oral supplements for lytic enzyme deficiencies and digestive aids [53]. Notably, alkaline fibrinolytic proteases demonstrate substrate selectivity for fibrin degradation, positioning them as candidates for thrombolytic therapies and anticancer interventions [54].</w:t>
      </w:r>
    </w:p>
    <w:p w14:paraId="0A09814A"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b/>
          <w:bCs/>
          <w:sz w:val="20"/>
          <w:szCs w:val="20"/>
        </w:rPr>
        <w:t>8.5  Soy Product Processing</w:t>
      </w:r>
    </w:p>
    <w:p w14:paraId="29B19946"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Fungal alkaline proteases accelerate soy protein hydrolysis, enhancing </w:t>
      </w:r>
      <w:proofErr w:type="spellStart"/>
      <w:r w:rsidRPr="00411843">
        <w:rPr>
          <w:rFonts w:ascii="Times New Roman" w:hAnsi="Times New Roman" w:cs="Times New Roman"/>
          <w:sz w:val="20"/>
          <w:szCs w:val="20"/>
        </w:rPr>
        <w:t>flavor</w:t>
      </w:r>
      <w:proofErr w:type="spellEnd"/>
      <w:r w:rsidRPr="00411843">
        <w:rPr>
          <w:rFonts w:ascii="Times New Roman" w:hAnsi="Times New Roman" w:cs="Times New Roman"/>
          <w:sz w:val="20"/>
          <w:szCs w:val="20"/>
        </w:rPr>
        <w:t xml:space="preserve"> development and yield in traditional soy sauce and fermented products [55].</w:t>
      </w:r>
    </w:p>
    <w:p w14:paraId="1D51DE69"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8.6  Waste Management</w:t>
      </w:r>
    </w:p>
    <w:p w14:paraId="68CE1CA9"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Keratinolytic fungal proteases (</w:t>
      </w:r>
      <w:r w:rsidRPr="00411843">
        <w:rPr>
          <w:rFonts w:ascii="Times New Roman" w:hAnsi="Times New Roman" w:cs="Times New Roman"/>
          <w:i/>
          <w:iCs/>
          <w:sz w:val="20"/>
          <w:szCs w:val="20"/>
        </w:rPr>
        <w:t>Aspergillus oryzae</w:t>
      </w:r>
      <w:r w:rsidRPr="00411843">
        <w:rPr>
          <w:rFonts w:ascii="Times New Roman" w:hAnsi="Times New Roman" w:cs="Times New Roman"/>
          <w:sz w:val="20"/>
          <w:szCs w:val="20"/>
        </w:rPr>
        <w:t xml:space="preserve">, </w:t>
      </w:r>
      <w:proofErr w:type="spellStart"/>
      <w:r w:rsidRPr="00411843">
        <w:rPr>
          <w:rFonts w:ascii="Times New Roman" w:hAnsi="Times New Roman" w:cs="Times New Roman"/>
          <w:i/>
          <w:iCs/>
          <w:sz w:val="20"/>
          <w:szCs w:val="20"/>
        </w:rPr>
        <w:t>Chrysosporium</w:t>
      </w:r>
      <w:proofErr w:type="spellEnd"/>
      <w:r w:rsidRPr="00411843">
        <w:rPr>
          <w:rFonts w:ascii="Times New Roman" w:hAnsi="Times New Roman" w:cs="Times New Roman"/>
          <w:i/>
          <w:iCs/>
          <w:sz w:val="20"/>
          <w:szCs w:val="20"/>
        </w:rPr>
        <w:t xml:space="preserve"> indicum</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Trichophyton</w:t>
      </w:r>
      <w:r w:rsidRPr="00411843">
        <w:rPr>
          <w:rFonts w:ascii="Times New Roman" w:hAnsi="Times New Roman" w:cs="Times New Roman"/>
          <w:sz w:val="20"/>
          <w:szCs w:val="20"/>
        </w:rPr>
        <w:t xml:space="preserve"> sp., </w:t>
      </w:r>
      <w:r w:rsidRPr="00411843">
        <w:rPr>
          <w:rFonts w:ascii="Times New Roman" w:hAnsi="Times New Roman" w:cs="Times New Roman"/>
          <w:i/>
          <w:iCs/>
          <w:sz w:val="20"/>
          <w:szCs w:val="20"/>
        </w:rPr>
        <w:t xml:space="preserve">A. </w:t>
      </w:r>
      <w:proofErr w:type="spellStart"/>
      <w:r w:rsidRPr="00411843">
        <w:rPr>
          <w:rFonts w:ascii="Times New Roman" w:hAnsi="Times New Roman" w:cs="Times New Roman"/>
          <w:i/>
          <w:iCs/>
          <w:sz w:val="20"/>
          <w:szCs w:val="20"/>
        </w:rPr>
        <w:t>terreus</w:t>
      </w:r>
      <w:proofErr w:type="spellEnd"/>
      <w:r w:rsidRPr="00411843">
        <w:rPr>
          <w:rFonts w:ascii="Times New Roman" w:hAnsi="Times New Roman" w:cs="Times New Roman"/>
          <w:sz w:val="20"/>
          <w:szCs w:val="20"/>
        </w:rPr>
        <w:t xml:space="preserve">, </w:t>
      </w:r>
      <w:proofErr w:type="spellStart"/>
      <w:r w:rsidRPr="00411843">
        <w:rPr>
          <w:rFonts w:ascii="Times New Roman" w:hAnsi="Times New Roman" w:cs="Times New Roman"/>
          <w:i/>
          <w:iCs/>
          <w:sz w:val="20"/>
          <w:szCs w:val="20"/>
        </w:rPr>
        <w:t>Microsporum</w:t>
      </w:r>
      <w:proofErr w:type="spellEnd"/>
      <w:r w:rsidRPr="00411843">
        <w:rPr>
          <w:rFonts w:ascii="Times New Roman" w:hAnsi="Times New Roman" w:cs="Times New Roman"/>
          <w:i/>
          <w:iCs/>
          <w:sz w:val="20"/>
          <w:szCs w:val="20"/>
        </w:rPr>
        <w:t xml:space="preserve"> </w:t>
      </w:r>
      <w:proofErr w:type="spellStart"/>
      <w:r w:rsidRPr="00411843">
        <w:rPr>
          <w:rFonts w:ascii="Times New Roman" w:hAnsi="Times New Roman" w:cs="Times New Roman"/>
          <w:i/>
          <w:iCs/>
          <w:sz w:val="20"/>
          <w:szCs w:val="20"/>
        </w:rPr>
        <w:t>gypseum</w:t>
      </w:r>
      <w:proofErr w:type="spellEnd"/>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 xml:space="preserve">Fusarium </w:t>
      </w:r>
      <w:proofErr w:type="spellStart"/>
      <w:r w:rsidRPr="00411843">
        <w:rPr>
          <w:rFonts w:ascii="Times New Roman" w:hAnsi="Times New Roman" w:cs="Times New Roman"/>
          <w:i/>
          <w:iCs/>
          <w:sz w:val="20"/>
          <w:szCs w:val="20"/>
        </w:rPr>
        <w:t>oxysporum</w:t>
      </w:r>
      <w:proofErr w:type="spellEnd"/>
      <w:r w:rsidRPr="00411843">
        <w:rPr>
          <w:rFonts w:ascii="Times New Roman" w:hAnsi="Times New Roman" w:cs="Times New Roman"/>
          <w:sz w:val="20"/>
          <w:szCs w:val="20"/>
        </w:rPr>
        <w:t>) degrade recalcitrant keratin from poultry feathers (5% body weight, rich in protein) and leather waste, converting them into nutritionally viable feed and fertilizer while mitigating environmental pollution from chemical treatments [56,57].</w:t>
      </w:r>
    </w:p>
    <w:p w14:paraId="462E7A47"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lastRenderedPageBreak/>
        <w:t>8.7  Silk Degumming</w:t>
      </w:r>
    </w:p>
    <w:p w14:paraId="0015CB71"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Alkaline proteases selectively </w:t>
      </w:r>
      <w:proofErr w:type="spellStart"/>
      <w:r w:rsidRPr="00411843">
        <w:rPr>
          <w:rFonts w:ascii="Times New Roman" w:hAnsi="Times New Roman" w:cs="Times New Roman"/>
          <w:sz w:val="20"/>
          <w:szCs w:val="20"/>
        </w:rPr>
        <w:t>hydrolyze</w:t>
      </w:r>
      <w:proofErr w:type="spellEnd"/>
      <w:r w:rsidRPr="00411843">
        <w:rPr>
          <w:rFonts w:ascii="Times New Roman" w:hAnsi="Times New Roman" w:cs="Times New Roman"/>
          <w:sz w:val="20"/>
          <w:szCs w:val="20"/>
        </w:rPr>
        <w:t xml:space="preserve"> sericin (silk gum) under mild alkaline conditions, yielding superior </w:t>
      </w:r>
      <w:proofErr w:type="spellStart"/>
      <w:r w:rsidRPr="00411843">
        <w:rPr>
          <w:rFonts w:ascii="Times New Roman" w:hAnsi="Times New Roman" w:cs="Times New Roman"/>
          <w:sz w:val="20"/>
          <w:szCs w:val="20"/>
        </w:rPr>
        <w:t>fiber</w:t>
      </w:r>
      <w:proofErr w:type="spellEnd"/>
      <w:r w:rsidRPr="00411843">
        <w:rPr>
          <w:rFonts w:ascii="Times New Roman" w:hAnsi="Times New Roman" w:cs="Times New Roman"/>
          <w:sz w:val="20"/>
          <w:szCs w:val="20"/>
        </w:rPr>
        <w:t xml:space="preserve"> strength, </w:t>
      </w:r>
      <w:proofErr w:type="spellStart"/>
      <w:r w:rsidRPr="00411843">
        <w:rPr>
          <w:rFonts w:ascii="Times New Roman" w:hAnsi="Times New Roman" w:cs="Times New Roman"/>
          <w:sz w:val="20"/>
          <w:szCs w:val="20"/>
        </w:rPr>
        <w:t>luster</w:t>
      </w:r>
      <w:proofErr w:type="spellEnd"/>
      <w:r w:rsidRPr="00411843">
        <w:rPr>
          <w:rFonts w:ascii="Times New Roman" w:hAnsi="Times New Roman" w:cs="Times New Roman"/>
          <w:sz w:val="20"/>
          <w:szCs w:val="20"/>
        </w:rPr>
        <w:t xml:space="preserve">, and texture compared to soap-based methods. Fungal enzymes minimize </w:t>
      </w:r>
      <w:proofErr w:type="spellStart"/>
      <w:r w:rsidRPr="00411843">
        <w:rPr>
          <w:rFonts w:ascii="Times New Roman" w:hAnsi="Times New Roman" w:cs="Times New Roman"/>
          <w:sz w:val="20"/>
          <w:szCs w:val="20"/>
        </w:rPr>
        <w:t>fiber</w:t>
      </w:r>
      <w:proofErr w:type="spellEnd"/>
      <w:r w:rsidRPr="00411843">
        <w:rPr>
          <w:rFonts w:ascii="Times New Roman" w:hAnsi="Times New Roman" w:cs="Times New Roman"/>
          <w:sz w:val="20"/>
          <w:szCs w:val="20"/>
        </w:rPr>
        <w:t xml:space="preserve"> breakage while enabling high-efficiency degumming [58].</w:t>
      </w:r>
    </w:p>
    <w:p w14:paraId="5F2A52C4"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8.8  Feed and Food Industry</w:t>
      </w:r>
    </w:p>
    <w:p w14:paraId="75B60331"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Heat-labile fungal proteases partially </w:t>
      </w:r>
      <w:proofErr w:type="spellStart"/>
      <w:r w:rsidRPr="00411843">
        <w:rPr>
          <w:rFonts w:ascii="Times New Roman" w:hAnsi="Times New Roman" w:cs="Times New Roman"/>
          <w:sz w:val="20"/>
          <w:szCs w:val="20"/>
        </w:rPr>
        <w:t>hydrolyze</w:t>
      </w:r>
      <w:proofErr w:type="spellEnd"/>
      <w:r w:rsidRPr="00411843">
        <w:rPr>
          <w:rFonts w:ascii="Times New Roman" w:hAnsi="Times New Roman" w:cs="Times New Roman"/>
          <w:sz w:val="20"/>
          <w:szCs w:val="20"/>
        </w:rPr>
        <w:t xml:space="preserve"> gluten in dough, accelerating fermentation before thermal inactivation during baking. Microbial enzymes generate bioactive peptide hydrolysates for functional foods, allergen-free infant formulas, and nutraceutical supplements, enhancing nutritional profiles and digestibility [59,60].</w:t>
      </w:r>
    </w:p>
    <w:p w14:paraId="62A55C0B"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8.9  Dairy Industry</w:t>
      </w:r>
    </w:p>
    <w:p w14:paraId="7CC90BE7"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Fungal proteases from </w:t>
      </w:r>
      <w:proofErr w:type="spellStart"/>
      <w:r w:rsidRPr="00411843">
        <w:rPr>
          <w:rFonts w:ascii="Times New Roman" w:hAnsi="Times New Roman" w:cs="Times New Roman"/>
          <w:i/>
          <w:iCs/>
          <w:sz w:val="20"/>
          <w:szCs w:val="20"/>
        </w:rPr>
        <w:t>Rhizomucor</w:t>
      </w:r>
      <w:proofErr w:type="spellEnd"/>
      <w:r w:rsidRPr="00411843">
        <w:rPr>
          <w:rFonts w:ascii="Times New Roman" w:hAnsi="Times New Roman" w:cs="Times New Roman"/>
          <w:i/>
          <w:iCs/>
          <w:sz w:val="20"/>
          <w:szCs w:val="20"/>
        </w:rPr>
        <w:t xml:space="preserve"> </w:t>
      </w:r>
      <w:proofErr w:type="spellStart"/>
      <w:r w:rsidRPr="00411843">
        <w:rPr>
          <w:rFonts w:ascii="Times New Roman" w:hAnsi="Times New Roman" w:cs="Times New Roman"/>
          <w:i/>
          <w:iCs/>
          <w:sz w:val="20"/>
          <w:szCs w:val="20"/>
        </w:rPr>
        <w:t>miehei</w:t>
      </w:r>
      <w:proofErr w:type="spellEnd"/>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R. pusillus</w:t>
      </w:r>
      <w:r w:rsidRPr="00411843">
        <w:rPr>
          <w:rFonts w:ascii="Times New Roman" w:hAnsi="Times New Roman" w:cs="Times New Roman"/>
          <w:sz w:val="20"/>
          <w:szCs w:val="20"/>
        </w:rPr>
        <w:t xml:space="preserve">, and </w:t>
      </w:r>
      <w:r w:rsidRPr="00411843">
        <w:rPr>
          <w:rFonts w:ascii="Times New Roman" w:hAnsi="Times New Roman" w:cs="Times New Roman"/>
          <w:i/>
          <w:iCs/>
          <w:sz w:val="20"/>
          <w:szCs w:val="20"/>
        </w:rPr>
        <w:t>Aspergillus oryzae</w:t>
      </w:r>
      <w:r w:rsidRPr="00411843">
        <w:rPr>
          <w:rFonts w:ascii="Times New Roman" w:hAnsi="Times New Roman" w:cs="Times New Roman"/>
          <w:sz w:val="20"/>
          <w:szCs w:val="20"/>
        </w:rPr>
        <w:t xml:space="preserve"> serve as rennet substitutes for milk coagulation in cheese production, offering scalable alternatives to bovine sources. </w:t>
      </w:r>
      <w:r w:rsidRPr="00411843">
        <w:rPr>
          <w:rFonts w:ascii="Times New Roman" w:hAnsi="Times New Roman" w:cs="Times New Roman"/>
          <w:i/>
          <w:iCs/>
          <w:sz w:val="20"/>
          <w:szCs w:val="20"/>
        </w:rPr>
        <w:t>A. niger</w:t>
      </w:r>
      <w:r w:rsidRPr="00411843">
        <w:rPr>
          <w:rFonts w:ascii="Times New Roman" w:hAnsi="Times New Roman" w:cs="Times New Roman"/>
          <w:sz w:val="20"/>
          <w:szCs w:val="20"/>
        </w:rPr>
        <w:t xml:space="preserve"> var. </w:t>
      </w:r>
      <w:r w:rsidRPr="00411843">
        <w:rPr>
          <w:rFonts w:ascii="Times New Roman" w:hAnsi="Times New Roman" w:cs="Times New Roman"/>
          <w:i/>
          <w:iCs/>
          <w:sz w:val="20"/>
          <w:szCs w:val="20"/>
        </w:rPr>
        <w:t>awamori</w:t>
      </w:r>
      <w:r w:rsidRPr="00411843">
        <w:rPr>
          <w:rFonts w:ascii="Times New Roman" w:hAnsi="Times New Roman" w:cs="Times New Roman"/>
          <w:sz w:val="20"/>
          <w:szCs w:val="20"/>
        </w:rPr>
        <w:t xml:space="preserve"> extracts provide commercial milk-clotting powders [61].</w:t>
      </w:r>
    </w:p>
    <w:p w14:paraId="47DA8B10" w14:textId="77777777" w:rsidR="00411843" w:rsidRPr="00411843" w:rsidRDefault="00411843" w:rsidP="00411843">
      <w:pPr>
        <w:spacing w:line="360" w:lineRule="auto"/>
        <w:jc w:val="both"/>
        <w:rPr>
          <w:rFonts w:ascii="Times New Roman" w:hAnsi="Times New Roman" w:cs="Times New Roman"/>
          <w:b/>
          <w:bCs/>
          <w:sz w:val="20"/>
          <w:szCs w:val="20"/>
        </w:rPr>
      </w:pPr>
      <w:r w:rsidRPr="00411843">
        <w:rPr>
          <w:rFonts w:ascii="Times New Roman" w:hAnsi="Times New Roman" w:cs="Times New Roman"/>
          <w:b/>
          <w:bCs/>
          <w:sz w:val="20"/>
          <w:szCs w:val="20"/>
        </w:rPr>
        <w:t>8.10  Brewing Industry</w:t>
      </w:r>
    </w:p>
    <w:p w14:paraId="2615BF41"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Proteases enhance mashing efficiency by liberating fermentable extracts from cereals and facilitate beer clarification during cold proofing. </w:t>
      </w:r>
      <w:r w:rsidRPr="00411843">
        <w:rPr>
          <w:rFonts w:ascii="Times New Roman" w:hAnsi="Times New Roman" w:cs="Times New Roman"/>
          <w:i/>
          <w:iCs/>
          <w:sz w:val="20"/>
          <w:szCs w:val="20"/>
        </w:rPr>
        <w:t>Mucor pusillus</w:t>
      </w:r>
      <w:r w:rsidRPr="00411843">
        <w:rPr>
          <w:rFonts w:ascii="Times New Roman" w:hAnsi="Times New Roman" w:cs="Times New Roman"/>
          <w:sz w:val="20"/>
          <w:szCs w:val="20"/>
        </w:rPr>
        <w:t xml:space="preserve"> rennet exhibits particular efficacy in haze reduction, complementing plant-derived enzymes like papain and bromelain [62].</w:t>
      </w:r>
    </w:p>
    <w:p w14:paraId="2B56DD4F" w14:textId="77777777" w:rsidR="00411843" w:rsidRPr="00411843" w:rsidRDefault="00411843" w:rsidP="00411843">
      <w:pPr>
        <w:spacing w:line="360" w:lineRule="auto"/>
        <w:jc w:val="both"/>
        <w:rPr>
          <w:rFonts w:ascii="Times New Roman" w:hAnsi="Times New Roman" w:cs="Times New Roman"/>
          <w:sz w:val="20"/>
          <w:szCs w:val="20"/>
        </w:rPr>
      </w:pPr>
    </w:p>
    <w:p w14:paraId="3E74D81F" w14:textId="77777777" w:rsidR="00411843" w:rsidRPr="00411843" w:rsidRDefault="00411843" w:rsidP="00411843">
      <w:pPr>
        <w:spacing w:line="360" w:lineRule="auto"/>
        <w:jc w:val="both"/>
        <w:rPr>
          <w:rFonts w:ascii="Times New Roman" w:hAnsi="Times New Roman" w:cs="Times New Roman"/>
          <w:sz w:val="24"/>
          <w:szCs w:val="24"/>
        </w:rPr>
      </w:pPr>
      <w:r w:rsidRPr="00411843">
        <w:rPr>
          <w:rFonts w:ascii="Times New Roman" w:hAnsi="Times New Roman" w:cs="Times New Roman"/>
          <w:b/>
          <w:bCs/>
          <w:sz w:val="24"/>
          <w:szCs w:val="24"/>
        </w:rPr>
        <w:t>Conclusion</w:t>
      </w:r>
    </w:p>
    <w:p w14:paraId="2393EE7C" w14:textId="77777777" w:rsidR="00411843" w:rsidRP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Alkaline proteases, particularly those from fungi, </w:t>
      </w:r>
      <w:proofErr w:type="spellStart"/>
      <w:r w:rsidRPr="00411843">
        <w:rPr>
          <w:rFonts w:ascii="Times New Roman" w:hAnsi="Times New Roman" w:cs="Times New Roman"/>
          <w:sz w:val="20"/>
          <w:szCs w:val="20"/>
        </w:rPr>
        <w:t>catalyze</w:t>
      </w:r>
      <w:proofErr w:type="spellEnd"/>
      <w:r w:rsidRPr="00411843">
        <w:rPr>
          <w:rFonts w:ascii="Times New Roman" w:hAnsi="Times New Roman" w:cs="Times New Roman"/>
          <w:sz w:val="20"/>
          <w:szCs w:val="20"/>
        </w:rPr>
        <w:t xml:space="preserve"> transformative bioprocesses in detergents, leather tanning, food hydrolysis, and waste </w:t>
      </w:r>
      <w:proofErr w:type="spellStart"/>
      <w:r w:rsidRPr="00411843">
        <w:rPr>
          <w:rFonts w:ascii="Times New Roman" w:hAnsi="Times New Roman" w:cs="Times New Roman"/>
          <w:sz w:val="20"/>
          <w:szCs w:val="20"/>
        </w:rPr>
        <w:t>valorization</w:t>
      </w:r>
      <w:proofErr w:type="spellEnd"/>
      <w:r w:rsidRPr="00411843">
        <w:rPr>
          <w:rFonts w:ascii="Times New Roman" w:hAnsi="Times New Roman" w:cs="Times New Roman"/>
          <w:sz w:val="20"/>
          <w:szCs w:val="20"/>
        </w:rPr>
        <w:t xml:space="preserve"> under alkaline conditions that challenge chemical alternatives. Fungal strains offer scalable production through solid- and submerged-state fermentation on </w:t>
      </w:r>
      <w:proofErr w:type="spellStart"/>
      <w:r w:rsidRPr="00411843">
        <w:rPr>
          <w:rFonts w:ascii="Times New Roman" w:hAnsi="Times New Roman" w:cs="Times New Roman"/>
          <w:sz w:val="20"/>
          <w:szCs w:val="20"/>
        </w:rPr>
        <w:t>agro</w:t>
      </w:r>
      <w:proofErr w:type="spellEnd"/>
      <w:r w:rsidRPr="00411843">
        <w:rPr>
          <w:rFonts w:ascii="Times New Roman" w:hAnsi="Times New Roman" w:cs="Times New Roman"/>
          <w:sz w:val="20"/>
          <w:szCs w:val="20"/>
        </w:rPr>
        <w:t>-wastes, simplifying downstream recovery via mycelial filtration and yielding thermostable serine enzymes compatible with industrial extremes.</w:t>
      </w:r>
    </w:p>
    <w:p w14:paraId="40004ED1" w14:textId="77777777" w:rsidR="00411843" w:rsidRDefault="00411843" w:rsidP="00411843">
      <w:p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Soil and wastewater microbiomes </w:t>
      </w:r>
      <w:proofErr w:type="spellStart"/>
      <w:r w:rsidRPr="00411843">
        <w:rPr>
          <w:rFonts w:ascii="Times New Roman" w:hAnsi="Times New Roman" w:cs="Times New Roman"/>
          <w:sz w:val="20"/>
          <w:szCs w:val="20"/>
        </w:rPr>
        <w:t>harbor</w:t>
      </w:r>
      <w:proofErr w:type="spellEnd"/>
      <w:r w:rsidRPr="00411843">
        <w:rPr>
          <w:rFonts w:ascii="Times New Roman" w:hAnsi="Times New Roman" w:cs="Times New Roman"/>
          <w:sz w:val="20"/>
          <w:szCs w:val="20"/>
        </w:rPr>
        <w:t xml:space="preserve"> untapped alkaliphilic diversity, where genetic engineering and AI-driven optimization promise higher </w:t>
      </w:r>
      <w:proofErr w:type="spellStart"/>
      <w:r w:rsidRPr="00411843">
        <w:rPr>
          <w:rFonts w:ascii="Times New Roman" w:hAnsi="Times New Roman" w:cs="Times New Roman"/>
          <w:sz w:val="20"/>
          <w:szCs w:val="20"/>
        </w:rPr>
        <w:t>titers</w:t>
      </w:r>
      <w:proofErr w:type="spellEnd"/>
      <w:r w:rsidRPr="00411843">
        <w:rPr>
          <w:rFonts w:ascii="Times New Roman" w:hAnsi="Times New Roman" w:cs="Times New Roman"/>
          <w:sz w:val="20"/>
          <w:szCs w:val="20"/>
        </w:rPr>
        <w:t xml:space="preserve"> and specificity for niche applications like silk degumming and silver recovery. Directed evolution targeting Ca²⁺-enhanced stability will further expand their role in circular </w:t>
      </w:r>
      <w:proofErr w:type="spellStart"/>
      <w:r w:rsidRPr="00411843">
        <w:rPr>
          <w:rFonts w:ascii="Times New Roman" w:hAnsi="Times New Roman" w:cs="Times New Roman"/>
          <w:sz w:val="20"/>
          <w:szCs w:val="20"/>
        </w:rPr>
        <w:t>bioeconomies</w:t>
      </w:r>
      <w:proofErr w:type="spellEnd"/>
      <w:r w:rsidRPr="00411843">
        <w:rPr>
          <w:rFonts w:ascii="Times New Roman" w:hAnsi="Times New Roman" w:cs="Times New Roman"/>
          <w:sz w:val="20"/>
          <w:szCs w:val="20"/>
        </w:rPr>
        <w:t>, mitigating effluent loads while meeting surging enzyme demands.</w:t>
      </w:r>
    </w:p>
    <w:p w14:paraId="36A9F403" w14:textId="77777777" w:rsidR="00411843" w:rsidRDefault="00411843">
      <w:pPr>
        <w:rPr>
          <w:rFonts w:ascii="Times New Roman" w:hAnsi="Times New Roman" w:cs="Times New Roman"/>
          <w:sz w:val="20"/>
          <w:szCs w:val="20"/>
        </w:rPr>
      </w:pPr>
      <w:r>
        <w:rPr>
          <w:rFonts w:ascii="Times New Roman" w:hAnsi="Times New Roman" w:cs="Times New Roman"/>
          <w:sz w:val="20"/>
          <w:szCs w:val="20"/>
        </w:rPr>
        <w:br w:type="page"/>
      </w:r>
    </w:p>
    <w:p w14:paraId="084357F2" w14:textId="66DC90C0" w:rsidR="00411843" w:rsidRPr="00411843" w:rsidRDefault="00411843" w:rsidP="00411843">
      <w:pPr>
        <w:spacing w:line="360" w:lineRule="auto"/>
        <w:jc w:val="both"/>
        <w:rPr>
          <w:rFonts w:ascii="Times New Roman" w:hAnsi="Times New Roman" w:cs="Times New Roman"/>
          <w:sz w:val="24"/>
          <w:szCs w:val="24"/>
        </w:rPr>
      </w:pPr>
      <w:r w:rsidRPr="00411843">
        <w:rPr>
          <w:rFonts w:ascii="Times New Roman" w:hAnsi="Times New Roman" w:cs="Times New Roman"/>
          <w:b/>
          <w:bCs/>
          <w:sz w:val="24"/>
          <w:szCs w:val="24"/>
        </w:rPr>
        <w:lastRenderedPageBreak/>
        <w:t>References</w:t>
      </w:r>
    </w:p>
    <w:p w14:paraId="1A91813C"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Pawar KS, Singh PN and Singh SK (2023) Fungal alkaline proteases and their potential applications in different industries. Front. </w:t>
      </w:r>
      <w:proofErr w:type="spellStart"/>
      <w:r w:rsidRPr="00411843">
        <w:rPr>
          <w:rFonts w:ascii="Times New Roman" w:hAnsi="Times New Roman" w:cs="Times New Roman"/>
          <w:sz w:val="20"/>
          <w:szCs w:val="20"/>
        </w:rPr>
        <w:t>Microbiol</w:t>
      </w:r>
      <w:proofErr w:type="spellEnd"/>
      <w:r w:rsidRPr="00411843">
        <w:rPr>
          <w:rFonts w:ascii="Times New Roman" w:hAnsi="Times New Roman" w:cs="Times New Roman"/>
          <w:sz w:val="20"/>
          <w:szCs w:val="20"/>
        </w:rPr>
        <w:t xml:space="preserve">. 14:1138401. </w:t>
      </w:r>
      <w:proofErr w:type="spellStart"/>
      <w:r w:rsidRPr="00411843">
        <w:rPr>
          <w:rFonts w:ascii="Times New Roman" w:hAnsi="Times New Roman" w:cs="Times New Roman"/>
          <w:sz w:val="20"/>
          <w:szCs w:val="20"/>
        </w:rPr>
        <w:t>doi</w:t>
      </w:r>
      <w:proofErr w:type="spellEnd"/>
      <w:r w:rsidRPr="00411843">
        <w:rPr>
          <w:rFonts w:ascii="Times New Roman" w:hAnsi="Times New Roman" w:cs="Times New Roman"/>
          <w:sz w:val="20"/>
          <w:szCs w:val="20"/>
        </w:rPr>
        <w:t>: 10.3389/fmicb.2023.1138401</w:t>
      </w:r>
    </w:p>
    <w:p w14:paraId="5B17959D"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Song, P., Zhang, X., Wang, S., Xu, W., Wang, F., Fu, R., &amp; Wei, F. (2023). Microbial proteases and their applications. </w:t>
      </w:r>
      <w:r w:rsidRPr="00411843">
        <w:rPr>
          <w:rFonts w:ascii="Times New Roman" w:hAnsi="Times New Roman" w:cs="Times New Roman"/>
          <w:i/>
          <w:iCs/>
          <w:sz w:val="20"/>
          <w:szCs w:val="20"/>
        </w:rPr>
        <w:t>Frontiers in microbiology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14</w:t>
      </w:r>
      <w:r w:rsidRPr="00411843">
        <w:rPr>
          <w:rFonts w:ascii="Times New Roman" w:hAnsi="Times New Roman" w:cs="Times New Roman"/>
          <w:sz w:val="20"/>
          <w:szCs w:val="20"/>
        </w:rPr>
        <w:t>, 1236368. https://doi.org/10.3389/fmicb.2023.1236368</w:t>
      </w:r>
    </w:p>
    <w:p w14:paraId="32D3986E"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de Souza, P. M., Bittencourt, M. L., Caprara, C. C., de Freitas, M., de Almeida, R. P., Silveira, D., Fonseca, Y. M., Ferreira Filho, E. X., Pessoa Junior, A., &amp; Magalhães, P. O. (2015). A biotechnology perspective of fungal proteases. </w:t>
      </w:r>
      <w:r w:rsidRPr="00411843">
        <w:rPr>
          <w:rFonts w:ascii="Times New Roman" w:hAnsi="Times New Roman" w:cs="Times New Roman"/>
          <w:i/>
          <w:iCs/>
          <w:sz w:val="20"/>
          <w:szCs w:val="20"/>
        </w:rPr>
        <w:t>Brazilian journal of microbiology : [publication of the Brazilian Society for Microbiology]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46</w:t>
      </w:r>
      <w:r w:rsidRPr="00411843">
        <w:rPr>
          <w:rFonts w:ascii="Times New Roman" w:hAnsi="Times New Roman" w:cs="Times New Roman"/>
          <w:sz w:val="20"/>
          <w:szCs w:val="20"/>
        </w:rPr>
        <w:t>(2), 337–346. https://doi.org/10.1590/S1517-838246220140359</w:t>
      </w:r>
    </w:p>
    <w:p w14:paraId="7A8B791E"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Hasan, Md. Jawad &amp; Haque, Papia &amp; Rahman, Mohammed. (2022). Protease enzyme based cleaner leather processing: A review. Journal of Cleaner Production. 365. 132826. 10.1016/j.jclepro.2022.132826. </w:t>
      </w:r>
    </w:p>
    <w:p w14:paraId="53B266D6"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Sun B, Zou K, Zhao Y, Tang Y, Zhang F, Chen W, Tang X, Chang C and Zheng Y (2023) The fermentation optimization for alkaline protease production by Bacillus subtilis BS-QR-052. Front. </w:t>
      </w:r>
      <w:proofErr w:type="spellStart"/>
      <w:r w:rsidRPr="00411843">
        <w:rPr>
          <w:rFonts w:ascii="Times New Roman" w:hAnsi="Times New Roman" w:cs="Times New Roman"/>
          <w:sz w:val="20"/>
          <w:szCs w:val="20"/>
        </w:rPr>
        <w:t>Microbiol</w:t>
      </w:r>
      <w:proofErr w:type="spellEnd"/>
      <w:r w:rsidRPr="00411843">
        <w:rPr>
          <w:rFonts w:ascii="Times New Roman" w:hAnsi="Times New Roman" w:cs="Times New Roman"/>
          <w:sz w:val="20"/>
          <w:szCs w:val="20"/>
        </w:rPr>
        <w:t xml:space="preserve">. 14:1301065. </w:t>
      </w:r>
      <w:proofErr w:type="spellStart"/>
      <w:r w:rsidRPr="00411843">
        <w:rPr>
          <w:rFonts w:ascii="Times New Roman" w:hAnsi="Times New Roman" w:cs="Times New Roman"/>
          <w:sz w:val="20"/>
          <w:szCs w:val="20"/>
        </w:rPr>
        <w:t>doi</w:t>
      </w:r>
      <w:proofErr w:type="spellEnd"/>
      <w:r w:rsidRPr="00411843">
        <w:rPr>
          <w:rFonts w:ascii="Times New Roman" w:hAnsi="Times New Roman" w:cs="Times New Roman"/>
          <w:sz w:val="20"/>
          <w:szCs w:val="20"/>
        </w:rPr>
        <w:t>: 10.3389/fmicb.2023.1301065</w:t>
      </w:r>
    </w:p>
    <w:p w14:paraId="7E201227"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Rawlings, Neil. (2019). Twenty-five years of nomenclature and classification of proteolytic enzymes. </w:t>
      </w:r>
      <w:proofErr w:type="spellStart"/>
      <w:r w:rsidRPr="00411843">
        <w:rPr>
          <w:rFonts w:ascii="Times New Roman" w:hAnsi="Times New Roman" w:cs="Times New Roman"/>
          <w:sz w:val="20"/>
          <w:szCs w:val="20"/>
        </w:rPr>
        <w:t>Biochimica</w:t>
      </w:r>
      <w:proofErr w:type="spellEnd"/>
      <w:r w:rsidRPr="00411843">
        <w:rPr>
          <w:rFonts w:ascii="Times New Roman" w:hAnsi="Times New Roman" w:cs="Times New Roman"/>
          <w:sz w:val="20"/>
          <w:szCs w:val="20"/>
        </w:rPr>
        <w:t xml:space="preserve"> et </w:t>
      </w:r>
      <w:proofErr w:type="spellStart"/>
      <w:r w:rsidRPr="00411843">
        <w:rPr>
          <w:rFonts w:ascii="Times New Roman" w:hAnsi="Times New Roman" w:cs="Times New Roman"/>
          <w:sz w:val="20"/>
          <w:szCs w:val="20"/>
        </w:rPr>
        <w:t>biophysica</w:t>
      </w:r>
      <w:proofErr w:type="spellEnd"/>
      <w:r w:rsidRPr="00411843">
        <w:rPr>
          <w:rFonts w:ascii="Times New Roman" w:hAnsi="Times New Roman" w:cs="Times New Roman"/>
          <w:sz w:val="20"/>
          <w:szCs w:val="20"/>
        </w:rPr>
        <w:t xml:space="preserve"> acta. Proteins and proteomics. 1868. 140345. 10.1016/j.bbapap.2019.140345. </w:t>
      </w:r>
    </w:p>
    <w:p w14:paraId="2F657062"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Rawlings, N. D., Barrett, A. J., &amp; Bateman, A. (2012). MEROPS: the database of proteolytic enzymes, their substrates and inhibitors. </w:t>
      </w:r>
      <w:r w:rsidRPr="00411843">
        <w:rPr>
          <w:rFonts w:ascii="Times New Roman" w:hAnsi="Times New Roman" w:cs="Times New Roman"/>
          <w:i/>
          <w:iCs/>
          <w:sz w:val="20"/>
          <w:szCs w:val="20"/>
        </w:rPr>
        <w:t>Nucleic acids research</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40</w:t>
      </w:r>
      <w:r w:rsidRPr="00411843">
        <w:rPr>
          <w:rFonts w:ascii="Times New Roman" w:hAnsi="Times New Roman" w:cs="Times New Roman"/>
          <w:sz w:val="20"/>
          <w:szCs w:val="20"/>
        </w:rPr>
        <w:t>(Database issue), D343–D350. https://doi.org/10.1093/nar/gkr987</w:t>
      </w:r>
    </w:p>
    <w:p w14:paraId="61953026"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Hedstrom L. (2002). Serine protease mechanism and specificity. </w:t>
      </w:r>
      <w:r w:rsidRPr="00411843">
        <w:rPr>
          <w:rFonts w:ascii="Times New Roman" w:hAnsi="Times New Roman" w:cs="Times New Roman"/>
          <w:i/>
          <w:iCs/>
          <w:sz w:val="20"/>
          <w:szCs w:val="20"/>
        </w:rPr>
        <w:t>Chemical reviews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102</w:t>
      </w:r>
      <w:r w:rsidRPr="00411843">
        <w:rPr>
          <w:rFonts w:ascii="Times New Roman" w:hAnsi="Times New Roman" w:cs="Times New Roman"/>
          <w:sz w:val="20"/>
          <w:szCs w:val="20"/>
        </w:rPr>
        <w:t>(12), 4501–4524. https://doi.org/10.1021/cr000033x</w:t>
      </w:r>
    </w:p>
    <w:p w14:paraId="336505C3"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Ana M. L. Sousa, Tai-De Li, Sabu Varghese, Peter J. Halling, and King Hang Aaron Lau ACS Applied Materials &amp; Interfaces 2018 </w:t>
      </w:r>
      <w:r w:rsidRPr="00411843">
        <w:rPr>
          <w:rFonts w:ascii="Times New Roman" w:hAnsi="Times New Roman" w:cs="Times New Roman"/>
          <w:i/>
          <w:iCs/>
          <w:sz w:val="20"/>
          <w:szCs w:val="20"/>
        </w:rPr>
        <w:t>10</w:t>
      </w:r>
      <w:r w:rsidRPr="00411843">
        <w:rPr>
          <w:rFonts w:ascii="Times New Roman" w:hAnsi="Times New Roman" w:cs="Times New Roman"/>
          <w:sz w:val="20"/>
          <w:szCs w:val="20"/>
        </w:rPr>
        <w:t xml:space="preserve"> (45), 39353-39362 DOI: 10.1021/acsami.8b13793</w:t>
      </w:r>
    </w:p>
    <w:p w14:paraId="459AC927"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Osborne MS, Sorg JA.2025.Cysteine proteases and how </w:t>
      </w:r>
      <w:proofErr w:type="spellStart"/>
      <w:r w:rsidRPr="00411843">
        <w:rPr>
          <w:rFonts w:ascii="Times New Roman" w:hAnsi="Times New Roman" w:cs="Times New Roman"/>
          <w:sz w:val="20"/>
          <w:szCs w:val="20"/>
        </w:rPr>
        <w:t>YabG</w:t>
      </w:r>
      <w:proofErr w:type="spellEnd"/>
      <w:r w:rsidRPr="00411843">
        <w:rPr>
          <w:rFonts w:ascii="Times New Roman" w:hAnsi="Times New Roman" w:cs="Times New Roman"/>
          <w:sz w:val="20"/>
          <w:szCs w:val="20"/>
        </w:rPr>
        <w:t xml:space="preserve"> fits into clan CD of the MEROPS database. J Bacteriol207:e00246-25.</w:t>
      </w:r>
      <w:hyperlink r:id="rId5" w:history="1">
        <w:r w:rsidRPr="00411843">
          <w:rPr>
            <w:rStyle w:val="Hyperlink"/>
            <w:rFonts w:ascii="Times New Roman" w:hAnsi="Times New Roman" w:cs="Times New Roman"/>
            <w:sz w:val="20"/>
            <w:szCs w:val="20"/>
          </w:rPr>
          <w:t>https://doi.org/10.1128/jb.00246-25</w:t>
        </w:r>
      </w:hyperlink>
    </w:p>
    <w:p w14:paraId="5E23C9AA"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Theron, L.W., </w:t>
      </w:r>
      <w:proofErr w:type="spellStart"/>
      <w:r w:rsidRPr="00411843">
        <w:rPr>
          <w:rFonts w:ascii="Times New Roman" w:hAnsi="Times New Roman" w:cs="Times New Roman"/>
          <w:sz w:val="20"/>
          <w:szCs w:val="20"/>
        </w:rPr>
        <w:t>Divol</w:t>
      </w:r>
      <w:proofErr w:type="spellEnd"/>
      <w:r w:rsidRPr="00411843">
        <w:rPr>
          <w:rFonts w:ascii="Times New Roman" w:hAnsi="Times New Roman" w:cs="Times New Roman"/>
          <w:sz w:val="20"/>
          <w:szCs w:val="20"/>
        </w:rPr>
        <w:t xml:space="preserve">, B. Microbial aspartic proteases: current and potential applications in industry. </w:t>
      </w:r>
      <w:r w:rsidRPr="00411843">
        <w:rPr>
          <w:rFonts w:ascii="Times New Roman" w:hAnsi="Times New Roman" w:cs="Times New Roman"/>
          <w:i/>
          <w:iCs/>
          <w:sz w:val="20"/>
          <w:szCs w:val="20"/>
        </w:rPr>
        <w:t xml:space="preserve">Appl </w:t>
      </w:r>
      <w:proofErr w:type="spellStart"/>
      <w:r w:rsidRPr="00411843">
        <w:rPr>
          <w:rFonts w:ascii="Times New Roman" w:hAnsi="Times New Roman" w:cs="Times New Roman"/>
          <w:i/>
          <w:iCs/>
          <w:sz w:val="20"/>
          <w:szCs w:val="20"/>
        </w:rPr>
        <w:t>Microbiol</w:t>
      </w:r>
      <w:proofErr w:type="spellEnd"/>
      <w:r w:rsidRPr="00411843">
        <w:rPr>
          <w:rFonts w:ascii="Times New Roman" w:hAnsi="Times New Roman" w:cs="Times New Roman"/>
          <w:i/>
          <w:iCs/>
          <w:sz w:val="20"/>
          <w:szCs w:val="20"/>
        </w:rPr>
        <w:t xml:space="preserve"> </w:t>
      </w:r>
      <w:proofErr w:type="spellStart"/>
      <w:r w:rsidRPr="00411843">
        <w:rPr>
          <w:rFonts w:ascii="Times New Roman" w:hAnsi="Times New Roman" w:cs="Times New Roman"/>
          <w:i/>
          <w:iCs/>
          <w:sz w:val="20"/>
          <w:szCs w:val="20"/>
        </w:rPr>
        <w:t>Biotechnol</w:t>
      </w:r>
      <w:proofErr w:type="spellEnd"/>
      <w:r w:rsidRPr="00411843">
        <w:rPr>
          <w:rFonts w:ascii="Times New Roman" w:hAnsi="Times New Roman" w:cs="Times New Roman"/>
          <w:sz w:val="20"/>
          <w:szCs w:val="20"/>
        </w:rPr>
        <w:t xml:space="preserve"> 98, 8853–8868 (2014). https://doi.org/10.1007/s00253-014-6035-6</w:t>
      </w:r>
    </w:p>
    <w:p w14:paraId="1DFC5933"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Gomis-</w:t>
      </w:r>
      <w:proofErr w:type="spellStart"/>
      <w:r w:rsidRPr="00411843">
        <w:rPr>
          <w:rFonts w:ascii="Times New Roman" w:hAnsi="Times New Roman" w:cs="Times New Roman"/>
          <w:sz w:val="20"/>
          <w:szCs w:val="20"/>
        </w:rPr>
        <w:t>Rüth</w:t>
      </w:r>
      <w:proofErr w:type="spellEnd"/>
      <w:r w:rsidRPr="00411843">
        <w:rPr>
          <w:rFonts w:ascii="Times New Roman" w:hAnsi="Times New Roman" w:cs="Times New Roman"/>
          <w:sz w:val="20"/>
          <w:szCs w:val="20"/>
        </w:rPr>
        <w:t xml:space="preserve">, F. X., &amp; </w:t>
      </w:r>
      <w:proofErr w:type="spellStart"/>
      <w:r w:rsidRPr="00411843">
        <w:rPr>
          <w:rFonts w:ascii="Times New Roman" w:hAnsi="Times New Roman" w:cs="Times New Roman"/>
          <w:sz w:val="20"/>
          <w:szCs w:val="20"/>
        </w:rPr>
        <w:t>Stöcker</w:t>
      </w:r>
      <w:proofErr w:type="spellEnd"/>
      <w:r w:rsidRPr="00411843">
        <w:rPr>
          <w:rFonts w:ascii="Times New Roman" w:hAnsi="Times New Roman" w:cs="Times New Roman"/>
          <w:sz w:val="20"/>
          <w:szCs w:val="20"/>
        </w:rPr>
        <w:t xml:space="preserve">, W. (2023). Structural and evolutionary insights into astacin metallopeptidases. </w:t>
      </w:r>
      <w:r w:rsidRPr="00411843">
        <w:rPr>
          <w:rFonts w:ascii="Times New Roman" w:hAnsi="Times New Roman" w:cs="Times New Roman"/>
          <w:i/>
          <w:iCs/>
          <w:sz w:val="20"/>
          <w:szCs w:val="20"/>
        </w:rPr>
        <w:t>Frontiers in molecular biosciences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9</w:t>
      </w:r>
      <w:r w:rsidRPr="00411843">
        <w:rPr>
          <w:rFonts w:ascii="Times New Roman" w:hAnsi="Times New Roman" w:cs="Times New Roman"/>
          <w:sz w:val="20"/>
          <w:szCs w:val="20"/>
        </w:rPr>
        <w:t>, 1080836. https://doi.org/10.3389/fmolb.2022.1080836</w:t>
      </w:r>
    </w:p>
    <w:p w14:paraId="74F6B637"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Olusola Abayomi Ojo-Omoniyi, Dauphin </w:t>
      </w:r>
      <w:proofErr w:type="spellStart"/>
      <w:r w:rsidRPr="00411843">
        <w:rPr>
          <w:rFonts w:ascii="Times New Roman" w:hAnsi="Times New Roman" w:cs="Times New Roman"/>
          <w:sz w:val="20"/>
          <w:szCs w:val="20"/>
        </w:rPr>
        <w:t>Dighitoghi</w:t>
      </w:r>
      <w:proofErr w:type="spellEnd"/>
      <w:r w:rsidRPr="00411843">
        <w:rPr>
          <w:rFonts w:ascii="Times New Roman" w:hAnsi="Times New Roman" w:cs="Times New Roman"/>
          <w:sz w:val="20"/>
          <w:szCs w:val="20"/>
        </w:rPr>
        <w:t xml:space="preserve"> Moro and Oyinkansola Bridget Afolabi. 2024. Microbial Proteases: Sources, Significance and Industrial </w:t>
      </w:r>
      <w:proofErr w:type="spellStart"/>
      <w:r w:rsidRPr="00411843">
        <w:rPr>
          <w:rFonts w:ascii="Times New Roman" w:hAnsi="Times New Roman" w:cs="Times New Roman"/>
          <w:sz w:val="20"/>
          <w:szCs w:val="20"/>
        </w:rPr>
        <w:t>Applications.</w:t>
      </w:r>
      <w:r w:rsidRPr="00411843">
        <w:rPr>
          <w:rFonts w:ascii="Times New Roman" w:hAnsi="Times New Roman" w:cs="Times New Roman"/>
          <w:i/>
          <w:iCs/>
          <w:sz w:val="20"/>
          <w:szCs w:val="20"/>
        </w:rPr>
        <w:t>Int.J.Curr.Microbiol.App.Sci</w:t>
      </w:r>
      <w:proofErr w:type="spellEnd"/>
      <w:r w:rsidRPr="00411843">
        <w:rPr>
          <w:rFonts w:ascii="Times New Roman" w:hAnsi="Times New Roman" w:cs="Times New Roman"/>
          <w:i/>
          <w:iCs/>
          <w:sz w:val="20"/>
          <w:szCs w:val="20"/>
        </w:rPr>
        <w:t>.</w:t>
      </w:r>
      <w:r w:rsidRPr="00411843">
        <w:rPr>
          <w:rFonts w:ascii="Times New Roman" w:hAnsi="Times New Roman" w:cs="Times New Roman"/>
          <w:sz w:val="20"/>
          <w:szCs w:val="20"/>
        </w:rPr>
        <w:t xml:space="preserve"> 13(6): 1-23. </w:t>
      </w:r>
      <w:proofErr w:type="spellStart"/>
      <w:r w:rsidRPr="00411843">
        <w:rPr>
          <w:rFonts w:ascii="Times New Roman" w:hAnsi="Times New Roman" w:cs="Times New Roman"/>
          <w:sz w:val="20"/>
          <w:szCs w:val="20"/>
        </w:rPr>
        <w:t>doi</w:t>
      </w:r>
      <w:proofErr w:type="spellEnd"/>
      <w:r w:rsidRPr="00411843">
        <w:rPr>
          <w:rFonts w:ascii="Times New Roman" w:hAnsi="Times New Roman" w:cs="Times New Roman"/>
          <w:sz w:val="20"/>
          <w:szCs w:val="20"/>
        </w:rPr>
        <w:t xml:space="preserve">: </w:t>
      </w:r>
      <w:hyperlink r:id="rId6" w:history="1">
        <w:r w:rsidRPr="00411843">
          <w:rPr>
            <w:rStyle w:val="Hyperlink"/>
            <w:rFonts w:ascii="Times New Roman" w:hAnsi="Times New Roman" w:cs="Times New Roman"/>
            <w:sz w:val="20"/>
            <w:szCs w:val="20"/>
          </w:rPr>
          <w:t>https://doi.org/10.20546/ijcmas.2024.1306.001</w:t>
        </w:r>
      </w:hyperlink>
    </w:p>
    <w:p w14:paraId="37B96121"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lastRenderedPageBreak/>
        <w:t xml:space="preserve">Mohd Azmi, S. I., Kumar, P., Sharma, N., </w:t>
      </w:r>
      <w:proofErr w:type="spellStart"/>
      <w:r w:rsidRPr="00411843">
        <w:rPr>
          <w:rFonts w:ascii="Times New Roman" w:hAnsi="Times New Roman" w:cs="Times New Roman"/>
          <w:sz w:val="20"/>
          <w:szCs w:val="20"/>
        </w:rPr>
        <w:t>Sazili</w:t>
      </w:r>
      <w:proofErr w:type="spellEnd"/>
      <w:r w:rsidRPr="00411843">
        <w:rPr>
          <w:rFonts w:ascii="Times New Roman" w:hAnsi="Times New Roman" w:cs="Times New Roman"/>
          <w:sz w:val="20"/>
          <w:szCs w:val="20"/>
        </w:rPr>
        <w:t>, A. Q., Lee, S. J., &amp; Ismail-</w:t>
      </w:r>
      <w:proofErr w:type="spellStart"/>
      <w:r w:rsidRPr="00411843">
        <w:rPr>
          <w:rFonts w:ascii="Times New Roman" w:hAnsi="Times New Roman" w:cs="Times New Roman"/>
          <w:sz w:val="20"/>
          <w:szCs w:val="20"/>
        </w:rPr>
        <w:t>Fitry</w:t>
      </w:r>
      <w:proofErr w:type="spellEnd"/>
      <w:r w:rsidRPr="00411843">
        <w:rPr>
          <w:rFonts w:ascii="Times New Roman" w:hAnsi="Times New Roman" w:cs="Times New Roman"/>
          <w:sz w:val="20"/>
          <w:szCs w:val="20"/>
        </w:rPr>
        <w:t xml:space="preserve">, M. R. (2023). Application of Plant Proteases in Meat Tenderization: Recent Trends and Future Prospects. </w:t>
      </w:r>
      <w:r w:rsidRPr="00411843">
        <w:rPr>
          <w:rFonts w:ascii="Times New Roman" w:hAnsi="Times New Roman" w:cs="Times New Roman"/>
          <w:i/>
          <w:iCs/>
          <w:sz w:val="20"/>
          <w:szCs w:val="20"/>
        </w:rPr>
        <w:t>Foods (Basel, Switzerland)</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12</w:t>
      </w:r>
      <w:r w:rsidRPr="00411843">
        <w:rPr>
          <w:rFonts w:ascii="Times New Roman" w:hAnsi="Times New Roman" w:cs="Times New Roman"/>
          <w:sz w:val="20"/>
          <w:szCs w:val="20"/>
        </w:rPr>
        <w:t>(6), 1336. https://doi.org/10.3390/foods12061336</w:t>
      </w:r>
    </w:p>
    <w:p w14:paraId="5DD00049"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EFSA Panel on Food Contact Materials, Enzymes and Processing Aids (CEP), </w:t>
      </w:r>
      <w:proofErr w:type="spellStart"/>
      <w:r w:rsidRPr="00411843">
        <w:rPr>
          <w:rFonts w:ascii="Times New Roman" w:hAnsi="Times New Roman" w:cs="Times New Roman"/>
          <w:sz w:val="20"/>
          <w:szCs w:val="20"/>
        </w:rPr>
        <w:t>Lambré</w:t>
      </w:r>
      <w:proofErr w:type="spellEnd"/>
      <w:r w:rsidRPr="00411843">
        <w:rPr>
          <w:rFonts w:ascii="Times New Roman" w:hAnsi="Times New Roman" w:cs="Times New Roman"/>
          <w:sz w:val="20"/>
          <w:szCs w:val="20"/>
        </w:rPr>
        <w:t xml:space="preserve">, C., Barat Baviera, J. M., Bolognesi, C., Cocconcelli, P. S., </w:t>
      </w:r>
      <w:proofErr w:type="spellStart"/>
      <w:r w:rsidRPr="00411843">
        <w:rPr>
          <w:rFonts w:ascii="Times New Roman" w:hAnsi="Times New Roman" w:cs="Times New Roman"/>
          <w:sz w:val="20"/>
          <w:szCs w:val="20"/>
        </w:rPr>
        <w:t>Crebelli</w:t>
      </w:r>
      <w:proofErr w:type="spellEnd"/>
      <w:r w:rsidRPr="00411843">
        <w:rPr>
          <w:rFonts w:ascii="Times New Roman" w:hAnsi="Times New Roman" w:cs="Times New Roman"/>
          <w:sz w:val="20"/>
          <w:szCs w:val="20"/>
        </w:rPr>
        <w:t xml:space="preserve">, R., Gott, D. M., Grob, K., Lampi, E., </w:t>
      </w:r>
      <w:proofErr w:type="spellStart"/>
      <w:r w:rsidRPr="00411843">
        <w:rPr>
          <w:rFonts w:ascii="Times New Roman" w:hAnsi="Times New Roman" w:cs="Times New Roman"/>
          <w:sz w:val="20"/>
          <w:szCs w:val="20"/>
        </w:rPr>
        <w:t>Mengelers</w:t>
      </w:r>
      <w:proofErr w:type="spellEnd"/>
      <w:r w:rsidRPr="00411843">
        <w:rPr>
          <w:rFonts w:ascii="Times New Roman" w:hAnsi="Times New Roman" w:cs="Times New Roman"/>
          <w:sz w:val="20"/>
          <w:szCs w:val="20"/>
        </w:rPr>
        <w:t xml:space="preserve">, M., Mortensen, A., Rivière, G., Steffensen, I. L., </w:t>
      </w:r>
      <w:proofErr w:type="spellStart"/>
      <w:r w:rsidRPr="00411843">
        <w:rPr>
          <w:rFonts w:ascii="Times New Roman" w:hAnsi="Times New Roman" w:cs="Times New Roman"/>
          <w:sz w:val="20"/>
          <w:szCs w:val="20"/>
        </w:rPr>
        <w:t>Tlustos</w:t>
      </w:r>
      <w:proofErr w:type="spellEnd"/>
      <w:r w:rsidRPr="00411843">
        <w:rPr>
          <w:rFonts w:ascii="Times New Roman" w:hAnsi="Times New Roman" w:cs="Times New Roman"/>
          <w:sz w:val="20"/>
          <w:szCs w:val="20"/>
        </w:rPr>
        <w:t xml:space="preserve">, C., Van Loveren, H., Vernis, L., Zorn, H., Gundert-Remy, U., Herman, L., Turck, D., … Chesson, A. (2021). Safety evaluation of a food enzyme containing trypsin and chymotrypsin from porcine pancreas. </w:t>
      </w:r>
      <w:r w:rsidRPr="00411843">
        <w:rPr>
          <w:rFonts w:ascii="Times New Roman" w:hAnsi="Times New Roman" w:cs="Times New Roman"/>
          <w:i/>
          <w:iCs/>
          <w:sz w:val="20"/>
          <w:szCs w:val="20"/>
        </w:rPr>
        <w:t>EFSA journal. European Food Safety Authority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19</w:t>
      </w:r>
      <w:r w:rsidRPr="00411843">
        <w:rPr>
          <w:rFonts w:ascii="Times New Roman" w:hAnsi="Times New Roman" w:cs="Times New Roman"/>
          <w:sz w:val="20"/>
          <w:szCs w:val="20"/>
        </w:rPr>
        <w:t>(6), e06640. https://doi.org/10.2903/j.efsa.2021.6640</w:t>
      </w:r>
    </w:p>
    <w:p w14:paraId="0FA7CD6F"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Adetunji AI, Olaitan MO, Erasmus M, Olaniran AO. 2023. Microbial proteases: A next generation green catalyst for industrial, environmental and biomedical sustainability. </w:t>
      </w:r>
      <w:r w:rsidRPr="00411843">
        <w:rPr>
          <w:rFonts w:ascii="Times New Roman" w:hAnsi="Times New Roman" w:cs="Times New Roman"/>
          <w:i/>
          <w:iCs/>
          <w:sz w:val="20"/>
          <w:szCs w:val="20"/>
        </w:rPr>
        <w:t>Food Materials Research</w:t>
      </w:r>
      <w:r w:rsidRPr="00411843">
        <w:rPr>
          <w:rFonts w:ascii="Times New Roman" w:hAnsi="Times New Roman" w:cs="Times New Roman"/>
          <w:sz w:val="20"/>
          <w:szCs w:val="20"/>
        </w:rPr>
        <w:t xml:space="preserve"> 3:12 </w:t>
      </w:r>
      <w:proofErr w:type="spellStart"/>
      <w:r w:rsidRPr="00411843">
        <w:rPr>
          <w:rFonts w:ascii="Times New Roman" w:hAnsi="Times New Roman" w:cs="Times New Roman"/>
          <w:sz w:val="20"/>
          <w:szCs w:val="20"/>
        </w:rPr>
        <w:t>doi</w:t>
      </w:r>
      <w:proofErr w:type="spellEnd"/>
      <w:r w:rsidRPr="00411843">
        <w:rPr>
          <w:rFonts w:ascii="Times New Roman" w:hAnsi="Times New Roman" w:cs="Times New Roman"/>
          <w:sz w:val="20"/>
          <w:szCs w:val="20"/>
        </w:rPr>
        <w:t xml:space="preserve">: </w:t>
      </w:r>
      <w:hyperlink r:id="rId7" w:history="1">
        <w:r w:rsidRPr="00411843">
          <w:rPr>
            <w:rStyle w:val="Hyperlink"/>
            <w:rFonts w:ascii="Times New Roman" w:hAnsi="Times New Roman" w:cs="Times New Roman"/>
            <w:sz w:val="20"/>
            <w:szCs w:val="20"/>
          </w:rPr>
          <w:t>10.48130/FMR-2023-0012</w:t>
        </w:r>
      </w:hyperlink>
      <w:r w:rsidRPr="00411843">
        <w:rPr>
          <w:rFonts w:ascii="Times New Roman" w:hAnsi="Times New Roman" w:cs="Times New Roman"/>
          <w:sz w:val="20"/>
          <w:szCs w:val="20"/>
        </w:rPr>
        <w:t> </w:t>
      </w:r>
    </w:p>
    <w:p w14:paraId="3380D7CB"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Apoorva Gaur, Garima </w:t>
      </w:r>
      <w:proofErr w:type="spellStart"/>
      <w:r w:rsidRPr="00411843">
        <w:rPr>
          <w:rFonts w:ascii="Times New Roman" w:hAnsi="Times New Roman" w:cs="Times New Roman"/>
          <w:sz w:val="20"/>
          <w:szCs w:val="20"/>
        </w:rPr>
        <w:t>Bartariya</w:t>
      </w:r>
      <w:proofErr w:type="spellEnd"/>
      <w:r w:rsidRPr="00411843">
        <w:rPr>
          <w:rFonts w:ascii="Times New Roman" w:hAnsi="Times New Roman" w:cs="Times New Roman"/>
          <w:sz w:val="20"/>
          <w:szCs w:val="20"/>
        </w:rPr>
        <w:t xml:space="preserve">. Protease production by </w:t>
      </w:r>
      <w:r w:rsidRPr="00411843">
        <w:rPr>
          <w:rFonts w:ascii="Times New Roman" w:hAnsi="Times New Roman" w:cs="Times New Roman"/>
          <w:i/>
          <w:iCs/>
          <w:sz w:val="20"/>
          <w:szCs w:val="20"/>
        </w:rPr>
        <w:t xml:space="preserve">Aspergillus flavus </w:t>
      </w:r>
      <w:r w:rsidRPr="00411843">
        <w:rPr>
          <w:rFonts w:ascii="Times New Roman" w:hAnsi="Times New Roman" w:cs="Times New Roman"/>
          <w:sz w:val="20"/>
          <w:szCs w:val="20"/>
        </w:rPr>
        <w:t xml:space="preserve">under solid state fermentation using cotton seeds and sugarcane bagasse. Int J Chem Stud 2020;8(6):2117-2120. DOI: </w:t>
      </w:r>
      <w:hyperlink r:id="rId8" w:history="1">
        <w:r w:rsidRPr="00411843">
          <w:rPr>
            <w:rStyle w:val="Hyperlink"/>
            <w:rFonts w:ascii="Times New Roman" w:hAnsi="Times New Roman" w:cs="Times New Roman"/>
            <w:sz w:val="20"/>
            <w:szCs w:val="20"/>
          </w:rPr>
          <w:t>10.22271/chemi.2020.v8.i6ad.11087</w:t>
        </w:r>
      </w:hyperlink>
    </w:p>
    <w:p w14:paraId="70E3509F"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Ezekiel, C. N., Udom, I. E., Frisvad, J. C., Adetunji, M. C., Houbraken, J., </w:t>
      </w:r>
      <w:proofErr w:type="spellStart"/>
      <w:r w:rsidRPr="00411843">
        <w:rPr>
          <w:rFonts w:ascii="Times New Roman" w:hAnsi="Times New Roman" w:cs="Times New Roman"/>
          <w:sz w:val="20"/>
          <w:szCs w:val="20"/>
        </w:rPr>
        <w:t>Fapohunda</w:t>
      </w:r>
      <w:proofErr w:type="spellEnd"/>
      <w:r w:rsidRPr="00411843">
        <w:rPr>
          <w:rFonts w:ascii="Times New Roman" w:hAnsi="Times New Roman" w:cs="Times New Roman"/>
          <w:sz w:val="20"/>
          <w:szCs w:val="20"/>
        </w:rPr>
        <w:t xml:space="preserve">, S. O., Samson, R. A., Atanda, O. O., Agi-Otto, M. C., &amp; </w:t>
      </w:r>
      <w:proofErr w:type="spellStart"/>
      <w:r w:rsidRPr="00411843">
        <w:rPr>
          <w:rFonts w:ascii="Times New Roman" w:hAnsi="Times New Roman" w:cs="Times New Roman"/>
          <w:sz w:val="20"/>
          <w:szCs w:val="20"/>
        </w:rPr>
        <w:t>Onashile</w:t>
      </w:r>
      <w:proofErr w:type="spellEnd"/>
      <w:r w:rsidRPr="00411843">
        <w:rPr>
          <w:rFonts w:ascii="Times New Roman" w:hAnsi="Times New Roman" w:cs="Times New Roman"/>
          <w:sz w:val="20"/>
          <w:szCs w:val="20"/>
        </w:rPr>
        <w:t xml:space="preserve">, O. A. (2014). Assessment of aflatoxigenic </w:t>
      </w:r>
      <w:r w:rsidRPr="00411843">
        <w:rPr>
          <w:rFonts w:ascii="Times New Roman" w:hAnsi="Times New Roman" w:cs="Times New Roman"/>
          <w:i/>
          <w:iCs/>
          <w:sz w:val="20"/>
          <w:szCs w:val="20"/>
        </w:rPr>
        <w:t>Aspergillus</w:t>
      </w:r>
      <w:r w:rsidRPr="00411843">
        <w:rPr>
          <w:rFonts w:ascii="Times New Roman" w:hAnsi="Times New Roman" w:cs="Times New Roman"/>
          <w:sz w:val="20"/>
          <w:szCs w:val="20"/>
        </w:rPr>
        <w:t xml:space="preserve"> and other fungi in millet and sesame from Plateau State, Nigeria. </w:t>
      </w:r>
      <w:r w:rsidRPr="00411843">
        <w:rPr>
          <w:rFonts w:ascii="Times New Roman" w:hAnsi="Times New Roman" w:cs="Times New Roman"/>
          <w:i/>
          <w:iCs/>
          <w:sz w:val="20"/>
          <w:szCs w:val="20"/>
        </w:rPr>
        <w:t>Mycology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5</w:t>
      </w:r>
      <w:r w:rsidRPr="00411843">
        <w:rPr>
          <w:rFonts w:ascii="Times New Roman" w:hAnsi="Times New Roman" w:cs="Times New Roman"/>
          <w:sz w:val="20"/>
          <w:szCs w:val="20"/>
        </w:rPr>
        <w:t>(1), 16–22. https://doi.org/10.1080/21501203.2014.889769</w:t>
      </w:r>
    </w:p>
    <w:p w14:paraId="5B98E7B6"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V., </w:t>
      </w:r>
      <w:proofErr w:type="spellStart"/>
      <w:r w:rsidRPr="00411843">
        <w:rPr>
          <w:rFonts w:ascii="Times New Roman" w:hAnsi="Times New Roman" w:cs="Times New Roman"/>
          <w:sz w:val="20"/>
          <w:szCs w:val="20"/>
        </w:rPr>
        <w:t>Mohanasrinivasan</w:t>
      </w:r>
      <w:proofErr w:type="spellEnd"/>
      <w:r w:rsidRPr="00411843">
        <w:rPr>
          <w:rFonts w:ascii="Times New Roman" w:hAnsi="Times New Roman" w:cs="Times New Roman"/>
          <w:sz w:val="20"/>
          <w:szCs w:val="20"/>
        </w:rPr>
        <w:t xml:space="preserve"> &amp; Shankar, V. &amp; Elizabeth, R. &amp; Soumya, A.R. &amp; C, Subathra Devi. (2012). Isolation, screening and identification of protease producing fungi from rhizosphere soil and optimisation of pH, incubation time and inducer concentration for enhanced protease production. International Journal of Pharma and Bio Sciences. 3. 784-793. </w:t>
      </w:r>
    </w:p>
    <w:p w14:paraId="13FE0604"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Vu, D., Nilsson, R. H., &amp; </w:t>
      </w:r>
      <w:proofErr w:type="spellStart"/>
      <w:r w:rsidRPr="00411843">
        <w:rPr>
          <w:rFonts w:ascii="Times New Roman" w:hAnsi="Times New Roman" w:cs="Times New Roman"/>
          <w:sz w:val="20"/>
          <w:szCs w:val="20"/>
        </w:rPr>
        <w:t>Verkley</w:t>
      </w:r>
      <w:proofErr w:type="spellEnd"/>
      <w:r w:rsidRPr="00411843">
        <w:rPr>
          <w:rFonts w:ascii="Times New Roman" w:hAnsi="Times New Roman" w:cs="Times New Roman"/>
          <w:sz w:val="20"/>
          <w:szCs w:val="20"/>
        </w:rPr>
        <w:t xml:space="preserve">, G. J. M. (2022). </w:t>
      </w:r>
      <w:proofErr w:type="spellStart"/>
      <w:r w:rsidRPr="00411843">
        <w:rPr>
          <w:rFonts w:ascii="Times New Roman" w:hAnsi="Times New Roman" w:cs="Times New Roman"/>
          <w:sz w:val="20"/>
          <w:szCs w:val="20"/>
        </w:rPr>
        <w:t>Dnabarcoder</w:t>
      </w:r>
      <w:proofErr w:type="spellEnd"/>
      <w:r w:rsidRPr="00411843">
        <w:rPr>
          <w:rFonts w:ascii="Times New Roman" w:hAnsi="Times New Roman" w:cs="Times New Roman"/>
          <w:sz w:val="20"/>
          <w:szCs w:val="20"/>
        </w:rPr>
        <w:t xml:space="preserve">: An open-source software package for analysing and predicting DNA sequence similarity cutoffs for fungal sequence identification. </w:t>
      </w:r>
      <w:r w:rsidRPr="00411843">
        <w:rPr>
          <w:rFonts w:ascii="Times New Roman" w:hAnsi="Times New Roman" w:cs="Times New Roman"/>
          <w:i/>
          <w:iCs/>
          <w:sz w:val="20"/>
          <w:szCs w:val="20"/>
        </w:rPr>
        <w:t>Molecular Ecology Resources</w:t>
      </w:r>
      <w:r w:rsidRPr="00411843">
        <w:rPr>
          <w:rFonts w:ascii="Times New Roman" w:hAnsi="Times New Roman" w:cs="Times New Roman"/>
          <w:sz w:val="20"/>
          <w:szCs w:val="20"/>
        </w:rPr>
        <w:t xml:space="preserve">, 22, 2793–2809. </w:t>
      </w:r>
      <w:hyperlink r:id="rId9" w:history="1">
        <w:r w:rsidRPr="00411843">
          <w:rPr>
            <w:rStyle w:val="Hyperlink"/>
            <w:rFonts w:ascii="Times New Roman" w:hAnsi="Times New Roman" w:cs="Times New Roman"/>
            <w:sz w:val="20"/>
            <w:szCs w:val="20"/>
          </w:rPr>
          <w:t>https://doi.org/10.1111/1755-0998.13651</w:t>
        </w:r>
      </w:hyperlink>
    </w:p>
    <w:p w14:paraId="13397337"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Karimi, K., </w:t>
      </w:r>
      <w:proofErr w:type="spellStart"/>
      <w:r w:rsidRPr="00411843">
        <w:rPr>
          <w:rFonts w:ascii="Times New Roman" w:hAnsi="Times New Roman" w:cs="Times New Roman"/>
          <w:sz w:val="20"/>
          <w:szCs w:val="20"/>
        </w:rPr>
        <w:t>Narmani</w:t>
      </w:r>
      <w:proofErr w:type="spellEnd"/>
      <w:r w:rsidRPr="00411843">
        <w:rPr>
          <w:rFonts w:ascii="Times New Roman" w:hAnsi="Times New Roman" w:cs="Times New Roman"/>
          <w:sz w:val="20"/>
          <w:szCs w:val="20"/>
        </w:rPr>
        <w:t xml:space="preserve">, A., </w:t>
      </w:r>
      <w:proofErr w:type="spellStart"/>
      <w:r w:rsidRPr="00411843">
        <w:rPr>
          <w:rFonts w:ascii="Times New Roman" w:hAnsi="Times New Roman" w:cs="Times New Roman"/>
          <w:sz w:val="20"/>
          <w:szCs w:val="20"/>
        </w:rPr>
        <w:t>Pertot</w:t>
      </w:r>
      <w:proofErr w:type="spellEnd"/>
      <w:r w:rsidRPr="00411843">
        <w:rPr>
          <w:rFonts w:ascii="Times New Roman" w:hAnsi="Times New Roman" w:cs="Times New Roman"/>
          <w:sz w:val="20"/>
          <w:szCs w:val="20"/>
        </w:rPr>
        <w:t xml:space="preserve">, I., &amp; </w:t>
      </w:r>
      <w:proofErr w:type="spellStart"/>
      <w:r w:rsidRPr="00411843">
        <w:rPr>
          <w:rFonts w:ascii="Times New Roman" w:hAnsi="Times New Roman" w:cs="Times New Roman"/>
          <w:sz w:val="20"/>
          <w:szCs w:val="20"/>
        </w:rPr>
        <w:t>Arzanlou</w:t>
      </w:r>
      <w:proofErr w:type="spellEnd"/>
      <w:r w:rsidRPr="00411843">
        <w:rPr>
          <w:rFonts w:ascii="Times New Roman" w:hAnsi="Times New Roman" w:cs="Times New Roman"/>
          <w:sz w:val="20"/>
          <w:szCs w:val="20"/>
        </w:rPr>
        <w:t xml:space="preserve">, M. (2019). Rapid and Easy Modified Plate-based Screening Methods for Quantitative and Qualitative Detection of Protease Production by Fungi. </w:t>
      </w:r>
      <w:r w:rsidRPr="00411843">
        <w:rPr>
          <w:rFonts w:ascii="Times New Roman" w:hAnsi="Times New Roman" w:cs="Times New Roman"/>
          <w:i/>
          <w:iCs/>
          <w:sz w:val="20"/>
          <w:szCs w:val="20"/>
        </w:rPr>
        <w:t xml:space="preserve">Acta </w:t>
      </w:r>
      <w:proofErr w:type="spellStart"/>
      <w:r w:rsidRPr="00411843">
        <w:rPr>
          <w:rFonts w:ascii="Times New Roman" w:hAnsi="Times New Roman" w:cs="Times New Roman"/>
          <w:i/>
          <w:iCs/>
          <w:sz w:val="20"/>
          <w:szCs w:val="20"/>
        </w:rPr>
        <w:t>Phytopathologica</w:t>
      </w:r>
      <w:proofErr w:type="spellEnd"/>
      <w:r w:rsidRPr="00411843">
        <w:rPr>
          <w:rFonts w:ascii="Times New Roman" w:hAnsi="Times New Roman" w:cs="Times New Roman"/>
          <w:i/>
          <w:iCs/>
          <w:sz w:val="20"/>
          <w:szCs w:val="20"/>
        </w:rPr>
        <w:t xml:space="preserve"> et </w:t>
      </w:r>
      <w:proofErr w:type="spellStart"/>
      <w:r w:rsidRPr="00411843">
        <w:rPr>
          <w:rFonts w:ascii="Times New Roman" w:hAnsi="Times New Roman" w:cs="Times New Roman"/>
          <w:i/>
          <w:iCs/>
          <w:sz w:val="20"/>
          <w:szCs w:val="20"/>
        </w:rPr>
        <w:t>Entomologica</w:t>
      </w:r>
      <w:proofErr w:type="spellEnd"/>
      <w:r w:rsidRPr="00411843">
        <w:rPr>
          <w:rFonts w:ascii="Times New Roman" w:hAnsi="Times New Roman" w:cs="Times New Roman"/>
          <w:i/>
          <w:iCs/>
          <w:sz w:val="20"/>
          <w:szCs w:val="20"/>
        </w:rPr>
        <w:t xml:space="preserve"> </w:t>
      </w:r>
      <w:proofErr w:type="spellStart"/>
      <w:r w:rsidRPr="00411843">
        <w:rPr>
          <w:rFonts w:ascii="Times New Roman" w:hAnsi="Times New Roman" w:cs="Times New Roman"/>
          <w:i/>
          <w:iCs/>
          <w:sz w:val="20"/>
          <w:szCs w:val="20"/>
        </w:rPr>
        <w:t>Hungarica</w:t>
      </w:r>
      <w:proofErr w:type="spellEnd"/>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54</w:t>
      </w:r>
      <w:r w:rsidRPr="00411843">
        <w:rPr>
          <w:rFonts w:ascii="Times New Roman" w:hAnsi="Times New Roman" w:cs="Times New Roman"/>
          <w:sz w:val="20"/>
          <w:szCs w:val="20"/>
        </w:rPr>
        <w:t>(1), 238+. https://link.gale.com/apps/doc/A592786616/AONE?u=anon~b0fc3e44&amp;sid=googleScholar&amp;xid=05b30bbd</w:t>
      </w:r>
    </w:p>
    <w:p w14:paraId="1E05BB75"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Cian, R.E., Drago, S.R. (2022). Microbial Bioactive Peptides from Bacteria, Yeasts, and Molds. In: Jafari, S.M., </w:t>
      </w:r>
      <w:proofErr w:type="spellStart"/>
      <w:r w:rsidRPr="00411843">
        <w:rPr>
          <w:rFonts w:ascii="Times New Roman" w:hAnsi="Times New Roman" w:cs="Times New Roman"/>
          <w:sz w:val="20"/>
          <w:szCs w:val="20"/>
        </w:rPr>
        <w:t>Rashidinejad</w:t>
      </w:r>
      <w:proofErr w:type="spellEnd"/>
      <w:r w:rsidRPr="00411843">
        <w:rPr>
          <w:rFonts w:ascii="Times New Roman" w:hAnsi="Times New Roman" w:cs="Times New Roman"/>
          <w:sz w:val="20"/>
          <w:szCs w:val="20"/>
        </w:rPr>
        <w:t>, A., Simal-Gandara, J. (eds) Handbook of Food Bioactive Ingredients. Springer, Cham. https://doi.org/10.1007/978-3-030-81404-5_19-1</w:t>
      </w:r>
    </w:p>
    <w:p w14:paraId="5CF52D00"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Choudhary, V., Jain, P., &amp; </w:t>
      </w:r>
      <w:proofErr w:type="spellStart"/>
      <w:r w:rsidRPr="00411843">
        <w:rPr>
          <w:rFonts w:ascii="Times New Roman" w:hAnsi="Times New Roman" w:cs="Times New Roman"/>
          <w:sz w:val="20"/>
          <w:szCs w:val="20"/>
        </w:rPr>
        <w:t>Vishwavidylaya</w:t>
      </w:r>
      <w:proofErr w:type="spellEnd"/>
      <w:r w:rsidRPr="00411843">
        <w:rPr>
          <w:rFonts w:ascii="Times New Roman" w:hAnsi="Times New Roman" w:cs="Times New Roman"/>
          <w:sz w:val="20"/>
          <w:szCs w:val="20"/>
        </w:rPr>
        <w:t xml:space="preserve">, H.S. (2012). Isolation and identification of alkaline protease producing fungi from soils of different habitats of Sag </w:t>
      </w:r>
      <w:proofErr w:type="spellStart"/>
      <w:r w:rsidRPr="00411843">
        <w:rPr>
          <w:rFonts w:ascii="Times New Roman" w:hAnsi="Times New Roman" w:cs="Times New Roman"/>
          <w:sz w:val="20"/>
          <w:szCs w:val="20"/>
        </w:rPr>
        <w:t>ar</w:t>
      </w:r>
      <w:proofErr w:type="spellEnd"/>
      <w:r w:rsidRPr="00411843">
        <w:rPr>
          <w:rFonts w:ascii="Times New Roman" w:hAnsi="Times New Roman" w:cs="Times New Roman"/>
          <w:sz w:val="20"/>
          <w:szCs w:val="20"/>
        </w:rPr>
        <w:t xml:space="preserve"> and Jabalpur District (M.P).</w:t>
      </w:r>
    </w:p>
    <w:p w14:paraId="44CC4D5D"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lastRenderedPageBreak/>
        <w:t xml:space="preserve">Zhang, X., Shuai, Y., Tao, H., Li, C., &amp; He, L. (2021). Novel Method for the Quantitative Analysis of Protease Activity: The Casein Plate Method and Its Applications. </w:t>
      </w:r>
      <w:r w:rsidRPr="00411843">
        <w:rPr>
          <w:rFonts w:ascii="Times New Roman" w:hAnsi="Times New Roman" w:cs="Times New Roman"/>
          <w:i/>
          <w:iCs/>
          <w:sz w:val="20"/>
          <w:szCs w:val="20"/>
        </w:rPr>
        <w:t>ACS omega</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6</w:t>
      </w:r>
      <w:r w:rsidRPr="00411843">
        <w:rPr>
          <w:rFonts w:ascii="Times New Roman" w:hAnsi="Times New Roman" w:cs="Times New Roman"/>
          <w:sz w:val="20"/>
          <w:szCs w:val="20"/>
        </w:rPr>
        <w:t>(5), 3675–3680. https://doi.org/10.1021/acsomega.0c05192</w:t>
      </w:r>
    </w:p>
    <w:p w14:paraId="6CC0C5FE"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Li, S., Monteith, W., Rudolph, E., Sheppard, S. K., &amp; </w:t>
      </w:r>
      <w:proofErr w:type="spellStart"/>
      <w:r w:rsidRPr="00411843">
        <w:rPr>
          <w:rFonts w:ascii="Times New Roman" w:hAnsi="Times New Roman" w:cs="Times New Roman"/>
          <w:sz w:val="20"/>
          <w:szCs w:val="20"/>
        </w:rPr>
        <w:t>Laabei</w:t>
      </w:r>
      <w:proofErr w:type="spellEnd"/>
      <w:r w:rsidRPr="00411843">
        <w:rPr>
          <w:rFonts w:ascii="Times New Roman" w:hAnsi="Times New Roman" w:cs="Times New Roman"/>
          <w:sz w:val="20"/>
          <w:szCs w:val="20"/>
        </w:rPr>
        <w:t xml:space="preserve">, M. (2025). Genome-wide association analysis provides insights into the genomics and extracellular expression of </w:t>
      </w:r>
      <w:r w:rsidRPr="00411843">
        <w:rPr>
          <w:rFonts w:ascii="Times New Roman" w:hAnsi="Times New Roman" w:cs="Times New Roman"/>
          <w:i/>
          <w:iCs/>
          <w:sz w:val="20"/>
          <w:szCs w:val="20"/>
        </w:rPr>
        <w:t>Staphylococcus aureus</w:t>
      </w:r>
      <w:r w:rsidRPr="00411843">
        <w:rPr>
          <w:rFonts w:ascii="Times New Roman" w:hAnsi="Times New Roman" w:cs="Times New Roman"/>
          <w:sz w:val="20"/>
          <w:szCs w:val="20"/>
        </w:rPr>
        <w:t xml:space="preserve"> proteases. </w:t>
      </w:r>
      <w:r w:rsidRPr="00411843">
        <w:rPr>
          <w:rFonts w:ascii="Times New Roman" w:hAnsi="Times New Roman" w:cs="Times New Roman"/>
          <w:i/>
          <w:iCs/>
          <w:sz w:val="20"/>
          <w:szCs w:val="20"/>
        </w:rPr>
        <w:t>Virulence</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16</w:t>
      </w:r>
      <w:r w:rsidRPr="00411843">
        <w:rPr>
          <w:rFonts w:ascii="Times New Roman" w:hAnsi="Times New Roman" w:cs="Times New Roman"/>
          <w:sz w:val="20"/>
          <w:szCs w:val="20"/>
        </w:rPr>
        <w:t>(1). https://doi.org/10.1080/21505594.2025.2543116</w:t>
      </w:r>
    </w:p>
    <w:p w14:paraId="3A789FFA"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Banerjee, G., &amp; Ray, A. K. (2017). Impact of microbial proteases on biotechnological industries. </w:t>
      </w:r>
      <w:r w:rsidRPr="00411843">
        <w:rPr>
          <w:rFonts w:ascii="Times New Roman" w:hAnsi="Times New Roman" w:cs="Times New Roman"/>
          <w:i/>
          <w:iCs/>
          <w:sz w:val="20"/>
          <w:szCs w:val="20"/>
        </w:rPr>
        <w:t>Biotechnology &amp; genetic engineering reviews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33</w:t>
      </w:r>
      <w:r w:rsidRPr="00411843">
        <w:rPr>
          <w:rFonts w:ascii="Times New Roman" w:hAnsi="Times New Roman" w:cs="Times New Roman"/>
          <w:sz w:val="20"/>
          <w:szCs w:val="20"/>
        </w:rPr>
        <w:t>(2), 119–143. https://doi.org/10.1080/02648725.2017.1408256</w:t>
      </w:r>
    </w:p>
    <w:p w14:paraId="409E19A7"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Sharma, K. M., Kumar, R., Panwar, S., &amp; Kumar, A. (2017). Microbial alkaline proteases: Optimization of production parameters and their properties. </w:t>
      </w:r>
      <w:r w:rsidRPr="00411843">
        <w:rPr>
          <w:rFonts w:ascii="Times New Roman" w:hAnsi="Times New Roman" w:cs="Times New Roman"/>
          <w:i/>
          <w:iCs/>
          <w:sz w:val="20"/>
          <w:szCs w:val="20"/>
        </w:rPr>
        <w:t>Journal, genetic engineering &amp; biotechnology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15</w:t>
      </w:r>
      <w:r w:rsidRPr="00411843">
        <w:rPr>
          <w:rFonts w:ascii="Times New Roman" w:hAnsi="Times New Roman" w:cs="Times New Roman"/>
          <w:sz w:val="20"/>
          <w:szCs w:val="20"/>
        </w:rPr>
        <w:t>(1), 115–126. https://doi.org/10.1016/j.jgeb.2017.02.001</w:t>
      </w:r>
    </w:p>
    <w:p w14:paraId="0C4B01B9"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Morales, Dayana &amp; González, Nemecio &amp; Silva, </w:t>
      </w:r>
      <w:proofErr w:type="spellStart"/>
      <w:r w:rsidRPr="00411843">
        <w:rPr>
          <w:rFonts w:ascii="Times New Roman" w:hAnsi="Times New Roman" w:cs="Times New Roman"/>
          <w:sz w:val="20"/>
          <w:szCs w:val="20"/>
        </w:rPr>
        <w:t>Rutdali</w:t>
      </w:r>
      <w:proofErr w:type="spellEnd"/>
      <w:r w:rsidRPr="00411843">
        <w:rPr>
          <w:rFonts w:ascii="Times New Roman" w:hAnsi="Times New Roman" w:cs="Times New Roman"/>
          <w:sz w:val="20"/>
          <w:szCs w:val="20"/>
        </w:rPr>
        <w:t xml:space="preserve"> &amp; Salazar, Eladio. (2021). Optimization of Fermentation Conditions of Bacterium </w:t>
      </w:r>
      <w:proofErr w:type="spellStart"/>
      <w:r w:rsidRPr="00411843">
        <w:rPr>
          <w:rFonts w:ascii="Times New Roman" w:hAnsi="Times New Roman" w:cs="Times New Roman"/>
          <w:sz w:val="20"/>
          <w:szCs w:val="20"/>
        </w:rPr>
        <w:t>Pseudoxanthomonas</w:t>
      </w:r>
      <w:proofErr w:type="spellEnd"/>
      <w:r w:rsidRPr="00411843">
        <w:rPr>
          <w:rFonts w:ascii="Times New Roman" w:hAnsi="Times New Roman" w:cs="Times New Roman"/>
          <w:sz w:val="20"/>
          <w:szCs w:val="20"/>
        </w:rPr>
        <w:t xml:space="preserve"> indica H32. Biotechnology Reports. 32. e00676. 10.1016/j.btre.2021.e00676. </w:t>
      </w:r>
    </w:p>
    <w:p w14:paraId="348DD8D2"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Fahmy, N. M., &amp; El-Deeb, B. (2023). Optimization, partial purification, and characterization of a novel high molecular weight alkaline protease produced by </w:t>
      </w:r>
      <w:proofErr w:type="spellStart"/>
      <w:r w:rsidRPr="00411843">
        <w:rPr>
          <w:rFonts w:ascii="Times New Roman" w:hAnsi="Times New Roman" w:cs="Times New Roman"/>
          <w:sz w:val="20"/>
          <w:szCs w:val="20"/>
        </w:rPr>
        <w:t>Halobacillus</w:t>
      </w:r>
      <w:proofErr w:type="spellEnd"/>
      <w:r w:rsidRPr="00411843">
        <w:rPr>
          <w:rFonts w:ascii="Times New Roman" w:hAnsi="Times New Roman" w:cs="Times New Roman"/>
          <w:sz w:val="20"/>
          <w:szCs w:val="20"/>
        </w:rPr>
        <w:t xml:space="preserve"> sp. HAL1 using fish wastes as a substrate. </w:t>
      </w:r>
      <w:r w:rsidRPr="00411843">
        <w:rPr>
          <w:rFonts w:ascii="Times New Roman" w:hAnsi="Times New Roman" w:cs="Times New Roman"/>
          <w:i/>
          <w:iCs/>
          <w:sz w:val="20"/>
          <w:szCs w:val="20"/>
        </w:rPr>
        <w:t>Journal, genetic engineering &amp; biotechnology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21</w:t>
      </w:r>
      <w:r w:rsidRPr="00411843">
        <w:rPr>
          <w:rFonts w:ascii="Times New Roman" w:hAnsi="Times New Roman" w:cs="Times New Roman"/>
          <w:sz w:val="20"/>
          <w:szCs w:val="20"/>
        </w:rPr>
        <w:t>(1), 48. https://doi.org/10.1186/s43141-023-00509-6</w:t>
      </w:r>
    </w:p>
    <w:p w14:paraId="40C3B61F"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proofErr w:type="spellStart"/>
      <w:r w:rsidRPr="00411843">
        <w:rPr>
          <w:rFonts w:ascii="Times New Roman" w:hAnsi="Times New Roman" w:cs="Times New Roman"/>
          <w:sz w:val="20"/>
          <w:szCs w:val="20"/>
        </w:rPr>
        <w:t>Boulkour</w:t>
      </w:r>
      <w:proofErr w:type="spellEnd"/>
      <w:r w:rsidRPr="00411843">
        <w:rPr>
          <w:rFonts w:ascii="Times New Roman" w:hAnsi="Times New Roman" w:cs="Times New Roman"/>
          <w:sz w:val="20"/>
          <w:szCs w:val="20"/>
        </w:rPr>
        <w:t xml:space="preserve"> </w:t>
      </w:r>
      <w:proofErr w:type="spellStart"/>
      <w:r w:rsidRPr="00411843">
        <w:rPr>
          <w:rFonts w:ascii="Times New Roman" w:hAnsi="Times New Roman" w:cs="Times New Roman"/>
          <w:sz w:val="20"/>
          <w:szCs w:val="20"/>
        </w:rPr>
        <w:t>Touioui</w:t>
      </w:r>
      <w:proofErr w:type="spellEnd"/>
      <w:r w:rsidRPr="00411843">
        <w:rPr>
          <w:rFonts w:ascii="Times New Roman" w:hAnsi="Times New Roman" w:cs="Times New Roman"/>
          <w:sz w:val="20"/>
          <w:szCs w:val="20"/>
        </w:rPr>
        <w:t xml:space="preserve">, S., </w:t>
      </w:r>
      <w:proofErr w:type="spellStart"/>
      <w:r w:rsidRPr="00411843">
        <w:rPr>
          <w:rFonts w:ascii="Times New Roman" w:hAnsi="Times New Roman" w:cs="Times New Roman"/>
          <w:sz w:val="20"/>
          <w:szCs w:val="20"/>
        </w:rPr>
        <w:t>Zaraî</w:t>
      </w:r>
      <w:proofErr w:type="spellEnd"/>
      <w:r w:rsidRPr="00411843">
        <w:rPr>
          <w:rFonts w:ascii="Times New Roman" w:hAnsi="Times New Roman" w:cs="Times New Roman"/>
          <w:sz w:val="20"/>
          <w:szCs w:val="20"/>
        </w:rPr>
        <w:t xml:space="preserve"> Jaouadi, N., </w:t>
      </w:r>
      <w:proofErr w:type="spellStart"/>
      <w:r w:rsidRPr="00411843">
        <w:rPr>
          <w:rFonts w:ascii="Times New Roman" w:hAnsi="Times New Roman" w:cs="Times New Roman"/>
          <w:sz w:val="20"/>
          <w:szCs w:val="20"/>
        </w:rPr>
        <w:t>Bouacem</w:t>
      </w:r>
      <w:proofErr w:type="spellEnd"/>
      <w:r w:rsidRPr="00411843">
        <w:rPr>
          <w:rFonts w:ascii="Times New Roman" w:hAnsi="Times New Roman" w:cs="Times New Roman"/>
          <w:sz w:val="20"/>
          <w:szCs w:val="20"/>
        </w:rPr>
        <w:t xml:space="preserve">, K., Ben Ayed, R., Rekik, H., Zenati, B., </w:t>
      </w:r>
      <w:proofErr w:type="spellStart"/>
      <w:r w:rsidRPr="00411843">
        <w:rPr>
          <w:rFonts w:ascii="Times New Roman" w:hAnsi="Times New Roman" w:cs="Times New Roman"/>
          <w:sz w:val="20"/>
          <w:szCs w:val="20"/>
        </w:rPr>
        <w:t>Kourdali</w:t>
      </w:r>
      <w:proofErr w:type="spellEnd"/>
      <w:r w:rsidRPr="00411843">
        <w:rPr>
          <w:rFonts w:ascii="Times New Roman" w:hAnsi="Times New Roman" w:cs="Times New Roman"/>
          <w:sz w:val="20"/>
          <w:szCs w:val="20"/>
        </w:rPr>
        <w:t xml:space="preserve">, S., </w:t>
      </w:r>
      <w:proofErr w:type="spellStart"/>
      <w:r w:rsidRPr="00411843">
        <w:rPr>
          <w:rFonts w:ascii="Times New Roman" w:hAnsi="Times New Roman" w:cs="Times New Roman"/>
          <w:sz w:val="20"/>
          <w:szCs w:val="20"/>
        </w:rPr>
        <w:t>Boudjella</w:t>
      </w:r>
      <w:proofErr w:type="spellEnd"/>
      <w:r w:rsidRPr="00411843">
        <w:rPr>
          <w:rFonts w:ascii="Times New Roman" w:hAnsi="Times New Roman" w:cs="Times New Roman"/>
          <w:sz w:val="20"/>
          <w:szCs w:val="20"/>
        </w:rPr>
        <w:t xml:space="preserve">, H., </w:t>
      </w:r>
      <w:proofErr w:type="spellStart"/>
      <w:r w:rsidRPr="00411843">
        <w:rPr>
          <w:rFonts w:ascii="Times New Roman" w:hAnsi="Times New Roman" w:cs="Times New Roman"/>
          <w:sz w:val="20"/>
          <w:szCs w:val="20"/>
        </w:rPr>
        <w:t>Sabaou</w:t>
      </w:r>
      <w:proofErr w:type="spellEnd"/>
      <w:r w:rsidRPr="00411843">
        <w:rPr>
          <w:rFonts w:ascii="Times New Roman" w:hAnsi="Times New Roman" w:cs="Times New Roman"/>
          <w:sz w:val="20"/>
          <w:szCs w:val="20"/>
        </w:rPr>
        <w:t xml:space="preserve">, N., Bejar, S., El Hattab, M., Badis, A., </w:t>
      </w:r>
      <w:proofErr w:type="spellStart"/>
      <w:r w:rsidRPr="00411843">
        <w:rPr>
          <w:rFonts w:ascii="Times New Roman" w:hAnsi="Times New Roman" w:cs="Times New Roman"/>
          <w:sz w:val="20"/>
          <w:szCs w:val="20"/>
        </w:rPr>
        <w:t>Annane</w:t>
      </w:r>
      <w:proofErr w:type="spellEnd"/>
      <w:r w:rsidRPr="00411843">
        <w:rPr>
          <w:rFonts w:ascii="Times New Roman" w:hAnsi="Times New Roman" w:cs="Times New Roman"/>
          <w:sz w:val="20"/>
          <w:szCs w:val="20"/>
        </w:rPr>
        <w:t xml:space="preserve">, R., &amp; Jaouadi, B. (2018). Biochemical and molecular characterization of a novel metalloprotease from Pseudomonas fluorescens strain TBS09. </w:t>
      </w:r>
      <w:r w:rsidRPr="00411843">
        <w:rPr>
          <w:rFonts w:ascii="Times New Roman" w:hAnsi="Times New Roman" w:cs="Times New Roman"/>
          <w:i/>
          <w:iCs/>
          <w:sz w:val="20"/>
          <w:szCs w:val="20"/>
        </w:rPr>
        <w:t>International journal of biological macromolecules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107</w:t>
      </w:r>
      <w:r w:rsidRPr="00411843">
        <w:rPr>
          <w:rFonts w:ascii="Times New Roman" w:hAnsi="Times New Roman" w:cs="Times New Roman"/>
          <w:sz w:val="20"/>
          <w:szCs w:val="20"/>
        </w:rPr>
        <w:t>(Pt B), 2351–2363. https://doi.org/10.1016/j.ijbiomac.2017.10.116</w:t>
      </w:r>
    </w:p>
    <w:p w14:paraId="2F2EA831"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Paliwal, N., Singh, S., &amp; Garg, S.K. (1994). Cation-induced thermal stability of an alkaline protease from a Bacillus sp. </w:t>
      </w:r>
      <w:r w:rsidRPr="00411843">
        <w:rPr>
          <w:rFonts w:ascii="Times New Roman" w:hAnsi="Times New Roman" w:cs="Times New Roman"/>
          <w:i/>
          <w:iCs/>
          <w:sz w:val="20"/>
          <w:szCs w:val="20"/>
        </w:rPr>
        <w:t>Bioresource Technology, 50</w:t>
      </w:r>
      <w:r w:rsidRPr="00411843">
        <w:rPr>
          <w:rFonts w:ascii="Times New Roman" w:hAnsi="Times New Roman" w:cs="Times New Roman"/>
          <w:sz w:val="20"/>
          <w:szCs w:val="20"/>
        </w:rPr>
        <w:t>, 209-211.</w:t>
      </w:r>
    </w:p>
    <w:p w14:paraId="2BF72CFA"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Bijesh, </w:t>
      </w:r>
      <w:proofErr w:type="spellStart"/>
      <w:r w:rsidRPr="00411843">
        <w:rPr>
          <w:rFonts w:ascii="Times New Roman" w:hAnsi="Times New Roman" w:cs="Times New Roman"/>
          <w:sz w:val="20"/>
          <w:szCs w:val="20"/>
        </w:rPr>
        <w:t>Kavuthodi</w:t>
      </w:r>
      <w:proofErr w:type="spellEnd"/>
      <w:r w:rsidRPr="00411843">
        <w:rPr>
          <w:rFonts w:ascii="Times New Roman" w:hAnsi="Times New Roman" w:cs="Times New Roman"/>
          <w:sz w:val="20"/>
          <w:szCs w:val="20"/>
        </w:rPr>
        <w:t xml:space="preserve"> &amp; Sebastian, </w:t>
      </w:r>
      <w:proofErr w:type="spellStart"/>
      <w:r w:rsidRPr="00411843">
        <w:rPr>
          <w:rFonts w:ascii="Times New Roman" w:hAnsi="Times New Roman" w:cs="Times New Roman"/>
          <w:sz w:val="20"/>
          <w:szCs w:val="20"/>
        </w:rPr>
        <w:t>Denoj</w:t>
      </w:r>
      <w:proofErr w:type="spellEnd"/>
      <w:r w:rsidRPr="00411843">
        <w:rPr>
          <w:rFonts w:ascii="Times New Roman" w:hAnsi="Times New Roman" w:cs="Times New Roman"/>
          <w:sz w:val="20"/>
          <w:szCs w:val="20"/>
        </w:rPr>
        <w:t>. (2018). Biotechnological valorisation of pineapple stem for pectinase production by Bacillus subtilis BKDS1: Media formulation and statistical optimization for submerged fermentation. Biocatalysis and Agricultural Biotechnology. 16. 10.1016/j.bcab.2018.05.003. </w:t>
      </w:r>
    </w:p>
    <w:p w14:paraId="4485501B"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proofErr w:type="spellStart"/>
      <w:r w:rsidRPr="00411843">
        <w:rPr>
          <w:rFonts w:ascii="Times New Roman" w:hAnsi="Times New Roman" w:cs="Times New Roman"/>
          <w:sz w:val="20"/>
          <w:szCs w:val="20"/>
        </w:rPr>
        <w:t>Karray</w:t>
      </w:r>
      <w:proofErr w:type="spellEnd"/>
      <w:r w:rsidRPr="00411843">
        <w:rPr>
          <w:rFonts w:ascii="Times New Roman" w:hAnsi="Times New Roman" w:cs="Times New Roman"/>
          <w:sz w:val="20"/>
          <w:szCs w:val="20"/>
        </w:rPr>
        <w:t xml:space="preserve">, A., </w:t>
      </w:r>
      <w:proofErr w:type="spellStart"/>
      <w:r w:rsidRPr="00411843">
        <w:rPr>
          <w:rFonts w:ascii="Times New Roman" w:hAnsi="Times New Roman" w:cs="Times New Roman"/>
          <w:sz w:val="20"/>
          <w:szCs w:val="20"/>
        </w:rPr>
        <w:t>Alonazi</w:t>
      </w:r>
      <w:proofErr w:type="spellEnd"/>
      <w:r w:rsidRPr="00411843">
        <w:rPr>
          <w:rFonts w:ascii="Times New Roman" w:hAnsi="Times New Roman" w:cs="Times New Roman"/>
          <w:sz w:val="20"/>
          <w:szCs w:val="20"/>
        </w:rPr>
        <w:t xml:space="preserve">, M., </w:t>
      </w:r>
      <w:proofErr w:type="spellStart"/>
      <w:r w:rsidRPr="00411843">
        <w:rPr>
          <w:rFonts w:ascii="Times New Roman" w:hAnsi="Times New Roman" w:cs="Times New Roman"/>
          <w:sz w:val="20"/>
          <w:szCs w:val="20"/>
        </w:rPr>
        <w:t>Horchani</w:t>
      </w:r>
      <w:proofErr w:type="spellEnd"/>
      <w:r w:rsidRPr="00411843">
        <w:rPr>
          <w:rFonts w:ascii="Times New Roman" w:hAnsi="Times New Roman" w:cs="Times New Roman"/>
          <w:sz w:val="20"/>
          <w:szCs w:val="20"/>
        </w:rPr>
        <w:t xml:space="preserve">, H., &amp; Ben Bacha, A. (2021). A Novel Thermostable and Alkaline Protease Produced from </w:t>
      </w:r>
      <w:r w:rsidRPr="00411843">
        <w:rPr>
          <w:rFonts w:ascii="Times New Roman" w:hAnsi="Times New Roman" w:cs="Times New Roman"/>
          <w:i/>
          <w:iCs/>
          <w:sz w:val="20"/>
          <w:szCs w:val="20"/>
        </w:rPr>
        <w:t>Bacillus stearothermophilus</w:t>
      </w:r>
      <w:r w:rsidRPr="00411843">
        <w:rPr>
          <w:rFonts w:ascii="Times New Roman" w:hAnsi="Times New Roman" w:cs="Times New Roman"/>
          <w:sz w:val="20"/>
          <w:szCs w:val="20"/>
        </w:rPr>
        <w:t xml:space="preserve"> Isolated from Olive Oil Mill Sols Suitable to Industrial Biotechnology. </w:t>
      </w:r>
      <w:r w:rsidRPr="00411843">
        <w:rPr>
          <w:rFonts w:ascii="Times New Roman" w:hAnsi="Times New Roman" w:cs="Times New Roman"/>
          <w:i/>
          <w:iCs/>
          <w:sz w:val="20"/>
          <w:szCs w:val="20"/>
        </w:rPr>
        <w:t>Molecules (Basel, Switzerland)</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26</w:t>
      </w:r>
      <w:r w:rsidRPr="00411843">
        <w:rPr>
          <w:rFonts w:ascii="Times New Roman" w:hAnsi="Times New Roman" w:cs="Times New Roman"/>
          <w:sz w:val="20"/>
          <w:szCs w:val="20"/>
        </w:rPr>
        <w:t>(4), 1139. https://doi.org/10.3390/molecules26041139</w:t>
      </w:r>
    </w:p>
    <w:p w14:paraId="495EFB1E"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Gul, Sereen &amp; Rahman, Mujeeb &amp; Ajmal, Mohammad &amp; Kabir, Abdul &amp; Achakzai, Abdul &amp; Iqbal, Asim. (2015). Effects of carbon and nitrogen sources on production of proteases by Bacillus subtilis IC-5. Bangladesh Journal of Botany. 44. 285-292. 10.3329/bjb.v44i2.38518. </w:t>
      </w:r>
    </w:p>
    <w:p w14:paraId="5BD48989"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lastRenderedPageBreak/>
        <w:t xml:space="preserve">Chauhan, J. V., Mathukiya, R. P., Singh, S. P., &amp; Gohel, S. D. (2021). Two steps purification, biochemical characterization, thermodynamics and structure elucidation of thermostable alkaline serine protease from </w:t>
      </w:r>
      <w:proofErr w:type="spellStart"/>
      <w:r w:rsidRPr="00411843">
        <w:rPr>
          <w:rFonts w:ascii="Times New Roman" w:hAnsi="Times New Roman" w:cs="Times New Roman"/>
          <w:sz w:val="20"/>
          <w:szCs w:val="20"/>
        </w:rPr>
        <w:t>Nocardiopsis</w:t>
      </w:r>
      <w:proofErr w:type="spellEnd"/>
      <w:r w:rsidRPr="00411843">
        <w:rPr>
          <w:rFonts w:ascii="Times New Roman" w:hAnsi="Times New Roman" w:cs="Times New Roman"/>
          <w:sz w:val="20"/>
          <w:szCs w:val="20"/>
        </w:rPr>
        <w:t xml:space="preserve"> alba strain OM-5. </w:t>
      </w:r>
      <w:r w:rsidRPr="00411843">
        <w:rPr>
          <w:rFonts w:ascii="Times New Roman" w:hAnsi="Times New Roman" w:cs="Times New Roman"/>
          <w:i/>
          <w:iCs/>
          <w:sz w:val="20"/>
          <w:szCs w:val="20"/>
        </w:rPr>
        <w:t>International journal of biological macromolecules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169</w:t>
      </w:r>
      <w:r w:rsidRPr="00411843">
        <w:rPr>
          <w:rFonts w:ascii="Times New Roman" w:hAnsi="Times New Roman" w:cs="Times New Roman"/>
          <w:sz w:val="20"/>
          <w:szCs w:val="20"/>
        </w:rPr>
        <w:t>, 39–50. https://doi.org/10.1016/j.ijbiomac.2020.12.061</w:t>
      </w:r>
    </w:p>
    <w:p w14:paraId="03AD2C3B"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proofErr w:type="spellStart"/>
      <w:r w:rsidRPr="00411843">
        <w:rPr>
          <w:rFonts w:ascii="Times New Roman" w:hAnsi="Times New Roman" w:cs="Times New Roman"/>
          <w:sz w:val="20"/>
          <w:szCs w:val="20"/>
        </w:rPr>
        <w:t>Barzkar</w:t>
      </w:r>
      <w:proofErr w:type="spellEnd"/>
      <w:r w:rsidRPr="00411843">
        <w:rPr>
          <w:rFonts w:ascii="Times New Roman" w:hAnsi="Times New Roman" w:cs="Times New Roman"/>
          <w:sz w:val="20"/>
          <w:szCs w:val="20"/>
        </w:rPr>
        <w:t xml:space="preserve"> N. (2020). Marine microbial alkaline protease: An efficient and essential tool for various industrial applications. </w:t>
      </w:r>
      <w:r w:rsidRPr="00411843">
        <w:rPr>
          <w:rFonts w:ascii="Times New Roman" w:hAnsi="Times New Roman" w:cs="Times New Roman"/>
          <w:i/>
          <w:iCs/>
          <w:sz w:val="20"/>
          <w:szCs w:val="20"/>
        </w:rPr>
        <w:t>International journal of biological macromolecules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161</w:t>
      </w:r>
      <w:r w:rsidRPr="00411843">
        <w:rPr>
          <w:rFonts w:ascii="Times New Roman" w:hAnsi="Times New Roman" w:cs="Times New Roman"/>
          <w:sz w:val="20"/>
          <w:szCs w:val="20"/>
        </w:rPr>
        <w:t>, 1216–1229. https://doi.org/10.1016/j.ijbiomac.2020.06.072</w:t>
      </w:r>
    </w:p>
    <w:p w14:paraId="258696A5"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Solanki, P., </w:t>
      </w:r>
      <w:proofErr w:type="spellStart"/>
      <w:r w:rsidRPr="00411843">
        <w:rPr>
          <w:rFonts w:ascii="Times New Roman" w:hAnsi="Times New Roman" w:cs="Times New Roman"/>
          <w:sz w:val="20"/>
          <w:szCs w:val="20"/>
        </w:rPr>
        <w:t>Putatunda</w:t>
      </w:r>
      <w:proofErr w:type="spellEnd"/>
      <w:r w:rsidRPr="00411843">
        <w:rPr>
          <w:rFonts w:ascii="Times New Roman" w:hAnsi="Times New Roman" w:cs="Times New Roman"/>
          <w:sz w:val="20"/>
          <w:szCs w:val="20"/>
        </w:rPr>
        <w:t xml:space="preserve">, C., Kumar, A., Bhatia, R., &amp; Walia, A. (2021). Microbial proteases: ubiquitous enzymes with innumerable uses. </w:t>
      </w:r>
      <w:r w:rsidRPr="00411843">
        <w:rPr>
          <w:rFonts w:ascii="Times New Roman" w:hAnsi="Times New Roman" w:cs="Times New Roman"/>
          <w:i/>
          <w:iCs/>
          <w:sz w:val="20"/>
          <w:szCs w:val="20"/>
        </w:rPr>
        <w:t>3 Biotech</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11</w:t>
      </w:r>
      <w:r w:rsidRPr="00411843">
        <w:rPr>
          <w:rFonts w:ascii="Times New Roman" w:hAnsi="Times New Roman" w:cs="Times New Roman"/>
          <w:sz w:val="20"/>
          <w:szCs w:val="20"/>
        </w:rPr>
        <w:t>(10), 428. https://doi.org/10.1007/s13205-021-02928-z</w:t>
      </w:r>
    </w:p>
    <w:p w14:paraId="374E0F29"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Xiao Z, Kang Y, Zhuo Y, Li R and Tan Y (2025) The roles of serine protease inhibitors in dermatoses. Front. Genet. 16:1624512. </w:t>
      </w:r>
      <w:proofErr w:type="spellStart"/>
      <w:r w:rsidRPr="00411843">
        <w:rPr>
          <w:rFonts w:ascii="Times New Roman" w:hAnsi="Times New Roman" w:cs="Times New Roman"/>
          <w:sz w:val="20"/>
          <w:szCs w:val="20"/>
        </w:rPr>
        <w:t>doi</w:t>
      </w:r>
      <w:proofErr w:type="spellEnd"/>
      <w:r w:rsidRPr="00411843">
        <w:rPr>
          <w:rFonts w:ascii="Times New Roman" w:hAnsi="Times New Roman" w:cs="Times New Roman"/>
          <w:sz w:val="20"/>
          <w:szCs w:val="20"/>
        </w:rPr>
        <w:t>: 10.3389/fgene.2025.1624512</w:t>
      </w:r>
    </w:p>
    <w:p w14:paraId="48A85BDB"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proofErr w:type="spellStart"/>
      <w:r w:rsidRPr="00411843">
        <w:rPr>
          <w:rFonts w:ascii="Times New Roman" w:hAnsi="Times New Roman" w:cs="Times New Roman"/>
          <w:sz w:val="20"/>
          <w:szCs w:val="20"/>
        </w:rPr>
        <w:t>Balagangadharan</w:t>
      </w:r>
      <w:proofErr w:type="spellEnd"/>
      <w:r w:rsidRPr="00411843">
        <w:rPr>
          <w:rFonts w:ascii="Times New Roman" w:hAnsi="Times New Roman" w:cs="Times New Roman"/>
          <w:sz w:val="20"/>
          <w:szCs w:val="20"/>
        </w:rPr>
        <w:t xml:space="preserve">, K., Dhivya, S., &amp; </w:t>
      </w:r>
      <w:proofErr w:type="spellStart"/>
      <w:r w:rsidRPr="00411843">
        <w:rPr>
          <w:rFonts w:ascii="Times New Roman" w:hAnsi="Times New Roman" w:cs="Times New Roman"/>
          <w:sz w:val="20"/>
          <w:szCs w:val="20"/>
        </w:rPr>
        <w:t>Selvamurugan</w:t>
      </w:r>
      <w:proofErr w:type="spellEnd"/>
      <w:r w:rsidRPr="00411843">
        <w:rPr>
          <w:rFonts w:ascii="Times New Roman" w:hAnsi="Times New Roman" w:cs="Times New Roman"/>
          <w:sz w:val="20"/>
          <w:szCs w:val="20"/>
        </w:rPr>
        <w:t xml:space="preserve">, N. (2017). Chitosan based nanofibers in bone tissue engineering. </w:t>
      </w:r>
      <w:r w:rsidRPr="00411843">
        <w:rPr>
          <w:rFonts w:ascii="Times New Roman" w:hAnsi="Times New Roman" w:cs="Times New Roman"/>
          <w:i/>
          <w:iCs/>
          <w:sz w:val="20"/>
          <w:szCs w:val="20"/>
        </w:rPr>
        <w:t>International journal of biological macromolecules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104</w:t>
      </w:r>
      <w:r w:rsidRPr="00411843">
        <w:rPr>
          <w:rFonts w:ascii="Times New Roman" w:hAnsi="Times New Roman" w:cs="Times New Roman"/>
          <w:sz w:val="20"/>
          <w:szCs w:val="20"/>
        </w:rPr>
        <w:t>(Pt B), 1372–1382. https://doi.org/10.1016/j.ijbiomac.2016.12.046</w:t>
      </w:r>
    </w:p>
    <w:p w14:paraId="7DD8B0BA"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Singh, </w:t>
      </w:r>
      <w:proofErr w:type="spellStart"/>
      <w:r w:rsidRPr="00411843">
        <w:rPr>
          <w:rFonts w:ascii="Times New Roman" w:hAnsi="Times New Roman" w:cs="Times New Roman"/>
          <w:sz w:val="20"/>
          <w:szCs w:val="20"/>
        </w:rPr>
        <w:t>Pirthi</w:t>
      </w:r>
      <w:proofErr w:type="spellEnd"/>
      <w:r w:rsidRPr="00411843">
        <w:rPr>
          <w:rFonts w:ascii="Times New Roman" w:hAnsi="Times New Roman" w:cs="Times New Roman"/>
          <w:sz w:val="20"/>
          <w:szCs w:val="20"/>
        </w:rPr>
        <w:t xml:space="preserve"> &amp; Nagar, Purushottam &amp; Chakraborty, Snigdha &amp; </w:t>
      </w:r>
      <w:proofErr w:type="spellStart"/>
      <w:r w:rsidRPr="00411843">
        <w:rPr>
          <w:rFonts w:ascii="Times New Roman" w:hAnsi="Times New Roman" w:cs="Times New Roman"/>
          <w:sz w:val="20"/>
          <w:szCs w:val="20"/>
        </w:rPr>
        <w:t>Jaiswar</w:t>
      </w:r>
      <w:proofErr w:type="spellEnd"/>
      <w:r w:rsidRPr="00411843">
        <w:rPr>
          <w:rFonts w:ascii="Times New Roman" w:hAnsi="Times New Roman" w:cs="Times New Roman"/>
          <w:sz w:val="20"/>
          <w:szCs w:val="20"/>
        </w:rPr>
        <w:t xml:space="preserve">, Divakar &amp; </w:t>
      </w:r>
      <w:proofErr w:type="spellStart"/>
      <w:r w:rsidRPr="00411843">
        <w:rPr>
          <w:rFonts w:ascii="Times New Roman" w:hAnsi="Times New Roman" w:cs="Times New Roman"/>
          <w:sz w:val="20"/>
          <w:szCs w:val="20"/>
        </w:rPr>
        <w:t>Ravada</w:t>
      </w:r>
      <w:proofErr w:type="spellEnd"/>
      <w:r w:rsidRPr="00411843">
        <w:rPr>
          <w:rFonts w:ascii="Times New Roman" w:hAnsi="Times New Roman" w:cs="Times New Roman"/>
          <w:sz w:val="20"/>
          <w:szCs w:val="20"/>
        </w:rPr>
        <w:t>, Suresh. (2025). Fungal Enzymes: Latest Developments in Production and Applications in Industry. 10.1007/978-3-032-04519-5_15. </w:t>
      </w:r>
    </w:p>
    <w:p w14:paraId="7D00DD68"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proofErr w:type="spellStart"/>
      <w:r w:rsidRPr="00411843">
        <w:rPr>
          <w:rFonts w:ascii="Times New Roman" w:hAnsi="Times New Roman" w:cs="Times New Roman"/>
          <w:sz w:val="20"/>
          <w:szCs w:val="20"/>
        </w:rPr>
        <w:t>Salihi</w:t>
      </w:r>
      <w:proofErr w:type="spellEnd"/>
      <w:r w:rsidRPr="00411843">
        <w:rPr>
          <w:rFonts w:ascii="Times New Roman" w:hAnsi="Times New Roman" w:cs="Times New Roman"/>
          <w:sz w:val="20"/>
          <w:szCs w:val="20"/>
        </w:rPr>
        <w:t xml:space="preserve">, A., </w:t>
      </w:r>
      <w:proofErr w:type="spellStart"/>
      <w:r w:rsidRPr="00411843">
        <w:rPr>
          <w:rFonts w:ascii="Times New Roman" w:hAnsi="Times New Roman" w:cs="Times New Roman"/>
          <w:sz w:val="20"/>
          <w:szCs w:val="20"/>
        </w:rPr>
        <w:t>Asoodeh</w:t>
      </w:r>
      <w:proofErr w:type="spellEnd"/>
      <w:r w:rsidRPr="00411843">
        <w:rPr>
          <w:rFonts w:ascii="Times New Roman" w:hAnsi="Times New Roman" w:cs="Times New Roman"/>
          <w:sz w:val="20"/>
          <w:szCs w:val="20"/>
        </w:rPr>
        <w:t xml:space="preserve">, A., &amp; </w:t>
      </w:r>
      <w:proofErr w:type="spellStart"/>
      <w:r w:rsidRPr="00411843">
        <w:rPr>
          <w:rFonts w:ascii="Times New Roman" w:hAnsi="Times New Roman" w:cs="Times New Roman"/>
          <w:sz w:val="20"/>
          <w:szCs w:val="20"/>
        </w:rPr>
        <w:t>Aliabadian</w:t>
      </w:r>
      <w:proofErr w:type="spellEnd"/>
      <w:r w:rsidRPr="00411843">
        <w:rPr>
          <w:rFonts w:ascii="Times New Roman" w:hAnsi="Times New Roman" w:cs="Times New Roman"/>
          <w:sz w:val="20"/>
          <w:szCs w:val="20"/>
        </w:rPr>
        <w:t xml:space="preserve">, M. (2017). Production and biochemical characterization of an alkaline protease from Aspergillus oryzae CH93. </w:t>
      </w:r>
      <w:r w:rsidRPr="00411843">
        <w:rPr>
          <w:rFonts w:ascii="Times New Roman" w:hAnsi="Times New Roman" w:cs="Times New Roman"/>
          <w:i/>
          <w:iCs/>
          <w:sz w:val="20"/>
          <w:szCs w:val="20"/>
        </w:rPr>
        <w:t>International journal of biological macromolecules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94</w:t>
      </w:r>
      <w:r w:rsidRPr="00411843">
        <w:rPr>
          <w:rFonts w:ascii="Times New Roman" w:hAnsi="Times New Roman" w:cs="Times New Roman"/>
          <w:sz w:val="20"/>
          <w:szCs w:val="20"/>
        </w:rPr>
        <w:t>(Pt B), 827–835. https://doi.org/10.1016/j.ijbiomac.2016.06.023</w:t>
      </w:r>
    </w:p>
    <w:p w14:paraId="253AD924"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Ferid, Abidi &amp; Aissaoui, </w:t>
      </w:r>
      <w:proofErr w:type="spellStart"/>
      <w:r w:rsidRPr="00411843">
        <w:rPr>
          <w:rFonts w:ascii="Times New Roman" w:hAnsi="Times New Roman" w:cs="Times New Roman"/>
          <w:sz w:val="20"/>
          <w:szCs w:val="20"/>
        </w:rPr>
        <w:t>Neyssene</w:t>
      </w:r>
      <w:proofErr w:type="spellEnd"/>
      <w:r w:rsidRPr="00411843">
        <w:rPr>
          <w:rFonts w:ascii="Times New Roman" w:hAnsi="Times New Roman" w:cs="Times New Roman"/>
          <w:sz w:val="20"/>
          <w:szCs w:val="20"/>
        </w:rPr>
        <w:t xml:space="preserve"> &amp; Lazar, Saïd &amp; Marzouki, Mohamed Nejib. (2014). Purification and biochemical characterization of a novel alkaline protease from Aspergillus niger. Use in antioxidant peptides production. Journal of Materials and Environmental Science. 5. 1490-1499. </w:t>
      </w:r>
    </w:p>
    <w:p w14:paraId="5DA90561"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Benito, María &amp; Rodríguez, Mar &amp; Nuñez, Felix &amp; Asensio, Miguel &amp; </w:t>
      </w:r>
      <w:proofErr w:type="spellStart"/>
      <w:r w:rsidRPr="00411843">
        <w:rPr>
          <w:rFonts w:ascii="Times New Roman" w:hAnsi="Times New Roman" w:cs="Times New Roman"/>
          <w:sz w:val="20"/>
          <w:szCs w:val="20"/>
        </w:rPr>
        <w:t>Bermúdez</w:t>
      </w:r>
      <w:proofErr w:type="spellEnd"/>
      <w:r w:rsidRPr="00411843">
        <w:rPr>
          <w:rFonts w:ascii="Times New Roman" w:hAnsi="Times New Roman" w:cs="Times New Roman"/>
          <w:sz w:val="20"/>
          <w:szCs w:val="20"/>
        </w:rPr>
        <w:t xml:space="preserve">, </w:t>
      </w:r>
      <w:proofErr w:type="spellStart"/>
      <w:r w:rsidRPr="00411843">
        <w:rPr>
          <w:rFonts w:ascii="Times New Roman" w:hAnsi="Times New Roman" w:cs="Times New Roman"/>
          <w:sz w:val="20"/>
          <w:szCs w:val="20"/>
        </w:rPr>
        <w:t>María</w:t>
      </w:r>
      <w:proofErr w:type="spellEnd"/>
      <w:r w:rsidRPr="00411843">
        <w:rPr>
          <w:rFonts w:ascii="Times New Roman" w:hAnsi="Times New Roman" w:cs="Times New Roman"/>
          <w:sz w:val="20"/>
          <w:szCs w:val="20"/>
        </w:rPr>
        <w:t xml:space="preserve"> &amp; Córdoba, Juan. (2002). Purification and Characterization of an Extracellular Protease from Penicillium </w:t>
      </w:r>
      <w:proofErr w:type="spellStart"/>
      <w:r w:rsidRPr="00411843">
        <w:rPr>
          <w:rFonts w:ascii="Times New Roman" w:hAnsi="Times New Roman" w:cs="Times New Roman"/>
          <w:sz w:val="20"/>
          <w:szCs w:val="20"/>
        </w:rPr>
        <w:t>chrysogenum</w:t>
      </w:r>
      <w:proofErr w:type="spellEnd"/>
      <w:r w:rsidRPr="00411843">
        <w:rPr>
          <w:rFonts w:ascii="Times New Roman" w:hAnsi="Times New Roman" w:cs="Times New Roman"/>
          <w:sz w:val="20"/>
          <w:szCs w:val="20"/>
        </w:rPr>
        <w:t xml:space="preserve"> Pg222 Active against Meat Proteins. Applied and environmental microbiology. 68. 3532-6. 10.1128/AEM.68.7.3532-3536.2002. </w:t>
      </w:r>
    </w:p>
    <w:p w14:paraId="38404922"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Garfin, David. (2009). Chapter 29 One-Dimensional Gel Electrophoresis. Methods in enzymology. 463. 497-513. 10.1016/S0076-6879(09)63029-9. </w:t>
      </w:r>
    </w:p>
    <w:p w14:paraId="1542709A"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Kirk, O., Borchert, T. V., &amp; Fuglsang, C. C. (2002). Industrial enzyme applications. </w:t>
      </w:r>
      <w:r w:rsidRPr="00411843">
        <w:rPr>
          <w:rFonts w:ascii="Times New Roman" w:hAnsi="Times New Roman" w:cs="Times New Roman"/>
          <w:i/>
          <w:iCs/>
          <w:sz w:val="20"/>
          <w:szCs w:val="20"/>
        </w:rPr>
        <w:t>Current opinion in biotechnology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13</w:t>
      </w:r>
      <w:r w:rsidRPr="00411843">
        <w:rPr>
          <w:rFonts w:ascii="Times New Roman" w:hAnsi="Times New Roman" w:cs="Times New Roman"/>
          <w:sz w:val="20"/>
          <w:szCs w:val="20"/>
        </w:rPr>
        <w:t>(4), 345–351. https://doi.org/10.1016/s0958-1669(02)00328-2</w:t>
      </w:r>
    </w:p>
    <w:p w14:paraId="30E66FDB"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Danilova I and Sharipova M (2020) The Practical Potential of Bacilli and Their Enzymes for Industrial Production. Front. </w:t>
      </w:r>
      <w:proofErr w:type="spellStart"/>
      <w:r w:rsidRPr="00411843">
        <w:rPr>
          <w:rFonts w:ascii="Times New Roman" w:hAnsi="Times New Roman" w:cs="Times New Roman"/>
          <w:sz w:val="20"/>
          <w:szCs w:val="20"/>
        </w:rPr>
        <w:t>Microbiol</w:t>
      </w:r>
      <w:proofErr w:type="spellEnd"/>
      <w:r w:rsidRPr="00411843">
        <w:rPr>
          <w:rFonts w:ascii="Times New Roman" w:hAnsi="Times New Roman" w:cs="Times New Roman"/>
          <w:sz w:val="20"/>
          <w:szCs w:val="20"/>
        </w:rPr>
        <w:t xml:space="preserve">. 11:1782. </w:t>
      </w:r>
      <w:proofErr w:type="spellStart"/>
      <w:r w:rsidRPr="00411843">
        <w:rPr>
          <w:rFonts w:ascii="Times New Roman" w:hAnsi="Times New Roman" w:cs="Times New Roman"/>
          <w:sz w:val="20"/>
          <w:szCs w:val="20"/>
        </w:rPr>
        <w:t>doi</w:t>
      </w:r>
      <w:proofErr w:type="spellEnd"/>
      <w:r w:rsidRPr="00411843">
        <w:rPr>
          <w:rFonts w:ascii="Times New Roman" w:hAnsi="Times New Roman" w:cs="Times New Roman"/>
          <w:sz w:val="20"/>
          <w:szCs w:val="20"/>
        </w:rPr>
        <w:t>: 10.3389/fmicb.2020.01782</w:t>
      </w:r>
    </w:p>
    <w:p w14:paraId="135DE8F9"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David, A., Singh Chauhan, P., Kumar, A., </w:t>
      </w:r>
      <w:proofErr w:type="spellStart"/>
      <w:r w:rsidRPr="00411843">
        <w:rPr>
          <w:rFonts w:ascii="Times New Roman" w:hAnsi="Times New Roman" w:cs="Times New Roman"/>
          <w:sz w:val="20"/>
          <w:szCs w:val="20"/>
        </w:rPr>
        <w:t>Angural</w:t>
      </w:r>
      <w:proofErr w:type="spellEnd"/>
      <w:r w:rsidRPr="00411843">
        <w:rPr>
          <w:rFonts w:ascii="Times New Roman" w:hAnsi="Times New Roman" w:cs="Times New Roman"/>
          <w:sz w:val="20"/>
          <w:szCs w:val="20"/>
        </w:rPr>
        <w:t xml:space="preserve">, S., Kumar, D., Puri, N., &amp; Gupta, N. (2018). Coproduction of protease and </w:t>
      </w:r>
      <w:proofErr w:type="spellStart"/>
      <w:r w:rsidRPr="00411843">
        <w:rPr>
          <w:rFonts w:ascii="Times New Roman" w:hAnsi="Times New Roman" w:cs="Times New Roman"/>
          <w:sz w:val="20"/>
          <w:szCs w:val="20"/>
        </w:rPr>
        <w:t>mannanase</w:t>
      </w:r>
      <w:proofErr w:type="spellEnd"/>
      <w:r w:rsidRPr="00411843">
        <w:rPr>
          <w:rFonts w:ascii="Times New Roman" w:hAnsi="Times New Roman" w:cs="Times New Roman"/>
          <w:sz w:val="20"/>
          <w:szCs w:val="20"/>
        </w:rPr>
        <w:t xml:space="preserve"> from Bacillus </w:t>
      </w:r>
      <w:proofErr w:type="spellStart"/>
      <w:r w:rsidRPr="00411843">
        <w:rPr>
          <w:rFonts w:ascii="Times New Roman" w:hAnsi="Times New Roman" w:cs="Times New Roman"/>
          <w:sz w:val="20"/>
          <w:szCs w:val="20"/>
        </w:rPr>
        <w:t>nealsonii</w:t>
      </w:r>
      <w:proofErr w:type="spellEnd"/>
      <w:r w:rsidRPr="00411843">
        <w:rPr>
          <w:rFonts w:ascii="Times New Roman" w:hAnsi="Times New Roman" w:cs="Times New Roman"/>
          <w:sz w:val="20"/>
          <w:szCs w:val="20"/>
        </w:rPr>
        <w:t xml:space="preserve"> PN-11 in solid state fermentation and </w:t>
      </w:r>
      <w:r w:rsidRPr="00411843">
        <w:rPr>
          <w:rFonts w:ascii="Times New Roman" w:hAnsi="Times New Roman" w:cs="Times New Roman"/>
          <w:sz w:val="20"/>
          <w:szCs w:val="20"/>
        </w:rPr>
        <w:lastRenderedPageBreak/>
        <w:t xml:space="preserve">their combined application as detergent additives. </w:t>
      </w:r>
      <w:r w:rsidRPr="00411843">
        <w:rPr>
          <w:rFonts w:ascii="Times New Roman" w:hAnsi="Times New Roman" w:cs="Times New Roman"/>
          <w:i/>
          <w:iCs/>
          <w:sz w:val="20"/>
          <w:szCs w:val="20"/>
        </w:rPr>
        <w:t>International journal of biological macromolecules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108</w:t>
      </w:r>
      <w:r w:rsidRPr="00411843">
        <w:rPr>
          <w:rFonts w:ascii="Times New Roman" w:hAnsi="Times New Roman" w:cs="Times New Roman"/>
          <w:sz w:val="20"/>
          <w:szCs w:val="20"/>
        </w:rPr>
        <w:t>, 1176–1184. https://doi.org/10.1016/j.ijbiomac.2017.09.037</w:t>
      </w:r>
    </w:p>
    <w:p w14:paraId="14BF45B7"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proofErr w:type="spellStart"/>
      <w:r w:rsidRPr="00411843">
        <w:rPr>
          <w:rFonts w:ascii="Times New Roman" w:hAnsi="Times New Roman" w:cs="Times New Roman"/>
          <w:sz w:val="20"/>
          <w:szCs w:val="20"/>
        </w:rPr>
        <w:t>Delhalle</w:t>
      </w:r>
      <w:proofErr w:type="spellEnd"/>
      <w:r w:rsidRPr="00411843">
        <w:rPr>
          <w:rFonts w:ascii="Times New Roman" w:hAnsi="Times New Roman" w:cs="Times New Roman"/>
          <w:sz w:val="20"/>
          <w:szCs w:val="20"/>
        </w:rPr>
        <w:t xml:space="preserve">, L., </w:t>
      </w:r>
      <w:proofErr w:type="spellStart"/>
      <w:r w:rsidRPr="00411843">
        <w:rPr>
          <w:rFonts w:ascii="Times New Roman" w:hAnsi="Times New Roman" w:cs="Times New Roman"/>
          <w:sz w:val="20"/>
          <w:szCs w:val="20"/>
        </w:rPr>
        <w:t>Taminiau</w:t>
      </w:r>
      <w:proofErr w:type="spellEnd"/>
      <w:r w:rsidRPr="00411843">
        <w:rPr>
          <w:rFonts w:ascii="Times New Roman" w:hAnsi="Times New Roman" w:cs="Times New Roman"/>
          <w:sz w:val="20"/>
          <w:szCs w:val="20"/>
        </w:rPr>
        <w:t xml:space="preserve">, B., </w:t>
      </w:r>
      <w:proofErr w:type="spellStart"/>
      <w:r w:rsidRPr="00411843">
        <w:rPr>
          <w:rFonts w:ascii="Times New Roman" w:hAnsi="Times New Roman" w:cs="Times New Roman"/>
          <w:sz w:val="20"/>
          <w:szCs w:val="20"/>
        </w:rPr>
        <w:t>Fastrez</w:t>
      </w:r>
      <w:proofErr w:type="spellEnd"/>
      <w:r w:rsidRPr="00411843">
        <w:rPr>
          <w:rFonts w:ascii="Times New Roman" w:hAnsi="Times New Roman" w:cs="Times New Roman"/>
          <w:sz w:val="20"/>
          <w:szCs w:val="20"/>
        </w:rPr>
        <w:t xml:space="preserve">, S., Fall, A., Ballesteros, M., Burteau, S., &amp; Daube, G. (2020). Evaluation of Enzymatic Cleaning on Food Processing Installations and Food Products Bacterial Microflora. </w:t>
      </w:r>
      <w:r w:rsidRPr="00411843">
        <w:rPr>
          <w:rFonts w:ascii="Times New Roman" w:hAnsi="Times New Roman" w:cs="Times New Roman"/>
          <w:i/>
          <w:iCs/>
          <w:sz w:val="20"/>
          <w:szCs w:val="20"/>
        </w:rPr>
        <w:t>Frontiers in microbiology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11</w:t>
      </w:r>
      <w:r w:rsidRPr="00411843">
        <w:rPr>
          <w:rFonts w:ascii="Times New Roman" w:hAnsi="Times New Roman" w:cs="Times New Roman"/>
          <w:sz w:val="20"/>
          <w:szCs w:val="20"/>
        </w:rPr>
        <w:t>, 1827. https://doi.org/10.3389/fmicb.2020.01827</w:t>
      </w:r>
    </w:p>
    <w:p w14:paraId="08E24C3C"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Hasan, M. J., Haque, P., and Rahman, M. M., “Protease enzyme based cleaner leather processing: A review”, &lt;i&gt;Journal of Cleaner Production&lt;/i&gt;, vol. 365, Art. no. 132826, Elsevier, 2022. doi:10.1016/j.jclepro.2022.132826.</w:t>
      </w:r>
    </w:p>
    <w:p w14:paraId="6C934999"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Rabeya Sultana, Taslim Ur Rashid, Mohammed Mizanur Rahman, Sustainable leather processing: A critical review of emerging green technologies and practices, Sustainable Futures, Volume 11, 2026, 101562, ISSN 2666-1888, https://doi.org/10.1016/j.sftr.2025.101562.</w:t>
      </w:r>
    </w:p>
    <w:p w14:paraId="697B6E70"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proofErr w:type="spellStart"/>
      <w:r w:rsidRPr="00411843">
        <w:rPr>
          <w:rFonts w:ascii="Times New Roman" w:hAnsi="Times New Roman" w:cs="Times New Roman"/>
          <w:sz w:val="20"/>
          <w:szCs w:val="20"/>
        </w:rPr>
        <w:t>Engidayehu</w:t>
      </w:r>
      <w:proofErr w:type="spellEnd"/>
      <w:r w:rsidRPr="00411843">
        <w:rPr>
          <w:rFonts w:ascii="Times New Roman" w:hAnsi="Times New Roman" w:cs="Times New Roman"/>
          <w:sz w:val="20"/>
          <w:szCs w:val="20"/>
        </w:rPr>
        <w:t xml:space="preserve">, A., &amp; Sahu, O. (2020). Enzymatic recovery of silver from waste radiographic film: Optimize with response surface methodology. </w:t>
      </w:r>
      <w:r w:rsidRPr="00411843">
        <w:rPr>
          <w:rFonts w:ascii="Times New Roman" w:hAnsi="Times New Roman" w:cs="Times New Roman"/>
          <w:i/>
          <w:iCs/>
          <w:sz w:val="20"/>
          <w:szCs w:val="20"/>
        </w:rPr>
        <w:t>Sustainable Chemistry and Pharmacy, 15</w:t>
      </w:r>
      <w:r w:rsidRPr="00411843">
        <w:rPr>
          <w:rFonts w:ascii="Times New Roman" w:hAnsi="Times New Roman" w:cs="Times New Roman"/>
          <w:sz w:val="20"/>
          <w:szCs w:val="20"/>
        </w:rPr>
        <w:t>, 100224.</w:t>
      </w:r>
    </w:p>
    <w:p w14:paraId="3F48A244"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Trivedi, A., &amp; Hait, S. (2025). Semi-scale stirred tank enzymatic bioleaching system for metal recovery from PCBs of end-of-life mobile phones: Process parameter optimization, predictive modelling, and economic assessment. </w:t>
      </w:r>
      <w:r w:rsidRPr="00411843">
        <w:rPr>
          <w:rFonts w:ascii="Times New Roman" w:hAnsi="Times New Roman" w:cs="Times New Roman"/>
          <w:i/>
          <w:iCs/>
          <w:sz w:val="20"/>
          <w:szCs w:val="20"/>
        </w:rPr>
        <w:t>Waste management (New York, N.Y.)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204</w:t>
      </w:r>
      <w:r w:rsidRPr="00411843">
        <w:rPr>
          <w:rFonts w:ascii="Times New Roman" w:hAnsi="Times New Roman" w:cs="Times New Roman"/>
          <w:sz w:val="20"/>
          <w:szCs w:val="20"/>
        </w:rPr>
        <w:t>, 114916. https://doi.org/10.1016/j.wasman.2025.114916</w:t>
      </w:r>
    </w:p>
    <w:p w14:paraId="6085F3E7"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Ramos, Marcos &amp; Brito, Adrianne &amp; Lourenço Nantes, Iseli &amp; </w:t>
      </w:r>
      <w:proofErr w:type="spellStart"/>
      <w:r w:rsidRPr="00411843">
        <w:rPr>
          <w:rFonts w:ascii="Times New Roman" w:hAnsi="Times New Roman" w:cs="Times New Roman"/>
          <w:sz w:val="20"/>
          <w:szCs w:val="20"/>
        </w:rPr>
        <w:t>Icimoto</w:t>
      </w:r>
      <w:proofErr w:type="spellEnd"/>
      <w:r w:rsidRPr="00411843">
        <w:rPr>
          <w:rFonts w:ascii="Times New Roman" w:hAnsi="Times New Roman" w:cs="Times New Roman"/>
          <w:sz w:val="20"/>
          <w:szCs w:val="20"/>
        </w:rPr>
        <w:t>, Marcelo. (2023). Immobilization of proteases for biomedical and industrial applications. 10.1016/B978-0-323-91782-7.00008-4. </w:t>
      </w:r>
    </w:p>
    <w:p w14:paraId="0DEABFA9"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Altaf F, Wu S and Kasim V (2021) Role of Fibrinolytic Enzymes in Anti-Thrombosis Therapy. Front. Mol. </w:t>
      </w:r>
      <w:proofErr w:type="spellStart"/>
      <w:r w:rsidRPr="00411843">
        <w:rPr>
          <w:rFonts w:ascii="Times New Roman" w:hAnsi="Times New Roman" w:cs="Times New Roman"/>
          <w:sz w:val="20"/>
          <w:szCs w:val="20"/>
        </w:rPr>
        <w:t>Biosci</w:t>
      </w:r>
      <w:proofErr w:type="spellEnd"/>
      <w:r w:rsidRPr="00411843">
        <w:rPr>
          <w:rFonts w:ascii="Times New Roman" w:hAnsi="Times New Roman" w:cs="Times New Roman"/>
          <w:sz w:val="20"/>
          <w:szCs w:val="20"/>
        </w:rPr>
        <w:t xml:space="preserve">. 8:680397. </w:t>
      </w:r>
      <w:proofErr w:type="spellStart"/>
      <w:r w:rsidRPr="00411843">
        <w:rPr>
          <w:rFonts w:ascii="Times New Roman" w:hAnsi="Times New Roman" w:cs="Times New Roman"/>
          <w:sz w:val="20"/>
          <w:szCs w:val="20"/>
        </w:rPr>
        <w:t>doi</w:t>
      </w:r>
      <w:proofErr w:type="spellEnd"/>
      <w:r w:rsidRPr="00411843">
        <w:rPr>
          <w:rFonts w:ascii="Times New Roman" w:hAnsi="Times New Roman" w:cs="Times New Roman"/>
          <w:sz w:val="20"/>
          <w:szCs w:val="20"/>
        </w:rPr>
        <w:t>: 10.3389/fmolb.2021.680397</w:t>
      </w:r>
    </w:p>
    <w:p w14:paraId="01C7689A"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proofErr w:type="spellStart"/>
      <w:r w:rsidRPr="00411843">
        <w:rPr>
          <w:rFonts w:ascii="Times New Roman" w:hAnsi="Times New Roman" w:cs="Times New Roman"/>
          <w:sz w:val="20"/>
          <w:szCs w:val="20"/>
        </w:rPr>
        <w:t>Coscueta</w:t>
      </w:r>
      <w:proofErr w:type="spellEnd"/>
      <w:r w:rsidRPr="00411843">
        <w:rPr>
          <w:rFonts w:ascii="Times New Roman" w:hAnsi="Times New Roman" w:cs="Times New Roman"/>
          <w:sz w:val="20"/>
          <w:szCs w:val="20"/>
        </w:rPr>
        <w:t xml:space="preserve">, E. R., Campos, D. A., Osório, H., Nerli, B. B., &amp; Pintado, M. (2019). Enzymatic soy protein hydrolysis: A tool for </w:t>
      </w:r>
      <w:proofErr w:type="spellStart"/>
      <w:r w:rsidRPr="00411843">
        <w:rPr>
          <w:rFonts w:ascii="Times New Roman" w:hAnsi="Times New Roman" w:cs="Times New Roman"/>
          <w:sz w:val="20"/>
          <w:szCs w:val="20"/>
        </w:rPr>
        <w:t>biofunctional</w:t>
      </w:r>
      <w:proofErr w:type="spellEnd"/>
      <w:r w:rsidRPr="00411843">
        <w:rPr>
          <w:rFonts w:ascii="Times New Roman" w:hAnsi="Times New Roman" w:cs="Times New Roman"/>
          <w:sz w:val="20"/>
          <w:szCs w:val="20"/>
        </w:rPr>
        <w:t xml:space="preserve"> food ingredient production. </w:t>
      </w:r>
      <w:r w:rsidRPr="00411843">
        <w:rPr>
          <w:rFonts w:ascii="Times New Roman" w:hAnsi="Times New Roman" w:cs="Times New Roman"/>
          <w:i/>
          <w:iCs/>
          <w:sz w:val="20"/>
          <w:szCs w:val="20"/>
        </w:rPr>
        <w:t>Food chemistry: X</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w:t>
      </w:r>
      <w:r w:rsidRPr="00411843">
        <w:rPr>
          <w:rFonts w:ascii="Times New Roman" w:hAnsi="Times New Roman" w:cs="Times New Roman"/>
          <w:sz w:val="20"/>
          <w:szCs w:val="20"/>
        </w:rPr>
        <w:t>, 100006. https://doi.org/10.1016/j.fochx.2019.100006</w:t>
      </w:r>
    </w:p>
    <w:p w14:paraId="5A0483E1"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Nasr, N., Gupta, M., Hafez, H., El Naggar, M. H., &amp; Nakhla, G. (2017). Mono- and co-substrate utilization kinetics using mono- and co-culture of Clostridium </w:t>
      </w:r>
      <w:proofErr w:type="spellStart"/>
      <w:r w:rsidRPr="00411843">
        <w:rPr>
          <w:rFonts w:ascii="Times New Roman" w:hAnsi="Times New Roman" w:cs="Times New Roman"/>
          <w:sz w:val="20"/>
          <w:szCs w:val="20"/>
        </w:rPr>
        <w:t>beijerinckii</w:t>
      </w:r>
      <w:proofErr w:type="spellEnd"/>
      <w:r w:rsidRPr="00411843">
        <w:rPr>
          <w:rFonts w:ascii="Times New Roman" w:hAnsi="Times New Roman" w:cs="Times New Roman"/>
          <w:sz w:val="20"/>
          <w:szCs w:val="20"/>
        </w:rPr>
        <w:t xml:space="preserve"> and Clostridium </w:t>
      </w:r>
      <w:proofErr w:type="spellStart"/>
      <w:r w:rsidRPr="00411843">
        <w:rPr>
          <w:rFonts w:ascii="Times New Roman" w:hAnsi="Times New Roman" w:cs="Times New Roman"/>
          <w:sz w:val="20"/>
          <w:szCs w:val="20"/>
        </w:rPr>
        <w:t>saccharoperbutylacetonicum</w:t>
      </w:r>
      <w:proofErr w:type="spellEnd"/>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Bioresource technology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241</w:t>
      </w:r>
      <w:r w:rsidRPr="00411843">
        <w:rPr>
          <w:rFonts w:ascii="Times New Roman" w:hAnsi="Times New Roman" w:cs="Times New Roman"/>
          <w:sz w:val="20"/>
          <w:szCs w:val="20"/>
        </w:rPr>
        <w:t>, 152–160. https://doi.org/10.1016/j.biortech.2017.05.086</w:t>
      </w:r>
    </w:p>
    <w:p w14:paraId="7A4447D2"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Zhou, Jing &amp; Li, </w:t>
      </w:r>
      <w:proofErr w:type="spellStart"/>
      <w:r w:rsidRPr="00411843">
        <w:rPr>
          <w:rFonts w:ascii="Times New Roman" w:hAnsi="Times New Roman" w:cs="Times New Roman"/>
          <w:sz w:val="20"/>
          <w:szCs w:val="20"/>
        </w:rPr>
        <w:t>Dapeng</w:t>
      </w:r>
      <w:proofErr w:type="spellEnd"/>
      <w:r w:rsidRPr="00411843">
        <w:rPr>
          <w:rFonts w:ascii="Times New Roman" w:hAnsi="Times New Roman" w:cs="Times New Roman"/>
          <w:sz w:val="20"/>
          <w:szCs w:val="20"/>
        </w:rPr>
        <w:t xml:space="preserve"> &amp; Zhang, </w:t>
      </w:r>
      <w:proofErr w:type="spellStart"/>
      <w:r w:rsidRPr="00411843">
        <w:rPr>
          <w:rFonts w:ascii="Times New Roman" w:hAnsi="Times New Roman" w:cs="Times New Roman"/>
          <w:sz w:val="20"/>
          <w:szCs w:val="20"/>
        </w:rPr>
        <w:t>Xuemeng</w:t>
      </w:r>
      <w:proofErr w:type="spellEnd"/>
      <w:r w:rsidRPr="00411843">
        <w:rPr>
          <w:rFonts w:ascii="Times New Roman" w:hAnsi="Times New Roman" w:cs="Times New Roman"/>
          <w:sz w:val="20"/>
          <w:szCs w:val="20"/>
        </w:rPr>
        <w:t xml:space="preserve"> &amp; Liu, Chao &amp; Chen, </w:t>
      </w:r>
      <w:proofErr w:type="spellStart"/>
      <w:r w:rsidRPr="00411843">
        <w:rPr>
          <w:rFonts w:ascii="Times New Roman" w:hAnsi="Times New Roman" w:cs="Times New Roman"/>
          <w:sz w:val="20"/>
          <w:szCs w:val="20"/>
        </w:rPr>
        <w:t>Yinguang</w:t>
      </w:r>
      <w:proofErr w:type="spellEnd"/>
      <w:r w:rsidRPr="00411843">
        <w:rPr>
          <w:rFonts w:ascii="Times New Roman" w:hAnsi="Times New Roman" w:cs="Times New Roman"/>
          <w:sz w:val="20"/>
          <w:szCs w:val="20"/>
        </w:rPr>
        <w:t xml:space="preserve">. (2023). </w:t>
      </w:r>
      <w:proofErr w:type="spellStart"/>
      <w:r w:rsidRPr="00411843">
        <w:rPr>
          <w:rFonts w:ascii="Times New Roman" w:hAnsi="Times New Roman" w:cs="Times New Roman"/>
          <w:sz w:val="20"/>
          <w:szCs w:val="20"/>
        </w:rPr>
        <w:t>Valorization</w:t>
      </w:r>
      <w:proofErr w:type="spellEnd"/>
      <w:r w:rsidRPr="00411843">
        <w:rPr>
          <w:rFonts w:ascii="Times New Roman" w:hAnsi="Times New Roman" w:cs="Times New Roman"/>
          <w:sz w:val="20"/>
          <w:szCs w:val="20"/>
        </w:rPr>
        <w:t xml:space="preserve"> of protein-rich waste and its application. The Science of the total environment. 901. 166141. 10.1016/j.scitotenv.2023.166141. </w:t>
      </w:r>
    </w:p>
    <w:p w14:paraId="28844883"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More, Snehal &amp; Chavan, </w:t>
      </w:r>
      <w:proofErr w:type="spellStart"/>
      <w:r w:rsidRPr="00411843">
        <w:rPr>
          <w:rFonts w:ascii="Times New Roman" w:hAnsi="Times New Roman" w:cs="Times New Roman"/>
          <w:sz w:val="20"/>
          <w:szCs w:val="20"/>
        </w:rPr>
        <w:t>Sakalya</w:t>
      </w:r>
      <w:proofErr w:type="spellEnd"/>
      <w:r w:rsidRPr="00411843">
        <w:rPr>
          <w:rFonts w:ascii="Times New Roman" w:hAnsi="Times New Roman" w:cs="Times New Roman"/>
          <w:sz w:val="20"/>
          <w:szCs w:val="20"/>
        </w:rPr>
        <w:t xml:space="preserve"> &amp; Prabhune, Asmita. (2017). Silk Degumming and Utilization of Silk Sericin by Hydrolysis Using Alkaline Protease from Beauveria Sp. (MTCC 5184): A Green Approach. Journal of Natural Fibers. 15. 1-11. 10.1080/15440478.2017.1330718. </w:t>
      </w:r>
    </w:p>
    <w:p w14:paraId="75DEA1ED"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lastRenderedPageBreak/>
        <w:t xml:space="preserve">Heredia-Sandoval, N. G., Valencia-Tapia, M. Y., Calderón de la Barca, A. M., &amp; Islas-Rubio, A. R. (2016). Microbial Proteases in Baked Goods: Modification of Gluten and Effects on Immunogenicity and Product Quality. </w:t>
      </w:r>
      <w:r w:rsidRPr="00411843">
        <w:rPr>
          <w:rFonts w:ascii="Times New Roman" w:hAnsi="Times New Roman" w:cs="Times New Roman"/>
          <w:i/>
          <w:iCs/>
          <w:sz w:val="20"/>
          <w:szCs w:val="20"/>
        </w:rPr>
        <w:t>Foods (Basel, Switzerland)</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5</w:t>
      </w:r>
      <w:r w:rsidRPr="00411843">
        <w:rPr>
          <w:rFonts w:ascii="Times New Roman" w:hAnsi="Times New Roman" w:cs="Times New Roman"/>
          <w:sz w:val="20"/>
          <w:szCs w:val="20"/>
        </w:rPr>
        <w:t>(3), 59. https://doi.org/10.3390/foods5030059</w:t>
      </w:r>
    </w:p>
    <w:p w14:paraId="78F70737"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Cai, H., Gao, L., Chen, L., Chen, X., Liu, Z., Li, Z., &amp; Dai, F. (2022). An effective, low-cost and eco-friendly method for preparing UV resistant silk fabric. </w:t>
      </w:r>
      <w:r w:rsidRPr="00411843">
        <w:rPr>
          <w:rFonts w:ascii="Times New Roman" w:hAnsi="Times New Roman" w:cs="Times New Roman"/>
          <w:i/>
          <w:iCs/>
          <w:sz w:val="20"/>
          <w:szCs w:val="20"/>
        </w:rPr>
        <w:t>Journal of Natural Fibers</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19</w:t>
      </w:r>
      <w:r w:rsidRPr="00411843">
        <w:rPr>
          <w:rFonts w:ascii="Times New Roman" w:hAnsi="Times New Roman" w:cs="Times New Roman"/>
          <w:sz w:val="20"/>
          <w:szCs w:val="20"/>
        </w:rPr>
        <w:t>(13), 5173–5185. https://doi.org/10.1080/15440478.2021.1875362</w:t>
      </w:r>
    </w:p>
    <w:p w14:paraId="37DCCE94"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Alahmad Aljammas, H., Yazji, S., &amp; </w:t>
      </w:r>
      <w:proofErr w:type="spellStart"/>
      <w:r w:rsidRPr="00411843">
        <w:rPr>
          <w:rFonts w:ascii="Times New Roman" w:hAnsi="Times New Roman" w:cs="Times New Roman"/>
          <w:sz w:val="20"/>
          <w:szCs w:val="20"/>
        </w:rPr>
        <w:t>Azizieh</w:t>
      </w:r>
      <w:proofErr w:type="spellEnd"/>
      <w:r w:rsidRPr="00411843">
        <w:rPr>
          <w:rFonts w:ascii="Times New Roman" w:hAnsi="Times New Roman" w:cs="Times New Roman"/>
          <w:sz w:val="20"/>
          <w:szCs w:val="20"/>
        </w:rPr>
        <w:t xml:space="preserve">, A. (2022). Optimization of protease production from </w:t>
      </w:r>
      <w:proofErr w:type="spellStart"/>
      <w:r w:rsidRPr="00411843">
        <w:rPr>
          <w:rFonts w:ascii="Times New Roman" w:hAnsi="Times New Roman" w:cs="Times New Roman"/>
          <w:sz w:val="20"/>
          <w:szCs w:val="20"/>
        </w:rPr>
        <w:t>Rhizomucor</w:t>
      </w:r>
      <w:proofErr w:type="spellEnd"/>
      <w:r w:rsidRPr="00411843">
        <w:rPr>
          <w:rFonts w:ascii="Times New Roman" w:hAnsi="Times New Roman" w:cs="Times New Roman"/>
          <w:sz w:val="20"/>
          <w:szCs w:val="20"/>
        </w:rPr>
        <w:t xml:space="preserve"> </w:t>
      </w:r>
      <w:proofErr w:type="spellStart"/>
      <w:r w:rsidRPr="00411843">
        <w:rPr>
          <w:rFonts w:ascii="Times New Roman" w:hAnsi="Times New Roman" w:cs="Times New Roman"/>
          <w:sz w:val="20"/>
          <w:szCs w:val="20"/>
        </w:rPr>
        <w:t>miehei</w:t>
      </w:r>
      <w:proofErr w:type="spellEnd"/>
      <w:r w:rsidRPr="00411843">
        <w:rPr>
          <w:rFonts w:ascii="Times New Roman" w:hAnsi="Times New Roman" w:cs="Times New Roman"/>
          <w:sz w:val="20"/>
          <w:szCs w:val="20"/>
        </w:rPr>
        <w:t xml:space="preserve"> Rm4 isolate under solid-state fermentation. </w:t>
      </w:r>
      <w:r w:rsidRPr="00411843">
        <w:rPr>
          <w:rFonts w:ascii="Times New Roman" w:hAnsi="Times New Roman" w:cs="Times New Roman"/>
          <w:i/>
          <w:iCs/>
          <w:sz w:val="20"/>
          <w:szCs w:val="20"/>
        </w:rPr>
        <w:t>Journal, genetic engineering &amp; biotechnology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20</w:t>
      </w:r>
      <w:r w:rsidRPr="00411843">
        <w:rPr>
          <w:rFonts w:ascii="Times New Roman" w:hAnsi="Times New Roman" w:cs="Times New Roman"/>
          <w:sz w:val="20"/>
          <w:szCs w:val="20"/>
        </w:rPr>
        <w:t>(1), 82. https://doi.org/10.1186/s43141-022-00358-9</w:t>
      </w:r>
    </w:p>
    <w:p w14:paraId="2CEDD883" w14:textId="77777777" w:rsidR="00411843" w:rsidRPr="00411843" w:rsidRDefault="00411843" w:rsidP="00411843">
      <w:pPr>
        <w:numPr>
          <w:ilvl w:val="0"/>
          <w:numId w:val="2"/>
        </w:numPr>
        <w:spacing w:line="360" w:lineRule="auto"/>
        <w:jc w:val="both"/>
        <w:rPr>
          <w:rFonts w:ascii="Times New Roman" w:hAnsi="Times New Roman" w:cs="Times New Roman"/>
          <w:sz w:val="20"/>
          <w:szCs w:val="20"/>
        </w:rPr>
      </w:pPr>
      <w:r w:rsidRPr="00411843">
        <w:rPr>
          <w:rFonts w:ascii="Times New Roman" w:hAnsi="Times New Roman" w:cs="Times New Roman"/>
          <w:sz w:val="20"/>
          <w:szCs w:val="20"/>
        </w:rPr>
        <w:t xml:space="preserve">Raveendran, S., Parameswaran, B., </w:t>
      </w:r>
      <w:proofErr w:type="spellStart"/>
      <w:r w:rsidRPr="00411843">
        <w:rPr>
          <w:rFonts w:ascii="Times New Roman" w:hAnsi="Times New Roman" w:cs="Times New Roman"/>
          <w:sz w:val="20"/>
          <w:szCs w:val="20"/>
        </w:rPr>
        <w:t>Ummalyma</w:t>
      </w:r>
      <w:proofErr w:type="spellEnd"/>
      <w:r w:rsidRPr="00411843">
        <w:rPr>
          <w:rFonts w:ascii="Times New Roman" w:hAnsi="Times New Roman" w:cs="Times New Roman"/>
          <w:sz w:val="20"/>
          <w:szCs w:val="20"/>
        </w:rPr>
        <w:t xml:space="preserve">, S. B., Abraham, A., Mathew, A. K., Madhavan, A., Rebello, S., &amp; Pandey, A. (2018). Applications of Microbial Enzymes in Food Industry. </w:t>
      </w:r>
      <w:r w:rsidRPr="00411843">
        <w:rPr>
          <w:rFonts w:ascii="Times New Roman" w:hAnsi="Times New Roman" w:cs="Times New Roman"/>
          <w:i/>
          <w:iCs/>
          <w:sz w:val="20"/>
          <w:szCs w:val="20"/>
        </w:rPr>
        <w:t>Food technology and biotechnology</w:t>
      </w:r>
      <w:r w:rsidRPr="00411843">
        <w:rPr>
          <w:rFonts w:ascii="Times New Roman" w:hAnsi="Times New Roman" w:cs="Times New Roman"/>
          <w:sz w:val="20"/>
          <w:szCs w:val="20"/>
        </w:rPr>
        <w:t xml:space="preserve">, </w:t>
      </w:r>
      <w:r w:rsidRPr="00411843">
        <w:rPr>
          <w:rFonts w:ascii="Times New Roman" w:hAnsi="Times New Roman" w:cs="Times New Roman"/>
          <w:i/>
          <w:iCs/>
          <w:sz w:val="20"/>
          <w:szCs w:val="20"/>
        </w:rPr>
        <w:t>56</w:t>
      </w:r>
      <w:r w:rsidRPr="00411843">
        <w:rPr>
          <w:rFonts w:ascii="Times New Roman" w:hAnsi="Times New Roman" w:cs="Times New Roman"/>
          <w:sz w:val="20"/>
          <w:szCs w:val="20"/>
        </w:rPr>
        <w:t>(1), 16–30. https://doi.org/10.17113/ftb.56.01.18.5491</w:t>
      </w:r>
    </w:p>
    <w:p w14:paraId="3B97DDC6" w14:textId="77777777" w:rsidR="00411843" w:rsidRPr="00411843" w:rsidRDefault="00411843" w:rsidP="00411843">
      <w:pPr>
        <w:spacing w:line="360" w:lineRule="auto"/>
        <w:jc w:val="both"/>
        <w:rPr>
          <w:rFonts w:ascii="Times New Roman" w:hAnsi="Times New Roman" w:cs="Times New Roman"/>
          <w:sz w:val="20"/>
          <w:szCs w:val="20"/>
        </w:rPr>
      </w:pPr>
    </w:p>
    <w:p w14:paraId="5CD131A1" w14:textId="77777777" w:rsidR="009D4E80" w:rsidRPr="00411843" w:rsidRDefault="009D4E80" w:rsidP="00411843">
      <w:pPr>
        <w:spacing w:line="360" w:lineRule="auto"/>
        <w:jc w:val="both"/>
        <w:rPr>
          <w:rFonts w:ascii="Times New Roman" w:hAnsi="Times New Roman" w:cs="Times New Roman"/>
          <w:sz w:val="20"/>
          <w:szCs w:val="20"/>
        </w:rPr>
      </w:pPr>
    </w:p>
    <w:sectPr w:rsidR="009D4E80" w:rsidRPr="00411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7340"/>
    <w:multiLevelType w:val="multilevel"/>
    <w:tmpl w:val="4B8A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911991"/>
    <w:multiLevelType w:val="multilevel"/>
    <w:tmpl w:val="2162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570273">
    <w:abstractNumId w:val="1"/>
  </w:num>
  <w:num w:numId="2" w16cid:durableId="1896500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43"/>
    <w:rsid w:val="00411843"/>
    <w:rsid w:val="008E61CB"/>
    <w:rsid w:val="009D4E80"/>
    <w:rsid w:val="00DB3B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5142"/>
  <w15:chartTrackingRefBased/>
  <w15:docId w15:val="{BC579B54-9C14-4507-90CF-7EF86F91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843"/>
    <w:rPr>
      <w:rFonts w:eastAsiaTheme="majorEastAsia" w:cstheme="majorBidi"/>
      <w:color w:val="272727" w:themeColor="text1" w:themeTint="D8"/>
    </w:rPr>
  </w:style>
  <w:style w:type="paragraph" w:styleId="Title">
    <w:name w:val="Title"/>
    <w:basedOn w:val="Normal"/>
    <w:next w:val="Normal"/>
    <w:link w:val="TitleChar"/>
    <w:uiPriority w:val="10"/>
    <w:qFormat/>
    <w:rsid w:val="00411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843"/>
    <w:pPr>
      <w:spacing w:before="160"/>
      <w:jc w:val="center"/>
    </w:pPr>
    <w:rPr>
      <w:i/>
      <w:iCs/>
      <w:color w:val="404040" w:themeColor="text1" w:themeTint="BF"/>
    </w:rPr>
  </w:style>
  <w:style w:type="character" w:customStyle="1" w:styleId="QuoteChar">
    <w:name w:val="Quote Char"/>
    <w:basedOn w:val="DefaultParagraphFont"/>
    <w:link w:val="Quote"/>
    <w:uiPriority w:val="29"/>
    <w:rsid w:val="00411843"/>
    <w:rPr>
      <w:i/>
      <w:iCs/>
      <w:color w:val="404040" w:themeColor="text1" w:themeTint="BF"/>
    </w:rPr>
  </w:style>
  <w:style w:type="paragraph" w:styleId="ListParagraph">
    <w:name w:val="List Paragraph"/>
    <w:basedOn w:val="Normal"/>
    <w:uiPriority w:val="34"/>
    <w:qFormat/>
    <w:rsid w:val="00411843"/>
    <w:pPr>
      <w:ind w:left="720"/>
      <w:contextualSpacing/>
    </w:pPr>
  </w:style>
  <w:style w:type="character" w:styleId="IntenseEmphasis">
    <w:name w:val="Intense Emphasis"/>
    <w:basedOn w:val="DefaultParagraphFont"/>
    <w:uiPriority w:val="21"/>
    <w:qFormat/>
    <w:rsid w:val="00411843"/>
    <w:rPr>
      <w:i/>
      <w:iCs/>
      <w:color w:val="2F5496" w:themeColor="accent1" w:themeShade="BF"/>
    </w:rPr>
  </w:style>
  <w:style w:type="paragraph" w:styleId="IntenseQuote">
    <w:name w:val="Intense Quote"/>
    <w:basedOn w:val="Normal"/>
    <w:next w:val="Normal"/>
    <w:link w:val="IntenseQuoteChar"/>
    <w:uiPriority w:val="30"/>
    <w:qFormat/>
    <w:rsid w:val="00411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843"/>
    <w:rPr>
      <w:i/>
      <w:iCs/>
      <w:color w:val="2F5496" w:themeColor="accent1" w:themeShade="BF"/>
    </w:rPr>
  </w:style>
  <w:style w:type="character" w:styleId="IntenseReference">
    <w:name w:val="Intense Reference"/>
    <w:basedOn w:val="DefaultParagraphFont"/>
    <w:uiPriority w:val="32"/>
    <w:qFormat/>
    <w:rsid w:val="00411843"/>
    <w:rPr>
      <w:b/>
      <w:bCs/>
      <w:smallCaps/>
      <w:color w:val="2F5496" w:themeColor="accent1" w:themeShade="BF"/>
      <w:spacing w:val="5"/>
    </w:rPr>
  </w:style>
  <w:style w:type="character" w:styleId="Hyperlink">
    <w:name w:val="Hyperlink"/>
    <w:basedOn w:val="DefaultParagraphFont"/>
    <w:uiPriority w:val="99"/>
    <w:unhideWhenUsed/>
    <w:rsid w:val="00411843"/>
    <w:rPr>
      <w:color w:val="0563C1" w:themeColor="hyperlink"/>
      <w:u w:val="single"/>
    </w:rPr>
  </w:style>
  <w:style w:type="character" w:styleId="UnresolvedMention">
    <w:name w:val="Unresolved Mention"/>
    <w:basedOn w:val="DefaultParagraphFont"/>
    <w:uiPriority w:val="99"/>
    <w:semiHidden/>
    <w:unhideWhenUsed/>
    <w:rsid w:val="00411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71/chemi.2020.v8.i6ad.11087" TargetMode="External"/><Relationship Id="rId3" Type="http://schemas.openxmlformats.org/officeDocument/2006/relationships/settings" Target="settings.xml"/><Relationship Id="rId7" Type="http://schemas.openxmlformats.org/officeDocument/2006/relationships/hyperlink" Target="https://doi.org/10.48130/FMR-2023-0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0546/ijcmas.2024.1306.001" TargetMode="External"/><Relationship Id="rId11" Type="http://schemas.openxmlformats.org/officeDocument/2006/relationships/theme" Target="theme/theme1.xml"/><Relationship Id="rId5" Type="http://schemas.openxmlformats.org/officeDocument/2006/relationships/hyperlink" Target="https://doi.org/10.1128/jb.00246-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1755-0998.13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6047</Words>
  <Characters>34471</Characters>
  <Application>Microsoft Office Word</Application>
  <DocSecurity>0</DocSecurity>
  <Lines>287</Lines>
  <Paragraphs>80</Paragraphs>
  <ScaleCrop>false</ScaleCrop>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Raghul Rajah</dc:creator>
  <cp:keywords/>
  <dc:description/>
  <cp:lastModifiedBy>Raghul Rajah</cp:lastModifiedBy>
  <cp:revision>2</cp:revision>
  <dcterms:created xsi:type="dcterms:W3CDTF">2026-02-24T19:14:00Z</dcterms:created>
  <dcterms:modified xsi:type="dcterms:W3CDTF">2026-02-24T19:19:00Z</dcterms:modified>
</cp:coreProperties>
</file>