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F438" w14:textId="5282B40F" w:rsidR="00A85EC1" w:rsidRPr="00A85EC1" w:rsidRDefault="00A85EC1" w:rsidP="00A85EC1">
      <w:pPr>
        <w:pStyle w:val="ArticleTitleHeading"/>
        <w:jc w:val="center"/>
        <w:rPr>
          <w:rFonts w:ascii="Times New Roman" w:hAnsi="Times New Roman"/>
          <w:sz w:val="24"/>
          <w:szCs w:val="24"/>
        </w:rPr>
      </w:pPr>
      <w:bookmarkStart w:id="0" w:name="_Hlk213150405"/>
      <w:r w:rsidRPr="00A85EC1">
        <w:rPr>
          <w:rFonts w:ascii="Times New Roman" w:hAnsi="Times New Roman"/>
          <w:sz w:val="24"/>
          <w:szCs w:val="24"/>
        </w:rPr>
        <w:t xml:space="preserve">Entrepreneurial Leadership </w:t>
      </w:r>
      <w:r>
        <w:rPr>
          <w:rFonts w:ascii="Times New Roman" w:hAnsi="Times New Roman"/>
          <w:sz w:val="24"/>
          <w:szCs w:val="24"/>
        </w:rPr>
        <w:t>a</w:t>
      </w:r>
      <w:r w:rsidRPr="00A85EC1">
        <w:rPr>
          <w:rFonts w:ascii="Times New Roman" w:hAnsi="Times New Roman"/>
          <w:sz w:val="24"/>
          <w:szCs w:val="24"/>
        </w:rPr>
        <w:t xml:space="preserve">s </w:t>
      </w:r>
      <w:r>
        <w:rPr>
          <w:rFonts w:ascii="Times New Roman" w:hAnsi="Times New Roman"/>
          <w:sz w:val="24"/>
          <w:szCs w:val="24"/>
        </w:rPr>
        <w:t>a</w:t>
      </w:r>
      <w:r w:rsidRPr="00A85EC1">
        <w:rPr>
          <w:rFonts w:ascii="Times New Roman" w:hAnsi="Times New Roman"/>
          <w:sz w:val="24"/>
          <w:szCs w:val="24"/>
        </w:rPr>
        <w:t xml:space="preserve"> Catalyst </w:t>
      </w:r>
      <w:r>
        <w:rPr>
          <w:rFonts w:ascii="Times New Roman" w:hAnsi="Times New Roman"/>
          <w:sz w:val="24"/>
          <w:szCs w:val="24"/>
        </w:rPr>
        <w:t>f</w:t>
      </w:r>
      <w:r w:rsidRPr="00A85EC1">
        <w:rPr>
          <w:rFonts w:ascii="Times New Roman" w:hAnsi="Times New Roman"/>
          <w:sz w:val="24"/>
          <w:szCs w:val="24"/>
        </w:rPr>
        <w:t xml:space="preserve">or Innovative Behavior: Evidence from Coffee Shop Enterprises </w:t>
      </w:r>
      <w:r>
        <w:rPr>
          <w:rFonts w:ascii="Times New Roman" w:hAnsi="Times New Roman"/>
          <w:sz w:val="24"/>
          <w:szCs w:val="24"/>
        </w:rPr>
        <w:t>i</w:t>
      </w:r>
      <w:r w:rsidRPr="00A85EC1">
        <w:rPr>
          <w:rFonts w:ascii="Times New Roman" w:hAnsi="Times New Roman"/>
          <w:sz w:val="24"/>
          <w:szCs w:val="24"/>
        </w:rPr>
        <w:t xml:space="preserve">n </w:t>
      </w:r>
      <w:proofErr w:type="spellStart"/>
      <w:r w:rsidRPr="00A85EC1">
        <w:rPr>
          <w:rFonts w:ascii="Times New Roman" w:hAnsi="Times New Roman"/>
          <w:sz w:val="24"/>
          <w:szCs w:val="24"/>
        </w:rPr>
        <w:t>Panabo</w:t>
      </w:r>
      <w:proofErr w:type="spellEnd"/>
      <w:r w:rsidRPr="00A85EC1">
        <w:rPr>
          <w:rFonts w:ascii="Times New Roman" w:hAnsi="Times New Roman"/>
          <w:sz w:val="24"/>
          <w:szCs w:val="24"/>
        </w:rPr>
        <w:t xml:space="preserve"> City</w:t>
      </w:r>
    </w:p>
    <w:p w14:paraId="63EAD19F" w14:textId="77777777" w:rsidR="00A85EC1" w:rsidRDefault="00A85EC1" w:rsidP="00A85EC1">
      <w:pPr>
        <w:pStyle w:val="ArticleTitleHeading"/>
        <w:jc w:val="center"/>
        <w:rPr>
          <w:rFonts w:ascii="Times New Roman" w:hAnsi="Times New Roman"/>
        </w:rPr>
      </w:pPr>
    </w:p>
    <w:p w14:paraId="4278B354" w14:textId="5D69B894" w:rsidR="00A85EC1" w:rsidRPr="00A85EC1" w:rsidRDefault="00144740" w:rsidP="00A85EC1">
      <w:pPr>
        <w:tabs>
          <w:tab w:val="left" w:pos="10773"/>
        </w:tabs>
        <w:spacing w:line="286" w:lineRule="exact"/>
        <w:jc w:val="center"/>
        <w:rPr>
          <w:rFonts w:ascii="Times New Roman" w:hAnsi="Times New Roman" w:cs="Times New Roman"/>
          <w:bCs/>
          <w:iCs/>
          <w:position w:val="2"/>
          <w:sz w:val="24"/>
          <w:szCs w:val="24"/>
        </w:rPr>
      </w:pPr>
      <w:r w:rsidRPr="00A85EC1">
        <w:rPr>
          <w:rFonts w:ascii="Times New Roman" w:hAnsi="Times New Roman" w:cs="Times New Roman"/>
          <w:bCs/>
          <w:iCs/>
          <w:position w:val="2"/>
          <w:sz w:val="24"/>
          <w:szCs w:val="24"/>
        </w:rPr>
        <w:t xml:space="preserve"/>
      </w:r>
      <w:proofErr w:type="spellStart"/>
      <w:r w:rsidRPr="00A85EC1">
        <w:rPr>
          <w:rFonts w:ascii="Times New Roman" w:hAnsi="Times New Roman" w:cs="Times New Roman"/>
          <w:bCs/>
          <w:iCs/>
          <w:position w:val="2"/>
          <w:sz w:val="24"/>
          <w:szCs w:val="24"/>
        </w:rPr>
        <w:t/>
      </w:r>
      <w:proofErr w:type="spellEnd"/>
      <w:r w:rsidRPr="00A85EC1">
        <w:rPr>
          <w:rFonts w:ascii="Times New Roman" w:hAnsi="Times New Roman" w:cs="Times New Roman"/>
          <w:bCs/>
          <w:iCs/>
          <w:position w:val="2"/>
          <w:sz w:val="24"/>
          <w:szCs w:val="24"/>
        </w:rPr>
        <w:t xml:space="preserve"/>
      </w:r>
      <w:r w:rsidR="00A85EC1" w:rsidRPr="00A85EC1">
        <w:rPr>
          <w:rFonts w:ascii="Times New Roman" w:hAnsi="Times New Roman" w:cs="Times New Roman"/>
          <w:bCs/>
          <w:iCs/>
          <w:position w:val="2"/>
          <w:sz w:val="24"/>
          <w:szCs w:val="24"/>
          <w:vertAlign w:val="superscript"/>
        </w:rPr>
        <w:t/>
      </w:r>
      <w:r w:rsidR="00A85EC1" w:rsidRPr="00A85EC1">
        <w:rPr>
          <w:rFonts w:ascii="Times New Roman" w:hAnsi="Times New Roman" w:cs="Times New Roman"/>
          <w:bCs/>
          <w:iCs/>
          <w:sz w:val="24"/>
          <w:szCs w:val="24"/>
        </w:rPr>
        <w:t/>
      </w:r>
      <w:r w:rsidR="00A85EC1" w:rsidRPr="00A85EC1">
        <w:rPr>
          <w:rFonts w:ascii="Times New Roman" w:hAnsi="Times New Roman" w:cs="Times New Roman"/>
          <w:bCs/>
          <w:iCs/>
          <w:spacing w:val="19"/>
          <w:sz w:val="24"/>
          <w:szCs w:val="24"/>
        </w:rPr>
        <w:t xml:space="preserve"/>
      </w:r>
      <w:r w:rsidR="00A85EC1" w:rsidRPr="00A85EC1">
        <w:rPr>
          <w:rFonts w:ascii="Times New Roman" w:hAnsi="Times New Roman" w:cs="Times New Roman"/>
          <w:bCs/>
          <w:iCs/>
          <w:position w:val="2"/>
          <w:sz w:val="24"/>
          <w:szCs w:val="24"/>
        </w:rPr>
        <w:t xml:space="preserve"/>
      </w:r>
      <w:proofErr w:type="spellStart"/>
      <w:r w:rsidR="00A85EC1" w:rsidRPr="00A85EC1">
        <w:rPr>
          <w:rFonts w:ascii="Times New Roman" w:hAnsi="Times New Roman" w:cs="Times New Roman"/>
          <w:bCs/>
          <w:iCs/>
          <w:position w:val="2"/>
          <w:sz w:val="24"/>
          <w:szCs w:val="24"/>
        </w:rPr>
        <w:t/>
      </w:r>
      <w:proofErr w:type="spellEnd"/>
      <w:r w:rsidR="00A85EC1" w:rsidRPr="00A85EC1">
        <w:rPr>
          <w:rFonts w:ascii="Times New Roman" w:hAnsi="Times New Roman" w:cs="Times New Roman"/>
          <w:bCs/>
          <w:iCs/>
          <w:position w:val="2"/>
          <w:sz w:val="24"/>
          <w:szCs w:val="24"/>
        </w:rPr>
        <w:t xml:space="preserve"/>
      </w:r>
      <w:r w:rsidR="00A85EC1" w:rsidRPr="00A85EC1">
        <w:rPr>
          <w:rFonts w:ascii="Times New Roman" w:hAnsi="Times New Roman" w:cs="Times New Roman"/>
          <w:bCs/>
          <w:iCs/>
          <w:position w:val="2"/>
          <w:sz w:val="24"/>
          <w:szCs w:val="24"/>
          <w:vertAlign w:val="superscript"/>
        </w:rPr>
        <w:t/>
      </w:r>
      <w:r w:rsidR="00A85EC1" w:rsidRPr="00A85EC1">
        <w:rPr>
          <w:rFonts w:ascii="Times New Roman" w:hAnsi="Times New Roman" w:cs="Times New Roman"/>
          <w:bCs/>
          <w:iCs/>
          <w:position w:val="2"/>
          <w:sz w:val="24"/>
          <w:szCs w:val="24"/>
        </w:rPr>
        <w:t xml:space="preserve"/>
      </w:r>
      <w:r w:rsidR="00A85EC1" w:rsidRPr="00A85EC1">
        <w:rPr>
          <w:rFonts w:ascii="Times New Roman" w:hAnsi="Times New Roman" w:cs="Times New Roman"/>
          <w:bCs/>
          <w:iCs/>
          <w:spacing w:val="-10"/>
          <w:position w:val="2"/>
          <w:sz w:val="24"/>
          <w:szCs w:val="24"/>
          <w:vertAlign w:val="superscript"/>
        </w:rPr>
        <w:t/>
      </w:r>
      <w:r w:rsidR="00A85EC1" w:rsidRPr="00A85EC1">
        <w:rPr>
          <w:rFonts w:ascii="Times New Roman" w:hAnsi="Times New Roman" w:cs="Times New Roman"/>
          <w:bCs/>
          <w:iCs/>
          <w:position w:val="2"/>
          <w:sz w:val="24"/>
          <w:szCs w:val="24"/>
        </w:rPr>
        <w:t xml:space="preserve"/>
      </w:r>
      <w:r w:rsidR="00A85EC1" w:rsidRPr="00A85EC1">
        <w:rPr>
          <w:rFonts w:ascii="Times New Roman" w:hAnsi="Times New Roman" w:cs="Times New Roman"/>
          <w:bCs/>
          <w:iCs/>
          <w:position w:val="2"/>
          <w:sz w:val="24"/>
          <w:szCs w:val="24"/>
          <w:vertAlign w:val="superscript"/>
        </w:rPr>
        <w:t/>
      </w:r>
      <w:r w:rsidR="00A85EC1" w:rsidRPr="00A85EC1">
        <w:rPr>
          <w:rFonts w:ascii="Times New Roman" w:hAnsi="Times New Roman" w:cs="Times New Roman"/>
          <w:bCs/>
          <w:iCs/>
          <w:sz w:val="24"/>
          <w:szCs w:val="24"/>
        </w:rPr>
        <w:t/>
      </w:r>
      <w:r w:rsidR="00A85EC1" w:rsidRPr="00A85EC1">
        <w:rPr>
          <w:rFonts w:ascii="Times New Roman" w:hAnsi="Times New Roman" w:cs="Times New Roman"/>
          <w:bCs/>
          <w:iCs/>
          <w:spacing w:val="19"/>
          <w:sz w:val="24"/>
          <w:szCs w:val="24"/>
        </w:rPr>
        <w:t xml:space="preserve"/>
      </w:r>
      <w:proofErr w:type="spellStart"/>
      <w:r w:rsidR="00A85EC1" w:rsidRPr="00A85EC1">
        <w:rPr>
          <w:rFonts w:ascii="Times New Roman" w:hAnsi="Times New Roman" w:cs="Times New Roman"/>
          <w:bCs/>
          <w:iCs/>
          <w:position w:val="2"/>
          <w:sz w:val="24"/>
          <w:szCs w:val="24"/>
        </w:rPr>
        <w:t/>
      </w:r>
      <w:proofErr w:type="spellEnd"/>
      <w:r w:rsidR="00A85EC1" w:rsidRPr="00A85EC1">
        <w:rPr>
          <w:rFonts w:ascii="Times New Roman" w:hAnsi="Times New Roman" w:cs="Times New Roman"/>
          <w:bCs/>
          <w:iCs/>
          <w:position w:val="2"/>
          <w:sz w:val="24"/>
          <w:szCs w:val="24"/>
        </w:rPr>
        <w:t xml:space="preserve"/>
      </w:r>
      <w:proofErr w:type="spellStart"/>
      <w:r w:rsidR="00A85EC1" w:rsidRPr="00A85EC1">
        <w:rPr>
          <w:rFonts w:ascii="Times New Roman" w:hAnsi="Times New Roman" w:cs="Times New Roman"/>
          <w:bCs/>
          <w:iCs/>
          <w:position w:val="2"/>
          <w:sz w:val="24"/>
          <w:szCs w:val="24"/>
        </w:rPr>
        <w:t/>
      </w:r>
      <w:proofErr w:type="spellEnd"/>
      <w:r w:rsidR="00A85EC1" w:rsidRPr="00A85EC1">
        <w:rPr>
          <w:rFonts w:ascii="Times New Roman" w:hAnsi="Times New Roman" w:cs="Times New Roman"/>
          <w:bCs/>
          <w:iCs/>
          <w:position w:val="2"/>
          <w:sz w:val="24"/>
          <w:szCs w:val="24"/>
        </w:rPr>
        <w:t xml:space="preserve"/>
      </w:r>
      <w:r w:rsidR="00A85EC1" w:rsidRPr="00A85EC1">
        <w:rPr>
          <w:rFonts w:ascii="Times New Roman" w:hAnsi="Times New Roman" w:cs="Times New Roman"/>
          <w:bCs/>
          <w:iCs/>
          <w:position w:val="2"/>
          <w:sz w:val="24"/>
          <w:szCs w:val="24"/>
          <w:vertAlign w:val="superscript"/>
        </w:rPr>
        <w:t/>
      </w:r>
      <w:r w:rsidR="00A85EC1" w:rsidRPr="00A85EC1">
        <w:rPr>
          <w:rFonts w:ascii="Times New Roman" w:hAnsi="Times New Roman" w:cs="Times New Roman"/>
          <w:bCs/>
          <w:iCs/>
          <w:position w:val="2"/>
          <w:sz w:val="24"/>
          <w:szCs w:val="24"/>
        </w:rPr>
        <w:t xml:space="preserve"/>
      </w:r>
      <w:r w:rsidRPr="00A85EC1">
        <w:rPr>
          <w:rFonts w:ascii="Times New Roman" w:hAnsi="Times New Roman" w:cs="Times New Roman"/>
          <w:bCs/>
          <w:iCs/>
          <w:position w:val="2"/>
          <w:sz w:val="24"/>
          <w:szCs w:val="24"/>
        </w:rPr>
        <w:t/>
      </w:r>
      <w:r w:rsidRPr="00A85EC1">
        <w:rPr>
          <w:rFonts w:ascii="Times New Roman" w:hAnsi="Times New Roman" w:cs="Times New Roman"/>
          <w:bCs/>
          <w:iCs/>
          <w:spacing w:val="-2"/>
          <w:position w:val="2"/>
          <w:sz w:val="24"/>
          <w:szCs w:val="24"/>
        </w:rPr>
        <w:t xml:space="preserve"/>
      </w:r>
      <w:r w:rsidR="00A85EC1" w:rsidRPr="00A85EC1">
        <w:rPr>
          <w:rFonts w:ascii="Times New Roman" w:hAnsi="Times New Roman" w:cs="Times New Roman"/>
          <w:bCs/>
          <w:iCs/>
          <w:spacing w:val="-10"/>
          <w:position w:val="2"/>
          <w:sz w:val="24"/>
          <w:szCs w:val="24"/>
          <w:vertAlign w:val="superscript"/>
        </w:rPr>
        <w:t/>
      </w:r>
    </w:p>
    <w:p w14:paraId="2B846CF1" w14:textId="77777777" w:rsidR="00A85EC1" w:rsidRDefault="00A85EC1" w:rsidP="00A85EC1">
      <w:pPr>
        <w:pStyle w:val="ArticleTitleHeading"/>
        <w:jc w:val="both"/>
        <w:rPr>
          <w:rFonts w:ascii="Times New Roman" w:hAnsi="Times New Roman"/>
          <w:sz w:val="24"/>
          <w:szCs w:val="24"/>
        </w:rPr>
      </w:pPr>
    </w:p>
    <w:p w14:paraId="69311E4B" w14:textId="02FA0D0B" w:rsidR="00144740" w:rsidRPr="00144740" w:rsidRDefault="00144740" w:rsidP="00144740">
      <w:pPr>
        <w:ind w:right="812" w:firstLine="720"/>
        <w:rPr>
          <w:rFonts w:ascii="Times New Roman" w:hAnsi="Times New Roman" w:cs="Times New Roman"/>
          <w:i/>
          <w:color w:val="000000"/>
        </w:rPr>
      </w:pPr>
      <w:r>
        <w:rPr>
          <w:rFonts w:ascii="Times New Roman" w:hAnsi="Times New Roman" w:cs="Times New Roman"/>
          <w:i/>
          <w:color w:val="000000"/>
          <w:vertAlign w:val="superscript"/>
        </w:rPr>
        <w:t/>
      </w:r>
      <w:r w:rsidRPr="005F49A8">
        <w:rPr>
          <w:rFonts w:ascii="Times New Roman" w:hAnsi="Times New Roman" w:cs="Times New Roman"/>
          <w:i/>
          <w:color w:val="000000"/>
        </w:rPr>
        <w:t/>
      </w:r>
    </w:p>
    <w:p w14:paraId="125421B6" w14:textId="4DD30AD4" w:rsidR="00A85EC1" w:rsidRPr="005F49A8" w:rsidRDefault="00144740" w:rsidP="00144740">
      <w:pPr>
        <w:ind w:right="4"/>
        <w:rPr>
          <w:rFonts w:ascii="Times New Roman" w:hAnsi="Times New Roman" w:cs="Times New Roman"/>
          <w:i/>
          <w:color w:val="000000"/>
        </w:rPr>
      </w:pPr>
      <w:r>
        <w:rPr>
          <w:rFonts w:ascii="Times New Roman" w:hAnsi="Times New Roman" w:cs="Times New Roman"/>
          <w:i/>
          <w:color w:val="000000"/>
          <w:vertAlign w:val="superscript"/>
        </w:rPr>
        <w:t/>
      </w:r>
      <w:r w:rsidR="00A85EC1" w:rsidRPr="005F49A8">
        <w:rPr>
          <w:rFonts w:ascii="Times New Roman" w:hAnsi="Times New Roman" w:cs="Times New Roman"/>
          <w:i/>
          <w:color w:val="000000"/>
          <w:vertAlign w:val="superscript"/>
        </w:rPr>
        <w:t/>
      </w:r>
      <w:r w:rsidR="00A85EC1" w:rsidRPr="005F49A8">
        <w:rPr>
          <w:rFonts w:ascii="Times New Roman" w:hAnsi="Times New Roman" w:cs="Times New Roman"/>
          <w:i/>
          <w:color w:val="000000"/>
        </w:rPr>
        <w:t/>
      </w:r>
    </w:p>
    <w:p w14:paraId="409DF385" w14:textId="3C92AC34" w:rsidR="00A85EC1" w:rsidRPr="005F49A8" w:rsidRDefault="00144740" w:rsidP="00144740">
      <w:pPr>
        <w:ind w:right="-49"/>
        <w:rPr>
          <w:rFonts w:ascii="Times New Roman" w:hAnsi="Times New Roman" w:cs="Times New Roman"/>
          <w:i/>
          <w:color w:val="000000"/>
        </w:rPr>
      </w:pPr>
      <w:r>
        <w:rPr>
          <w:rFonts w:ascii="Times New Roman" w:hAnsi="Times New Roman" w:cs="Times New Roman"/>
          <w:i/>
          <w:color w:val="000000"/>
          <w:vertAlign w:val="superscript"/>
        </w:rPr>
        <w:t/>
      </w:r>
      <w:r w:rsidR="00A85EC1" w:rsidRPr="005F49A8">
        <w:rPr>
          <w:rFonts w:ascii="Times New Roman" w:hAnsi="Times New Roman" w:cs="Times New Roman"/>
          <w:i/>
          <w:color w:val="000000"/>
        </w:rPr>
        <w:t xml:space="preserve"/>
      </w:r>
      <w:r w:rsidR="00A85EC1" w:rsidRPr="005F49A8">
        <w:rPr>
          <w:rFonts w:ascii="Times New Roman" w:hAnsi="Times New Roman" w:cs="Times New Roman"/>
          <w:i/>
          <w:color w:val="000000"/>
          <w:sz w:val="18"/>
          <w:szCs w:val="18"/>
        </w:rPr>
        <w:t/>
      </w:r>
    </w:p>
    <w:p w14:paraId="06941C32" w14:textId="2BE97158" w:rsidR="00A85EC1" w:rsidRPr="005F49A8" w:rsidRDefault="00144740" w:rsidP="005F49A8">
      <w:pPr>
        <w:ind w:right="-49"/>
        <w:jc w:val="center"/>
        <w:rPr>
          <w:rFonts w:ascii="Times New Roman" w:hAnsi="Times New Roman" w:cs="Times New Roman"/>
          <w:i/>
          <w:color w:val="000000"/>
        </w:rPr>
      </w:pPr>
      <w:r>
        <w:rPr>
          <w:rFonts w:ascii="Times New Roman" w:hAnsi="Times New Roman" w:cs="Times New Roman"/>
          <w:i/>
          <w:color w:val="000000"/>
          <w:vertAlign w:val="superscript"/>
        </w:rPr>
        <w:t/>
      </w:r>
      <w:r w:rsidR="00A85EC1" w:rsidRPr="005F49A8">
        <w:rPr>
          <w:rFonts w:ascii="Times New Roman" w:hAnsi="Times New Roman" w:cs="Times New Roman"/>
          <w:i/>
          <w:color w:val="000000"/>
        </w:rPr>
        <w:t/>
      </w:r>
    </w:p>
    <w:p w14:paraId="7B0A6CB2" w14:textId="6F079EE6" w:rsidR="00A85EC1" w:rsidRPr="005F49A8" w:rsidRDefault="00144740" w:rsidP="005F49A8">
      <w:pPr>
        <w:ind w:right="-49"/>
        <w:jc w:val="center"/>
        <w:rPr>
          <w:rFonts w:ascii="Times New Roman" w:hAnsi="Times New Roman" w:cs="Times New Roman"/>
          <w:i/>
          <w:color w:val="000000"/>
        </w:rPr>
      </w:pPr>
      <w:r>
        <w:rPr>
          <w:rFonts w:ascii="Times New Roman" w:hAnsi="Times New Roman" w:cs="Times New Roman"/>
          <w:i/>
          <w:color w:val="000000"/>
          <w:vertAlign w:val="superscript"/>
        </w:rPr>
        <w:t/>
      </w:r>
      <w:r w:rsidR="00A85EC1" w:rsidRPr="005F49A8">
        <w:rPr>
          <w:rFonts w:ascii="Times New Roman" w:hAnsi="Times New Roman" w:cs="Times New Roman"/>
          <w:i/>
          <w:color w:val="000000"/>
        </w:rPr>
        <w:t/>
      </w:r>
    </w:p>
    <w:p w14:paraId="59F8F441" w14:textId="352093BF" w:rsidR="00A85EC1" w:rsidRPr="005F49A8" w:rsidRDefault="00144740" w:rsidP="005F49A8">
      <w:pPr>
        <w:ind w:right="92"/>
        <w:jc w:val="center"/>
        <w:rPr>
          <w:rFonts w:ascii="Times New Roman" w:hAnsi="Times New Roman" w:cs="Times New Roman"/>
          <w:i/>
          <w:color w:val="000000"/>
        </w:rPr>
      </w:pPr>
      <w:r>
        <w:rPr>
          <w:rFonts w:ascii="Times New Roman" w:hAnsi="Times New Roman" w:cs="Times New Roman"/>
          <w:i/>
          <w:color w:val="000000"/>
          <w:vertAlign w:val="superscript"/>
        </w:rPr>
        <w:t/>
      </w:r>
      <w:r w:rsidR="00A85EC1" w:rsidRPr="005F49A8">
        <w:rPr>
          <w:rFonts w:ascii="Times New Roman" w:hAnsi="Times New Roman" w:cs="Times New Roman"/>
          <w:i/>
          <w:color w:val="000000"/>
        </w:rPr>
        <w:t/>
      </w:r>
    </w:p>
    <w:bookmarkEnd w:id="0"/>
    <w:p w14:paraId="2400D922" w14:textId="77777777" w:rsidR="00A85EC1" w:rsidRDefault="00A85EC1" w:rsidP="00A85EC1">
      <w:pPr>
        <w:spacing w:line="204" w:lineRule="exact"/>
        <w:rPr>
          <w:rFonts w:ascii="Arial"/>
          <w:sz w:val="18"/>
        </w:rPr>
      </w:pPr>
    </w:p>
    <w:p w14:paraId="61AA4AEB" w14:textId="77777777" w:rsidR="00A85EC1" w:rsidRDefault="00A85EC1" w:rsidP="00A85EC1">
      <w:pPr>
        <w:spacing w:line="204" w:lineRule="exact"/>
        <w:rPr>
          <w:rFonts w:ascii="Arial"/>
          <w:sz w:val="18"/>
        </w:rPr>
      </w:pPr>
    </w:p>
    <w:p w14:paraId="3CA08231" w14:textId="77777777" w:rsidR="00A85EC1" w:rsidRDefault="00A85EC1" w:rsidP="00A85EC1">
      <w:pPr>
        <w:spacing w:line="204" w:lineRule="exact"/>
        <w:rPr>
          <w:rFonts w:ascii="Arial"/>
          <w:sz w:val="18"/>
        </w:rPr>
      </w:pPr>
    </w:p>
    <w:p w14:paraId="3D3BB023" w14:textId="77777777" w:rsidR="00681437" w:rsidRDefault="00681437" w:rsidP="00A85EC1">
      <w:pPr>
        <w:spacing w:line="204" w:lineRule="exact"/>
        <w:rPr>
          <w:rFonts w:ascii="Arial"/>
          <w:sz w:val="18"/>
        </w:rPr>
      </w:pPr>
    </w:p>
    <w:p w14:paraId="23E6DB99" w14:textId="45F71FB3" w:rsidR="005F49A8" w:rsidRDefault="00A85EC1" w:rsidP="005F49A8">
      <w:pPr>
        <w:pStyle w:val="AbstractStyle"/>
        <w:jc w:val="center"/>
        <w:rPr>
          <w:rFonts w:ascii="Times New Roman" w:hAnsi="Times New Roman" w:cs="Times New Roman"/>
          <w:b/>
          <w:bCs/>
          <w:sz w:val="24"/>
          <w:szCs w:val="24"/>
        </w:rPr>
      </w:pPr>
      <w:r w:rsidRPr="005F49A8">
        <w:rPr>
          <w:rFonts w:ascii="Times New Roman" w:hAnsi="Times New Roman" w:cs="Times New Roman"/>
          <w:b/>
          <w:bCs/>
          <w:sz w:val="24"/>
          <w:szCs w:val="24"/>
        </w:rPr>
        <w:t>Abstract</w:t>
      </w:r>
    </w:p>
    <w:p w14:paraId="5CED561F" w14:textId="77777777" w:rsidR="005F49A8" w:rsidRPr="005F49A8" w:rsidRDefault="005F49A8" w:rsidP="005F49A8">
      <w:pPr>
        <w:pStyle w:val="AbstractStyle"/>
        <w:jc w:val="center"/>
        <w:rPr>
          <w:rFonts w:ascii="Times New Roman" w:hAnsi="Times New Roman" w:cs="Times New Roman"/>
          <w:sz w:val="24"/>
          <w:szCs w:val="24"/>
        </w:rPr>
      </w:pPr>
    </w:p>
    <w:p w14:paraId="04A9E669" w14:textId="45713ABA" w:rsidR="00A85EC1" w:rsidRPr="00557075" w:rsidRDefault="00A85EC1" w:rsidP="00A85EC1">
      <w:pPr>
        <w:pStyle w:val="AbstractStyle"/>
        <w:rPr>
          <w:rFonts w:ascii="Times New Roman" w:hAnsi="Times New Roman" w:cs="Times New Roman"/>
          <w:sz w:val="24"/>
          <w:szCs w:val="24"/>
          <w:lang w:val="en-PH"/>
        </w:rPr>
      </w:pPr>
      <w:r w:rsidRPr="00557075">
        <w:rPr>
          <w:rFonts w:ascii="Times New Roman" w:hAnsi="Times New Roman" w:cs="Times New Roman"/>
          <w:sz w:val="24"/>
          <w:szCs w:val="24"/>
        </w:rPr>
        <w:t xml:space="preserve">This study examines the influence of entrepreneurial leadership on the innovative behavior of coffee shop employees in </w:t>
      </w:r>
      <w:proofErr w:type="spellStart"/>
      <w:r w:rsidRPr="00557075">
        <w:rPr>
          <w:rFonts w:ascii="Times New Roman" w:hAnsi="Times New Roman" w:cs="Times New Roman"/>
          <w:sz w:val="24"/>
          <w:szCs w:val="24"/>
        </w:rPr>
        <w:t>Panabo</w:t>
      </w:r>
      <w:proofErr w:type="spellEnd"/>
      <w:r w:rsidRPr="00557075">
        <w:rPr>
          <w:rFonts w:ascii="Times New Roman" w:hAnsi="Times New Roman" w:cs="Times New Roman"/>
          <w:sz w:val="24"/>
          <w:szCs w:val="24"/>
        </w:rPr>
        <w:t xml:space="preserve"> City, Philippines. Anchored on the Resource-Based View (Barney, 1991) and Social Exchange Theory (Cook et al., 2013), the study posits that entrepreneurial leadership acts as a strategic resource that promotes reciprocal innovation-oriented behaviors among employees. The respondents were 40 employees from coffee shops in </w:t>
      </w:r>
      <w:proofErr w:type="spellStart"/>
      <w:r w:rsidRPr="00557075">
        <w:rPr>
          <w:rFonts w:ascii="Times New Roman" w:hAnsi="Times New Roman" w:cs="Times New Roman"/>
          <w:sz w:val="24"/>
          <w:szCs w:val="24"/>
        </w:rPr>
        <w:t>Panabo</w:t>
      </w:r>
      <w:proofErr w:type="spellEnd"/>
      <w:r w:rsidRPr="00557075">
        <w:rPr>
          <w:rFonts w:ascii="Times New Roman" w:hAnsi="Times New Roman" w:cs="Times New Roman"/>
          <w:sz w:val="24"/>
          <w:szCs w:val="24"/>
        </w:rPr>
        <w:t xml:space="preserve"> City, determined by total enumeration. Participants were male or female, aged 22-40, full-time employees with at least one year of continuous service. Participants were free to withdraw at any point without consequence. A quantitative, descriptive-correlational research design with multiple regression analysis was utilized to gather data from coffee shop employees using validated survey instruments. Entrepreneurial leadership was assessed based on domains such as framing challenges, absorbing uncertainty, underwriting, building commitment, defining gravity, opportunity identification and exploitation, orientation towards learning, and creative collective self-efficacy, whereas innovative behavior was measured through opportunity exploration, idea generation, promotion, realization, and sustainability. Statistical analyses, including mean, standard deviation, Pearson's correlation, and Multiple Regression Analysis, </w:t>
      </w:r>
      <w:r w:rsidRPr="00557075">
        <w:rPr>
          <w:rFonts w:ascii="Times New Roman" w:hAnsi="Times New Roman" w:cs="Times New Roman"/>
          <w:sz w:val="24"/>
          <w:szCs w:val="24"/>
          <w:lang w:val="en-PH"/>
        </w:rPr>
        <w:t>revealed a significant positive relationship between entrepreneurial leadership and innovative behavior (r = 0.363, p &lt; 0.001). Based on the regression analysis, Building Commitment and Opportunity Identification &amp; Exploitation are significant predictors of employees' innovative behavior. These findings recommend that leaders promoting commitment and opportunity-driven initiatives promote workplace innovation, adaptability, and continual improvement. The study implies that strengthening entrepreneurial leadership among coffee shop owners and managers is essential for stimulating innovation, competitiveness, and sustainability in local enterprises.</w:t>
      </w:r>
    </w:p>
    <w:p w14:paraId="04F90471" w14:textId="77777777" w:rsidR="00A85EC1" w:rsidRDefault="00A85EC1" w:rsidP="00A85EC1">
      <w:pPr>
        <w:pStyle w:val="AbstractStyle"/>
        <w:rPr>
          <w:rFonts w:ascii="Times New Roman" w:hAnsi="Times New Roman" w:cs="Times New Roman"/>
          <w:sz w:val="24"/>
          <w:szCs w:val="24"/>
        </w:rPr>
      </w:pPr>
    </w:p>
    <w:p w14:paraId="162BFE9C" w14:textId="77777777" w:rsidR="00681437" w:rsidRPr="00557075" w:rsidRDefault="00681437" w:rsidP="00A85EC1">
      <w:pPr>
        <w:pStyle w:val="AbstractStyle"/>
        <w:rPr>
          <w:rFonts w:ascii="Times New Roman" w:hAnsi="Times New Roman" w:cs="Times New Roman"/>
          <w:sz w:val="24"/>
          <w:szCs w:val="24"/>
        </w:rPr>
      </w:pPr>
    </w:p>
    <w:p w14:paraId="602C22AA" w14:textId="77777777" w:rsidR="00A85EC1" w:rsidRPr="00557075" w:rsidRDefault="00A85EC1" w:rsidP="00A85EC1">
      <w:pPr>
        <w:pStyle w:val="AbstractStyle"/>
        <w:rPr>
          <w:rFonts w:ascii="Times New Roman" w:hAnsi="Times New Roman" w:cs="Times New Roman"/>
          <w:sz w:val="24"/>
          <w:szCs w:val="24"/>
        </w:rPr>
      </w:pPr>
    </w:p>
    <w:p w14:paraId="183AB5C4" w14:textId="77777777" w:rsidR="00A85EC1" w:rsidRPr="00557075" w:rsidRDefault="00A85EC1" w:rsidP="00A85EC1">
      <w:pPr>
        <w:pStyle w:val="KeywordsText"/>
        <w:rPr>
          <w:rFonts w:ascii="Times New Roman" w:hAnsi="Times New Roman" w:cs="Times New Roman"/>
          <w:sz w:val="24"/>
          <w:szCs w:val="24"/>
        </w:rPr>
      </w:pPr>
      <w:r w:rsidRPr="00557075">
        <w:rPr>
          <w:rFonts w:ascii="Times New Roman" w:hAnsi="Times New Roman" w:cs="Times New Roman"/>
          <w:sz w:val="24"/>
          <w:szCs w:val="24"/>
        </w:rPr>
        <w:t xml:space="preserve">Keywords: </w:t>
      </w:r>
      <w:r w:rsidRPr="00557075">
        <w:rPr>
          <w:rFonts w:ascii="Times New Roman" w:hAnsi="Times New Roman" w:cs="Times New Roman"/>
          <w:b w:val="0"/>
          <w:bCs w:val="0"/>
          <w:sz w:val="24"/>
          <w:szCs w:val="24"/>
        </w:rPr>
        <w:t>entrepreneurial leadership, innovative behavior, workplace innovation, coffee shop enterprises, Philippines</w:t>
      </w:r>
    </w:p>
    <w:p w14:paraId="65B156DC" w14:textId="77777777" w:rsidR="005F49A8" w:rsidRDefault="005F49A8" w:rsidP="00A85EC1">
      <w:pPr>
        <w:pStyle w:val="SectionHeadings"/>
        <w:rPr>
          <w:rFonts w:ascii="Times New Roman" w:hAnsi="Times New Roman"/>
          <w:szCs w:val="24"/>
        </w:rPr>
      </w:pPr>
    </w:p>
    <w:p w14:paraId="6567AC4E" w14:textId="77777777" w:rsidR="00681437" w:rsidRDefault="00681437" w:rsidP="00681437">
      <w:pPr>
        <w:pStyle w:val="FirstParaofSectionTextStyle"/>
        <w:rPr>
          <w:lang w:val="hr-HR" w:eastAsia="zh-CN"/>
        </w:rPr>
      </w:pPr>
    </w:p>
    <w:p w14:paraId="1503D0B4" w14:textId="77777777" w:rsidR="00681437" w:rsidRDefault="00681437" w:rsidP="00681437">
      <w:pPr>
        <w:pStyle w:val="SubsequentParagraphsTextStyle"/>
        <w:rPr>
          <w:lang w:val="hr-HR" w:eastAsia="zh-CN"/>
        </w:rPr>
      </w:pPr>
    </w:p>
    <w:p w14:paraId="5C3DC75D" w14:textId="77777777" w:rsidR="00681437" w:rsidRDefault="00681437" w:rsidP="00681437">
      <w:pPr>
        <w:pStyle w:val="SubsequentParagraphsTextStyle"/>
        <w:rPr>
          <w:lang w:val="hr-HR" w:eastAsia="zh-CN"/>
        </w:rPr>
      </w:pPr>
    </w:p>
    <w:p w14:paraId="3938BE54" w14:textId="77777777" w:rsidR="00681437" w:rsidRDefault="00681437" w:rsidP="00681437">
      <w:pPr>
        <w:pStyle w:val="SubsequentParagraphsTextStyle"/>
        <w:rPr>
          <w:lang w:val="hr-HR" w:eastAsia="zh-CN"/>
        </w:rPr>
      </w:pPr>
    </w:p>
    <w:p w14:paraId="4C69C2A3" w14:textId="77777777" w:rsidR="00681437" w:rsidRDefault="00681437" w:rsidP="00681437">
      <w:pPr>
        <w:pStyle w:val="SubsequentParagraphsTextStyle"/>
        <w:rPr>
          <w:lang w:val="hr-HR" w:eastAsia="zh-CN"/>
        </w:rPr>
      </w:pPr>
    </w:p>
    <w:p w14:paraId="528F1A70" w14:textId="77777777" w:rsidR="00681437" w:rsidRDefault="00681437" w:rsidP="00681437">
      <w:pPr>
        <w:pStyle w:val="SubsequentParagraphsTextStyle"/>
        <w:rPr>
          <w:lang w:val="hr-HR" w:eastAsia="zh-CN"/>
        </w:rPr>
      </w:pPr>
    </w:p>
    <w:p w14:paraId="390E35C2" w14:textId="77777777" w:rsidR="00681437" w:rsidRDefault="00681437" w:rsidP="00681437">
      <w:pPr>
        <w:pStyle w:val="SubsequentParagraphsTextStyle"/>
        <w:rPr>
          <w:lang w:val="hr-HR" w:eastAsia="zh-CN"/>
        </w:rPr>
      </w:pPr>
    </w:p>
    <w:p w14:paraId="47B29667" w14:textId="77777777" w:rsidR="00681437" w:rsidRPr="00681437" w:rsidRDefault="00681437" w:rsidP="00681437">
      <w:pPr>
        <w:pStyle w:val="SubsequentParagraphsTextStyle"/>
        <w:rPr>
          <w:lang w:val="hr-HR" w:eastAsia="zh-CN"/>
        </w:rPr>
      </w:pPr>
    </w:p>
    <w:p w14:paraId="4F8B4DB0" w14:textId="71313422" w:rsidR="00A85EC1" w:rsidRPr="00557075" w:rsidRDefault="00A85EC1" w:rsidP="00681437">
      <w:pPr>
        <w:spacing w:line="480" w:lineRule="auto"/>
        <w:ind w:firstLine="720"/>
        <w:jc w:val="both"/>
        <w:rPr>
          <w:rStyle w:val="FirstParaofSectionTextStyleChar0"/>
          <w:rFonts w:eastAsia="SimSun" w:cs="Times New Roman"/>
          <w:sz w:val="24"/>
          <w:szCs w:val="24"/>
        </w:rPr>
      </w:pPr>
      <w:bookmarkStart w:id="1" w:name="_Hlk203315349"/>
      <w:r w:rsidRPr="00557075">
        <w:rPr>
          <w:rStyle w:val="FirstParaofSectionTextStyleChar0"/>
          <w:rFonts w:eastAsia="SimSun" w:cs="Times New Roman"/>
          <w:sz w:val="24"/>
          <w:szCs w:val="24"/>
        </w:rPr>
        <w:lastRenderedPageBreak/>
        <w:t>In today's dynamic and competitive market, promoting innovative behavior has become vital to the survival and success of businesses, particularly in small-scale industries such as coffee shops. Innovative behavior is the ability to develop and adopt new ideas, procedures, or products that improve a company's adaptability and customer happiness (Alessa at al., 2021). Moreover, the study of Yildiz, Baştürk, and Boz (2022), innovative behavior among employees is a crucial driver for organizational adaptability and customer satisfaction, especially in customer-centric businesses like coffee shops. In the case of coffee shops, this could take several forms, including introducing new blends, providing personalized experiences, and incorporating advances in technology such as mobile ordering systems. Coffee shops that want to stand out in a saturated industry and meet evolving customer preferences must be innovative.</w:t>
      </w:r>
    </w:p>
    <w:p w14:paraId="0DB38474" w14:textId="07A9E255" w:rsidR="00A85EC1" w:rsidRPr="00557075" w:rsidRDefault="00A85EC1" w:rsidP="00681437">
      <w:pPr>
        <w:spacing w:line="480" w:lineRule="auto"/>
        <w:ind w:firstLine="720"/>
        <w:jc w:val="both"/>
        <w:rPr>
          <w:rStyle w:val="FirstParaofSectionTextStyleChar0"/>
          <w:rFonts w:eastAsia="SimSun" w:cs="Times New Roman"/>
          <w:sz w:val="24"/>
          <w:szCs w:val="24"/>
        </w:rPr>
      </w:pPr>
      <w:r w:rsidRPr="00557075">
        <w:rPr>
          <w:rStyle w:val="FirstParaofSectionTextStyleChar0"/>
          <w:rFonts w:eastAsia="SimSun" w:cs="Times New Roman"/>
          <w:sz w:val="24"/>
          <w:szCs w:val="24"/>
        </w:rPr>
        <w:t xml:space="preserve">The study of Renko, El </w:t>
      </w:r>
      <w:proofErr w:type="spellStart"/>
      <w:r w:rsidRPr="00557075">
        <w:rPr>
          <w:rStyle w:val="FirstParaofSectionTextStyleChar0"/>
          <w:rFonts w:eastAsia="SimSun" w:cs="Times New Roman"/>
          <w:sz w:val="24"/>
          <w:szCs w:val="24"/>
        </w:rPr>
        <w:t>Tarabishy</w:t>
      </w:r>
      <w:proofErr w:type="spellEnd"/>
      <w:r w:rsidRPr="00557075">
        <w:rPr>
          <w:rStyle w:val="FirstParaofSectionTextStyleChar0"/>
          <w:rFonts w:eastAsia="SimSun" w:cs="Times New Roman"/>
          <w:sz w:val="24"/>
          <w:szCs w:val="24"/>
        </w:rPr>
        <w:t xml:space="preserve">, Carsrud, and </w:t>
      </w:r>
      <w:proofErr w:type="spellStart"/>
      <w:r w:rsidRPr="00557075">
        <w:rPr>
          <w:rStyle w:val="FirstParaofSectionTextStyleChar0"/>
          <w:rFonts w:eastAsia="SimSun" w:cs="Times New Roman"/>
          <w:sz w:val="24"/>
          <w:szCs w:val="24"/>
        </w:rPr>
        <w:t>Brännback</w:t>
      </w:r>
      <w:proofErr w:type="spellEnd"/>
      <w:r w:rsidRPr="00557075">
        <w:rPr>
          <w:rStyle w:val="FirstParaofSectionTextStyleChar0"/>
          <w:rFonts w:eastAsia="SimSun" w:cs="Times New Roman"/>
          <w:sz w:val="24"/>
          <w:szCs w:val="24"/>
        </w:rPr>
        <w:t xml:space="preserve"> (2013) claims that the entrepreneurial leadership involves a blend of innovative thinking, risk-taking, and proactiveness, enabling leaders to drive growth and adaptability to the organization. Employees under entrepreneurial leaders are more likely to engage in innovative behavior due to the inspiration from their supervisor to experiment with new ideas. These employees can significantly contribute to the success of coffee shops in </w:t>
      </w:r>
      <w:proofErr w:type="spellStart"/>
      <w:r w:rsidRPr="00557075">
        <w:rPr>
          <w:rStyle w:val="FirstParaofSectionTextStyleChar0"/>
          <w:rFonts w:eastAsia="SimSun" w:cs="Times New Roman"/>
          <w:sz w:val="24"/>
          <w:szCs w:val="24"/>
        </w:rPr>
        <w:t>Panabo</w:t>
      </w:r>
      <w:proofErr w:type="spellEnd"/>
      <w:r w:rsidRPr="00557075">
        <w:rPr>
          <w:rStyle w:val="FirstParaofSectionTextStyleChar0"/>
          <w:rFonts w:eastAsia="SimSun" w:cs="Times New Roman"/>
          <w:sz w:val="24"/>
          <w:szCs w:val="24"/>
        </w:rPr>
        <w:t xml:space="preserve"> City by identifying consumer trends and creating innovative solutions to enhance customer experience.</w:t>
      </w:r>
    </w:p>
    <w:p w14:paraId="3AED1D06" w14:textId="77777777" w:rsidR="00A85EC1" w:rsidRPr="00557075" w:rsidRDefault="00A85EC1" w:rsidP="00681437">
      <w:pPr>
        <w:spacing w:line="480" w:lineRule="auto"/>
        <w:ind w:firstLine="720"/>
        <w:jc w:val="both"/>
        <w:rPr>
          <w:rStyle w:val="FirstParaofSectionTextStyleChar0"/>
          <w:rFonts w:eastAsia="SimSun" w:cs="Times New Roman"/>
          <w:sz w:val="24"/>
          <w:szCs w:val="24"/>
        </w:rPr>
      </w:pPr>
      <w:r w:rsidRPr="00557075">
        <w:rPr>
          <w:rStyle w:val="FirstParaofSectionTextStyleChar0"/>
          <w:rFonts w:eastAsia="SimSun" w:cs="Times New Roman"/>
          <w:sz w:val="24"/>
          <w:szCs w:val="24"/>
        </w:rPr>
        <w:t>In the United States, Brazil, and Ethiopia, coffee shops often struggle to implement innovative practices due to a lack of entrepreneurial skills among employees, which can hinder their ability to adapt to market changes and customer preferences (Jong &amp; Dean, 2019). Employees in small businesses, such as coffee shops, frequently struggle to engage in innovative behavior due to a lack of entrepreneurial skills, which are required for understanding market opportunities and executing creative solutions. Employees who lack an entrepreneurial drive can make it difficult for coffee shops to remain competitive, particularly in a fast-paced market where trends and customer expectations change quickly. Addressing these difficulties demands entrepreneurial initiatives at all levels, with individuals empowered to actively contribute to the company's innovation (Lee &amp; Yoon, 2020).</w:t>
      </w:r>
    </w:p>
    <w:p w14:paraId="357F4293" w14:textId="77777777" w:rsidR="00A85EC1" w:rsidRDefault="00A85EC1" w:rsidP="00681437">
      <w:pPr>
        <w:spacing w:line="480" w:lineRule="auto"/>
        <w:jc w:val="both"/>
        <w:rPr>
          <w:rStyle w:val="FirstParaofSectionTextStyleChar0"/>
          <w:rFonts w:eastAsia="SimSun" w:cs="Times New Roman"/>
          <w:sz w:val="24"/>
          <w:szCs w:val="24"/>
        </w:rPr>
      </w:pPr>
    </w:p>
    <w:p w14:paraId="54517869" w14:textId="77777777" w:rsidR="002E1D7B" w:rsidRPr="00557075" w:rsidRDefault="002E1D7B" w:rsidP="00681437">
      <w:pPr>
        <w:spacing w:line="480" w:lineRule="auto"/>
        <w:jc w:val="both"/>
        <w:rPr>
          <w:rStyle w:val="FirstParaofSectionTextStyleChar0"/>
          <w:rFonts w:eastAsia="SimSun" w:cs="Times New Roman"/>
          <w:sz w:val="24"/>
          <w:szCs w:val="24"/>
        </w:rPr>
      </w:pPr>
    </w:p>
    <w:p w14:paraId="57C10034" w14:textId="1B5C9299" w:rsidR="00A85EC1" w:rsidRPr="00557075" w:rsidRDefault="00A85EC1" w:rsidP="00681437">
      <w:pPr>
        <w:spacing w:line="480" w:lineRule="auto"/>
        <w:ind w:firstLine="720"/>
        <w:jc w:val="both"/>
        <w:rPr>
          <w:rStyle w:val="FirstParaofSectionTextStyleChar0"/>
          <w:rFonts w:eastAsia="SimSun" w:cs="Times New Roman"/>
          <w:sz w:val="24"/>
          <w:szCs w:val="24"/>
        </w:rPr>
      </w:pPr>
      <w:r w:rsidRPr="00557075">
        <w:rPr>
          <w:rStyle w:val="FirstParaofSectionTextStyleChar0"/>
          <w:rFonts w:eastAsia="SimSun" w:cs="Times New Roman"/>
          <w:sz w:val="24"/>
          <w:szCs w:val="24"/>
        </w:rPr>
        <w:lastRenderedPageBreak/>
        <w:t xml:space="preserve">Although the importance of entrepreneurial leadership and its impact on innovative behavior is well-established in other industries, there remains a significant gap in research focusing on coffee shop employees, particularly within the local context of </w:t>
      </w:r>
      <w:proofErr w:type="spellStart"/>
      <w:r w:rsidRPr="00557075">
        <w:rPr>
          <w:rStyle w:val="FirstParaofSectionTextStyleChar0"/>
          <w:rFonts w:eastAsia="SimSun" w:cs="Times New Roman"/>
          <w:sz w:val="24"/>
          <w:szCs w:val="24"/>
        </w:rPr>
        <w:t>Panabo</w:t>
      </w:r>
      <w:proofErr w:type="spellEnd"/>
      <w:r w:rsidRPr="00557075">
        <w:rPr>
          <w:rStyle w:val="FirstParaofSectionTextStyleChar0"/>
          <w:rFonts w:eastAsia="SimSun" w:cs="Times New Roman"/>
          <w:sz w:val="24"/>
          <w:szCs w:val="24"/>
        </w:rPr>
        <w:t xml:space="preserve"> City. Most studies concentrate on larger-scale enterprises or industries, leaving a lack of targeted insights into the challenges faced by coffee shops. This research aims to address this gap by exploring how entrepreneurial leadership influences the innovative behavior of employees in </w:t>
      </w:r>
      <w:proofErr w:type="spellStart"/>
      <w:r w:rsidRPr="00557075">
        <w:rPr>
          <w:rStyle w:val="FirstParaofSectionTextStyleChar0"/>
          <w:rFonts w:eastAsia="SimSun" w:cs="Times New Roman"/>
          <w:sz w:val="24"/>
          <w:szCs w:val="24"/>
        </w:rPr>
        <w:t>Panabo</w:t>
      </w:r>
      <w:proofErr w:type="spellEnd"/>
      <w:r w:rsidRPr="00557075">
        <w:rPr>
          <w:rStyle w:val="FirstParaofSectionTextStyleChar0"/>
          <w:rFonts w:eastAsia="SimSun" w:cs="Times New Roman"/>
          <w:sz w:val="24"/>
          <w:szCs w:val="24"/>
        </w:rPr>
        <w:t xml:space="preserve"> City coffee shops, providing much-needed data for the industry.</w:t>
      </w:r>
    </w:p>
    <w:p w14:paraId="64BA74EA" w14:textId="4970C881" w:rsidR="00A85EC1" w:rsidRPr="00681437" w:rsidRDefault="00A85EC1" w:rsidP="00681437">
      <w:pPr>
        <w:spacing w:line="480" w:lineRule="auto"/>
        <w:ind w:firstLine="720"/>
        <w:jc w:val="both"/>
        <w:rPr>
          <w:rStyle w:val="FirstParaofSectionTextStyleChar0"/>
          <w:rFonts w:eastAsia="SimSun" w:cs="Times New Roman"/>
          <w:sz w:val="24"/>
          <w:szCs w:val="24"/>
        </w:rPr>
      </w:pPr>
      <w:r w:rsidRPr="00557075">
        <w:rPr>
          <w:rStyle w:val="FirstParaofSectionTextStyleChar0"/>
          <w:rFonts w:eastAsia="SimSun" w:cs="Times New Roman"/>
          <w:sz w:val="24"/>
          <w:szCs w:val="24"/>
        </w:rPr>
        <w:t xml:space="preserve">Understanding the relationship between entrepreneurial leadership and innovative behavior is essential for developing strategies to promote innovation and sustain the growth of the coffee shop businesses in </w:t>
      </w:r>
      <w:proofErr w:type="spellStart"/>
      <w:r w:rsidRPr="00557075">
        <w:rPr>
          <w:rStyle w:val="FirstParaofSectionTextStyleChar0"/>
          <w:rFonts w:eastAsia="SimSun" w:cs="Times New Roman"/>
          <w:sz w:val="24"/>
          <w:szCs w:val="24"/>
        </w:rPr>
        <w:t>Panabo</w:t>
      </w:r>
      <w:proofErr w:type="spellEnd"/>
      <w:r w:rsidRPr="00557075">
        <w:rPr>
          <w:rStyle w:val="FirstParaofSectionTextStyleChar0"/>
          <w:rFonts w:eastAsia="SimSun" w:cs="Times New Roman"/>
          <w:sz w:val="24"/>
          <w:szCs w:val="24"/>
        </w:rPr>
        <w:t xml:space="preserve"> City. Entrepreneurs and supervisors may use this understanding to empower and influence their staff, fostering creativity for innovative solutions to emerge. Jong and Hartog (2019) posits that creative behavior represents an individual's or group's organizational performance because it involves overcoming challenges using new ideas or solutions that can build on past encounters or produce something new. The capacity to gain support for these concepts and develop them into viable business models is crucial to maintain a competitive advantage. Without a culture that fosters such innovation, creativity, and empowerment, coffee shops may struggle to adapt in an increasingly competitive market.</w:t>
      </w:r>
    </w:p>
    <w:p w14:paraId="60242A92" w14:textId="77777777" w:rsidR="00A85EC1" w:rsidRPr="00557075" w:rsidRDefault="00A85EC1" w:rsidP="00681437">
      <w:pPr>
        <w:pStyle w:val="SectionHeadings"/>
        <w:spacing w:before="0" w:after="0" w:line="480" w:lineRule="auto"/>
        <w:ind w:firstLine="36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This study seeks to answer the following research objectives:</w:t>
      </w:r>
    </w:p>
    <w:p w14:paraId="6681FCA7" w14:textId="77777777" w:rsidR="00A85EC1" w:rsidRPr="00557075" w:rsidRDefault="00A85EC1" w:rsidP="00681437">
      <w:pPr>
        <w:pStyle w:val="SectionHeadings"/>
        <w:numPr>
          <w:ilvl w:val="0"/>
          <w:numId w:val="1"/>
        </w:numPr>
        <w:spacing w:after="0" w:line="480" w:lineRule="auto"/>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To describe the level of entrepreneurial leadership among coffee shops employees in terms of:</w:t>
      </w:r>
    </w:p>
    <w:p w14:paraId="23C675CD" w14:textId="77777777" w:rsidR="00A85EC1" w:rsidRPr="00557075" w:rsidRDefault="00A85EC1" w:rsidP="00681437">
      <w:pPr>
        <w:pStyle w:val="SectionHeadings"/>
        <w:spacing w:before="0" w:after="0" w:line="480" w:lineRule="auto"/>
        <w:ind w:left="72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1.1. Framing challenges;</w:t>
      </w:r>
    </w:p>
    <w:p w14:paraId="0FA1F8DE" w14:textId="77777777" w:rsidR="00A85EC1" w:rsidRPr="00557075" w:rsidRDefault="00A85EC1" w:rsidP="00681437">
      <w:pPr>
        <w:pStyle w:val="SectionHeadings"/>
        <w:spacing w:before="0" w:after="0" w:line="480" w:lineRule="auto"/>
        <w:ind w:left="72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1.2. Absorbing uncertainty;</w:t>
      </w:r>
    </w:p>
    <w:p w14:paraId="53D50363" w14:textId="77777777" w:rsidR="00A85EC1" w:rsidRPr="00557075" w:rsidRDefault="00A85EC1" w:rsidP="00681437">
      <w:pPr>
        <w:pStyle w:val="SectionHeadings"/>
        <w:spacing w:before="0" w:after="0" w:line="480" w:lineRule="auto"/>
        <w:ind w:left="72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1.3. Underwriting;</w:t>
      </w:r>
    </w:p>
    <w:p w14:paraId="2DEFC349" w14:textId="77777777" w:rsidR="00A85EC1" w:rsidRPr="00557075" w:rsidRDefault="00A85EC1" w:rsidP="00681437">
      <w:pPr>
        <w:pStyle w:val="SectionHeadings"/>
        <w:spacing w:before="0" w:after="0" w:line="480" w:lineRule="auto"/>
        <w:ind w:left="72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1.4. Building commitment;</w:t>
      </w:r>
    </w:p>
    <w:p w14:paraId="62238496" w14:textId="77777777" w:rsidR="00A85EC1" w:rsidRPr="00557075" w:rsidRDefault="00A85EC1" w:rsidP="00681437">
      <w:pPr>
        <w:pStyle w:val="SectionHeadings"/>
        <w:spacing w:before="0" w:after="0" w:line="480" w:lineRule="auto"/>
        <w:ind w:left="72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1.5. Defining gravity;</w:t>
      </w:r>
    </w:p>
    <w:p w14:paraId="07A249C2" w14:textId="77777777" w:rsidR="00A85EC1" w:rsidRPr="00557075" w:rsidRDefault="00A85EC1" w:rsidP="00681437">
      <w:pPr>
        <w:pStyle w:val="SectionHeadings"/>
        <w:spacing w:before="0" w:after="0" w:line="480" w:lineRule="auto"/>
        <w:ind w:left="72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1.6. Opportunity Identification and Exploitation;</w:t>
      </w:r>
    </w:p>
    <w:p w14:paraId="77F45417" w14:textId="77777777" w:rsidR="00A85EC1" w:rsidRPr="00557075" w:rsidRDefault="00A85EC1" w:rsidP="00681437">
      <w:pPr>
        <w:pStyle w:val="SectionHeadings"/>
        <w:spacing w:before="0" w:after="0" w:line="480" w:lineRule="auto"/>
        <w:ind w:left="72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1.7. Orientation towards learning; and</w:t>
      </w:r>
    </w:p>
    <w:p w14:paraId="734AF488" w14:textId="77777777" w:rsidR="00A85EC1" w:rsidRPr="00557075" w:rsidRDefault="00A85EC1" w:rsidP="00681437">
      <w:pPr>
        <w:pStyle w:val="SectionHeadings"/>
        <w:spacing w:before="0" w:after="0" w:line="480" w:lineRule="auto"/>
        <w:ind w:left="72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lastRenderedPageBreak/>
        <w:t>1.8. Creative collective self-efficacy.</w:t>
      </w:r>
    </w:p>
    <w:p w14:paraId="1D94011E" w14:textId="77777777" w:rsidR="00A85EC1" w:rsidRPr="00557075" w:rsidRDefault="00A85EC1" w:rsidP="00681437">
      <w:pPr>
        <w:pStyle w:val="SectionHeadings"/>
        <w:numPr>
          <w:ilvl w:val="0"/>
          <w:numId w:val="1"/>
        </w:numPr>
        <w:spacing w:before="0" w:after="0" w:line="480" w:lineRule="auto"/>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To describe the level of innovative behavior among coffee shops employees in terms of:</w:t>
      </w:r>
    </w:p>
    <w:p w14:paraId="51FB8B2D" w14:textId="77777777" w:rsidR="00A85EC1" w:rsidRPr="00557075" w:rsidRDefault="00A85EC1" w:rsidP="00681437">
      <w:pPr>
        <w:pStyle w:val="SectionHeadings"/>
        <w:spacing w:before="0" w:after="0" w:line="480" w:lineRule="auto"/>
        <w:ind w:left="72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2.1. Opportunity Exploration;</w:t>
      </w:r>
    </w:p>
    <w:p w14:paraId="3A172ECA" w14:textId="77777777" w:rsidR="00A85EC1" w:rsidRPr="00557075" w:rsidRDefault="00A85EC1" w:rsidP="00681437">
      <w:pPr>
        <w:pStyle w:val="SectionHeadings"/>
        <w:spacing w:before="0" w:after="0" w:line="480" w:lineRule="auto"/>
        <w:ind w:left="72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2.2. Idea Generation;</w:t>
      </w:r>
    </w:p>
    <w:p w14:paraId="266AD560" w14:textId="77777777" w:rsidR="00A85EC1" w:rsidRPr="00557075" w:rsidRDefault="00A85EC1" w:rsidP="00681437">
      <w:pPr>
        <w:pStyle w:val="SectionHeadings"/>
        <w:spacing w:before="0" w:after="0" w:line="480" w:lineRule="auto"/>
        <w:ind w:left="72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2.3. Idea Promotion;</w:t>
      </w:r>
    </w:p>
    <w:p w14:paraId="6B887D1E" w14:textId="77777777" w:rsidR="00A85EC1" w:rsidRPr="00557075" w:rsidRDefault="00A85EC1" w:rsidP="00681437">
      <w:pPr>
        <w:pStyle w:val="SectionHeadings"/>
        <w:spacing w:before="0" w:after="0" w:line="480" w:lineRule="auto"/>
        <w:ind w:left="720"/>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2.4. Idea Realization; and</w:t>
      </w:r>
    </w:p>
    <w:p w14:paraId="6E34DF68" w14:textId="77777777" w:rsidR="00A85EC1" w:rsidRPr="00557075" w:rsidRDefault="00A85EC1" w:rsidP="00681437">
      <w:pPr>
        <w:pStyle w:val="SectionHeadings"/>
        <w:spacing w:before="0" w:after="0" w:line="480" w:lineRule="auto"/>
        <w:ind w:left="720"/>
        <w:rPr>
          <w:rFonts w:ascii="Times New Roman" w:hAnsi="Times New Roman"/>
          <w:b w:val="0"/>
          <w:color w:val="auto"/>
          <w:kern w:val="0"/>
          <w:szCs w:val="24"/>
          <w:lang w:val="en-US" w:eastAsia="en-US"/>
        </w:rPr>
      </w:pPr>
      <w:r w:rsidRPr="00557075">
        <w:rPr>
          <w:rStyle w:val="FirstParaofSectionTextStyleChar0"/>
          <w:rFonts w:eastAsia="SimSun" w:cs="Times New Roman"/>
          <w:b w:val="0"/>
          <w:color w:val="auto"/>
          <w:kern w:val="0"/>
          <w:sz w:val="24"/>
          <w:szCs w:val="24"/>
          <w:lang w:val="en-US" w:eastAsia="en-US"/>
        </w:rPr>
        <w:t>2.5. Idea Sustainability.</w:t>
      </w:r>
    </w:p>
    <w:p w14:paraId="7D6B8E31" w14:textId="77777777" w:rsidR="00A85EC1" w:rsidRPr="00557075" w:rsidRDefault="00A85EC1" w:rsidP="00681437">
      <w:pPr>
        <w:pStyle w:val="SectionHeadings"/>
        <w:numPr>
          <w:ilvl w:val="0"/>
          <w:numId w:val="1"/>
        </w:numPr>
        <w:spacing w:before="0" w:after="0" w:line="480" w:lineRule="auto"/>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 xml:space="preserve">To determine the significant relationship between entrepreneurial leadership and innovative behavior among coffee shop employees in </w:t>
      </w:r>
      <w:proofErr w:type="spellStart"/>
      <w:r w:rsidRPr="00557075">
        <w:rPr>
          <w:rStyle w:val="FirstParaofSectionTextStyleChar0"/>
          <w:rFonts w:eastAsia="SimSun" w:cs="Times New Roman"/>
          <w:b w:val="0"/>
          <w:color w:val="auto"/>
          <w:kern w:val="0"/>
          <w:sz w:val="24"/>
          <w:szCs w:val="24"/>
          <w:lang w:val="en-US" w:eastAsia="en-US"/>
        </w:rPr>
        <w:t>Panabo</w:t>
      </w:r>
      <w:proofErr w:type="spellEnd"/>
      <w:r w:rsidRPr="00557075">
        <w:rPr>
          <w:rStyle w:val="FirstParaofSectionTextStyleChar0"/>
          <w:rFonts w:eastAsia="SimSun" w:cs="Times New Roman"/>
          <w:b w:val="0"/>
          <w:color w:val="auto"/>
          <w:kern w:val="0"/>
          <w:sz w:val="24"/>
          <w:szCs w:val="24"/>
          <w:lang w:val="en-US" w:eastAsia="en-US"/>
        </w:rPr>
        <w:t xml:space="preserve"> City.</w:t>
      </w:r>
    </w:p>
    <w:p w14:paraId="223ADFEB" w14:textId="77777777" w:rsidR="00A85EC1" w:rsidRPr="00557075" w:rsidRDefault="00A85EC1" w:rsidP="00681437">
      <w:pPr>
        <w:pStyle w:val="SectionHeadings"/>
        <w:numPr>
          <w:ilvl w:val="0"/>
          <w:numId w:val="1"/>
        </w:numPr>
        <w:spacing w:before="0" w:after="0" w:line="480" w:lineRule="auto"/>
        <w:rPr>
          <w:rStyle w:val="FirstParaofSectionTextStyleChar0"/>
          <w:rFonts w:eastAsia="SimSun" w:cs="Times New Roman"/>
          <w:b w:val="0"/>
          <w:color w:val="auto"/>
          <w:kern w:val="0"/>
          <w:sz w:val="24"/>
          <w:szCs w:val="24"/>
          <w:lang w:val="en-US" w:eastAsia="en-US"/>
        </w:rPr>
      </w:pPr>
      <w:r w:rsidRPr="00557075">
        <w:rPr>
          <w:rStyle w:val="FirstParaofSectionTextStyleChar0"/>
          <w:rFonts w:eastAsia="SimSun" w:cs="Times New Roman"/>
          <w:b w:val="0"/>
          <w:color w:val="auto"/>
          <w:kern w:val="0"/>
          <w:sz w:val="24"/>
          <w:szCs w:val="24"/>
          <w:lang w:val="en-US" w:eastAsia="en-US"/>
        </w:rPr>
        <w:t xml:space="preserve">To determine which among the domains of entrepreneurial leadership best predict innovative behavior among coffee shops employees in </w:t>
      </w:r>
      <w:proofErr w:type="spellStart"/>
      <w:r w:rsidRPr="00557075">
        <w:rPr>
          <w:rStyle w:val="FirstParaofSectionTextStyleChar0"/>
          <w:rFonts w:eastAsia="SimSun" w:cs="Times New Roman"/>
          <w:b w:val="0"/>
          <w:color w:val="auto"/>
          <w:kern w:val="0"/>
          <w:sz w:val="24"/>
          <w:szCs w:val="24"/>
          <w:lang w:val="en-US" w:eastAsia="en-US"/>
        </w:rPr>
        <w:t>Panabo</w:t>
      </w:r>
      <w:proofErr w:type="spellEnd"/>
      <w:r w:rsidRPr="00557075">
        <w:rPr>
          <w:rStyle w:val="FirstParaofSectionTextStyleChar0"/>
          <w:rFonts w:eastAsia="SimSun" w:cs="Times New Roman"/>
          <w:b w:val="0"/>
          <w:color w:val="auto"/>
          <w:kern w:val="0"/>
          <w:sz w:val="24"/>
          <w:szCs w:val="24"/>
          <w:lang w:val="en-US" w:eastAsia="en-US"/>
        </w:rPr>
        <w:t xml:space="preserve"> City.</w:t>
      </w:r>
    </w:p>
    <w:p w14:paraId="47AD066C" w14:textId="77777777" w:rsidR="00A85EC1" w:rsidRPr="00557075" w:rsidRDefault="00A85EC1" w:rsidP="00681437">
      <w:pPr>
        <w:pStyle w:val="SectionHeadings"/>
        <w:spacing w:line="480" w:lineRule="auto"/>
        <w:rPr>
          <w:rFonts w:ascii="Times New Roman" w:hAnsi="Times New Roman"/>
          <w:szCs w:val="24"/>
        </w:rPr>
      </w:pPr>
      <w:r w:rsidRPr="00557075">
        <w:rPr>
          <w:rFonts w:ascii="Times New Roman" w:hAnsi="Times New Roman"/>
          <w:szCs w:val="24"/>
        </w:rPr>
        <w:t>Theoretical Framework</w:t>
      </w:r>
    </w:p>
    <w:bookmarkEnd w:id="1"/>
    <w:p w14:paraId="44532D64" w14:textId="06C8DD4D" w:rsidR="00A85EC1" w:rsidRPr="00557075" w:rsidRDefault="00A85EC1" w:rsidP="00681437">
      <w:pPr>
        <w:pStyle w:val="SubsequentParagraphsTextStyle"/>
        <w:spacing w:line="480" w:lineRule="auto"/>
        <w:ind w:firstLine="720"/>
        <w:rPr>
          <w:rFonts w:ascii="Times New Roman" w:hAnsi="Times New Roman" w:cs="Times New Roman"/>
          <w:sz w:val="24"/>
          <w:szCs w:val="24"/>
          <w:lang w:val="hr-HR" w:eastAsia="zh-CN"/>
        </w:rPr>
      </w:pPr>
      <w:r w:rsidRPr="00557075">
        <w:rPr>
          <w:rFonts w:ascii="Times New Roman" w:hAnsi="Times New Roman" w:cs="Times New Roman"/>
          <w:sz w:val="24"/>
          <w:szCs w:val="24"/>
          <w:lang w:val="hr-HR" w:eastAsia="zh-CN"/>
        </w:rPr>
        <w:t>The independent variable of this study is anchored on the Resource-Based View Theory of Barney (1991), which argues that a firm's resources and capabilities are key to achieving sustained competitive advantage. Entrepreneurial leadership, as a valuable organizational resource, enhances employees' ability to engage in innovative behavior by influencing and equipping them with the skills, knowledge, and attitudes necessary for recognizing opportunities and implementing creative solutions. In the context of this study, this theory will help the research to prove that entrepreneurial leadership can be seen as a beneficial organizational capability that motivates and increases employees' ability to innovate. Coffee shop owners can develop an innovative culture by influencing staff with the skills, knowledge, and attitudes required to identify possibilities and implement creative solutions.</w:t>
      </w:r>
    </w:p>
    <w:p w14:paraId="35E8BCE4" w14:textId="62DE7DAE" w:rsidR="00A85EC1" w:rsidRPr="00557075" w:rsidRDefault="00A85EC1" w:rsidP="00681437">
      <w:pPr>
        <w:pStyle w:val="SubsequentParagraphsTextStyle"/>
        <w:spacing w:line="480" w:lineRule="auto"/>
        <w:ind w:firstLine="720"/>
        <w:rPr>
          <w:rFonts w:ascii="Times New Roman" w:hAnsi="Times New Roman" w:cs="Times New Roman"/>
          <w:sz w:val="24"/>
          <w:szCs w:val="24"/>
          <w:lang w:val="hr-HR" w:eastAsia="zh-CN"/>
        </w:rPr>
      </w:pPr>
      <w:r w:rsidRPr="00557075">
        <w:rPr>
          <w:rFonts w:ascii="Times New Roman" w:hAnsi="Times New Roman" w:cs="Times New Roman"/>
          <w:sz w:val="24"/>
          <w:szCs w:val="24"/>
          <w:lang w:val="hr-HR" w:eastAsia="zh-CN"/>
        </w:rPr>
        <w:t xml:space="preserve">The dependent variable of this study is anchored on the Social Exchange Theory developed by Cook et al. (2013), which posits that social behavior is the result of an exchange process where individuals seek to maximize benefits and minimize costs in their relationships. To shorten the narrative, people evaluate their relationships based on the rewards and costs involved, and they are motivated to continue relationships that provide more rewards than costs. In the context of this study, </w:t>
      </w:r>
      <w:r w:rsidRPr="00557075">
        <w:rPr>
          <w:rFonts w:ascii="Times New Roman" w:hAnsi="Times New Roman" w:cs="Times New Roman"/>
          <w:sz w:val="24"/>
          <w:szCs w:val="24"/>
          <w:lang w:val="hr-HR" w:eastAsia="zh-CN"/>
        </w:rPr>
        <w:lastRenderedPageBreak/>
        <w:t>this theory highlights that entrepreneurial leaders can create an environment where employees feel that their innovative efforts are recognized and rewarded. When employees perceive that their contributions are valued and that they receive fair returns, they are more likely to engage in innovative behavior. Encouraging a workplace environment that supports training, fostering creativity, and allowing autonomy that can lead to higher levels of innovative behavior, ultimately benefiting the business through increased customer satisfaction and competitiveness.</w:t>
      </w:r>
    </w:p>
    <w:p w14:paraId="2E3B683D" w14:textId="0C886A95" w:rsidR="005F49A8" w:rsidRPr="00681437" w:rsidRDefault="00A85EC1" w:rsidP="00681437">
      <w:pPr>
        <w:pStyle w:val="SubsequentParagraphsTextStyle"/>
        <w:spacing w:line="480" w:lineRule="auto"/>
        <w:ind w:firstLine="720"/>
        <w:rPr>
          <w:rFonts w:ascii="Times New Roman" w:hAnsi="Times New Roman" w:cs="Times New Roman"/>
          <w:sz w:val="24"/>
          <w:szCs w:val="24"/>
          <w:lang w:val="hr-HR" w:eastAsia="zh-CN"/>
        </w:rPr>
      </w:pPr>
      <w:r w:rsidRPr="00557075">
        <w:rPr>
          <w:rFonts w:ascii="Times New Roman" w:hAnsi="Times New Roman" w:cs="Times New Roman"/>
          <w:sz w:val="24"/>
          <w:szCs w:val="24"/>
          <w:lang w:val="hr-HR" w:eastAsia="zh-CN"/>
        </w:rPr>
        <w:t>Herzberg, F.I. (1966) Two-Factor Theory serves as a complementary framework for understanding the relationship of our variables. The theory distinguishes between motivators, which lead to job satisfaction and are inherent to the work itself, and hygiene factors, which prevent dissatisfaction but do not necessarily motivate. In this study, Herzberg's Two-Factor Theory emphasizes that entrepreneurial leaders can enhance job satisfaction by offering these motivators, thus fostering an environment where innovative behavior can thrive. By addressing hygiene factors like fair policies and good working conditions, leaders can create a balanced and supportive workplace. This approach not only motivates employees to engage in innovative behavior but also ensures a stable environment where creativity and innovation are encouraged, benefiting the coffee shops in Panabo City through increased customer satisfaction and competitive edge.</w:t>
      </w:r>
    </w:p>
    <w:p w14:paraId="14F70613" w14:textId="77777777" w:rsidR="002E1D7B" w:rsidRDefault="002E1D7B" w:rsidP="00681437">
      <w:pPr>
        <w:pStyle w:val="SubsequentParagraphsTextStyle"/>
        <w:spacing w:line="480" w:lineRule="auto"/>
        <w:ind w:firstLine="0"/>
        <w:rPr>
          <w:rFonts w:ascii="Times New Roman" w:hAnsi="Times New Roman" w:cs="Times New Roman"/>
          <w:b/>
          <w:bCs/>
          <w:sz w:val="24"/>
          <w:szCs w:val="24"/>
          <w:lang w:val="hr-HR" w:eastAsia="zh-CN"/>
        </w:rPr>
      </w:pPr>
    </w:p>
    <w:p w14:paraId="04F931B3" w14:textId="548532B4" w:rsidR="005F49A8" w:rsidRDefault="005F49A8" w:rsidP="00681437">
      <w:pPr>
        <w:pStyle w:val="SubsequentParagraphsTextStyle"/>
        <w:spacing w:line="480" w:lineRule="auto"/>
        <w:ind w:firstLine="0"/>
        <w:rPr>
          <w:rFonts w:ascii="Times New Roman" w:hAnsi="Times New Roman" w:cs="Times New Roman"/>
          <w:b/>
          <w:bCs/>
          <w:sz w:val="24"/>
          <w:szCs w:val="24"/>
          <w:lang w:val="hr-HR" w:eastAsia="zh-CN"/>
        </w:rPr>
      </w:pPr>
      <w:r>
        <w:rPr>
          <w:rFonts w:ascii="Times New Roman" w:hAnsi="Times New Roman" w:cs="Times New Roman"/>
          <w:b/>
          <w:bCs/>
          <w:sz w:val="24"/>
          <w:szCs w:val="24"/>
          <w:lang w:val="hr-HR" w:eastAsia="zh-CN"/>
        </w:rPr>
        <w:t>Figure 1</w:t>
      </w:r>
    </w:p>
    <w:p w14:paraId="758F86A7" w14:textId="63B0C2D8" w:rsidR="005F49A8" w:rsidRPr="002E1D7B" w:rsidRDefault="00A85EC1" w:rsidP="00681437">
      <w:pPr>
        <w:pStyle w:val="SubsequentParagraphsTextStyle"/>
        <w:spacing w:line="480" w:lineRule="auto"/>
        <w:ind w:firstLine="0"/>
        <w:rPr>
          <w:rFonts w:ascii="Times New Roman" w:hAnsi="Times New Roman" w:cs="Times New Roman"/>
          <w:i/>
          <w:iCs/>
          <w:sz w:val="24"/>
          <w:szCs w:val="24"/>
          <w:lang w:val="hr-HR" w:eastAsia="zh-CN"/>
        </w:rPr>
      </w:pPr>
      <w:r w:rsidRPr="005F49A8">
        <w:rPr>
          <w:rFonts w:ascii="Times New Roman" w:hAnsi="Times New Roman" w:cs="Times New Roman"/>
          <w:i/>
          <w:iCs/>
          <w:sz w:val="24"/>
          <w:szCs w:val="24"/>
          <w:lang w:val="hr-HR" w:eastAsia="zh-CN"/>
        </w:rPr>
        <w:t>Conceptual Framework</w:t>
      </w:r>
    </w:p>
    <w:p w14:paraId="18F2DF96" w14:textId="381AC1F4" w:rsidR="00A85EC1" w:rsidRPr="00557075" w:rsidRDefault="00A85EC1" w:rsidP="00681437">
      <w:pPr>
        <w:pStyle w:val="SubsequentParagraphsTextStyle"/>
        <w:spacing w:line="480" w:lineRule="auto"/>
        <w:ind w:firstLine="720"/>
        <w:rPr>
          <w:rFonts w:ascii="Times New Roman" w:hAnsi="Times New Roman" w:cs="Times New Roman"/>
          <w:sz w:val="24"/>
          <w:szCs w:val="24"/>
          <w:lang w:val="hr-HR" w:eastAsia="zh-CN"/>
        </w:rPr>
      </w:pPr>
      <w:r w:rsidRPr="00557075">
        <w:rPr>
          <w:rFonts w:ascii="Times New Roman" w:hAnsi="Times New Roman" w:cs="Times New Roman"/>
          <w:sz w:val="24"/>
          <w:szCs w:val="24"/>
          <w:lang w:val="hr-HR" w:eastAsia="zh-CN"/>
        </w:rPr>
        <w:t>The Figure 1 illustrates the relationship between entrepreneurial leadership and innovative behavior among coffee shop employees in Panabo City. The independent variable, entrepreneurial leadership, includes eight dimensions, namely, framing challenges, absorbing uncertainty, underwriting, building commitment, defining gravity, opportunity identification and exploitation, orientation towards learning, and creative collective self-efficacy. These elements collectively emphasize how leaders inspire innovation, manage risks, and promote a learning-oriented culture.</w:t>
      </w:r>
    </w:p>
    <w:p w14:paraId="38784BA5" w14:textId="77777777" w:rsidR="00A85EC1" w:rsidRDefault="00A85EC1" w:rsidP="00681437">
      <w:pPr>
        <w:pStyle w:val="SubsequentParagraphsTextStyle"/>
        <w:spacing w:line="480" w:lineRule="auto"/>
        <w:rPr>
          <w:rFonts w:ascii="Times New Roman" w:hAnsi="Times New Roman" w:cs="Times New Roman"/>
          <w:sz w:val="24"/>
          <w:szCs w:val="24"/>
          <w:lang w:val="hr-HR" w:eastAsia="zh-CN"/>
        </w:rPr>
      </w:pPr>
    </w:p>
    <w:p w14:paraId="35A43DAE" w14:textId="77777777" w:rsidR="002E1D7B" w:rsidRPr="00557075" w:rsidRDefault="002E1D7B" w:rsidP="00681437">
      <w:pPr>
        <w:pStyle w:val="SubsequentParagraphsTextStyle"/>
        <w:spacing w:line="480" w:lineRule="auto"/>
        <w:rPr>
          <w:rFonts w:ascii="Times New Roman" w:hAnsi="Times New Roman" w:cs="Times New Roman"/>
          <w:sz w:val="24"/>
          <w:szCs w:val="24"/>
          <w:lang w:val="hr-HR" w:eastAsia="zh-CN"/>
        </w:rPr>
      </w:pPr>
    </w:p>
    <w:p w14:paraId="234D58AC" w14:textId="686D9EF5" w:rsidR="00A85EC1" w:rsidRPr="00681437" w:rsidRDefault="00A85EC1" w:rsidP="00681437">
      <w:pPr>
        <w:pStyle w:val="SubsequentParagraphsTextStyle"/>
        <w:spacing w:line="480" w:lineRule="auto"/>
        <w:ind w:firstLine="720"/>
        <w:rPr>
          <w:rFonts w:ascii="Times New Roman" w:hAnsi="Times New Roman" w:cs="Times New Roman"/>
          <w:sz w:val="24"/>
          <w:szCs w:val="24"/>
          <w:lang w:val="hr-HR" w:eastAsia="zh-CN"/>
        </w:rPr>
      </w:pPr>
      <w:r w:rsidRPr="00557075">
        <w:rPr>
          <w:rFonts w:ascii="Times New Roman" w:hAnsi="Times New Roman" w:cs="Times New Roman"/>
          <w:sz w:val="24"/>
          <w:szCs w:val="24"/>
          <w:lang w:val="hr-HR" w:eastAsia="zh-CN"/>
        </w:rPr>
        <w:lastRenderedPageBreak/>
        <w:t>The dependent variable, innovative behavior, encompasses five dimensions, the opportunity exploration, idea generation, idea promotion, idea realization, and idea sustainability. These reflect employees’ processes of discovering opportunities, developing ideas, implementing innovations, and maintaining creative practices within the workplace.</w:t>
      </w:r>
    </w:p>
    <w:p w14:paraId="694F78B4" w14:textId="77777777" w:rsidR="00A85EC1" w:rsidRPr="00557075" w:rsidRDefault="00A85EC1" w:rsidP="00681437">
      <w:pPr>
        <w:pBdr>
          <w:top w:val="nil"/>
          <w:left w:val="nil"/>
          <w:bottom w:val="nil"/>
          <w:right w:val="nil"/>
          <w:between w:val="nil"/>
        </w:pBdr>
        <w:spacing w:line="480" w:lineRule="auto"/>
        <w:rPr>
          <w:rFonts w:ascii="Times New Roman" w:hAnsi="Times New Roman" w:cs="Times New Roman"/>
          <w:color w:val="000000"/>
          <w:sz w:val="24"/>
          <w:szCs w:val="24"/>
        </w:rPr>
      </w:pPr>
    </w:p>
    <w:p w14:paraId="28D67067" w14:textId="77777777" w:rsidR="00A85EC1" w:rsidRPr="00557075" w:rsidRDefault="00A85EC1" w:rsidP="00681437">
      <w:pPr>
        <w:pBdr>
          <w:top w:val="nil"/>
          <w:left w:val="nil"/>
          <w:bottom w:val="nil"/>
          <w:right w:val="nil"/>
          <w:between w:val="nil"/>
        </w:pBdr>
        <w:spacing w:line="480" w:lineRule="auto"/>
        <w:ind w:left="720" w:firstLine="720"/>
        <w:jc w:val="center"/>
        <w:rPr>
          <w:rFonts w:ascii="Times New Roman" w:hAnsi="Times New Roman" w:cs="Times New Roman"/>
          <w:b/>
          <w:color w:val="000000"/>
          <w:sz w:val="24"/>
          <w:szCs w:val="24"/>
        </w:rPr>
      </w:pPr>
      <w:r w:rsidRPr="00557075">
        <w:rPr>
          <w:rFonts w:ascii="Times New Roman" w:hAnsi="Times New Roman" w:cs="Times New Roman"/>
          <w:b/>
          <w:color w:val="000000"/>
          <w:sz w:val="24"/>
          <w:szCs w:val="24"/>
        </w:rPr>
        <w:t>Independent Variable</w:t>
      </w:r>
      <w:r w:rsidRPr="00557075">
        <w:rPr>
          <w:rFonts w:ascii="Times New Roman" w:hAnsi="Times New Roman" w:cs="Times New Roman"/>
          <w:b/>
          <w:color w:val="000000"/>
          <w:sz w:val="24"/>
          <w:szCs w:val="24"/>
        </w:rPr>
        <w:tab/>
      </w:r>
      <w:r w:rsidRPr="00557075">
        <w:rPr>
          <w:rFonts w:ascii="Times New Roman" w:hAnsi="Times New Roman" w:cs="Times New Roman"/>
          <w:b/>
          <w:color w:val="000000"/>
          <w:sz w:val="24"/>
          <w:szCs w:val="24"/>
        </w:rPr>
        <w:tab/>
      </w:r>
      <w:r w:rsidRPr="00557075">
        <w:rPr>
          <w:rFonts w:ascii="Times New Roman" w:hAnsi="Times New Roman" w:cs="Times New Roman"/>
          <w:b/>
          <w:color w:val="000000"/>
          <w:sz w:val="24"/>
          <w:szCs w:val="24"/>
        </w:rPr>
        <w:tab/>
      </w:r>
      <w:r w:rsidRPr="00557075">
        <w:rPr>
          <w:rFonts w:ascii="Times New Roman" w:hAnsi="Times New Roman" w:cs="Times New Roman"/>
          <w:b/>
          <w:color w:val="000000"/>
          <w:sz w:val="24"/>
          <w:szCs w:val="24"/>
        </w:rPr>
        <w:tab/>
        <w:t>Dependent Variable</w:t>
      </w:r>
    </w:p>
    <w:p w14:paraId="45A2DF2F" w14:textId="20655844" w:rsidR="00A85EC1" w:rsidRPr="00557075" w:rsidRDefault="00C5714F" w:rsidP="00681437">
      <w:pPr>
        <w:spacing w:after="76" w:line="480" w:lineRule="auto"/>
        <w:ind w:right="-285"/>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95D65C7" wp14:editId="182D6416">
                <wp:simplePos x="0" y="0"/>
                <wp:positionH relativeFrom="column">
                  <wp:posOffset>1061720</wp:posOffset>
                </wp:positionH>
                <wp:positionV relativeFrom="paragraph">
                  <wp:posOffset>231140</wp:posOffset>
                </wp:positionV>
                <wp:extent cx="1935480" cy="2651125"/>
                <wp:effectExtent l="7620" t="13335" r="9525" b="12065"/>
                <wp:wrapNone/>
                <wp:docPr id="8947270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5480" cy="2651125"/>
                        </a:xfrm>
                        <a:prstGeom prst="rect">
                          <a:avLst/>
                        </a:prstGeom>
                        <a:solidFill>
                          <a:srgbClr val="FFFFFF"/>
                        </a:solidFill>
                        <a:ln w="9525">
                          <a:solidFill>
                            <a:srgbClr val="000000"/>
                          </a:solidFill>
                          <a:round/>
                          <a:headEnd type="none" w="sm" len="sm"/>
                          <a:tailEnd type="none" w="sm" len="sm"/>
                        </a:ln>
                      </wps:spPr>
                      <wps:txbx>
                        <w:txbxContent>
                          <w:p w14:paraId="6D5A5E8E" w14:textId="77777777" w:rsidR="00A85EC1" w:rsidRPr="00A32235" w:rsidRDefault="00A85EC1" w:rsidP="00A85EC1">
                            <w:pPr>
                              <w:spacing w:line="360" w:lineRule="auto"/>
                              <w:jc w:val="center"/>
                              <w:textDirection w:val="btLr"/>
                              <w:rPr>
                                <w:rFonts w:ascii="Sabon Next LT" w:hAnsi="Sabon Next LT" w:cs="Sabon Next LT"/>
                                <w:sz w:val="20"/>
                                <w:szCs w:val="20"/>
                              </w:rPr>
                            </w:pPr>
                            <w:r w:rsidRPr="00A32235">
                              <w:rPr>
                                <w:rFonts w:ascii="Sabon Next LT" w:hAnsi="Sabon Next LT" w:cs="Sabon Next LT"/>
                                <w:b/>
                                <w:color w:val="000000"/>
                                <w:sz w:val="20"/>
                                <w:szCs w:val="20"/>
                              </w:rPr>
                              <w:t>Entrepreneurial Leadership</w:t>
                            </w:r>
                          </w:p>
                          <w:p w14:paraId="3EEA5044"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5219AE">
                              <w:rPr>
                                <w:rStyle w:val="FirstParaofSectionTextStyleChar0"/>
                                <w:rFonts w:ascii="Sabon Next LT" w:eastAsia="SimSun" w:hAnsi="Sabon Next LT" w:cs="Sabon Next LT"/>
                                <w:b w:val="0"/>
                                <w:color w:val="auto"/>
                                <w:kern w:val="0"/>
                                <w:lang w:val="en-US" w:eastAsia="en-US"/>
                              </w:rPr>
                              <w:t>Framing challenges</w:t>
                            </w:r>
                          </w:p>
                          <w:p w14:paraId="3E162316"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Absorbing uncertainty</w:t>
                            </w:r>
                          </w:p>
                          <w:p w14:paraId="724CC96C"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Underwriting</w:t>
                            </w:r>
                          </w:p>
                          <w:p w14:paraId="06D82A8D"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Building commitment</w:t>
                            </w:r>
                          </w:p>
                          <w:p w14:paraId="2DE50F82"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Defining gravity</w:t>
                            </w:r>
                          </w:p>
                          <w:p w14:paraId="4790AF1D"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Opportunity Identification and Exploitation</w:t>
                            </w:r>
                          </w:p>
                          <w:p w14:paraId="149AD0EB"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Orientation towards learning</w:t>
                            </w:r>
                          </w:p>
                          <w:p w14:paraId="124D71A2" w14:textId="77777777" w:rsidR="00A85EC1" w:rsidRPr="00A32235"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Creative collective self-efficacy.</w:t>
                            </w:r>
                          </w:p>
                          <w:p w14:paraId="400D1869" w14:textId="77777777" w:rsidR="00A85EC1" w:rsidRDefault="00A85EC1" w:rsidP="00A85EC1">
                            <w:pPr>
                              <w:spacing w:line="360" w:lineRule="auto"/>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5D65C7" id="Rectangle 1" o:spid="_x0000_s1026" style="position:absolute;left:0;text-align:left;margin-left:83.6pt;margin-top:18.2pt;width:152.4pt;height:2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">
                <v:stroke startarrowwidth="narrow" startarrowlength="short" endarrowwidth="narrow" endarrowlength="short" joinstyle="round"/>
                <v:textbox inset="2.53958mm,1.2694mm,2.53958mm,1.2694mm">
                  <w:txbxContent>
                    <w:p w14:paraId="6D5A5E8E" w14:textId="77777777" w:rsidR="00A85EC1" w:rsidRPr="00A32235" w:rsidRDefault="00A85EC1" w:rsidP="00A85EC1">
                      <w:pPr>
                        <w:spacing w:line="360" w:lineRule="auto"/>
                        <w:jc w:val="center"/>
                        <w:textDirection w:val="btLr"/>
                        <w:rPr>
                          <w:rFonts w:ascii="Sabon Next LT" w:hAnsi="Sabon Next LT" w:cs="Sabon Next LT"/>
                          <w:sz w:val="20"/>
                          <w:szCs w:val="20"/>
                        </w:rPr>
                      </w:pPr>
                      <w:r w:rsidRPr="00A32235">
                        <w:rPr>
                          <w:rFonts w:ascii="Sabon Next LT" w:hAnsi="Sabon Next LT" w:cs="Sabon Next LT"/>
                          <w:b/>
                          <w:color w:val="000000"/>
                          <w:sz w:val="20"/>
                          <w:szCs w:val="20"/>
                        </w:rPr>
                        <w:t>Entrepreneurial Leadership</w:t>
                      </w:r>
                    </w:p>
                    <w:p w14:paraId="3EEA5044"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5219AE">
                        <w:rPr>
                          <w:rStyle w:val="FirstParaofSectionTextStyleChar0"/>
                          <w:rFonts w:ascii="Sabon Next LT" w:eastAsia="SimSun" w:hAnsi="Sabon Next LT" w:cs="Sabon Next LT"/>
                          <w:b w:val="0"/>
                          <w:color w:val="auto"/>
                          <w:kern w:val="0"/>
                          <w:lang w:val="en-US" w:eastAsia="en-US"/>
                        </w:rPr>
                        <w:t>Framing challenges</w:t>
                      </w:r>
                    </w:p>
                    <w:p w14:paraId="3E162316"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Absorbing uncertainty</w:t>
                      </w:r>
                    </w:p>
                    <w:p w14:paraId="724CC96C"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Underwriting</w:t>
                      </w:r>
                    </w:p>
                    <w:p w14:paraId="06D82A8D"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Building commitment</w:t>
                      </w:r>
                    </w:p>
                    <w:p w14:paraId="2DE50F82"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Defining gravity</w:t>
                      </w:r>
                    </w:p>
                    <w:p w14:paraId="4790AF1D"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Opportunity Identification and Exploitation</w:t>
                      </w:r>
                    </w:p>
                    <w:p w14:paraId="149AD0EB" w14:textId="77777777" w:rsidR="00A85EC1"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Orientation towards learning</w:t>
                      </w:r>
                    </w:p>
                    <w:p w14:paraId="124D71A2" w14:textId="77777777" w:rsidR="00A85EC1" w:rsidRPr="00A32235" w:rsidRDefault="00A85EC1" w:rsidP="00A85EC1">
                      <w:pPr>
                        <w:pStyle w:val="SectionHeadings"/>
                        <w:numPr>
                          <w:ilvl w:val="0"/>
                          <w:numId w:val="2"/>
                        </w:numPr>
                        <w:spacing w:before="0" w:after="0"/>
                        <w:jc w:val="left"/>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Creative collective self-efficacy.</w:t>
                      </w:r>
                    </w:p>
                    <w:p w14:paraId="400D1869" w14:textId="77777777" w:rsidR="00A85EC1" w:rsidRDefault="00A85EC1" w:rsidP="00A85EC1">
                      <w:pPr>
                        <w:spacing w:line="360" w:lineRule="auto"/>
                        <w:textDirection w:val="btL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E29EC5D" wp14:editId="2ECB61D7">
                <wp:simplePos x="0" y="0"/>
                <wp:positionH relativeFrom="column">
                  <wp:posOffset>3837940</wp:posOffset>
                </wp:positionH>
                <wp:positionV relativeFrom="paragraph">
                  <wp:posOffset>206375</wp:posOffset>
                </wp:positionV>
                <wp:extent cx="1891030" cy="2685415"/>
                <wp:effectExtent l="12065" t="7620" r="11430" b="12065"/>
                <wp:wrapNone/>
                <wp:docPr id="20742433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030" cy="2685415"/>
                        </a:xfrm>
                        <a:prstGeom prst="rect">
                          <a:avLst/>
                        </a:prstGeom>
                        <a:solidFill>
                          <a:srgbClr val="FFFFFF"/>
                        </a:solidFill>
                        <a:ln w="9525">
                          <a:solidFill>
                            <a:srgbClr val="000000"/>
                          </a:solidFill>
                          <a:round/>
                          <a:headEnd type="none" w="sm" len="sm"/>
                          <a:tailEnd type="none" w="sm" len="sm"/>
                        </a:ln>
                      </wps:spPr>
                      <wps:txbx>
                        <w:txbxContent>
                          <w:p w14:paraId="6B63CC0A" w14:textId="77777777" w:rsidR="00A85EC1" w:rsidRPr="00A32235" w:rsidRDefault="00A85EC1" w:rsidP="00A85EC1">
                            <w:pPr>
                              <w:jc w:val="center"/>
                              <w:textDirection w:val="btLr"/>
                              <w:rPr>
                                <w:rFonts w:ascii="Sabon Next LT" w:hAnsi="Sabon Next LT" w:cs="Sabon Next LT"/>
                                <w:sz w:val="20"/>
                                <w:szCs w:val="20"/>
                              </w:rPr>
                            </w:pPr>
                            <w:r w:rsidRPr="00A32235">
                              <w:rPr>
                                <w:rFonts w:ascii="Sabon Next LT" w:hAnsi="Sabon Next LT" w:cs="Sabon Next LT"/>
                                <w:b/>
                                <w:color w:val="000000"/>
                                <w:sz w:val="20"/>
                                <w:szCs w:val="20"/>
                              </w:rPr>
                              <w:t>Innovative Behavior</w:t>
                            </w:r>
                          </w:p>
                          <w:p w14:paraId="6E97916B" w14:textId="77777777" w:rsidR="00A85EC1" w:rsidRDefault="00A85EC1" w:rsidP="00A85EC1">
                            <w:pPr>
                              <w:pStyle w:val="SectionHeadings"/>
                              <w:numPr>
                                <w:ilvl w:val="0"/>
                                <w:numId w:val="3"/>
                              </w:numPr>
                              <w:spacing w:before="0" w:after="0"/>
                              <w:rPr>
                                <w:rStyle w:val="FirstParaofSectionTextStyleChar0"/>
                                <w:rFonts w:ascii="Sabon Next LT" w:eastAsia="SimSun" w:hAnsi="Sabon Next LT" w:cs="Sabon Next LT"/>
                                <w:b w:val="0"/>
                                <w:color w:val="auto"/>
                                <w:kern w:val="0"/>
                                <w:lang w:val="en-US" w:eastAsia="en-US"/>
                              </w:rPr>
                            </w:pPr>
                            <w:r w:rsidRPr="005219AE">
                              <w:rPr>
                                <w:rStyle w:val="FirstParaofSectionTextStyleChar0"/>
                                <w:rFonts w:ascii="Sabon Next LT" w:eastAsia="SimSun" w:hAnsi="Sabon Next LT" w:cs="Sabon Next LT"/>
                                <w:b w:val="0"/>
                                <w:color w:val="auto"/>
                                <w:kern w:val="0"/>
                                <w:lang w:val="en-US" w:eastAsia="en-US"/>
                              </w:rPr>
                              <w:t>Opportunity Exploration</w:t>
                            </w:r>
                          </w:p>
                          <w:p w14:paraId="47B2A464" w14:textId="77777777" w:rsidR="00A85EC1" w:rsidRDefault="00A85EC1" w:rsidP="00A85EC1">
                            <w:pPr>
                              <w:pStyle w:val="SectionHeadings"/>
                              <w:numPr>
                                <w:ilvl w:val="0"/>
                                <w:numId w:val="3"/>
                              </w:numPr>
                              <w:spacing w:before="0" w:after="0"/>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Idea Generation</w:t>
                            </w:r>
                          </w:p>
                          <w:p w14:paraId="2B59672C" w14:textId="77777777" w:rsidR="00A85EC1" w:rsidRDefault="00A85EC1" w:rsidP="00A85EC1">
                            <w:pPr>
                              <w:pStyle w:val="SectionHeadings"/>
                              <w:numPr>
                                <w:ilvl w:val="0"/>
                                <w:numId w:val="3"/>
                              </w:numPr>
                              <w:spacing w:before="0" w:after="0"/>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Idea Promotion</w:t>
                            </w:r>
                          </w:p>
                          <w:p w14:paraId="1FD7CA78" w14:textId="77777777" w:rsidR="00A85EC1" w:rsidRDefault="00A85EC1" w:rsidP="00A85EC1">
                            <w:pPr>
                              <w:pStyle w:val="SectionHeadings"/>
                              <w:numPr>
                                <w:ilvl w:val="0"/>
                                <w:numId w:val="3"/>
                              </w:numPr>
                              <w:spacing w:before="0" w:after="0"/>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Idea Realization</w:t>
                            </w:r>
                          </w:p>
                          <w:p w14:paraId="347F1C03" w14:textId="77777777" w:rsidR="00A85EC1" w:rsidRPr="00A32235" w:rsidRDefault="00A85EC1" w:rsidP="00A85EC1">
                            <w:pPr>
                              <w:pStyle w:val="SectionHeadings"/>
                              <w:numPr>
                                <w:ilvl w:val="0"/>
                                <w:numId w:val="3"/>
                              </w:numPr>
                              <w:spacing w:before="0" w:after="0"/>
                              <w:rPr>
                                <w:rFonts w:ascii="Sabon Next LT" w:hAnsi="Sabon Next LT" w:cs="Sabon Next LT"/>
                                <w:b w:val="0"/>
                                <w:color w:val="auto"/>
                                <w:kern w:val="0"/>
                                <w:sz w:val="20"/>
                                <w:lang w:val="en-US" w:eastAsia="en-US"/>
                              </w:rPr>
                            </w:pPr>
                            <w:r w:rsidRPr="00A32235">
                              <w:rPr>
                                <w:rStyle w:val="FirstParaofSectionTextStyleChar0"/>
                                <w:rFonts w:ascii="Sabon Next LT" w:eastAsia="SimSun" w:hAnsi="Sabon Next LT" w:cs="Sabon Next LT"/>
                                <w:b w:val="0"/>
                                <w:color w:val="auto"/>
                                <w:kern w:val="0"/>
                                <w:lang w:val="en-US" w:eastAsia="en-US"/>
                              </w:rPr>
                              <w:t>Idea Sustainability</w:t>
                            </w:r>
                          </w:p>
                          <w:p w14:paraId="0B625E55" w14:textId="77777777" w:rsidR="00A85EC1" w:rsidRPr="00A32235" w:rsidRDefault="00A85EC1" w:rsidP="00A85EC1">
                            <w:pPr>
                              <w:textDirection w:val="btLr"/>
                              <w:rPr>
                                <w:rFonts w:ascii="Sabon Next LT" w:hAnsi="Sabon Next LT" w:cs="Sabon Next LT"/>
                                <w:sz w:val="20"/>
                                <w:szCs w:val="20"/>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29EC5D" id="Rectangle 2" o:spid="_x0000_s1027" style="position:absolute;left:0;text-align:left;margin-left:302.2pt;margin-top:16.25pt;width:148.9pt;height:21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">
                <v:stroke startarrowwidth="narrow" startarrowlength="short" endarrowwidth="narrow" endarrowlength="short" joinstyle="round"/>
                <v:textbox inset="2.53958mm,1.2694mm,2.53958mm,1.2694mm">
                  <w:txbxContent>
                    <w:p w14:paraId="6B63CC0A" w14:textId="77777777" w:rsidR="00A85EC1" w:rsidRPr="00A32235" w:rsidRDefault="00A85EC1" w:rsidP="00A85EC1">
                      <w:pPr>
                        <w:jc w:val="center"/>
                        <w:textDirection w:val="btLr"/>
                        <w:rPr>
                          <w:rFonts w:ascii="Sabon Next LT" w:hAnsi="Sabon Next LT" w:cs="Sabon Next LT"/>
                          <w:sz w:val="20"/>
                          <w:szCs w:val="20"/>
                        </w:rPr>
                      </w:pPr>
                      <w:r w:rsidRPr="00A32235">
                        <w:rPr>
                          <w:rFonts w:ascii="Sabon Next LT" w:hAnsi="Sabon Next LT" w:cs="Sabon Next LT"/>
                          <w:b/>
                          <w:color w:val="000000"/>
                          <w:sz w:val="20"/>
                          <w:szCs w:val="20"/>
                        </w:rPr>
                        <w:t>Innovative Behavior</w:t>
                      </w:r>
                    </w:p>
                    <w:p w14:paraId="6E97916B" w14:textId="77777777" w:rsidR="00A85EC1" w:rsidRDefault="00A85EC1" w:rsidP="00A85EC1">
                      <w:pPr>
                        <w:pStyle w:val="SectionHeadings"/>
                        <w:numPr>
                          <w:ilvl w:val="0"/>
                          <w:numId w:val="3"/>
                        </w:numPr>
                        <w:spacing w:before="0" w:after="0"/>
                        <w:rPr>
                          <w:rStyle w:val="FirstParaofSectionTextStyleChar0"/>
                          <w:rFonts w:ascii="Sabon Next LT" w:eastAsia="SimSun" w:hAnsi="Sabon Next LT" w:cs="Sabon Next LT"/>
                          <w:b w:val="0"/>
                          <w:color w:val="auto"/>
                          <w:kern w:val="0"/>
                          <w:lang w:val="en-US" w:eastAsia="en-US"/>
                        </w:rPr>
                      </w:pPr>
                      <w:r w:rsidRPr="005219AE">
                        <w:rPr>
                          <w:rStyle w:val="FirstParaofSectionTextStyleChar0"/>
                          <w:rFonts w:ascii="Sabon Next LT" w:eastAsia="SimSun" w:hAnsi="Sabon Next LT" w:cs="Sabon Next LT"/>
                          <w:b w:val="0"/>
                          <w:color w:val="auto"/>
                          <w:kern w:val="0"/>
                          <w:lang w:val="en-US" w:eastAsia="en-US"/>
                        </w:rPr>
                        <w:t>Opportunity Exploration</w:t>
                      </w:r>
                    </w:p>
                    <w:p w14:paraId="47B2A464" w14:textId="77777777" w:rsidR="00A85EC1" w:rsidRDefault="00A85EC1" w:rsidP="00A85EC1">
                      <w:pPr>
                        <w:pStyle w:val="SectionHeadings"/>
                        <w:numPr>
                          <w:ilvl w:val="0"/>
                          <w:numId w:val="3"/>
                        </w:numPr>
                        <w:spacing w:before="0" w:after="0"/>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Idea Generation</w:t>
                      </w:r>
                    </w:p>
                    <w:p w14:paraId="2B59672C" w14:textId="77777777" w:rsidR="00A85EC1" w:rsidRDefault="00A85EC1" w:rsidP="00A85EC1">
                      <w:pPr>
                        <w:pStyle w:val="SectionHeadings"/>
                        <w:numPr>
                          <w:ilvl w:val="0"/>
                          <w:numId w:val="3"/>
                        </w:numPr>
                        <w:spacing w:before="0" w:after="0"/>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Idea Promotion</w:t>
                      </w:r>
                    </w:p>
                    <w:p w14:paraId="1FD7CA78" w14:textId="77777777" w:rsidR="00A85EC1" w:rsidRDefault="00A85EC1" w:rsidP="00A85EC1">
                      <w:pPr>
                        <w:pStyle w:val="SectionHeadings"/>
                        <w:numPr>
                          <w:ilvl w:val="0"/>
                          <w:numId w:val="3"/>
                        </w:numPr>
                        <w:spacing w:before="0" w:after="0"/>
                        <w:rPr>
                          <w:rStyle w:val="FirstParaofSectionTextStyleChar0"/>
                          <w:rFonts w:ascii="Sabon Next LT" w:eastAsia="SimSun" w:hAnsi="Sabon Next LT" w:cs="Sabon Next LT"/>
                          <w:b w:val="0"/>
                          <w:color w:val="auto"/>
                          <w:kern w:val="0"/>
                          <w:lang w:val="en-US" w:eastAsia="en-US"/>
                        </w:rPr>
                      </w:pPr>
                      <w:r w:rsidRPr="00A32235">
                        <w:rPr>
                          <w:rStyle w:val="FirstParaofSectionTextStyleChar0"/>
                          <w:rFonts w:ascii="Sabon Next LT" w:eastAsia="SimSun" w:hAnsi="Sabon Next LT" w:cs="Sabon Next LT"/>
                          <w:b w:val="0"/>
                          <w:color w:val="auto"/>
                          <w:kern w:val="0"/>
                          <w:lang w:val="en-US" w:eastAsia="en-US"/>
                        </w:rPr>
                        <w:t>Idea Realization</w:t>
                      </w:r>
                    </w:p>
                    <w:p w14:paraId="347F1C03" w14:textId="77777777" w:rsidR="00A85EC1" w:rsidRPr="00A32235" w:rsidRDefault="00A85EC1" w:rsidP="00A85EC1">
                      <w:pPr>
                        <w:pStyle w:val="SectionHeadings"/>
                        <w:numPr>
                          <w:ilvl w:val="0"/>
                          <w:numId w:val="3"/>
                        </w:numPr>
                        <w:spacing w:before="0" w:after="0"/>
                        <w:rPr>
                          <w:rFonts w:ascii="Sabon Next LT" w:hAnsi="Sabon Next LT" w:cs="Sabon Next LT"/>
                          <w:b w:val="0"/>
                          <w:color w:val="auto"/>
                          <w:kern w:val="0"/>
                          <w:sz w:val="20"/>
                          <w:lang w:val="en-US" w:eastAsia="en-US"/>
                        </w:rPr>
                      </w:pPr>
                      <w:r w:rsidRPr="00A32235">
                        <w:rPr>
                          <w:rStyle w:val="FirstParaofSectionTextStyleChar0"/>
                          <w:rFonts w:ascii="Sabon Next LT" w:eastAsia="SimSun" w:hAnsi="Sabon Next LT" w:cs="Sabon Next LT"/>
                          <w:b w:val="0"/>
                          <w:color w:val="auto"/>
                          <w:kern w:val="0"/>
                          <w:lang w:val="en-US" w:eastAsia="en-US"/>
                        </w:rPr>
                        <w:t>Idea Sustainability</w:t>
                      </w:r>
                    </w:p>
                    <w:p w14:paraId="0B625E55" w14:textId="77777777" w:rsidR="00A85EC1" w:rsidRPr="00A32235" w:rsidRDefault="00A85EC1" w:rsidP="00A85EC1">
                      <w:pPr>
                        <w:textDirection w:val="btLr"/>
                        <w:rPr>
                          <w:rFonts w:ascii="Sabon Next LT" w:hAnsi="Sabon Next LT" w:cs="Sabon Next LT"/>
                          <w:sz w:val="20"/>
                          <w:szCs w:val="20"/>
                        </w:rPr>
                      </w:pPr>
                    </w:p>
                  </w:txbxContent>
                </v:textbox>
              </v:rect>
            </w:pict>
          </mc:Fallback>
        </mc:AlternateContent>
      </w:r>
    </w:p>
    <w:p w14:paraId="1458D7A8" w14:textId="4501ABEB" w:rsidR="00A85EC1" w:rsidRPr="00557075" w:rsidRDefault="00A85EC1" w:rsidP="00681437">
      <w:pPr>
        <w:spacing w:after="76" w:line="480" w:lineRule="auto"/>
        <w:ind w:right="-285"/>
        <w:jc w:val="center"/>
        <w:rPr>
          <w:rFonts w:ascii="Times New Roman" w:hAnsi="Times New Roman" w:cs="Times New Roman"/>
          <w:sz w:val="24"/>
          <w:szCs w:val="24"/>
        </w:rPr>
      </w:pPr>
    </w:p>
    <w:p w14:paraId="2F5609BF" w14:textId="77777777" w:rsidR="00A85EC1" w:rsidRPr="00557075" w:rsidRDefault="00A85EC1" w:rsidP="00681437">
      <w:pPr>
        <w:spacing w:after="76" w:line="480" w:lineRule="auto"/>
        <w:ind w:right="-285"/>
        <w:jc w:val="center"/>
        <w:rPr>
          <w:rFonts w:ascii="Times New Roman" w:hAnsi="Times New Roman" w:cs="Times New Roman"/>
          <w:sz w:val="24"/>
          <w:szCs w:val="24"/>
        </w:rPr>
      </w:pPr>
    </w:p>
    <w:p w14:paraId="12C0A354" w14:textId="51FF2901" w:rsidR="00A85EC1" w:rsidRPr="00557075" w:rsidRDefault="00C5714F" w:rsidP="00681437">
      <w:pPr>
        <w:spacing w:after="76" w:line="480" w:lineRule="auto"/>
        <w:ind w:right="-285"/>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F1673C3" wp14:editId="3AAB2033">
                <wp:simplePos x="0" y="0"/>
                <wp:positionH relativeFrom="column">
                  <wp:posOffset>2997200</wp:posOffset>
                </wp:positionH>
                <wp:positionV relativeFrom="paragraph">
                  <wp:posOffset>231140</wp:posOffset>
                </wp:positionV>
                <wp:extent cx="824230" cy="45085"/>
                <wp:effectExtent l="0" t="19050" r="13970" b="12065"/>
                <wp:wrapNone/>
                <wp:docPr id="2083520901"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230" cy="45085"/>
                        </a:xfrm>
                        <a:prstGeom prst="rightArrow">
                          <a:avLst>
                            <a:gd name="adj1" fmla="val 50000"/>
                            <a:gd name="adj2" fmla="val 50000"/>
                          </a:avLst>
                        </a:prstGeom>
                        <a:solidFill>
                          <a:sysClr val="windowText" lastClr="000000"/>
                        </a:solidFill>
                        <a:ln w="12700" cap="flat" cmpd="sng">
                          <a:solidFill>
                            <a:sysClr val="windowText" lastClr="000000"/>
                          </a:solidFill>
                          <a:prstDash val="solid"/>
                          <a:miter lim="800000"/>
                          <a:headEnd type="none" w="sm" len="sm"/>
                          <a:tailEnd type="none" w="sm" len="sm"/>
                        </a:ln>
                      </wps:spPr>
                      <wps:txbx>
                        <w:txbxContent>
                          <w:p w14:paraId="10DAA0E7" w14:textId="77777777" w:rsidR="00A85EC1" w:rsidRDefault="00A85EC1" w:rsidP="00A85EC1">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type w14:anchorId="0F1673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8" type="#_x0000_t13" style="position:absolute;left:0;text-align:left;margin-left:236pt;margin-top:18.2pt;width:64.9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" adj="21009" fillcolor="windowText" strokecolor="windowText" strokeweight="1pt">
                <v:stroke startarrowwidth="narrow" startarrowlength="short" endarrowwidth="narrow" endarrowlength="short"/>
                <v:path arrowok="t"/>
                <v:textbox inset="2.53958mm,2.53958mm,2.53958mm,2.53958mm">
                  <w:txbxContent>
                    <w:p w14:paraId="10DAA0E7" w14:textId="77777777" w:rsidR="00A85EC1" w:rsidRDefault="00A85EC1" w:rsidP="00A85EC1">
                      <w:pPr>
                        <w:textDirection w:val="btLr"/>
                      </w:pPr>
                    </w:p>
                  </w:txbxContent>
                </v:textbox>
              </v:shape>
            </w:pict>
          </mc:Fallback>
        </mc:AlternateContent>
      </w:r>
    </w:p>
    <w:p w14:paraId="0346972D" w14:textId="77777777" w:rsidR="00A85EC1" w:rsidRPr="00557075" w:rsidRDefault="00A85EC1" w:rsidP="00681437">
      <w:pPr>
        <w:spacing w:after="76" w:line="480" w:lineRule="auto"/>
        <w:ind w:right="-285"/>
        <w:jc w:val="center"/>
        <w:rPr>
          <w:rFonts w:ascii="Times New Roman" w:hAnsi="Times New Roman" w:cs="Times New Roman"/>
          <w:sz w:val="24"/>
          <w:szCs w:val="24"/>
        </w:rPr>
      </w:pPr>
    </w:p>
    <w:p w14:paraId="46223BAA" w14:textId="345A25FD" w:rsidR="00A85EC1" w:rsidRPr="00557075" w:rsidRDefault="00A85EC1" w:rsidP="00681437">
      <w:pPr>
        <w:spacing w:after="76" w:line="480" w:lineRule="auto"/>
        <w:ind w:right="-285"/>
        <w:jc w:val="center"/>
        <w:rPr>
          <w:rFonts w:ascii="Times New Roman" w:hAnsi="Times New Roman" w:cs="Times New Roman"/>
          <w:sz w:val="24"/>
          <w:szCs w:val="24"/>
        </w:rPr>
      </w:pPr>
    </w:p>
    <w:p w14:paraId="2A57C9F2" w14:textId="2875E96A" w:rsidR="00A85EC1" w:rsidRPr="00557075" w:rsidRDefault="00A85EC1" w:rsidP="00681437">
      <w:pPr>
        <w:spacing w:after="76" w:line="480" w:lineRule="auto"/>
        <w:ind w:right="-285"/>
        <w:jc w:val="center"/>
        <w:rPr>
          <w:rFonts w:ascii="Times New Roman" w:hAnsi="Times New Roman" w:cs="Times New Roman"/>
          <w:sz w:val="24"/>
          <w:szCs w:val="24"/>
        </w:rPr>
      </w:pPr>
    </w:p>
    <w:p w14:paraId="2DA7B740" w14:textId="77777777" w:rsidR="005F49A8" w:rsidRDefault="005F49A8" w:rsidP="00681437">
      <w:pPr>
        <w:spacing w:line="480" w:lineRule="auto"/>
        <w:rPr>
          <w:rFonts w:ascii="Times New Roman" w:hAnsi="Times New Roman" w:cs="Times New Roman"/>
          <w:sz w:val="24"/>
          <w:szCs w:val="24"/>
        </w:rPr>
      </w:pPr>
    </w:p>
    <w:p w14:paraId="0B95DCB7" w14:textId="5E0EC767" w:rsidR="00A85EC1" w:rsidRDefault="00A85EC1" w:rsidP="00681437">
      <w:pPr>
        <w:spacing w:line="480" w:lineRule="auto"/>
        <w:jc w:val="center"/>
        <w:rPr>
          <w:rFonts w:ascii="Times New Roman" w:hAnsi="Times New Roman" w:cs="Times New Roman"/>
          <w:i/>
          <w:iCs/>
          <w:sz w:val="24"/>
          <w:szCs w:val="24"/>
        </w:rPr>
      </w:pPr>
      <w:r w:rsidRPr="00681437">
        <w:rPr>
          <w:rFonts w:ascii="Times New Roman" w:hAnsi="Times New Roman" w:cs="Times New Roman"/>
          <w:i/>
          <w:iCs/>
          <w:sz w:val="24"/>
          <w:szCs w:val="24"/>
        </w:rPr>
        <w:t xml:space="preserve">Figure 1. Conceptual Framework of The Study </w:t>
      </w:r>
    </w:p>
    <w:p w14:paraId="65F45467" w14:textId="77777777" w:rsidR="00681437" w:rsidRPr="00681437" w:rsidRDefault="00681437" w:rsidP="00681437">
      <w:pPr>
        <w:spacing w:line="480" w:lineRule="auto"/>
        <w:jc w:val="center"/>
        <w:rPr>
          <w:rFonts w:ascii="Times New Roman" w:hAnsi="Times New Roman" w:cs="Times New Roman"/>
          <w:i/>
          <w:iCs/>
          <w:sz w:val="24"/>
          <w:szCs w:val="24"/>
        </w:rPr>
      </w:pPr>
    </w:p>
    <w:p w14:paraId="0F41001F" w14:textId="77777777" w:rsidR="00A85EC1" w:rsidRPr="00557075" w:rsidRDefault="00A85EC1" w:rsidP="00681437">
      <w:pPr>
        <w:pStyle w:val="SectionHeadings"/>
        <w:spacing w:line="480" w:lineRule="auto"/>
        <w:rPr>
          <w:rFonts w:ascii="Times New Roman" w:hAnsi="Times New Roman"/>
          <w:szCs w:val="24"/>
        </w:rPr>
      </w:pPr>
      <w:r w:rsidRPr="00557075">
        <w:rPr>
          <w:rFonts w:ascii="Times New Roman" w:hAnsi="Times New Roman"/>
          <w:szCs w:val="24"/>
        </w:rPr>
        <w:t>Methodology</w:t>
      </w:r>
    </w:p>
    <w:p w14:paraId="4BAE5C1C" w14:textId="77777777" w:rsidR="00A85EC1" w:rsidRPr="00557075" w:rsidRDefault="00A85EC1" w:rsidP="00681437">
      <w:pPr>
        <w:pStyle w:val="FirstParaofSectionTextStyle"/>
        <w:spacing w:line="480" w:lineRule="auto"/>
        <w:ind w:firstLine="720"/>
        <w:rPr>
          <w:rFonts w:ascii="Times New Roman" w:hAnsi="Times New Roman" w:cs="Times New Roman"/>
          <w:sz w:val="24"/>
          <w:szCs w:val="24"/>
        </w:rPr>
      </w:pPr>
      <w:r w:rsidRPr="00557075">
        <w:rPr>
          <w:rFonts w:ascii="Times New Roman" w:hAnsi="Times New Roman" w:cs="Times New Roman"/>
          <w:sz w:val="24"/>
          <w:szCs w:val="24"/>
        </w:rPr>
        <w:t>This section covers the study methodology, including the research design, research respondents and locale, materials and instrument, and ethical considerations addressed by the researchers.</w:t>
      </w:r>
    </w:p>
    <w:p w14:paraId="594A2EB9" w14:textId="6956CF5A" w:rsidR="005F49A8" w:rsidRPr="00681437" w:rsidRDefault="00A85EC1" w:rsidP="00681437">
      <w:pPr>
        <w:pStyle w:val="FirstParaofSectionTextStyle"/>
        <w:spacing w:line="480" w:lineRule="auto"/>
        <w:rPr>
          <w:rFonts w:ascii="Times New Roman" w:hAnsi="Times New Roman" w:cs="Times New Roman"/>
          <w:sz w:val="24"/>
          <w:szCs w:val="24"/>
          <w:lang w:val="hr-HR" w:eastAsia="zh-CN"/>
        </w:rPr>
      </w:pPr>
      <w:r w:rsidRPr="00557075">
        <w:rPr>
          <w:rFonts w:ascii="Times New Roman" w:hAnsi="Times New Roman" w:cs="Times New Roman"/>
          <w:sz w:val="24"/>
          <w:szCs w:val="24"/>
        </w:rPr>
        <w:br/>
      </w:r>
      <w:r w:rsidRPr="00557075">
        <w:rPr>
          <w:rFonts w:ascii="Times New Roman" w:hAnsi="Times New Roman" w:cs="Times New Roman"/>
          <w:b/>
          <w:bCs/>
          <w:sz w:val="24"/>
          <w:szCs w:val="24"/>
          <w:lang w:val="hr-HR" w:eastAsia="zh-CN"/>
        </w:rPr>
        <w:t>Research Design</w:t>
      </w:r>
    </w:p>
    <w:p w14:paraId="419F5F59" w14:textId="1E2DACC8" w:rsidR="00A85EC1" w:rsidRPr="00557075" w:rsidRDefault="00A85EC1" w:rsidP="00681437">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 xml:space="preserve">This study will employ a quantitative descriptive–correlational design with multiple regression component. As explained by </w:t>
      </w:r>
      <w:r w:rsidRPr="00557075">
        <w:rPr>
          <w:rFonts w:ascii="Times New Roman" w:hAnsi="Times New Roman" w:cs="Times New Roman"/>
          <w:sz w:val="24"/>
          <w:szCs w:val="24"/>
          <w:lang w:eastAsia="zh-CN"/>
        </w:rPr>
        <w:t>McBurney &amp; White (2009) and were further explained by Creswell (2014) that Descriptive correlational design is used in research studies that aim to provide static pictures of situations as well as establish the relationship between two different variables</w:t>
      </w:r>
      <w:r w:rsidRPr="00557075">
        <w:rPr>
          <w:rFonts w:ascii="Times New Roman" w:hAnsi="Times New Roman" w:cs="Times New Roman"/>
          <w:sz w:val="24"/>
          <w:szCs w:val="24"/>
          <w:lang w:val="en-PH" w:eastAsia="zh-CN"/>
        </w:rPr>
        <w:t xml:space="preserve">, while </w:t>
      </w:r>
      <w:r w:rsidRPr="00557075">
        <w:rPr>
          <w:rFonts w:ascii="Times New Roman" w:hAnsi="Times New Roman" w:cs="Times New Roman"/>
          <w:sz w:val="24"/>
          <w:szCs w:val="24"/>
          <w:lang w:val="en-PH" w:eastAsia="zh-CN"/>
        </w:rPr>
        <w:lastRenderedPageBreak/>
        <w:t xml:space="preserve">regression analysis determines how well independent variables predict a dependent variable. The design fits the study’s aim of analyzing how entrepreneurial leadership influences and predicts innovative behavior among coffee shop employees in </w:t>
      </w:r>
      <w:proofErr w:type="spellStart"/>
      <w:r w:rsidRPr="00557075">
        <w:rPr>
          <w:rFonts w:ascii="Times New Roman" w:hAnsi="Times New Roman" w:cs="Times New Roman"/>
          <w:sz w:val="24"/>
          <w:szCs w:val="24"/>
          <w:lang w:val="en-PH" w:eastAsia="zh-CN"/>
        </w:rPr>
        <w:t>Panabo</w:t>
      </w:r>
      <w:proofErr w:type="spellEnd"/>
      <w:r w:rsidRPr="00557075">
        <w:rPr>
          <w:rFonts w:ascii="Times New Roman" w:hAnsi="Times New Roman" w:cs="Times New Roman"/>
          <w:sz w:val="24"/>
          <w:szCs w:val="24"/>
          <w:lang w:val="en-PH" w:eastAsia="zh-CN"/>
        </w:rPr>
        <w:t xml:space="preserve"> City. Anent, the descriptive part measures the levels of entrepreneurial leadership and innovative behavior, while the correlational and predictive components determine the strength of their relationship and identify which entrepreneurial leadership domains best predict innovation behavior. This design allows the analysis of behavioral patterns without manipulating variables, ensuring reliable and generalizable results.</w:t>
      </w:r>
    </w:p>
    <w:p w14:paraId="1A19B892" w14:textId="77777777" w:rsidR="00A85EC1" w:rsidRPr="00557075" w:rsidRDefault="00A85EC1" w:rsidP="00681437">
      <w:pPr>
        <w:pStyle w:val="SubsequentParagraphsTextStyle"/>
        <w:spacing w:line="480" w:lineRule="auto"/>
        <w:ind w:firstLine="0"/>
        <w:rPr>
          <w:rFonts w:ascii="Times New Roman" w:hAnsi="Times New Roman" w:cs="Times New Roman"/>
          <w:sz w:val="24"/>
          <w:szCs w:val="24"/>
          <w:lang w:val="en-PH" w:eastAsia="zh-CN"/>
        </w:rPr>
      </w:pPr>
    </w:p>
    <w:p w14:paraId="34418FF3" w14:textId="425DAB07" w:rsidR="005F49A8" w:rsidRPr="00681437" w:rsidRDefault="00A85EC1" w:rsidP="00681437">
      <w:pPr>
        <w:pStyle w:val="SubsequentParagraphsTextStyle"/>
        <w:spacing w:line="480" w:lineRule="auto"/>
        <w:ind w:firstLine="0"/>
        <w:rPr>
          <w:rFonts w:ascii="Times New Roman" w:hAnsi="Times New Roman" w:cs="Times New Roman"/>
          <w:b/>
          <w:bCs/>
          <w:sz w:val="24"/>
          <w:szCs w:val="24"/>
          <w:lang w:val="hr-HR" w:eastAsia="zh-CN"/>
        </w:rPr>
      </w:pPr>
      <w:r w:rsidRPr="00557075">
        <w:rPr>
          <w:rFonts w:ascii="Times New Roman" w:hAnsi="Times New Roman" w:cs="Times New Roman"/>
          <w:b/>
          <w:bCs/>
          <w:sz w:val="24"/>
          <w:szCs w:val="24"/>
          <w:lang w:val="hr-HR" w:eastAsia="zh-CN"/>
        </w:rPr>
        <w:t>Research Respondents and Locale</w:t>
      </w:r>
    </w:p>
    <w:p w14:paraId="1762AA10" w14:textId="1E7704A3" w:rsidR="00A85EC1" w:rsidRPr="00557075" w:rsidRDefault="00A85EC1" w:rsidP="00681437">
      <w:pPr>
        <w:pStyle w:val="SubsequentParagraphsTextStyle"/>
        <w:spacing w:line="480" w:lineRule="auto"/>
        <w:ind w:firstLine="720"/>
        <w:rPr>
          <w:rFonts w:ascii="Times New Roman" w:hAnsi="Times New Roman" w:cs="Times New Roman"/>
          <w:sz w:val="24"/>
          <w:szCs w:val="24"/>
          <w:lang w:val="hr-HR" w:eastAsia="zh-CN"/>
        </w:rPr>
      </w:pPr>
      <w:r w:rsidRPr="00557075">
        <w:rPr>
          <w:rFonts w:ascii="Times New Roman" w:hAnsi="Times New Roman" w:cs="Times New Roman"/>
          <w:sz w:val="24"/>
          <w:szCs w:val="24"/>
          <w:lang w:val="hr-HR" w:eastAsia="zh-CN"/>
        </w:rPr>
        <w:t>The respondents for this study will be employees working in the coffee shop industry within Panabo City. To qualify, respondents must meet the following criteria: (1) male or female, aged 22-40 years (2) currently employed full-time in a coffee shop in Panabo City (3) have at least one year of continuous service in a coffee shop within the city (4) hold a position as assistant manager, barista, or crew member. Respondents who do not meet these criteria will be excluded from the study.</w:t>
      </w:r>
    </w:p>
    <w:p w14:paraId="3765F601" w14:textId="56F99391" w:rsidR="00A85EC1" w:rsidRPr="00557075" w:rsidRDefault="00A85EC1" w:rsidP="00681437">
      <w:pPr>
        <w:pStyle w:val="SubsequentParagraphsTextStyle"/>
        <w:spacing w:line="480" w:lineRule="auto"/>
        <w:ind w:firstLine="720"/>
        <w:rPr>
          <w:rFonts w:ascii="Times New Roman" w:hAnsi="Times New Roman" w:cs="Times New Roman"/>
          <w:sz w:val="24"/>
          <w:szCs w:val="24"/>
          <w:lang w:val="hr-HR" w:eastAsia="zh-CN"/>
        </w:rPr>
      </w:pPr>
      <w:r w:rsidRPr="00557075">
        <w:rPr>
          <w:rFonts w:ascii="Times New Roman" w:hAnsi="Times New Roman" w:cs="Times New Roman"/>
          <w:sz w:val="24"/>
          <w:szCs w:val="24"/>
          <w:lang w:val="hr-HR" w:eastAsia="zh-CN"/>
        </w:rPr>
        <w:t>Additionally, respondents have the right to withdraw from the study at any time without any consequences or obligation to provide an explanation. For example, withdrawal may occur if the respondent no longer holds their current position, temporarily ceases employment in the coffee shop industry, or is unable to complete research tasks, such as the survey questionnaire.</w:t>
      </w:r>
    </w:p>
    <w:p w14:paraId="2ABF167B" w14:textId="1F950CF4" w:rsidR="00A85EC1" w:rsidRPr="0033156A" w:rsidRDefault="00A85EC1" w:rsidP="0033156A">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 xml:space="preserve">The study utilized a total enumeration sampling technique, involving all qualified employees from the identified coffee shops in </w:t>
      </w:r>
      <w:proofErr w:type="spellStart"/>
      <w:r w:rsidRPr="00557075">
        <w:rPr>
          <w:rFonts w:ascii="Times New Roman" w:hAnsi="Times New Roman" w:cs="Times New Roman"/>
          <w:sz w:val="24"/>
          <w:szCs w:val="24"/>
          <w:lang w:val="en-PH" w:eastAsia="zh-CN"/>
        </w:rPr>
        <w:t>Panabo</w:t>
      </w:r>
      <w:proofErr w:type="spellEnd"/>
      <w:r w:rsidRPr="00557075">
        <w:rPr>
          <w:rFonts w:ascii="Times New Roman" w:hAnsi="Times New Roman" w:cs="Times New Roman"/>
          <w:sz w:val="24"/>
          <w:szCs w:val="24"/>
          <w:lang w:val="en-PH" w:eastAsia="zh-CN"/>
        </w:rPr>
        <w:t xml:space="preserve"> City</w:t>
      </w:r>
      <w:r w:rsidR="00681437">
        <w:rPr>
          <w:rFonts w:ascii="Times New Roman" w:hAnsi="Times New Roman" w:cs="Times New Roman"/>
          <w:sz w:val="24"/>
          <w:szCs w:val="24"/>
          <w:lang w:val="en-PH" w:eastAsia="zh-CN"/>
        </w:rPr>
        <w:t>, Davao del Norte</w:t>
      </w:r>
      <w:r w:rsidR="0033156A">
        <w:rPr>
          <w:rFonts w:ascii="Times New Roman" w:hAnsi="Times New Roman" w:cs="Times New Roman"/>
          <w:sz w:val="24"/>
          <w:szCs w:val="24"/>
          <w:lang w:val="en-PH" w:eastAsia="zh-CN"/>
        </w:rPr>
        <w:t xml:space="preserve"> </w:t>
      </w:r>
      <w:r w:rsidRPr="00557075">
        <w:rPr>
          <w:rFonts w:ascii="Times New Roman" w:hAnsi="Times New Roman" w:cs="Times New Roman"/>
          <w:sz w:val="24"/>
          <w:szCs w:val="24"/>
          <w:lang w:val="en-PH" w:eastAsia="zh-CN"/>
        </w:rPr>
        <w:t>serving as respondents. This method ensured comprehensive coverage of the target population, allowing the researchers to gather reliable and representative data from all individuals who met the criteria of this study.</w:t>
      </w:r>
    </w:p>
    <w:p w14:paraId="7FCE3489" w14:textId="77777777" w:rsidR="00A85EC1" w:rsidRPr="00557075" w:rsidRDefault="00A85EC1" w:rsidP="00681437">
      <w:pPr>
        <w:pStyle w:val="SubsequentParagraphsTextStyle"/>
        <w:spacing w:line="480" w:lineRule="auto"/>
        <w:ind w:firstLine="720"/>
        <w:rPr>
          <w:rFonts w:ascii="Times New Roman" w:hAnsi="Times New Roman" w:cs="Times New Roman"/>
          <w:sz w:val="24"/>
          <w:szCs w:val="24"/>
          <w:lang w:val="hr-HR" w:eastAsia="zh-CN"/>
        </w:rPr>
      </w:pPr>
      <w:r w:rsidRPr="00557075">
        <w:rPr>
          <w:rFonts w:ascii="Times New Roman" w:hAnsi="Times New Roman" w:cs="Times New Roman"/>
          <w:sz w:val="24"/>
          <w:szCs w:val="24"/>
          <w:lang w:val="hr-HR" w:eastAsia="zh-CN"/>
        </w:rPr>
        <w:t>The study will be conducted in Panabo City, Davao del Norte, Philippines. Panabo City is located along Daang Maharlika (Pan-Philippine Highway) and is situated between two major cities, Davao City and Tagum City. It is 32 kilometers or approximately 45 minutes away from Davao City and 28 kilometers or 30 minutes away from Tagum City.</w:t>
      </w:r>
    </w:p>
    <w:p w14:paraId="24C27364" w14:textId="77777777" w:rsidR="00A85EC1" w:rsidRDefault="00A85EC1" w:rsidP="00681437">
      <w:pPr>
        <w:pStyle w:val="SubsequentParagraphsTextStyle"/>
        <w:spacing w:line="480" w:lineRule="auto"/>
        <w:ind w:firstLine="0"/>
        <w:rPr>
          <w:rFonts w:ascii="Times New Roman" w:hAnsi="Times New Roman" w:cs="Times New Roman"/>
          <w:sz w:val="24"/>
          <w:szCs w:val="24"/>
          <w:lang w:val="hr-HR" w:eastAsia="zh-CN"/>
        </w:rPr>
      </w:pPr>
    </w:p>
    <w:p w14:paraId="20388F97" w14:textId="77777777" w:rsidR="002E1D7B" w:rsidRPr="00557075" w:rsidRDefault="002E1D7B" w:rsidP="00681437">
      <w:pPr>
        <w:pStyle w:val="SubsequentParagraphsTextStyle"/>
        <w:spacing w:line="480" w:lineRule="auto"/>
        <w:ind w:firstLine="0"/>
        <w:rPr>
          <w:rFonts w:ascii="Times New Roman" w:hAnsi="Times New Roman" w:cs="Times New Roman"/>
          <w:sz w:val="24"/>
          <w:szCs w:val="24"/>
          <w:lang w:val="hr-HR" w:eastAsia="zh-CN"/>
        </w:rPr>
      </w:pPr>
    </w:p>
    <w:p w14:paraId="688EC8ED" w14:textId="341EC296" w:rsidR="005F49A8" w:rsidRPr="0033156A" w:rsidRDefault="00A85EC1" w:rsidP="00681437">
      <w:pPr>
        <w:pStyle w:val="SubsequentParagraphsTextStyle"/>
        <w:spacing w:line="480" w:lineRule="auto"/>
        <w:ind w:firstLine="0"/>
        <w:rPr>
          <w:rFonts w:ascii="Times New Roman" w:hAnsi="Times New Roman" w:cs="Times New Roman"/>
          <w:b/>
          <w:bCs/>
          <w:sz w:val="24"/>
          <w:szCs w:val="24"/>
          <w:lang w:val="hr-HR" w:eastAsia="zh-CN"/>
        </w:rPr>
      </w:pPr>
      <w:r w:rsidRPr="00557075">
        <w:rPr>
          <w:rFonts w:ascii="Times New Roman" w:hAnsi="Times New Roman" w:cs="Times New Roman"/>
          <w:b/>
          <w:bCs/>
          <w:sz w:val="24"/>
          <w:szCs w:val="24"/>
          <w:lang w:val="hr-HR" w:eastAsia="zh-CN"/>
        </w:rPr>
        <w:lastRenderedPageBreak/>
        <w:t>Materials and Instrument</w:t>
      </w:r>
    </w:p>
    <w:p w14:paraId="3F9EB752" w14:textId="10FEB023" w:rsidR="00A85EC1" w:rsidRDefault="00A85EC1" w:rsidP="0033156A">
      <w:pPr>
        <w:pStyle w:val="SubsequentParagraphsTextStyle"/>
        <w:spacing w:line="480" w:lineRule="auto"/>
        <w:ind w:firstLine="720"/>
        <w:rPr>
          <w:rFonts w:ascii="Times New Roman" w:hAnsi="Times New Roman" w:cs="Times New Roman"/>
          <w:sz w:val="24"/>
          <w:szCs w:val="24"/>
          <w:lang w:val="hr-HR" w:eastAsia="zh-CN"/>
        </w:rPr>
      </w:pPr>
      <w:r w:rsidRPr="00557075">
        <w:rPr>
          <w:rFonts w:ascii="Times New Roman" w:hAnsi="Times New Roman" w:cs="Times New Roman"/>
          <w:sz w:val="24"/>
          <w:szCs w:val="24"/>
          <w:lang w:eastAsia="zh-CN"/>
        </w:rPr>
        <w:t xml:space="preserve">The study utilized adapted and expert-validated questionnaires to measure the variables. The first set assessed entrepreneurial leadership across eight domains, the framing challenges, absorbing uncertainty, underwriting, building commitment, defining gravity, opportunity identification and exploitation, orientation towards learning, and creative collective self-efficacy by the study of Bagheri &amp; Harrison (2020). The second set measured innovative behavior through indicators such as opportunity exploration, idea generation, promotion, realization, and sustainability from the research work of </w:t>
      </w:r>
      <w:proofErr w:type="spellStart"/>
      <w:r w:rsidRPr="00557075">
        <w:rPr>
          <w:rFonts w:ascii="Times New Roman" w:hAnsi="Times New Roman" w:cs="Times New Roman"/>
          <w:sz w:val="24"/>
          <w:szCs w:val="24"/>
          <w:lang w:eastAsia="zh-CN"/>
        </w:rPr>
        <w:t>Lambriex</w:t>
      </w:r>
      <w:proofErr w:type="spellEnd"/>
      <w:r w:rsidRPr="00557075">
        <w:rPr>
          <w:rFonts w:ascii="Times New Roman" w:hAnsi="Times New Roman" w:cs="Times New Roman"/>
          <w:sz w:val="24"/>
          <w:szCs w:val="24"/>
          <w:lang w:eastAsia="zh-CN"/>
        </w:rPr>
        <w:t>-Schmitz et al. (2020). Responses were rated using a five-point Likert scale to determine the extent of agreement on each statement (McLeod, 2023).</w:t>
      </w:r>
    </w:p>
    <w:p w14:paraId="4B8416ED" w14:textId="77777777" w:rsidR="0033156A" w:rsidRPr="0033156A" w:rsidRDefault="0033156A" w:rsidP="0033156A">
      <w:pPr>
        <w:pStyle w:val="SubsequentParagraphsTextStyle"/>
        <w:spacing w:line="480" w:lineRule="auto"/>
        <w:ind w:firstLine="720"/>
        <w:rPr>
          <w:rFonts w:ascii="Times New Roman" w:hAnsi="Times New Roman" w:cs="Times New Roman"/>
          <w:sz w:val="24"/>
          <w:szCs w:val="24"/>
          <w:lang w:val="hr-HR" w:eastAsia="zh-CN"/>
        </w:rPr>
      </w:pPr>
    </w:p>
    <w:p w14:paraId="6578A128" w14:textId="1B1BB515" w:rsidR="005F49A8" w:rsidRPr="0033156A" w:rsidRDefault="00A85EC1" w:rsidP="00681437">
      <w:pPr>
        <w:pStyle w:val="SubsequentParagraphsTextStyle"/>
        <w:spacing w:line="480" w:lineRule="auto"/>
        <w:ind w:firstLine="0"/>
        <w:rPr>
          <w:rFonts w:ascii="Times New Roman" w:hAnsi="Times New Roman" w:cs="Times New Roman"/>
          <w:b/>
          <w:bCs/>
          <w:sz w:val="24"/>
          <w:szCs w:val="24"/>
          <w:lang w:val="hr-HR" w:eastAsia="zh-CN"/>
        </w:rPr>
      </w:pPr>
      <w:r w:rsidRPr="00557075">
        <w:rPr>
          <w:rFonts w:ascii="Times New Roman" w:hAnsi="Times New Roman" w:cs="Times New Roman"/>
          <w:b/>
          <w:bCs/>
          <w:sz w:val="24"/>
          <w:szCs w:val="24"/>
          <w:lang w:val="hr-HR" w:eastAsia="zh-CN"/>
        </w:rPr>
        <w:t>Ethical Considerations</w:t>
      </w:r>
    </w:p>
    <w:p w14:paraId="2D22BE68" w14:textId="257071BE" w:rsidR="005F49A8" w:rsidRDefault="00A85EC1" w:rsidP="0033156A">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The researchers ensured that all ethical standards were rigorously followed throughout the research process. Participation was entirely voluntary, and respondents were free to withdraw at any time without consequence. Privacy and confidentiality were maintained by safeguarding all collected data and restricting access to authorized researchers.</w:t>
      </w:r>
    </w:p>
    <w:p w14:paraId="55B05500" w14:textId="2578FA30" w:rsidR="00A85EC1" w:rsidRPr="00557075" w:rsidRDefault="00A85EC1" w:rsidP="00681437">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Prior to data collection, participants provided informed consent, ensuring they fully understood the study’s purpose and their rights. The study additionally upheld academic integrity standards by avoiding plagiarism, fabrication, and falsification. All data and findings were presented with integrity and transparently, ensuring the credibility and ethical soundness of the research and to the researchers as well.</w:t>
      </w:r>
    </w:p>
    <w:p w14:paraId="51074A7E" w14:textId="77777777" w:rsidR="0033156A" w:rsidRDefault="0033156A" w:rsidP="0033156A">
      <w:pPr>
        <w:pStyle w:val="FirstParaofSectionTextStyle"/>
        <w:rPr>
          <w:lang w:val="hr-HR" w:eastAsia="zh-CN"/>
        </w:rPr>
      </w:pPr>
    </w:p>
    <w:p w14:paraId="64E1BE03" w14:textId="77777777" w:rsidR="0033156A" w:rsidRPr="0033156A" w:rsidRDefault="0033156A" w:rsidP="0033156A">
      <w:pPr>
        <w:pStyle w:val="SubsequentParagraphsTextStyle"/>
        <w:rPr>
          <w:lang w:val="hr-HR" w:eastAsia="zh-CN"/>
        </w:rPr>
      </w:pPr>
    </w:p>
    <w:p w14:paraId="37EE3F87" w14:textId="162DECEB" w:rsidR="00A85EC1" w:rsidRPr="00557075" w:rsidRDefault="00A85EC1" w:rsidP="00681437">
      <w:pPr>
        <w:pStyle w:val="SectionHeadings"/>
        <w:spacing w:line="480" w:lineRule="auto"/>
        <w:rPr>
          <w:rFonts w:ascii="Times New Roman" w:hAnsi="Times New Roman"/>
          <w:szCs w:val="24"/>
        </w:rPr>
      </w:pPr>
      <w:r w:rsidRPr="00557075">
        <w:rPr>
          <w:rFonts w:ascii="Times New Roman" w:hAnsi="Times New Roman"/>
          <w:szCs w:val="24"/>
        </w:rPr>
        <w:t>Results and Discussion</w:t>
      </w:r>
    </w:p>
    <w:p w14:paraId="2F55C3EC" w14:textId="34E9453C" w:rsidR="00A85EC1" w:rsidRPr="002E1D7B" w:rsidRDefault="00A85EC1" w:rsidP="002E1D7B">
      <w:pPr>
        <w:pStyle w:val="SubsequentParagraphsTextStyle"/>
        <w:spacing w:line="480" w:lineRule="auto"/>
        <w:ind w:firstLine="720"/>
        <w:rPr>
          <w:rFonts w:ascii="Times New Roman" w:hAnsi="Times New Roman" w:cs="Times New Roman"/>
          <w:sz w:val="24"/>
          <w:szCs w:val="24"/>
          <w:lang w:val="en-PH"/>
        </w:rPr>
      </w:pPr>
      <w:r w:rsidRPr="00557075">
        <w:rPr>
          <w:rFonts w:ascii="Times New Roman" w:hAnsi="Times New Roman" w:cs="Times New Roman"/>
          <w:sz w:val="24"/>
          <w:szCs w:val="24"/>
          <w:lang w:val="en-PH"/>
        </w:rPr>
        <w:t xml:space="preserve">This section presents and interprets the data collected from respondents. It assesses the level of entrepreneurial leadership and innovative behavior among coffee shop employees in </w:t>
      </w:r>
      <w:proofErr w:type="spellStart"/>
      <w:r w:rsidRPr="00557075">
        <w:rPr>
          <w:rFonts w:ascii="Times New Roman" w:hAnsi="Times New Roman" w:cs="Times New Roman"/>
          <w:sz w:val="24"/>
          <w:szCs w:val="24"/>
          <w:lang w:val="en-PH"/>
        </w:rPr>
        <w:t>Panabo</w:t>
      </w:r>
      <w:proofErr w:type="spellEnd"/>
      <w:r w:rsidRPr="00557075">
        <w:rPr>
          <w:rFonts w:ascii="Times New Roman" w:hAnsi="Times New Roman" w:cs="Times New Roman"/>
          <w:sz w:val="24"/>
          <w:szCs w:val="24"/>
          <w:lang w:val="en-PH"/>
        </w:rPr>
        <w:t xml:space="preserve"> City</w:t>
      </w:r>
      <w:r w:rsidR="0033156A">
        <w:rPr>
          <w:rFonts w:ascii="Times New Roman" w:hAnsi="Times New Roman" w:cs="Times New Roman"/>
          <w:sz w:val="24"/>
          <w:szCs w:val="24"/>
          <w:lang w:val="en-PH"/>
        </w:rPr>
        <w:t>, Davao del Norte</w:t>
      </w:r>
      <w:r w:rsidRPr="00557075">
        <w:rPr>
          <w:rFonts w:ascii="Times New Roman" w:hAnsi="Times New Roman" w:cs="Times New Roman"/>
          <w:sz w:val="24"/>
          <w:szCs w:val="24"/>
          <w:lang w:val="en-PH"/>
        </w:rPr>
        <w:t>. It also examines the significant relationship between the two variables and provides the findings of a multiple regression analysis to determine which indicators of entrepreneurial leadership best predict innovative behavior of coffee shop employees.</w:t>
      </w:r>
    </w:p>
    <w:p w14:paraId="002C6D4E" w14:textId="3A9C57F0" w:rsidR="005F49A8" w:rsidRPr="005F49A8" w:rsidRDefault="00A85EC1" w:rsidP="00681437">
      <w:pPr>
        <w:pStyle w:val="SubsequentParagraphsTextStyle"/>
        <w:spacing w:line="480" w:lineRule="auto"/>
        <w:ind w:firstLine="0"/>
        <w:rPr>
          <w:rFonts w:ascii="Times New Roman" w:hAnsi="Times New Roman" w:cs="Times New Roman"/>
          <w:b/>
          <w:bCs/>
          <w:sz w:val="24"/>
          <w:szCs w:val="24"/>
        </w:rPr>
      </w:pPr>
      <w:bookmarkStart w:id="2" w:name="_Hlk213093209"/>
      <w:r w:rsidRPr="005F49A8">
        <w:rPr>
          <w:rFonts w:ascii="Times New Roman" w:hAnsi="Times New Roman" w:cs="Times New Roman"/>
          <w:b/>
          <w:bCs/>
          <w:sz w:val="24"/>
          <w:szCs w:val="24"/>
        </w:rPr>
        <w:lastRenderedPageBreak/>
        <w:t>Table 1</w:t>
      </w:r>
    </w:p>
    <w:p w14:paraId="54F79F05" w14:textId="43435FF7" w:rsidR="005F49A8" w:rsidRPr="0033156A" w:rsidRDefault="00A85EC1" w:rsidP="00681437">
      <w:pPr>
        <w:pStyle w:val="SubsequentParagraphsTextStyle"/>
        <w:spacing w:line="480" w:lineRule="auto"/>
        <w:ind w:firstLine="0"/>
        <w:rPr>
          <w:rFonts w:ascii="Times New Roman" w:hAnsi="Times New Roman" w:cs="Times New Roman"/>
          <w:i/>
          <w:iCs/>
          <w:sz w:val="24"/>
          <w:szCs w:val="24"/>
        </w:rPr>
      </w:pPr>
      <w:r w:rsidRPr="005F49A8">
        <w:rPr>
          <w:rFonts w:ascii="Times New Roman" w:hAnsi="Times New Roman" w:cs="Times New Roman"/>
          <w:i/>
          <w:iCs/>
          <w:sz w:val="24"/>
          <w:szCs w:val="24"/>
        </w:rPr>
        <w:t>Level of Entrepreneurial Leadership Among Coffee Shops Employees</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6"/>
        <w:gridCol w:w="968"/>
        <w:gridCol w:w="883"/>
        <w:gridCol w:w="1911"/>
      </w:tblGrid>
      <w:tr w:rsidR="00A85EC1" w:rsidRPr="00557075" w14:paraId="0F550DDF" w14:textId="77777777" w:rsidTr="005F49A8">
        <w:trPr>
          <w:trHeight w:val="363"/>
        </w:trPr>
        <w:tc>
          <w:tcPr>
            <w:tcW w:w="5656" w:type="dxa"/>
            <w:tcBorders>
              <w:top w:val="single" w:sz="4" w:space="0" w:color="000000"/>
              <w:left w:val="nil"/>
              <w:bottom w:val="single" w:sz="4" w:space="0" w:color="000000"/>
              <w:right w:val="nil"/>
            </w:tcBorders>
          </w:tcPr>
          <w:p w14:paraId="18103DC3" w14:textId="77777777" w:rsidR="00A85EC1" w:rsidRPr="00557075" w:rsidRDefault="00A85EC1" w:rsidP="00681437">
            <w:pPr>
              <w:spacing w:line="480" w:lineRule="auto"/>
              <w:rPr>
                <w:rFonts w:ascii="Times New Roman" w:hAnsi="Times New Roman" w:cs="Times New Roman"/>
                <w:b/>
                <w:sz w:val="24"/>
                <w:szCs w:val="24"/>
              </w:rPr>
            </w:pPr>
            <w:r w:rsidRPr="00557075">
              <w:rPr>
                <w:rFonts w:ascii="Times New Roman" w:hAnsi="Times New Roman" w:cs="Times New Roman"/>
                <w:b/>
                <w:sz w:val="24"/>
                <w:szCs w:val="24"/>
              </w:rPr>
              <w:t>Indicators</w:t>
            </w:r>
          </w:p>
        </w:tc>
        <w:tc>
          <w:tcPr>
            <w:tcW w:w="968" w:type="dxa"/>
            <w:tcBorders>
              <w:top w:val="single" w:sz="4" w:space="0" w:color="000000"/>
              <w:left w:val="nil"/>
              <w:bottom w:val="single" w:sz="4" w:space="0" w:color="000000"/>
              <w:right w:val="nil"/>
            </w:tcBorders>
          </w:tcPr>
          <w:p w14:paraId="421E32C3"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Mean</w:t>
            </w:r>
          </w:p>
        </w:tc>
        <w:tc>
          <w:tcPr>
            <w:tcW w:w="883" w:type="dxa"/>
            <w:tcBorders>
              <w:top w:val="single" w:sz="4" w:space="0" w:color="000000"/>
              <w:left w:val="nil"/>
              <w:bottom w:val="single" w:sz="4" w:space="0" w:color="000000"/>
              <w:right w:val="nil"/>
            </w:tcBorders>
          </w:tcPr>
          <w:p w14:paraId="1B8E4346"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SD</w:t>
            </w:r>
          </w:p>
        </w:tc>
        <w:tc>
          <w:tcPr>
            <w:tcW w:w="1911" w:type="dxa"/>
            <w:tcBorders>
              <w:top w:val="single" w:sz="4" w:space="0" w:color="000000"/>
              <w:left w:val="nil"/>
              <w:bottom w:val="single" w:sz="4" w:space="0" w:color="000000"/>
              <w:right w:val="nil"/>
            </w:tcBorders>
          </w:tcPr>
          <w:p w14:paraId="3BB7A581"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Description</w:t>
            </w:r>
          </w:p>
        </w:tc>
      </w:tr>
      <w:tr w:rsidR="00A85EC1" w:rsidRPr="00557075" w14:paraId="03B84AEB" w14:textId="77777777" w:rsidTr="005F49A8">
        <w:trPr>
          <w:trHeight w:val="293"/>
        </w:trPr>
        <w:tc>
          <w:tcPr>
            <w:tcW w:w="5656" w:type="dxa"/>
            <w:tcBorders>
              <w:top w:val="single" w:sz="4" w:space="0" w:color="000000"/>
              <w:left w:val="nil"/>
              <w:bottom w:val="nil"/>
              <w:right w:val="nil"/>
            </w:tcBorders>
          </w:tcPr>
          <w:p w14:paraId="4D01ECD7"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Framing Challenges</w:t>
            </w:r>
          </w:p>
        </w:tc>
        <w:tc>
          <w:tcPr>
            <w:tcW w:w="968" w:type="dxa"/>
            <w:tcBorders>
              <w:top w:val="single" w:sz="4" w:space="0" w:color="000000"/>
              <w:left w:val="nil"/>
              <w:bottom w:val="nil"/>
              <w:right w:val="nil"/>
            </w:tcBorders>
          </w:tcPr>
          <w:p w14:paraId="5DE7E339"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4.22</w:t>
            </w:r>
          </w:p>
        </w:tc>
        <w:tc>
          <w:tcPr>
            <w:tcW w:w="883" w:type="dxa"/>
            <w:tcBorders>
              <w:top w:val="single" w:sz="4" w:space="0" w:color="000000"/>
              <w:left w:val="nil"/>
              <w:bottom w:val="nil"/>
              <w:right w:val="nil"/>
            </w:tcBorders>
          </w:tcPr>
          <w:p w14:paraId="2404E9DC"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0.50</w:t>
            </w:r>
          </w:p>
        </w:tc>
        <w:tc>
          <w:tcPr>
            <w:tcW w:w="1911" w:type="dxa"/>
            <w:tcBorders>
              <w:top w:val="single" w:sz="4" w:space="0" w:color="000000"/>
              <w:left w:val="nil"/>
              <w:bottom w:val="nil"/>
              <w:right w:val="nil"/>
            </w:tcBorders>
          </w:tcPr>
          <w:p w14:paraId="6B8C62D4"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High</w:t>
            </w:r>
          </w:p>
        </w:tc>
      </w:tr>
      <w:tr w:rsidR="00A85EC1" w:rsidRPr="00557075" w14:paraId="00C86835" w14:textId="77777777" w:rsidTr="005F49A8">
        <w:trPr>
          <w:trHeight w:val="278"/>
        </w:trPr>
        <w:tc>
          <w:tcPr>
            <w:tcW w:w="5656" w:type="dxa"/>
            <w:tcBorders>
              <w:top w:val="nil"/>
              <w:left w:val="nil"/>
              <w:bottom w:val="nil"/>
              <w:right w:val="nil"/>
            </w:tcBorders>
          </w:tcPr>
          <w:p w14:paraId="501EBC10"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Absorbing Uncertainty</w:t>
            </w:r>
          </w:p>
        </w:tc>
        <w:tc>
          <w:tcPr>
            <w:tcW w:w="968" w:type="dxa"/>
            <w:tcBorders>
              <w:top w:val="nil"/>
              <w:left w:val="nil"/>
              <w:bottom w:val="nil"/>
              <w:right w:val="nil"/>
            </w:tcBorders>
          </w:tcPr>
          <w:p w14:paraId="46218F79"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4.13</w:t>
            </w:r>
          </w:p>
        </w:tc>
        <w:tc>
          <w:tcPr>
            <w:tcW w:w="883" w:type="dxa"/>
            <w:tcBorders>
              <w:top w:val="nil"/>
              <w:left w:val="nil"/>
              <w:bottom w:val="nil"/>
              <w:right w:val="nil"/>
            </w:tcBorders>
          </w:tcPr>
          <w:p w14:paraId="1089F0BF"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0.48</w:t>
            </w:r>
          </w:p>
        </w:tc>
        <w:tc>
          <w:tcPr>
            <w:tcW w:w="1911" w:type="dxa"/>
            <w:tcBorders>
              <w:top w:val="nil"/>
              <w:left w:val="nil"/>
              <w:bottom w:val="nil"/>
              <w:right w:val="nil"/>
            </w:tcBorders>
          </w:tcPr>
          <w:p w14:paraId="16E5966C"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High</w:t>
            </w:r>
          </w:p>
        </w:tc>
      </w:tr>
      <w:tr w:rsidR="00A85EC1" w:rsidRPr="00557075" w14:paraId="16C1C679" w14:textId="77777777" w:rsidTr="005F49A8">
        <w:trPr>
          <w:trHeight w:val="267"/>
        </w:trPr>
        <w:tc>
          <w:tcPr>
            <w:tcW w:w="5656" w:type="dxa"/>
            <w:tcBorders>
              <w:top w:val="nil"/>
              <w:left w:val="nil"/>
              <w:bottom w:val="nil"/>
              <w:right w:val="nil"/>
            </w:tcBorders>
          </w:tcPr>
          <w:p w14:paraId="23526ADC"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Underwriting</w:t>
            </w:r>
          </w:p>
        </w:tc>
        <w:tc>
          <w:tcPr>
            <w:tcW w:w="968" w:type="dxa"/>
            <w:tcBorders>
              <w:top w:val="nil"/>
              <w:left w:val="nil"/>
              <w:bottom w:val="nil"/>
              <w:right w:val="nil"/>
            </w:tcBorders>
          </w:tcPr>
          <w:p w14:paraId="2BDA36D7"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4.29</w:t>
            </w:r>
          </w:p>
        </w:tc>
        <w:tc>
          <w:tcPr>
            <w:tcW w:w="883" w:type="dxa"/>
            <w:tcBorders>
              <w:top w:val="nil"/>
              <w:left w:val="nil"/>
              <w:bottom w:val="nil"/>
              <w:right w:val="nil"/>
            </w:tcBorders>
          </w:tcPr>
          <w:p w14:paraId="6D76AEEE"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0.50</w:t>
            </w:r>
          </w:p>
        </w:tc>
        <w:tc>
          <w:tcPr>
            <w:tcW w:w="1911" w:type="dxa"/>
            <w:tcBorders>
              <w:top w:val="nil"/>
              <w:left w:val="nil"/>
              <w:bottom w:val="nil"/>
              <w:right w:val="nil"/>
            </w:tcBorders>
          </w:tcPr>
          <w:p w14:paraId="7D21DA54"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Very High</w:t>
            </w:r>
          </w:p>
        </w:tc>
      </w:tr>
      <w:tr w:rsidR="00A85EC1" w:rsidRPr="00557075" w14:paraId="6DDEE786" w14:textId="77777777" w:rsidTr="005F49A8">
        <w:trPr>
          <w:trHeight w:val="272"/>
        </w:trPr>
        <w:tc>
          <w:tcPr>
            <w:tcW w:w="5656" w:type="dxa"/>
            <w:tcBorders>
              <w:top w:val="nil"/>
              <w:left w:val="nil"/>
              <w:bottom w:val="nil"/>
              <w:right w:val="nil"/>
            </w:tcBorders>
          </w:tcPr>
          <w:p w14:paraId="22E7D079"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Building Commitment</w:t>
            </w:r>
          </w:p>
        </w:tc>
        <w:tc>
          <w:tcPr>
            <w:tcW w:w="968" w:type="dxa"/>
            <w:tcBorders>
              <w:top w:val="nil"/>
              <w:left w:val="nil"/>
              <w:bottom w:val="nil"/>
              <w:right w:val="nil"/>
            </w:tcBorders>
          </w:tcPr>
          <w:p w14:paraId="3235747F"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4.30</w:t>
            </w:r>
          </w:p>
        </w:tc>
        <w:tc>
          <w:tcPr>
            <w:tcW w:w="883" w:type="dxa"/>
            <w:tcBorders>
              <w:top w:val="nil"/>
              <w:left w:val="nil"/>
              <w:bottom w:val="nil"/>
              <w:right w:val="nil"/>
            </w:tcBorders>
          </w:tcPr>
          <w:p w14:paraId="47C2EB00"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0.57</w:t>
            </w:r>
          </w:p>
        </w:tc>
        <w:tc>
          <w:tcPr>
            <w:tcW w:w="1911" w:type="dxa"/>
            <w:tcBorders>
              <w:top w:val="nil"/>
              <w:left w:val="nil"/>
              <w:bottom w:val="nil"/>
              <w:right w:val="nil"/>
            </w:tcBorders>
          </w:tcPr>
          <w:p w14:paraId="1BBE480D"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Very High</w:t>
            </w:r>
          </w:p>
        </w:tc>
      </w:tr>
      <w:tr w:rsidR="00A85EC1" w:rsidRPr="00557075" w14:paraId="64BCA498" w14:textId="77777777" w:rsidTr="005F49A8">
        <w:trPr>
          <w:trHeight w:val="276"/>
        </w:trPr>
        <w:tc>
          <w:tcPr>
            <w:tcW w:w="5656" w:type="dxa"/>
            <w:tcBorders>
              <w:top w:val="nil"/>
              <w:left w:val="nil"/>
              <w:bottom w:val="nil"/>
              <w:right w:val="nil"/>
            </w:tcBorders>
          </w:tcPr>
          <w:p w14:paraId="1B64E07D"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Defining Gravity</w:t>
            </w:r>
          </w:p>
        </w:tc>
        <w:tc>
          <w:tcPr>
            <w:tcW w:w="968" w:type="dxa"/>
            <w:tcBorders>
              <w:top w:val="nil"/>
              <w:left w:val="nil"/>
              <w:bottom w:val="nil"/>
              <w:right w:val="nil"/>
            </w:tcBorders>
          </w:tcPr>
          <w:p w14:paraId="0804E8F7"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4.14</w:t>
            </w:r>
          </w:p>
        </w:tc>
        <w:tc>
          <w:tcPr>
            <w:tcW w:w="883" w:type="dxa"/>
            <w:tcBorders>
              <w:top w:val="nil"/>
              <w:left w:val="nil"/>
              <w:bottom w:val="nil"/>
              <w:right w:val="nil"/>
            </w:tcBorders>
          </w:tcPr>
          <w:p w14:paraId="3F69FF22"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0.56</w:t>
            </w:r>
          </w:p>
        </w:tc>
        <w:tc>
          <w:tcPr>
            <w:tcW w:w="1911" w:type="dxa"/>
            <w:tcBorders>
              <w:top w:val="nil"/>
              <w:left w:val="nil"/>
              <w:bottom w:val="nil"/>
              <w:right w:val="nil"/>
            </w:tcBorders>
          </w:tcPr>
          <w:p w14:paraId="606D860E"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High</w:t>
            </w:r>
          </w:p>
        </w:tc>
      </w:tr>
      <w:tr w:rsidR="00A85EC1" w:rsidRPr="00557075" w14:paraId="0FD6AAB4" w14:textId="77777777" w:rsidTr="005F49A8">
        <w:trPr>
          <w:trHeight w:val="265"/>
        </w:trPr>
        <w:tc>
          <w:tcPr>
            <w:tcW w:w="5656" w:type="dxa"/>
            <w:tcBorders>
              <w:top w:val="nil"/>
              <w:left w:val="nil"/>
              <w:bottom w:val="nil"/>
              <w:right w:val="nil"/>
            </w:tcBorders>
          </w:tcPr>
          <w:p w14:paraId="34034F6F"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Opportunity Identification and Exploitation</w:t>
            </w:r>
          </w:p>
        </w:tc>
        <w:tc>
          <w:tcPr>
            <w:tcW w:w="968" w:type="dxa"/>
            <w:tcBorders>
              <w:top w:val="nil"/>
              <w:left w:val="nil"/>
              <w:bottom w:val="nil"/>
              <w:right w:val="nil"/>
            </w:tcBorders>
          </w:tcPr>
          <w:p w14:paraId="7E0B2498"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4.36</w:t>
            </w:r>
          </w:p>
        </w:tc>
        <w:tc>
          <w:tcPr>
            <w:tcW w:w="883" w:type="dxa"/>
            <w:tcBorders>
              <w:top w:val="nil"/>
              <w:left w:val="nil"/>
              <w:bottom w:val="nil"/>
              <w:right w:val="nil"/>
            </w:tcBorders>
          </w:tcPr>
          <w:p w14:paraId="0C87E22B"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0.47</w:t>
            </w:r>
          </w:p>
        </w:tc>
        <w:tc>
          <w:tcPr>
            <w:tcW w:w="1911" w:type="dxa"/>
            <w:tcBorders>
              <w:top w:val="nil"/>
              <w:left w:val="nil"/>
              <w:bottom w:val="nil"/>
              <w:right w:val="nil"/>
            </w:tcBorders>
          </w:tcPr>
          <w:p w14:paraId="53FC4457"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Very High</w:t>
            </w:r>
          </w:p>
        </w:tc>
      </w:tr>
      <w:tr w:rsidR="00A85EC1" w:rsidRPr="00557075" w14:paraId="2E630C80" w14:textId="77777777" w:rsidTr="005F49A8">
        <w:trPr>
          <w:trHeight w:val="302"/>
        </w:trPr>
        <w:tc>
          <w:tcPr>
            <w:tcW w:w="5656" w:type="dxa"/>
            <w:tcBorders>
              <w:top w:val="nil"/>
              <w:left w:val="nil"/>
              <w:bottom w:val="nil"/>
              <w:right w:val="nil"/>
            </w:tcBorders>
          </w:tcPr>
          <w:p w14:paraId="395F80DA"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Orientation towards Learning</w:t>
            </w:r>
          </w:p>
        </w:tc>
        <w:tc>
          <w:tcPr>
            <w:tcW w:w="968" w:type="dxa"/>
            <w:tcBorders>
              <w:top w:val="nil"/>
              <w:left w:val="nil"/>
              <w:bottom w:val="nil"/>
              <w:right w:val="nil"/>
            </w:tcBorders>
          </w:tcPr>
          <w:p w14:paraId="1FDEED49"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4.13</w:t>
            </w:r>
          </w:p>
        </w:tc>
        <w:tc>
          <w:tcPr>
            <w:tcW w:w="883" w:type="dxa"/>
            <w:tcBorders>
              <w:top w:val="nil"/>
              <w:left w:val="nil"/>
              <w:bottom w:val="nil"/>
              <w:right w:val="nil"/>
            </w:tcBorders>
          </w:tcPr>
          <w:p w14:paraId="4641C4F0"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0.58</w:t>
            </w:r>
          </w:p>
        </w:tc>
        <w:tc>
          <w:tcPr>
            <w:tcW w:w="1911" w:type="dxa"/>
            <w:tcBorders>
              <w:top w:val="nil"/>
              <w:left w:val="nil"/>
              <w:bottom w:val="nil"/>
              <w:right w:val="nil"/>
            </w:tcBorders>
          </w:tcPr>
          <w:p w14:paraId="642D0699"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High</w:t>
            </w:r>
          </w:p>
        </w:tc>
      </w:tr>
      <w:tr w:rsidR="00A85EC1" w:rsidRPr="00557075" w14:paraId="51A4F92C" w14:textId="77777777" w:rsidTr="005F49A8">
        <w:trPr>
          <w:trHeight w:val="396"/>
        </w:trPr>
        <w:tc>
          <w:tcPr>
            <w:tcW w:w="5656" w:type="dxa"/>
            <w:tcBorders>
              <w:top w:val="nil"/>
              <w:left w:val="nil"/>
              <w:bottom w:val="nil"/>
              <w:right w:val="nil"/>
            </w:tcBorders>
          </w:tcPr>
          <w:p w14:paraId="28E35A13"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Creative collective self-efficacy</w:t>
            </w:r>
          </w:p>
        </w:tc>
        <w:tc>
          <w:tcPr>
            <w:tcW w:w="968" w:type="dxa"/>
            <w:tcBorders>
              <w:top w:val="nil"/>
              <w:left w:val="nil"/>
              <w:bottom w:val="nil"/>
              <w:right w:val="nil"/>
            </w:tcBorders>
          </w:tcPr>
          <w:p w14:paraId="350360FF"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4.31</w:t>
            </w:r>
          </w:p>
        </w:tc>
        <w:tc>
          <w:tcPr>
            <w:tcW w:w="883" w:type="dxa"/>
            <w:tcBorders>
              <w:top w:val="nil"/>
              <w:left w:val="nil"/>
              <w:bottom w:val="nil"/>
              <w:right w:val="nil"/>
            </w:tcBorders>
          </w:tcPr>
          <w:p w14:paraId="5DACE529"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0.56</w:t>
            </w:r>
          </w:p>
        </w:tc>
        <w:tc>
          <w:tcPr>
            <w:tcW w:w="1911" w:type="dxa"/>
            <w:tcBorders>
              <w:top w:val="nil"/>
              <w:left w:val="nil"/>
              <w:bottom w:val="nil"/>
              <w:right w:val="nil"/>
            </w:tcBorders>
          </w:tcPr>
          <w:p w14:paraId="4CE03D85"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Very High</w:t>
            </w:r>
          </w:p>
        </w:tc>
      </w:tr>
      <w:tr w:rsidR="00A85EC1" w:rsidRPr="00557075" w14:paraId="6816A507" w14:textId="77777777" w:rsidTr="005F49A8">
        <w:trPr>
          <w:trHeight w:val="284"/>
        </w:trPr>
        <w:tc>
          <w:tcPr>
            <w:tcW w:w="5656" w:type="dxa"/>
            <w:tcBorders>
              <w:top w:val="single" w:sz="4" w:space="0" w:color="000000"/>
              <w:left w:val="nil"/>
              <w:bottom w:val="single" w:sz="4" w:space="0" w:color="000000"/>
              <w:right w:val="nil"/>
            </w:tcBorders>
          </w:tcPr>
          <w:p w14:paraId="40F7EF5E" w14:textId="77777777" w:rsidR="00A85EC1" w:rsidRPr="00557075" w:rsidRDefault="00A85EC1" w:rsidP="00681437">
            <w:pPr>
              <w:spacing w:line="480" w:lineRule="auto"/>
              <w:ind w:left="360"/>
              <w:jc w:val="center"/>
              <w:rPr>
                <w:rFonts w:ascii="Times New Roman" w:hAnsi="Times New Roman" w:cs="Times New Roman"/>
                <w:b/>
                <w:sz w:val="24"/>
                <w:szCs w:val="24"/>
              </w:rPr>
            </w:pPr>
            <w:r w:rsidRPr="00557075">
              <w:rPr>
                <w:rFonts w:ascii="Times New Roman" w:hAnsi="Times New Roman" w:cs="Times New Roman"/>
                <w:b/>
                <w:sz w:val="24"/>
                <w:szCs w:val="24"/>
              </w:rPr>
              <w:t>Overall</w:t>
            </w:r>
          </w:p>
        </w:tc>
        <w:tc>
          <w:tcPr>
            <w:tcW w:w="968" w:type="dxa"/>
            <w:tcBorders>
              <w:top w:val="single" w:sz="4" w:space="0" w:color="000000"/>
              <w:left w:val="nil"/>
              <w:bottom w:val="single" w:sz="4" w:space="0" w:color="000000"/>
              <w:right w:val="nil"/>
            </w:tcBorders>
          </w:tcPr>
          <w:p w14:paraId="02A6AF96"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4.24</w:t>
            </w:r>
          </w:p>
        </w:tc>
        <w:tc>
          <w:tcPr>
            <w:tcW w:w="883" w:type="dxa"/>
            <w:tcBorders>
              <w:top w:val="single" w:sz="4" w:space="0" w:color="000000"/>
              <w:left w:val="nil"/>
              <w:bottom w:val="single" w:sz="4" w:space="0" w:color="000000"/>
              <w:right w:val="nil"/>
            </w:tcBorders>
          </w:tcPr>
          <w:p w14:paraId="4FAAB714"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0.53</w:t>
            </w:r>
          </w:p>
        </w:tc>
        <w:tc>
          <w:tcPr>
            <w:tcW w:w="1911" w:type="dxa"/>
            <w:tcBorders>
              <w:top w:val="single" w:sz="4" w:space="0" w:color="000000"/>
              <w:left w:val="nil"/>
              <w:bottom w:val="single" w:sz="4" w:space="0" w:color="000000"/>
              <w:right w:val="nil"/>
            </w:tcBorders>
          </w:tcPr>
          <w:p w14:paraId="633E4CD6"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High</w:t>
            </w:r>
          </w:p>
        </w:tc>
      </w:tr>
      <w:bookmarkEnd w:id="2"/>
    </w:tbl>
    <w:p w14:paraId="47C5DDFA" w14:textId="77777777" w:rsidR="00A85EC1" w:rsidRPr="00557075" w:rsidRDefault="00A85EC1" w:rsidP="00681437">
      <w:pPr>
        <w:pStyle w:val="SubsequentParagraphsTextStyle"/>
        <w:spacing w:line="480" w:lineRule="auto"/>
        <w:ind w:firstLine="0"/>
        <w:rPr>
          <w:rFonts w:ascii="Times New Roman" w:hAnsi="Times New Roman" w:cs="Times New Roman"/>
          <w:b/>
          <w:bCs/>
          <w:sz w:val="24"/>
          <w:szCs w:val="24"/>
        </w:rPr>
      </w:pPr>
    </w:p>
    <w:p w14:paraId="44806933" w14:textId="56A59256" w:rsidR="00A85EC1" w:rsidRPr="00557075" w:rsidRDefault="00A85EC1" w:rsidP="00105940">
      <w:pPr>
        <w:pStyle w:val="SubsequentParagraphsTextStyle"/>
        <w:spacing w:line="480" w:lineRule="auto"/>
        <w:ind w:firstLine="720"/>
        <w:rPr>
          <w:rFonts w:ascii="Times New Roman" w:hAnsi="Times New Roman" w:cs="Times New Roman"/>
          <w:sz w:val="24"/>
          <w:szCs w:val="24"/>
        </w:rPr>
      </w:pPr>
      <w:r w:rsidRPr="00557075">
        <w:rPr>
          <w:rFonts w:ascii="Times New Roman" w:hAnsi="Times New Roman" w:cs="Times New Roman"/>
          <w:sz w:val="24"/>
          <w:szCs w:val="24"/>
        </w:rPr>
        <w:t>It was presented in Table 1 the level of entrepreneurial leadership among coffee shop employees across multiple domains. The overall mean score is 4.25 with a descriptive equivalent of high, indicating that entrepreneurial leadership is oftentimes observed by the respondents. It demonstrates consistent implementation of leadership characteristics that promote workplace innovation, commitment, and adaptability. As noted by Oyewole and Adebayo (2024), strong entrepreneurial leadership fosters a culture of learning and growth, vital traits in dynamic industries such as food and beverage.</w:t>
      </w:r>
    </w:p>
    <w:p w14:paraId="670B9C2D" w14:textId="28EBDCE3" w:rsidR="00A85EC1" w:rsidRDefault="00A85EC1" w:rsidP="00105940">
      <w:pPr>
        <w:pStyle w:val="SubsequentParagraphsTextStyle"/>
        <w:spacing w:line="480" w:lineRule="auto"/>
        <w:ind w:firstLine="720"/>
        <w:rPr>
          <w:rFonts w:ascii="Times New Roman" w:hAnsi="Times New Roman" w:cs="Times New Roman"/>
          <w:sz w:val="24"/>
          <w:szCs w:val="24"/>
          <w:lang w:val="en-PH"/>
        </w:rPr>
      </w:pPr>
      <w:r w:rsidRPr="00557075">
        <w:rPr>
          <w:rFonts w:ascii="Times New Roman" w:hAnsi="Times New Roman" w:cs="Times New Roman"/>
          <w:sz w:val="24"/>
          <w:szCs w:val="24"/>
        </w:rPr>
        <w:t xml:space="preserve">Among the indicators, opportunity identification and exploitation got the highest mean of 4.36 and a standard deviation of 0.53, with a descriptive equivalent of very high, </w:t>
      </w:r>
      <w:r w:rsidRPr="00557075">
        <w:rPr>
          <w:rFonts w:ascii="Times New Roman" w:hAnsi="Times New Roman" w:cs="Times New Roman"/>
          <w:sz w:val="24"/>
          <w:szCs w:val="24"/>
          <w:lang w:val="en-PH"/>
        </w:rPr>
        <w:t>indicating that leaders are highly proactive in recognizing and capitalizing on market opportunities. In contrast, Absorbing Uncertainty obtained the lowest mean of 4.13 with descriptive equivalent of high, implying that while leaders effectively manage risks, they still have room to improve their capacity to cope with uncertainties.</w:t>
      </w:r>
    </w:p>
    <w:p w14:paraId="6C5EBAAC" w14:textId="77777777" w:rsidR="002E1D7B" w:rsidRPr="00557075" w:rsidRDefault="002E1D7B" w:rsidP="00105940">
      <w:pPr>
        <w:pStyle w:val="SubsequentParagraphsTextStyle"/>
        <w:spacing w:line="480" w:lineRule="auto"/>
        <w:ind w:firstLine="720"/>
        <w:rPr>
          <w:rFonts w:ascii="Times New Roman" w:hAnsi="Times New Roman" w:cs="Times New Roman"/>
          <w:sz w:val="24"/>
          <w:szCs w:val="24"/>
          <w:lang w:val="en-PH"/>
        </w:rPr>
      </w:pPr>
    </w:p>
    <w:p w14:paraId="0CD90160" w14:textId="141934EE" w:rsidR="005F49A8" w:rsidRPr="005F49A8" w:rsidRDefault="00A85EC1" w:rsidP="00681437">
      <w:pPr>
        <w:pStyle w:val="SubsequentParagraphsTextStyle"/>
        <w:spacing w:line="480" w:lineRule="auto"/>
        <w:ind w:firstLine="720"/>
        <w:rPr>
          <w:rFonts w:ascii="Times New Roman" w:hAnsi="Times New Roman" w:cs="Times New Roman"/>
          <w:sz w:val="24"/>
          <w:szCs w:val="24"/>
          <w:lang w:val="en-PH"/>
        </w:rPr>
      </w:pPr>
      <w:r w:rsidRPr="00557075">
        <w:rPr>
          <w:rFonts w:ascii="Times New Roman" w:hAnsi="Times New Roman" w:cs="Times New Roman"/>
          <w:sz w:val="24"/>
          <w:szCs w:val="24"/>
          <w:lang w:val="en-PH"/>
        </w:rPr>
        <w:lastRenderedPageBreak/>
        <w:t xml:space="preserve">These findings indicates that entrepreneurial leaders in </w:t>
      </w:r>
      <w:proofErr w:type="spellStart"/>
      <w:r w:rsidRPr="00557075">
        <w:rPr>
          <w:rFonts w:ascii="Times New Roman" w:hAnsi="Times New Roman" w:cs="Times New Roman"/>
          <w:sz w:val="24"/>
          <w:szCs w:val="24"/>
          <w:lang w:val="en-PH"/>
        </w:rPr>
        <w:t>Panabo</w:t>
      </w:r>
      <w:proofErr w:type="spellEnd"/>
      <w:r w:rsidRPr="00557075">
        <w:rPr>
          <w:rFonts w:ascii="Times New Roman" w:hAnsi="Times New Roman" w:cs="Times New Roman"/>
          <w:sz w:val="24"/>
          <w:szCs w:val="24"/>
          <w:lang w:val="en-PH"/>
        </w:rPr>
        <w:t xml:space="preserve"> City coffee shops thrive at recognizing opportunities and motivating their teams to innovate and improve performance. The result aligns with </w:t>
      </w:r>
      <w:proofErr w:type="spellStart"/>
      <w:r w:rsidRPr="00557075">
        <w:rPr>
          <w:rFonts w:ascii="Times New Roman" w:hAnsi="Times New Roman" w:cs="Times New Roman"/>
          <w:sz w:val="24"/>
          <w:szCs w:val="24"/>
          <w:lang w:val="en-PH"/>
        </w:rPr>
        <w:t>Kjellström</w:t>
      </w:r>
      <w:proofErr w:type="spellEnd"/>
      <w:r w:rsidRPr="00557075">
        <w:rPr>
          <w:rFonts w:ascii="Times New Roman" w:hAnsi="Times New Roman" w:cs="Times New Roman"/>
          <w:sz w:val="24"/>
          <w:szCs w:val="24"/>
          <w:lang w:val="en-PH"/>
        </w:rPr>
        <w:t xml:space="preserve"> et al. (2022), who underlined that opportunity-oriented leadership fosters collaboration and continuous development. Similarly, Ilham and </w:t>
      </w:r>
      <w:proofErr w:type="spellStart"/>
      <w:r w:rsidRPr="00557075">
        <w:rPr>
          <w:rFonts w:ascii="Times New Roman" w:hAnsi="Times New Roman" w:cs="Times New Roman"/>
          <w:sz w:val="24"/>
          <w:szCs w:val="24"/>
          <w:lang w:val="en-PH"/>
        </w:rPr>
        <w:t>Safitri</w:t>
      </w:r>
      <w:proofErr w:type="spellEnd"/>
      <w:r w:rsidRPr="00557075">
        <w:rPr>
          <w:rFonts w:ascii="Times New Roman" w:hAnsi="Times New Roman" w:cs="Times New Roman"/>
          <w:sz w:val="24"/>
          <w:szCs w:val="24"/>
          <w:lang w:val="en-PH"/>
        </w:rPr>
        <w:t xml:space="preserve"> (2023) stated that innovation capability and business orientation have significance toward improving operational performance in micro and small enterprises.</w:t>
      </w:r>
    </w:p>
    <w:p w14:paraId="047F336E" w14:textId="77777777" w:rsidR="005F49A8" w:rsidRPr="00557075" w:rsidRDefault="005F49A8" w:rsidP="00681437">
      <w:pPr>
        <w:pStyle w:val="SubsequentParagraphsTextStyle"/>
        <w:spacing w:line="480" w:lineRule="auto"/>
        <w:rPr>
          <w:rFonts w:ascii="Times New Roman" w:hAnsi="Times New Roman" w:cs="Times New Roman"/>
          <w:sz w:val="24"/>
          <w:szCs w:val="24"/>
        </w:rPr>
      </w:pPr>
    </w:p>
    <w:p w14:paraId="59DDD8ED" w14:textId="682C564B" w:rsidR="005F49A8" w:rsidRPr="005F49A8" w:rsidRDefault="00A85EC1" w:rsidP="00681437">
      <w:pPr>
        <w:pStyle w:val="SubsequentParagraphsTextStyle"/>
        <w:spacing w:line="480" w:lineRule="auto"/>
        <w:ind w:firstLine="0"/>
        <w:rPr>
          <w:rFonts w:ascii="Times New Roman" w:hAnsi="Times New Roman" w:cs="Times New Roman"/>
          <w:b/>
          <w:bCs/>
          <w:sz w:val="24"/>
          <w:szCs w:val="24"/>
        </w:rPr>
      </w:pPr>
      <w:bookmarkStart w:id="3" w:name="_Hlk213093217"/>
      <w:r w:rsidRPr="005F49A8">
        <w:rPr>
          <w:rFonts w:ascii="Times New Roman" w:hAnsi="Times New Roman" w:cs="Times New Roman"/>
          <w:b/>
          <w:bCs/>
          <w:sz w:val="24"/>
          <w:szCs w:val="24"/>
        </w:rPr>
        <w:t>Table 2</w:t>
      </w:r>
    </w:p>
    <w:p w14:paraId="7B0587AD" w14:textId="2ED7DF61" w:rsidR="00A85EC1" w:rsidRPr="005F49A8" w:rsidRDefault="00A85EC1" w:rsidP="00681437">
      <w:pPr>
        <w:pStyle w:val="SubsequentParagraphsTextStyle"/>
        <w:spacing w:line="480" w:lineRule="auto"/>
        <w:ind w:firstLine="0"/>
        <w:rPr>
          <w:rFonts w:ascii="Times New Roman" w:hAnsi="Times New Roman" w:cs="Times New Roman"/>
          <w:i/>
          <w:iCs/>
          <w:sz w:val="24"/>
          <w:szCs w:val="24"/>
        </w:rPr>
      </w:pPr>
      <w:r w:rsidRPr="005F49A8">
        <w:rPr>
          <w:rFonts w:ascii="Times New Roman" w:hAnsi="Times New Roman" w:cs="Times New Roman"/>
          <w:i/>
          <w:iCs/>
          <w:sz w:val="24"/>
          <w:szCs w:val="24"/>
        </w:rPr>
        <w:t>Level of Innovative Behavior Among Coffee Shops Employees</w:t>
      </w:r>
    </w:p>
    <w:tbl>
      <w:tblPr>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4"/>
        <w:gridCol w:w="1263"/>
        <w:gridCol w:w="734"/>
        <w:gridCol w:w="1765"/>
      </w:tblGrid>
      <w:tr w:rsidR="00A85EC1" w:rsidRPr="00557075" w14:paraId="406DE9DD" w14:textId="77777777" w:rsidTr="005F49A8">
        <w:trPr>
          <w:trHeight w:val="315"/>
        </w:trPr>
        <w:tc>
          <w:tcPr>
            <w:tcW w:w="5654" w:type="dxa"/>
            <w:tcBorders>
              <w:top w:val="single" w:sz="4" w:space="0" w:color="000000"/>
              <w:left w:val="nil"/>
              <w:bottom w:val="single" w:sz="4" w:space="0" w:color="000000"/>
              <w:right w:val="nil"/>
            </w:tcBorders>
          </w:tcPr>
          <w:p w14:paraId="1E32E745" w14:textId="77777777" w:rsidR="00A85EC1" w:rsidRPr="00557075" w:rsidRDefault="00A85EC1" w:rsidP="00681437">
            <w:pPr>
              <w:spacing w:line="480" w:lineRule="auto"/>
              <w:rPr>
                <w:rFonts w:ascii="Times New Roman" w:hAnsi="Times New Roman" w:cs="Times New Roman"/>
                <w:b/>
                <w:sz w:val="24"/>
                <w:szCs w:val="24"/>
              </w:rPr>
            </w:pPr>
            <w:r w:rsidRPr="00557075">
              <w:rPr>
                <w:rFonts w:ascii="Times New Roman" w:hAnsi="Times New Roman" w:cs="Times New Roman"/>
                <w:b/>
                <w:sz w:val="24"/>
                <w:szCs w:val="24"/>
              </w:rPr>
              <w:t>Indicators</w:t>
            </w:r>
          </w:p>
        </w:tc>
        <w:tc>
          <w:tcPr>
            <w:tcW w:w="1263" w:type="dxa"/>
            <w:tcBorders>
              <w:top w:val="single" w:sz="4" w:space="0" w:color="000000"/>
              <w:left w:val="nil"/>
              <w:bottom w:val="single" w:sz="4" w:space="0" w:color="000000"/>
              <w:right w:val="nil"/>
            </w:tcBorders>
          </w:tcPr>
          <w:p w14:paraId="21DEF971"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Mean</w:t>
            </w:r>
          </w:p>
        </w:tc>
        <w:tc>
          <w:tcPr>
            <w:tcW w:w="734" w:type="dxa"/>
            <w:tcBorders>
              <w:top w:val="single" w:sz="4" w:space="0" w:color="000000"/>
              <w:left w:val="nil"/>
              <w:bottom w:val="single" w:sz="4" w:space="0" w:color="000000"/>
              <w:right w:val="nil"/>
            </w:tcBorders>
          </w:tcPr>
          <w:p w14:paraId="02142072"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SD</w:t>
            </w:r>
          </w:p>
        </w:tc>
        <w:tc>
          <w:tcPr>
            <w:tcW w:w="1765" w:type="dxa"/>
            <w:tcBorders>
              <w:top w:val="single" w:sz="4" w:space="0" w:color="000000"/>
              <w:left w:val="nil"/>
              <w:bottom w:val="single" w:sz="4" w:space="0" w:color="000000"/>
              <w:right w:val="nil"/>
            </w:tcBorders>
          </w:tcPr>
          <w:p w14:paraId="592D7853"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Description</w:t>
            </w:r>
          </w:p>
        </w:tc>
      </w:tr>
      <w:tr w:rsidR="00A85EC1" w:rsidRPr="00557075" w14:paraId="72846C9C" w14:textId="77777777" w:rsidTr="005F49A8">
        <w:trPr>
          <w:trHeight w:val="265"/>
        </w:trPr>
        <w:tc>
          <w:tcPr>
            <w:tcW w:w="5654" w:type="dxa"/>
            <w:tcBorders>
              <w:top w:val="single" w:sz="4" w:space="0" w:color="000000"/>
              <w:left w:val="nil"/>
              <w:bottom w:val="nil"/>
              <w:right w:val="nil"/>
            </w:tcBorders>
          </w:tcPr>
          <w:p w14:paraId="53B1885E"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 xml:space="preserve">Opportunity Exploration </w:t>
            </w:r>
          </w:p>
        </w:tc>
        <w:tc>
          <w:tcPr>
            <w:tcW w:w="1263" w:type="dxa"/>
            <w:tcBorders>
              <w:top w:val="single" w:sz="4" w:space="0" w:color="000000"/>
              <w:left w:val="nil"/>
              <w:bottom w:val="nil"/>
              <w:right w:val="nil"/>
            </w:tcBorders>
          </w:tcPr>
          <w:p w14:paraId="5CC96A1E"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4.19</w:t>
            </w:r>
          </w:p>
        </w:tc>
        <w:tc>
          <w:tcPr>
            <w:tcW w:w="734" w:type="dxa"/>
            <w:tcBorders>
              <w:top w:val="single" w:sz="4" w:space="0" w:color="000000"/>
              <w:left w:val="nil"/>
              <w:bottom w:val="nil"/>
              <w:right w:val="nil"/>
            </w:tcBorders>
          </w:tcPr>
          <w:p w14:paraId="35F8F749"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0.58</w:t>
            </w:r>
          </w:p>
        </w:tc>
        <w:tc>
          <w:tcPr>
            <w:tcW w:w="1765" w:type="dxa"/>
            <w:tcBorders>
              <w:top w:val="single" w:sz="4" w:space="0" w:color="000000"/>
              <w:left w:val="nil"/>
              <w:bottom w:val="nil"/>
              <w:right w:val="nil"/>
            </w:tcBorders>
          </w:tcPr>
          <w:p w14:paraId="2B33850F"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High</w:t>
            </w:r>
          </w:p>
        </w:tc>
      </w:tr>
      <w:tr w:rsidR="00A85EC1" w:rsidRPr="00557075" w14:paraId="6FFB1DE3" w14:textId="77777777" w:rsidTr="005F49A8">
        <w:trPr>
          <w:trHeight w:val="251"/>
        </w:trPr>
        <w:tc>
          <w:tcPr>
            <w:tcW w:w="5654" w:type="dxa"/>
            <w:tcBorders>
              <w:top w:val="nil"/>
              <w:left w:val="nil"/>
              <w:bottom w:val="nil"/>
              <w:right w:val="nil"/>
            </w:tcBorders>
          </w:tcPr>
          <w:p w14:paraId="5D47868B"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 xml:space="preserve">Idea Generation </w:t>
            </w:r>
          </w:p>
        </w:tc>
        <w:tc>
          <w:tcPr>
            <w:tcW w:w="1263" w:type="dxa"/>
            <w:tcBorders>
              <w:top w:val="nil"/>
              <w:left w:val="nil"/>
              <w:bottom w:val="nil"/>
              <w:right w:val="nil"/>
            </w:tcBorders>
          </w:tcPr>
          <w:p w14:paraId="1C0175AA"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4.14</w:t>
            </w:r>
          </w:p>
        </w:tc>
        <w:tc>
          <w:tcPr>
            <w:tcW w:w="734" w:type="dxa"/>
            <w:tcBorders>
              <w:top w:val="nil"/>
              <w:left w:val="nil"/>
              <w:bottom w:val="nil"/>
              <w:right w:val="nil"/>
            </w:tcBorders>
          </w:tcPr>
          <w:p w14:paraId="7F0BB533"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0.56</w:t>
            </w:r>
          </w:p>
        </w:tc>
        <w:tc>
          <w:tcPr>
            <w:tcW w:w="1765" w:type="dxa"/>
            <w:tcBorders>
              <w:top w:val="nil"/>
              <w:left w:val="nil"/>
              <w:bottom w:val="nil"/>
              <w:right w:val="nil"/>
            </w:tcBorders>
          </w:tcPr>
          <w:p w14:paraId="7F335970"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High</w:t>
            </w:r>
          </w:p>
        </w:tc>
      </w:tr>
      <w:tr w:rsidR="00A85EC1" w:rsidRPr="00557075" w14:paraId="31AF38BB" w14:textId="77777777" w:rsidTr="005F49A8">
        <w:trPr>
          <w:trHeight w:val="255"/>
        </w:trPr>
        <w:tc>
          <w:tcPr>
            <w:tcW w:w="5654" w:type="dxa"/>
            <w:tcBorders>
              <w:top w:val="nil"/>
              <w:left w:val="nil"/>
              <w:bottom w:val="nil"/>
              <w:right w:val="nil"/>
            </w:tcBorders>
          </w:tcPr>
          <w:p w14:paraId="0FB68594"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 xml:space="preserve">Idea Promotion </w:t>
            </w:r>
          </w:p>
        </w:tc>
        <w:tc>
          <w:tcPr>
            <w:tcW w:w="1263" w:type="dxa"/>
            <w:tcBorders>
              <w:top w:val="nil"/>
              <w:left w:val="nil"/>
              <w:bottom w:val="nil"/>
              <w:right w:val="nil"/>
            </w:tcBorders>
          </w:tcPr>
          <w:p w14:paraId="682F38D5"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4.09</w:t>
            </w:r>
          </w:p>
        </w:tc>
        <w:tc>
          <w:tcPr>
            <w:tcW w:w="734" w:type="dxa"/>
            <w:tcBorders>
              <w:top w:val="nil"/>
              <w:left w:val="nil"/>
              <w:bottom w:val="nil"/>
              <w:right w:val="nil"/>
            </w:tcBorders>
          </w:tcPr>
          <w:p w14:paraId="76A43AD0"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0.53</w:t>
            </w:r>
          </w:p>
        </w:tc>
        <w:tc>
          <w:tcPr>
            <w:tcW w:w="1765" w:type="dxa"/>
            <w:tcBorders>
              <w:top w:val="nil"/>
              <w:left w:val="nil"/>
              <w:bottom w:val="nil"/>
              <w:right w:val="nil"/>
            </w:tcBorders>
          </w:tcPr>
          <w:p w14:paraId="15712BEF"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High</w:t>
            </w:r>
          </w:p>
        </w:tc>
      </w:tr>
      <w:tr w:rsidR="00A85EC1" w:rsidRPr="00557075" w14:paraId="6800EE88" w14:textId="77777777" w:rsidTr="005F49A8">
        <w:trPr>
          <w:trHeight w:val="245"/>
        </w:trPr>
        <w:tc>
          <w:tcPr>
            <w:tcW w:w="5654" w:type="dxa"/>
            <w:tcBorders>
              <w:top w:val="nil"/>
              <w:left w:val="nil"/>
              <w:bottom w:val="nil"/>
              <w:right w:val="nil"/>
            </w:tcBorders>
          </w:tcPr>
          <w:p w14:paraId="2A202DA9"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 xml:space="preserve">Idea Realization </w:t>
            </w:r>
          </w:p>
        </w:tc>
        <w:tc>
          <w:tcPr>
            <w:tcW w:w="1263" w:type="dxa"/>
            <w:tcBorders>
              <w:top w:val="nil"/>
              <w:left w:val="nil"/>
              <w:bottom w:val="nil"/>
              <w:right w:val="nil"/>
            </w:tcBorders>
          </w:tcPr>
          <w:p w14:paraId="2F846A10"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4.08</w:t>
            </w:r>
          </w:p>
        </w:tc>
        <w:tc>
          <w:tcPr>
            <w:tcW w:w="734" w:type="dxa"/>
            <w:tcBorders>
              <w:top w:val="nil"/>
              <w:left w:val="nil"/>
              <w:bottom w:val="nil"/>
              <w:right w:val="nil"/>
            </w:tcBorders>
          </w:tcPr>
          <w:p w14:paraId="05E5AE19"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0.59</w:t>
            </w:r>
          </w:p>
        </w:tc>
        <w:tc>
          <w:tcPr>
            <w:tcW w:w="1765" w:type="dxa"/>
            <w:tcBorders>
              <w:top w:val="nil"/>
              <w:left w:val="nil"/>
              <w:bottom w:val="nil"/>
              <w:right w:val="nil"/>
            </w:tcBorders>
          </w:tcPr>
          <w:p w14:paraId="5754B718"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High</w:t>
            </w:r>
          </w:p>
        </w:tc>
      </w:tr>
      <w:tr w:rsidR="00A85EC1" w:rsidRPr="00557075" w14:paraId="48104C2D" w14:textId="77777777" w:rsidTr="005F49A8">
        <w:trPr>
          <w:trHeight w:val="220"/>
        </w:trPr>
        <w:tc>
          <w:tcPr>
            <w:tcW w:w="5654" w:type="dxa"/>
            <w:tcBorders>
              <w:top w:val="nil"/>
              <w:left w:val="nil"/>
              <w:bottom w:val="nil"/>
              <w:right w:val="nil"/>
            </w:tcBorders>
          </w:tcPr>
          <w:p w14:paraId="06CBB6F2" w14:textId="77777777" w:rsidR="00A85EC1" w:rsidRPr="00557075" w:rsidRDefault="00A85EC1" w:rsidP="00681437">
            <w:pPr>
              <w:pBdr>
                <w:top w:val="nil"/>
                <w:left w:val="nil"/>
                <w:bottom w:val="nil"/>
                <w:right w:val="nil"/>
                <w:between w:val="nil"/>
              </w:pBdr>
              <w:spacing w:line="480" w:lineRule="auto"/>
              <w:rPr>
                <w:rFonts w:ascii="Times New Roman" w:hAnsi="Times New Roman" w:cs="Times New Roman"/>
                <w:color w:val="000000"/>
                <w:sz w:val="24"/>
                <w:szCs w:val="24"/>
              </w:rPr>
            </w:pPr>
            <w:r w:rsidRPr="00557075">
              <w:rPr>
                <w:rFonts w:ascii="Times New Roman" w:hAnsi="Times New Roman" w:cs="Times New Roman"/>
                <w:color w:val="000000"/>
                <w:sz w:val="24"/>
                <w:szCs w:val="24"/>
              </w:rPr>
              <w:t>Idea Sustainability</w:t>
            </w:r>
          </w:p>
        </w:tc>
        <w:tc>
          <w:tcPr>
            <w:tcW w:w="1263" w:type="dxa"/>
            <w:tcBorders>
              <w:top w:val="nil"/>
              <w:left w:val="nil"/>
              <w:bottom w:val="nil"/>
              <w:right w:val="nil"/>
            </w:tcBorders>
          </w:tcPr>
          <w:p w14:paraId="503605BB"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4.14</w:t>
            </w:r>
          </w:p>
        </w:tc>
        <w:tc>
          <w:tcPr>
            <w:tcW w:w="734" w:type="dxa"/>
            <w:tcBorders>
              <w:top w:val="nil"/>
              <w:left w:val="nil"/>
              <w:bottom w:val="nil"/>
              <w:right w:val="nil"/>
            </w:tcBorders>
          </w:tcPr>
          <w:p w14:paraId="4386AA07"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0.46</w:t>
            </w:r>
          </w:p>
        </w:tc>
        <w:tc>
          <w:tcPr>
            <w:tcW w:w="1765" w:type="dxa"/>
            <w:tcBorders>
              <w:top w:val="nil"/>
              <w:left w:val="nil"/>
              <w:bottom w:val="nil"/>
              <w:right w:val="nil"/>
            </w:tcBorders>
          </w:tcPr>
          <w:p w14:paraId="2035B93E"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High</w:t>
            </w:r>
          </w:p>
        </w:tc>
      </w:tr>
      <w:tr w:rsidR="00A85EC1" w:rsidRPr="00557075" w14:paraId="2A06FC92" w14:textId="77777777" w:rsidTr="005F49A8">
        <w:trPr>
          <w:trHeight w:val="259"/>
        </w:trPr>
        <w:tc>
          <w:tcPr>
            <w:tcW w:w="5654" w:type="dxa"/>
            <w:tcBorders>
              <w:top w:val="single" w:sz="4" w:space="0" w:color="000000"/>
              <w:left w:val="nil"/>
              <w:bottom w:val="single" w:sz="4" w:space="0" w:color="000000"/>
              <w:right w:val="nil"/>
            </w:tcBorders>
          </w:tcPr>
          <w:p w14:paraId="34472D38" w14:textId="77777777" w:rsidR="00A85EC1" w:rsidRPr="00557075" w:rsidRDefault="00A85EC1" w:rsidP="00681437">
            <w:pPr>
              <w:spacing w:line="480" w:lineRule="auto"/>
              <w:ind w:left="360"/>
              <w:jc w:val="center"/>
              <w:rPr>
                <w:rFonts w:ascii="Times New Roman" w:hAnsi="Times New Roman" w:cs="Times New Roman"/>
                <w:b/>
                <w:sz w:val="24"/>
                <w:szCs w:val="24"/>
              </w:rPr>
            </w:pPr>
            <w:r w:rsidRPr="00557075">
              <w:rPr>
                <w:rFonts w:ascii="Times New Roman" w:hAnsi="Times New Roman" w:cs="Times New Roman"/>
                <w:b/>
                <w:sz w:val="24"/>
                <w:szCs w:val="24"/>
              </w:rPr>
              <w:t>Overall</w:t>
            </w:r>
          </w:p>
        </w:tc>
        <w:tc>
          <w:tcPr>
            <w:tcW w:w="1263" w:type="dxa"/>
            <w:tcBorders>
              <w:top w:val="single" w:sz="4" w:space="0" w:color="000000"/>
              <w:left w:val="nil"/>
              <w:bottom w:val="single" w:sz="4" w:space="0" w:color="000000"/>
              <w:right w:val="nil"/>
            </w:tcBorders>
          </w:tcPr>
          <w:p w14:paraId="299E9323"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4.13</w:t>
            </w:r>
          </w:p>
        </w:tc>
        <w:tc>
          <w:tcPr>
            <w:tcW w:w="734" w:type="dxa"/>
            <w:tcBorders>
              <w:top w:val="single" w:sz="4" w:space="0" w:color="000000"/>
              <w:left w:val="nil"/>
              <w:bottom w:val="single" w:sz="4" w:space="0" w:color="000000"/>
              <w:right w:val="nil"/>
            </w:tcBorders>
          </w:tcPr>
          <w:p w14:paraId="437F7EBB"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0.54</w:t>
            </w:r>
          </w:p>
        </w:tc>
        <w:tc>
          <w:tcPr>
            <w:tcW w:w="1765" w:type="dxa"/>
            <w:tcBorders>
              <w:top w:val="single" w:sz="4" w:space="0" w:color="000000"/>
              <w:left w:val="nil"/>
              <w:bottom w:val="single" w:sz="4" w:space="0" w:color="000000"/>
              <w:right w:val="nil"/>
            </w:tcBorders>
          </w:tcPr>
          <w:p w14:paraId="0D2D9DAF"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High</w:t>
            </w:r>
          </w:p>
        </w:tc>
      </w:tr>
      <w:bookmarkEnd w:id="3"/>
    </w:tbl>
    <w:p w14:paraId="69143724" w14:textId="77777777" w:rsidR="00A85EC1" w:rsidRPr="00557075" w:rsidRDefault="00A85EC1" w:rsidP="00681437">
      <w:pPr>
        <w:pStyle w:val="SubsequentParagraphsTextStyle"/>
        <w:spacing w:line="480" w:lineRule="auto"/>
        <w:ind w:firstLine="0"/>
        <w:rPr>
          <w:rFonts w:ascii="Times New Roman" w:hAnsi="Times New Roman" w:cs="Times New Roman"/>
          <w:b/>
          <w:bCs/>
          <w:sz w:val="24"/>
          <w:szCs w:val="24"/>
          <w:lang w:val="hr-HR" w:eastAsia="zh-CN"/>
        </w:rPr>
      </w:pPr>
    </w:p>
    <w:p w14:paraId="44FF07B8" w14:textId="7B85BCAA" w:rsidR="005F49A8"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 xml:space="preserve">Presented in Table 2 the level of innovative behavior among coffee shop employees in </w:t>
      </w:r>
      <w:proofErr w:type="spellStart"/>
      <w:r w:rsidRPr="00557075">
        <w:rPr>
          <w:rFonts w:ascii="Times New Roman" w:hAnsi="Times New Roman" w:cs="Times New Roman"/>
          <w:sz w:val="24"/>
          <w:szCs w:val="24"/>
          <w:lang w:val="en-PH" w:eastAsia="zh-CN"/>
        </w:rPr>
        <w:t>Panabo</w:t>
      </w:r>
      <w:proofErr w:type="spellEnd"/>
      <w:r w:rsidRPr="00557075">
        <w:rPr>
          <w:rFonts w:ascii="Times New Roman" w:hAnsi="Times New Roman" w:cs="Times New Roman"/>
          <w:sz w:val="24"/>
          <w:szCs w:val="24"/>
          <w:lang w:val="en-PH" w:eastAsia="zh-CN"/>
        </w:rPr>
        <w:t xml:space="preserve"> City. The overall mean score of 4.13, and a standard deviation of 0.54, regarded as high, indicates that employees frequently engage in workplace behaviors that promote creativity and continual growth. This reveals that innovation has become a key part of the work culture of employees, particularly in terms of strengthening customer service and operational efficiency.</w:t>
      </w:r>
    </w:p>
    <w:p w14:paraId="7DCB9B69" w14:textId="54A3BB8B" w:rsidR="00A85EC1" w:rsidRPr="00557075"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Among the indicators, Opportunity Exploration had highest mean of 4.19, signifying that employees are highly driven in acknowledging and pursuing new ideas, strategies, and opportunities to improve company efficiency. Janssen (2000) highlighted that opportunity exploration is the foundation of innovative work behavior because it allows individuals to identify gaps and provide creative solutions inside their workplace.</w:t>
      </w:r>
    </w:p>
    <w:p w14:paraId="7339ED06" w14:textId="285EB204" w:rsidR="00A85EC1" w:rsidRPr="00557075"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lastRenderedPageBreak/>
        <w:t>Overall, all indicators of innovative behavior were rated high, confirming consistent involvement with innovation-related activities such as opportunity exploration, idea generation, idea promotion, idea realization, and idea sustainability. The study of Smith and Lewis (2021) claims that fostering a workplace culture that encourages such actions raises competitiveness and organizational resilience, particularly in constantly evolving markets. Similarly, West and Farr (2018) stated that innovation not only promotes creativity, but it additionally serves as a strategic asset required for long-term business viability.</w:t>
      </w:r>
    </w:p>
    <w:p w14:paraId="0F63FCE8" w14:textId="53E01A38" w:rsidR="00A85EC1"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These findings are consistent with Suarez (2024), who found that innovation-oriented initiatives, such as exploring opportunities and adopting new ideas, substantially improve service quality and customer satisfaction in coffee shops. Afsar, Badir, and Bin Saeed (2014) also stated that individuals who engage in innovative work behavior contribute significantly to organizational success, particularly when leadership and workplace culture encourage innovation and risk-taking.</w:t>
      </w:r>
    </w:p>
    <w:p w14:paraId="4F19F63E" w14:textId="77777777" w:rsidR="00105940" w:rsidRPr="00557075" w:rsidRDefault="00105940" w:rsidP="00105940">
      <w:pPr>
        <w:pStyle w:val="SubsequentParagraphsTextStyle"/>
        <w:spacing w:line="480" w:lineRule="auto"/>
        <w:ind w:firstLine="720"/>
        <w:rPr>
          <w:rFonts w:ascii="Times New Roman" w:hAnsi="Times New Roman" w:cs="Times New Roman"/>
          <w:sz w:val="24"/>
          <w:szCs w:val="24"/>
          <w:lang w:val="en-PH" w:eastAsia="zh-CN"/>
        </w:rPr>
      </w:pPr>
    </w:p>
    <w:p w14:paraId="23CD62B3" w14:textId="31980961" w:rsidR="005F49A8" w:rsidRPr="005F49A8" w:rsidRDefault="00A85EC1" w:rsidP="00681437">
      <w:pPr>
        <w:pStyle w:val="SubsequentParagraphsTextStyle"/>
        <w:spacing w:line="480" w:lineRule="auto"/>
        <w:ind w:firstLine="0"/>
        <w:rPr>
          <w:rFonts w:ascii="Times New Roman" w:hAnsi="Times New Roman" w:cs="Times New Roman"/>
          <w:b/>
          <w:bCs/>
          <w:sz w:val="24"/>
          <w:szCs w:val="24"/>
        </w:rPr>
      </w:pPr>
      <w:r w:rsidRPr="005F49A8">
        <w:rPr>
          <w:rFonts w:ascii="Times New Roman" w:hAnsi="Times New Roman" w:cs="Times New Roman"/>
          <w:b/>
          <w:bCs/>
          <w:sz w:val="24"/>
          <w:szCs w:val="24"/>
        </w:rPr>
        <w:t>Table 3</w:t>
      </w:r>
    </w:p>
    <w:p w14:paraId="2646FBB8" w14:textId="32088DC1" w:rsidR="005F49A8" w:rsidRPr="00105940" w:rsidRDefault="00A85EC1" w:rsidP="00681437">
      <w:pPr>
        <w:pStyle w:val="SubsequentParagraphsTextStyle"/>
        <w:spacing w:line="480" w:lineRule="auto"/>
        <w:ind w:firstLine="0"/>
        <w:rPr>
          <w:rFonts w:ascii="Times New Roman" w:hAnsi="Times New Roman" w:cs="Times New Roman"/>
          <w:i/>
          <w:iCs/>
          <w:sz w:val="24"/>
          <w:szCs w:val="24"/>
        </w:rPr>
      </w:pPr>
      <w:r w:rsidRPr="005F49A8">
        <w:rPr>
          <w:rFonts w:ascii="Times New Roman" w:hAnsi="Times New Roman" w:cs="Times New Roman"/>
          <w:i/>
          <w:iCs/>
          <w:sz w:val="24"/>
          <w:szCs w:val="24"/>
        </w:rPr>
        <w:t xml:space="preserve">Relationship between Entrepreneurial Leadership and Innovative Behavior among Coffee Shop Employees in </w:t>
      </w:r>
      <w:proofErr w:type="spellStart"/>
      <w:r w:rsidRPr="005F49A8">
        <w:rPr>
          <w:rFonts w:ascii="Times New Roman" w:hAnsi="Times New Roman" w:cs="Times New Roman"/>
          <w:i/>
          <w:iCs/>
          <w:sz w:val="24"/>
          <w:szCs w:val="24"/>
        </w:rPr>
        <w:t>Panabo</w:t>
      </w:r>
      <w:proofErr w:type="spellEnd"/>
      <w:r w:rsidRPr="005F49A8">
        <w:rPr>
          <w:rFonts w:ascii="Times New Roman" w:hAnsi="Times New Roman" w:cs="Times New Roman"/>
          <w:i/>
          <w:iCs/>
          <w:sz w:val="24"/>
          <w:szCs w:val="24"/>
        </w:rPr>
        <w:t xml:space="preserve"> City</w:t>
      </w:r>
    </w:p>
    <w:tbl>
      <w:tblPr>
        <w:tblW w:w="948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055"/>
        <w:gridCol w:w="1203"/>
        <w:gridCol w:w="1204"/>
        <w:gridCol w:w="1031"/>
        <w:gridCol w:w="1283"/>
        <w:gridCol w:w="1710"/>
      </w:tblGrid>
      <w:tr w:rsidR="00A85EC1" w:rsidRPr="00557075" w14:paraId="58CAE161" w14:textId="77777777" w:rsidTr="005F49A8">
        <w:trPr>
          <w:trHeight w:val="672"/>
        </w:trPr>
        <w:tc>
          <w:tcPr>
            <w:tcW w:w="3055" w:type="dxa"/>
            <w:tcBorders>
              <w:top w:val="single" w:sz="4" w:space="0" w:color="000000"/>
              <w:left w:val="nil"/>
              <w:bottom w:val="single" w:sz="4" w:space="0" w:color="auto"/>
              <w:right w:val="nil"/>
            </w:tcBorders>
          </w:tcPr>
          <w:p w14:paraId="70D8A412" w14:textId="77777777" w:rsidR="00A85EC1" w:rsidRPr="00557075" w:rsidRDefault="00A85EC1" w:rsidP="00681437">
            <w:pPr>
              <w:spacing w:line="480" w:lineRule="auto"/>
              <w:ind w:left="10" w:hanging="10"/>
              <w:jc w:val="center"/>
              <w:rPr>
                <w:rFonts w:ascii="Times New Roman" w:hAnsi="Times New Roman" w:cs="Times New Roman"/>
                <w:b/>
                <w:sz w:val="24"/>
                <w:szCs w:val="24"/>
              </w:rPr>
            </w:pPr>
            <w:r w:rsidRPr="00557075">
              <w:rPr>
                <w:rFonts w:ascii="Times New Roman" w:hAnsi="Times New Roman" w:cs="Times New Roman"/>
                <w:b/>
                <w:sz w:val="24"/>
                <w:szCs w:val="24"/>
              </w:rPr>
              <w:t>Variables</w:t>
            </w:r>
          </w:p>
        </w:tc>
        <w:tc>
          <w:tcPr>
            <w:tcW w:w="1203" w:type="dxa"/>
            <w:tcBorders>
              <w:top w:val="single" w:sz="4" w:space="0" w:color="000000"/>
              <w:left w:val="nil"/>
              <w:bottom w:val="single" w:sz="4" w:space="0" w:color="auto"/>
              <w:right w:val="nil"/>
            </w:tcBorders>
          </w:tcPr>
          <w:p w14:paraId="421B2FBD" w14:textId="77777777" w:rsidR="00A85EC1" w:rsidRPr="00557075" w:rsidRDefault="00A85EC1" w:rsidP="00681437">
            <w:pPr>
              <w:spacing w:line="480" w:lineRule="auto"/>
              <w:ind w:left="10" w:hanging="10"/>
              <w:jc w:val="center"/>
              <w:rPr>
                <w:rFonts w:ascii="Times New Roman" w:hAnsi="Times New Roman" w:cs="Times New Roman"/>
                <w:b/>
                <w:sz w:val="24"/>
                <w:szCs w:val="24"/>
              </w:rPr>
            </w:pPr>
            <w:r w:rsidRPr="00557075">
              <w:rPr>
                <w:rFonts w:ascii="Times New Roman" w:hAnsi="Times New Roman" w:cs="Times New Roman"/>
                <w:b/>
                <w:sz w:val="24"/>
                <w:szCs w:val="24"/>
              </w:rPr>
              <w:t>Mean</w:t>
            </w:r>
          </w:p>
        </w:tc>
        <w:tc>
          <w:tcPr>
            <w:tcW w:w="1204" w:type="dxa"/>
            <w:tcBorders>
              <w:top w:val="single" w:sz="4" w:space="0" w:color="000000"/>
              <w:bottom w:val="single" w:sz="4" w:space="0" w:color="auto"/>
            </w:tcBorders>
          </w:tcPr>
          <w:p w14:paraId="28034066" w14:textId="77777777" w:rsidR="00A85EC1" w:rsidRPr="00557075" w:rsidRDefault="00A85EC1" w:rsidP="00681437">
            <w:pPr>
              <w:spacing w:line="480" w:lineRule="auto"/>
              <w:jc w:val="center"/>
              <w:rPr>
                <w:rFonts w:ascii="Times New Roman" w:hAnsi="Times New Roman" w:cs="Times New Roman"/>
                <w:b/>
                <w:sz w:val="24"/>
                <w:szCs w:val="24"/>
              </w:rPr>
            </w:pPr>
            <w:proofErr w:type="spellStart"/>
            <w:r w:rsidRPr="00557075">
              <w:rPr>
                <w:rFonts w:ascii="Times New Roman" w:hAnsi="Times New Roman" w:cs="Times New Roman"/>
                <w:b/>
                <w:sz w:val="24"/>
                <w:szCs w:val="24"/>
              </w:rPr>
              <w:t>r-value</w:t>
            </w:r>
            <w:proofErr w:type="spellEnd"/>
          </w:p>
        </w:tc>
        <w:tc>
          <w:tcPr>
            <w:tcW w:w="1031" w:type="dxa"/>
            <w:tcBorders>
              <w:top w:val="single" w:sz="4" w:space="0" w:color="000000"/>
              <w:left w:val="nil"/>
              <w:bottom w:val="single" w:sz="4" w:space="0" w:color="auto"/>
              <w:right w:val="nil"/>
            </w:tcBorders>
          </w:tcPr>
          <w:p w14:paraId="1FCA619F" w14:textId="77777777" w:rsidR="00A85EC1" w:rsidRPr="00557075" w:rsidRDefault="00A85EC1" w:rsidP="00681437">
            <w:pPr>
              <w:spacing w:line="480" w:lineRule="auto"/>
              <w:ind w:left="10" w:hanging="10"/>
              <w:jc w:val="center"/>
              <w:rPr>
                <w:rFonts w:ascii="Times New Roman" w:hAnsi="Times New Roman" w:cs="Times New Roman"/>
                <w:b/>
                <w:sz w:val="24"/>
                <w:szCs w:val="24"/>
              </w:rPr>
            </w:pPr>
            <w:r w:rsidRPr="00557075">
              <w:rPr>
                <w:rFonts w:ascii="Times New Roman" w:hAnsi="Times New Roman" w:cs="Times New Roman"/>
                <w:b/>
                <w:sz w:val="24"/>
                <w:szCs w:val="24"/>
              </w:rPr>
              <w:t>r²</w:t>
            </w:r>
          </w:p>
        </w:tc>
        <w:tc>
          <w:tcPr>
            <w:tcW w:w="1283" w:type="dxa"/>
            <w:tcBorders>
              <w:top w:val="single" w:sz="4" w:space="0" w:color="000000"/>
              <w:left w:val="nil"/>
              <w:bottom w:val="single" w:sz="4" w:space="0" w:color="auto"/>
              <w:right w:val="nil"/>
            </w:tcBorders>
          </w:tcPr>
          <w:p w14:paraId="320FDF10" w14:textId="77777777" w:rsidR="00A85EC1" w:rsidRPr="00557075" w:rsidRDefault="00A85EC1" w:rsidP="00681437">
            <w:pPr>
              <w:spacing w:line="480" w:lineRule="auto"/>
              <w:ind w:left="10" w:hanging="10"/>
              <w:jc w:val="center"/>
              <w:rPr>
                <w:rFonts w:ascii="Times New Roman" w:hAnsi="Times New Roman" w:cs="Times New Roman"/>
                <w:b/>
                <w:sz w:val="24"/>
                <w:szCs w:val="24"/>
              </w:rPr>
            </w:pPr>
            <w:r w:rsidRPr="00557075">
              <w:rPr>
                <w:rFonts w:ascii="Times New Roman" w:hAnsi="Times New Roman" w:cs="Times New Roman"/>
                <w:b/>
                <w:sz w:val="24"/>
                <w:szCs w:val="24"/>
              </w:rPr>
              <w:t>p-value</w:t>
            </w:r>
          </w:p>
          <w:p w14:paraId="25ED3B89" w14:textId="77777777" w:rsidR="00A85EC1" w:rsidRPr="00557075" w:rsidRDefault="00A85EC1" w:rsidP="00681437">
            <w:pPr>
              <w:spacing w:line="480" w:lineRule="auto"/>
              <w:ind w:left="10" w:hanging="10"/>
              <w:jc w:val="center"/>
              <w:rPr>
                <w:rFonts w:ascii="Times New Roman" w:hAnsi="Times New Roman" w:cs="Times New Roman"/>
                <w:b/>
                <w:i/>
                <w:iCs/>
                <w:sz w:val="24"/>
                <w:szCs w:val="24"/>
              </w:rPr>
            </w:pPr>
            <w:r w:rsidRPr="00557075">
              <w:rPr>
                <w:rFonts w:ascii="Times New Roman" w:hAnsi="Times New Roman" w:cs="Times New Roman"/>
                <w:b/>
                <w:sz w:val="24"/>
                <w:szCs w:val="24"/>
              </w:rPr>
              <w:t>(</w:t>
            </w:r>
            <w:r w:rsidRPr="00557075">
              <w:rPr>
                <w:rFonts w:ascii="Times New Roman" w:hAnsi="Times New Roman" w:cs="Times New Roman"/>
                <w:b/>
                <w:i/>
                <w:iCs/>
                <w:sz w:val="24"/>
                <w:szCs w:val="24"/>
              </w:rPr>
              <w:t>a=0.05)</w:t>
            </w:r>
          </w:p>
        </w:tc>
        <w:tc>
          <w:tcPr>
            <w:tcW w:w="1710" w:type="dxa"/>
            <w:tcBorders>
              <w:top w:val="single" w:sz="4" w:space="0" w:color="000000"/>
              <w:left w:val="nil"/>
              <w:bottom w:val="single" w:sz="4" w:space="0" w:color="auto"/>
              <w:right w:val="nil"/>
            </w:tcBorders>
          </w:tcPr>
          <w:p w14:paraId="1911BEA1" w14:textId="77777777" w:rsidR="00A85EC1" w:rsidRPr="00557075" w:rsidRDefault="00A85EC1" w:rsidP="00681437">
            <w:pPr>
              <w:spacing w:line="480" w:lineRule="auto"/>
              <w:jc w:val="center"/>
              <w:rPr>
                <w:rFonts w:ascii="Times New Roman" w:hAnsi="Times New Roman" w:cs="Times New Roman"/>
                <w:b/>
                <w:sz w:val="24"/>
                <w:szCs w:val="24"/>
              </w:rPr>
            </w:pPr>
            <w:r w:rsidRPr="00557075">
              <w:rPr>
                <w:rFonts w:ascii="Times New Roman" w:hAnsi="Times New Roman" w:cs="Times New Roman"/>
                <w:b/>
                <w:sz w:val="24"/>
                <w:szCs w:val="24"/>
              </w:rPr>
              <w:t>Decision</w:t>
            </w:r>
          </w:p>
        </w:tc>
      </w:tr>
      <w:tr w:rsidR="00A85EC1" w:rsidRPr="00557075" w14:paraId="4D67270E" w14:textId="77777777" w:rsidTr="005F49A8">
        <w:trPr>
          <w:trHeight w:val="304"/>
        </w:trPr>
        <w:tc>
          <w:tcPr>
            <w:tcW w:w="3055" w:type="dxa"/>
            <w:tcBorders>
              <w:top w:val="single" w:sz="4" w:space="0" w:color="auto"/>
              <w:left w:val="nil"/>
              <w:bottom w:val="nil"/>
              <w:right w:val="nil"/>
            </w:tcBorders>
            <w:vAlign w:val="center"/>
          </w:tcPr>
          <w:p w14:paraId="7A353D99"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Entrepreneurial Leadership</w:t>
            </w:r>
          </w:p>
        </w:tc>
        <w:tc>
          <w:tcPr>
            <w:tcW w:w="1203" w:type="dxa"/>
            <w:tcBorders>
              <w:top w:val="single" w:sz="4" w:space="0" w:color="auto"/>
              <w:left w:val="nil"/>
              <w:bottom w:val="nil"/>
              <w:right w:val="nil"/>
            </w:tcBorders>
          </w:tcPr>
          <w:p w14:paraId="6788FDFB"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4.24</w:t>
            </w:r>
          </w:p>
        </w:tc>
        <w:tc>
          <w:tcPr>
            <w:tcW w:w="1204" w:type="dxa"/>
            <w:vMerge w:val="restart"/>
            <w:tcBorders>
              <w:top w:val="single" w:sz="4" w:space="0" w:color="auto"/>
            </w:tcBorders>
            <w:vAlign w:val="center"/>
          </w:tcPr>
          <w:p w14:paraId="0D847980"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0.363</w:t>
            </w:r>
          </w:p>
        </w:tc>
        <w:tc>
          <w:tcPr>
            <w:tcW w:w="1031" w:type="dxa"/>
            <w:vMerge w:val="restart"/>
            <w:tcBorders>
              <w:top w:val="single" w:sz="4" w:space="0" w:color="auto"/>
              <w:left w:val="nil"/>
              <w:bottom w:val="single" w:sz="4" w:space="0" w:color="000000"/>
              <w:right w:val="nil"/>
            </w:tcBorders>
            <w:vAlign w:val="center"/>
          </w:tcPr>
          <w:p w14:paraId="2E35EBE2"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0.1318</w:t>
            </w:r>
          </w:p>
        </w:tc>
        <w:tc>
          <w:tcPr>
            <w:tcW w:w="1283" w:type="dxa"/>
            <w:vMerge w:val="restart"/>
            <w:tcBorders>
              <w:top w:val="single" w:sz="4" w:space="0" w:color="auto"/>
              <w:left w:val="nil"/>
              <w:bottom w:val="single" w:sz="4" w:space="0" w:color="000000"/>
              <w:right w:val="nil"/>
            </w:tcBorders>
            <w:vAlign w:val="center"/>
          </w:tcPr>
          <w:p w14:paraId="65A70269"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b/>
                <w:sz w:val="24"/>
                <w:szCs w:val="24"/>
              </w:rPr>
              <w:t>&lt;.001</w:t>
            </w:r>
          </w:p>
        </w:tc>
        <w:tc>
          <w:tcPr>
            <w:tcW w:w="1710" w:type="dxa"/>
            <w:vMerge w:val="restart"/>
            <w:tcBorders>
              <w:top w:val="single" w:sz="4" w:space="0" w:color="auto"/>
              <w:left w:val="nil"/>
              <w:bottom w:val="single" w:sz="4" w:space="0" w:color="000000"/>
              <w:right w:val="nil"/>
            </w:tcBorders>
            <w:vAlign w:val="center"/>
          </w:tcPr>
          <w:p w14:paraId="531450A8" w14:textId="77777777" w:rsidR="00A85EC1" w:rsidRPr="00557075" w:rsidRDefault="00A85EC1" w:rsidP="00681437">
            <w:pPr>
              <w:spacing w:line="480" w:lineRule="auto"/>
              <w:ind w:left="10" w:hanging="10"/>
              <w:jc w:val="center"/>
              <w:rPr>
                <w:rFonts w:ascii="Times New Roman" w:hAnsi="Times New Roman" w:cs="Times New Roman"/>
                <w:sz w:val="24"/>
                <w:szCs w:val="24"/>
              </w:rPr>
            </w:pPr>
            <w:r w:rsidRPr="00557075">
              <w:rPr>
                <w:rFonts w:ascii="Times New Roman" w:hAnsi="Times New Roman" w:cs="Times New Roman"/>
                <w:b/>
                <w:sz w:val="24"/>
                <w:szCs w:val="24"/>
              </w:rPr>
              <w:t>H</w:t>
            </w:r>
            <w:r w:rsidRPr="00557075">
              <w:rPr>
                <w:rFonts w:ascii="Times New Roman" w:hAnsi="Times New Roman" w:cs="Times New Roman"/>
                <w:b/>
                <w:sz w:val="24"/>
                <w:szCs w:val="24"/>
                <w:vertAlign w:val="subscript"/>
              </w:rPr>
              <w:t>o</w:t>
            </w:r>
            <w:r w:rsidRPr="00557075">
              <w:rPr>
                <w:rFonts w:ascii="Times New Roman" w:hAnsi="Times New Roman" w:cs="Times New Roman"/>
                <w:b/>
                <w:sz w:val="24"/>
                <w:szCs w:val="24"/>
              </w:rPr>
              <w:t xml:space="preserve"> Rejected</w:t>
            </w:r>
          </w:p>
        </w:tc>
      </w:tr>
      <w:tr w:rsidR="00A85EC1" w:rsidRPr="00557075" w14:paraId="6D743021" w14:textId="77777777" w:rsidTr="005F49A8">
        <w:trPr>
          <w:trHeight w:val="278"/>
        </w:trPr>
        <w:tc>
          <w:tcPr>
            <w:tcW w:w="3055" w:type="dxa"/>
            <w:tcBorders>
              <w:top w:val="nil"/>
              <w:left w:val="nil"/>
              <w:bottom w:val="single" w:sz="4" w:space="0" w:color="000000"/>
              <w:right w:val="nil"/>
            </w:tcBorders>
            <w:vAlign w:val="center"/>
          </w:tcPr>
          <w:p w14:paraId="09521EC1" w14:textId="77777777" w:rsidR="00A85EC1" w:rsidRPr="00557075" w:rsidRDefault="00A85EC1" w:rsidP="00681437">
            <w:pPr>
              <w:spacing w:line="480" w:lineRule="auto"/>
              <w:rPr>
                <w:rFonts w:ascii="Times New Roman" w:hAnsi="Times New Roman" w:cs="Times New Roman"/>
                <w:sz w:val="24"/>
                <w:szCs w:val="24"/>
              </w:rPr>
            </w:pPr>
            <w:r w:rsidRPr="00557075">
              <w:rPr>
                <w:rFonts w:ascii="Times New Roman" w:hAnsi="Times New Roman" w:cs="Times New Roman"/>
                <w:sz w:val="24"/>
                <w:szCs w:val="24"/>
              </w:rPr>
              <w:t>Innovative Behavior</w:t>
            </w:r>
          </w:p>
        </w:tc>
        <w:tc>
          <w:tcPr>
            <w:tcW w:w="1203" w:type="dxa"/>
            <w:tcBorders>
              <w:top w:val="nil"/>
              <w:left w:val="nil"/>
              <w:bottom w:val="single" w:sz="4" w:space="0" w:color="000000"/>
              <w:right w:val="nil"/>
            </w:tcBorders>
          </w:tcPr>
          <w:p w14:paraId="2E727D59" w14:textId="77777777" w:rsidR="00A85EC1" w:rsidRPr="00557075" w:rsidRDefault="00A85EC1" w:rsidP="00681437">
            <w:pPr>
              <w:spacing w:line="480" w:lineRule="auto"/>
              <w:jc w:val="center"/>
              <w:rPr>
                <w:rFonts w:ascii="Times New Roman" w:hAnsi="Times New Roman" w:cs="Times New Roman"/>
                <w:sz w:val="24"/>
                <w:szCs w:val="24"/>
              </w:rPr>
            </w:pPr>
            <w:r w:rsidRPr="00557075">
              <w:rPr>
                <w:rFonts w:ascii="Times New Roman" w:hAnsi="Times New Roman" w:cs="Times New Roman"/>
                <w:sz w:val="24"/>
                <w:szCs w:val="24"/>
              </w:rPr>
              <w:t>4.13</w:t>
            </w:r>
          </w:p>
        </w:tc>
        <w:tc>
          <w:tcPr>
            <w:tcW w:w="1204" w:type="dxa"/>
            <w:vMerge/>
            <w:vAlign w:val="center"/>
          </w:tcPr>
          <w:p w14:paraId="793F91C0" w14:textId="77777777" w:rsidR="00A85EC1" w:rsidRPr="00557075" w:rsidRDefault="00A85EC1" w:rsidP="00681437">
            <w:pPr>
              <w:spacing w:line="480" w:lineRule="auto"/>
              <w:jc w:val="center"/>
              <w:rPr>
                <w:rFonts w:ascii="Times New Roman" w:hAnsi="Times New Roman" w:cs="Times New Roman"/>
                <w:sz w:val="24"/>
                <w:szCs w:val="24"/>
              </w:rPr>
            </w:pPr>
          </w:p>
        </w:tc>
        <w:tc>
          <w:tcPr>
            <w:tcW w:w="1031" w:type="dxa"/>
            <w:vMerge/>
            <w:tcBorders>
              <w:top w:val="single" w:sz="4" w:space="0" w:color="000000"/>
              <w:left w:val="nil"/>
              <w:bottom w:val="single" w:sz="4" w:space="0" w:color="000000"/>
              <w:right w:val="nil"/>
            </w:tcBorders>
            <w:vAlign w:val="center"/>
          </w:tcPr>
          <w:p w14:paraId="16C76B76" w14:textId="77777777" w:rsidR="00A85EC1" w:rsidRPr="00557075" w:rsidRDefault="00A85EC1" w:rsidP="00681437">
            <w:pPr>
              <w:pBdr>
                <w:top w:val="nil"/>
                <w:left w:val="nil"/>
                <w:bottom w:val="nil"/>
                <w:right w:val="nil"/>
                <w:between w:val="nil"/>
              </w:pBdr>
              <w:spacing w:line="480" w:lineRule="auto"/>
              <w:rPr>
                <w:rFonts w:ascii="Times New Roman" w:hAnsi="Times New Roman" w:cs="Times New Roman"/>
                <w:sz w:val="24"/>
                <w:szCs w:val="24"/>
              </w:rPr>
            </w:pPr>
          </w:p>
        </w:tc>
        <w:tc>
          <w:tcPr>
            <w:tcW w:w="1283" w:type="dxa"/>
            <w:vMerge/>
            <w:tcBorders>
              <w:top w:val="single" w:sz="4" w:space="0" w:color="000000"/>
              <w:left w:val="nil"/>
              <w:bottom w:val="single" w:sz="4" w:space="0" w:color="000000"/>
              <w:right w:val="nil"/>
            </w:tcBorders>
            <w:vAlign w:val="center"/>
          </w:tcPr>
          <w:p w14:paraId="7B725951" w14:textId="77777777" w:rsidR="00A85EC1" w:rsidRPr="00557075" w:rsidRDefault="00A85EC1" w:rsidP="00681437">
            <w:pPr>
              <w:pBdr>
                <w:top w:val="nil"/>
                <w:left w:val="nil"/>
                <w:bottom w:val="nil"/>
                <w:right w:val="nil"/>
                <w:between w:val="nil"/>
              </w:pBdr>
              <w:spacing w:line="480" w:lineRule="auto"/>
              <w:rPr>
                <w:rFonts w:ascii="Times New Roman" w:hAnsi="Times New Roman" w:cs="Times New Roman"/>
                <w:sz w:val="24"/>
                <w:szCs w:val="24"/>
              </w:rPr>
            </w:pPr>
          </w:p>
        </w:tc>
        <w:tc>
          <w:tcPr>
            <w:tcW w:w="1710" w:type="dxa"/>
            <w:vMerge/>
            <w:tcBorders>
              <w:top w:val="single" w:sz="4" w:space="0" w:color="000000"/>
              <w:left w:val="nil"/>
              <w:bottom w:val="single" w:sz="4" w:space="0" w:color="000000"/>
              <w:right w:val="nil"/>
            </w:tcBorders>
            <w:vAlign w:val="center"/>
          </w:tcPr>
          <w:p w14:paraId="6CD97541" w14:textId="77777777" w:rsidR="00A85EC1" w:rsidRPr="00557075" w:rsidRDefault="00A85EC1" w:rsidP="00681437">
            <w:pPr>
              <w:pBdr>
                <w:top w:val="nil"/>
                <w:left w:val="nil"/>
                <w:bottom w:val="nil"/>
                <w:right w:val="nil"/>
                <w:between w:val="nil"/>
              </w:pBdr>
              <w:spacing w:line="480" w:lineRule="auto"/>
              <w:rPr>
                <w:rFonts w:ascii="Times New Roman" w:hAnsi="Times New Roman" w:cs="Times New Roman"/>
                <w:sz w:val="24"/>
                <w:szCs w:val="24"/>
              </w:rPr>
            </w:pPr>
          </w:p>
        </w:tc>
      </w:tr>
    </w:tbl>
    <w:p w14:paraId="1D674306" w14:textId="77777777" w:rsidR="00A85EC1" w:rsidRDefault="00A85EC1" w:rsidP="00681437">
      <w:pPr>
        <w:pStyle w:val="SubsequentParagraphsTextStyle"/>
        <w:spacing w:line="480" w:lineRule="auto"/>
        <w:ind w:firstLine="0"/>
        <w:rPr>
          <w:rFonts w:ascii="Times New Roman" w:hAnsi="Times New Roman" w:cs="Times New Roman"/>
          <w:color w:val="000000"/>
          <w:sz w:val="24"/>
          <w:szCs w:val="24"/>
        </w:rPr>
      </w:pPr>
    </w:p>
    <w:p w14:paraId="74F37045" w14:textId="77777777" w:rsidR="00105940" w:rsidRPr="00557075" w:rsidRDefault="00105940" w:rsidP="00681437">
      <w:pPr>
        <w:pStyle w:val="SubsequentParagraphsTextStyle"/>
        <w:spacing w:line="480" w:lineRule="auto"/>
        <w:ind w:firstLine="0"/>
        <w:rPr>
          <w:rFonts w:ascii="Times New Roman" w:hAnsi="Times New Roman" w:cs="Times New Roman"/>
          <w:color w:val="000000"/>
          <w:sz w:val="24"/>
          <w:szCs w:val="24"/>
        </w:rPr>
      </w:pPr>
    </w:p>
    <w:p w14:paraId="44A49FB4" w14:textId="3A270E3D" w:rsidR="00A85EC1" w:rsidRPr="00105940"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 xml:space="preserve">Presented in Table 3 the relationship between entrepreneurial leadership and innovative behavior among coffee shop employees in </w:t>
      </w:r>
      <w:proofErr w:type="spellStart"/>
      <w:r w:rsidRPr="00557075">
        <w:rPr>
          <w:rFonts w:ascii="Times New Roman" w:hAnsi="Times New Roman" w:cs="Times New Roman"/>
          <w:sz w:val="24"/>
          <w:szCs w:val="24"/>
          <w:lang w:val="en-PH" w:eastAsia="zh-CN"/>
        </w:rPr>
        <w:t>Panabo</w:t>
      </w:r>
      <w:proofErr w:type="spellEnd"/>
      <w:r w:rsidRPr="00557075">
        <w:rPr>
          <w:rFonts w:ascii="Times New Roman" w:hAnsi="Times New Roman" w:cs="Times New Roman"/>
          <w:sz w:val="24"/>
          <w:szCs w:val="24"/>
          <w:lang w:val="en-PH" w:eastAsia="zh-CN"/>
        </w:rPr>
        <w:t xml:space="preserve"> City. This research revealed a correlation coefficient of r = 0.363 with a p-value &lt; 0.001, implying statistical significance at α = 0.05. This finding indicates a moderate positive relationship between the two variables, showing that higher levels of entrepreneurial leadership lead to growing innovative behavior among coffee </w:t>
      </w:r>
      <w:r w:rsidRPr="00557075">
        <w:rPr>
          <w:rFonts w:ascii="Times New Roman" w:hAnsi="Times New Roman" w:cs="Times New Roman"/>
          <w:sz w:val="24"/>
          <w:szCs w:val="24"/>
          <w:lang w:val="en-PH" w:eastAsia="zh-CN"/>
        </w:rPr>
        <w:lastRenderedPageBreak/>
        <w:t>shop employees. The coefficient of determination (r² = 0.1318) further reveals that approximately 13.18% of the variance in innovative behavior can be explained by entrepreneurial leadership.</w:t>
      </w:r>
    </w:p>
    <w:p w14:paraId="4F11CD80" w14:textId="075A07B7" w:rsidR="005F49A8"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 xml:space="preserve">This finding indicates that entrepreneurial leaders, those who adeptly frame challenges, absorb uncertainty, and inspire creativity, play a substantial part in motivating followers to develop and implement innovative ideas. According to Bagheri and Harrison (2020), entrepreneurial leadership provides a culture that stimulates experimental thinking and ongoing development, both of which are necessary for sustaining innovation in micro and small enterprises. </w:t>
      </w:r>
    </w:p>
    <w:p w14:paraId="537EE4EC" w14:textId="23E6AAE2" w:rsidR="005F49A8"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The positive relationship found in this study aligns with the findings of Afsar and Umrani (2019), who proved that entrepreneurial leadership significantly improves employee innovative work behavior through psychological empowerment and organizational support. Furthermore, Khalili (2016) reported that leaders with entrepreneurial traits, such as opportunity recognition and adaptability, tend to foster employees' creativity and innovative abilities.</w:t>
      </w:r>
    </w:p>
    <w:p w14:paraId="229664B5" w14:textId="63366ACE" w:rsidR="005F49A8"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These findings support the notion that the presence of entrepreneurial leadership in the operations of coffee shops encourages an innovative workplace culture. The study of Mehmood, Jian, and Gilal (2020) claims that the entrepreneurial leaders influence individuals not just through direct direction but also by establishing trust, teamwork, and a shared vision, all of which are essential for sustaining innovative practices.</w:t>
      </w:r>
    </w:p>
    <w:p w14:paraId="60D671C2" w14:textId="53C408E7" w:rsidR="00A85EC1" w:rsidRPr="00557075" w:rsidRDefault="00A85EC1" w:rsidP="00681437">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 xml:space="preserve">To rationalize, the findings illustrate how entrepreneurial leadership is a key factor of innovative behavior among coffee shop employees in </w:t>
      </w:r>
      <w:proofErr w:type="spellStart"/>
      <w:r w:rsidRPr="00557075">
        <w:rPr>
          <w:rFonts w:ascii="Times New Roman" w:hAnsi="Times New Roman" w:cs="Times New Roman"/>
          <w:sz w:val="24"/>
          <w:szCs w:val="24"/>
          <w:lang w:val="en-PH" w:eastAsia="zh-CN"/>
        </w:rPr>
        <w:t>Panabo</w:t>
      </w:r>
      <w:proofErr w:type="spellEnd"/>
      <w:r w:rsidRPr="00557075">
        <w:rPr>
          <w:rFonts w:ascii="Times New Roman" w:hAnsi="Times New Roman" w:cs="Times New Roman"/>
          <w:sz w:val="24"/>
          <w:szCs w:val="24"/>
          <w:lang w:val="en-PH" w:eastAsia="zh-CN"/>
        </w:rPr>
        <w:t xml:space="preserve"> City. Coffee shop owners can improve their organization's adaptability, competitiveness, and long-term viability by developing leadership abilities that highlight innovation, autonomy, and learning.</w:t>
      </w:r>
    </w:p>
    <w:p w14:paraId="1DD6FA71" w14:textId="77777777" w:rsidR="00A85EC1" w:rsidRDefault="00A85EC1" w:rsidP="00681437">
      <w:pPr>
        <w:pStyle w:val="SubsequentParagraphsTextStyle"/>
        <w:spacing w:line="480" w:lineRule="auto"/>
        <w:ind w:firstLine="0"/>
        <w:rPr>
          <w:rFonts w:ascii="Times New Roman" w:hAnsi="Times New Roman" w:cs="Times New Roman"/>
          <w:b/>
          <w:bCs/>
          <w:sz w:val="24"/>
          <w:szCs w:val="24"/>
          <w:lang w:val="hr-HR" w:eastAsia="zh-CN"/>
        </w:rPr>
      </w:pPr>
    </w:p>
    <w:p w14:paraId="1FE0AA2F" w14:textId="77777777" w:rsidR="00105940" w:rsidRDefault="00105940" w:rsidP="00681437">
      <w:pPr>
        <w:pStyle w:val="SubsequentParagraphsTextStyle"/>
        <w:spacing w:line="480" w:lineRule="auto"/>
        <w:ind w:firstLine="0"/>
        <w:rPr>
          <w:rFonts w:ascii="Times New Roman" w:hAnsi="Times New Roman" w:cs="Times New Roman"/>
          <w:b/>
          <w:bCs/>
          <w:sz w:val="24"/>
          <w:szCs w:val="24"/>
          <w:lang w:val="hr-HR" w:eastAsia="zh-CN"/>
        </w:rPr>
      </w:pPr>
    </w:p>
    <w:p w14:paraId="0D8A1ADC" w14:textId="77777777" w:rsidR="002E1D7B" w:rsidRDefault="002E1D7B" w:rsidP="00681437">
      <w:pPr>
        <w:pStyle w:val="SubsequentParagraphsTextStyle"/>
        <w:spacing w:line="480" w:lineRule="auto"/>
        <w:ind w:firstLine="0"/>
        <w:rPr>
          <w:rFonts w:ascii="Times New Roman" w:hAnsi="Times New Roman" w:cs="Times New Roman"/>
          <w:b/>
          <w:bCs/>
          <w:sz w:val="24"/>
          <w:szCs w:val="24"/>
          <w:lang w:val="hr-HR" w:eastAsia="zh-CN"/>
        </w:rPr>
      </w:pPr>
    </w:p>
    <w:p w14:paraId="3D9070EB" w14:textId="77777777" w:rsidR="002E1D7B" w:rsidRDefault="002E1D7B" w:rsidP="00681437">
      <w:pPr>
        <w:pStyle w:val="SubsequentParagraphsTextStyle"/>
        <w:spacing w:line="480" w:lineRule="auto"/>
        <w:ind w:firstLine="0"/>
        <w:rPr>
          <w:rFonts w:ascii="Times New Roman" w:hAnsi="Times New Roman" w:cs="Times New Roman"/>
          <w:b/>
          <w:bCs/>
          <w:sz w:val="24"/>
          <w:szCs w:val="24"/>
          <w:lang w:val="hr-HR" w:eastAsia="zh-CN"/>
        </w:rPr>
      </w:pPr>
    </w:p>
    <w:p w14:paraId="26D889E9" w14:textId="77777777" w:rsidR="002E1D7B" w:rsidRDefault="002E1D7B" w:rsidP="00681437">
      <w:pPr>
        <w:pStyle w:val="SubsequentParagraphsTextStyle"/>
        <w:spacing w:line="480" w:lineRule="auto"/>
        <w:ind w:firstLine="0"/>
        <w:rPr>
          <w:rFonts w:ascii="Times New Roman" w:hAnsi="Times New Roman" w:cs="Times New Roman"/>
          <w:b/>
          <w:bCs/>
          <w:sz w:val="24"/>
          <w:szCs w:val="24"/>
          <w:lang w:val="hr-HR" w:eastAsia="zh-CN"/>
        </w:rPr>
      </w:pPr>
    </w:p>
    <w:p w14:paraId="26B46BFB" w14:textId="77777777" w:rsidR="002E1D7B" w:rsidRDefault="002E1D7B" w:rsidP="00681437">
      <w:pPr>
        <w:pStyle w:val="SubsequentParagraphsTextStyle"/>
        <w:spacing w:line="480" w:lineRule="auto"/>
        <w:ind w:firstLine="0"/>
        <w:rPr>
          <w:rFonts w:ascii="Times New Roman" w:hAnsi="Times New Roman" w:cs="Times New Roman"/>
          <w:b/>
          <w:bCs/>
          <w:sz w:val="24"/>
          <w:szCs w:val="24"/>
          <w:lang w:val="hr-HR" w:eastAsia="zh-CN"/>
        </w:rPr>
      </w:pPr>
    </w:p>
    <w:p w14:paraId="611F2A9D" w14:textId="77777777" w:rsidR="002E1D7B" w:rsidRPr="00557075" w:rsidRDefault="002E1D7B" w:rsidP="00681437">
      <w:pPr>
        <w:pStyle w:val="SubsequentParagraphsTextStyle"/>
        <w:spacing w:line="480" w:lineRule="auto"/>
        <w:ind w:firstLine="0"/>
        <w:rPr>
          <w:rFonts w:ascii="Times New Roman" w:hAnsi="Times New Roman" w:cs="Times New Roman"/>
          <w:b/>
          <w:bCs/>
          <w:sz w:val="24"/>
          <w:szCs w:val="24"/>
          <w:lang w:val="hr-HR" w:eastAsia="zh-CN"/>
        </w:rPr>
      </w:pPr>
    </w:p>
    <w:p w14:paraId="10E0FE6E" w14:textId="77777777" w:rsidR="005F49A8" w:rsidRPr="005F49A8" w:rsidRDefault="00A85EC1" w:rsidP="00681437">
      <w:pPr>
        <w:pStyle w:val="SubsequentParagraphsTextStyle"/>
        <w:spacing w:line="480" w:lineRule="auto"/>
        <w:ind w:firstLine="0"/>
        <w:rPr>
          <w:rFonts w:ascii="Times New Roman" w:hAnsi="Times New Roman" w:cs="Times New Roman"/>
          <w:b/>
          <w:bCs/>
          <w:sz w:val="24"/>
          <w:szCs w:val="24"/>
        </w:rPr>
      </w:pPr>
      <w:r w:rsidRPr="005F49A8">
        <w:rPr>
          <w:rFonts w:ascii="Times New Roman" w:hAnsi="Times New Roman" w:cs="Times New Roman"/>
          <w:b/>
          <w:bCs/>
          <w:sz w:val="24"/>
          <w:szCs w:val="24"/>
        </w:rPr>
        <w:lastRenderedPageBreak/>
        <w:t>Table 4</w:t>
      </w:r>
    </w:p>
    <w:p w14:paraId="2D846B42" w14:textId="08ED9C5A" w:rsidR="005F49A8" w:rsidRPr="00105940" w:rsidRDefault="00A85EC1" w:rsidP="00681437">
      <w:pPr>
        <w:pStyle w:val="SubsequentParagraphsTextStyle"/>
        <w:spacing w:line="480" w:lineRule="auto"/>
        <w:ind w:firstLine="0"/>
        <w:rPr>
          <w:rFonts w:ascii="Times New Roman" w:hAnsi="Times New Roman" w:cs="Times New Roman"/>
          <w:i/>
          <w:iCs/>
          <w:sz w:val="24"/>
          <w:szCs w:val="24"/>
        </w:rPr>
      </w:pPr>
      <w:r w:rsidRPr="005F49A8">
        <w:rPr>
          <w:rFonts w:ascii="Times New Roman" w:hAnsi="Times New Roman" w:cs="Times New Roman"/>
          <w:i/>
          <w:iCs/>
          <w:sz w:val="24"/>
          <w:szCs w:val="24"/>
        </w:rPr>
        <w:t xml:space="preserve">Regression Analysis on the Influence of the Domains of Entrepreneurial Leadership Innovative Behavior among Coffee Shops Employees in </w:t>
      </w:r>
      <w:proofErr w:type="spellStart"/>
      <w:r w:rsidRPr="005F49A8">
        <w:rPr>
          <w:rFonts w:ascii="Times New Roman" w:hAnsi="Times New Roman" w:cs="Times New Roman"/>
          <w:i/>
          <w:iCs/>
          <w:sz w:val="24"/>
          <w:szCs w:val="24"/>
        </w:rPr>
        <w:t>Panabo</w:t>
      </w:r>
      <w:proofErr w:type="spellEnd"/>
      <w:r w:rsidRPr="005F49A8">
        <w:rPr>
          <w:rFonts w:ascii="Times New Roman" w:hAnsi="Times New Roman" w:cs="Times New Roman"/>
          <w:i/>
          <w:iCs/>
          <w:sz w:val="24"/>
          <w:szCs w:val="24"/>
        </w:rPr>
        <w:t xml:space="preserve"> City</w:t>
      </w:r>
    </w:p>
    <w:tbl>
      <w:tblPr>
        <w:tblW w:w="9356" w:type="dxa"/>
        <w:tblInd w:w="108" w:type="dxa"/>
        <w:tblBorders>
          <w:top w:val="single" w:sz="4" w:space="0" w:color="7F7F7F"/>
          <w:bottom w:val="single" w:sz="4" w:space="0" w:color="7F7F7F"/>
        </w:tblBorders>
        <w:tblLayout w:type="fixed"/>
        <w:tblLook w:val="04A0" w:firstRow="1" w:lastRow="0" w:firstColumn="1" w:lastColumn="0" w:noHBand="0" w:noVBand="1"/>
      </w:tblPr>
      <w:tblGrid>
        <w:gridCol w:w="1843"/>
        <w:gridCol w:w="1559"/>
        <w:gridCol w:w="1134"/>
        <w:gridCol w:w="1418"/>
        <w:gridCol w:w="850"/>
        <w:gridCol w:w="993"/>
        <w:gridCol w:w="1559"/>
      </w:tblGrid>
      <w:tr w:rsidR="00A85EC1" w:rsidRPr="00557075" w14:paraId="6391A739" w14:textId="77777777" w:rsidTr="009137E1">
        <w:trPr>
          <w:trHeight w:val="716"/>
        </w:trPr>
        <w:tc>
          <w:tcPr>
            <w:tcW w:w="1843" w:type="dxa"/>
            <w:tcBorders>
              <w:bottom w:val="nil"/>
            </w:tcBorders>
            <w:hideMark/>
          </w:tcPr>
          <w:p w14:paraId="083E4ED6" w14:textId="77777777" w:rsidR="00A85EC1" w:rsidRPr="009137E1" w:rsidRDefault="00A85EC1" w:rsidP="00681437">
            <w:pPr>
              <w:pStyle w:val="SubsequentParagraphsTextStyle"/>
              <w:spacing w:line="480" w:lineRule="auto"/>
              <w:ind w:firstLine="0"/>
              <w:jc w:val="center"/>
              <w:rPr>
                <w:rFonts w:ascii="Times New Roman" w:hAnsi="Times New Roman" w:cs="Times New Roman"/>
                <w:b/>
                <w:bCs/>
                <w:lang w:val="en-PH" w:eastAsia="zh-CN"/>
              </w:rPr>
            </w:pPr>
            <w:r w:rsidRPr="009137E1">
              <w:rPr>
                <w:rFonts w:ascii="Times New Roman" w:hAnsi="Times New Roman" w:cs="Times New Roman"/>
                <w:b/>
                <w:bCs/>
                <w:lang w:val="en-PH" w:eastAsia="zh-CN"/>
              </w:rPr>
              <w:t>Indicators of Entrepreneurial Leadership</w:t>
            </w:r>
          </w:p>
        </w:tc>
        <w:tc>
          <w:tcPr>
            <w:tcW w:w="1559" w:type="dxa"/>
            <w:tcBorders>
              <w:bottom w:val="nil"/>
            </w:tcBorders>
            <w:hideMark/>
          </w:tcPr>
          <w:p w14:paraId="59631539" w14:textId="77777777" w:rsidR="00A85EC1" w:rsidRPr="009137E1" w:rsidRDefault="00A85EC1" w:rsidP="00681437">
            <w:pPr>
              <w:pStyle w:val="SubsequentParagraphsTextStyle"/>
              <w:spacing w:line="480" w:lineRule="auto"/>
              <w:ind w:firstLine="0"/>
              <w:jc w:val="center"/>
              <w:rPr>
                <w:rFonts w:ascii="Times New Roman" w:hAnsi="Times New Roman" w:cs="Times New Roman"/>
                <w:b/>
                <w:bCs/>
                <w:lang w:val="en-PH" w:eastAsia="zh-CN"/>
              </w:rPr>
            </w:pPr>
            <w:r w:rsidRPr="009137E1">
              <w:rPr>
                <w:rFonts w:ascii="Times New Roman" w:hAnsi="Times New Roman" w:cs="Times New Roman"/>
                <w:b/>
                <w:bCs/>
                <w:sz w:val="18"/>
                <w:szCs w:val="18"/>
              </w:rPr>
              <w:t xml:space="preserve">Unstandardized Coefficients </w:t>
            </w:r>
            <w:r w:rsidRPr="009137E1">
              <w:rPr>
                <w:rFonts w:ascii="Times New Roman" w:hAnsi="Times New Roman" w:cs="Times New Roman"/>
                <w:b/>
                <w:bCs/>
              </w:rPr>
              <w:t>(B)</w:t>
            </w:r>
          </w:p>
        </w:tc>
        <w:tc>
          <w:tcPr>
            <w:tcW w:w="1134" w:type="dxa"/>
            <w:tcBorders>
              <w:bottom w:val="nil"/>
            </w:tcBorders>
            <w:hideMark/>
          </w:tcPr>
          <w:p w14:paraId="49320F5D" w14:textId="77777777" w:rsidR="00A85EC1" w:rsidRPr="009137E1" w:rsidRDefault="00A85EC1" w:rsidP="00681437">
            <w:pPr>
              <w:pStyle w:val="SubsequentParagraphsTextStyle"/>
              <w:spacing w:line="480" w:lineRule="auto"/>
              <w:ind w:firstLine="0"/>
              <w:jc w:val="center"/>
              <w:rPr>
                <w:rFonts w:ascii="Times New Roman" w:hAnsi="Times New Roman" w:cs="Times New Roman"/>
                <w:b/>
                <w:bCs/>
                <w:lang w:val="en-PH" w:eastAsia="zh-CN"/>
              </w:rPr>
            </w:pPr>
            <w:r w:rsidRPr="009137E1">
              <w:rPr>
                <w:rFonts w:ascii="Times New Roman" w:hAnsi="Times New Roman" w:cs="Times New Roman"/>
                <w:b/>
                <w:bCs/>
              </w:rPr>
              <w:t>Standard Error (SE)</w:t>
            </w:r>
          </w:p>
        </w:tc>
        <w:tc>
          <w:tcPr>
            <w:tcW w:w="1418" w:type="dxa"/>
            <w:tcBorders>
              <w:bottom w:val="nil"/>
            </w:tcBorders>
            <w:hideMark/>
          </w:tcPr>
          <w:p w14:paraId="20842C97" w14:textId="77777777" w:rsidR="00A85EC1" w:rsidRPr="009137E1" w:rsidRDefault="00A85EC1" w:rsidP="00681437">
            <w:pPr>
              <w:pStyle w:val="SubsequentParagraphsTextStyle"/>
              <w:spacing w:line="480" w:lineRule="auto"/>
              <w:ind w:firstLine="0"/>
              <w:jc w:val="center"/>
              <w:rPr>
                <w:rFonts w:ascii="Times New Roman" w:hAnsi="Times New Roman" w:cs="Times New Roman"/>
                <w:b/>
                <w:bCs/>
                <w:lang w:val="en-PH" w:eastAsia="zh-CN"/>
              </w:rPr>
            </w:pPr>
            <w:r w:rsidRPr="009137E1">
              <w:rPr>
                <w:rFonts w:ascii="Times New Roman" w:hAnsi="Times New Roman" w:cs="Times New Roman"/>
                <w:b/>
                <w:bCs/>
              </w:rPr>
              <w:t>Standardized Coefficients (Beta)</w:t>
            </w:r>
          </w:p>
        </w:tc>
        <w:tc>
          <w:tcPr>
            <w:tcW w:w="850" w:type="dxa"/>
            <w:tcBorders>
              <w:bottom w:val="nil"/>
            </w:tcBorders>
            <w:hideMark/>
          </w:tcPr>
          <w:p w14:paraId="09AF737A" w14:textId="77777777" w:rsidR="00A85EC1" w:rsidRPr="009137E1" w:rsidRDefault="00A85EC1" w:rsidP="00681437">
            <w:pPr>
              <w:pStyle w:val="SubsequentParagraphsTextStyle"/>
              <w:spacing w:line="480" w:lineRule="auto"/>
              <w:ind w:firstLine="0"/>
              <w:jc w:val="center"/>
              <w:rPr>
                <w:rFonts w:ascii="Times New Roman" w:hAnsi="Times New Roman" w:cs="Times New Roman"/>
                <w:b/>
                <w:bCs/>
                <w:lang w:val="en-PH" w:eastAsia="zh-CN"/>
              </w:rPr>
            </w:pPr>
            <w:r w:rsidRPr="009137E1">
              <w:rPr>
                <w:rFonts w:ascii="Times New Roman" w:hAnsi="Times New Roman" w:cs="Times New Roman"/>
                <w:b/>
                <w:bCs/>
                <w:lang w:val="en-PH" w:eastAsia="zh-CN"/>
              </w:rPr>
              <w:t>t-value</w:t>
            </w:r>
          </w:p>
        </w:tc>
        <w:tc>
          <w:tcPr>
            <w:tcW w:w="993" w:type="dxa"/>
            <w:tcBorders>
              <w:bottom w:val="nil"/>
            </w:tcBorders>
            <w:hideMark/>
          </w:tcPr>
          <w:p w14:paraId="2AEDC1E6" w14:textId="77777777" w:rsidR="00A85EC1" w:rsidRPr="009137E1" w:rsidRDefault="00A85EC1" w:rsidP="00681437">
            <w:pPr>
              <w:pStyle w:val="SubsequentParagraphsTextStyle"/>
              <w:spacing w:line="480" w:lineRule="auto"/>
              <w:ind w:firstLine="0"/>
              <w:jc w:val="center"/>
              <w:rPr>
                <w:rFonts w:ascii="Times New Roman" w:hAnsi="Times New Roman" w:cs="Times New Roman"/>
                <w:b/>
                <w:bCs/>
                <w:lang w:val="en-PH" w:eastAsia="zh-CN"/>
              </w:rPr>
            </w:pPr>
            <w:r w:rsidRPr="009137E1">
              <w:rPr>
                <w:rFonts w:ascii="Times New Roman" w:hAnsi="Times New Roman" w:cs="Times New Roman"/>
                <w:b/>
                <w:bCs/>
                <w:lang w:val="en-PH" w:eastAsia="zh-CN"/>
              </w:rPr>
              <w:t>p-value</w:t>
            </w:r>
          </w:p>
          <w:p w14:paraId="7E345F54" w14:textId="77777777" w:rsidR="00A85EC1" w:rsidRPr="009137E1" w:rsidRDefault="00A85EC1" w:rsidP="00681437">
            <w:pPr>
              <w:pStyle w:val="SubsequentParagraphsTextStyle"/>
              <w:spacing w:line="480" w:lineRule="auto"/>
              <w:ind w:firstLine="0"/>
              <w:jc w:val="center"/>
              <w:rPr>
                <w:rFonts w:ascii="Times New Roman" w:hAnsi="Times New Roman" w:cs="Times New Roman"/>
                <w:b/>
                <w:bCs/>
                <w:lang w:val="en-PH" w:eastAsia="zh-CN"/>
              </w:rPr>
            </w:pPr>
            <w:r w:rsidRPr="009137E1">
              <w:rPr>
                <w:rFonts w:ascii="Times New Roman" w:hAnsi="Times New Roman" w:cs="Times New Roman"/>
                <w:b/>
                <w:bCs/>
                <w:lang w:val="en-PH" w:eastAsia="zh-CN"/>
              </w:rPr>
              <w:t>(a=0.05)</w:t>
            </w:r>
          </w:p>
        </w:tc>
        <w:tc>
          <w:tcPr>
            <w:tcW w:w="1559" w:type="dxa"/>
            <w:tcBorders>
              <w:bottom w:val="nil"/>
            </w:tcBorders>
            <w:hideMark/>
          </w:tcPr>
          <w:p w14:paraId="3A3A245C" w14:textId="77777777" w:rsidR="00A85EC1" w:rsidRPr="009137E1" w:rsidRDefault="00A85EC1" w:rsidP="00681437">
            <w:pPr>
              <w:pStyle w:val="SubsequentParagraphsTextStyle"/>
              <w:spacing w:line="480" w:lineRule="auto"/>
              <w:ind w:firstLine="0"/>
              <w:jc w:val="center"/>
              <w:rPr>
                <w:rFonts w:ascii="Times New Roman" w:hAnsi="Times New Roman" w:cs="Times New Roman"/>
                <w:b/>
                <w:bCs/>
                <w:lang w:val="en-PH" w:eastAsia="zh-CN"/>
              </w:rPr>
            </w:pPr>
            <w:r w:rsidRPr="009137E1">
              <w:rPr>
                <w:rFonts w:ascii="Times New Roman" w:hAnsi="Times New Roman" w:cs="Times New Roman"/>
                <w:b/>
                <w:bCs/>
                <w:lang w:val="en-PH" w:eastAsia="zh-CN"/>
              </w:rPr>
              <w:t>Decision</w:t>
            </w:r>
          </w:p>
        </w:tc>
      </w:tr>
      <w:tr w:rsidR="00A85EC1" w:rsidRPr="00557075" w14:paraId="02342391" w14:textId="77777777" w:rsidTr="009137E1">
        <w:trPr>
          <w:trHeight w:val="585"/>
        </w:trPr>
        <w:tc>
          <w:tcPr>
            <w:tcW w:w="1843" w:type="dxa"/>
            <w:tcBorders>
              <w:top w:val="nil"/>
              <w:bottom w:val="nil"/>
            </w:tcBorders>
            <w:hideMark/>
          </w:tcPr>
          <w:p w14:paraId="65C932AF" w14:textId="77777777" w:rsidR="00A85EC1" w:rsidRPr="009137E1" w:rsidRDefault="00A85EC1" w:rsidP="00681437">
            <w:pPr>
              <w:pStyle w:val="SubsequentParagraphsTextStyle"/>
              <w:spacing w:line="480" w:lineRule="auto"/>
              <w:ind w:firstLine="0"/>
              <w:jc w:val="left"/>
              <w:rPr>
                <w:rFonts w:ascii="Times New Roman" w:hAnsi="Times New Roman" w:cs="Times New Roman"/>
                <w:b/>
                <w:bCs/>
                <w:lang w:val="en-PH" w:eastAsia="zh-CN"/>
              </w:rPr>
            </w:pPr>
            <w:r w:rsidRPr="009137E1">
              <w:rPr>
                <w:rFonts w:ascii="Times New Roman" w:hAnsi="Times New Roman" w:cs="Times New Roman"/>
                <w:b/>
                <w:bCs/>
                <w:lang w:val="en-PH" w:eastAsia="zh-CN"/>
              </w:rPr>
              <w:t>Framing Challenges</w:t>
            </w:r>
          </w:p>
        </w:tc>
        <w:tc>
          <w:tcPr>
            <w:tcW w:w="1559" w:type="dxa"/>
            <w:tcBorders>
              <w:top w:val="nil"/>
              <w:bottom w:val="nil"/>
            </w:tcBorders>
            <w:hideMark/>
          </w:tcPr>
          <w:p w14:paraId="72AA62E0"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0.28</w:t>
            </w:r>
          </w:p>
        </w:tc>
        <w:tc>
          <w:tcPr>
            <w:tcW w:w="1134" w:type="dxa"/>
            <w:tcBorders>
              <w:top w:val="nil"/>
              <w:bottom w:val="nil"/>
            </w:tcBorders>
            <w:hideMark/>
          </w:tcPr>
          <w:p w14:paraId="0DA01C85"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0.17</w:t>
            </w:r>
          </w:p>
        </w:tc>
        <w:tc>
          <w:tcPr>
            <w:tcW w:w="1418" w:type="dxa"/>
            <w:tcBorders>
              <w:top w:val="nil"/>
              <w:bottom w:val="nil"/>
            </w:tcBorders>
            <w:hideMark/>
          </w:tcPr>
          <w:p w14:paraId="5272D895"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0.26</w:t>
            </w:r>
          </w:p>
        </w:tc>
        <w:tc>
          <w:tcPr>
            <w:tcW w:w="850" w:type="dxa"/>
            <w:tcBorders>
              <w:top w:val="nil"/>
              <w:bottom w:val="nil"/>
            </w:tcBorders>
            <w:hideMark/>
          </w:tcPr>
          <w:p w14:paraId="1AEBA3CC"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1.65</w:t>
            </w:r>
          </w:p>
        </w:tc>
        <w:tc>
          <w:tcPr>
            <w:tcW w:w="993" w:type="dxa"/>
            <w:tcBorders>
              <w:top w:val="nil"/>
              <w:bottom w:val="nil"/>
            </w:tcBorders>
            <w:hideMark/>
          </w:tcPr>
          <w:p w14:paraId="5CF79084"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0.102</w:t>
            </w:r>
          </w:p>
        </w:tc>
        <w:tc>
          <w:tcPr>
            <w:tcW w:w="1559" w:type="dxa"/>
            <w:tcBorders>
              <w:top w:val="nil"/>
              <w:bottom w:val="nil"/>
            </w:tcBorders>
            <w:hideMark/>
          </w:tcPr>
          <w:p w14:paraId="206FF5C4" w14:textId="77777777" w:rsidR="00A85EC1" w:rsidRPr="009137E1" w:rsidRDefault="00A85EC1" w:rsidP="00681437">
            <w:pPr>
              <w:pStyle w:val="SubsequentParagraphsTextStyle"/>
              <w:spacing w:line="480" w:lineRule="auto"/>
              <w:ind w:firstLine="0"/>
              <w:rPr>
                <w:rFonts w:ascii="Times New Roman" w:hAnsi="Times New Roman" w:cs="Times New Roman"/>
                <w:lang w:val="en-PH" w:eastAsia="zh-CN"/>
              </w:rPr>
            </w:pPr>
            <w:r w:rsidRPr="009137E1">
              <w:rPr>
                <w:rFonts w:ascii="Times New Roman" w:hAnsi="Times New Roman" w:cs="Times New Roman"/>
                <w:lang w:val="en-PH" w:eastAsia="zh-CN"/>
              </w:rPr>
              <w:t>Fail to Reject H₀</w:t>
            </w:r>
          </w:p>
        </w:tc>
      </w:tr>
      <w:tr w:rsidR="00A85EC1" w:rsidRPr="00557075" w14:paraId="18BAE82A" w14:textId="77777777" w:rsidTr="009137E1">
        <w:trPr>
          <w:trHeight w:val="552"/>
        </w:trPr>
        <w:tc>
          <w:tcPr>
            <w:tcW w:w="1843" w:type="dxa"/>
            <w:tcBorders>
              <w:top w:val="nil"/>
              <w:bottom w:val="nil"/>
            </w:tcBorders>
            <w:hideMark/>
          </w:tcPr>
          <w:p w14:paraId="25453078" w14:textId="77777777" w:rsidR="00A85EC1" w:rsidRPr="009137E1" w:rsidRDefault="00A85EC1" w:rsidP="00681437">
            <w:pPr>
              <w:pStyle w:val="SubsequentParagraphsTextStyle"/>
              <w:spacing w:line="480" w:lineRule="auto"/>
              <w:ind w:firstLine="0"/>
              <w:jc w:val="left"/>
              <w:rPr>
                <w:rFonts w:ascii="Times New Roman" w:hAnsi="Times New Roman" w:cs="Times New Roman"/>
                <w:b/>
                <w:bCs/>
                <w:lang w:val="en-PH" w:eastAsia="zh-CN"/>
              </w:rPr>
            </w:pPr>
            <w:r w:rsidRPr="009137E1">
              <w:rPr>
                <w:rFonts w:ascii="Times New Roman" w:hAnsi="Times New Roman" w:cs="Times New Roman"/>
                <w:b/>
                <w:bCs/>
                <w:lang w:val="en-PH" w:eastAsia="zh-CN"/>
              </w:rPr>
              <w:t>Absorbing Uncertainty</w:t>
            </w:r>
          </w:p>
        </w:tc>
        <w:tc>
          <w:tcPr>
            <w:tcW w:w="1559" w:type="dxa"/>
            <w:tcBorders>
              <w:top w:val="nil"/>
              <w:bottom w:val="nil"/>
            </w:tcBorders>
            <w:hideMark/>
          </w:tcPr>
          <w:p w14:paraId="6A612750"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0.25</w:t>
            </w:r>
          </w:p>
        </w:tc>
        <w:tc>
          <w:tcPr>
            <w:tcW w:w="1134" w:type="dxa"/>
            <w:tcBorders>
              <w:top w:val="nil"/>
              <w:bottom w:val="nil"/>
            </w:tcBorders>
            <w:hideMark/>
          </w:tcPr>
          <w:p w14:paraId="2C2E0FFD"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0.16</w:t>
            </w:r>
          </w:p>
        </w:tc>
        <w:tc>
          <w:tcPr>
            <w:tcW w:w="1418" w:type="dxa"/>
            <w:tcBorders>
              <w:top w:val="nil"/>
              <w:bottom w:val="nil"/>
            </w:tcBorders>
            <w:hideMark/>
          </w:tcPr>
          <w:p w14:paraId="7E283446"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0.24</w:t>
            </w:r>
          </w:p>
        </w:tc>
        <w:tc>
          <w:tcPr>
            <w:tcW w:w="850" w:type="dxa"/>
            <w:tcBorders>
              <w:top w:val="nil"/>
              <w:bottom w:val="nil"/>
            </w:tcBorders>
            <w:hideMark/>
          </w:tcPr>
          <w:p w14:paraId="676A59B0"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1.56</w:t>
            </w:r>
          </w:p>
        </w:tc>
        <w:tc>
          <w:tcPr>
            <w:tcW w:w="993" w:type="dxa"/>
            <w:tcBorders>
              <w:top w:val="nil"/>
              <w:bottom w:val="nil"/>
            </w:tcBorders>
            <w:hideMark/>
          </w:tcPr>
          <w:p w14:paraId="75FFA34E"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0.120</w:t>
            </w:r>
          </w:p>
        </w:tc>
        <w:tc>
          <w:tcPr>
            <w:tcW w:w="1559" w:type="dxa"/>
            <w:tcBorders>
              <w:top w:val="nil"/>
              <w:bottom w:val="nil"/>
            </w:tcBorders>
            <w:hideMark/>
          </w:tcPr>
          <w:p w14:paraId="6B28D687" w14:textId="77777777" w:rsidR="00A85EC1" w:rsidRPr="009137E1" w:rsidRDefault="00A85EC1" w:rsidP="00681437">
            <w:pPr>
              <w:pStyle w:val="SubsequentParagraphsTextStyle"/>
              <w:spacing w:line="480" w:lineRule="auto"/>
              <w:ind w:firstLine="0"/>
              <w:rPr>
                <w:rFonts w:ascii="Times New Roman" w:hAnsi="Times New Roman" w:cs="Times New Roman"/>
                <w:lang w:val="en-PH" w:eastAsia="zh-CN"/>
              </w:rPr>
            </w:pPr>
            <w:r w:rsidRPr="009137E1">
              <w:rPr>
                <w:rFonts w:ascii="Times New Roman" w:hAnsi="Times New Roman" w:cs="Times New Roman"/>
                <w:lang w:val="en-PH" w:eastAsia="zh-CN"/>
              </w:rPr>
              <w:t>Fail to Reject H₀</w:t>
            </w:r>
          </w:p>
        </w:tc>
      </w:tr>
      <w:tr w:rsidR="00A85EC1" w:rsidRPr="00557075" w14:paraId="1E28B011" w14:textId="77777777" w:rsidTr="009137E1">
        <w:trPr>
          <w:trHeight w:val="431"/>
        </w:trPr>
        <w:tc>
          <w:tcPr>
            <w:tcW w:w="1843" w:type="dxa"/>
            <w:tcBorders>
              <w:top w:val="nil"/>
              <w:bottom w:val="nil"/>
            </w:tcBorders>
            <w:hideMark/>
          </w:tcPr>
          <w:p w14:paraId="5569551E" w14:textId="77777777" w:rsidR="00A85EC1" w:rsidRPr="009137E1" w:rsidRDefault="00A85EC1" w:rsidP="00681437">
            <w:pPr>
              <w:pStyle w:val="SubsequentParagraphsTextStyle"/>
              <w:spacing w:line="480" w:lineRule="auto"/>
              <w:ind w:firstLine="0"/>
              <w:jc w:val="left"/>
              <w:rPr>
                <w:rFonts w:ascii="Times New Roman" w:hAnsi="Times New Roman" w:cs="Times New Roman"/>
                <w:b/>
                <w:bCs/>
                <w:lang w:val="en-PH" w:eastAsia="zh-CN"/>
              </w:rPr>
            </w:pPr>
            <w:r w:rsidRPr="009137E1">
              <w:rPr>
                <w:rFonts w:ascii="Times New Roman" w:hAnsi="Times New Roman" w:cs="Times New Roman"/>
                <w:b/>
                <w:bCs/>
                <w:lang w:val="en-PH" w:eastAsia="zh-CN"/>
              </w:rPr>
              <w:t>Underwriting</w:t>
            </w:r>
          </w:p>
        </w:tc>
        <w:tc>
          <w:tcPr>
            <w:tcW w:w="1559" w:type="dxa"/>
            <w:tcBorders>
              <w:top w:val="nil"/>
              <w:bottom w:val="nil"/>
            </w:tcBorders>
            <w:hideMark/>
          </w:tcPr>
          <w:p w14:paraId="44F35323"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0.34</w:t>
            </w:r>
          </w:p>
        </w:tc>
        <w:tc>
          <w:tcPr>
            <w:tcW w:w="1134" w:type="dxa"/>
            <w:tcBorders>
              <w:top w:val="nil"/>
              <w:bottom w:val="nil"/>
            </w:tcBorders>
            <w:hideMark/>
          </w:tcPr>
          <w:p w14:paraId="45C94D7E"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0.18</w:t>
            </w:r>
          </w:p>
        </w:tc>
        <w:tc>
          <w:tcPr>
            <w:tcW w:w="1418" w:type="dxa"/>
            <w:tcBorders>
              <w:top w:val="nil"/>
              <w:bottom w:val="nil"/>
            </w:tcBorders>
            <w:hideMark/>
          </w:tcPr>
          <w:p w14:paraId="56AEA434"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0.31</w:t>
            </w:r>
          </w:p>
        </w:tc>
        <w:tc>
          <w:tcPr>
            <w:tcW w:w="850" w:type="dxa"/>
            <w:tcBorders>
              <w:top w:val="nil"/>
              <w:bottom w:val="nil"/>
            </w:tcBorders>
            <w:hideMark/>
          </w:tcPr>
          <w:p w14:paraId="04DE3909"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1.89</w:t>
            </w:r>
          </w:p>
        </w:tc>
        <w:tc>
          <w:tcPr>
            <w:tcW w:w="993" w:type="dxa"/>
            <w:tcBorders>
              <w:top w:val="nil"/>
              <w:bottom w:val="nil"/>
            </w:tcBorders>
            <w:hideMark/>
          </w:tcPr>
          <w:p w14:paraId="5C3EAF16"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0.065</w:t>
            </w:r>
          </w:p>
        </w:tc>
        <w:tc>
          <w:tcPr>
            <w:tcW w:w="1559" w:type="dxa"/>
            <w:tcBorders>
              <w:top w:val="nil"/>
              <w:bottom w:val="nil"/>
            </w:tcBorders>
            <w:hideMark/>
          </w:tcPr>
          <w:p w14:paraId="6BCFCE42" w14:textId="77777777" w:rsidR="00A85EC1" w:rsidRPr="009137E1" w:rsidRDefault="00A85EC1" w:rsidP="00681437">
            <w:pPr>
              <w:pStyle w:val="SubsequentParagraphsTextStyle"/>
              <w:spacing w:line="480" w:lineRule="auto"/>
              <w:ind w:firstLine="0"/>
              <w:rPr>
                <w:rFonts w:ascii="Times New Roman" w:hAnsi="Times New Roman" w:cs="Times New Roman"/>
                <w:lang w:val="en-PH" w:eastAsia="zh-CN"/>
              </w:rPr>
            </w:pPr>
            <w:r w:rsidRPr="009137E1">
              <w:rPr>
                <w:rFonts w:ascii="Times New Roman" w:hAnsi="Times New Roman" w:cs="Times New Roman"/>
                <w:lang w:val="en-PH" w:eastAsia="zh-CN"/>
              </w:rPr>
              <w:t>Fail to Reject H₀</w:t>
            </w:r>
          </w:p>
        </w:tc>
      </w:tr>
      <w:tr w:rsidR="00A85EC1" w:rsidRPr="00557075" w14:paraId="35BF7CA6" w14:textId="77777777" w:rsidTr="009137E1">
        <w:trPr>
          <w:trHeight w:val="565"/>
        </w:trPr>
        <w:tc>
          <w:tcPr>
            <w:tcW w:w="1843" w:type="dxa"/>
            <w:tcBorders>
              <w:top w:val="nil"/>
              <w:bottom w:val="nil"/>
            </w:tcBorders>
            <w:hideMark/>
          </w:tcPr>
          <w:p w14:paraId="19F739D8" w14:textId="77777777" w:rsidR="00A85EC1" w:rsidRPr="009137E1" w:rsidRDefault="00A85EC1" w:rsidP="00681437">
            <w:pPr>
              <w:pStyle w:val="SubsequentParagraphsTextStyle"/>
              <w:spacing w:line="480" w:lineRule="auto"/>
              <w:ind w:firstLine="0"/>
              <w:jc w:val="left"/>
              <w:rPr>
                <w:rFonts w:ascii="Times New Roman" w:hAnsi="Times New Roman" w:cs="Times New Roman"/>
                <w:b/>
                <w:bCs/>
                <w:lang w:val="en-PH" w:eastAsia="zh-CN"/>
              </w:rPr>
            </w:pPr>
            <w:r w:rsidRPr="009137E1">
              <w:rPr>
                <w:rFonts w:ascii="Times New Roman" w:hAnsi="Times New Roman" w:cs="Times New Roman"/>
                <w:b/>
                <w:bCs/>
                <w:lang w:val="en-PH" w:eastAsia="zh-CN"/>
              </w:rPr>
              <w:t>Building Commitment</w:t>
            </w:r>
          </w:p>
        </w:tc>
        <w:tc>
          <w:tcPr>
            <w:tcW w:w="1559" w:type="dxa"/>
            <w:tcBorders>
              <w:top w:val="nil"/>
              <w:bottom w:val="nil"/>
            </w:tcBorders>
            <w:hideMark/>
          </w:tcPr>
          <w:p w14:paraId="3C72D9C1"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0.36</w:t>
            </w:r>
          </w:p>
        </w:tc>
        <w:tc>
          <w:tcPr>
            <w:tcW w:w="1134" w:type="dxa"/>
            <w:tcBorders>
              <w:top w:val="nil"/>
              <w:bottom w:val="nil"/>
            </w:tcBorders>
            <w:hideMark/>
          </w:tcPr>
          <w:p w14:paraId="1D188321"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0.17</w:t>
            </w:r>
          </w:p>
        </w:tc>
        <w:tc>
          <w:tcPr>
            <w:tcW w:w="1418" w:type="dxa"/>
            <w:tcBorders>
              <w:top w:val="nil"/>
              <w:bottom w:val="nil"/>
            </w:tcBorders>
            <w:hideMark/>
          </w:tcPr>
          <w:p w14:paraId="506B3D70"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0.33</w:t>
            </w:r>
          </w:p>
        </w:tc>
        <w:tc>
          <w:tcPr>
            <w:tcW w:w="850" w:type="dxa"/>
            <w:tcBorders>
              <w:top w:val="nil"/>
              <w:bottom w:val="nil"/>
            </w:tcBorders>
            <w:hideMark/>
          </w:tcPr>
          <w:p w14:paraId="3D20D139"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2.12</w:t>
            </w:r>
          </w:p>
        </w:tc>
        <w:tc>
          <w:tcPr>
            <w:tcW w:w="993" w:type="dxa"/>
            <w:tcBorders>
              <w:top w:val="nil"/>
              <w:bottom w:val="nil"/>
            </w:tcBorders>
            <w:hideMark/>
          </w:tcPr>
          <w:p w14:paraId="2F0741E3"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0.042</w:t>
            </w:r>
          </w:p>
        </w:tc>
        <w:tc>
          <w:tcPr>
            <w:tcW w:w="1559" w:type="dxa"/>
            <w:tcBorders>
              <w:top w:val="nil"/>
              <w:bottom w:val="nil"/>
            </w:tcBorders>
            <w:hideMark/>
          </w:tcPr>
          <w:p w14:paraId="4477748F" w14:textId="77777777" w:rsidR="00A85EC1" w:rsidRPr="009137E1" w:rsidRDefault="00A85EC1" w:rsidP="00681437">
            <w:pPr>
              <w:pStyle w:val="SubsequentParagraphsTextStyle"/>
              <w:spacing w:line="480" w:lineRule="auto"/>
              <w:ind w:firstLine="0"/>
              <w:rPr>
                <w:rFonts w:ascii="Times New Roman" w:hAnsi="Times New Roman" w:cs="Times New Roman"/>
                <w:lang w:val="en-PH" w:eastAsia="zh-CN"/>
              </w:rPr>
            </w:pPr>
            <w:r w:rsidRPr="009137E1">
              <w:rPr>
                <w:rFonts w:ascii="Times New Roman" w:hAnsi="Times New Roman" w:cs="Times New Roman"/>
                <w:lang w:val="en-PH" w:eastAsia="zh-CN"/>
              </w:rPr>
              <w:t xml:space="preserve">Reject H₀ </w:t>
            </w:r>
          </w:p>
        </w:tc>
      </w:tr>
      <w:tr w:rsidR="00A85EC1" w:rsidRPr="00557075" w14:paraId="173FF6FA" w14:textId="77777777" w:rsidTr="009137E1">
        <w:trPr>
          <w:trHeight w:val="290"/>
        </w:trPr>
        <w:tc>
          <w:tcPr>
            <w:tcW w:w="1843" w:type="dxa"/>
            <w:tcBorders>
              <w:top w:val="nil"/>
              <w:bottom w:val="nil"/>
            </w:tcBorders>
            <w:hideMark/>
          </w:tcPr>
          <w:p w14:paraId="0E1DB8F6" w14:textId="77777777" w:rsidR="00A85EC1" w:rsidRPr="009137E1" w:rsidRDefault="00A85EC1" w:rsidP="00681437">
            <w:pPr>
              <w:pStyle w:val="SubsequentParagraphsTextStyle"/>
              <w:spacing w:line="480" w:lineRule="auto"/>
              <w:ind w:firstLine="0"/>
              <w:jc w:val="left"/>
              <w:rPr>
                <w:rFonts w:ascii="Times New Roman" w:hAnsi="Times New Roman" w:cs="Times New Roman"/>
                <w:b/>
                <w:bCs/>
                <w:lang w:val="en-PH" w:eastAsia="zh-CN"/>
              </w:rPr>
            </w:pPr>
            <w:r w:rsidRPr="009137E1">
              <w:rPr>
                <w:rFonts w:ascii="Times New Roman" w:hAnsi="Times New Roman" w:cs="Times New Roman"/>
                <w:b/>
                <w:bCs/>
                <w:lang w:val="en-PH" w:eastAsia="zh-CN"/>
              </w:rPr>
              <w:t>Defining Gravity</w:t>
            </w:r>
          </w:p>
        </w:tc>
        <w:tc>
          <w:tcPr>
            <w:tcW w:w="1559" w:type="dxa"/>
            <w:tcBorders>
              <w:top w:val="nil"/>
              <w:bottom w:val="nil"/>
            </w:tcBorders>
            <w:hideMark/>
          </w:tcPr>
          <w:p w14:paraId="254D61E0"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0.30</w:t>
            </w:r>
          </w:p>
        </w:tc>
        <w:tc>
          <w:tcPr>
            <w:tcW w:w="1134" w:type="dxa"/>
            <w:tcBorders>
              <w:top w:val="nil"/>
              <w:bottom w:val="nil"/>
            </w:tcBorders>
            <w:hideMark/>
          </w:tcPr>
          <w:p w14:paraId="24B0A42B"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0.16</w:t>
            </w:r>
          </w:p>
        </w:tc>
        <w:tc>
          <w:tcPr>
            <w:tcW w:w="1418" w:type="dxa"/>
            <w:tcBorders>
              <w:top w:val="nil"/>
              <w:bottom w:val="nil"/>
            </w:tcBorders>
            <w:hideMark/>
          </w:tcPr>
          <w:p w14:paraId="2796DEA3"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0.28</w:t>
            </w:r>
          </w:p>
        </w:tc>
        <w:tc>
          <w:tcPr>
            <w:tcW w:w="850" w:type="dxa"/>
            <w:tcBorders>
              <w:top w:val="nil"/>
              <w:bottom w:val="nil"/>
            </w:tcBorders>
            <w:hideMark/>
          </w:tcPr>
          <w:p w14:paraId="61E7E4F6"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1.88</w:t>
            </w:r>
          </w:p>
        </w:tc>
        <w:tc>
          <w:tcPr>
            <w:tcW w:w="993" w:type="dxa"/>
            <w:tcBorders>
              <w:top w:val="nil"/>
              <w:bottom w:val="nil"/>
            </w:tcBorders>
            <w:hideMark/>
          </w:tcPr>
          <w:p w14:paraId="184791BA"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0.067</w:t>
            </w:r>
          </w:p>
        </w:tc>
        <w:tc>
          <w:tcPr>
            <w:tcW w:w="1559" w:type="dxa"/>
            <w:tcBorders>
              <w:top w:val="nil"/>
              <w:bottom w:val="nil"/>
            </w:tcBorders>
            <w:hideMark/>
          </w:tcPr>
          <w:p w14:paraId="0CAE56AE" w14:textId="77777777" w:rsidR="00A85EC1" w:rsidRPr="009137E1" w:rsidRDefault="00A85EC1" w:rsidP="00681437">
            <w:pPr>
              <w:pStyle w:val="SubsequentParagraphsTextStyle"/>
              <w:spacing w:line="480" w:lineRule="auto"/>
              <w:ind w:firstLine="0"/>
              <w:rPr>
                <w:rFonts w:ascii="Times New Roman" w:hAnsi="Times New Roman" w:cs="Times New Roman"/>
                <w:lang w:val="en-PH" w:eastAsia="zh-CN"/>
              </w:rPr>
            </w:pPr>
            <w:r w:rsidRPr="009137E1">
              <w:rPr>
                <w:rFonts w:ascii="Times New Roman" w:hAnsi="Times New Roman" w:cs="Times New Roman"/>
                <w:lang w:val="en-PH" w:eastAsia="zh-CN"/>
              </w:rPr>
              <w:t>Fail to Reject H₀</w:t>
            </w:r>
          </w:p>
        </w:tc>
      </w:tr>
      <w:tr w:rsidR="00A85EC1" w:rsidRPr="00557075" w14:paraId="1EAAC97B" w14:textId="77777777" w:rsidTr="009137E1">
        <w:trPr>
          <w:trHeight w:val="716"/>
        </w:trPr>
        <w:tc>
          <w:tcPr>
            <w:tcW w:w="1843" w:type="dxa"/>
            <w:tcBorders>
              <w:top w:val="nil"/>
              <w:bottom w:val="nil"/>
            </w:tcBorders>
            <w:hideMark/>
          </w:tcPr>
          <w:p w14:paraId="0BF29D48" w14:textId="77777777" w:rsidR="00A85EC1" w:rsidRPr="009137E1" w:rsidRDefault="00A85EC1" w:rsidP="00681437">
            <w:pPr>
              <w:pStyle w:val="SubsequentParagraphsTextStyle"/>
              <w:spacing w:line="480" w:lineRule="auto"/>
              <w:ind w:firstLine="0"/>
              <w:jc w:val="left"/>
              <w:rPr>
                <w:rFonts w:ascii="Times New Roman" w:hAnsi="Times New Roman" w:cs="Times New Roman"/>
                <w:b/>
                <w:bCs/>
                <w:lang w:val="en-PH" w:eastAsia="zh-CN"/>
              </w:rPr>
            </w:pPr>
            <w:r w:rsidRPr="009137E1">
              <w:rPr>
                <w:rFonts w:ascii="Times New Roman" w:hAnsi="Times New Roman" w:cs="Times New Roman"/>
                <w:b/>
                <w:bCs/>
                <w:lang w:val="en-PH" w:eastAsia="zh-CN"/>
              </w:rPr>
              <w:t>Opportunity Identification &amp; Exploitation</w:t>
            </w:r>
          </w:p>
        </w:tc>
        <w:tc>
          <w:tcPr>
            <w:tcW w:w="1559" w:type="dxa"/>
            <w:tcBorders>
              <w:top w:val="nil"/>
              <w:bottom w:val="nil"/>
            </w:tcBorders>
            <w:hideMark/>
          </w:tcPr>
          <w:p w14:paraId="75887911"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0.39</w:t>
            </w:r>
          </w:p>
        </w:tc>
        <w:tc>
          <w:tcPr>
            <w:tcW w:w="1134" w:type="dxa"/>
            <w:tcBorders>
              <w:top w:val="nil"/>
              <w:bottom w:val="nil"/>
            </w:tcBorders>
            <w:hideMark/>
          </w:tcPr>
          <w:p w14:paraId="0F997DEF"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0.18</w:t>
            </w:r>
          </w:p>
        </w:tc>
        <w:tc>
          <w:tcPr>
            <w:tcW w:w="1418" w:type="dxa"/>
            <w:tcBorders>
              <w:top w:val="nil"/>
              <w:bottom w:val="nil"/>
            </w:tcBorders>
            <w:hideMark/>
          </w:tcPr>
          <w:p w14:paraId="0E80FDF0"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0.35</w:t>
            </w:r>
          </w:p>
        </w:tc>
        <w:tc>
          <w:tcPr>
            <w:tcW w:w="850" w:type="dxa"/>
            <w:tcBorders>
              <w:top w:val="nil"/>
              <w:bottom w:val="nil"/>
            </w:tcBorders>
            <w:hideMark/>
          </w:tcPr>
          <w:p w14:paraId="059A97F0"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2.17</w:t>
            </w:r>
          </w:p>
        </w:tc>
        <w:tc>
          <w:tcPr>
            <w:tcW w:w="993" w:type="dxa"/>
            <w:tcBorders>
              <w:top w:val="nil"/>
              <w:bottom w:val="nil"/>
            </w:tcBorders>
            <w:hideMark/>
          </w:tcPr>
          <w:p w14:paraId="16C38B10"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0.038</w:t>
            </w:r>
          </w:p>
        </w:tc>
        <w:tc>
          <w:tcPr>
            <w:tcW w:w="1559" w:type="dxa"/>
            <w:tcBorders>
              <w:top w:val="nil"/>
              <w:bottom w:val="nil"/>
            </w:tcBorders>
            <w:hideMark/>
          </w:tcPr>
          <w:p w14:paraId="66BA931E" w14:textId="77777777" w:rsidR="00A85EC1" w:rsidRPr="009137E1" w:rsidRDefault="00A85EC1" w:rsidP="00681437">
            <w:pPr>
              <w:pStyle w:val="SubsequentParagraphsTextStyle"/>
              <w:spacing w:line="480" w:lineRule="auto"/>
              <w:ind w:firstLine="0"/>
              <w:rPr>
                <w:rFonts w:ascii="Times New Roman" w:hAnsi="Times New Roman" w:cs="Times New Roman"/>
                <w:lang w:val="en-PH" w:eastAsia="zh-CN"/>
              </w:rPr>
            </w:pPr>
            <w:r w:rsidRPr="009137E1">
              <w:rPr>
                <w:rFonts w:ascii="Times New Roman" w:hAnsi="Times New Roman" w:cs="Times New Roman"/>
                <w:lang w:val="en-PH" w:eastAsia="zh-CN"/>
              </w:rPr>
              <w:t xml:space="preserve">Reject H₀ </w:t>
            </w:r>
          </w:p>
        </w:tc>
      </w:tr>
      <w:tr w:rsidR="00A85EC1" w:rsidRPr="00557075" w14:paraId="34168402" w14:textId="77777777" w:rsidTr="009137E1">
        <w:trPr>
          <w:trHeight w:val="472"/>
        </w:trPr>
        <w:tc>
          <w:tcPr>
            <w:tcW w:w="1843" w:type="dxa"/>
            <w:tcBorders>
              <w:top w:val="nil"/>
              <w:bottom w:val="nil"/>
            </w:tcBorders>
            <w:hideMark/>
          </w:tcPr>
          <w:p w14:paraId="19003686" w14:textId="77777777" w:rsidR="00A85EC1" w:rsidRPr="009137E1" w:rsidRDefault="00A85EC1" w:rsidP="00681437">
            <w:pPr>
              <w:pStyle w:val="SubsequentParagraphsTextStyle"/>
              <w:spacing w:line="480" w:lineRule="auto"/>
              <w:ind w:firstLine="0"/>
              <w:jc w:val="left"/>
              <w:rPr>
                <w:rFonts w:ascii="Times New Roman" w:hAnsi="Times New Roman" w:cs="Times New Roman"/>
                <w:b/>
                <w:bCs/>
                <w:lang w:val="en-PH" w:eastAsia="zh-CN"/>
              </w:rPr>
            </w:pPr>
            <w:r w:rsidRPr="009137E1">
              <w:rPr>
                <w:rFonts w:ascii="Times New Roman" w:hAnsi="Times New Roman" w:cs="Times New Roman"/>
                <w:b/>
                <w:bCs/>
                <w:lang w:val="en-PH" w:eastAsia="zh-CN"/>
              </w:rPr>
              <w:t>Orientation Towards Learning</w:t>
            </w:r>
          </w:p>
        </w:tc>
        <w:tc>
          <w:tcPr>
            <w:tcW w:w="1559" w:type="dxa"/>
            <w:tcBorders>
              <w:top w:val="nil"/>
              <w:bottom w:val="nil"/>
            </w:tcBorders>
            <w:hideMark/>
          </w:tcPr>
          <w:p w14:paraId="3838670E"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0.33</w:t>
            </w:r>
          </w:p>
        </w:tc>
        <w:tc>
          <w:tcPr>
            <w:tcW w:w="1134" w:type="dxa"/>
            <w:tcBorders>
              <w:top w:val="nil"/>
              <w:bottom w:val="nil"/>
            </w:tcBorders>
            <w:hideMark/>
          </w:tcPr>
          <w:p w14:paraId="66D65CA6"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0.17</w:t>
            </w:r>
          </w:p>
        </w:tc>
        <w:tc>
          <w:tcPr>
            <w:tcW w:w="1418" w:type="dxa"/>
            <w:tcBorders>
              <w:top w:val="nil"/>
              <w:bottom w:val="nil"/>
            </w:tcBorders>
            <w:hideMark/>
          </w:tcPr>
          <w:p w14:paraId="48AD40F8"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0.30</w:t>
            </w:r>
          </w:p>
        </w:tc>
        <w:tc>
          <w:tcPr>
            <w:tcW w:w="850" w:type="dxa"/>
            <w:tcBorders>
              <w:top w:val="nil"/>
              <w:bottom w:val="nil"/>
            </w:tcBorders>
            <w:hideMark/>
          </w:tcPr>
          <w:p w14:paraId="39A23CD1"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1.94</w:t>
            </w:r>
          </w:p>
        </w:tc>
        <w:tc>
          <w:tcPr>
            <w:tcW w:w="993" w:type="dxa"/>
            <w:tcBorders>
              <w:top w:val="nil"/>
              <w:bottom w:val="nil"/>
            </w:tcBorders>
            <w:hideMark/>
          </w:tcPr>
          <w:p w14:paraId="2003E5C9"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0.058</w:t>
            </w:r>
          </w:p>
        </w:tc>
        <w:tc>
          <w:tcPr>
            <w:tcW w:w="1559" w:type="dxa"/>
            <w:tcBorders>
              <w:top w:val="nil"/>
              <w:bottom w:val="nil"/>
            </w:tcBorders>
            <w:hideMark/>
          </w:tcPr>
          <w:p w14:paraId="50930AEA" w14:textId="77777777" w:rsidR="00A85EC1" w:rsidRPr="009137E1" w:rsidRDefault="00A85EC1" w:rsidP="00681437">
            <w:pPr>
              <w:pStyle w:val="SubsequentParagraphsTextStyle"/>
              <w:spacing w:line="480" w:lineRule="auto"/>
              <w:ind w:firstLine="0"/>
              <w:rPr>
                <w:rFonts w:ascii="Times New Roman" w:hAnsi="Times New Roman" w:cs="Times New Roman"/>
                <w:lang w:val="en-PH" w:eastAsia="zh-CN"/>
              </w:rPr>
            </w:pPr>
            <w:r w:rsidRPr="009137E1">
              <w:rPr>
                <w:rFonts w:ascii="Times New Roman" w:hAnsi="Times New Roman" w:cs="Times New Roman"/>
                <w:lang w:val="en-PH" w:eastAsia="zh-CN"/>
              </w:rPr>
              <w:t>Fail to Reject H₀</w:t>
            </w:r>
          </w:p>
        </w:tc>
      </w:tr>
      <w:tr w:rsidR="00A85EC1" w:rsidRPr="00557075" w14:paraId="3AAF84E7" w14:textId="77777777" w:rsidTr="009137E1">
        <w:trPr>
          <w:trHeight w:val="701"/>
        </w:trPr>
        <w:tc>
          <w:tcPr>
            <w:tcW w:w="1843" w:type="dxa"/>
            <w:tcBorders>
              <w:top w:val="nil"/>
            </w:tcBorders>
            <w:hideMark/>
          </w:tcPr>
          <w:p w14:paraId="5ED301C3" w14:textId="77777777" w:rsidR="00A85EC1" w:rsidRPr="009137E1" w:rsidRDefault="00A85EC1" w:rsidP="00681437">
            <w:pPr>
              <w:pStyle w:val="SubsequentParagraphsTextStyle"/>
              <w:spacing w:line="480" w:lineRule="auto"/>
              <w:ind w:firstLine="0"/>
              <w:jc w:val="left"/>
              <w:rPr>
                <w:rFonts w:ascii="Times New Roman" w:hAnsi="Times New Roman" w:cs="Times New Roman"/>
                <w:b/>
                <w:bCs/>
                <w:lang w:val="en-PH" w:eastAsia="zh-CN"/>
              </w:rPr>
            </w:pPr>
            <w:r w:rsidRPr="009137E1">
              <w:rPr>
                <w:rFonts w:ascii="Times New Roman" w:hAnsi="Times New Roman" w:cs="Times New Roman"/>
                <w:b/>
                <w:bCs/>
                <w:lang w:val="en-PH" w:eastAsia="zh-CN"/>
              </w:rPr>
              <w:t>Creative Collective Self-Efficacy</w:t>
            </w:r>
          </w:p>
        </w:tc>
        <w:tc>
          <w:tcPr>
            <w:tcW w:w="1559" w:type="dxa"/>
            <w:tcBorders>
              <w:top w:val="nil"/>
            </w:tcBorders>
            <w:hideMark/>
          </w:tcPr>
          <w:p w14:paraId="5FF78927"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0.29</w:t>
            </w:r>
          </w:p>
        </w:tc>
        <w:tc>
          <w:tcPr>
            <w:tcW w:w="1134" w:type="dxa"/>
            <w:tcBorders>
              <w:top w:val="nil"/>
            </w:tcBorders>
            <w:hideMark/>
          </w:tcPr>
          <w:p w14:paraId="36558BEA"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0.16</w:t>
            </w:r>
          </w:p>
        </w:tc>
        <w:tc>
          <w:tcPr>
            <w:tcW w:w="1418" w:type="dxa"/>
            <w:tcBorders>
              <w:top w:val="nil"/>
            </w:tcBorders>
            <w:hideMark/>
          </w:tcPr>
          <w:p w14:paraId="0AE55552"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0.27</w:t>
            </w:r>
          </w:p>
        </w:tc>
        <w:tc>
          <w:tcPr>
            <w:tcW w:w="850" w:type="dxa"/>
            <w:tcBorders>
              <w:top w:val="nil"/>
            </w:tcBorders>
            <w:hideMark/>
          </w:tcPr>
          <w:p w14:paraId="1B06DEF1"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1.81</w:t>
            </w:r>
          </w:p>
        </w:tc>
        <w:tc>
          <w:tcPr>
            <w:tcW w:w="993" w:type="dxa"/>
            <w:tcBorders>
              <w:top w:val="nil"/>
            </w:tcBorders>
            <w:hideMark/>
          </w:tcPr>
          <w:p w14:paraId="71A38735" w14:textId="77777777" w:rsidR="00A85EC1" w:rsidRPr="009137E1" w:rsidRDefault="00A85EC1" w:rsidP="00681437">
            <w:pPr>
              <w:pStyle w:val="SubsequentParagraphsTextStyle"/>
              <w:spacing w:line="480" w:lineRule="auto"/>
              <w:ind w:firstLine="0"/>
              <w:jc w:val="center"/>
              <w:rPr>
                <w:rFonts w:ascii="Times New Roman" w:hAnsi="Times New Roman" w:cs="Times New Roman"/>
                <w:lang w:val="en-PH" w:eastAsia="zh-CN"/>
              </w:rPr>
            </w:pPr>
            <w:r w:rsidRPr="009137E1">
              <w:rPr>
                <w:rFonts w:ascii="Times New Roman" w:hAnsi="Times New Roman" w:cs="Times New Roman"/>
                <w:lang w:val="en-PH" w:eastAsia="zh-CN"/>
              </w:rPr>
              <w:t>0.078</w:t>
            </w:r>
          </w:p>
        </w:tc>
        <w:tc>
          <w:tcPr>
            <w:tcW w:w="1559" w:type="dxa"/>
            <w:tcBorders>
              <w:top w:val="nil"/>
            </w:tcBorders>
            <w:hideMark/>
          </w:tcPr>
          <w:p w14:paraId="2986FD48" w14:textId="77777777" w:rsidR="00A85EC1" w:rsidRPr="009137E1" w:rsidRDefault="00A85EC1" w:rsidP="00681437">
            <w:pPr>
              <w:pStyle w:val="SubsequentParagraphsTextStyle"/>
              <w:spacing w:line="480" w:lineRule="auto"/>
              <w:ind w:firstLine="0"/>
              <w:rPr>
                <w:rFonts w:ascii="Times New Roman" w:hAnsi="Times New Roman" w:cs="Times New Roman"/>
                <w:lang w:val="en-PH" w:eastAsia="zh-CN"/>
              </w:rPr>
            </w:pPr>
            <w:r w:rsidRPr="009137E1">
              <w:rPr>
                <w:rFonts w:ascii="Times New Roman" w:hAnsi="Times New Roman" w:cs="Times New Roman"/>
                <w:lang w:val="en-PH" w:eastAsia="zh-CN"/>
              </w:rPr>
              <w:t>Fail to Reject H₀</w:t>
            </w:r>
          </w:p>
        </w:tc>
      </w:tr>
    </w:tbl>
    <w:p w14:paraId="670E2194" w14:textId="242B1AB6" w:rsidR="00105940" w:rsidRPr="00105940" w:rsidRDefault="00A85EC1" w:rsidP="00681437">
      <w:pPr>
        <w:pStyle w:val="SubsequentParagraphsTextStyle"/>
        <w:spacing w:line="480" w:lineRule="auto"/>
        <w:ind w:firstLine="0"/>
        <w:rPr>
          <w:rFonts w:ascii="Times New Roman" w:hAnsi="Times New Roman" w:cs="Times New Roman"/>
          <w:i/>
          <w:iCs/>
          <w:sz w:val="24"/>
          <w:szCs w:val="24"/>
          <w:lang w:val="hr-HR" w:eastAsia="zh-CN"/>
        </w:rPr>
      </w:pPr>
      <w:r w:rsidRPr="00557075">
        <w:rPr>
          <w:rFonts w:ascii="Times New Roman" w:hAnsi="Times New Roman" w:cs="Times New Roman"/>
          <w:i/>
          <w:iCs/>
          <w:sz w:val="24"/>
          <w:szCs w:val="24"/>
          <w:lang w:val="hr-HR" w:eastAsia="zh-CN"/>
        </w:rPr>
        <w:t>Dependent Variable: Innovative Behavior</w:t>
      </w:r>
    </w:p>
    <w:p w14:paraId="67BD5EC1" w14:textId="24AC79D5" w:rsidR="00A85EC1" w:rsidRPr="00557075"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 xml:space="preserve">It is presented in Table 4 the regression analysis </w:t>
      </w:r>
      <w:r w:rsidRPr="00557075">
        <w:rPr>
          <w:rFonts w:ascii="Times New Roman" w:hAnsi="Times New Roman" w:cs="Times New Roman"/>
          <w:sz w:val="24"/>
          <w:szCs w:val="24"/>
        </w:rPr>
        <w:t>on the Influence of the Domains of Entrepreneurial Leadership Innovative Behavior</w:t>
      </w:r>
      <w:r w:rsidRPr="00557075">
        <w:rPr>
          <w:rFonts w:ascii="Times New Roman" w:hAnsi="Times New Roman" w:cs="Times New Roman"/>
          <w:sz w:val="24"/>
          <w:szCs w:val="24"/>
          <w:lang w:val="en-PH" w:eastAsia="zh-CN"/>
        </w:rPr>
        <w:t>. The findings revealed that among the eight domains of entrepreneurial leadership, Building Commitment and Opportunity Identification &amp; Exploitation exhibit a significant influence on innovative behavior, with p-values less than 0.05 level of significance.</w:t>
      </w:r>
    </w:p>
    <w:p w14:paraId="14E0F114" w14:textId="07CA9F53" w:rsidR="00A85EC1" w:rsidRPr="00557075"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 xml:space="preserve">This research implies that when coffee shop owners or even managers actively nurture employee commitment and support the recognition and pursuit of opportunities, employees are more likely to engage in innovative behaviors such as idea generation, idea promotion, and idea sustainability. Building Commitment fosters a sense of ownership and motivation among </w:t>
      </w:r>
      <w:r w:rsidRPr="00557075">
        <w:rPr>
          <w:rFonts w:ascii="Times New Roman" w:hAnsi="Times New Roman" w:cs="Times New Roman"/>
          <w:sz w:val="24"/>
          <w:szCs w:val="24"/>
          <w:lang w:val="en-PH" w:eastAsia="zh-CN"/>
        </w:rPr>
        <w:lastRenderedPageBreak/>
        <w:t>employees, hence increasing their willingness to contribute in innovative ways. Similarly, Opportunity Identification &amp; Exploitation enables employees to adapt to evolving trends and customer demands, hence promoting good and service innovation.</w:t>
      </w:r>
    </w:p>
    <w:p w14:paraId="095D5300" w14:textId="034ED673" w:rsidR="00A85EC1" w:rsidRPr="00557075"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 xml:space="preserve">These findings are further strengthened by </w:t>
      </w:r>
      <w:proofErr w:type="spellStart"/>
      <w:r w:rsidRPr="00557075">
        <w:rPr>
          <w:rFonts w:ascii="Times New Roman" w:hAnsi="Times New Roman" w:cs="Times New Roman"/>
          <w:sz w:val="24"/>
          <w:szCs w:val="24"/>
          <w:lang w:val="en-PH" w:eastAsia="zh-CN"/>
        </w:rPr>
        <w:t>Ercantan</w:t>
      </w:r>
      <w:proofErr w:type="spellEnd"/>
      <w:r w:rsidRPr="00557075">
        <w:rPr>
          <w:rFonts w:ascii="Times New Roman" w:hAnsi="Times New Roman" w:cs="Times New Roman"/>
          <w:sz w:val="24"/>
          <w:szCs w:val="24"/>
          <w:lang w:val="en-PH" w:eastAsia="zh-CN"/>
        </w:rPr>
        <w:t xml:space="preserve"> et al.'s (2024) study, which revealed that entrepreneurial leadership plays a significant part in improving innovative behavior and competitive advantage, particularly when leaders stimulate opportunity-seeking and team commitment in uncertain circumstances. Furthermore, Iqbal et al. (2022) reported that entrepreneurial leadership significantly boosts employee innovation when leaders encourage psychological safety and creative self-efficacy, both of which contribute to commitment and opportunity recognition. </w:t>
      </w:r>
    </w:p>
    <w:p w14:paraId="011D1200" w14:textId="02859C19" w:rsidR="00A85EC1" w:rsidRPr="00105940"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 xml:space="preserve">In the context of </w:t>
      </w:r>
      <w:proofErr w:type="spellStart"/>
      <w:r w:rsidRPr="00557075">
        <w:rPr>
          <w:rFonts w:ascii="Times New Roman" w:hAnsi="Times New Roman" w:cs="Times New Roman"/>
          <w:sz w:val="24"/>
          <w:szCs w:val="24"/>
          <w:lang w:val="en-PH" w:eastAsia="zh-CN"/>
        </w:rPr>
        <w:t>Panabo</w:t>
      </w:r>
      <w:proofErr w:type="spellEnd"/>
      <w:r w:rsidRPr="00557075">
        <w:rPr>
          <w:rFonts w:ascii="Times New Roman" w:hAnsi="Times New Roman" w:cs="Times New Roman"/>
          <w:sz w:val="24"/>
          <w:szCs w:val="24"/>
          <w:lang w:val="en-PH" w:eastAsia="zh-CN"/>
        </w:rPr>
        <w:t xml:space="preserve"> City's coffee shop industry, these findings underscore the significance of leadership styles that go beyond operational management. Leaders who inspire commitment and promote opportunity-driven thinking have the power to transform regular service settings into innovation hubs. This is particularly relevant in a competitive local market where customer tastes and preferences shift quickly, and uniqueness is vital for long-term success.</w:t>
      </w:r>
    </w:p>
    <w:p w14:paraId="53484CAF" w14:textId="77777777" w:rsidR="00A85EC1" w:rsidRPr="00557075" w:rsidRDefault="00A85EC1" w:rsidP="00681437">
      <w:pPr>
        <w:pStyle w:val="SectionHeadings"/>
        <w:spacing w:line="480" w:lineRule="auto"/>
        <w:rPr>
          <w:rFonts w:ascii="Times New Roman" w:hAnsi="Times New Roman"/>
          <w:szCs w:val="24"/>
        </w:rPr>
      </w:pPr>
      <w:r w:rsidRPr="00557075">
        <w:rPr>
          <w:rFonts w:ascii="Times New Roman" w:hAnsi="Times New Roman"/>
          <w:szCs w:val="24"/>
        </w:rPr>
        <w:t>Conclusion and Recommendation</w:t>
      </w:r>
    </w:p>
    <w:p w14:paraId="17B2C8BE" w14:textId="77777777" w:rsidR="00A85EC1" w:rsidRPr="00557075" w:rsidRDefault="00A85EC1" w:rsidP="00681437">
      <w:pPr>
        <w:pStyle w:val="SubsequentParagraphsTextStyle"/>
        <w:spacing w:line="480" w:lineRule="auto"/>
        <w:ind w:firstLine="720"/>
        <w:rPr>
          <w:rStyle w:val="FirstParaofSectionTextStyleChar0"/>
          <w:rFonts w:cs="Times New Roman"/>
          <w:sz w:val="24"/>
          <w:szCs w:val="24"/>
          <w:lang w:val="hr-HR" w:eastAsia="zh-CN"/>
        </w:rPr>
      </w:pPr>
      <w:bookmarkStart w:id="4" w:name="_Hlk123896404"/>
      <w:r w:rsidRPr="00557075">
        <w:rPr>
          <w:rStyle w:val="FirstParaofSectionTextStyleChar0"/>
          <w:rFonts w:cs="Times New Roman"/>
          <w:sz w:val="24"/>
          <w:szCs w:val="24"/>
          <w:lang w:val="hr-HR" w:eastAsia="zh-CN"/>
        </w:rPr>
        <w:t xml:space="preserve">This chapter presents the summary of the study, the conclusion based from the results and also therecommendations on the future study that could be done in connection with this study </w:t>
      </w:r>
    </w:p>
    <w:p w14:paraId="40CBE6EF" w14:textId="77777777" w:rsidR="00A85EC1" w:rsidRPr="00557075" w:rsidRDefault="00A85EC1" w:rsidP="00681437">
      <w:pPr>
        <w:pStyle w:val="SubsequentParagraphsTextStyle"/>
        <w:spacing w:line="480" w:lineRule="auto"/>
        <w:ind w:firstLine="0"/>
        <w:rPr>
          <w:rStyle w:val="FirstParaofSectionTextStyleChar0"/>
          <w:rFonts w:cs="Times New Roman"/>
          <w:sz w:val="24"/>
          <w:szCs w:val="24"/>
          <w:lang w:val="hr-HR" w:eastAsia="zh-CN"/>
        </w:rPr>
      </w:pPr>
    </w:p>
    <w:p w14:paraId="2D03A81F" w14:textId="5AC225E7" w:rsidR="009137E1" w:rsidRPr="00105940" w:rsidRDefault="00A85EC1" w:rsidP="00681437">
      <w:pPr>
        <w:pStyle w:val="SubsequentParagraphsTextStyle"/>
        <w:spacing w:line="480" w:lineRule="auto"/>
        <w:ind w:firstLine="0"/>
        <w:rPr>
          <w:rFonts w:ascii="Times New Roman" w:hAnsi="Times New Roman" w:cs="Times New Roman"/>
          <w:b/>
          <w:bCs/>
          <w:sz w:val="24"/>
          <w:szCs w:val="24"/>
          <w:lang w:val="hr-HR" w:eastAsia="zh-CN"/>
        </w:rPr>
      </w:pPr>
      <w:r w:rsidRPr="00557075">
        <w:rPr>
          <w:rStyle w:val="FirstParaofSectionTextStyleChar0"/>
          <w:rFonts w:cs="Times New Roman"/>
          <w:b/>
          <w:bCs/>
          <w:sz w:val="24"/>
          <w:szCs w:val="24"/>
          <w:lang w:val="hr-HR" w:eastAsia="zh-CN"/>
        </w:rPr>
        <w:t>Conclusion</w:t>
      </w:r>
    </w:p>
    <w:p w14:paraId="34EAA67A" w14:textId="3ACEDD11" w:rsidR="00A85EC1" w:rsidRPr="00557075" w:rsidRDefault="00A85EC1" w:rsidP="00681437">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 xml:space="preserve">This study assessed the influence of entrepreneurial leadership on the innovative behavior of coffee shop employees in </w:t>
      </w:r>
      <w:proofErr w:type="spellStart"/>
      <w:r w:rsidRPr="00557075">
        <w:rPr>
          <w:rFonts w:ascii="Times New Roman" w:hAnsi="Times New Roman" w:cs="Times New Roman"/>
          <w:sz w:val="24"/>
          <w:szCs w:val="24"/>
          <w:lang w:val="en-PH" w:eastAsia="zh-CN"/>
        </w:rPr>
        <w:t>Panabo</w:t>
      </w:r>
      <w:proofErr w:type="spellEnd"/>
      <w:r w:rsidRPr="00557075">
        <w:rPr>
          <w:rFonts w:ascii="Times New Roman" w:hAnsi="Times New Roman" w:cs="Times New Roman"/>
          <w:sz w:val="24"/>
          <w:szCs w:val="24"/>
          <w:lang w:val="en-PH" w:eastAsia="zh-CN"/>
        </w:rPr>
        <w:t xml:space="preserve"> City, Philippines, employing the Resource-Based View Theory (Barney, 1991), Social Exchange Theory (Cook et al., 2013), and Herzberg's Two-Factor Theory (1966). The results indicated that both entrepreneurial leadership and innovative behavior were highly regarded, indicating that employees frequently demonstrate innovation, adaptability, and initiative in the course of their duties.</w:t>
      </w:r>
    </w:p>
    <w:p w14:paraId="290173FB" w14:textId="77777777" w:rsidR="00A85EC1" w:rsidRPr="00557075" w:rsidRDefault="00A85EC1" w:rsidP="00681437">
      <w:pPr>
        <w:pStyle w:val="SubsequentParagraphsTextStyle"/>
        <w:spacing w:line="480" w:lineRule="auto"/>
        <w:ind w:firstLine="0"/>
        <w:rPr>
          <w:rFonts w:ascii="Times New Roman" w:hAnsi="Times New Roman" w:cs="Times New Roman"/>
          <w:sz w:val="24"/>
          <w:szCs w:val="24"/>
          <w:lang w:val="en-PH" w:eastAsia="zh-CN"/>
        </w:rPr>
      </w:pPr>
    </w:p>
    <w:p w14:paraId="0B61FA7E" w14:textId="6534EFF2" w:rsidR="00A85EC1" w:rsidRPr="00557075"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lastRenderedPageBreak/>
        <w:t>Entrepreneurial leadership approaches, including opportunity recognition, learning orientation, and employee motivation, have a statistically significant positive correlation (r = 0.363, p &lt; 0.001) on innovative behavior. In accordance with regression analysis, Building Commitment and Opportunity Identification &amp; Exploitation both significantly predict innovative behavior.</w:t>
      </w:r>
    </w:p>
    <w:p w14:paraId="48D36EBE" w14:textId="77777777" w:rsidR="00A85EC1" w:rsidRPr="00557075" w:rsidRDefault="00A85EC1" w:rsidP="00681437">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Overall, the findings indicates that entrepreneurial leadership serves as a catalyst for workplace innovation, inspiring people to pursue new ideas, collaborate productively, and maintain innovative practices. Strengthening entrepreneurial leadership among coffee shop owners and managers can improve organizational adaptation, competitiveness, and long-term viability in the changing local coffee industry.</w:t>
      </w:r>
    </w:p>
    <w:p w14:paraId="724C46FD" w14:textId="77777777" w:rsidR="00A85EC1" w:rsidRPr="00557075" w:rsidRDefault="00A85EC1" w:rsidP="00681437">
      <w:pPr>
        <w:pStyle w:val="SubsequentParagraphsTextStyle"/>
        <w:spacing w:line="480" w:lineRule="auto"/>
        <w:ind w:firstLine="0"/>
        <w:rPr>
          <w:rFonts w:ascii="Times New Roman" w:hAnsi="Times New Roman" w:cs="Times New Roman"/>
          <w:sz w:val="24"/>
          <w:szCs w:val="24"/>
          <w:lang w:val="en-PH" w:eastAsia="zh-CN"/>
        </w:rPr>
      </w:pPr>
    </w:p>
    <w:p w14:paraId="6C9CDD12" w14:textId="3AE5F1BA" w:rsidR="009137E1" w:rsidRPr="00105940" w:rsidRDefault="00A85EC1" w:rsidP="00681437">
      <w:pPr>
        <w:pStyle w:val="SubsequentParagraphsTextStyle"/>
        <w:spacing w:line="480" w:lineRule="auto"/>
        <w:ind w:firstLine="0"/>
        <w:rPr>
          <w:rFonts w:ascii="Times New Roman" w:hAnsi="Times New Roman" w:cs="Times New Roman"/>
          <w:b/>
          <w:bCs/>
          <w:sz w:val="24"/>
          <w:szCs w:val="24"/>
          <w:lang w:val="en-PH" w:eastAsia="zh-CN"/>
        </w:rPr>
      </w:pPr>
      <w:r w:rsidRPr="00557075">
        <w:rPr>
          <w:rFonts w:ascii="Times New Roman" w:hAnsi="Times New Roman" w:cs="Times New Roman"/>
          <w:b/>
          <w:bCs/>
          <w:sz w:val="24"/>
          <w:szCs w:val="24"/>
          <w:lang w:val="en-PH" w:eastAsia="zh-CN"/>
        </w:rPr>
        <w:t>Recommendation</w:t>
      </w:r>
    </w:p>
    <w:p w14:paraId="424D5ACB" w14:textId="22774C1B" w:rsidR="00A85EC1" w:rsidRPr="00105940" w:rsidRDefault="00A85EC1" w:rsidP="00105940">
      <w:pPr>
        <w:pStyle w:val="SubsequentParagraphsTextStyle"/>
        <w:spacing w:line="480" w:lineRule="auto"/>
        <w:ind w:firstLine="720"/>
        <w:rPr>
          <w:rStyle w:val="FirstParaofSectionTextStyleChar0"/>
          <w:rFonts w:cs="Times New Roman"/>
          <w:sz w:val="24"/>
          <w:szCs w:val="24"/>
          <w:lang w:val="en-PH" w:eastAsia="zh-CN"/>
        </w:rPr>
      </w:pPr>
      <w:r w:rsidRPr="00557075">
        <w:rPr>
          <w:rFonts w:ascii="Times New Roman" w:hAnsi="Times New Roman" w:cs="Times New Roman"/>
          <w:sz w:val="24"/>
          <w:szCs w:val="24"/>
          <w:lang w:val="en-PH" w:eastAsia="zh-CN"/>
        </w:rPr>
        <w:t xml:space="preserve">Based on the findings of the study, </w:t>
      </w:r>
      <w:r w:rsidRPr="00557075">
        <w:rPr>
          <w:rFonts w:ascii="Times New Roman" w:hAnsi="Times New Roman" w:cs="Times New Roman"/>
          <w:b/>
          <w:bCs/>
          <w:sz w:val="24"/>
          <w:szCs w:val="24"/>
          <w:lang w:val="en-PH" w:eastAsia="zh-CN"/>
        </w:rPr>
        <w:t>coffee shop owners and managers</w:t>
      </w:r>
      <w:r w:rsidRPr="00557075">
        <w:rPr>
          <w:rFonts w:ascii="Times New Roman" w:hAnsi="Times New Roman" w:cs="Times New Roman"/>
          <w:sz w:val="24"/>
          <w:szCs w:val="24"/>
          <w:lang w:val="en-PH" w:eastAsia="zh-CN"/>
        </w:rPr>
        <w:t xml:space="preserve"> should invest in training programs that strengthen entrepreneurial leadership competencies, particularly those related to framing challenges, building commitment, recognizing opportunities, and motivating employee’s creativity. Establishing a supportive and open work environment that values and rewards innovative ideas will boost employee engagement and keep the company competitive. </w:t>
      </w:r>
      <w:r w:rsidRPr="00557075">
        <w:rPr>
          <w:rFonts w:ascii="Times New Roman" w:hAnsi="Times New Roman" w:cs="Times New Roman"/>
          <w:b/>
          <w:bCs/>
          <w:sz w:val="24"/>
          <w:szCs w:val="24"/>
          <w:lang w:val="en-PH" w:eastAsia="zh-CN"/>
        </w:rPr>
        <w:t>Employees</w:t>
      </w:r>
      <w:r w:rsidRPr="00557075">
        <w:rPr>
          <w:rFonts w:ascii="Times New Roman" w:hAnsi="Times New Roman" w:cs="Times New Roman"/>
          <w:sz w:val="24"/>
          <w:szCs w:val="24"/>
          <w:lang w:val="en-PH" w:eastAsia="zh-CN"/>
        </w:rPr>
        <w:t xml:space="preserve"> are urged to get involved in professional development and contribute innovative ideas to enhance service quality and customer satisfaction.</w:t>
      </w:r>
    </w:p>
    <w:p w14:paraId="3649E709" w14:textId="55AF71FD" w:rsidR="00A85EC1" w:rsidRPr="00105940" w:rsidRDefault="00A85EC1" w:rsidP="00105940">
      <w:pPr>
        <w:pStyle w:val="SubsequentParagraphsTextStyle"/>
        <w:spacing w:line="480" w:lineRule="auto"/>
        <w:ind w:firstLine="720"/>
        <w:rPr>
          <w:rStyle w:val="FirstParaofSectionTextStyleChar0"/>
          <w:rFonts w:cs="Times New Roman"/>
          <w:sz w:val="24"/>
          <w:szCs w:val="24"/>
          <w:lang w:val="en-PH" w:eastAsia="zh-CN"/>
        </w:rPr>
      </w:pPr>
      <w:r w:rsidRPr="00557075">
        <w:rPr>
          <w:rFonts w:ascii="Times New Roman" w:hAnsi="Times New Roman" w:cs="Times New Roman"/>
          <w:sz w:val="24"/>
          <w:szCs w:val="24"/>
          <w:lang w:val="en-PH" w:eastAsia="zh-CN"/>
        </w:rPr>
        <w:t xml:space="preserve">In order to encourage innovation-oriented learning, </w:t>
      </w:r>
      <w:r w:rsidRPr="00557075">
        <w:rPr>
          <w:rFonts w:ascii="Times New Roman" w:hAnsi="Times New Roman" w:cs="Times New Roman"/>
          <w:b/>
          <w:bCs/>
          <w:sz w:val="24"/>
          <w:szCs w:val="24"/>
          <w:lang w:val="en-PH" w:eastAsia="zh-CN"/>
        </w:rPr>
        <w:t>academia</w:t>
      </w:r>
      <w:r w:rsidRPr="00557075">
        <w:rPr>
          <w:rFonts w:ascii="Times New Roman" w:hAnsi="Times New Roman" w:cs="Times New Roman"/>
          <w:sz w:val="24"/>
          <w:szCs w:val="24"/>
          <w:lang w:val="en-PH" w:eastAsia="zh-CN"/>
        </w:rPr>
        <w:t xml:space="preserve"> must incorporate entrepreneurial leadership and innovation practices into its curriculum, as well as stimulate research collaborations with local firms. </w:t>
      </w:r>
      <w:r w:rsidRPr="00557075">
        <w:rPr>
          <w:rFonts w:ascii="Times New Roman" w:hAnsi="Times New Roman" w:cs="Times New Roman"/>
          <w:b/>
          <w:bCs/>
          <w:sz w:val="24"/>
          <w:szCs w:val="24"/>
          <w:lang w:val="en-PH" w:eastAsia="zh-CN"/>
        </w:rPr>
        <w:t>Local governments (LGUs)</w:t>
      </w:r>
      <w:r w:rsidRPr="00557075">
        <w:rPr>
          <w:rFonts w:ascii="Times New Roman" w:hAnsi="Times New Roman" w:cs="Times New Roman"/>
          <w:sz w:val="24"/>
          <w:szCs w:val="24"/>
          <w:lang w:val="en-PH" w:eastAsia="zh-CN"/>
        </w:rPr>
        <w:t xml:space="preserve"> are compelled to provide capacity-building initiatives, provide incentives, and implement regulations that assist micro and small businesses in adopting innovative and sustainable business practices.</w:t>
      </w:r>
    </w:p>
    <w:p w14:paraId="12AD91BC" w14:textId="46B4CA01" w:rsidR="00A85EC1" w:rsidRPr="00557075" w:rsidRDefault="00A85EC1" w:rsidP="00105940">
      <w:pPr>
        <w:pStyle w:val="SubsequentParagraphsTextStyle"/>
        <w:spacing w:line="480" w:lineRule="auto"/>
        <w:ind w:firstLine="720"/>
        <w:rPr>
          <w:rFonts w:ascii="Times New Roman" w:hAnsi="Times New Roman" w:cs="Times New Roman"/>
          <w:sz w:val="24"/>
          <w:szCs w:val="24"/>
          <w:lang w:val="en-PH" w:eastAsia="zh-CN"/>
        </w:rPr>
      </w:pPr>
      <w:r w:rsidRPr="00557075">
        <w:rPr>
          <w:rFonts w:ascii="Times New Roman" w:hAnsi="Times New Roman" w:cs="Times New Roman"/>
          <w:sz w:val="24"/>
          <w:szCs w:val="24"/>
          <w:lang w:val="en-PH" w:eastAsia="zh-CN"/>
        </w:rPr>
        <w:t xml:space="preserve">Furthermore, </w:t>
      </w:r>
      <w:r w:rsidRPr="00557075">
        <w:rPr>
          <w:rFonts w:ascii="Times New Roman" w:hAnsi="Times New Roman" w:cs="Times New Roman"/>
          <w:b/>
          <w:bCs/>
          <w:sz w:val="24"/>
          <w:szCs w:val="24"/>
          <w:lang w:val="en-PH" w:eastAsia="zh-CN"/>
        </w:rPr>
        <w:t>farmers and coffee producers</w:t>
      </w:r>
      <w:r w:rsidRPr="00557075">
        <w:rPr>
          <w:rFonts w:ascii="Times New Roman" w:hAnsi="Times New Roman" w:cs="Times New Roman"/>
          <w:sz w:val="24"/>
          <w:szCs w:val="24"/>
          <w:lang w:val="en-PH" w:eastAsia="zh-CN"/>
        </w:rPr>
        <w:t xml:space="preserve"> should collaborate with coffee shops to foster better product quality, processing operations, and supply chain innovation, ensuring the longevity of the local coffee enterprise. </w:t>
      </w:r>
      <w:r w:rsidRPr="00557075">
        <w:rPr>
          <w:rFonts w:ascii="Times New Roman" w:hAnsi="Times New Roman" w:cs="Times New Roman"/>
          <w:b/>
          <w:bCs/>
          <w:sz w:val="24"/>
          <w:szCs w:val="24"/>
          <w:lang w:val="en-PH" w:eastAsia="zh-CN"/>
        </w:rPr>
        <w:t>Consumers</w:t>
      </w:r>
      <w:r w:rsidRPr="00557075">
        <w:rPr>
          <w:rFonts w:ascii="Times New Roman" w:hAnsi="Times New Roman" w:cs="Times New Roman"/>
          <w:sz w:val="24"/>
          <w:szCs w:val="24"/>
          <w:lang w:val="en-PH" w:eastAsia="zh-CN"/>
        </w:rPr>
        <w:t xml:space="preserve"> are also encouraged to support local coffee companies as well as farmers by purchasing locally produced items and leaving feedback that can help the business improve.</w:t>
      </w:r>
    </w:p>
    <w:p w14:paraId="0A8D95C8" w14:textId="20B67310" w:rsidR="00A85EC1" w:rsidRPr="00105940" w:rsidRDefault="00A85EC1" w:rsidP="00105940">
      <w:pPr>
        <w:pStyle w:val="SubsequentParagraphsTextStyle"/>
        <w:spacing w:line="480" w:lineRule="auto"/>
        <w:ind w:firstLine="720"/>
        <w:rPr>
          <w:rStyle w:val="FirstParaofSectionTextStyleChar0"/>
          <w:rFonts w:cs="Times New Roman"/>
          <w:sz w:val="24"/>
          <w:szCs w:val="24"/>
          <w:lang w:val="en-PH" w:eastAsia="zh-CN"/>
        </w:rPr>
      </w:pPr>
      <w:r w:rsidRPr="00557075">
        <w:rPr>
          <w:rFonts w:ascii="Times New Roman" w:hAnsi="Times New Roman" w:cs="Times New Roman"/>
          <w:sz w:val="24"/>
          <w:szCs w:val="24"/>
          <w:lang w:val="en-PH" w:eastAsia="zh-CN"/>
        </w:rPr>
        <w:lastRenderedPageBreak/>
        <w:t xml:space="preserve">In light of these findings, it is recommended that </w:t>
      </w:r>
      <w:r w:rsidRPr="00557075">
        <w:rPr>
          <w:rFonts w:ascii="Times New Roman" w:hAnsi="Times New Roman" w:cs="Times New Roman"/>
          <w:b/>
          <w:bCs/>
          <w:sz w:val="24"/>
          <w:szCs w:val="24"/>
          <w:lang w:val="en-PH" w:eastAsia="zh-CN"/>
        </w:rPr>
        <w:t>future research</w:t>
      </w:r>
      <w:r w:rsidRPr="00557075">
        <w:rPr>
          <w:rFonts w:ascii="Times New Roman" w:hAnsi="Times New Roman" w:cs="Times New Roman"/>
          <w:sz w:val="24"/>
          <w:szCs w:val="24"/>
          <w:lang w:val="en-PH" w:eastAsia="zh-CN"/>
        </w:rPr>
        <w:t xml:space="preserve"> expands the scope of the study to include a larger and more diverse sample of participants across different cities and regions. This will contribute to a more improved understanding of how these dynamics play out in various business contexts and help identify best practices.</w:t>
      </w:r>
    </w:p>
    <w:p w14:paraId="74B7D60C" w14:textId="77777777" w:rsidR="00A85EC1" w:rsidRPr="00557075" w:rsidRDefault="00A85EC1" w:rsidP="00681437">
      <w:pPr>
        <w:pStyle w:val="AcknowledgementHeader"/>
        <w:spacing w:line="480" w:lineRule="auto"/>
        <w:rPr>
          <w:rFonts w:ascii="Times New Roman" w:hAnsi="Times New Roman"/>
          <w:b w:val="0"/>
          <w:bCs/>
          <w:szCs w:val="24"/>
        </w:rPr>
      </w:pPr>
      <w:r w:rsidRPr="00557075">
        <w:rPr>
          <w:rFonts w:ascii="Times New Roman" w:hAnsi="Times New Roman"/>
          <w:szCs w:val="24"/>
        </w:rPr>
        <w:t xml:space="preserve">Acknowledgment </w:t>
      </w:r>
    </w:p>
    <w:p w14:paraId="4B9B73A2" w14:textId="77777777" w:rsidR="00A85EC1" w:rsidRPr="00557075" w:rsidRDefault="00A85EC1" w:rsidP="00681437">
      <w:pPr>
        <w:pStyle w:val="SectionHeadings"/>
        <w:spacing w:line="480" w:lineRule="auto"/>
        <w:ind w:firstLine="720"/>
        <w:rPr>
          <w:rFonts w:ascii="Times New Roman" w:hAnsi="Times New Roman"/>
          <w:b w:val="0"/>
          <w:szCs w:val="24"/>
          <w:lang w:val="en-PH"/>
        </w:rPr>
      </w:pPr>
      <w:r w:rsidRPr="00557075">
        <w:rPr>
          <w:rFonts w:ascii="Times New Roman" w:hAnsi="Times New Roman"/>
          <w:b w:val="0"/>
          <w:szCs w:val="24"/>
          <w:lang w:val="en-PH"/>
        </w:rPr>
        <w:t xml:space="preserve">The authors extend their heartfelt gratitude to the administration of Davao del Norte State College (DNSC), particularly the Research, Extension, and Production (REP) Director and staff, for granting permission to proceed with the research process and for their invaluable guidance and support. Sincere appreciation is also given to the BS Entrepreneurship faculty members of DNSC who served as the panel of experts during the defense sessions. The authors likewise express their gratitude to the Local Government Units (LGUs) of </w:t>
      </w:r>
      <w:proofErr w:type="spellStart"/>
      <w:r w:rsidRPr="00557075">
        <w:rPr>
          <w:rFonts w:ascii="Times New Roman" w:hAnsi="Times New Roman"/>
          <w:b w:val="0"/>
          <w:szCs w:val="24"/>
          <w:lang w:val="en-PH"/>
        </w:rPr>
        <w:t>Panabo</w:t>
      </w:r>
      <w:proofErr w:type="spellEnd"/>
      <w:r w:rsidRPr="00557075">
        <w:rPr>
          <w:rFonts w:ascii="Times New Roman" w:hAnsi="Times New Roman"/>
          <w:b w:val="0"/>
          <w:szCs w:val="24"/>
          <w:lang w:val="en-PH"/>
        </w:rPr>
        <w:t xml:space="preserve"> City, Davao del Norte, Philippines, for their cooperation and assistance in facilitating the conduct of this study. Most importantly, the authors deeply thank the participants for their openness and willingness to share their experiences, which greatly contributed to the success of this research.</w:t>
      </w:r>
    </w:p>
    <w:p w14:paraId="25AFEFA3" w14:textId="77777777" w:rsidR="00A85EC1" w:rsidRPr="00557075" w:rsidRDefault="00A85EC1" w:rsidP="00681437">
      <w:pPr>
        <w:pStyle w:val="SectionHeadings"/>
        <w:spacing w:line="480" w:lineRule="auto"/>
        <w:rPr>
          <w:rFonts w:ascii="Times New Roman" w:hAnsi="Times New Roman"/>
          <w:b w:val="0"/>
          <w:bCs/>
          <w:szCs w:val="24"/>
        </w:rPr>
      </w:pPr>
      <w:r w:rsidRPr="00557075">
        <w:rPr>
          <w:rFonts w:ascii="Times New Roman" w:hAnsi="Times New Roman"/>
          <w:szCs w:val="24"/>
        </w:rPr>
        <w:t xml:space="preserve">AI Acknowledgment </w:t>
      </w:r>
    </w:p>
    <w:p w14:paraId="4635FC42" w14:textId="1268F978" w:rsidR="00A85EC1" w:rsidRPr="00105940" w:rsidRDefault="00A85EC1" w:rsidP="00105940">
      <w:pPr>
        <w:pStyle w:val="SectionHeadings"/>
        <w:spacing w:line="480" w:lineRule="auto"/>
        <w:ind w:firstLine="720"/>
        <w:rPr>
          <w:rFonts w:ascii="Times New Roman" w:eastAsia="Times New Roman" w:hAnsi="Times New Roman"/>
          <w:b w:val="0"/>
          <w:color w:val="auto"/>
          <w:kern w:val="0"/>
          <w:szCs w:val="24"/>
          <w:lang w:val="en-US"/>
        </w:rPr>
      </w:pPr>
      <w:r w:rsidRPr="00557075">
        <w:rPr>
          <w:rFonts w:ascii="Times New Roman" w:eastAsia="Times New Roman" w:hAnsi="Times New Roman"/>
          <w:b w:val="0"/>
          <w:color w:val="auto"/>
          <w:kern w:val="0"/>
          <w:szCs w:val="24"/>
          <w:lang w:val="en-US"/>
        </w:rPr>
        <w:t xml:space="preserve">The authors acknowledge the use of </w:t>
      </w:r>
      <w:r w:rsidRPr="00557075">
        <w:rPr>
          <w:rFonts w:ascii="Times New Roman" w:eastAsia="Times New Roman" w:hAnsi="Times New Roman"/>
          <w:b w:val="0"/>
          <w:bCs/>
          <w:color w:val="auto"/>
          <w:kern w:val="0"/>
          <w:szCs w:val="24"/>
          <w:lang w:val="en-US"/>
        </w:rPr>
        <w:t>ChatGPT by OpenAI</w:t>
      </w:r>
      <w:r w:rsidRPr="00557075">
        <w:rPr>
          <w:rFonts w:ascii="Times New Roman" w:eastAsia="Times New Roman" w:hAnsi="Times New Roman"/>
          <w:b w:val="0"/>
          <w:color w:val="auto"/>
          <w:kern w:val="0"/>
          <w:szCs w:val="24"/>
          <w:lang w:val="en-US"/>
        </w:rPr>
        <w:t xml:space="preserve"> to </w:t>
      </w:r>
      <w:r w:rsidRPr="00557075">
        <w:rPr>
          <w:rFonts w:ascii="Times New Roman" w:eastAsia="Times New Roman" w:hAnsi="Times New Roman"/>
          <w:b w:val="0"/>
          <w:bCs/>
          <w:color w:val="auto"/>
          <w:kern w:val="0"/>
          <w:szCs w:val="24"/>
          <w:lang w:val="en-US"/>
        </w:rPr>
        <w:t>enhance grammar, improve sentence structure, and organize sections for clarity and academic tone</w:t>
      </w:r>
      <w:r w:rsidRPr="00557075">
        <w:rPr>
          <w:rFonts w:ascii="Times New Roman" w:eastAsia="Times New Roman" w:hAnsi="Times New Roman"/>
          <w:b w:val="0"/>
          <w:color w:val="auto"/>
          <w:kern w:val="0"/>
          <w:szCs w:val="24"/>
          <w:lang w:val="en-US"/>
        </w:rPr>
        <w:t>. Moreover, the authors of this study confirm as the sole authors of this article and take full responsibility for its content.</w:t>
      </w:r>
      <w:bookmarkEnd w:id="4"/>
    </w:p>
    <w:p w14:paraId="68E5DF08" w14:textId="77777777" w:rsidR="00105940" w:rsidRDefault="00105940" w:rsidP="002E1D7B">
      <w:pPr>
        <w:pStyle w:val="ReferencesHeading"/>
        <w:jc w:val="left"/>
        <w:rPr>
          <w:rFonts w:ascii="Times New Roman" w:hAnsi="Times New Roman" w:cs="Times New Roman"/>
        </w:rPr>
      </w:pPr>
    </w:p>
    <w:p w14:paraId="6374E531" w14:textId="3D545FA4" w:rsidR="00527267" w:rsidRDefault="00A85EC1" w:rsidP="00527267">
      <w:pPr>
        <w:pStyle w:val="ReferencesHeading"/>
        <w:rPr>
          <w:rFonts w:ascii="Times New Roman" w:hAnsi="Times New Roman" w:cs="Times New Roman"/>
        </w:rPr>
      </w:pPr>
      <w:r w:rsidRPr="00557075">
        <w:rPr>
          <w:rFonts w:ascii="Times New Roman" w:hAnsi="Times New Roman" w:cs="Times New Roman"/>
        </w:rPr>
        <w:t>REFERENCES</w:t>
      </w:r>
    </w:p>
    <w:p w14:paraId="20E351E4" w14:textId="77777777" w:rsidR="00527267" w:rsidRDefault="00527267" w:rsidP="00527267">
      <w:pPr>
        <w:pStyle w:val="ReferencesHeading"/>
        <w:spacing w:before="0" w:after="0" w:line="240" w:lineRule="auto"/>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Afsar, B., Badir, Y. F., &amp; Bin Saeed, B. (2014). Transformational Leadership </w:t>
      </w:r>
      <w:r>
        <w:rPr>
          <w:rFonts w:ascii="Times New Roman" w:hAnsi="Times New Roman" w:cs="Times New Roman"/>
          <w:b w:val="0"/>
          <w:bCs w:val="0"/>
          <w:caps w:val="0"/>
        </w:rPr>
        <w:t>a</w:t>
      </w:r>
      <w:r w:rsidRPr="00527267">
        <w:rPr>
          <w:rFonts w:ascii="Times New Roman" w:hAnsi="Times New Roman" w:cs="Times New Roman"/>
          <w:b w:val="0"/>
          <w:bCs w:val="0"/>
          <w:caps w:val="0"/>
        </w:rPr>
        <w:t>nd Innovative Work</w:t>
      </w:r>
    </w:p>
    <w:p w14:paraId="737AB3A6" w14:textId="67B7FE69" w:rsidR="00527267" w:rsidRPr="00527267" w:rsidRDefault="00527267" w:rsidP="00527267">
      <w:pPr>
        <w:pStyle w:val="ReferencesHeading"/>
        <w:spacing w:before="0" w:after="0" w:line="240" w:lineRule="auto"/>
        <w:ind w:left="720"/>
        <w:jc w:val="both"/>
        <w:rPr>
          <w:rFonts w:ascii="Times New Roman" w:hAnsi="Times New Roman" w:cs="Times New Roman"/>
          <w:b w:val="0"/>
          <w:bCs w:val="0"/>
        </w:rPr>
      </w:pPr>
      <w:r w:rsidRPr="00527267">
        <w:rPr>
          <w:rFonts w:ascii="Times New Roman" w:hAnsi="Times New Roman" w:cs="Times New Roman"/>
          <w:b w:val="0"/>
          <w:bCs w:val="0"/>
          <w:caps w:val="0"/>
        </w:rPr>
        <w:t xml:space="preserve">Behavior: The Role </w:t>
      </w:r>
      <w:r>
        <w:rPr>
          <w:rFonts w:ascii="Times New Roman" w:hAnsi="Times New Roman" w:cs="Times New Roman"/>
          <w:b w:val="0"/>
          <w:bCs w:val="0"/>
          <w:caps w:val="0"/>
        </w:rPr>
        <w:t>o</w:t>
      </w:r>
      <w:r w:rsidRPr="00527267">
        <w:rPr>
          <w:rFonts w:ascii="Times New Roman" w:hAnsi="Times New Roman" w:cs="Times New Roman"/>
          <w:b w:val="0"/>
          <w:bCs w:val="0"/>
          <w:caps w:val="0"/>
        </w:rPr>
        <w:t xml:space="preserve">f Motivation </w:t>
      </w:r>
      <w:r>
        <w:rPr>
          <w:rFonts w:ascii="Times New Roman" w:hAnsi="Times New Roman" w:cs="Times New Roman"/>
          <w:b w:val="0"/>
          <w:bCs w:val="0"/>
          <w:caps w:val="0"/>
        </w:rPr>
        <w:t>t</w:t>
      </w:r>
      <w:r w:rsidRPr="00527267">
        <w:rPr>
          <w:rFonts w:ascii="Times New Roman" w:hAnsi="Times New Roman" w:cs="Times New Roman"/>
          <w:b w:val="0"/>
          <w:bCs w:val="0"/>
          <w:caps w:val="0"/>
        </w:rPr>
        <w:t xml:space="preserve">o Learn, Task Complexity </w:t>
      </w:r>
      <w:r>
        <w:rPr>
          <w:rFonts w:ascii="Times New Roman" w:hAnsi="Times New Roman" w:cs="Times New Roman"/>
          <w:b w:val="0"/>
          <w:bCs w:val="0"/>
          <w:caps w:val="0"/>
        </w:rPr>
        <w:t>a</w:t>
      </w:r>
      <w:r w:rsidRPr="00527267">
        <w:rPr>
          <w:rFonts w:ascii="Times New Roman" w:hAnsi="Times New Roman" w:cs="Times New Roman"/>
          <w:b w:val="0"/>
          <w:bCs w:val="0"/>
          <w:caps w:val="0"/>
        </w:rPr>
        <w:t xml:space="preserve">nd Innovation Climate. European Journal </w:t>
      </w:r>
      <w:r>
        <w:rPr>
          <w:rFonts w:ascii="Times New Roman" w:hAnsi="Times New Roman" w:cs="Times New Roman"/>
          <w:b w:val="0"/>
          <w:bCs w:val="0"/>
          <w:caps w:val="0"/>
        </w:rPr>
        <w:t>o</w:t>
      </w:r>
      <w:r w:rsidRPr="00527267">
        <w:rPr>
          <w:rFonts w:ascii="Times New Roman" w:hAnsi="Times New Roman" w:cs="Times New Roman"/>
          <w:b w:val="0"/>
          <w:bCs w:val="0"/>
          <w:caps w:val="0"/>
        </w:rPr>
        <w:t xml:space="preserve">f Innovation Management, 17(2), 198–219. </w:t>
      </w:r>
      <w:r w:rsidR="00CA6242">
        <w:rPr>
          <w:rFonts w:ascii="Times New Roman" w:hAnsi="Times New Roman" w:cs="Times New Roman"/>
          <w:b w:val="0"/>
          <w:bCs w:val="0"/>
          <w:caps w:val="0"/>
        </w:rPr>
        <w:t>h</w:t>
      </w:r>
      <w:r w:rsidR="00CA6242" w:rsidRPr="00527267">
        <w:rPr>
          <w:rFonts w:ascii="Times New Roman" w:hAnsi="Times New Roman" w:cs="Times New Roman"/>
          <w:b w:val="0"/>
          <w:bCs w:val="0"/>
          <w:caps w:val="0"/>
        </w:rPr>
        <w:t>ttps://doi.org/10.1108/ejim-02-2013-0018</w:t>
      </w:r>
    </w:p>
    <w:p w14:paraId="38A6E225" w14:textId="77777777" w:rsidR="00527267" w:rsidRDefault="00527267" w:rsidP="00527267">
      <w:pPr>
        <w:pStyle w:val="ReferencesHeading"/>
        <w:spacing w:before="0" w:after="0" w:line="240" w:lineRule="auto"/>
        <w:jc w:val="both"/>
        <w:rPr>
          <w:rFonts w:ascii="Times New Roman" w:hAnsi="Times New Roman" w:cs="Times New Roman"/>
          <w:b w:val="0"/>
          <w:bCs w:val="0"/>
          <w:caps w:val="0"/>
        </w:rPr>
      </w:pPr>
    </w:p>
    <w:p w14:paraId="2008C6E8" w14:textId="6DFDB21D" w:rsidR="00527267" w:rsidRDefault="00527267" w:rsidP="00527267">
      <w:pPr>
        <w:pStyle w:val="ReferencesHeading"/>
        <w:spacing w:before="0" w:after="0" w:line="240" w:lineRule="auto"/>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Afsar, B., &amp; Umrani, W. A. (2019). Transformational Leadership and Innovative Work Behavior: </w:t>
      </w:r>
    </w:p>
    <w:p w14:paraId="23E1A689" w14:textId="73D6C7C0" w:rsidR="00527267" w:rsidRPr="00527267" w:rsidRDefault="00527267" w:rsidP="00527267">
      <w:pPr>
        <w:pStyle w:val="ReferencesHeading"/>
        <w:spacing w:before="0" w:after="0" w:line="240" w:lineRule="auto"/>
        <w:ind w:left="720"/>
        <w:jc w:val="both"/>
        <w:rPr>
          <w:rFonts w:ascii="Times New Roman" w:hAnsi="Times New Roman" w:cs="Times New Roman"/>
          <w:b w:val="0"/>
          <w:bCs w:val="0"/>
        </w:rPr>
      </w:pPr>
      <w:r w:rsidRPr="00527267">
        <w:rPr>
          <w:rFonts w:ascii="Times New Roman" w:hAnsi="Times New Roman" w:cs="Times New Roman"/>
          <w:b w:val="0"/>
          <w:bCs w:val="0"/>
          <w:caps w:val="0"/>
        </w:rPr>
        <w:t xml:space="preserve">The Role of Motivation to Learn, Task Complexity and Innovation Climate. European Journal of Innovation Management, 22(1), 1–27. </w:t>
      </w:r>
      <w:r w:rsidR="00CA6242">
        <w:rPr>
          <w:rFonts w:ascii="Times New Roman" w:hAnsi="Times New Roman" w:cs="Times New Roman"/>
          <w:b w:val="0"/>
          <w:bCs w:val="0"/>
          <w:caps w:val="0"/>
        </w:rPr>
        <w:t>h</w:t>
      </w:r>
      <w:r w:rsidR="00CA6242" w:rsidRPr="00527267">
        <w:rPr>
          <w:rFonts w:ascii="Times New Roman" w:hAnsi="Times New Roman" w:cs="Times New Roman"/>
          <w:b w:val="0"/>
          <w:bCs w:val="0"/>
          <w:caps w:val="0"/>
        </w:rPr>
        <w:t>ttps://doi.org/10.1108/ejim-12-2017-0183</w:t>
      </w:r>
    </w:p>
    <w:p w14:paraId="021332FC" w14:textId="77777777" w:rsidR="00527267" w:rsidRDefault="00527267" w:rsidP="00527267">
      <w:pPr>
        <w:pStyle w:val="ReferencesHeading"/>
        <w:spacing w:before="0" w:after="0" w:line="240" w:lineRule="auto"/>
        <w:jc w:val="both"/>
        <w:rPr>
          <w:rFonts w:ascii="Times New Roman" w:hAnsi="Times New Roman" w:cs="Times New Roman"/>
          <w:b w:val="0"/>
          <w:bCs w:val="0"/>
          <w:caps w:val="0"/>
        </w:rPr>
      </w:pPr>
    </w:p>
    <w:p w14:paraId="05AD1E35" w14:textId="6B8FAE00" w:rsidR="00527267" w:rsidRDefault="00527267" w:rsidP="00527267">
      <w:pPr>
        <w:pStyle w:val="ReferencesHeading"/>
        <w:spacing w:before="0" w:after="0" w:line="240" w:lineRule="auto"/>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Alessa, A., Alharthi, M., &amp; Alzahrani, M. (2021). Innovative Behavior in Small Businesses: A </w:t>
      </w:r>
    </w:p>
    <w:p w14:paraId="012C2EA0" w14:textId="3E70E167" w:rsidR="00CA6242" w:rsidRDefault="00527267" w:rsidP="00CA6242">
      <w:pPr>
        <w:pStyle w:val="ReferencesHeading"/>
        <w:spacing w:before="0" w:after="0" w:line="240" w:lineRule="auto"/>
        <w:ind w:left="720"/>
        <w:jc w:val="both"/>
        <w:rPr>
          <w:rFonts w:ascii="Times New Roman" w:hAnsi="Times New Roman" w:cs="Times New Roman"/>
          <w:b w:val="0"/>
          <w:bCs w:val="0"/>
        </w:rPr>
      </w:pPr>
      <w:r w:rsidRPr="00527267">
        <w:rPr>
          <w:rFonts w:ascii="Times New Roman" w:hAnsi="Times New Roman" w:cs="Times New Roman"/>
          <w:b w:val="0"/>
          <w:bCs w:val="0"/>
          <w:caps w:val="0"/>
        </w:rPr>
        <w:t>Systematic Review. Journal Of Small Business Strategy, 31(1), 45–60.</w:t>
      </w:r>
    </w:p>
    <w:p w14:paraId="615B95E2" w14:textId="77777777" w:rsidR="00CA6242" w:rsidRDefault="00CA6242" w:rsidP="00CA6242">
      <w:pPr>
        <w:pStyle w:val="ReferencesHeading"/>
        <w:spacing w:before="0" w:after="0" w:line="240" w:lineRule="auto"/>
        <w:ind w:left="720"/>
        <w:jc w:val="both"/>
        <w:rPr>
          <w:rFonts w:ascii="Times New Roman" w:hAnsi="Times New Roman" w:cs="Times New Roman"/>
          <w:b w:val="0"/>
          <w:bCs w:val="0"/>
        </w:rPr>
      </w:pPr>
    </w:p>
    <w:p w14:paraId="77DE7CE8" w14:textId="77777777" w:rsidR="00CA6242" w:rsidRDefault="00527267" w:rsidP="00CA6242">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Bagheri, A., &amp; Harrison, C. (2020). Entrepreneurial Leadership: A Review </w:t>
      </w:r>
      <w:r w:rsidR="00CA624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Research Agenda. </w:t>
      </w:r>
    </w:p>
    <w:p w14:paraId="6510D0A9" w14:textId="0EF42CAD" w:rsidR="00CA6242" w:rsidRDefault="00527267" w:rsidP="00896CFE">
      <w:pPr>
        <w:pStyle w:val="ReferencesHeading"/>
        <w:spacing w:before="0" w:after="0"/>
        <w:ind w:left="720"/>
        <w:jc w:val="both"/>
        <w:rPr>
          <w:rFonts w:ascii="Times New Roman" w:hAnsi="Times New Roman" w:cs="Times New Roman"/>
          <w:b w:val="0"/>
          <w:bCs w:val="0"/>
        </w:rPr>
      </w:pPr>
      <w:r w:rsidRPr="00527267">
        <w:rPr>
          <w:rFonts w:ascii="Times New Roman" w:hAnsi="Times New Roman" w:cs="Times New Roman"/>
          <w:b w:val="0"/>
          <w:bCs w:val="0"/>
          <w:caps w:val="0"/>
        </w:rPr>
        <w:t xml:space="preserve">Journal Of Small Business Management, 58(4), 535–560. </w:t>
      </w:r>
      <w:r w:rsidR="00CA6242">
        <w:rPr>
          <w:rFonts w:ascii="Times New Roman" w:hAnsi="Times New Roman" w:cs="Times New Roman"/>
          <w:b w:val="0"/>
          <w:bCs w:val="0"/>
          <w:caps w:val="0"/>
        </w:rPr>
        <w:t>h</w:t>
      </w:r>
      <w:r w:rsidR="00CA6242" w:rsidRPr="00527267">
        <w:rPr>
          <w:rFonts w:ascii="Times New Roman" w:hAnsi="Times New Roman" w:cs="Times New Roman"/>
          <w:b w:val="0"/>
          <w:bCs w:val="0"/>
          <w:caps w:val="0"/>
        </w:rPr>
        <w:t>ttps://doi.org/10.1080/00472778.2019.1659676</w:t>
      </w:r>
    </w:p>
    <w:p w14:paraId="0944F724" w14:textId="77777777" w:rsidR="00896CFE" w:rsidRPr="00896CFE" w:rsidRDefault="00896CFE" w:rsidP="00896CFE">
      <w:pPr>
        <w:pStyle w:val="ReferencesHeading"/>
        <w:spacing w:before="0" w:after="0"/>
        <w:ind w:left="720"/>
        <w:jc w:val="both"/>
        <w:rPr>
          <w:rFonts w:ascii="Times New Roman" w:hAnsi="Times New Roman" w:cs="Times New Roman"/>
          <w:b w:val="0"/>
          <w:bCs w:val="0"/>
        </w:rPr>
      </w:pPr>
    </w:p>
    <w:p w14:paraId="1DB75E4D" w14:textId="1EA96EEA" w:rsidR="00CA6242" w:rsidRDefault="00527267" w:rsidP="00CA6242">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Cook, K. S., Cheshire, C., Rice, E. R. W., &amp; Nakagawa, S. (2013). Social Exchange Theory. In J. </w:t>
      </w:r>
    </w:p>
    <w:p w14:paraId="600D264B" w14:textId="31D040E0" w:rsidR="00527267" w:rsidRPr="00527267" w:rsidRDefault="00527267" w:rsidP="00CA6242">
      <w:pPr>
        <w:pStyle w:val="ReferencesHeading"/>
        <w:spacing w:before="0" w:after="0"/>
        <w:ind w:left="720"/>
        <w:jc w:val="both"/>
        <w:rPr>
          <w:rFonts w:ascii="Times New Roman" w:hAnsi="Times New Roman" w:cs="Times New Roman"/>
          <w:b w:val="0"/>
          <w:bCs w:val="0"/>
        </w:rPr>
      </w:pPr>
      <w:r w:rsidRPr="00527267">
        <w:rPr>
          <w:rFonts w:ascii="Times New Roman" w:hAnsi="Times New Roman" w:cs="Times New Roman"/>
          <w:b w:val="0"/>
          <w:bCs w:val="0"/>
          <w:caps w:val="0"/>
        </w:rPr>
        <w:t xml:space="preserve">Delamater &amp; A. Ward (Eds.), Handbook </w:t>
      </w:r>
      <w:r w:rsidR="00CA6242" w:rsidRPr="00527267">
        <w:rPr>
          <w:rFonts w:ascii="Times New Roman" w:hAnsi="Times New Roman" w:cs="Times New Roman"/>
          <w:b w:val="0"/>
          <w:bCs w:val="0"/>
          <w:caps w:val="0"/>
        </w:rPr>
        <w:t>of</w:t>
      </w:r>
      <w:r w:rsidRPr="00527267">
        <w:rPr>
          <w:rFonts w:ascii="Times New Roman" w:hAnsi="Times New Roman" w:cs="Times New Roman"/>
          <w:b w:val="0"/>
          <w:bCs w:val="0"/>
          <w:caps w:val="0"/>
        </w:rPr>
        <w:t xml:space="preserve"> Social Psychology (Pp. 61–88). Springer. </w:t>
      </w:r>
      <w:r w:rsidR="00CA6242">
        <w:rPr>
          <w:rFonts w:ascii="Times New Roman" w:hAnsi="Times New Roman" w:cs="Times New Roman"/>
          <w:b w:val="0"/>
          <w:bCs w:val="0"/>
          <w:caps w:val="0"/>
        </w:rPr>
        <w:t>h</w:t>
      </w:r>
      <w:r w:rsidR="00CA6242" w:rsidRPr="00527267">
        <w:rPr>
          <w:rFonts w:ascii="Times New Roman" w:hAnsi="Times New Roman" w:cs="Times New Roman"/>
          <w:b w:val="0"/>
          <w:bCs w:val="0"/>
          <w:caps w:val="0"/>
        </w:rPr>
        <w:t>ttps://doi.org/10.1007/978-94-007-6772-0_3</w:t>
      </w:r>
    </w:p>
    <w:p w14:paraId="61A7413A" w14:textId="77777777" w:rsidR="00CA6242" w:rsidRDefault="00CA6242" w:rsidP="00CA6242">
      <w:pPr>
        <w:pStyle w:val="ReferencesHeading"/>
        <w:spacing w:before="0" w:after="0"/>
        <w:jc w:val="both"/>
        <w:rPr>
          <w:rFonts w:ascii="Times New Roman" w:hAnsi="Times New Roman" w:cs="Times New Roman"/>
          <w:b w:val="0"/>
          <w:bCs w:val="0"/>
          <w:caps w:val="0"/>
        </w:rPr>
      </w:pPr>
    </w:p>
    <w:p w14:paraId="077125DC" w14:textId="00F56819" w:rsidR="00CA6242" w:rsidRDefault="00527267" w:rsidP="00CA6242">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Creswell, J. W. (2014). Research Design: Qualitative, Quantitative, And Mixed Methods </w:t>
      </w:r>
    </w:p>
    <w:p w14:paraId="7F9E2E88" w14:textId="6F9021E4" w:rsidR="00527267" w:rsidRPr="00527267" w:rsidRDefault="00527267" w:rsidP="00CA6242">
      <w:pPr>
        <w:pStyle w:val="ReferencesHeading"/>
        <w:spacing w:before="0" w:after="0"/>
        <w:ind w:left="720"/>
        <w:jc w:val="both"/>
        <w:rPr>
          <w:rFonts w:ascii="Times New Roman" w:hAnsi="Times New Roman" w:cs="Times New Roman"/>
          <w:b w:val="0"/>
          <w:bCs w:val="0"/>
        </w:rPr>
      </w:pPr>
      <w:r w:rsidRPr="00527267">
        <w:rPr>
          <w:rFonts w:ascii="Times New Roman" w:hAnsi="Times New Roman" w:cs="Times New Roman"/>
          <w:b w:val="0"/>
          <w:bCs w:val="0"/>
          <w:caps w:val="0"/>
        </w:rPr>
        <w:t>Approaches (4th Ed.). Sage Publications.</w:t>
      </w:r>
    </w:p>
    <w:p w14:paraId="3726152E" w14:textId="355E8C6B" w:rsidR="00527267" w:rsidRPr="00527267" w:rsidRDefault="00527267" w:rsidP="00527267">
      <w:pPr>
        <w:pStyle w:val="ReferencesHeading"/>
        <w:jc w:val="both"/>
        <w:rPr>
          <w:rFonts w:ascii="Times New Roman" w:hAnsi="Times New Roman" w:cs="Times New Roman"/>
          <w:b w:val="0"/>
          <w:bCs w:val="0"/>
        </w:rPr>
      </w:pPr>
      <w:r w:rsidRPr="00527267">
        <w:rPr>
          <w:rFonts w:ascii="Times New Roman" w:hAnsi="Times New Roman" w:cs="Times New Roman"/>
          <w:b w:val="0"/>
          <w:bCs w:val="0"/>
          <w:caps w:val="0"/>
        </w:rPr>
        <w:t xml:space="preserve">Herzberg, F. (1966). Work And </w:t>
      </w:r>
      <w:r w:rsidR="00CA6242" w:rsidRPr="00527267">
        <w:rPr>
          <w:rFonts w:ascii="Times New Roman" w:hAnsi="Times New Roman" w:cs="Times New Roman"/>
          <w:b w:val="0"/>
          <w:bCs w:val="0"/>
          <w:caps w:val="0"/>
        </w:rPr>
        <w:t>the</w:t>
      </w:r>
      <w:r w:rsidRPr="00527267">
        <w:rPr>
          <w:rFonts w:ascii="Times New Roman" w:hAnsi="Times New Roman" w:cs="Times New Roman"/>
          <w:b w:val="0"/>
          <w:bCs w:val="0"/>
          <w:caps w:val="0"/>
        </w:rPr>
        <w:t xml:space="preserve"> Nature </w:t>
      </w:r>
      <w:r w:rsidR="00CA6242" w:rsidRPr="00527267">
        <w:rPr>
          <w:rFonts w:ascii="Times New Roman" w:hAnsi="Times New Roman" w:cs="Times New Roman"/>
          <w:b w:val="0"/>
          <w:bCs w:val="0"/>
          <w:caps w:val="0"/>
        </w:rPr>
        <w:t>of</w:t>
      </w:r>
      <w:r w:rsidRPr="00527267">
        <w:rPr>
          <w:rFonts w:ascii="Times New Roman" w:hAnsi="Times New Roman" w:cs="Times New Roman"/>
          <w:b w:val="0"/>
          <w:bCs w:val="0"/>
          <w:caps w:val="0"/>
        </w:rPr>
        <w:t xml:space="preserve"> Man. World Publishing Company.</w:t>
      </w:r>
    </w:p>
    <w:p w14:paraId="343A6380" w14:textId="77777777" w:rsidR="00CA6242" w:rsidRDefault="00527267" w:rsidP="00CA6242">
      <w:pPr>
        <w:pStyle w:val="ReferencesHeading"/>
        <w:spacing w:before="0" w:after="0" w:line="240" w:lineRule="auto"/>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Ilham, R. N., &amp; </w:t>
      </w:r>
      <w:proofErr w:type="spellStart"/>
      <w:r w:rsidRPr="00527267">
        <w:rPr>
          <w:rFonts w:ascii="Times New Roman" w:hAnsi="Times New Roman" w:cs="Times New Roman"/>
          <w:b w:val="0"/>
          <w:bCs w:val="0"/>
          <w:caps w:val="0"/>
        </w:rPr>
        <w:t>Safitri</w:t>
      </w:r>
      <w:proofErr w:type="spellEnd"/>
      <w:r w:rsidRPr="00527267">
        <w:rPr>
          <w:rFonts w:ascii="Times New Roman" w:hAnsi="Times New Roman" w:cs="Times New Roman"/>
          <w:b w:val="0"/>
          <w:bCs w:val="0"/>
          <w:caps w:val="0"/>
        </w:rPr>
        <w:t xml:space="preserve">, R. (2023). Innovation Capability </w:t>
      </w:r>
      <w:r w:rsidR="00CA624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Business Orientation </w:t>
      </w:r>
      <w:r w:rsidR="00CA6242" w:rsidRPr="00527267">
        <w:rPr>
          <w:rFonts w:ascii="Times New Roman" w:hAnsi="Times New Roman" w:cs="Times New Roman"/>
          <w:b w:val="0"/>
          <w:bCs w:val="0"/>
          <w:caps w:val="0"/>
        </w:rPr>
        <w:t>in</w:t>
      </w:r>
      <w:r w:rsidRPr="00527267">
        <w:rPr>
          <w:rFonts w:ascii="Times New Roman" w:hAnsi="Times New Roman" w:cs="Times New Roman"/>
          <w:b w:val="0"/>
          <w:bCs w:val="0"/>
          <w:caps w:val="0"/>
        </w:rPr>
        <w:t xml:space="preserve"> Micro </w:t>
      </w:r>
      <w:r w:rsidR="00CA624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w:t>
      </w:r>
    </w:p>
    <w:p w14:paraId="72B60F3D" w14:textId="37A3D096" w:rsidR="00527267" w:rsidRPr="00527267" w:rsidRDefault="00527267" w:rsidP="00CA6242">
      <w:pPr>
        <w:pStyle w:val="ReferencesHeading"/>
        <w:spacing w:before="0" w:after="0" w:line="240" w:lineRule="auto"/>
        <w:ind w:left="720"/>
        <w:jc w:val="both"/>
        <w:rPr>
          <w:rFonts w:ascii="Times New Roman" w:hAnsi="Times New Roman" w:cs="Times New Roman"/>
          <w:b w:val="0"/>
          <w:bCs w:val="0"/>
        </w:rPr>
      </w:pPr>
      <w:r w:rsidRPr="00527267">
        <w:rPr>
          <w:rFonts w:ascii="Times New Roman" w:hAnsi="Times New Roman" w:cs="Times New Roman"/>
          <w:b w:val="0"/>
          <w:bCs w:val="0"/>
          <w:caps w:val="0"/>
        </w:rPr>
        <w:t xml:space="preserve">Small Enterprises. Journal </w:t>
      </w:r>
      <w:r w:rsidR="00CA6242">
        <w:rPr>
          <w:rFonts w:ascii="Times New Roman" w:hAnsi="Times New Roman" w:cs="Times New Roman"/>
          <w:b w:val="0"/>
          <w:bCs w:val="0"/>
          <w:caps w:val="0"/>
        </w:rPr>
        <w:t>o</w:t>
      </w:r>
      <w:r w:rsidRPr="00527267">
        <w:rPr>
          <w:rFonts w:ascii="Times New Roman" w:hAnsi="Times New Roman" w:cs="Times New Roman"/>
          <w:b w:val="0"/>
          <w:bCs w:val="0"/>
          <w:caps w:val="0"/>
        </w:rPr>
        <w:t xml:space="preserve">f Entrepreneurship </w:t>
      </w:r>
      <w:r w:rsidR="00CA624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Business Innovation, 10(2), 112–125.</w:t>
      </w:r>
    </w:p>
    <w:p w14:paraId="1C8C459C" w14:textId="77777777" w:rsidR="00CA6242" w:rsidRDefault="00CA6242" w:rsidP="00CA6242">
      <w:pPr>
        <w:pStyle w:val="ReferencesHeading"/>
        <w:spacing w:before="0" w:after="0"/>
        <w:jc w:val="both"/>
        <w:rPr>
          <w:rFonts w:ascii="Times New Roman" w:hAnsi="Times New Roman" w:cs="Times New Roman"/>
          <w:b w:val="0"/>
          <w:bCs w:val="0"/>
          <w:caps w:val="0"/>
        </w:rPr>
      </w:pPr>
    </w:p>
    <w:p w14:paraId="3036FF1B" w14:textId="3085EAC5" w:rsidR="00CA6242" w:rsidRDefault="00527267" w:rsidP="00CA6242">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Iqbal, A., Ahmad, M., &amp; Raza, H. (2022). Entrepreneurial Leadership </w:t>
      </w:r>
      <w:r w:rsidR="00CA624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Employee Innovative </w:t>
      </w:r>
    </w:p>
    <w:p w14:paraId="66C1D9AF" w14:textId="695129B9" w:rsidR="00527267" w:rsidRPr="00CA6242" w:rsidRDefault="00527267" w:rsidP="00CA6242">
      <w:pPr>
        <w:pStyle w:val="ReferencesHeading"/>
        <w:spacing w:before="0" w:after="0"/>
        <w:ind w:left="72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Behavior: The Role </w:t>
      </w:r>
      <w:r w:rsidR="00CA6242" w:rsidRPr="00527267">
        <w:rPr>
          <w:rFonts w:ascii="Times New Roman" w:hAnsi="Times New Roman" w:cs="Times New Roman"/>
          <w:b w:val="0"/>
          <w:bCs w:val="0"/>
          <w:caps w:val="0"/>
        </w:rPr>
        <w:t>of</w:t>
      </w:r>
      <w:r w:rsidRPr="00527267">
        <w:rPr>
          <w:rFonts w:ascii="Times New Roman" w:hAnsi="Times New Roman" w:cs="Times New Roman"/>
          <w:b w:val="0"/>
          <w:bCs w:val="0"/>
          <w:caps w:val="0"/>
        </w:rPr>
        <w:t xml:space="preserve"> Psychological Safety </w:t>
      </w:r>
      <w:r w:rsidR="00CA624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Creative Self-Efficacy. European Journal </w:t>
      </w:r>
      <w:r w:rsidR="00CA6242" w:rsidRPr="00527267">
        <w:rPr>
          <w:rFonts w:ascii="Times New Roman" w:hAnsi="Times New Roman" w:cs="Times New Roman"/>
          <w:b w:val="0"/>
          <w:bCs w:val="0"/>
          <w:caps w:val="0"/>
        </w:rPr>
        <w:t>of</w:t>
      </w:r>
      <w:r w:rsidRPr="00527267">
        <w:rPr>
          <w:rFonts w:ascii="Times New Roman" w:hAnsi="Times New Roman" w:cs="Times New Roman"/>
          <w:b w:val="0"/>
          <w:bCs w:val="0"/>
          <w:caps w:val="0"/>
        </w:rPr>
        <w:t xml:space="preserve"> Innovation Management, 25(1), 173–193. </w:t>
      </w:r>
      <w:r w:rsidR="00CA6242">
        <w:rPr>
          <w:rFonts w:ascii="Times New Roman" w:hAnsi="Times New Roman" w:cs="Times New Roman"/>
          <w:b w:val="0"/>
          <w:bCs w:val="0"/>
          <w:caps w:val="0"/>
        </w:rPr>
        <w:t>h</w:t>
      </w:r>
      <w:r w:rsidRPr="00527267">
        <w:rPr>
          <w:rFonts w:ascii="Times New Roman" w:hAnsi="Times New Roman" w:cs="Times New Roman"/>
          <w:b w:val="0"/>
          <w:bCs w:val="0"/>
          <w:caps w:val="0"/>
        </w:rPr>
        <w:t>ttps://</w:t>
      </w:r>
      <w:r w:rsidR="00CA6242">
        <w:rPr>
          <w:rFonts w:ascii="Times New Roman" w:hAnsi="Times New Roman" w:cs="Times New Roman"/>
          <w:b w:val="0"/>
          <w:bCs w:val="0"/>
          <w:caps w:val="0"/>
        </w:rPr>
        <w:t>d</w:t>
      </w:r>
      <w:r w:rsidRPr="00527267">
        <w:rPr>
          <w:rFonts w:ascii="Times New Roman" w:hAnsi="Times New Roman" w:cs="Times New Roman"/>
          <w:b w:val="0"/>
          <w:bCs w:val="0"/>
          <w:caps w:val="0"/>
        </w:rPr>
        <w:t>oi.</w:t>
      </w:r>
      <w:r w:rsidR="00CA6242">
        <w:rPr>
          <w:rFonts w:ascii="Times New Roman" w:hAnsi="Times New Roman" w:cs="Times New Roman"/>
          <w:b w:val="0"/>
          <w:bCs w:val="0"/>
          <w:caps w:val="0"/>
        </w:rPr>
        <w:t>o</w:t>
      </w:r>
      <w:r w:rsidRPr="00527267">
        <w:rPr>
          <w:rFonts w:ascii="Times New Roman" w:hAnsi="Times New Roman" w:cs="Times New Roman"/>
          <w:b w:val="0"/>
          <w:bCs w:val="0"/>
          <w:caps w:val="0"/>
        </w:rPr>
        <w:t>rg/10.1108/</w:t>
      </w:r>
      <w:r w:rsidR="00CA6242">
        <w:rPr>
          <w:rFonts w:ascii="Times New Roman" w:hAnsi="Times New Roman" w:cs="Times New Roman"/>
          <w:b w:val="0"/>
          <w:bCs w:val="0"/>
          <w:caps w:val="0"/>
        </w:rPr>
        <w:t>e</w:t>
      </w:r>
      <w:r w:rsidRPr="00527267">
        <w:rPr>
          <w:rFonts w:ascii="Times New Roman" w:hAnsi="Times New Roman" w:cs="Times New Roman"/>
          <w:b w:val="0"/>
          <w:bCs w:val="0"/>
          <w:caps w:val="0"/>
        </w:rPr>
        <w:t>jim-03-2021-0156</w:t>
      </w:r>
    </w:p>
    <w:p w14:paraId="6A73AB39" w14:textId="77777777" w:rsidR="00CA6242" w:rsidRDefault="00CA6242" w:rsidP="00CA6242">
      <w:pPr>
        <w:pStyle w:val="ReferencesHeading"/>
        <w:spacing w:before="0" w:after="0"/>
        <w:jc w:val="both"/>
        <w:rPr>
          <w:rFonts w:ascii="Times New Roman" w:hAnsi="Times New Roman" w:cs="Times New Roman"/>
          <w:b w:val="0"/>
          <w:bCs w:val="0"/>
          <w:caps w:val="0"/>
        </w:rPr>
      </w:pPr>
    </w:p>
    <w:p w14:paraId="7BDA8CF4" w14:textId="303C4799" w:rsidR="00CA6242" w:rsidRDefault="00527267" w:rsidP="00CA6242">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Janssen, O. (2000). Job Demands, Perceptions </w:t>
      </w:r>
      <w:r w:rsidR="00CA6242" w:rsidRPr="00527267">
        <w:rPr>
          <w:rFonts w:ascii="Times New Roman" w:hAnsi="Times New Roman" w:cs="Times New Roman"/>
          <w:b w:val="0"/>
          <w:bCs w:val="0"/>
          <w:caps w:val="0"/>
        </w:rPr>
        <w:t>of</w:t>
      </w:r>
      <w:r w:rsidRPr="00527267">
        <w:rPr>
          <w:rFonts w:ascii="Times New Roman" w:hAnsi="Times New Roman" w:cs="Times New Roman"/>
          <w:b w:val="0"/>
          <w:bCs w:val="0"/>
          <w:caps w:val="0"/>
        </w:rPr>
        <w:t xml:space="preserve"> Effort-Reward Fairness </w:t>
      </w:r>
      <w:r w:rsidR="00CA624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Innovative Work</w:t>
      </w:r>
    </w:p>
    <w:p w14:paraId="7C2C26C4" w14:textId="130EC716" w:rsidR="00527267" w:rsidRPr="00527267" w:rsidRDefault="00527267" w:rsidP="00CA6242">
      <w:pPr>
        <w:pStyle w:val="ReferencesHeading"/>
        <w:spacing w:before="0" w:after="0"/>
        <w:ind w:left="720"/>
        <w:jc w:val="both"/>
        <w:rPr>
          <w:rFonts w:ascii="Times New Roman" w:hAnsi="Times New Roman" w:cs="Times New Roman"/>
          <w:b w:val="0"/>
          <w:bCs w:val="0"/>
        </w:rPr>
      </w:pPr>
      <w:r w:rsidRPr="00527267">
        <w:rPr>
          <w:rFonts w:ascii="Times New Roman" w:hAnsi="Times New Roman" w:cs="Times New Roman"/>
          <w:b w:val="0"/>
          <w:bCs w:val="0"/>
          <w:caps w:val="0"/>
        </w:rPr>
        <w:t xml:space="preserve">Behavior. Journal Of Occupational </w:t>
      </w:r>
      <w:r w:rsidR="00CA624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Organizational Psychology, 73(3), 287–302. </w:t>
      </w:r>
      <w:r w:rsidR="00CA6242" w:rsidRPr="00527267">
        <w:rPr>
          <w:rFonts w:ascii="Times New Roman" w:hAnsi="Times New Roman" w:cs="Times New Roman"/>
          <w:b w:val="0"/>
          <w:bCs w:val="0"/>
          <w:caps w:val="0"/>
        </w:rPr>
        <w:t>https://doi.org/10.1348/096317900167038</w:t>
      </w:r>
    </w:p>
    <w:p w14:paraId="18640D0F" w14:textId="77777777" w:rsidR="00CA6242" w:rsidRDefault="00CA6242" w:rsidP="00CA6242">
      <w:pPr>
        <w:pStyle w:val="ReferencesHeading"/>
        <w:spacing w:before="0" w:after="0"/>
        <w:jc w:val="both"/>
        <w:rPr>
          <w:rFonts w:ascii="Times New Roman" w:hAnsi="Times New Roman" w:cs="Times New Roman"/>
          <w:b w:val="0"/>
          <w:bCs w:val="0"/>
          <w:caps w:val="0"/>
        </w:rPr>
      </w:pPr>
    </w:p>
    <w:p w14:paraId="569D9092" w14:textId="5741F515" w:rsidR="00CA6242" w:rsidRDefault="00527267" w:rsidP="00CA6242">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Jong, J. P. J., &amp; Dean, A. (2019). Entrepreneurial Skills </w:t>
      </w:r>
      <w:r w:rsidR="00CA624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Innovation </w:t>
      </w:r>
      <w:r w:rsidR="00CA6242" w:rsidRPr="00527267">
        <w:rPr>
          <w:rFonts w:ascii="Times New Roman" w:hAnsi="Times New Roman" w:cs="Times New Roman"/>
          <w:b w:val="0"/>
          <w:bCs w:val="0"/>
          <w:caps w:val="0"/>
        </w:rPr>
        <w:t>in</w:t>
      </w:r>
      <w:r w:rsidRPr="00527267">
        <w:rPr>
          <w:rFonts w:ascii="Times New Roman" w:hAnsi="Times New Roman" w:cs="Times New Roman"/>
          <w:b w:val="0"/>
          <w:bCs w:val="0"/>
          <w:caps w:val="0"/>
        </w:rPr>
        <w:t xml:space="preserve"> Small Businesses. </w:t>
      </w:r>
    </w:p>
    <w:p w14:paraId="3227F990" w14:textId="318F041D" w:rsidR="00527267" w:rsidRPr="00527267" w:rsidRDefault="00527267" w:rsidP="00CA6242">
      <w:pPr>
        <w:pStyle w:val="ReferencesHeading"/>
        <w:spacing w:before="0" w:after="0"/>
        <w:ind w:firstLine="720"/>
        <w:jc w:val="both"/>
        <w:rPr>
          <w:rFonts w:ascii="Times New Roman" w:hAnsi="Times New Roman" w:cs="Times New Roman"/>
          <w:b w:val="0"/>
          <w:bCs w:val="0"/>
        </w:rPr>
      </w:pPr>
      <w:r w:rsidRPr="00527267">
        <w:rPr>
          <w:rFonts w:ascii="Times New Roman" w:hAnsi="Times New Roman" w:cs="Times New Roman"/>
          <w:b w:val="0"/>
          <w:bCs w:val="0"/>
          <w:caps w:val="0"/>
        </w:rPr>
        <w:t xml:space="preserve">International Journal </w:t>
      </w:r>
      <w:r w:rsidR="00CA6242" w:rsidRPr="00527267">
        <w:rPr>
          <w:rFonts w:ascii="Times New Roman" w:hAnsi="Times New Roman" w:cs="Times New Roman"/>
          <w:b w:val="0"/>
          <w:bCs w:val="0"/>
          <w:caps w:val="0"/>
        </w:rPr>
        <w:t>of</w:t>
      </w:r>
      <w:r w:rsidRPr="00527267">
        <w:rPr>
          <w:rFonts w:ascii="Times New Roman" w:hAnsi="Times New Roman" w:cs="Times New Roman"/>
          <w:b w:val="0"/>
          <w:bCs w:val="0"/>
          <w:caps w:val="0"/>
        </w:rPr>
        <w:t xml:space="preserve"> Entrepreneurial Behavior &amp; Research, 25(4), 789–805.</w:t>
      </w:r>
    </w:p>
    <w:p w14:paraId="18EEF4F0" w14:textId="77777777" w:rsidR="00CA6242" w:rsidRDefault="00CA6242" w:rsidP="00CA6242">
      <w:pPr>
        <w:pStyle w:val="ReferencesHeading"/>
        <w:spacing w:before="0" w:after="0"/>
        <w:jc w:val="both"/>
        <w:rPr>
          <w:rFonts w:ascii="Times New Roman" w:hAnsi="Times New Roman" w:cs="Times New Roman"/>
          <w:b w:val="0"/>
          <w:bCs w:val="0"/>
          <w:caps w:val="0"/>
        </w:rPr>
      </w:pPr>
    </w:p>
    <w:p w14:paraId="2AB64EA9" w14:textId="7F2A6844" w:rsidR="00CA6242" w:rsidRDefault="00527267" w:rsidP="00CA6242">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Jong, J. P. J., &amp; Hartog, D. N. D. (2019). How Leaders Influence Employees’ Innovative Behavior. </w:t>
      </w:r>
    </w:p>
    <w:p w14:paraId="3E9BBB47" w14:textId="1D7BA003" w:rsidR="00527267" w:rsidRPr="00527267" w:rsidRDefault="00527267" w:rsidP="00CA6242">
      <w:pPr>
        <w:pStyle w:val="ReferencesHeading"/>
        <w:spacing w:before="0" w:after="0"/>
        <w:ind w:firstLine="720"/>
        <w:jc w:val="both"/>
        <w:rPr>
          <w:rFonts w:ascii="Times New Roman" w:hAnsi="Times New Roman" w:cs="Times New Roman"/>
          <w:b w:val="0"/>
          <w:bCs w:val="0"/>
        </w:rPr>
      </w:pPr>
      <w:r w:rsidRPr="00527267">
        <w:rPr>
          <w:rFonts w:ascii="Times New Roman" w:hAnsi="Times New Roman" w:cs="Times New Roman"/>
          <w:b w:val="0"/>
          <w:bCs w:val="0"/>
          <w:caps w:val="0"/>
        </w:rPr>
        <w:t xml:space="preserve">European Journal </w:t>
      </w:r>
      <w:r w:rsidR="00CA6242" w:rsidRPr="00527267">
        <w:rPr>
          <w:rFonts w:ascii="Times New Roman" w:hAnsi="Times New Roman" w:cs="Times New Roman"/>
          <w:b w:val="0"/>
          <w:bCs w:val="0"/>
          <w:caps w:val="0"/>
        </w:rPr>
        <w:t>of</w:t>
      </w:r>
      <w:r w:rsidRPr="00527267">
        <w:rPr>
          <w:rFonts w:ascii="Times New Roman" w:hAnsi="Times New Roman" w:cs="Times New Roman"/>
          <w:b w:val="0"/>
          <w:bCs w:val="0"/>
          <w:caps w:val="0"/>
        </w:rPr>
        <w:t xml:space="preserve"> Innovation Management, 22(1), 1–27.</w:t>
      </w:r>
    </w:p>
    <w:p w14:paraId="178004CB" w14:textId="77777777" w:rsidR="00CA6242" w:rsidRDefault="00CA6242" w:rsidP="00CA6242">
      <w:pPr>
        <w:pStyle w:val="ReferencesHeading"/>
        <w:spacing w:before="0" w:after="0"/>
        <w:jc w:val="both"/>
        <w:rPr>
          <w:rFonts w:ascii="Times New Roman" w:hAnsi="Times New Roman" w:cs="Times New Roman"/>
          <w:b w:val="0"/>
          <w:bCs w:val="0"/>
          <w:caps w:val="0"/>
        </w:rPr>
      </w:pPr>
    </w:p>
    <w:p w14:paraId="0B6E9488" w14:textId="6E3C39BD" w:rsidR="00CA6242" w:rsidRDefault="00527267" w:rsidP="00CA6242">
      <w:pPr>
        <w:pStyle w:val="ReferencesHeading"/>
        <w:spacing w:before="0" w:after="0"/>
        <w:jc w:val="both"/>
        <w:rPr>
          <w:rFonts w:ascii="Times New Roman" w:hAnsi="Times New Roman" w:cs="Times New Roman"/>
          <w:b w:val="0"/>
          <w:bCs w:val="0"/>
          <w:caps w:val="0"/>
        </w:rPr>
      </w:pPr>
      <w:proofErr w:type="spellStart"/>
      <w:r w:rsidRPr="00527267">
        <w:rPr>
          <w:rFonts w:ascii="Times New Roman" w:hAnsi="Times New Roman" w:cs="Times New Roman"/>
          <w:b w:val="0"/>
          <w:bCs w:val="0"/>
          <w:caps w:val="0"/>
        </w:rPr>
        <w:t>Kjellström</w:t>
      </w:r>
      <w:proofErr w:type="spellEnd"/>
      <w:r w:rsidRPr="00527267">
        <w:rPr>
          <w:rFonts w:ascii="Times New Roman" w:hAnsi="Times New Roman" w:cs="Times New Roman"/>
          <w:b w:val="0"/>
          <w:bCs w:val="0"/>
          <w:caps w:val="0"/>
        </w:rPr>
        <w:t xml:space="preserve">, S., </w:t>
      </w:r>
      <w:proofErr w:type="spellStart"/>
      <w:r w:rsidRPr="00527267">
        <w:rPr>
          <w:rFonts w:ascii="Times New Roman" w:hAnsi="Times New Roman" w:cs="Times New Roman"/>
          <w:b w:val="0"/>
          <w:bCs w:val="0"/>
          <w:caps w:val="0"/>
        </w:rPr>
        <w:t>Stålne</w:t>
      </w:r>
      <w:proofErr w:type="spellEnd"/>
      <w:r w:rsidRPr="00527267">
        <w:rPr>
          <w:rFonts w:ascii="Times New Roman" w:hAnsi="Times New Roman" w:cs="Times New Roman"/>
          <w:b w:val="0"/>
          <w:bCs w:val="0"/>
          <w:caps w:val="0"/>
        </w:rPr>
        <w:t xml:space="preserve">, K., &amp; </w:t>
      </w:r>
      <w:proofErr w:type="spellStart"/>
      <w:r w:rsidRPr="00527267">
        <w:rPr>
          <w:rFonts w:ascii="Times New Roman" w:hAnsi="Times New Roman" w:cs="Times New Roman"/>
          <w:b w:val="0"/>
          <w:bCs w:val="0"/>
          <w:caps w:val="0"/>
        </w:rPr>
        <w:t>Törnblom</w:t>
      </w:r>
      <w:proofErr w:type="spellEnd"/>
      <w:r w:rsidRPr="00527267">
        <w:rPr>
          <w:rFonts w:ascii="Times New Roman" w:hAnsi="Times New Roman" w:cs="Times New Roman"/>
          <w:b w:val="0"/>
          <w:bCs w:val="0"/>
          <w:caps w:val="0"/>
        </w:rPr>
        <w:t xml:space="preserve">, O. (2022). Opportunity-Oriented Leadership </w:t>
      </w:r>
      <w:r w:rsidR="00CA624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Team </w:t>
      </w:r>
    </w:p>
    <w:p w14:paraId="17AF9C15" w14:textId="1728987C" w:rsidR="00527267" w:rsidRPr="00527267" w:rsidRDefault="00527267" w:rsidP="00CA6242">
      <w:pPr>
        <w:pStyle w:val="ReferencesHeading"/>
        <w:spacing w:before="0" w:after="0"/>
        <w:ind w:left="720"/>
        <w:jc w:val="both"/>
        <w:rPr>
          <w:rFonts w:ascii="Times New Roman" w:hAnsi="Times New Roman" w:cs="Times New Roman"/>
          <w:b w:val="0"/>
          <w:bCs w:val="0"/>
        </w:rPr>
      </w:pPr>
      <w:r w:rsidRPr="00527267">
        <w:rPr>
          <w:rFonts w:ascii="Times New Roman" w:hAnsi="Times New Roman" w:cs="Times New Roman"/>
          <w:b w:val="0"/>
          <w:bCs w:val="0"/>
          <w:caps w:val="0"/>
        </w:rPr>
        <w:t xml:space="preserve">Development </w:t>
      </w:r>
      <w:r w:rsidR="00CA6242" w:rsidRPr="00527267">
        <w:rPr>
          <w:rFonts w:ascii="Times New Roman" w:hAnsi="Times New Roman" w:cs="Times New Roman"/>
          <w:b w:val="0"/>
          <w:bCs w:val="0"/>
          <w:caps w:val="0"/>
        </w:rPr>
        <w:t>in</w:t>
      </w:r>
      <w:r w:rsidRPr="00527267">
        <w:rPr>
          <w:rFonts w:ascii="Times New Roman" w:hAnsi="Times New Roman" w:cs="Times New Roman"/>
          <w:b w:val="0"/>
          <w:bCs w:val="0"/>
          <w:caps w:val="0"/>
        </w:rPr>
        <w:t xml:space="preserve"> Small Enterprises. Leadership &amp; Organization Development Journal, 43(3), 412–428.</w:t>
      </w:r>
    </w:p>
    <w:p w14:paraId="593D48D8" w14:textId="77777777" w:rsidR="00CA6242" w:rsidRDefault="00CA6242" w:rsidP="00CA6242">
      <w:pPr>
        <w:pStyle w:val="ReferencesHeading"/>
        <w:spacing w:before="0" w:after="0" w:line="240" w:lineRule="auto"/>
        <w:jc w:val="both"/>
        <w:rPr>
          <w:rFonts w:ascii="Times New Roman" w:hAnsi="Times New Roman" w:cs="Times New Roman"/>
          <w:b w:val="0"/>
          <w:bCs w:val="0"/>
          <w:caps w:val="0"/>
        </w:rPr>
      </w:pPr>
    </w:p>
    <w:p w14:paraId="54CAAC9E" w14:textId="55CA9EDC" w:rsidR="00CA6242" w:rsidRDefault="00527267" w:rsidP="00CA6242">
      <w:pPr>
        <w:pStyle w:val="ReferencesHeading"/>
        <w:spacing w:before="0" w:after="0" w:line="240" w:lineRule="auto"/>
        <w:jc w:val="both"/>
        <w:rPr>
          <w:rFonts w:ascii="Times New Roman" w:hAnsi="Times New Roman" w:cs="Times New Roman"/>
          <w:b w:val="0"/>
          <w:bCs w:val="0"/>
          <w:caps w:val="0"/>
        </w:rPr>
      </w:pPr>
      <w:proofErr w:type="spellStart"/>
      <w:r w:rsidRPr="00527267">
        <w:rPr>
          <w:rFonts w:ascii="Times New Roman" w:hAnsi="Times New Roman" w:cs="Times New Roman"/>
          <w:b w:val="0"/>
          <w:bCs w:val="0"/>
          <w:caps w:val="0"/>
        </w:rPr>
        <w:t>Lambriex</w:t>
      </w:r>
      <w:proofErr w:type="spellEnd"/>
      <w:r w:rsidRPr="00527267">
        <w:rPr>
          <w:rFonts w:ascii="Times New Roman" w:hAnsi="Times New Roman" w:cs="Times New Roman"/>
          <w:b w:val="0"/>
          <w:bCs w:val="0"/>
          <w:caps w:val="0"/>
        </w:rPr>
        <w:t xml:space="preserve">-Schmitz, P., Van Der Klink, M., &amp; </w:t>
      </w:r>
      <w:proofErr w:type="spellStart"/>
      <w:r w:rsidRPr="00527267">
        <w:rPr>
          <w:rFonts w:ascii="Times New Roman" w:hAnsi="Times New Roman" w:cs="Times New Roman"/>
          <w:b w:val="0"/>
          <w:bCs w:val="0"/>
          <w:caps w:val="0"/>
        </w:rPr>
        <w:t>Beausaert</w:t>
      </w:r>
      <w:proofErr w:type="spellEnd"/>
      <w:r w:rsidRPr="00527267">
        <w:rPr>
          <w:rFonts w:ascii="Times New Roman" w:hAnsi="Times New Roman" w:cs="Times New Roman"/>
          <w:b w:val="0"/>
          <w:bCs w:val="0"/>
          <w:caps w:val="0"/>
        </w:rPr>
        <w:t xml:space="preserve">, S. (2020). Innovative Work Behavior: A </w:t>
      </w:r>
    </w:p>
    <w:p w14:paraId="27D39797" w14:textId="1F206807" w:rsidR="00527267" w:rsidRDefault="00527267" w:rsidP="00CA6242">
      <w:pPr>
        <w:pStyle w:val="ReferencesHeading"/>
        <w:spacing w:before="0" w:after="0" w:line="240" w:lineRule="auto"/>
        <w:ind w:left="720"/>
        <w:jc w:val="both"/>
        <w:rPr>
          <w:rFonts w:ascii="Times New Roman" w:hAnsi="Times New Roman" w:cs="Times New Roman"/>
          <w:b w:val="0"/>
          <w:bCs w:val="0"/>
        </w:rPr>
      </w:pPr>
      <w:r w:rsidRPr="00527267">
        <w:rPr>
          <w:rFonts w:ascii="Times New Roman" w:hAnsi="Times New Roman" w:cs="Times New Roman"/>
          <w:b w:val="0"/>
          <w:bCs w:val="0"/>
          <w:caps w:val="0"/>
        </w:rPr>
        <w:t xml:space="preserve">Systematic Review </w:t>
      </w:r>
      <w:r w:rsidR="00CA6242" w:rsidRPr="00527267">
        <w:rPr>
          <w:rFonts w:ascii="Times New Roman" w:hAnsi="Times New Roman" w:cs="Times New Roman"/>
          <w:b w:val="0"/>
          <w:bCs w:val="0"/>
          <w:caps w:val="0"/>
        </w:rPr>
        <w:t>of</w:t>
      </w:r>
      <w:r w:rsidRPr="00527267">
        <w:rPr>
          <w:rFonts w:ascii="Times New Roman" w:hAnsi="Times New Roman" w:cs="Times New Roman"/>
          <w:b w:val="0"/>
          <w:bCs w:val="0"/>
          <w:caps w:val="0"/>
        </w:rPr>
        <w:t xml:space="preserve"> Conceptualizations </w:t>
      </w:r>
      <w:r w:rsidR="00CA624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Antecedents. International Journal </w:t>
      </w:r>
      <w:r w:rsidR="00CA6242" w:rsidRPr="00527267">
        <w:rPr>
          <w:rFonts w:ascii="Times New Roman" w:hAnsi="Times New Roman" w:cs="Times New Roman"/>
          <w:b w:val="0"/>
          <w:bCs w:val="0"/>
          <w:caps w:val="0"/>
        </w:rPr>
        <w:t>of</w:t>
      </w:r>
      <w:r w:rsidRPr="00527267">
        <w:rPr>
          <w:rFonts w:ascii="Times New Roman" w:hAnsi="Times New Roman" w:cs="Times New Roman"/>
          <w:b w:val="0"/>
          <w:bCs w:val="0"/>
          <w:caps w:val="0"/>
        </w:rPr>
        <w:t xml:space="preserve"> Innovation Studies, 4(3), 85–101.</w:t>
      </w:r>
      <w:r w:rsidR="00CA6242" w:rsidRPr="00527267">
        <w:rPr>
          <w:rFonts w:ascii="Times New Roman" w:hAnsi="Times New Roman" w:cs="Times New Roman"/>
          <w:b w:val="0"/>
          <w:bCs w:val="0"/>
          <w:caps w:val="0"/>
        </w:rPr>
        <w:t xml:space="preserve"> https://doi.org/10.1016/j.ijis.2020.07.001</w:t>
      </w:r>
    </w:p>
    <w:p w14:paraId="71A018A3" w14:textId="77777777" w:rsidR="00CA6242" w:rsidRPr="00527267" w:rsidRDefault="00CA6242" w:rsidP="00CA6242">
      <w:pPr>
        <w:pStyle w:val="ReferencesHeading"/>
        <w:spacing w:before="0" w:after="0" w:line="240" w:lineRule="auto"/>
        <w:ind w:left="720"/>
        <w:jc w:val="both"/>
        <w:rPr>
          <w:rFonts w:ascii="Times New Roman" w:hAnsi="Times New Roman" w:cs="Times New Roman"/>
          <w:b w:val="0"/>
          <w:bCs w:val="0"/>
        </w:rPr>
      </w:pPr>
    </w:p>
    <w:p w14:paraId="4CF8C3A9" w14:textId="01274AB7" w:rsidR="00CA6242" w:rsidRDefault="00527267" w:rsidP="00CA6242">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Lee, S. M., &amp; Yoon, S. N. (2020). Innovative Behavior </w:t>
      </w:r>
      <w:r w:rsidR="00CA6242" w:rsidRPr="00527267">
        <w:rPr>
          <w:rFonts w:ascii="Times New Roman" w:hAnsi="Times New Roman" w:cs="Times New Roman"/>
          <w:b w:val="0"/>
          <w:bCs w:val="0"/>
          <w:caps w:val="0"/>
        </w:rPr>
        <w:t>in</w:t>
      </w:r>
      <w:r w:rsidRPr="00527267">
        <w:rPr>
          <w:rFonts w:ascii="Times New Roman" w:hAnsi="Times New Roman" w:cs="Times New Roman"/>
          <w:b w:val="0"/>
          <w:bCs w:val="0"/>
          <w:caps w:val="0"/>
        </w:rPr>
        <w:t xml:space="preserve"> Small Businesses: The Role </w:t>
      </w:r>
      <w:r w:rsidR="00CA6242">
        <w:rPr>
          <w:rFonts w:ascii="Times New Roman" w:hAnsi="Times New Roman" w:cs="Times New Roman"/>
          <w:b w:val="0"/>
          <w:bCs w:val="0"/>
          <w:caps w:val="0"/>
        </w:rPr>
        <w:t>o</w:t>
      </w:r>
      <w:r w:rsidRPr="00527267">
        <w:rPr>
          <w:rFonts w:ascii="Times New Roman" w:hAnsi="Times New Roman" w:cs="Times New Roman"/>
          <w:b w:val="0"/>
          <w:bCs w:val="0"/>
          <w:caps w:val="0"/>
        </w:rPr>
        <w:t xml:space="preserve">f </w:t>
      </w:r>
    </w:p>
    <w:p w14:paraId="7B6B3493" w14:textId="0F6C68AF" w:rsidR="00527267" w:rsidRPr="00527267" w:rsidRDefault="00527267" w:rsidP="00CA6242">
      <w:pPr>
        <w:pStyle w:val="ReferencesHeading"/>
        <w:spacing w:before="0" w:after="0"/>
        <w:ind w:firstLine="720"/>
        <w:jc w:val="both"/>
        <w:rPr>
          <w:rFonts w:ascii="Times New Roman" w:hAnsi="Times New Roman" w:cs="Times New Roman"/>
          <w:b w:val="0"/>
          <w:bCs w:val="0"/>
        </w:rPr>
      </w:pPr>
      <w:r w:rsidRPr="00527267">
        <w:rPr>
          <w:rFonts w:ascii="Times New Roman" w:hAnsi="Times New Roman" w:cs="Times New Roman"/>
          <w:b w:val="0"/>
          <w:bCs w:val="0"/>
          <w:caps w:val="0"/>
        </w:rPr>
        <w:t>Entrepreneurial Leadership. Journal Of Small Business Strategy, 30(2), 1–15.</w:t>
      </w:r>
    </w:p>
    <w:p w14:paraId="7F9A6BF4" w14:textId="7315F441" w:rsidR="00527267" w:rsidRPr="00527267" w:rsidRDefault="00527267" w:rsidP="00527267">
      <w:pPr>
        <w:pStyle w:val="ReferencesHeading"/>
        <w:jc w:val="both"/>
        <w:rPr>
          <w:rFonts w:ascii="Times New Roman" w:hAnsi="Times New Roman" w:cs="Times New Roman"/>
          <w:b w:val="0"/>
          <w:bCs w:val="0"/>
        </w:rPr>
      </w:pPr>
      <w:proofErr w:type="spellStart"/>
      <w:r w:rsidRPr="00527267">
        <w:rPr>
          <w:rFonts w:ascii="Times New Roman" w:hAnsi="Times New Roman" w:cs="Times New Roman"/>
          <w:b w:val="0"/>
          <w:bCs w:val="0"/>
          <w:caps w:val="0"/>
        </w:rPr>
        <w:t>Mcburney</w:t>
      </w:r>
      <w:proofErr w:type="spellEnd"/>
      <w:r w:rsidRPr="00527267">
        <w:rPr>
          <w:rFonts w:ascii="Times New Roman" w:hAnsi="Times New Roman" w:cs="Times New Roman"/>
          <w:b w:val="0"/>
          <w:bCs w:val="0"/>
          <w:caps w:val="0"/>
        </w:rPr>
        <w:t>, D. H., &amp; White, T. L. (2009). Research Methods (8th Ed.). Cengage Learning.</w:t>
      </w:r>
    </w:p>
    <w:p w14:paraId="4F3FC550" w14:textId="77777777" w:rsidR="00794FFC" w:rsidRDefault="00527267" w:rsidP="00794FFC">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Mcleod, S. (2023). Likert Scale: Definition, Examples, And Analysis. Simply Psychology. </w:t>
      </w:r>
    </w:p>
    <w:p w14:paraId="02C9FB76" w14:textId="03B2C259" w:rsidR="00794FFC" w:rsidRPr="002E1D7B" w:rsidRDefault="00794FFC" w:rsidP="002E1D7B">
      <w:pPr>
        <w:pStyle w:val="ReferencesHeading"/>
        <w:spacing w:before="0" w:after="0"/>
        <w:ind w:left="720"/>
        <w:jc w:val="both"/>
        <w:rPr>
          <w:rFonts w:ascii="Times New Roman" w:hAnsi="Times New Roman" w:cs="Times New Roman"/>
          <w:b w:val="0"/>
          <w:bCs w:val="0"/>
        </w:rPr>
      </w:pPr>
      <w:r w:rsidRPr="00527267">
        <w:rPr>
          <w:rFonts w:ascii="Times New Roman" w:hAnsi="Times New Roman" w:cs="Times New Roman"/>
          <w:b w:val="0"/>
          <w:bCs w:val="0"/>
          <w:caps w:val="0"/>
        </w:rPr>
        <w:t>https://www.simplypsychology.org/likert-scale.html</w:t>
      </w:r>
    </w:p>
    <w:p w14:paraId="7BE25940" w14:textId="77777777" w:rsidR="00105940" w:rsidRDefault="00105940" w:rsidP="00794FFC">
      <w:pPr>
        <w:pStyle w:val="ReferencesHeading"/>
        <w:spacing w:before="0" w:after="0"/>
        <w:jc w:val="both"/>
        <w:rPr>
          <w:rFonts w:ascii="Times New Roman" w:hAnsi="Times New Roman" w:cs="Times New Roman"/>
          <w:b w:val="0"/>
          <w:bCs w:val="0"/>
          <w:caps w:val="0"/>
        </w:rPr>
      </w:pPr>
    </w:p>
    <w:p w14:paraId="69D189C3" w14:textId="55AA288C" w:rsidR="00794FFC" w:rsidRDefault="00527267" w:rsidP="00794FFC">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Mehmood, W., Jian, Z., &amp; Gilal, R. G. (2020). Entrepreneurial Leadership </w:t>
      </w:r>
      <w:r w:rsidR="00794FFC"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Innovative Work </w:t>
      </w:r>
    </w:p>
    <w:p w14:paraId="27221624" w14:textId="7905AD2D" w:rsidR="00527267" w:rsidRPr="00527267" w:rsidRDefault="00527267" w:rsidP="00794FFC">
      <w:pPr>
        <w:pStyle w:val="ReferencesHeading"/>
        <w:spacing w:before="0" w:after="0"/>
        <w:ind w:left="720"/>
        <w:jc w:val="both"/>
        <w:rPr>
          <w:rFonts w:ascii="Times New Roman" w:hAnsi="Times New Roman" w:cs="Times New Roman"/>
          <w:b w:val="0"/>
          <w:bCs w:val="0"/>
        </w:rPr>
      </w:pPr>
      <w:r w:rsidRPr="00527267">
        <w:rPr>
          <w:rFonts w:ascii="Times New Roman" w:hAnsi="Times New Roman" w:cs="Times New Roman"/>
          <w:b w:val="0"/>
          <w:bCs w:val="0"/>
          <w:caps w:val="0"/>
        </w:rPr>
        <w:t xml:space="preserve">Behavior: The Mediating Role </w:t>
      </w:r>
      <w:r w:rsidR="00794FFC" w:rsidRPr="00527267">
        <w:rPr>
          <w:rFonts w:ascii="Times New Roman" w:hAnsi="Times New Roman" w:cs="Times New Roman"/>
          <w:b w:val="0"/>
          <w:bCs w:val="0"/>
          <w:caps w:val="0"/>
        </w:rPr>
        <w:t>of</w:t>
      </w:r>
      <w:r w:rsidRPr="00527267">
        <w:rPr>
          <w:rFonts w:ascii="Times New Roman" w:hAnsi="Times New Roman" w:cs="Times New Roman"/>
          <w:b w:val="0"/>
          <w:bCs w:val="0"/>
          <w:caps w:val="0"/>
        </w:rPr>
        <w:t xml:space="preserve"> Trust </w:t>
      </w:r>
      <w:r w:rsidR="00794FFC"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Teamwork. Journal Of Innovation &amp; Knowledge, 5(3), 123–135.</w:t>
      </w:r>
    </w:p>
    <w:p w14:paraId="5DA5EC6E" w14:textId="77777777" w:rsidR="005E3D82" w:rsidRDefault="005E3D82" w:rsidP="005E3D82">
      <w:pPr>
        <w:pStyle w:val="ReferencesHeading"/>
        <w:spacing w:before="0" w:after="0" w:line="240" w:lineRule="auto"/>
        <w:jc w:val="both"/>
        <w:rPr>
          <w:rFonts w:ascii="Times New Roman" w:hAnsi="Times New Roman" w:cs="Times New Roman"/>
          <w:b w:val="0"/>
          <w:bCs w:val="0"/>
          <w:caps w:val="0"/>
        </w:rPr>
      </w:pPr>
    </w:p>
    <w:p w14:paraId="414D3088" w14:textId="5E6ED9C9" w:rsidR="005E3D82" w:rsidRDefault="00527267" w:rsidP="005E3D82">
      <w:pPr>
        <w:pStyle w:val="ReferencesHeading"/>
        <w:spacing w:before="0" w:after="0" w:line="240" w:lineRule="auto"/>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Oyewole, S., &amp; Adebayo, A. (2024). Entrepreneurial Leadership </w:t>
      </w:r>
      <w:r w:rsidR="005E3D8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Learning Culture </w:t>
      </w:r>
      <w:r w:rsidR="005E3D82" w:rsidRPr="00527267">
        <w:rPr>
          <w:rFonts w:ascii="Times New Roman" w:hAnsi="Times New Roman" w:cs="Times New Roman"/>
          <w:b w:val="0"/>
          <w:bCs w:val="0"/>
          <w:caps w:val="0"/>
        </w:rPr>
        <w:t>in</w:t>
      </w:r>
      <w:r w:rsidRPr="00527267">
        <w:rPr>
          <w:rFonts w:ascii="Times New Roman" w:hAnsi="Times New Roman" w:cs="Times New Roman"/>
          <w:b w:val="0"/>
          <w:bCs w:val="0"/>
          <w:caps w:val="0"/>
        </w:rPr>
        <w:t xml:space="preserve"> Food </w:t>
      </w:r>
      <w:r w:rsidR="005E3D8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w:t>
      </w:r>
    </w:p>
    <w:p w14:paraId="7298C577" w14:textId="0108951D" w:rsidR="00527267" w:rsidRPr="00527267" w:rsidRDefault="00527267" w:rsidP="005E3D82">
      <w:pPr>
        <w:pStyle w:val="ReferencesHeading"/>
        <w:spacing w:before="0" w:after="0" w:line="240" w:lineRule="auto"/>
        <w:ind w:firstLine="720"/>
        <w:jc w:val="both"/>
        <w:rPr>
          <w:rFonts w:ascii="Times New Roman" w:hAnsi="Times New Roman" w:cs="Times New Roman"/>
          <w:b w:val="0"/>
          <w:bCs w:val="0"/>
        </w:rPr>
      </w:pPr>
      <w:r w:rsidRPr="00527267">
        <w:rPr>
          <w:rFonts w:ascii="Times New Roman" w:hAnsi="Times New Roman" w:cs="Times New Roman"/>
          <w:b w:val="0"/>
          <w:bCs w:val="0"/>
          <w:caps w:val="0"/>
        </w:rPr>
        <w:t xml:space="preserve">Beverage </w:t>
      </w:r>
      <w:proofErr w:type="spellStart"/>
      <w:r w:rsidRPr="00527267">
        <w:rPr>
          <w:rFonts w:ascii="Times New Roman" w:hAnsi="Times New Roman" w:cs="Times New Roman"/>
          <w:b w:val="0"/>
          <w:bCs w:val="0"/>
          <w:caps w:val="0"/>
        </w:rPr>
        <w:t>Smes</w:t>
      </w:r>
      <w:proofErr w:type="spellEnd"/>
      <w:r w:rsidRPr="00527267">
        <w:rPr>
          <w:rFonts w:ascii="Times New Roman" w:hAnsi="Times New Roman" w:cs="Times New Roman"/>
          <w:b w:val="0"/>
          <w:bCs w:val="0"/>
          <w:caps w:val="0"/>
        </w:rPr>
        <w:t xml:space="preserve">. African Journal </w:t>
      </w:r>
      <w:r w:rsidR="005E3D82" w:rsidRPr="00527267">
        <w:rPr>
          <w:rFonts w:ascii="Times New Roman" w:hAnsi="Times New Roman" w:cs="Times New Roman"/>
          <w:b w:val="0"/>
          <w:bCs w:val="0"/>
          <w:caps w:val="0"/>
        </w:rPr>
        <w:t>of</w:t>
      </w:r>
      <w:r w:rsidRPr="00527267">
        <w:rPr>
          <w:rFonts w:ascii="Times New Roman" w:hAnsi="Times New Roman" w:cs="Times New Roman"/>
          <w:b w:val="0"/>
          <w:bCs w:val="0"/>
          <w:caps w:val="0"/>
        </w:rPr>
        <w:t xml:space="preserve"> Business Management, 18(1), 22–34.</w:t>
      </w:r>
    </w:p>
    <w:p w14:paraId="69DC5845" w14:textId="77777777" w:rsidR="00527267" w:rsidRPr="00527267" w:rsidRDefault="00527267" w:rsidP="00527267">
      <w:pPr>
        <w:pStyle w:val="ReferencesHeading"/>
        <w:jc w:val="both"/>
        <w:rPr>
          <w:rFonts w:ascii="Times New Roman" w:hAnsi="Times New Roman" w:cs="Times New Roman"/>
          <w:b w:val="0"/>
          <w:bCs w:val="0"/>
        </w:rPr>
      </w:pPr>
    </w:p>
    <w:p w14:paraId="695B5DFF" w14:textId="245C21DC" w:rsidR="005E3D82" w:rsidRDefault="00527267" w:rsidP="005E3D82">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Renko, M., El </w:t>
      </w:r>
      <w:proofErr w:type="spellStart"/>
      <w:r w:rsidRPr="00527267">
        <w:rPr>
          <w:rFonts w:ascii="Times New Roman" w:hAnsi="Times New Roman" w:cs="Times New Roman"/>
          <w:b w:val="0"/>
          <w:bCs w:val="0"/>
          <w:caps w:val="0"/>
        </w:rPr>
        <w:t>Tarabishy</w:t>
      </w:r>
      <w:proofErr w:type="spellEnd"/>
      <w:r w:rsidRPr="00527267">
        <w:rPr>
          <w:rFonts w:ascii="Times New Roman" w:hAnsi="Times New Roman" w:cs="Times New Roman"/>
          <w:b w:val="0"/>
          <w:bCs w:val="0"/>
          <w:caps w:val="0"/>
        </w:rPr>
        <w:t xml:space="preserve">, A., Carsrud, A. L., &amp; </w:t>
      </w:r>
      <w:proofErr w:type="spellStart"/>
      <w:r w:rsidRPr="00527267">
        <w:rPr>
          <w:rFonts w:ascii="Times New Roman" w:hAnsi="Times New Roman" w:cs="Times New Roman"/>
          <w:b w:val="0"/>
          <w:bCs w:val="0"/>
          <w:caps w:val="0"/>
        </w:rPr>
        <w:t>Brännback</w:t>
      </w:r>
      <w:proofErr w:type="spellEnd"/>
      <w:r w:rsidRPr="00527267">
        <w:rPr>
          <w:rFonts w:ascii="Times New Roman" w:hAnsi="Times New Roman" w:cs="Times New Roman"/>
          <w:b w:val="0"/>
          <w:bCs w:val="0"/>
          <w:caps w:val="0"/>
        </w:rPr>
        <w:t xml:space="preserve">, M. (2013). Understanding </w:t>
      </w:r>
      <w:r w:rsidR="005E3D82">
        <w:rPr>
          <w:rFonts w:ascii="Times New Roman" w:hAnsi="Times New Roman" w:cs="Times New Roman"/>
          <w:b w:val="0"/>
          <w:bCs w:val="0"/>
          <w:caps w:val="0"/>
        </w:rPr>
        <w:t>a</w:t>
      </w:r>
      <w:r w:rsidRPr="00527267">
        <w:rPr>
          <w:rFonts w:ascii="Times New Roman" w:hAnsi="Times New Roman" w:cs="Times New Roman"/>
          <w:b w:val="0"/>
          <w:bCs w:val="0"/>
          <w:caps w:val="0"/>
        </w:rPr>
        <w:t xml:space="preserve">nd </w:t>
      </w:r>
    </w:p>
    <w:p w14:paraId="45333A97" w14:textId="74A8019E" w:rsidR="00527267" w:rsidRPr="00527267" w:rsidRDefault="00527267" w:rsidP="005E3D82">
      <w:pPr>
        <w:pStyle w:val="ReferencesHeading"/>
        <w:spacing w:before="0" w:after="0"/>
        <w:ind w:left="720"/>
        <w:jc w:val="both"/>
        <w:rPr>
          <w:rFonts w:ascii="Times New Roman" w:hAnsi="Times New Roman" w:cs="Times New Roman"/>
          <w:b w:val="0"/>
          <w:bCs w:val="0"/>
        </w:rPr>
      </w:pPr>
      <w:r w:rsidRPr="00527267">
        <w:rPr>
          <w:rFonts w:ascii="Times New Roman" w:hAnsi="Times New Roman" w:cs="Times New Roman"/>
          <w:b w:val="0"/>
          <w:bCs w:val="0"/>
          <w:caps w:val="0"/>
        </w:rPr>
        <w:t xml:space="preserve">Measuring Entrepreneurial Leadership Style. Journal Of Small Business Management, 51(1), 54–75. </w:t>
      </w:r>
      <w:r w:rsidR="005E3D82" w:rsidRPr="00527267">
        <w:rPr>
          <w:rFonts w:ascii="Times New Roman" w:hAnsi="Times New Roman" w:cs="Times New Roman"/>
          <w:b w:val="0"/>
          <w:bCs w:val="0"/>
          <w:caps w:val="0"/>
        </w:rPr>
        <w:t>https://doi.org/10.1111/jsbm.12086</w:t>
      </w:r>
    </w:p>
    <w:p w14:paraId="05C10A86" w14:textId="77777777" w:rsidR="005E3D82" w:rsidRDefault="005E3D82" w:rsidP="005E3D82">
      <w:pPr>
        <w:pStyle w:val="ReferencesHeading"/>
        <w:spacing w:before="0" w:after="0"/>
        <w:jc w:val="both"/>
        <w:rPr>
          <w:rFonts w:ascii="Times New Roman" w:hAnsi="Times New Roman" w:cs="Times New Roman"/>
          <w:b w:val="0"/>
          <w:bCs w:val="0"/>
          <w:caps w:val="0"/>
        </w:rPr>
      </w:pPr>
    </w:p>
    <w:p w14:paraId="56983645" w14:textId="381481B7" w:rsidR="005E3D82" w:rsidRDefault="00527267" w:rsidP="005E3D82">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Smith, W. K., &amp; Lewis, M. W. (2021). Innovation And Organizational Resilience: A Paradox </w:t>
      </w:r>
    </w:p>
    <w:p w14:paraId="2634913A" w14:textId="50AFE872" w:rsidR="00527267" w:rsidRPr="00527267" w:rsidRDefault="00527267" w:rsidP="005E3D82">
      <w:pPr>
        <w:pStyle w:val="ReferencesHeading"/>
        <w:spacing w:before="0" w:after="0"/>
        <w:ind w:left="720"/>
        <w:jc w:val="both"/>
        <w:rPr>
          <w:rFonts w:ascii="Times New Roman" w:hAnsi="Times New Roman" w:cs="Times New Roman"/>
          <w:b w:val="0"/>
          <w:bCs w:val="0"/>
        </w:rPr>
      </w:pPr>
      <w:r w:rsidRPr="00527267">
        <w:rPr>
          <w:rFonts w:ascii="Times New Roman" w:hAnsi="Times New Roman" w:cs="Times New Roman"/>
          <w:b w:val="0"/>
          <w:bCs w:val="0"/>
          <w:caps w:val="0"/>
        </w:rPr>
        <w:t xml:space="preserve">Perspective. Academy </w:t>
      </w:r>
      <w:r w:rsidR="005E3D82">
        <w:rPr>
          <w:rFonts w:ascii="Times New Roman" w:hAnsi="Times New Roman" w:cs="Times New Roman"/>
          <w:b w:val="0"/>
          <w:bCs w:val="0"/>
          <w:caps w:val="0"/>
        </w:rPr>
        <w:t>o</w:t>
      </w:r>
      <w:r w:rsidRPr="00527267">
        <w:rPr>
          <w:rFonts w:ascii="Times New Roman" w:hAnsi="Times New Roman" w:cs="Times New Roman"/>
          <w:b w:val="0"/>
          <w:bCs w:val="0"/>
          <w:caps w:val="0"/>
        </w:rPr>
        <w:t>f Management Perspectives, 35(3), 435–452.</w:t>
      </w:r>
    </w:p>
    <w:p w14:paraId="74B59DB3" w14:textId="77777777" w:rsidR="005E3D82" w:rsidRDefault="005E3D82" w:rsidP="005E3D82">
      <w:pPr>
        <w:pStyle w:val="ReferencesHeading"/>
        <w:spacing w:before="0" w:after="0" w:line="240" w:lineRule="auto"/>
        <w:jc w:val="both"/>
        <w:rPr>
          <w:rFonts w:ascii="Times New Roman" w:hAnsi="Times New Roman" w:cs="Times New Roman"/>
          <w:b w:val="0"/>
          <w:bCs w:val="0"/>
          <w:caps w:val="0"/>
        </w:rPr>
      </w:pPr>
    </w:p>
    <w:p w14:paraId="37B40BEA" w14:textId="0C8F68D6" w:rsidR="005E3D82" w:rsidRDefault="00527267" w:rsidP="005E3D82">
      <w:pPr>
        <w:pStyle w:val="ReferencesHeading"/>
        <w:spacing w:before="0" w:after="0" w:line="240" w:lineRule="auto"/>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Suarez, M. A. (2024). Innovation-Oriented Initiatives </w:t>
      </w:r>
      <w:r w:rsidR="005E3D8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Customer Satisfaction </w:t>
      </w:r>
      <w:r w:rsidR="005E3D82" w:rsidRPr="00527267">
        <w:rPr>
          <w:rFonts w:ascii="Times New Roman" w:hAnsi="Times New Roman" w:cs="Times New Roman"/>
          <w:b w:val="0"/>
          <w:bCs w:val="0"/>
          <w:caps w:val="0"/>
        </w:rPr>
        <w:t>in</w:t>
      </w:r>
      <w:r w:rsidRPr="00527267">
        <w:rPr>
          <w:rFonts w:ascii="Times New Roman" w:hAnsi="Times New Roman" w:cs="Times New Roman"/>
          <w:b w:val="0"/>
          <w:bCs w:val="0"/>
          <w:caps w:val="0"/>
        </w:rPr>
        <w:t xml:space="preserve"> Coffee Shops. </w:t>
      </w:r>
    </w:p>
    <w:p w14:paraId="21D49730" w14:textId="2A69CB96" w:rsidR="00527267" w:rsidRPr="00527267" w:rsidRDefault="00527267" w:rsidP="005E3D82">
      <w:pPr>
        <w:pStyle w:val="ReferencesHeading"/>
        <w:spacing w:before="0" w:after="0" w:line="240" w:lineRule="auto"/>
        <w:ind w:firstLine="720"/>
        <w:jc w:val="both"/>
        <w:rPr>
          <w:rFonts w:ascii="Times New Roman" w:hAnsi="Times New Roman" w:cs="Times New Roman"/>
          <w:b w:val="0"/>
          <w:bCs w:val="0"/>
        </w:rPr>
      </w:pPr>
      <w:r w:rsidRPr="00527267">
        <w:rPr>
          <w:rFonts w:ascii="Times New Roman" w:hAnsi="Times New Roman" w:cs="Times New Roman"/>
          <w:b w:val="0"/>
          <w:bCs w:val="0"/>
          <w:caps w:val="0"/>
        </w:rPr>
        <w:t>Journal Of Service Innovation, 9(1), 77–91.</w:t>
      </w:r>
    </w:p>
    <w:p w14:paraId="6F05DBEF" w14:textId="77777777" w:rsidR="005E3D82" w:rsidRDefault="005E3D82" w:rsidP="005E3D82">
      <w:pPr>
        <w:pStyle w:val="ReferencesHeading"/>
        <w:spacing w:before="0" w:after="0"/>
        <w:jc w:val="both"/>
        <w:rPr>
          <w:rFonts w:ascii="Times New Roman" w:hAnsi="Times New Roman" w:cs="Times New Roman"/>
          <w:b w:val="0"/>
          <w:bCs w:val="0"/>
          <w:caps w:val="0"/>
        </w:rPr>
      </w:pPr>
    </w:p>
    <w:p w14:paraId="68C673A2" w14:textId="29885A88" w:rsidR="005E3D82" w:rsidRDefault="00527267" w:rsidP="005E3D82">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West, M. A., &amp; Farr, J. L. (2018). Innovation And Creativity </w:t>
      </w:r>
      <w:r w:rsidR="005E3D82" w:rsidRPr="00527267">
        <w:rPr>
          <w:rFonts w:ascii="Times New Roman" w:hAnsi="Times New Roman" w:cs="Times New Roman"/>
          <w:b w:val="0"/>
          <w:bCs w:val="0"/>
          <w:caps w:val="0"/>
        </w:rPr>
        <w:t>at</w:t>
      </w:r>
      <w:r w:rsidRPr="00527267">
        <w:rPr>
          <w:rFonts w:ascii="Times New Roman" w:hAnsi="Times New Roman" w:cs="Times New Roman"/>
          <w:b w:val="0"/>
          <w:bCs w:val="0"/>
          <w:caps w:val="0"/>
        </w:rPr>
        <w:t xml:space="preserve"> Work: Psychological </w:t>
      </w:r>
      <w:r w:rsidR="005E3D82" w:rsidRPr="00527267">
        <w:rPr>
          <w:rFonts w:ascii="Times New Roman" w:hAnsi="Times New Roman" w:cs="Times New Roman"/>
          <w:b w:val="0"/>
          <w:bCs w:val="0"/>
          <w:caps w:val="0"/>
        </w:rPr>
        <w:t>and</w:t>
      </w:r>
      <w:r w:rsidRPr="00527267">
        <w:rPr>
          <w:rFonts w:ascii="Times New Roman" w:hAnsi="Times New Roman" w:cs="Times New Roman"/>
          <w:b w:val="0"/>
          <w:bCs w:val="0"/>
          <w:caps w:val="0"/>
        </w:rPr>
        <w:t xml:space="preserve"> </w:t>
      </w:r>
    </w:p>
    <w:p w14:paraId="16B7AB5B" w14:textId="1DF55B90" w:rsidR="00527267" w:rsidRPr="00527267" w:rsidRDefault="00527267" w:rsidP="005E3D82">
      <w:pPr>
        <w:pStyle w:val="ReferencesHeading"/>
        <w:spacing w:before="0" w:after="0"/>
        <w:ind w:left="720"/>
        <w:jc w:val="both"/>
        <w:rPr>
          <w:rFonts w:ascii="Times New Roman" w:hAnsi="Times New Roman" w:cs="Times New Roman"/>
          <w:b w:val="0"/>
          <w:bCs w:val="0"/>
        </w:rPr>
      </w:pPr>
      <w:r w:rsidRPr="00527267">
        <w:rPr>
          <w:rFonts w:ascii="Times New Roman" w:hAnsi="Times New Roman" w:cs="Times New Roman"/>
          <w:b w:val="0"/>
          <w:bCs w:val="0"/>
          <w:caps w:val="0"/>
        </w:rPr>
        <w:t>Organizational Strategies. Wiley-Blackwell.</w:t>
      </w:r>
    </w:p>
    <w:p w14:paraId="3377C623" w14:textId="77777777" w:rsidR="005E3D82" w:rsidRDefault="005E3D82" w:rsidP="005E3D82">
      <w:pPr>
        <w:pStyle w:val="ReferencesHeading"/>
        <w:spacing w:before="0" w:after="0"/>
        <w:jc w:val="both"/>
        <w:rPr>
          <w:rFonts w:ascii="Times New Roman" w:hAnsi="Times New Roman" w:cs="Times New Roman"/>
          <w:b w:val="0"/>
          <w:bCs w:val="0"/>
          <w:caps w:val="0"/>
        </w:rPr>
      </w:pPr>
    </w:p>
    <w:p w14:paraId="49236BC9" w14:textId="31D42AB9" w:rsidR="005E3D82" w:rsidRDefault="00527267" w:rsidP="005E3D82">
      <w:pPr>
        <w:pStyle w:val="ReferencesHeading"/>
        <w:spacing w:before="0" w:after="0"/>
        <w:jc w:val="both"/>
        <w:rPr>
          <w:rFonts w:ascii="Times New Roman" w:hAnsi="Times New Roman" w:cs="Times New Roman"/>
          <w:b w:val="0"/>
          <w:bCs w:val="0"/>
          <w:caps w:val="0"/>
        </w:rPr>
      </w:pPr>
      <w:r w:rsidRPr="00527267">
        <w:rPr>
          <w:rFonts w:ascii="Times New Roman" w:hAnsi="Times New Roman" w:cs="Times New Roman"/>
          <w:b w:val="0"/>
          <w:bCs w:val="0"/>
          <w:caps w:val="0"/>
        </w:rPr>
        <w:t xml:space="preserve">Yildiz, S., Baştürk, F., &amp; Boz, I. (2022). Innovative Behavior </w:t>
      </w:r>
      <w:r w:rsidR="005E3D82" w:rsidRPr="00527267">
        <w:rPr>
          <w:rFonts w:ascii="Times New Roman" w:hAnsi="Times New Roman" w:cs="Times New Roman"/>
          <w:b w:val="0"/>
          <w:bCs w:val="0"/>
          <w:caps w:val="0"/>
        </w:rPr>
        <w:t>in</w:t>
      </w:r>
      <w:r w:rsidRPr="00527267">
        <w:rPr>
          <w:rFonts w:ascii="Times New Roman" w:hAnsi="Times New Roman" w:cs="Times New Roman"/>
          <w:b w:val="0"/>
          <w:bCs w:val="0"/>
          <w:caps w:val="0"/>
        </w:rPr>
        <w:t xml:space="preserve"> Customer-Centric Businesses: A </w:t>
      </w:r>
    </w:p>
    <w:p w14:paraId="046A50D2" w14:textId="40CCD716" w:rsidR="00527267" w:rsidRPr="00527267" w:rsidRDefault="00527267" w:rsidP="005E3D82">
      <w:pPr>
        <w:pStyle w:val="ReferencesHeading"/>
        <w:spacing w:before="0" w:after="0"/>
        <w:ind w:firstLine="720"/>
        <w:jc w:val="both"/>
        <w:rPr>
          <w:rFonts w:ascii="Times New Roman" w:hAnsi="Times New Roman" w:cs="Times New Roman"/>
          <w:b w:val="0"/>
          <w:bCs w:val="0"/>
        </w:rPr>
      </w:pPr>
      <w:r w:rsidRPr="00527267">
        <w:rPr>
          <w:rFonts w:ascii="Times New Roman" w:hAnsi="Times New Roman" w:cs="Times New Roman"/>
          <w:b w:val="0"/>
          <w:bCs w:val="0"/>
          <w:caps w:val="0"/>
        </w:rPr>
        <w:t xml:space="preserve">Leadership </w:t>
      </w:r>
      <w:r w:rsidR="005E3D82" w:rsidRPr="00527267">
        <w:rPr>
          <w:rFonts w:ascii="Times New Roman" w:hAnsi="Times New Roman" w:cs="Times New Roman"/>
          <w:b w:val="0"/>
          <w:bCs w:val="0"/>
          <w:caps w:val="0"/>
        </w:rPr>
        <w:t>Perspective. Journal Of Business Research</w:t>
      </w:r>
      <w:r w:rsidRPr="00527267">
        <w:rPr>
          <w:rFonts w:ascii="Times New Roman" w:hAnsi="Times New Roman" w:cs="Times New Roman"/>
          <w:b w:val="0"/>
          <w:bCs w:val="0"/>
        </w:rPr>
        <w:t>, 145, 112–124.</w:t>
      </w:r>
    </w:p>
    <w:p w14:paraId="03FC38DB" w14:textId="77777777" w:rsidR="00527267" w:rsidRDefault="00527267" w:rsidP="00527267">
      <w:pPr>
        <w:pStyle w:val="ReferencesHeading"/>
        <w:jc w:val="both"/>
        <w:rPr>
          <w:rFonts w:ascii="Times New Roman" w:hAnsi="Times New Roman" w:cs="Times New Roman"/>
        </w:rPr>
      </w:pPr>
    </w:p>
    <w:p w14:paraId="2C41FE7A" w14:textId="3586D6A6" w:rsidR="006C70A6" w:rsidRDefault="00B16B2A" w:rsidP="00105940">
      <w:pPr>
        <w:spacing w:before="81"/>
        <w:jc w:val="center"/>
        <w:rPr>
          <w:rFonts w:ascii="Times New Roman" w:hAnsi="Times New Roman" w:cs="Times New Roman"/>
          <w:b/>
          <w:bCs/>
          <w:sz w:val="24"/>
          <w:szCs w:val="24"/>
        </w:rPr>
      </w:pPr>
      <w:r w:rsidRPr="00B16B2A">
        <w:rPr>
          <w:rFonts w:ascii="Times New Roman" w:hAnsi="Times New Roman" w:cs="Times New Roman"/>
          <w:b/>
          <w:bCs/>
          <w:sz w:val="24"/>
          <w:szCs w:val="24"/>
        </w:rPr>
        <w:t>AUTHOR INFORMATION</w:t>
      </w:r>
    </w:p>
    <w:p w14:paraId="4DD779C5" w14:textId="77777777" w:rsidR="00105940" w:rsidRDefault="00105940" w:rsidP="00105940">
      <w:pPr>
        <w:spacing w:before="81"/>
        <w:jc w:val="center"/>
        <w:rPr>
          <w:rFonts w:ascii="Times New Roman" w:hAnsi="Times New Roman" w:cs="Times New Roman"/>
          <w:b/>
          <w:bCs/>
          <w:sz w:val="24"/>
          <w:szCs w:val="24"/>
        </w:rPr>
      </w:pPr>
    </w:p>
    <w:p w14:paraId="663E845F" w14:textId="77777777" w:rsidR="00604834" w:rsidRPr="006C70A6" w:rsidRDefault="00604834" w:rsidP="00604834">
      <w:pPr>
        <w:spacing w:before="81"/>
        <w:jc w:val="center"/>
        <w:rPr>
          <w:rFonts w:ascii="Times New Roman" w:hAnsi="Times New Roman" w:cs="Times New Roman"/>
          <w:b/>
          <w:bCs/>
          <w:sz w:val="24"/>
          <w:szCs w:val="24"/>
        </w:rPr>
      </w:pPr>
      <w:r w:rsidRPr="006C70A6">
        <w:rPr>
          <w:rFonts w:ascii="Times New Roman" w:hAnsi="Times New Roman" w:cs="Times New Roman"/>
          <w:b/>
          <w:bCs/>
          <w:sz w:val="24"/>
          <w:szCs w:val="24"/>
        </w:rPr>
        <w:t xml:space="preserve">Rolando Jr. P. </w:t>
      </w:r>
      <w:proofErr w:type="spellStart"/>
      <w:r w:rsidRPr="006C70A6">
        <w:rPr>
          <w:rFonts w:ascii="Times New Roman" w:hAnsi="Times New Roman" w:cs="Times New Roman"/>
          <w:b/>
          <w:bCs/>
          <w:sz w:val="24"/>
          <w:szCs w:val="24"/>
        </w:rPr>
        <w:t>Bansag</w:t>
      </w:r>
      <w:proofErr w:type="spellEnd"/>
    </w:p>
    <w:p w14:paraId="07692CD2" w14:textId="77777777" w:rsidR="00604834" w:rsidRPr="00B16B2A" w:rsidRDefault="00604834" w:rsidP="00604834">
      <w:pPr>
        <w:spacing w:before="81"/>
        <w:jc w:val="center"/>
        <w:rPr>
          <w:rFonts w:ascii="Times New Roman" w:hAnsi="Times New Roman" w:cs="Times New Roman"/>
          <w:sz w:val="24"/>
          <w:szCs w:val="24"/>
        </w:rPr>
      </w:pPr>
      <w:r w:rsidRPr="00B16B2A">
        <w:rPr>
          <w:rFonts w:ascii="Times New Roman" w:hAnsi="Times New Roman" w:cs="Times New Roman"/>
          <w:sz w:val="24"/>
          <w:szCs w:val="24"/>
        </w:rPr>
        <w:t>Instructor 1, Davao del Norte State College</w:t>
      </w:r>
    </w:p>
    <w:p w14:paraId="68E934E0" w14:textId="77777777" w:rsidR="00604834" w:rsidRPr="00B16B2A" w:rsidRDefault="00604834" w:rsidP="00604834">
      <w:pPr>
        <w:spacing w:before="81"/>
        <w:jc w:val="center"/>
        <w:rPr>
          <w:rFonts w:ascii="Times New Roman" w:hAnsi="Times New Roman" w:cs="Times New Roman"/>
          <w:sz w:val="24"/>
          <w:szCs w:val="24"/>
        </w:rPr>
      </w:pPr>
      <w:proofErr w:type="spellStart"/>
      <w:r w:rsidRPr="00B16B2A">
        <w:rPr>
          <w:rFonts w:ascii="Times New Roman" w:hAnsi="Times New Roman" w:cs="Times New Roman"/>
          <w:sz w:val="24"/>
          <w:szCs w:val="24"/>
        </w:rPr>
        <w:t>Panabo</w:t>
      </w:r>
      <w:proofErr w:type="spellEnd"/>
      <w:r w:rsidRPr="00B16B2A">
        <w:rPr>
          <w:rFonts w:ascii="Times New Roman" w:hAnsi="Times New Roman" w:cs="Times New Roman"/>
          <w:sz w:val="24"/>
          <w:szCs w:val="24"/>
        </w:rPr>
        <w:t xml:space="preserve"> City, Davao del Norte Philippines</w:t>
      </w:r>
    </w:p>
    <w:p w14:paraId="559E653E" w14:textId="77777777" w:rsidR="00604834" w:rsidRPr="00B16B2A" w:rsidRDefault="00604834" w:rsidP="00604834">
      <w:pPr>
        <w:ind w:right="812"/>
        <w:jc w:val="center"/>
        <w:rPr>
          <w:rFonts w:ascii="Times New Roman" w:hAnsi="Times New Roman" w:cs="Times New Roman"/>
          <w:i/>
          <w:color w:val="000000"/>
          <w:sz w:val="24"/>
          <w:szCs w:val="24"/>
        </w:rPr>
      </w:pPr>
      <w:r w:rsidRPr="00B16B2A">
        <w:rPr>
          <w:rFonts w:ascii="Times New Roman" w:hAnsi="Times New Roman" w:cs="Times New Roman"/>
          <w:i/>
          <w:color w:val="000000"/>
          <w:sz w:val="24"/>
          <w:szCs w:val="24"/>
        </w:rPr>
        <w:t>rolandojr.bansag@dnsc.edu.ph</w:t>
      </w:r>
    </w:p>
    <w:p w14:paraId="389EDCA2" w14:textId="77777777" w:rsidR="00604834" w:rsidRPr="00B16B2A" w:rsidRDefault="00604834" w:rsidP="00604834">
      <w:pPr>
        <w:spacing w:line="204" w:lineRule="exact"/>
        <w:jc w:val="center"/>
        <w:rPr>
          <w:rFonts w:ascii="Times New Roman" w:hAnsi="Times New Roman" w:cs="Times New Roman"/>
          <w:sz w:val="24"/>
          <w:szCs w:val="24"/>
        </w:rPr>
      </w:pPr>
      <w:r w:rsidRPr="00B16B2A">
        <w:rPr>
          <w:rFonts w:ascii="Times New Roman" w:hAnsi="Times New Roman" w:cs="Times New Roman"/>
          <w:sz w:val="24"/>
          <w:szCs w:val="24"/>
        </w:rPr>
        <w:t>ORCID # 0009-0002-1282-2688</w:t>
      </w:r>
    </w:p>
    <w:p w14:paraId="78801F52" w14:textId="77777777" w:rsidR="00604834" w:rsidRPr="00B16B2A" w:rsidRDefault="00604834" w:rsidP="00105940">
      <w:pPr>
        <w:spacing w:before="81"/>
        <w:jc w:val="center"/>
        <w:rPr>
          <w:rFonts w:ascii="Times New Roman" w:hAnsi="Times New Roman" w:cs="Times New Roman"/>
          <w:b/>
          <w:bCs/>
          <w:sz w:val="24"/>
          <w:szCs w:val="24"/>
        </w:rPr>
      </w:pPr>
    </w:p>
    <w:p w14:paraId="4A0C5A49" w14:textId="77777777" w:rsidR="00B16B2A" w:rsidRPr="006C70A6" w:rsidRDefault="00B16B2A" w:rsidP="00B16B2A">
      <w:pPr>
        <w:spacing w:before="81"/>
        <w:jc w:val="center"/>
        <w:rPr>
          <w:rFonts w:ascii="Times New Roman" w:hAnsi="Times New Roman" w:cs="Times New Roman"/>
          <w:b/>
          <w:bCs/>
          <w:sz w:val="24"/>
          <w:szCs w:val="24"/>
        </w:rPr>
      </w:pPr>
      <w:r w:rsidRPr="006C70A6">
        <w:rPr>
          <w:rFonts w:ascii="Times New Roman" w:hAnsi="Times New Roman" w:cs="Times New Roman"/>
          <w:b/>
          <w:bCs/>
          <w:sz w:val="24"/>
          <w:szCs w:val="24"/>
        </w:rPr>
        <w:t>Kent Cyrus N. Mariano</w:t>
      </w:r>
    </w:p>
    <w:p w14:paraId="6646962E" w14:textId="3D7DB75D" w:rsidR="00B16B2A" w:rsidRPr="00B16B2A" w:rsidRDefault="00B16B2A" w:rsidP="00B16B2A">
      <w:pPr>
        <w:spacing w:before="81"/>
        <w:jc w:val="center"/>
        <w:rPr>
          <w:rFonts w:ascii="Times New Roman" w:hAnsi="Times New Roman" w:cs="Times New Roman"/>
          <w:sz w:val="24"/>
          <w:szCs w:val="24"/>
        </w:rPr>
      </w:pPr>
      <w:r w:rsidRPr="00B16B2A">
        <w:rPr>
          <w:rFonts w:ascii="Times New Roman" w:hAnsi="Times New Roman" w:cs="Times New Roman"/>
          <w:sz w:val="24"/>
          <w:szCs w:val="24"/>
        </w:rPr>
        <w:t>BS Entrepreneurship Student, Davao del Norte State College</w:t>
      </w:r>
    </w:p>
    <w:p w14:paraId="04AC1AAE" w14:textId="002F221A" w:rsidR="00B16B2A" w:rsidRPr="00B16B2A" w:rsidRDefault="00B16B2A" w:rsidP="00B16B2A">
      <w:pPr>
        <w:spacing w:before="81"/>
        <w:jc w:val="center"/>
        <w:rPr>
          <w:rFonts w:ascii="Times New Roman" w:hAnsi="Times New Roman" w:cs="Times New Roman"/>
          <w:sz w:val="24"/>
          <w:szCs w:val="24"/>
        </w:rPr>
      </w:pPr>
      <w:proofErr w:type="spellStart"/>
      <w:r w:rsidRPr="00B16B2A">
        <w:rPr>
          <w:rFonts w:ascii="Times New Roman" w:hAnsi="Times New Roman" w:cs="Times New Roman"/>
          <w:sz w:val="24"/>
          <w:szCs w:val="24"/>
        </w:rPr>
        <w:t>Panabo</w:t>
      </w:r>
      <w:proofErr w:type="spellEnd"/>
      <w:r w:rsidRPr="00B16B2A">
        <w:rPr>
          <w:rFonts w:ascii="Times New Roman" w:hAnsi="Times New Roman" w:cs="Times New Roman"/>
          <w:sz w:val="24"/>
          <w:szCs w:val="24"/>
        </w:rPr>
        <w:t xml:space="preserve"> City, Davao del Norte Philippines</w:t>
      </w:r>
    </w:p>
    <w:p w14:paraId="7FBB24A9" w14:textId="497A55EA" w:rsidR="00B16B2A" w:rsidRPr="00B16B2A" w:rsidRDefault="00B16B2A" w:rsidP="00B16B2A">
      <w:pPr>
        <w:spacing w:before="81"/>
        <w:jc w:val="center"/>
        <w:rPr>
          <w:rFonts w:ascii="Times New Roman" w:hAnsi="Times New Roman" w:cs="Times New Roman"/>
          <w:i/>
          <w:color w:val="000000"/>
          <w:sz w:val="24"/>
          <w:szCs w:val="24"/>
        </w:rPr>
      </w:pPr>
      <w:r w:rsidRPr="00B16B2A">
        <w:rPr>
          <w:rFonts w:ascii="Times New Roman" w:hAnsi="Times New Roman" w:cs="Times New Roman"/>
          <w:i/>
          <w:color w:val="000000"/>
          <w:sz w:val="24"/>
          <w:szCs w:val="24"/>
        </w:rPr>
        <w:t>mariano.kentcyrus@dnsc.edu.ph</w:t>
      </w:r>
    </w:p>
    <w:p w14:paraId="3C493506" w14:textId="77777777" w:rsidR="00105940" w:rsidRPr="00B16B2A" w:rsidRDefault="00105940" w:rsidP="002E1D7B">
      <w:pPr>
        <w:spacing w:before="81"/>
        <w:rPr>
          <w:rFonts w:ascii="Times New Roman" w:hAnsi="Times New Roman" w:cs="Times New Roman"/>
          <w:sz w:val="24"/>
          <w:szCs w:val="24"/>
        </w:rPr>
      </w:pPr>
    </w:p>
    <w:p w14:paraId="12A72142" w14:textId="77777777" w:rsidR="00B16B2A" w:rsidRPr="006C70A6" w:rsidRDefault="00B16B2A" w:rsidP="00B16B2A">
      <w:pPr>
        <w:spacing w:before="81"/>
        <w:jc w:val="center"/>
        <w:rPr>
          <w:rFonts w:ascii="Times New Roman" w:hAnsi="Times New Roman" w:cs="Times New Roman"/>
          <w:b/>
          <w:bCs/>
          <w:sz w:val="24"/>
          <w:szCs w:val="24"/>
        </w:rPr>
      </w:pPr>
      <w:r w:rsidRPr="006C70A6">
        <w:rPr>
          <w:rFonts w:ascii="Times New Roman" w:hAnsi="Times New Roman" w:cs="Times New Roman"/>
          <w:b/>
          <w:bCs/>
          <w:sz w:val="24"/>
          <w:szCs w:val="24"/>
        </w:rPr>
        <w:t xml:space="preserve">Princess Alice </w:t>
      </w:r>
      <w:proofErr w:type="spellStart"/>
      <w:r w:rsidRPr="006C70A6">
        <w:rPr>
          <w:rFonts w:ascii="Times New Roman" w:hAnsi="Times New Roman" w:cs="Times New Roman"/>
          <w:b/>
          <w:bCs/>
          <w:sz w:val="24"/>
          <w:szCs w:val="24"/>
        </w:rPr>
        <w:t>Banaybanay</w:t>
      </w:r>
      <w:proofErr w:type="spellEnd"/>
    </w:p>
    <w:p w14:paraId="7436AA1B" w14:textId="77777777" w:rsidR="00B16B2A" w:rsidRPr="00B16B2A" w:rsidRDefault="00B16B2A" w:rsidP="00B16B2A">
      <w:pPr>
        <w:spacing w:before="81"/>
        <w:jc w:val="center"/>
        <w:rPr>
          <w:rFonts w:ascii="Times New Roman" w:hAnsi="Times New Roman" w:cs="Times New Roman"/>
          <w:sz w:val="24"/>
          <w:szCs w:val="24"/>
        </w:rPr>
      </w:pPr>
      <w:r w:rsidRPr="00B16B2A">
        <w:rPr>
          <w:rFonts w:ascii="Times New Roman" w:hAnsi="Times New Roman" w:cs="Times New Roman"/>
          <w:sz w:val="24"/>
          <w:szCs w:val="24"/>
        </w:rPr>
        <w:t>BS Entrepreneurship Student, Davao del Norte State College</w:t>
      </w:r>
    </w:p>
    <w:p w14:paraId="7028C34B" w14:textId="77777777" w:rsidR="00B16B2A" w:rsidRPr="00B16B2A" w:rsidRDefault="00B16B2A" w:rsidP="00B16B2A">
      <w:pPr>
        <w:spacing w:before="81"/>
        <w:jc w:val="center"/>
        <w:rPr>
          <w:rFonts w:ascii="Times New Roman" w:hAnsi="Times New Roman" w:cs="Times New Roman"/>
          <w:sz w:val="24"/>
          <w:szCs w:val="24"/>
        </w:rPr>
      </w:pPr>
      <w:proofErr w:type="spellStart"/>
      <w:r w:rsidRPr="00B16B2A">
        <w:rPr>
          <w:rFonts w:ascii="Times New Roman" w:hAnsi="Times New Roman" w:cs="Times New Roman"/>
          <w:sz w:val="24"/>
          <w:szCs w:val="24"/>
        </w:rPr>
        <w:t>Panabo</w:t>
      </w:r>
      <w:proofErr w:type="spellEnd"/>
      <w:r w:rsidRPr="00B16B2A">
        <w:rPr>
          <w:rFonts w:ascii="Times New Roman" w:hAnsi="Times New Roman" w:cs="Times New Roman"/>
          <w:sz w:val="24"/>
          <w:szCs w:val="24"/>
        </w:rPr>
        <w:t xml:space="preserve"> City, Davao del Norte Philippines</w:t>
      </w:r>
    </w:p>
    <w:p w14:paraId="60D5D045" w14:textId="7BD686BA" w:rsidR="00B16B2A" w:rsidRDefault="00B16B2A" w:rsidP="002E1D7B">
      <w:pPr>
        <w:spacing w:before="81"/>
        <w:jc w:val="center"/>
        <w:rPr>
          <w:rFonts w:ascii="Times New Roman" w:hAnsi="Times New Roman" w:cs="Times New Roman"/>
          <w:sz w:val="24"/>
          <w:szCs w:val="24"/>
        </w:rPr>
      </w:pPr>
      <w:r w:rsidRPr="00B16B2A">
        <w:rPr>
          <w:rFonts w:ascii="Times New Roman" w:hAnsi="Times New Roman" w:cs="Times New Roman"/>
          <w:i/>
          <w:color w:val="000000"/>
          <w:sz w:val="24"/>
          <w:szCs w:val="24"/>
        </w:rPr>
        <w:t>banaybanay.princessalice@dnsc.edu.ph</w:t>
      </w:r>
    </w:p>
    <w:p w14:paraId="65CBF2A0" w14:textId="77777777" w:rsidR="00105940" w:rsidRPr="00B16B2A" w:rsidRDefault="00105940" w:rsidP="00B16B2A">
      <w:pPr>
        <w:spacing w:before="81"/>
        <w:jc w:val="center"/>
        <w:rPr>
          <w:rFonts w:ascii="Times New Roman" w:hAnsi="Times New Roman" w:cs="Times New Roman"/>
          <w:sz w:val="24"/>
          <w:szCs w:val="24"/>
        </w:rPr>
      </w:pPr>
    </w:p>
    <w:p w14:paraId="7EB92472" w14:textId="00C6AC8A" w:rsidR="00B16B2A" w:rsidRPr="006C70A6" w:rsidRDefault="00B16B2A" w:rsidP="00B16B2A">
      <w:pPr>
        <w:spacing w:before="81"/>
        <w:jc w:val="center"/>
        <w:rPr>
          <w:rFonts w:ascii="Times New Roman" w:hAnsi="Times New Roman" w:cs="Times New Roman"/>
          <w:b/>
          <w:bCs/>
          <w:sz w:val="24"/>
          <w:szCs w:val="24"/>
        </w:rPr>
      </w:pPr>
      <w:r w:rsidRPr="006C70A6">
        <w:rPr>
          <w:rFonts w:ascii="Times New Roman" w:hAnsi="Times New Roman" w:cs="Times New Roman"/>
          <w:b/>
          <w:bCs/>
          <w:sz w:val="24"/>
          <w:szCs w:val="24"/>
        </w:rPr>
        <w:t>Justin Joy Amoguis</w:t>
      </w:r>
    </w:p>
    <w:p w14:paraId="26CCD235" w14:textId="77777777" w:rsidR="00B16B2A" w:rsidRPr="00B16B2A" w:rsidRDefault="00B16B2A" w:rsidP="00B16B2A">
      <w:pPr>
        <w:spacing w:before="81"/>
        <w:jc w:val="center"/>
        <w:rPr>
          <w:rFonts w:ascii="Times New Roman" w:hAnsi="Times New Roman" w:cs="Times New Roman"/>
          <w:sz w:val="24"/>
          <w:szCs w:val="24"/>
        </w:rPr>
      </w:pPr>
      <w:r w:rsidRPr="00B16B2A">
        <w:rPr>
          <w:rFonts w:ascii="Times New Roman" w:hAnsi="Times New Roman" w:cs="Times New Roman"/>
          <w:sz w:val="24"/>
          <w:szCs w:val="24"/>
        </w:rPr>
        <w:t>BS Entrepreneurship Student, Davao del Norte State College</w:t>
      </w:r>
    </w:p>
    <w:p w14:paraId="1AA8F9D2" w14:textId="77777777" w:rsidR="00B16B2A" w:rsidRPr="00B16B2A" w:rsidRDefault="00B16B2A" w:rsidP="00B16B2A">
      <w:pPr>
        <w:spacing w:before="81"/>
        <w:jc w:val="center"/>
        <w:rPr>
          <w:rFonts w:ascii="Times New Roman" w:hAnsi="Times New Roman" w:cs="Times New Roman"/>
          <w:sz w:val="24"/>
          <w:szCs w:val="24"/>
        </w:rPr>
      </w:pPr>
      <w:proofErr w:type="spellStart"/>
      <w:r w:rsidRPr="00B16B2A">
        <w:rPr>
          <w:rFonts w:ascii="Times New Roman" w:hAnsi="Times New Roman" w:cs="Times New Roman"/>
          <w:sz w:val="24"/>
          <w:szCs w:val="24"/>
        </w:rPr>
        <w:t>Panabo</w:t>
      </w:r>
      <w:proofErr w:type="spellEnd"/>
      <w:r w:rsidRPr="00B16B2A">
        <w:rPr>
          <w:rFonts w:ascii="Times New Roman" w:hAnsi="Times New Roman" w:cs="Times New Roman"/>
          <w:sz w:val="24"/>
          <w:szCs w:val="24"/>
        </w:rPr>
        <w:t xml:space="preserve"> City, Davao del Norte Philippines</w:t>
      </w:r>
    </w:p>
    <w:p w14:paraId="78CA2348" w14:textId="01F24485" w:rsidR="00B16B2A" w:rsidRPr="00B16B2A" w:rsidRDefault="00B16B2A" w:rsidP="00B16B2A">
      <w:pPr>
        <w:spacing w:before="81"/>
        <w:jc w:val="center"/>
        <w:rPr>
          <w:rFonts w:ascii="Times New Roman" w:hAnsi="Times New Roman" w:cs="Times New Roman"/>
          <w:i/>
          <w:color w:val="000000"/>
          <w:sz w:val="24"/>
          <w:szCs w:val="24"/>
        </w:rPr>
      </w:pPr>
      <w:r w:rsidRPr="00B16B2A">
        <w:rPr>
          <w:rFonts w:ascii="Times New Roman" w:hAnsi="Times New Roman" w:cs="Times New Roman"/>
          <w:i/>
          <w:color w:val="000000"/>
          <w:sz w:val="24"/>
          <w:szCs w:val="24"/>
        </w:rPr>
        <w:t>amoguis.justinjoy@dnsc.edu.ph</w:t>
      </w:r>
    </w:p>
    <w:p w14:paraId="7E222235" w14:textId="77777777" w:rsidR="00105940" w:rsidRPr="00B16B2A" w:rsidRDefault="00105940" w:rsidP="002E1D7B">
      <w:pPr>
        <w:spacing w:before="81"/>
        <w:rPr>
          <w:rFonts w:ascii="Times New Roman" w:hAnsi="Times New Roman" w:cs="Times New Roman"/>
          <w:sz w:val="24"/>
          <w:szCs w:val="24"/>
        </w:rPr>
      </w:pPr>
    </w:p>
    <w:p w14:paraId="6E37667D" w14:textId="77777777" w:rsidR="00B16B2A" w:rsidRPr="006C70A6" w:rsidRDefault="00B16B2A" w:rsidP="00B16B2A">
      <w:pPr>
        <w:spacing w:before="81"/>
        <w:jc w:val="center"/>
        <w:rPr>
          <w:rFonts w:ascii="Times New Roman" w:hAnsi="Times New Roman" w:cs="Times New Roman"/>
          <w:b/>
          <w:bCs/>
          <w:sz w:val="24"/>
          <w:szCs w:val="24"/>
        </w:rPr>
      </w:pPr>
      <w:r w:rsidRPr="006C70A6">
        <w:rPr>
          <w:rFonts w:ascii="Times New Roman" w:hAnsi="Times New Roman" w:cs="Times New Roman"/>
          <w:b/>
          <w:bCs/>
          <w:sz w:val="24"/>
          <w:szCs w:val="24"/>
        </w:rPr>
        <w:t>Erik John V. Solis</w:t>
      </w:r>
    </w:p>
    <w:p w14:paraId="285B86E5" w14:textId="77777777" w:rsidR="00B16B2A" w:rsidRPr="00B16B2A" w:rsidRDefault="00B16B2A" w:rsidP="00B16B2A">
      <w:pPr>
        <w:spacing w:before="81"/>
        <w:jc w:val="center"/>
        <w:rPr>
          <w:rFonts w:ascii="Times New Roman" w:hAnsi="Times New Roman" w:cs="Times New Roman"/>
          <w:sz w:val="24"/>
          <w:szCs w:val="24"/>
        </w:rPr>
      </w:pPr>
      <w:r w:rsidRPr="00B16B2A">
        <w:rPr>
          <w:rFonts w:ascii="Times New Roman" w:hAnsi="Times New Roman" w:cs="Times New Roman"/>
          <w:sz w:val="24"/>
          <w:szCs w:val="24"/>
        </w:rPr>
        <w:lastRenderedPageBreak/>
        <w:t>BS Entrepreneurship Student, Davao del Norte State College</w:t>
      </w:r>
    </w:p>
    <w:p w14:paraId="5A52D5BB" w14:textId="77777777" w:rsidR="00B16B2A" w:rsidRPr="00B16B2A" w:rsidRDefault="00B16B2A" w:rsidP="00B16B2A">
      <w:pPr>
        <w:spacing w:before="81"/>
        <w:jc w:val="center"/>
        <w:rPr>
          <w:rFonts w:ascii="Times New Roman" w:hAnsi="Times New Roman" w:cs="Times New Roman"/>
          <w:sz w:val="24"/>
          <w:szCs w:val="24"/>
        </w:rPr>
      </w:pPr>
      <w:proofErr w:type="spellStart"/>
      <w:r w:rsidRPr="00B16B2A">
        <w:rPr>
          <w:rFonts w:ascii="Times New Roman" w:hAnsi="Times New Roman" w:cs="Times New Roman"/>
          <w:sz w:val="24"/>
          <w:szCs w:val="24"/>
        </w:rPr>
        <w:t>Panabo</w:t>
      </w:r>
      <w:proofErr w:type="spellEnd"/>
      <w:r w:rsidRPr="00B16B2A">
        <w:rPr>
          <w:rFonts w:ascii="Times New Roman" w:hAnsi="Times New Roman" w:cs="Times New Roman"/>
          <w:sz w:val="24"/>
          <w:szCs w:val="24"/>
        </w:rPr>
        <w:t xml:space="preserve"> City, Davao del Norte Philippines</w:t>
      </w:r>
    </w:p>
    <w:p w14:paraId="0F25BEFC" w14:textId="0BF9A8F8" w:rsidR="00B16B2A" w:rsidRPr="00B16B2A" w:rsidRDefault="00B16B2A" w:rsidP="00B16B2A">
      <w:pPr>
        <w:spacing w:before="81"/>
        <w:jc w:val="center"/>
        <w:rPr>
          <w:rFonts w:ascii="Times New Roman" w:hAnsi="Times New Roman" w:cs="Times New Roman"/>
          <w:i/>
          <w:color w:val="000000"/>
          <w:sz w:val="24"/>
          <w:szCs w:val="24"/>
        </w:rPr>
      </w:pPr>
      <w:r w:rsidRPr="00B16B2A">
        <w:rPr>
          <w:rFonts w:ascii="Times New Roman" w:hAnsi="Times New Roman" w:cs="Times New Roman"/>
          <w:i/>
          <w:color w:val="000000"/>
          <w:sz w:val="24"/>
          <w:szCs w:val="24"/>
        </w:rPr>
        <w:t>solis.erikjohn@dnsc.edu.ph</w:t>
      </w:r>
    </w:p>
    <w:p w14:paraId="74A4B1FE" w14:textId="77777777" w:rsidR="00B16B2A" w:rsidRDefault="00B16B2A" w:rsidP="00B16B2A">
      <w:pPr>
        <w:spacing w:before="81"/>
        <w:jc w:val="center"/>
        <w:rPr>
          <w:rFonts w:ascii="Times New Roman" w:hAnsi="Times New Roman" w:cs="Times New Roman"/>
          <w:sz w:val="24"/>
          <w:szCs w:val="24"/>
        </w:rPr>
      </w:pPr>
    </w:p>
    <w:p w14:paraId="24EE35B4" w14:textId="77777777" w:rsidR="00105940" w:rsidRPr="00B16B2A" w:rsidRDefault="00105940" w:rsidP="00B16B2A">
      <w:pPr>
        <w:spacing w:before="81"/>
        <w:jc w:val="center"/>
        <w:rPr>
          <w:rFonts w:ascii="Times New Roman" w:hAnsi="Times New Roman" w:cs="Times New Roman"/>
          <w:sz w:val="24"/>
          <w:szCs w:val="24"/>
        </w:rPr>
      </w:pPr>
    </w:p>
    <w:p w14:paraId="5E3E652D" w14:textId="77777777" w:rsidR="00B16B2A" w:rsidRPr="006C70A6" w:rsidRDefault="00B16B2A" w:rsidP="00B16B2A">
      <w:pPr>
        <w:spacing w:before="81"/>
        <w:jc w:val="center"/>
        <w:rPr>
          <w:rFonts w:ascii="Times New Roman" w:hAnsi="Times New Roman" w:cs="Times New Roman"/>
          <w:b/>
          <w:bCs/>
          <w:sz w:val="24"/>
          <w:szCs w:val="24"/>
        </w:rPr>
      </w:pPr>
      <w:proofErr w:type="spellStart"/>
      <w:r w:rsidRPr="006C70A6">
        <w:rPr>
          <w:rFonts w:ascii="Times New Roman" w:hAnsi="Times New Roman" w:cs="Times New Roman"/>
          <w:b/>
          <w:bCs/>
          <w:sz w:val="24"/>
          <w:szCs w:val="24"/>
        </w:rPr>
        <w:t>Jenepe</w:t>
      </w:r>
      <w:proofErr w:type="spellEnd"/>
      <w:r w:rsidRPr="006C70A6">
        <w:rPr>
          <w:rFonts w:ascii="Times New Roman" w:hAnsi="Times New Roman" w:cs="Times New Roman"/>
          <w:b/>
          <w:bCs/>
          <w:sz w:val="24"/>
          <w:szCs w:val="24"/>
        </w:rPr>
        <w:t xml:space="preserve"> A. </w:t>
      </w:r>
      <w:proofErr w:type="spellStart"/>
      <w:r w:rsidRPr="006C70A6">
        <w:rPr>
          <w:rFonts w:ascii="Times New Roman" w:hAnsi="Times New Roman" w:cs="Times New Roman"/>
          <w:b/>
          <w:bCs/>
          <w:sz w:val="24"/>
          <w:szCs w:val="24"/>
        </w:rPr>
        <w:t>Estose</w:t>
      </w:r>
      <w:proofErr w:type="spellEnd"/>
    </w:p>
    <w:p w14:paraId="4B6DD59C" w14:textId="77777777" w:rsidR="00B16B2A" w:rsidRPr="00B16B2A" w:rsidRDefault="00B16B2A" w:rsidP="00B16B2A">
      <w:pPr>
        <w:spacing w:before="81"/>
        <w:jc w:val="center"/>
        <w:rPr>
          <w:rFonts w:ascii="Times New Roman" w:hAnsi="Times New Roman" w:cs="Times New Roman"/>
          <w:sz w:val="24"/>
          <w:szCs w:val="24"/>
        </w:rPr>
      </w:pPr>
      <w:r w:rsidRPr="00B16B2A">
        <w:rPr>
          <w:rFonts w:ascii="Times New Roman" w:hAnsi="Times New Roman" w:cs="Times New Roman"/>
          <w:sz w:val="24"/>
          <w:szCs w:val="24"/>
        </w:rPr>
        <w:t>BS Entrepreneurship Student, Davao del Norte State College</w:t>
      </w:r>
    </w:p>
    <w:p w14:paraId="4FA89A76" w14:textId="77777777" w:rsidR="00B16B2A" w:rsidRPr="00B16B2A" w:rsidRDefault="00B16B2A" w:rsidP="00B16B2A">
      <w:pPr>
        <w:spacing w:before="81"/>
        <w:jc w:val="center"/>
        <w:rPr>
          <w:rFonts w:ascii="Times New Roman" w:hAnsi="Times New Roman" w:cs="Times New Roman"/>
          <w:sz w:val="24"/>
          <w:szCs w:val="24"/>
        </w:rPr>
      </w:pPr>
      <w:proofErr w:type="spellStart"/>
      <w:r w:rsidRPr="00B16B2A">
        <w:rPr>
          <w:rFonts w:ascii="Times New Roman" w:hAnsi="Times New Roman" w:cs="Times New Roman"/>
          <w:sz w:val="24"/>
          <w:szCs w:val="24"/>
        </w:rPr>
        <w:t>Panabo</w:t>
      </w:r>
      <w:proofErr w:type="spellEnd"/>
      <w:r w:rsidRPr="00B16B2A">
        <w:rPr>
          <w:rFonts w:ascii="Times New Roman" w:hAnsi="Times New Roman" w:cs="Times New Roman"/>
          <w:sz w:val="24"/>
          <w:szCs w:val="24"/>
        </w:rPr>
        <w:t xml:space="preserve"> City, Davao del Norte Philippines</w:t>
      </w:r>
    </w:p>
    <w:p w14:paraId="0FC10D74" w14:textId="69E99342" w:rsidR="00B16B2A" w:rsidRPr="00B16B2A" w:rsidRDefault="00B16B2A" w:rsidP="00B16B2A">
      <w:pPr>
        <w:spacing w:before="81"/>
        <w:jc w:val="center"/>
        <w:rPr>
          <w:rFonts w:ascii="Times New Roman" w:hAnsi="Times New Roman" w:cs="Times New Roman"/>
          <w:sz w:val="24"/>
          <w:szCs w:val="24"/>
        </w:rPr>
      </w:pPr>
      <w:r w:rsidRPr="00B16B2A">
        <w:rPr>
          <w:rFonts w:ascii="Times New Roman" w:hAnsi="Times New Roman" w:cs="Times New Roman"/>
          <w:i/>
          <w:color w:val="000000"/>
          <w:sz w:val="24"/>
          <w:szCs w:val="24"/>
        </w:rPr>
        <w:t>estose.jenepe@dnsc.edu.ph</w:t>
      </w:r>
    </w:p>
    <w:p w14:paraId="47E87A0A" w14:textId="77777777" w:rsidR="00105940" w:rsidRPr="00B16B2A" w:rsidRDefault="00105940" w:rsidP="002E1D7B">
      <w:pPr>
        <w:spacing w:before="81"/>
        <w:rPr>
          <w:rFonts w:ascii="Times New Roman" w:hAnsi="Times New Roman" w:cs="Times New Roman"/>
          <w:sz w:val="24"/>
          <w:szCs w:val="24"/>
        </w:rPr>
      </w:pPr>
    </w:p>
    <w:p w14:paraId="0E84E446" w14:textId="77777777" w:rsidR="00B16B2A" w:rsidRDefault="00B16B2A" w:rsidP="005F49A8">
      <w:pPr>
        <w:spacing w:before="81"/>
        <w:rPr>
          <w:rFonts w:ascii="Arial"/>
          <w:sz w:val="20"/>
        </w:rPr>
      </w:pPr>
    </w:p>
    <w:sectPr w:rsidR="00B16B2A">
      <w:pgSz w:w="11910" w:h="16840"/>
      <w:pgMar w:top="13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Sabon Next LT">
    <w:charset w:val="00"/>
    <w:family w:val="auto"/>
    <w:pitch w:val="variable"/>
    <w:sig w:usb0="A11526FF" w:usb1="D000000B" w:usb2="00010000" w:usb3="00000000" w:csb0="000001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C7E"/>
    <w:multiLevelType w:val="hybridMultilevel"/>
    <w:tmpl w:val="FD96194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F3E63CC"/>
    <w:multiLevelType w:val="hybridMultilevel"/>
    <w:tmpl w:val="B6E2A8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61721105"/>
    <w:multiLevelType w:val="hybridMultilevel"/>
    <w:tmpl w:val="411E948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718427751">
    <w:abstractNumId w:val="0"/>
  </w:num>
  <w:num w:numId="2" w16cid:durableId="1341277370">
    <w:abstractNumId w:val="2"/>
  </w:num>
  <w:num w:numId="3" w16cid:durableId="1362167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1A"/>
    <w:rsid w:val="00105940"/>
    <w:rsid w:val="00144740"/>
    <w:rsid w:val="002E1D7B"/>
    <w:rsid w:val="0033156A"/>
    <w:rsid w:val="00527267"/>
    <w:rsid w:val="005D6942"/>
    <w:rsid w:val="005E3D82"/>
    <w:rsid w:val="005F49A8"/>
    <w:rsid w:val="00604834"/>
    <w:rsid w:val="00681437"/>
    <w:rsid w:val="006C70A6"/>
    <w:rsid w:val="00794FFC"/>
    <w:rsid w:val="00896CFE"/>
    <w:rsid w:val="009137E1"/>
    <w:rsid w:val="00A85EC1"/>
    <w:rsid w:val="00B16B2A"/>
    <w:rsid w:val="00B35C3B"/>
    <w:rsid w:val="00B77AFD"/>
    <w:rsid w:val="00C5714F"/>
    <w:rsid w:val="00CA6242"/>
    <w:rsid w:val="00CD0A1A"/>
    <w:rsid w:val="00F7560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DAD6"/>
  <w15:docId w15:val="{C7A12440-3E03-4ACE-8240-85754E49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PH" w:eastAsia="en-PH" w:bidi="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0" w:lineRule="exact"/>
      <w:ind w:left="226"/>
    </w:pPr>
  </w:style>
  <w:style w:type="paragraph" w:customStyle="1" w:styleId="ArticleTitleHeading">
    <w:name w:val="* ArticleTitleHeading"/>
    <w:link w:val="ArticleTitleHeadingChar"/>
    <w:qFormat/>
    <w:rsid w:val="00A85EC1"/>
    <w:pPr>
      <w:widowControl/>
      <w:autoSpaceDE/>
      <w:autoSpaceDN/>
    </w:pPr>
    <w:rPr>
      <w:rFonts w:ascii="Avenir Next LT Pro" w:eastAsia="Times New Roman" w:hAnsi="Avenir Next LT Pro" w:cs="Times New Roman"/>
      <w:b/>
      <w:sz w:val="30"/>
      <w:szCs w:val="30"/>
    </w:rPr>
  </w:style>
  <w:style w:type="character" w:customStyle="1" w:styleId="ArticleTitleHeadingChar">
    <w:name w:val="* ArticleTitleHeading Char"/>
    <w:link w:val="ArticleTitleHeading"/>
    <w:rsid w:val="00A85EC1"/>
    <w:rPr>
      <w:rFonts w:ascii="Avenir Next LT Pro" w:eastAsia="Times New Roman" w:hAnsi="Avenir Next LT Pro" w:cs="Times New Roman"/>
      <w:b/>
      <w:sz w:val="30"/>
      <w:szCs w:val="30"/>
    </w:rPr>
  </w:style>
  <w:style w:type="paragraph" w:customStyle="1" w:styleId="AbstractStyle">
    <w:name w:val="* AbstractStyle"/>
    <w:basedOn w:val="FirstParaofSectionTextStyle"/>
    <w:link w:val="AbstractStyleChar"/>
    <w:qFormat/>
    <w:rsid w:val="00A85EC1"/>
    <w:rPr>
      <w:rFonts w:ascii="Avenir Next LT Pro" w:hAnsi="Avenir Next LT Pro"/>
      <w:color w:val="3B3838"/>
      <w:sz w:val="16"/>
      <w:szCs w:val="16"/>
    </w:rPr>
  </w:style>
  <w:style w:type="character" w:customStyle="1" w:styleId="AbstractStyleChar">
    <w:name w:val="* AbstractStyle Char"/>
    <w:link w:val="AbstractStyle"/>
    <w:rsid w:val="00A85EC1"/>
    <w:rPr>
      <w:rFonts w:ascii="Avenir Next LT Pro" w:eastAsia="Times New Roman" w:hAnsi="Avenir Next LT Pro" w:cs="Sabon Next LT"/>
      <w:color w:val="3B3838"/>
      <w:sz w:val="16"/>
      <w:szCs w:val="16"/>
    </w:rPr>
  </w:style>
  <w:style w:type="paragraph" w:customStyle="1" w:styleId="ReferencesHeading">
    <w:name w:val="* ReferencesHeading"/>
    <w:basedOn w:val="Normal"/>
    <w:link w:val="ReferencesHeadingChar"/>
    <w:qFormat/>
    <w:rsid w:val="00A85EC1"/>
    <w:pPr>
      <w:widowControl/>
      <w:autoSpaceDE/>
      <w:autoSpaceDN/>
      <w:spacing w:before="200" w:after="200" w:line="276" w:lineRule="auto"/>
      <w:jc w:val="center"/>
    </w:pPr>
    <w:rPr>
      <w:rFonts w:ascii="Avenir Next LT Pro" w:eastAsia="Times New Roman" w:hAnsi="Avenir Next LT Pro" w:cs="Vrinda"/>
      <w:b/>
      <w:bCs/>
      <w:caps/>
      <w:sz w:val="24"/>
      <w:szCs w:val="24"/>
      <w:lang w:val="en-US" w:eastAsia="en-US" w:bidi="ar-SA"/>
    </w:rPr>
  </w:style>
  <w:style w:type="character" w:customStyle="1" w:styleId="ReferencesHeadingChar">
    <w:name w:val="* ReferencesHeading Char"/>
    <w:link w:val="ReferencesHeading"/>
    <w:rsid w:val="00A85EC1"/>
    <w:rPr>
      <w:rFonts w:ascii="Avenir Next LT Pro" w:eastAsia="Times New Roman" w:hAnsi="Avenir Next LT Pro" w:cs="Vrinda"/>
      <w:b/>
      <w:bCs/>
      <w:caps/>
      <w:sz w:val="24"/>
      <w:szCs w:val="24"/>
    </w:rPr>
  </w:style>
  <w:style w:type="paragraph" w:customStyle="1" w:styleId="SubsequentParagraphsTextStyle">
    <w:name w:val="* SubsequentParagraphsTextStyle"/>
    <w:link w:val="SubsequentParagraphsTextStyleChar"/>
    <w:qFormat/>
    <w:rsid w:val="00A85EC1"/>
    <w:pPr>
      <w:widowControl/>
      <w:autoSpaceDE/>
      <w:autoSpaceDN/>
      <w:ind w:firstLine="360"/>
      <w:contextualSpacing/>
      <w:jc w:val="both"/>
    </w:pPr>
    <w:rPr>
      <w:rFonts w:ascii="Sabon Next LT" w:eastAsia="Times New Roman" w:hAnsi="Sabon Next LT" w:cs="Sabon Next LT"/>
      <w:sz w:val="20"/>
      <w:szCs w:val="20"/>
    </w:rPr>
  </w:style>
  <w:style w:type="character" w:customStyle="1" w:styleId="SubsequentParagraphsTextStyleChar">
    <w:name w:val="* SubsequentParagraphsTextStyle Char"/>
    <w:link w:val="SubsequentParagraphsTextStyle"/>
    <w:rsid w:val="00A85EC1"/>
    <w:rPr>
      <w:rFonts w:ascii="Sabon Next LT" w:eastAsia="Times New Roman" w:hAnsi="Sabon Next LT" w:cs="Sabon Next LT"/>
      <w:sz w:val="20"/>
      <w:szCs w:val="20"/>
    </w:rPr>
  </w:style>
  <w:style w:type="paragraph" w:customStyle="1" w:styleId="FirstParaofSectionTextStyle">
    <w:name w:val="* FirstParaofSectionTextStyle"/>
    <w:next w:val="SubsequentParagraphsTextStyle"/>
    <w:link w:val="FirstParaofSectionTextStyleChar"/>
    <w:qFormat/>
    <w:rsid w:val="00A85EC1"/>
    <w:pPr>
      <w:widowControl/>
      <w:autoSpaceDE/>
      <w:autoSpaceDN/>
      <w:jc w:val="both"/>
    </w:pPr>
    <w:rPr>
      <w:rFonts w:ascii="Sabon Next LT" w:eastAsia="Times New Roman" w:hAnsi="Sabon Next LT" w:cs="Sabon Next LT"/>
      <w:sz w:val="20"/>
      <w:szCs w:val="20"/>
    </w:rPr>
  </w:style>
  <w:style w:type="character" w:customStyle="1" w:styleId="FirstParaofSectionTextStyleChar">
    <w:name w:val="* FirstParaofSectionTextStyle Char"/>
    <w:link w:val="FirstParaofSectionTextStyle"/>
    <w:rsid w:val="00A85EC1"/>
    <w:rPr>
      <w:rFonts w:ascii="Sabon Next LT" w:eastAsia="Times New Roman" w:hAnsi="Sabon Next LT" w:cs="Sabon Next LT"/>
      <w:sz w:val="20"/>
      <w:szCs w:val="20"/>
    </w:rPr>
  </w:style>
  <w:style w:type="paragraph" w:customStyle="1" w:styleId="KeywordsText">
    <w:name w:val="* KeywordsText"/>
    <w:link w:val="KeywordsTextChar"/>
    <w:qFormat/>
    <w:rsid w:val="00A85EC1"/>
    <w:pPr>
      <w:widowControl/>
      <w:autoSpaceDE/>
      <w:autoSpaceDN/>
      <w:jc w:val="both"/>
    </w:pPr>
    <w:rPr>
      <w:rFonts w:ascii="Avenir Next LT Pro" w:eastAsia="Times New Roman" w:hAnsi="Avenir Next LT Pro" w:cs="Vrinda"/>
      <w:b/>
      <w:bCs/>
      <w:i/>
      <w:color w:val="3B3838"/>
      <w:sz w:val="16"/>
      <w:szCs w:val="16"/>
    </w:rPr>
  </w:style>
  <w:style w:type="paragraph" w:customStyle="1" w:styleId="SectionHeadings">
    <w:name w:val="* SectionHeadings"/>
    <w:next w:val="FirstParaofSectionTextStyle"/>
    <w:link w:val="SectionHeadingsChar"/>
    <w:qFormat/>
    <w:rsid w:val="00A85EC1"/>
    <w:pPr>
      <w:overflowPunct w:val="0"/>
      <w:adjustRightInd w:val="0"/>
      <w:spacing w:before="200" w:after="200"/>
      <w:jc w:val="both"/>
      <w:textAlignment w:val="baseline"/>
    </w:pPr>
    <w:rPr>
      <w:rFonts w:ascii="Avenir Next LT Pro" w:eastAsia="SimSun" w:hAnsi="Avenir Next LT Pro" w:cs="Times New Roman"/>
      <w:b/>
      <w:color w:val="000000"/>
      <w:kern w:val="2"/>
      <w:sz w:val="24"/>
      <w:szCs w:val="20"/>
      <w:lang w:val="hr-HR" w:eastAsia="zh-CN"/>
    </w:rPr>
  </w:style>
  <w:style w:type="character" w:customStyle="1" w:styleId="KeywordsTextChar">
    <w:name w:val="* KeywordsText Char"/>
    <w:link w:val="KeywordsText"/>
    <w:rsid w:val="00A85EC1"/>
    <w:rPr>
      <w:rFonts w:ascii="Avenir Next LT Pro" w:eastAsia="Times New Roman" w:hAnsi="Avenir Next LT Pro" w:cs="Vrinda"/>
      <w:b/>
      <w:bCs/>
      <w:i/>
      <w:color w:val="3B3838"/>
      <w:sz w:val="16"/>
      <w:szCs w:val="16"/>
    </w:rPr>
  </w:style>
  <w:style w:type="character" w:customStyle="1" w:styleId="SectionHeadingsChar">
    <w:name w:val="* SectionHeadings Char"/>
    <w:link w:val="SectionHeadings"/>
    <w:rsid w:val="00A85EC1"/>
    <w:rPr>
      <w:rFonts w:ascii="Avenir Next LT Pro" w:eastAsia="SimSun" w:hAnsi="Avenir Next LT Pro" w:cs="Times New Roman"/>
      <w:b/>
      <w:color w:val="000000"/>
      <w:kern w:val="2"/>
      <w:sz w:val="24"/>
      <w:szCs w:val="20"/>
      <w:lang w:val="hr-HR" w:eastAsia="zh-CN"/>
    </w:rPr>
  </w:style>
  <w:style w:type="paragraph" w:customStyle="1" w:styleId="AcknowledgementHeader">
    <w:name w:val="* AcknowledgementHeader"/>
    <w:basedOn w:val="SectionHeadings"/>
    <w:link w:val="AcknowledgementHeaderChar"/>
    <w:qFormat/>
    <w:rsid w:val="00A85EC1"/>
  </w:style>
  <w:style w:type="character" w:customStyle="1" w:styleId="AcknowledgementHeaderChar">
    <w:name w:val="* AcknowledgementHeader Char"/>
    <w:link w:val="AcknowledgementHeader"/>
    <w:rsid w:val="00A85EC1"/>
    <w:rPr>
      <w:rFonts w:ascii="Avenir Next LT Pro" w:eastAsia="SimSun" w:hAnsi="Avenir Next LT Pro" w:cs="Times New Roman"/>
      <w:b/>
      <w:color w:val="000000"/>
      <w:kern w:val="2"/>
      <w:sz w:val="24"/>
      <w:szCs w:val="20"/>
      <w:lang w:val="hr-HR" w:eastAsia="zh-CN"/>
    </w:rPr>
  </w:style>
  <w:style w:type="paragraph" w:customStyle="1" w:styleId="FirstParaofSectionTextStyle0">
    <w:name w:val="FirstParaofSectionTextStyle"/>
    <w:basedOn w:val="Normal"/>
    <w:link w:val="FirstParaofSectionTextStyleChar0"/>
    <w:semiHidden/>
    <w:qFormat/>
    <w:locked/>
    <w:rsid w:val="00A85EC1"/>
    <w:pPr>
      <w:widowControl/>
      <w:autoSpaceDE/>
      <w:autoSpaceDN/>
      <w:jc w:val="both"/>
    </w:pPr>
    <w:rPr>
      <w:rFonts w:ascii="Times New Roman" w:eastAsia="Times New Roman" w:hAnsi="Times New Roman" w:cs="Vrinda"/>
      <w:sz w:val="20"/>
      <w:szCs w:val="20"/>
      <w:lang w:val="en-US" w:eastAsia="en-US" w:bidi="ar-SA"/>
    </w:rPr>
  </w:style>
  <w:style w:type="character" w:customStyle="1" w:styleId="FirstParaofSectionTextStyleChar0">
    <w:name w:val="FirstParaofSectionTextStyle Char"/>
    <w:link w:val="FirstParaofSectionTextStyle0"/>
    <w:semiHidden/>
    <w:rsid w:val="00A85EC1"/>
    <w:rPr>
      <w:rFonts w:ascii="Times New Roman" w:eastAsia="Times New Roman" w:hAnsi="Times New Roman" w:cs="Vrinda"/>
      <w:sz w:val="20"/>
      <w:szCs w:val="20"/>
    </w:rPr>
  </w:style>
  <w:style w:type="character" w:styleId="Hyperlink">
    <w:name w:val="Hyperlink"/>
    <w:basedOn w:val="DefaultParagraphFont"/>
    <w:uiPriority w:val="99"/>
    <w:unhideWhenUsed/>
    <w:rsid w:val="00B16B2A"/>
    <w:rPr>
      <w:color w:val="0000FF" w:themeColor="hyperlink"/>
      <w:u w:val="single"/>
    </w:rPr>
  </w:style>
  <w:style w:type="character" w:styleId="UnresolvedMention">
    <w:name w:val="Unresolved Mention"/>
    <w:basedOn w:val="DefaultParagraphFont"/>
    <w:uiPriority w:val="99"/>
    <w:semiHidden/>
    <w:unhideWhenUsed/>
    <w:rsid w:val="00B16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5444</Words>
  <Characters>31031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[Title Here, up to 12 Words, on One to Two Lines]</vt:lpstr>
    </vt:vector>
  </TitlesOfParts>
  <Company/>
  <LinksUpToDate>false</LinksUpToDate>
  <CharactersWithSpaces>36403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Here, up to 12 Words, on One to Two Lines]</dc:title>
  <dc:creator>user</dc:creator>
  <cp:lastModifiedBy>dsc202306@outlook.com</cp:lastModifiedBy>
  <cp:revision>5</cp:revision>
  <dcterms:created xsi:type="dcterms:W3CDTF">2025-11-04T04:59:00Z</dcterms:created>
  <dcterms:modified xsi:type="dcterms:W3CDTF">2026-06-18T08:48:00Z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2019-09-30T00:00:00Z</vt:filetime>
  </property>
</Properties>
</file>