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9E076" w14:textId="715A2E6E" w:rsidR="0030152B" w:rsidRPr="003B40E9" w:rsidRDefault="0030152B" w:rsidP="00544BA1">
      <w:pPr>
        <w:pStyle w:val="D-Author"/>
        <w:widowControl w:val="0"/>
        <w:spacing w:line="276" w:lineRule="auto"/>
        <w:jc w:val="center"/>
        <w:rPr>
          <w:bCs/>
          <w:sz w:val="28"/>
          <w:szCs w:val="28"/>
          <w:lang w:val="en-US"/>
        </w:rPr>
      </w:pPr>
      <w:r w:rsidRPr="0030152B">
        <w:rPr>
          <w:bCs/>
          <w:sz w:val="28"/>
          <w:szCs w:val="28"/>
          <w:lang w:val="en-US"/>
        </w:rPr>
        <w:t>Sustainable Wastewater Treatment Using MnCo₂O₄</w:t>
      </w:r>
      <w:r>
        <w:rPr>
          <w:bCs/>
          <w:sz w:val="28"/>
          <w:szCs w:val="28"/>
          <w:lang w:val="en-US"/>
        </w:rPr>
        <w:t xml:space="preserve"> </w:t>
      </w:r>
      <w:r w:rsidRPr="0030152B">
        <w:rPr>
          <w:bCs/>
          <w:sz w:val="28"/>
          <w:szCs w:val="28"/>
          <w:lang w:val="en-US"/>
        </w:rPr>
        <w:t>/</w:t>
      </w:r>
      <w:r>
        <w:rPr>
          <w:bCs/>
          <w:sz w:val="28"/>
          <w:szCs w:val="28"/>
          <w:lang w:val="en-US"/>
        </w:rPr>
        <w:t xml:space="preserve"> </w:t>
      </w:r>
      <w:r w:rsidR="00544BA1">
        <w:rPr>
          <w:bCs/>
          <w:sz w:val="28"/>
          <w:szCs w:val="28"/>
          <w:lang w:val="en-US"/>
        </w:rPr>
        <w:t xml:space="preserve">Orange </w:t>
      </w:r>
      <w:r w:rsidRPr="0030152B">
        <w:rPr>
          <w:bCs/>
          <w:sz w:val="28"/>
          <w:szCs w:val="28"/>
          <w:lang w:val="en-US"/>
        </w:rPr>
        <w:t>Peel–Derived Cellulose Composite</w:t>
      </w:r>
    </w:p>
    <w:p w14:paraId="34BE87DB" w14:textId="3146B723" w:rsidR="00CD48A5" w:rsidRDefault="00CD48A5" w:rsidP="00544BA1">
      <w:pPr>
        <w:pStyle w:val="D-Author"/>
        <w:widowControl w:val="0"/>
        <w:spacing w:line="276" w:lineRule="auto"/>
        <w:jc w:val="center"/>
        <w:rPr>
          <w:bCs/>
          <w:color w:val="000000" w:themeColor="text1"/>
          <w:sz w:val="24"/>
          <w:szCs w:val="24"/>
          <w:lang w:val="en-US"/>
        </w:rPr>
      </w:pPr>
      <w:r>
        <w:rPr>
          <w:bCs/>
          <w:color w:val="000000" w:themeColor="text1"/>
          <w:sz w:val="24"/>
          <w:szCs w:val="24"/>
          <w:lang w:val="en-US"/>
        </w:rPr>
        <w:t/>
      </w:r>
      <w:r w:rsidRPr="00120C32">
        <w:rPr>
          <w:bCs/>
          <w:color w:val="000000" w:themeColor="text1"/>
          <w:sz w:val="24"/>
          <w:szCs w:val="24"/>
          <w:vertAlign w:val="superscript"/>
          <w:lang w:val="en-US"/>
        </w:rPr>
        <w:t/>
      </w:r>
      <w:r w:rsidRPr="00120C32">
        <w:rPr>
          <w:bCs/>
          <w:color w:val="000000" w:themeColor="text1"/>
          <w:sz w:val="24"/>
          <w:szCs w:val="24"/>
          <w:lang w:val="en-US"/>
        </w:rPr>
        <w:t xml:space="preserve"/>
      </w:r>
      <w:r w:rsidRPr="00120C32">
        <w:rPr>
          <w:bCs/>
          <w:sz w:val="24"/>
          <w:szCs w:val="24"/>
          <w:lang w:val="en-US"/>
        </w:rPr>
        <w:t/>
      </w:r>
      <w:r w:rsidRPr="00120C32">
        <w:rPr>
          <w:bCs/>
          <w:sz w:val="24"/>
          <w:szCs w:val="24"/>
          <w:vertAlign w:val="superscript"/>
          <w:lang w:val="en-US"/>
        </w:rPr>
        <w:t/>
      </w:r>
      <w:r w:rsidRPr="00120C32">
        <w:rPr>
          <w:bCs/>
          <w:sz w:val="24"/>
          <w:szCs w:val="24"/>
          <w:lang w:val="en-US"/>
        </w:rPr>
        <w:t/>
      </w:r>
    </w:p>
    <w:p w14:paraId="0C6EB966" w14:textId="00EC840C" w:rsidR="00CD48A5" w:rsidRDefault="00CD48A5" w:rsidP="00544BA1">
      <w:pPr>
        <w:pStyle w:val="D-Author"/>
        <w:widowControl w:val="0"/>
        <w:spacing w:line="276" w:lineRule="auto"/>
        <w:jc w:val="center"/>
        <w:rPr>
          <w:b w:val="0"/>
          <w:color w:val="000000" w:themeColor="text1"/>
          <w:sz w:val="24"/>
          <w:szCs w:val="24"/>
          <w:lang w:val="en-US"/>
        </w:rPr>
      </w:pPr>
      <w:r w:rsidRPr="00120C32">
        <w:rPr>
          <w:b w:val="0"/>
          <w:color w:val="000000" w:themeColor="text1"/>
          <w:sz w:val="24"/>
          <w:szCs w:val="24"/>
          <w:vertAlign w:val="superscript"/>
          <w:lang w:val="en-US"/>
        </w:rPr>
        <w:t/>
      </w:r>
      <w:r w:rsidRPr="00120C32">
        <w:rPr>
          <w:b w:val="0"/>
          <w:color w:val="000000" w:themeColor="text1"/>
          <w:sz w:val="24"/>
          <w:szCs w:val="24"/>
        </w:rPr>
        <w:t/>
      </w:r>
      <w:r w:rsidRPr="00120C32">
        <w:rPr>
          <w:b w:val="0"/>
          <w:color w:val="000000" w:themeColor="text1"/>
          <w:sz w:val="24"/>
          <w:szCs w:val="24"/>
          <w:lang w:val="en-US"/>
        </w:rPr>
        <w:t/>
      </w:r>
    </w:p>
    <w:p w14:paraId="0ECB338F" w14:textId="0C927B08" w:rsidR="00CD48A5" w:rsidRPr="00120C32" w:rsidRDefault="00CD48A5" w:rsidP="00544BA1">
      <w:pPr>
        <w:pStyle w:val="D-Author"/>
        <w:widowControl w:val="0"/>
        <w:spacing w:line="276" w:lineRule="auto"/>
        <w:jc w:val="center"/>
        <w:rPr>
          <w:b w:val="0"/>
          <w:color w:val="000000" w:themeColor="text1"/>
          <w:sz w:val="24"/>
          <w:szCs w:val="24"/>
          <w:lang w:val="en-US"/>
        </w:rPr>
      </w:pPr>
      <w:r w:rsidRPr="00120C32">
        <w:rPr>
          <w:b w:val="0"/>
          <w:color w:val="000000" w:themeColor="text1"/>
          <w:sz w:val="24"/>
          <w:szCs w:val="24"/>
          <w:lang w:val="en-US"/>
        </w:rPr>
        <w:t xml:space="preserve"/>
      </w:r>
      <w:r w:rsidRPr="00120C32">
        <w:rPr>
          <w:b w:val="0"/>
          <w:color w:val="000000" w:themeColor="text1"/>
          <w:sz w:val="24"/>
          <w:szCs w:val="24"/>
        </w:rPr>
        <w:t/>
      </w:r>
      <w:r w:rsidRPr="00120C32">
        <w:rPr>
          <w:b w:val="0"/>
          <w:color w:val="000000" w:themeColor="text1"/>
          <w:sz w:val="24"/>
          <w:szCs w:val="24"/>
          <w:lang w:val="en-US"/>
        </w:rPr>
        <w:t/>
      </w:r>
      <w:r w:rsidRPr="00120C32">
        <w:rPr>
          <w:b w:val="0"/>
          <w:color w:val="000000" w:themeColor="text1"/>
          <w:sz w:val="24"/>
          <w:szCs w:val="24"/>
        </w:rPr>
        <w:t/>
      </w:r>
      <w:r w:rsidRPr="00120C32">
        <w:rPr>
          <w:b w:val="0"/>
          <w:color w:val="000000" w:themeColor="text1"/>
          <w:sz w:val="24"/>
          <w:szCs w:val="24"/>
          <w:lang w:val="en-US"/>
        </w:rPr>
        <w:t xml:space="preserve"/>
      </w:r>
      <w:r w:rsidRPr="00120C32">
        <w:rPr>
          <w:b w:val="0"/>
          <w:color w:val="000000" w:themeColor="text1"/>
          <w:sz w:val="24"/>
          <w:szCs w:val="24"/>
        </w:rPr>
        <w:t/>
      </w:r>
      <w:r>
        <w:rPr>
          <w:b w:val="0"/>
          <w:color w:val="000000" w:themeColor="text1"/>
          <w:sz w:val="24"/>
          <w:szCs w:val="24"/>
          <w:lang w:val="en-US"/>
        </w:rPr>
        <w:t/>
      </w:r>
      <w:r w:rsidRPr="00120C32">
        <w:rPr>
          <w:b w:val="0"/>
          <w:color w:val="000000" w:themeColor="text1"/>
          <w:sz w:val="24"/>
          <w:szCs w:val="24"/>
          <w:lang w:val="en-US"/>
        </w:rPr>
        <w:t/>
      </w:r>
    </w:p>
    <w:p w14:paraId="6AFBE8BB" w14:textId="0F99419E" w:rsidR="00CD48A5" w:rsidRPr="00120C32" w:rsidRDefault="00CD48A5" w:rsidP="00544BA1">
      <w:pPr>
        <w:pStyle w:val="D-Author"/>
        <w:widowControl w:val="0"/>
        <w:spacing w:line="276" w:lineRule="auto"/>
        <w:jc w:val="center"/>
        <w:rPr>
          <w:b w:val="0"/>
          <w:color w:val="000000" w:themeColor="text1"/>
          <w:sz w:val="24"/>
          <w:szCs w:val="24"/>
          <w:lang w:val="en-US"/>
        </w:rPr>
      </w:pPr>
      <w:r w:rsidRPr="00120C32">
        <w:rPr>
          <w:b w:val="0"/>
          <w:sz w:val="24"/>
          <w:szCs w:val="24"/>
          <w:lang w:val="en-US"/>
        </w:rPr>
        <w:t xml:space="preserve"/>
      </w:r>
      <w:r w:rsidR="000E1C2B">
        <w:rPr>
          <w:bCs/>
          <w:color w:val="000000" w:themeColor="text1"/>
          <w:sz w:val="24"/>
          <w:szCs w:val="24"/>
          <w:lang w:val="en-US"/>
        </w:rPr>
        <w:t/>
      </w:r>
      <w:r w:rsidR="000E1C2B" w:rsidRPr="00120C32">
        <w:rPr>
          <w:bCs/>
          <w:color w:val="000000" w:themeColor="text1"/>
          <w:sz w:val="24"/>
          <w:szCs w:val="24"/>
          <w:lang w:val="en-US"/>
        </w:rPr>
        <w:t xml:space="preserve"/>
      </w:r>
      <w:r w:rsidR="000E1C2B">
        <w:rPr>
          <w:b w:val="0"/>
          <w:bCs/>
          <w:color w:val="000000" w:themeColor="text1"/>
          <w:sz w:val="24"/>
          <w:szCs w:val="24"/>
          <w:lang w:val="en-US"/>
        </w:rPr>
        <w:t/>
      </w:r>
      <w:r w:rsidR="000E1C2B" w:rsidRPr="00120C32">
        <w:rPr>
          <w:b w:val="0"/>
          <w:bCs/>
          <w:color w:val="000000" w:themeColor="text1"/>
          <w:sz w:val="24"/>
          <w:szCs w:val="24"/>
          <w:lang w:val="en-US"/>
        </w:rPr>
        <w:t/>
      </w:r>
    </w:p>
    <w:p w14:paraId="1D11BE89" w14:textId="1CF21EEE" w:rsidR="00CD48A5" w:rsidRPr="00B84EED" w:rsidRDefault="00CD48A5" w:rsidP="00544BA1">
      <w:pPr>
        <w:pStyle w:val="D-Author"/>
        <w:widowControl w:val="0"/>
        <w:spacing w:line="276" w:lineRule="auto"/>
        <w:jc w:val="center"/>
        <w:rPr>
          <w:b w:val="0"/>
          <w:sz w:val="24"/>
          <w:szCs w:val="24"/>
          <w:lang w:val="en-US"/>
        </w:rPr>
      </w:pPr>
      <w:r w:rsidRPr="00F04F6D">
        <w:rPr>
          <w:b w:val="0"/>
          <w:bCs/>
          <w:sz w:val="24"/>
          <w:szCs w:val="24"/>
          <w:lang w:val="en-US"/>
        </w:rPr>
        <w:t/>
      </w:r>
      <w:r>
        <w:rPr>
          <w:bCs/>
          <w:sz w:val="24"/>
          <w:szCs w:val="24"/>
          <w:lang w:val="en-US"/>
        </w:rPr>
        <w:t xml:space="preserve"/>
      </w:r>
      <w:r w:rsidR="000E1C2B" w:rsidRPr="00120C32">
        <w:rPr>
          <w:bCs/>
          <w:color w:val="000000" w:themeColor="text1"/>
          <w:sz w:val="24"/>
          <w:szCs w:val="24"/>
          <w:lang w:val="en-US"/>
        </w:rPr>
        <w:t xml:space="preserve"/>
      </w:r>
      <w:r w:rsidR="000E1C2B" w:rsidRPr="00120C32">
        <w:rPr>
          <w:bCs/>
          <w:sz w:val="24"/>
          <w:szCs w:val="24"/>
          <w:lang w:val="en-US"/>
        </w:rPr>
        <w:t/>
      </w:r>
      <w:r w:rsidR="000E1C2B" w:rsidRPr="00120C32">
        <w:rPr>
          <w:bCs/>
          <w:sz w:val="24"/>
          <w:szCs w:val="24"/>
          <w:vertAlign w:val="superscript"/>
          <w:lang w:val="en-US"/>
        </w:rPr>
        <w:t xml:space="preserve"/>
      </w:r>
      <w:r w:rsidR="000E1C2B" w:rsidRPr="00120C32">
        <w:rPr>
          <w:b w:val="0"/>
          <w:sz w:val="24"/>
          <w:szCs w:val="24"/>
          <w:lang w:val="en-US"/>
        </w:rPr>
        <w:t xml:space="preserve"/>
      </w:r>
      <w:r w:rsidR="000E1C2B" w:rsidRPr="00427480">
        <w:rPr>
          <w:b w:val="0"/>
          <w:bCs/>
        </w:rPr>
        <w:t/>
      </w:r>
      <w:r w:rsidR="000E1C2B">
        <w:rPr>
          <w:bCs/>
          <w:color w:val="000000" w:themeColor="text1"/>
          <w:sz w:val="24"/>
          <w:szCs w:val="24"/>
          <w:lang w:val="en-US"/>
        </w:rPr>
        <w:t xml:space="preserve"/>
      </w:r>
    </w:p>
    <w:p w14:paraId="0F5E8117" w14:textId="1D90FFD1" w:rsidR="004C1C4B" w:rsidRPr="005A73E2" w:rsidRDefault="004C1C4B" w:rsidP="00544BA1">
      <w:pPr>
        <w:spacing w:after="0" w:line="276" w:lineRule="auto"/>
        <w:rPr>
          <w:rFonts w:ascii="Times New Roman" w:hAnsi="Times New Roman" w:cs="Times New Roman"/>
          <w:b/>
          <w:bCs/>
          <w:sz w:val="28"/>
          <w:szCs w:val="28"/>
        </w:rPr>
      </w:pPr>
      <w:r w:rsidRPr="005A73E2">
        <w:rPr>
          <w:rFonts w:ascii="Times New Roman" w:hAnsi="Times New Roman" w:cs="Times New Roman"/>
          <w:b/>
          <w:bCs/>
          <w:sz w:val="28"/>
          <w:szCs w:val="28"/>
        </w:rPr>
        <w:t>Abstract</w:t>
      </w:r>
    </w:p>
    <w:p w14:paraId="540895F8" w14:textId="14466D32" w:rsidR="009E6A74" w:rsidRPr="005A73E2" w:rsidRDefault="00964A52" w:rsidP="00544BA1">
      <w:pPr>
        <w:spacing w:after="0" w:line="276" w:lineRule="auto"/>
        <w:ind w:firstLine="720"/>
        <w:jc w:val="both"/>
        <w:rPr>
          <w:rFonts w:ascii="Times New Roman" w:eastAsia="Times New Roman" w:hAnsi="Times New Roman" w:cs="Times New Roman"/>
          <w:kern w:val="0"/>
          <w:sz w:val="24"/>
          <w:szCs w:val="24"/>
          <w14:ligatures w14:val="none"/>
        </w:rPr>
      </w:pPr>
      <w:r w:rsidRPr="005A73E2">
        <w:rPr>
          <w:rFonts w:ascii="Times New Roman" w:hAnsi="Times New Roman" w:cs="Times New Roman"/>
          <w:sz w:val="24"/>
          <w:szCs w:val="24"/>
        </w:rPr>
        <w:t xml:space="preserve">Water pollution is one of the major crises in the modern era caused by industries such hazardous dyes and organic pollutants lead to serious risks for both human health and aquatic ecosystems. Hence, it is essential to remove these contaminants from wastewater before releasing it into the environment. </w:t>
      </w:r>
      <w:r w:rsidR="00F53147" w:rsidRPr="005A73E2">
        <w:rPr>
          <w:rFonts w:ascii="Times New Roman" w:eastAsia="Times New Roman" w:hAnsi="Times New Roman" w:cs="Times New Roman"/>
          <w:kern w:val="0"/>
          <w:sz w:val="24"/>
          <w:szCs w:val="24"/>
          <w14:ligatures w14:val="none"/>
        </w:rPr>
        <w:t>This study focus</w:t>
      </w:r>
      <w:r w:rsidR="008B4679" w:rsidRPr="005A73E2">
        <w:rPr>
          <w:rFonts w:ascii="Times New Roman" w:eastAsia="Times New Roman" w:hAnsi="Times New Roman" w:cs="Times New Roman"/>
          <w:kern w:val="0"/>
          <w:sz w:val="24"/>
          <w:szCs w:val="24"/>
          <w14:ligatures w14:val="none"/>
        </w:rPr>
        <w:t>es</w:t>
      </w:r>
      <w:r w:rsidR="00F53147" w:rsidRPr="005A73E2">
        <w:rPr>
          <w:rFonts w:ascii="Times New Roman" w:eastAsia="Times New Roman" w:hAnsi="Times New Roman" w:cs="Times New Roman"/>
          <w:kern w:val="0"/>
          <w:sz w:val="24"/>
          <w:szCs w:val="24"/>
          <w14:ligatures w14:val="none"/>
        </w:rPr>
        <w:t xml:space="preserve"> the sunli</w:t>
      </w:r>
      <w:r w:rsidR="00F14CAE" w:rsidRPr="005A73E2">
        <w:rPr>
          <w:rFonts w:ascii="Times New Roman" w:eastAsia="Times New Roman" w:hAnsi="Times New Roman" w:cs="Times New Roman"/>
          <w:kern w:val="0"/>
          <w:sz w:val="24"/>
          <w:szCs w:val="24"/>
          <w14:ligatures w14:val="none"/>
        </w:rPr>
        <w:t>ght-assisted adsorption of organic dye MB,</w:t>
      </w:r>
      <w:r w:rsidR="00B9134F" w:rsidRPr="005A73E2">
        <w:rPr>
          <w:rFonts w:ascii="Times New Roman" w:eastAsia="Times New Roman" w:hAnsi="Times New Roman" w:cs="Times New Roman"/>
          <w:kern w:val="0"/>
          <w:sz w:val="24"/>
          <w:szCs w:val="24"/>
          <w14:ligatures w14:val="none"/>
        </w:rPr>
        <w:t xml:space="preserve"> </w:t>
      </w:r>
      <w:r w:rsidR="00F14CAE" w:rsidRPr="005A73E2">
        <w:rPr>
          <w:rFonts w:ascii="Times New Roman" w:eastAsia="Times New Roman" w:hAnsi="Times New Roman" w:cs="Times New Roman"/>
          <w:kern w:val="0"/>
          <w:sz w:val="24"/>
          <w:szCs w:val="24"/>
          <w14:ligatures w14:val="none"/>
        </w:rPr>
        <w:t>MO from wastewater using a MnCo</w:t>
      </w:r>
      <w:r w:rsidR="00F14CAE" w:rsidRPr="005A73E2">
        <w:rPr>
          <w:rFonts w:ascii="Times New Roman" w:eastAsia="Times New Roman" w:hAnsi="Times New Roman" w:cs="Times New Roman"/>
          <w:kern w:val="0"/>
          <w:sz w:val="24"/>
          <w:szCs w:val="24"/>
          <w:vertAlign w:val="subscript"/>
          <w14:ligatures w14:val="none"/>
        </w:rPr>
        <w:t>2</w:t>
      </w:r>
      <w:r w:rsidR="00F14CAE" w:rsidRPr="005A73E2">
        <w:rPr>
          <w:rFonts w:ascii="Times New Roman" w:eastAsia="Times New Roman" w:hAnsi="Times New Roman" w:cs="Times New Roman"/>
          <w:kern w:val="0"/>
          <w:sz w:val="24"/>
          <w:szCs w:val="24"/>
          <w14:ligatures w14:val="none"/>
        </w:rPr>
        <w:t>O</w:t>
      </w:r>
      <w:r w:rsidR="00F14CAE" w:rsidRPr="005A73E2">
        <w:rPr>
          <w:rFonts w:ascii="Times New Roman" w:eastAsia="Times New Roman" w:hAnsi="Times New Roman" w:cs="Times New Roman"/>
          <w:kern w:val="0"/>
          <w:sz w:val="24"/>
          <w:szCs w:val="24"/>
          <w:vertAlign w:val="subscript"/>
          <w14:ligatures w14:val="none"/>
        </w:rPr>
        <w:t>4</w:t>
      </w:r>
      <w:r w:rsidR="00F14CAE" w:rsidRPr="005A73E2">
        <w:rPr>
          <w:rFonts w:ascii="Times New Roman" w:eastAsia="Times New Roman" w:hAnsi="Times New Roman" w:cs="Times New Roman"/>
          <w:kern w:val="0"/>
          <w:sz w:val="24"/>
          <w:szCs w:val="24"/>
          <w14:ligatures w14:val="none"/>
        </w:rPr>
        <w:t xml:space="preserve"> / Cellulose composite. This Citrus reticulata (Kinnow) is synthesized </w:t>
      </w:r>
      <w:r w:rsidR="008B4679" w:rsidRPr="005A73E2">
        <w:rPr>
          <w:rFonts w:ascii="Times New Roman" w:eastAsia="Times New Roman" w:hAnsi="Times New Roman" w:cs="Times New Roman"/>
          <w:kern w:val="0"/>
          <w:sz w:val="24"/>
          <w:szCs w:val="24"/>
          <w14:ligatures w14:val="none"/>
        </w:rPr>
        <w:t>through</w:t>
      </w:r>
      <w:r w:rsidR="00F14CAE" w:rsidRPr="005A73E2">
        <w:rPr>
          <w:rFonts w:ascii="Times New Roman" w:eastAsia="Times New Roman" w:hAnsi="Times New Roman" w:cs="Times New Roman"/>
          <w:kern w:val="0"/>
          <w:sz w:val="24"/>
          <w:szCs w:val="24"/>
          <w14:ligatures w14:val="none"/>
        </w:rPr>
        <w:t xml:space="preserve"> a hydrothermal method </w:t>
      </w:r>
      <w:r w:rsidR="008B4679" w:rsidRPr="005A73E2">
        <w:rPr>
          <w:rFonts w:ascii="Times New Roman" w:eastAsia="Times New Roman" w:hAnsi="Times New Roman" w:cs="Times New Roman"/>
          <w:kern w:val="0"/>
          <w:sz w:val="24"/>
          <w:szCs w:val="24"/>
          <w14:ligatures w14:val="none"/>
        </w:rPr>
        <w:t xml:space="preserve">using </w:t>
      </w:r>
      <w:r w:rsidR="00F14CAE" w:rsidRPr="005A73E2">
        <w:rPr>
          <w:rFonts w:ascii="Times New Roman" w:eastAsia="Times New Roman" w:hAnsi="Times New Roman" w:cs="Times New Roman"/>
          <w:kern w:val="0"/>
          <w:sz w:val="24"/>
          <w:szCs w:val="24"/>
          <w14:ligatures w14:val="none"/>
        </w:rPr>
        <w:t>Cellulose / MnCo</w:t>
      </w:r>
      <w:r w:rsidR="00F14CAE" w:rsidRPr="005A73E2">
        <w:rPr>
          <w:rFonts w:ascii="Times New Roman" w:eastAsia="Times New Roman" w:hAnsi="Times New Roman" w:cs="Times New Roman"/>
          <w:kern w:val="0"/>
          <w:sz w:val="24"/>
          <w:szCs w:val="24"/>
          <w:vertAlign w:val="subscript"/>
          <w14:ligatures w14:val="none"/>
        </w:rPr>
        <w:t>2</w:t>
      </w:r>
      <w:r w:rsidR="00F14CAE" w:rsidRPr="005A73E2">
        <w:rPr>
          <w:rFonts w:ascii="Times New Roman" w:eastAsia="Times New Roman" w:hAnsi="Times New Roman" w:cs="Times New Roman"/>
          <w:kern w:val="0"/>
          <w:sz w:val="24"/>
          <w:szCs w:val="24"/>
          <w14:ligatures w14:val="none"/>
        </w:rPr>
        <w:t>O</w:t>
      </w:r>
      <w:r w:rsidR="00F14CAE" w:rsidRPr="005A73E2">
        <w:rPr>
          <w:rFonts w:ascii="Times New Roman" w:eastAsia="Times New Roman" w:hAnsi="Times New Roman" w:cs="Times New Roman"/>
          <w:kern w:val="0"/>
          <w:sz w:val="24"/>
          <w:szCs w:val="24"/>
          <w:vertAlign w:val="subscript"/>
          <w14:ligatures w14:val="none"/>
        </w:rPr>
        <w:t>4</w:t>
      </w:r>
      <w:r w:rsidR="00F14CAE" w:rsidRPr="005A73E2">
        <w:rPr>
          <w:rFonts w:ascii="Times New Roman" w:eastAsia="Times New Roman" w:hAnsi="Times New Roman" w:cs="Times New Roman"/>
          <w:kern w:val="0"/>
          <w:sz w:val="24"/>
          <w:szCs w:val="24"/>
          <w14:ligatures w14:val="none"/>
        </w:rPr>
        <w:t xml:space="preserve"> composite. </w:t>
      </w:r>
      <w:r w:rsidRPr="005A73E2">
        <w:rPr>
          <w:rFonts w:ascii="Times New Roman" w:eastAsia="Times New Roman" w:hAnsi="Times New Roman" w:cs="Times New Roman"/>
          <w:kern w:val="0"/>
          <w:sz w:val="24"/>
          <w:szCs w:val="24"/>
          <w14:ligatures w14:val="none"/>
        </w:rPr>
        <w:t>The dye degradation was analyzed by UV–Vis spectroscopy. It has showed an absorption peak at 290.06 nm for the composite, with characteristic dye peaks at 660 nm (MB) and 460–505 nm (MO) significantly diminishing after sunlight exposure, indicating efficient dye removal. BET analysis confirmed a high surface area of 56.689 m</w:t>
      </w:r>
      <w:r w:rsidR="005B395A" w:rsidRPr="005A73E2">
        <w:rPr>
          <w:rFonts w:ascii="Times New Roman" w:eastAsia="Times New Roman" w:hAnsi="Times New Roman" w:cs="Times New Roman"/>
          <w:kern w:val="0"/>
          <w:sz w:val="24"/>
          <w:szCs w:val="24"/>
          <w:vertAlign w:val="superscript"/>
          <w14:ligatures w14:val="none"/>
        </w:rPr>
        <w:t>2</w:t>
      </w:r>
      <w:r w:rsidRPr="005A73E2">
        <w:rPr>
          <w:rFonts w:ascii="Times New Roman" w:eastAsia="Times New Roman" w:hAnsi="Times New Roman" w:cs="Times New Roman"/>
          <w:kern w:val="0"/>
          <w:sz w:val="24"/>
          <w:szCs w:val="24"/>
          <w14:ligatures w14:val="none"/>
        </w:rPr>
        <w:t xml:space="preserve">/g, a pore volume of 0.219 cc/g, and an average pore diameter of 2.141 nm, indicative of a mesoporous structure ideal for adsorption applications. </w:t>
      </w:r>
      <w:r w:rsidR="008B4679" w:rsidRPr="005A73E2">
        <w:rPr>
          <w:rFonts w:ascii="Times New Roman" w:eastAsia="Times New Roman" w:hAnsi="Times New Roman" w:cs="Times New Roman"/>
          <w:kern w:val="0"/>
          <w:sz w:val="24"/>
          <w:szCs w:val="24"/>
          <w14:ligatures w14:val="none"/>
        </w:rPr>
        <w:t xml:space="preserve">The composite </w:t>
      </w:r>
      <w:r w:rsidR="00B946F6" w:rsidRPr="005A73E2">
        <w:rPr>
          <w:rFonts w:ascii="Times New Roman" w:eastAsia="Times New Roman" w:hAnsi="Times New Roman" w:cs="Times New Roman"/>
          <w:kern w:val="0"/>
          <w:sz w:val="24"/>
          <w:szCs w:val="24"/>
          <w14:ligatures w14:val="none"/>
        </w:rPr>
        <w:t xml:space="preserve">reached adsorption within 15 minutes and the total adsorption was achieved in 1.5 hours under sunlight without requiring UV assistance. </w:t>
      </w:r>
      <w:r w:rsidR="00F14CAE" w:rsidRPr="005A73E2">
        <w:rPr>
          <w:rFonts w:ascii="Times New Roman" w:eastAsia="Times New Roman" w:hAnsi="Times New Roman" w:cs="Times New Roman"/>
          <w:kern w:val="0"/>
          <w:sz w:val="24"/>
          <w:szCs w:val="24"/>
          <w14:ligatures w14:val="none"/>
        </w:rPr>
        <w:t xml:space="preserve"> </w:t>
      </w:r>
      <w:r w:rsidRPr="005A73E2">
        <w:rPr>
          <w:rFonts w:ascii="Times New Roman" w:eastAsia="Times New Roman" w:hAnsi="Times New Roman" w:cs="Times New Roman"/>
          <w:kern w:val="0"/>
          <w:sz w:val="24"/>
          <w:szCs w:val="24"/>
          <w14:ligatures w14:val="none"/>
        </w:rPr>
        <w:t>Its high efficiency, reusability, and use of renewable citrus waste have positioned the MnCo</w:t>
      </w:r>
      <w:r w:rsidR="007B4E96" w:rsidRPr="005A73E2">
        <w:rPr>
          <w:rFonts w:ascii="Times New Roman" w:eastAsia="Times New Roman" w:hAnsi="Times New Roman" w:cs="Times New Roman"/>
          <w:kern w:val="0"/>
          <w:sz w:val="24"/>
          <w:szCs w:val="24"/>
          <w:vertAlign w:val="subscript"/>
          <w14:ligatures w14:val="none"/>
        </w:rPr>
        <w:t>2</w:t>
      </w:r>
      <w:r w:rsidRPr="005A73E2">
        <w:rPr>
          <w:rFonts w:ascii="Times New Roman" w:eastAsia="Times New Roman" w:hAnsi="Times New Roman" w:cs="Times New Roman"/>
          <w:kern w:val="0"/>
          <w:sz w:val="24"/>
          <w:szCs w:val="24"/>
          <w14:ligatures w14:val="none"/>
        </w:rPr>
        <w:t>O</w:t>
      </w:r>
      <w:r w:rsidR="007B4E96" w:rsidRPr="005A73E2">
        <w:rPr>
          <w:rFonts w:ascii="Times New Roman" w:eastAsia="Times New Roman" w:hAnsi="Times New Roman" w:cs="Times New Roman"/>
          <w:kern w:val="0"/>
          <w:sz w:val="24"/>
          <w:szCs w:val="24"/>
          <w:vertAlign w:val="subscript"/>
          <w14:ligatures w14:val="none"/>
        </w:rPr>
        <w:t>4</w:t>
      </w:r>
      <w:r w:rsidRPr="005A73E2">
        <w:rPr>
          <w:rFonts w:ascii="Times New Roman" w:eastAsia="Times New Roman" w:hAnsi="Times New Roman" w:cs="Times New Roman"/>
          <w:kern w:val="0"/>
          <w:sz w:val="24"/>
          <w:szCs w:val="24"/>
          <w14:ligatures w14:val="none"/>
        </w:rPr>
        <w:t>/Cellulose as a next-generation green adsorbent for industrial and municipal wastewater treatment.</w:t>
      </w:r>
      <w:r w:rsidR="006337AB" w:rsidRPr="005A73E2">
        <w:rPr>
          <w:rFonts w:ascii="Times New Roman" w:eastAsia="Times New Roman" w:hAnsi="Times New Roman" w:cs="Times New Roman"/>
          <w:kern w:val="0"/>
          <w:sz w:val="24"/>
          <w:szCs w:val="24"/>
          <w14:ligatures w14:val="none"/>
        </w:rPr>
        <w:t xml:space="preserve"> </w:t>
      </w:r>
      <w:r w:rsidR="00B946F6" w:rsidRPr="005A73E2">
        <w:rPr>
          <w:rFonts w:ascii="Times New Roman" w:eastAsia="Times New Roman" w:hAnsi="Times New Roman" w:cs="Times New Roman"/>
          <w:kern w:val="0"/>
          <w:sz w:val="24"/>
          <w:szCs w:val="24"/>
          <w14:ligatures w14:val="none"/>
        </w:rPr>
        <w:t xml:space="preserve">  The high efficiency, reusability and use of renewable citrus waste of the M</w:t>
      </w:r>
      <w:r w:rsidR="006257F1" w:rsidRPr="005A73E2">
        <w:rPr>
          <w:rFonts w:ascii="Times New Roman" w:eastAsia="Times New Roman" w:hAnsi="Times New Roman" w:cs="Times New Roman"/>
          <w:kern w:val="0"/>
          <w:sz w:val="24"/>
          <w:szCs w:val="24"/>
          <w14:ligatures w14:val="none"/>
        </w:rPr>
        <w:t>n</w:t>
      </w:r>
      <w:r w:rsidR="00B946F6" w:rsidRPr="005A73E2">
        <w:rPr>
          <w:rFonts w:ascii="Times New Roman" w:eastAsia="Times New Roman" w:hAnsi="Times New Roman" w:cs="Times New Roman"/>
          <w:kern w:val="0"/>
          <w:sz w:val="24"/>
          <w:szCs w:val="24"/>
          <w14:ligatures w14:val="none"/>
        </w:rPr>
        <w:t>Co</w:t>
      </w:r>
      <w:r w:rsidR="00B946F6" w:rsidRPr="005A73E2">
        <w:rPr>
          <w:rFonts w:ascii="Times New Roman" w:eastAsia="Times New Roman" w:hAnsi="Times New Roman" w:cs="Times New Roman"/>
          <w:kern w:val="0"/>
          <w:sz w:val="24"/>
          <w:szCs w:val="24"/>
          <w:vertAlign w:val="subscript"/>
          <w14:ligatures w14:val="none"/>
        </w:rPr>
        <w:t>2</w:t>
      </w:r>
      <w:r w:rsidR="00B946F6" w:rsidRPr="005A73E2">
        <w:rPr>
          <w:rFonts w:ascii="Times New Roman" w:eastAsia="Times New Roman" w:hAnsi="Times New Roman" w:cs="Times New Roman"/>
          <w:kern w:val="0"/>
          <w:sz w:val="24"/>
          <w:szCs w:val="24"/>
          <w14:ligatures w14:val="none"/>
        </w:rPr>
        <w:t>O</w:t>
      </w:r>
      <w:r w:rsidR="00B946F6" w:rsidRPr="005A73E2">
        <w:rPr>
          <w:rFonts w:ascii="Times New Roman" w:eastAsia="Times New Roman" w:hAnsi="Times New Roman" w:cs="Times New Roman"/>
          <w:kern w:val="0"/>
          <w:sz w:val="24"/>
          <w:szCs w:val="24"/>
          <w:vertAlign w:val="subscript"/>
          <w14:ligatures w14:val="none"/>
        </w:rPr>
        <w:t>4</w:t>
      </w:r>
      <w:r w:rsidR="00B946F6" w:rsidRPr="005A73E2">
        <w:rPr>
          <w:rFonts w:ascii="Times New Roman" w:eastAsia="Times New Roman" w:hAnsi="Times New Roman" w:cs="Times New Roman"/>
          <w:kern w:val="0"/>
          <w:sz w:val="24"/>
          <w:szCs w:val="24"/>
          <w14:ligatures w14:val="none"/>
        </w:rPr>
        <w:t xml:space="preserve">/Cellulose </w:t>
      </w:r>
      <w:r w:rsidR="009E6A74" w:rsidRPr="005A73E2">
        <w:rPr>
          <w:rFonts w:ascii="Times New Roman" w:eastAsia="Times New Roman" w:hAnsi="Times New Roman" w:cs="Times New Roman"/>
          <w:kern w:val="0"/>
          <w:sz w:val="24"/>
          <w:szCs w:val="24"/>
          <w14:ligatures w14:val="none"/>
        </w:rPr>
        <w:t xml:space="preserve">have become important for the next-generation of green adsorbent for industrial and municipal wastewater treatment. </w:t>
      </w:r>
    </w:p>
    <w:p w14:paraId="05502122" w14:textId="2606779E" w:rsidR="002D404F" w:rsidRPr="005A73E2" w:rsidRDefault="00F10371" w:rsidP="00544BA1">
      <w:pPr>
        <w:spacing w:after="0" w:line="276" w:lineRule="auto"/>
        <w:jc w:val="both"/>
        <w:rPr>
          <w:rFonts w:ascii="Times New Roman" w:eastAsia="Times New Roman" w:hAnsi="Times New Roman" w:cs="Times New Roman"/>
          <w:kern w:val="0"/>
          <w:sz w:val="24"/>
          <w:szCs w:val="24"/>
          <w14:ligatures w14:val="none"/>
        </w:rPr>
      </w:pPr>
      <w:r w:rsidRPr="005A73E2">
        <w:rPr>
          <w:rFonts w:ascii="Times New Roman" w:eastAsia="Times New Roman" w:hAnsi="Times New Roman" w:cs="Times New Roman"/>
          <w:b/>
          <w:bCs/>
          <w:kern w:val="0"/>
          <w:sz w:val="24"/>
          <w:szCs w:val="24"/>
          <w14:ligatures w14:val="none"/>
        </w:rPr>
        <w:t>Keywords:</w:t>
      </w:r>
      <w:r w:rsidRPr="005A73E2">
        <w:rPr>
          <w:rFonts w:ascii="Times New Roman" w:eastAsia="Times New Roman" w:hAnsi="Times New Roman" w:cs="Times New Roman"/>
          <w:kern w:val="0"/>
          <w:sz w:val="24"/>
          <w:szCs w:val="24"/>
          <w14:ligatures w14:val="none"/>
        </w:rPr>
        <w:t xml:space="preserve"> </w:t>
      </w:r>
      <w:r w:rsidRPr="005A73E2">
        <w:rPr>
          <w:rFonts w:ascii="Times New Roman" w:hAnsi="Times New Roman" w:cs="Times New Roman"/>
          <w:sz w:val="24"/>
          <w:szCs w:val="24"/>
        </w:rPr>
        <w:t xml:space="preserve">Water pollution, Organic pollutants, Sunlight-assisted adsorption, </w:t>
      </w:r>
      <w:r w:rsidR="007A1DF0" w:rsidRPr="005A73E2">
        <w:rPr>
          <w:rFonts w:ascii="Times New Roman" w:eastAsia="Times New Roman" w:hAnsi="Times New Roman" w:cs="Times New Roman"/>
          <w:kern w:val="0"/>
          <w:sz w:val="24"/>
          <w:szCs w:val="24"/>
          <w14:ligatures w14:val="none"/>
        </w:rPr>
        <w:t xml:space="preserve">Cellulose, </w:t>
      </w:r>
      <w:r w:rsidR="00DC686A">
        <w:rPr>
          <w:rFonts w:ascii="Times New Roman" w:eastAsia="Times New Roman" w:hAnsi="Times New Roman" w:cs="Times New Roman"/>
          <w:kern w:val="0"/>
          <w:sz w:val="24"/>
          <w:szCs w:val="24"/>
          <w14:ligatures w14:val="none"/>
        </w:rPr>
        <w:t xml:space="preserve">Orange </w:t>
      </w:r>
      <w:r w:rsidR="005B395A" w:rsidRPr="005A73E2">
        <w:rPr>
          <w:rFonts w:ascii="Times New Roman" w:eastAsia="Times New Roman" w:hAnsi="Times New Roman" w:cs="Times New Roman"/>
          <w:kern w:val="0"/>
          <w:sz w:val="24"/>
          <w:szCs w:val="24"/>
          <w14:ligatures w14:val="none"/>
        </w:rPr>
        <w:t>peels, green</w:t>
      </w:r>
      <w:r w:rsidRPr="005A73E2">
        <w:rPr>
          <w:rFonts w:ascii="Times New Roman" w:eastAsia="Times New Roman" w:hAnsi="Times New Roman" w:cs="Times New Roman"/>
          <w:kern w:val="0"/>
          <w:sz w:val="24"/>
          <w:szCs w:val="24"/>
          <w14:ligatures w14:val="none"/>
        </w:rPr>
        <w:t xml:space="preserve"> adsorbent.</w:t>
      </w:r>
    </w:p>
    <w:p w14:paraId="63D231F8" w14:textId="5C4FC1BE" w:rsidR="004C1C4B" w:rsidRPr="005A73E2" w:rsidRDefault="004C1C4B" w:rsidP="00544BA1">
      <w:pPr>
        <w:spacing w:after="0" w:line="276" w:lineRule="auto"/>
        <w:rPr>
          <w:rFonts w:ascii="Times New Roman" w:hAnsi="Times New Roman" w:cs="Times New Roman"/>
          <w:b/>
          <w:bCs/>
          <w:sz w:val="28"/>
          <w:szCs w:val="28"/>
        </w:rPr>
      </w:pPr>
      <w:r w:rsidRPr="005A73E2">
        <w:rPr>
          <w:rFonts w:ascii="Times New Roman" w:hAnsi="Times New Roman" w:cs="Times New Roman"/>
          <w:b/>
          <w:bCs/>
          <w:sz w:val="28"/>
          <w:szCs w:val="28"/>
        </w:rPr>
        <w:t>Introduction</w:t>
      </w:r>
    </w:p>
    <w:p w14:paraId="16C02984" w14:textId="62C9B32A" w:rsidR="005206D2" w:rsidRPr="005A73E2" w:rsidRDefault="005206D2" w:rsidP="00544BA1">
      <w:pPr>
        <w:spacing w:after="0" w:line="276" w:lineRule="auto"/>
        <w:ind w:firstLine="720"/>
        <w:jc w:val="both"/>
        <w:rPr>
          <w:rFonts w:ascii="Times New Roman" w:hAnsi="Times New Roman" w:cs="Times New Roman"/>
          <w:color w:val="FF0000"/>
          <w:sz w:val="24"/>
          <w:szCs w:val="24"/>
        </w:rPr>
      </w:pPr>
      <w:r w:rsidRPr="005A73E2">
        <w:rPr>
          <w:rFonts w:ascii="Times New Roman" w:hAnsi="Times New Roman" w:cs="Times New Roman"/>
          <w:sz w:val="24"/>
          <w:szCs w:val="24"/>
        </w:rPr>
        <w:t xml:space="preserve">Improvement in global health and sanitation, along with a reduction in disease transmission, relies heavily on effective hygiene practices, access to healthcare facilities, and reliable wastewater collection and treatment systems. According to WHO and UNICEF (2000), around 2.4 billion people lack access to basic sanitation facilities, posing a significant public health risk. Water is at the heart of sustainable development, yet it remains a limited resource. population growth and climate change have caused a drastic decline in freshwater availability, emerging as a global concern </w:t>
      </w:r>
      <w:sdt>
        <w:sdtPr>
          <w:rPr>
            <w:rFonts w:ascii="Times New Roman" w:hAnsi="Times New Roman" w:cs="Times New Roman"/>
            <w:color w:val="000000"/>
            <w:sz w:val="24"/>
            <w:szCs w:val="24"/>
          </w:rPr>
          <w:tag w:val="MENDELEY_CITATION_v3_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"/>
          <w:id w:val="1327864423"/>
          <w:placeholder>
            <w:docPart w:val="9834C07308494FA9803CBF9E4803FB9E"/>
          </w:placeholder>
        </w:sdtPr>
        <w:sdtContent>
          <w:r w:rsidRPr="005A73E2">
            <w:rPr>
              <w:rFonts w:ascii="Times New Roman" w:hAnsi="Times New Roman" w:cs="Times New Roman"/>
              <w:color w:val="000000"/>
              <w:sz w:val="24"/>
              <w:szCs w:val="24"/>
            </w:rPr>
            <w:t>[1]</w:t>
          </w:r>
        </w:sdtContent>
      </w:sdt>
      <w:r w:rsidRPr="005A73E2">
        <w:rPr>
          <w:rFonts w:ascii="Times New Roman" w:hAnsi="Times New Roman" w:cs="Times New Roman"/>
          <w:sz w:val="24"/>
          <w:szCs w:val="24"/>
        </w:rPr>
        <w:t>. Over the past 35 years, drought frequency and severity have increased considerably due to global warming. For instance, in the summer of 2017, Europe experienced a 20% rise in water-scarce areas, a trend likely to continue with major environmental and economic consequences</w:t>
      </w:r>
      <w:r w:rsidR="006934E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"/>
          <w:id w:val="1454214142"/>
          <w:placeholder>
            <w:docPart w:val="DF6DB90A549E440FAFEAD28ADD555C34"/>
          </w:placeholder>
        </w:sdtPr>
        <w:sdtContent>
          <w:r w:rsidRPr="005A73E2">
            <w:rPr>
              <w:rFonts w:ascii="Times New Roman" w:hAnsi="Times New Roman" w:cs="Times New Roman"/>
              <w:color w:val="000000"/>
              <w:sz w:val="24"/>
              <w:szCs w:val="24"/>
            </w:rPr>
            <w:t>[2]</w:t>
          </w:r>
        </w:sdtContent>
      </w:sdt>
      <w:r w:rsidRPr="005A73E2">
        <w:rPr>
          <w:rFonts w:ascii="Times New Roman" w:hAnsi="Times New Roman" w:cs="Times New Roman"/>
          <w:sz w:val="24"/>
          <w:szCs w:val="24"/>
        </w:rPr>
        <w:t>.</w:t>
      </w:r>
    </w:p>
    <w:p w14:paraId="65057448" w14:textId="6EEB2F2B" w:rsidR="005206D2" w:rsidRPr="005A73E2" w:rsidRDefault="005206D2" w:rsidP="00544BA1">
      <w:pPr>
        <w:spacing w:after="0" w:line="276" w:lineRule="auto"/>
        <w:ind w:firstLine="720"/>
        <w:jc w:val="both"/>
        <w:rPr>
          <w:rFonts w:ascii="Times New Roman" w:hAnsi="Times New Roman" w:cs="Times New Roman"/>
          <w:color w:val="FF0000"/>
          <w:sz w:val="24"/>
          <w:szCs w:val="24"/>
        </w:rPr>
      </w:pPr>
      <w:r w:rsidRPr="005A73E2">
        <w:rPr>
          <w:rFonts w:ascii="Times New Roman" w:hAnsi="Times New Roman" w:cs="Times New Roman"/>
          <w:sz w:val="24"/>
          <w:szCs w:val="24"/>
        </w:rPr>
        <w:lastRenderedPageBreak/>
        <w:t>Advanced oxidation processes (AOPs) have emerged as sustainable solutions for wastewater treatment. These processes utilize eco-friendly methods such as renewable energy, biological degradation, and smart monitoring to ensure high treatment efficiency with minimal carbon emissions</w:t>
      </w:r>
      <w:sdt>
        <w:sdtPr>
          <w:rPr>
            <w:rFonts w:ascii="Times New Roman" w:hAnsi="Times New Roman" w:cs="Times New Roman"/>
            <w:color w:val="000000"/>
            <w:sz w:val="24"/>
            <w:szCs w:val="24"/>
          </w:rPr>
          <w:tag w:val="MENDELEY_CITATION_v3_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"/>
          <w:id w:val="-1407836154"/>
          <w:placeholder>
            <w:docPart w:val="DF6DB90A549E440FAFEAD28ADD555C34"/>
          </w:placeholder>
        </w:sdtPr>
        <w:sdtContent>
          <w:r w:rsidR="006934E7">
            <w:rPr>
              <w:rFonts w:ascii="Times New Roman" w:hAnsi="Times New Roman" w:cs="Times New Roman"/>
              <w:color w:val="000000"/>
              <w:sz w:val="24"/>
              <w:szCs w:val="24"/>
            </w:rPr>
            <w:t xml:space="preserve"> </w:t>
          </w:r>
          <w:r w:rsidRPr="005A73E2">
            <w:rPr>
              <w:rFonts w:ascii="Times New Roman" w:hAnsi="Times New Roman" w:cs="Times New Roman"/>
              <w:color w:val="000000"/>
              <w:sz w:val="24"/>
              <w:szCs w:val="24"/>
            </w:rPr>
            <w:t>[3]</w:t>
          </w:r>
        </w:sdtContent>
      </w:sdt>
      <w:r w:rsidRPr="005A73E2">
        <w:rPr>
          <w:rFonts w:ascii="Times New Roman" w:hAnsi="Times New Roman" w:cs="Times New Roman"/>
          <w:sz w:val="24"/>
          <w:szCs w:val="24"/>
        </w:rPr>
        <w:t>.</w:t>
      </w:r>
      <w:r w:rsidRPr="005A73E2">
        <w:rPr>
          <w:rFonts w:ascii="Times New Roman" w:hAnsi="Times New Roman" w:cs="Times New Roman"/>
          <w:color w:val="FF0000"/>
          <w:sz w:val="24"/>
          <w:szCs w:val="24"/>
        </w:rPr>
        <w:t xml:space="preserve"> </w:t>
      </w:r>
      <w:r w:rsidRPr="005A73E2">
        <w:rPr>
          <w:rFonts w:ascii="Times New Roman" w:hAnsi="Times New Roman" w:cs="Times New Roman"/>
          <w:sz w:val="24"/>
          <w:szCs w:val="24"/>
        </w:rPr>
        <w:t xml:space="preserve">Although water covers most of the Earth's surface, only about 0.7% is accessible for human use, with 97% being saltwater and 2.3% trapped in glaciers. Alarmingly, over 663 million people still lack access to clean water, and contaminated water is responsible for 2.2 million deaths annually, mostly due to diarrheal diseases </w:t>
      </w:r>
      <w:sdt>
        <w:sdtPr>
          <w:rPr>
            <w:rFonts w:ascii="Times New Roman" w:hAnsi="Times New Roman" w:cs="Times New Roman"/>
            <w:color w:val="000000"/>
            <w:sz w:val="24"/>
            <w:szCs w:val="24"/>
          </w:rPr>
          <w:tag w:val="MENDELEY_CITATION_v3_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"/>
          <w:id w:val="-682425555"/>
          <w:placeholder>
            <w:docPart w:val="DF6DB90A549E440FAFEAD28ADD555C34"/>
          </w:placeholder>
        </w:sdtPr>
        <w:sdtContent>
          <w:r w:rsidRPr="005A73E2">
            <w:rPr>
              <w:rFonts w:ascii="Times New Roman" w:hAnsi="Times New Roman" w:cs="Times New Roman"/>
              <w:color w:val="000000"/>
              <w:sz w:val="24"/>
              <w:szCs w:val="24"/>
            </w:rPr>
            <w:t>[4]</w:t>
          </w:r>
        </w:sdtContent>
      </w:sdt>
      <w:r w:rsidRPr="005A73E2">
        <w:rPr>
          <w:rFonts w:ascii="Times New Roman" w:hAnsi="Times New Roman" w:cs="Times New Roman"/>
          <w:sz w:val="24"/>
          <w:szCs w:val="24"/>
        </w:rPr>
        <w:t>. Every eight seconds, a child dies from water-related illness, while 2 million tons of untreated sewage enter our water bodies daily. The global freshwater consumption exceeded 2002 trillion m</w:t>
      </w:r>
      <w:r w:rsidRPr="005A73E2">
        <w:rPr>
          <w:rFonts w:ascii="Times New Roman" w:hAnsi="Times New Roman" w:cs="Times New Roman"/>
          <w:sz w:val="24"/>
          <w:szCs w:val="24"/>
          <w:vertAlign w:val="superscript"/>
        </w:rPr>
        <w:t>3</w:t>
      </w:r>
      <w:r w:rsidRPr="005A73E2">
        <w:rPr>
          <w:rFonts w:ascii="Times New Roman" w:hAnsi="Times New Roman" w:cs="Times New Roman"/>
          <w:sz w:val="24"/>
          <w:szCs w:val="24"/>
        </w:rPr>
        <w:t xml:space="preserve"> in 2022, and demand is expected to rise by 20–30% by 2050 </w:t>
      </w:r>
      <w:sdt>
        <w:sdtPr>
          <w:rPr>
            <w:rFonts w:ascii="Times New Roman" w:hAnsi="Times New Roman" w:cs="Times New Roman"/>
            <w:color w:val="000000"/>
            <w:sz w:val="24"/>
            <w:szCs w:val="24"/>
          </w:rPr>
          <w:tag w:val="MENDELEY_CITATION_v3_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"/>
          <w:id w:val="1504164278"/>
          <w:placeholder>
            <w:docPart w:val="DF6DB90A549E440FAFEAD28ADD555C34"/>
          </w:placeholder>
        </w:sdtPr>
        <w:sdtContent>
          <w:r w:rsidRPr="005A73E2">
            <w:rPr>
              <w:rFonts w:ascii="Times New Roman" w:hAnsi="Times New Roman" w:cs="Times New Roman"/>
              <w:color w:val="000000"/>
              <w:sz w:val="24"/>
              <w:szCs w:val="24"/>
            </w:rPr>
            <w:t>[5]</w:t>
          </w:r>
        </w:sdtContent>
      </w:sdt>
      <w:r w:rsidR="006934E7">
        <w:rPr>
          <w:rFonts w:ascii="Times New Roman" w:hAnsi="Times New Roman" w:cs="Times New Roman"/>
          <w:color w:val="000000"/>
          <w:sz w:val="24"/>
          <w:szCs w:val="24"/>
        </w:rPr>
        <w:t>.</w:t>
      </w:r>
      <w:r w:rsidRPr="005A73E2">
        <w:rPr>
          <w:rFonts w:ascii="Times New Roman" w:hAnsi="Times New Roman" w:cs="Times New Roman"/>
          <w:color w:val="FF0000"/>
          <w:sz w:val="24"/>
          <w:szCs w:val="24"/>
        </w:rPr>
        <w:t xml:space="preserve"> </w:t>
      </w:r>
    </w:p>
    <w:p w14:paraId="2DE37907" w14:textId="268F4464" w:rsidR="00312A61" w:rsidRPr="005A73E2" w:rsidRDefault="005206D2" w:rsidP="00544BA1">
      <w:pPr>
        <w:spacing w:after="0" w:line="276" w:lineRule="auto"/>
        <w:ind w:firstLine="720"/>
        <w:jc w:val="both"/>
        <w:rPr>
          <w:rFonts w:ascii="Times New Roman" w:hAnsi="Times New Roman" w:cs="Times New Roman"/>
          <w:color w:val="FF0000"/>
          <w:sz w:val="24"/>
          <w:szCs w:val="24"/>
        </w:rPr>
      </w:pPr>
      <w:r w:rsidRPr="005A73E2">
        <w:rPr>
          <w:rFonts w:ascii="Times New Roman" w:hAnsi="Times New Roman" w:cs="Times New Roman"/>
          <w:sz w:val="24"/>
          <w:szCs w:val="24"/>
        </w:rPr>
        <w:t xml:space="preserve">Industrial wastewater, particularly from the textile industry, presents a severe challenge due to the presence of persistent organic dyes like Methylene Blue (MB) and Methyl Orange (MO) </w:t>
      </w:r>
      <w:sdt>
        <w:sdtPr>
          <w:rPr>
            <w:rFonts w:ascii="Times New Roman" w:hAnsi="Times New Roman" w:cs="Times New Roman"/>
            <w:color w:val="000000"/>
            <w:sz w:val="24"/>
            <w:szCs w:val="24"/>
          </w:rPr>
          <w:tag w:val="MENDELEY_CITATION_v3_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"/>
          <w:id w:val="-557861888"/>
          <w:placeholder>
            <w:docPart w:val="DF6DB90A549E440FAFEAD28ADD555C34"/>
          </w:placeholder>
        </w:sdtPr>
        <w:sdtContent>
          <w:r w:rsidRPr="005A73E2">
            <w:rPr>
              <w:rFonts w:ascii="Times New Roman" w:hAnsi="Times New Roman" w:cs="Times New Roman"/>
              <w:color w:val="000000"/>
              <w:sz w:val="24"/>
              <w:szCs w:val="24"/>
            </w:rPr>
            <w:t>[6]</w:t>
          </w:r>
        </w:sdtContent>
      </w:sdt>
      <w:r w:rsidRPr="005A73E2">
        <w:rPr>
          <w:rFonts w:ascii="Times New Roman" w:hAnsi="Times New Roman" w:cs="Times New Roman"/>
          <w:sz w:val="24"/>
          <w:szCs w:val="24"/>
        </w:rPr>
        <w:t xml:space="preserve">. These dyes are chemically stable, non-biodegradable, and harmful to aquatic ecosystems and human health. The textile industry alone consumes around 300 liters of water per kilogram of product and releases significant quantities of colored effluent into the environment </w:t>
      </w:r>
      <w:sdt>
        <w:sdtPr>
          <w:rPr>
            <w:rFonts w:ascii="Times New Roman" w:hAnsi="Times New Roman" w:cs="Times New Roman"/>
            <w:color w:val="000000"/>
            <w:sz w:val="24"/>
            <w:szCs w:val="24"/>
          </w:rPr>
          <w:tag w:val="MENDELEY_CITATION_v3_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"/>
          <w:id w:val="-1636015464"/>
          <w:placeholder>
            <w:docPart w:val="DF6DB90A549E440FAFEAD28ADD555C34"/>
          </w:placeholder>
        </w:sdtPr>
        <w:sdtContent>
          <w:r w:rsidRPr="005A73E2">
            <w:rPr>
              <w:rFonts w:ascii="Times New Roman" w:hAnsi="Times New Roman" w:cs="Times New Roman"/>
              <w:color w:val="000000"/>
              <w:sz w:val="24"/>
              <w:szCs w:val="24"/>
            </w:rPr>
            <w:t>[7]</w:t>
          </w:r>
        </w:sdtContent>
      </w:sdt>
      <w:r w:rsidRPr="005A73E2">
        <w:rPr>
          <w:rFonts w:ascii="Times New Roman" w:hAnsi="Times New Roman" w:cs="Times New Roman"/>
          <w:sz w:val="24"/>
          <w:szCs w:val="24"/>
        </w:rPr>
        <w:t>.</w:t>
      </w:r>
      <w:r w:rsidR="006934E7">
        <w:rPr>
          <w:rFonts w:ascii="Times New Roman" w:hAnsi="Times New Roman" w:cs="Times New Roman"/>
          <w:color w:val="FF0000"/>
          <w:sz w:val="24"/>
          <w:szCs w:val="24"/>
        </w:rPr>
        <w:t xml:space="preserve"> </w:t>
      </w:r>
      <w:r w:rsidR="009901B3" w:rsidRPr="005A73E2">
        <w:rPr>
          <w:rFonts w:ascii="Times New Roman" w:hAnsi="Times New Roman" w:cs="Times New Roman"/>
          <w:sz w:val="24"/>
          <w:szCs w:val="24"/>
        </w:rPr>
        <w:t>In response, eco-friendly wastewater treatment technologies are being conceptualized, focusing on sustainable systems for both industrial and municipal applications</w:t>
      </w:r>
      <w:r w:rsidR="006934E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"/>
          <w:id w:val="1188257568"/>
          <w:placeholder>
            <w:docPart w:val="DefaultPlaceholder_-1854013440"/>
          </w:placeholder>
        </w:sdtPr>
        <w:sdtContent>
          <w:r w:rsidR="005E2CF1" w:rsidRPr="005A73E2">
            <w:rPr>
              <w:rFonts w:ascii="Times New Roman" w:hAnsi="Times New Roman" w:cs="Times New Roman"/>
              <w:sz w:val="24"/>
              <w:szCs w:val="24"/>
            </w:rPr>
            <w:t>[8]</w:t>
          </w:r>
        </w:sdtContent>
      </w:sdt>
      <w:r w:rsidR="002D404F" w:rsidRPr="005A73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"/>
          <w:id w:val="-1091688899"/>
          <w:placeholder>
            <w:docPart w:val="C453438065164EC4B9824D848182B933"/>
          </w:placeholder>
        </w:sdtPr>
        <w:sdtContent>
          <w:r w:rsidR="00A11C60" w:rsidRPr="005A73E2">
            <w:rPr>
              <w:rFonts w:ascii="Times New Roman" w:hAnsi="Times New Roman" w:cs="Times New Roman"/>
              <w:sz w:val="24"/>
              <w:szCs w:val="24"/>
            </w:rPr>
            <w:t>[9]</w:t>
          </w:r>
        </w:sdtContent>
      </w:sdt>
      <w:r w:rsidR="00A11C60" w:rsidRPr="005A73E2">
        <w:rPr>
          <w:rFonts w:ascii="Times New Roman" w:hAnsi="Times New Roman" w:cs="Times New Roman"/>
          <w:sz w:val="24"/>
          <w:szCs w:val="24"/>
        </w:rPr>
        <w:t>.</w:t>
      </w:r>
      <w:r w:rsidR="00F73875" w:rsidRPr="005A73E2">
        <w:rPr>
          <w:rFonts w:ascii="Times New Roman" w:hAnsi="Times New Roman" w:cs="Times New Roman"/>
          <w:color w:val="FF0000"/>
          <w:sz w:val="24"/>
          <w:szCs w:val="24"/>
        </w:rPr>
        <w:t xml:space="preserve"> </w:t>
      </w:r>
      <w:r w:rsidR="00F73875" w:rsidRPr="005A73E2">
        <w:rPr>
          <w:rFonts w:ascii="Times New Roman" w:hAnsi="Times New Roman" w:cs="Times New Roman"/>
          <w:sz w:val="24"/>
          <w:szCs w:val="24"/>
        </w:rPr>
        <w:t>Among many materials, MnCo</w:t>
      </w:r>
      <w:r w:rsidR="00F73875" w:rsidRPr="005A73E2">
        <w:rPr>
          <w:rFonts w:ascii="Times New Roman" w:hAnsi="Times New Roman" w:cs="Times New Roman"/>
          <w:sz w:val="24"/>
          <w:szCs w:val="24"/>
          <w:vertAlign w:val="subscript"/>
        </w:rPr>
        <w:t>2</w:t>
      </w:r>
      <w:r w:rsidR="00F73875" w:rsidRPr="005A73E2">
        <w:rPr>
          <w:rFonts w:ascii="Times New Roman" w:hAnsi="Times New Roman" w:cs="Times New Roman"/>
          <w:sz w:val="24"/>
          <w:szCs w:val="24"/>
        </w:rPr>
        <w:t>O</w:t>
      </w:r>
      <w:r w:rsidR="00F73875" w:rsidRPr="005A73E2">
        <w:rPr>
          <w:rFonts w:ascii="Times New Roman" w:hAnsi="Times New Roman" w:cs="Times New Roman"/>
          <w:sz w:val="24"/>
          <w:szCs w:val="24"/>
          <w:vertAlign w:val="subscript"/>
        </w:rPr>
        <w:t>4</w:t>
      </w:r>
      <w:r w:rsidR="00F73875" w:rsidRPr="005A73E2">
        <w:rPr>
          <w:rFonts w:ascii="Times New Roman" w:hAnsi="Times New Roman" w:cs="Times New Roman"/>
          <w:sz w:val="24"/>
          <w:szCs w:val="24"/>
        </w:rPr>
        <w:t>/Cellulose’s performance has become exceptional for its toxic absorbance in the pollutants of wastewater treatment</w:t>
      </w:r>
      <w:r w:rsidR="006934E7">
        <w:rPr>
          <w:rFonts w:ascii="Times New Roman" w:hAnsi="Times New Roman" w:cs="Times New Roman"/>
          <w:sz w:val="24"/>
          <w:szCs w:val="24"/>
        </w:rPr>
        <w:t xml:space="preserve"> </w:t>
      </w:r>
      <w:r w:rsidR="00F73875" w:rsidRPr="005A73E2">
        <w:rPr>
          <w:rFonts w:ascii="Times New Roman" w:hAnsi="Times New Roman" w:cs="Times New Roman"/>
          <w:sz w:val="24"/>
          <w:szCs w:val="24"/>
        </w:rPr>
        <w:t>[10]</w:t>
      </w:r>
      <w:r w:rsidR="006934E7">
        <w:rPr>
          <w:rFonts w:ascii="Times New Roman" w:hAnsi="Times New Roman" w:cs="Times New Roman"/>
          <w:sz w:val="24"/>
          <w:szCs w:val="24"/>
        </w:rPr>
        <w:t>.</w:t>
      </w:r>
    </w:p>
    <w:p w14:paraId="6F3F79E8" w14:textId="613F7735" w:rsidR="00FA60BD" w:rsidRPr="005A73E2" w:rsidRDefault="00DC7E61" w:rsidP="00544BA1">
      <w:pPr>
        <w:spacing w:after="0" w:line="276" w:lineRule="auto"/>
        <w:ind w:firstLine="720"/>
        <w:jc w:val="both"/>
        <w:rPr>
          <w:rFonts w:ascii="Times New Roman" w:hAnsi="Times New Roman" w:cs="Times New Roman"/>
          <w:color w:val="002060"/>
          <w:sz w:val="24"/>
          <w:szCs w:val="24"/>
        </w:rPr>
      </w:pPr>
      <w:r w:rsidRPr="005A73E2">
        <w:rPr>
          <w:rFonts w:ascii="Times New Roman" w:hAnsi="Times New Roman" w:cs="Times New Roman"/>
          <w:sz w:val="24"/>
          <w:szCs w:val="24"/>
        </w:rPr>
        <w:t>C</w:t>
      </w:r>
      <w:r w:rsidR="009901B3" w:rsidRPr="005A73E2">
        <w:rPr>
          <w:rFonts w:ascii="Times New Roman" w:hAnsi="Times New Roman" w:cs="Times New Roman"/>
          <w:sz w:val="24"/>
          <w:szCs w:val="24"/>
        </w:rPr>
        <w:t>ellulose, a renewable material derived from cellulose through enzyme hydrolysis, mechanical, or chemical methods, has favorable properties like high surface area, porosity, and</w:t>
      </w:r>
      <w:r w:rsidR="00F10371" w:rsidRPr="005A73E2">
        <w:rPr>
          <w:rFonts w:ascii="Times New Roman" w:hAnsi="Times New Roman" w:cs="Times New Roman"/>
          <w:sz w:val="24"/>
          <w:szCs w:val="24"/>
        </w:rPr>
        <w:t xml:space="preserve"> tunable properties</w:t>
      </w:r>
      <w:r w:rsidR="00A60CF4"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"/>
          <w:id w:val="523375031"/>
          <w:placeholder>
            <w:docPart w:val="DefaultPlaceholder_-1854013440"/>
          </w:placeholder>
        </w:sdtPr>
        <w:sdtContent>
          <w:r w:rsidR="005E2CF1" w:rsidRPr="005A73E2">
            <w:rPr>
              <w:rFonts w:ascii="Times New Roman" w:hAnsi="Times New Roman" w:cs="Times New Roman"/>
              <w:color w:val="000000"/>
              <w:sz w:val="24"/>
              <w:szCs w:val="24"/>
            </w:rPr>
            <w:t>[11]</w:t>
          </w:r>
        </w:sdtContent>
      </w:sdt>
      <w:r w:rsidR="00A60CF4" w:rsidRPr="005A73E2">
        <w:rPr>
          <w:rFonts w:ascii="Times New Roman" w:hAnsi="Times New Roman" w:cs="Times New Roman"/>
          <w:sz w:val="24"/>
          <w:szCs w:val="24"/>
        </w:rPr>
        <w:t>.</w:t>
      </w:r>
      <w:r w:rsidR="00FA60BD" w:rsidRPr="005A73E2">
        <w:rPr>
          <w:rFonts w:ascii="Times New Roman" w:hAnsi="Times New Roman" w:cs="Times New Roman"/>
          <w:color w:val="FF0000"/>
          <w:sz w:val="24"/>
          <w:szCs w:val="24"/>
        </w:rPr>
        <w:t> </w:t>
      </w:r>
      <w:r w:rsidR="009901B3" w:rsidRPr="005A73E2">
        <w:rPr>
          <w:rFonts w:ascii="Times New Roman" w:hAnsi="Times New Roman" w:cs="Times New Roman"/>
          <w:sz w:val="24"/>
          <w:szCs w:val="24"/>
        </w:rPr>
        <w:t xml:space="preserve">It is typically categorized into nanocrystalline cellulose (NCCs), </w:t>
      </w:r>
      <w:r w:rsidR="00A46994" w:rsidRPr="005A73E2">
        <w:rPr>
          <w:rFonts w:ascii="Times New Roman" w:hAnsi="Times New Roman" w:cs="Times New Roman"/>
          <w:sz w:val="24"/>
          <w:szCs w:val="24"/>
        </w:rPr>
        <w:t>nano fibrillated</w:t>
      </w:r>
      <w:r w:rsidR="009901B3" w:rsidRPr="005A73E2">
        <w:rPr>
          <w:rFonts w:ascii="Times New Roman" w:hAnsi="Times New Roman" w:cs="Times New Roman"/>
          <w:sz w:val="24"/>
          <w:szCs w:val="24"/>
        </w:rPr>
        <w:t xml:space="preserve"> cellulose (N</w:t>
      </w:r>
      <w:r w:rsidR="00B57B53" w:rsidRPr="005A73E2">
        <w:rPr>
          <w:rFonts w:ascii="Times New Roman" w:hAnsi="Times New Roman" w:cs="Times New Roman"/>
          <w:sz w:val="24"/>
          <w:szCs w:val="24"/>
        </w:rPr>
        <w:t>F</w:t>
      </w:r>
      <w:r w:rsidR="009901B3" w:rsidRPr="005A73E2">
        <w:rPr>
          <w:rFonts w:ascii="Times New Roman" w:hAnsi="Times New Roman" w:cs="Times New Roman"/>
          <w:sz w:val="24"/>
          <w:szCs w:val="24"/>
        </w:rPr>
        <w:t>Cs), and bacterial nanocellulose (BNCs), each with distinct structural and functional characteristics</w:t>
      </w:r>
      <w:r w:rsidR="006934E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"/>
          <w:id w:val="-1876533499"/>
          <w:placeholder>
            <w:docPart w:val="DefaultPlaceholder_-1854013440"/>
          </w:placeholder>
        </w:sdtPr>
        <w:sdtContent>
          <w:r w:rsidR="005E2CF1" w:rsidRPr="005A73E2">
            <w:rPr>
              <w:rFonts w:ascii="Times New Roman" w:hAnsi="Times New Roman" w:cs="Times New Roman"/>
              <w:color w:val="000000"/>
              <w:sz w:val="24"/>
              <w:szCs w:val="24"/>
            </w:rPr>
            <w:t>[12]</w:t>
          </w:r>
        </w:sdtContent>
      </w:sdt>
      <w:r w:rsidR="00401251"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"/>
          <w:id w:val="-359582671"/>
          <w:placeholder>
            <w:docPart w:val="DefaultPlaceholder_-1854013440"/>
          </w:placeholder>
        </w:sdtPr>
        <w:sdtContent>
          <w:r w:rsidR="005E2CF1" w:rsidRPr="005A73E2">
            <w:rPr>
              <w:rFonts w:ascii="Times New Roman" w:hAnsi="Times New Roman" w:cs="Times New Roman"/>
              <w:color w:val="000000"/>
              <w:sz w:val="24"/>
              <w:szCs w:val="24"/>
            </w:rPr>
            <w:t>[13]</w:t>
          </w:r>
        </w:sdtContent>
      </w:sdt>
      <w:bookmarkStart w:id="0" w:name="bbb0535"/>
      <w:r w:rsidRPr="005A73E2">
        <w:rPr>
          <w:rFonts w:ascii="Times New Roman" w:hAnsi="Times New Roman" w:cs="Times New Roman"/>
          <w:sz w:val="24"/>
          <w:szCs w:val="24"/>
        </w:rPr>
        <w:t>.</w:t>
      </w:r>
      <w:bookmarkEnd w:id="0"/>
    </w:p>
    <w:p w14:paraId="36B9C9E3" w14:textId="13A28332" w:rsidR="00FB5A01" w:rsidRPr="005A73E2" w:rsidRDefault="00DC6428" w:rsidP="00544BA1">
      <w:pPr>
        <w:spacing w:after="0" w:line="276" w:lineRule="auto"/>
        <w:jc w:val="center"/>
        <w:rPr>
          <w:rFonts w:ascii="Times New Roman" w:hAnsi="Times New Roman" w:cs="Times New Roman"/>
          <w:sz w:val="24"/>
          <w:szCs w:val="24"/>
        </w:rPr>
      </w:pPr>
      <w:r>
        <w:rPr>
          <w:noProof/>
        </w:rPr>
        <w:drawing>
          <wp:inline distT="0" distB="0" distL="0" distR="0" wp14:anchorId="5C8FD719" wp14:editId="6A7B6EE1">
            <wp:extent cx="4829175" cy="2914650"/>
            <wp:effectExtent l="0" t="0" r="9525" b="0"/>
            <wp:docPr id="21307441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44177" name=""/>
                    <pic:cNvPicPr/>
                  </pic:nvPicPr>
                  <pic:blipFill>
                    <a:blip r:embed="rId8">
                      <a:extLst>
                        <a:ext uri="{96DAC541-7B7A-43D3-8B79-37D633B846F1}">
                          <asvg:svgBlip xmlns:asvg="http://schemas.microsoft.com/office/drawing/2016/SVG/main" r:embed="rId9"/>
                        </a:ext>
                      </a:extLst>
                    </a:blip>
                    <a:stretch>
                      <a:fillRect/>
                    </a:stretch>
                  </pic:blipFill>
                  <pic:spPr>
                    <a:xfrm>
                      <a:off x="0" y="0"/>
                      <a:ext cx="4829175" cy="2914650"/>
                    </a:xfrm>
                    <a:prstGeom prst="rect">
                      <a:avLst/>
                    </a:prstGeom>
                  </pic:spPr>
                </pic:pic>
              </a:graphicData>
            </a:graphic>
          </wp:inline>
        </w:drawing>
      </w:r>
    </w:p>
    <w:p w14:paraId="31661B5A" w14:textId="42B19525" w:rsidR="009901B3" w:rsidRPr="005A73E2" w:rsidRDefault="00885BCF" w:rsidP="00544BA1">
      <w:pPr>
        <w:spacing w:after="0" w:line="276" w:lineRule="auto"/>
        <w:jc w:val="center"/>
        <w:rPr>
          <w:rFonts w:ascii="Times New Roman" w:hAnsi="Times New Roman" w:cs="Times New Roman"/>
          <w:b/>
          <w:bCs/>
          <w:color w:val="000000" w:themeColor="text1"/>
          <w:sz w:val="24"/>
          <w:szCs w:val="24"/>
        </w:rPr>
      </w:pPr>
      <w:r w:rsidRPr="005A73E2">
        <w:rPr>
          <w:rFonts w:ascii="Times New Roman" w:hAnsi="Times New Roman" w:cs="Times New Roman"/>
          <w:b/>
          <w:bCs/>
          <w:sz w:val="24"/>
          <w:szCs w:val="24"/>
        </w:rPr>
        <w:t>Figure</w:t>
      </w:r>
      <w:r w:rsidR="00BC326D" w:rsidRPr="005A73E2">
        <w:rPr>
          <w:rFonts w:ascii="Times New Roman" w:hAnsi="Times New Roman" w:cs="Times New Roman"/>
          <w:b/>
          <w:bCs/>
          <w:sz w:val="24"/>
          <w:szCs w:val="24"/>
        </w:rPr>
        <w:t xml:space="preserve">. </w:t>
      </w:r>
      <w:r w:rsidR="005441A7" w:rsidRPr="005A73E2">
        <w:rPr>
          <w:rFonts w:ascii="Times New Roman" w:hAnsi="Times New Roman" w:cs="Times New Roman"/>
          <w:b/>
          <w:bCs/>
          <w:sz w:val="24"/>
          <w:szCs w:val="24"/>
        </w:rPr>
        <w:t>1</w:t>
      </w:r>
      <w:r w:rsidR="00BC326D" w:rsidRPr="005A73E2">
        <w:rPr>
          <w:rFonts w:ascii="Times New Roman" w:hAnsi="Times New Roman" w:cs="Times New Roman"/>
          <w:b/>
          <w:bCs/>
          <w:sz w:val="24"/>
          <w:szCs w:val="24"/>
        </w:rPr>
        <w:t xml:space="preserve"> </w:t>
      </w:r>
      <w:r w:rsidR="002132C2" w:rsidRPr="005A73E2">
        <w:rPr>
          <w:rFonts w:ascii="Times New Roman" w:hAnsi="Times New Roman" w:cs="Times New Roman"/>
          <w:b/>
          <w:bCs/>
          <w:color w:val="000000" w:themeColor="text1"/>
          <w:sz w:val="24"/>
          <w:szCs w:val="24"/>
        </w:rPr>
        <w:t>Illustrates the roadmap, starting from the extraction of materials from Kinnow Peel to the final product</w:t>
      </w:r>
    </w:p>
    <w:p w14:paraId="03624325" w14:textId="77777777" w:rsidR="006934E7" w:rsidRDefault="009901B3" w:rsidP="00544BA1">
      <w:pPr>
        <w:spacing w:after="0" w:line="276" w:lineRule="auto"/>
        <w:ind w:firstLine="720"/>
        <w:jc w:val="both"/>
        <w:rPr>
          <w:rFonts w:ascii="Times New Roman" w:hAnsi="Times New Roman" w:cs="Times New Roman"/>
          <w:color w:val="FF0000"/>
          <w:sz w:val="24"/>
          <w:szCs w:val="24"/>
        </w:rPr>
      </w:pPr>
      <w:r w:rsidRPr="005A73E2">
        <w:rPr>
          <w:rFonts w:ascii="Times New Roman" w:hAnsi="Times New Roman" w:cs="Times New Roman"/>
          <w:sz w:val="24"/>
          <w:szCs w:val="24"/>
        </w:rPr>
        <w:lastRenderedPageBreak/>
        <w:t xml:space="preserve">When combined with manganese cobalt oxide </w:t>
      </w:r>
      <w:r w:rsidR="00B57B53" w:rsidRPr="005A73E2">
        <w:rPr>
          <w:rFonts w:ascii="Times New Roman" w:hAnsi="Times New Roman" w:cs="Times New Roman"/>
          <w:sz w:val="24"/>
          <w:szCs w:val="24"/>
        </w:rPr>
        <w:t>(</w:t>
      </w:r>
      <w:r w:rsidRPr="005A73E2">
        <w:rPr>
          <w:rFonts w:ascii="Times New Roman" w:hAnsi="Times New Roman" w:cs="Times New Roman"/>
          <w:sz w:val="24"/>
          <w:szCs w:val="24"/>
        </w:rPr>
        <w:t>MnCo</w:t>
      </w:r>
      <w:r w:rsidR="00B57B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B57B53" w:rsidRPr="005A73E2">
        <w:rPr>
          <w:rFonts w:ascii="Times New Roman" w:hAnsi="Times New Roman" w:cs="Times New Roman"/>
          <w:sz w:val="24"/>
          <w:szCs w:val="24"/>
          <w:vertAlign w:val="subscript"/>
        </w:rPr>
        <w:t>4</w:t>
      </w:r>
      <w:r w:rsidR="00B57B53" w:rsidRPr="005A73E2">
        <w:rPr>
          <w:rFonts w:ascii="Times New Roman" w:hAnsi="Times New Roman" w:cs="Times New Roman"/>
          <w:sz w:val="24"/>
          <w:szCs w:val="24"/>
        </w:rPr>
        <w:t>)</w:t>
      </w:r>
      <w:r w:rsidR="00DC7E61" w:rsidRPr="005A73E2">
        <w:rPr>
          <w:rFonts w:ascii="Times New Roman" w:hAnsi="Times New Roman" w:cs="Times New Roman"/>
          <w:sz w:val="24"/>
          <w:szCs w:val="24"/>
        </w:rPr>
        <w:t>/C</w:t>
      </w:r>
      <w:r w:rsidRPr="005A73E2">
        <w:rPr>
          <w:rFonts w:ascii="Times New Roman" w:hAnsi="Times New Roman" w:cs="Times New Roman"/>
          <w:sz w:val="24"/>
          <w:szCs w:val="24"/>
        </w:rPr>
        <w:t>ellulose becomes a powerful adsorbent. MnCo</w:t>
      </w:r>
      <w:r w:rsidR="00B57B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B57B53"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is a spinel-type transition metal oxide with a mixed-valence state (Mn</w:t>
      </w:r>
      <w:r w:rsidR="00B57B53" w:rsidRPr="005A73E2">
        <w:rPr>
          <w:rFonts w:ascii="Times New Roman" w:hAnsi="Times New Roman" w:cs="Times New Roman"/>
          <w:sz w:val="24"/>
          <w:szCs w:val="24"/>
          <w:vertAlign w:val="superscript"/>
        </w:rPr>
        <w:t>2+</w:t>
      </w:r>
      <w:r w:rsidRPr="005A73E2">
        <w:rPr>
          <w:rFonts w:ascii="Times New Roman" w:hAnsi="Times New Roman" w:cs="Times New Roman"/>
          <w:sz w:val="24"/>
          <w:szCs w:val="24"/>
        </w:rPr>
        <w:t>/Mn</w:t>
      </w:r>
      <w:r w:rsidR="00B57B53" w:rsidRPr="005A73E2">
        <w:rPr>
          <w:rFonts w:ascii="Times New Roman" w:hAnsi="Times New Roman" w:cs="Times New Roman"/>
          <w:sz w:val="24"/>
          <w:szCs w:val="24"/>
          <w:vertAlign w:val="superscript"/>
        </w:rPr>
        <w:t>3+</w:t>
      </w:r>
      <w:r w:rsidRPr="005A73E2">
        <w:rPr>
          <w:rFonts w:ascii="Times New Roman" w:hAnsi="Times New Roman" w:cs="Times New Roman"/>
          <w:sz w:val="24"/>
          <w:szCs w:val="24"/>
        </w:rPr>
        <w:t xml:space="preserve"> and Co</w:t>
      </w:r>
      <w:r w:rsidR="00B57B53" w:rsidRPr="005A73E2">
        <w:rPr>
          <w:rFonts w:ascii="Times New Roman" w:hAnsi="Times New Roman" w:cs="Times New Roman"/>
          <w:sz w:val="24"/>
          <w:szCs w:val="24"/>
          <w:vertAlign w:val="superscript"/>
        </w:rPr>
        <w:t>2+</w:t>
      </w:r>
      <w:r w:rsidRPr="005A73E2">
        <w:rPr>
          <w:rFonts w:ascii="Times New Roman" w:hAnsi="Times New Roman" w:cs="Times New Roman"/>
          <w:sz w:val="24"/>
          <w:szCs w:val="24"/>
        </w:rPr>
        <w:t>/Co</w:t>
      </w:r>
      <w:r w:rsidR="00B57B53" w:rsidRPr="005A73E2">
        <w:rPr>
          <w:rFonts w:ascii="Times New Roman" w:hAnsi="Times New Roman" w:cs="Times New Roman"/>
          <w:sz w:val="24"/>
          <w:szCs w:val="24"/>
          <w:vertAlign w:val="superscript"/>
        </w:rPr>
        <w:t>3+</w:t>
      </w:r>
      <w:r w:rsidRPr="005A73E2">
        <w:rPr>
          <w:rFonts w:ascii="Times New Roman" w:hAnsi="Times New Roman" w:cs="Times New Roman"/>
          <w:sz w:val="24"/>
          <w:szCs w:val="24"/>
        </w:rPr>
        <w:t>), which imparts high redox activity and surface reactivity</w:t>
      </w:r>
      <w:r w:rsidR="0035076F" w:rsidRPr="005A73E2">
        <w:rPr>
          <w:rFonts w:ascii="Times New Roman" w:hAnsi="Times New Roman" w:cs="Times New Roman"/>
          <w:sz w:val="24"/>
          <w:szCs w:val="24"/>
        </w:rPr>
        <w:t>.</w:t>
      </w:r>
      <w:r w:rsidRPr="005A73E2">
        <w:rPr>
          <w:rFonts w:ascii="Times New Roman" w:hAnsi="Times New Roman" w:cs="Times New Roman"/>
          <w:color w:val="FF0000"/>
          <w:sz w:val="24"/>
          <w:szCs w:val="24"/>
        </w:rPr>
        <w:t xml:space="preserve"> </w:t>
      </w:r>
      <w:r w:rsidRPr="005A73E2">
        <w:rPr>
          <w:rFonts w:ascii="Times New Roman" w:hAnsi="Times New Roman" w:cs="Times New Roman"/>
          <w:sz w:val="24"/>
          <w:szCs w:val="24"/>
        </w:rPr>
        <w:t>Although MnCo</w:t>
      </w:r>
      <w:r w:rsidR="000D5BCB"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demonstrates remarkable efficiency, improvements in selectivity and regeneration are needed. Doping and composite formation enhance specific adsorption capabilities, </w:t>
      </w:r>
      <w:r w:rsidR="002720F2" w:rsidRPr="005A73E2">
        <w:rPr>
          <w:rFonts w:ascii="Times New Roman" w:hAnsi="Times New Roman" w:cs="Times New Roman"/>
          <w:sz w:val="24"/>
          <w:szCs w:val="24"/>
        </w:rPr>
        <w:t>and</w:t>
      </w:r>
      <w:r w:rsidRPr="005A73E2">
        <w:rPr>
          <w:rFonts w:ascii="Times New Roman" w:hAnsi="Times New Roman" w:cs="Times New Roman"/>
          <w:sz w:val="24"/>
          <w:szCs w:val="24"/>
        </w:rPr>
        <w:t xml:space="preserve"> scalable production methods will be </w:t>
      </w:r>
      <w:r w:rsidR="00294CA1" w:rsidRPr="005A73E2">
        <w:rPr>
          <w:rFonts w:ascii="Times New Roman" w:hAnsi="Times New Roman" w:cs="Times New Roman"/>
          <w:sz w:val="24"/>
          <w:szCs w:val="24"/>
        </w:rPr>
        <w:t>important</w:t>
      </w:r>
      <w:r w:rsidRPr="005A73E2">
        <w:rPr>
          <w:rFonts w:ascii="Times New Roman" w:hAnsi="Times New Roman" w:cs="Times New Roman"/>
          <w:sz w:val="24"/>
          <w:szCs w:val="24"/>
        </w:rPr>
        <w:t xml:space="preserve"> for industrial application </w:t>
      </w:r>
      <w:sdt>
        <w:sdtPr>
          <w:rPr>
            <w:rFonts w:ascii="Times New Roman" w:hAnsi="Times New Roman" w:cs="Times New Roman"/>
            <w:color w:val="000000"/>
            <w:sz w:val="24"/>
            <w:szCs w:val="24"/>
          </w:rPr>
          <w:tag w:val="MENDELEY_CITATION_v3_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"/>
          <w:id w:val="814532478"/>
          <w:placeholder>
            <w:docPart w:val="DefaultPlaceholder_-1854013440"/>
          </w:placeholder>
        </w:sdtPr>
        <w:sdtContent>
          <w:r w:rsidR="005E2CF1" w:rsidRPr="005A73E2">
            <w:rPr>
              <w:rFonts w:ascii="Times New Roman" w:hAnsi="Times New Roman" w:cs="Times New Roman"/>
              <w:color w:val="000000"/>
              <w:sz w:val="24"/>
              <w:szCs w:val="24"/>
            </w:rPr>
            <w:t>[14]</w:t>
          </w:r>
        </w:sdtContent>
      </w:sdt>
      <w:r w:rsidR="00DC7E61" w:rsidRPr="005A73E2">
        <w:rPr>
          <w:rFonts w:ascii="Times New Roman" w:hAnsi="Times New Roman" w:cs="Times New Roman"/>
          <w:sz w:val="24"/>
          <w:szCs w:val="24"/>
        </w:rPr>
        <w:t>.</w:t>
      </w:r>
      <w:r w:rsidR="006D1E15" w:rsidRPr="005A73E2">
        <w:rPr>
          <w:rFonts w:ascii="Times New Roman" w:hAnsi="Times New Roman" w:cs="Times New Roman"/>
          <w:color w:val="FF0000"/>
          <w:sz w:val="24"/>
          <w:szCs w:val="24"/>
        </w:rPr>
        <w:t xml:space="preserve"> </w:t>
      </w:r>
      <w:r w:rsidR="00D8367E" w:rsidRPr="005A73E2">
        <w:rPr>
          <w:rFonts w:ascii="Times New Roman" w:hAnsi="Times New Roman" w:cs="Times New Roman"/>
          <w:sz w:val="24"/>
          <w:szCs w:val="24"/>
        </w:rPr>
        <w:t xml:space="preserve">The </w:t>
      </w:r>
      <w:r w:rsidR="00B854A9" w:rsidRPr="005A73E2">
        <w:rPr>
          <w:rFonts w:ascii="Times New Roman" w:hAnsi="Times New Roman" w:cs="Times New Roman"/>
          <w:sz w:val="24"/>
          <w:szCs w:val="24"/>
        </w:rPr>
        <w:t>main</w:t>
      </w:r>
      <w:r w:rsidR="00D8367E" w:rsidRPr="005A73E2">
        <w:rPr>
          <w:rFonts w:ascii="Times New Roman" w:hAnsi="Times New Roman" w:cs="Times New Roman"/>
          <w:sz w:val="24"/>
          <w:szCs w:val="24"/>
        </w:rPr>
        <w:t xml:space="preserve"> research focus is the selection of dye adsorption. </w:t>
      </w:r>
      <w:r w:rsidRPr="005A73E2">
        <w:rPr>
          <w:rFonts w:ascii="Times New Roman" w:hAnsi="Times New Roman" w:cs="Times New Roman"/>
          <w:sz w:val="24"/>
          <w:szCs w:val="24"/>
        </w:rPr>
        <w:t xml:space="preserve"> Some studies have </w:t>
      </w:r>
      <w:r w:rsidR="00294CA1" w:rsidRPr="005A73E2">
        <w:rPr>
          <w:rFonts w:ascii="Times New Roman" w:hAnsi="Times New Roman" w:cs="Times New Roman"/>
          <w:sz w:val="24"/>
          <w:szCs w:val="24"/>
        </w:rPr>
        <w:t>revealed</w:t>
      </w:r>
      <w:r w:rsidRPr="005A73E2">
        <w:rPr>
          <w:rFonts w:ascii="Times New Roman" w:hAnsi="Times New Roman" w:cs="Times New Roman"/>
          <w:sz w:val="24"/>
          <w:szCs w:val="24"/>
        </w:rPr>
        <w:t xml:space="preserve"> that materials </w:t>
      </w:r>
      <w:r w:rsidR="00294CA1" w:rsidRPr="005A73E2">
        <w:rPr>
          <w:rFonts w:ascii="Times New Roman" w:hAnsi="Times New Roman" w:cs="Times New Roman"/>
          <w:sz w:val="24"/>
          <w:szCs w:val="24"/>
        </w:rPr>
        <w:t xml:space="preserve">such as </w:t>
      </w:r>
      <w:r w:rsidRPr="005A73E2">
        <w:rPr>
          <w:rFonts w:ascii="Times New Roman" w:hAnsi="Times New Roman" w:cs="Times New Roman"/>
          <w:sz w:val="24"/>
          <w:szCs w:val="24"/>
        </w:rPr>
        <w:t xml:space="preserve">barium phosphate nanoflakes and MOF-polyoxometalate composites can selectively adsorb MB and MO from mixed dye solutions. However, most conventional materials fall short in both performance and reusability </w:t>
      </w:r>
      <w:sdt>
        <w:sdtPr>
          <w:rPr>
            <w:rFonts w:ascii="Times New Roman" w:hAnsi="Times New Roman" w:cs="Times New Roman"/>
            <w:color w:val="000000"/>
            <w:sz w:val="24"/>
            <w:szCs w:val="24"/>
          </w:rPr>
          <w:tag w:val="MENDELEY_CITATION_v3_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"/>
          <w:id w:val="917989044"/>
          <w:placeholder>
            <w:docPart w:val="DefaultPlaceholder_-1854013440"/>
          </w:placeholder>
        </w:sdtPr>
        <w:sdtContent>
          <w:r w:rsidR="005E2CF1" w:rsidRPr="005A73E2">
            <w:rPr>
              <w:rFonts w:ascii="Times New Roman" w:hAnsi="Times New Roman" w:cs="Times New Roman"/>
              <w:color w:val="000000"/>
              <w:sz w:val="24"/>
              <w:szCs w:val="24"/>
            </w:rPr>
            <w:t>[15]</w:t>
          </w:r>
        </w:sdtContent>
      </w:sdt>
      <w:r w:rsidR="00DC7E61" w:rsidRPr="005A73E2">
        <w:rPr>
          <w:rFonts w:ascii="Times New Roman" w:hAnsi="Times New Roman" w:cs="Times New Roman"/>
          <w:sz w:val="24"/>
          <w:szCs w:val="24"/>
        </w:rPr>
        <w:t>.</w:t>
      </w:r>
      <w:r w:rsidR="006D1E15" w:rsidRPr="005A73E2">
        <w:rPr>
          <w:rFonts w:ascii="Times New Roman" w:hAnsi="Times New Roman" w:cs="Times New Roman"/>
          <w:color w:val="FF0000"/>
          <w:sz w:val="24"/>
          <w:szCs w:val="24"/>
        </w:rPr>
        <w:t xml:space="preserve"> </w:t>
      </w:r>
    </w:p>
    <w:p w14:paraId="3B92D0A9" w14:textId="0B38214D" w:rsidR="00121FA5" w:rsidRPr="005A73E2" w:rsidRDefault="009901B3" w:rsidP="00544BA1">
      <w:pPr>
        <w:spacing w:after="0" w:line="276" w:lineRule="auto"/>
        <w:ind w:firstLine="720"/>
        <w:jc w:val="both"/>
        <w:rPr>
          <w:rFonts w:ascii="Times New Roman" w:hAnsi="Times New Roman" w:cs="Times New Roman"/>
          <w:color w:val="FF0000"/>
          <w:sz w:val="24"/>
          <w:szCs w:val="24"/>
        </w:rPr>
      </w:pPr>
      <w:r w:rsidRPr="005A73E2">
        <w:rPr>
          <w:rFonts w:ascii="Times New Roman" w:hAnsi="Times New Roman" w:cs="Times New Roman"/>
          <w:sz w:val="24"/>
          <w:szCs w:val="24"/>
        </w:rPr>
        <w:t>In this study, MnCo</w:t>
      </w:r>
      <w:r w:rsidR="000D5BCB"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00DC7E61"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w:t>
      </w:r>
      <w:r w:rsidR="00E959ED" w:rsidRPr="005A73E2">
        <w:rPr>
          <w:rFonts w:ascii="Times New Roman" w:hAnsi="Times New Roman" w:cs="Times New Roman"/>
          <w:sz w:val="24"/>
          <w:szCs w:val="24"/>
        </w:rPr>
        <w:t>is</w:t>
      </w:r>
      <w:r w:rsidRPr="005A73E2">
        <w:rPr>
          <w:rFonts w:ascii="Times New Roman" w:hAnsi="Times New Roman" w:cs="Times New Roman"/>
          <w:sz w:val="24"/>
          <w:szCs w:val="24"/>
        </w:rPr>
        <w:t xml:space="preserve"> synthesized </w:t>
      </w:r>
      <w:r w:rsidR="00131C3C" w:rsidRPr="005A73E2">
        <w:rPr>
          <w:rFonts w:ascii="Times New Roman" w:hAnsi="Times New Roman" w:cs="Times New Roman"/>
          <w:sz w:val="24"/>
          <w:szCs w:val="24"/>
        </w:rPr>
        <w:t xml:space="preserve">through </w:t>
      </w:r>
      <w:r w:rsidRPr="005A73E2">
        <w:rPr>
          <w:rFonts w:ascii="Times New Roman" w:hAnsi="Times New Roman" w:cs="Times New Roman"/>
          <w:sz w:val="24"/>
          <w:szCs w:val="24"/>
        </w:rPr>
        <w:t>hydrothermal methods and evaluated for its ability to adsorb MB (319.85 g/mol) and MO (327.33 g/mol). MB is a water-soluble cationic dye widely used in textiles, wood, and paper industries</w:t>
      </w:r>
      <w:r w:rsidR="00131C3C" w:rsidRPr="005A73E2">
        <w:rPr>
          <w:rFonts w:ascii="Times New Roman" w:hAnsi="Times New Roman" w:cs="Times New Roman"/>
          <w:sz w:val="24"/>
          <w:szCs w:val="24"/>
        </w:rPr>
        <w:t xml:space="preserve">. </w:t>
      </w:r>
      <w:r w:rsidRPr="005A73E2">
        <w:rPr>
          <w:rFonts w:ascii="Times New Roman" w:hAnsi="Times New Roman" w:cs="Times New Roman"/>
          <w:sz w:val="24"/>
          <w:szCs w:val="24"/>
        </w:rPr>
        <w:t>MO is an anionic azo dye commonly applied in printing</w:t>
      </w:r>
      <w:r w:rsidR="005705B9"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"/>
          <w:id w:val="-901215926"/>
          <w:placeholder>
            <w:docPart w:val="DefaultPlaceholder_-1854013440"/>
          </w:placeholder>
        </w:sdtPr>
        <w:sdtContent>
          <w:r w:rsidR="005E2CF1" w:rsidRPr="005A73E2">
            <w:rPr>
              <w:rFonts w:ascii="Times New Roman" w:hAnsi="Times New Roman" w:cs="Times New Roman"/>
              <w:color w:val="000000"/>
              <w:sz w:val="24"/>
              <w:szCs w:val="24"/>
            </w:rPr>
            <w:t>[16]</w:t>
          </w:r>
        </w:sdtContent>
      </w:sdt>
      <w:r w:rsidRPr="005A73E2">
        <w:rPr>
          <w:rFonts w:ascii="Times New Roman" w:hAnsi="Times New Roman" w:cs="Times New Roman"/>
          <w:sz w:val="24"/>
          <w:szCs w:val="24"/>
        </w:rPr>
        <w:t>. Both</w:t>
      </w:r>
      <w:r w:rsidR="00131C3C" w:rsidRPr="005A73E2">
        <w:rPr>
          <w:rFonts w:ascii="Times New Roman" w:hAnsi="Times New Roman" w:cs="Times New Roman"/>
          <w:sz w:val="24"/>
          <w:szCs w:val="24"/>
        </w:rPr>
        <w:t>, MB and MO,</w:t>
      </w:r>
      <w:r w:rsidRPr="005A73E2">
        <w:rPr>
          <w:rFonts w:ascii="Times New Roman" w:hAnsi="Times New Roman" w:cs="Times New Roman"/>
          <w:sz w:val="24"/>
          <w:szCs w:val="24"/>
        </w:rPr>
        <w:t xml:space="preserve"> are persistent environmental pollutants.</w:t>
      </w:r>
      <w:r w:rsidR="0056396F" w:rsidRPr="005A73E2">
        <w:rPr>
          <w:rFonts w:ascii="Times New Roman" w:hAnsi="Times New Roman" w:cs="Times New Roman"/>
          <w:sz w:val="24"/>
          <w:szCs w:val="24"/>
        </w:rPr>
        <w:t xml:space="preserve"> </w:t>
      </w:r>
      <w:r w:rsidRPr="005A73E2">
        <w:rPr>
          <w:rFonts w:ascii="Times New Roman" w:hAnsi="Times New Roman" w:cs="Times New Roman"/>
          <w:sz w:val="24"/>
          <w:szCs w:val="24"/>
        </w:rPr>
        <w:t>The nanocellulose matrix offers abundant functional groups and large surface area, which, along with MnCo</w:t>
      </w:r>
      <w:r w:rsidR="000D5BCB"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nanoparticles, provides </w:t>
      </w:r>
      <w:r w:rsidR="00131C3C" w:rsidRPr="005A73E2">
        <w:rPr>
          <w:rFonts w:ascii="Times New Roman" w:hAnsi="Times New Roman" w:cs="Times New Roman"/>
          <w:sz w:val="24"/>
          <w:szCs w:val="24"/>
        </w:rPr>
        <w:t>improved</w:t>
      </w:r>
      <w:r w:rsidRPr="005A73E2">
        <w:rPr>
          <w:rFonts w:ascii="Times New Roman" w:hAnsi="Times New Roman" w:cs="Times New Roman"/>
          <w:sz w:val="24"/>
          <w:szCs w:val="24"/>
        </w:rPr>
        <w:t xml:space="preserve"> active sites for pollutant binding. Adsorption experiments showed rapid </w:t>
      </w:r>
      <w:r w:rsidR="00DC7E61" w:rsidRPr="005A73E2">
        <w:rPr>
          <w:rFonts w:ascii="Times New Roman" w:hAnsi="Times New Roman" w:cs="Times New Roman"/>
          <w:sz w:val="24"/>
          <w:szCs w:val="24"/>
        </w:rPr>
        <w:t>absorption</w:t>
      </w:r>
      <w:r w:rsidRPr="005A73E2">
        <w:rPr>
          <w:rFonts w:ascii="Times New Roman" w:hAnsi="Times New Roman" w:cs="Times New Roman"/>
          <w:sz w:val="24"/>
          <w:szCs w:val="24"/>
        </w:rPr>
        <w:t xml:space="preserve"> of MB and MO, achieving high removal efficiency in a short period</w:t>
      </w:r>
      <w:r w:rsidR="005705B9"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"/>
          <w:id w:val="-199863207"/>
          <w:placeholder>
            <w:docPart w:val="DefaultPlaceholder_-1854013440"/>
          </w:placeholder>
        </w:sdtPr>
        <w:sdtContent>
          <w:r w:rsidR="005E2CF1" w:rsidRPr="005A73E2">
            <w:rPr>
              <w:rFonts w:ascii="Times New Roman" w:hAnsi="Times New Roman" w:cs="Times New Roman"/>
              <w:color w:val="000000"/>
              <w:sz w:val="24"/>
              <w:szCs w:val="24"/>
            </w:rPr>
            <w:t>[17]</w:t>
          </w:r>
        </w:sdtContent>
      </w:sdt>
      <w:r w:rsidR="00B40DD9" w:rsidRPr="005A73E2">
        <w:rPr>
          <w:rFonts w:ascii="Times New Roman" w:hAnsi="Times New Roman" w:cs="Times New Roman"/>
          <w:sz w:val="24"/>
          <w:szCs w:val="24"/>
        </w:rPr>
        <w:t>.</w:t>
      </w:r>
      <w:r w:rsidR="00CF3258" w:rsidRPr="005A73E2">
        <w:rPr>
          <w:rFonts w:ascii="Times New Roman" w:hAnsi="Times New Roman" w:cs="Times New Roman"/>
          <w:color w:val="FF0000"/>
          <w:sz w:val="24"/>
          <w:szCs w:val="24"/>
        </w:rPr>
        <w:t xml:space="preserve"> </w:t>
      </w:r>
      <w:r w:rsidRPr="005A73E2">
        <w:rPr>
          <w:rFonts w:ascii="Times New Roman" w:hAnsi="Times New Roman" w:cs="Times New Roman"/>
          <w:sz w:val="24"/>
          <w:szCs w:val="24"/>
        </w:rPr>
        <w:t>Compared to traditional adsorbents, MnCo</w:t>
      </w:r>
      <w:r w:rsidR="000D5BCB"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00B40DD9"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w:t>
      </w:r>
      <w:r w:rsidR="00131C3C" w:rsidRPr="005A73E2">
        <w:rPr>
          <w:rFonts w:ascii="Times New Roman" w:hAnsi="Times New Roman" w:cs="Times New Roman"/>
          <w:sz w:val="24"/>
          <w:szCs w:val="24"/>
        </w:rPr>
        <w:t>showed</w:t>
      </w:r>
      <w:r w:rsidRPr="005A73E2">
        <w:rPr>
          <w:rFonts w:ascii="Times New Roman" w:hAnsi="Times New Roman" w:cs="Times New Roman"/>
          <w:sz w:val="24"/>
          <w:szCs w:val="24"/>
        </w:rPr>
        <w:t xml:space="preserve"> superior adsorption capacity and could be reused effectively after several cycles</w:t>
      </w:r>
      <w:r w:rsidR="0035076F" w:rsidRPr="005A73E2">
        <w:rPr>
          <w:rFonts w:ascii="Times New Roman" w:hAnsi="Times New Roman" w:cs="Times New Roman"/>
          <w:sz w:val="24"/>
          <w:szCs w:val="24"/>
        </w:rPr>
        <w:t>.</w:t>
      </w:r>
      <w:r w:rsidR="00CF3258" w:rsidRPr="005A73E2">
        <w:rPr>
          <w:rFonts w:ascii="Times New Roman" w:hAnsi="Times New Roman" w:cs="Times New Roman"/>
          <w:color w:val="FF0000"/>
          <w:sz w:val="24"/>
          <w:szCs w:val="24"/>
        </w:rPr>
        <w:t xml:space="preserve"> </w:t>
      </w:r>
    </w:p>
    <w:p w14:paraId="65E1EBD9" w14:textId="56062D43" w:rsidR="00761FAF" w:rsidRPr="005A73E2" w:rsidRDefault="00D43480" w:rsidP="00544BA1">
      <w:pPr>
        <w:spacing w:after="0" w:line="276" w:lineRule="auto"/>
        <w:ind w:firstLine="720"/>
        <w:jc w:val="both"/>
        <w:rPr>
          <w:rFonts w:ascii="Times New Roman" w:hAnsi="Times New Roman" w:cs="Times New Roman"/>
          <w:sz w:val="24"/>
          <w:szCs w:val="24"/>
        </w:rPr>
      </w:pPr>
      <w:r w:rsidRPr="005A73E2">
        <w:t xml:space="preserve"> </w:t>
      </w:r>
      <w:r w:rsidR="009901B3" w:rsidRPr="005A73E2">
        <w:rPr>
          <w:rFonts w:ascii="Times New Roman" w:hAnsi="Times New Roman" w:cs="Times New Roman"/>
          <w:sz w:val="24"/>
          <w:szCs w:val="24"/>
        </w:rPr>
        <w:t xml:space="preserve">Additionally, unlike many adsorbents that </w:t>
      </w:r>
      <w:r w:rsidR="000B5D44" w:rsidRPr="005A73E2">
        <w:rPr>
          <w:rFonts w:ascii="Times New Roman" w:hAnsi="Times New Roman" w:cs="Times New Roman"/>
          <w:sz w:val="24"/>
          <w:szCs w:val="24"/>
        </w:rPr>
        <w:t>need</w:t>
      </w:r>
      <w:r w:rsidR="009901B3" w:rsidRPr="005A73E2">
        <w:rPr>
          <w:rFonts w:ascii="Times New Roman" w:hAnsi="Times New Roman" w:cs="Times New Roman"/>
          <w:sz w:val="24"/>
          <w:szCs w:val="24"/>
        </w:rPr>
        <w:t xml:space="preserve"> UV assistance, this composite </w:t>
      </w:r>
      <w:r w:rsidR="000B5D44" w:rsidRPr="005A73E2">
        <w:rPr>
          <w:rFonts w:ascii="Times New Roman" w:hAnsi="Times New Roman" w:cs="Times New Roman"/>
          <w:sz w:val="24"/>
          <w:szCs w:val="24"/>
        </w:rPr>
        <w:t>functions</w:t>
      </w:r>
      <w:r w:rsidR="009901B3" w:rsidRPr="005A73E2">
        <w:rPr>
          <w:rFonts w:ascii="Times New Roman" w:hAnsi="Times New Roman" w:cs="Times New Roman"/>
          <w:sz w:val="24"/>
          <w:szCs w:val="24"/>
        </w:rPr>
        <w:t xml:space="preserve"> efficiently under ambient conditions. This makes it a more sustainable and cost-effective option for wastewater treatment, particularly in dye-laden effluents </w:t>
      </w:r>
      <w:sdt>
        <w:sdtPr>
          <w:rPr>
            <w:rFonts w:ascii="Times New Roman" w:hAnsi="Times New Roman" w:cs="Times New Roman"/>
            <w:color w:val="000000"/>
            <w:sz w:val="24"/>
            <w:szCs w:val="24"/>
          </w:rPr>
          <w:tag w:val="MENDELEY_CITATION_v3_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"/>
          <w:id w:val="-1118362765"/>
          <w:placeholder>
            <w:docPart w:val="DefaultPlaceholder_-1854013440"/>
          </w:placeholder>
        </w:sdtPr>
        <w:sdtContent>
          <w:r w:rsidR="005E2CF1" w:rsidRPr="005A73E2">
            <w:rPr>
              <w:rFonts w:ascii="Times New Roman" w:hAnsi="Times New Roman" w:cs="Times New Roman"/>
              <w:color w:val="000000"/>
              <w:sz w:val="24"/>
              <w:szCs w:val="24"/>
            </w:rPr>
            <w:t>[18]</w:t>
          </w:r>
        </w:sdtContent>
      </w:sdt>
      <w:r w:rsidR="00B40DD9" w:rsidRPr="005A73E2">
        <w:rPr>
          <w:rFonts w:ascii="Times New Roman" w:hAnsi="Times New Roman" w:cs="Times New Roman"/>
          <w:sz w:val="24"/>
          <w:szCs w:val="24"/>
        </w:rPr>
        <w:t>.</w:t>
      </w:r>
      <w:r w:rsidR="00CF3258" w:rsidRPr="005A73E2">
        <w:rPr>
          <w:rFonts w:ascii="Times New Roman" w:hAnsi="Times New Roman" w:cs="Times New Roman"/>
          <w:color w:val="FF0000"/>
          <w:sz w:val="24"/>
          <w:szCs w:val="24"/>
        </w:rPr>
        <w:t xml:space="preserve"> </w:t>
      </w:r>
      <w:r w:rsidR="000B5D44" w:rsidRPr="005A73E2">
        <w:rPr>
          <w:rFonts w:ascii="Times New Roman" w:hAnsi="Times New Roman" w:cs="Times New Roman"/>
          <w:sz w:val="24"/>
          <w:szCs w:val="24"/>
        </w:rPr>
        <w:t>Several</w:t>
      </w:r>
      <w:r w:rsidR="009901B3" w:rsidRPr="005A73E2">
        <w:rPr>
          <w:rFonts w:ascii="Times New Roman" w:hAnsi="Times New Roman" w:cs="Times New Roman"/>
          <w:sz w:val="24"/>
          <w:szCs w:val="24"/>
        </w:rPr>
        <w:t xml:space="preserve"> adsorbents </w:t>
      </w:r>
      <w:r w:rsidR="00296E51" w:rsidRPr="005A73E2">
        <w:rPr>
          <w:rFonts w:ascii="Times New Roman" w:hAnsi="Times New Roman" w:cs="Times New Roman"/>
          <w:sz w:val="24"/>
          <w:szCs w:val="24"/>
        </w:rPr>
        <w:t xml:space="preserve">were </w:t>
      </w:r>
      <w:r w:rsidR="009901B3" w:rsidRPr="005A73E2">
        <w:rPr>
          <w:rFonts w:ascii="Times New Roman" w:hAnsi="Times New Roman" w:cs="Times New Roman"/>
          <w:sz w:val="24"/>
          <w:szCs w:val="24"/>
        </w:rPr>
        <w:t>studied previously, highlighting the comparative advantage of MnCo</w:t>
      </w:r>
      <w:r w:rsidR="000D5BCB" w:rsidRPr="005A73E2">
        <w:rPr>
          <w:rFonts w:ascii="Times New Roman" w:hAnsi="Times New Roman" w:cs="Times New Roman"/>
          <w:sz w:val="24"/>
          <w:szCs w:val="24"/>
          <w:vertAlign w:val="subscript"/>
        </w:rPr>
        <w:t>2</w:t>
      </w:r>
      <w:r w:rsidR="009901B3"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00B40DD9" w:rsidRPr="005A73E2">
        <w:rPr>
          <w:rFonts w:ascii="Times New Roman" w:hAnsi="Times New Roman" w:cs="Times New Roman"/>
          <w:sz w:val="24"/>
          <w:szCs w:val="24"/>
        </w:rPr>
        <w:t>/C</w:t>
      </w:r>
      <w:r w:rsidR="009901B3" w:rsidRPr="005A73E2">
        <w:rPr>
          <w:rFonts w:ascii="Times New Roman" w:hAnsi="Times New Roman" w:cs="Times New Roman"/>
          <w:sz w:val="24"/>
          <w:szCs w:val="24"/>
        </w:rPr>
        <w:t>ellulose. The integration of MnCo</w:t>
      </w:r>
      <w:r w:rsidR="000D5BCB" w:rsidRPr="005A73E2">
        <w:rPr>
          <w:rFonts w:ascii="Times New Roman" w:hAnsi="Times New Roman" w:cs="Times New Roman"/>
          <w:sz w:val="24"/>
          <w:szCs w:val="24"/>
          <w:vertAlign w:val="subscript"/>
        </w:rPr>
        <w:t>2</w:t>
      </w:r>
      <w:r w:rsidR="009901B3"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009901B3" w:rsidRPr="005A73E2">
        <w:rPr>
          <w:rFonts w:ascii="Times New Roman" w:hAnsi="Times New Roman" w:cs="Times New Roman"/>
          <w:sz w:val="24"/>
          <w:szCs w:val="24"/>
        </w:rPr>
        <w:t xml:space="preserve"> within the </w:t>
      </w:r>
      <w:r w:rsidR="00B40DD9" w:rsidRPr="005A73E2">
        <w:rPr>
          <w:rFonts w:ascii="Times New Roman" w:hAnsi="Times New Roman" w:cs="Times New Roman"/>
          <w:sz w:val="24"/>
          <w:szCs w:val="24"/>
        </w:rPr>
        <w:t>C</w:t>
      </w:r>
      <w:r w:rsidR="009901B3" w:rsidRPr="005A73E2">
        <w:rPr>
          <w:rFonts w:ascii="Times New Roman" w:hAnsi="Times New Roman" w:cs="Times New Roman"/>
          <w:sz w:val="24"/>
          <w:szCs w:val="24"/>
        </w:rPr>
        <w:t>ellulose matrix enhances its structure, functionality, and pollutant-binding capacity, making it a strong candidate for large-scale wastewater purification.</w:t>
      </w:r>
      <w:r w:rsidR="00761FAF" w:rsidRPr="005A73E2">
        <w:t xml:space="preserve"> </w:t>
      </w:r>
      <w:r w:rsidR="00761FAF" w:rsidRPr="005A73E2">
        <w:rPr>
          <w:rFonts w:ascii="Times New Roman" w:hAnsi="Times New Roman" w:cs="Times New Roman"/>
          <w:sz w:val="24"/>
          <w:szCs w:val="24"/>
        </w:rPr>
        <w:t>Hence, t</w:t>
      </w:r>
      <w:r w:rsidR="000C777F" w:rsidRPr="005A73E2">
        <w:rPr>
          <w:rFonts w:ascii="Times New Roman" w:hAnsi="Times New Roman" w:cs="Times New Roman"/>
          <w:sz w:val="24"/>
          <w:szCs w:val="24"/>
        </w:rPr>
        <w:t>his study</w:t>
      </w:r>
      <w:r w:rsidR="009901B3" w:rsidRPr="005A73E2">
        <w:rPr>
          <w:rFonts w:ascii="Times New Roman" w:hAnsi="Times New Roman" w:cs="Times New Roman"/>
          <w:sz w:val="24"/>
          <w:szCs w:val="24"/>
        </w:rPr>
        <w:t xml:space="preserve"> explores a novel, eco-friendly material for wastewater remediation. The MnCo</w:t>
      </w:r>
      <w:r w:rsidR="000D5BCB" w:rsidRPr="005A73E2">
        <w:rPr>
          <w:rFonts w:ascii="Times New Roman" w:hAnsi="Times New Roman" w:cs="Times New Roman"/>
          <w:sz w:val="24"/>
          <w:szCs w:val="24"/>
          <w:vertAlign w:val="subscript"/>
        </w:rPr>
        <w:t>2</w:t>
      </w:r>
      <w:r w:rsidR="009901B3" w:rsidRPr="005A73E2">
        <w:rPr>
          <w:rFonts w:ascii="Times New Roman" w:hAnsi="Times New Roman" w:cs="Times New Roman"/>
          <w:sz w:val="24"/>
          <w:szCs w:val="24"/>
        </w:rPr>
        <w:t>O</w:t>
      </w:r>
      <w:r w:rsidR="000D5BCB" w:rsidRPr="005A73E2">
        <w:rPr>
          <w:rFonts w:ascii="Times New Roman" w:hAnsi="Times New Roman" w:cs="Times New Roman"/>
          <w:sz w:val="24"/>
          <w:szCs w:val="24"/>
          <w:vertAlign w:val="subscript"/>
        </w:rPr>
        <w:t>4</w:t>
      </w:r>
      <w:r w:rsidR="00B40DD9" w:rsidRPr="005A73E2">
        <w:rPr>
          <w:rFonts w:ascii="Times New Roman" w:hAnsi="Times New Roman" w:cs="Times New Roman"/>
          <w:sz w:val="24"/>
          <w:szCs w:val="24"/>
        </w:rPr>
        <w:t>/C</w:t>
      </w:r>
      <w:r w:rsidR="009901B3" w:rsidRPr="005A73E2">
        <w:rPr>
          <w:rFonts w:ascii="Times New Roman" w:hAnsi="Times New Roman" w:cs="Times New Roman"/>
          <w:sz w:val="24"/>
          <w:szCs w:val="24"/>
        </w:rPr>
        <w:t>ellulose composite shows significant promise in removing toxic dyes such as MB and MO. Its high eff</w:t>
      </w:r>
      <w:r w:rsidR="00296E51" w:rsidRPr="005A73E2">
        <w:rPr>
          <w:rFonts w:ascii="Times New Roman" w:hAnsi="Times New Roman" w:cs="Times New Roman"/>
          <w:sz w:val="24"/>
          <w:szCs w:val="24"/>
        </w:rPr>
        <w:t>ectiveness</w:t>
      </w:r>
      <w:r w:rsidR="009901B3" w:rsidRPr="005A73E2">
        <w:rPr>
          <w:rFonts w:ascii="Times New Roman" w:hAnsi="Times New Roman" w:cs="Times New Roman"/>
          <w:sz w:val="24"/>
          <w:szCs w:val="24"/>
        </w:rPr>
        <w:t>, stability, and reusability</w:t>
      </w:r>
      <w:r w:rsidR="00296E51" w:rsidRPr="005A73E2">
        <w:rPr>
          <w:rFonts w:ascii="Times New Roman" w:hAnsi="Times New Roman" w:cs="Times New Roman"/>
          <w:sz w:val="24"/>
          <w:szCs w:val="24"/>
        </w:rPr>
        <w:t xml:space="preserve"> declare</w:t>
      </w:r>
      <w:r w:rsidR="009901B3" w:rsidRPr="005A73E2">
        <w:rPr>
          <w:rFonts w:ascii="Times New Roman" w:hAnsi="Times New Roman" w:cs="Times New Roman"/>
          <w:sz w:val="24"/>
          <w:szCs w:val="24"/>
        </w:rPr>
        <w:t xml:space="preserve"> it as a next-generation adsorbent for </w:t>
      </w:r>
      <w:r w:rsidR="00CE2406" w:rsidRPr="005A73E2">
        <w:rPr>
          <w:rFonts w:ascii="Times New Roman" w:hAnsi="Times New Roman" w:cs="Times New Roman"/>
          <w:sz w:val="24"/>
          <w:szCs w:val="24"/>
        </w:rPr>
        <w:t>waste</w:t>
      </w:r>
      <w:r w:rsidR="009901B3" w:rsidRPr="005A73E2">
        <w:rPr>
          <w:rFonts w:ascii="Times New Roman" w:hAnsi="Times New Roman" w:cs="Times New Roman"/>
          <w:sz w:val="24"/>
          <w:szCs w:val="24"/>
        </w:rPr>
        <w:t>water treatment applications. Further research can focus on real-world deployment and optimization strategies to maximize its environmental and economic benefits</w:t>
      </w:r>
      <w:r w:rsidR="005705B9"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"/>
          <w:id w:val="-1109892720"/>
          <w:placeholder>
            <w:docPart w:val="DefaultPlaceholder_-1854013440"/>
          </w:placeholder>
        </w:sdtPr>
        <w:sdtContent>
          <w:r w:rsidR="005E2CF1" w:rsidRPr="005A73E2">
            <w:rPr>
              <w:rFonts w:ascii="Times New Roman" w:hAnsi="Times New Roman" w:cs="Times New Roman"/>
              <w:color w:val="000000"/>
              <w:sz w:val="24"/>
              <w:szCs w:val="24"/>
            </w:rPr>
            <w:t>[19]</w:t>
          </w:r>
        </w:sdtContent>
      </w:sdt>
      <w:r w:rsidR="009901B3" w:rsidRPr="005A73E2">
        <w:rPr>
          <w:rFonts w:ascii="Times New Roman" w:hAnsi="Times New Roman" w:cs="Times New Roman"/>
          <w:sz w:val="24"/>
          <w:szCs w:val="24"/>
        </w:rPr>
        <w:t>.</w:t>
      </w:r>
      <w:r w:rsidR="00121FA5" w:rsidRPr="005A73E2">
        <w:rPr>
          <w:rFonts w:ascii="Times New Roman" w:hAnsi="Times New Roman" w:cs="Times New Roman"/>
          <w:color w:val="FF0000"/>
          <w:sz w:val="24"/>
          <w:szCs w:val="24"/>
        </w:rPr>
        <w:t xml:space="preserve"> </w:t>
      </w:r>
      <w:r w:rsidR="00855F71" w:rsidRPr="005A73E2">
        <w:rPr>
          <w:rFonts w:ascii="Times New Roman" w:hAnsi="Times New Roman" w:cs="Times New Roman"/>
          <w:sz w:val="24"/>
          <w:szCs w:val="24"/>
        </w:rPr>
        <w:t>The synthesis of MnCo₂O₄</w:t>
      </w:r>
      <w:r w:rsidR="005705B9" w:rsidRPr="005A73E2">
        <w:rPr>
          <w:rFonts w:ascii="Times New Roman" w:hAnsi="Times New Roman" w:cs="Times New Roman"/>
          <w:sz w:val="24"/>
          <w:szCs w:val="24"/>
        </w:rPr>
        <w:t>/</w:t>
      </w:r>
      <w:r w:rsidR="00855F71" w:rsidRPr="005A73E2">
        <w:rPr>
          <w:rFonts w:ascii="Times New Roman" w:hAnsi="Times New Roman" w:cs="Times New Roman"/>
          <w:sz w:val="24"/>
          <w:szCs w:val="24"/>
        </w:rPr>
        <w:t xml:space="preserve">Cellulose for dye adsorption from wastewater involves integrating manganese cobalt oxide (MnCo₂O₄) nanoparticles with </w:t>
      </w:r>
      <w:r w:rsidR="00AE08B5" w:rsidRPr="005A73E2">
        <w:rPr>
          <w:rFonts w:ascii="Times New Roman" w:hAnsi="Times New Roman" w:cs="Times New Roman"/>
          <w:sz w:val="24"/>
          <w:szCs w:val="24"/>
        </w:rPr>
        <w:t>C</w:t>
      </w:r>
      <w:r w:rsidR="00855F71" w:rsidRPr="005A73E2">
        <w:rPr>
          <w:rFonts w:ascii="Times New Roman" w:hAnsi="Times New Roman" w:cs="Times New Roman"/>
          <w:sz w:val="24"/>
          <w:szCs w:val="24"/>
        </w:rPr>
        <w:t>ellulose to enhance adsorption properties</w:t>
      </w:r>
      <w:r w:rsidR="00AE08B5"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"/>
          <w:id w:val="-681812602"/>
          <w:placeholder>
            <w:docPart w:val="DefaultPlaceholder_-1854013440"/>
          </w:placeholder>
        </w:sdtPr>
        <w:sdtContent>
          <w:r w:rsidR="005E2CF1" w:rsidRPr="005A73E2">
            <w:rPr>
              <w:rFonts w:ascii="Times New Roman" w:hAnsi="Times New Roman" w:cs="Times New Roman"/>
              <w:color w:val="000000"/>
              <w:sz w:val="24"/>
              <w:szCs w:val="24"/>
            </w:rPr>
            <w:t>[20]</w:t>
          </w:r>
        </w:sdtContent>
      </w:sdt>
      <w:r w:rsidR="00855F71" w:rsidRPr="005A73E2">
        <w:rPr>
          <w:rFonts w:ascii="Times New Roman" w:hAnsi="Times New Roman" w:cs="Times New Roman"/>
          <w:sz w:val="24"/>
          <w:szCs w:val="24"/>
        </w:rPr>
        <w:t>. While specific studies on MnCo₂O₄/</w:t>
      </w:r>
      <w:r w:rsidR="00B40DD9" w:rsidRPr="005A73E2">
        <w:rPr>
          <w:rFonts w:ascii="Times New Roman" w:hAnsi="Times New Roman" w:cs="Times New Roman"/>
          <w:sz w:val="24"/>
          <w:szCs w:val="24"/>
        </w:rPr>
        <w:t>C</w:t>
      </w:r>
      <w:r w:rsidR="00855F71" w:rsidRPr="005A73E2">
        <w:rPr>
          <w:rFonts w:ascii="Times New Roman" w:hAnsi="Times New Roman" w:cs="Times New Roman"/>
          <w:sz w:val="24"/>
          <w:szCs w:val="24"/>
        </w:rPr>
        <w:t xml:space="preserve">ellulose composites are limited, related research on similar </w:t>
      </w:r>
      <w:r w:rsidR="00B40DD9" w:rsidRPr="005A73E2">
        <w:rPr>
          <w:rFonts w:ascii="Times New Roman" w:hAnsi="Times New Roman" w:cs="Times New Roman"/>
          <w:sz w:val="24"/>
          <w:szCs w:val="24"/>
        </w:rPr>
        <w:t>C</w:t>
      </w:r>
      <w:r w:rsidR="00855F71" w:rsidRPr="005A73E2">
        <w:rPr>
          <w:rFonts w:ascii="Times New Roman" w:hAnsi="Times New Roman" w:cs="Times New Roman"/>
          <w:sz w:val="24"/>
          <w:szCs w:val="24"/>
        </w:rPr>
        <w:t xml:space="preserve">ellulose-based adsorbents provides valuable insights. </w:t>
      </w:r>
      <w:r w:rsidR="000D5BCB" w:rsidRPr="005A73E2">
        <w:rPr>
          <w:rFonts w:ascii="Times New Roman" w:hAnsi="Times New Roman" w:cs="Times New Roman"/>
          <w:sz w:val="24"/>
          <w:szCs w:val="24"/>
        </w:rPr>
        <w:t xml:space="preserve">  </w:t>
      </w:r>
    </w:p>
    <w:p w14:paraId="14C0C8E0" w14:textId="48F90DCD" w:rsidR="00873CC7" w:rsidRPr="006934E7" w:rsidRDefault="00873CC7" w:rsidP="00544BA1">
      <w:pPr>
        <w:spacing w:after="0" w:line="276" w:lineRule="auto"/>
        <w:jc w:val="both"/>
        <w:rPr>
          <w:rFonts w:ascii="Times New Roman" w:hAnsi="Times New Roman" w:cs="Times New Roman"/>
          <w:b/>
          <w:bCs/>
          <w:sz w:val="28"/>
          <w:szCs w:val="28"/>
        </w:rPr>
      </w:pPr>
      <w:r w:rsidRPr="006934E7">
        <w:rPr>
          <w:rFonts w:ascii="Times New Roman" w:hAnsi="Times New Roman" w:cs="Times New Roman"/>
          <w:b/>
          <w:bCs/>
          <w:sz w:val="28"/>
          <w:szCs w:val="28"/>
        </w:rPr>
        <w:t>2. Materials and Methods of Synthesis</w:t>
      </w:r>
    </w:p>
    <w:p w14:paraId="00F6DF53" w14:textId="05FD50C7" w:rsidR="00AD0E6B" w:rsidRPr="006934E7" w:rsidRDefault="00873CC7" w:rsidP="00544BA1">
      <w:pPr>
        <w:spacing w:after="0" w:line="276" w:lineRule="auto"/>
        <w:jc w:val="both"/>
        <w:rPr>
          <w:rFonts w:ascii="Times New Roman" w:hAnsi="Times New Roman" w:cs="Times New Roman"/>
          <w:b/>
          <w:bCs/>
          <w:sz w:val="28"/>
          <w:szCs w:val="28"/>
        </w:rPr>
      </w:pPr>
      <w:r w:rsidRPr="006934E7">
        <w:rPr>
          <w:rFonts w:ascii="Times New Roman" w:hAnsi="Times New Roman" w:cs="Times New Roman"/>
          <w:b/>
          <w:bCs/>
          <w:sz w:val="28"/>
          <w:szCs w:val="28"/>
        </w:rPr>
        <w:t xml:space="preserve">2.1 Collection of </w:t>
      </w:r>
      <w:r w:rsidR="00647668" w:rsidRPr="00647668">
        <w:rPr>
          <w:rFonts w:ascii="Times New Roman" w:hAnsi="Times New Roman" w:cs="Times New Roman"/>
          <w:b/>
          <w:sz w:val="28"/>
          <w:szCs w:val="28"/>
        </w:rPr>
        <w:t>Kinnow Mandarin</w:t>
      </w:r>
      <w:r w:rsidR="00CE2406" w:rsidRPr="006934E7">
        <w:rPr>
          <w:rFonts w:ascii="Times New Roman" w:hAnsi="Times New Roman" w:cs="Times New Roman"/>
          <w:b/>
          <w:bCs/>
          <w:sz w:val="28"/>
          <w:szCs w:val="28"/>
        </w:rPr>
        <w:t xml:space="preserve"> peels</w:t>
      </w:r>
      <w:r w:rsidRPr="006934E7">
        <w:rPr>
          <w:rFonts w:ascii="Times New Roman" w:hAnsi="Times New Roman" w:cs="Times New Roman"/>
          <w:b/>
          <w:bCs/>
          <w:sz w:val="28"/>
          <w:szCs w:val="28"/>
        </w:rPr>
        <w:t xml:space="preserve"> and </w:t>
      </w:r>
      <w:r w:rsidR="00CE2406" w:rsidRPr="006934E7">
        <w:rPr>
          <w:rFonts w:ascii="Times New Roman" w:hAnsi="Times New Roman" w:cs="Times New Roman"/>
          <w:b/>
          <w:bCs/>
          <w:sz w:val="28"/>
          <w:szCs w:val="28"/>
        </w:rPr>
        <w:t>its E</w:t>
      </w:r>
      <w:r w:rsidRPr="006934E7">
        <w:rPr>
          <w:rFonts w:ascii="Times New Roman" w:hAnsi="Times New Roman" w:cs="Times New Roman"/>
          <w:b/>
          <w:bCs/>
          <w:sz w:val="28"/>
          <w:szCs w:val="28"/>
        </w:rPr>
        <w:t xml:space="preserve">xtraction </w:t>
      </w:r>
      <w:r w:rsidR="00CE2406" w:rsidRPr="006934E7">
        <w:rPr>
          <w:rFonts w:ascii="Times New Roman" w:hAnsi="Times New Roman" w:cs="Times New Roman"/>
          <w:b/>
          <w:bCs/>
          <w:sz w:val="28"/>
          <w:szCs w:val="28"/>
        </w:rPr>
        <w:t>m</w:t>
      </w:r>
      <w:r w:rsidRPr="006934E7">
        <w:rPr>
          <w:rFonts w:ascii="Times New Roman" w:hAnsi="Times New Roman" w:cs="Times New Roman"/>
          <w:b/>
          <w:bCs/>
          <w:sz w:val="28"/>
          <w:szCs w:val="28"/>
        </w:rPr>
        <w:t>ethodology</w:t>
      </w:r>
    </w:p>
    <w:p w14:paraId="2857262B" w14:textId="76570A6F" w:rsidR="00873CC7" w:rsidRPr="005A73E2" w:rsidRDefault="00AC77A7" w:rsidP="00544BA1">
      <w:pPr>
        <w:tabs>
          <w:tab w:val="left" w:pos="0"/>
        </w:tabs>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ab/>
      </w:r>
      <w:r w:rsidR="00873CC7" w:rsidRPr="005A73E2">
        <w:rPr>
          <w:rFonts w:ascii="Times New Roman" w:hAnsi="Times New Roman" w:cs="Times New Roman"/>
          <w:sz w:val="24"/>
          <w:szCs w:val="24"/>
        </w:rPr>
        <w:t>Fresh Kinnow (Citrus reticulata) fruits were</w:t>
      </w:r>
      <w:r w:rsidR="00CE2406" w:rsidRPr="005A73E2">
        <w:rPr>
          <w:rFonts w:ascii="Times New Roman" w:hAnsi="Times New Roman" w:cs="Times New Roman"/>
          <w:sz w:val="24"/>
          <w:szCs w:val="24"/>
        </w:rPr>
        <w:t xml:space="preserve"> purchased</w:t>
      </w:r>
      <w:r w:rsidR="008F1A19" w:rsidRPr="005A73E2">
        <w:rPr>
          <w:rFonts w:ascii="Times New Roman" w:hAnsi="Times New Roman" w:cs="Times New Roman"/>
          <w:sz w:val="24"/>
          <w:szCs w:val="24"/>
        </w:rPr>
        <w:t xml:space="preserve"> from Trichy local market</w:t>
      </w:r>
      <w:r w:rsidR="008D686D" w:rsidRPr="005A73E2">
        <w:rPr>
          <w:rFonts w:ascii="Times New Roman" w:hAnsi="Times New Roman" w:cs="Times New Roman"/>
          <w:sz w:val="24"/>
          <w:szCs w:val="24"/>
        </w:rPr>
        <w:t xml:space="preserve">. They </w:t>
      </w:r>
      <w:r w:rsidR="00873CC7" w:rsidRPr="005A73E2">
        <w:rPr>
          <w:rFonts w:ascii="Times New Roman" w:hAnsi="Times New Roman" w:cs="Times New Roman"/>
          <w:sz w:val="24"/>
          <w:szCs w:val="24"/>
        </w:rPr>
        <w:t xml:space="preserve">were thoroughly washed under running water to remove any surface dirt </w:t>
      </w:r>
      <w:r w:rsidR="00CE2406" w:rsidRPr="005A73E2">
        <w:rPr>
          <w:rFonts w:ascii="Times New Roman" w:hAnsi="Times New Roman" w:cs="Times New Roman"/>
          <w:sz w:val="24"/>
          <w:szCs w:val="24"/>
        </w:rPr>
        <w:t>and other</w:t>
      </w:r>
      <w:r w:rsidR="00873CC7" w:rsidRPr="005A73E2">
        <w:rPr>
          <w:rFonts w:ascii="Times New Roman" w:hAnsi="Times New Roman" w:cs="Times New Roman"/>
          <w:sz w:val="24"/>
          <w:szCs w:val="24"/>
        </w:rPr>
        <w:t xml:space="preserve"> impurities. After cleaning, the fruits were peeled, and the peels were </w:t>
      </w:r>
      <w:r w:rsidR="008D686D" w:rsidRPr="005A73E2">
        <w:rPr>
          <w:rFonts w:ascii="Times New Roman" w:hAnsi="Times New Roman" w:cs="Times New Roman"/>
          <w:sz w:val="24"/>
          <w:szCs w:val="24"/>
        </w:rPr>
        <w:t>dried at a room temperature</w:t>
      </w:r>
      <w:r w:rsidR="00873CC7" w:rsidRPr="005A73E2">
        <w:rPr>
          <w:rFonts w:ascii="Times New Roman" w:hAnsi="Times New Roman" w:cs="Times New Roman"/>
          <w:sz w:val="24"/>
          <w:szCs w:val="24"/>
        </w:rPr>
        <w:t xml:space="preserve">. Once completely dried, the peels were ground into a fine powder using a household grinder and passed through a </w:t>
      </w:r>
      <w:r w:rsidR="00873CC7" w:rsidRPr="005A73E2">
        <w:rPr>
          <w:rFonts w:ascii="Times New Roman" w:hAnsi="Times New Roman" w:cs="Times New Roman"/>
          <w:sz w:val="24"/>
          <w:szCs w:val="24"/>
        </w:rPr>
        <w:lastRenderedPageBreak/>
        <w:t>60-mesh sieve to ensure uniform particle size. This fine peel powder was then used for cellulose extraction</w:t>
      </w:r>
      <w:r w:rsidR="00AE08B5"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"/>
          <w:id w:val="1534838709"/>
          <w:placeholder>
            <w:docPart w:val="DefaultPlaceholder_-1854013440"/>
          </w:placeholder>
        </w:sdtPr>
        <w:sdtContent>
          <w:r w:rsidR="005E2CF1" w:rsidRPr="005A73E2">
            <w:rPr>
              <w:rFonts w:ascii="Times New Roman" w:hAnsi="Times New Roman" w:cs="Times New Roman"/>
              <w:color w:val="000000"/>
              <w:sz w:val="24"/>
              <w:szCs w:val="24"/>
            </w:rPr>
            <w:t>[21]</w:t>
          </w:r>
        </w:sdtContent>
      </w:sdt>
      <w:r w:rsidR="00873CC7" w:rsidRPr="005A73E2">
        <w:rPr>
          <w:rFonts w:ascii="Times New Roman" w:hAnsi="Times New Roman" w:cs="Times New Roman"/>
          <w:sz w:val="24"/>
          <w:szCs w:val="24"/>
        </w:rPr>
        <w:t>.</w:t>
      </w:r>
    </w:p>
    <w:p w14:paraId="21FC73EF" w14:textId="77777777" w:rsidR="002D404F" w:rsidRPr="005A73E2" w:rsidRDefault="002D404F" w:rsidP="00544BA1">
      <w:pPr>
        <w:tabs>
          <w:tab w:val="left" w:pos="0"/>
        </w:tabs>
        <w:spacing w:after="0" w:line="276" w:lineRule="auto"/>
        <w:jc w:val="both"/>
        <w:rPr>
          <w:rFonts w:ascii="Times New Roman" w:hAnsi="Times New Roman" w:cs="Times New Roman"/>
          <w:sz w:val="28"/>
          <w:szCs w:val="28"/>
        </w:rPr>
      </w:pPr>
    </w:p>
    <w:p w14:paraId="32600801" w14:textId="3CF6FD5E" w:rsidR="00873CC7" w:rsidRPr="006934E7" w:rsidRDefault="00873CC7" w:rsidP="00544BA1">
      <w:pPr>
        <w:spacing w:after="0" w:line="276" w:lineRule="auto"/>
        <w:jc w:val="both"/>
        <w:rPr>
          <w:rFonts w:ascii="Times New Roman" w:hAnsi="Times New Roman" w:cs="Times New Roman"/>
          <w:b/>
          <w:bCs/>
          <w:sz w:val="28"/>
          <w:szCs w:val="28"/>
        </w:rPr>
      </w:pPr>
      <w:r w:rsidRPr="006934E7">
        <w:rPr>
          <w:rFonts w:ascii="Times New Roman" w:hAnsi="Times New Roman" w:cs="Times New Roman"/>
          <w:b/>
          <w:bCs/>
          <w:sz w:val="28"/>
          <w:szCs w:val="28"/>
        </w:rPr>
        <w:t xml:space="preserve">2.2 Isolation of Cellulose from </w:t>
      </w:r>
      <w:bookmarkStart w:id="1" w:name="_Hlk194661034"/>
      <w:r w:rsidRPr="006934E7">
        <w:rPr>
          <w:rFonts w:ascii="Times New Roman" w:hAnsi="Times New Roman" w:cs="Times New Roman"/>
          <w:b/>
          <w:bCs/>
          <w:sz w:val="28"/>
          <w:szCs w:val="28"/>
        </w:rPr>
        <w:t>Kinnow</w:t>
      </w:r>
      <w:r w:rsidR="00364F2B">
        <w:rPr>
          <w:rFonts w:ascii="Times New Roman" w:hAnsi="Times New Roman" w:cs="Times New Roman"/>
          <w:b/>
          <w:bCs/>
          <w:sz w:val="28"/>
          <w:szCs w:val="28"/>
        </w:rPr>
        <w:t xml:space="preserve"> </w:t>
      </w:r>
      <w:r w:rsidR="00364F2B" w:rsidRPr="00647668">
        <w:rPr>
          <w:rFonts w:ascii="Times New Roman" w:hAnsi="Times New Roman" w:cs="Times New Roman"/>
          <w:b/>
          <w:sz w:val="28"/>
          <w:szCs w:val="28"/>
        </w:rPr>
        <w:t>Mandarin</w:t>
      </w:r>
      <w:r w:rsidRPr="006934E7">
        <w:rPr>
          <w:rFonts w:ascii="Times New Roman" w:hAnsi="Times New Roman" w:cs="Times New Roman"/>
          <w:b/>
          <w:bCs/>
          <w:sz w:val="28"/>
          <w:szCs w:val="28"/>
        </w:rPr>
        <w:t xml:space="preserve"> Peel</w:t>
      </w:r>
      <w:r w:rsidR="00CE2406" w:rsidRPr="006934E7">
        <w:rPr>
          <w:rFonts w:ascii="Times New Roman" w:hAnsi="Times New Roman" w:cs="Times New Roman"/>
          <w:b/>
          <w:bCs/>
          <w:sz w:val="28"/>
          <w:szCs w:val="28"/>
        </w:rPr>
        <w:t>s</w:t>
      </w:r>
      <w:bookmarkEnd w:id="1"/>
    </w:p>
    <w:p w14:paraId="291FD3AC" w14:textId="69BE7B06" w:rsidR="00873CC7" w:rsidRPr="005A73E2" w:rsidRDefault="00873CC7"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Cellulose was extracted from the kinnow</w:t>
      </w:r>
      <w:r w:rsidR="00364F2B">
        <w:rPr>
          <w:rFonts w:ascii="Times New Roman" w:hAnsi="Times New Roman" w:cs="Times New Roman"/>
          <w:sz w:val="24"/>
          <w:szCs w:val="24"/>
        </w:rPr>
        <w:t xml:space="preserve"> </w:t>
      </w:r>
      <w:r w:rsidR="00364F2B" w:rsidRPr="00364F2B">
        <w:rPr>
          <w:rFonts w:ascii="Times New Roman" w:hAnsi="Times New Roman" w:cs="Times New Roman"/>
          <w:bCs/>
          <w:sz w:val="24"/>
          <w:szCs w:val="24"/>
        </w:rPr>
        <w:t>Mandarin</w:t>
      </w:r>
      <w:r w:rsidRPr="005A73E2">
        <w:rPr>
          <w:rFonts w:ascii="Times New Roman" w:hAnsi="Times New Roman" w:cs="Times New Roman"/>
          <w:sz w:val="24"/>
          <w:szCs w:val="24"/>
        </w:rPr>
        <w:t xml:space="preserve"> peel powder</w:t>
      </w:r>
      <w:sdt>
        <w:sdtPr>
          <w:rPr>
            <w:rFonts w:ascii="Times New Roman" w:hAnsi="Times New Roman" w:cs="Times New Roman"/>
            <w:color w:val="000000"/>
            <w:sz w:val="24"/>
            <w:szCs w:val="24"/>
          </w:rPr>
          <w:tag w:val="MENDELEY_CITATION_v3_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"/>
          <w:id w:val="1868405210"/>
          <w:placeholder>
            <w:docPart w:val="DefaultPlaceholder_-1854013440"/>
          </w:placeholder>
        </w:sdtPr>
        <w:sdtContent>
          <w:r w:rsidR="0028476B" w:rsidRPr="005A73E2">
            <w:rPr>
              <w:rFonts w:ascii="Times New Roman" w:hAnsi="Times New Roman" w:cs="Times New Roman"/>
              <w:color w:val="000000"/>
              <w:sz w:val="24"/>
              <w:szCs w:val="24"/>
            </w:rPr>
            <w:t xml:space="preserve"> </w:t>
          </w:r>
          <w:r w:rsidR="005E2CF1" w:rsidRPr="005A73E2">
            <w:rPr>
              <w:rFonts w:ascii="Times New Roman" w:hAnsi="Times New Roman" w:cs="Times New Roman"/>
              <w:color w:val="000000"/>
              <w:sz w:val="24"/>
              <w:szCs w:val="24"/>
            </w:rPr>
            <w:t>[22]</w:t>
          </w:r>
        </w:sdtContent>
      </w:sdt>
      <w:r w:rsidR="00341B2B" w:rsidRPr="005A73E2">
        <w:rPr>
          <w:rFonts w:ascii="Times New Roman" w:hAnsi="Times New Roman" w:cs="Times New Roman"/>
          <w:sz w:val="24"/>
          <w:szCs w:val="24"/>
        </w:rPr>
        <w:t>.</w:t>
      </w:r>
      <w:r w:rsidRPr="005A73E2">
        <w:rPr>
          <w:rFonts w:ascii="Times New Roman" w:hAnsi="Times New Roman" w:cs="Times New Roman"/>
          <w:color w:val="FF0000"/>
          <w:sz w:val="24"/>
          <w:szCs w:val="24"/>
        </w:rPr>
        <w:t xml:space="preserve"> </w:t>
      </w:r>
      <w:r w:rsidRPr="005A73E2">
        <w:rPr>
          <w:rFonts w:ascii="Times New Roman" w:hAnsi="Times New Roman" w:cs="Times New Roman"/>
          <w:sz w:val="24"/>
          <w:szCs w:val="24"/>
        </w:rPr>
        <w:t xml:space="preserve">To begin with, 30 grams of the ground peel were soaked overnight </w:t>
      </w:r>
      <w:r w:rsidR="00C62253" w:rsidRPr="005A73E2">
        <w:rPr>
          <w:rFonts w:ascii="Times New Roman" w:hAnsi="Times New Roman" w:cs="Times New Roman"/>
          <w:sz w:val="24"/>
          <w:szCs w:val="24"/>
        </w:rPr>
        <w:t>in ethanol</w:t>
      </w:r>
      <w:r w:rsidRPr="005A73E2">
        <w:rPr>
          <w:rFonts w:ascii="Times New Roman" w:hAnsi="Times New Roman" w:cs="Times New Roman"/>
          <w:sz w:val="24"/>
          <w:szCs w:val="24"/>
        </w:rPr>
        <w:t xml:space="preserve"> mixture (2:1 ratio). The next day, the mixture was filtered, and the remaining solid residue was left to air-dry at room temperature. This dried material was then treated with hydrogen peroxide (H</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 and heated in a water bath at 80°C. The process was repeated until the material turned into a clear white cellulose product</w:t>
      </w:r>
      <w:r w:rsidR="00AE08B5"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"/>
          <w:id w:val="1836655990"/>
          <w:placeholder>
            <w:docPart w:val="DefaultPlaceholder_-1854013440"/>
          </w:placeholder>
        </w:sdtPr>
        <w:sdtContent>
          <w:r w:rsidR="005E2CF1" w:rsidRPr="005A73E2">
            <w:rPr>
              <w:rFonts w:ascii="Times New Roman" w:hAnsi="Times New Roman" w:cs="Times New Roman"/>
              <w:color w:val="000000"/>
              <w:sz w:val="24"/>
              <w:szCs w:val="24"/>
            </w:rPr>
            <w:t>[23]</w:t>
          </w:r>
        </w:sdtContent>
      </w:sdt>
      <w:r w:rsidRPr="005A73E2">
        <w:rPr>
          <w:rFonts w:ascii="Times New Roman" w:hAnsi="Times New Roman" w:cs="Times New Roman"/>
          <w:sz w:val="24"/>
          <w:szCs w:val="24"/>
        </w:rPr>
        <w:t>.</w:t>
      </w:r>
    </w:p>
    <w:p w14:paraId="5F983201" w14:textId="78EE018C" w:rsidR="00207C62" w:rsidRPr="005A73E2" w:rsidRDefault="00873CC7"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 xml:space="preserve">The obtained cellulose was filtered and soaked overnight in a 6% sodium hydroxide (NaOH) solution at room temperature. </w:t>
      </w:r>
      <w:r w:rsidR="00CE2406" w:rsidRPr="005A73E2">
        <w:rPr>
          <w:rFonts w:ascii="Times New Roman" w:hAnsi="Times New Roman" w:cs="Times New Roman"/>
          <w:sz w:val="24"/>
          <w:szCs w:val="24"/>
        </w:rPr>
        <w:t>Further</w:t>
      </w:r>
      <w:r w:rsidRPr="005A73E2">
        <w:rPr>
          <w:rFonts w:ascii="Times New Roman" w:hAnsi="Times New Roman" w:cs="Times New Roman"/>
          <w:sz w:val="24"/>
          <w:szCs w:val="24"/>
        </w:rPr>
        <w:t xml:space="preserve">, it was filtered again and subjected to a second NaOH treatment, this time in a water bath for one hour. The material was then neutralized </w:t>
      </w:r>
      <w:r w:rsidR="00FE05A9" w:rsidRPr="005A73E2">
        <w:rPr>
          <w:rFonts w:ascii="Times New Roman" w:hAnsi="Times New Roman" w:cs="Times New Roman"/>
          <w:sz w:val="24"/>
          <w:szCs w:val="24"/>
        </w:rPr>
        <w:t>with</w:t>
      </w:r>
      <w:r w:rsidRPr="005A73E2">
        <w:rPr>
          <w:rFonts w:ascii="Times New Roman" w:hAnsi="Times New Roman" w:cs="Times New Roman"/>
          <w:sz w:val="24"/>
          <w:szCs w:val="24"/>
        </w:rPr>
        <w:t xml:space="preserve"> distilled water. Following this, it was sonicated in ice-cold water for 45 to 50 minutes </w:t>
      </w:r>
      <w:r w:rsidR="002D404F" w:rsidRPr="005A73E2">
        <w:rPr>
          <w:rFonts w:ascii="Times New Roman" w:hAnsi="Times New Roman" w:cs="Times New Roman"/>
          <w:sz w:val="24"/>
          <w:szCs w:val="24"/>
        </w:rPr>
        <w:t>and then</w:t>
      </w:r>
      <w:r w:rsidR="00FE05A9" w:rsidRPr="005A73E2">
        <w:rPr>
          <w:rFonts w:ascii="Times New Roman" w:hAnsi="Times New Roman" w:cs="Times New Roman"/>
          <w:sz w:val="24"/>
          <w:szCs w:val="24"/>
        </w:rPr>
        <w:t xml:space="preserve"> </w:t>
      </w:r>
      <w:r w:rsidRPr="005A73E2">
        <w:rPr>
          <w:rFonts w:ascii="Times New Roman" w:hAnsi="Times New Roman" w:cs="Times New Roman"/>
          <w:sz w:val="24"/>
          <w:szCs w:val="24"/>
        </w:rPr>
        <w:t>filtered. Finally, the purified cellulose was dried in a vacuum oven at 80°C for 3 hours and stored at room temperature for future use.</w:t>
      </w:r>
    </w:p>
    <w:p w14:paraId="640484ED" w14:textId="77777777" w:rsidR="00873CC7" w:rsidRPr="006934E7" w:rsidRDefault="00873CC7" w:rsidP="00544BA1">
      <w:pPr>
        <w:spacing w:after="0" w:line="276" w:lineRule="auto"/>
        <w:jc w:val="both"/>
        <w:rPr>
          <w:rFonts w:ascii="Times New Roman" w:hAnsi="Times New Roman" w:cs="Times New Roman"/>
          <w:b/>
          <w:bCs/>
          <w:sz w:val="28"/>
          <w:szCs w:val="28"/>
        </w:rPr>
      </w:pPr>
      <w:r w:rsidRPr="006934E7">
        <w:rPr>
          <w:rFonts w:ascii="Times New Roman" w:hAnsi="Times New Roman" w:cs="Times New Roman"/>
          <w:b/>
          <w:bCs/>
          <w:sz w:val="28"/>
          <w:szCs w:val="28"/>
        </w:rPr>
        <w:t>2.3 Cellulose Purification and Treatment</w:t>
      </w:r>
    </w:p>
    <w:p w14:paraId="08053703" w14:textId="4545C0CA" w:rsidR="00873CC7" w:rsidRPr="005A73E2" w:rsidRDefault="00873CC7"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 xml:space="preserve">To produce </w:t>
      </w:r>
      <w:r w:rsidR="00C62253"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from the extracted cellulose, 50 mg of the purified cellulose was added to a </w:t>
      </w:r>
      <w:r w:rsidR="0008351E" w:rsidRPr="005A73E2">
        <w:rPr>
          <w:rFonts w:ascii="Times New Roman" w:hAnsi="Times New Roman" w:cs="Times New Roman"/>
          <w:sz w:val="24"/>
          <w:szCs w:val="24"/>
        </w:rPr>
        <w:t>f</w:t>
      </w:r>
      <w:r w:rsidRPr="005A73E2">
        <w:rPr>
          <w:rFonts w:ascii="Times New Roman" w:hAnsi="Times New Roman" w:cs="Times New Roman"/>
          <w:sz w:val="24"/>
          <w:szCs w:val="24"/>
        </w:rPr>
        <w:t>alcon tube containing 10 ml of distilled water and sonicated at 80°C for about 15 to 20 minutes. After this initial treatment, 5 ml of an acid mixture made of hydrochloric acid (HCl) and sulfuric acid (H</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SO</w:t>
      </w:r>
      <w:r w:rsidR="00C62253"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was added to the solution. The mixture was then further sonicated at 60°C for 30 to 32 hours. Two different acid ratios were tested HCl to H</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SO</w:t>
      </w:r>
      <w:r w:rsidR="00C62253"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at 0.1:1 and 0.25:1.</w:t>
      </w:r>
      <w:r w:rsidR="00B044E5" w:rsidRPr="005A73E2">
        <w:rPr>
          <w:rFonts w:ascii="Times New Roman" w:hAnsi="Times New Roman" w:cs="Times New Roman"/>
          <w:sz w:val="24"/>
          <w:szCs w:val="24"/>
        </w:rPr>
        <w:t xml:space="preserve"> </w:t>
      </w:r>
      <w:r w:rsidRPr="005A73E2">
        <w:rPr>
          <w:rFonts w:ascii="Times New Roman" w:hAnsi="Times New Roman" w:cs="Times New Roman"/>
          <w:sz w:val="24"/>
          <w:szCs w:val="24"/>
        </w:rPr>
        <w:t>Once the acid hydroly</w:t>
      </w:r>
      <w:r w:rsidR="00C62253" w:rsidRPr="005A73E2">
        <w:rPr>
          <w:rFonts w:ascii="Times New Roman" w:hAnsi="Times New Roman" w:cs="Times New Roman"/>
          <w:sz w:val="24"/>
          <w:szCs w:val="24"/>
        </w:rPr>
        <w:t>zed</w:t>
      </w:r>
      <w:r w:rsidRPr="005A73E2">
        <w:rPr>
          <w:rFonts w:ascii="Times New Roman" w:hAnsi="Times New Roman" w:cs="Times New Roman"/>
          <w:sz w:val="24"/>
          <w:szCs w:val="24"/>
        </w:rPr>
        <w:t>, the samples were centrifuged at 8000 rpm for 15 minutes. The result</w:t>
      </w:r>
      <w:r w:rsidR="00C62253" w:rsidRPr="005A73E2">
        <w:rPr>
          <w:rFonts w:ascii="Times New Roman" w:hAnsi="Times New Roman" w:cs="Times New Roman"/>
          <w:sz w:val="24"/>
          <w:szCs w:val="24"/>
        </w:rPr>
        <w:t>ant</w:t>
      </w:r>
      <w:r w:rsidRPr="005A73E2">
        <w:rPr>
          <w:rFonts w:ascii="Times New Roman" w:hAnsi="Times New Roman" w:cs="Times New Roman"/>
          <w:sz w:val="24"/>
          <w:szCs w:val="24"/>
        </w:rPr>
        <w:t xml:space="preserve"> solid residue was washed by re</w:t>
      </w:r>
      <w:r w:rsidR="00CE2406" w:rsidRPr="005A73E2">
        <w:rPr>
          <w:rFonts w:ascii="Times New Roman" w:hAnsi="Times New Roman" w:cs="Times New Roman"/>
          <w:sz w:val="24"/>
          <w:szCs w:val="24"/>
        </w:rPr>
        <w:t>-</w:t>
      </w:r>
      <w:r w:rsidRPr="005A73E2">
        <w:rPr>
          <w:rFonts w:ascii="Times New Roman" w:hAnsi="Times New Roman" w:cs="Times New Roman"/>
          <w:sz w:val="24"/>
          <w:szCs w:val="24"/>
        </w:rPr>
        <w:t xml:space="preserve">suspending it in distilled water, sonicated 5 minutes, and then centrifuged to isolate the </w:t>
      </w:r>
      <w:r w:rsidR="00C62253" w:rsidRPr="005A73E2">
        <w:rPr>
          <w:rFonts w:ascii="Times New Roman" w:hAnsi="Times New Roman" w:cs="Times New Roman"/>
          <w:sz w:val="24"/>
          <w:szCs w:val="24"/>
        </w:rPr>
        <w:t>c</w:t>
      </w:r>
      <w:r w:rsidRPr="005A73E2">
        <w:rPr>
          <w:rFonts w:ascii="Times New Roman" w:hAnsi="Times New Roman" w:cs="Times New Roman"/>
          <w:sz w:val="24"/>
          <w:szCs w:val="24"/>
        </w:rPr>
        <w:t>ellulose.</w:t>
      </w:r>
    </w:p>
    <w:p w14:paraId="0BE338C9" w14:textId="44D798AD" w:rsidR="00C62253" w:rsidRPr="005A73E2" w:rsidRDefault="00C62253" w:rsidP="00A06D61">
      <w:pPr>
        <w:spacing w:after="0" w:line="276" w:lineRule="auto"/>
        <w:jc w:val="center"/>
        <w:rPr>
          <w:rFonts w:ascii="Times New Roman" w:hAnsi="Times New Roman" w:cs="Times New Roman"/>
          <w:sz w:val="24"/>
          <w:szCs w:val="24"/>
        </w:rPr>
      </w:pPr>
      <w:r w:rsidRPr="005A73E2">
        <w:rPr>
          <w:noProof/>
        </w:rPr>
        <w:drawing>
          <wp:inline distT="0" distB="0" distL="0" distR="0" wp14:anchorId="1E090C1A" wp14:editId="5BEA4000">
            <wp:extent cx="5168900" cy="1456690"/>
            <wp:effectExtent l="0" t="0" r="0" b="0"/>
            <wp:docPr id="22774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5424" name=""/>
                    <pic:cNvPicPr/>
                  </pic:nvPicPr>
                  <pic:blipFill rotWithShape="1">
                    <a:blip r:embed="rId10">
                      <a:extLst>
                        <a:ext uri="{28A0092B-C50C-407E-A947-70E740481C1C}">
                          <a14:useLocalDpi xmlns:a14="http://schemas.microsoft.com/office/drawing/2010/main" val="0"/>
                        </a:ext>
                      </a:extLst>
                    </a:blip>
                    <a:srcRect l="25107" t="40266" r="24679" b="42070"/>
                    <a:stretch/>
                  </pic:blipFill>
                  <pic:spPr bwMode="auto">
                    <a:xfrm>
                      <a:off x="0" y="0"/>
                      <a:ext cx="5168900" cy="1456690"/>
                    </a:xfrm>
                    <a:prstGeom prst="rect">
                      <a:avLst/>
                    </a:prstGeom>
                    <a:ln>
                      <a:noFill/>
                    </a:ln>
                    <a:extLst>
                      <a:ext uri="{53640926-AAD7-44D8-BBD7-CCE9431645EC}">
                        <a14:shadowObscured xmlns:a14="http://schemas.microsoft.com/office/drawing/2010/main"/>
                      </a:ext>
                    </a:extLst>
                  </pic:spPr>
                </pic:pic>
              </a:graphicData>
            </a:graphic>
          </wp:inline>
        </w:drawing>
      </w:r>
    </w:p>
    <w:p w14:paraId="1F44F68F" w14:textId="55A04CBC" w:rsidR="000250B3" w:rsidRPr="005A73E2" w:rsidRDefault="00AC77A7"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09226B" w:rsidRPr="005A73E2">
        <w:rPr>
          <w:rFonts w:ascii="Times New Roman" w:hAnsi="Times New Roman" w:cs="Times New Roman"/>
          <w:b/>
          <w:bCs/>
          <w:sz w:val="24"/>
          <w:szCs w:val="24"/>
        </w:rPr>
        <w:t>ure</w:t>
      </w:r>
      <w:r w:rsidRPr="005A73E2">
        <w:rPr>
          <w:rFonts w:ascii="Times New Roman" w:hAnsi="Times New Roman" w:cs="Times New Roman"/>
          <w:b/>
          <w:bCs/>
          <w:sz w:val="24"/>
          <w:szCs w:val="24"/>
        </w:rPr>
        <w:t xml:space="preserve"> </w:t>
      </w:r>
      <w:r w:rsidR="003F38F4" w:rsidRPr="005A73E2">
        <w:rPr>
          <w:rFonts w:ascii="Times New Roman" w:hAnsi="Times New Roman" w:cs="Times New Roman"/>
          <w:b/>
          <w:bCs/>
          <w:sz w:val="24"/>
          <w:szCs w:val="24"/>
        </w:rPr>
        <w:t>2</w:t>
      </w:r>
      <w:r w:rsidR="0009226B" w:rsidRPr="005A73E2">
        <w:rPr>
          <w:rFonts w:ascii="Times New Roman" w:hAnsi="Times New Roman" w:cs="Times New Roman"/>
          <w:b/>
          <w:bCs/>
          <w:sz w:val="24"/>
          <w:szCs w:val="24"/>
        </w:rPr>
        <w:t>:</w:t>
      </w:r>
      <w:r w:rsidRPr="005A73E2">
        <w:rPr>
          <w:rFonts w:ascii="Times New Roman" w:hAnsi="Times New Roman" w:cs="Times New Roman"/>
          <w:b/>
          <w:bCs/>
          <w:sz w:val="24"/>
          <w:szCs w:val="24"/>
        </w:rPr>
        <w:t xml:space="preserve"> </w:t>
      </w:r>
      <w:r w:rsidR="005857D7" w:rsidRPr="005A73E2">
        <w:rPr>
          <w:rFonts w:ascii="Times New Roman" w:hAnsi="Times New Roman" w:cs="Times New Roman"/>
          <w:b/>
          <w:bCs/>
          <w:sz w:val="24"/>
          <w:szCs w:val="24"/>
        </w:rPr>
        <w:t>Cellulose Purification and Treatment</w:t>
      </w:r>
    </w:p>
    <w:p w14:paraId="25F951F0" w14:textId="2630CDAB" w:rsidR="00281FEC" w:rsidRPr="006934E7" w:rsidRDefault="00281FEC" w:rsidP="00544BA1">
      <w:pPr>
        <w:spacing w:after="0" w:line="276" w:lineRule="auto"/>
        <w:jc w:val="both"/>
        <w:rPr>
          <w:rFonts w:ascii="Times New Roman" w:hAnsi="Times New Roman" w:cs="Times New Roman"/>
          <w:b/>
          <w:bCs/>
          <w:sz w:val="28"/>
          <w:szCs w:val="28"/>
        </w:rPr>
      </w:pPr>
      <w:r w:rsidRPr="006934E7">
        <w:rPr>
          <w:rFonts w:ascii="Times New Roman" w:hAnsi="Times New Roman" w:cs="Times New Roman"/>
          <w:b/>
          <w:bCs/>
          <w:sz w:val="28"/>
          <w:szCs w:val="28"/>
        </w:rPr>
        <w:t>2.2 Material</w:t>
      </w:r>
      <w:r w:rsidR="00BE6526" w:rsidRPr="006934E7">
        <w:rPr>
          <w:rFonts w:ascii="Times New Roman" w:hAnsi="Times New Roman" w:cs="Times New Roman"/>
          <w:b/>
          <w:bCs/>
          <w:sz w:val="28"/>
          <w:szCs w:val="28"/>
        </w:rPr>
        <w:t>s</w:t>
      </w:r>
      <w:r w:rsidR="00761FAF" w:rsidRPr="006934E7">
        <w:rPr>
          <w:rFonts w:ascii="Times New Roman" w:hAnsi="Times New Roman" w:cs="Times New Roman"/>
          <w:b/>
          <w:bCs/>
          <w:sz w:val="28"/>
          <w:szCs w:val="28"/>
        </w:rPr>
        <w:t xml:space="preserve"> and Methods</w:t>
      </w:r>
    </w:p>
    <w:p w14:paraId="66118F5B" w14:textId="1A5A8F99" w:rsidR="00CA4AC4" w:rsidRDefault="00CA4AC4"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 xml:space="preserve">Cellulose, </w:t>
      </w:r>
      <w:r w:rsidR="006934E7" w:rsidRPr="005A73E2">
        <w:rPr>
          <w:rFonts w:ascii="Times New Roman" w:hAnsi="Times New Roman" w:cs="Times New Roman"/>
          <w:sz w:val="24"/>
          <w:szCs w:val="24"/>
        </w:rPr>
        <w:t>Co (</w:t>
      </w:r>
      <w:r w:rsidRPr="005A73E2">
        <w:rPr>
          <w:rFonts w:ascii="Times New Roman" w:hAnsi="Times New Roman" w:cs="Times New Roman"/>
          <w:sz w:val="24"/>
          <w:szCs w:val="24"/>
        </w:rPr>
        <w:t>NO</w:t>
      </w:r>
      <w:r w:rsidR="00C62253" w:rsidRPr="005A73E2">
        <w:rPr>
          <w:rFonts w:ascii="Times New Roman" w:hAnsi="Times New Roman" w:cs="Times New Roman"/>
          <w:sz w:val="24"/>
          <w:szCs w:val="24"/>
          <w:vertAlign w:val="subscript"/>
        </w:rPr>
        <w:t>3</w:t>
      </w:r>
      <w:r w:rsidRPr="005A73E2">
        <w:rPr>
          <w:rFonts w:ascii="Times New Roman" w:hAnsi="Times New Roman" w:cs="Times New Roman"/>
          <w:sz w:val="24"/>
          <w:szCs w:val="24"/>
        </w:rPr>
        <w:t>)</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·6H</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 xml:space="preserve">O, </w:t>
      </w:r>
      <w:r w:rsidR="006934E7" w:rsidRPr="005A73E2">
        <w:rPr>
          <w:rFonts w:ascii="Times New Roman" w:hAnsi="Times New Roman" w:cs="Times New Roman"/>
          <w:sz w:val="24"/>
          <w:szCs w:val="24"/>
        </w:rPr>
        <w:t>Mn (</w:t>
      </w:r>
      <w:r w:rsidRPr="005A73E2">
        <w:rPr>
          <w:rFonts w:ascii="Times New Roman" w:hAnsi="Times New Roman" w:cs="Times New Roman"/>
          <w:sz w:val="24"/>
          <w:szCs w:val="24"/>
        </w:rPr>
        <w:t>NO</w:t>
      </w:r>
      <w:r w:rsidR="00C62253" w:rsidRPr="005A73E2">
        <w:rPr>
          <w:rFonts w:ascii="Times New Roman" w:hAnsi="Times New Roman" w:cs="Times New Roman"/>
          <w:sz w:val="24"/>
          <w:szCs w:val="24"/>
          <w:vertAlign w:val="subscript"/>
        </w:rPr>
        <w:t>3</w:t>
      </w:r>
      <w:r w:rsidRPr="005A73E2">
        <w:rPr>
          <w:rFonts w:ascii="Times New Roman" w:hAnsi="Times New Roman" w:cs="Times New Roman"/>
          <w:sz w:val="24"/>
          <w:szCs w:val="24"/>
        </w:rPr>
        <w:t>)</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 xml:space="preserve">, </w:t>
      </w:r>
      <w:r w:rsidR="00C62253" w:rsidRPr="005A73E2">
        <w:rPr>
          <w:rFonts w:ascii="Times New Roman" w:hAnsi="Times New Roman" w:cs="Times New Roman"/>
          <w:sz w:val="24"/>
          <w:szCs w:val="24"/>
        </w:rPr>
        <w:t xml:space="preserve">conc. </w:t>
      </w:r>
      <w:r w:rsidRPr="005A73E2">
        <w:rPr>
          <w:rFonts w:ascii="Times New Roman" w:hAnsi="Times New Roman" w:cs="Times New Roman"/>
          <w:sz w:val="24"/>
          <w:szCs w:val="24"/>
        </w:rPr>
        <w:t>H</w:t>
      </w:r>
      <w:r w:rsidR="00C6225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SO</w:t>
      </w:r>
      <w:r w:rsidR="00C62253"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NaOH, and HCl </w:t>
      </w:r>
      <w:r w:rsidR="0072256F" w:rsidRPr="005A73E2">
        <w:rPr>
          <w:rFonts w:ascii="Times New Roman" w:hAnsi="Times New Roman" w:cs="Times New Roman"/>
          <w:sz w:val="24"/>
          <w:szCs w:val="24"/>
        </w:rPr>
        <w:t xml:space="preserve">aqueous methylene blue/methyl orange (MB/MO) </w:t>
      </w:r>
      <w:r w:rsidRPr="005A73E2">
        <w:rPr>
          <w:rFonts w:ascii="Times New Roman" w:hAnsi="Times New Roman" w:cs="Times New Roman"/>
          <w:sz w:val="24"/>
          <w:szCs w:val="24"/>
        </w:rPr>
        <w:t xml:space="preserve">were obtained from </w:t>
      </w:r>
      <w:r w:rsidR="00761FAF" w:rsidRPr="005A73E2">
        <w:rPr>
          <w:rFonts w:ascii="Times New Roman" w:hAnsi="Times New Roman" w:cs="Times New Roman"/>
          <w:sz w:val="24"/>
          <w:szCs w:val="24"/>
        </w:rPr>
        <w:t xml:space="preserve">Merck </w:t>
      </w:r>
      <w:r w:rsidRPr="005A73E2">
        <w:rPr>
          <w:rFonts w:ascii="Times New Roman" w:hAnsi="Times New Roman" w:cs="Times New Roman"/>
          <w:sz w:val="24"/>
          <w:szCs w:val="24"/>
        </w:rPr>
        <w:t xml:space="preserve">Sigma-Aldrich and utilized without further purification. Double-distilled water had been employed as the solvent. </w:t>
      </w:r>
    </w:p>
    <w:p w14:paraId="4FD8BCC7" w14:textId="77777777" w:rsidR="00364F2B" w:rsidRDefault="00364F2B" w:rsidP="00544BA1">
      <w:pPr>
        <w:spacing w:after="0" w:line="276" w:lineRule="auto"/>
        <w:ind w:firstLine="720"/>
        <w:jc w:val="both"/>
        <w:rPr>
          <w:rFonts w:ascii="Times New Roman" w:hAnsi="Times New Roman" w:cs="Times New Roman"/>
          <w:sz w:val="24"/>
          <w:szCs w:val="24"/>
        </w:rPr>
      </w:pPr>
    </w:p>
    <w:p w14:paraId="6EC56A72" w14:textId="77777777" w:rsidR="00544BA1" w:rsidRDefault="00544BA1" w:rsidP="00544BA1">
      <w:pPr>
        <w:spacing w:after="0" w:line="276" w:lineRule="auto"/>
        <w:ind w:firstLine="720"/>
        <w:jc w:val="both"/>
        <w:rPr>
          <w:rFonts w:ascii="Times New Roman" w:hAnsi="Times New Roman" w:cs="Times New Roman"/>
          <w:sz w:val="24"/>
          <w:szCs w:val="24"/>
        </w:rPr>
      </w:pPr>
    </w:p>
    <w:p w14:paraId="3A9A9856" w14:textId="77777777" w:rsidR="00544BA1" w:rsidRDefault="00544BA1" w:rsidP="00544BA1">
      <w:pPr>
        <w:spacing w:after="0" w:line="276" w:lineRule="auto"/>
        <w:ind w:firstLine="720"/>
        <w:jc w:val="both"/>
        <w:rPr>
          <w:rFonts w:ascii="Times New Roman" w:hAnsi="Times New Roman" w:cs="Times New Roman"/>
          <w:sz w:val="24"/>
          <w:szCs w:val="24"/>
        </w:rPr>
      </w:pPr>
    </w:p>
    <w:p w14:paraId="51256E6A" w14:textId="77777777" w:rsidR="00544BA1" w:rsidRPr="005A73E2" w:rsidRDefault="00544BA1" w:rsidP="00544BA1">
      <w:pPr>
        <w:spacing w:after="0" w:line="276" w:lineRule="auto"/>
        <w:ind w:firstLine="720"/>
        <w:jc w:val="both"/>
        <w:rPr>
          <w:rFonts w:ascii="Times New Roman" w:hAnsi="Times New Roman" w:cs="Times New Roman"/>
          <w:sz w:val="24"/>
          <w:szCs w:val="24"/>
        </w:rPr>
      </w:pPr>
    </w:p>
    <w:p w14:paraId="756873C4" w14:textId="180B053A" w:rsidR="00140922" w:rsidRPr="00D66719" w:rsidRDefault="00140922" w:rsidP="00544BA1">
      <w:pPr>
        <w:spacing w:after="0" w:line="276" w:lineRule="auto"/>
        <w:jc w:val="both"/>
        <w:rPr>
          <w:rFonts w:ascii="Times New Roman" w:hAnsi="Times New Roman" w:cs="Times New Roman"/>
          <w:b/>
          <w:bCs/>
          <w:sz w:val="28"/>
          <w:szCs w:val="28"/>
        </w:rPr>
      </w:pPr>
      <w:r w:rsidRPr="00D66719">
        <w:rPr>
          <w:rFonts w:ascii="Times New Roman" w:hAnsi="Times New Roman" w:cs="Times New Roman"/>
          <w:b/>
          <w:bCs/>
          <w:sz w:val="28"/>
          <w:szCs w:val="28"/>
        </w:rPr>
        <w:lastRenderedPageBreak/>
        <w:t>Synthesis of MnCo</w:t>
      </w:r>
      <w:r w:rsidRPr="00D66719">
        <w:rPr>
          <w:rFonts w:ascii="Times New Roman" w:hAnsi="Times New Roman" w:cs="Times New Roman"/>
          <w:b/>
          <w:bCs/>
          <w:sz w:val="28"/>
          <w:szCs w:val="28"/>
          <w:vertAlign w:val="subscript"/>
        </w:rPr>
        <w:t>2</w:t>
      </w:r>
      <w:r w:rsidR="00101463" w:rsidRPr="00D66719">
        <w:rPr>
          <w:rFonts w:ascii="Times New Roman" w:hAnsi="Times New Roman" w:cs="Times New Roman"/>
          <w:b/>
          <w:bCs/>
          <w:sz w:val="28"/>
          <w:szCs w:val="28"/>
        </w:rPr>
        <w:t>O</w:t>
      </w:r>
      <w:r w:rsidRPr="00D66719">
        <w:rPr>
          <w:rFonts w:ascii="Times New Roman" w:hAnsi="Times New Roman" w:cs="Times New Roman"/>
          <w:b/>
          <w:bCs/>
          <w:sz w:val="28"/>
          <w:szCs w:val="28"/>
          <w:vertAlign w:val="subscript"/>
        </w:rPr>
        <w:t>4</w:t>
      </w:r>
      <w:r w:rsidRPr="00D66719">
        <w:rPr>
          <w:rFonts w:ascii="Times New Roman" w:hAnsi="Times New Roman" w:cs="Times New Roman"/>
          <w:b/>
          <w:bCs/>
          <w:sz w:val="28"/>
          <w:szCs w:val="28"/>
        </w:rPr>
        <w:t xml:space="preserve"> / Cellulose</w:t>
      </w:r>
    </w:p>
    <w:p w14:paraId="46CB0415" w14:textId="77777777" w:rsidR="00140922" w:rsidRPr="005A73E2" w:rsidRDefault="00140922" w:rsidP="00544BA1">
      <w:pPr>
        <w:spacing w:after="0" w:line="276" w:lineRule="auto"/>
        <w:ind w:firstLine="720"/>
        <w:jc w:val="both"/>
        <w:rPr>
          <w:rFonts w:ascii="Times New Roman" w:hAnsi="Times New Roman" w:cs="Times New Roman"/>
          <w:sz w:val="24"/>
          <w:szCs w:val="24"/>
        </w:rPr>
      </w:pPr>
    </w:p>
    <w:p w14:paraId="706714DD" w14:textId="3ADDC44E" w:rsidR="00630715" w:rsidRPr="005A73E2" w:rsidRDefault="00630715" w:rsidP="00544BA1">
      <w:pPr>
        <w:spacing w:after="0" w:line="276" w:lineRule="auto"/>
        <w:jc w:val="center"/>
        <w:rPr>
          <w:rFonts w:ascii="Times New Roman" w:hAnsi="Times New Roman" w:cs="Times New Roman"/>
          <w:sz w:val="24"/>
          <w:szCs w:val="24"/>
        </w:rPr>
      </w:pPr>
      <w:r w:rsidRPr="005A73E2">
        <w:rPr>
          <w:rFonts w:ascii="Times New Roman" w:hAnsi="Times New Roman" w:cs="Times New Roman"/>
          <w:noProof/>
        </w:rPr>
        <w:drawing>
          <wp:inline distT="0" distB="0" distL="0" distR="0" wp14:anchorId="48E6C9BC" wp14:editId="17A91B7D">
            <wp:extent cx="4258310" cy="2623111"/>
            <wp:effectExtent l="0" t="0" r="0" b="6350"/>
            <wp:docPr id="1594990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3401" cy="2638567"/>
                    </a:xfrm>
                    <a:prstGeom prst="rect">
                      <a:avLst/>
                    </a:prstGeom>
                    <a:noFill/>
                    <a:ln>
                      <a:noFill/>
                    </a:ln>
                  </pic:spPr>
                </pic:pic>
              </a:graphicData>
            </a:graphic>
          </wp:inline>
        </w:drawing>
      </w:r>
    </w:p>
    <w:p w14:paraId="24D14B84" w14:textId="24CC277E" w:rsidR="005857D7" w:rsidRPr="005A73E2" w:rsidRDefault="0020393F"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09226B" w:rsidRPr="005A73E2">
        <w:rPr>
          <w:rFonts w:ascii="Times New Roman" w:hAnsi="Times New Roman" w:cs="Times New Roman"/>
          <w:b/>
          <w:bCs/>
          <w:sz w:val="24"/>
          <w:szCs w:val="24"/>
        </w:rPr>
        <w:t>ure</w:t>
      </w:r>
      <w:r w:rsidRPr="005A73E2">
        <w:rPr>
          <w:rFonts w:ascii="Times New Roman" w:hAnsi="Times New Roman" w:cs="Times New Roman"/>
          <w:b/>
          <w:bCs/>
          <w:sz w:val="24"/>
          <w:szCs w:val="24"/>
        </w:rPr>
        <w:t xml:space="preserve"> </w:t>
      </w:r>
      <w:r w:rsidR="003F38F4" w:rsidRPr="005A73E2">
        <w:rPr>
          <w:rFonts w:ascii="Times New Roman" w:hAnsi="Times New Roman" w:cs="Times New Roman"/>
          <w:b/>
          <w:bCs/>
          <w:sz w:val="24"/>
          <w:szCs w:val="24"/>
        </w:rPr>
        <w:t>3</w:t>
      </w:r>
      <w:r w:rsidR="0009226B" w:rsidRPr="005A73E2">
        <w:rPr>
          <w:rFonts w:ascii="Times New Roman" w:hAnsi="Times New Roman" w:cs="Times New Roman"/>
          <w:b/>
          <w:bCs/>
          <w:sz w:val="24"/>
          <w:szCs w:val="24"/>
        </w:rPr>
        <w:t>:</w:t>
      </w:r>
      <w:r w:rsidRPr="005A73E2">
        <w:rPr>
          <w:rFonts w:ascii="Times New Roman" w:hAnsi="Times New Roman" w:cs="Times New Roman"/>
          <w:b/>
          <w:bCs/>
          <w:sz w:val="24"/>
          <w:szCs w:val="24"/>
        </w:rPr>
        <w:t xml:space="preserve"> </w:t>
      </w:r>
      <w:r w:rsidR="008D3ABD" w:rsidRPr="005A73E2">
        <w:rPr>
          <w:rFonts w:ascii="Times New Roman" w:hAnsi="Times New Roman" w:cs="Times New Roman"/>
          <w:b/>
          <w:bCs/>
          <w:sz w:val="24"/>
          <w:szCs w:val="24"/>
        </w:rPr>
        <w:t>Synthesis of MnCo</w:t>
      </w:r>
      <w:r w:rsidR="008D3ABD" w:rsidRPr="005A73E2">
        <w:rPr>
          <w:rFonts w:ascii="Times New Roman" w:hAnsi="Times New Roman" w:cs="Times New Roman"/>
          <w:b/>
          <w:bCs/>
          <w:sz w:val="24"/>
          <w:szCs w:val="24"/>
          <w:vertAlign w:val="subscript"/>
        </w:rPr>
        <w:t>2</w:t>
      </w:r>
      <w:r w:rsidR="007A3FE5" w:rsidRPr="005A73E2">
        <w:rPr>
          <w:rFonts w:ascii="Times New Roman" w:hAnsi="Times New Roman" w:cs="Times New Roman"/>
          <w:b/>
          <w:bCs/>
          <w:sz w:val="24"/>
          <w:szCs w:val="24"/>
        </w:rPr>
        <w:t>O</w:t>
      </w:r>
      <w:r w:rsidR="008D3ABD" w:rsidRPr="005A73E2">
        <w:rPr>
          <w:rFonts w:ascii="Times New Roman" w:hAnsi="Times New Roman" w:cs="Times New Roman"/>
          <w:b/>
          <w:bCs/>
          <w:sz w:val="24"/>
          <w:szCs w:val="24"/>
          <w:vertAlign w:val="subscript"/>
        </w:rPr>
        <w:t>4</w:t>
      </w:r>
      <w:r w:rsidR="008D3ABD" w:rsidRPr="005A73E2">
        <w:rPr>
          <w:rFonts w:ascii="Times New Roman" w:hAnsi="Times New Roman" w:cs="Times New Roman"/>
          <w:b/>
          <w:bCs/>
          <w:sz w:val="24"/>
          <w:szCs w:val="24"/>
        </w:rPr>
        <w:t xml:space="preserve"> / Cellulose</w:t>
      </w:r>
    </w:p>
    <w:p w14:paraId="57DAF162" w14:textId="2C571706" w:rsidR="0095610D" w:rsidRDefault="0095610D"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 xml:space="preserve">0.2 M of </w:t>
      </w:r>
      <w:r w:rsidR="00A11C60" w:rsidRPr="005A73E2">
        <w:rPr>
          <w:rFonts w:ascii="Times New Roman" w:hAnsi="Times New Roman" w:cs="Times New Roman"/>
          <w:sz w:val="24"/>
          <w:szCs w:val="24"/>
        </w:rPr>
        <w:t>Co (</w:t>
      </w:r>
      <w:r w:rsidRPr="005A73E2">
        <w:rPr>
          <w:rFonts w:ascii="Times New Roman" w:hAnsi="Times New Roman" w:cs="Times New Roman"/>
          <w:sz w:val="24"/>
          <w:szCs w:val="24"/>
        </w:rPr>
        <w:t>NO</w:t>
      </w:r>
      <w:r w:rsidR="0072256F" w:rsidRPr="005A73E2">
        <w:rPr>
          <w:rFonts w:ascii="Times New Roman" w:hAnsi="Times New Roman" w:cs="Times New Roman"/>
          <w:sz w:val="24"/>
          <w:szCs w:val="24"/>
          <w:vertAlign w:val="subscript"/>
        </w:rPr>
        <w:t>3</w:t>
      </w:r>
      <w:r w:rsidR="00BD52F3" w:rsidRPr="005A73E2">
        <w:rPr>
          <w:rFonts w:ascii="Times New Roman" w:hAnsi="Times New Roman" w:cs="Times New Roman"/>
          <w:sz w:val="24"/>
          <w:szCs w:val="24"/>
        </w:rPr>
        <w:t>)</w:t>
      </w:r>
      <w:r w:rsidR="0072256F"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·6H</w:t>
      </w:r>
      <w:r w:rsidR="0072256F"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 xml:space="preserve">O, 0.001 M of </w:t>
      </w:r>
      <w:r w:rsidR="00A11C60" w:rsidRPr="005A73E2">
        <w:rPr>
          <w:rFonts w:ascii="Times New Roman" w:hAnsi="Times New Roman" w:cs="Times New Roman"/>
          <w:sz w:val="24"/>
          <w:szCs w:val="24"/>
        </w:rPr>
        <w:t>Mn (</w:t>
      </w:r>
      <w:r w:rsidRPr="005A73E2">
        <w:rPr>
          <w:rFonts w:ascii="Times New Roman" w:hAnsi="Times New Roman" w:cs="Times New Roman"/>
          <w:sz w:val="24"/>
          <w:szCs w:val="24"/>
        </w:rPr>
        <w:t>NO</w:t>
      </w:r>
      <w:r w:rsidR="0072256F" w:rsidRPr="005A73E2">
        <w:rPr>
          <w:rFonts w:ascii="Times New Roman" w:hAnsi="Times New Roman" w:cs="Times New Roman"/>
          <w:sz w:val="24"/>
          <w:szCs w:val="24"/>
          <w:vertAlign w:val="subscript"/>
        </w:rPr>
        <w:t>3</w:t>
      </w:r>
      <w:r w:rsidR="00BD52F3" w:rsidRPr="005A73E2">
        <w:rPr>
          <w:rFonts w:ascii="Times New Roman" w:hAnsi="Times New Roman" w:cs="Times New Roman"/>
          <w:sz w:val="24"/>
          <w:szCs w:val="24"/>
        </w:rPr>
        <w:t>)</w:t>
      </w:r>
      <w:r w:rsidR="0072256F" w:rsidRPr="005A73E2">
        <w:rPr>
          <w:rFonts w:ascii="Times New Roman" w:hAnsi="Times New Roman" w:cs="Times New Roman"/>
          <w:sz w:val="24"/>
          <w:szCs w:val="24"/>
          <w:vertAlign w:val="subscript"/>
        </w:rPr>
        <w:t>2</w:t>
      </w:r>
      <w:r w:rsidR="00BD52F3" w:rsidRPr="005A73E2">
        <w:rPr>
          <w:rFonts w:ascii="Times New Roman" w:hAnsi="Times New Roman" w:cs="Times New Roman"/>
          <w:sz w:val="24"/>
          <w:szCs w:val="24"/>
        </w:rPr>
        <w:t>.</w:t>
      </w:r>
      <w:r w:rsidRPr="005A73E2">
        <w:rPr>
          <w:rFonts w:ascii="Times New Roman" w:hAnsi="Times New Roman" w:cs="Times New Roman"/>
          <w:sz w:val="24"/>
          <w:szCs w:val="24"/>
        </w:rPr>
        <w:t>6H</w:t>
      </w:r>
      <w:r w:rsidR="0072256F"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 and 25 mg of cellulose were mixed with 37.5 m</w:t>
      </w:r>
      <w:r w:rsidR="0028476B" w:rsidRPr="005A73E2">
        <w:rPr>
          <w:rFonts w:ascii="Times New Roman" w:hAnsi="Times New Roman" w:cs="Times New Roman"/>
          <w:sz w:val="24"/>
          <w:szCs w:val="24"/>
        </w:rPr>
        <w:t>l</w:t>
      </w:r>
      <w:r w:rsidRPr="005A73E2">
        <w:rPr>
          <w:rFonts w:ascii="Times New Roman" w:hAnsi="Times New Roman" w:cs="Times New Roman"/>
          <w:sz w:val="24"/>
          <w:szCs w:val="24"/>
        </w:rPr>
        <w:t xml:space="preserve"> of ethanol and stirred at room temperature for 8 hours. After the reaction, the product was washed several times with double-distilled water, centrifuged, and dried in a hot air oven at 90 °C for 5 hours. The dried sample was then calcined at 500 °C for 2 hours</w:t>
      </w:r>
      <w:r w:rsidR="006D311D" w:rsidRPr="005A73E2">
        <w:rPr>
          <w:rFonts w:ascii="Times New Roman" w:hAnsi="Times New Roman" w:cs="Times New Roman"/>
          <w:sz w:val="24"/>
          <w:szCs w:val="24"/>
        </w:rPr>
        <w:t xml:space="preserve"> as shown in figure </w:t>
      </w:r>
      <w:r w:rsidR="00357C60" w:rsidRPr="005A73E2">
        <w:rPr>
          <w:rFonts w:ascii="Times New Roman" w:hAnsi="Times New Roman" w:cs="Times New Roman"/>
          <w:sz w:val="24"/>
          <w:szCs w:val="24"/>
        </w:rPr>
        <w:t>3</w:t>
      </w:r>
      <w:r w:rsidR="006D311D" w:rsidRPr="005A73E2">
        <w:rPr>
          <w:rFonts w:ascii="Times New Roman" w:hAnsi="Times New Roman" w:cs="Times New Roman"/>
          <w:sz w:val="24"/>
          <w:szCs w:val="24"/>
        </w:rPr>
        <w:t>.</w:t>
      </w:r>
      <w:r w:rsidR="002B5B31" w:rsidRPr="005A73E2">
        <w:rPr>
          <w:rFonts w:ascii="Times New Roman" w:hAnsi="Times New Roman" w:cs="Times New Roman"/>
          <w:sz w:val="24"/>
          <w:szCs w:val="24"/>
        </w:rPr>
        <w:t xml:space="preserve"> </w:t>
      </w:r>
    </w:p>
    <w:p w14:paraId="2B1A579F" w14:textId="77777777" w:rsidR="007473AE" w:rsidRDefault="007473AE" w:rsidP="00544BA1">
      <w:pPr>
        <w:spacing w:after="0" w:line="276" w:lineRule="auto"/>
        <w:ind w:firstLine="720"/>
        <w:jc w:val="both"/>
        <w:rPr>
          <w:rFonts w:ascii="Times New Roman" w:hAnsi="Times New Roman" w:cs="Times New Roman"/>
          <w:sz w:val="24"/>
          <w:szCs w:val="24"/>
        </w:rPr>
      </w:pPr>
    </w:p>
    <w:p w14:paraId="7D9FDC28" w14:textId="2A68280A" w:rsidR="002B5B31" w:rsidRPr="00364F2B" w:rsidRDefault="007A3FE5" w:rsidP="00544BA1">
      <w:pPr>
        <w:spacing w:after="0" w:line="276" w:lineRule="auto"/>
        <w:jc w:val="both"/>
        <w:rPr>
          <w:rFonts w:ascii="Times New Roman" w:hAnsi="Times New Roman" w:cs="Times New Roman"/>
          <w:b/>
          <w:bCs/>
          <w:sz w:val="28"/>
          <w:szCs w:val="28"/>
        </w:rPr>
      </w:pPr>
      <w:r w:rsidRPr="00364F2B">
        <w:rPr>
          <w:rFonts w:ascii="Times New Roman" w:hAnsi="Times New Roman" w:cs="Times New Roman"/>
          <w:b/>
          <w:bCs/>
          <w:sz w:val="28"/>
          <w:szCs w:val="28"/>
        </w:rPr>
        <w:t xml:space="preserve">3. </w:t>
      </w:r>
      <w:r w:rsidR="002B5B31" w:rsidRPr="00364F2B">
        <w:rPr>
          <w:rFonts w:ascii="Times New Roman" w:hAnsi="Times New Roman" w:cs="Times New Roman"/>
          <w:b/>
          <w:bCs/>
          <w:sz w:val="28"/>
          <w:szCs w:val="28"/>
        </w:rPr>
        <w:t>Results and Discussion</w:t>
      </w:r>
    </w:p>
    <w:p w14:paraId="7FF95E7C" w14:textId="42EE114F" w:rsidR="00213D23" w:rsidRPr="00D66719" w:rsidRDefault="00213D23" w:rsidP="00544BA1">
      <w:pPr>
        <w:spacing w:after="0" w:line="276" w:lineRule="auto"/>
        <w:jc w:val="both"/>
        <w:rPr>
          <w:rFonts w:ascii="Times New Roman" w:hAnsi="Times New Roman" w:cs="Times New Roman"/>
          <w:b/>
          <w:bCs/>
          <w:i/>
          <w:iCs/>
          <w:sz w:val="24"/>
          <w:szCs w:val="24"/>
        </w:rPr>
      </w:pPr>
      <w:r w:rsidRPr="00D66719">
        <w:rPr>
          <w:rFonts w:ascii="Times New Roman" w:hAnsi="Times New Roman" w:cs="Times New Roman"/>
          <w:b/>
          <w:bCs/>
          <w:i/>
          <w:iCs/>
          <w:sz w:val="24"/>
          <w:szCs w:val="24"/>
        </w:rPr>
        <w:t>3.1. UV–Vis Analysis of MnCo</w:t>
      </w:r>
      <w:r w:rsidR="00575B14" w:rsidRPr="00D66719">
        <w:rPr>
          <w:rFonts w:ascii="Times New Roman" w:hAnsi="Times New Roman" w:cs="Times New Roman"/>
          <w:b/>
          <w:bCs/>
          <w:i/>
          <w:iCs/>
          <w:sz w:val="24"/>
          <w:szCs w:val="24"/>
          <w:vertAlign w:val="subscript"/>
        </w:rPr>
        <w:t>2</w:t>
      </w:r>
      <w:r w:rsidRPr="00D66719">
        <w:rPr>
          <w:rFonts w:ascii="Times New Roman" w:hAnsi="Times New Roman" w:cs="Times New Roman"/>
          <w:b/>
          <w:bCs/>
          <w:i/>
          <w:iCs/>
          <w:sz w:val="24"/>
          <w:szCs w:val="24"/>
        </w:rPr>
        <w:t>O</w:t>
      </w:r>
      <w:r w:rsidR="00575B14" w:rsidRPr="00D66719">
        <w:rPr>
          <w:rFonts w:ascii="Times New Roman" w:hAnsi="Times New Roman" w:cs="Times New Roman"/>
          <w:b/>
          <w:bCs/>
          <w:i/>
          <w:iCs/>
          <w:sz w:val="24"/>
          <w:szCs w:val="24"/>
          <w:vertAlign w:val="subscript"/>
        </w:rPr>
        <w:t>4</w:t>
      </w:r>
      <w:r w:rsidR="00761FAF" w:rsidRPr="00D66719">
        <w:rPr>
          <w:rFonts w:ascii="Times New Roman" w:hAnsi="Times New Roman" w:cs="Times New Roman"/>
          <w:b/>
          <w:bCs/>
          <w:i/>
          <w:iCs/>
          <w:sz w:val="24"/>
          <w:szCs w:val="24"/>
          <w:vertAlign w:val="subscript"/>
        </w:rPr>
        <w:t xml:space="preserve"> </w:t>
      </w:r>
      <w:r w:rsidRPr="00D66719">
        <w:rPr>
          <w:rFonts w:ascii="Times New Roman" w:hAnsi="Times New Roman" w:cs="Times New Roman"/>
          <w:b/>
          <w:bCs/>
          <w:i/>
          <w:iCs/>
          <w:sz w:val="24"/>
          <w:szCs w:val="24"/>
        </w:rPr>
        <w:t>/</w:t>
      </w:r>
      <w:r w:rsidR="00761FAF" w:rsidRPr="00D66719">
        <w:rPr>
          <w:rFonts w:ascii="Times New Roman" w:hAnsi="Times New Roman" w:cs="Times New Roman"/>
          <w:b/>
          <w:bCs/>
          <w:i/>
          <w:iCs/>
          <w:sz w:val="24"/>
          <w:szCs w:val="24"/>
        </w:rPr>
        <w:t xml:space="preserve"> </w:t>
      </w:r>
      <w:r w:rsidRPr="00D66719">
        <w:rPr>
          <w:rFonts w:ascii="Times New Roman" w:hAnsi="Times New Roman" w:cs="Times New Roman"/>
          <w:b/>
          <w:bCs/>
          <w:i/>
          <w:iCs/>
          <w:sz w:val="24"/>
          <w:szCs w:val="24"/>
        </w:rPr>
        <w:t xml:space="preserve">Cellulose for Adsorption of Methylene Blue (MB) and Methyl Orange (MO) Dyes </w:t>
      </w:r>
    </w:p>
    <w:p w14:paraId="3A984E1C" w14:textId="77777777" w:rsidR="00213D23" w:rsidRPr="005A73E2" w:rsidRDefault="00213D23" w:rsidP="00544BA1">
      <w:pPr>
        <w:spacing w:after="0" w:line="276" w:lineRule="auto"/>
        <w:jc w:val="both"/>
        <w:rPr>
          <w:rFonts w:ascii="Times New Roman" w:hAnsi="Times New Roman" w:cs="Times New Roman"/>
          <w:i/>
          <w:iCs/>
          <w:sz w:val="28"/>
          <w:szCs w:val="28"/>
        </w:rPr>
      </w:pPr>
    </w:p>
    <w:p w14:paraId="42C6BD3A" w14:textId="030A76EC" w:rsidR="009901B3" w:rsidRPr="005A73E2" w:rsidRDefault="00326F89" w:rsidP="00544BA1">
      <w:pPr>
        <w:spacing w:after="0" w:line="276" w:lineRule="auto"/>
        <w:jc w:val="center"/>
        <w:rPr>
          <w:rFonts w:ascii="Times New Roman" w:hAnsi="Times New Roman" w:cs="Times New Roman"/>
          <w:sz w:val="24"/>
          <w:szCs w:val="24"/>
        </w:rPr>
      </w:pPr>
      <w:r w:rsidRPr="005A73E2">
        <w:rPr>
          <w:noProof/>
        </w:rPr>
        <mc:AlternateContent>
          <mc:Choice Requires="wps">
            <w:drawing>
              <wp:anchor distT="0" distB="0" distL="114300" distR="114300" simplePos="0" relativeHeight="251686912" behindDoc="0" locked="0" layoutInCell="1" allowOverlap="1" wp14:anchorId="4380E1CC" wp14:editId="4A90B92B">
                <wp:simplePos x="0" y="0"/>
                <wp:positionH relativeFrom="column">
                  <wp:posOffset>4381500</wp:posOffset>
                </wp:positionH>
                <wp:positionV relativeFrom="paragraph">
                  <wp:posOffset>1797685</wp:posOffset>
                </wp:positionV>
                <wp:extent cx="914400" cy="266700"/>
                <wp:effectExtent l="0" t="0" r="0" b="0"/>
                <wp:wrapNone/>
                <wp:docPr id="685837008" name="Text Box 685837008"/>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455453C9" w14:textId="77777777" w:rsidR="00326F89" w:rsidRPr="0009226B" w:rsidRDefault="00326F89">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80E1CC" id="_x0000_t202" coordsize="21600,21600" o:spt="202" path="m,l,21600r21600,l21600,xe">
                <v:stroke joinstyle="miter"/>
                <v:path gradientshapeok="t" o:connecttype="rect"/>
              </v:shapetype>
              <v:shape id="Text Box 685837008" o:spid="_x0000_s1026" type="#_x0000_t202" style="position:absolute;left:0;text-align:left;margin-left:345pt;margin-top:141.55pt;width:1in;height:2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" fillcolor="white [3201]" stroked="f" strokeweight=".5pt">
                <v:textbox>
                  <w:txbxContent>
                    <w:p w14:paraId="455453C9" w14:textId="77777777" w:rsidR="00326F89" w:rsidRPr="0009226B" w:rsidRDefault="00326F89">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(a)</w:t>
                      </w:r>
                    </w:p>
                  </w:txbxContent>
                </v:textbox>
              </v:shape>
            </w:pict>
          </mc:Fallback>
        </mc:AlternateContent>
      </w:r>
      <w:r w:rsidRPr="005A73E2">
        <w:rPr>
          <w:noProof/>
        </w:rPr>
        <mc:AlternateContent>
          <mc:Choice Requires="wps">
            <w:drawing>
              <wp:anchor distT="0" distB="0" distL="114300" distR="114300" simplePos="0" relativeHeight="251687936" behindDoc="0" locked="0" layoutInCell="1" allowOverlap="1" wp14:anchorId="72B948D8" wp14:editId="2D1C77FF">
                <wp:simplePos x="0" y="0"/>
                <wp:positionH relativeFrom="column">
                  <wp:posOffset>4400550</wp:posOffset>
                </wp:positionH>
                <wp:positionV relativeFrom="paragraph">
                  <wp:posOffset>949960</wp:posOffset>
                </wp:positionV>
                <wp:extent cx="914400" cy="266700"/>
                <wp:effectExtent l="0" t="0" r="0" b="0"/>
                <wp:wrapNone/>
                <wp:docPr id="1395371035" name="Text Box 1395371035"/>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77DC8F2D" w14:textId="77777777" w:rsidR="00326F89" w:rsidRPr="0009226B" w:rsidRDefault="00326F89" w:rsidP="0009226B">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w:t>
                            </w:r>
                            <w:r>
                              <w:rPr>
                                <w:rFonts w:ascii="Times New Roman" w:hAnsi="Times New Roman" w:cs="Times New Roman"/>
                                <w:b/>
                                <w:bCs/>
                                <w:sz w:val="24"/>
                                <w:szCs w:val="24"/>
                                <w:lang w:val="en-IN"/>
                              </w:rPr>
                              <w:t>b</w:t>
                            </w:r>
                            <w:r w:rsidRPr="0009226B">
                              <w:rPr>
                                <w:rFonts w:ascii="Times New Roman" w:hAnsi="Times New Roman" w:cs="Times New Roman"/>
                                <w:b/>
                                <w:bCs/>
                                <w:sz w:val="24"/>
                                <w:szCs w:val="24"/>
                                <w:lang w:val="en-I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948D8" id="Text Box 1395371035" o:spid="_x0000_s1027" type="#_x0000_t202" style="position:absolute;left:0;text-align:left;margin-left:346.5pt;margin-top:74.8pt;width:1in;height:21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" fillcolor="white [3201]" stroked="f" strokeweight=".5pt">
                <v:textbox>
                  <w:txbxContent>
                    <w:p w14:paraId="77DC8F2D" w14:textId="77777777" w:rsidR="00326F89" w:rsidRPr="0009226B" w:rsidRDefault="00326F89" w:rsidP="0009226B">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w:t>
                      </w:r>
                      <w:r>
                        <w:rPr>
                          <w:rFonts w:ascii="Times New Roman" w:hAnsi="Times New Roman" w:cs="Times New Roman"/>
                          <w:b/>
                          <w:bCs/>
                          <w:sz w:val="24"/>
                          <w:szCs w:val="24"/>
                          <w:lang w:val="en-IN"/>
                        </w:rPr>
                        <w:t>b</w:t>
                      </w:r>
                      <w:r w:rsidRPr="0009226B">
                        <w:rPr>
                          <w:rFonts w:ascii="Times New Roman" w:hAnsi="Times New Roman" w:cs="Times New Roman"/>
                          <w:b/>
                          <w:bCs/>
                          <w:sz w:val="24"/>
                          <w:szCs w:val="24"/>
                          <w:lang w:val="en-IN"/>
                        </w:rPr>
                        <w:t>)</w:t>
                      </w:r>
                    </w:p>
                  </w:txbxContent>
                </v:textbox>
              </v:shape>
            </w:pict>
          </mc:Fallback>
        </mc:AlternateContent>
      </w:r>
      <w:r w:rsidR="00A06D61" w:rsidRPr="005A73E2">
        <w:rPr>
          <w:noProof/>
        </w:rPr>
        <mc:AlternateContent>
          <mc:Choice Requires="wps">
            <w:drawing>
              <wp:anchor distT="0" distB="0" distL="114300" distR="114300" simplePos="0" relativeHeight="251677696" behindDoc="0" locked="0" layoutInCell="1" allowOverlap="1" wp14:anchorId="59CA5D32" wp14:editId="4D3820E4">
                <wp:simplePos x="0" y="0"/>
                <wp:positionH relativeFrom="column">
                  <wp:posOffset>4400550</wp:posOffset>
                </wp:positionH>
                <wp:positionV relativeFrom="paragraph">
                  <wp:posOffset>911860</wp:posOffset>
                </wp:positionV>
                <wp:extent cx="9144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1759F8CA" w14:textId="63C93C0E" w:rsidR="0009226B" w:rsidRPr="0009226B" w:rsidRDefault="0009226B" w:rsidP="0009226B">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w:t>
                            </w:r>
                            <w:r>
                              <w:rPr>
                                <w:rFonts w:ascii="Times New Roman" w:hAnsi="Times New Roman" w:cs="Times New Roman"/>
                                <w:b/>
                                <w:bCs/>
                                <w:sz w:val="24"/>
                                <w:szCs w:val="24"/>
                                <w:lang w:val="en-IN"/>
                              </w:rPr>
                              <w:t>b</w:t>
                            </w:r>
                            <w:r w:rsidRPr="0009226B">
                              <w:rPr>
                                <w:rFonts w:ascii="Times New Roman" w:hAnsi="Times New Roman" w:cs="Times New Roman"/>
                                <w:b/>
                                <w:bCs/>
                                <w:sz w:val="24"/>
                                <w:szCs w:val="24"/>
                                <w:lang w:val="en-I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A5D32" id="Text Box 6" o:spid="_x0000_s1028" type="#_x0000_t202" style="position:absolute;left:0;text-align:left;margin-left:346.5pt;margin-top:71.8pt;width:1in;height:21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" fillcolor="white [3201]" stroked="f" strokeweight=".5pt">
                <v:textbox>
                  <w:txbxContent>
                    <w:p w14:paraId="1759F8CA" w14:textId="63C93C0E" w:rsidR="0009226B" w:rsidRPr="0009226B" w:rsidRDefault="0009226B" w:rsidP="0009226B">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w:t>
                      </w:r>
                      <w:r>
                        <w:rPr>
                          <w:rFonts w:ascii="Times New Roman" w:hAnsi="Times New Roman" w:cs="Times New Roman"/>
                          <w:b/>
                          <w:bCs/>
                          <w:sz w:val="24"/>
                          <w:szCs w:val="24"/>
                          <w:lang w:val="en-IN"/>
                        </w:rPr>
                        <w:t>b</w:t>
                      </w:r>
                      <w:r w:rsidRPr="0009226B">
                        <w:rPr>
                          <w:rFonts w:ascii="Times New Roman" w:hAnsi="Times New Roman" w:cs="Times New Roman"/>
                          <w:b/>
                          <w:bCs/>
                          <w:sz w:val="24"/>
                          <w:szCs w:val="24"/>
                          <w:lang w:val="en-IN"/>
                        </w:rPr>
                        <w:t>)</w:t>
                      </w:r>
                    </w:p>
                  </w:txbxContent>
                </v:textbox>
              </v:shape>
            </w:pict>
          </mc:Fallback>
        </mc:AlternateContent>
      </w:r>
      <w:r w:rsidR="00A06D61" w:rsidRPr="005A73E2">
        <w:rPr>
          <w:noProof/>
        </w:rPr>
        <mc:AlternateContent>
          <mc:Choice Requires="wps">
            <w:drawing>
              <wp:anchor distT="0" distB="0" distL="114300" distR="114300" simplePos="0" relativeHeight="251675648" behindDoc="0" locked="0" layoutInCell="1" allowOverlap="1" wp14:anchorId="193C0F1C" wp14:editId="71C6D6F4">
                <wp:simplePos x="0" y="0"/>
                <wp:positionH relativeFrom="column">
                  <wp:posOffset>4381500</wp:posOffset>
                </wp:positionH>
                <wp:positionV relativeFrom="paragraph">
                  <wp:posOffset>1759585</wp:posOffset>
                </wp:positionV>
                <wp:extent cx="9144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51B03786" w14:textId="7C8B9282" w:rsidR="0009226B" w:rsidRPr="0009226B" w:rsidRDefault="0009226B">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C0F1C" id="Text Box 5" o:spid="_x0000_s1029" type="#_x0000_t202" style="position:absolute;left:0;text-align:left;margin-left:345pt;margin-top:138.55pt;width:1in;height:21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" fillcolor="white [3201]" stroked="f" strokeweight=".5pt">
                <v:textbox>
                  <w:txbxContent>
                    <w:p w14:paraId="51B03786" w14:textId="7C8B9282" w:rsidR="0009226B" w:rsidRPr="0009226B" w:rsidRDefault="0009226B">
                      <w:pPr>
                        <w:rPr>
                          <w:rFonts w:ascii="Times New Roman" w:hAnsi="Times New Roman" w:cs="Times New Roman"/>
                          <w:b/>
                          <w:bCs/>
                          <w:sz w:val="24"/>
                          <w:szCs w:val="24"/>
                          <w:lang w:val="en-IN"/>
                        </w:rPr>
                      </w:pPr>
                      <w:r w:rsidRPr="0009226B">
                        <w:rPr>
                          <w:rFonts w:ascii="Times New Roman" w:hAnsi="Times New Roman" w:cs="Times New Roman"/>
                          <w:b/>
                          <w:bCs/>
                          <w:sz w:val="24"/>
                          <w:szCs w:val="24"/>
                          <w:lang w:val="en-IN"/>
                        </w:rPr>
                        <w:t>(a)</w:t>
                      </w:r>
                    </w:p>
                  </w:txbxContent>
                </v:textbox>
              </v:shape>
            </w:pict>
          </mc:Fallback>
        </mc:AlternateContent>
      </w:r>
      <w:r w:rsidR="00A06D61" w:rsidRPr="005A73E2">
        <w:rPr>
          <w:noProof/>
        </w:rPr>
        <mc:AlternateContent>
          <mc:Choice Requires="wps">
            <w:drawing>
              <wp:anchor distT="0" distB="0" distL="114300" distR="114300" simplePos="0" relativeHeight="251669504" behindDoc="0" locked="0" layoutInCell="1" allowOverlap="1" wp14:anchorId="4ABF5D60" wp14:editId="0847F6D1">
                <wp:simplePos x="0" y="0"/>
                <wp:positionH relativeFrom="column">
                  <wp:posOffset>3690620</wp:posOffset>
                </wp:positionH>
                <wp:positionV relativeFrom="paragraph">
                  <wp:posOffset>514985</wp:posOffset>
                </wp:positionV>
                <wp:extent cx="972273"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972273" cy="247650"/>
                        </a:xfrm>
                        <a:prstGeom prst="rect">
                          <a:avLst/>
                        </a:prstGeom>
                        <a:solidFill>
                          <a:schemeClr val="lt1"/>
                        </a:solidFill>
                        <a:ln w="6350">
                          <a:noFill/>
                        </a:ln>
                      </wps:spPr>
                      <wps:txbx>
                        <w:txbxContent>
                          <w:p w14:paraId="38DF089F" w14:textId="7B426380" w:rsidR="00555CF3" w:rsidRPr="009652AF" w:rsidRDefault="00555CF3" w:rsidP="00E029CF">
                            <w:pPr>
                              <w:jc w:val="both"/>
                              <w:rPr>
                                <w:rFonts w:ascii="Times New Roman" w:hAnsi="Times New Roman" w:cs="Times New Roman"/>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BF5D60" id="Text Box 1" o:spid="_x0000_s1030" type="#_x0000_t202" style="position:absolute;left:0;text-align:left;margin-left:290.6pt;margin-top:40.55pt;width:76.55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" fillcolor="white [3201]" stroked="f" strokeweight=".5pt">
                <v:textbox>
                  <w:txbxContent>
                    <w:p w14:paraId="38DF089F" w14:textId="7B426380" w:rsidR="00555CF3" w:rsidRPr="009652AF" w:rsidRDefault="00555CF3" w:rsidP="00E029CF">
                      <w:pPr>
                        <w:jc w:val="both"/>
                        <w:rPr>
                          <w:rFonts w:ascii="Times New Roman" w:hAnsi="Times New Roman" w:cs="Times New Roman"/>
                          <w:lang w:val="en-IN"/>
                        </w:rPr>
                      </w:pPr>
                    </w:p>
                  </w:txbxContent>
                </v:textbox>
              </v:shape>
            </w:pict>
          </mc:Fallback>
        </mc:AlternateContent>
      </w:r>
      <w:r w:rsidR="00BA15AB" w:rsidRPr="005A73E2">
        <w:rPr>
          <w:noProof/>
        </w:rPr>
        <w:drawing>
          <wp:inline distT="0" distB="0" distL="0" distR="0" wp14:anchorId="0B53F87B" wp14:editId="6298A908">
            <wp:extent cx="4114461" cy="2638425"/>
            <wp:effectExtent l="0" t="0" r="635" b="0"/>
            <wp:docPr id="141006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69278" name=""/>
                    <pic:cNvPicPr/>
                  </pic:nvPicPr>
                  <pic:blipFill>
                    <a:blip r:embed="rId12"/>
                    <a:stretch>
                      <a:fillRect/>
                    </a:stretch>
                  </pic:blipFill>
                  <pic:spPr>
                    <a:xfrm>
                      <a:off x="0" y="0"/>
                      <a:ext cx="4133743" cy="2650790"/>
                    </a:xfrm>
                    <a:prstGeom prst="rect">
                      <a:avLst/>
                    </a:prstGeom>
                  </pic:spPr>
                </pic:pic>
              </a:graphicData>
            </a:graphic>
          </wp:inline>
        </w:drawing>
      </w:r>
    </w:p>
    <w:p w14:paraId="5C33945A" w14:textId="159C1860" w:rsidR="00EF25BE" w:rsidRPr="005A73E2" w:rsidRDefault="00F17425"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09226B"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:4</w:t>
      </w:r>
      <w:r w:rsidRPr="005A73E2">
        <w:rPr>
          <w:rFonts w:ascii="Times New Roman" w:hAnsi="Times New Roman" w:cs="Times New Roman"/>
          <w:b/>
          <w:bCs/>
          <w:sz w:val="24"/>
          <w:szCs w:val="24"/>
        </w:rPr>
        <w:t xml:space="preserve"> </w:t>
      </w:r>
      <w:r w:rsidR="00EF25BE" w:rsidRPr="005A73E2">
        <w:rPr>
          <w:rFonts w:ascii="Times New Roman" w:hAnsi="Times New Roman" w:cs="Times New Roman"/>
          <w:b/>
          <w:bCs/>
          <w:sz w:val="24"/>
          <w:szCs w:val="24"/>
        </w:rPr>
        <w:t xml:space="preserve">UV – Vis Plot of </w:t>
      </w:r>
      <w:r w:rsidR="0009226B" w:rsidRPr="005A73E2">
        <w:rPr>
          <w:rFonts w:ascii="Times New Roman" w:hAnsi="Times New Roman" w:cs="Times New Roman"/>
          <w:b/>
          <w:bCs/>
          <w:sz w:val="24"/>
          <w:szCs w:val="24"/>
        </w:rPr>
        <w:t xml:space="preserve">(a) </w:t>
      </w:r>
      <w:r w:rsidR="00EF25BE" w:rsidRPr="005A73E2">
        <w:rPr>
          <w:rFonts w:ascii="Times New Roman" w:hAnsi="Times New Roman" w:cs="Times New Roman"/>
          <w:b/>
          <w:bCs/>
          <w:sz w:val="24"/>
          <w:szCs w:val="24"/>
        </w:rPr>
        <w:t xml:space="preserve">Cellulose and </w:t>
      </w:r>
      <w:r w:rsidR="0009226B" w:rsidRPr="005A73E2">
        <w:rPr>
          <w:rFonts w:ascii="Times New Roman" w:hAnsi="Times New Roman" w:cs="Times New Roman"/>
          <w:b/>
          <w:bCs/>
          <w:sz w:val="24"/>
          <w:szCs w:val="24"/>
        </w:rPr>
        <w:t xml:space="preserve">(b) </w:t>
      </w:r>
      <w:r w:rsidR="00EF25BE" w:rsidRPr="005A73E2">
        <w:rPr>
          <w:rFonts w:ascii="Times New Roman" w:hAnsi="Times New Roman" w:cs="Times New Roman"/>
          <w:b/>
          <w:bCs/>
          <w:sz w:val="24"/>
          <w:szCs w:val="24"/>
        </w:rPr>
        <w:t>MnCo</w:t>
      </w:r>
      <w:r w:rsidR="00EF25BE" w:rsidRPr="005A73E2">
        <w:rPr>
          <w:rFonts w:ascii="Times New Roman" w:hAnsi="Times New Roman" w:cs="Times New Roman"/>
          <w:b/>
          <w:bCs/>
          <w:sz w:val="24"/>
          <w:szCs w:val="24"/>
          <w:vertAlign w:val="subscript"/>
        </w:rPr>
        <w:t>2</w:t>
      </w:r>
      <w:r w:rsidR="00EF25BE" w:rsidRPr="005A73E2">
        <w:rPr>
          <w:rFonts w:ascii="Times New Roman" w:hAnsi="Times New Roman" w:cs="Times New Roman"/>
          <w:b/>
          <w:bCs/>
          <w:sz w:val="24"/>
          <w:szCs w:val="24"/>
        </w:rPr>
        <w:t>O</w:t>
      </w:r>
      <w:r w:rsidR="00EF25BE" w:rsidRPr="005A73E2">
        <w:rPr>
          <w:rFonts w:ascii="Times New Roman" w:hAnsi="Times New Roman" w:cs="Times New Roman"/>
          <w:b/>
          <w:bCs/>
          <w:sz w:val="24"/>
          <w:szCs w:val="24"/>
          <w:vertAlign w:val="subscript"/>
        </w:rPr>
        <w:t>4</w:t>
      </w:r>
      <w:r w:rsidR="00555CF3" w:rsidRPr="005A73E2">
        <w:rPr>
          <w:rFonts w:ascii="Times New Roman" w:hAnsi="Times New Roman" w:cs="Times New Roman"/>
          <w:b/>
          <w:bCs/>
          <w:sz w:val="24"/>
          <w:szCs w:val="24"/>
        </w:rPr>
        <w:t xml:space="preserve"> </w:t>
      </w:r>
    </w:p>
    <w:p w14:paraId="520CCD55" w14:textId="213EBC7B" w:rsidR="0038498C" w:rsidRPr="005A73E2" w:rsidRDefault="00C45635"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lastRenderedPageBreak/>
        <w:t>The UV absorption peak of MnCo</w:t>
      </w:r>
      <w:r w:rsidR="00575B14"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575B14"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/Cellulose was previously found to be in the 200–1000 nm range. The extract </w:t>
      </w:r>
      <w:r w:rsidR="003A203C" w:rsidRPr="005A73E2">
        <w:rPr>
          <w:rFonts w:ascii="Times New Roman" w:hAnsi="Times New Roman" w:cs="Times New Roman"/>
          <w:sz w:val="24"/>
          <w:szCs w:val="24"/>
        </w:rPr>
        <w:t>of MnCo</w:t>
      </w:r>
      <w:r w:rsidR="003A203C" w:rsidRPr="005A73E2">
        <w:rPr>
          <w:rFonts w:ascii="Times New Roman" w:hAnsi="Times New Roman" w:cs="Times New Roman"/>
          <w:sz w:val="24"/>
          <w:szCs w:val="24"/>
          <w:vertAlign w:val="subscript"/>
        </w:rPr>
        <w:t>2</w:t>
      </w:r>
      <w:r w:rsidR="003A203C" w:rsidRPr="005A73E2">
        <w:rPr>
          <w:rFonts w:ascii="Times New Roman" w:hAnsi="Times New Roman" w:cs="Times New Roman"/>
          <w:sz w:val="24"/>
          <w:szCs w:val="24"/>
        </w:rPr>
        <w:t>O</w:t>
      </w:r>
      <w:r w:rsidR="003A203C" w:rsidRPr="005A73E2">
        <w:rPr>
          <w:rFonts w:ascii="Times New Roman" w:hAnsi="Times New Roman" w:cs="Times New Roman"/>
          <w:sz w:val="24"/>
          <w:szCs w:val="24"/>
          <w:vertAlign w:val="subscript"/>
        </w:rPr>
        <w:t>4</w:t>
      </w:r>
      <w:r w:rsidR="003A203C" w:rsidRPr="005A73E2">
        <w:rPr>
          <w:rFonts w:ascii="Times New Roman" w:hAnsi="Times New Roman" w:cs="Times New Roman"/>
          <w:sz w:val="24"/>
          <w:szCs w:val="24"/>
        </w:rPr>
        <w:t xml:space="preserve">/Cellulose </w:t>
      </w:r>
      <w:r w:rsidRPr="005A73E2">
        <w:rPr>
          <w:rFonts w:ascii="Times New Roman" w:hAnsi="Times New Roman" w:cs="Times New Roman"/>
          <w:sz w:val="24"/>
          <w:szCs w:val="24"/>
        </w:rPr>
        <w:t>shows a peak at 282.75 nm, highlighting its optical activity, while the absorption peak is around 290.06 nm</w:t>
      </w:r>
      <w:r w:rsidR="00B56F69"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"/>
          <w:id w:val="-804857804"/>
          <w:placeholder>
            <w:docPart w:val="DefaultPlaceholder_-1854013440"/>
          </w:placeholder>
        </w:sdtPr>
        <w:sdtContent>
          <w:r w:rsidR="005E2CF1" w:rsidRPr="005A73E2">
            <w:rPr>
              <w:rFonts w:ascii="Times New Roman" w:hAnsi="Times New Roman" w:cs="Times New Roman"/>
              <w:color w:val="000000"/>
              <w:sz w:val="24"/>
              <w:szCs w:val="24"/>
            </w:rPr>
            <w:t>[24]</w:t>
          </w:r>
        </w:sdtContent>
      </w:sdt>
      <w:r w:rsidR="0008351E" w:rsidRPr="005A73E2">
        <w:rPr>
          <w:rFonts w:ascii="Times New Roman" w:hAnsi="Times New Roman" w:cs="Times New Roman"/>
          <w:sz w:val="24"/>
          <w:szCs w:val="24"/>
        </w:rPr>
        <w:t>.</w:t>
      </w:r>
    </w:p>
    <w:p w14:paraId="180D51EE" w14:textId="3D337425" w:rsidR="0038498C" w:rsidRPr="005A73E2" w:rsidRDefault="0038498C" w:rsidP="00544BA1">
      <w:pPr>
        <w:spacing w:after="0" w:line="276" w:lineRule="auto"/>
        <w:ind w:firstLine="720"/>
        <w:jc w:val="both"/>
        <w:rPr>
          <w:rFonts w:ascii="Times New Roman" w:hAnsi="Times New Roman" w:cs="Times New Roman"/>
          <w:sz w:val="28"/>
          <w:szCs w:val="28"/>
        </w:rPr>
      </w:pPr>
      <w:r w:rsidRPr="005A73E2">
        <w:rPr>
          <w:rFonts w:ascii="Times New Roman" w:hAnsi="Times New Roman" w:cs="Times New Roman"/>
          <w:sz w:val="24"/>
          <w:szCs w:val="24"/>
        </w:rPr>
        <w:t>The synthesis of MnCo</w:t>
      </w:r>
      <w:r w:rsidR="00575B14"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575B14" w:rsidRPr="005A73E2">
        <w:rPr>
          <w:rFonts w:ascii="Times New Roman" w:hAnsi="Times New Roman" w:cs="Times New Roman"/>
          <w:sz w:val="24"/>
          <w:szCs w:val="24"/>
          <w:vertAlign w:val="subscript"/>
        </w:rPr>
        <w:t>4</w:t>
      </w:r>
      <w:r w:rsidR="00E07ABB"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w:t>
      </w:r>
      <w:r w:rsidR="003A203C" w:rsidRPr="005A73E2">
        <w:rPr>
          <w:rFonts w:ascii="Times New Roman" w:hAnsi="Times New Roman" w:cs="Times New Roman"/>
          <w:sz w:val="24"/>
          <w:szCs w:val="24"/>
        </w:rPr>
        <w:t>offers</w:t>
      </w:r>
      <w:r w:rsidRPr="005A73E2">
        <w:rPr>
          <w:rFonts w:ascii="Times New Roman" w:hAnsi="Times New Roman" w:cs="Times New Roman"/>
          <w:sz w:val="24"/>
          <w:szCs w:val="24"/>
        </w:rPr>
        <w:t xml:space="preserve"> a cost-effective and scalable solution for environmental remediation. Materials </w:t>
      </w:r>
      <w:r w:rsidR="003A203C" w:rsidRPr="005A73E2">
        <w:rPr>
          <w:rFonts w:ascii="Times New Roman" w:hAnsi="Times New Roman" w:cs="Times New Roman"/>
          <w:sz w:val="24"/>
          <w:szCs w:val="24"/>
        </w:rPr>
        <w:t xml:space="preserve">such as </w:t>
      </w:r>
      <w:r w:rsidRPr="005A73E2">
        <w:rPr>
          <w:rFonts w:ascii="Times New Roman" w:hAnsi="Times New Roman" w:cs="Times New Roman"/>
          <w:sz w:val="24"/>
          <w:szCs w:val="24"/>
        </w:rPr>
        <w:t xml:space="preserve">manganese, cobalt, and </w:t>
      </w:r>
      <w:r w:rsidR="003A203C" w:rsidRPr="005A73E2">
        <w:rPr>
          <w:rFonts w:ascii="Times New Roman" w:hAnsi="Times New Roman" w:cs="Times New Roman"/>
          <w:sz w:val="24"/>
          <w:szCs w:val="24"/>
        </w:rPr>
        <w:t>kinnow peel</w:t>
      </w:r>
      <w:r w:rsidRPr="005A73E2">
        <w:rPr>
          <w:rFonts w:ascii="Times New Roman" w:hAnsi="Times New Roman" w:cs="Times New Roman"/>
          <w:sz w:val="24"/>
          <w:szCs w:val="24"/>
        </w:rPr>
        <w:t xml:space="preserve"> are readily available and </w:t>
      </w:r>
      <w:r w:rsidR="003A203C" w:rsidRPr="005A73E2">
        <w:rPr>
          <w:rFonts w:ascii="Times New Roman" w:hAnsi="Times New Roman" w:cs="Times New Roman"/>
          <w:sz w:val="24"/>
          <w:szCs w:val="24"/>
        </w:rPr>
        <w:t>comparatively</w:t>
      </w:r>
      <w:r w:rsidRPr="005A73E2">
        <w:rPr>
          <w:rFonts w:ascii="Times New Roman" w:hAnsi="Times New Roman" w:cs="Times New Roman"/>
          <w:sz w:val="24"/>
          <w:szCs w:val="24"/>
        </w:rPr>
        <w:t xml:space="preserve"> inexpensive, making the process suitable for large-scale wastewater treatment </w:t>
      </w:r>
      <w:sdt>
        <w:sdtPr>
          <w:rPr>
            <w:rFonts w:ascii="Times New Roman" w:hAnsi="Times New Roman" w:cs="Times New Roman"/>
            <w:color w:val="000000"/>
            <w:sz w:val="24"/>
            <w:szCs w:val="24"/>
          </w:rPr>
          <w:tag w:val="MENDELEY_CITATION_v3_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"/>
          <w:id w:val="1571308546"/>
          <w:placeholder>
            <w:docPart w:val="DefaultPlaceholder_-1854013440"/>
          </w:placeholder>
        </w:sdtPr>
        <w:sdtContent>
          <w:r w:rsidR="005E2CF1" w:rsidRPr="005A73E2">
            <w:rPr>
              <w:rFonts w:ascii="Times New Roman" w:hAnsi="Times New Roman" w:cs="Times New Roman"/>
              <w:color w:val="000000"/>
              <w:sz w:val="24"/>
              <w:szCs w:val="24"/>
            </w:rPr>
            <w:t>[25]</w:t>
          </w:r>
        </w:sdtContent>
      </w:sdt>
      <w:r w:rsidRPr="005A73E2">
        <w:rPr>
          <w:rFonts w:ascii="Times New Roman" w:hAnsi="Times New Roman" w:cs="Times New Roman"/>
          <w:sz w:val="24"/>
          <w:szCs w:val="24"/>
        </w:rPr>
        <w:t>. Furthermore, the composite material shows excellent thermal and mechanical stability, allowing it to be reused multiple times, which reduces operational costs. In addition, the fabrication methods used, such as hydrothermal or co-precipitation techniques, are simple and easily adaptable for mass production</w:t>
      </w:r>
      <w:r w:rsidR="000226C3" w:rsidRPr="005A73E2">
        <w:rPr>
          <w:rFonts w:ascii="Times New Roman" w:hAnsi="Times New Roman" w:cs="Times New Roman"/>
          <w:sz w:val="24"/>
          <w:szCs w:val="24"/>
        </w:rPr>
        <w:t xml:space="preserve"> as shown in figure </w:t>
      </w:r>
      <w:r w:rsidR="0028476B" w:rsidRPr="005A73E2">
        <w:rPr>
          <w:rFonts w:ascii="Times New Roman" w:hAnsi="Times New Roman" w:cs="Times New Roman"/>
          <w:sz w:val="24"/>
          <w:szCs w:val="24"/>
        </w:rPr>
        <w:t>4</w:t>
      </w:r>
      <w:r w:rsidR="000226C3" w:rsidRPr="005A73E2">
        <w:rPr>
          <w:rFonts w:ascii="Times New Roman" w:hAnsi="Times New Roman" w:cs="Times New Roman"/>
          <w:sz w:val="24"/>
          <w:szCs w:val="24"/>
        </w:rPr>
        <w:t xml:space="preserve">. </w:t>
      </w:r>
      <w:r w:rsidRPr="005A73E2">
        <w:rPr>
          <w:rFonts w:ascii="Times New Roman" w:hAnsi="Times New Roman" w:cs="Times New Roman"/>
          <w:sz w:val="24"/>
          <w:szCs w:val="24"/>
        </w:rPr>
        <w:t>With its high adsorption efficiency, durability, and reusability, MnCo</w:t>
      </w:r>
      <w:r w:rsidR="00575B14"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575B14" w:rsidRPr="005A73E2">
        <w:rPr>
          <w:rFonts w:ascii="Times New Roman" w:hAnsi="Times New Roman" w:cs="Times New Roman"/>
          <w:sz w:val="24"/>
          <w:szCs w:val="24"/>
          <w:vertAlign w:val="subscript"/>
        </w:rPr>
        <w:t>4</w:t>
      </w:r>
      <w:r w:rsidR="0000164C" w:rsidRPr="005A73E2">
        <w:rPr>
          <w:rFonts w:ascii="Times New Roman" w:hAnsi="Times New Roman" w:cs="Times New Roman"/>
          <w:sz w:val="24"/>
          <w:szCs w:val="24"/>
        </w:rPr>
        <w:t>/C</w:t>
      </w:r>
      <w:r w:rsidRPr="005A73E2">
        <w:rPr>
          <w:rFonts w:ascii="Times New Roman" w:hAnsi="Times New Roman" w:cs="Times New Roman"/>
          <w:sz w:val="24"/>
          <w:szCs w:val="24"/>
        </w:rPr>
        <w:t>ellulose stands out as a sustainable and efficient adsorbent for dye removal in wastewater treatment applications.</w:t>
      </w:r>
    </w:p>
    <w:p w14:paraId="1078635E" w14:textId="4D453FC4" w:rsidR="00EF25BE" w:rsidRPr="005A73E2" w:rsidRDefault="00EF25BE"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The spectrum, recorded in the UV–Vis range of 200–1000 nm, displays absorbance patterns for both MnCo</w:t>
      </w:r>
      <w:r w:rsidR="00575B14"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575B14" w:rsidRPr="005A73E2">
        <w:rPr>
          <w:rFonts w:ascii="Times New Roman" w:hAnsi="Times New Roman" w:cs="Times New Roman"/>
          <w:sz w:val="24"/>
          <w:szCs w:val="24"/>
          <w:vertAlign w:val="subscript"/>
        </w:rPr>
        <w:t>4</w:t>
      </w:r>
      <w:r w:rsidR="0038378C" w:rsidRPr="005A73E2">
        <w:rPr>
          <w:rFonts w:ascii="Times New Roman" w:hAnsi="Times New Roman" w:cs="Times New Roman"/>
          <w:sz w:val="24"/>
          <w:szCs w:val="24"/>
        </w:rPr>
        <w:t>/</w:t>
      </w:r>
      <w:r w:rsidR="0000164C" w:rsidRPr="005A73E2">
        <w:rPr>
          <w:rFonts w:ascii="Times New Roman" w:hAnsi="Times New Roman" w:cs="Times New Roman"/>
          <w:sz w:val="24"/>
          <w:szCs w:val="24"/>
        </w:rPr>
        <w:t>O</w:t>
      </w:r>
      <w:r w:rsidRPr="005A73E2">
        <w:rPr>
          <w:rFonts w:ascii="Times New Roman" w:hAnsi="Times New Roman" w:cs="Times New Roman"/>
          <w:sz w:val="24"/>
          <w:szCs w:val="24"/>
        </w:rPr>
        <w:t>range peel</w:t>
      </w:r>
      <w:r w:rsidR="0000164C" w:rsidRPr="005A73E2">
        <w:rPr>
          <w:rFonts w:ascii="Times New Roman" w:hAnsi="Times New Roman" w:cs="Times New Roman"/>
          <w:sz w:val="24"/>
          <w:szCs w:val="24"/>
        </w:rPr>
        <w:t xml:space="preserve"> Cellulose</w:t>
      </w:r>
      <w:r w:rsidRPr="005A73E2">
        <w:rPr>
          <w:rFonts w:ascii="Times New Roman" w:hAnsi="Times New Roman" w:cs="Times New Roman"/>
          <w:sz w:val="24"/>
          <w:szCs w:val="24"/>
        </w:rPr>
        <w:t xml:space="preserve"> </w:t>
      </w:r>
      <w:r w:rsidR="0038498C" w:rsidRPr="005A73E2">
        <w:rPr>
          <w:rFonts w:ascii="Times New Roman" w:hAnsi="Times New Roman" w:cs="Times New Roman"/>
          <w:sz w:val="24"/>
          <w:szCs w:val="24"/>
        </w:rPr>
        <w:t>powder</w:t>
      </w:r>
      <w:r w:rsidRPr="005A73E2">
        <w:rPr>
          <w:rFonts w:ascii="Times New Roman" w:hAnsi="Times New Roman" w:cs="Times New Roman"/>
          <w:sz w:val="24"/>
          <w:szCs w:val="24"/>
        </w:rPr>
        <w:t>.</w:t>
      </w:r>
      <w:r w:rsidR="00B044E5" w:rsidRPr="005A73E2">
        <w:rPr>
          <w:rFonts w:ascii="Times New Roman" w:hAnsi="Times New Roman" w:cs="Times New Roman"/>
          <w:sz w:val="24"/>
          <w:szCs w:val="24"/>
        </w:rPr>
        <w:t xml:space="preserve"> </w:t>
      </w:r>
      <w:r w:rsidRPr="005A73E2">
        <w:rPr>
          <w:rFonts w:ascii="Times New Roman" w:hAnsi="Times New Roman" w:cs="Times New Roman"/>
          <w:sz w:val="24"/>
          <w:szCs w:val="24"/>
        </w:rPr>
        <w:t>The MnCo</w:t>
      </w:r>
      <w:r w:rsidR="00555CF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555CF3" w:rsidRPr="005A73E2">
        <w:rPr>
          <w:rFonts w:ascii="Times New Roman" w:hAnsi="Times New Roman" w:cs="Times New Roman"/>
          <w:sz w:val="24"/>
          <w:szCs w:val="24"/>
          <w:vertAlign w:val="subscript"/>
        </w:rPr>
        <w:t>4</w:t>
      </w:r>
      <w:r w:rsidR="0038378C" w:rsidRPr="005A73E2">
        <w:rPr>
          <w:rFonts w:ascii="Times New Roman" w:hAnsi="Times New Roman" w:cs="Times New Roman"/>
          <w:sz w:val="24"/>
          <w:szCs w:val="24"/>
        </w:rPr>
        <w:t>/Cellulose</w:t>
      </w:r>
      <w:r w:rsidRPr="005A73E2">
        <w:rPr>
          <w:rFonts w:ascii="Times New Roman" w:hAnsi="Times New Roman" w:cs="Times New Roman"/>
          <w:sz w:val="24"/>
          <w:szCs w:val="24"/>
        </w:rPr>
        <w:t xml:space="preserve"> sample shows a prominent absorption peak around 290.06 nm, while the</w:t>
      </w:r>
      <w:r w:rsidR="005B14B9" w:rsidRPr="005A73E2">
        <w:rPr>
          <w:rFonts w:ascii="Times New Roman" w:hAnsi="Times New Roman" w:cs="Times New Roman"/>
          <w:sz w:val="24"/>
          <w:szCs w:val="24"/>
        </w:rPr>
        <w:t xml:space="preserve"> Cellulose </w:t>
      </w:r>
      <w:r w:rsidR="00A06150" w:rsidRPr="005A73E2">
        <w:rPr>
          <w:rFonts w:ascii="Times New Roman" w:hAnsi="Times New Roman" w:cs="Times New Roman"/>
          <w:sz w:val="24"/>
          <w:szCs w:val="24"/>
        </w:rPr>
        <w:t>extract exhibits</w:t>
      </w:r>
      <w:r w:rsidRPr="005A73E2">
        <w:rPr>
          <w:rFonts w:ascii="Times New Roman" w:hAnsi="Times New Roman" w:cs="Times New Roman"/>
          <w:sz w:val="24"/>
          <w:szCs w:val="24"/>
        </w:rPr>
        <w:t xml:space="preserve"> a peak at 282.75 nm</w:t>
      </w:r>
      <w:r w:rsidR="00761FAF" w:rsidRPr="005A73E2">
        <w:rPr>
          <w:rFonts w:ascii="Times New Roman" w:hAnsi="Times New Roman" w:cs="Times New Roman"/>
          <w:sz w:val="24"/>
          <w:szCs w:val="24"/>
        </w:rPr>
        <w:t>,</w:t>
      </w:r>
      <w:r w:rsidRPr="005A73E2">
        <w:rPr>
          <w:rFonts w:ascii="Times New Roman" w:hAnsi="Times New Roman" w:cs="Times New Roman"/>
          <w:sz w:val="24"/>
          <w:szCs w:val="24"/>
        </w:rPr>
        <w:t xml:space="preserve"> highlighting its optical activity. MB</w:t>
      </w:r>
      <w:r w:rsidR="005B14B9" w:rsidRPr="005A73E2">
        <w:rPr>
          <w:rFonts w:ascii="Times New Roman" w:hAnsi="Times New Roman" w:cs="Times New Roman"/>
          <w:sz w:val="24"/>
          <w:szCs w:val="24"/>
        </w:rPr>
        <w:t xml:space="preserve"> and MO</w:t>
      </w:r>
      <w:r w:rsidRPr="005A73E2">
        <w:rPr>
          <w:rFonts w:ascii="Times New Roman" w:hAnsi="Times New Roman" w:cs="Times New Roman"/>
          <w:sz w:val="24"/>
          <w:szCs w:val="24"/>
        </w:rPr>
        <w:t xml:space="preserve"> dye is known to absorb strongly between 660–680 nm, and MO shows absorption at around 460 nm in its acidic form and 505 nm in its basic form</w:t>
      </w:r>
      <w:r w:rsidR="00761FAF" w:rsidRPr="005A73E2">
        <w:rPr>
          <w:rFonts w:ascii="Times New Roman" w:hAnsi="Times New Roman" w:cs="Times New Roman"/>
          <w:sz w:val="24"/>
          <w:szCs w:val="24"/>
        </w:rPr>
        <w:t>.</w:t>
      </w:r>
    </w:p>
    <w:p w14:paraId="4B027E53" w14:textId="337CADEC" w:rsidR="0000164C" w:rsidRPr="00D66719" w:rsidRDefault="0000164C" w:rsidP="00544BA1">
      <w:pPr>
        <w:spacing w:after="0" w:line="276" w:lineRule="auto"/>
        <w:jc w:val="both"/>
        <w:rPr>
          <w:rFonts w:ascii="Times New Roman" w:hAnsi="Times New Roman" w:cs="Times New Roman"/>
          <w:b/>
          <w:bCs/>
          <w:sz w:val="24"/>
          <w:szCs w:val="24"/>
        </w:rPr>
      </w:pPr>
      <w:r w:rsidRPr="00D66719">
        <w:rPr>
          <w:rFonts w:ascii="Times New Roman" w:hAnsi="Times New Roman" w:cs="Times New Roman"/>
          <w:b/>
          <w:bCs/>
          <w:sz w:val="28"/>
          <w:szCs w:val="28"/>
        </w:rPr>
        <w:t xml:space="preserve">3.2 </w:t>
      </w:r>
      <w:r w:rsidR="00EF25BE" w:rsidRPr="00D66719">
        <w:rPr>
          <w:rFonts w:ascii="Times New Roman" w:hAnsi="Times New Roman" w:cs="Times New Roman"/>
          <w:b/>
          <w:bCs/>
          <w:sz w:val="28"/>
          <w:szCs w:val="28"/>
        </w:rPr>
        <w:t>FTIR:</w:t>
      </w:r>
      <w:r w:rsidRPr="00D66719">
        <w:rPr>
          <w:rFonts w:ascii="Times New Roman" w:hAnsi="Times New Roman" w:cs="Times New Roman"/>
          <w:b/>
          <w:bCs/>
          <w:sz w:val="24"/>
          <w:szCs w:val="24"/>
        </w:rPr>
        <w:t xml:space="preserve"> </w:t>
      </w:r>
      <w:r w:rsidRPr="00D66719">
        <w:rPr>
          <w:rFonts w:ascii="Times New Roman" w:hAnsi="Times New Roman" w:cs="Times New Roman"/>
          <w:b/>
          <w:bCs/>
          <w:sz w:val="28"/>
          <w:szCs w:val="28"/>
        </w:rPr>
        <w:t>(Fourier Transform Infrared Spectroscopy)</w:t>
      </w:r>
      <w:r w:rsidRPr="00D66719">
        <w:rPr>
          <w:rFonts w:ascii="Times New Roman" w:hAnsi="Times New Roman" w:cs="Times New Roman"/>
          <w:b/>
          <w:bCs/>
          <w:sz w:val="24"/>
          <w:szCs w:val="24"/>
        </w:rPr>
        <w:t xml:space="preserve"> </w:t>
      </w:r>
    </w:p>
    <w:p w14:paraId="48B7169C" w14:textId="7D3A9211" w:rsidR="00EF25BE" w:rsidRPr="00D66719" w:rsidRDefault="00EF25BE" w:rsidP="00544BA1">
      <w:pPr>
        <w:spacing w:after="0" w:line="276" w:lineRule="auto"/>
        <w:jc w:val="both"/>
        <w:rPr>
          <w:rFonts w:ascii="Times New Roman" w:hAnsi="Times New Roman" w:cs="Times New Roman"/>
          <w:b/>
          <w:bCs/>
          <w:i/>
          <w:iCs/>
          <w:sz w:val="24"/>
          <w:szCs w:val="24"/>
        </w:rPr>
      </w:pPr>
      <w:r w:rsidRPr="00D66719">
        <w:rPr>
          <w:rFonts w:ascii="Times New Roman" w:hAnsi="Times New Roman" w:cs="Times New Roman"/>
          <w:b/>
          <w:bCs/>
          <w:sz w:val="28"/>
          <w:szCs w:val="28"/>
        </w:rPr>
        <w:t xml:space="preserve"> </w:t>
      </w:r>
      <w:r w:rsidRPr="00D66719">
        <w:rPr>
          <w:rFonts w:ascii="Times New Roman" w:hAnsi="Times New Roman" w:cs="Times New Roman"/>
          <w:b/>
          <w:bCs/>
          <w:i/>
          <w:iCs/>
          <w:sz w:val="24"/>
          <w:szCs w:val="24"/>
        </w:rPr>
        <w:t>Vibrational Spectroscopic Characterization</w:t>
      </w:r>
    </w:p>
    <w:p w14:paraId="58961329" w14:textId="5CB60C6E" w:rsidR="007A11ED" w:rsidRPr="005A73E2" w:rsidRDefault="00393FB5" w:rsidP="00544BA1">
      <w:pPr>
        <w:spacing w:after="0" w:line="276" w:lineRule="auto"/>
        <w:ind w:firstLine="720"/>
        <w:jc w:val="both"/>
        <w:rPr>
          <w:rFonts w:ascii="Times New Roman" w:hAnsi="Times New Roman" w:cs="Times New Roman"/>
          <w:color w:val="002060"/>
          <w:sz w:val="24"/>
          <w:szCs w:val="24"/>
        </w:rPr>
      </w:pPr>
      <w:r w:rsidRPr="005A73E2">
        <w:rPr>
          <w:rFonts w:ascii="Times New Roman" w:hAnsi="Times New Roman" w:cs="Times New Roman"/>
          <w:color w:val="000000"/>
          <w:sz w:val="24"/>
          <w:szCs w:val="24"/>
        </w:rPr>
        <w:t xml:space="preserve">To determine the infrared absorption and emission spectrum for solids, liquids, or gases, Fourier Transform Infrared Spectroscopy, or FTIR, has been used. </w:t>
      </w:r>
      <w:r w:rsidR="006A158C" w:rsidRPr="005A73E2">
        <w:rPr>
          <w:rFonts w:ascii="Times New Roman" w:hAnsi="Times New Roman" w:cs="Times New Roman"/>
          <w:sz w:val="24"/>
          <w:szCs w:val="24"/>
        </w:rPr>
        <w:t>Broad peak at ~3300 cm⁻</w:t>
      </w:r>
      <w:r w:rsidR="00261D5F" w:rsidRPr="005A73E2">
        <w:rPr>
          <w:rFonts w:ascii="Times New Roman" w:hAnsi="Times New Roman" w:cs="Times New Roman"/>
          <w:sz w:val="24"/>
          <w:szCs w:val="24"/>
          <w:vertAlign w:val="superscript"/>
        </w:rPr>
        <w:t>1</w:t>
      </w:r>
      <w:r w:rsidR="00F8261F" w:rsidRPr="005A73E2">
        <w:rPr>
          <w:rFonts w:ascii="Times New Roman" w:hAnsi="Times New Roman" w:cs="Times New Roman"/>
          <w:sz w:val="24"/>
          <w:szCs w:val="24"/>
        </w:rPr>
        <w:t xml:space="preserve"> </w:t>
      </w:r>
      <w:r w:rsidR="00261D5F" w:rsidRPr="005A73E2">
        <w:rPr>
          <w:rFonts w:ascii="Times New Roman" w:hAnsi="Times New Roman" w:cs="Times New Roman"/>
          <w:sz w:val="24"/>
          <w:szCs w:val="24"/>
        </w:rPr>
        <w:t>s</w:t>
      </w:r>
      <w:r w:rsidR="006A158C" w:rsidRPr="005A73E2">
        <w:rPr>
          <w:rFonts w:ascii="Times New Roman" w:hAnsi="Times New Roman" w:cs="Times New Roman"/>
          <w:sz w:val="24"/>
          <w:szCs w:val="24"/>
        </w:rPr>
        <w:t>trong O–H stretching, likely indicates alcohol or phenol</w:t>
      </w:r>
      <w:r w:rsidR="00D878B0" w:rsidRPr="005A73E2">
        <w:rPr>
          <w:rFonts w:ascii="Times New Roman" w:hAnsi="Times New Roman" w:cs="Times New Roman"/>
          <w:sz w:val="24"/>
          <w:szCs w:val="24"/>
        </w:rPr>
        <w:t xml:space="preserve"> [25]</w:t>
      </w:r>
      <w:r w:rsidR="00E07ABB"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"/>
          <w:id w:val="98073096"/>
          <w:placeholder>
            <w:docPart w:val="DefaultPlaceholder_-1854013440"/>
          </w:placeholder>
        </w:sdtPr>
        <w:sdtContent>
          <w:r w:rsidR="005E2CF1" w:rsidRPr="005A73E2">
            <w:rPr>
              <w:rFonts w:ascii="Times New Roman" w:hAnsi="Times New Roman" w:cs="Times New Roman"/>
              <w:color w:val="000000"/>
              <w:sz w:val="24"/>
              <w:szCs w:val="24"/>
            </w:rPr>
            <w:t>[2</w:t>
          </w:r>
          <w:r w:rsidR="00D878B0" w:rsidRPr="005A73E2">
            <w:rPr>
              <w:rFonts w:ascii="Times New Roman" w:hAnsi="Times New Roman" w:cs="Times New Roman"/>
              <w:color w:val="000000"/>
              <w:sz w:val="24"/>
              <w:szCs w:val="24"/>
            </w:rPr>
            <w:t>6</w:t>
          </w:r>
          <w:r w:rsidR="005E2CF1" w:rsidRPr="005A73E2">
            <w:rPr>
              <w:rFonts w:ascii="Times New Roman" w:hAnsi="Times New Roman" w:cs="Times New Roman"/>
              <w:color w:val="000000"/>
              <w:sz w:val="24"/>
              <w:szCs w:val="24"/>
            </w:rPr>
            <w:t>]</w:t>
          </w:r>
        </w:sdtContent>
      </w:sdt>
      <w:r w:rsidR="006A158C" w:rsidRPr="005A73E2">
        <w:rPr>
          <w:rFonts w:ascii="Times New Roman" w:hAnsi="Times New Roman" w:cs="Times New Roman"/>
          <w:sz w:val="24"/>
          <w:szCs w:val="24"/>
        </w:rPr>
        <w:t xml:space="preserve">. Peak </w:t>
      </w:r>
      <w:r w:rsidR="00261D5F" w:rsidRPr="005A73E2">
        <w:rPr>
          <w:rFonts w:ascii="Times New Roman" w:hAnsi="Times New Roman" w:cs="Times New Roman"/>
          <w:sz w:val="24"/>
          <w:szCs w:val="24"/>
        </w:rPr>
        <w:t xml:space="preserve">observed </w:t>
      </w:r>
      <w:r w:rsidR="006A158C" w:rsidRPr="005A73E2">
        <w:rPr>
          <w:rFonts w:ascii="Times New Roman" w:hAnsi="Times New Roman" w:cs="Times New Roman"/>
          <w:sz w:val="24"/>
          <w:szCs w:val="24"/>
        </w:rPr>
        <w:t>at ~1700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xml:space="preserve">- </w:t>
      </w:r>
      <w:r w:rsidR="00261D5F" w:rsidRPr="005A73E2">
        <w:rPr>
          <w:rFonts w:ascii="Times New Roman" w:hAnsi="Times New Roman" w:cs="Times New Roman"/>
          <w:sz w:val="24"/>
          <w:szCs w:val="24"/>
        </w:rPr>
        <w:t>s</w:t>
      </w:r>
      <w:r w:rsidR="006A158C" w:rsidRPr="005A73E2">
        <w:rPr>
          <w:rFonts w:ascii="Times New Roman" w:hAnsi="Times New Roman" w:cs="Times New Roman"/>
          <w:sz w:val="24"/>
          <w:szCs w:val="24"/>
        </w:rPr>
        <w:t>trong C=O stretching, suggesting the presence of carbonyl groups like esters or acids. Strong peaks around 1000–1200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xml:space="preserve"> </w:t>
      </w:r>
      <w:r w:rsidR="00261D5F" w:rsidRPr="005A73E2">
        <w:rPr>
          <w:rFonts w:ascii="Times New Roman" w:hAnsi="Times New Roman" w:cs="Times New Roman"/>
          <w:sz w:val="24"/>
          <w:szCs w:val="24"/>
        </w:rPr>
        <w:t>i</w:t>
      </w:r>
      <w:r w:rsidR="006A158C" w:rsidRPr="005A73E2">
        <w:rPr>
          <w:rFonts w:ascii="Times New Roman" w:hAnsi="Times New Roman" w:cs="Times New Roman"/>
          <w:sz w:val="24"/>
          <w:szCs w:val="24"/>
        </w:rPr>
        <w:t>ndicates C–O stretching vibrations (esters, ethers). Multiple peaks at 600–900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xml:space="preserve"> </w:t>
      </w:r>
      <w:r w:rsidR="00261D5F" w:rsidRPr="005A73E2">
        <w:rPr>
          <w:rFonts w:ascii="Times New Roman" w:hAnsi="Times New Roman" w:cs="Times New Roman"/>
          <w:sz w:val="24"/>
          <w:szCs w:val="24"/>
        </w:rPr>
        <w:t>c</w:t>
      </w:r>
      <w:r w:rsidR="006A158C" w:rsidRPr="005A73E2">
        <w:rPr>
          <w:rFonts w:ascii="Times New Roman" w:hAnsi="Times New Roman" w:cs="Times New Roman"/>
          <w:sz w:val="24"/>
          <w:szCs w:val="24"/>
        </w:rPr>
        <w:t xml:space="preserve">ould be </w:t>
      </w:r>
      <w:r w:rsidR="00CA6682" w:rsidRPr="005A73E2">
        <w:rPr>
          <w:rFonts w:ascii="Times New Roman" w:hAnsi="Times New Roman" w:cs="Times New Roman"/>
          <w:sz w:val="24"/>
          <w:szCs w:val="24"/>
        </w:rPr>
        <w:t>fingerprinting</w:t>
      </w:r>
      <w:r w:rsidR="006A158C" w:rsidRPr="005A73E2">
        <w:rPr>
          <w:rFonts w:ascii="Times New Roman" w:hAnsi="Times New Roman" w:cs="Times New Roman"/>
          <w:sz w:val="24"/>
          <w:szCs w:val="24"/>
        </w:rPr>
        <w:t xml:space="preserve"> region for aromatic C–H bending or other skeletal vibrations</w:t>
      </w:r>
      <w:r w:rsidR="00D878B0" w:rsidRPr="005A73E2">
        <w:rPr>
          <w:rFonts w:ascii="Times New Roman" w:hAnsi="Times New Roman" w:cs="Times New Roman"/>
          <w:sz w:val="24"/>
          <w:szCs w:val="24"/>
        </w:rPr>
        <w:t xml:space="preserve"> [27] </w:t>
      </w:r>
      <w:sdt>
        <w:sdtPr>
          <w:rPr>
            <w:rFonts w:ascii="Times New Roman" w:hAnsi="Times New Roman" w:cs="Times New Roman"/>
            <w:color w:val="000000"/>
            <w:sz w:val="24"/>
            <w:szCs w:val="24"/>
          </w:rPr>
          <w:tag w:val="MENDELEY_CITATION_v3_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"/>
          <w:id w:val="2061668674"/>
          <w:placeholder>
            <w:docPart w:val="35E1406D03654A1E83D713A42ABFB9D2"/>
          </w:placeholder>
        </w:sdtPr>
        <w:sdtContent>
          <w:r w:rsidR="00D878B0" w:rsidRPr="005A73E2">
            <w:rPr>
              <w:rFonts w:ascii="Times New Roman" w:hAnsi="Times New Roman" w:cs="Times New Roman"/>
              <w:color w:val="000000"/>
              <w:sz w:val="24"/>
              <w:szCs w:val="24"/>
            </w:rPr>
            <w:t>[28]</w:t>
          </w:r>
        </w:sdtContent>
      </w:sdt>
      <w:r w:rsidR="006A158C" w:rsidRPr="005A73E2">
        <w:rPr>
          <w:rFonts w:ascii="Times New Roman" w:hAnsi="Times New Roman" w:cs="Times New Roman"/>
          <w:sz w:val="24"/>
          <w:szCs w:val="24"/>
        </w:rPr>
        <w:t>. Also shows broad O–H stretch ~3300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but slightly less intense. C=O stretch ~1700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xml:space="preserve"> is prominent. More resolved sharp peaks in the fingerprint region (600–1200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than the MnCo</w:t>
      </w:r>
      <w:r w:rsidR="00555CF3" w:rsidRPr="005A73E2">
        <w:rPr>
          <w:rFonts w:ascii="Times New Roman" w:hAnsi="Times New Roman" w:cs="Times New Roman"/>
          <w:sz w:val="24"/>
          <w:szCs w:val="24"/>
          <w:vertAlign w:val="subscript"/>
        </w:rPr>
        <w:t>2</w:t>
      </w:r>
      <w:r w:rsidR="006A158C" w:rsidRPr="005A73E2">
        <w:rPr>
          <w:rFonts w:ascii="Times New Roman" w:hAnsi="Times New Roman" w:cs="Times New Roman"/>
          <w:sz w:val="24"/>
          <w:szCs w:val="24"/>
        </w:rPr>
        <w:t>O</w:t>
      </w:r>
      <w:r w:rsidR="00555CF3" w:rsidRPr="005A73E2">
        <w:rPr>
          <w:rFonts w:ascii="Times New Roman" w:hAnsi="Times New Roman" w:cs="Times New Roman"/>
          <w:sz w:val="24"/>
          <w:szCs w:val="24"/>
          <w:vertAlign w:val="subscript"/>
        </w:rPr>
        <w:t>4</w:t>
      </w:r>
      <w:r w:rsidR="006A158C" w:rsidRPr="005A73E2">
        <w:rPr>
          <w:rFonts w:ascii="Times New Roman" w:hAnsi="Times New Roman" w:cs="Times New Roman"/>
          <w:sz w:val="24"/>
          <w:szCs w:val="24"/>
        </w:rPr>
        <w:t xml:space="preserve"> </w:t>
      </w:r>
      <w:r w:rsidR="0000164C" w:rsidRPr="005A73E2">
        <w:rPr>
          <w:rFonts w:ascii="Times New Roman" w:hAnsi="Times New Roman" w:cs="Times New Roman"/>
          <w:sz w:val="24"/>
          <w:szCs w:val="24"/>
        </w:rPr>
        <w:t>/</w:t>
      </w:r>
      <w:r w:rsidR="006A158C" w:rsidRPr="005A73E2">
        <w:rPr>
          <w:rFonts w:ascii="Times New Roman" w:hAnsi="Times New Roman" w:cs="Times New Roman"/>
          <w:sz w:val="24"/>
          <w:szCs w:val="24"/>
        </w:rPr>
        <w:t xml:space="preserve"> Cellulose spectrum. Additional smaller features in the 1500–1600 cm⁻</w:t>
      </w:r>
      <w:r w:rsidR="00555CF3" w:rsidRPr="005A73E2">
        <w:rPr>
          <w:rFonts w:ascii="Times New Roman" w:hAnsi="Times New Roman" w:cs="Times New Roman"/>
          <w:sz w:val="24"/>
          <w:szCs w:val="24"/>
          <w:vertAlign w:val="superscript"/>
        </w:rPr>
        <w:t>1</w:t>
      </w:r>
      <w:r w:rsidR="006A158C" w:rsidRPr="005A73E2">
        <w:rPr>
          <w:rFonts w:ascii="Times New Roman" w:hAnsi="Times New Roman" w:cs="Times New Roman"/>
          <w:sz w:val="24"/>
          <w:szCs w:val="24"/>
        </w:rPr>
        <w:t xml:space="preserve"> range may correspond to aromatic ring vibrations. O–H, C–H, C=O, and C–O vibrations</w:t>
      </w:r>
      <w:r w:rsidR="00556678"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"/>
          <w:id w:val="1208920045"/>
          <w:placeholder>
            <w:docPart w:val="DefaultPlaceholder_-1854013440"/>
          </w:placeholder>
        </w:sdtPr>
        <w:sdtContent>
          <w:r w:rsidR="005E2CF1" w:rsidRPr="005A73E2">
            <w:rPr>
              <w:rFonts w:ascii="Times New Roman" w:hAnsi="Times New Roman" w:cs="Times New Roman"/>
              <w:color w:val="000000"/>
              <w:sz w:val="24"/>
              <w:szCs w:val="24"/>
            </w:rPr>
            <w:t>[29]</w:t>
          </w:r>
        </w:sdtContent>
      </w:sdt>
      <w:r w:rsidR="006A158C" w:rsidRPr="005A73E2">
        <w:rPr>
          <w:rFonts w:ascii="Times New Roman" w:hAnsi="Times New Roman" w:cs="Times New Roman"/>
          <w:sz w:val="24"/>
          <w:szCs w:val="24"/>
        </w:rPr>
        <w:t xml:space="preserve">. The </w:t>
      </w:r>
      <w:r w:rsidR="00555CF3" w:rsidRPr="005A73E2">
        <w:rPr>
          <w:rFonts w:ascii="Times New Roman" w:hAnsi="Times New Roman" w:cs="Times New Roman"/>
          <w:sz w:val="24"/>
          <w:szCs w:val="24"/>
        </w:rPr>
        <w:t>c</w:t>
      </w:r>
      <w:r w:rsidR="006A158C" w:rsidRPr="005A73E2">
        <w:rPr>
          <w:rFonts w:ascii="Times New Roman" w:hAnsi="Times New Roman" w:cs="Times New Roman"/>
          <w:sz w:val="24"/>
          <w:szCs w:val="24"/>
        </w:rPr>
        <w:t>ellulose spectrum shows more defined peaks in the fingerprint region, which might suggest better structural ordering or more complex vibrational modes</w:t>
      </w:r>
      <w:r w:rsidR="007A11ED" w:rsidRPr="005A73E2">
        <w:rPr>
          <w:rFonts w:ascii="Times New Roman" w:hAnsi="Times New Roman" w:cs="Times New Roman"/>
          <w:sz w:val="24"/>
          <w:szCs w:val="24"/>
        </w:rPr>
        <w:t xml:space="preserve"> as shown in figure </w:t>
      </w:r>
      <w:r w:rsidR="00D878B0" w:rsidRPr="005A73E2">
        <w:rPr>
          <w:rFonts w:ascii="Times New Roman" w:hAnsi="Times New Roman" w:cs="Times New Roman"/>
          <w:sz w:val="24"/>
          <w:szCs w:val="24"/>
        </w:rPr>
        <w:t>5</w:t>
      </w:r>
      <w:r w:rsidR="007A11ED" w:rsidRPr="005A73E2">
        <w:rPr>
          <w:rFonts w:ascii="Times New Roman" w:hAnsi="Times New Roman" w:cs="Times New Roman"/>
          <w:sz w:val="24"/>
          <w:szCs w:val="24"/>
        </w:rPr>
        <w:t xml:space="preserve">. </w:t>
      </w:r>
    </w:p>
    <w:p w14:paraId="4FD1C8EF" w14:textId="18791C68" w:rsidR="006A158C" w:rsidRPr="005A73E2" w:rsidRDefault="006A158C" w:rsidP="00544BA1">
      <w:pPr>
        <w:spacing w:after="0" w:line="276" w:lineRule="auto"/>
        <w:ind w:firstLine="720"/>
        <w:jc w:val="both"/>
        <w:rPr>
          <w:rFonts w:ascii="Times New Roman" w:hAnsi="Times New Roman" w:cs="Times New Roman"/>
          <w:sz w:val="24"/>
          <w:szCs w:val="24"/>
        </w:rPr>
      </w:pPr>
    </w:p>
    <w:p w14:paraId="116F6A2F" w14:textId="77777777" w:rsidR="00FD7E4D" w:rsidRPr="005A73E2" w:rsidRDefault="00FD7E4D" w:rsidP="00544BA1">
      <w:pPr>
        <w:spacing w:after="0" w:line="276" w:lineRule="auto"/>
        <w:jc w:val="both"/>
        <w:rPr>
          <w:rFonts w:ascii="Times New Roman" w:hAnsi="Times New Roman" w:cs="Times New Roman"/>
          <w:sz w:val="24"/>
          <w:szCs w:val="24"/>
        </w:rPr>
      </w:pPr>
    </w:p>
    <w:p w14:paraId="44156DB1" w14:textId="472B98D2" w:rsidR="00FD7E4D" w:rsidRPr="005A73E2" w:rsidRDefault="001E6878" w:rsidP="00544BA1">
      <w:pPr>
        <w:spacing w:after="0" w:line="276" w:lineRule="auto"/>
        <w:jc w:val="center"/>
        <w:rPr>
          <w:rFonts w:ascii="Times New Roman" w:hAnsi="Times New Roman" w:cs="Times New Roman"/>
          <w:noProof/>
          <w:sz w:val="24"/>
          <w:szCs w:val="24"/>
        </w:rPr>
      </w:pPr>
      <w:r>
        <w:rPr>
          <w:noProof/>
        </w:rPr>
        <w:lastRenderedPageBreak/>
        <w:drawing>
          <wp:inline distT="0" distB="0" distL="0" distR="0" wp14:anchorId="068F0280" wp14:editId="4AF2342B">
            <wp:extent cx="4095750" cy="2489831"/>
            <wp:effectExtent l="0" t="0" r="0" b="6350"/>
            <wp:docPr id="79434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8383" name=""/>
                    <pic:cNvPicPr/>
                  </pic:nvPicPr>
                  <pic:blipFill>
                    <a:blip r:embed="rId13"/>
                    <a:stretch>
                      <a:fillRect/>
                    </a:stretch>
                  </pic:blipFill>
                  <pic:spPr>
                    <a:xfrm>
                      <a:off x="0" y="0"/>
                      <a:ext cx="4105506" cy="2495762"/>
                    </a:xfrm>
                    <a:prstGeom prst="rect">
                      <a:avLst/>
                    </a:prstGeom>
                  </pic:spPr>
                </pic:pic>
              </a:graphicData>
            </a:graphic>
          </wp:inline>
        </w:drawing>
      </w:r>
    </w:p>
    <w:p w14:paraId="48AD73BD" w14:textId="48C83CB9" w:rsidR="002132C2" w:rsidRPr="005A73E2" w:rsidRDefault="00E9328B" w:rsidP="00A06D6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 xml:space="preserve">Fig: </w:t>
      </w:r>
      <w:r w:rsidR="003F38F4" w:rsidRPr="005A73E2">
        <w:rPr>
          <w:rFonts w:ascii="Times New Roman" w:hAnsi="Times New Roman" w:cs="Times New Roman"/>
          <w:b/>
          <w:bCs/>
          <w:sz w:val="24"/>
          <w:szCs w:val="24"/>
        </w:rPr>
        <w:t>5</w:t>
      </w:r>
      <w:r w:rsidRPr="005A73E2">
        <w:rPr>
          <w:rFonts w:ascii="Times New Roman" w:hAnsi="Times New Roman" w:cs="Times New Roman"/>
          <w:b/>
          <w:bCs/>
          <w:sz w:val="24"/>
          <w:szCs w:val="24"/>
        </w:rPr>
        <w:t xml:space="preserve"> FTIR </w:t>
      </w:r>
      <w:r w:rsidR="0009226B" w:rsidRPr="005A73E2">
        <w:rPr>
          <w:rFonts w:ascii="Times New Roman" w:hAnsi="Times New Roman" w:cs="Times New Roman"/>
          <w:b/>
          <w:bCs/>
          <w:sz w:val="24"/>
          <w:szCs w:val="24"/>
        </w:rPr>
        <w:t>spectra of (a) cellulose and (b) MnCo</w:t>
      </w:r>
      <w:r w:rsidR="0009226B" w:rsidRPr="005A73E2">
        <w:rPr>
          <w:rFonts w:ascii="Times New Roman" w:hAnsi="Times New Roman" w:cs="Times New Roman"/>
          <w:b/>
          <w:bCs/>
          <w:sz w:val="24"/>
          <w:szCs w:val="24"/>
          <w:vertAlign w:val="subscript"/>
        </w:rPr>
        <w:t>2</w:t>
      </w:r>
      <w:r w:rsidR="0009226B" w:rsidRPr="005A73E2">
        <w:rPr>
          <w:rFonts w:ascii="Times New Roman" w:hAnsi="Times New Roman" w:cs="Times New Roman"/>
          <w:b/>
          <w:bCs/>
          <w:sz w:val="24"/>
          <w:szCs w:val="24"/>
        </w:rPr>
        <w:t>O</w:t>
      </w:r>
      <w:r w:rsidR="0009226B" w:rsidRPr="005A73E2">
        <w:rPr>
          <w:rFonts w:ascii="Times New Roman" w:hAnsi="Times New Roman" w:cs="Times New Roman"/>
          <w:b/>
          <w:bCs/>
          <w:sz w:val="24"/>
          <w:szCs w:val="24"/>
          <w:vertAlign w:val="subscript"/>
        </w:rPr>
        <w:t>4</w:t>
      </w:r>
      <w:r w:rsidR="0009226B" w:rsidRPr="005A73E2">
        <w:rPr>
          <w:rFonts w:ascii="Times New Roman" w:hAnsi="Times New Roman" w:cs="Times New Roman"/>
          <w:b/>
          <w:bCs/>
          <w:sz w:val="24"/>
          <w:szCs w:val="24"/>
        </w:rPr>
        <w:t>/ Cellulose</w:t>
      </w:r>
    </w:p>
    <w:p w14:paraId="2F26949B" w14:textId="77777777" w:rsidR="002132C2" w:rsidRPr="005A73E2" w:rsidRDefault="002132C2" w:rsidP="00544BA1">
      <w:pPr>
        <w:spacing w:after="0" w:line="276" w:lineRule="auto"/>
        <w:jc w:val="center"/>
        <w:rPr>
          <w:rFonts w:ascii="Times New Roman" w:hAnsi="Times New Roman" w:cs="Times New Roman"/>
          <w:b/>
          <w:bCs/>
          <w:sz w:val="24"/>
          <w:szCs w:val="24"/>
        </w:rPr>
      </w:pPr>
    </w:p>
    <w:p w14:paraId="011DA264" w14:textId="739E53B7" w:rsidR="002132C2" w:rsidRPr="005A73E2" w:rsidRDefault="002132C2" w:rsidP="00544BA1">
      <w:pPr>
        <w:spacing w:after="0" w:line="276" w:lineRule="auto"/>
        <w:rPr>
          <w:rFonts w:ascii="Times New Roman" w:hAnsi="Times New Roman" w:cs="Times New Roman"/>
          <w:b/>
          <w:bCs/>
          <w:sz w:val="24"/>
          <w:szCs w:val="24"/>
        </w:rPr>
      </w:pPr>
      <w:r w:rsidRPr="005A73E2">
        <w:rPr>
          <w:rFonts w:ascii="Times New Roman" w:hAnsi="Times New Roman" w:cs="Times New Roman"/>
          <w:b/>
          <w:bCs/>
          <w:sz w:val="24"/>
          <w:szCs w:val="24"/>
        </w:rPr>
        <w:t>Table:1 Functional Group</w:t>
      </w:r>
    </w:p>
    <w:tbl>
      <w:tblPr>
        <w:tblStyle w:val="TableGrid"/>
        <w:tblW w:w="0" w:type="auto"/>
        <w:tblInd w:w="137" w:type="dxa"/>
        <w:tblLook w:val="04A0" w:firstRow="1" w:lastRow="0" w:firstColumn="1" w:lastColumn="0" w:noHBand="0" w:noVBand="1"/>
      </w:tblPr>
      <w:tblGrid>
        <w:gridCol w:w="2198"/>
        <w:gridCol w:w="4050"/>
        <w:gridCol w:w="2965"/>
      </w:tblGrid>
      <w:tr w:rsidR="0064674E" w:rsidRPr="005A73E2" w14:paraId="4C57C3A6" w14:textId="77777777" w:rsidTr="007473AE">
        <w:tc>
          <w:tcPr>
            <w:tcW w:w="2198" w:type="dxa"/>
            <w:shd w:val="clear" w:color="auto" w:fill="DEEAF6" w:themeFill="accent5" w:themeFillTint="33"/>
            <w:vAlign w:val="center"/>
          </w:tcPr>
          <w:p w14:paraId="7CCCE7D4" w14:textId="0E861E64" w:rsidR="0064674E" w:rsidRPr="005A73E2" w:rsidRDefault="0064674E" w:rsidP="00544BA1">
            <w:pPr>
              <w:spacing w:before="120" w:line="276" w:lineRule="auto"/>
              <w:rPr>
                <w:rFonts w:ascii="Times New Roman" w:hAnsi="Times New Roman" w:cs="Times New Roman"/>
                <w:sz w:val="24"/>
                <w:szCs w:val="24"/>
              </w:rPr>
            </w:pPr>
            <w:r w:rsidRPr="005A73E2">
              <w:rPr>
                <w:rFonts w:ascii="Times New Roman" w:hAnsi="Times New Roman" w:cs="Times New Roman"/>
                <w:sz w:val="24"/>
                <w:szCs w:val="24"/>
              </w:rPr>
              <w:t>Wavenumber (cm⁻</w:t>
            </w:r>
            <w:r w:rsidR="00261D5F" w:rsidRPr="005A73E2">
              <w:rPr>
                <w:rFonts w:ascii="Times New Roman" w:hAnsi="Times New Roman" w:cs="Times New Roman"/>
                <w:sz w:val="24"/>
                <w:szCs w:val="24"/>
                <w:vertAlign w:val="superscript"/>
              </w:rPr>
              <w:t>1</w:t>
            </w:r>
            <w:r w:rsidRPr="005A73E2">
              <w:rPr>
                <w:rFonts w:ascii="Times New Roman" w:hAnsi="Times New Roman" w:cs="Times New Roman"/>
                <w:sz w:val="24"/>
                <w:szCs w:val="24"/>
              </w:rPr>
              <w:t>)</w:t>
            </w:r>
          </w:p>
        </w:tc>
        <w:tc>
          <w:tcPr>
            <w:tcW w:w="4050" w:type="dxa"/>
            <w:shd w:val="clear" w:color="auto" w:fill="DEEAF6" w:themeFill="accent5" w:themeFillTint="33"/>
            <w:vAlign w:val="center"/>
          </w:tcPr>
          <w:p w14:paraId="5BE6A8B9" w14:textId="670A4E3B"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Functional Group / Vibration Type</w:t>
            </w:r>
          </w:p>
        </w:tc>
        <w:tc>
          <w:tcPr>
            <w:tcW w:w="2965" w:type="dxa"/>
            <w:shd w:val="clear" w:color="auto" w:fill="DEEAF6" w:themeFill="accent5" w:themeFillTint="33"/>
            <w:vAlign w:val="center"/>
          </w:tcPr>
          <w:p w14:paraId="3AE3B306" w14:textId="6B3D1E3A"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Observed in Spectrum</w:t>
            </w:r>
          </w:p>
        </w:tc>
      </w:tr>
      <w:tr w:rsidR="0064674E" w:rsidRPr="005A73E2" w14:paraId="75EAF12C" w14:textId="77777777" w:rsidTr="007473AE">
        <w:tc>
          <w:tcPr>
            <w:tcW w:w="2198" w:type="dxa"/>
            <w:vAlign w:val="center"/>
          </w:tcPr>
          <w:p w14:paraId="5DF9824E" w14:textId="3B532796"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3300–3400</w:t>
            </w:r>
          </w:p>
        </w:tc>
        <w:tc>
          <w:tcPr>
            <w:tcW w:w="4050" w:type="dxa"/>
            <w:vAlign w:val="center"/>
          </w:tcPr>
          <w:p w14:paraId="4808E3B8" w14:textId="78665EB0"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O–H stretch (alcohols, phenols)</w:t>
            </w:r>
          </w:p>
        </w:tc>
        <w:tc>
          <w:tcPr>
            <w:tcW w:w="2965" w:type="dxa"/>
            <w:vAlign w:val="center"/>
          </w:tcPr>
          <w:p w14:paraId="1814ED93" w14:textId="5970A393"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Broad peak, both samples</w:t>
            </w:r>
          </w:p>
        </w:tc>
      </w:tr>
      <w:tr w:rsidR="0064674E" w:rsidRPr="005A73E2" w14:paraId="72DA2B8E" w14:textId="77777777" w:rsidTr="007473AE">
        <w:tc>
          <w:tcPr>
            <w:tcW w:w="2198" w:type="dxa"/>
            <w:vAlign w:val="center"/>
          </w:tcPr>
          <w:p w14:paraId="51331DD8" w14:textId="4D666798"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2900</w:t>
            </w:r>
          </w:p>
        </w:tc>
        <w:tc>
          <w:tcPr>
            <w:tcW w:w="4050" w:type="dxa"/>
            <w:vAlign w:val="center"/>
          </w:tcPr>
          <w:p w14:paraId="310CC0DC" w14:textId="5010B268"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C–H stretch (alkanes)</w:t>
            </w:r>
          </w:p>
        </w:tc>
        <w:tc>
          <w:tcPr>
            <w:tcW w:w="2965" w:type="dxa"/>
            <w:vAlign w:val="center"/>
          </w:tcPr>
          <w:p w14:paraId="514F8625" w14:textId="4DE852B0"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Slight shoulder/peak</w:t>
            </w:r>
          </w:p>
        </w:tc>
      </w:tr>
      <w:tr w:rsidR="0064674E" w:rsidRPr="005A73E2" w14:paraId="2F3D6BD1" w14:textId="77777777" w:rsidTr="007473AE">
        <w:tc>
          <w:tcPr>
            <w:tcW w:w="2198" w:type="dxa"/>
            <w:vAlign w:val="center"/>
          </w:tcPr>
          <w:p w14:paraId="36C5D8ED" w14:textId="3DF8F227"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1700–1750</w:t>
            </w:r>
          </w:p>
        </w:tc>
        <w:tc>
          <w:tcPr>
            <w:tcW w:w="4050" w:type="dxa"/>
            <w:vAlign w:val="center"/>
          </w:tcPr>
          <w:p w14:paraId="5F1FDD21" w14:textId="3022ADA9"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C=O stretch (carbonyl groups – ketones, aldehydes, esters, acids)</w:t>
            </w:r>
          </w:p>
        </w:tc>
        <w:tc>
          <w:tcPr>
            <w:tcW w:w="2965" w:type="dxa"/>
            <w:vAlign w:val="center"/>
          </w:tcPr>
          <w:p w14:paraId="64731D71" w14:textId="54614066"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Strong peak</w:t>
            </w:r>
          </w:p>
        </w:tc>
      </w:tr>
      <w:tr w:rsidR="0064674E" w:rsidRPr="005A73E2" w14:paraId="6139FB82" w14:textId="77777777" w:rsidTr="007473AE">
        <w:tc>
          <w:tcPr>
            <w:tcW w:w="2198" w:type="dxa"/>
            <w:vAlign w:val="center"/>
          </w:tcPr>
          <w:p w14:paraId="625DFCC0" w14:textId="1C7E9D70"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1600–1650</w:t>
            </w:r>
          </w:p>
        </w:tc>
        <w:tc>
          <w:tcPr>
            <w:tcW w:w="4050" w:type="dxa"/>
            <w:vAlign w:val="center"/>
          </w:tcPr>
          <w:p w14:paraId="4AB64B0F" w14:textId="3BB09ACE"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C=C stretch (alkenes or aromatic C=C)</w:t>
            </w:r>
          </w:p>
        </w:tc>
        <w:tc>
          <w:tcPr>
            <w:tcW w:w="2965" w:type="dxa"/>
            <w:vAlign w:val="center"/>
          </w:tcPr>
          <w:p w14:paraId="4E6A5B36" w14:textId="66FB4893"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Clear peak</w:t>
            </w:r>
          </w:p>
        </w:tc>
      </w:tr>
      <w:tr w:rsidR="0064674E" w:rsidRPr="005A73E2" w14:paraId="62863ADD" w14:textId="77777777" w:rsidTr="007473AE">
        <w:tc>
          <w:tcPr>
            <w:tcW w:w="2198" w:type="dxa"/>
            <w:vAlign w:val="center"/>
          </w:tcPr>
          <w:p w14:paraId="0872A2B7" w14:textId="457F3F18"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1400–1450</w:t>
            </w:r>
          </w:p>
        </w:tc>
        <w:tc>
          <w:tcPr>
            <w:tcW w:w="4050" w:type="dxa"/>
            <w:vAlign w:val="center"/>
          </w:tcPr>
          <w:p w14:paraId="30D8FCF4" w14:textId="25D6245B"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C–H bending (alkanes)</w:t>
            </w:r>
          </w:p>
        </w:tc>
        <w:tc>
          <w:tcPr>
            <w:tcW w:w="2965" w:type="dxa"/>
            <w:vAlign w:val="center"/>
          </w:tcPr>
          <w:p w14:paraId="0F6CF882" w14:textId="5FBC46BB"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Small peaks</w:t>
            </w:r>
          </w:p>
        </w:tc>
      </w:tr>
      <w:tr w:rsidR="0064674E" w:rsidRPr="005A73E2" w14:paraId="0FA1875A" w14:textId="77777777" w:rsidTr="007473AE">
        <w:tc>
          <w:tcPr>
            <w:tcW w:w="2198" w:type="dxa"/>
            <w:vAlign w:val="center"/>
          </w:tcPr>
          <w:p w14:paraId="528D0D7F" w14:textId="763F1505"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1000–1200</w:t>
            </w:r>
          </w:p>
        </w:tc>
        <w:tc>
          <w:tcPr>
            <w:tcW w:w="4050" w:type="dxa"/>
            <w:vAlign w:val="center"/>
          </w:tcPr>
          <w:p w14:paraId="084B997B" w14:textId="4F6004CA"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C–O stretch (ethers, esters, alcohols)</w:t>
            </w:r>
          </w:p>
        </w:tc>
        <w:tc>
          <w:tcPr>
            <w:tcW w:w="2965" w:type="dxa"/>
            <w:vAlign w:val="center"/>
          </w:tcPr>
          <w:p w14:paraId="574BBD14" w14:textId="2E80307B"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Strong broad region</w:t>
            </w:r>
          </w:p>
        </w:tc>
      </w:tr>
      <w:tr w:rsidR="0064674E" w:rsidRPr="005A73E2" w14:paraId="07634793" w14:textId="77777777" w:rsidTr="007473AE">
        <w:tc>
          <w:tcPr>
            <w:tcW w:w="2198" w:type="dxa"/>
            <w:vAlign w:val="center"/>
          </w:tcPr>
          <w:p w14:paraId="42D24E6E" w14:textId="51D9C1E7"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600–900</w:t>
            </w:r>
          </w:p>
        </w:tc>
        <w:tc>
          <w:tcPr>
            <w:tcW w:w="4050" w:type="dxa"/>
            <w:vAlign w:val="center"/>
          </w:tcPr>
          <w:p w14:paraId="1917976C" w14:textId="3004CDF0"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Aromatic C–H bending, fingerprint region</w:t>
            </w:r>
          </w:p>
        </w:tc>
        <w:tc>
          <w:tcPr>
            <w:tcW w:w="2965" w:type="dxa"/>
            <w:vAlign w:val="center"/>
          </w:tcPr>
          <w:p w14:paraId="3918CC52" w14:textId="165A821C" w:rsidR="0064674E" w:rsidRPr="005A73E2" w:rsidRDefault="0064674E" w:rsidP="00544BA1">
            <w:pPr>
              <w:spacing w:before="120" w:line="276" w:lineRule="auto"/>
              <w:jc w:val="center"/>
              <w:rPr>
                <w:rFonts w:ascii="Times New Roman" w:hAnsi="Times New Roman" w:cs="Times New Roman"/>
                <w:sz w:val="24"/>
                <w:szCs w:val="24"/>
              </w:rPr>
            </w:pPr>
            <w:r w:rsidRPr="005A73E2">
              <w:rPr>
                <w:rFonts w:ascii="Times New Roman" w:hAnsi="Times New Roman" w:cs="Times New Roman"/>
                <w:sz w:val="24"/>
                <w:szCs w:val="24"/>
              </w:rPr>
              <w:t>Multiple sharp bands</w:t>
            </w:r>
          </w:p>
        </w:tc>
      </w:tr>
    </w:tbl>
    <w:p w14:paraId="553AE16C" w14:textId="4603529C" w:rsidR="0035076F" w:rsidRPr="005A73E2" w:rsidRDefault="00FD7E4D" w:rsidP="00544BA1">
      <w:pPr>
        <w:spacing w:before="120" w:after="0" w:line="276" w:lineRule="auto"/>
        <w:jc w:val="center"/>
        <w:rPr>
          <w:rFonts w:ascii="Times New Roman" w:hAnsi="Times New Roman" w:cs="Times New Roman"/>
          <w:b/>
          <w:bCs/>
          <w:i/>
          <w:iCs/>
          <w:sz w:val="24"/>
          <w:szCs w:val="24"/>
        </w:rPr>
      </w:pPr>
      <w:r w:rsidRPr="005A73E2">
        <w:rPr>
          <w:rFonts w:ascii="Times New Roman" w:hAnsi="Times New Roman" w:cs="Times New Roman"/>
          <w:b/>
          <w:bCs/>
          <w:i/>
          <w:iCs/>
          <w:sz w:val="24"/>
          <w:szCs w:val="24"/>
        </w:rPr>
        <w:t>Table</w:t>
      </w:r>
      <w:r w:rsidR="00E37FFC" w:rsidRPr="005A73E2">
        <w:rPr>
          <w:rFonts w:ascii="Times New Roman" w:hAnsi="Times New Roman" w:cs="Times New Roman"/>
          <w:b/>
          <w:bCs/>
          <w:i/>
          <w:iCs/>
          <w:sz w:val="24"/>
          <w:szCs w:val="24"/>
        </w:rPr>
        <w:t>:1</w:t>
      </w:r>
      <w:r w:rsidRPr="005A73E2">
        <w:rPr>
          <w:rFonts w:ascii="Times New Roman" w:hAnsi="Times New Roman" w:cs="Times New Roman"/>
          <w:b/>
          <w:bCs/>
          <w:i/>
          <w:iCs/>
          <w:sz w:val="24"/>
          <w:szCs w:val="24"/>
        </w:rPr>
        <w:t xml:space="preserve"> </w:t>
      </w:r>
      <w:r w:rsidR="003D662A" w:rsidRPr="005A73E2">
        <w:rPr>
          <w:rFonts w:ascii="Times New Roman" w:hAnsi="Times New Roman" w:cs="Times New Roman"/>
          <w:b/>
          <w:bCs/>
          <w:i/>
          <w:iCs/>
          <w:sz w:val="24"/>
          <w:szCs w:val="24"/>
        </w:rPr>
        <w:t>Examination of the functional group for each FTIR spectra wavenumber</w:t>
      </w:r>
    </w:p>
    <w:p w14:paraId="0C96AA11" w14:textId="77777777" w:rsidR="00F9263E" w:rsidRPr="00D66719" w:rsidRDefault="00F9263E" w:rsidP="00544BA1">
      <w:pPr>
        <w:spacing w:after="0" w:line="276" w:lineRule="auto"/>
        <w:jc w:val="both"/>
        <w:rPr>
          <w:rFonts w:ascii="Times New Roman" w:hAnsi="Times New Roman" w:cs="Times New Roman"/>
          <w:b/>
          <w:bCs/>
          <w:sz w:val="28"/>
          <w:szCs w:val="28"/>
        </w:rPr>
      </w:pPr>
      <w:r w:rsidRPr="00D66719">
        <w:rPr>
          <w:rFonts w:ascii="Times New Roman" w:hAnsi="Times New Roman" w:cs="Times New Roman"/>
          <w:b/>
          <w:bCs/>
          <w:sz w:val="28"/>
          <w:szCs w:val="28"/>
        </w:rPr>
        <w:t>3.3 Morphological Analysis</w:t>
      </w:r>
    </w:p>
    <w:p w14:paraId="487F9077" w14:textId="773BB3A6" w:rsidR="00490CDD" w:rsidRPr="005A73E2" w:rsidRDefault="003B7356"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The structural and morphological analysis of MnCo</w:t>
      </w:r>
      <w:r w:rsidR="00420CA8"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420CA8" w:rsidRPr="005A73E2">
        <w:rPr>
          <w:rFonts w:ascii="Times New Roman" w:hAnsi="Times New Roman" w:cs="Times New Roman"/>
          <w:sz w:val="24"/>
          <w:szCs w:val="24"/>
          <w:vertAlign w:val="subscript"/>
        </w:rPr>
        <w:t>4</w:t>
      </w:r>
      <w:r w:rsidR="0000164C" w:rsidRPr="005A73E2">
        <w:rPr>
          <w:rFonts w:ascii="Times New Roman" w:hAnsi="Times New Roman" w:cs="Times New Roman"/>
          <w:sz w:val="24"/>
          <w:szCs w:val="24"/>
        </w:rPr>
        <w:t>/C</w:t>
      </w:r>
      <w:r w:rsidRPr="005A73E2">
        <w:rPr>
          <w:rFonts w:ascii="Times New Roman" w:hAnsi="Times New Roman" w:cs="Times New Roman"/>
          <w:sz w:val="24"/>
          <w:szCs w:val="24"/>
        </w:rPr>
        <w:t>ellulose was carried out using Scanning Electron Microscopy (SEM) and Transmission Electron Microscopy (TEM). These techniques provide complementary insights into surface structure, particle distribution, and internal morphology, crucial for evaluating the composite's potential in adsorption, catalysis, and energy storage applications</w:t>
      </w:r>
      <w:r w:rsidR="00556678"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"/>
          <w:id w:val="-441460234"/>
          <w:placeholder>
            <w:docPart w:val="DefaultPlaceholder_-1854013440"/>
          </w:placeholder>
        </w:sdtPr>
        <w:sdtContent>
          <w:r w:rsidR="005E2CF1" w:rsidRPr="005A73E2">
            <w:rPr>
              <w:rFonts w:ascii="Times New Roman" w:hAnsi="Times New Roman" w:cs="Times New Roman"/>
              <w:color w:val="000000"/>
              <w:sz w:val="24"/>
              <w:szCs w:val="24"/>
            </w:rPr>
            <w:t>[30]</w:t>
          </w:r>
        </w:sdtContent>
      </w:sdt>
      <w:r w:rsidRPr="005A73E2">
        <w:rPr>
          <w:rFonts w:ascii="Times New Roman" w:hAnsi="Times New Roman" w:cs="Times New Roman"/>
          <w:sz w:val="24"/>
          <w:szCs w:val="24"/>
        </w:rPr>
        <w:t>.</w:t>
      </w:r>
    </w:p>
    <w:p w14:paraId="16DBA8CF" w14:textId="77777777" w:rsidR="00F9263E" w:rsidRPr="00D66719" w:rsidRDefault="00F9263E" w:rsidP="00544BA1">
      <w:pPr>
        <w:spacing w:after="0" w:line="276" w:lineRule="auto"/>
        <w:rPr>
          <w:rFonts w:ascii="Times New Roman" w:hAnsi="Times New Roman" w:cs="Times New Roman"/>
          <w:b/>
          <w:bCs/>
          <w:sz w:val="28"/>
          <w:szCs w:val="28"/>
        </w:rPr>
      </w:pPr>
      <w:r w:rsidRPr="00D66719">
        <w:rPr>
          <w:rFonts w:ascii="Times New Roman" w:hAnsi="Times New Roman" w:cs="Times New Roman"/>
          <w:b/>
          <w:bCs/>
          <w:sz w:val="28"/>
          <w:szCs w:val="28"/>
        </w:rPr>
        <w:t>Scanning Electron Microscopy (SEM)</w:t>
      </w:r>
    </w:p>
    <w:p w14:paraId="6CD49EA5" w14:textId="02D5DD60" w:rsidR="00F9263E" w:rsidRPr="005A73E2" w:rsidRDefault="00F9263E" w:rsidP="00544BA1">
      <w:pPr>
        <w:spacing w:after="0" w:line="276" w:lineRule="auto"/>
        <w:ind w:firstLine="720"/>
        <w:jc w:val="both"/>
        <w:rPr>
          <w:rFonts w:ascii="Times New Roman" w:hAnsi="Times New Roman" w:cs="Times New Roman"/>
          <w:sz w:val="28"/>
          <w:szCs w:val="28"/>
        </w:rPr>
      </w:pPr>
      <w:r w:rsidRPr="005A73E2">
        <w:rPr>
          <w:rFonts w:ascii="Times New Roman" w:hAnsi="Times New Roman" w:cs="Times New Roman"/>
          <w:sz w:val="24"/>
          <w:szCs w:val="24"/>
        </w:rPr>
        <w:t>The SEM images provide detailed surface morphology of the MnCo</w:t>
      </w:r>
      <w:r w:rsidR="008F00EC"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8F00EC" w:rsidRPr="005A73E2">
        <w:rPr>
          <w:rFonts w:ascii="Times New Roman" w:hAnsi="Times New Roman" w:cs="Times New Roman"/>
          <w:sz w:val="24"/>
          <w:szCs w:val="24"/>
          <w:vertAlign w:val="subscript"/>
        </w:rPr>
        <w:t>4</w:t>
      </w:r>
      <w:r w:rsidR="0000164C"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composite. At 5.00 KX magnification, fibrous </w:t>
      </w:r>
      <w:r w:rsidR="0000164C"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structures derived from </w:t>
      </w:r>
      <w:r w:rsidR="008F00EC" w:rsidRPr="005A73E2">
        <w:rPr>
          <w:rFonts w:ascii="Times New Roman" w:hAnsi="Times New Roman" w:cs="Times New Roman"/>
          <w:sz w:val="24"/>
          <w:szCs w:val="24"/>
        </w:rPr>
        <w:t>kinnow peels</w:t>
      </w:r>
      <w:r w:rsidR="008F00EC" w:rsidRPr="005A73E2">
        <w:rPr>
          <w:rFonts w:ascii="Times New Roman" w:hAnsi="Times New Roman" w:cs="Times New Roman"/>
        </w:rPr>
        <w:t xml:space="preserve"> </w:t>
      </w:r>
      <w:r w:rsidRPr="005A73E2">
        <w:rPr>
          <w:rFonts w:ascii="Times New Roman" w:hAnsi="Times New Roman" w:cs="Times New Roman"/>
          <w:sz w:val="24"/>
          <w:szCs w:val="24"/>
        </w:rPr>
        <w:t>are visible, forming</w:t>
      </w:r>
      <w:r w:rsidR="00230D11" w:rsidRPr="005A73E2">
        <w:t xml:space="preserve"> </w:t>
      </w:r>
      <w:r w:rsidR="00230D11" w:rsidRPr="005A73E2">
        <w:rPr>
          <w:rFonts w:ascii="Times New Roman" w:hAnsi="Times New Roman" w:cs="Times New Roman"/>
          <w:sz w:val="24"/>
          <w:szCs w:val="24"/>
        </w:rPr>
        <w:t xml:space="preserve">a continuous porous matrix that facilitates enhanced surface area and adsorption </w:t>
      </w:r>
      <w:r w:rsidR="00230D11" w:rsidRPr="005A73E2">
        <w:rPr>
          <w:rFonts w:ascii="Times New Roman" w:hAnsi="Times New Roman" w:cs="Times New Roman"/>
          <w:sz w:val="24"/>
          <w:szCs w:val="24"/>
        </w:rPr>
        <w:lastRenderedPageBreak/>
        <w:t>efficiency</w:t>
      </w:r>
      <w:r w:rsidR="00340682"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"/>
          <w:id w:val="763413995"/>
          <w:placeholder>
            <w:docPart w:val="DefaultPlaceholder_-1854013440"/>
          </w:placeholder>
        </w:sdtPr>
        <w:sdtContent>
          <w:r w:rsidR="005E2CF1" w:rsidRPr="005A73E2">
            <w:rPr>
              <w:rFonts w:ascii="Times New Roman" w:hAnsi="Times New Roman" w:cs="Times New Roman"/>
              <w:color w:val="000000"/>
              <w:sz w:val="24"/>
              <w:szCs w:val="24"/>
            </w:rPr>
            <w:t>[31]</w:t>
          </w:r>
        </w:sdtContent>
      </w:sdt>
      <w:r w:rsidR="00230D11" w:rsidRPr="005A73E2">
        <w:rPr>
          <w:rFonts w:ascii="Times New Roman" w:hAnsi="Times New Roman" w:cs="Times New Roman"/>
          <w:sz w:val="24"/>
          <w:szCs w:val="24"/>
        </w:rPr>
        <w:t xml:space="preserve">. </w:t>
      </w:r>
      <w:r w:rsidRPr="005A73E2">
        <w:rPr>
          <w:rFonts w:ascii="Times New Roman" w:hAnsi="Times New Roman" w:cs="Times New Roman"/>
          <w:sz w:val="24"/>
          <w:szCs w:val="24"/>
        </w:rPr>
        <w:t>At lower magnifications (2.00 KX), the surface appears rough and irregular, indicating the successful deposition of MnCo</w:t>
      </w:r>
      <w:r w:rsidR="008F00EC"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8F00EC"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nanoparticles.</w:t>
      </w:r>
      <w:r w:rsidR="00490CDD" w:rsidRPr="005A73E2">
        <w:rPr>
          <w:rFonts w:ascii="Times New Roman" w:hAnsi="Times New Roman" w:cs="Times New Roman"/>
          <w:sz w:val="24"/>
          <w:szCs w:val="24"/>
        </w:rPr>
        <w:t xml:space="preserve"> </w:t>
      </w:r>
      <w:r w:rsidRPr="005A73E2">
        <w:rPr>
          <w:rFonts w:ascii="Times New Roman" w:hAnsi="Times New Roman" w:cs="Times New Roman"/>
          <w:sz w:val="24"/>
          <w:szCs w:val="24"/>
        </w:rPr>
        <w:t>At higher magnification (40.00 KX), the images reveal aggregated MnCo</w:t>
      </w:r>
      <w:r w:rsidR="008F00EC"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8F00EC"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particles with sizes ranging from approximately 50 nm to 167 nm. Darker regions correspond to denser aggregations, while lighter areas indicate dispersed particles. </w:t>
      </w:r>
      <w:r w:rsidR="006B2594" w:rsidRPr="005A73E2">
        <w:rPr>
          <w:rFonts w:ascii="Times New Roman" w:hAnsi="Times New Roman" w:cs="Times New Roman"/>
          <w:sz w:val="24"/>
          <w:szCs w:val="24"/>
        </w:rPr>
        <w:t>The SEM images reveal a hierarchical nanocomposite architecture composed of fibrous cellulose scaffolds and dispersed MnCo</w:t>
      </w:r>
      <w:r w:rsidR="008F00EC" w:rsidRPr="005A73E2">
        <w:rPr>
          <w:rFonts w:ascii="Times New Roman" w:hAnsi="Times New Roman" w:cs="Times New Roman"/>
          <w:sz w:val="24"/>
          <w:szCs w:val="24"/>
          <w:vertAlign w:val="subscript"/>
        </w:rPr>
        <w:t>2</w:t>
      </w:r>
      <w:r w:rsidR="006B2594" w:rsidRPr="005A73E2">
        <w:rPr>
          <w:rFonts w:ascii="Times New Roman" w:hAnsi="Times New Roman" w:cs="Times New Roman"/>
          <w:sz w:val="24"/>
          <w:szCs w:val="24"/>
        </w:rPr>
        <w:t>O</w:t>
      </w:r>
      <w:r w:rsidR="008F00EC" w:rsidRPr="005A73E2">
        <w:rPr>
          <w:rFonts w:ascii="Times New Roman" w:hAnsi="Times New Roman" w:cs="Times New Roman"/>
          <w:sz w:val="24"/>
          <w:szCs w:val="24"/>
          <w:vertAlign w:val="subscript"/>
        </w:rPr>
        <w:t>4</w:t>
      </w:r>
      <w:r w:rsidR="006B2594" w:rsidRPr="005A73E2">
        <w:rPr>
          <w:rFonts w:ascii="Times New Roman" w:hAnsi="Times New Roman" w:cs="Times New Roman"/>
          <w:sz w:val="24"/>
          <w:szCs w:val="24"/>
        </w:rPr>
        <w:t xml:space="preserve"> nanoparticles</w:t>
      </w:r>
      <w:r w:rsidR="007A11ED" w:rsidRPr="005A73E2">
        <w:rPr>
          <w:rFonts w:ascii="Times New Roman" w:hAnsi="Times New Roman" w:cs="Times New Roman"/>
          <w:sz w:val="24"/>
          <w:szCs w:val="24"/>
        </w:rPr>
        <w:t xml:space="preserve"> as shown in figure </w:t>
      </w:r>
      <w:r w:rsidR="006257F1" w:rsidRPr="005A73E2">
        <w:rPr>
          <w:rFonts w:ascii="Times New Roman" w:hAnsi="Times New Roman" w:cs="Times New Roman"/>
          <w:sz w:val="24"/>
          <w:szCs w:val="24"/>
        </w:rPr>
        <w:t>6</w:t>
      </w:r>
      <w:r w:rsidR="007A11ED" w:rsidRPr="005A73E2">
        <w:rPr>
          <w:rFonts w:ascii="Times New Roman" w:hAnsi="Times New Roman" w:cs="Times New Roman"/>
          <w:sz w:val="24"/>
          <w:szCs w:val="24"/>
        </w:rPr>
        <w:t xml:space="preserve">. </w:t>
      </w:r>
      <w:r w:rsidR="006B2594" w:rsidRPr="005A73E2">
        <w:rPr>
          <w:rFonts w:ascii="Times New Roman" w:hAnsi="Times New Roman" w:cs="Times New Roman"/>
          <w:sz w:val="24"/>
          <w:szCs w:val="24"/>
        </w:rPr>
        <w:t>The cellulose provides a high surface area matrix, while MnCo</w:t>
      </w:r>
      <w:r w:rsidR="008F00EC" w:rsidRPr="005A73E2">
        <w:rPr>
          <w:rFonts w:ascii="Times New Roman" w:hAnsi="Times New Roman" w:cs="Times New Roman"/>
          <w:sz w:val="24"/>
          <w:szCs w:val="24"/>
          <w:vertAlign w:val="subscript"/>
        </w:rPr>
        <w:t>2</w:t>
      </w:r>
      <w:r w:rsidR="006B2594" w:rsidRPr="005A73E2">
        <w:rPr>
          <w:rFonts w:ascii="Times New Roman" w:hAnsi="Times New Roman" w:cs="Times New Roman"/>
          <w:sz w:val="24"/>
          <w:szCs w:val="24"/>
        </w:rPr>
        <w:t>O</w:t>
      </w:r>
      <w:r w:rsidR="008F00EC" w:rsidRPr="005A73E2">
        <w:rPr>
          <w:rFonts w:ascii="Times New Roman" w:hAnsi="Times New Roman" w:cs="Times New Roman"/>
          <w:sz w:val="24"/>
          <w:szCs w:val="24"/>
          <w:vertAlign w:val="subscript"/>
        </w:rPr>
        <w:t>4</w:t>
      </w:r>
      <w:r w:rsidR="006B2594" w:rsidRPr="005A73E2">
        <w:rPr>
          <w:rFonts w:ascii="Times New Roman" w:hAnsi="Times New Roman" w:cs="Times New Roman"/>
          <w:sz w:val="24"/>
          <w:szCs w:val="24"/>
        </w:rPr>
        <w:t xml:space="preserve"> contributes crystalline, porous domains. The composite exhibits mesoporous morphology, strong particle-matrix integration, and rough surface topography, which are ideal for dye adsorption, catalysis, and environmental remediation</w:t>
      </w:r>
      <w:r w:rsidR="008F00EC" w:rsidRPr="005A7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"/>
          <w:id w:val="800960905"/>
          <w:placeholder>
            <w:docPart w:val="DefaultPlaceholder_-1854013440"/>
          </w:placeholder>
        </w:sdtPr>
        <w:sdtContent>
          <w:r w:rsidR="005E2CF1" w:rsidRPr="005A73E2">
            <w:rPr>
              <w:rFonts w:ascii="Times New Roman" w:hAnsi="Times New Roman" w:cs="Times New Roman"/>
              <w:color w:val="000000"/>
              <w:sz w:val="24"/>
              <w:szCs w:val="24"/>
            </w:rPr>
            <w:t>[32]</w:t>
          </w:r>
        </w:sdtContent>
      </w:sdt>
      <w:r w:rsidRPr="005A73E2">
        <w:rPr>
          <w:rFonts w:ascii="Times New Roman" w:hAnsi="Times New Roman" w:cs="Times New Roman"/>
          <w:sz w:val="24"/>
          <w:szCs w:val="24"/>
        </w:rPr>
        <w:t>.</w:t>
      </w:r>
    </w:p>
    <w:p w14:paraId="12D4A977" w14:textId="3F2752A0" w:rsidR="00F9263E" w:rsidRPr="005A73E2" w:rsidRDefault="00761FAF" w:rsidP="00A06D61">
      <w:pPr>
        <w:spacing w:after="0" w:line="276" w:lineRule="auto"/>
        <w:jc w:val="center"/>
        <w:rPr>
          <w:rFonts w:ascii="Times New Roman" w:hAnsi="Times New Roman" w:cs="Times New Roman"/>
          <w:sz w:val="24"/>
          <w:szCs w:val="24"/>
        </w:rPr>
      </w:pPr>
      <w:r w:rsidRPr="005A73E2">
        <w:rPr>
          <w:noProof/>
        </w:rPr>
        <w:drawing>
          <wp:inline distT="0" distB="0" distL="0" distR="0" wp14:anchorId="629992CC" wp14:editId="66B62347">
            <wp:extent cx="4084955" cy="3023564"/>
            <wp:effectExtent l="0" t="0" r="0" b="5715"/>
            <wp:docPr id="213014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40737" name=""/>
                    <pic:cNvPicPr/>
                  </pic:nvPicPr>
                  <pic:blipFill>
                    <a:blip r:embed="rId14"/>
                    <a:stretch>
                      <a:fillRect/>
                    </a:stretch>
                  </pic:blipFill>
                  <pic:spPr>
                    <a:xfrm>
                      <a:off x="0" y="0"/>
                      <a:ext cx="4099998" cy="3034698"/>
                    </a:xfrm>
                    <a:prstGeom prst="rect">
                      <a:avLst/>
                    </a:prstGeom>
                  </pic:spPr>
                </pic:pic>
              </a:graphicData>
            </a:graphic>
          </wp:inline>
        </w:drawing>
      </w:r>
    </w:p>
    <w:p w14:paraId="49FCFE3F" w14:textId="2F1F3EEB" w:rsidR="00F9263E" w:rsidRPr="005A73E2" w:rsidRDefault="00F9263E" w:rsidP="00544BA1">
      <w:pPr>
        <w:spacing w:after="0" w:line="276" w:lineRule="auto"/>
        <w:jc w:val="center"/>
        <w:rPr>
          <w:rFonts w:ascii="Times New Roman" w:hAnsi="Times New Roman" w:cs="Times New Roman"/>
          <w:b/>
          <w:bCs/>
          <w:color w:val="002060"/>
          <w:sz w:val="24"/>
          <w:szCs w:val="24"/>
        </w:rPr>
      </w:pPr>
      <w:r w:rsidRPr="005A73E2">
        <w:rPr>
          <w:rFonts w:ascii="Times New Roman" w:hAnsi="Times New Roman" w:cs="Times New Roman"/>
          <w:b/>
          <w:bCs/>
          <w:sz w:val="24"/>
          <w:szCs w:val="24"/>
        </w:rPr>
        <w:t>Figure</w:t>
      </w:r>
      <w:r w:rsidR="007022EE">
        <w:rPr>
          <w:rFonts w:ascii="Times New Roman" w:hAnsi="Times New Roman" w:cs="Times New Roman"/>
          <w:b/>
          <w:bCs/>
          <w:sz w:val="24"/>
          <w:szCs w:val="24"/>
        </w:rPr>
        <w:t>:</w:t>
      </w:r>
      <w:r w:rsidR="0009226B" w:rsidRPr="005A73E2">
        <w:rPr>
          <w:rFonts w:ascii="Times New Roman" w:hAnsi="Times New Roman" w:cs="Times New Roman"/>
          <w:b/>
          <w:bCs/>
          <w:sz w:val="24"/>
          <w:szCs w:val="24"/>
        </w:rPr>
        <w:t xml:space="preserve"> </w:t>
      </w:r>
      <w:r w:rsidR="003F38F4" w:rsidRPr="005A73E2">
        <w:rPr>
          <w:rFonts w:ascii="Times New Roman" w:hAnsi="Times New Roman" w:cs="Times New Roman"/>
          <w:b/>
          <w:bCs/>
          <w:sz w:val="24"/>
          <w:szCs w:val="24"/>
        </w:rPr>
        <w:t>6</w:t>
      </w:r>
      <w:r w:rsidR="00761FAF" w:rsidRPr="005A73E2">
        <w:rPr>
          <w:rFonts w:ascii="Times New Roman" w:hAnsi="Times New Roman" w:cs="Times New Roman"/>
          <w:b/>
          <w:bCs/>
          <w:sz w:val="24"/>
          <w:szCs w:val="24"/>
        </w:rPr>
        <w:t xml:space="preserve"> (a &amp;b)</w:t>
      </w:r>
      <w:r w:rsidRPr="005A73E2">
        <w:rPr>
          <w:rFonts w:ascii="Times New Roman" w:hAnsi="Times New Roman" w:cs="Times New Roman"/>
          <w:b/>
          <w:bCs/>
          <w:sz w:val="24"/>
          <w:szCs w:val="24"/>
        </w:rPr>
        <w:t xml:space="preserve"> SEM images of </w:t>
      </w:r>
      <w:r w:rsidR="00761FAF" w:rsidRPr="005A73E2">
        <w:rPr>
          <w:rFonts w:ascii="Times New Roman" w:hAnsi="Times New Roman" w:cs="Times New Roman"/>
          <w:b/>
          <w:bCs/>
          <w:sz w:val="24"/>
          <w:szCs w:val="24"/>
        </w:rPr>
        <w:t xml:space="preserve">Raw material – Kinnow peel </w:t>
      </w:r>
      <w:r w:rsidR="0009226B" w:rsidRPr="005A73E2">
        <w:rPr>
          <w:rFonts w:ascii="Times New Roman" w:hAnsi="Times New Roman" w:cs="Times New Roman"/>
          <w:b/>
          <w:bCs/>
          <w:sz w:val="24"/>
          <w:szCs w:val="24"/>
        </w:rPr>
        <w:t>(c</w:t>
      </w:r>
      <w:r w:rsidR="00761FAF" w:rsidRPr="005A73E2">
        <w:rPr>
          <w:rFonts w:ascii="Times New Roman" w:hAnsi="Times New Roman" w:cs="Times New Roman"/>
          <w:b/>
          <w:bCs/>
          <w:sz w:val="24"/>
          <w:szCs w:val="24"/>
        </w:rPr>
        <w:t xml:space="preserve"> &amp; </w:t>
      </w:r>
      <w:r w:rsidR="0009226B" w:rsidRPr="005A73E2">
        <w:rPr>
          <w:rFonts w:ascii="Times New Roman" w:hAnsi="Times New Roman" w:cs="Times New Roman"/>
          <w:b/>
          <w:bCs/>
          <w:sz w:val="24"/>
          <w:szCs w:val="24"/>
        </w:rPr>
        <w:t xml:space="preserve">d) </w:t>
      </w:r>
      <w:r w:rsidR="00761FAF" w:rsidRPr="005A73E2">
        <w:rPr>
          <w:rFonts w:ascii="Times New Roman" w:hAnsi="Times New Roman" w:cs="Times New Roman"/>
          <w:b/>
          <w:bCs/>
          <w:sz w:val="24"/>
          <w:szCs w:val="24"/>
        </w:rPr>
        <w:t xml:space="preserve">SEM images of the composite material - </w:t>
      </w:r>
      <w:r w:rsidRPr="005A73E2">
        <w:rPr>
          <w:rFonts w:ascii="Times New Roman" w:hAnsi="Times New Roman" w:cs="Times New Roman"/>
          <w:b/>
          <w:bCs/>
          <w:sz w:val="24"/>
          <w:szCs w:val="24"/>
        </w:rPr>
        <w:t>MnCo</w:t>
      </w:r>
      <w:r w:rsidRPr="005A73E2">
        <w:rPr>
          <w:rFonts w:ascii="Times New Roman" w:hAnsi="Times New Roman" w:cs="Times New Roman"/>
          <w:b/>
          <w:bCs/>
          <w:sz w:val="24"/>
          <w:szCs w:val="24"/>
          <w:vertAlign w:val="subscript"/>
        </w:rPr>
        <w:t>2</w:t>
      </w:r>
      <w:r w:rsidRPr="005A73E2">
        <w:rPr>
          <w:rFonts w:ascii="Times New Roman" w:hAnsi="Times New Roman" w:cs="Times New Roman"/>
          <w:b/>
          <w:bCs/>
          <w:sz w:val="24"/>
          <w:szCs w:val="24"/>
        </w:rPr>
        <w:t>O</w:t>
      </w:r>
      <w:r w:rsidRPr="005A73E2">
        <w:rPr>
          <w:rFonts w:ascii="Times New Roman" w:hAnsi="Times New Roman" w:cs="Times New Roman"/>
          <w:b/>
          <w:bCs/>
          <w:sz w:val="24"/>
          <w:szCs w:val="24"/>
          <w:vertAlign w:val="subscript"/>
        </w:rPr>
        <w:t>4</w:t>
      </w:r>
      <w:r w:rsidR="00761FAF" w:rsidRPr="005A73E2">
        <w:rPr>
          <w:rFonts w:ascii="Times New Roman" w:hAnsi="Times New Roman" w:cs="Times New Roman"/>
          <w:b/>
          <w:bCs/>
          <w:sz w:val="24"/>
          <w:szCs w:val="24"/>
          <w:vertAlign w:val="subscript"/>
        </w:rPr>
        <w:t xml:space="preserve"> </w:t>
      </w:r>
      <w:r w:rsidR="0009226B" w:rsidRPr="005A73E2">
        <w:rPr>
          <w:rFonts w:ascii="Times New Roman" w:hAnsi="Times New Roman" w:cs="Times New Roman"/>
          <w:b/>
          <w:bCs/>
          <w:sz w:val="24"/>
          <w:szCs w:val="24"/>
        </w:rPr>
        <w:t>/</w:t>
      </w:r>
      <w:r w:rsidR="00761FAF" w:rsidRPr="005A73E2">
        <w:rPr>
          <w:rFonts w:ascii="Times New Roman" w:hAnsi="Times New Roman" w:cs="Times New Roman"/>
          <w:b/>
          <w:bCs/>
          <w:sz w:val="24"/>
          <w:szCs w:val="24"/>
        </w:rPr>
        <w:t xml:space="preserve"> </w:t>
      </w:r>
      <w:r w:rsidR="0009226B" w:rsidRPr="005A73E2">
        <w:rPr>
          <w:rFonts w:ascii="Times New Roman" w:hAnsi="Times New Roman" w:cs="Times New Roman"/>
          <w:b/>
          <w:bCs/>
          <w:sz w:val="24"/>
          <w:szCs w:val="24"/>
        </w:rPr>
        <w:t>Cellulose</w:t>
      </w:r>
    </w:p>
    <w:p w14:paraId="35C8EB75" w14:textId="77777777" w:rsidR="002D404F" w:rsidRPr="00D66719" w:rsidRDefault="002D404F" w:rsidP="00544BA1">
      <w:pPr>
        <w:spacing w:after="0" w:line="276" w:lineRule="auto"/>
        <w:jc w:val="both"/>
        <w:rPr>
          <w:rFonts w:ascii="Times New Roman" w:hAnsi="Times New Roman" w:cs="Times New Roman"/>
          <w:b/>
          <w:bCs/>
          <w:sz w:val="28"/>
          <w:szCs w:val="28"/>
        </w:rPr>
      </w:pPr>
      <w:r w:rsidRPr="00D66719">
        <w:rPr>
          <w:rFonts w:ascii="Times New Roman" w:hAnsi="Times New Roman" w:cs="Times New Roman"/>
          <w:b/>
          <w:bCs/>
          <w:sz w:val="28"/>
          <w:szCs w:val="28"/>
        </w:rPr>
        <w:t>Transmission Electron Microscopy (TEM)</w:t>
      </w:r>
    </w:p>
    <w:p w14:paraId="77FDB700" w14:textId="01EC4D84" w:rsidR="002D404F" w:rsidRPr="005A73E2" w:rsidRDefault="002D404F" w:rsidP="00544BA1">
      <w:pPr>
        <w:spacing w:after="0" w:line="276" w:lineRule="auto"/>
        <w:ind w:firstLine="720"/>
        <w:jc w:val="both"/>
        <w:rPr>
          <w:rFonts w:ascii="Times New Roman" w:hAnsi="Times New Roman" w:cs="Times New Roman"/>
          <w:sz w:val="28"/>
          <w:szCs w:val="28"/>
        </w:rPr>
      </w:pPr>
      <w:r w:rsidRPr="005A73E2">
        <w:rPr>
          <w:rFonts w:ascii="Times New Roman" w:hAnsi="Times New Roman" w:cs="Times New Roman"/>
          <w:sz w:val="24"/>
          <w:szCs w:val="24"/>
        </w:rPr>
        <w:t>TEM offers an in-depth look at the internal structure of the composite. At nanoscale resolution, the images show crystalline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nanoparticles uniformly distributed within the cellulose matrix as shown in figure </w:t>
      </w:r>
      <w:r w:rsidR="002B7B77" w:rsidRPr="005A73E2">
        <w:rPr>
          <w:rFonts w:ascii="Times New Roman" w:hAnsi="Times New Roman" w:cs="Times New Roman"/>
          <w:sz w:val="24"/>
          <w:szCs w:val="24"/>
        </w:rPr>
        <w:t>7</w:t>
      </w:r>
      <w:r w:rsidRPr="005A73E2">
        <w:rPr>
          <w:rFonts w:ascii="Times New Roman" w:hAnsi="Times New Roman" w:cs="Times New Roman"/>
          <w:sz w:val="24"/>
          <w:szCs w:val="24"/>
        </w:rPr>
        <w:t xml:space="preserve">. The particle sizes range between 55 nm and 105 nm, with visible porous spaces that support efficient ion diffusion </w:t>
      </w:r>
      <w:sdt>
        <w:sdtPr>
          <w:rPr>
            <w:rFonts w:ascii="Times New Roman" w:hAnsi="Times New Roman" w:cs="Times New Roman"/>
            <w:color w:val="000000"/>
            <w:sz w:val="24"/>
            <w:szCs w:val="24"/>
          </w:rPr>
          <w:tag w:val="MENDELEY_CITATION_v3_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"/>
          <w:id w:val="-1105111375"/>
          <w:placeholder>
            <w:docPart w:val="EDAB68E1E13547A2BDF95E82BBE45562"/>
          </w:placeholder>
        </w:sdtPr>
        <w:sdtContent>
          <w:r w:rsidRPr="005A73E2">
            <w:rPr>
              <w:rFonts w:ascii="Times New Roman" w:hAnsi="Times New Roman" w:cs="Times New Roman"/>
              <w:color w:val="000000"/>
              <w:sz w:val="24"/>
              <w:szCs w:val="24"/>
            </w:rPr>
            <w:t>[33]</w:t>
          </w:r>
        </w:sdtContent>
      </w:sdt>
      <w:r w:rsidR="00D66719">
        <w:rPr>
          <w:rFonts w:ascii="Times New Roman" w:hAnsi="Times New Roman" w:cs="Times New Roman"/>
          <w:color w:val="000000"/>
          <w:sz w:val="24"/>
          <w:szCs w:val="24"/>
        </w:rPr>
        <w:t xml:space="preserve"> [34]</w:t>
      </w:r>
      <w:r w:rsidRPr="005A73E2">
        <w:rPr>
          <w:rFonts w:ascii="Times New Roman" w:hAnsi="Times New Roman" w:cs="Times New Roman"/>
          <w:sz w:val="24"/>
          <w:szCs w:val="24"/>
        </w:rPr>
        <w:t xml:space="preserve">. The cellulose acts as a stabilizing and dispersing medium, preventing excessive particle aggregation and maintaining structural integrity. In the 1 μm scale image, the particles appear well-dispersed, while the 200 nm scale image shows denser, crystalline clusters. </w:t>
      </w:r>
    </w:p>
    <w:p w14:paraId="5B62707C" w14:textId="24F77E05" w:rsidR="002D404F" w:rsidRPr="005A73E2" w:rsidRDefault="00953C7B" w:rsidP="00544BA1">
      <w:pPr>
        <w:spacing w:after="0" w:line="276" w:lineRule="auto"/>
        <w:jc w:val="center"/>
        <w:rPr>
          <w:rFonts w:ascii="Times New Roman" w:hAnsi="Times New Roman" w:cs="Times New Roman"/>
          <w:sz w:val="24"/>
          <w:szCs w:val="24"/>
        </w:rPr>
      </w:pPr>
      <w:r w:rsidRPr="005A73E2">
        <w:rPr>
          <w:noProof/>
        </w:rPr>
        <w:lastRenderedPageBreak/>
        <w:drawing>
          <wp:inline distT="0" distB="0" distL="0" distR="0" wp14:anchorId="7664F3B3" wp14:editId="1EDEEEED">
            <wp:extent cx="3943323" cy="2943225"/>
            <wp:effectExtent l="0" t="0" r="635" b="0"/>
            <wp:docPr id="213279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5403" name=""/>
                    <pic:cNvPicPr/>
                  </pic:nvPicPr>
                  <pic:blipFill rotWithShape="1">
                    <a:blip r:embed="rId15"/>
                    <a:srcRect r="600" b="1207"/>
                    <a:stretch/>
                  </pic:blipFill>
                  <pic:spPr bwMode="auto">
                    <a:xfrm>
                      <a:off x="0" y="0"/>
                      <a:ext cx="3961195" cy="2956564"/>
                    </a:xfrm>
                    <a:prstGeom prst="rect">
                      <a:avLst/>
                    </a:prstGeom>
                    <a:ln>
                      <a:noFill/>
                    </a:ln>
                    <a:extLst>
                      <a:ext uri="{53640926-AAD7-44D8-BBD7-CCE9431645EC}">
                        <a14:shadowObscured xmlns:a14="http://schemas.microsoft.com/office/drawing/2010/main"/>
                      </a:ext>
                    </a:extLst>
                  </pic:spPr>
                </pic:pic>
              </a:graphicData>
            </a:graphic>
          </wp:inline>
        </w:drawing>
      </w:r>
    </w:p>
    <w:p w14:paraId="6A823E0E" w14:textId="0B440CCF" w:rsidR="002D404F" w:rsidRPr="005A73E2" w:rsidRDefault="002D404F" w:rsidP="00544BA1">
      <w:pPr>
        <w:spacing w:after="0" w:line="276" w:lineRule="auto"/>
        <w:jc w:val="center"/>
        <w:rPr>
          <w:rFonts w:ascii="Times New Roman" w:hAnsi="Times New Roman" w:cs="Times New Roman"/>
          <w:b/>
          <w:bCs/>
          <w:color w:val="002060"/>
          <w:sz w:val="24"/>
          <w:szCs w:val="24"/>
        </w:rPr>
      </w:pPr>
      <w:r w:rsidRPr="005A73E2">
        <w:rPr>
          <w:rFonts w:ascii="Times New Roman" w:hAnsi="Times New Roman" w:cs="Times New Roman"/>
          <w:b/>
          <w:bCs/>
          <w:sz w:val="24"/>
          <w:szCs w:val="24"/>
        </w:rPr>
        <w:t>Figure:</w:t>
      </w:r>
      <w:r w:rsidR="002B7B77" w:rsidRPr="005A73E2">
        <w:rPr>
          <w:rFonts w:ascii="Times New Roman" w:hAnsi="Times New Roman" w:cs="Times New Roman"/>
          <w:b/>
          <w:bCs/>
          <w:sz w:val="24"/>
          <w:szCs w:val="24"/>
        </w:rPr>
        <w:t>7</w:t>
      </w:r>
      <w:r w:rsidRPr="005A73E2">
        <w:rPr>
          <w:rFonts w:ascii="Times New Roman" w:hAnsi="Times New Roman" w:cs="Times New Roman"/>
          <w:b/>
          <w:bCs/>
          <w:sz w:val="24"/>
          <w:szCs w:val="24"/>
        </w:rPr>
        <w:t xml:space="preserve"> (a, b &amp; c) TEM images of the composite material - MnCo</w:t>
      </w:r>
      <w:r w:rsidRPr="005A73E2">
        <w:rPr>
          <w:rFonts w:ascii="Times New Roman" w:hAnsi="Times New Roman" w:cs="Times New Roman"/>
          <w:b/>
          <w:bCs/>
          <w:sz w:val="24"/>
          <w:szCs w:val="24"/>
          <w:vertAlign w:val="subscript"/>
        </w:rPr>
        <w:t>2</w:t>
      </w:r>
      <w:r w:rsidRPr="005A73E2">
        <w:rPr>
          <w:rFonts w:ascii="Times New Roman" w:hAnsi="Times New Roman" w:cs="Times New Roman"/>
          <w:b/>
          <w:bCs/>
          <w:sz w:val="24"/>
          <w:szCs w:val="24"/>
        </w:rPr>
        <w:t>O</w:t>
      </w:r>
      <w:r w:rsidRPr="005A73E2">
        <w:rPr>
          <w:rFonts w:ascii="Times New Roman" w:hAnsi="Times New Roman" w:cs="Times New Roman"/>
          <w:b/>
          <w:bCs/>
          <w:sz w:val="24"/>
          <w:szCs w:val="24"/>
          <w:vertAlign w:val="subscript"/>
        </w:rPr>
        <w:t xml:space="preserve">4 </w:t>
      </w:r>
      <w:r w:rsidRPr="005A73E2">
        <w:rPr>
          <w:rFonts w:ascii="Times New Roman" w:hAnsi="Times New Roman" w:cs="Times New Roman"/>
          <w:b/>
          <w:bCs/>
          <w:sz w:val="24"/>
          <w:szCs w:val="24"/>
        </w:rPr>
        <w:t>/ Cellulose</w:t>
      </w:r>
    </w:p>
    <w:p w14:paraId="21938657" w14:textId="77777777" w:rsidR="002D404F" w:rsidRDefault="002D404F"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(d) Selected Area Electron diffraction (SAED) pattern</w:t>
      </w:r>
    </w:p>
    <w:p w14:paraId="000CE669" w14:textId="77777777" w:rsidR="00B874BA" w:rsidRPr="005A73E2" w:rsidRDefault="00B874BA" w:rsidP="00A06D61">
      <w:pPr>
        <w:spacing w:after="0" w:line="276" w:lineRule="auto"/>
        <w:rPr>
          <w:rFonts w:ascii="Times New Roman" w:hAnsi="Times New Roman" w:cs="Times New Roman"/>
          <w:b/>
          <w:bCs/>
          <w:color w:val="002060"/>
          <w:sz w:val="24"/>
          <w:szCs w:val="24"/>
        </w:rPr>
      </w:pPr>
    </w:p>
    <w:p w14:paraId="0529BABB" w14:textId="77777777" w:rsidR="00357C60" w:rsidRPr="00D66719" w:rsidRDefault="00357C60" w:rsidP="00544BA1">
      <w:pPr>
        <w:spacing w:after="0" w:line="276" w:lineRule="auto"/>
        <w:jc w:val="both"/>
        <w:rPr>
          <w:rFonts w:ascii="Times New Roman" w:hAnsi="Times New Roman" w:cs="Times New Roman"/>
          <w:b/>
          <w:bCs/>
          <w:sz w:val="28"/>
          <w:szCs w:val="28"/>
        </w:rPr>
      </w:pPr>
      <w:r w:rsidRPr="00D66719">
        <w:rPr>
          <w:rFonts w:ascii="Times New Roman" w:hAnsi="Times New Roman" w:cs="Times New Roman"/>
          <w:b/>
          <w:bCs/>
          <w:sz w:val="28"/>
          <w:szCs w:val="28"/>
        </w:rPr>
        <w:t>3.4. Structural Characterization</w:t>
      </w:r>
    </w:p>
    <w:p w14:paraId="2CED4138" w14:textId="77777777" w:rsidR="00357C60" w:rsidRPr="00D66719" w:rsidRDefault="00357C60" w:rsidP="00544BA1">
      <w:pPr>
        <w:spacing w:after="0" w:line="276" w:lineRule="auto"/>
        <w:jc w:val="both"/>
        <w:rPr>
          <w:rFonts w:ascii="Times New Roman" w:hAnsi="Times New Roman" w:cs="Times New Roman"/>
          <w:b/>
          <w:bCs/>
          <w:sz w:val="24"/>
          <w:szCs w:val="24"/>
        </w:rPr>
      </w:pPr>
      <w:r w:rsidRPr="00D66719">
        <w:rPr>
          <w:rFonts w:ascii="Times New Roman" w:hAnsi="Times New Roman" w:cs="Times New Roman"/>
          <w:b/>
          <w:bCs/>
          <w:sz w:val="24"/>
          <w:szCs w:val="24"/>
        </w:rPr>
        <w:t>(XRD) Analysis of X-ray Diffraction</w:t>
      </w:r>
    </w:p>
    <w:p w14:paraId="24EBDE68" w14:textId="77777777" w:rsidR="00357C60" w:rsidRPr="005A73E2" w:rsidRDefault="00357C60" w:rsidP="00544BA1">
      <w:pPr>
        <w:spacing w:after="0" w:line="276" w:lineRule="auto"/>
        <w:jc w:val="both"/>
        <w:rPr>
          <w:rFonts w:ascii="Times New Roman" w:hAnsi="Times New Roman" w:cs="Times New Roman"/>
          <w:sz w:val="24"/>
          <w:szCs w:val="24"/>
        </w:rPr>
      </w:pPr>
    </w:p>
    <w:p w14:paraId="07C00630" w14:textId="77777777" w:rsidR="00357C60" w:rsidRPr="005A73E2" w:rsidRDefault="00357C60" w:rsidP="00544BA1">
      <w:pPr>
        <w:spacing w:after="0" w:line="276" w:lineRule="auto"/>
        <w:jc w:val="center"/>
        <w:rPr>
          <w:rFonts w:ascii="Times New Roman" w:hAnsi="Times New Roman" w:cs="Times New Roman"/>
          <w:sz w:val="24"/>
          <w:szCs w:val="24"/>
        </w:rPr>
      </w:pPr>
      <w:r w:rsidRPr="005A73E2">
        <w:rPr>
          <w:rFonts w:ascii="Times New Roman" w:hAnsi="Times New Roman" w:cs="Times New Roman"/>
          <w:noProof/>
          <w:sz w:val="24"/>
          <w:szCs w:val="24"/>
        </w:rPr>
        <w:drawing>
          <wp:inline distT="0" distB="0" distL="0" distR="0" wp14:anchorId="3A7ABBC4" wp14:editId="419EB9BC">
            <wp:extent cx="4257675" cy="3162300"/>
            <wp:effectExtent l="0" t="0" r="9525" b="0"/>
            <wp:docPr id="2060131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3017" t="673" r="4510" b="1460"/>
                    <a:stretch/>
                  </pic:blipFill>
                  <pic:spPr bwMode="auto">
                    <a:xfrm>
                      <a:off x="0" y="0"/>
                      <a:ext cx="4293400" cy="3188834"/>
                    </a:xfrm>
                    <a:prstGeom prst="rect">
                      <a:avLst/>
                    </a:prstGeom>
                    <a:noFill/>
                    <a:ln>
                      <a:noFill/>
                    </a:ln>
                    <a:extLst>
                      <a:ext uri="{53640926-AAD7-44D8-BBD7-CCE9431645EC}">
                        <a14:shadowObscured xmlns:a14="http://schemas.microsoft.com/office/drawing/2010/main"/>
                      </a:ext>
                    </a:extLst>
                  </pic:spPr>
                </pic:pic>
              </a:graphicData>
            </a:graphic>
          </wp:inline>
        </w:drawing>
      </w:r>
    </w:p>
    <w:p w14:paraId="6CBA2113" w14:textId="01A796C1" w:rsidR="00357C60" w:rsidRPr="005A73E2" w:rsidRDefault="00357C60"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Figure:</w:t>
      </w:r>
      <w:r w:rsidR="002B7B77" w:rsidRPr="005A73E2">
        <w:rPr>
          <w:rFonts w:ascii="Times New Roman" w:hAnsi="Times New Roman" w:cs="Times New Roman"/>
          <w:b/>
          <w:bCs/>
          <w:sz w:val="24"/>
          <w:szCs w:val="24"/>
        </w:rPr>
        <w:t>8</w:t>
      </w:r>
      <w:r w:rsidRPr="005A73E2">
        <w:rPr>
          <w:rFonts w:ascii="Times New Roman" w:hAnsi="Times New Roman" w:cs="Times New Roman"/>
          <w:b/>
          <w:bCs/>
          <w:sz w:val="24"/>
          <w:szCs w:val="24"/>
        </w:rPr>
        <w:t xml:space="preserve"> X-ray diffraction patterns of (a) cellulose and (b) MnCo</w:t>
      </w:r>
      <w:r w:rsidRPr="005A73E2">
        <w:rPr>
          <w:rFonts w:ascii="Times New Roman" w:hAnsi="Times New Roman" w:cs="Times New Roman"/>
          <w:b/>
          <w:bCs/>
          <w:sz w:val="24"/>
          <w:szCs w:val="24"/>
          <w:vertAlign w:val="subscript"/>
        </w:rPr>
        <w:t>2</w:t>
      </w:r>
      <w:r w:rsidRPr="005A73E2">
        <w:rPr>
          <w:rFonts w:ascii="Times New Roman" w:hAnsi="Times New Roman" w:cs="Times New Roman"/>
          <w:b/>
          <w:bCs/>
          <w:sz w:val="24"/>
          <w:szCs w:val="24"/>
        </w:rPr>
        <w:t>O</w:t>
      </w:r>
      <w:r w:rsidRPr="005A73E2">
        <w:rPr>
          <w:rFonts w:ascii="Times New Roman" w:hAnsi="Times New Roman" w:cs="Times New Roman"/>
          <w:b/>
          <w:bCs/>
          <w:sz w:val="24"/>
          <w:szCs w:val="24"/>
          <w:vertAlign w:val="subscript"/>
        </w:rPr>
        <w:t>4</w:t>
      </w:r>
      <w:r w:rsidRPr="005A73E2">
        <w:rPr>
          <w:rFonts w:ascii="Times New Roman" w:hAnsi="Times New Roman" w:cs="Times New Roman"/>
          <w:b/>
          <w:bCs/>
          <w:sz w:val="24"/>
          <w:szCs w:val="24"/>
        </w:rPr>
        <w:t>/Cellulose</w:t>
      </w:r>
    </w:p>
    <w:p w14:paraId="3B93B43D" w14:textId="77777777" w:rsidR="00357C60" w:rsidRPr="005A73E2" w:rsidRDefault="00357C60" w:rsidP="00544BA1">
      <w:pPr>
        <w:spacing w:after="0" w:line="276" w:lineRule="auto"/>
        <w:jc w:val="both"/>
        <w:rPr>
          <w:rFonts w:ascii="Times New Roman" w:hAnsi="Times New Roman" w:cs="Times New Roman"/>
          <w:sz w:val="24"/>
          <w:szCs w:val="24"/>
        </w:rPr>
      </w:pPr>
    </w:p>
    <w:p w14:paraId="2C765603" w14:textId="77777777" w:rsidR="00357C60" w:rsidRPr="005A73E2" w:rsidRDefault="00357C60"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lastRenderedPageBreak/>
        <w:t xml:space="preserve">It measures the diffraction of X-rays by the periodic atomic planes in crystalline materials to determine their structural properties. The 2θ (theta) values correspond to the interplanar spacing (d-spacing) in the material </w:t>
      </w:r>
      <w:sdt>
        <w:sdtPr>
          <w:rPr>
            <w:rFonts w:ascii="Times New Roman" w:hAnsi="Times New Roman" w:cs="Times New Roman"/>
            <w:color w:val="000000"/>
            <w:sz w:val="24"/>
            <w:szCs w:val="24"/>
          </w:rPr>
          <w:tag w:val="MENDELEY_CITATION_v3_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"/>
          <w:id w:val="-60562838"/>
          <w:placeholder>
            <w:docPart w:val="39AF8E7AD2774E97A534BE028CC15B27"/>
          </w:placeholder>
        </w:sdtPr>
        <w:sdtContent>
          <w:r w:rsidRPr="005A73E2">
            <w:rPr>
              <w:rFonts w:ascii="Times New Roman" w:hAnsi="Times New Roman" w:cs="Times New Roman"/>
              <w:color w:val="000000"/>
              <w:sz w:val="24"/>
              <w:szCs w:val="24"/>
            </w:rPr>
            <w:t>[35]</w:t>
          </w:r>
        </w:sdtContent>
      </w:sdt>
      <w:r w:rsidRPr="005A73E2">
        <w:rPr>
          <w:rFonts w:ascii="Times New Roman" w:hAnsi="Times New Roman" w:cs="Times New Roman"/>
          <w:sz w:val="24"/>
          <w:szCs w:val="24"/>
        </w:rPr>
        <w:t>,</w:t>
      </w:r>
    </w:p>
    <w:p w14:paraId="52CE805D"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Scherrer’s Equation:</w:t>
      </w:r>
    </w:p>
    <w:p w14:paraId="571F505E" w14:textId="1FBE13A8"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D      =   K</w:t>
      </w:r>
      <w:r w:rsidRPr="005A73E2">
        <w:rPr>
          <w:rFonts w:ascii="Times New Roman" w:eastAsia="Times New Roman" w:hAnsi="Times New Roman" w:cs="Times New Roman"/>
          <w:kern w:val="0"/>
          <w:sz w:val="24"/>
          <w:szCs w:val="24"/>
          <w14:ligatures w14:val="none"/>
        </w:rPr>
        <w:t xml:space="preserve"> </w:t>
      </w:r>
      <w:r w:rsidRPr="005A73E2">
        <w:rPr>
          <w:rFonts w:ascii="Times New Roman" w:hAnsi="Times New Roman" w:cs="Times New Roman"/>
          <w:sz w:val="24"/>
          <w:szCs w:val="24"/>
        </w:rPr>
        <w:t xml:space="preserve">λ​ </w:t>
      </w:r>
      <w:r w:rsidRPr="005A73E2">
        <w:rPr>
          <w:rFonts w:ascii="Times New Roman" w:hAnsi="Times New Roman" w:cs="Times New Roman"/>
          <w:sz w:val="24"/>
          <w:szCs w:val="24"/>
        </w:rPr>
        <w:tab/>
      </w:r>
      <w:r w:rsidRPr="005A73E2">
        <w:rPr>
          <w:rFonts w:ascii="Times New Roman" w:hAnsi="Times New Roman" w:cs="Times New Roman"/>
          <w:sz w:val="24"/>
          <w:szCs w:val="24"/>
        </w:rPr>
        <w:tab/>
        <w:t>------ (Eqn. 1)</w:t>
      </w:r>
    </w:p>
    <w:p w14:paraId="675B0528" w14:textId="5A04E5C7" w:rsidR="00357C60" w:rsidRPr="005A73E2" w:rsidRDefault="00A06D61" w:rsidP="00544BA1">
      <w:pPr>
        <w:pStyle w:val="ListParagraph"/>
        <w:spacing w:after="0" w:line="276" w:lineRule="auto"/>
        <w:rPr>
          <w:rFonts w:ascii="Times New Roman" w:hAnsi="Times New Roman" w:cs="Times New Roman"/>
          <w:sz w:val="24"/>
          <w:szCs w:val="24"/>
        </w:rPr>
      </w:pPr>
      <w:r w:rsidRPr="005A73E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AD68DB1" wp14:editId="3F3B9122">
                <wp:simplePos x="0" y="0"/>
                <wp:positionH relativeFrom="column">
                  <wp:posOffset>405130</wp:posOffset>
                </wp:positionH>
                <wp:positionV relativeFrom="paragraph">
                  <wp:posOffset>13335</wp:posOffset>
                </wp:positionV>
                <wp:extent cx="486744" cy="6016"/>
                <wp:effectExtent l="0" t="0" r="27940" b="32385"/>
                <wp:wrapNone/>
                <wp:docPr id="1926272367" name="Straight Connector 2"/>
                <wp:cNvGraphicFramePr/>
                <a:graphic xmlns:a="http://schemas.openxmlformats.org/drawingml/2006/main">
                  <a:graphicData uri="http://schemas.microsoft.com/office/word/2010/wordprocessingShape">
                    <wps:wsp>
                      <wps:cNvCnPr/>
                      <wps:spPr>
                        <a:xfrm flipV="1">
                          <a:off x="0" y="0"/>
                          <a:ext cx="486744" cy="6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F805B" id="Straight Connector 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05pt" to="7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" strokecolor="black [3200]" strokeweight=".5pt">
                <v:stroke joinstyle="miter"/>
              </v:line>
            </w:pict>
          </mc:Fallback>
        </mc:AlternateContent>
      </w:r>
      <w:r w:rsidR="00357C60" w:rsidRPr="005A73E2">
        <w:rPr>
          <w:rFonts w:ascii="Times New Roman" w:hAnsi="Times New Roman" w:cs="Times New Roman"/>
          <w:i/>
          <w:iCs/>
          <w:sz w:val="24"/>
          <w:szCs w:val="24"/>
        </w:rPr>
        <w:t>βCOS θ</w:t>
      </w:r>
    </w:p>
    <w:p w14:paraId="29E1B5A9" w14:textId="6CD7E2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eastAsia="Times New Roman" w:hAnsi="Times New Roman" w:cs="Times New Roman"/>
          <w:kern w:val="0"/>
          <w:sz w:val="24"/>
          <w:szCs w:val="24"/>
          <w14:ligatures w14:val="none"/>
        </w:rPr>
        <w:t>• K = shape factor (typically 0.9),</w:t>
      </w:r>
    </w:p>
    <w:p w14:paraId="5302DDF9"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eastAsia="Times New Roman" w:hAnsi="Times New Roman" w:cs="Times New Roman"/>
          <w:kern w:val="0"/>
          <w:sz w:val="24"/>
          <w:szCs w:val="24"/>
          <w14:ligatures w14:val="none"/>
        </w:rPr>
        <w:t xml:space="preserve">• λ = X-ray wavelengths (e.g., 1.5406 Å for Cu Kα), </w:t>
      </w:r>
    </w:p>
    <w:p w14:paraId="300A8189"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eastAsia="Times New Roman" w:hAnsi="Times New Roman" w:cs="Times New Roman"/>
          <w:kern w:val="0"/>
          <w:sz w:val="24"/>
          <w:szCs w:val="24"/>
          <w14:ligatures w14:val="none"/>
        </w:rPr>
        <w:t xml:space="preserve">• β = full width at half of the maximum (FWHM in radians), </w:t>
      </w:r>
    </w:p>
    <w:p w14:paraId="1E1823B6" w14:textId="77777777" w:rsidR="00357C60" w:rsidRPr="005A73E2" w:rsidRDefault="00357C60" w:rsidP="00544BA1">
      <w:pPr>
        <w:spacing w:after="0" w:line="276" w:lineRule="auto"/>
        <w:rPr>
          <w:rFonts w:ascii="Times New Roman" w:eastAsia="Times New Roman" w:hAnsi="Times New Roman" w:cs="Times New Roman"/>
          <w:kern w:val="0"/>
          <w:sz w:val="24"/>
          <w:szCs w:val="24"/>
          <w14:ligatures w14:val="none"/>
        </w:rPr>
      </w:pPr>
      <w:r w:rsidRPr="005A73E2">
        <w:rPr>
          <w:rFonts w:ascii="Times New Roman" w:eastAsia="Times New Roman" w:hAnsi="Times New Roman" w:cs="Times New Roman"/>
          <w:kern w:val="0"/>
          <w:sz w:val="24"/>
          <w:szCs w:val="24"/>
          <w14:ligatures w14:val="none"/>
        </w:rPr>
        <w:t xml:space="preserve">•  Bragg angle (in radians, or is equal to θ. </w:t>
      </w:r>
    </w:p>
    <w:p w14:paraId="1F1EC6C6"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Dislocation Density (δ):</w:t>
      </w:r>
    </w:p>
    <w:p w14:paraId="7ABC629B" w14:textId="7604A328"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δ=   1</w:t>
      </w:r>
      <w:r w:rsidRPr="005A73E2">
        <w:rPr>
          <w:rFonts w:ascii="Times New Roman" w:hAnsi="Times New Roman" w:cs="Times New Roman"/>
          <w:sz w:val="24"/>
          <w:szCs w:val="24"/>
        </w:rPr>
        <w:tab/>
      </w:r>
      <w:r w:rsidRPr="005A73E2">
        <w:rPr>
          <w:rFonts w:ascii="Times New Roman" w:hAnsi="Times New Roman" w:cs="Times New Roman"/>
          <w:sz w:val="24"/>
          <w:szCs w:val="24"/>
        </w:rPr>
        <w:tab/>
      </w:r>
      <w:r w:rsidRPr="005A73E2">
        <w:rPr>
          <w:rFonts w:ascii="Times New Roman" w:hAnsi="Times New Roman" w:cs="Times New Roman"/>
          <w:sz w:val="24"/>
          <w:szCs w:val="24"/>
        </w:rPr>
        <w:tab/>
        <w:t>------ (Eqn. 2)</w:t>
      </w:r>
    </w:p>
    <w:p w14:paraId="281FDBDB" w14:textId="2AF42AF2" w:rsidR="00357C60" w:rsidRPr="005A73E2" w:rsidRDefault="00A06D61" w:rsidP="00544BA1">
      <w:pPr>
        <w:spacing w:after="0" w:line="276" w:lineRule="auto"/>
        <w:rPr>
          <w:rFonts w:ascii="Times New Roman" w:hAnsi="Times New Roman" w:cs="Times New Roman"/>
          <w:sz w:val="24"/>
          <w:szCs w:val="24"/>
          <w:vertAlign w:val="superscript"/>
        </w:rPr>
      </w:pPr>
      <w:r w:rsidRPr="005A73E2">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C812800" wp14:editId="3DEDFA42">
                <wp:simplePos x="0" y="0"/>
                <wp:positionH relativeFrom="column">
                  <wp:posOffset>156210</wp:posOffset>
                </wp:positionH>
                <wp:positionV relativeFrom="paragraph">
                  <wp:posOffset>9525</wp:posOffset>
                </wp:positionV>
                <wp:extent cx="336884" cy="12032"/>
                <wp:effectExtent l="0" t="0" r="25400" b="26670"/>
                <wp:wrapNone/>
                <wp:docPr id="1109062190" name="Straight Connector 3"/>
                <wp:cNvGraphicFramePr/>
                <a:graphic xmlns:a="http://schemas.openxmlformats.org/drawingml/2006/main">
                  <a:graphicData uri="http://schemas.microsoft.com/office/word/2010/wordprocessingShape">
                    <wps:wsp>
                      <wps:cNvCnPr/>
                      <wps:spPr>
                        <a:xfrm flipV="1">
                          <a:off x="0" y="0"/>
                          <a:ext cx="336884" cy="120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8FDFF" id="Straight Connector 3"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2.3pt,.75pt" to="38.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" strokecolor="black [3200]" strokeweight=".5pt">
                <v:stroke joinstyle="miter"/>
              </v:line>
            </w:pict>
          </mc:Fallback>
        </mc:AlternateContent>
      </w:r>
      <w:r w:rsidR="00357C60" w:rsidRPr="005A73E2">
        <w:rPr>
          <w:rFonts w:ascii="Times New Roman" w:hAnsi="Times New Roman" w:cs="Times New Roman"/>
          <w:sz w:val="24"/>
          <w:szCs w:val="24"/>
        </w:rPr>
        <w:t xml:space="preserve">       D</w:t>
      </w:r>
      <w:r w:rsidR="00357C60" w:rsidRPr="005A73E2">
        <w:rPr>
          <w:rFonts w:ascii="Times New Roman" w:hAnsi="Times New Roman" w:cs="Times New Roman"/>
          <w:sz w:val="24"/>
          <w:szCs w:val="24"/>
          <w:vertAlign w:val="superscript"/>
        </w:rPr>
        <w:t>2</w:t>
      </w:r>
    </w:p>
    <w:p w14:paraId="69422AA9"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Indicates the number of dislocations in the crystal structure.</w:t>
      </w:r>
    </w:p>
    <w:p w14:paraId="2A6B87E3"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 xml:space="preserve"> Lattice Strain (ε):</w:t>
      </w:r>
    </w:p>
    <w:p w14:paraId="7A48D7EB" w14:textId="6CB12FAC"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ε= β</w:t>
      </w:r>
      <w:r w:rsidRPr="005A73E2">
        <w:rPr>
          <w:rFonts w:ascii="Times New Roman" w:hAnsi="Times New Roman" w:cs="Times New Roman"/>
          <w:sz w:val="24"/>
          <w:szCs w:val="24"/>
        </w:rPr>
        <w:tab/>
      </w:r>
      <w:r w:rsidRPr="005A73E2">
        <w:rPr>
          <w:rFonts w:ascii="Times New Roman" w:hAnsi="Times New Roman" w:cs="Times New Roman"/>
          <w:sz w:val="24"/>
          <w:szCs w:val="24"/>
        </w:rPr>
        <w:tab/>
      </w:r>
      <w:r w:rsidRPr="005A73E2">
        <w:rPr>
          <w:rFonts w:ascii="Times New Roman" w:hAnsi="Times New Roman" w:cs="Times New Roman"/>
          <w:sz w:val="24"/>
          <w:szCs w:val="24"/>
        </w:rPr>
        <w:tab/>
        <w:t>------ (Eqn. 3)</w:t>
      </w:r>
    </w:p>
    <w:p w14:paraId="57904503" w14:textId="647EBBB7" w:rsidR="00357C60" w:rsidRPr="005A73E2" w:rsidRDefault="00A06D61" w:rsidP="00544BA1">
      <w:pPr>
        <w:spacing w:after="0" w:line="276" w:lineRule="auto"/>
        <w:rPr>
          <w:rFonts w:ascii="Times New Roman" w:hAnsi="Times New Roman" w:cs="Times New Roman"/>
          <w:sz w:val="24"/>
          <w:szCs w:val="24"/>
        </w:rPr>
      </w:pPr>
      <w:r w:rsidRPr="005A73E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A436F2E" wp14:editId="6761CEA4">
                <wp:simplePos x="0" y="0"/>
                <wp:positionH relativeFrom="column">
                  <wp:posOffset>99060</wp:posOffset>
                </wp:positionH>
                <wp:positionV relativeFrom="paragraph">
                  <wp:posOffset>12700</wp:posOffset>
                </wp:positionV>
                <wp:extent cx="240631" cy="12031"/>
                <wp:effectExtent l="0" t="0" r="26670" b="26670"/>
                <wp:wrapNone/>
                <wp:docPr id="1424699343" name="Straight Connector 4"/>
                <wp:cNvGraphicFramePr/>
                <a:graphic xmlns:a="http://schemas.openxmlformats.org/drawingml/2006/main">
                  <a:graphicData uri="http://schemas.microsoft.com/office/word/2010/wordprocessingShape">
                    <wps:wsp>
                      <wps:cNvCnPr/>
                      <wps:spPr>
                        <a:xfrm flipV="1">
                          <a:off x="0" y="0"/>
                          <a:ext cx="240631" cy="12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7F42C" id="Straight Connector 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pt" to="2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" strokecolor="black [3200]" strokeweight=".5pt">
                <v:stroke joinstyle="miter"/>
              </v:line>
            </w:pict>
          </mc:Fallback>
        </mc:AlternateContent>
      </w:r>
      <w:r w:rsidR="00357C60" w:rsidRPr="005A73E2">
        <w:rPr>
          <w:rFonts w:ascii="Times New Roman" w:hAnsi="Times New Roman" w:cs="Times New Roman"/>
          <w:sz w:val="24"/>
          <w:szCs w:val="24"/>
        </w:rPr>
        <w:t xml:space="preserve">  4tanθ</w:t>
      </w:r>
    </w:p>
    <w:p w14:paraId="54B45AA2" w14:textId="77777777" w:rsidR="00357C60" w:rsidRPr="005A73E2" w:rsidRDefault="00357C60" w:rsidP="00544BA1">
      <w:pPr>
        <w:spacing w:after="0" w:line="276" w:lineRule="auto"/>
        <w:rPr>
          <w:rFonts w:ascii="Times New Roman" w:hAnsi="Times New Roman" w:cs="Times New Roman"/>
          <w:sz w:val="24"/>
          <w:szCs w:val="24"/>
        </w:rPr>
      </w:pPr>
      <w:r w:rsidRPr="005A73E2">
        <w:rPr>
          <w:rFonts w:ascii="Times New Roman" w:hAnsi="Times New Roman" w:cs="Times New Roman"/>
          <w:sz w:val="24"/>
          <w:szCs w:val="24"/>
        </w:rPr>
        <w:t>Represents strain in the crystal lattice due to imperfections or dopant-induced distortions.</w:t>
      </w:r>
    </w:p>
    <w:p w14:paraId="2605CAD3" w14:textId="393DD6D0" w:rsidR="00357C60" w:rsidRPr="005A73E2" w:rsidRDefault="00357C60"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Important information regarding the crystalline makeup in both the natural cellulose and the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/Cellulose composites can be found in the intensity vs. 2θ XRD figure. The brightness and clarity of the peaks reveal the material's crystallinity, while the peak placements reveal the kind of crystalline phase that is present. In the case of pure cellulose, broad peaks are observed around 2θ </w:t>
      </w:r>
      <w:r w:rsidR="00917D68">
        <w:rPr>
          <w:rFonts w:ascii="Times New Roman" w:hAnsi="Times New Roman" w:cs="Times New Roman"/>
          <w:sz w:val="24"/>
          <w:szCs w:val="24"/>
        </w:rPr>
        <w:t>=</w:t>
      </w:r>
      <w:r w:rsidRPr="005A73E2">
        <w:rPr>
          <w:rFonts w:ascii="Times New Roman" w:hAnsi="Times New Roman" w:cs="Times New Roman"/>
          <w:sz w:val="24"/>
          <w:szCs w:val="24"/>
        </w:rPr>
        <w:t xml:space="preserve">22°, corresponding to the (200) crystallographic plane of native cellulose I, and at 2θ </w:t>
      </w:r>
      <w:r w:rsidR="00917D68">
        <w:rPr>
          <w:rFonts w:ascii="Times New Roman" w:hAnsi="Times New Roman" w:cs="Times New Roman"/>
          <w:sz w:val="24"/>
          <w:szCs w:val="24"/>
        </w:rPr>
        <w:t>=</w:t>
      </w:r>
      <w:r w:rsidRPr="005A73E2">
        <w:rPr>
          <w:rFonts w:ascii="Times New Roman" w:hAnsi="Times New Roman" w:cs="Times New Roman"/>
          <w:sz w:val="24"/>
          <w:szCs w:val="24"/>
        </w:rPr>
        <w:t xml:space="preserve"> 16°, which is attributed to the (110) plane. These broad peaks confirm the semi-crystalline nature typical of natural cellulose, with regions of both order and disorder.</w:t>
      </w:r>
    </w:p>
    <w:p w14:paraId="4742CF8D" w14:textId="43AE2BBF" w:rsidR="00357C60" w:rsidRPr="005A73E2" w:rsidRDefault="00357C60"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In contrast, the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/Cellulose composite exhibits new sharp peaks at 2θ </w:t>
      </w:r>
      <w:r w:rsidR="00917D68">
        <w:rPr>
          <w:rFonts w:ascii="Times New Roman" w:hAnsi="Times New Roman" w:cs="Times New Roman"/>
          <w:sz w:val="24"/>
          <w:szCs w:val="24"/>
        </w:rPr>
        <w:t>=</w:t>
      </w:r>
      <w:r w:rsidRPr="005A73E2">
        <w:rPr>
          <w:rFonts w:ascii="Times New Roman" w:hAnsi="Times New Roman" w:cs="Times New Roman"/>
          <w:sz w:val="24"/>
          <w:szCs w:val="24"/>
        </w:rPr>
        <w:t xml:space="preserve"> 18°, 30°, 36°, 45°, 59°, and 65°, which are characteristic of the spinel crystalline phase of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The sharpness of these peaks indicates the high crystallinity of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and suggests proper embedding of these nanoparticles within the cellulose matrix as shown in figure </w:t>
      </w:r>
      <w:r w:rsidR="00137BBB" w:rsidRPr="005A73E2">
        <w:rPr>
          <w:rFonts w:ascii="Times New Roman" w:hAnsi="Times New Roman" w:cs="Times New Roman"/>
          <w:sz w:val="24"/>
          <w:szCs w:val="24"/>
        </w:rPr>
        <w:t>8</w:t>
      </w:r>
      <w:r w:rsidRPr="005A73E2">
        <w:rPr>
          <w:rFonts w:ascii="Times New Roman" w:hAnsi="Times New Roman" w:cs="Times New Roman"/>
          <w:sz w:val="24"/>
          <w:szCs w:val="24"/>
        </w:rPr>
        <w:t>. Importantly, the broad background seen in the composite pattern still retains the signature hump around 22°, implying that the cellulose structure is not destroyed but rather overlapped or masked by the crystalline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peaks. This coincidence of peak positions confirms the continued presence of the cellulose backbone, even after nanoparticle incorporation. The sharp peaks unique to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appearing alongside the original cellulose peaks, confirm the successful incorporation of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into the matrix. The overlapping regions point to possible interactions between cellulose and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but not total substitution. The broadening of cellulose peaks in the composite could be influenced by the nano-scale integration of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particles and the partial disruption of the cellulose’s ordered structure. Nevertheless, the preserved cellulose peaks indicate that its structural integrity is partially retained after doping.</w:t>
      </w:r>
    </w:p>
    <w:p w14:paraId="3B99AC61" w14:textId="668044D5" w:rsidR="002D404F" w:rsidRDefault="00357C60"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From the structural analysis, the crystallite size of pure cellulose is estimated to be 0.184 nm, while that of the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/Cellulose composite is significantly larger at 9.60 nm, confirming </w:t>
      </w:r>
      <w:r w:rsidRPr="005A73E2">
        <w:rPr>
          <w:rFonts w:ascii="Times New Roman" w:hAnsi="Times New Roman" w:cs="Times New Roman"/>
          <w:sz w:val="24"/>
          <w:szCs w:val="24"/>
        </w:rPr>
        <w:lastRenderedPageBreak/>
        <w:t>the presence of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nanocrystals. The dislocation density also increases from 4.41 × 10</w:t>
      </w:r>
      <w:r w:rsidRPr="005A73E2">
        <w:rPr>
          <w:rFonts w:ascii="Times New Roman" w:hAnsi="Times New Roman" w:cs="Times New Roman"/>
          <w:sz w:val="24"/>
          <w:szCs w:val="24"/>
          <w:vertAlign w:val="superscript"/>
        </w:rPr>
        <w:t>11</w:t>
      </w:r>
      <w:r w:rsidRPr="005A73E2">
        <w:rPr>
          <w:rFonts w:ascii="Times New Roman" w:hAnsi="Times New Roman" w:cs="Times New Roman"/>
          <w:sz w:val="24"/>
          <w:szCs w:val="24"/>
        </w:rPr>
        <w:t xml:space="preserve"> lines/m</w:t>
      </w:r>
      <w:r w:rsidRPr="005A73E2">
        <w:rPr>
          <w:rFonts w:ascii="Times New Roman" w:hAnsi="Times New Roman" w:cs="Times New Roman"/>
          <w:sz w:val="24"/>
          <w:szCs w:val="24"/>
          <w:vertAlign w:val="superscript"/>
        </w:rPr>
        <w:t>2</w:t>
      </w:r>
      <w:r w:rsidRPr="005A73E2">
        <w:rPr>
          <w:rFonts w:ascii="Times New Roman" w:hAnsi="Times New Roman" w:cs="Times New Roman"/>
          <w:sz w:val="24"/>
          <w:szCs w:val="24"/>
        </w:rPr>
        <w:t xml:space="preserve"> in cellulose to 2.81 × 10</w:t>
      </w:r>
      <w:r w:rsidRPr="005A73E2">
        <w:rPr>
          <w:rFonts w:ascii="Times New Roman" w:hAnsi="Times New Roman" w:cs="Times New Roman"/>
          <w:sz w:val="24"/>
          <w:szCs w:val="24"/>
          <w:vertAlign w:val="superscript"/>
        </w:rPr>
        <w:t>12</w:t>
      </w:r>
      <w:r w:rsidRPr="005A73E2">
        <w:rPr>
          <w:rFonts w:ascii="Times New Roman" w:hAnsi="Times New Roman" w:cs="Times New Roman"/>
          <w:sz w:val="24"/>
          <w:szCs w:val="24"/>
        </w:rPr>
        <w:t xml:space="preserve"> lines/m</w:t>
      </w:r>
      <w:r w:rsidRPr="005A73E2">
        <w:rPr>
          <w:rFonts w:ascii="Times New Roman" w:hAnsi="Times New Roman" w:cs="Times New Roman"/>
          <w:sz w:val="24"/>
          <w:szCs w:val="24"/>
          <w:vertAlign w:val="superscript"/>
        </w:rPr>
        <w:t>2</w:t>
      </w:r>
      <w:r w:rsidRPr="005A73E2">
        <w:rPr>
          <w:rFonts w:ascii="Times New Roman" w:hAnsi="Times New Roman" w:cs="Times New Roman"/>
          <w:sz w:val="24"/>
          <w:szCs w:val="24"/>
        </w:rPr>
        <w:t xml:space="preserve"> in the composite, indicating a higher density of crystal imperfections due to doping. Additionally, the lattice strain decreases from 15.9679% in cellulose to 1.0169% in the composite, suggesting relaxation of the structure as a result of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integration. XRD analysis confirms the formation of a dual-phase material a combination of amorphous/semi-crystalline cellulose and highly crystalline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nanoparticles. The results provide strong evidence for the successful synthesis of a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/Cellulose composite with retained cellulose structure and enhanced crystalline features contributed by the embedded metal oxide phase.</w:t>
      </w:r>
    </w:p>
    <w:p w14:paraId="574FB8DA" w14:textId="77777777" w:rsidR="00B874BA" w:rsidRDefault="00B874BA" w:rsidP="00544BA1">
      <w:pPr>
        <w:spacing w:after="0" w:line="276" w:lineRule="auto"/>
        <w:ind w:firstLine="720"/>
        <w:jc w:val="both"/>
        <w:rPr>
          <w:rFonts w:ascii="Times New Roman" w:hAnsi="Times New Roman" w:cs="Times New Roman"/>
          <w:sz w:val="24"/>
          <w:szCs w:val="24"/>
        </w:rPr>
      </w:pPr>
    </w:p>
    <w:p w14:paraId="4F8C2176" w14:textId="31BCD1D3" w:rsidR="00B7644E" w:rsidRPr="005A73E2" w:rsidRDefault="00B7644E" w:rsidP="00544BA1">
      <w:pPr>
        <w:spacing w:after="0" w:line="276" w:lineRule="auto"/>
        <w:jc w:val="both"/>
        <w:rPr>
          <w:rFonts w:ascii="Times New Roman" w:hAnsi="Times New Roman" w:cs="Times New Roman"/>
          <w:b/>
          <w:bCs/>
          <w:sz w:val="24"/>
          <w:szCs w:val="24"/>
        </w:rPr>
      </w:pPr>
      <w:r w:rsidRPr="005A73E2">
        <w:rPr>
          <w:rFonts w:ascii="Times New Roman" w:hAnsi="Times New Roman" w:cs="Times New Roman"/>
          <w:b/>
          <w:bCs/>
          <w:sz w:val="24"/>
          <w:szCs w:val="24"/>
        </w:rPr>
        <w:t xml:space="preserve"> Elemental Characterization (EDAX)   </w:t>
      </w:r>
    </w:p>
    <w:p w14:paraId="4DEC943E" w14:textId="77777777" w:rsidR="00B7644E" w:rsidRPr="005A73E2" w:rsidRDefault="00B7644E" w:rsidP="00544BA1">
      <w:pPr>
        <w:spacing w:after="0" w:line="276" w:lineRule="auto"/>
        <w:jc w:val="both"/>
        <w:rPr>
          <w:rFonts w:ascii="Times New Roman" w:hAnsi="Times New Roman" w:cs="Times New Roman"/>
          <w:sz w:val="24"/>
          <w:szCs w:val="24"/>
        </w:rPr>
      </w:pPr>
    </w:p>
    <w:p w14:paraId="07FFE957" w14:textId="33A06E5E" w:rsidR="00B7644E" w:rsidRPr="005A73E2" w:rsidRDefault="00B874BA" w:rsidP="00544BA1">
      <w:pPr>
        <w:spacing w:after="0" w:line="276" w:lineRule="auto"/>
        <w:jc w:val="center"/>
        <w:rPr>
          <w:rFonts w:ascii="Times New Roman" w:hAnsi="Times New Roman" w:cs="Times New Roman"/>
          <w:sz w:val="24"/>
          <w:szCs w:val="24"/>
        </w:rPr>
      </w:pPr>
      <w:r w:rsidRPr="00B874BA">
        <w:rPr>
          <w:rFonts w:ascii="Times New Roman" w:hAnsi="Times New Roman" w:cs="Times New Roman"/>
          <w:noProof/>
          <w:sz w:val="24"/>
          <w:szCs w:val="24"/>
        </w:rPr>
        <w:drawing>
          <wp:inline distT="0" distB="0" distL="0" distR="0" wp14:anchorId="2CB6DAD3" wp14:editId="2B9267CD">
            <wp:extent cx="3862070" cy="2154920"/>
            <wp:effectExtent l="0" t="0" r="5080" b="0"/>
            <wp:docPr id="2" name="Picture 1">
              <a:extLst xmlns:a="http://schemas.openxmlformats.org/drawingml/2006/main">
                <a:ext uri="{FF2B5EF4-FFF2-40B4-BE49-F238E27FC236}">
                  <a16:creationId xmlns:a16="http://schemas.microsoft.com/office/drawing/2014/main" id="{D13DE0EA-0BBC-C9C5-7586-85D79D516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13DE0EA-0BBC-C9C5-7586-85D79D51664E}"/>
                        </a:ext>
                      </a:extLst>
                    </pic:cNvPr>
                    <pic:cNvPicPr>
                      <a:picLocks noChangeAspect="1"/>
                    </pic:cNvPicPr>
                  </pic:nvPicPr>
                  <pic:blipFill>
                    <a:blip r:embed="rId17"/>
                    <a:srcRect b="16743"/>
                    <a:stretch/>
                  </pic:blipFill>
                  <pic:spPr>
                    <a:xfrm>
                      <a:off x="0" y="0"/>
                      <a:ext cx="3896027" cy="2173867"/>
                    </a:xfrm>
                    <a:prstGeom prst="rect">
                      <a:avLst/>
                    </a:prstGeom>
                  </pic:spPr>
                </pic:pic>
              </a:graphicData>
            </a:graphic>
          </wp:inline>
        </w:drawing>
      </w:r>
    </w:p>
    <w:p w14:paraId="7FA767C6" w14:textId="746F6503" w:rsidR="00B7644E" w:rsidRPr="005A73E2" w:rsidRDefault="00B7644E"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Figure</w:t>
      </w:r>
      <w:r w:rsidR="003F38F4" w:rsidRPr="005A73E2">
        <w:rPr>
          <w:rFonts w:ascii="Times New Roman" w:hAnsi="Times New Roman" w:cs="Times New Roman"/>
          <w:b/>
          <w:bCs/>
          <w:sz w:val="24"/>
          <w:szCs w:val="24"/>
        </w:rPr>
        <w:t>:</w:t>
      </w:r>
      <w:r w:rsidR="002B7B77" w:rsidRPr="005A73E2">
        <w:rPr>
          <w:rFonts w:ascii="Times New Roman" w:hAnsi="Times New Roman" w:cs="Times New Roman"/>
          <w:b/>
          <w:bCs/>
          <w:sz w:val="24"/>
          <w:szCs w:val="24"/>
        </w:rPr>
        <w:t>9</w:t>
      </w:r>
      <w:r w:rsidRPr="005A73E2">
        <w:rPr>
          <w:rFonts w:ascii="Times New Roman" w:hAnsi="Times New Roman" w:cs="Times New Roman"/>
          <w:b/>
          <w:bCs/>
          <w:sz w:val="24"/>
          <w:szCs w:val="24"/>
        </w:rPr>
        <w:t xml:space="preserve"> EDAX analysis of MnCo</w:t>
      </w:r>
      <w:r w:rsidRPr="005A73E2">
        <w:rPr>
          <w:rFonts w:ascii="Times New Roman" w:hAnsi="Times New Roman" w:cs="Times New Roman"/>
          <w:b/>
          <w:bCs/>
          <w:sz w:val="24"/>
          <w:szCs w:val="24"/>
          <w:vertAlign w:val="subscript"/>
        </w:rPr>
        <w:t>2</w:t>
      </w:r>
      <w:r w:rsidRPr="005A73E2">
        <w:rPr>
          <w:rFonts w:ascii="Times New Roman" w:hAnsi="Times New Roman" w:cs="Times New Roman"/>
          <w:b/>
          <w:bCs/>
          <w:sz w:val="24"/>
          <w:szCs w:val="24"/>
        </w:rPr>
        <w:t>O</w:t>
      </w:r>
      <w:r w:rsidRPr="005A73E2">
        <w:rPr>
          <w:rFonts w:ascii="Times New Roman" w:hAnsi="Times New Roman" w:cs="Times New Roman"/>
          <w:b/>
          <w:bCs/>
          <w:sz w:val="24"/>
          <w:szCs w:val="24"/>
          <w:vertAlign w:val="subscript"/>
        </w:rPr>
        <w:t>4</w:t>
      </w:r>
      <w:r w:rsidRPr="005A73E2">
        <w:rPr>
          <w:rFonts w:ascii="Times New Roman" w:hAnsi="Times New Roman" w:cs="Times New Roman"/>
          <w:b/>
          <w:bCs/>
          <w:sz w:val="24"/>
          <w:szCs w:val="24"/>
        </w:rPr>
        <w:t xml:space="preserve"> and cellulose</w:t>
      </w:r>
    </w:p>
    <w:p w14:paraId="54450779" w14:textId="70BEA25C" w:rsidR="00B7644E" w:rsidRPr="005A73E2" w:rsidRDefault="00B7644E"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EDAX, or energy-dispersive X-ray analysis was conducted to determine the elemental composition and purity of the synthesized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/Cellulose, intended for dye adsorption in wastewater treatment. The EDAX spectrum confirmed the presence of key elements including cobalt (Co), oxygen (O) and magnesium (Mg) </w:t>
      </w:r>
      <w:sdt>
        <w:sdtPr>
          <w:rPr>
            <w:rFonts w:ascii="Times New Roman" w:hAnsi="Times New Roman" w:cs="Times New Roman"/>
            <w:color w:val="000000"/>
            <w:sz w:val="24"/>
            <w:szCs w:val="24"/>
          </w:rPr>
          <w:tag w:val="MENDELEY_CITATION_v3_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"/>
          <w:id w:val="-1237385040"/>
          <w:placeholder>
            <w:docPart w:val="4A9215AD912B4B9BA6CDB1694BCAAF26"/>
          </w:placeholder>
        </w:sdtPr>
        <w:sdtContent>
          <w:r w:rsidRPr="005A73E2">
            <w:rPr>
              <w:rFonts w:ascii="Times New Roman" w:hAnsi="Times New Roman" w:cs="Times New Roman"/>
              <w:color w:val="000000"/>
              <w:sz w:val="24"/>
              <w:szCs w:val="24"/>
            </w:rPr>
            <w:t>[36]</w:t>
          </w:r>
        </w:sdtContent>
      </w:sdt>
      <w:r w:rsidRPr="005A73E2">
        <w:rPr>
          <w:rFonts w:ascii="Times New Roman" w:hAnsi="Times New Roman" w:cs="Times New Roman"/>
          <w:sz w:val="24"/>
          <w:szCs w:val="24"/>
        </w:rPr>
        <w:t>. The elemental composition by weight was as follows Cobalt (Co) – 50.44 wt%. confirms MnCo</w:t>
      </w:r>
      <w:r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as the dominant component. Oxygen (O) – 38.78 wt%. indicates a strong oxide structure vital for adsorption. Magnesium (Mg) – 10.32 wt% may enhance material porosity and thermal stability as shown in figure 8. </w:t>
      </w:r>
    </w:p>
    <w:p w14:paraId="1260C83C" w14:textId="77777777" w:rsidR="00A06D61" w:rsidRDefault="00B7644E"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 xml:space="preserve">Several minor peaks (at 0.265, 1.742, 2.630, and 3.701 keV) were excluded from the final analysis, possibly due to structural impurities or undetected trace elements. The high concentrations of cobalt and oxygen highlight the composite’s oxide-based nature, which is favorable for adsorption processes </w:t>
      </w:r>
      <w:sdt>
        <w:sdtPr>
          <w:rPr>
            <w:rFonts w:ascii="Times New Roman" w:hAnsi="Times New Roman" w:cs="Times New Roman"/>
            <w:color w:val="000000"/>
            <w:sz w:val="24"/>
            <w:szCs w:val="24"/>
          </w:rPr>
          <w:tag w:val="MENDELEY_CITATION_v3_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"/>
          <w:id w:val="-751663400"/>
          <w:placeholder>
            <w:docPart w:val="4A9215AD912B4B9BA6CDB1694BCAAF26"/>
          </w:placeholder>
        </w:sdtPr>
        <w:sdtContent>
          <w:r w:rsidRPr="005A73E2">
            <w:rPr>
              <w:rFonts w:ascii="Times New Roman" w:hAnsi="Times New Roman" w:cs="Times New Roman"/>
              <w:color w:val="000000"/>
              <w:sz w:val="24"/>
              <w:szCs w:val="24"/>
            </w:rPr>
            <w:t>[37]</w:t>
          </w:r>
        </w:sdtContent>
      </w:sdt>
      <w:r w:rsidRPr="005A73E2">
        <w:rPr>
          <w:rFonts w:ascii="Times New Roman" w:hAnsi="Times New Roman" w:cs="Times New Roman"/>
          <w:sz w:val="24"/>
          <w:szCs w:val="24"/>
        </w:rPr>
        <w:t xml:space="preserve">. The presence of magnesium may further improve surface interaction and durability, while cellulose provides a large surface area, enhancing overall dye adsorption performance through both physical entrapment and chemical bonding </w:t>
      </w:r>
      <w:sdt>
        <w:sdtPr>
          <w:rPr>
            <w:rFonts w:ascii="Times New Roman" w:hAnsi="Times New Roman" w:cs="Times New Roman"/>
            <w:color w:val="000000"/>
            <w:sz w:val="24"/>
            <w:szCs w:val="24"/>
          </w:rPr>
          <w:tag w:val="MENDELEY_CITATION_v3_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"/>
          <w:id w:val="867109555"/>
          <w:placeholder>
            <w:docPart w:val="4A9215AD912B4B9BA6CDB1694BCAAF26"/>
          </w:placeholder>
        </w:sdtPr>
        <w:sdtContent>
          <w:r w:rsidRPr="005A73E2">
            <w:rPr>
              <w:rFonts w:ascii="Times New Roman" w:hAnsi="Times New Roman" w:cs="Times New Roman"/>
              <w:color w:val="000000"/>
              <w:sz w:val="24"/>
              <w:szCs w:val="24"/>
            </w:rPr>
            <w:t>[38]</w:t>
          </w:r>
        </w:sdtContent>
      </w:sdt>
      <w:r w:rsidRPr="005A73E2">
        <w:rPr>
          <w:rFonts w:ascii="Times New Roman" w:hAnsi="Times New Roman" w:cs="Times New Roman"/>
          <w:sz w:val="24"/>
          <w:szCs w:val="24"/>
        </w:rPr>
        <w:t>.</w:t>
      </w:r>
    </w:p>
    <w:p w14:paraId="45733220" w14:textId="77777777" w:rsidR="00A06D61" w:rsidRDefault="00A06D61" w:rsidP="00544BA1">
      <w:pPr>
        <w:spacing w:after="0" w:line="276" w:lineRule="auto"/>
        <w:ind w:firstLine="720"/>
        <w:jc w:val="both"/>
        <w:rPr>
          <w:rFonts w:ascii="Times New Roman" w:hAnsi="Times New Roman" w:cs="Times New Roman"/>
          <w:sz w:val="24"/>
          <w:szCs w:val="24"/>
        </w:rPr>
      </w:pPr>
    </w:p>
    <w:p w14:paraId="70B53626" w14:textId="77777777" w:rsidR="00A06D61" w:rsidRDefault="00A06D61" w:rsidP="00544BA1">
      <w:pPr>
        <w:spacing w:after="0" w:line="276" w:lineRule="auto"/>
        <w:ind w:firstLine="720"/>
        <w:jc w:val="both"/>
        <w:rPr>
          <w:rFonts w:ascii="Times New Roman" w:hAnsi="Times New Roman" w:cs="Times New Roman"/>
          <w:sz w:val="24"/>
          <w:szCs w:val="24"/>
        </w:rPr>
      </w:pPr>
    </w:p>
    <w:p w14:paraId="47B136C0" w14:textId="77777777" w:rsidR="00A06D61" w:rsidRDefault="00A06D61" w:rsidP="00544BA1">
      <w:pPr>
        <w:spacing w:after="0" w:line="276" w:lineRule="auto"/>
        <w:ind w:firstLine="720"/>
        <w:jc w:val="both"/>
        <w:rPr>
          <w:rFonts w:ascii="Times New Roman" w:hAnsi="Times New Roman" w:cs="Times New Roman"/>
          <w:sz w:val="24"/>
          <w:szCs w:val="24"/>
        </w:rPr>
      </w:pPr>
    </w:p>
    <w:p w14:paraId="4FCCBD54" w14:textId="72EB4B35" w:rsidR="00761FAF" w:rsidRPr="005A73E2" w:rsidRDefault="00B7644E"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noProof/>
          <w:sz w:val="24"/>
          <w:szCs w:val="24"/>
        </w:rPr>
        <w:drawing>
          <wp:anchor distT="0" distB="0" distL="114300" distR="114300" simplePos="0" relativeHeight="251672576" behindDoc="0" locked="0" layoutInCell="1" allowOverlap="1" wp14:anchorId="7B996B7B" wp14:editId="023E4AB8">
            <wp:simplePos x="0" y="0"/>
            <wp:positionH relativeFrom="page">
              <wp:posOffset>8247380</wp:posOffset>
            </wp:positionH>
            <wp:positionV relativeFrom="page">
              <wp:posOffset>7072630</wp:posOffset>
            </wp:positionV>
            <wp:extent cx="804545" cy="381000"/>
            <wp:effectExtent l="0" t="0" r="0" b="0"/>
            <wp:wrapNone/>
            <wp:docPr id="2035621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3E2">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17C3094" wp14:editId="79CB2B05">
                <wp:simplePos x="0" y="0"/>
                <wp:positionH relativeFrom="page">
                  <wp:posOffset>5029200</wp:posOffset>
                </wp:positionH>
                <wp:positionV relativeFrom="page">
                  <wp:posOffset>311150</wp:posOffset>
                </wp:positionV>
                <wp:extent cx="4023360" cy="388620"/>
                <wp:effectExtent l="0" t="0" r="0" b="0"/>
                <wp:wrapNone/>
                <wp:docPr id="15644315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B35F" w14:textId="77777777" w:rsidR="00B7644E" w:rsidRPr="00A83749" w:rsidRDefault="00B7644E" w:rsidP="00B7644E">
                            <w:pPr>
                              <w:jc w:val="right"/>
                              <w:rPr>
                                <w:color w:val="FFFFFF"/>
                                <w:sz w:val="14"/>
                              </w:rPr>
                            </w:pPr>
                            <w:r w:rsidRPr="00A83749">
                              <w:rPr>
                                <w:color w:val="FFFFFF"/>
                                <w:sz w:val="14"/>
                              </w:rPr>
                              <w:t>6/25/2006 2:52:14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C3094" id="Rectangle 2" o:spid="_x0000_s1031" style="position:absolute;left:0;text-align:left;margin-left:396pt;margin-top:24.5pt;width:316.8pt;height:30.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" filled="f" stroked="f">
                <v:textbox>
                  <w:txbxContent>
                    <w:p w14:paraId="6A36B35F" w14:textId="77777777" w:rsidR="00B7644E" w:rsidRPr="00A83749" w:rsidRDefault="00B7644E" w:rsidP="00B7644E">
                      <w:pPr>
                        <w:jc w:val="right"/>
                        <w:rPr>
                          <w:color w:val="FFFFFF"/>
                          <w:sz w:val="14"/>
                        </w:rPr>
                      </w:pPr>
                      <w:r w:rsidRPr="00A83749">
                        <w:rPr>
                          <w:color w:val="FFFFFF"/>
                          <w:sz w:val="14"/>
                        </w:rPr>
                        <w:t>6/25/2006 2:52:14 AM</w:t>
                      </w:r>
                    </w:p>
                  </w:txbxContent>
                </v:textbox>
                <w10:wrap anchorx="page" anchory="page"/>
              </v:rect>
            </w:pict>
          </mc:Fallback>
        </mc:AlternateContent>
      </w:r>
    </w:p>
    <w:p w14:paraId="7591932A" w14:textId="5050CEC3" w:rsidR="009B77F7" w:rsidRPr="005A73E2" w:rsidRDefault="009045D6" w:rsidP="00544BA1">
      <w:pPr>
        <w:spacing w:after="0" w:line="276" w:lineRule="auto"/>
        <w:jc w:val="both"/>
        <w:rPr>
          <w:rFonts w:ascii="Times New Roman" w:hAnsi="Times New Roman" w:cs="Times New Roman"/>
          <w:b/>
          <w:bCs/>
          <w:sz w:val="24"/>
          <w:szCs w:val="24"/>
        </w:rPr>
      </w:pPr>
      <w:r w:rsidRPr="005A73E2">
        <w:rPr>
          <w:rFonts w:ascii="Times New Roman" w:hAnsi="Times New Roman" w:cs="Times New Roman"/>
          <w:b/>
          <w:bCs/>
          <w:sz w:val="24"/>
          <w:szCs w:val="24"/>
        </w:rPr>
        <w:lastRenderedPageBreak/>
        <w:t xml:space="preserve">3.5. </w:t>
      </w:r>
      <w:r w:rsidR="009B77F7" w:rsidRPr="005A73E2">
        <w:rPr>
          <w:rFonts w:ascii="Times New Roman" w:hAnsi="Times New Roman" w:cs="Times New Roman"/>
          <w:b/>
          <w:bCs/>
          <w:sz w:val="24"/>
          <w:szCs w:val="24"/>
        </w:rPr>
        <w:t>Surface Analysis</w:t>
      </w:r>
    </w:p>
    <w:p w14:paraId="36922054" w14:textId="2C139A21" w:rsidR="009045D6" w:rsidRPr="005A73E2" w:rsidRDefault="009045D6" w:rsidP="00544BA1">
      <w:pPr>
        <w:spacing w:after="0" w:line="276" w:lineRule="auto"/>
        <w:jc w:val="both"/>
        <w:rPr>
          <w:rFonts w:ascii="Times New Roman" w:hAnsi="Times New Roman" w:cs="Times New Roman"/>
          <w:b/>
          <w:bCs/>
          <w:i/>
          <w:iCs/>
          <w:sz w:val="24"/>
          <w:szCs w:val="24"/>
        </w:rPr>
      </w:pPr>
      <w:r w:rsidRPr="005A73E2">
        <w:rPr>
          <w:rFonts w:ascii="Times New Roman" w:hAnsi="Times New Roman" w:cs="Times New Roman"/>
          <w:b/>
          <w:bCs/>
          <w:i/>
          <w:iCs/>
          <w:sz w:val="24"/>
          <w:szCs w:val="24"/>
        </w:rPr>
        <w:t>Brunauer–Emmett–Teller (BET) analysis</w:t>
      </w:r>
    </w:p>
    <w:p w14:paraId="016CB5A2" w14:textId="03422070" w:rsidR="0014241F" w:rsidRPr="005A73E2" w:rsidRDefault="0014241F" w:rsidP="00544BA1">
      <w:pPr>
        <w:spacing w:after="0" w:line="276" w:lineRule="auto"/>
        <w:jc w:val="center"/>
        <w:rPr>
          <w:rFonts w:ascii="Times New Roman" w:hAnsi="Times New Roman" w:cs="Times New Roman"/>
          <w:i/>
          <w:iCs/>
          <w:sz w:val="24"/>
          <w:szCs w:val="24"/>
        </w:rPr>
      </w:pPr>
      <w:r w:rsidRPr="005A73E2">
        <w:rPr>
          <w:noProof/>
        </w:rPr>
        <w:drawing>
          <wp:inline distT="0" distB="0" distL="0" distR="0" wp14:anchorId="1AE31100" wp14:editId="558CD154">
            <wp:extent cx="4352290" cy="3238500"/>
            <wp:effectExtent l="0" t="0" r="0" b="0"/>
            <wp:docPr id="105017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74598" name=""/>
                    <pic:cNvPicPr/>
                  </pic:nvPicPr>
                  <pic:blipFill>
                    <a:blip r:embed="rId19"/>
                    <a:stretch>
                      <a:fillRect/>
                    </a:stretch>
                  </pic:blipFill>
                  <pic:spPr>
                    <a:xfrm>
                      <a:off x="0" y="0"/>
                      <a:ext cx="4377733" cy="3257432"/>
                    </a:xfrm>
                    <a:prstGeom prst="rect">
                      <a:avLst/>
                    </a:prstGeom>
                  </pic:spPr>
                </pic:pic>
              </a:graphicData>
            </a:graphic>
          </wp:inline>
        </w:drawing>
      </w:r>
    </w:p>
    <w:p w14:paraId="5A42DA31" w14:textId="3775E797" w:rsidR="0014241F" w:rsidRPr="005A73E2" w:rsidRDefault="0014241F" w:rsidP="00544BA1">
      <w:pPr>
        <w:spacing w:after="0" w:line="276" w:lineRule="auto"/>
        <w:jc w:val="center"/>
        <w:rPr>
          <w:rFonts w:ascii="Times New Roman" w:hAnsi="Times New Roman" w:cs="Times New Roman"/>
          <w:b/>
          <w:bCs/>
          <w:i/>
          <w:iCs/>
          <w:sz w:val="24"/>
          <w:szCs w:val="24"/>
        </w:rPr>
      </w:pPr>
      <w:r w:rsidRPr="005A73E2">
        <w:rPr>
          <w:rFonts w:ascii="Times New Roman" w:hAnsi="Times New Roman" w:cs="Times New Roman"/>
          <w:b/>
          <w:bCs/>
          <w:sz w:val="24"/>
          <w:szCs w:val="24"/>
        </w:rPr>
        <w:t>Fig</w:t>
      </w:r>
      <w:r w:rsidR="00352A5B"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:10</w:t>
      </w:r>
      <w:r w:rsidRPr="005A73E2">
        <w:rPr>
          <w:rFonts w:ascii="Times New Roman" w:hAnsi="Times New Roman" w:cs="Times New Roman"/>
          <w:b/>
          <w:bCs/>
          <w:sz w:val="24"/>
          <w:szCs w:val="24"/>
        </w:rPr>
        <w:t xml:space="preserve"> </w:t>
      </w:r>
      <w:r w:rsidR="00352A5B" w:rsidRPr="005A73E2">
        <w:rPr>
          <w:rFonts w:ascii="Times New Roman" w:hAnsi="Times New Roman" w:cs="Times New Roman"/>
          <w:b/>
          <w:bCs/>
          <w:sz w:val="24"/>
          <w:szCs w:val="24"/>
        </w:rPr>
        <w:t>BET</w:t>
      </w:r>
      <w:r w:rsidRPr="005A73E2">
        <w:rPr>
          <w:rFonts w:ascii="Times New Roman" w:hAnsi="Times New Roman" w:cs="Times New Roman"/>
          <w:b/>
          <w:bCs/>
          <w:sz w:val="24"/>
          <w:szCs w:val="24"/>
        </w:rPr>
        <w:t xml:space="preserve"> analysis of Mn</w:t>
      </w:r>
      <w:r w:rsidR="00B7644E" w:rsidRPr="005A73E2">
        <w:rPr>
          <w:rFonts w:ascii="Times New Roman" w:hAnsi="Times New Roman" w:cs="Times New Roman"/>
          <w:b/>
          <w:bCs/>
          <w:sz w:val="24"/>
          <w:szCs w:val="24"/>
          <w:vertAlign w:val="subscript"/>
        </w:rPr>
        <w:t>2</w:t>
      </w:r>
      <w:r w:rsidRPr="005A73E2">
        <w:rPr>
          <w:rFonts w:ascii="Times New Roman" w:hAnsi="Times New Roman" w:cs="Times New Roman"/>
          <w:b/>
          <w:bCs/>
          <w:sz w:val="24"/>
          <w:szCs w:val="24"/>
        </w:rPr>
        <w:t>Co</w:t>
      </w:r>
      <w:r w:rsidR="00B7644E" w:rsidRPr="005A73E2">
        <w:rPr>
          <w:rFonts w:ascii="Times New Roman" w:hAnsi="Times New Roman" w:cs="Times New Roman"/>
          <w:b/>
          <w:bCs/>
          <w:sz w:val="24"/>
          <w:szCs w:val="24"/>
          <w:vertAlign w:val="subscript"/>
        </w:rPr>
        <w:t>4</w:t>
      </w:r>
      <w:r w:rsidR="00B7644E" w:rsidRPr="005A73E2">
        <w:rPr>
          <w:rFonts w:ascii="Times New Roman" w:hAnsi="Times New Roman" w:cs="Times New Roman"/>
          <w:b/>
          <w:bCs/>
          <w:sz w:val="24"/>
          <w:szCs w:val="24"/>
        </w:rPr>
        <w:t>/Cellulose</w:t>
      </w:r>
    </w:p>
    <w:p w14:paraId="45861A0F" w14:textId="75660A3E" w:rsidR="009B77F7" w:rsidRPr="005A73E2" w:rsidRDefault="009B77F7"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To evaluate the suitability of MnCo</w:t>
      </w:r>
      <w:r w:rsidR="00352A5B"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352A5B" w:rsidRPr="005A73E2">
        <w:rPr>
          <w:rFonts w:ascii="Times New Roman" w:hAnsi="Times New Roman" w:cs="Times New Roman"/>
          <w:sz w:val="24"/>
          <w:szCs w:val="24"/>
          <w:vertAlign w:val="subscript"/>
        </w:rPr>
        <w:t>4</w:t>
      </w:r>
      <w:r w:rsidR="00B605D8" w:rsidRPr="005A73E2">
        <w:rPr>
          <w:rFonts w:ascii="Times New Roman" w:hAnsi="Times New Roman" w:cs="Times New Roman"/>
          <w:sz w:val="24"/>
          <w:szCs w:val="24"/>
        </w:rPr>
        <w:t>/</w:t>
      </w:r>
      <w:r w:rsidR="00A12E36" w:rsidRPr="005A73E2">
        <w:rPr>
          <w:rFonts w:ascii="Times New Roman" w:hAnsi="Times New Roman" w:cs="Times New Roman"/>
          <w:sz w:val="24"/>
          <w:szCs w:val="24"/>
        </w:rPr>
        <w:t>C</w:t>
      </w:r>
      <w:r w:rsidRPr="005A73E2">
        <w:rPr>
          <w:rFonts w:ascii="Times New Roman" w:hAnsi="Times New Roman" w:cs="Times New Roman"/>
          <w:sz w:val="24"/>
          <w:szCs w:val="24"/>
        </w:rPr>
        <w:t>ellulose for dye removal in wastewater treatment, surface area and porosity analyses were performed using the Brunauer–Emmett–Teller (BET) method</w:t>
      </w:r>
      <w:r w:rsidR="003236C9" w:rsidRPr="005A73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"/>
          <w:id w:val="707692780"/>
          <w:placeholder>
            <w:docPart w:val="DefaultPlaceholder_-1854013440"/>
          </w:placeholder>
        </w:sdtPr>
        <w:sdtContent>
          <w:r w:rsidR="005E2CF1" w:rsidRPr="005A73E2">
            <w:rPr>
              <w:rFonts w:ascii="Times New Roman" w:hAnsi="Times New Roman" w:cs="Times New Roman"/>
              <w:sz w:val="24"/>
              <w:szCs w:val="24"/>
            </w:rPr>
            <w:t>[39]</w:t>
          </w:r>
        </w:sdtContent>
      </w:sdt>
      <w:r w:rsidRPr="005A73E2">
        <w:rPr>
          <w:rFonts w:ascii="Times New Roman" w:hAnsi="Times New Roman" w:cs="Times New Roman"/>
          <w:sz w:val="24"/>
          <w:szCs w:val="24"/>
        </w:rPr>
        <w:t>. The corresponding pore size distribution and nitrogen adsorption</w:t>
      </w:r>
      <w:r w:rsidR="00E9328B" w:rsidRPr="005A73E2">
        <w:rPr>
          <w:rFonts w:ascii="Times New Roman" w:hAnsi="Times New Roman" w:cs="Times New Roman"/>
          <w:sz w:val="24"/>
          <w:szCs w:val="24"/>
        </w:rPr>
        <w:t xml:space="preserve"> </w:t>
      </w:r>
      <w:r w:rsidRPr="005A73E2">
        <w:rPr>
          <w:rFonts w:ascii="Times New Roman" w:hAnsi="Times New Roman" w:cs="Times New Roman"/>
          <w:sz w:val="24"/>
          <w:szCs w:val="24"/>
        </w:rPr>
        <w:t>desorption isotherms are presented</w:t>
      </w:r>
      <w:r w:rsidR="00E9328B" w:rsidRPr="005A73E2">
        <w:rPr>
          <w:rFonts w:ascii="Times New Roman" w:hAnsi="Times New Roman" w:cs="Times New Roman"/>
          <w:sz w:val="24"/>
          <w:szCs w:val="24"/>
        </w:rPr>
        <w:t>.</w:t>
      </w:r>
      <w:r w:rsidR="009045D6" w:rsidRPr="005A73E2">
        <w:rPr>
          <w:rFonts w:ascii="Times New Roman" w:hAnsi="Times New Roman" w:cs="Times New Roman"/>
          <w:sz w:val="24"/>
          <w:szCs w:val="24"/>
        </w:rPr>
        <w:t xml:space="preserve"> </w:t>
      </w:r>
      <w:r w:rsidRPr="005A73E2">
        <w:rPr>
          <w:rFonts w:ascii="Times New Roman" w:hAnsi="Times New Roman" w:cs="Times New Roman"/>
          <w:sz w:val="24"/>
          <w:szCs w:val="24"/>
        </w:rPr>
        <w:t>Using the Barrett–Joyner–Halenda (BJH) method, the composite material</w:t>
      </w:r>
      <w:r w:rsidR="003236C9" w:rsidRPr="005A73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"/>
          <w:id w:val="-1969267723"/>
          <w:placeholder>
            <w:docPart w:val="DefaultPlaceholder_-1854013440"/>
          </w:placeholder>
        </w:sdtPr>
        <w:sdtContent>
          <w:r w:rsidR="005E2CF1" w:rsidRPr="005A73E2">
            <w:rPr>
              <w:rFonts w:ascii="Times New Roman" w:hAnsi="Times New Roman" w:cs="Times New Roman"/>
              <w:sz w:val="24"/>
              <w:szCs w:val="24"/>
            </w:rPr>
            <w:t>[40]</w:t>
          </w:r>
        </w:sdtContent>
      </w:sdt>
      <w:r w:rsidRPr="005A73E2">
        <w:rPr>
          <w:rFonts w:ascii="Times New Roman" w:hAnsi="Times New Roman" w:cs="Times New Roman"/>
          <w:sz w:val="24"/>
          <w:szCs w:val="24"/>
        </w:rPr>
        <w:t xml:space="preserve"> was found to have:</w:t>
      </w:r>
    </w:p>
    <w:p w14:paraId="44A29B79" w14:textId="416CE6EF" w:rsidR="009B77F7" w:rsidRPr="005A73E2" w:rsidRDefault="009B77F7" w:rsidP="00544BA1">
      <w:pPr>
        <w:numPr>
          <w:ilvl w:val="0"/>
          <w:numId w:val="7"/>
        </w:numPr>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BET Surface Area: 56.689 m</w:t>
      </w:r>
      <w:r w:rsidR="00352A5B" w:rsidRPr="005A73E2">
        <w:rPr>
          <w:rFonts w:ascii="Times New Roman" w:hAnsi="Times New Roman" w:cs="Times New Roman"/>
          <w:sz w:val="24"/>
          <w:szCs w:val="24"/>
          <w:vertAlign w:val="superscript"/>
        </w:rPr>
        <w:t>2</w:t>
      </w:r>
      <w:r w:rsidRPr="005A73E2">
        <w:rPr>
          <w:rFonts w:ascii="Times New Roman" w:hAnsi="Times New Roman" w:cs="Times New Roman"/>
          <w:sz w:val="24"/>
          <w:szCs w:val="24"/>
        </w:rPr>
        <w:t>/g</w:t>
      </w:r>
    </w:p>
    <w:p w14:paraId="2D334B9F" w14:textId="77777777" w:rsidR="009B77F7" w:rsidRPr="005A73E2" w:rsidRDefault="009B77F7" w:rsidP="00544BA1">
      <w:pPr>
        <w:numPr>
          <w:ilvl w:val="0"/>
          <w:numId w:val="7"/>
        </w:numPr>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Pore Volume: 0.219 cc/g</w:t>
      </w:r>
    </w:p>
    <w:p w14:paraId="23E8E45C" w14:textId="77777777" w:rsidR="009B77F7" w:rsidRPr="005A73E2" w:rsidRDefault="009B77F7" w:rsidP="00544BA1">
      <w:pPr>
        <w:numPr>
          <w:ilvl w:val="0"/>
          <w:numId w:val="7"/>
        </w:numPr>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Pore Diameter: 2.141 nm</w:t>
      </w:r>
    </w:p>
    <w:p w14:paraId="7CFA3862" w14:textId="005CDF7E" w:rsidR="00F66528" w:rsidRPr="005A73E2" w:rsidRDefault="0051765E" w:rsidP="00544BA1">
      <w:pPr>
        <w:spacing w:after="0" w:line="276" w:lineRule="auto"/>
        <w:ind w:left="360" w:firstLine="360"/>
        <w:jc w:val="both"/>
        <w:rPr>
          <w:rFonts w:ascii="Times New Roman" w:hAnsi="Times New Roman" w:cs="Times New Roman"/>
          <w:sz w:val="24"/>
          <w:szCs w:val="24"/>
        </w:rPr>
      </w:pPr>
      <w:r w:rsidRPr="005A73E2">
        <w:rPr>
          <w:rFonts w:ascii="Times New Roman" w:hAnsi="Times New Roman" w:cs="Times New Roman"/>
          <w:sz w:val="24"/>
          <w:szCs w:val="24"/>
        </w:rPr>
        <w:t>BET Surface Area 56.689 m</w:t>
      </w:r>
      <w:r w:rsidR="00352A5B" w:rsidRPr="005A73E2">
        <w:rPr>
          <w:rFonts w:ascii="Times New Roman" w:hAnsi="Times New Roman" w:cs="Times New Roman"/>
          <w:sz w:val="24"/>
          <w:szCs w:val="24"/>
          <w:vertAlign w:val="superscript"/>
        </w:rPr>
        <w:t>2</w:t>
      </w:r>
      <w:r w:rsidRPr="005A73E2">
        <w:rPr>
          <w:rFonts w:ascii="Times New Roman" w:hAnsi="Times New Roman" w:cs="Times New Roman"/>
          <w:sz w:val="24"/>
          <w:szCs w:val="24"/>
        </w:rPr>
        <w:t>/g. This tells us how much surface area is available per gram of the material. A surface area of 56.689 square meters per gram means that just one gram of this composite has enough tiny pores and surfaces to cover nearly 57 square meters if spread flat. A larger surface area provides more active sites for dye molecules to attach to. This improves the material’s adsorption capacity, making it more effective at removing dyes from wastewater. Pore</w:t>
      </w:r>
      <w:r w:rsidR="005E2CF1" w:rsidRPr="005A73E2">
        <w:rPr>
          <w:rFonts w:ascii="Times New Roman" w:hAnsi="Times New Roman" w:cs="Times New Roman"/>
          <w:sz w:val="24"/>
          <w:szCs w:val="24"/>
        </w:rPr>
        <w:t xml:space="preserve"> </w:t>
      </w:r>
      <w:r w:rsidRPr="005A73E2">
        <w:rPr>
          <w:rFonts w:ascii="Times New Roman" w:hAnsi="Times New Roman" w:cs="Times New Roman"/>
          <w:sz w:val="24"/>
          <w:szCs w:val="24"/>
        </w:rPr>
        <w:t>Volume 0.219 cc/g</w:t>
      </w:r>
      <w:r w:rsidR="00B605D8" w:rsidRPr="005A73E2">
        <w:rPr>
          <w:rFonts w:ascii="Times New Roman" w:hAnsi="Times New Roman" w:cs="Times New Roman"/>
          <w:sz w:val="24"/>
          <w:szCs w:val="24"/>
        </w:rPr>
        <w:t>.</w:t>
      </w:r>
      <w:r w:rsidR="00EB7681" w:rsidRPr="005A73E2">
        <w:rPr>
          <w:rFonts w:ascii="Times New Roman" w:hAnsi="Times New Roman" w:cs="Times New Roman"/>
          <w:sz w:val="24"/>
          <w:szCs w:val="24"/>
        </w:rPr>
        <w:t xml:space="preserve">  </w:t>
      </w:r>
      <w:r w:rsidRPr="005A73E2">
        <w:rPr>
          <w:rFonts w:ascii="Times New Roman" w:hAnsi="Times New Roman" w:cs="Times New Roman"/>
          <w:sz w:val="24"/>
          <w:szCs w:val="24"/>
        </w:rPr>
        <w:t xml:space="preserve">This </w:t>
      </w:r>
      <w:r w:rsidR="00352A5B" w:rsidRPr="005A73E2">
        <w:rPr>
          <w:rFonts w:ascii="Times New Roman" w:hAnsi="Times New Roman" w:cs="Times New Roman"/>
          <w:sz w:val="24"/>
          <w:szCs w:val="24"/>
        </w:rPr>
        <w:t>value represents</w:t>
      </w:r>
      <w:r w:rsidRPr="005A73E2">
        <w:rPr>
          <w:rFonts w:ascii="Times New Roman" w:hAnsi="Times New Roman" w:cs="Times New Roman"/>
          <w:sz w:val="24"/>
          <w:szCs w:val="24"/>
        </w:rPr>
        <w:t xml:space="preserve"> the total space inside the pores in one gram of the material. A value of 0.219 cubic centimeters per gram indicates the volume available to hold dye molecules.</w:t>
      </w:r>
      <w:r w:rsidR="00EB7681" w:rsidRPr="005A73E2">
        <w:rPr>
          <w:rFonts w:ascii="Times New Roman" w:hAnsi="Times New Roman" w:cs="Times New Roman"/>
          <w:sz w:val="24"/>
          <w:szCs w:val="24"/>
        </w:rPr>
        <w:t xml:space="preserve"> </w:t>
      </w:r>
      <w:r w:rsidRPr="005A73E2">
        <w:rPr>
          <w:rFonts w:ascii="Times New Roman" w:hAnsi="Times New Roman" w:cs="Times New Roman"/>
          <w:sz w:val="24"/>
          <w:szCs w:val="24"/>
        </w:rPr>
        <w:t xml:space="preserve">A higher pore volume means that more dye molecules can fit inside the material. This enhances the material’s ability to trap and hold contaminants, improving overall dye removal efficiency. Pore </w:t>
      </w:r>
      <w:r w:rsidR="005E2CF1" w:rsidRPr="005A73E2">
        <w:rPr>
          <w:rFonts w:ascii="Times New Roman" w:hAnsi="Times New Roman" w:cs="Times New Roman"/>
          <w:sz w:val="24"/>
          <w:szCs w:val="24"/>
        </w:rPr>
        <w:t>Diameter 2</w:t>
      </w:r>
      <w:r w:rsidRPr="005A73E2">
        <w:rPr>
          <w:rFonts w:ascii="Times New Roman" w:hAnsi="Times New Roman" w:cs="Times New Roman"/>
          <w:sz w:val="24"/>
          <w:szCs w:val="24"/>
        </w:rPr>
        <w:t xml:space="preserve">.141 </w:t>
      </w:r>
      <w:r w:rsidR="00F66528" w:rsidRPr="005A73E2">
        <w:rPr>
          <w:rFonts w:ascii="Times New Roman" w:hAnsi="Times New Roman" w:cs="Times New Roman"/>
          <w:sz w:val="24"/>
          <w:szCs w:val="24"/>
        </w:rPr>
        <w:t>nm. This</w:t>
      </w:r>
      <w:r w:rsidRPr="005A73E2">
        <w:rPr>
          <w:rFonts w:ascii="Times New Roman" w:hAnsi="Times New Roman" w:cs="Times New Roman"/>
          <w:sz w:val="24"/>
          <w:szCs w:val="24"/>
        </w:rPr>
        <w:t xml:space="preserve"> is the average width of the pores in the material. A pore diameter of 2.141 nanometers places it in the mesoporous range (2–50 nm</w:t>
      </w:r>
      <w:r w:rsidR="005E2CF1" w:rsidRPr="005A73E2">
        <w:rPr>
          <w:rFonts w:ascii="Times New Roman" w:hAnsi="Times New Roman" w:cs="Times New Roman"/>
          <w:sz w:val="24"/>
          <w:szCs w:val="24"/>
        </w:rPr>
        <w:t>). Mesoporous</w:t>
      </w:r>
      <w:r w:rsidRPr="005A73E2">
        <w:rPr>
          <w:rFonts w:ascii="Times New Roman" w:hAnsi="Times New Roman" w:cs="Times New Roman"/>
          <w:sz w:val="24"/>
          <w:szCs w:val="24"/>
        </w:rPr>
        <w:t xml:space="preserve"> materials are ideal for adsorbing larger molecules, such as dye molecules. The pore size here is just right for the dyes to enter, interact, and get trapped.</w:t>
      </w:r>
      <w:r w:rsidR="005E2CF1" w:rsidRPr="005A73E2">
        <w:rPr>
          <w:rFonts w:ascii="Times New Roman" w:hAnsi="Times New Roman" w:cs="Times New Roman"/>
          <w:sz w:val="24"/>
          <w:szCs w:val="24"/>
        </w:rPr>
        <w:t xml:space="preserve"> </w:t>
      </w:r>
      <w:r w:rsidRPr="005A73E2">
        <w:rPr>
          <w:rFonts w:ascii="Times New Roman" w:eastAsia="Times New Roman" w:hAnsi="Times New Roman" w:cs="Times New Roman"/>
          <w:kern w:val="0"/>
          <w:sz w:val="24"/>
          <w:szCs w:val="24"/>
          <w14:ligatures w14:val="none"/>
        </w:rPr>
        <w:t xml:space="preserve">A mesoporous structure (pore size between 2–50 nm) is highly effective for adsorbing larger </w:t>
      </w:r>
      <w:r w:rsidRPr="005A73E2">
        <w:rPr>
          <w:rFonts w:ascii="Times New Roman" w:eastAsia="Times New Roman" w:hAnsi="Times New Roman" w:cs="Times New Roman"/>
          <w:kern w:val="0"/>
          <w:sz w:val="24"/>
          <w:szCs w:val="24"/>
          <w14:ligatures w14:val="none"/>
        </w:rPr>
        <w:lastRenderedPageBreak/>
        <w:t xml:space="preserve">molecules like dyes. The combination of high surface area and suitable pore size means that the material can trap more dye molecules and hold them efficiently. </w:t>
      </w:r>
    </w:p>
    <w:p w14:paraId="747E526A" w14:textId="1181C4C3" w:rsidR="00A5794D" w:rsidRPr="005A73E2" w:rsidRDefault="0051765E" w:rsidP="00544BA1">
      <w:pPr>
        <w:spacing w:after="0" w:line="276" w:lineRule="auto"/>
        <w:ind w:left="360" w:firstLine="360"/>
        <w:jc w:val="both"/>
        <w:rPr>
          <w:rFonts w:ascii="Times New Roman" w:hAnsi="Times New Roman" w:cs="Times New Roman"/>
          <w:sz w:val="24"/>
          <w:szCs w:val="24"/>
        </w:rPr>
      </w:pPr>
      <w:r w:rsidRPr="005A73E2">
        <w:rPr>
          <w:rFonts w:ascii="Times New Roman" w:eastAsia="Times New Roman" w:hAnsi="Times New Roman" w:cs="Times New Roman"/>
          <w:kern w:val="0"/>
          <w:sz w:val="24"/>
          <w:szCs w:val="24"/>
          <w14:ligatures w14:val="none"/>
        </w:rPr>
        <w:t xml:space="preserve">These features enhance the interaction between dye molecules and the adsorbent surface, leading to improved adsorption performance. </w:t>
      </w:r>
      <w:r w:rsidR="00742C70" w:rsidRPr="005A73E2">
        <w:rPr>
          <w:rFonts w:ascii="Times New Roman" w:eastAsia="Times New Roman" w:hAnsi="Times New Roman" w:cs="Times New Roman"/>
          <w:kern w:val="0"/>
          <w:sz w:val="24"/>
          <w:szCs w:val="24"/>
          <w14:ligatures w14:val="none"/>
        </w:rPr>
        <w:t xml:space="preserve">The mesoporous structure allows for easy diffusion and trapping of dye molecules. The high surface area offers more interaction points. The suitable pore volume supports sufficient adsorption capacity. </w:t>
      </w:r>
      <w:r w:rsidR="009B77F7" w:rsidRPr="005A73E2">
        <w:rPr>
          <w:rFonts w:ascii="Times New Roman" w:hAnsi="Times New Roman" w:cs="Times New Roman"/>
          <w:sz w:val="24"/>
          <w:szCs w:val="24"/>
        </w:rPr>
        <w:t>These values indicate that the MnCo</w:t>
      </w:r>
      <w:r w:rsidR="00352A5B" w:rsidRPr="005A73E2">
        <w:rPr>
          <w:rFonts w:ascii="Times New Roman" w:hAnsi="Times New Roman" w:cs="Times New Roman"/>
          <w:sz w:val="24"/>
          <w:szCs w:val="24"/>
          <w:vertAlign w:val="subscript"/>
        </w:rPr>
        <w:t>2</w:t>
      </w:r>
      <w:r w:rsidR="009B77F7" w:rsidRPr="005A73E2">
        <w:rPr>
          <w:rFonts w:ascii="Times New Roman" w:hAnsi="Times New Roman" w:cs="Times New Roman"/>
          <w:sz w:val="24"/>
          <w:szCs w:val="24"/>
        </w:rPr>
        <w:t>O</w:t>
      </w:r>
      <w:r w:rsidR="00352A5B" w:rsidRPr="005A73E2">
        <w:rPr>
          <w:rFonts w:ascii="Times New Roman" w:hAnsi="Times New Roman" w:cs="Times New Roman"/>
          <w:sz w:val="24"/>
          <w:szCs w:val="24"/>
          <w:vertAlign w:val="subscript"/>
        </w:rPr>
        <w:t>4</w:t>
      </w:r>
      <w:r w:rsidR="009B77F7" w:rsidRPr="005A73E2">
        <w:rPr>
          <w:rFonts w:ascii="Times New Roman" w:hAnsi="Times New Roman" w:cs="Times New Roman"/>
          <w:sz w:val="24"/>
          <w:szCs w:val="24"/>
        </w:rPr>
        <w:t>-</w:t>
      </w:r>
      <w:r w:rsidR="00213D23" w:rsidRPr="005A73E2">
        <w:rPr>
          <w:rFonts w:ascii="Times New Roman" w:hAnsi="Times New Roman" w:cs="Times New Roman"/>
          <w:sz w:val="24"/>
          <w:szCs w:val="24"/>
        </w:rPr>
        <w:t>C</w:t>
      </w:r>
      <w:r w:rsidR="009B77F7" w:rsidRPr="005A73E2">
        <w:rPr>
          <w:rFonts w:ascii="Times New Roman" w:hAnsi="Times New Roman" w:cs="Times New Roman"/>
          <w:sz w:val="24"/>
          <w:szCs w:val="24"/>
        </w:rPr>
        <w:t>ellulose possesses a mesoporous structure with a high surface area</w:t>
      </w:r>
      <w:r w:rsidR="009045D6" w:rsidRPr="005A73E2">
        <w:rPr>
          <w:rFonts w:ascii="Times New Roman" w:hAnsi="Times New Roman" w:cs="Times New Roman"/>
          <w:sz w:val="24"/>
          <w:szCs w:val="24"/>
        </w:rPr>
        <w:t>,</w:t>
      </w:r>
      <w:r w:rsidR="00F829AB" w:rsidRPr="005A73E2">
        <w:rPr>
          <w:rFonts w:ascii="Times New Roman" w:hAnsi="Times New Roman" w:cs="Times New Roman"/>
          <w:sz w:val="24"/>
          <w:szCs w:val="24"/>
        </w:rPr>
        <w:t xml:space="preserve"> </w:t>
      </w:r>
      <w:r w:rsidR="009B77F7" w:rsidRPr="005A73E2">
        <w:rPr>
          <w:rFonts w:ascii="Times New Roman" w:hAnsi="Times New Roman" w:cs="Times New Roman"/>
          <w:sz w:val="24"/>
          <w:szCs w:val="24"/>
        </w:rPr>
        <w:t xml:space="preserve">an essential feature for effective adsorption. The combination of large surface area and optimal pore size facilitates better dye molecule interaction and entrapment, confirming the material’s strong potential for efficient and sustainable wastewater treatment </w:t>
      </w:r>
      <w:sdt>
        <w:sdtPr>
          <w:rPr>
            <w:rFonts w:ascii="Times New Roman" w:hAnsi="Times New Roman" w:cs="Times New Roman"/>
            <w:color w:val="000000"/>
            <w:sz w:val="24"/>
            <w:szCs w:val="24"/>
          </w:rPr>
          <w:tag w:val="MENDELEY_CITATION_v3_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"/>
          <w:id w:val="-511687121"/>
          <w:placeholder>
            <w:docPart w:val="DefaultPlaceholder_-1854013440"/>
          </w:placeholder>
        </w:sdtPr>
        <w:sdtContent>
          <w:r w:rsidR="005E2CF1" w:rsidRPr="005A73E2">
            <w:rPr>
              <w:rFonts w:ascii="Times New Roman" w:hAnsi="Times New Roman" w:cs="Times New Roman"/>
              <w:color w:val="000000"/>
              <w:sz w:val="24"/>
              <w:szCs w:val="24"/>
            </w:rPr>
            <w:t>[41]</w:t>
          </w:r>
          <w:r w:rsidR="00352A5B" w:rsidRPr="005A73E2">
            <w:rPr>
              <w:rFonts w:ascii="Times New Roman" w:hAnsi="Times New Roman" w:cs="Times New Roman"/>
              <w:color w:val="000000"/>
              <w:sz w:val="24"/>
              <w:szCs w:val="24"/>
            </w:rPr>
            <w:t xml:space="preserve"> </w:t>
          </w:r>
        </w:sdtContent>
      </w:sdt>
      <w:r w:rsidR="009B77F7" w:rsidRPr="005A73E2">
        <w:rPr>
          <w:rFonts w:ascii="Times New Roman" w:hAnsi="Times New Roman" w:cs="Times New Roman"/>
          <w:sz w:val="24"/>
          <w:szCs w:val="24"/>
        </w:rPr>
        <w:t>applications.</w:t>
      </w:r>
    </w:p>
    <w:p w14:paraId="0C19EFBB" w14:textId="5B43E01C" w:rsidR="008B6A10" w:rsidRPr="00AE5B21" w:rsidRDefault="008B6A10" w:rsidP="00544BA1">
      <w:pPr>
        <w:spacing w:after="0" w:line="276" w:lineRule="auto"/>
        <w:jc w:val="both"/>
        <w:rPr>
          <w:rFonts w:ascii="Times New Roman" w:hAnsi="Times New Roman" w:cs="Times New Roman"/>
          <w:b/>
          <w:bCs/>
          <w:sz w:val="24"/>
          <w:szCs w:val="24"/>
        </w:rPr>
      </w:pPr>
      <w:r w:rsidRPr="00AE5B21">
        <w:rPr>
          <w:rFonts w:ascii="Times New Roman" w:hAnsi="Times New Roman" w:cs="Times New Roman"/>
          <w:b/>
          <w:bCs/>
          <w:sz w:val="24"/>
          <w:szCs w:val="24"/>
        </w:rPr>
        <w:t>4</w:t>
      </w:r>
      <w:r w:rsidR="0014241F" w:rsidRPr="00AE5B21">
        <w:rPr>
          <w:rFonts w:ascii="Times New Roman" w:hAnsi="Times New Roman" w:cs="Times New Roman"/>
          <w:b/>
          <w:bCs/>
          <w:sz w:val="24"/>
          <w:szCs w:val="24"/>
        </w:rPr>
        <w:t xml:space="preserve">. </w:t>
      </w:r>
      <w:r w:rsidRPr="00AE5B21">
        <w:rPr>
          <w:rFonts w:ascii="Times New Roman" w:hAnsi="Times New Roman" w:cs="Times New Roman"/>
          <w:b/>
          <w:bCs/>
          <w:sz w:val="24"/>
          <w:szCs w:val="24"/>
        </w:rPr>
        <w:t>Application</w:t>
      </w:r>
    </w:p>
    <w:p w14:paraId="5A0E8D15" w14:textId="55F972AE" w:rsidR="008B6A10" w:rsidRPr="00AE5B21" w:rsidRDefault="008B6A10" w:rsidP="00544BA1">
      <w:pPr>
        <w:spacing w:after="0" w:line="276" w:lineRule="auto"/>
        <w:jc w:val="both"/>
        <w:rPr>
          <w:rFonts w:ascii="Times New Roman" w:hAnsi="Times New Roman" w:cs="Times New Roman"/>
          <w:b/>
          <w:bCs/>
          <w:sz w:val="24"/>
          <w:szCs w:val="24"/>
        </w:rPr>
      </w:pPr>
      <w:r w:rsidRPr="00AE5B21">
        <w:rPr>
          <w:rFonts w:ascii="Times New Roman" w:hAnsi="Times New Roman" w:cs="Times New Roman"/>
          <w:b/>
          <w:bCs/>
          <w:sz w:val="24"/>
          <w:szCs w:val="24"/>
        </w:rPr>
        <w:t>4.1</w:t>
      </w:r>
      <w:r w:rsidR="0014241F" w:rsidRPr="00AE5B21">
        <w:rPr>
          <w:rFonts w:ascii="Times New Roman" w:hAnsi="Times New Roman" w:cs="Times New Roman"/>
          <w:b/>
          <w:bCs/>
          <w:sz w:val="24"/>
          <w:szCs w:val="24"/>
        </w:rPr>
        <w:t>.</w:t>
      </w:r>
      <w:r w:rsidRPr="00AE5B21">
        <w:rPr>
          <w:rFonts w:ascii="Times New Roman" w:hAnsi="Times New Roman" w:cs="Times New Roman"/>
          <w:b/>
          <w:bCs/>
          <w:sz w:val="24"/>
          <w:szCs w:val="24"/>
        </w:rPr>
        <w:t xml:space="preserve"> Sample Test 1</w:t>
      </w:r>
    </w:p>
    <w:p w14:paraId="57BB06C8" w14:textId="1C3FFFB9" w:rsidR="00AC2CD3" w:rsidRPr="005A73E2" w:rsidRDefault="00AC2CD3"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A 50 ml round-bottom flasks and 10 ml vials with different quantities of the solution were filled with the prepared solution. As shown in Fig.</w:t>
      </w:r>
      <w:r w:rsidR="00357C60" w:rsidRPr="005A73E2">
        <w:rPr>
          <w:rFonts w:ascii="Times New Roman" w:hAnsi="Times New Roman" w:cs="Times New Roman"/>
          <w:sz w:val="24"/>
          <w:szCs w:val="24"/>
        </w:rPr>
        <w:t>11</w:t>
      </w:r>
      <w:r w:rsidRPr="005A73E2">
        <w:rPr>
          <w:rFonts w:ascii="Times New Roman" w:hAnsi="Times New Roman" w:cs="Times New Roman"/>
          <w:sz w:val="24"/>
          <w:szCs w:val="24"/>
        </w:rPr>
        <w:t xml:space="preserve"> these containers for samples had been treated to direct sunshine. After half an hour, every vial was inspected. After the MB and MO dye molecules were adsorbed, the MnCo</w:t>
      </w:r>
      <w:r w:rsidR="003176C7"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/Cellulose was observed.</w:t>
      </w:r>
    </w:p>
    <w:p w14:paraId="78BB0954" w14:textId="77777777" w:rsidR="008B6A10" w:rsidRPr="00AE5B21" w:rsidRDefault="008B6A10" w:rsidP="00544BA1">
      <w:pPr>
        <w:spacing w:after="0" w:line="276" w:lineRule="auto"/>
        <w:jc w:val="both"/>
        <w:rPr>
          <w:rFonts w:ascii="Times New Roman" w:hAnsi="Times New Roman" w:cs="Times New Roman"/>
          <w:b/>
          <w:bCs/>
          <w:sz w:val="24"/>
          <w:szCs w:val="24"/>
        </w:rPr>
      </w:pPr>
      <w:r w:rsidRPr="00AE5B21">
        <w:rPr>
          <w:rFonts w:ascii="Times New Roman" w:hAnsi="Times New Roman" w:cs="Times New Roman"/>
          <w:b/>
          <w:bCs/>
          <w:sz w:val="24"/>
          <w:szCs w:val="24"/>
        </w:rPr>
        <w:t>Adsorptive Removal of Methylene Blue, Methyl Orange Dye Using Under Sunlight</w:t>
      </w:r>
    </w:p>
    <w:p w14:paraId="1764D4D0" w14:textId="52D031C5" w:rsidR="00A70163" w:rsidRPr="005A73E2" w:rsidRDefault="00151173"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The already-prepared solution had been distributed into separate vials (5 ml each vial). As a few of these vials holding a solution had been exposed to direct sunlight [42]. At 15-minute intervals, each vial had been removed from sunlight and placed within a light-resistant (dark) box. As illustrated</w:t>
      </w:r>
      <w:r w:rsidR="00357C60" w:rsidRPr="005A73E2">
        <w:rPr>
          <w:rFonts w:ascii="Times New Roman" w:hAnsi="Times New Roman" w:cs="Times New Roman"/>
          <w:sz w:val="24"/>
          <w:szCs w:val="24"/>
        </w:rPr>
        <w:t xml:space="preserve">. </w:t>
      </w:r>
      <w:r w:rsidRPr="005A73E2">
        <w:rPr>
          <w:rFonts w:ascii="Times New Roman" w:hAnsi="Times New Roman" w:cs="Times New Roman"/>
          <w:sz w:val="24"/>
          <w:szCs w:val="24"/>
        </w:rPr>
        <w:t>MnCo</w:t>
      </w:r>
      <w:r w:rsidR="003176C7"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in each vial had absorbed methylene blue and methyl orange dyes following the conclusion of the corresponding exposure periods. The amount of adsorption varied among the vials as a result of different sun exposure times. In comparison to the vial exposed to 1.5 hours of sunshine, the vial exposed for 15 minutes had demonstrated less adsorption. </w:t>
      </w:r>
      <w:r w:rsidR="008B6A10" w:rsidRPr="005A73E2">
        <w:rPr>
          <w:rFonts w:ascii="Times New Roman" w:hAnsi="Times New Roman" w:cs="Times New Roman"/>
          <w:sz w:val="24"/>
          <w:szCs w:val="24"/>
        </w:rPr>
        <w:t xml:space="preserve">Through the adsorption method, the </w:t>
      </w:r>
      <w:r w:rsidR="0014241F" w:rsidRPr="005A73E2">
        <w:rPr>
          <w:rFonts w:ascii="Times New Roman" w:hAnsi="Times New Roman" w:cs="Times New Roman"/>
          <w:sz w:val="24"/>
          <w:szCs w:val="24"/>
        </w:rPr>
        <w:t xml:space="preserve">dye molecules </w:t>
      </w:r>
      <w:r w:rsidR="008B6A10" w:rsidRPr="005A73E2">
        <w:rPr>
          <w:rFonts w:ascii="Times New Roman" w:hAnsi="Times New Roman" w:cs="Times New Roman"/>
          <w:sz w:val="24"/>
          <w:szCs w:val="24"/>
        </w:rPr>
        <w:t xml:space="preserve">of MB, MO </w:t>
      </w:r>
      <w:r w:rsidR="0014241F" w:rsidRPr="005A73E2">
        <w:rPr>
          <w:rFonts w:ascii="Times New Roman" w:hAnsi="Times New Roman" w:cs="Times New Roman"/>
          <w:sz w:val="24"/>
          <w:szCs w:val="24"/>
        </w:rPr>
        <w:t>have been adsorbed to t</w:t>
      </w:r>
      <w:r w:rsidR="008B6A10" w:rsidRPr="005A73E2">
        <w:rPr>
          <w:rFonts w:ascii="Times New Roman" w:hAnsi="Times New Roman" w:cs="Times New Roman"/>
          <w:sz w:val="24"/>
          <w:szCs w:val="24"/>
        </w:rPr>
        <w:t>he surface of the MnCo</w:t>
      </w:r>
      <w:r w:rsidR="003176C7" w:rsidRPr="005A73E2">
        <w:rPr>
          <w:rFonts w:ascii="Times New Roman" w:hAnsi="Times New Roman" w:cs="Times New Roman"/>
          <w:sz w:val="24"/>
          <w:szCs w:val="24"/>
          <w:vertAlign w:val="subscript"/>
        </w:rPr>
        <w:t>2</w:t>
      </w:r>
      <w:r w:rsidR="008B6A10"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0014241F" w:rsidRPr="005A73E2">
        <w:rPr>
          <w:rFonts w:ascii="Times New Roman" w:hAnsi="Times New Roman" w:cs="Times New Roman"/>
          <w:sz w:val="24"/>
          <w:szCs w:val="24"/>
        </w:rPr>
        <w:t>/</w:t>
      </w:r>
      <w:r w:rsidR="008B6A10" w:rsidRPr="005A73E2">
        <w:rPr>
          <w:rFonts w:ascii="Times New Roman" w:hAnsi="Times New Roman" w:cs="Times New Roman"/>
          <w:sz w:val="24"/>
          <w:szCs w:val="24"/>
        </w:rPr>
        <w:t>Cellulos</w:t>
      </w:r>
      <w:r w:rsidR="0014241F" w:rsidRPr="005A73E2">
        <w:rPr>
          <w:rFonts w:ascii="Times New Roman" w:hAnsi="Times New Roman" w:cs="Times New Roman"/>
          <w:sz w:val="24"/>
          <w:szCs w:val="24"/>
        </w:rPr>
        <w:t>e</w:t>
      </w:r>
      <w:r w:rsidR="008B6A10" w:rsidRPr="005A73E2">
        <w:rPr>
          <w:rFonts w:ascii="Times New Roman" w:hAnsi="Times New Roman" w:cs="Times New Roman"/>
          <w:sz w:val="24"/>
          <w:szCs w:val="24"/>
        </w:rPr>
        <w:t xml:space="preserve">. </w:t>
      </w:r>
      <w:r w:rsidR="001B00D1" w:rsidRPr="005A73E2">
        <w:rPr>
          <w:rFonts w:ascii="Times New Roman" w:hAnsi="Times New Roman" w:cs="Times New Roman"/>
          <w:sz w:val="24"/>
          <w:szCs w:val="24"/>
        </w:rPr>
        <w:t>The</w:t>
      </w:r>
      <w:r w:rsidR="008B6A10" w:rsidRPr="005A73E2">
        <w:rPr>
          <w:rFonts w:ascii="Times New Roman" w:hAnsi="Times New Roman" w:cs="Times New Roman"/>
          <w:sz w:val="24"/>
          <w:szCs w:val="24"/>
        </w:rPr>
        <w:t xml:space="preserve"> a</w:t>
      </w:r>
      <w:r w:rsidR="001B00D1" w:rsidRPr="005A73E2">
        <w:rPr>
          <w:rFonts w:ascii="Times New Roman" w:hAnsi="Times New Roman" w:cs="Times New Roman"/>
          <w:sz w:val="24"/>
          <w:szCs w:val="24"/>
        </w:rPr>
        <w:t>dsorp</w:t>
      </w:r>
      <w:r w:rsidR="008B6A10" w:rsidRPr="005A73E2">
        <w:rPr>
          <w:rFonts w:ascii="Times New Roman" w:hAnsi="Times New Roman" w:cs="Times New Roman"/>
          <w:sz w:val="24"/>
          <w:szCs w:val="24"/>
        </w:rPr>
        <w:t xml:space="preserve">tion </w:t>
      </w:r>
      <w:r w:rsidR="001B00D1" w:rsidRPr="005A73E2">
        <w:rPr>
          <w:rFonts w:ascii="Times New Roman" w:hAnsi="Times New Roman" w:cs="Times New Roman"/>
          <w:sz w:val="24"/>
          <w:szCs w:val="24"/>
        </w:rPr>
        <w:t>is clearly evident that after the adsorption of the Methylene Blue, Methyl Orange dye by</w:t>
      </w:r>
      <w:r w:rsidR="008B6A10" w:rsidRPr="005A73E2">
        <w:rPr>
          <w:rFonts w:ascii="Times New Roman" w:hAnsi="Times New Roman" w:cs="Times New Roman"/>
          <w:sz w:val="24"/>
          <w:szCs w:val="24"/>
        </w:rPr>
        <w:t xml:space="preserve"> MnCo</w:t>
      </w:r>
      <w:r w:rsidR="003176C7" w:rsidRPr="005A73E2">
        <w:rPr>
          <w:rFonts w:ascii="Times New Roman" w:hAnsi="Times New Roman" w:cs="Times New Roman"/>
          <w:sz w:val="24"/>
          <w:szCs w:val="24"/>
          <w:vertAlign w:val="subscript"/>
        </w:rPr>
        <w:t>2</w:t>
      </w:r>
      <w:r w:rsidR="008B6A10"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001B00D1" w:rsidRPr="005A73E2">
        <w:rPr>
          <w:rFonts w:ascii="Times New Roman" w:hAnsi="Times New Roman" w:cs="Times New Roman"/>
          <w:sz w:val="24"/>
          <w:szCs w:val="24"/>
        </w:rPr>
        <w:t>/</w:t>
      </w:r>
      <w:r w:rsidR="008B6A10" w:rsidRPr="005A73E2">
        <w:rPr>
          <w:rFonts w:ascii="Times New Roman" w:hAnsi="Times New Roman" w:cs="Times New Roman"/>
          <w:sz w:val="24"/>
          <w:szCs w:val="24"/>
        </w:rPr>
        <w:t>Cellulose</w:t>
      </w:r>
      <w:r w:rsidR="000909C1" w:rsidRPr="005A73E2">
        <w:rPr>
          <w:rFonts w:ascii="Times New Roman" w:hAnsi="Times New Roman" w:cs="Times New Roman"/>
          <w:sz w:val="24"/>
          <w:szCs w:val="24"/>
        </w:rPr>
        <w:t xml:space="preserve">. </w:t>
      </w:r>
      <w:r w:rsidR="006B323B" w:rsidRPr="005A73E2">
        <w:rPr>
          <w:rFonts w:ascii="Times New Roman" w:hAnsi="Times New Roman" w:cs="Times New Roman"/>
          <w:sz w:val="24"/>
          <w:szCs w:val="24"/>
        </w:rPr>
        <w:t xml:space="preserve">Stock solutions of Methylene Blue (MB) and Methyl Orange (MO) dyes were prepared to study the adsorptive and catalytic behavior of MnCo₂O₄ and </w:t>
      </w:r>
      <w:r w:rsidR="00956E91" w:rsidRPr="005A73E2">
        <w:rPr>
          <w:rFonts w:ascii="Times New Roman" w:hAnsi="Times New Roman" w:cs="Times New Roman"/>
          <w:sz w:val="24"/>
          <w:szCs w:val="24"/>
        </w:rPr>
        <w:t>C</w:t>
      </w:r>
      <w:r w:rsidR="006B323B" w:rsidRPr="005A73E2">
        <w:rPr>
          <w:rFonts w:ascii="Times New Roman" w:hAnsi="Times New Roman" w:cs="Times New Roman"/>
          <w:sz w:val="24"/>
          <w:szCs w:val="24"/>
        </w:rPr>
        <w:t xml:space="preserve">ellulose. </w:t>
      </w:r>
    </w:p>
    <w:p w14:paraId="5600818F" w14:textId="79FAF9E1" w:rsidR="008B6A10" w:rsidRPr="005A73E2" w:rsidRDefault="006B323B"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To</w:t>
      </w:r>
      <w:r w:rsidR="003176C7" w:rsidRPr="005A73E2">
        <w:rPr>
          <w:rFonts w:ascii="Times New Roman" w:hAnsi="Times New Roman" w:cs="Times New Roman"/>
          <w:sz w:val="24"/>
          <w:szCs w:val="24"/>
        </w:rPr>
        <w:t xml:space="preserve"> prepare the stock solution</w:t>
      </w:r>
      <w:r w:rsidRPr="005A73E2">
        <w:rPr>
          <w:rFonts w:ascii="Times New Roman" w:hAnsi="Times New Roman" w:cs="Times New Roman"/>
          <w:sz w:val="24"/>
          <w:szCs w:val="24"/>
        </w:rPr>
        <w:t>, 0.159925 g (5 × 10⁻</w:t>
      </w:r>
      <w:r w:rsidR="003176C7" w:rsidRPr="005A73E2">
        <w:rPr>
          <w:rFonts w:ascii="Times New Roman" w:hAnsi="Times New Roman" w:cs="Times New Roman"/>
          <w:sz w:val="24"/>
          <w:szCs w:val="24"/>
          <w:vertAlign w:val="superscript"/>
        </w:rPr>
        <w:t>4</w:t>
      </w:r>
      <w:r w:rsidRPr="005A73E2">
        <w:rPr>
          <w:rFonts w:ascii="Times New Roman" w:hAnsi="Times New Roman" w:cs="Times New Roman"/>
          <w:sz w:val="24"/>
          <w:szCs w:val="24"/>
        </w:rPr>
        <w:t xml:space="preserve">mol) of MB and the same amount of MO dye were accurately weighed and placed in separate beakers. Each dye was then dissolved in 50 mL of distilled water and stirred for 10 minutes to ensure complete dissolution. In parallel, 0.1 g of </w:t>
      </w:r>
      <w:r w:rsidR="00792E28" w:rsidRPr="005A73E2">
        <w:rPr>
          <w:rFonts w:ascii="Times New Roman" w:hAnsi="Times New Roman" w:cs="Times New Roman"/>
          <w:sz w:val="24"/>
          <w:szCs w:val="24"/>
        </w:rPr>
        <w:t>MnCo</w:t>
      </w:r>
      <w:r w:rsidR="003176C7" w:rsidRPr="005A73E2">
        <w:rPr>
          <w:rFonts w:ascii="Times New Roman" w:hAnsi="Times New Roman" w:cs="Times New Roman"/>
          <w:sz w:val="24"/>
          <w:szCs w:val="24"/>
          <w:vertAlign w:val="subscript"/>
        </w:rPr>
        <w:t>2</w:t>
      </w:r>
      <w:r w:rsidR="00792E28"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00792E28" w:rsidRPr="005A73E2">
        <w:rPr>
          <w:rFonts w:ascii="Times New Roman" w:hAnsi="Times New Roman" w:cs="Times New Roman"/>
          <w:sz w:val="24"/>
          <w:szCs w:val="24"/>
        </w:rPr>
        <w:t xml:space="preserve"> /C</w:t>
      </w:r>
      <w:r w:rsidRPr="005A73E2">
        <w:rPr>
          <w:rFonts w:ascii="Times New Roman" w:hAnsi="Times New Roman" w:cs="Times New Roman"/>
          <w:sz w:val="24"/>
          <w:szCs w:val="24"/>
        </w:rPr>
        <w:t>ellulose was dispersed in 50 mL of distilled water and sonicated for 15 minutes to achieve a uniform suspension. Then, 5</w:t>
      </w:r>
      <w:r w:rsidR="00792E28" w:rsidRPr="005A73E2">
        <w:rPr>
          <w:rFonts w:ascii="Times New Roman" w:hAnsi="Times New Roman" w:cs="Times New Roman"/>
          <w:sz w:val="24"/>
          <w:szCs w:val="24"/>
        </w:rPr>
        <w:t>0</w:t>
      </w:r>
      <w:r w:rsidRPr="005A73E2">
        <w:rPr>
          <w:rFonts w:ascii="Times New Roman" w:hAnsi="Times New Roman" w:cs="Times New Roman"/>
          <w:sz w:val="24"/>
          <w:szCs w:val="24"/>
        </w:rPr>
        <w:t xml:space="preserve"> mL of the </w:t>
      </w:r>
      <w:r w:rsidR="00792E28" w:rsidRPr="005A73E2">
        <w:rPr>
          <w:rFonts w:ascii="Times New Roman" w:hAnsi="Times New Roman" w:cs="Times New Roman"/>
          <w:sz w:val="24"/>
          <w:szCs w:val="24"/>
        </w:rPr>
        <w:t xml:space="preserve">MB/ MO mixture </w:t>
      </w:r>
      <w:r w:rsidRPr="005A73E2">
        <w:rPr>
          <w:rFonts w:ascii="Times New Roman" w:hAnsi="Times New Roman" w:cs="Times New Roman"/>
          <w:sz w:val="24"/>
          <w:szCs w:val="24"/>
        </w:rPr>
        <w:t xml:space="preserve">was added to the </w:t>
      </w:r>
      <w:r w:rsidR="00792E28" w:rsidRPr="005A73E2">
        <w:rPr>
          <w:rFonts w:ascii="Times New Roman" w:hAnsi="Times New Roman" w:cs="Times New Roman"/>
          <w:sz w:val="24"/>
          <w:szCs w:val="24"/>
        </w:rPr>
        <w:t>50 ml of MnCo</w:t>
      </w:r>
      <w:r w:rsidR="003176C7" w:rsidRPr="005A73E2">
        <w:rPr>
          <w:rFonts w:ascii="Times New Roman" w:hAnsi="Times New Roman" w:cs="Times New Roman"/>
          <w:sz w:val="24"/>
          <w:szCs w:val="24"/>
          <w:vertAlign w:val="subscript"/>
        </w:rPr>
        <w:t>2</w:t>
      </w:r>
      <w:r w:rsidR="00792E28"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00792E28" w:rsidRPr="005A73E2">
        <w:rPr>
          <w:rFonts w:ascii="Times New Roman" w:hAnsi="Times New Roman" w:cs="Times New Roman"/>
          <w:sz w:val="24"/>
          <w:szCs w:val="24"/>
        </w:rPr>
        <w:t xml:space="preserve">/Cellulose dispersion. </w:t>
      </w:r>
      <w:r w:rsidRPr="005A73E2">
        <w:rPr>
          <w:rFonts w:ascii="Times New Roman" w:hAnsi="Times New Roman" w:cs="Times New Roman"/>
          <w:sz w:val="24"/>
          <w:szCs w:val="24"/>
        </w:rPr>
        <w:t>The result</w:t>
      </w:r>
      <w:r w:rsidR="003176C7" w:rsidRPr="005A73E2">
        <w:rPr>
          <w:rFonts w:ascii="Times New Roman" w:hAnsi="Times New Roman" w:cs="Times New Roman"/>
          <w:sz w:val="24"/>
          <w:szCs w:val="24"/>
        </w:rPr>
        <w:t>ant</w:t>
      </w:r>
      <w:r w:rsidRPr="005A73E2">
        <w:rPr>
          <w:rFonts w:ascii="Times New Roman" w:hAnsi="Times New Roman" w:cs="Times New Roman"/>
          <w:sz w:val="24"/>
          <w:szCs w:val="24"/>
        </w:rPr>
        <w:t xml:space="preserve"> solutions were stirred for an additional 30 minutes to ensure uniform mixing. These final mixtures were then ready for adsorption and catalytic studies. The efficiency of MnCo</w:t>
      </w:r>
      <w:r w:rsidR="003176C7"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3176C7" w:rsidRPr="005A73E2">
        <w:rPr>
          <w:rFonts w:ascii="Times New Roman" w:hAnsi="Times New Roman" w:cs="Times New Roman"/>
          <w:sz w:val="24"/>
          <w:szCs w:val="24"/>
          <w:vertAlign w:val="subscript"/>
        </w:rPr>
        <w:t>4</w:t>
      </w:r>
      <w:r w:rsidR="00792E28" w:rsidRPr="005A73E2">
        <w:rPr>
          <w:rFonts w:ascii="Times New Roman" w:hAnsi="Times New Roman" w:cs="Times New Roman"/>
          <w:sz w:val="24"/>
          <w:szCs w:val="24"/>
        </w:rPr>
        <w:t>/C</w:t>
      </w:r>
      <w:r w:rsidRPr="005A73E2">
        <w:rPr>
          <w:rFonts w:ascii="Times New Roman" w:hAnsi="Times New Roman" w:cs="Times New Roman"/>
          <w:sz w:val="24"/>
          <w:szCs w:val="24"/>
        </w:rPr>
        <w:t>ellulose</w:t>
      </w:r>
      <w:r w:rsidR="00792E28" w:rsidRPr="005A73E2">
        <w:rPr>
          <w:rFonts w:ascii="Times New Roman" w:hAnsi="Times New Roman" w:cs="Times New Roman"/>
          <w:sz w:val="24"/>
          <w:szCs w:val="24"/>
        </w:rPr>
        <w:t xml:space="preserve"> while</w:t>
      </w:r>
      <w:r w:rsidRPr="005A73E2">
        <w:rPr>
          <w:rFonts w:ascii="Times New Roman" w:hAnsi="Times New Roman" w:cs="Times New Roman"/>
          <w:sz w:val="24"/>
          <w:szCs w:val="24"/>
        </w:rPr>
        <w:t xml:space="preserve"> interacting with the dye molecules could be further evaluated using UV-Vis spectroscopy</w:t>
      </w:r>
      <w:r w:rsidR="00BB1D70">
        <w:rPr>
          <w:rFonts w:ascii="Times New Roman" w:hAnsi="Times New Roman" w:cs="Times New Roman"/>
          <w:sz w:val="24"/>
          <w:szCs w:val="24"/>
        </w:rPr>
        <w:t xml:space="preserve"> [43]</w:t>
      </w:r>
      <w:r w:rsidRPr="005A73E2">
        <w:rPr>
          <w:rFonts w:ascii="Times New Roman" w:hAnsi="Times New Roman" w:cs="Times New Roman"/>
          <w:sz w:val="24"/>
          <w:szCs w:val="24"/>
        </w:rPr>
        <w:t>.</w:t>
      </w:r>
    </w:p>
    <w:p w14:paraId="6C771C05" w14:textId="77777777" w:rsidR="008B6A10" w:rsidRPr="005A73E2" w:rsidRDefault="008B6A10" w:rsidP="00544BA1">
      <w:pPr>
        <w:spacing w:after="0" w:line="276" w:lineRule="auto"/>
        <w:jc w:val="center"/>
        <w:rPr>
          <w:rFonts w:ascii="Times New Roman" w:hAnsi="Times New Roman" w:cs="Times New Roman"/>
          <w:sz w:val="24"/>
          <w:szCs w:val="24"/>
        </w:rPr>
      </w:pPr>
      <w:r w:rsidRPr="005A73E2">
        <w:rPr>
          <w:rFonts w:ascii="Times New Roman" w:hAnsi="Times New Roman" w:cs="Times New Roman"/>
          <w:noProof/>
          <w:sz w:val="24"/>
          <w:szCs w:val="24"/>
        </w:rPr>
        <w:lastRenderedPageBreak/>
        <w:drawing>
          <wp:inline distT="0" distB="0" distL="0" distR="0" wp14:anchorId="3C1887A2" wp14:editId="7946779A">
            <wp:extent cx="4381246" cy="1524000"/>
            <wp:effectExtent l="0" t="0" r="635" b="0"/>
            <wp:docPr id="365048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77" t="2651" r="2470" b="46267"/>
                    <a:stretch/>
                  </pic:blipFill>
                  <pic:spPr bwMode="auto">
                    <a:xfrm>
                      <a:off x="0" y="0"/>
                      <a:ext cx="4402138" cy="1531267"/>
                    </a:xfrm>
                    <a:prstGeom prst="rect">
                      <a:avLst/>
                    </a:prstGeom>
                    <a:noFill/>
                    <a:ln>
                      <a:noFill/>
                    </a:ln>
                    <a:extLst>
                      <a:ext uri="{53640926-AAD7-44D8-BBD7-CCE9431645EC}">
                        <a14:shadowObscured xmlns:a14="http://schemas.microsoft.com/office/drawing/2010/main"/>
                      </a:ext>
                    </a:extLst>
                  </pic:spPr>
                </pic:pic>
              </a:graphicData>
            </a:graphic>
          </wp:inline>
        </w:drawing>
      </w:r>
    </w:p>
    <w:p w14:paraId="307ADA30" w14:textId="055AC9B9" w:rsidR="008B6A10" w:rsidRPr="005A73E2" w:rsidRDefault="00FC72E2"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2F3BA9"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w:t>
      </w:r>
      <w:r w:rsidRPr="005A73E2">
        <w:rPr>
          <w:rFonts w:ascii="Times New Roman" w:hAnsi="Times New Roman" w:cs="Times New Roman"/>
          <w:b/>
          <w:bCs/>
          <w:sz w:val="24"/>
          <w:szCs w:val="24"/>
        </w:rPr>
        <w:t xml:space="preserve"> 1</w:t>
      </w:r>
      <w:r w:rsidR="004161A2" w:rsidRPr="005A73E2">
        <w:rPr>
          <w:rFonts w:ascii="Times New Roman" w:hAnsi="Times New Roman" w:cs="Times New Roman"/>
          <w:b/>
          <w:bCs/>
          <w:sz w:val="24"/>
          <w:szCs w:val="24"/>
        </w:rPr>
        <w:t>1</w:t>
      </w:r>
      <w:r w:rsidRPr="005A73E2">
        <w:rPr>
          <w:rFonts w:ascii="Times New Roman" w:hAnsi="Times New Roman" w:cs="Times New Roman"/>
          <w:b/>
          <w:bCs/>
          <w:sz w:val="24"/>
          <w:szCs w:val="24"/>
        </w:rPr>
        <w:t xml:space="preserve"> </w:t>
      </w:r>
      <w:r w:rsidR="008B6A10" w:rsidRPr="005A73E2">
        <w:rPr>
          <w:rFonts w:ascii="Times New Roman" w:hAnsi="Times New Roman" w:cs="Times New Roman"/>
          <w:b/>
          <w:bCs/>
          <w:sz w:val="24"/>
          <w:szCs w:val="24"/>
        </w:rPr>
        <w:t>The batch of vials containing the solution was kept under direct sun</w:t>
      </w:r>
    </w:p>
    <w:p w14:paraId="74112C57" w14:textId="77777777" w:rsidR="008B6A10" w:rsidRPr="005A73E2" w:rsidRDefault="008B6A10" w:rsidP="00544BA1">
      <w:pPr>
        <w:spacing w:after="0" w:line="276" w:lineRule="auto"/>
        <w:jc w:val="center"/>
        <w:rPr>
          <w:rFonts w:ascii="Times New Roman" w:hAnsi="Times New Roman" w:cs="Times New Roman"/>
          <w:sz w:val="24"/>
          <w:szCs w:val="24"/>
        </w:rPr>
      </w:pPr>
      <w:r w:rsidRPr="005A73E2">
        <w:rPr>
          <w:rFonts w:ascii="Times New Roman" w:hAnsi="Times New Roman" w:cs="Times New Roman"/>
          <w:noProof/>
          <w:sz w:val="24"/>
          <w:szCs w:val="24"/>
        </w:rPr>
        <w:drawing>
          <wp:inline distT="0" distB="0" distL="0" distR="0" wp14:anchorId="000BA310" wp14:editId="4B81C4C8">
            <wp:extent cx="3656764" cy="2228850"/>
            <wp:effectExtent l="0" t="0" r="1270" b="0"/>
            <wp:docPr id="764387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3588" cy="2263485"/>
                    </a:xfrm>
                    <a:prstGeom prst="rect">
                      <a:avLst/>
                    </a:prstGeom>
                    <a:noFill/>
                    <a:ln>
                      <a:noFill/>
                    </a:ln>
                  </pic:spPr>
                </pic:pic>
              </a:graphicData>
            </a:graphic>
          </wp:inline>
        </w:drawing>
      </w:r>
    </w:p>
    <w:p w14:paraId="3D5282B2" w14:textId="2CE0FD59" w:rsidR="008B6A10" w:rsidRPr="005A73E2" w:rsidRDefault="00FC72E2"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687343"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:1</w:t>
      </w:r>
      <w:r w:rsidR="004161A2" w:rsidRPr="005A73E2">
        <w:rPr>
          <w:rFonts w:ascii="Times New Roman" w:hAnsi="Times New Roman" w:cs="Times New Roman"/>
          <w:b/>
          <w:bCs/>
          <w:sz w:val="24"/>
          <w:szCs w:val="24"/>
        </w:rPr>
        <w:t>2</w:t>
      </w:r>
      <w:r w:rsidRPr="005A73E2">
        <w:rPr>
          <w:rFonts w:ascii="Times New Roman" w:hAnsi="Times New Roman" w:cs="Times New Roman"/>
          <w:b/>
          <w:bCs/>
          <w:sz w:val="24"/>
          <w:szCs w:val="24"/>
        </w:rPr>
        <w:t xml:space="preserve"> </w:t>
      </w:r>
      <w:r w:rsidR="008B6A10" w:rsidRPr="005A73E2">
        <w:rPr>
          <w:rFonts w:ascii="Times New Roman" w:hAnsi="Times New Roman" w:cs="Times New Roman"/>
          <w:b/>
          <w:bCs/>
          <w:sz w:val="24"/>
          <w:szCs w:val="24"/>
        </w:rPr>
        <w:t>Cellulose – MnCo</w:t>
      </w:r>
      <w:r w:rsidR="008B6A10" w:rsidRPr="005A73E2">
        <w:rPr>
          <w:rFonts w:ascii="Times New Roman" w:hAnsi="Times New Roman" w:cs="Times New Roman"/>
          <w:b/>
          <w:bCs/>
          <w:sz w:val="24"/>
          <w:szCs w:val="24"/>
          <w:vertAlign w:val="subscript"/>
        </w:rPr>
        <w:t>2</w:t>
      </w:r>
      <w:r w:rsidR="008B6A10" w:rsidRPr="005A73E2">
        <w:rPr>
          <w:rFonts w:ascii="Times New Roman" w:hAnsi="Times New Roman" w:cs="Times New Roman"/>
          <w:b/>
          <w:bCs/>
          <w:sz w:val="24"/>
          <w:szCs w:val="24"/>
        </w:rPr>
        <w:t>O</w:t>
      </w:r>
      <w:r w:rsidR="008B6A10" w:rsidRPr="005A73E2">
        <w:rPr>
          <w:rFonts w:ascii="Times New Roman" w:hAnsi="Times New Roman" w:cs="Times New Roman"/>
          <w:b/>
          <w:bCs/>
          <w:sz w:val="24"/>
          <w:szCs w:val="24"/>
          <w:vertAlign w:val="subscript"/>
        </w:rPr>
        <w:t>4</w:t>
      </w:r>
      <w:r w:rsidR="008B6A10" w:rsidRPr="005A73E2">
        <w:rPr>
          <w:rFonts w:ascii="Times New Roman" w:hAnsi="Times New Roman" w:cs="Times New Roman"/>
          <w:b/>
          <w:bCs/>
          <w:sz w:val="24"/>
          <w:szCs w:val="24"/>
        </w:rPr>
        <w:t xml:space="preserve"> after the absorption of MB, MO</w:t>
      </w:r>
    </w:p>
    <w:p w14:paraId="64CE5EC6" w14:textId="638675EA" w:rsidR="008B6A10" w:rsidRPr="00FB51DB" w:rsidRDefault="008B6A10" w:rsidP="00544BA1">
      <w:pPr>
        <w:spacing w:after="0" w:line="276" w:lineRule="auto"/>
        <w:rPr>
          <w:rFonts w:ascii="Times New Roman" w:hAnsi="Times New Roman" w:cs="Times New Roman"/>
          <w:b/>
          <w:bCs/>
          <w:sz w:val="24"/>
          <w:szCs w:val="24"/>
        </w:rPr>
      </w:pPr>
      <w:r w:rsidRPr="00FB51DB">
        <w:rPr>
          <w:rFonts w:ascii="Times New Roman" w:hAnsi="Times New Roman" w:cs="Times New Roman"/>
          <w:b/>
          <w:bCs/>
          <w:sz w:val="24"/>
          <w:szCs w:val="24"/>
        </w:rPr>
        <w:t>UV–Vis Analysis of the MnCo</w:t>
      </w:r>
      <w:r w:rsidR="005E3C9E" w:rsidRPr="00FB51DB">
        <w:rPr>
          <w:rFonts w:ascii="Times New Roman" w:hAnsi="Times New Roman" w:cs="Times New Roman"/>
          <w:b/>
          <w:bCs/>
          <w:sz w:val="24"/>
          <w:szCs w:val="24"/>
          <w:vertAlign w:val="subscript"/>
        </w:rPr>
        <w:t>2</w:t>
      </w:r>
      <w:r w:rsidRPr="00FB51DB">
        <w:rPr>
          <w:rFonts w:ascii="Times New Roman" w:hAnsi="Times New Roman" w:cs="Times New Roman"/>
          <w:b/>
          <w:bCs/>
          <w:sz w:val="24"/>
          <w:szCs w:val="24"/>
        </w:rPr>
        <w:t>O</w:t>
      </w:r>
      <w:r w:rsidR="005E3C9E" w:rsidRPr="00FB51DB">
        <w:rPr>
          <w:rFonts w:ascii="Times New Roman" w:hAnsi="Times New Roman" w:cs="Times New Roman"/>
          <w:b/>
          <w:bCs/>
          <w:sz w:val="24"/>
          <w:szCs w:val="24"/>
          <w:vertAlign w:val="subscript"/>
        </w:rPr>
        <w:t>4</w:t>
      </w:r>
      <w:r w:rsidRPr="00FB51DB">
        <w:rPr>
          <w:rFonts w:ascii="Times New Roman" w:hAnsi="Times New Roman" w:cs="Times New Roman"/>
          <w:b/>
          <w:bCs/>
          <w:sz w:val="24"/>
          <w:szCs w:val="24"/>
        </w:rPr>
        <w:t xml:space="preserve"> and Cellulose that has Adsorbed the </w:t>
      </w:r>
      <w:r w:rsidR="00792E28" w:rsidRPr="00FB51DB">
        <w:rPr>
          <w:rFonts w:ascii="Times New Roman" w:hAnsi="Times New Roman" w:cs="Times New Roman"/>
          <w:b/>
          <w:bCs/>
          <w:sz w:val="24"/>
          <w:szCs w:val="24"/>
        </w:rPr>
        <w:t>M</w:t>
      </w:r>
      <w:r w:rsidRPr="00FB51DB">
        <w:rPr>
          <w:rFonts w:ascii="Times New Roman" w:hAnsi="Times New Roman" w:cs="Times New Roman"/>
          <w:b/>
          <w:bCs/>
          <w:sz w:val="24"/>
          <w:szCs w:val="24"/>
        </w:rPr>
        <w:t>ethylene blue</w:t>
      </w:r>
      <w:r w:rsidR="007C7AF6" w:rsidRPr="00FB51DB">
        <w:rPr>
          <w:rFonts w:ascii="Times New Roman" w:hAnsi="Times New Roman" w:cs="Times New Roman"/>
          <w:b/>
          <w:bCs/>
          <w:sz w:val="24"/>
          <w:szCs w:val="24"/>
        </w:rPr>
        <w:t xml:space="preserve"> and </w:t>
      </w:r>
      <w:r w:rsidRPr="00FB51DB">
        <w:rPr>
          <w:rFonts w:ascii="Times New Roman" w:hAnsi="Times New Roman" w:cs="Times New Roman"/>
          <w:b/>
          <w:bCs/>
          <w:sz w:val="24"/>
          <w:szCs w:val="24"/>
        </w:rPr>
        <w:t>Methyl Orange Dye</w:t>
      </w:r>
    </w:p>
    <w:p w14:paraId="728A3866" w14:textId="2A408B74" w:rsidR="00AF578E" w:rsidRPr="005A73E2" w:rsidRDefault="00362957"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 xml:space="preserve">With increased exposure time, the level of adsorption had also been elevated. The adsorption process had occurred more rapidly over time. Variations in adsorption among samples had been attributed to differing durations of sunlight exposure </w:t>
      </w:r>
      <w:sdt>
        <w:sdtPr>
          <w:rPr>
            <w:rFonts w:ascii="Times New Roman" w:hAnsi="Times New Roman" w:cs="Times New Roman"/>
            <w:color w:val="000000"/>
            <w:sz w:val="24"/>
            <w:szCs w:val="24"/>
          </w:rPr>
          <w:tag w:val="MENDELEY_CITATION_v3_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"/>
          <w:id w:val="-768083002"/>
          <w:placeholder>
            <w:docPart w:val="F1C0C2F4D45C4E3A8B63261968A40D34"/>
          </w:placeholder>
        </w:sdtPr>
        <w:sdtContent>
          <w:r w:rsidR="007C7AF6" w:rsidRPr="005A73E2">
            <w:rPr>
              <w:rFonts w:ascii="Times New Roman" w:hAnsi="Times New Roman" w:cs="Times New Roman"/>
              <w:color w:val="000000"/>
              <w:sz w:val="24"/>
              <w:szCs w:val="24"/>
            </w:rPr>
            <w:t xml:space="preserve">[44] </w:t>
          </w:r>
        </w:sdtContent>
      </w:sdt>
      <w:r w:rsidRPr="005A73E2">
        <w:rPr>
          <w:rFonts w:ascii="Times New Roman" w:hAnsi="Times New Roman" w:cs="Times New Roman"/>
          <w:sz w:val="24"/>
          <w:szCs w:val="24"/>
        </w:rPr>
        <w:t>, as illustrated in Fig. 1</w:t>
      </w:r>
      <w:r w:rsidR="00FB51DB">
        <w:rPr>
          <w:rFonts w:ascii="Times New Roman" w:hAnsi="Times New Roman" w:cs="Times New Roman"/>
          <w:sz w:val="24"/>
          <w:szCs w:val="24"/>
        </w:rPr>
        <w:t>2</w:t>
      </w:r>
      <w:r w:rsidRPr="005A73E2">
        <w:rPr>
          <w:rFonts w:ascii="Times New Roman" w:hAnsi="Times New Roman" w:cs="Times New Roman"/>
          <w:sz w:val="24"/>
          <w:szCs w:val="24"/>
        </w:rPr>
        <w:t>. The sample exposed to sunlight for 15 minutes had shown lower adsorption compared to the one subjected to 2 hours of exposure, after which adsorption had reached completion. UV spectra of the time-dependent samples had revealed adsorption peaks corresponding to MnCo</w:t>
      </w:r>
      <w:r w:rsidR="00F74DC5"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F74DC5"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/Cellulose activity, with rapid adsorption occurring within the first 15 minutes. A comparison between the UV peak of the control sample and the 15-minute exposed sample had indicated that MnCo</w:t>
      </w:r>
      <w:r w:rsidR="00F74DC5"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F74DC5"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/Cellulose had effectively adsorbed MB-MO dye under sunlight. The primary UV excitation peak of the MB-MO dye had been recorded at 660 nm, confirming that increased sunlight exposure had enhanced dye adsorption. The corresponding UV excitation peaks had demonstrated efficient adsorption of MB and MO dyes by MnCo</w:t>
      </w:r>
      <w:r w:rsidR="00F74DC5"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F74DC5"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/Cellulose from wastewater under solar conditions. Thus, the application of solar-assisted adsorption had validated MnCo</w:t>
      </w:r>
      <w:r w:rsidR="00F74DC5"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F74DC5"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/Cellulose as a highly </w:t>
      </w:r>
      <w:r w:rsidR="00F06BAA" w:rsidRPr="005A73E2">
        <w:rPr>
          <w:rFonts w:ascii="Times New Roman" w:hAnsi="Times New Roman" w:cs="Times New Roman"/>
          <w:sz w:val="24"/>
          <w:szCs w:val="24"/>
        </w:rPr>
        <w:t>active</w:t>
      </w:r>
      <w:r w:rsidRPr="005A73E2">
        <w:rPr>
          <w:rFonts w:ascii="Times New Roman" w:hAnsi="Times New Roman" w:cs="Times New Roman"/>
          <w:sz w:val="24"/>
          <w:szCs w:val="24"/>
        </w:rPr>
        <w:t xml:space="preserve"> adsorbent for wastewater treatment, as shown in Fig. 1</w:t>
      </w:r>
      <w:r w:rsidR="00E46FCD">
        <w:rPr>
          <w:rFonts w:ascii="Times New Roman" w:hAnsi="Times New Roman" w:cs="Times New Roman"/>
          <w:sz w:val="24"/>
          <w:szCs w:val="24"/>
        </w:rPr>
        <w:t>4</w:t>
      </w:r>
      <w:r w:rsidRPr="005A73E2">
        <w:rPr>
          <w:rFonts w:ascii="Times New Roman" w:hAnsi="Times New Roman" w:cs="Times New Roman"/>
          <w:sz w:val="24"/>
          <w:szCs w:val="24"/>
        </w:rPr>
        <w:t>.</w:t>
      </w:r>
    </w:p>
    <w:p w14:paraId="43D589E2" w14:textId="0981D40C" w:rsidR="000D4D93" w:rsidRPr="005A73E2" w:rsidRDefault="000D4D93" w:rsidP="00C62295">
      <w:pPr>
        <w:spacing w:after="0" w:line="276" w:lineRule="auto"/>
        <w:jc w:val="center"/>
        <w:rPr>
          <w:rFonts w:ascii="Times New Roman" w:hAnsi="Times New Roman" w:cs="Times New Roman"/>
          <w:sz w:val="24"/>
          <w:szCs w:val="24"/>
        </w:rPr>
      </w:pPr>
      <w:r w:rsidRPr="005A73E2">
        <w:rPr>
          <w:noProof/>
          <w:sz w:val="24"/>
          <w:szCs w:val="24"/>
        </w:rPr>
        <w:lastRenderedPageBreak/>
        <w:drawing>
          <wp:inline distT="0" distB="0" distL="0" distR="0" wp14:anchorId="513CB8CC" wp14:editId="069DBF96">
            <wp:extent cx="3590290" cy="2914452"/>
            <wp:effectExtent l="0" t="0" r="0" b="0"/>
            <wp:docPr id="165155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793" t="7508" r="10459" b="1347"/>
                    <a:stretch/>
                  </pic:blipFill>
                  <pic:spPr bwMode="auto">
                    <a:xfrm>
                      <a:off x="0" y="0"/>
                      <a:ext cx="3643374" cy="2957543"/>
                    </a:xfrm>
                    <a:prstGeom prst="rect">
                      <a:avLst/>
                    </a:prstGeom>
                    <a:noFill/>
                    <a:ln>
                      <a:noFill/>
                    </a:ln>
                    <a:extLst>
                      <a:ext uri="{53640926-AAD7-44D8-BBD7-CCE9431645EC}">
                        <a14:shadowObscured xmlns:a14="http://schemas.microsoft.com/office/drawing/2010/main"/>
                      </a:ext>
                    </a:extLst>
                  </pic:spPr>
                </pic:pic>
              </a:graphicData>
            </a:graphic>
          </wp:inline>
        </w:drawing>
      </w:r>
    </w:p>
    <w:p w14:paraId="73BF8DFA" w14:textId="6F1B5631" w:rsidR="008B6A10" w:rsidRPr="005A73E2" w:rsidRDefault="00FC72E2" w:rsidP="00544BA1">
      <w:pPr>
        <w:spacing w:after="0" w:line="276" w:lineRule="auto"/>
        <w:jc w:val="both"/>
        <w:rPr>
          <w:rFonts w:ascii="Times New Roman" w:hAnsi="Times New Roman" w:cs="Times New Roman"/>
          <w:b/>
          <w:bCs/>
          <w:sz w:val="24"/>
          <w:szCs w:val="24"/>
        </w:rPr>
      </w:pPr>
      <w:r w:rsidRPr="005A73E2">
        <w:rPr>
          <w:rFonts w:ascii="Times New Roman" w:hAnsi="Times New Roman" w:cs="Times New Roman"/>
          <w:b/>
          <w:bCs/>
          <w:sz w:val="24"/>
          <w:szCs w:val="24"/>
        </w:rPr>
        <w:t>Fig</w:t>
      </w:r>
      <w:r w:rsidR="00687343"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w:t>
      </w:r>
      <w:r w:rsidRPr="005A73E2">
        <w:rPr>
          <w:rFonts w:ascii="Times New Roman" w:hAnsi="Times New Roman" w:cs="Times New Roman"/>
          <w:b/>
          <w:bCs/>
          <w:sz w:val="24"/>
          <w:szCs w:val="24"/>
        </w:rPr>
        <w:t xml:space="preserve"> 1</w:t>
      </w:r>
      <w:r w:rsidR="004161A2" w:rsidRPr="005A73E2">
        <w:rPr>
          <w:rFonts w:ascii="Times New Roman" w:hAnsi="Times New Roman" w:cs="Times New Roman"/>
          <w:b/>
          <w:bCs/>
          <w:sz w:val="24"/>
          <w:szCs w:val="24"/>
        </w:rPr>
        <w:t>3</w:t>
      </w:r>
      <w:r w:rsidRPr="005A73E2">
        <w:rPr>
          <w:rFonts w:ascii="Times New Roman" w:hAnsi="Times New Roman" w:cs="Times New Roman"/>
          <w:b/>
          <w:bCs/>
          <w:sz w:val="24"/>
          <w:szCs w:val="24"/>
        </w:rPr>
        <w:t xml:space="preserve"> </w:t>
      </w:r>
      <w:r w:rsidR="000D4D93" w:rsidRPr="005A73E2">
        <w:rPr>
          <w:rFonts w:ascii="Times New Roman" w:hAnsi="Times New Roman" w:cs="Times New Roman"/>
          <w:b/>
          <w:bCs/>
          <w:sz w:val="24"/>
          <w:szCs w:val="24"/>
        </w:rPr>
        <w:t>UV–Vis plot of MnCo</w:t>
      </w:r>
      <w:r w:rsidR="00F74DC5" w:rsidRPr="005A73E2">
        <w:rPr>
          <w:rFonts w:ascii="Times New Roman" w:hAnsi="Times New Roman" w:cs="Times New Roman"/>
          <w:b/>
          <w:bCs/>
          <w:sz w:val="24"/>
          <w:szCs w:val="24"/>
          <w:vertAlign w:val="subscript"/>
        </w:rPr>
        <w:t>2</w:t>
      </w:r>
      <w:r w:rsidR="000D4D93" w:rsidRPr="005A73E2">
        <w:rPr>
          <w:rFonts w:ascii="Times New Roman" w:hAnsi="Times New Roman" w:cs="Times New Roman"/>
          <w:b/>
          <w:bCs/>
          <w:sz w:val="24"/>
          <w:szCs w:val="24"/>
        </w:rPr>
        <w:t>O</w:t>
      </w:r>
      <w:r w:rsidR="00F74DC5" w:rsidRPr="005A73E2">
        <w:rPr>
          <w:rFonts w:ascii="Times New Roman" w:hAnsi="Times New Roman" w:cs="Times New Roman"/>
          <w:b/>
          <w:bCs/>
          <w:sz w:val="24"/>
          <w:szCs w:val="24"/>
          <w:vertAlign w:val="subscript"/>
        </w:rPr>
        <w:t>4</w:t>
      </w:r>
      <w:r w:rsidR="00AF578E" w:rsidRPr="005A73E2">
        <w:rPr>
          <w:rFonts w:ascii="Times New Roman" w:hAnsi="Times New Roman" w:cs="Times New Roman"/>
          <w:b/>
          <w:bCs/>
          <w:sz w:val="24"/>
          <w:szCs w:val="24"/>
        </w:rPr>
        <w:t>/</w:t>
      </w:r>
      <w:r w:rsidR="000D4D93" w:rsidRPr="005A73E2">
        <w:rPr>
          <w:rFonts w:ascii="Times New Roman" w:hAnsi="Times New Roman" w:cs="Times New Roman"/>
          <w:b/>
          <w:bCs/>
          <w:sz w:val="24"/>
          <w:szCs w:val="24"/>
        </w:rPr>
        <w:t>Cellulose that has Adsorbed the methylene blue, Methyl Orange Dye</w:t>
      </w:r>
    </w:p>
    <w:p w14:paraId="7AC7D9B3" w14:textId="03A2496C" w:rsidR="008B6A10" w:rsidRPr="005A73E2" w:rsidRDefault="00CD48A5" w:rsidP="00544BA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51876" wp14:editId="65260819">
            <wp:extent cx="5279814" cy="1857375"/>
            <wp:effectExtent l="0" t="0" r="0" b="0"/>
            <wp:docPr id="13427524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6862" cy="1870408"/>
                    </a:xfrm>
                    <a:prstGeom prst="rect">
                      <a:avLst/>
                    </a:prstGeom>
                    <a:noFill/>
                    <a:ln>
                      <a:noFill/>
                    </a:ln>
                  </pic:spPr>
                </pic:pic>
              </a:graphicData>
            </a:graphic>
          </wp:inline>
        </w:drawing>
      </w:r>
    </w:p>
    <w:p w14:paraId="5FF78F6D" w14:textId="08CF14A2" w:rsidR="008B6A10" w:rsidRPr="005A73E2" w:rsidRDefault="00FC72E2"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687343"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w:t>
      </w:r>
      <w:r w:rsidRPr="005A73E2">
        <w:rPr>
          <w:rFonts w:ascii="Times New Roman" w:hAnsi="Times New Roman" w:cs="Times New Roman"/>
          <w:b/>
          <w:bCs/>
          <w:sz w:val="24"/>
          <w:szCs w:val="24"/>
        </w:rPr>
        <w:t xml:space="preserve"> 1</w:t>
      </w:r>
      <w:r w:rsidR="004161A2" w:rsidRPr="005A73E2">
        <w:rPr>
          <w:rFonts w:ascii="Times New Roman" w:hAnsi="Times New Roman" w:cs="Times New Roman"/>
          <w:b/>
          <w:bCs/>
          <w:sz w:val="24"/>
          <w:szCs w:val="24"/>
        </w:rPr>
        <w:t>4</w:t>
      </w:r>
      <w:r w:rsidRPr="005A73E2">
        <w:rPr>
          <w:rFonts w:ascii="Times New Roman" w:hAnsi="Times New Roman" w:cs="Times New Roman"/>
          <w:b/>
          <w:bCs/>
          <w:sz w:val="24"/>
          <w:szCs w:val="24"/>
        </w:rPr>
        <w:t xml:space="preserve"> </w:t>
      </w:r>
      <w:r w:rsidR="008B6A10" w:rsidRPr="005A73E2">
        <w:rPr>
          <w:rFonts w:ascii="Times New Roman" w:hAnsi="Times New Roman" w:cs="Times New Roman"/>
          <w:b/>
          <w:bCs/>
          <w:sz w:val="24"/>
          <w:szCs w:val="24"/>
        </w:rPr>
        <w:t>The batch of vials after the adsorption of MnCo</w:t>
      </w:r>
      <w:r w:rsidR="00F74DC5" w:rsidRPr="005A73E2">
        <w:rPr>
          <w:rFonts w:ascii="Times New Roman" w:hAnsi="Times New Roman" w:cs="Times New Roman"/>
          <w:b/>
          <w:bCs/>
          <w:sz w:val="24"/>
          <w:szCs w:val="24"/>
          <w:vertAlign w:val="subscript"/>
        </w:rPr>
        <w:t>2</w:t>
      </w:r>
      <w:r w:rsidR="008B6A10" w:rsidRPr="005A73E2">
        <w:rPr>
          <w:rFonts w:ascii="Times New Roman" w:hAnsi="Times New Roman" w:cs="Times New Roman"/>
          <w:b/>
          <w:bCs/>
          <w:sz w:val="24"/>
          <w:szCs w:val="24"/>
        </w:rPr>
        <w:t>O</w:t>
      </w:r>
      <w:r w:rsidR="00F74DC5" w:rsidRPr="005A73E2">
        <w:rPr>
          <w:rFonts w:ascii="Times New Roman" w:hAnsi="Times New Roman" w:cs="Times New Roman"/>
          <w:b/>
          <w:bCs/>
          <w:sz w:val="24"/>
          <w:szCs w:val="24"/>
          <w:vertAlign w:val="subscript"/>
        </w:rPr>
        <w:t>4</w:t>
      </w:r>
      <w:r w:rsidR="008B6A10" w:rsidRPr="005A73E2">
        <w:rPr>
          <w:rFonts w:ascii="Times New Roman" w:hAnsi="Times New Roman" w:cs="Times New Roman"/>
          <w:b/>
          <w:bCs/>
          <w:sz w:val="24"/>
          <w:szCs w:val="24"/>
        </w:rPr>
        <w:t xml:space="preserve"> </w:t>
      </w:r>
      <w:r w:rsidR="00E04D63" w:rsidRPr="005A73E2">
        <w:rPr>
          <w:rFonts w:ascii="Times New Roman" w:hAnsi="Times New Roman" w:cs="Times New Roman"/>
          <w:b/>
          <w:bCs/>
          <w:sz w:val="24"/>
          <w:szCs w:val="24"/>
        </w:rPr>
        <w:t xml:space="preserve">/ </w:t>
      </w:r>
      <w:r w:rsidR="008B6A10" w:rsidRPr="005A73E2">
        <w:rPr>
          <w:rFonts w:ascii="Times New Roman" w:hAnsi="Times New Roman" w:cs="Times New Roman"/>
          <w:b/>
          <w:bCs/>
          <w:sz w:val="24"/>
          <w:szCs w:val="24"/>
        </w:rPr>
        <w:t>Cellulose</w:t>
      </w:r>
    </w:p>
    <w:p w14:paraId="727D2E7D" w14:textId="77777777" w:rsidR="000250B3" w:rsidRPr="005A73E2" w:rsidRDefault="000250B3" w:rsidP="00544BA1">
      <w:pPr>
        <w:spacing w:after="0" w:line="276" w:lineRule="auto"/>
        <w:jc w:val="center"/>
        <w:rPr>
          <w:rFonts w:ascii="Times New Roman" w:hAnsi="Times New Roman" w:cs="Times New Roman"/>
          <w:sz w:val="24"/>
          <w:szCs w:val="24"/>
        </w:rPr>
      </w:pPr>
    </w:p>
    <w:p w14:paraId="1C754864" w14:textId="388C578C" w:rsidR="008B6A10" w:rsidRPr="005A73E2" w:rsidRDefault="008B6A10" w:rsidP="00544BA1">
      <w:pPr>
        <w:spacing w:after="0" w:line="276" w:lineRule="auto"/>
        <w:jc w:val="center"/>
        <w:rPr>
          <w:rFonts w:ascii="Times New Roman" w:hAnsi="Times New Roman" w:cs="Times New Roman"/>
          <w:sz w:val="24"/>
          <w:szCs w:val="24"/>
        </w:rPr>
      </w:pPr>
      <w:r w:rsidRPr="005A73E2">
        <w:rPr>
          <w:rFonts w:ascii="Times New Roman" w:hAnsi="Times New Roman" w:cs="Times New Roman"/>
          <w:noProof/>
          <w:sz w:val="24"/>
          <w:szCs w:val="24"/>
        </w:rPr>
        <w:drawing>
          <wp:inline distT="0" distB="0" distL="0" distR="0" wp14:anchorId="6AAFCBEC" wp14:editId="6127B619">
            <wp:extent cx="3234690" cy="2124075"/>
            <wp:effectExtent l="0" t="0" r="3810" b="9525"/>
            <wp:docPr id="1481135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3096" cy="2149294"/>
                    </a:xfrm>
                    <a:prstGeom prst="rect">
                      <a:avLst/>
                    </a:prstGeom>
                    <a:noFill/>
                    <a:ln>
                      <a:noFill/>
                    </a:ln>
                  </pic:spPr>
                </pic:pic>
              </a:graphicData>
            </a:graphic>
          </wp:inline>
        </w:drawing>
      </w:r>
    </w:p>
    <w:p w14:paraId="5A66E9A3" w14:textId="0EAB4786" w:rsidR="008B6A10" w:rsidRPr="005A73E2" w:rsidRDefault="00FC72E2" w:rsidP="00544BA1">
      <w:pPr>
        <w:spacing w:after="0" w:line="276" w:lineRule="auto"/>
        <w:jc w:val="center"/>
        <w:rPr>
          <w:rFonts w:ascii="Times New Roman" w:hAnsi="Times New Roman" w:cs="Times New Roman"/>
          <w:b/>
          <w:bCs/>
          <w:sz w:val="24"/>
          <w:szCs w:val="24"/>
        </w:rPr>
      </w:pPr>
      <w:r w:rsidRPr="005A73E2">
        <w:rPr>
          <w:rFonts w:ascii="Times New Roman" w:hAnsi="Times New Roman" w:cs="Times New Roman"/>
          <w:b/>
          <w:bCs/>
          <w:sz w:val="24"/>
          <w:szCs w:val="24"/>
        </w:rPr>
        <w:t>Fig</w:t>
      </w:r>
      <w:r w:rsidR="00687343" w:rsidRPr="005A73E2">
        <w:rPr>
          <w:rFonts w:ascii="Times New Roman" w:hAnsi="Times New Roman" w:cs="Times New Roman"/>
          <w:b/>
          <w:bCs/>
          <w:sz w:val="24"/>
          <w:szCs w:val="24"/>
        </w:rPr>
        <w:t>ure</w:t>
      </w:r>
      <w:r w:rsidR="003F38F4" w:rsidRPr="005A73E2">
        <w:rPr>
          <w:rFonts w:ascii="Times New Roman" w:hAnsi="Times New Roman" w:cs="Times New Roman"/>
          <w:b/>
          <w:bCs/>
          <w:sz w:val="24"/>
          <w:szCs w:val="24"/>
        </w:rPr>
        <w:t>:1</w:t>
      </w:r>
      <w:r w:rsidR="00E46FCD">
        <w:rPr>
          <w:rFonts w:ascii="Times New Roman" w:hAnsi="Times New Roman" w:cs="Times New Roman"/>
          <w:b/>
          <w:bCs/>
          <w:sz w:val="24"/>
          <w:szCs w:val="24"/>
        </w:rPr>
        <w:t>5</w:t>
      </w:r>
      <w:r w:rsidRPr="005A73E2">
        <w:rPr>
          <w:rFonts w:ascii="Times New Roman" w:hAnsi="Times New Roman" w:cs="Times New Roman"/>
          <w:b/>
          <w:bCs/>
          <w:sz w:val="24"/>
          <w:szCs w:val="24"/>
        </w:rPr>
        <w:t xml:space="preserve"> </w:t>
      </w:r>
      <w:r w:rsidR="008B6A10" w:rsidRPr="005A73E2">
        <w:rPr>
          <w:rFonts w:ascii="Times New Roman" w:hAnsi="Times New Roman" w:cs="Times New Roman"/>
          <w:b/>
          <w:bCs/>
          <w:sz w:val="24"/>
          <w:szCs w:val="24"/>
        </w:rPr>
        <w:t>Cellulose – MnCo</w:t>
      </w:r>
      <w:r w:rsidR="008B6A10" w:rsidRPr="005A73E2">
        <w:rPr>
          <w:rFonts w:ascii="Times New Roman" w:hAnsi="Times New Roman" w:cs="Times New Roman"/>
          <w:b/>
          <w:bCs/>
          <w:sz w:val="24"/>
          <w:szCs w:val="24"/>
          <w:vertAlign w:val="subscript"/>
        </w:rPr>
        <w:t>2</w:t>
      </w:r>
      <w:r w:rsidR="008B6A10" w:rsidRPr="005A73E2">
        <w:rPr>
          <w:rFonts w:ascii="Times New Roman" w:hAnsi="Times New Roman" w:cs="Times New Roman"/>
          <w:b/>
          <w:bCs/>
          <w:sz w:val="24"/>
          <w:szCs w:val="24"/>
        </w:rPr>
        <w:t>O</w:t>
      </w:r>
      <w:r w:rsidR="008B6A10" w:rsidRPr="005A73E2">
        <w:rPr>
          <w:rFonts w:ascii="Times New Roman" w:hAnsi="Times New Roman" w:cs="Times New Roman"/>
          <w:b/>
          <w:bCs/>
          <w:sz w:val="24"/>
          <w:szCs w:val="24"/>
          <w:vertAlign w:val="subscript"/>
        </w:rPr>
        <w:t xml:space="preserve">4 </w:t>
      </w:r>
      <w:r w:rsidR="008B6A10" w:rsidRPr="005A73E2">
        <w:rPr>
          <w:rFonts w:ascii="Times New Roman" w:hAnsi="Times New Roman" w:cs="Times New Roman"/>
          <w:b/>
          <w:bCs/>
          <w:sz w:val="24"/>
          <w:szCs w:val="24"/>
        </w:rPr>
        <w:t>after the a</w:t>
      </w:r>
      <w:r w:rsidR="00E04D63" w:rsidRPr="005A73E2">
        <w:rPr>
          <w:rFonts w:ascii="Times New Roman" w:hAnsi="Times New Roman" w:cs="Times New Roman"/>
          <w:b/>
          <w:bCs/>
          <w:sz w:val="24"/>
          <w:szCs w:val="24"/>
        </w:rPr>
        <w:t>d</w:t>
      </w:r>
      <w:r w:rsidR="008B6A10" w:rsidRPr="005A73E2">
        <w:rPr>
          <w:rFonts w:ascii="Times New Roman" w:hAnsi="Times New Roman" w:cs="Times New Roman"/>
          <w:b/>
          <w:bCs/>
          <w:sz w:val="24"/>
          <w:szCs w:val="24"/>
        </w:rPr>
        <w:t>sorption of MB</w:t>
      </w:r>
      <w:r w:rsidR="00E04D63" w:rsidRPr="005A73E2">
        <w:rPr>
          <w:rFonts w:ascii="Times New Roman" w:hAnsi="Times New Roman" w:cs="Times New Roman"/>
          <w:b/>
          <w:bCs/>
          <w:sz w:val="24"/>
          <w:szCs w:val="24"/>
        </w:rPr>
        <w:t>-</w:t>
      </w:r>
      <w:r w:rsidR="008B6A10" w:rsidRPr="005A73E2">
        <w:rPr>
          <w:rFonts w:ascii="Times New Roman" w:hAnsi="Times New Roman" w:cs="Times New Roman"/>
          <w:b/>
          <w:bCs/>
          <w:sz w:val="24"/>
          <w:szCs w:val="24"/>
        </w:rPr>
        <w:t>MO</w:t>
      </w:r>
      <w:r w:rsidR="00E04D63" w:rsidRPr="005A73E2">
        <w:rPr>
          <w:rFonts w:ascii="Times New Roman" w:hAnsi="Times New Roman" w:cs="Times New Roman"/>
          <w:b/>
          <w:bCs/>
          <w:sz w:val="24"/>
          <w:szCs w:val="24"/>
        </w:rPr>
        <w:t xml:space="preserve"> dye mixture</w:t>
      </w:r>
    </w:p>
    <w:p w14:paraId="7A7EFF74" w14:textId="4355056E" w:rsidR="00B66CE8" w:rsidRPr="005A73E2" w:rsidRDefault="007C78CE" w:rsidP="00544BA1">
      <w:pPr>
        <w:spacing w:after="0" w:line="276" w:lineRule="auto"/>
        <w:ind w:firstLine="360"/>
        <w:jc w:val="both"/>
        <w:rPr>
          <w:rFonts w:ascii="Times New Roman" w:hAnsi="Times New Roman" w:cs="Times New Roman"/>
          <w:sz w:val="24"/>
          <w:szCs w:val="24"/>
        </w:rPr>
      </w:pPr>
      <w:r w:rsidRPr="005A73E2">
        <w:rPr>
          <w:rFonts w:ascii="Times New Roman" w:hAnsi="Times New Roman" w:cs="Times New Roman"/>
          <w:sz w:val="24"/>
          <w:szCs w:val="24"/>
        </w:rPr>
        <w:lastRenderedPageBreak/>
        <w:t>After the adsorption of the combined Methylene Blue (MB) and methyl orange (MO) dye solution utilizing the Cellulose</w:t>
      </w:r>
      <w:r w:rsidR="00956E91" w:rsidRPr="005A73E2">
        <w:rPr>
          <w:rFonts w:ascii="Times New Roman" w:hAnsi="Times New Roman" w:cs="Times New Roman"/>
          <w:sz w:val="24"/>
          <w:szCs w:val="24"/>
        </w:rPr>
        <w:t>/</w:t>
      </w:r>
      <w:r w:rsidRPr="005A73E2">
        <w:rPr>
          <w:rFonts w:ascii="Times New Roman" w:hAnsi="Times New Roman" w:cs="Times New Roman"/>
          <w:sz w:val="24"/>
          <w:szCs w:val="24"/>
        </w:rPr>
        <w:t>MnCo</w:t>
      </w:r>
      <w:r w:rsidR="00687343"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687343"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composite, the observed color result is often green or brown in color, attributed to the overlapping spectrum of absorption of the two dyes</w:t>
      </w:r>
      <w:r w:rsidR="008868BE" w:rsidRPr="005A73E2">
        <w:rPr>
          <w:rFonts w:ascii="Times New Roman" w:hAnsi="Times New Roman" w:cs="Times New Roman"/>
          <w:sz w:val="24"/>
          <w:szCs w:val="24"/>
        </w:rPr>
        <w:t xml:space="preserve"> as shown in figure 1</w:t>
      </w:r>
      <w:r w:rsidR="00E46FCD">
        <w:rPr>
          <w:rFonts w:ascii="Times New Roman" w:hAnsi="Times New Roman" w:cs="Times New Roman"/>
          <w:sz w:val="24"/>
          <w:szCs w:val="24"/>
        </w:rPr>
        <w:t>5</w:t>
      </w:r>
      <w:r w:rsidRPr="005A73E2">
        <w:rPr>
          <w:rFonts w:ascii="Times New Roman" w:hAnsi="Times New Roman" w:cs="Times New Roman"/>
          <w:sz w:val="24"/>
          <w:szCs w:val="24"/>
        </w:rPr>
        <w:t xml:space="preserve">. </w:t>
      </w:r>
      <w:r w:rsidR="00B66CE8" w:rsidRPr="005A73E2">
        <w:rPr>
          <w:rFonts w:ascii="Times New Roman" w:hAnsi="Times New Roman" w:cs="Times New Roman"/>
          <w:sz w:val="24"/>
          <w:szCs w:val="24"/>
        </w:rPr>
        <w:t>The final color of the solution is also influenced by pH-dependent changes</w:t>
      </w:r>
      <w:r w:rsidR="005A245F" w:rsidRPr="005A73E2">
        <w:rPr>
          <w:rFonts w:ascii="Times New Roman" w:hAnsi="Times New Roman" w:cs="Times New Roman"/>
          <w:sz w:val="24"/>
          <w:szCs w:val="24"/>
        </w:rPr>
        <w:t>.</w:t>
      </w:r>
    </w:p>
    <w:p w14:paraId="751AF9A7" w14:textId="77777777" w:rsidR="00B66CE8" w:rsidRPr="005A73E2" w:rsidRDefault="00B66CE8" w:rsidP="00544BA1">
      <w:pPr>
        <w:numPr>
          <w:ilvl w:val="0"/>
          <w:numId w:val="33"/>
        </w:numPr>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Under acidic conditions (pH &lt; 3.1), MO turns red and MB remains blue, resulting in a purple or dark blue-red hue.</w:t>
      </w:r>
    </w:p>
    <w:p w14:paraId="26E866E4" w14:textId="77777777" w:rsidR="00B66CE8" w:rsidRPr="005A73E2" w:rsidRDefault="00B66CE8" w:rsidP="00544BA1">
      <w:pPr>
        <w:numPr>
          <w:ilvl w:val="0"/>
          <w:numId w:val="33"/>
        </w:numPr>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In a neutral pH range (4.4–6.0), MO appears orange and MB stays blue, producing a greenish or brownish appearance.</w:t>
      </w:r>
    </w:p>
    <w:p w14:paraId="3CC00FF8" w14:textId="77777777" w:rsidR="00B66CE8" w:rsidRPr="005A73E2" w:rsidRDefault="00B66CE8" w:rsidP="00544BA1">
      <w:pPr>
        <w:numPr>
          <w:ilvl w:val="0"/>
          <w:numId w:val="33"/>
        </w:numPr>
        <w:spacing w:after="0" w:line="276" w:lineRule="auto"/>
        <w:jc w:val="both"/>
        <w:rPr>
          <w:rFonts w:ascii="Times New Roman" w:hAnsi="Times New Roman" w:cs="Times New Roman"/>
          <w:sz w:val="24"/>
          <w:szCs w:val="24"/>
        </w:rPr>
      </w:pPr>
      <w:r w:rsidRPr="005A73E2">
        <w:rPr>
          <w:rFonts w:ascii="Times New Roman" w:hAnsi="Times New Roman" w:cs="Times New Roman"/>
          <w:sz w:val="24"/>
          <w:szCs w:val="24"/>
        </w:rPr>
        <w:t>Under basic conditions (pH &gt; 4.4), MO turns yellow and MB remains blue, leading to a cyan or blue-green solution.</w:t>
      </w:r>
    </w:p>
    <w:p w14:paraId="48E1175E" w14:textId="1CA06B34" w:rsidR="00DF5F8D" w:rsidRPr="005A73E2" w:rsidRDefault="00B66CE8" w:rsidP="00544BA1">
      <w:pPr>
        <w:spacing w:after="0" w:line="276" w:lineRule="auto"/>
        <w:ind w:firstLine="360"/>
        <w:jc w:val="both"/>
        <w:rPr>
          <w:rFonts w:ascii="Times New Roman" w:hAnsi="Times New Roman" w:cs="Times New Roman"/>
          <w:sz w:val="24"/>
          <w:szCs w:val="24"/>
        </w:rPr>
      </w:pPr>
      <w:r w:rsidRPr="005A73E2">
        <w:rPr>
          <w:rFonts w:ascii="Times New Roman" w:hAnsi="Times New Roman" w:cs="Times New Roman"/>
          <w:sz w:val="24"/>
          <w:szCs w:val="24"/>
        </w:rPr>
        <w:t>In the presence of reducing agents such as NaBH</w:t>
      </w:r>
      <w:r w:rsidR="00687343" w:rsidRPr="005A73E2">
        <w:rPr>
          <w:rFonts w:ascii="Times New Roman" w:hAnsi="Times New Roman" w:cs="Times New Roman"/>
          <w:sz w:val="24"/>
          <w:szCs w:val="24"/>
          <w:vertAlign w:val="subscript"/>
        </w:rPr>
        <w:t>4</w:t>
      </w:r>
      <w:r w:rsidRPr="005A73E2">
        <w:rPr>
          <w:rFonts w:ascii="Times New Roman" w:hAnsi="Times New Roman" w:cs="Times New Roman"/>
          <w:sz w:val="24"/>
          <w:szCs w:val="24"/>
        </w:rPr>
        <w:t xml:space="preserve">, Zn + HCl, or glucose, both dyes undergo reduction MB transforms into Leuco-Methylene Blue and MO into its reduced, colorless form, resulting in a colorless solution. </w:t>
      </w:r>
      <w:r w:rsidR="007C78CE" w:rsidRPr="005A73E2">
        <w:rPr>
          <w:rFonts w:ascii="Times New Roman" w:hAnsi="Times New Roman" w:cs="Times New Roman"/>
          <w:sz w:val="24"/>
          <w:szCs w:val="24"/>
        </w:rPr>
        <w:t>Complete decolorization of the solution results from the breakdown of MB and MO into carbon dioxide (CO</w:t>
      </w:r>
      <w:r w:rsidR="00687343" w:rsidRPr="005A73E2">
        <w:rPr>
          <w:rFonts w:ascii="Times New Roman" w:hAnsi="Times New Roman" w:cs="Times New Roman"/>
          <w:sz w:val="24"/>
          <w:szCs w:val="24"/>
          <w:vertAlign w:val="subscript"/>
        </w:rPr>
        <w:t>2</w:t>
      </w:r>
      <w:r w:rsidR="007C78CE" w:rsidRPr="005A73E2">
        <w:rPr>
          <w:rFonts w:ascii="Times New Roman" w:hAnsi="Times New Roman" w:cs="Times New Roman"/>
          <w:sz w:val="24"/>
          <w:szCs w:val="24"/>
        </w:rPr>
        <w:t>), water (H</w:t>
      </w:r>
      <w:r w:rsidR="00687343" w:rsidRPr="005A73E2">
        <w:rPr>
          <w:rFonts w:ascii="Times New Roman" w:hAnsi="Times New Roman" w:cs="Times New Roman"/>
          <w:sz w:val="24"/>
          <w:szCs w:val="24"/>
          <w:vertAlign w:val="subscript"/>
        </w:rPr>
        <w:t>2</w:t>
      </w:r>
      <w:r w:rsidR="007C78CE" w:rsidRPr="005A73E2">
        <w:rPr>
          <w:rFonts w:ascii="Times New Roman" w:hAnsi="Times New Roman" w:cs="Times New Roman"/>
          <w:sz w:val="24"/>
          <w:szCs w:val="24"/>
        </w:rPr>
        <w:t>O), with tiny organic molecules under the effect of photocatalytic degradation using UV light and catalysts like TiO</w:t>
      </w:r>
      <w:r w:rsidR="00687343" w:rsidRPr="005A73E2">
        <w:rPr>
          <w:rFonts w:ascii="Times New Roman" w:hAnsi="Times New Roman" w:cs="Times New Roman"/>
          <w:sz w:val="24"/>
          <w:szCs w:val="24"/>
          <w:vertAlign w:val="subscript"/>
        </w:rPr>
        <w:t>2</w:t>
      </w:r>
      <w:r w:rsidR="007C78CE" w:rsidRPr="005A73E2">
        <w:rPr>
          <w:rFonts w:ascii="Times New Roman" w:hAnsi="Times New Roman" w:cs="Times New Roman"/>
          <w:sz w:val="24"/>
          <w:szCs w:val="24"/>
        </w:rPr>
        <w:t xml:space="preserve"> or ZnO. </w:t>
      </w:r>
      <w:r w:rsidRPr="005A73E2">
        <w:rPr>
          <w:rFonts w:ascii="Times New Roman" w:hAnsi="Times New Roman" w:cs="Times New Roman"/>
          <w:sz w:val="24"/>
          <w:szCs w:val="24"/>
        </w:rPr>
        <w:t>Thus, the final outcome varies depending on the treatment method and pH, ranging from a persistent colored mixture to complete dye degradation.</w:t>
      </w:r>
    </w:p>
    <w:p w14:paraId="5FD8ABD5" w14:textId="3BA52AB3" w:rsidR="00DD5F2D" w:rsidRPr="005A73E2" w:rsidRDefault="00DD5F2D" w:rsidP="00544BA1">
      <w:pPr>
        <w:spacing w:after="0" w:line="276" w:lineRule="auto"/>
        <w:jc w:val="both"/>
        <w:rPr>
          <w:rFonts w:ascii="Times New Roman" w:hAnsi="Times New Roman" w:cs="Times New Roman"/>
          <w:b/>
          <w:bCs/>
          <w:sz w:val="24"/>
          <w:szCs w:val="24"/>
        </w:rPr>
      </w:pPr>
      <w:r w:rsidRPr="005A73E2">
        <w:rPr>
          <w:rFonts w:ascii="Times New Roman" w:hAnsi="Times New Roman" w:cs="Times New Roman"/>
          <w:b/>
          <w:bCs/>
          <w:sz w:val="24"/>
          <w:szCs w:val="24"/>
        </w:rPr>
        <w:t>Conclusion</w:t>
      </w:r>
    </w:p>
    <w:p w14:paraId="1ACE269A" w14:textId="0F198A58" w:rsidR="008376A3" w:rsidRDefault="00DD5F2D" w:rsidP="00544BA1">
      <w:pPr>
        <w:spacing w:after="0" w:line="276" w:lineRule="auto"/>
        <w:ind w:firstLine="720"/>
        <w:jc w:val="both"/>
        <w:rPr>
          <w:rFonts w:ascii="Times New Roman" w:hAnsi="Times New Roman" w:cs="Times New Roman"/>
          <w:sz w:val="24"/>
          <w:szCs w:val="24"/>
        </w:rPr>
      </w:pPr>
      <w:r w:rsidRPr="005A73E2">
        <w:rPr>
          <w:rFonts w:ascii="Times New Roman" w:hAnsi="Times New Roman" w:cs="Times New Roman"/>
          <w:sz w:val="24"/>
          <w:szCs w:val="24"/>
        </w:rPr>
        <w:t>The comprehensive study on MnCo</w:t>
      </w:r>
      <w:r w:rsidR="00562D85" w:rsidRPr="005A73E2">
        <w:rPr>
          <w:rFonts w:ascii="Times New Roman" w:hAnsi="Times New Roman" w:cs="Times New Roman"/>
          <w:sz w:val="24"/>
          <w:szCs w:val="24"/>
          <w:vertAlign w:val="subscript"/>
        </w:rPr>
        <w:t>2</w:t>
      </w:r>
      <w:r w:rsidRPr="005A73E2">
        <w:rPr>
          <w:rFonts w:ascii="Times New Roman" w:hAnsi="Times New Roman" w:cs="Times New Roman"/>
          <w:sz w:val="24"/>
          <w:szCs w:val="24"/>
        </w:rPr>
        <w:t>O</w:t>
      </w:r>
      <w:r w:rsidR="00562D85" w:rsidRPr="005A73E2">
        <w:rPr>
          <w:rFonts w:ascii="Times New Roman" w:hAnsi="Times New Roman" w:cs="Times New Roman"/>
          <w:sz w:val="24"/>
          <w:szCs w:val="24"/>
          <w:vertAlign w:val="subscript"/>
        </w:rPr>
        <w:t>4</w:t>
      </w:r>
      <w:r w:rsidR="00FB6065" w:rsidRPr="005A73E2">
        <w:rPr>
          <w:rFonts w:ascii="Times New Roman" w:hAnsi="Times New Roman" w:cs="Times New Roman"/>
          <w:sz w:val="24"/>
          <w:szCs w:val="24"/>
        </w:rPr>
        <w:t>/</w:t>
      </w:r>
      <w:r w:rsidR="00E04D63"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highlights its immense potential as an innovative and eco-friendly adsorbent for sustainable wastewater treatment, particularly for the removal of persistent organic dyes such as Methylene Blue (MB) and Methyl Orange (MO). Synthesized through a hydrothermal method using extracted cellulose from Kinnow (Citrus reticulata) peels, the composite material combines the high surface area and porosity of </w:t>
      </w:r>
      <w:r w:rsidR="00E04D63" w:rsidRPr="005A73E2">
        <w:rPr>
          <w:rFonts w:ascii="Times New Roman" w:hAnsi="Times New Roman" w:cs="Times New Roman"/>
          <w:sz w:val="24"/>
          <w:szCs w:val="24"/>
        </w:rPr>
        <w:t>c</w:t>
      </w:r>
      <w:r w:rsidRPr="005A73E2">
        <w:rPr>
          <w:rFonts w:ascii="Times New Roman" w:hAnsi="Times New Roman" w:cs="Times New Roman"/>
          <w:sz w:val="24"/>
          <w:szCs w:val="24"/>
        </w:rPr>
        <w:t xml:space="preserve">ellulose with the catalytic and redox-active properties of MnCo₂O₄, resulting in superior adsorption efficiency. The composite exhibited fast uptake of both MB and MO, with significant adsorption even after 15 minutes of sunlight exposure. Maximum dye removal was observed after 1.5 hours of solar-assisted treatment, suggesting enhanced photothermal interaction. UV–Vis analysis showed a marked reduction in characteristic dye peaks (660 nm for MB and 460–505 nm for MO), confirming strong dye binding. BET surface area was recorded as 56.689 m²/g, with a pore volume of 0.219 cc/g and average pore diameter of 2.141 nm, confirming a mesoporous cubic structure highly favorable for dye adsorption. The material works effectively under ambient and solar conditions, without requiring UV assistance or external energy input. It is cost-effective, uses locally sourced citrus waste, and is reusable over multiple cycles, making it scalable for both industrial and municipal wastewater applications. </w:t>
      </w:r>
    </w:p>
    <w:p w14:paraId="0A7A7528" w14:textId="77777777" w:rsidR="00C62295" w:rsidRDefault="00C62295" w:rsidP="00544BA1">
      <w:pPr>
        <w:spacing w:after="0" w:line="276" w:lineRule="auto"/>
        <w:ind w:firstLine="720"/>
        <w:jc w:val="both"/>
        <w:rPr>
          <w:rFonts w:ascii="Times New Roman" w:hAnsi="Times New Roman" w:cs="Times New Roman"/>
          <w:sz w:val="24"/>
          <w:szCs w:val="24"/>
        </w:rPr>
      </w:pPr>
    </w:p>
    <w:p w14:paraId="262F155D" w14:textId="77777777" w:rsidR="00C62295" w:rsidRDefault="00C62295" w:rsidP="00544BA1">
      <w:pPr>
        <w:spacing w:after="0" w:line="276" w:lineRule="auto"/>
        <w:ind w:firstLine="720"/>
        <w:jc w:val="both"/>
        <w:rPr>
          <w:rFonts w:ascii="Times New Roman" w:hAnsi="Times New Roman" w:cs="Times New Roman"/>
          <w:sz w:val="24"/>
          <w:szCs w:val="24"/>
        </w:rPr>
      </w:pPr>
    </w:p>
    <w:p w14:paraId="074E0E42" w14:textId="5885B698" w:rsidR="00C62295" w:rsidRPr="00054815" w:rsidRDefault="00C62295" w:rsidP="00C62295">
      <w:pPr>
        <w:rPr>
          <w:rFonts w:ascii="Times New Roman" w:hAnsi="Times New Roman" w:cs="Times New Roman"/>
          <w:sz w:val="24"/>
          <w:szCs w:val="24"/>
        </w:rPr>
      </w:pPr>
      <w:r>
        <w:rPr>
          <w:rFonts w:ascii="Times New Roman" w:hAnsi="Times New Roman" w:cs="Times New Roman"/>
          <w:sz w:val="24"/>
          <w:szCs w:val="24"/>
        </w:rPr>
        <w:br w:type="page"/>
      </w:r>
    </w:p>
    <w:p w14:paraId="6D792F9D" w14:textId="79CBCEEC" w:rsidR="008D28D2" w:rsidRPr="008376A3" w:rsidRDefault="008C3F29" w:rsidP="00544BA1">
      <w:pPr>
        <w:spacing w:after="0" w:line="276" w:lineRule="auto"/>
        <w:jc w:val="both"/>
        <w:rPr>
          <w:rFonts w:ascii="Times New Roman" w:hAnsi="Times New Roman" w:cs="Times New Roman"/>
          <w:sz w:val="24"/>
          <w:szCs w:val="24"/>
        </w:rPr>
      </w:pPr>
      <w:r w:rsidRPr="00AE5B21">
        <w:rPr>
          <w:rFonts w:ascii="Times New Roman" w:hAnsi="Times New Roman" w:cs="Times New Roman"/>
          <w:b/>
          <w:bCs/>
          <w:sz w:val="28"/>
          <w:szCs w:val="28"/>
        </w:rPr>
        <w:lastRenderedPageBreak/>
        <w:t>Reference</w:t>
      </w:r>
      <w:r w:rsidR="00B66CE8" w:rsidRPr="00AE5B21">
        <w:rPr>
          <w:rFonts w:ascii="Times New Roman" w:hAnsi="Times New Roman" w:cs="Times New Roman"/>
          <w:b/>
          <w:bCs/>
          <w:sz w:val="28"/>
          <w:szCs w:val="28"/>
        </w:rPr>
        <w:t>s</w:t>
      </w:r>
    </w:p>
    <w:sdt>
      <w:sdtPr>
        <w:rPr>
          <w:rFonts w:ascii="Times New Roman" w:hAnsi="Times New Roman" w:cs="Times New Roman"/>
          <w:color w:val="000000"/>
          <w:sz w:val="28"/>
          <w:szCs w:val="28"/>
        </w:rPr>
        <w:tag w:val="MENDELEY_BIBLIOGRAPHY"/>
        <w:id w:val="-1030943680"/>
        <w:placeholder>
          <w:docPart w:val="DefaultPlaceholder_-1854013440"/>
        </w:placeholder>
      </w:sdtPr>
      <w:sdtEndPr>
        <w:rPr>
          <w:sz w:val="24"/>
          <w:szCs w:val="24"/>
        </w:rPr>
      </w:sdtEndPr>
      <w:sdtContent>
        <w:p w14:paraId="0DEB3828" w14:textId="77777777" w:rsidR="005E2CF1" w:rsidRPr="005A73E2" w:rsidRDefault="005E2CF1" w:rsidP="00544BA1">
          <w:pPr>
            <w:autoSpaceDE w:val="0"/>
            <w:autoSpaceDN w:val="0"/>
            <w:spacing w:after="0" w:line="276" w:lineRule="auto"/>
            <w:ind w:hanging="640"/>
            <w:divId w:val="2002926615"/>
            <w:rPr>
              <w:rFonts w:ascii="Times New Roman" w:eastAsia="Times New Roman" w:hAnsi="Times New Roman" w:cs="Times New Roman"/>
              <w:color w:val="0070C0"/>
              <w:kern w:val="0"/>
              <w:sz w:val="28"/>
              <w:szCs w:val="28"/>
              <w14:ligatures w14:val="none"/>
            </w:rPr>
          </w:pPr>
          <w:r w:rsidRPr="005A73E2">
            <w:rPr>
              <w:rFonts w:ascii="Times New Roman" w:eastAsia="Times New Roman" w:hAnsi="Times New Roman" w:cs="Times New Roman"/>
              <w:sz w:val="24"/>
              <w:szCs w:val="24"/>
            </w:rPr>
            <w:t>[1]</w:t>
          </w:r>
          <w:r w:rsidRPr="005A73E2">
            <w:rPr>
              <w:rFonts w:ascii="Times New Roman" w:eastAsia="Times New Roman" w:hAnsi="Times New Roman" w:cs="Times New Roman"/>
              <w:sz w:val="24"/>
              <w:szCs w:val="24"/>
            </w:rPr>
            <w:tab/>
            <w:t xml:space="preserve">H. E. Muga and J. R. Mihelcic, “Sustainability of wastewater treatment technologies,” </w:t>
          </w:r>
          <w:r w:rsidRPr="005A73E2">
            <w:rPr>
              <w:rFonts w:ascii="Times New Roman" w:eastAsia="Times New Roman" w:hAnsi="Times New Roman" w:cs="Times New Roman"/>
              <w:i/>
              <w:iCs/>
              <w:sz w:val="24"/>
              <w:szCs w:val="24"/>
            </w:rPr>
            <w:t>J Environ Manage</w:t>
          </w:r>
          <w:r w:rsidRPr="005A73E2">
            <w:rPr>
              <w:rFonts w:ascii="Times New Roman" w:eastAsia="Times New Roman" w:hAnsi="Times New Roman" w:cs="Times New Roman"/>
              <w:sz w:val="24"/>
              <w:szCs w:val="24"/>
            </w:rPr>
            <w:t xml:space="preserve">, vol. 88, no. 3, pp. 437–447, Aug. 2008, </w:t>
          </w:r>
          <w:r w:rsidRPr="005A73E2">
            <w:rPr>
              <w:rFonts w:ascii="Times New Roman" w:eastAsia="Times New Roman" w:hAnsi="Times New Roman" w:cs="Times New Roman"/>
              <w:color w:val="0070C0"/>
              <w:sz w:val="24"/>
              <w:szCs w:val="24"/>
            </w:rPr>
            <w:t>doi: 10.1016/J.JENVMAN.2007.03.008.</w:t>
          </w:r>
        </w:p>
        <w:p w14:paraId="13D5FDF2" w14:textId="77777777" w:rsidR="005E2CF1" w:rsidRPr="005A73E2" w:rsidRDefault="005E2CF1" w:rsidP="00544BA1">
          <w:pPr>
            <w:autoSpaceDE w:val="0"/>
            <w:autoSpaceDN w:val="0"/>
            <w:spacing w:after="0" w:line="276" w:lineRule="auto"/>
            <w:ind w:hanging="640"/>
            <w:divId w:val="1431582746"/>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w:t>
          </w:r>
          <w:r w:rsidRPr="005A73E2">
            <w:rPr>
              <w:rFonts w:ascii="Times New Roman" w:eastAsia="Times New Roman" w:hAnsi="Times New Roman" w:cs="Times New Roman"/>
              <w:sz w:val="24"/>
              <w:szCs w:val="24"/>
            </w:rPr>
            <w:tab/>
            <w:t xml:space="preserve">J. A. Garrido-Cardenas, B. Esteban-García, A. Agüera, J. A. Sánchez-Pérez, and F. Manzano-Agugliaro, “Wastewater Treatment by Advanced Oxidation Process and Their Worldwide Research Trends,” </w:t>
          </w:r>
          <w:r w:rsidRPr="005A73E2">
            <w:rPr>
              <w:rFonts w:ascii="Times New Roman" w:eastAsia="Times New Roman" w:hAnsi="Times New Roman" w:cs="Times New Roman"/>
              <w:i/>
              <w:iCs/>
              <w:sz w:val="24"/>
              <w:szCs w:val="24"/>
            </w:rPr>
            <w:t>International Journal of Environmental Research and Public Health 2020, Vol. 17, Page 170</w:t>
          </w:r>
          <w:r w:rsidRPr="005A73E2">
            <w:rPr>
              <w:rFonts w:ascii="Times New Roman" w:eastAsia="Times New Roman" w:hAnsi="Times New Roman" w:cs="Times New Roman"/>
              <w:sz w:val="24"/>
              <w:szCs w:val="24"/>
            </w:rPr>
            <w:t xml:space="preserve">, vol. 17, no. 1, p. 170, Dec. 2019, </w:t>
          </w:r>
          <w:r w:rsidRPr="005A73E2">
            <w:rPr>
              <w:rFonts w:ascii="Times New Roman" w:eastAsia="Times New Roman" w:hAnsi="Times New Roman" w:cs="Times New Roman"/>
              <w:color w:val="0070C0"/>
              <w:sz w:val="24"/>
              <w:szCs w:val="24"/>
            </w:rPr>
            <w:t>doi: 10.3390/IJERPH17010170.</w:t>
          </w:r>
        </w:p>
        <w:p w14:paraId="137BF539" w14:textId="77777777" w:rsidR="005E2CF1" w:rsidRPr="005A73E2" w:rsidRDefault="005E2CF1" w:rsidP="00544BA1">
          <w:pPr>
            <w:autoSpaceDE w:val="0"/>
            <w:autoSpaceDN w:val="0"/>
            <w:spacing w:after="0" w:line="276" w:lineRule="auto"/>
            <w:ind w:hanging="640"/>
            <w:divId w:val="1336230501"/>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w:t>
          </w:r>
          <w:r w:rsidRPr="005A73E2">
            <w:rPr>
              <w:rFonts w:ascii="Times New Roman" w:eastAsia="Times New Roman" w:hAnsi="Times New Roman" w:cs="Times New Roman"/>
              <w:sz w:val="24"/>
              <w:szCs w:val="24"/>
            </w:rPr>
            <w:tab/>
            <w:t xml:space="preserve">U. Ejairu, A. T. Aderamo, H. Chukwuemeka Olisakwe, A. E. Esiri, U. M. Adanma, and N. O. Solomon, “Eco-friendly wastewater treatment technologies (concept): Conceptualizing advanced, sustainable wastewater treatment designs for industrial and municipal applications,” 2024, </w:t>
          </w:r>
          <w:r w:rsidRPr="005A73E2">
            <w:rPr>
              <w:rFonts w:ascii="Times New Roman" w:eastAsia="Times New Roman" w:hAnsi="Times New Roman" w:cs="Times New Roman"/>
              <w:color w:val="0070C0"/>
              <w:sz w:val="24"/>
              <w:szCs w:val="24"/>
            </w:rPr>
            <w:t>doi: 10.57219/crret.2024.2.1.0063.</w:t>
          </w:r>
        </w:p>
        <w:p w14:paraId="157B4A0D" w14:textId="77777777" w:rsidR="005E2CF1" w:rsidRPr="005A73E2" w:rsidRDefault="005E2CF1" w:rsidP="00544BA1">
          <w:pPr>
            <w:autoSpaceDE w:val="0"/>
            <w:autoSpaceDN w:val="0"/>
            <w:spacing w:after="0" w:line="276" w:lineRule="auto"/>
            <w:ind w:hanging="640"/>
            <w:divId w:val="44565795"/>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[4]</w:t>
          </w:r>
          <w:r w:rsidRPr="005A73E2">
            <w:rPr>
              <w:rFonts w:ascii="Times New Roman" w:eastAsia="Times New Roman" w:hAnsi="Times New Roman" w:cs="Times New Roman"/>
              <w:sz w:val="24"/>
              <w:szCs w:val="24"/>
            </w:rPr>
            <w:tab/>
            <w:t xml:space="preserve">R. Kishor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“Ecotoxicological and health concerns of persistent coloring pollutants of textile industry wastewater and treatment approaches for environmental safety,” </w:t>
          </w:r>
          <w:r w:rsidRPr="005A73E2">
            <w:rPr>
              <w:rFonts w:ascii="Times New Roman" w:eastAsia="Times New Roman" w:hAnsi="Times New Roman" w:cs="Times New Roman"/>
              <w:i/>
              <w:iCs/>
              <w:sz w:val="24"/>
              <w:szCs w:val="24"/>
            </w:rPr>
            <w:t>J Environ Chem Eng</w:t>
          </w:r>
          <w:r w:rsidRPr="005A73E2">
            <w:rPr>
              <w:rFonts w:ascii="Times New Roman" w:eastAsia="Times New Roman" w:hAnsi="Times New Roman" w:cs="Times New Roman"/>
              <w:sz w:val="24"/>
              <w:szCs w:val="24"/>
            </w:rPr>
            <w:t xml:space="preserve">, vol. 9, no. 2, p. 105012, Apr. 2021, </w:t>
          </w:r>
          <w:r w:rsidRPr="005A73E2">
            <w:rPr>
              <w:rFonts w:ascii="Times New Roman" w:eastAsia="Times New Roman" w:hAnsi="Times New Roman" w:cs="Times New Roman"/>
              <w:color w:val="0070C0"/>
              <w:sz w:val="24"/>
              <w:szCs w:val="24"/>
            </w:rPr>
            <w:t>doi: 10.1016/J.JECE.2020.105012.</w:t>
          </w:r>
        </w:p>
        <w:p w14:paraId="35D48CFF" w14:textId="77777777" w:rsidR="005E2CF1" w:rsidRPr="005A73E2" w:rsidRDefault="005E2CF1" w:rsidP="00544BA1">
          <w:pPr>
            <w:autoSpaceDE w:val="0"/>
            <w:autoSpaceDN w:val="0"/>
            <w:spacing w:after="0" w:line="276" w:lineRule="auto"/>
            <w:ind w:hanging="640"/>
            <w:divId w:val="1309017972"/>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[5]</w:t>
          </w:r>
          <w:r w:rsidRPr="005A73E2">
            <w:rPr>
              <w:rFonts w:ascii="Times New Roman" w:eastAsia="Times New Roman" w:hAnsi="Times New Roman" w:cs="Times New Roman"/>
              <w:sz w:val="24"/>
              <w:szCs w:val="24"/>
            </w:rPr>
            <w:tab/>
            <w:t xml:space="preserve">T. Chang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“A critical review on plasma-catalytic removal of VOCs: Catalyst development, process parameters and synergetic reaction mechanism,” </w:t>
          </w:r>
          <w:r w:rsidRPr="005A73E2">
            <w:rPr>
              <w:rFonts w:ascii="Times New Roman" w:eastAsia="Times New Roman" w:hAnsi="Times New Roman" w:cs="Times New Roman"/>
              <w:i/>
              <w:iCs/>
              <w:sz w:val="24"/>
              <w:szCs w:val="24"/>
            </w:rPr>
            <w:t>Science of The Total Environment</w:t>
          </w:r>
          <w:r w:rsidRPr="005A73E2">
            <w:rPr>
              <w:rFonts w:ascii="Times New Roman" w:eastAsia="Times New Roman" w:hAnsi="Times New Roman" w:cs="Times New Roman"/>
              <w:sz w:val="24"/>
              <w:szCs w:val="24"/>
            </w:rPr>
            <w:t xml:space="preserve">, vol. 828, p. 154290, Jul. 2022, </w:t>
          </w:r>
          <w:r w:rsidRPr="005A73E2">
            <w:rPr>
              <w:rFonts w:ascii="Times New Roman" w:eastAsia="Times New Roman" w:hAnsi="Times New Roman" w:cs="Times New Roman"/>
              <w:color w:val="0070C0"/>
              <w:sz w:val="24"/>
              <w:szCs w:val="24"/>
            </w:rPr>
            <w:t>doi: 10.1016/J.SCITOTENV.2022.154290.</w:t>
          </w:r>
        </w:p>
        <w:p w14:paraId="3631D5EC" w14:textId="77777777" w:rsidR="005E2CF1" w:rsidRPr="005A73E2" w:rsidRDefault="005E2CF1" w:rsidP="00544BA1">
          <w:pPr>
            <w:autoSpaceDE w:val="0"/>
            <w:autoSpaceDN w:val="0"/>
            <w:spacing w:after="0" w:line="276" w:lineRule="auto"/>
            <w:ind w:hanging="640"/>
            <w:divId w:val="1305041981"/>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[6]</w:t>
          </w:r>
          <w:r w:rsidRPr="005A73E2">
            <w:rPr>
              <w:rFonts w:ascii="Times New Roman" w:eastAsia="Times New Roman" w:hAnsi="Times New Roman" w:cs="Times New Roman"/>
              <w:sz w:val="24"/>
              <w:szCs w:val="24"/>
            </w:rPr>
            <w:tab/>
            <w:t xml:space="preserve">P. O. Oladoye, T. O. Ajiboye, E. O. Omotola, and O. J. Oyewola, “Methylene blue dye: Toxicity and potential elimination technology from wastewater,” </w:t>
          </w:r>
          <w:r w:rsidRPr="005A73E2">
            <w:rPr>
              <w:rFonts w:ascii="Times New Roman" w:eastAsia="Times New Roman" w:hAnsi="Times New Roman" w:cs="Times New Roman"/>
              <w:i/>
              <w:iCs/>
              <w:sz w:val="24"/>
              <w:szCs w:val="24"/>
            </w:rPr>
            <w:t>Results in Engineering</w:t>
          </w:r>
          <w:r w:rsidRPr="005A73E2">
            <w:rPr>
              <w:rFonts w:ascii="Times New Roman" w:eastAsia="Times New Roman" w:hAnsi="Times New Roman" w:cs="Times New Roman"/>
              <w:sz w:val="24"/>
              <w:szCs w:val="24"/>
            </w:rPr>
            <w:t xml:space="preserve">, vol. 16, p. 100678, Dec. 2022, </w:t>
          </w:r>
          <w:r w:rsidRPr="005A73E2">
            <w:rPr>
              <w:rFonts w:ascii="Times New Roman" w:eastAsia="Times New Roman" w:hAnsi="Times New Roman" w:cs="Times New Roman"/>
              <w:color w:val="0070C0"/>
              <w:sz w:val="24"/>
              <w:szCs w:val="24"/>
            </w:rPr>
            <w:t>doi: 10.1016/J.RINENG.2022.100678.</w:t>
          </w:r>
        </w:p>
        <w:p w14:paraId="30E89CEC" w14:textId="77777777" w:rsidR="005E2CF1" w:rsidRPr="005A73E2" w:rsidRDefault="005E2CF1" w:rsidP="00544BA1">
          <w:pPr>
            <w:autoSpaceDE w:val="0"/>
            <w:autoSpaceDN w:val="0"/>
            <w:spacing w:after="0" w:line="276" w:lineRule="auto"/>
            <w:ind w:hanging="640"/>
            <w:divId w:val="693196295"/>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[7]</w:t>
          </w:r>
          <w:r w:rsidRPr="005A73E2">
            <w:rPr>
              <w:rFonts w:ascii="Times New Roman" w:eastAsia="Times New Roman" w:hAnsi="Times New Roman" w:cs="Times New Roman"/>
              <w:sz w:val="24"/>
              <w:szCs w:val="24"/>
            </w:rPr>
            <w:tab/>
            <w:t xml:space="preserve">A. K. Roy Choudhury, “Environmental Impacts of the Textile Industry and Its Assessment Through Life Cycle Assessment,” pp. 1–39, 2014, </w:t>
          </w:r>
          <w:r w:rsidRPr="005A73E2">
            <w:rPr>
              <w:rFonts w:ascii="Times New Roman" w:eastAsia="Times New Roman" w:hAnsi="Times New Roman" w:cs="Times New Roman"/>
              <w:color w:val="0070C0"/>
              <w:sz w:val="24"/>
              <w:szCs w:val="24"/>
            </w:rPr>
            <w:t>doi: 10.1007/978-981-287-110-7_1.</w:t>
          </w:r>
        </w:p>
        <w:p w14:paraId="66D8C992" w14:textId="77777777" w:rsidR="005E2CF1" w:rsidRPr="005A73E2" w:rsidRDefault="005E2CF1" w:rsidP="00544BA1">
          <w:pPr>
            <w:autoSpaceDE w:val="0"/>
            <w:autoSpaceDN w:val="0"/>
            <w:spacing w:after="0" w:line="276" w:lineRule="auto"/>
            <w:ind w:hanging="640"/>
            <w:divId w:val="1622571021"/>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[8]</w:t>
          </w:r>
          <w:r w:rsidRPr="005A73E2">
            <w:rPr>
              <w:rFonts w:ascii="Times New Roman" w:eastAsia="Times New Roman" w:hAnsi="Times New Roman" w:cs="Times New Roman"/>
              <w:sz w:val="24"/>
              <w:szCs w:val="24"/>
            </w:rPr>
            <w:tab/>
            <w:t xml:space="preserve">U. Ejairu, A. T. Aderamo, H. Chukwuemeka Olisakwe, A. E. Esiri, U. M. Adanma, and N. O. Solomon, “Eco-friendly wastewater treatment technologies (concept): Conceptualizing advanced, sustainable wastewater treatment designs for industrial and municipal applications,” 2024, </w:t>
          </w:r>
          <w:r w:rsidRPr="005A73E2">
            <w:rPr>
              <w:rFonts w:ascii="Times New Roman" w:eastAsia="Times New Roman" w:hAnsi="Times New Roman" w:cs="Times New Roman"/>
              <w:color w:val="0070C0"/>
              <w:sz w:val="24"/>
              <w:szCs w:val="24"/>
            </w:rPr>
            <w:t>doi: 10.57219/crret.2024.2.1.0063.</w:t>
          </w:r>
        </w:p>
        <w:p w14:paraId="25B9DCF4" w14:textId="77777777" w:rsidR="005E2CF1" w:rsidRPr="005A73E2" w:rsidRDefault="005E2CF1" w:rsidP="00544BA1">
          <w:pPr>
            <w:autoSpaceDE w:val="0"/>
            <w:autoSpaceDN w:val="0"/>
            <w:spacing w:after="0" w:line="276" w:lineRule="auto"/>
            <w:ind w:hanging="640"/>
            <w:divId w:val="2139032287"/>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[9]</w:t>
          </w:r>
          <w:r w:rsidRPr="005A73E2">
            <w:rPr>
              <w:rFonts w:ascii="Times New Roman" w:eastAsia="Times New Roman" w:hAnsi="Times New Roman" w:cs="Times New Roman"/>
              <w:sz w:val="24"/>
              <w:szCs w:val="24"/>
            </w:rPr>
            <w:tab/>
            <w:t xml:space="preserve">V. Chugh, A. Basu, A. Kaushik, N. Manshu, S. Bhansali, and A. K. Basu, “Employing nano-enabled artificial intelligence (AI)-based smart technologies for prediction, screening, and detection of cancer,” </w:t>
          </w:r>
          <w:r w:rsidRPr="005A73E2">
            <w:rPr>
              <w:rFonts w:ascii="Times New Roman" w:eastAsia="Times New Roman" w:hAnsi="Times New Roman" w:cs="Times New Roman"/>
              <w:i/>
              <w:iCs/>
              <w:sz w:val="24"/>
              <w:szCs w:val="24"/>
            </w:rPr>
            <w:t>Nanoscale</w:t>
          </w:r>
          <w:r w:rsidRPr="005A73E2">
            <w:rPr>
              <w:rFonts w:ascii="Times New Roman" w:eastAsia="Times New Roman" w:hAnsi="Times New Roman" w:cs="Times New Roman"/>
              <w:sz w:val="24"/>
              <w:szCs w:val="24"/>
            </w:rPr>
            <w:t xml:space="preserve">, vol. 16, no. 11, pp. 5458–5486, Mar. 2024, </w:t>
          </w:r>
          <w:r w:rsidRPr="005A73E2">
            <w:rPr>
              <w:rFonts w:ascii="Times New Roman" w:eastAsia="Times New Roman" w:hAnsi="Times New Roman" w:cs="Times New Roman"/>
              <w:color w:val="0070C0"/>
              <w:sz w:val="24"/>
              <w:szCs w:val="24"/>
            </w:rPr>
            <w:t>doi: 10.1039/D3NR05648A.</w:t>
          </w:r>
        </w:p>
        <w:p w14:paraId="665E3A3B" w14:textId="77777777" w:rsidR="005E2CF1" w:rsidRPr="005A73E2" w:rsidRDefault="005E2CF1" w:rsidP="00544BA1">
          <w:pPr>
            <w:autoSpaceDE w:val="0"/>
            <w:autoSpaceDN w:val="0"/>
            <w:spacing w:after="0" w:line="276" w:lineRule="auto"/>
            <w:ind w:hanging="640"/>
            <w:divId w:val="2129619493"/>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[10]</w:t>
          </w:r>
          <w:r w:rsidRPr="005A73E2">
            <w:rPr>
              <w:rFonts w:ascii="Times New Roman" w:eastAsia="Times New Roman" w:hAnsi="Times New Roman" w:cs="Times New Roman"/>
              <w:sz w:val="24"/>
              <w:szCs w:val="24"/>
            </w:rPr>
            <w:tab/>
            <w:t xml:space="preserve">P. Rajeswaran, P. Kamalarajan, S. Vasanthan, S. Sivagami, D. Venkatesh, and P. S. Karthik, “Structural Elucidation and Environmental Remediation Potential of Novel CoMn2O4@rGO Nanocatalyst,” </w:t>
          </w:r>
          <w:r w:rsidRPr="005A73E2">
            <w:rPr>
              <w:rFonts w:ascii="Times New Roman" w:eastAsia="Times New Roman" w:hAnsi="Times New Roman" w:cs="Times New Roman"/>
              <w:i/>
              <w:iCs/>
              <w:sz w:val="24"/>
              <w:szCs w:val="24"/>
            </w:rPr>
            <w:t>Journal of Inorganic and Organometallic Polymers and Materials 2025</w:t>
          </w:r>
          <w:r w:rsidRPr="005A73E2">
            <w:rPr>
              <w:rFonts w:ascii="Times New Roman" w:eastAsia="Times New Roman" w:hAnsi="Times New Roman" w:cs="Times New Roman"/>
              <w:sz w:val="24"/>
              <w:szCs w:val="24"/>
            </w:rPr>
            <w:t xml:space="preserve">, pp. 1–14, Mar. 2025, </w:t>
          </w:r>
          <w:r w:rsidRPr="005A73E2">
            <w:rPr>
              <w:rFonts w:ascii="Times New Roman" w:eastAsia="Times New Roman" w:hAnsi="Times New Roman" w:cs="Times New Roman"/>
              <w:color w:val="0070C0"/>
              <w:sz w:val="24"/>
              <w:szCs w:val="24"/>
            </w:rPr>
            <w:t>doi: 10.1007/S10904-025-03741-4.</w:t>
          </w:r>
        </w:p>
        <w:p w14:paraId="47ECCF1C" w14:textId="77777777" w:rsidR="005E2CF1" w:rsidRPr="005A73E2" w:rsidRDefault="005E2CF1" w:rsidP="00544BA1">
          <w:pPr>
            <w:autoSpaceDE w:val="0"/>
            <w:autoSpaceDN w:val="0"/>
            <w:spacing w:after="0" w:line="276" w:lineRule="auto"/>
            <w:ind w:hanging="640"/>
            <w:divId w:val="2053339330"/>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[11]</w:t>
          </w:r>
          <w:r w:rsidRPr="005A73E2">
            <w:rPr>
              <w:rFonts w:ascii="Times New Roman" w:eastAsia="Times New Roman" w:hAnsi="Times New Roman" w:cs="Times New Roman"/>
              <w:sz w:val="24"/>
              <w:szCs w:val="24"/>
            </w:rPr>
            <w:tab/>
            <w:t xml:space="preserve">B. Thomas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“Nanocellulose, a Versatile Green Platform: From Biosources to Materials and Their Applications,” </w:t>
          </w:r>
          <w:r w:rsidRPr="005A73E2">
            <w:rPr>
              <w:rFonts w:ascii="Times New Roman" w:eastAsia="Times New Roman" w:hAnsi="Times New Roman" w:cs="Times New Roman"/>
              <w:i/>
              <w:iCs/>
              <w:sz w:val="24"/>
              <w:szCs w:val="24"/>
            </w:rPr>
            <w:t>Chem Rev</w:t>
          </w:r>
          <w:r w:rsidRPr="005A73E2">
            <w:rPr>
              <w:rFonts w:ascii="Times New Roman" w:eastAsia="Times New Roman" w:hAnsi="Times New Roman" w:cs="Times New Roman"/>
              <w:sz w:val="24"/>
              <w:szCs w:val="24"/>
            </w:rPr>
            <w:t xml:space="preserve">, vol. 118, no. 24, pp. 11575–11625, Dec. 2018, </w:t>
          </w:r>
          <w:r w:rsidRPr="005A73E2">
            <w:rPr>
              <w:rFonts w:ascii="Times New Roman" w:eastAsia="Times New Roman" w:hAnsi="Times New Roman" w:cs="Times New Roman"/>
              <w:color w:val="0070C0"/>
              <w:sz w:val="24"/>
              <w:szCs w:val="24"/>
            </w:rPr>
            <w:t>doi: 10.1021/ACS.CHEMREV.7B00627/ASSET/IMAGES/MEDIUM/CR-2017-00627Z_0029.GIF.</w:t>
          </w:r>
        </w:p>
        <w:p w14:paraId="62D251AB" w14:textId="77777777" w:rsidR="005E2CF1" w:rsidRPr="005A73E2" w:rsidRDefault="005E2CF1" w:rsidP="00544BA1">
          <w:pPr>
            <w:autoSpaceDE w:val="0"/>
            <w:autoSpaceDN w:val="0"/>
            <w:spacing w:after="0" w:line="276" w:lineRule="auto"/>
            <w:ind w:hanging="640"/>
            <w:divId w:val="1360735740"/>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lastRenderedPageBreak/>
            <w:t>[12]</w:t>
          </w:r>
          <w:r w:rsidRPr="005A73E2">
            <w:rPr>
              <w:rFonts w:ascii="Times New Roman" w:eastAsia="Times New Roman" w:hAnsi="Times New Roman" w:cs="Times New Roman"/>
              <w:sz w:val="24"/>
              <w:szCs w:val="24"/>
            </w:rPr>
            <w:tab/>
            <w:t xml:space="preserve">N. H. A. Kadir, M. Mohammad, M. Alam, M. Torkashvand, T. G. B. Silvaragi, and S. L. Gururuloo, “Utilization of nanocellulose fibers, nanocrystalline cellulose and bacterial cellulose in biomedical and pharmaceutical applications,” </w:t>
          </w:r>
          <w:r w:rsidRPr="005A73E2">
            <w:rPr>
              <w:rFonts w:ascii="Times New Roman" w:eastAsia="Times New Roman" w:hAnsi="Times New Roman" w:cs="Times New Roman"/>
              <w:i/>
              <w:iCs/>
              <w:sz w:val="24"/>
              <w:szCs w:val="24"/>
            </w:rPr>
            <w:t>Nanotechnology in Paper and Wood Engineering: Fundamentals, Challenges and Applications</w:t>
          </w:r>
          <w:r w:rsidRPr="005A73E2">
            <w:rPr>
              <w:rFonts w:ascii="Times New Roman" w:eastAsia="Times New Roman" w:hAnsi="Times New Roman" w:cs="Times New Roman"/>
              <w:sz w:val="24"/>
              <w:szCs w:val="24"/>
            </w:rPr>
            <w:t xml:space="preserve">, pp. 409–470, Jan. 2022, </w:t>
          </w:r>
          <w:r w:rsidRPr="005A73E2">
            <w:rPr>
              <w:rFonts w:ascii="Times New Roman" w:eastAsia="Times New Roman" w:hAnsi="Times New Roman" w:cs="Times New Roman"/>
              <w:color w:val="0070C0"/>
              <w:sz w:val="24"/>
              <w:szCs w:val="24"/>
            </w:rPr>
            <w:t>doi: 10.1016/B978-0-323-85835-9.00025-8.</w:t>
          </w:r>
        </w:p>
        <w:p w14:paraId="3993E78F" w14:textId="77777777" w:rsidR="005E2CF1" w:rsidRPr="005A73E2" w:rsidRDefault="005E2CF1" w:rsidP="00544BA1">
          <w:pPr>
            <w:autoSpaceDE w:val="0"/>
            <w:autoSpaceDN w:val="0"/>
            <w:spacing w:after="0" w:line="276" w:lineRule="auto"/>
            <w:ind w:hanging="640"/>
            <w:divId w:val="886138262"/>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[13]</w:t>
          </w:r>
          <w:r w:rsidRPr="005A73E2">
            <w:rPr>
              <w:rFonts w:ascii="Times New Roman" w:eastAsia="Times New Roman" w:hAnsi="Times New Roman" w:cs="Times New Roman"/>
              <w:sz w:val="24"/>
              <w:szCs w:val="24"/>
            </w:rPr>
            <w:tab/>
            <w:t xml:space="preserve">S. S. Shah, M. N. Shaikh, M. Y. Khan, M. A. Alfasane, M. M. Rahman, and M. A. Aziz, “Present Status and Future Prospects of Jute in Nanotechnology: A Review,” </w:t>
          </w:r>
          <w:r w:rsidRPr="005A73E2">
            <w:rPr>
              <w:rFonts w:ascii="Times New Roman" w:eastAsia="Times New Roman" w:hAnsi="Times New Roman" w:cs="Times New Roman"/>
              <w:i/>
              <w:iCs/>
              <w:sz w:val="24"/>
              <w:szCs w:val="24"/>
            </w:rPr>
            <w:t>The Chemical Record</w:t>
          </w:r>
          <w:r w:rsidRPr="005A73E2">
            <w:rPr>
              <w:rFonts w:ascii="Times New Roman" w:eastAsia="Times New Roman" w:hAnsi="Times New Roman" w:cs="Times New Roman"/>
              <w:sz w:val="24"/>
              <w:szCs w:val="24"/>
            </w:rPr>
            <w:t xml:space="preserve">, vol. 21, no. 7, pp. 1631–1665, Jul. 2021, </w:t>
          </w:r>
          <w:r w:rsidRPr="005A73E2">
            <w:rPr>
              <w:rFonts w:ascii="Times New Roman" w:eastAsia="Times New Roman" w:hAnsi="Times New Roman" w:cs="Times New Roman"/>
              <w:color w:val="0070C0"/>
              <w:sz w:val="24"/>
              <w:szCs w:val="24"/>
            </w:rPr>
            <w:t>doi: 10.1002/TCR.202100135.</w:t>
          </w:r>
        </w:p>
        <w:p w14:paraId="7A273C00" w14:textId="77777777" w:rsidR="005E2CF1" w:rsidRPr="005A73E2" w:rsidRDefault="005E2CF1" w:rsidP="00544BA1">
          <w:pPr>
            <w:autoSpaceDE w:val="0"/>
            <w:autoSpaceDN w:val="0"/>
            <w:spacing w:after="0" w:line="276" w:lineRule="auto"/>
            <w:ind w:hanging="640"/>
            <w:divId w:val="1574513214"/>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[14]</w:t>
          </w:r>
          <w:r w:rsidRPr="005A73E2">
            <w:rPr>
              <w:rFonts w:ascii="Times New Roman" w:eastAsia="Times New Roman" w:hAnsi="Times New Roman" w:cs="Times New Roman"/>
              <w:sz w:val="24"/>
              <w:szCs w:val="24"/>
            </w:rPr>
            <w:tab/>
            <w:t xml:space="preserve">R. Sahu, T. Patodia, S. Juyal, F. S. Gill, B. Prasad, and A. Jain, “Innovations and fundamentals in visible light-driven photocatalysis for CO2 reduction,” </w:t>
          </w:r>
          <w:r w:rsidRPr="005A73E2">
            <w:rPr>
              <w:rFonts w:ascii="Times New Roman" w:eastAsia="Times New Roman" w:hAnsi="Times New Roman" w:cs="Times New Roman"/>
              <w:i/>
              <w:iCs/>
              <w:sz w:val="24"/>
              <w:szCs w:val="24"/>
            </w:rPr>
            <w:t>Catal Sci Technol</w:t>
          </w:r>
          <w:r w:rsidRPr="005A73E2">
            <w:rPr>
              <w:rFonts w:ascii="Times New Roman" w:eastAsia="Times New Roman" w:hAnsi="Times New Roman" w:cs="Times New Roman"/>
              <w:sz w:val="24"/>
              <w:szCs w:val="24"/>
            </w:rPr>
            <w:t xml:space="preserve">, vol. 15, no. 4, pp. 988–1002, Feb. 2025, </w:t>
          </w:r>
          <w:r w:rsidRPr="005A73E2">
            <w:rPr>
              <w:rFonts w:ascii="Times New Roman" w:eastAsia="Times New Roman" w:hAnsi="Times New Roman" w:cs="Times New Roman"/>
              <w:color w:val="0070C0"/>
              <w:sz w:val="24"/>
              <w:szCs w:val="24"/>
            </w:rPr>
            <w:t>doi: 10.1039/D4CY01305K</w:t>
          </w:r>
          <w:r w:rsidRPr="005A73E2">
            <w:rPr>
              <w:rFonts w:ascii="Times New Roman" w:eastAsia="Times New Roman" w:hAnsi="Times New Roman" w:cs="Times New Roman"/>
              <w:sz w:val="24"/>
              <w:szCs w:val="24"/>
            </w:rPr>
            <w:t>.</w:t>
          </w:r>
        </w:p>
        <w:p w14:paraId="4E35D126" w14:textId="77777777" w:rsidR="005E2CF1" w:rsidRPr="005A73E2" w:rsidRDefault="005E2CF1" w:rsidP="00544BA1">
          <w:pPr>
            <w:autoSpaceDE w:val="0"/>
            <w:autoSpaceDN w:val="0"/>
            <w:spacing w:after="0" w:line="276" w:lineRule="auto"/>
            <w:ind w:hanging="640"/>
            <w:divId w:val="752242263"/>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[15]</w:t>
          </w:r>
          <w:r w:rsidRPr="005A73E2">
            <w:rPr>
              <w:rFonts w:ascii="Times New Roman" w:eastAsia="Times New Roman" w:hAnsi="Times New Roman" w:cs="Times New Roman"/>
              <w:sz w:val="24"/>
              <w:szCs w:val="24"/>
            </w:rPr>
            <w:tab/>
            <w:t xml:space="preserve">D. M. Chen and X. J. Zhang, “A polyoxometalate template metal-organic framework with unusual {Cu8(μ4-OH)6}10+ secondary building unit for photocatalytic dye degradation,” </w:t>
          </w:r>
          <w:r w:rsidRPr="005A73E2">
            <w:rPr>
              <w:rFonts w:ascii="Times New Roman" w:eastAsia="Times New Roman" w:hAnsi="Times New Roman" w:cs="Times New Roman"/>
              <w:i/>
              <w:iCs/>
              <w:sz w:val="24"/>
              <w:szCs w:val="24"/>
            </w:rPr>
            <w:t>Inorg Chem Commun</w:t>
          </w:r>
          <w:r w:rsidRPr="005A73E2">
            <w:rPr>
              <w:rFonts w:ascii="Times New Roman" w:eastAsia="Times New Roman" w:hAnsi="Times New Roman" w:cs="Times New Roman"/>
              <w:sz w:val="24"/>
              <w:szCs w:val="24"/>
            </w:rPr>
            <w:t xml:space="preserve">, vol. 108, p. 107523, Oct. 2019, </w:t>
          </w:r>
          <w:r w:rsidRPr="005A73E2">
            <w:rPr>
              <w:rFonts w:ascii="Times New Roman" w:eastAsia="Times New Roman" w:hAnsi="Times New Roman" w:cs="Times New Roman"/>
              <w:color w:val="0070C0"/>
              <w:sz w:val="24"/>
              <w:szCs w:val="24"/>
            </w:rPr>
            <w:t>doi: 10.1016/J.INOCHE.2019.107523.</w:t>
          </w:r>
        </w:p>
        <w:p w14:paraId="01A5701B" w14:textId="77777777" w:rsidR="005E2CF1" w:rsidRPr="005A73E2" w:rsidRDefault="005E2CF1" w:rsidP="00544BA1">
          <w:pPr>
            <w:autoSpaceDE w:val="0"/>
            <w:autoSpaceDN w:val="0"/>
            <w:spacing w:after="0" w:line="276" w:lineRule="auto"/>
            <w:ind w:hanging="640"/>
            <w:divId w:val="1380402045"/>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[16]</w:t>
          </w:r>
          <w:r w:rsidRPr="005A73E2">
            <w:rPr>
              <w:rFonts w:ascii="Times New Roman" w:eastAsia="Times New Roman" w:hAnsi="Times New Roman" w:cs="Times New Roman"/>
              <w:sz w:val="24"/>
              <w:szCs w:val="24"/>
            </w:rPr>
            <w:tab/>
            <w:t xml:space="preserve">A. Bafana, S. S. Devi, and T. Chakrabarti, “Azo dyes: past, present and the future,” </w:t>
          </w:r>
          <w:r w:rsidRPr="005A73E2">
            <w:rPr>
              <w:rFonts w:ascii="Times New Roman" w:eastAsia="Times New Roman" w:hAnsi="Times New Roman" w:cs="Times New Roman"/>
              <w:i/>
              <w:iCs/>
              <w:color w:val="0070C0"/>
              <w:sz w:val="24"/>
              <w:szCs w:val="24"/>
            </w:rPr>
            <w:t>https://doi.org/10.1139/a11-018</w:t>
          </w:r>
          <w:r w:rsidRPr="005A73E2">
            <w:rPr>
              <w:rFonts w:ascii="Times New Roman" w:eastAsia="Times New Roman" w:hAnsi="Times New Roman" w:cs="Times New Roman"/>
              <w:color w:val="0070C0"/>
              <w:sz w:val="24"/>
              <w:szCs w:val="24"/>
            </w:rPr>
            <w:t>, vol. 19, no. 1, pp. 350–370, 2011, doi: 10.1139/A11-018.</w:t>
          </w:r>
        </w:p>
        <w:p w14:paraId="42CA725B" w14:textId="77777777" w:rsidR="005E2CF1" w:rsidRPr="005A73E2" w:rsidRDefault="005E2CF1" w:rsidP="00544BA1">
          <w:pPr>
            <w:autoSpaceDE w:val="0"/>
            <w:autoSpaceDN w:val="0"/>
            <w:spacing w:after="0" w:line="276" w:lineRule="auto"/>
            <w:ind w:hanging="640"/>
            <w:divId w:val="921764185"/>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[17]</w:t>
          </w:r>
          <w:r w:rsidRPr="005A73E2">
            <w:rPr>
              <w:rFonts w:ascii="Times New Roman" w:eastAsia="Times New Roman" w:hAnsi="Times New Roman" w:cs="Times New Roman"/>
              <w:sz w:val="24"/>
              <w:szCs w:val="24"/>
            </w:rPr>
            <w:tab/>
            <w:t xml:space="preserve">Y. Gao, S. Q. Deng, X. Jin, S. L. Cai, S. R. Zheng, and W. G. Zhang, “The construction of amorphous metal-organic cage-based solid for rapid dye adsorption and time-dependent dye separation from water,” </w:t>
          </w:r>
          <w:r w:rsidRPr="005A73E2">
            <w:rPr>
              <w:rFonts w:ascii="Times New Roman" w:eastAsia="Times New Roman" w:hAnsi="Times New Roman" w:cs="Times New Roman"/>
              <w:i/>
              <w:iCs/>
              <w:sz w:val="24"/>
              <w:szCs w:val="24"/>
            </w:rPr>
            <w:t>Chemical Engineering Journal</w:t>
          </w:r>
          <w:r w:rsidRPr="005A73E2">
            <w:rPr>
              <w:rFonts w:ascii="Times New Roman" w:eastAsia="Times New Roman" w:hAnsi="Times New Roman" w:cs="Times New Roman"/>
              <w:sz w:val="24"/>
              <w:szCs w:val="24"/>
            </w:rPr>
            <w:t xml:space="preserve">, vol. 357, pp. 129–139, Feb. 2019, </w:t>
          </w:r>
          <w:r w:rsidRPr="005A73E2">
            <w:rPr>
              <w:rFonts w:ascii="Times New Roman" w:eastAsia="Times New Roman" w:hAnsi="Times New Roman" w:cs="Times New Roman"/>
              <w:color w:val="0070C0"/>
              <w:sz w:val="24"/>
              <w:szCs w:val="24"/>
            </w:rPr>
            <w:t>doi: 10.1016/J.CEJ.2018.09.124.</w:t>
          </w:r>
        </w:p>
        <w:p w14:paraId="6B91EFE3" w14:textId="77777777" w:rsidR="005E2CF1" w:rsidRPr="005A73E2" w:rsidRDefault="005E2CF1" w:rsidP="00544BA1">
          <w:pPr>
            <w:autoSpaceDE w:val="0"/>
            <w:autoSpaceDN w:val="0"/>
            <w:spacing w:after="0" w:line="276" w:lineRule="auto"/>
            <w:ind w:hanging="640"/>
            <w:divId w:val="1774939300"/>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[18]</w:t>
          </w:r>
          <w:r w:rsidRPr="005A73E2">
            <w:rPr>
              <w:rFonts w:ascii="Times New Roman" w:eastAsia="Times New Roman" w:hAnsi="Times New Roman" w:cs="Times New Roman"/>
              <w:sz w:val="24"/>
              <w:szCs w:val="24"/>
            </w:rPr>
            <w:tab/>
            <w:t xml:space="preserve">M. D. Khan, A. Singh, M. Z. Khan, S. Tabraiz, and J. Sheikh, “Current perspectives, recent advancements, and efficiencies of various dye-containing wastewater treatment technologies,” </w:t>
          </w:r>
          <w:r w:rsidRPr="005A73E2">
            <w:rPr>
              <w:rFonts w:ascii="Times New Roman" w:eastAsia="Times New Roman" w:hAnsi="Times New Roman" w:cs="Times New Roman"/>
              <w:i/>
              <w:iCs/>
              <w:sz w:val="24"/>
              <w:szCs w:val="24"/>
            </w:rPr>
            <w:t>Journal of Water Process Engineering</w:t>
          </w:r>
          <w:r w:rsidRPr="005A73E2">
            <w:rPr>
              <w:rFonts w:ascii="Times New Roman" w:eastAsia="Times New Roman" w:hAnsi="Times New Roman" w:cs="Times New Roman"/>
              <w:sz w:val="24"/>
              <w:szCs w:val="24"/>
            </w:rPr>
            <w:t xml:space="preserve">, vol. 53, p. 103579, Jul. 2023, </w:t>
          </w:r>
          <w:r w:rsidRPr="005A73E2">
            <w:rPr>
              <w:rFonts w:ascii="Times New Roman" w:eastAsia="Times New Roman" w:hAnsi="Times New Roman" w:cs="Times New Roman"/>
              <w:color w:val="0070C0"/>
              <w:sz w:val="24"/>
              <w:szCs w:val="24"/>
            </w:rPr>
            <w:t>doi: 10.1016/J.JWPE.2023.103579.</w:t>
          </w:r>
        </w:p>
        <w:p w14:paraId="58ACD32C" w14:textId="77777777" w:rsidR="005E2CF1" w:rsidRPr="005A73E2" w:rsidRDefault="005E2CF1" w:rsidP="00544BA1">
          <w:pPr>
            <w:autoSpaceDE w:val="0"/>
            <w:autoSpaceDN w:val="0"/>
            <w:spacing w:after="0" w:line="276" w:lineRule="auto"/>
            <w:ind w:hanging="640"/>
            <w:divId w:val="2041854747"/>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[19]</w:t>
          </w:r>
          <w:r w:rsidRPr="005A73E2">
            <w:rPr>
              <w:rFonts w:ascii="Times New Roman" w:eastAsia="Times New Roman" w:hAnsi="Times New Roman" w:cs="Times New Roman"/>
              <w:sz w:val="24"/>
              <w:szCs w:val="24"/>
            </w:rPr>
            <w:tab/>
            <w:t xml:space="preserve">E. Osaba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“A Tutorial On the design, experimentation and application of metaheuristic algorithms to real-World optimization problems,” </w:t>
          </w:r>
          <w:r w:rsidRPr="005A73E2">
            <w:rPr>
              <w:rFonts w:ascii="Times New Roman" w:eastAsia="Times New Roman" w:hAnsi="Times New Roman" w:cs="Times New Roman"/>
              <w:i/>
              <w:iCs/>
              <w:sz w:val="24"/>
              <w:szCs w:val="24"/>
            </w:rPr>
            <w:t>Swarm Evol Comput</w:t>
          </w:r>
          <w:r w:rsidRPr="005A73E2">
            <w:rPr>
              <w:rFonts w:ascii="Times New Roman" w:eastAsia="Times New Roman" w:hAnsi="Times New Roman" w:cs="Times New Roman"/>
              <w:sz w:val="24"/>
              <w:szCs w:val="24"/>
            </w:rPr>
            <w:t xml:space="preserve">, vol. 64, p. 100888, Jul. 2021, </w:t>
          </w:r>
          <w:r w:rsidRPr="005A73E2">
            <w:rPr>
              <w:rFonts w:ascii="Times New Roman" w:eastAsia="Times New Roman" w:hAnsi="Times New Roman" w:cs="Times New Roman"/>
              <w:color w:val="0070C0"/>
              <w:sz w:val="24"/>
              <w:szCs w:val="24"/>
            </w:rPr>
            <w:t>doi: 10.1016/J.SWEVO.2021.100888.</w:t>
          </w:r>
        </w:p>
        <w:p w14:paraId="792E14A0" w14:textId="77777777" w:rsidR="005E2CF1" w:rsidRPr="005A73E2" w:rsidRDefault="005E2CF1" w:rsidP="00544BA1">
          <w:pPr>
            <w:autoSpaceDE w:val="0"/>
            <w:autoSpaceDN w:val="0"/>
            <w:spacing w:after="0" w:line="276" w:lineRule="auto"/>
            <w:ind w:hanging="640"/>
            <w:divId w:val="254095925"/>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[20]</w:t>
          </w:r>
          <w:r w:rsidRPr="005A73E2">
            <w:rPr>
              <w:rFonts w:ascii="Times New Roman" w:eastAsia="Times New Roman" w:hAnsi="Times New Roman" w:cs="Times New Roman"/>
              <w:sz w:val="24"/>
              <w:szCs w:val="24"/>
            </w:rPr>
            <w:tab/>
            <w:t xml:space="preserve">P. Rajeswaran, P. Kamalarajan, S. Vasanthan, S. Sivagami, D. Venkatesh, and P. S. Karthik, “Structural Elucidation and Environmental Remediation Potential of Novel CoMn2O4@rGO Nanocatalyst,” </w:t>
          </w:r>
          <w:r w:rsidRPr="005A73E2">
            <w:rPr>
              <w:rFonts w:ascii="Times New Roman" w:eastAsia="Times New Roman" w:hAnsi="Times New Roman" w:cs="Times New Roman"/>
              <w:i/>
              <w:iCs/>
              <w:sz w:val="24"/>
              <w:szCs w:val="24"/>
            </w:rPr>
            <w:t>Journal of Inorganic and Organometallic Polymers and Materials 2025</w:t>
          </w:r>
          <w:r w:rsidRPr="005A73E2">
            <w:rPr>
              <w:rFonts w:ascii="Times New Roman" w:eastAsia="Times New Roman" w:hAnsi="Times New Roman" w:cs="Times New Roman"/>
              <w:sz w:val="24"/>
              <w:szCs w:val="24"/>
            </w:rPr>
            <w:t xml:space="preserve">, pp. 1–14, Mar. 2025, </w:t>
          </w:r>
          <w:r w:rsidRPr="005A73E2">
            <w:rPr>
              <w:rFonts w:ascii="Times New Roman" w:eastAsia="Times New Roman" w:hAnsi="Times New Roman" w:cs="Times New Roman"/>
              <w:color w:val="0070C0"/>
              <w:sz w:val="24"/>
              <w:szCs w:val="24"/>
            </w:rPr>
            <w:t>doi: 10.1007/S10904-025-03741-4.</w:t>
          </w:r>
        </w:p>
        <w:p w14:paraId="77DA2F90" w14:textId="38009CB7" w:rsidR="005E2CF1" w:rsidRPr="005A73E2" w:rsidRDefault="005E2CF1" w:rsidP="00544BA1">
          <w:pPr>
            <w:autoSpaceDE w:val="0"/>
            <w:autoSpaceDN w:val="0"/>
            <w:spacing w:after="0" w:line="276" w:lineRule="auto"/>
            <w:ind w:hanging="640"/>
            <w:divId w:val="83765950"/>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[21]</w:t>
          </w:r>
          <w:r w:rsidRPr="005A73E2">
            <w:rPr>
              <w:rFonts w:ascii="Times New Roman" w:eastAsia="Times New Roman" w:hAnsi="Times New Roman" w:cs="Times New Roman"/>
              <w:sz w:val="24"/>
              <w:szCs w:val="24"/>
            </w:rPr>
            <w:tab/>
            <w:t>Comprehensive Utilization of Citrus By-Products - Google Books.” Accessed: Mar. 31, 2025. [Online</w:t>
          </w:r>
          <w:r w:rsidR="0045179D" w:rsidRPr="005A73E2">
            <w:rPr>
              <w:rFonts w:ascii="Times New Roman" w:eastAsia="Times New Roman" w:hAnsi="Times New Roman" w:cs="Times New Roman"/>
              <w:sz w:val="24"/>
              <w:szCs w:val="24"/>
            </w:rPr>
            <w:t>]. Available: https://books.google.co.in/books</w:t>
          </w:r>
          <w:r w:rsidRPr="005A73E2">
            <w:rPr>
              <w:rFonts w:ascii="Times New Roman" w:eastAsia="Times New Roman" w:hAnsi="Times New Roman" w:cs="Times New Roman"/>
              <w:sz w:val="24"/>
              <w:szCs w:val="24"/>
            </w:rPr>
            <w:t>?</w:t>
          </w:r>
        </w:p>
        <w:p w14:paraId="085FA7D1" w14:textId="77777777" w:rsidR="005E2CF1" w:rsidRPr="005A73E2" w:rsidRDefault="005E2CF1" w:rsidP="00544BA1">
          <w:pPr>
            <w:autoSpaceDE w:val="0"/>
            <w:autoSpaceDN w:val="0"/>
            <w:spacing w:after="0" w:line="276" w:lineRule="auto"/>
            <w:ind w:hanging="640"/>
            <w:divId w:val="1560628122"/>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[22]</w:t>
          </w:r>
          <w:r w:rsidRPr="005A73E2">
            <w:rPr>
              <w:rFonts w:ascii="Times New Roman" w:eastAsia="Times New Roman" w:hAnsi="Times New Roman" w:cs="Times New Roman"/>
              <w:sz w:val="24"/>
              <w:szCs w:val="24"/>
            </w:rPr>
            <w:tab/>
            <w:t xml:space="preserve">M. Kumari, S. Singh, and A. K. Chauhan, “A Comparative Study of the Extraction of Pectin from Kinnow (Citrus reticulata) Peel Using Different Techniques,” </w:t>
          </w:r>
          <w:r w:rsidRPr="005A73E2">
            <w:rPr>
              <w:rFonts w:ascii="Times New Roman" w:eastAsia="Times New Roman" w:hAnsi="Times New Roman" w:cs="Times New Roman"/>
              <w:i/>
              <w:iCs/>
              <w:sz w:val="24"/>
              <w:szCs w:val="24"/>
            </w:rPr>
            <w:t>Food Bioproc Tech</w:t>
          </w:r>
          <w:r w:rsidRPr="005A73E2">
            <w:rPr>
              <w:rFonts w:ascii="Times New Roman" w:eastAsia="Times New Roman" w:hAnsi="Times New Roman" w:cs="Times New Roman"/>
              <w:sz w:val="24"/>
              <w:szCs w:val="24"/>
            </w:rPr>
            <w:t xml:space="preserve">, vol. 16, no. 10, pp. 2272–2286, Oct. 2023, </w:t>
          </w:r>
          <w:r w:rsidRPr="005A73E2">
            <w:rPr>
              <w:rFonts w:ascii="Times New Roman" w:eastAsia="Times New Roman" w:hAnsi="Times New Roman" w:cs="Times New Roman"/>
              <w:color w:val="0070C0"/>
              <w:sz w:val="24"/>
              <w:szCs w:val="24"/>
            </w:rPr>
            <w:t>doi: 10.1007/S11947-023-03059-4/METRICS.</w:t>
          </w:r>
        </w:p>
        <w:p w14:paraId="58B5C42E" w14:textId="77777777" w:rsidR="005E2CF1" w:rsidRPr="005A73E2" w:rsidRDefault="005E2CF1" w:rsidP="00544BA1">
          <w:pPr>
            <w:autoSpaceDE w:val="0"/>
            <w:autoSpaceDN w:val="0"/>
            <w:spacing w:after="0" w:line="276" w:lineRule="auto"/>
            <w:ind w:hanging="640"/>
            <w:divId w:val="1091896983"/>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[23]</w:t>
          </w:r>
          <w:r w:rsidRPr="005A73E2">
            <w:rPr>
              <w:rFonts w:ascii="Times New Roman" w:eastAsia="Times New Roman" w:hAnsi="Times New Roman" w:cs="Times New Roman"/>
              <w:sz w:val="24"/>
              <w:szCs w:val="24"/>
            </w:rPr>
            <w:tab/>
            <w:t xml:space="preserve">R. Koshani, T. G. M. Van De Ven, and A. Madadlou, “Characterization of Carboxylated Cellulose Nanocrytals Isolated through Catalyst-Assisted H2O2 Oxidation in a One-Step </w:t>
          </w:r>
          <w:r w:rsidRPr="005A73E2">
            <w:rPr>
              <w:rFonts w:ascii="Times New Roman" w:eastAsia="Times New Roman" w:hAnsi="Times New Roman" w:cs="Times New Roman"/>
              <w:sz w:val="24"/>
              <w:szCs w:val="24"/>
            </w:rPr>
            <w:lastRenderedPageBreak/>
            <w:t xml:space="preserve">Procedure,” </w:t>
          </w:r>
          <w:r w:rsidRPr="005A73E2">
            <w:rPr>
              <w:rFonts w:ascii="Times New Roman" w:eastAsia="Times New Roman" w:hAnsi="Times New Roman" w:cs="Times New Roman"/>
              <w:i/>
              <w:iCs/>
              <w:sz w:val="24"/>
              <w:szCs w:val="24"/>
            </w:rPr>
            <w:t>J Agric Food Chem</w:t>
          </w:r>
          <w:r w:rsidRPr="005A73E2">
            <w:rPr>
              <w:rFonts w:ascii="Times New Roman" w:eastAsia="Times New Roman" w:hAnsi="Times New Roman" w:cs="Times New Roman"/>
              <w:sz w:val="24"/>
              <w:szCs w:val="24"/>
            </w:rPr>
            <w:t xml:space="preserve">, vol. 66, no. 29, pp. 7692–7700, Jul. 2018, </w:t>
          </w:r>
          <w:r w:rsidRPr="005A73E2">
            <w:rPr>
              <w:rFonts w:ascii="Times New Roman" w:eastAsia="Times New Roman" w:hAnsi="Times New Roman" w:cs="Times New Roman"/>
              <w:color w:val="0070C0"/>
              <w:sz w:val="24"/>
              <w:szCs w:val="24"/>
            </w:rPr>
            <w:t>doi: 10.1021/ACS.JAFC.8B00080/ASSET/IMAGES/MEDIUM/JF-2018-00080D_0010.GIF.</w:t>
          </w:r>
        </w:p>
        <w:p w14:paraId="50340EF2" w14:textId="77777777" w:rsidR="005E2CF1" w:rsidRPr="005A73E2" w:rsidRDefault="005E2CF1" w:rsidP="00544BA1">
          <w:pPr>
            <w:autoSpaceDE w:val="0"/>
            <w:autoSpaceDN w:val="0"/>
            <w:spacing w:after="0" w:line="276" w:lineRule="auto"/>
            <w:ind w:hanging="640"/>
            <w:divId w:val="1199705484"/>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[24]</w:t>
          </w:r>
          <w:r w:rsidRPr="005A73E2">
            <w:rPr>
              <w:rFonts w:ascii="Times New Roman" w:eastAsia="Times New Roman" w:hAnsi="Times New Roman" w:cs="Times New Roman"/>
              <w:sz w:val="24"/>
              <w:szCs w:val="24"/>
            </w:rPr>
            <w:tab/>
            <w:t xml:space="preserve">E. Thaninayagam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“Bioreduction of gold nanocolloids using Quercus infectoria (Oliv): UV-assisted cationic-anionic dye degradation,” </w:t>
          </w:r>
          <w:r w:rsidRPr="005A73E2">
            <w:rPr>
              <w:rFonts w:ascii="Times New Roman" w:eastAsia="Times New Roman" w:hAnsi="Times New Roman" w:cs="Times New Roman"/>
              <w:i/>
              <w:iCs/>
              <w:sz w:val="24"/>
              <w:szCs w:val="24"/>
            </w:rPr>
            <w:t>Biomass Convers Biorefin</w:t>
          </w:r>
          <w:r w:rsidRPr="005A73E2">
            <w:rPr>
              <w:rFonts w:ascii="Times New Roman" w:eastAsia="Times New Roman" w:hAnsi="Times New Roman" w:cs="Times New Roman"/>
              <w:sz w:val="24"/>
              <w:szCs w:val="24"/>
            </w:rPr>
            <w:t xml:space="preserve">, vol. 13, no. 4, pp. 3463–3474, Feb. 2023, </w:t>
          </w:r>
          <w:r w:rsidRPr="005A73E2">
            <w:rPr>
              <w:rFonts w:ascii="Times New Roman" w:eastAsia="Times New Roman" w:hAnsi="Times New Roman" w:cs="Times New Roman"/>
              <w:color w:val="0070C0"/>
              <w:sz w:val="24"/>
              <w:szCs w:val="24"/>
            </w:rPr>
            <w:t>doi: 10.1007/S13399-023-03777-X/METRICS.</w:t>
          </w:r>
        </w:p>
        <w:p w14:paraId="782E4BE0" w14:textId="77777777" w:rsidR="005E2CF1" w:rsidRPr="005A73E2" w:rsidRDefault="005E2CF1" w:rsidP="00544BA1">
          <w:pPr>
            <w:autoSpaceDE w:val="0"/>
            <w:autoSpaceDN w:val="0"/>
            <w:spacing w:after="0" w:line="276" w:lineRule="auto"/>
            <w:ind w:hanging="640"/>
            <w:divId w:val="1906338254"/>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[25]</w:t>
          </w:r>
          <w:r w:rsidRPr="005A73E2">
            <w:rPr>
              <w:rFonts w:ascii="Times New Roman" w:eastAsia="Times New Roman" w:hAnsi="Times New Roman" w:cs="Times New Roman"/>
              <w:sz w:val="24"/>
              <w:szCs w:val="24"/>
            </w:rPr>
            <w:tab/>
            <w:t xml:space="preserve">T. Nypelö, “Magnetic cellulose: does extending cellulose versatility with magnetic functionality facilitate its use in devices?,” </w:t>
          </w:r>
          <w:r w:rsidRPr="005A73E2">
            <w:rPr>
              <w:rFonts w:ascii="Times New Roman" w:eastAsia="Times New Roman" w:hAnsi="Times New Roman" w:cs="Times New Roman"/>
              <w:i/>
              <w:iCs/>
              <w:sz w:val="24"/>
              <w:szCs w:val="24"/>
            </w:rPr>
            <w:t>J Mater Chem C Mater</w:t>
          </w:r>
          <w:r w:rsidRPr="005A73E2">
            <w:rPr>
              <w:rFonts w:ascii="Times New Roman" w:eastAsia="Times New Roman" w:hAnsi="Times New Roman" w:cs="Times New Roman"/>
              <w:sz w:val="24"/>
              <w:szCs w:val="24"/>
            </w:rPr>
            <w:t xml:space="preserve">, vol. 10, no. 3, pp. 805–818, Jan. 2022, </w:t>
          </w:r>
          <w:r w:rsidRPr="005A73E2">
            <w:rPr>
              <w:rFonts w:ascii="Times New Roman" w:eastAsia="Times New Roman" w:hAnsi="Times New Roman" w:cs="Times New Roman"/>
              <w:color w:val="0070C0"/>
              <w:sz w:val="24"/>
              <w:szCs w:val="24"/>
            </w:rPr>
            <w:t>doi: 10.1039/D1TC02105B.</w:t>
          </w:r>
        </w:p>
        <w:p w14:paraId="2321DB25" w14:textId="77777777" w:rsidR="005E2CF1" w:rsidRPr="005A73E2" w:rsidRDefault="005E2CF1" w:rsidP="00544BA1">
          <w:pPr>
            <w:autoSpaceDE w:val="0"/>
            <w:autoSpaceDN w:val="0"/>
            <w:spacing w:after="0" w:line="276" w:lineRule="auto"/>
            <w:ind w:hanging="640"/>
            <w:divId w:val="802964018"/>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[26]</w:t>
          </w:r>
          <w:r w:rsidRPr="005A73E2">
            <w:rPr>
              <w:rFonts w:ascii="Times New Roman" w:eastAsia="Times New Roman" w:hAnsi="Times New Roman" w:cs="Times New Roman"/>
              <w:sz w:val="24"/>
              <w:szCs w:val="24"/>
            </w:rPr>
            <w:tab/>
            <w:t xml:space="preserve">A. Dutta, “Fourier Transform Infrared Spectroscopy,” </w:t>
          </w:r>
          <w:r w:rsidRPr="005A73E2">
            <w:rPr>
              <w:rFonts w:ascii="Times New Roman" w:eastAsia="Times New Roman" w:hAnsi="Times New Roman" w:cs="Times New Roman"/>
              <w:i/>
              <w:iCs/>
              <w:sz w:val="24"/>
              <w:szCs w:val="24"/>
            </w:rPr>
            <w:t>Spectroscopic Methods for Nanomaterials Characterization</w:t>
          </w:r>
          <w:r w:rsidRPr="005A73E2">
            <w:rPr>
              <w:rFonts w:ascii="Times New Roman" w:eastAsia="Times New Roman" w:hAnsi="Times New Roman" w:cs="Times New Roman"/>
              <w:sz w:val="24"/>
              <w:szCs w:val="24"/>
            </w:rPr>
            <w:t xml:space="preserve">, vol. 2, pp. 73–93, Jan. 2017, </w:t>
          </w:r>
          <w:r w:rsidRPr="005A73E2">
            <w:rPr>
              <w:rFonts w:ascii="Times New Roman" w:eastAsia="Times New Roman" w:hAnsi="Times New Roman" w:cs="Times New Roman"/>
              <w:color w:val="0070C0"/>
              <w:sz w:val="24"/>
              <w:szCs w:val="24"/>
            </w:rPr>
            <w:t>doi: 10.1016/B978-0-323-46140-5.00004-2.</w:t>
          </w:r>
        </w:p>
        <w:p w14:paraId="64E0DD33" w14:textId="3A1B596A" w:rsidR="005E2CF1" w:rsidRPr="005A73E2" w:rsidRDefault="005E2CF1" w:rsidP="00544BA1">
          <w:pPr>
            <w:autoSpaceDE w:val="0"/>
            <w:autoSpaceDN w:val="0"/>
            <w:spacing w:after="0" w:line="276" w:lineRule="auto"/>
            <w:ind w:hanging="640"/>
            <w:divId w:val="1951083920"/>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[27]</w:t>
          </w:r>
          <w:r w:rsidRPr="005A73E2">
            <w:rPr>
              <w:rFonts w:ascii="Times New Roman" w:eastAsia="Times New Roman" w:hAnsi="Times New Roman" w:cs="Times New Roman"/>
              <w:sz w:val="24"/>
              <w:szCs w:val="24"/>
            </w:rPr>
            <w:tab/>
            <w:t xml:space="preserve"> S. M. S. Vagner de Alencar Arnaut de, Toledo ; Maria Claudia Colla Ruvolo-Takasusuki; Oliveira, Arildo José Braz de Chambó, Emerson Dechechi; Lopes, “MACRO TO Edited by Jamal Uddin,” pp. 269–290, 2012.</w:t>
          </w:r>
        </w:p>
        <w:p w14:paraId="2192E7AA" w14:textId="77777777" w:rsidR="005E2CF1" w:rsidRPr="005A73E2" w:rsidRDefault="005E2CF1" w:rsidP="00544BA1">
          <w:pPr>
            <w:autoSpaceDE w:val="0"/>
            <w:autoSpaceDN w:val="0"/>
            <w:spacing w:after="0" w:line="276" w:lineRule="auto"/>
            <w:ind w:hanging="640"/>
            <w:divId w:val="1296830519"/>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[28]</w:t>
          </w:r>
          <w:r w:rsidRPr="005A73E2">
            <w:rPr>
              <w:rFonts w:ascii="Times New Roman" w:eastAsia="Times New Roman" w:hAnsi="Times New Roman" w:cs="Times New Roman"/>
              <w:sz w:val="24"/>
              <w:szCs w:val="24"/>
            </w:rPr>
            <w:tab/>
            <w:t xml:space="preserve">M. Asemani and A. R. Rabbani, “Detailed FTIR spectroscopy characterization of crude oil extracted asphaltenes: Curve resolve of overlapping bands,” </w:t>
          </w:r>
          <w:r w:rsidRPr="005A73E2">
            <w:rPr>
              <w:rFonts w:ascii="Times New Roman" w:eastAsia="Times New Roman" w:hAnsi="Times New Roman" w:cs="Times New Roman"/>
              <w:i/>
              <w:iCs/>
              <w:sz w:val="24"/>
              <w:szCs w:val="24"/>
            </w:rPr>
            <w:t>J Pet Sci Eng</w:t>
          </w:r>
          <w:r w:rsidRPr="005A73E2">
            <w:rPr>
              <w:rFonts w:ascii="Times New Roman" w:eastAsia="Times New Roman" w:hAnsi="Times New Roman" w:cs="Times New Roman"/>
              <w:sz w:val="24"/>
              <w:szCs w:val="24"/>
            </w:rPr>
            <w:t xml:space="preserve">, vol. 185, p. 106618, Feb. 2020, </w:t>
          </w:r>
          <w:r w:rsidRPr="005A73E2">
            <w:rPr>
              <w:rFonts w:ascii="Times New Roman" w:eastAsia="Times New Roman" w:hAnsi="Times New Roman" w:cs="Times New Roman"/>
              <w:color w:val="0070C0"/>
              <w:sz w:val="24"/>
              <w:szCs w:val="24"/>
            </w:rPr>
            <w:t>doi: 10.1016/J.PETROL.2019.106618.</w:t>
          </w:r>
        </w:p>
        <w:p w14:paraId="1BCE1B15" w14:textId="77777777" w:rsidR="005E2CF1" w:rsidRPr="005A73E2" w:rsidRDefault="005E2CF1" w:rsidP="00544BA1">
          <w:pPr>
            <w:autoSpaceDE w:val="0"/>
            <w:autoSpaceDN w:val="0"/>
            <w:spacing w:after="0" w:line="276" w:lineRule="auto"/>
            <w:ind w:hanging="640"/>
            <w:divId w:val="1863785526"/>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[29]</w:t>
          </w:r>
          <w:r w:rsidRPr="005A73E2">
            <w:rPr>
              <w:rFonts w:ascii="Times New Roman" w:eastAsia="Times New Roman" w:hAnsi="Times New Roman" w:cs="Times New Roman"/>
              <w:sz w:val="24"/>
              <w:szCs w:val="24"/>
            </w:rPr>
            <w:tab/>
            <w:t xml:space="preserve">M. Asemani and A. R. Rabbani, “Detailed FTIR spectroscopy characterization of crude oil extracted asphaltenes: Curve resolve of overlapping bands,” </w:t>
          </w:r>
          <w:r w:rsidRPr="005A73E2">
            <w:rPr>
              <w:rFonts w:ascii="Times New Roman" w:eastAsia="Times New Roman" w:hAnsi="Times New Roman" w:cs="Times New Roman"/>
              <w:i/>
              <w:iCs/>
              <w:sz w:val="24"/>
              <w:szCs w:val="24"/>
            </w:rPr>
            <w:t>J Pet Sci Eng</w:t>
          </w:r>
          <w:r w:rsidRPr="005A73E2">
            <w:rPr>
              <w:rFonts w:ascii="Times New Roman" w:eastAsia="Times New Roman" w:hAnsi="Times New Roman" w:cs="Times New Roman"/>
              <w:sz w:val="24"/>
              <w:szCs w:val="24"/>
            </w:rPr>
            <w:t xml:space="preserve">, vol. 185, p. 106618, Feb. 2020, </w:t>
          </w:r>
          <w:r w:rsidRPr="005A73E2">
            <w:rPr>
              <w:rFonts w:ascii="Times New Roman" w:eastAsia="Times New Roman" w:hAnsi="Times New Roman" w:cs="Times New Roman"/>
              <w:color w:val="0070C0"/>
              <w:sz w:val="24"/>
              <w:szCs w:val="24"/>
            </w:rPr>
            <w:t>doi: 10.1016/J.PETROL.2019.106618.</w:t>
          </w:r>
        </w:p>
        <w:p w14:paraId="4CF1C28E" w14:textId="77777777" w:rsidR="005E2CF1" w:rsidRPr="005A73E2" w:rsidRDefault="005E2CF1" w:rsidP="00544BA1">
          <w:pPr>
            <w:autoSpaceDE w:val="0"/>
            <w:autoSpaceDN w:val="0"/>
            <w:spacing w:after="0" w:line="276" w:lineRule="auto"/>
            <w:ind w:hanging="640"/>
            <w:divId w:val="1013848092"/>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[30]</w:t>
          </w:r>
          <w:r w:rsidRPr="005A73E2">
            <w:rPr>
              <w:rFonts w:ascii="Times New Roman" w:eastAsia="Times New Roman" w:hAnsi="Times New Roman" w:cs="Times New Roman"/>
              <w:sz w:val="24"/>
              <w:szCs w:val="24"/>
            </w:rPr>
            <w:tab/>
            <w:t xml:space="preserve">P. Pazhamalai, V. Krishnan, M. S. Mohamed Saleem, S. J. Kim, and H. W. Seo, “Investigating composite electrode materials of metal oxides for advanced energy storage applications,” </w:t>
          </w:r>
          <w:r w:rsidRPr="005A73E2">
            <w:rPr>
              <w:rFonts w:ascii="Times New Roman" w:eastAsia="Times New Roman" w:hAnsi="Times New Roman" w:cs="Times New Roman"/>
              <w:i/>
              <w:iCs/>
              <w:sz w:val="24"/>
              <w:szCs w:val="24"/>
            </w:rPr>
            <w:t>Nano Convergence 2024 11:1</w:t>
          </w:r>
          <w:r w:rsidRPr="005A73E2">
            <w:rPr>
              <w:rFonts w:ascii="Times New Roman" w:eastAsia="Times New Roman" w:hAnsi="Times New Roman" w:cs="Times New Roman"/>
              <w:sz w:val="24"/>
              <w:szCs w:val="24"/>
            </w:rPr>
            <w:t xml:space="preserve">, vol. 11, no. 1, pp. 1–32, Jul. 2024, </w:t>
          </w:r>
          <w:r w:rsidRPr="005A73E2">
            <w:rPr>
              <w:rFonts w:ascii="Times New Roman" w:eastAsia="Times New Roman" w:hAnsi="Times New Roman" w:cs="Times New Roman"/>
              <w:color w:val="0070C0"/>
              <w:sz w:val="24"/>
              <w:szCs w:val="24"/>
            </w:rPr>
            <w:t>doi: 10.1186/S40580-024-00437-2.</w:t>
          </w:r>
        </w:p>
        <w:p w14:paraId="71C197D3" w14:textId="77777777" w:rsidR="005E2CF1" w:rsidRPr="005A73E2" w:rsidRDefault="005E2CF1" w:rsidP="00544BA1">
          <w:pPr>
            <w:autoSpaceDE w:val="0"/>
            <w:autoSpaceDN w:val="0"/>
            <w:spacing w:after="0" w:line="276" w:lineRule="auto"/>
            <w:ind w:hanging="640"/>
            <w:divId w:val="878979077"/>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[31]</w:t>
          </w:r>
          <w:r w:rsidRPr="005A73E2">
            <w:rPr>
              <w:rFonts w:ascii="Times New Roman" w:eastAsia="Times New Roman" w:hAnsi="Times New Roman" w:cs="Times New Roman"/>
              <w:sz w:val="24"/>
              <w:szCs w:val="24"/>
            </w:rPr>
            <w:tab/>
            <w:t xml:space="preserve">S. Onwubu, M. T. Mazibuko, T. H. Mokhothu, V. Paul, and P. S. Mdluli, “Amine-Functionalized Cellulose-Silica Composites for the Remediation of Hexavalent Chromium (Cr6+) in Contaminated Water,” 2024, </w:t>
          </w:r>
          <w:r w:rsidRPr="005A73E2">
            <w:rPr>
              <w:rFonts w:ascii="Times New Roman" w:eastAsia="Times New Roman" w:hAnsi="Times New Roman" w:cs="Times New Roman"/>
              <w:color w:val="0070C0"/>
              <w:sz w:val="24"/>
              <w:szCs w:val="24"/>
            </w:rPr>
            <w:t>doi: 10.2139/SSRN.4933843.</w:t>
          </w:r>
        </w:p>
        <w:p w14:paraId="2AEA7C7B" w14:textId="77777777" w:rsidR="005E2CF1" w:rsidRPr="005A73E2" w:rsidRDefault="005E2CF1" w:rsidP="00544BA1">
          <w:pPr>
            <w:autoSpaceDE w:val="0"/>
            <w:autoSpaceDN w:val="0"/>
            <w:spacing w:after="0" w:line="276" w:lineRule="auto"/>
            <w:ind w:hanging="640"/>
            <w:divId w:val="1674532806"/>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[32]</w:t>
          </w:r>
          <w:r w:rsidRPr="005A73E2">
            <w:rPr>
              <w:rFonts w:ascii="Times New Roman" w:eastAsia="Times New Roman" w:hAnsi="Times New Roman" w:cs="Times New Roman"/>
              <w:sz w:val="24"/>
              <w:szCs w:val="24"/>
            </w:rPr>
            <w:tab/>
            <w:t xml:space="preserve">Z. Y. Zhou, N. Tian, J. T. Li, I. Broadwell, and S. G. Sun, “Nanomaterials of high surface energy with exceptional properties in catalysis and energy storage,” </w:t>
          </w:r>
          <w:r w:rsidRPr="005A73E2">
            <w:rPr>
              <w:rFonts w:ascii="Times New Roman" w:eastAsia="Times New Roman" w:hAnsi="Times New Roman" w:cs="Times New Roman"/>
              <w:i/>
              <w:iCs/>
              <w:sz w:val="24"/>
              <w:szCs w:val="24"/>
            </w:rPr>
            <w:t>Chem Soc Rev</w:t>
          </w:r>
          <w:r w:rsidRPr="005A73E2">
            <w:rPr>
              <w:rFonts w:ascii="Times New Roman" w:eastAsia="Times New Roman" w:hAnsi="Times New Roman" w:cs="Times New Roman"/>
              <w:sz w:val="24"/>
              <w:szCs w:val="24"/>
            </w:rPr>
            <w:t xml:space="preserve">, vol. 40, no. 7, pp. 4167–4185, Jun. 2011, </w:t>
          </w:r>
          <w:r w:rsidRPr="005A73E2">
            <w:rPr>
              <w:rFonts w:ascii="Times New Roman" w:eastAsia="Times New Roman" w:hAnsi="Times New Roman" w:cs="Times New Roman"/>
              <w:color w:val="0070C0"/>
              <w:sz w:val="24"/>
              <w:szCs w:val="24"/>
            </w:rPr>
            <w:t>doi: 10.1039/C0CS00176G.</w:t>
          </w:r>
        </w:p>
        <w:p w14:paraId="00B633DC" w14:textId="77777777" w:rsidR="005E2CF1" w:rsidRPr="005A73E2" w:rsidRDefault="005E2CF1" w:rsidP="00544BA1">
          <w:pPr>
            <w:autoSpaceDE w:val="0"/>
            <w:autoSpaceDN w:val="0"/>
            <w:spacing w:after="0" w:line="276" w:lineRule="auto"/>
            <w:ind w:hanging="640"/>
            <w:divId w:val="619839633"/>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[33]</w:t>
          </w:r>
          <w:r w:rsidRPr="005A73E2">
            <w:rPr>
              <w:rFonts w:ascii="Times New Roman" w:eastAsia="Times New Roman" w:hAnsi="Times New Roman" w:cs="Times New Roman"/>
              <w:sz w:val="24"/>
              <w:szCs w:val="24"/>
            </w:rPr>
            <w:tab/>
            <w:t xml:space="preserve">V. Valtchev and L. Tosheva, “Porous nanosized particles: Preparation, properties, and applications,” </w:t>
          </w:r>
          <w:r w:rsidRPr="005A73E2">
            <w:rPr>
              <w:rFonts w:ascii="Times New Roman" w:eastAsia="Times New Roman" w:hAnsi="Times New Roman" w:cs="Times New Roman"/>
              <w:i/>
              <w:iCs/>
              <w:sz w:val="24"/>
              <w:szCs w:val="24"/>
            </w:rPr>
            <w:t>Chem Rev</w:t>
          </w:r>
          <w:r w:rsidRPr="005A73E2">
            <w:rPr>
              <w:rFonts w:ascii="Times New Roman" w:eastAsia="Times New Roman" w:hAnsi="Times New Roman" w:cs="Times New Roman"/>
              <w:sz w:val="24"/>
              <w:szCs w:val="24"/>
            </w:rPr>
            <w:t xml:space="preserve">, vol. 113, no. 8, pp. 6734–6760, Aug. 2013, </w:t>
          </w:r>
          <w:r w:rsidRPr="005A73E2">
            <w:rPr>
              <w:rFonts w:ascii="Times New Roman" w:eastAsia="Times New Roman" w:hAnsi="Times New Roman" w:cs="Times New Roman"/>
              <w:color w:val="0070C0"/>
              <w:sz w:val="24"/>
              <w:szCs w:val="24"/>
            </w:rPr>
            <w:t>doi: 10.1021/CR300439K/ASSET/CR300439K.FP.PNG_V03.</w:t>
          </w:r>
        </w:p>
        <w:p w14:paraId="68F022BC" w14:textId="77777777" w:rsidR="005E2CF1" w:rsidRPr="005A73E2" w:rsidRDefault="005E2CF1" w:rsidP="00544BA1">
          <w:pPr>
            <w:autoSpaceDE w:val="0"/>
            <w:autoSpaceDN w:val="0"/>
            <w:spacing w:after="0" w:line="276" w:lineRule="auto"/>
            <w:ind w:hanging="640"/>
            <w:divId w:val="980159814"/>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[34]</w:t>
          </w:r>
          <w:r w:rsidRPr="005A73E2">
            <w:rPr>
              <w:rFonts w:ascii="Times New Roman" w:eastAsia="Times New Roman" w:hAnsi="Times New Roman" w:cs="Times New Roman"/>
              <w:sz w:val="24"/>
              <w:szCs w:val="24"/>
            </w:rPr>
            <w:tab/>
            <w:t xml:space="preserve">J. Liu, “Scanning transmission electron microscopy and its application to the study of nanoparticles and nanoparticle systems,” </w:t>
          </w:r>
          <w:r w:rsidRPr="005A73E2">
            <w:rPr>
              <w:rFonts w:ascii="Times New Roman" w:eastAsia="Times New Roman" w:hAnsi="Times New Roman" w:cs="Times New Roman"/>
              <w:i/>
              <w:iCs/>
              <w:sz w:val="24"/>
              <w:szCs w:val="24"/>
            </w:rPr>
            <w:t>J Electron Microsc (Tokyo)</w:t>
          </w:r>
          <w:r w:rsidRPr="005A73E2">
            <w:rPr>
              <w:rFonts w:ascii="Times New Roman" w:eastAsia="Times New Roman" w:hAnsi="Times New Roman" w:cs="Times New Roman"/>
              <w:sz w:val="24"/>
              <w:szCs w:val="24"/>
            </w:rPr>
            <w:t xml:space="preserve">, vol. 54, no. 3, pp. 251–278, Jun. 2005, </w:t>
          </w:r>
          <w:r w:rsidRPr="005A73E2">
            <w:rPr>
              <w:rFonts w:ascii="Times New Roman" w:eastAsia="Times New Roman" w:hAnsi="Times New Roman" w:cs="Times New Roman"/>
              <w:color w:val="0070C0"/>
              <w:sz w:val="24"/>
              <w:szCs w:val="24"/>
            </w:rPr>
            <w:t>doi: 10.1093/JMICRO/DFI034.</w:t>
          </w:r>
        </w:p>
        <w:p w14:paraId="5F717FC1" w14:textId="77777777" w:rsidR="005E2CF1" w:rsidRPr="005A73E2" w:rsidRDefault="005E2CF1" w:rsidP="00544BA1">
          <w:pPr>
            <w:autoSpaceDE w:val="0"/>
            <w:autoSpaceDN w:val="0"/>
            <w:spacing w:after="0" w:line="276" w:lineRule="auto"/>
            <w:ind w:hanging="640"/>
            <w:divId w:val="1150755497"/>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[35]</w:t>
          </w:r>
          <w:r w:rsidRPr="005A73E2">
            <w:rPr>
              <w:rFonts w:ascii="Times New Roman" w:eastAsia="Times New Roman" w:hAnsi="Times New Roman" w:cs="Times New Roman"/>
              <w:sz w:val="24"/>
              <w:szCs w:val="24"/>
            </w:rPr>
            <w:tab/>
            <w:t xml:space="preserve">M. A. Wahab, “Importance of d-Spacing in Diffraction of Crystals,” </w:t>
          </w:r>
          <w:r w:rsidRPr="005A73E2">
            <w:rPr>
              <w:rFonts w:ascii="Times New Roman" w:eastAsia="Times New Roman" w:hAnsi="Times New Roman" w:cs="Times New Roman"/>
              <w:i/>
              <w:iCs/>
              <w:sz w:val="24"/>
              <w:szCs w:val="24"/>
            </w:rPr>
            <w:t>Springer Series in Solid-State Sciences</w:t>
          </w:r>
          <w:r w:rsidRPr="005A73E2">
            <w:rPr>
              <w:rFonts w:ascii="Times New Roman" w:eastAsia="Times New Roman" w:hAnsi="Times New Roman" w:cs="Times New Roman"/>
              <w:sz w:val="24"/>
              <w:szCs w:val="24"/>
            </w:rPr>
            <w:t xml:space="preserve">, vol. 200, pp. 105–142, 2024, </w:t>
          </w:r>
          <w:r w:rsidRPr="005A73E2">
            <w:rPr>
              <w:rFonts w:ascii="Times New Roman" w:eastAsia="Times New Roman" w:hAnsi="Times New Roman" w:cs="Times New Roman"/>
              <w:color w:val="0070C0"/>
              <w:sz w:val="24"/>
              <w:szCs w:val="24"/>
            </w:rPr>
            <w:t>doi: 10.1007/978-981-99-8361-2_5.</w:t>
          </w:r>
        </w:p>
        <w:p w14:paraId="203F0547" w14:textId="77777777" w:rsidR="005E2CF1" w:rsidRPr="005A73E2" w:rsidRDefault="005E2CF1" w:rsidP="00544BA1">
          <w:pPr>
            <w:autoSpaceDE w:val="0"/>
            <w:autoSpaceDN w:val="0"/>
            <w:spacing w:after="0" w:line="276" w:lineRule="auto"/>
            <w:ind w:hanging="640"/>
            <w:divId w:val="808135849"/>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[36]</w:t>
          </w:r>
          <w:r w:rsidRPr="005A73E2">
            <w:rPr>
              <w:rFonts w:ascii="Times New Roman" w:eastAsia="Times New Roman" w:hAnsi="Times New Roman" w:cs="Times New Roman"/>
              <w:sz w:val="24"/>
              <w:szCs w:val="24"/>
            </w:rPr>
            <w:tab/>
            <w:t xml:space="preserve">I. Puskas, T. H. Fleisch, J. B. Hall, B. L. Meyers, and R. T. Roginski, “Metal-support interactions in precipitated, magnesium-promoted cobaltsilica catalysts,” </w:t>
          </w:r>
          <w:r w:rsidRPr="005A73E2">
            <w:rPr>
              <w:rFonts w:ascii="Times New Roman" w:eastAsia="Times New Roman" w:hAnsi="Times New Roman" w:cs="Times New Roman"/>
              <w:i/>
              <w:iCs/>
              <w:sz w:val="24"/>
              <w:szCs w:val="24"/>
            </w:rPr>
            <w:t>J Catal</w:t>
          </w:r>
          <w:r w:rsidRPr="005A73E2">
            <w:rPr>
              <w:rFonts w:ascii="Times New Roman" w:eastAsia="Times New Roman" w:hAnsi="Times New Roman" w:cs="Times New Roman"/>
              <w:sz w:val="24"/>
              <w:szCs w:val="24"/>
            </w:rPr>
            <w:t xml:space="preserve">, vol. 134, no. 2, pp. 615–628, Apr. 1992, </w:t>
          </w:r>
          <w:r w:rsidRPr="005A73E2">
            <w:rPr>
              <w:rFonts w:ascii="Times New Roman" w:eastAsia="Times New Roman" w:hAnsi="Times New Roman" w:cs="Times New Roman"/>
              <w:color w:val="0070C0"/>
              <w:sz w:val="24"/>
              <w:szCs w:val="24"/>
            </w:rPr>
            <w:t>doi: 10.1016/0021-9517(92)90347-K.</w:t>
          </w:r>
        </w:p>
        <w:p w14:paraId="2CBA396E" w14:textId="77777777" w:rsidR="005E2CF1" w:rsidRPr="005A73E2" w:rsidRDefault="005E2CF1" w:rsidP="00544BA1">
          <w:pPr>
            <w:autoSpaceDE w:val="0"/>
            <w:autoSpaceDN w:val="0"/>
            <w:spacing w:after="0" w:line="276" w:lineRule="auto"/>
            <w:ind w:hanging="640"/>
            <w:divId w:val="299700374"/>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lastRenderedPageBreak/>
            <w:t>[37]</w:t>
          </w:r>
          <w:r w:rsidRPr="005A73E2">
            <w:rPr>
              <w:rFonts w:ascii="Times New Roman" w:eastAsia="Times New Roman" w:hAnsi="Times New Roman" w:cs="Times New Roman"/>
              <w:sz w:val="24"/>
              <w:szCs w:val="24"/>
            </w:rPr>
            <w:tab/>
            <w:t xml:space="preserve">A. Badreldin, A. E. Abusrafa, and A. Abdel-Wahab, “Oxygen-Deficient Cobalt-Based Oxides for Electrocatalytic Water Splitting,” </w:t>
          </w:r>
          <w:r w:rsidRPr="005A73E2">
            <w:rPr>
              <w:rFonts w:ascii="Times New Roman" w:eastAsia="Times New Roman" w:hAnsi="Times New Roman" w:cs="Times New Roman"/>
              <w:i/>
              <w:iCs/>
              <w:sz w:val="24"/>
              <w:szCs w:val="24"/>
            </w:rPr>
            <w:t>ChemSusChem</w:t>
          </w:r>
          <w:r w:rsidRPr="005A73E2">
            <w:rPr>
              <w:rFonts w:ascii="Times New Roman" w:eastAsia="Times New Roman" w:hAnsi="Times New Roman" w:cs="Times New Roman"/>
              <w:sz w:val="24"/>
              <w:szCs w:val="24"/>
            </w:rPr>
            <w:t xml:space="preserve">, vol. 14, no. 1, pp. 10–32, Jan. 2021, </w:t>
          </w:r>
          <w:r w:rsidRPr="005A73E2">
            <w:rPr>
              <w:rFonts w:ascii="Times New Roman" w:eastAsia="Times New Roman" w:hAnsi="Times New Roman" w:cs="Times New Roman"/>
              <w:color w:val="0070C0"/>
              <w:sz w:val="24"/>
              <w:szCs w:val="24"/>
            </w:rPr>
            <w:t>doi: 10.1002/CSSC.202002002.</w:t>
          </w:r>
        </w:p>
        <w:p w14:paraId="7F39F31E" w14:textId="77777777" w:rsidR="005E2CF1" w:rsidRPr="005A73E2" w:rsidRDefault="005E2CF1" w:rsidP="00544BA1">
          <w:pPr>
            <w:autoSpaceDE w:val="0"/>
            <w:autoSpaceDN w:val="0"/>
            <w:spacing w:after="0" w:line="276" w:lineRule="auto"/>
            <w:ind w:hanging="640"/>
            <w:divId w:val="938215360"/>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[38]</w:t>
          </w:r>
          <w:r w:rsidRPr="005A73E2">
            <w:rPr>
              <w:rFonts w:ascii="Times New Roman" w:eastAsia="Times New Roman" w:hAnsi="Times New Roman" w:cs="Times New Roman"/>
              <w:sz w:val="24"/>
              <w:szCs w:val="24"/>
            </w:rPr>
            <w:tab/>
            <w:t xml:space="preserve">A. Haleem, A. Shafiq, S. Q. Chen, and M. Nazar, “A Comprehensive Review on Adsorption, Photocatalytic and Chemical Degradation of Dyes and Nitro-Compounds over Different Kinds of Porous and Composite Materials,” </w:t>
          </w:r>
          <w:r w:rsidRPr="005A73E2">
            <w:rPr>
              <w:rFonts w:ascii="Times New Roman" w:eastAsia="Times New Roman" w:hAnsi="Times New Roman" w:cs="Times New Roman"/>
              <w:i/>
              <w:iCs/>
              <w:sz w:val="24"/>
              <w:szCs w:val="24"/>
            </w:rPr>
            <w:t>Molecules 2023, Vol. 28, Page 1081</w:t>
          </w:r>
          <w:r w:rsidRPr="005A73E2">
            <w:rPr>
              <w:rFonts w:ascii="Times New Roman" w:eastAsia="Times New Roman" w:hAnsi="Times New Roman" w:cs="Times New Roman"/>
              <w:sz w:val="24"/>
              <w:szCs w:val="24"/>
            </w:rPr>
            <w:t xml:space="preserve">, vol. 28, no. 3, p. 1081, Jan. 2023, </w:t>
          </w:r>
          <w:r w:rsidRPr="005A73E2">
            <w:rPr>
              <w:rFonts w:ascii="Times New Roman" w:eastAsia="Times New Roman" w:hAnsi="Times New Roman" w:cs="Times New Roman"/>
              <w:color w:val="0070C0"/>
              <w:sz w:val="24"/>
              <w:szCs w:val="24"/>
            </w:rPr>
            <w:t>doi: 10.3390/MOLECULES28031081.</w:t>
          </w:r>
        </w:p>
        <w:p w14:paraId="6D30D502" w14:textId="77777777" w:rsidR="005E2CF1" w:rsidRPr="005A73E2" w:rsidRDefault="005E2CF1" w:rsidP="00544BA1">
          <w:pPr>
            <w:autoSpaceDE w:val="0"/>
            <w:autoSpaceDN w:val="0"/>
            <w:spacing w:after="0" w:line="276" w:lineRule="auto"/>
            <w:ind w:hanging="640"/>
            <w:divId w:val="925848683"/>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[39]</w:t>
          </w:r>
          <w:r w:rsidRPr="005A73E2">
            <w:rPr>
              <w:rFonts w:ascii="Times New Roman" w:eastAsia="Times New Roman" w:hAnsi="Times New Roman" w:cs="Times New Roman"/>
              <w:sz w:val="24"/>
              <w:szCs w:val="24"/>
            </w:rPr>
            <w:tab/>
            <w:t xml:space="preserve">P. Rajeswaran, P. Kamalarajan, S. Vasanthan, S. Sivagami, D. Venkatesh, and P. S. Karthik, “Structural Elucidation and Environmental Remediation Potential of Novel CoMn2O4@rGO Nanocatalyst,” </w:t>
          </w:r>
          <w:r w:rsidRPr="005A73E2">
            <w:rPr>
              <w:rFonts w:ascii="Times New Roman" w:eastAsia="Times New Roman" w:hAnsi="Times New Roman" w:cs="Times New Roman"/>
              <w:i/>
              <w:iCs/>
              <w:sz w:val="24"/>
              <w:szCs w:val="24"/>
            </w:rPr>
            <w:t>Journal of Inorganic and Organometallic Polymers and Materials 2025</w:t>
          </w:r>
          <w:r w:rsidRPr="005A73E2">
            <w:rPr>
              <w:rFonts w:ascii="Times New Roman" w:eastAsia="Times New Roman" w:hAnsi="Times New Roman" w:cs="Times New Roman"/>
              <w:sz w:val="24"/>
              <w:szCs w:val="24"/>
            </w:rPr>
            <w:t xml:space="preserve">, pp. 1–14, Mar. 2025, </w:t>
          </w:r>
          <w:r w:rsidRPr="005A73E2">
            <w:rPr>
              <w:rFonts w:ascii="Times New Roman" w:eastAsia="Times New Roman" w:hAnsi="Times New Roman" w:cs="Times New Roman"/>
              <w:color w:val="0070C0"/>
              <w:sz w:val="24"/>
              <w:szCs w:val="24"/>
            </w:rPr>
            <w:t>doi: 10.1007/S10904-025-03741-4.</w:t>
          </w:r>
        </w:p>
        <w:p w14:paraId="0568AB89" w14:textId="77777777" w:rsidR="005E2CF1" w:rsidRPr="005A73E2" w:rsidRDefault="005E2CF1" w:rsidP="00544BA1">
          <w:pPr>
            <w:autoSpaceDE w:val="0"/>
            <w:autoSpaceDN w:val="0"/>
            <w:spacing w:after="0" w:line="276" w:lineRule="auto"/>
            <w:ind w:hanging="640"/>
            <w:divId w:val="1249123031"/>
            <w:rPr>
              <w:rFonts w:ascii="Times New Roman" w:eastAsia="Times New Roman" w:hAnsi="Times New Roman" w:cs="Times New Roman"/>
              <w:color w:val="0070C0"/>
              <w:sz w:val="24"/>
              <w:szCs w:val="24"/>
            </w:rPr>
          </w:pPr>
          <w:r w:rsidRPr="005A73E2">
            <w:rPr>
              <w:rFonts w:ascii="Times New Roman" w:eastAsia="Times New Roman" w:hAnsi="Times New Roman" w:cs="Times New Roman"/>
              <w:sz w:val="24"/>
              <w:szCs w:val="24"/>
            </w:rPr>
            <w:t>[40]</w:t>
          </w:r>
          <w:r w:rsidRPr="005A73E2">
            <w:rPr>
              <w:rFonts w:ascii="Times New Roman" w:eastAsia="Times New Roman" w:hAnsi="Times New Roman" w:cs="Times New Roman"/>
              <w:sz w:val="24"/>
              <w:szCs w:val="24"/>
            </w:rPr>
            <w:tab/>
            <w:t xml:space="preserve">V. G. Baldovino-Medrano, V. Niño-Celis, and R. Isaacs Giraldo, “Systematic Analysis of the Nitrogen Adsorption-Desorption Isotherms Recorded for a Series of Materials Based on Microporous-Mesoporous Amorphous Aluminosilicates Using Classical Methods,” </w:t>
          </w:r>
          <w:r w:rsidRPr="005A73E2">
            <w:rPr>
              <w:rFonts w:ascii="Times New Roman" w:eastAsia="Times New Roman" w:hAnsi="Times New Roman" w:cs="Times New Roman"/>
              <w:i/>
              <w:iCs/>
              <w:sz w:val="24"/>
              <w:szCs w:val="24"/>
            </w:rPr>
            <w:t>J Chem Eng Data</w:t>
          </w:r>
          <w:r w:rsidRPr="005A73E2">
            <w:rPr>
              <w:rFonts w:ascii="Times New Roman" w:eastAsia="Times New Roman" w:hAnsi="Times New Roman" w:cs="Times New Roman"/>
              <w:sz w:val="24"/>
              <w:szCs w:val="24"/>
            </w:rPr>
            <w:t xml:space="preserve">, vol. 68, no. 9, pp. 2512–2528, Sep. 2023, </w:t>
          </w:r>
          <w:r w:rsidRPr="005A73E2">
            <w:rPr>
              <w:rFonts w:ascii="Times New Roman" w:eastAsia="Times New Roman" w:hAnsi="Times New Roman" w:cs="Times New Roman"/>
              <w:color w:val="0070C0"/>
              <w:sz w:val="24"/>
              <w:szCs w:val="24"/>
            </w:rPr>
            <w:t>doi: 10.1021/ACS.JCED.3C00257/SUPPL_FILE/JE3C00257_SI_001.PDF.</w:t>
          </w:r>
        </w:p>
        <w:p w14:paraId="1B895959" w14:textId="77777777" w:rsidR="005E2CF1" w:rsidRPr="005A73E2" w:rsidRDefault="005E2CF1" w:rsidP="00544BA1">
          <w:pPr>
            <w:autoSpaceDE w:val="0"/>
            <w:autoSpaceDN w:val="0"/>
            <w:spacing w:after="0" w:line="276" w:lineRule="auto"/>
            <w:ind w:hanging="640"/>
            <w:divId w:val="1774979258"/>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[41]</w:t>
          </w:r>
          <w:r w:rsidRPr="005A73E2">
            <w:rPr>
              <w:rFonts w:ascii="Times New Roman" w:eastAsia="Times New Roman" w:hAnsi="Times New Roman" w:cs="Times New Roman"/>
              <w:sz w:val="24"/>
              <w:szCs w:val="24"/>
            </w:rPr>
            <w:tab/>
            <w:t xml:space="preserve">W. Al-Gethami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“Emerging environmentally friendly bio-based nanocomposites for the efficient removal of dyes and micropollutants from wastewater by adsorption: a comprehensive review,” </w:t>
          </w:r>
          <w:r w:rsidRPr="005A73E2">
            <w:rPr>
              <w:rFonts w:ascii="Times New Roman" w:eastAsia="Times New Roman" w:hAnsi="Times New Roman" w:cs="Times New Roman"/>
              <w:i/>
              <w:iCs/>
              <w:sz w:val="24"/>
              <w:szCs w:val="24"/>
            </w:rPr>
            <w:t>RSC Adv</w:t>
          </w:r>
          <w:r w:rsidRPr="005A73E2">
            <w:rPr>
              <w:rFonts w:ascii="Times New Roman" w:eastAsia="Times New Roman" w:hAnsi="Times New Roman" w:cs="Times New Roman"/>
              <w:sz w:val="24"/>
              <w:szCs w:val="24"/>
            </w:rPr>
            <w:t xml:space="preserve">, vol. 14, no. 4, pp. 2804–2834, Jan. 2024, </w:t>
          </w:r>
          <w:r w:rsidRPr="005A73E2">
            <w:rPr>
              <w:rFonts w:ascii="Times New Roman" w:eastAsia="Times New Roman" w:hAnsi="Times New Roman" w:cs="Times New Roman"/>
              <w:color w:val="0070C0"/>
              <w:sz w:val="24"/>
              <w:szCs w:val="24"/>
            </w:rPr>
            <w:t>doi: 10.1039/D3RA06501D.</w:t>
          </w:r>
        </w:p>
        <w:p w14:paraId="7F35761B" w14:textId="77777777" w:rsidR="005E2CF1" w:rsidRPr="005A73E2" w:rsidRDefault="005E2CF1" w:rsidP="00544BA1">
          <w:pPr>
            <w:autoSpaceDE w:val="0"/>
            <w:autoSpaceDN w:val="0"/>
            <w:spacing w:after="0" w:line="276" w:lineRule="auto"/>
            <w:ind w:hanging="640"/>
            <w:divId w:val="731998293"/>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[42]</w:t>
          </w:r>
          <w:r w:rsidRPr="005A73E2">
            <w:rPr>
              <w:rFonts w:ascii="Times New Roman" w:eastAsia="Times New Roman" w:hAnsi="Times New Roman" w:cs="Times New Roman"/>
              <w:sz w:val="24"/>
              <w:szCs w:val="24"/>
            </w:rPr>
            <w:tab/>
            <w:t xml:space="preserve">V. Snowlin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“Solar Assisted Removal of Methylene Blue Dye from Wastewater Using Zinc-Metal Organic Framework (Zn-MOF),” </w:t>
          </w:r>
          <w:r w:rsidRPr="005A73E2">
            <w:rPr>
              <w:rFonts w:ascii="Times New Roman" w:eastAsia="Times New Roman" w:hAnsi="Times New Roman" w:cs="Times New Roman"/>
              <w:i/>
              <w:iCs/>
              <w:sz w:val="24"/>
              <w:szCs w:val="24"/>
            </w:rPr>
            <w:t>J Inorg Organomet Polym Mater</w:t>
          </w:r>
          <w:r w:rsidRPr="005A73E2">
            <w:rPr>
              <w:rFonts w:ascii="Times New Roman" w:eastAsia="Times New Roman" w:hAnsi="Times New Roman" w:cs="Times New Roman"/>
              <w:sz w:val="24"/>
              <w:szCs w:val="24"/>
            </w:rPr>
            <w:t xml:space="preserve">, vol. 34, no. 1, pp. 251–265, Jan. 2024, </w:t>
          </w:r>
          <w:r w:rsidRPr="005A73E2">
            <w:rPr>
              <w:rFonts w:ascii="Times New Roman" w:eastAsia="Times New Roman" w:hAnsi="Times New Roman" w:cs="Times New Roman"/>
              <w:color w:val="0070C0"/>
              <w:sz w:val="24"/>
              <w:szCs w:val="24"/>
            </w:rPr>
            <w:t>doi: 10.1007/S10904-023-02823-5/METRICS.</w:t>
          </w:r>
        </w:p>
        <w:p w14:paraId="4100F4A7" w14:textId="77777777" w:rsidR="005E2CF1" w:rsidRPr="005A73E2" w:rsidRDefault="005E2CF1" w:rsidP="00544BA1">
          <w:pPr>
            <w:autoSpaceDE w:val="0"/>
            <w:autoSpaceDN w:val="0"/>
            <w:spacing w:after="0" w:line="276" w:lineRule="auto"/>
            <w:ind w:hanging="640"/>
            <w:divId w:val="1427192064"/>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[43]</w:t>
          </w:r>
          <w:r w:rsidRPr="005A73E2">
            <w:rPr>
              <w:rFonts w:ascii="Times New Roman" w:eastAsia="Times New Roman" w:hAnsi="Times New Roman" w:cs="Times New Roman"/>
              <w:sz w:val="24"/>
              <w:szCs w:val="24"/>
            </w:rPr>
            <w:tab/>
            <w:t xml:space="preserve">S. Ahmed, P. A. Nelson, K. G. Gallagher, N. Susarla, and D. W. Dees, “Cost and energy demand of producing nickel manganese cobalt cathode material for lithium ion batteries,” </w:t>
          </w:r>
          <w:r w:rsidRPr="005A73E2">
            <w:rPr>
              <w:rFonts w:ascii="Times New Roman" w:eastAsia="Times New Roman" w:hAnsi="Times New Roman" w:cs="Times New Roman"/>
              <w:i/>
              <w:iCs/>
              <w:sz w:val="24"/>
              <w:szCs w:val="24"/>
            </w:rPr>
            <w:t>J Power Sources</w:t>
          </w:r>
          <w:r w:rsidRPr="005A73E2">
            <w:rPr>
              <w:rFonts w:ascii="Times New Roman" w:eastAsia="Times New Roman" w:hAnsi="Times New Roman" w:cs="Times New Roman"/>
              <w:sz w:val="24"/>
              <w:szCs w:val="24"/>
            </w:rPr>
            <w:t xml:space="preserve">, vol. 342, pp. 733–740, Feb. 2017, </w:t>
          </w:r>
          <w:r w:rsidRPr="005A73E2">
            <w:rPr>
              <w:rFonts w:ascii="Times New Roman" w:eastAsia="Times New Roman" w:hAnsi="Times New Roman" w:cs="Times New Roman"/>
              <w:color w:val="0070C0"/>
              <w:sz w:val="24"/>
              <w:szCs w:val="24"/>
            </w:rPr>
            <w:t>doi: 10.1016/J.JPOWSOUR.2016.12.069.</w:t>
          </w:r>
        </w:p>
        <w:p w14:paraId="5CB67479" w14:textId="77777777" w:rsidR="005E2CF1" w:rsidRPr="005A73E2" w:rsidRDefault="005E2CF1" w:rsidP="00544BA1">
          <w:pPr>
            <w:autoSpaceDE w:val="0"/>
            <w:autoSpaceDN w:val="0"/>
            <w:spacing w:after="0" w:line="276" w:lineRule="auto"/>
            <w:ind w:hanging="640"/>
            <w:divId w:val="973288738"/>
            <w:rPr>
              <w:rFonts w:ascii="Times New Roman" w:eastAsia="Times New Roman" w:hAnsi="Times New Roman" w:cs="Times New Roman"/>
              <w:sz w:val="24"/>
              <w:szCs w:val="24"/>
            </w:rPr>
          </w:pPr>
          <w:r w:rsidRPr="005A73E2">
            <w:rPr>
              <w:rFonts w:ascii="Times New Roman" w:eastAsia="Times New Roman" w:hAnsi="Times New Roman" w:cs="Times New Roman"/>
              <w:sz w:val="24"/>
              <w:szCs w:val="24"/>
            </w:rPr>
            <w:t>[44]</w:t>
          </w:r>
          <w:r w:rsidRPr="005A73E2">
            <w:rPr>
              <w:rFonts w:ascii="Times New Roman" w:eastAsia="Times New Roman" w:hAnsi="Times New Roman" w:cs="Times New Roman"/>
              <w:sz w:val="24"/>
              <w:szCs w:val="24"/>
            </w:rPr>
            <w:tab/>
            <w:t xml:space="preserve">B. Sun </w:t>
          </w:r>
          <w:r w:rsidRPr="005A73E2">
            <w:rPr>
              <w:rFonts w:ascii="Times New Roman" w:eastAsia="Times New Roman" w:hAnsi="Times New Roman" w:cs="Times New Roman"/>
              <w:i/>
              <w:iCs/>
              <w:sz w:val="24"/>
              <w:szCs w:val="24"/>
            </w:rPr>
            <w:t>et al.</w:t>
          </w:r>
          <w:r w:rsidRPr="005A73E2">
            <w:rPr>
              <w:rFonts w:ascii="Times New Roman" w:eastAsia="Times New Roman" w:hAnsi="Times New Roman" w:cs="Times New Roman"/>
              <w:sz w:val="24"/>
              <w:szCs w:val="24"/>
            </w:rPr>
            <w:t xml:space="preserve">, “Waste-cellulose-derived porous carbon adsorbents for methyl orange removal,” </w:t>
          </w:r>
          <w:r w:rsidRPr="005A73E2">
            <w:rPr>
              <w:rFonts w:ascii="Times New Roman" w:eastAsia="Times New Roman" w:hAnsi="Times New Roman" w:cs="Times New Roman"/>
              <w:i/>
              <w:iCs/>
              <w:sz w:val="24"/>
              <w:szCs w:val="24"/>
            </w:rPr>
            <w:t>Chemical Engineering Journal</w:t>
          </w:r>
          <w:r w:rsidRPr="005A73E2">
            <w:rPr>
              <w:rFonts w:ascii="Times New Roman" w:eastAsia="Times New Roman" w:hAnsi="Times New Roman" w:cs="Times New Roman"/>
              <w:sz w:val="24"/>
              <w:szCs w:val="24"/>
            </w:rPr>
            <w:t xml:space="preserve">, vol. 371, pp. 55–63, Sep. 2019, </w:t>
          </w:r>
          <w:r w:rsidRPr="005A73E2">
            <w:rPr>
              <w:rFonts w:ascii="Times New Roman" w:eastAsia="Times New Roman" w:hAnsi="Times New Roman" w:cs="Times New Roman"/>
              <w:color w:val="0070C0"/>
              <w:sz w:val="24"/>
              <w:szCs w:val="24"/>
            </w:rPr>
            <w:t>doi: 10.1016/J.CEJ.2019.04.031.</w:t>
          </w:r>
        </w:p>
        <w:p w14:paraId="5E9F1C93" w14:textId="27EEB749" w:rsidR="005E2CF1" w:rsidRPr="005A73E2" w:rsidRDefault="005E2CF1" w:rsidP="00544BA1">
          <w:pPr>
            <w:autoSpaceDE w:val="0"/>
            <w:autoSpaceDN w:val="0"/>
            <w:spacing w:after="0" w:line="276" w:lineRule="auto"/>
            <w:ind w:hanging="640"/>
            <w:divId w:val="218789288"/>
            <w:rPr>
              <w:rFonts w:ascii="Times New Roman" w:eastAsia="Times New Roman" w:hAnsi="Times New Roman" w:cs="Times New Roman"/>
              <w:color w:val="0070C0"/>
              <w:sz w:val="24"/>
              <w:szCs w:val="24"/>
            </w:rPr>
          </w:pPr>
        </w:p>
        <w:p w14:paraId="618AA630" w14:textId="19180C58" w:rsidR="006949A0" w:rsidRPr="00183309" w:rsidRDefault="005E2CF1" w:rsidP="00544BA1">
          <w:pPr>
            <w:pStyle w:val="ListParagraph"/>
            <w:spacing w:after="0" w:line="276" w:lineRule="auto"/>
            <w:ind w:left="1080"/>
            <w:jc w:val="both"/>
            <w:rPr>
              <w:rFonts w:ascii="Times New Roman" w:hAnsi="Times New Roman" w:cs="Times New Roman"/>
              <w:color w:val="FF0000"/>
              <w:sz w:val="24"/>
              <w:szCs w:val="24"/>
            </w:rPr>
          </w:pPr>
          <w:r w:rsidRPr="005A73E2">
            <w:rPr>
              <w:rFonts w:ascii="Times New Roman" w:eastAsia="Times New Roman" w:hAnsi="Times New Roman" w:cs="Times New Roman"/>
            </w:rPr>
            <w:t> </w:t>
          </w:r>
        </w:p>
      </w:sdtContent>
    </w:sdt>
    <w:sectPr w:rsidR="006949A0" w:rsidRPr="00183309" w:rsidSect="007C7AF6">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738AA" w14:textId="77777777" w:rsidR="00932879" w:rsidRDefault="00932879" w:rsidP="00A06D61">
      <w:pPr>
        <w:spacing w:after="0" w:line="240" w:lineRule="auto"/>
      </w:pPr>
      <w:r>
        <w:separator/>
      </w:r>
    </w:p>
  </w:endnote>
  <w:endnote w:type="continuationSeparator" w:id="0">
    <w:p w14:paraId="7F6EC33D" w14:textId="77777777" w:rsidR="00932879" w:rsidRDefault="00932879" w:rsidP="00A0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7C7C2" w14:textId="77777777" w:rsidR="00932879" w:rsidRDefault="00932879" w:rsidP="00A06D61">
      <w:pPr>
        <w:spacing w:after="0" w:line="240" w:lineRule="auto"/>
      </w:pPr>
      <w:r>
        <w:separator/>
      </w:r>
    </w:p>
  </w:footnote>
  <w:footnote w:type="continuationSeparator" w:id="0">
    <w:p w14:paraId="2A2406F9" w14:textId="77777777" w:rsidR="00932879" w:rsidRDefault="00932879" w:rsidP="00A06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8A7"/>
    <w:multiLevelType w:val="multilevel"/>
    <w:tmpl w:val="03567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B4798"/>
    <w:multiLevelType w:val="multilevel"/>
    <w:tmpl w:val="A502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E4470"/>
    <w:multiLevelType w:val="multilevel"/>
    <w:tmpl w:val="88301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3F4156"/>
    <w:multiLevelType w:val="multilevel"/>
    <w:tmpl w:val="800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E4A33"/>
    <w:multiLevelType w:val="multilevel"/>
    <w:tmpl w:val="9AA2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A395F"/>
    <w:multiLevelType w:val="multilevel"/>
    <w:tmpl w:val="57D2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130321"/>
    <w:multiLevelType w:val="multilevel"/>
    <w:tmpl w:val="6B7C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B78A6"/>
    <w:multiLevelType w:val="multilevel"/>
    <w:tmpl w:val="8120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36D84"/>
    <w:multiLevelType w:val="multilevel"/>
    <w:tmpl w:val="630E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90542"/>
    <w:multiLevelType w:val="multilevel"/>
    <w:tmpl w:val="C3AC4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C2757A"/>
    <w:multiLevelType w:val="multilevel"/>
    <w:tmpl w:val="50184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25561"/>
    <w:multiLevelType w:val="multilevel"/>
    <w:tmpl w:val="854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B4E38"/>
    <w:multiLevelType w:val="multilevel"/>
    <w:tmpl w:val="F514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A65A2"/>
    <w:multiLevelType w:val="multilevel"/>
    <w:tmpl w:val="A54495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664087"/>
    <w:multiLevelType w:val="multilevel"/>
    <w:tmpl w:val="9DB4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A7BE8"/>
    <w:multiLevelType w:val="multilevel"/>
    <w:tmpl w:val="6774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9A741A"/>
    <w:multiLevelType w:val="multilevel"/>
    <w:tmpl w:val="A956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E5D34"/>
    <w:multiLevelType w:val="multilevel"/>
    <w:tmpl w:val="A2CE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E7366C"/>
    <w:multiLevelType w:val="hybridMultilevel"/>
    <w:tmpl w:val="AB22E42A"/>
    <w:lvl w:ilvl="0" w:tplc="F1E47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F138D8"/>
    <w:multiLevelType w:val="multilevel"/>
    <w:tmpl w:val="D912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C5776"/>
    <w:multiLevelType w:val="multilevel"/>
    <w:tmpl w:val="222C7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2563D"/>
    <w:multiLevelType w:val="multilevel"/>
    <w:tmpl w:val="47E0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492A30"/>
    <w:multiLevelType w:val="multilevel"/>
    <w:tmpl w:val="6124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0633A9"/>
    <w:multiLevelType w:val="multilevel"/>
    <w:tmpl w:val="26EE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269EB"/>
    <w:multiLevelType w:val="multilevel"/>
    <w:tmpl w:val="72524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A57EE"/>
    <w:multiLevelType w:val="multilevel"/>
    <w:tmpl w:val="41A4B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9D57EF"/>
    <w:multiLevelType w:val="multilevel"/>
    <w:tmpl w:val="593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CC19BF"/>
    <w:multiLevelType w:val="multilevel"/>
    <w:tmpl w:val="D2D6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4D5B95"/>
    <w:multiLevelType w:val="multilevel"/>
    <w:tmpl w:val="55E4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9D4AEC"/>
    <w:multiLevelType w:val="multilevel"/>
    <w:tmpl w:val="11DE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9133C6"/>
    <w:multiLevelType w:val="multilevel"/>
    <w:tmpl w:val="E3C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675633"/>
    <w:multiLevelType w:val="multilevel"/>
    <w:tmpl w:val="508EC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2E4CE0"/>
    <w:multiLevelType w:val="multilevel"/>
    <w:tmpl w:val="D9FE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39255F"/>
    <w:multiLevelType w:val="multilevel"/>
    <w:tmpl w:val="DD70C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C8062E"/>
    <w:multiLevelType w:val="multilevel"/>
    <w:tmpl w:val="66C0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CA6B1F"/>
    <w:multiLevelType w:val="multilevel"/>
    <w:tmpl w:val="C00AD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38168A"/>
    <w:multiLevelType w:val="multilevel"/>
    <w:tmpl w:val="B7DE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A77634"/>
    <w:multiLevelType w:val="multilevel"/>
    <w:tmpl w:val="1670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08638C"/>
    <w:multiLevelType w:val="multilevel"/>
    <w:tmpl w:val="57A4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D431F"/>
    <w:multiLevelType w:val="multilevel"/>
    <w:tmpl w:val="9908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FC18E8"/>
    <w:multiLevelType w:val="multilevel"/>
    <w:tmpl w:val="6E2C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D60FE2"/>
    <w:multiLevelType w:val="multilevel"/>
    <w:tmpl w:val="1E46A2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4E068A"/>
    <w:multiLevelType w:val="multilevel"/>
    <w:tmpl w:val="191CB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D60F13"/>
    <w:multiLevelType w:val="multilevel"/>
    <w:tmpl w:val="F8AA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5288396">
    <w:abstractNumId w:val="11"/>
  </w:num>
  <w:num w:numId="2" w16cid:durableId="521628125">
    <w:abstractNumId w:val="43"/>
  </w:num>
  <w:num w:numId="3" w16cid:durableId="1091505718">
    <w:abstractNumId w:val="15"/>
  </w:num>
  <w:num w:numId="4" w16cid:durableId="904611763">
    <w:abstractNumId w:val="40"/>
  </w:num>
  <w:num w:numId="5" w16cid:durableId="2090036421">
    <w:abstractNumId w:val="32"/>
  </w:num>
  <w:num w:numId="6" w16cid:durableId="250819726">
    <w:abstractNumId w:val="16"/>
  </w:num>
  <w:num w:numId="7" w16cid:durableId="1888100043">
    <w:abstractNumId w:val="35"/>
  </w:num>
  <w:num w:numId="8" w16cid:durableId="620696415">
    <w:abstractNumId w:val="24"/>
  </w:num>
  <w:num w:numId="9" w16cid:durableId="801389393">
    <w:abstractNumId w:val="23"/>
  </w:num>
  <w:num w:numId="10" w16cid:durableId="1078094722">
    <w:abstractNumId w:val="17"/>
  </w:num>
  <w:num w:numId="11" w16cid:durableId="523710528">
    <w:abstractNumId w:val="25"/>
  </w:num>
  <w:num w:numId="12" w16cid:durableId="1372654725">
    <w:abstractNumId w:val="28"/>
  </w:num>
  <w:num w:numId="13" w16cid:durableId="1526409868">
    <w:abstractNumId w:val="33"/>
  </w:num>
  <w:num w:numId="14" w16cid:durableId="1760252101">
    <w:abstractNumId w:val="41"/>
  </w:num>
  <w:num w:numId="15" w16cid:durableId="2115854638">
    <w:abstractNumId w:val="12"/>
  </w:num>
  <w:num w:numId="16" w16cid:durableId="1564099753">
    <w:abstractNumId w:val="38"/>
  </w:num>
  <w:num w:numId="17" w16cid:durableId="506864903">
    <w:abstractNumId w:val="8"/>
  </w:num>
  <w:num w:numId="18" w16cid:durableId="385643140">
    <w:abstractNumId w:val="21"/>
  </w:num>
  <w:num w:numId="19" w16cid:durableId="2031563284">
    <w:abstractNumId w:val="27"/>
  </w:num>
  <w:num w:numId="20" w16cid:durableId="1396198898">
    <w:abstractNumId w:val="20"/>
  </w:num>
  <w:num w:numId="21" w16cid:durableId="358238270">
    <w:abstractNumId w:val="26"/>
  </w:num>
  <w:num w:numId="22" w16cid:durableId="718163350">
    <w:abstractNumId w:val="37"/>
  </w:num>
  <w:num w:numId="23" w16cid:durableId="2130278034">
    <w:abstractNumId w:val="1"/>
  </w:num>
  <w:num w:numId="24" w16cid:durableId="1796826273">
    <w:abstractNumId w:val="7"/>
  </w:num>
  <w:num w:numId="25" w16cid:durableId="1583100710">
    <w:abstractNumId w:val="34"/>
  </w:num>
  <w:num w:numId="26" w16cid:durableId="1621230085">
    <w:abstractNumId w:val="0"/>
  </w:num>
  <w:num w:numId="27" w16cid:durableId="1557085695">
    <w:abstractNumId w:val="2"/>
  </w:num>
  <w:num w:numId="28" w16cid:durableId="1078361346">
    <w:abstractNumId w:val="42"/>
  </w:num>
  <w:num w:numId="29" w16cid:durableId="1463693297">
    <w:abstractNumId w:val="18"/>
  </w:num>
  <w:num w:numId="30" w16cid:durableId="14887617">
    <w:abstractNumId w:val="13"/>
  </w:num>
  <w:num w:numId="31" w16cid:durableId="888340790">
    <w:abstractNumId w:val="39"/>
  </w:num>
  <w:num w:numId="32" w16cid:durableId="83259933">
    <w:abstractNumId w:val="3"/>
  </w:num>
  <w:num w:numId="33" w16cid:durableId="156697302">
    <w:abstractNumId w:val="29"/>
  </w:num>
  <w:num w:numId="34" w16cid:durableId="2099134547">
    <w:abstractNumId w:val="36"/>
  </w:num>
  <w:num w:numId="35" w16cid:durableId="1276910568">
    <w:abstractNumId w:val="30"/>
  </w:num>
  <w:num w:numId="36" w16cid:durableId="509952168">
    <w:abstractNumId w:val="14"/>
  </w:num>
  <w:num w:numId="37" w16cid:durableId="732851938">
    <w:abstractNumId w:val="4"/>
  </w:num>
  <w:num w:numId="38" w16cid:durableId="884485124">
    <w:abstractNumId w:val="9"/>
  </w:num>
  <w:num w:numId="39" w16cid:durableId="1483695789">
    <w:abstractNumId w:val="22"/>
  </w:num>
  <w:num w:numId="40" w16cid:durableId="2069527341">
    <w:abstractNumId w:val="10"/>
  </w:num>
  <w:num w:numId="41" w16cid:durableId="1945383866">
    <w:abstractNumId w:val="31"/>
  </w:num>
  <w:num w:numId="42" w16cid:durableId="1033917595">
    <w:abstractNumId w:val="19"/>
  </w:num>
  <w:num w:numId="43" w16cid:durableId="1533179561">
    <w:abstractNumId w:val="5"/>
  </w:num>
  <w:num w:numId="44" w16cid:durableId="9582226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1B3"/>
    <w:rsid w:val="00000C76"/>
    <w:rsid w:val="0000164C"/>
    <w:rsid w:val="00003D60"/>
    <w:rsid w:val="000134DF"/>
    <w:rsid w:val="00020EF1"/>
    <w:rsid w:val="000224BD"/>
    <w:rsid w:val="000226C3"/>
    <w:rsid w:val="000250B3"/>
    <w:rsid w:val="00032610"/>
    <w:rsid w:val="00036D26"/>
    <w:rsid w:val="00054815"/>
    <w:rsid w:val="00055B3A"/>
    <w:rsid w:val="0008341F"/>
    <w:rsid w:val="0008351E"/>
    <w:rsid w:val="0008417C"/>
    <w:rsid w:val="000865FB"/>
    <w:rsid w:val="000909C1"/>
    <w:rsid w:val="0009226B"/>
    <w:rsid w:val="0009330E"/>
    <w:rsid w:val="000B5D44"/>
    <w:rsid w:val="000C777F"/>
    <w:rsid w:val="000D4D93"/>
    <w:rsid w:val="000D5BCB"/>
    <w:rsid w:val="000D6DD1"/>
    <w:rsid w:val="000E1C2B"/>
    <w:rsid w:val="00101463"/>
    <w:rsid w:val="00111B82"/>
    <w:rsid w:val="00111FA4"/>
    <w:rsid w:val="00121FA5"/>
    <w:rsid w:val="00124D04"/>
    <w:rsid w:val="0013099E"/>
    <w:rsid w:val="00131C3C"/>
    <w:rsid w:val="00132CD4"/>
    <w:rsid w:val="00133046"/>
    <w:rsid w:val="001367DC"/>
    <w:rsid w:val="00137BBB"/>
    <w:rsid w:val="00140922"/>
    <w:rsid w:val="001418B8"/>
    <w:rsid w:val="0014241F"/>
    <w:rsid w:val="00145933"/>
    <w:rsid w:val="00147B1F"/>
    <w:rsid w:val="00151173"/>
    <w:rsid w:val="00156AEE"/>
    <w:rsid w:val="00162F0D"/>
    <w:rsid w:val="00183309"/>
    <w:rsid w:val="001B00D1"/>
    <w:rsid w:val="001B555E"/>
    <w:rsid w:val="001C45C8"/>
    <w:rsid w:val="001E2ECD"/>
    <w:rsid w:val="001E50F6"/>
    <w:rsid w:val="001E6878"/>
    <w:rsid w:val="0020393F"/>
    <w:rsid w:val="00207C62"/>
    <w:rsid w:val="002132C2"/>
    <w:rsid w:val="00213D23"/>
    <w:rsid w:val="00215E77"/>
    <w:rsid w:val="002216BC"/>
    <w:rsid w:val="00222022"/>
    <w:rsid w:val="00227C72"/>
    <w:rsid w:val="00230D11"/>
    <w:rsid w:val="00235F74"/>
    <w:rsid w:val="00240655"/>
    <w:rsid w:val="0025349C"/>
    <w:rsid w:val="0025627D"/>
    <w:rsid w:val="002613D5"/>
    <w:rsid w:val="00261D5F"/>
    <w:rsid w:val="002720F2"/>
    <w:rsid w:val="00281FEC"/>
    <w:rsid w:val="0028476B"/>
    <w:rsid w:val="0029086C"/>
    <w:rsid w:val="002931E8"/>
    <w:rsid w:val="00294CA1"/>
    <w:rsid w:val="00296E51"/>
    <w:rsid w:val="002B2F69"/>
    <w:rsid w:val="002B5B31"/>
    <w:rsid w:val="002B7B77"/>
    <w:rsid w:val="002C7BC5"/>
    <w:rsid w:val="002D404F"/>
    <w:rsid w:val="002E33C4"/>
    <w:rsid w:val="002E3794"/>
    <w:rsid w:val="002F3BA9"/>
    <w:rsid w:val="0030152B"/>
    <w:rsid w:val="00312A61"/>
    <w:rsid w:val="00314A99"/>
    <w:rsid w:val="003173AA"/>
    <w:rsid w:val="003176C7"/>
    <w:rsid w:val="003236C9"/>
    <w:rsid w:val="00323D08"/>
    <w:rsid w:val="00324929"/>
    <w:rsid w:val="00326F89"/>
    <w:rsid w:val="00335063"/>
    <w:rsid w:val="00340682"/>
    <w:rsid w:val="00341B2B"/>
    <w:rsid w:val="0035076F"/>
    <w:rsid w:val="00352A5B"/>
    <w:rsid w:val="00357C60"/>
    <w:rsid w:val="00362957"/>
    <w:rsid w:val="00364412"/>
    <w:rsid w:val="00364F2B"/>
    <w:rsid w:val="0038378C"/>
    <w:rsid w:val="0038498C"/>
    <w:rsid w:val="00393FB5"/>
    <w:rsid w:val="003A203C"/>
    <w:rsid w:val="003B0131"/>
    <w:rsid w:val="003B22EC"/>
    <w:rsid w:val="003B40E9"/>
    <w:rsid w:val="003B5117"/>
    <w:rsid w:val="003B7356"/>
    <w:rsid w:val="003C4524"/>
    <w:rsid w:val="003C61F5"/>
    <w:rsid w:val="003D662A"/>
    <w:rsid w:val="003F38F4"/>
    <w:rsid w:val="003F7AE2"/>
    <w:rsid w:val="00401251"/>
    <w:rsid w:val="00402AD9"/>
    <w:rsid w:val="004078E6"/>
    <w:rsid w:val="00412A0D"/>
    <w:rsid w:val="004161A2"/>
    <w:rsid w:val="00420CA8"/>
    <w:rsid w:val="00421C2C"/>
    <w:rsid w:val="004263FC"/>
    <w:rsid w:val="00427624"/>
    <w:rsid w:val="00433AA5"/>
    <w:rsid w:val="00434D4A"/>
    <w:rsid w:val="00435A03"/>
    <w:rsid w:val="00436045"/>
    <w:rsid w:val="00443828"/>
    <w:rsid w:val="00445D26"/>
    <w:rsid w:val="0045179D"/>
    <w:rsid w:val="00452F67"/>
    <w:rsid w:val="0046296E"/>
    <w:rsid w:val="00472DFA"/>
    <w:rsid w:val="00490CDD"/>
    <w:rsid w:val="00495936"/>
    <w:rsid w:val="004B4923"/>
    <w:rsid w:val="004C1C4B"/>
    <w:rsid w:val="004D08FF"/>
    <w:rsid w:val="004D2776"/>
    <w:rsid w:val="004E1EDF"/>
    <w:rsid w:val="0050026D"/>
    <w:rsid w:val="00504EED"/>
    <w:rsid w:val="0051765E"/>
    <w:rsid w:val="005206D2"/>
    <w:rsid w:val="00522612"/>
    <w:rsid w:val="00523FD6"/>
    <w:rsid w:val="00534DAE"/>
    <w:rsid w:val="0054243E"/>
    <w:rsid w:val="005434F1"/>
    <w:rsid w:val="005441A7"/>
    <w:rsid w:val="00544BA1"/>
    <w:rsid w:val="00554FDA"/>
    <w:rsid w:val="005555ED"/>
    <w:rsid w:val="00555CF3"/>
    <w:rsid w:val="00556678"/>
    <w:rsid w:val="00562B32"/>
    <w:rsid w:val="00562D85"/>
    <w:rsid w:val="0056396F"/>
    <w:rsid w:val="005705B9"/>
    <w:rsid w:val="00575B14"/>
    <w:rsid w:val="005857D7"/>
    <w:rsid w:val="005A245F"/>
    <w:rsid w:val="005A707A"/>
    <w:rsid w:val="005A73E2"/>
    <w:rsid w:val="005B14B9"/>
    <w:rsid w:val="005B395A"/>
    <w:rsid w:val="005B4B58"/>
    <w:rsid w:val="005D004B"/>
    <w:rsid w:val="005E2CF1"/>
    <w:rsid w:val="005E3C9E"/>
    <w:rsid w:val="00620F4D"/>
    <w:rsid w:val="00624C1A"/>
    <w:rsid w:val="006257F1"/>
    <w:rsid w:val="00630715"/>
    <w:rsid w:val="00632A9F"/>
    <w:rsid w:val="006337AB"/>
    <w:rsid w:val="00636F10"/>
    <w:rsid w:val="00642705"/>
    <w:rsid w:val="00643C7E"/>
    <w:rsid w:val="0064674E"/>
    <w:rsid w:val="00647668"/>
    <w:rsid w:val="0066327B"/>
    <w:rsid w:val="00681772"/>
    <w:rsid w:val="00687343"/>
    <w:rsid w:val="006934E7"/>
    <w:rsid w:val="006949A0"/>
    <w:rsid w:val="00697C3C"/>
    <w:rsid w:val="006A158C"/>
    <w:rsid w:val="006A766D"/>
    <w:rsid w:val="006B2594"/>
    <w:rsid w:val="006B323B"/>
    <w:rsid w:val="006B54D3"/>
    <w:rsid w:val="006D1950"/>
    <w:rsid w:val="006D1E15"/>
    <w:rsid w:val="006D311D"/>
    <w:rsid w:val="006E1B09"/>
    <w:rsid w:val="006E1C85"/>
    <w:rsid w:val="007022EE"/>
    <w:rsid w:val="00714487"/>
    <w:rsid w:val="00716ABD"/>
    <w:rsid w:val="0072256F"/>
    <w:rsid w:val="007279FD"/>
    <w:rsid w:val="00730424"/>
    <w:rsid w:val="00735A1D"/>
    <w:rsid w:val="00742C70"/>
    <w:rsid w:val="00745EC6"/>
    <w:rsid w:val="007473AE"/>
    <w:rsid w:val="007543C3"/>
    <w:rsid w:val="00757464"/>
    <w:rsid w:val="00761FAF"/>
    <w:rsid w:val="00792E28"/>
    <w:rsid w:val="007A0F84"/>
    <w:rsid w:val="007A11ED"/>
    <w:rsid w:val="007A1DF0"/>
    <w:rsid w:val="007A3FE5"/>
    <w:rsid w:val="007A7BC5"/>
    <w:rsid w:val="007B4E96"/>
    <w:rsid w:val="007B6ED7"/>
    <w:rsid w:val="007C78CE"/>
    <w:rsid w:val="007C7AF6"/>
    <w:rsid w:val="007D010C"/>
    <w:rsid w:val="007E427D"/>
    <w:rsid w:val="00814023"/>
    <w:rsid w:val="00823342"/>
    <w:rsid w:val="008376A3"/>
    <w:rsid w:val="0084248A"/>
    <w:rsid w:val="0084733F"/>
    <w:rsid w:val="00853D17"/>
    <w:rsid w:val="00855F71"/>
    <w:rsid w:val="00864733"/>
    <w:rsid w:val="00872CE4"/>
    <w:rsid w:val="00873CC7"/>
    <w:rsid w:val="00885BCF"/>
    <w:rsid w:val="008868BE"/>
    <w:rsid w:val="008878CC"/>
    <w:rsid w:val="008A2B02"/>
    <w:rsid w:val="008A4372"/>
    <w:rsid w:val="008B2766"/>
    <w:rsid w:val="008B44E5"/>
    <w:rsid w:val="008B4679"/>
    <w:rsid w:val="008B6A10"/>
    <w:rsid w:val="008C31AD"/>
    <w:rsid w:val="008C3F29"/>
    <w:rsid w:val="008C4C42"/>
    <w:rsid w:val="008D0C3C"/>
    <w:rsid w:val="008D28D2"/>
    <w:rsid w:val="008D3ABD"/>
    <w:rsid w:val="008D3B22"/>
    <w:rsid w:val="008D3C1E"/>
    <w:rsid w:val="008D686D"/>
    <w:rsid w:val="008E57A7"/>
    <w:rsid w:val="008F00EC"/>
    <w:rsid w:val="008F1A19"/>
    <w:rsid w:val="008F35A2"/>
    <w:rsid w:val="00902F6F"/>
    <w:rsid w:val="00903787"/>
    <w:rsid w:val="009045D6"/>
    <w:rsid w:val="00917D68"/>
    <w:rsid w:val="009228CE"/>
    <w:rsid w:val="00932879"/>
    <w:rsid w:val="009423E6"/>
    <w:rsid w:val="00945F28"/>
    <w:rsid w:val="00952B60"/>
    <w:rsid w:val="00953C7B"/>
    <w:rsid w:val="0095610D"/>
    <w:rsid w:val="00956E91"/>
    <w:rsid w:val="00964A52"/>
    <w:rsid w:val="009652AF"/>
    <w:rsid w:val="00977A64"/>
    <w:rsid w:val="009901B3"/>
    <w:rsid w:val="009904BA"/>
    <w:rsid w:val="009A29BE"/>
    <w:rsid w:val="009A696F"/>
    <w:rsid w:val="009B44FF"/>
    <w:rsid w:val="009B6C45"/>
    <w:rsid w:val="009B77F7"/>
    <w:rsid w:val="009C4713"/>
    <w:rsid w:val="009D3771"/>
    <w:rsid w:val="009E2D51"/>
    <w:rsid w:val="009E6A74"/>
    <w:rsid w:val="009E73A5"/>
    <w:rsid w:val="009F412E"/>
    <w:rsid w:val="00A01376"/>
    <w:rsid w:val="00A03BB9"/>
    <w:rsid w:val="00A06150"/>
    <w:rsid w:val="00A06D61"/>
    <w:rsid w:val="00A11C60"/>
    <w:rsid w:val="00A12689"/>
    <w:rsid w:val="00A12E36"/>
    <w:rsid w:val="00A25346"/>
    <w:rsid w:val="00A26E9C"/>
    <w:rsid w:val="00A46994"/>
    <w:rsid w:val="00A549DB"/>
    <w:rsid w:val="00A55CD1"/>
    <w:rsid w:val="00A5667D"/>
    <w:rsid w:val="00A5794D"/>
    <w:rsid w:val="00A607F9"/>
    <w:rsid w:val="00A60CF4"/>
    <w:rsid w:val="00A70163"/>
    <w:rsid w:val="00A73A36"/>
    <w:rsid w:val="00A86301"/>
    <w:rsid w:val="00A872BB"/>
    <w:rsid w:val="00A95F45"/>
    <w:rsid w:val="00AA66B2"/>
    <w:rsid w:val="00AB0E70"/>
    <w:rsid w:val="00AC2CD3"/>
    <w:rsid w:val="00AC6A3D"/>
    <w:rsid w:val="00AC77A7"/>
    <w:rsid w:val="00AD0E6B"/>
    <w:rsid w:val="00AE08B5"/>
    <w:rsid w:val="00AE5B21"/>
    <w:rsid w:val="00AF167D"/>
    <w:rsid w:val="00AF3164"/>
    <w:rsid w:val="00AF578E"/>
    <w:rsid w:val="00AF724D"/>
    <w:rsid w:val="00B038C5"/>
    <w:rsid w:val="00B044E5"/>
    <w:rsid w:val="00B260D4"/>
    <w:rsid w:val="00B37C29"/>
    <w:rsid w:val="00B40DD9"/>
    <w:rsid w:val="00B50EDC"/>
    <w:rsid w:val="00B52794"/>
    <w:rsid w:val="00B56F69"/>
    <w:rsid w:val="00B57B53"/>
    <w:rsid w:val="00B605D8"/>
    <w:rsid w:val="00B638D2"/>
    <w:rsid w:val="00B657B7"/>
    <w:rsid w:val="00B66CE8"/>
    <w:rsid w:val="00B679D8"/>
    <w:rsid w:val="00B73D7C"/>
    <w:rsid w:val="00B7644E"/>
    <w:rsid w:val="00B77465"/>
    <w:rsid w:val="00B84EED"/>
    <w:rsid w:val="00B854A9"/>
    <w:rsid w:val="00B874BA"/>
    <w:rsid w:val="00B9134F"/>
    <w:rsid w:val="00B946F6"/>
    <w:rsid w:val="00B954F2"/>
    <w:rsid w:val="00BA15AB"/>
    <w:rsid w:val="00BB1D70"/>
    <w:rsid w:val="00BB5346"/>
    <w:rsid w:val="00BB6DBC"/>
    <w:rsid w:val="00BC04A3"/>
    <w:rsid w:val="00BC326D"/>
    <w:rsid w:val="00BC514D"/>
    <w:rsid w:val="00BD52F3"/>
    <w:rsid w:val="00BD7982"/>
    <w:rsid w:val="00BE6526"/>
    <w:rsid w:val="00C0370D"/>
    <w:rsid w:val="00C07CE6"/>
    <w:rsid w:val="00C17569"/>
    <w:rsid w:val="00C42036"/>
    <w:rsid w:val="00C42AA6"/>
    <w:rsid w:val="00C45635"/>
    <w:rsid w:val="00C61725"/>
    <w:rsid w:val="00C62253"/>
    <w:rsid w:val="00C62295"/>
    <w:rsid w:val="00C64358"/>
    <w:rsid w:val="00C77B30"/>
    <w:rsid w:val="00C851F3"/>
    <w:rsid w:val="00CA4AC4"/>
    <w:rsid w:val="00CA6682"/>
    <w:rsid w:val="00CD48A5"/>
    <w:rsid w:val="00CE057E"/>
    <w:rsid w:val="00CE2406"/>
    <w:rsid w:val="00CF1722"/>
    <w:rsid w:val="00CF3258"/>
    <w:rsid w:val="00CF43EB"/>
    <w:rsid w:val="00D13E5E"/>
    <w:rsid w:val="00D27480"/>
    <w:rsid w:val="00D403A1"/>
    <w:rsid w:val="00D40FD9"/>
    <w:rsid w:val="00D43480"/>
    <w:rsid w:val="00D6455F"/>
    <w:rsid w:val="00D66719"/>
    <w:rsid w:val="00D8367E"/>
    <w:rsid w:val="00D84934"/>
    <w:rsid w:val="00D878B0"/>
    <w:rsid w:val="00D9007D"/>
    <w:rsid w:val="00DB22B4"/>
    <w:rsid w:val="00DC046B"/>
    <w:rsid w:val="00DC5341"/>
    <w:rsid w:val="00DC6428"/>
    <w:rsid w:val="00DC686A"/>
    <w:rsid w:val="00DC6B33"/>
    <w:rsid w:val="00DC7E61"/>
    <w:rsid w:val="00DD5F2D"/>
    <w:rsid w:val="00DE709D"/>
    <w:rsid w:val="00DF0C2A"/>
    <w:rsid w:val="00DF5F8D"/>
    <w:rsid w:val="00E00990"/>
    <w:rsid w:val="00E029CF"/>
    <w:rsid w:val="00E02B29"/>
    <w:rsid w:val="00E04D63"/>
    <w:rsid w:val="00E078F8"/>
    <w:rsid w:val="00E07ABB"/>
    <w:rsid w:val="00E1404F"/>
    <w:rsid w:val="00E20148"/>
    <w:rsid w:val="00E24BB8"/>
    <w:rsid w:val="00E31C07"/>
    <w:rsid w:val="00E33DF1"/>
    <w:rsid w:val="00E371C2"/>
    <w:rsid w:val="00E37FFC"/>
    <w:rsid w:val="00E456ED"/>
    <w:rsid w:val="00E46FCD"/>
    <w:rsid w:val="00E54448"/>
    <w:rsid w:val="00E622AF"/>
    <w:rsid w:val="00E65CBF"/>
    <w:rsid w:val="00E90FA9"/>
    <w:rsid w:val="00E92B65"/>
    <w:rsid w:val="00E9328B"/>
    <w:rsid w:val="00E959ED"/>
    <w:rsid w:val="00E967D3"/>
    <w:rsid w:val="00EA0248"/>
    <w:rsid w:val="00EA3A7B"/>
    <w:rsid w:val="00EA6ED5"/>
    <w:rsid w:val="00EB163D"/>
    <w:rsid w:val="00EB7681"/>
    <w:rsid w:val="00EF25BE"/>
    <w:rsid w:val="00EF2BC9"/>
    <w:rsid w:val="00EF61AA"/>
    <w:rsid w:val="00F000D3"/>
    <w:rsid w:val="00F06BAA"/>
    <w:rsid w:val="00F078F8"/>
    <w:rsid w:val="00F10371"/>
    <w:rsid w:val="00F14CAE"/>
    <w:rsid w:val="00F17425"/>
    <w:rsid w:val="00F36065"/>
    <w:rsid w:val="00F37F6D"/>
    <w:rsid w:val="00F4333B"/>
    <w:rsid w:val="00F4758B"/>
    <w:rsid w:val="00F53147"/>
    <w:rsid w:val="00F5485E"/>
    <w:rsid w:val="00F64B38"/>
    <w:rsid w:val="00F65A99"/>
    <w:rsid w:val="00F66528"/>
    <w:rsid w:val="00F7027F"/>
    <w:rsid w:val="00F73875"/>
    <w:rsid w:val="00F74DC5"/>
    <w:rsid w:val="00F8143F"/>
    <w:rsid w:val="00F81CA7"/>
    <w:rsid w:val="00F8261F"/>
    <w:rsid w:val="00F829AB"/>
    <w:rsid w:val="00F9263E"/>
    <w:rsid w:val="00F94E9B"/>
    <w:rsid w:val="00FA60BD"/>
    <w:rsid w:val="00FB49FD"/>
    <w:rsid w:val="00FB51DB"/>
    <w:rsid w:val="00FB586D"/>
    <w:rsid w:val="00FB5A01"/>
    <w:rsid w:val="00FB6065"/>
    <w:rsid w:val="00FC72E2"/>
    <w:rsid w:val="00FD7E4D"/>
    <w:rsid w:val="00FE05A9"/>
    <w:rsid w:val="00FE23B3"/>
    <w:rsid w:val="00FF0C8C"/>
    <w:rsid w:val="00FF5181"/>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CF112"/>
  <w15:chartTrackingRefBased/>
  <w15:docId w15:val="{2D5E6A4F-ECB7-4CD1-B9CA-C787D98F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046"/>
  </w:style>
  <w:style w:type="paragraph" w:styleId="Heading1">
    <w:name w:val="heading 1"/>
    <w:basedOn w:val="Normal"/>
    <w:next w:val="Normal"/>
    <w:link w:val="Heading1Char"/>
    <w:uiPriority w:val="9"/>
    <w:qFormat/>
    <w:rsid w:val="009228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0BD"/>
    <w:rPr>
      <w:color w:val="0563C1" w:themeColor="hyperlink"/>
      <w:u w:val="single"/>
    </w:rPr>
  </w:style>
  <w:style w:type="character" w:styleId="UnresolvedMention">
    <w:name w:val="Unresolved Mention"/>
    <w:basedOn w:val="DefaultParagraphFont"/>
    <w:uiPriority w:val="99"/>
    <w:semiHidden/>
    <w:unhideWhenUsed/>
    <w:rsid w:val="00855F71"/>
    <w:rPr>
      <w:color w:val="605E5C"/>
      <w:shd w:val="clear" w:color="auto" w:fill="E1DFDD"/>
    </w:rPr>
  </w:style>
  <w:style w:type="table" w:styleId="TableGrid">
    <w:name w:val="Table Grid"/>
    <w:basedOn w:val="TableNormal"/>
    <w:uiPriority w:val="39"/>
    <w:rsid w:val="00646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0655"/>
    <w:pPr>
      <w:ind w:left="720"/>
      <w:contextualSpacing/>
    </w:pPr>
  </w:style>
  <w:style w:type="character" w:customStyle="1" w:styleId="Heading1Char">
    <w:name w:val="Heading 1 Char"/>
    <w:basedOn w:val="DefaultParagraphFont"/>
    <w:link w:val="Heading1"/>
    <w:uiPriority w:val="9"/>
    <w:rsid w:val="009228C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B2766"/>
    <w:rPr>
      <w:rFonts w:ascii="Times New Roman" w:hAnsi="Times New Roman" w:cs="Times New Roman"/>
      <w:sz w:val="24"/>
      <w:szCs w:val="24"/>
    </w:rPr>
  </w:style>
  <w:style w:type="character" w:styleId="PlaceholderText">
    <w:name w:val="Placeholder Text"/>
    <w:basedOn w:val="DefaultParagraphFont"/>
    <w:uiPriority w:val="99"/>
    <w:semiHidden/>
    <w:rsid w:val="006949A0"/>
    <w:rPr>
      <w:color w:val="666666"/>
    </w:rPr>
  </w:style>
  <w:style w:type="character" w:styleId="Strong">
    <w:name w:val="Strong"/>
    <w:basedOn w:val="DefaultParagraphFont"/>
    <w:uiPriority w:val="22"/>
    <w:qFormat/>
    <w:rsid w:val="00742C70"/>
    <w:rPr>
      <w:b/>
      <w:bCs/>
    </w:rPr>
  </w:style>
  <w:style w:type="paragraph" w:customStyle="1" w:styleId="D-Author">
    <w:name w:val="D-Author"/>
    <w:basedOn w:val="Normal"/>
    <w:link w:val="D-AuthorChar"/>
    <w:qFormat/>
    <w:rsid w:val="00CD48A5"/>
    <w:pPr>
      <w:spacing w:after="0" w:line="240" w:lineRule="auto"/>
      <w:jc w:val="both"/>
    </w:pPr>
    <w:rPr>
      <w:rFonts w:ascii="Times New Roman" w:eastAsia="MS Mincho" w:hAnsi="Times New Roman" w:cs="Times New Roman"/>
      <w:b/>
      <w:kern w:val="0"/>
      <w:lang w:val="x-none"/>
      <w14:ligatures w14:val="none"/>
    </w:rPr>
  </w:style>
  <w:style w:type="character" w:customStyle="1" w:styleId="D-AuthorChar">
    <w:name w:val="D-Author Char"/>
    <w:link w:val="D-Author"/>
    <w:rsid w:val="00CD48A5"/>
    <w:rPr>
      <w:rFonts w:ascii="Times New Roman" w:eastAsia="MS Mincho" w:hAnsi="Times New Roman" w:cs="Times New Roman"/>
      <w:b/>
      <w:kern w:val="0"/>
      <w:lang w:val="x-none"/>
      <w14:ligatures w14:val="none"/>
    </w:rPr>
  </w:style>
  <w:style w:type="paragraph" w:styleId="Header">
    <w:name w:val="header"/>
    <w:basedOn w:val="Normal"/>
    <w:link w:val="HeaderChar"/>
    <w:uiPriority w:val="99"/>
    <w:unhideWhenUsed/>
    <w:rsid w:val="00A06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D61"/>
  </w:style>
  <w:style w:type="paragraph" w:styleId="Footer">
    <w:name w:val="footer"/>
    <w:basedOn w:val="Normal"/>
    <w:link w:val="FooterChar"/>
    <w:uiPriority w:val="99"/>
    <w:unhideWhenUsed/>
    <w:rsid w:val="00A06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5854">
      <w:bodyDiv w:val="1"/>
      <w:marLeft w:val="0"/>
      <w:marRight w:val="0"/>
      <w:marTop w:val="0"/>
      <w:marBottom w:val="0"/>
      <w:divBdr>
        <w:top w:val="none" w:sz="0" w:space="0" w:color="auto"/>
        <w:left w:val="none" w:sz="0" w:space="0" w:color="auto"/>
        <w:bottom w:val="none" w:sz="0" w:space="0" w:color="auto"/>
        <w:right w:val="none" w:sz="0" w:space="0" w:color="auto"/>
      </w:divBdr>
    </w:div>
    <w:div w:id="28652721">
      <w:bodyDiv w:val="1"/>
      <w:marLeft w:val="0"/>
      <w:marRight w:val="0"/>
      <w:marTop w:val="0"/>
      <w:marBottom w:val="0"/>
      <w:divBdr>
        <w:top w:val="none" w:sz="0" w:space="0" w:color="auto"/>
        <w:left w:val="none" w:sz="0" w:space="0" w:color="auto"/>
        <w:bottom w:val="none" w:sz="0" w:space="0" w:color="auto"/>
        <w:right w:val="none" w:sz="0" w:space="0" w:color="auto"/>
      </w:divBdr>
    </w:div>
    <w:div w:id="33820270">
      <w:bodyDiv w:val="1"/>
      <w:marLeft w:val="0"/>
      <w:marRight w:val="0"/>
      <w:marTop w:val="0"/>
      <w:marBottom w:val="0"/>
      <w:divBdr>
        <w:top w:val="none" w:sz="0" w:space="0" w:color="auto"/>
        <w:left w:val="none" w:sz="0" w:space="0" w:color="auto"/>
        <w:bottom w:val="none" w:sz="0" w:space="0" w:color="auto"/>
        <w:right w:val="none" w:sz="0" w:space="0" w:color="auto"/>
      </w:divBdr>
    </w:div>
    <w:div w:id="57635347">
      <w:bodyDiv w:val="1"/>
      <w:marLeft w:val="0"/>
      <w:marRight w:val="0"/>
      <w:marTop w:val="0"/>
      <w:marBottom w:val="0"/>
      <w:divBdr>
        <w:top w:val="none" w:sz="0" w:space="0" w:color="auto"/>
        <w:left w:val="none" w:sz="0" w:space="0" w:color="auto"/>
        <w:bottom w:val="none" w:sz="0" w:space="0" w:color="auto"/>
        <w:right w:val="none" w:sz="0" w:space="0" w:color="auto"/>
      </w:divBdr>
      <w:divsChild>
        <w:div w:id="56128578">
          <w:marLeft w:val="640"/>
          <w:marRight w:val="0"/>
          <w:marTop w:val="0"/>
          <w:marBottom w:val="0"/>
          <w:divBdr>
            <w:top w:val="none" w:sz="0" w:space="0" w:color="auto"/>
            <w:left w:val="none" w:sz="0" w:space="0" w:color="auto"/>
            <w:bottom w:val="none" w:sz="0" w:space="0" w:color="auto"/>
            <w:right w:val="none" w:sz="0" w:space="0" w:color="auto"/>
          </w:divBdr>
        </w:div>
        <w:div w:id="75979240">
          <w:marLeft w:val="640"/>
          <w:marRight w:val="0"/>
          <w:marTop w:val="0"/>
          <w:marBottom w:val="0"/>
          <w:divBdr>
            <w:top w:val="none" w:sz="0" w:space="0" w:color="auto"/>
            <w:left w:val="none" w:sz="0" w:space="0" w:color="auto"/>
            <w:bottom w:val="none" w:sz="0" w:space="0" w:color="auto"/>
            <w:right w:val="none" w:sz="0" w:space="0" w:color="auto"/>
          </w:divBdr>
        </w:div>
        <w:div w:id="89353246">
          <w:marLeft w:val="640"/>
          <w:marRight w:val="0"/>
          <w:marTop w:val="0"/>
          <w:marBottom w:val="0"/>
          <w:divBdr>
            <w:top w:val="none" w:sz="0" w:space="0" w:color="auto"/>
            <w:left w:val="none" w:sz="0" w:space="0" w:color="auto"/>
            <w:bottom w:val="none" w:sz="0" w:space="0" w:color="auto"/>
            <w:right w:val="none" w:sz="0" w:space="0" w:color="auto"/>
          </w:divBdr>
        </w:div>
        <w:div w:id="141503272">
          <w:marLeft w:val="640"/>
          <w:marRight w:val="0"/>
          <w:marTop w:val="0"/>
          <w:marBottom w:val="0"/>
          <w:divBdr>
            <w:top w:val="none" w:sz="0" w:space="0" w:color="auto"/>
            <w:left w:val="none" w:sz="0" w:space="0" w:color="auto"/>
            <w:bottom w:val="none" w:sz="0" w:space="0" w:color="auto"/>
            <w:right w:val="none" w:sz="0" w:space="0" w:color="auto"/>
          </w:divBdr>
        </w:div>
        <w:div w:id="149710969">
          <w:marLeft w:val="640"/>
          <w:marRight w:val="0"/>
          <w:marTop w:val="0"/>
          <w:marBottom w:val="0"/>
          <w:divBdr>
            <w:top w:val="none" w:sz="0" w:space="0" w:color="auto"/>
            <w:left w:val="none" w:sz="0" w:space="0" w:color="auto"/>
            <w:bottom w:val="none" w:sz="0" w:space="0" w:color="auto"/>
            <w:right w:val="none" w:sz="0" w:space="0" w:color="auto"/>
          </w:divBdr>
        </w:div>
        <w:div w:id="190001432">
          <w:marLeft w:val="640"/>
          <w:marRight w:val="0"/>
          <w:marTop w:val="0"/>
          <w:marBottom w:val="0"/>
          <w:divBdr>
            <w:top w:val="none" w:sz="0" w:space="0" w:color="auto"/>
            <w:left w:val="none" w:sz="0" w:space="0" w:color="auto"/>
            <w:bottom w:val="none" w:sz="0" w:space="0" w:color="auto"/>
            <w:right w:val="none" w:sz="0" w:space="0" w:color="auto"/>
          </w:divBdr>
        </w:div>
        <w:div w:id="198974470">
          <w:marLeft w:val="640"/>
          <w:marRight w:val="0"/>
          <w:marTop w:val="0"/>
          <w:marBottom w:val="0"/>
          <w:divBdr>
            <w:top w:val="none" w:sz="0" w:space="0" w:color="auto"/>
            <w:left w:val="none" w:sz="0" w:space="0" w:color="auto"/>
            <w:bottom w:val="none" w:sz="0" w:space="0" w:color="auto"/>
            <w:right w:val="none" w:sz="0" w:space="0" w:color="auto"/>
          </w:divBdr>
        </w:div>
        <w:div w:id="227805804">
          <w:marLeft w:val="640"/>
          <w:marRight w:val="0"/>
          <w:marTop w:val="0"/>
          <w:marBottom w:val="0"/>
          <w:divBdr>
            <w:top w:val="none" w:sz="0" w:space="0" w:color="auto"/>
            <w:left w:val="none" w:sz="0" w:space="0" w:color="auto"/>
            <w:bottom w:val="none" w:sz="0" w:space="0" w:color="auto"/>
            <w:right w:val="none" w:sz="0" w:space="0" w:color="auto"/>
          </w:divBdr>
        </w:div>
        <w:div w:id="330258484">
          <w:marLeft w:val="640"/>
          <w:marRight w:val="0"/>
          <w:marTop w:val="0"/>
          <w:marBottom w:val="0"/>
          <w:divBdr>
            <w:top w:val="none" w:sz="0" w:space="0" w:color="auto"/>
            <w:left w:val="none" w:sz="0" w:space="0" w:color="auto"/>
            <w:bottom w:val="none" w:sz="0" w:space="0" w:color="auto"/>
            <w:right w:val="none" w:sz="0" w:space="0" w:color="auto"/>
          </w:divBdr>
        </w:div>
        <w:div w:id="336465106">
          <w:marLeft w:val="640"/>
          <w:marRight w:val="0"/>
          <w:marTop w:val="0"/>
          <w:marBottom w:val="0"/>
          <w:divBdr>
            <w:top w:val="none" w:sz="0" w:space="0" w:color="auto"/>
            <w:left w:val="none" w:sz="0" w:space="0" w:color="auto"/>
            <w:bottom w:val="none" w:sz="0" w:space="0" w:color="auto"/>
            <w:right w:val="none" w:sz="0" w:space="0" w:color="auto"/>
          </w:divBdr>
        </w:div>
        <w:div w:id="355816620">
          <w:marLeft w:val="640"/>
          <w:marRight w:val="0"/>
          <w:marTop w:val="0"/>
          <w:marBottom w:val="0"/>
          <w:divBdr>
            <w:top w:val="none" w:sz="0" w:space="0" w:color="auto"/>
            <w:left w:val="none" w:sz="0" w:space="0" w:color="auto"/>
            <w:bottom w:val="none" w:sz="0" w:space="0" w:color="auto"/>
            <w:right w:val="none" w:sz="0" w:space="0" w:color="auto"/>
          </w:divBdr>
        </w:div>
        <w:div w:id="363406719">
          <w:marLeft w:val="640"/>
          <w:marRight w:val="0"/>
          <w:marTop w:val="0"/>
          <w:marBottom w:val="0"/>
          <w:divBdr>
            <w:top w:val="none" w:sz="0" w:space="0" w:color="auto"/>
            <w:left w:val="none" w:sz="0" w:space="0" w:color="auto"/>
            <w:bottom w:val="none" w:sz="0" w:space="0" w:color="auto"/>
            <w:right w:val="none" w:sz="0" w:space="0" w:color="auto"/>
          </w:divBdr>
        </w:div>
        <w:div w:id="379986105">
          <w:marLeft w:val="640"/>
          <w:marRight w:val="0"/>
          <w:marTop w:val="0"/>
          <w:marBottom w:val="0"/>
          <w:divBdr>
            <w:top w:val="none" w:sz="0" w:space="0" w:color="auto"/>
            <w:left w:val="none" w:sz="0" w:space="0" w:color="auto"/>
            <w:bottom w:val="none" w:sz="0" w:space="0" w:color="auto"/>
            <w:right w:val="none" w:sz="0" w:space="0" w:color="auto"/>
          </w:divBdr>
        </w:div>
        <w:div w:id="463624182">
          <w:marLeft w:val="640"/>
          <w:marRight w:val="0"/>
          <w:marTop w:val="0"/>
          <w:marBottom w:val="0"/>
          <w:divBdr>
            <w:top w:val="none" w:sz="0" w:space="0" w:color="auto"/>
            <w:left w:val="none" w:sz="0" w:space="0" w:color="auto"/>
            <w:bottom w:val="none" w:sz="0" w:space="0" w:color="auto"/>
            <w:right w:val="none" w:sz="0" w:space="0" w:color="auto"/>
          </w:divBdr>
        </w:div>
        <w:div w:id="508643201">
          <w:marLeft w:val="640"/>
          <w:marRight w:val="0"/>
          <w:marTop w:val="0"/>
          <w:marBottom w:val="0"/>
          <w:divBdr>
            <w:top w:val="none" w:sz="0" w:space="0" w:color="auto"/>
            <w:left w:val="none" w:sz="0" w:space="0" w:color="auto"/>
            <w:bottom w:val="none" w:sz="0" w:space="0" w:color="auto"/>
            <w:right w:val="none" w:sz="0" w:space="0" w:color="auto"/>
          </w:divBdr>
        </w:div>
        <w:div w:id="604581550">
          <w:marLeft w:val="640"/>
          <w:marRight w:val="0"/>
          <w:marTop w:val="0"/>
          <w:marBottom w:val="0"/>
          <w:divBdr>
            <w:top w:val="none" w:sz="0" w:space="0" w:color="auto"/>
            <w:left w:val="none" w:sz="0" w:space="0" w:color="auto"/>
            <w:bottom w:val="none" w:sz="0" w:space="0" w:color="auto"/>
            <w:right w:val="none" w:sz="0" w:space="0" w:color="auto"/>
          </w:divBdr>
        </w:div>
        <w:div w:id="611207351">
          <w:marLeft w:val="640"/>
          <w:marRight w:val="0"/>
          <w:marTop w:val="0"/>
          <w:marBottom w:val="0"/>
          <w:divBdr>
            <w:top w:val="none" w:sz="0" w:space="0" w:color="auto"/>
            <w:left w:val="none" w:sz="0" w:space="0" w:color="auto"/>
            <w:bottom w:val="none" w:sz="0" w:space="0" w:color="auto"/>
            <w:right w:val="none" w:sz="0" w:space="0" w:color="auto"/>
          </w:divBdr>
        </w:div>
        <w:div w:id="702362914">
          <w:marLeft w:val="640"/>
          <w:marRight w:val="0"/>
          <w:marTop w:val="0"/>
          <w:marBottom w:val="0"/>
          <w:divBdr>
            <w:top w:val="none" w:sz="0" w:space="0" w:color="auto"/>
            <w:left w:val="none" w:sz="0" w:space="0" w:color="auto"/>
            <w:bottom w:val="none" w:sz="0" w:space="0" w:color="auto"/>
            <w:right w:val="none" w:sz="0" w:space="0" w:color="auto"/>
          </w:divBdr>
        </w:div>
        <w:div w:id="716976374">
          <w:marLeft w:val="640"/>
          <w:marRight w:val="0"/>
          <w:marTop w:val="0"/>
          <w:marBottom w:val="0"/>
          <w:divBdr>
            <w:top w:val="none" w:sz="0" w:space="0" w:color="auto"/>
            <w:left w:val="none" w:sz="0" w:space="0" w:color="auto"/>
            <w:bottom w:val="none" w:sz="0" w:space="0" w:color="auto"/>
            <w:right w:val="none" w:sz="0" w:space="0" w:color="auto"/>
          </w:divBdr>
        </w:div>
        <w:div w:id="813185926">
          <w:marLeft w:val="640"/>
          <w:marRight w:val="0"/>
          <w:marTop w:val="0"/>
          <w:marBottom w:val="0"/>
          <w:divBdr>
            <w:top w:val="none" w:sz="0" w:space="0" w:color="auto"/>
            <w:left w:val="none" w:sz="0" w:space="0" w:color="auto"/>
            <w:bottom w:val="none" w:sz="0" w:space="0" w:color="auto"/>
            <w:right w:val="none" w:sz="0" w:space="0" w:color="auto"/>
          </w:divBdr>
        </w:div>
        <w:div w:id="841703284">
          <w:marLeft w:val="640"/>
          <w:marRight w:val="0"/>
          <w:marTop w:val="0"/>
          <w:marBottom w:val="0"/>
          <w:divBdr>
            <w:top w:val="none" w:sz="0" w:space="0" w:color="auto"/>
            <w:left w:val="none" w:sz="0" w:space="0" w:color="auto"/>
            <w:bottom w:val="none" w:sz="0" w:space="0" w:color="auto"/>
            <w:right w:val="none" w:sz="0" w:space="0" w:color="auto"/>
          </w:divBdr>
        </w:div>
        <w:div w:id="898052372">
          <w:marLeft w:val="640"/>
          <w:marRight w:val="0"/>
          <w:marTop w:val="0"/>
          <w:marBottom w:val="0"/>
          <w:divBdr>
            <w:top w:val="none" w:sz="0" w:space="0" w:color="auto"/>
            <w:left w:val="none" w:sz="0" w:space="0" w:color="auto"/>
            <w:bottom w:val="none" w:sz="0" w:space="0" w:color="auto"/>
            <w:right w:val="none" w:sz="0" w:space="0" w:color="auto"/>
          </w:divBdr>
        </w:div>
        <w:div w:id="898706367">
          <w:marLeft w:val="640"/>
          <w:marRight w:val="0"/>
          <w:marTop w:val="0"/>
          <w:marBottom w:val="0"/>
          <w:divBdr>
            <w:top w:val="none" w:sz="0" w:space="0" w:color="auto"/>
            <w:left w:val="none" w:sz="0" w:space="0" w:color="auto"/>
            <w:bottom w:val="none" w:sz="0" w:space="0" w:color="auto"/>
            <w:right w:val="none" w:sz="0" w:space="0" w:color="auto"/>
          </w:divBdr>
        </w:div>
        <w:div w:id="1013647239">
          <w:marLeft w:val="640"/>
          <w:marRight w:val="0"/>
          <w:marTop w:val="0"/>
          <w:marBottom w:val="0"/>
          <w:divBdr>
            <w:top w:val="none" w:sz="0" w:space="0" w:color="auto"/>
            <w:left w:val="none" w:sz="0" w:space="0" w:color="auto"/>
            <w:bottom w:val="none" w:sz="0" w:space="0" w:color="auto"/>
            <w:right w:val="none" w:sz="0" w:space="0" w:color="auto"/>
          </w:divBdr>
        </w:div>
        <w:div w:id="1067607842">
          <w:marLeft w:val="640"/>
          <w:marRight w:val="0"/>
          <w:marTop w:val="0"/>
          <w:marBottom w:val="0"/>
          <w:divBdr>
            <w:top w:val="none" w:sz="0" w:space="0" w:color="auto"/>
            <w:left w:val="none" w:sz="0" w:space="0" w:color="auto"/>
            <w:bottom w:val="none" w:sz="0" w:space="0" w:color="auto"/>
            <w:right w:val="none" w:sz="0" w:space="0" w:color="auto"/>
          </w:divBdr>
        </w:div>
        <w:div w:id="1225218613">
          <w:marLeft w:val="640"/>
          <w:marRight w:val="0"/>
          <w:marTop w:val="0"/>
          <w:marBottom w:val="0"/>
          <w:divBdr>
            <w:top w:val="none" w:sz="0" w:space="0" w:color="auto"/>
            <w:left w:val="none" w:sz="0" w:space="0" w:color="auto"/>
            <w:bottom w:val="none" w:sz="0" w:space="0" w:color="auto"/>
            <w:right w:val="none" w:sz="0" w:space="0" w:color="auto"/>
          </w:divBdr>
        </w:div>
        <w:div w:id="1393237639">
          <w:marLeft w:val="640"/>
          <w:marRight w:val="0"/>
          <w:marTop w:val="0"/>
          <w:marBottom w:val="0"/>
          <w:divBdr>
            <w:top w:val="none" w:sz="0" w:space="0" w:color="auto"/>
            <w:left w:val="none" w:sz="0" w:space="0" w:color="auto"/>
            <w:bottom w:val="none" w:sz="0" w:space="0" w:color="auto"/>
            <w:right w:val="none" w:sz="0" w:space="0" w:color="auto"/>
          </w:divBdr>
        </w:div>
        <w:div w:id="1402563616">
          <w:marLeft w:val="640"/>
          <w:marRight w:val="0"/>
          <w:marTop w:val="0"/>
          <w:marBottom w:val="0"/>
          <w:divBdr>
            <w:top w:val="none" w:sz="0" w:space="0" w:color="auto"/>
            <w:left w:val="none" w:sz="0" w:space="0" w:color="auto"/>
            <w:bottom w:val="none" w:sz="0" w:space="0" w:color="auto"/>
            <w:right w:val="none" w:sz="0" w:space="0" w:color="auto"/>
          </w:divBdr>
        </w:div>
        <w:div w:id="1528064295">
          <w:marLeft w:val="640"/>
          <w:marRight w:val="0"/>
          <w:marTop w:val="0"/>
          <w:marBottom w:val="0"/>
          <w:divBdr>
            <w:top w:val="none" w:sz="0" w:space="0" w:color="auto"/>
            <w:left w:val="none" w:sz="0" w:space="0" w:color="auto"/>
            <w:bottom w:val="none" w:sz="0" w:space="0" w:color="auto"/>
            <w:right w:val="none" w:sz="0" w:space="0" w:color="auto"/>
          </w:divBdr>
        </w:div>
        <w:div w:id="1540361190">
          <w:marLeft w:val="640"/>
          <w:marRight w:val="0"/>
          <w:marTop w:val="0"/>
          <w:marBottom w:val="0"/>
          <w:divBdr>
            <w:top w:val="none" w:sz="0" w:space="0" w:color="auto"/>
            <w:left w:val="none" w:sz="0" w:space="0" w:color="auto"/>
            <w:bottom w:val="none" w:sz="0" w:space="0" w:color="auto"/>
            <w:right w:val="none" w:sz="0" w:space="0" w:color="auto"/>
          </w:divBdr>
        </w:div>
        <w:div w:id="1545749072">
          <w:marLeft w:val="640"/>
          <w:marRight w:val="0"/>
          <w:marTop w:val="0"/>
          <w:marBottom w:val="0"/>
          <w:divBdr>
            <w:top w:val="none" w:sz="0" w:space="0" w:color="auto"/>
            <w:left w:val="none" w:sz="0" w:space="0" w:color="auto"/>
            <w:bottom w:val="none" w:sz="0" w:space="0" w:color="auto"/>
            <w:right w:val="none" w:sz="0" w:space="0" w:color="auto"/>
          </w:divBdr>
        </w:div>
        <w:div w:id="1691905308">
          <w:marLeft w:val="640"/>
          <w:marRight w:val="0"/>
          <w:marTop w:val="0"/>
          <w:marBottom w:val="0"/>
          <w:divBdr>
            <w:top w:val="none" w:sz="0" w:space="0" w:color="auto"/>
            <w:left w:val="none" w:sz="0" w:space="0" w:color="auto"/>
            <w:bottom w:val="none" w:sz="0" w:space="0" w:color="auto"/>
            <w:right w:val="none" w:sz="0" w:space="0" w:color="auto"/>
          </w:divBdr>
        </w:div>
        <w:div w:id="1694184791">
          <w:marLeft w:val="640"/>
          <w:marRight w:val="0"/>
          <w:marTop w:val="0"/>
          <w:marBottom w:val="0"/>
          <w:divBdr>
            <w:top w:val="none" w:sz="0" w:space="0" w:color="auto"/>
            <w:left w:val="none" w:sz="0" w:space="0" w:color="auto"/>
            <w:bottom w:val="none" w:sz="0" w:space="0" w:color="auto"/>
            <w:right w:val="none" w:sz="0" w:space="0" w:color="auto"/>
          </w:divBdr>
        </w:div>
        <w:div w:id="1700858170">
          <w:marLeft w:val="640"/>
          <w:marRight w:val="0"/>
          <w:marTop w:val="0"/>
          <w:marBottom w:val="0"/>
          <w:divBdr>
            <w:top w:val="none" w:sz="0" w:space="0" w:color="auto"/>
            <w:left w:val="none" w:sz="0" w:space="0" w:color="auto"/>
            <w:bottom w:val="none" w:sz="0" w:space="0" w:color="auto"/>
            <w:right w:val="none" w:sz="0" w:space="0" w:color="auto"/>
          </w:divBdr>
        </w:div>
        <w:div w:id="1736006410">
          <w:marLeft w:val="640"/>
          <w:marRight w:val="0"/>
          <w:marTop w:val="0"/>
          <w:marBottom w:val="0"/>
          <w:divBdr>
            <w:top w:val="none" w:sz="0" w:space="0" w:color="auto"/>
            <w:left w:val="none" w:sz="0" w:space="0" w:color="auto"/>
            <w:bottom w:val="none" w:sz="0" w:space="0" w:color="auto"/>
            <w:right w:val="none" w:sz="0" w:space="0" w:color="auto"/>
          </w:divBdr>
        </w:div>
        <w:div w:id="1748109553">
          <w:marLeft w:val="640"/>
          <w:marRight w:val="0"/>
          <w:marTop w:val="0"/>
          <w:marBottom w:val="0"/>
          <w:divBdr>
            <w:top w:val="none" w:sz="0" w:space="0" w:color="auto"/>
            <w:left w:val="none" w:sz="0" w:space="0" w:color="auto"/>
            <w:bottom w:val="none" w:sz="0" w:space="0" w:color="auto"/>
            <w:right w:val="none" w:sz="0" w:space="0" w:color="auto"/>
          </w:divBdr>
        </w:div>
        <w:div w:id="1788042259">
          <w:marLeft w:val="640"/>
          <w:marRight w:val="0"/>
          <w:marTop w:val="0"/>
          <w:marBottom w:val="0"/>
          <w:divBdr>
            <w:top w:val="none" w:sz="0" w:space="0" w:color="auto"/>
            <w:left w:val="none" w:sz="0" w:space="0" w:color="auto"/>
            <w:bottom w:val="none" w:sz="0" w:space="0" w:color="auto"/>
            <w:right w:val="none" w:sz="0" w:space="0" w:color="auto"/>
          </w:divBdr>
        </w:div>
        <w:div w:id="1836648186">
          <w:marLeft w:val="640"/>
          <w:marRight w:val="0"/>
          <w:marTop w:val="0"/>
          <w:marBottom w:val="0"/>
          <w:divBdr>
            <w:top w:val="none" w:sz="0" w:space="0" w:color="auto"/>
            <w:left w:val="none" w:sz="0" w:space="0" w:color="auto"/>
            <w:bottom w:val="none" w:sz="0" w:space="0" w:color="auto"/>
            <w:right w:val="none" w:sz="0" w:space="0" w:color="auto"/>
          </w:divBdr>
        </w:div>
        <w:div w:id="1851333961">
          <w:marLeft w:val="640"/>
          <w:marRight w:val="0"/>
          <w:marTop w:val="0"/>
          <w:marBottom w:val="0"/>
          <w:divBdr>
            <w:top w:val="none" w:sz="0" w:space="0" w:color="auto"/>
            <w:left w:val="none" w:sz="0" w:space="0" w:color="auto"/>
            <w:bottom w:val="none" w:sz="0" w:space="0" w:color="auto"/>
            <w:right w:val="none" w:sz="0" w:space="0" w:color="auto"/>
          </w:divBdr>
        </w:div>
        <w:div w:id="1892378479">
          <w:marLeft w:val="640"/>
          <w:marRight w:val="0"/>
          <w:marTop w:val="0"/>
          <w:marBottom w:val="0"/>
          <w:divBdr>
            <w:top w:val="none" w:sz="0" w:space="0" w:color="auto"/>
            <w:left w:val="none" w:sz="0" w:space="0" w:color="auto"/>
            <w:bottom w:val="none" w:sz="0" w:space="0" w:color="auto"/>
            <w:right w:val="none" w:sz="0" w:space="0" w:color="auto"/>
          </w:divBdr>
        </w:div>
        <w:div w:id="1906064461">
          <w:marLeft w:val="640"/>
          <w:marRight w:val="0"/>
          <w:marTop w:val="0"/>
          <w:marBottom w:val="0"/>
          <w:divBdr>
            <w:top w:val="none" w:sz="0" w:space="0" w:color="auto"/>
            <w:left w:val="none" w:sz="0" w:space="0" w:color="auto"/>
            <w:bottom w:val="none" w:sz="0" w:space="0" w:color="auto"/>
            <w:right w:val="none" w:sz="0" w:space="0" w:color="auto"/>
          </w:divBdr>
        </w:div>
        <w:div w:id="1940219028">
          <w:marLeft w:val="640"/>
          <w:marRight w:val="0"/>
          <w:marTop w:val="0"/>
          <w:marBottom w:val="0"/>
          <w:divBdr>
            <w:top w:val="none" w:sz="0" w:space="0" w:color="auto"/>
            <w:left w:val="none" w:sz="0" w:space="0" w:color="auto"/>
            <w:bottom w:val="none" w:sz="0" w:space="0" w:color="auto"/>
            <w:right w:val="none" w:sz="0" w:space="0" w:color="auto"/>
          </w:divBdr>
        </w:div>
      </w:divsChild>
    </w:div>
    <w:div w:id="60449075">
      <w:bodyDiv w:val="1"/>
      <w:marLeft w:val="0"/>
      <w:marRight w:val="0"/>
      <w:marTop w:val="0"/>
      <w:marBottom w:val="0"/>
      <w:divBdr>
        <w:top w:val="none" w:sz="0" w:space="0" w:color="auto"/>
        <w:left w:val="none" w:sz="0" w:space="0" w:color="auto"/>
        <w:bottom w:val="none" w:sz="0" w:space="0" w:color="auto"/>
        <w:right w:val="none" w:sz="0" w:space="0" w:color="auto"/>
      </w:divBdr>
    </w:div>
    <w:div w:id="62144637">
      <w:bodyDiv w:val="1"/>
      <w:marLeft w:val="0"/>
      <w:marRight w:val="0"/>
      <w:marTop w:val="0"/>
      <w:marBottom w:val="0"/>
      <w:divBdr>
        <w:top w:val="none" w:sz="0" w:space="0" w:color="auto"/>
        <w:left w:val="none" w:sz="0" w:space="0" w:color="auto"/>
        <w:bottom w:val="none" w:sz="0" w:space="0" w:color="auto"/>
        <w:right w:val="none" w:sz="0" w:space="0" w:color="auto"/>
      </w:divBdr>
      <w:divsChild>
        <w:div w:id="96297287">
          <w:marLeft w:val="640"/>
          <w:marRight w:val="0"/>
          <w:marTop w:val="0"/>
          <w:marBottom w:val="0"/>
          <w:divBdr>
            <w:top w:val="none" w:sz="0" w:space="0" w:color="auto"/>
            <w:left w:val="none" w:sz="0" w:space="0" w:color="auto"/>
            <w:bottom w:val="none" w:sz="0" w:space="0" w:color="auto"/>
            <w:right w:val="none" w:sz="0" w:space="0" w:color="auto"/>
          </w:divBdr>
        </w:div>
        <w:div w:id="117726850">
          <w:marLeft w:val="640"/>
          <w:marRight w:val="0"/>
          <w:marTop w:val="0"/>
          <w:marBottom w:val="0"/>
          <w:divBdr>
            <w:top w:val="none" w:sz="0" w:space="0" w:color="auto"/>
            <w:left w:val="none" w:sz="0" w:space="0" w:color="auto"/>
            <w:bottom w:val="none" w:sz="0" w:space="0" w:color="auto"/>
            <w:right w:val="none" w:sz="0" w:space="0" w:color="auto"/>
          </w:divBdr>
        </w:div>
        <w:div w:id="273096375">
          <w:marLeft w:val="640"/>
          <w:marRight w:val="0"/>
          <w:marTop w:val="0"/>
          <w:marBottom w:val="0"/>
          <w:divBdr>
            <w:top w:val="none" w:sz="0" w:space="0" w:color="auto"/>
            <w:left w:val="none" w:sz="0" w:space="0" w:color="auto"/>
            <w:bottom w:val="none" w:sz="0" w:space="0" w:color="auto"/>
            <w:right w:val="none" w:sz="0" w:space="0" w:color="auto"/>
          </w:divBdr>
        </w:div>
        <w:div w:id="412317342">
          <w:marLeft w:val="640"/>
          <w:marRight w:val="0"/>
          <w:marTop w:val="0"/>
          <w:marBottom w:val="0"/>
          <w:divBdr>
            <w:top w:val="none" w:sz="0" w:space="0" w:color="auto"/>
            <w:left w:val="none" w:sz="0" w:space="0" w:color="auto"/>
            <w:bottom w:val="none" w:sz="0" w:space="0" w:color="auto"/>
            <w:right w:val="none" w:sz="0" w:space="0" w:color="auto"/>
          </w:divBdr>
        </w:div>
        <w:div w:id="464666529">
          <w:marLeft w:val="640"/>
          <w:marRight w:val="0"/>
          <w:marTop w:val="0"/>
          <w:marBottom w:val="0"/>
          <w:divBdr>
            <w:top w:val="none" w:sz="0" w:space="0" w:color="auto"/>
            <w:left w:val="none" w:sz="0" w:space="0" w:color="auto"/>
            <w:bottom w:val="none" w:sz="0" w:space="0" w:color="auto"/>
            <w:right w:val="none" w:sz="0" w:space="0" w:color="auto"/>
          </w:divBdr>
        </w:div>
        <w:div w:id="583415958">
          <w:marLeft w:val="640"/>
          <w:marRight w:val="0"/>
          <w:marTop w:val="0"/>
          <w:marBottom w:val="0"/>
          <w:divBdr>
            <w:top w:val="none" w:sz="0" w:space="0" w:color="auto"/>
            <w:left w:val="none" w:sz="0" w:space="0" w:color="auto"/>
            <w:bottom w:val="none" w:sz="0" w:space="0" w:color="auto"/>
            <w:right w:val="none" w:sz="0" w:space="0" w:color="auto"/>
          </w:divBdr>
        </w:div>
        <w:div w:id="664435357">
          <w:marLeft w:val="640"/>
          <w:marRight w:val="0"/>
          <w:marTop w:val="0"/>
          <w:marBottom w:val="0"/>
          <w:divBdr>
            <w:top w:val="none" w:sz="0" w:space="0" w:color="auto"/>
            <w:left w:val="none" w:sz="0" w:space="0" w:color="auto"/>
            <w:bottom w:val="none" w:sz="0" w:space="0" w:color="auto"/>
            <w:right w:val="none" w:sz="0" w:space="0" w:color="auto"/>
          </w:divBdr>
        </w:div>
        <w:div w:id="751663940">
          <w:marLeft w:val="640"/>
          <w:marRight w:val="0"/>
          <w:marTop w:val="0"/>
          <w:marBottom w:val="0"/>
          <w:divBdr>
            <w:top w:val="none" w:sz="0" w:space="0" w:color="auto"/>
            <w:left w:val="none" w:sz="0" w:space="0" w:color="auto"/>
            <w:bottom w:val="none" w:sz="0" w:space="0" w:color="auto"/>
            <w:right w:val="none" w:sz="0" w:space="0" w:color="auto"/>
          </w:divBdr>
        </w:div>
        <w:div w:id="789202817">
          <w:marLeft w:val="640"/>
          <w:marRight w:val="0"/>
          <w:marTop w:val="0"/>
          <w:marBottom w:val="0"/>
          <w:divBdr>
            <w:top w:val="none" w:sz="0" w:space="0" w:color="auto"/>
            <w:left w:val="none" w:sz="0" w:space="0" w:color="auto"/>
            <w:bottom w:val="none" w:sz="0" w:space="0" w:color="auto"/>
            <w:right w:val="none" w:sz="0" w:space="0" w:color="auto"/>
          </w:divBdr>
        </w:div>
        <w:div w:id="844831150">
          <w:marLeft w:val="640"/>
          <w:marRight w:val="0"/>
          <w:marTop w:val="0"/>
          <w:marBottom w:val="0"/>
          <w:divBdr>
            <w:top w:val="none" w:sz="0" w:space="0" w:color="auto"/>
            <w:left w:val="none" w:sz="0" w:space="0" w:color="auto"/>
            <w:bottom w:val="none" w:sz="0" w:space="0" w:color="auto"/>
            <w:right w:val="none" w:sz="0" w:space="0" w:color="auto"/>
          </w:divBdr>
        </w:div>
        <w:div w:id="858618262">
          <w:marLeft w:val="640"/>
          <w:marRight w:val="0"/>
          <w:marTop w:val="0"/>
          <w:marBottom w:val="0"/>
          <w:divBdr>
            <w:top w:val="none" w:sz="0" w:space="0" w:color="auto"/>
            <w:left w:val="none" w:sz="0" w:space="0" w:color="auto"/>
            <w:bottom w:val="none" w:sz="0" w:space="0" w:color="auto"/>
            <w:right w:val="none" w:sz="0" w:space="0" w:color="auto"/>
          </w:divBdr>
        </w:div>
        <w:div w:id="931595050">
          <w:marLeft w:val="640"/>
          <w:marRight w:val="0"/>
          <w:marTop w:val="0"/>
          <w:marBottom w:val="0"/>
          <w:divBdr>
            <w:top w:val="none" w:sz="0" w:space="0" w:color="auto"/>
            <w:left w:val="none" w:sz="0" w:space="0" w:color="auto"/>
            <w:bottom w:val="none" w:sz="0" w:space="0" w:color="auto"/>
            <w:right w:val="none" w:sz="0" w:space="0" w:color="auto"/>
          </w:divBdr>
        </w:div>
        <w:div w:id="1129472516">
          <w:marLeft w:val="640"/>
          <w:marRight w:val="0"/>
          <w:marTop w:val="0"/>
          <w:marBottom w:val="0"/>
          <w:divBdr>
            <w:top w:val="none" w:sz="0" w:space="0" w:color="auto"/>
            <w:left w:val="none" w:sz="0" w:space="0" w:color="auto"/>
            <w:bottom w:val="none" w:sz="0" w:space="0" w:color="auto"/>
            <w:right w:val="none" w:sz="0" w:space="0" w:color="auto"/>
          </w:divBdr>
        </w:div>
        <w:div w:id="1164123674">
          <w:marLeft w:val="640"/>
          <w:marRight w:val="0"/>
          <w:marTop w:val="0"/>
          <w:marBottom w:val="0"/>
          <w:divBdr>
            <w:top w:val="none" w:sz="0" w:space="0" w:color="auto"/>
            <w:left w:val="none" w:sz="0" w:space="0" w:color="auto"/>
            <w:bottom w:val="none" w:sz="0" w:space="0" w:color="auto"/>
            <w:right w:val="none" w:sz="0" w:space="0" w:color="auto"/>
          </w:divBdr>
        </w:div>
        <w:div w:id="1186794437">
          <w:marLeft w:val="640"/>
          <w:marRight w:val="0"/>
          <w:marTop w:val="0"/>
          <w:marBottom w:val="0"/>
          <w:divBdr>
            <w:top w:val="none" w:sz="0" w:space="0" w:color="auto"/>
            <w:left w:val="none" w:sz="0" w:space="0" w:color="auto"/>
            <w:bottom w:val="none" w:sz="0" w:space="0" w:color="auto"/>
            <w:right w:val="none" w:sz="0" w:space="0" w:color="auto"/>
          </w:divBdr>
        </w:div>
        <w:div w:id="1227566282">
          <w:marLeft w:val="640"/>
          <w:marRight w:val="0"/>
          <w:marTop w:val="0"/>
          <w:marBottom w:val="0"/>
          <w:divBdr>
            <w:top w:val="none" w:sz="0" w:space="0" w:color="auto"/>
            <w:left w:val="none" w:sz="0" w:space="0" w:color="auto"/>
            <w:bottom w:val="none" w:sz="0" w:space="0" w:color="auto"/>
            <w:right w:val="none" w:sz="0" w:space="0" w:color="auto"/>
          </w:divBdr>
        </w:div>
        <w:div w:id="1249926319">
          <w:marLeft w:val="640"/>
          <w:marRight w:val="0"/>
          <w:marTop w:val="0"/>
          <w:marBottom w:val="0"/>
          <w:divBdr>
            <w:top w:val="none" w:sz="0" w:space="0" w:color="auto"/>
            <w:left w:val="none" w:sz="0" w:space="0" w:color="auto"/>
            <w:bottom w:val="none" w:sz="0" w:space="0" w:color="auto"/>
            <w:right w:val="none" w:sz="0" w:space="0" w:color="auto"/>
          </w:divBdr>
        </w:div>
        <w:div w:id="1384520160">
          <w:marLeft w:val="640"/>
          <w:marRight w:val="0"/>
          <w:marTop w:val="0"/>
          <w:marBottom w:val="0"/>
          <w:divBdr>
            <w:top w:val="none" w:sz="0" w:space="0" w:color="auto"/>
            <w:left w:val="none" w:sz="0" w:space="0" w:color="auto"/>
            <w:bottom w:val="none" w:sz="0" w:space="0" w:color="auto"/>
            <w:right w:val="none" w:sz="0" w:space="0" w:color="auto"/>
          </w:divBdr>
        </w:div>
        <w:div w:id="1522089347">
          <w:marLeft w:val="640"/>
          <w:marRight w:val="0"/>
          <w:marTop w:val="0"/>
          <w:marBottom w:val="0"/>
          <w:divBdr>
            <w:top w:val="none" w:sz="0" w:space="0" w:color="auto"/>
            <w:left w:val="none" w:sz="0" w:space="0" w:color="auto"/>
            <w:bottom w:val="none" w:sz="0" w:space="0" w:color="auto"/>
            <w:right w:val="none" w:sz="0" w:space="0" w:color="auto"/>
          </w:divBdr>
        </w:div>
        <w:div w:id="1564485469">
          <w:marLeft w:val="640"/>
          <w:marRight w:val="0"/>
          <w:marTop w:val="0"/>
          <w:marBottom w:val="0"/>
          <w:divBdr>
            <w:top w:val="none" w:sz="0" w:space="0" w:color="auto"/>
            <w:left w:val="none" w:sz="0" w:space="0" w:color="auto"/>
            <w:bottom w:val="none" w:sz="0" w:space="0" w:color="auto"/>
            <w:right w:val="none" w:sz="0" w:space="0" w:color="auto"/>
          </w:divBdr>
        </w:div>
        <w:div w:id="1568491960">
          <w:marLeft w:val="640"/>
          <w:marRight w:val="0"/>
          <w:marTop w:val="0"/>
          <w:marBottom w:val="0"/>
          <w:divBdr>
            <w:top w:val="none" w:sz="0" w:space="0" w:color="auto"/>
            <w:left w:val="none" w:sz="0" w:space="0" w:color="auto"/>
            <w:bottom w:val="none" w:sz="0" w:space="0" w:color="auto"/>
            <w:right w:val="none" w:sz="0" w:space="0" w:color="auto"/>
          </w:divBdr>
        </w:div>
        <w:div w:id="1654337060">
          <w:marLeft w:val="640"/>
          <w:marRight w:val="0"/>
          <w:marTop w:val="0"/>
          <w:marBottom w:val="0"/>
          <w:divBdr>
            <w:top w:val="none" w:sz="0" w:space="0" w:color="auto"/>
            <w:left w:val="none" w:sz="0" w:space="0" w:color="auto"/>
            <w:bottom w:val="none" w:sz="0" w:space="0" w:color="auto"/>
            <w:right w:val="none" w:sz="0" w:space="0" w:color="auto"/>
          </w:divBdr>
        </w:div>
        <w:div w:id="1662659653">
          <w:marLeft w:val="640"/>
          <w:marRight w:val="0"/>
          <w:marTop w:val="0"/>
          <w:marBottom w:val="0"/>
          <w:divBdr>
            <w:top w:val="none" w:sz="0" w:space="0" w:color="auto"/>
            <w:left w:val="none" w:sz="0" w:space="0" w:color="auto"/>
            <w:bottom w:val="none" w:sz="0" w:space="0" w:color="auto"/>
            <w:right w:val="none" w:sz="0" w:space="0" w:color="auto"/>
          </w:divBdr>
        </w:div>
        <w:div w:id="1690370712">
          <w:marLeft w:val="640"/>
          <w:marRight w:val="0"/>
          <w:marTop w:val="0"/>
          <w:marBottom w:val="0"/>
          <w:divBdr>
            <w:top w:val="none" w:sz="0" w:space="0" w:color="auto"/>
            <w:left w:val="none" w:sz="0" w:space="0" w:color="auto"/>
            <w:bottom w:val="none" w:sz="0" w:space="0" w:color="auto"/>
            <w:right w:val="none" w:sz="0" w:space="0" w:color="auto"/>
          </w:divBdr>
        </w:div>
        <w:div w:id="1741101505">
          <w:marLeft w:val="640"/>
          <w:marRight w:val="0"/>
          <w:marTop w:val="0"/>
          <w:marBottom w:val="0"/>
          <w:divBdr>
            <w:top w:val="none" w:sz="0" w:space="0" w:color="auto"/>
            <w:left w:val="none" w:sz="0" w:space="0" w:color="auto"/>
            <w:bottom w:val="none" w:sz="0" w:space="0" w:color="auto"/>
            <w:right w:val="none" w:sz="0" w:space="0" w:color="auto"/>
          </w:divBdr>
        </w:div>
        <w:div w:id="1784225441">
          <w:marLeft w:val="640"/>
          <w:marRight w:val="0"/>
          <w:marTop w:val="0"/>
          <w:marBottom w:val="0"/>
          <w:divBdr>
            <w:top w:val="none" w:sz="0" w:space="0" w:color="auto"/>
            <w:left w:val="none" w:sz="0" w:space="0" w:color="auto"/>
            <w:bottom w:val="none" w:sz="0" w:space="0" w:color="auto"/>
            <w:right w:val="none" w:sz="0" w:space="0" w:color="auto"/>
          </w:divBdr>
        </w:div>
        <w:div w:id="1786846995">
          <w:marLeft w:val="640"/>
          <w:marRight w:val="0"/>
          <w:marTop w:val="0"/>
          <w:marBottom w:val="0"/>
          <w:divBdr>
            <w:top w:val="none" w:sz="0" w:space="0" w:color="auto"/>
            <w:left w:val="none" w:sz="0" w:space="0" w:color="auto"/>
            <w:bottom w:val="none" w:sz="0" w:space="0" w:color="auto"/>
            <w:right w:val="none" w:sz="0" w:space="0" w:color="auto"/>
          </w:divBdr>
        </w:div>
        <w:div w:id="1810975127">
          <w:marLeft w:val="640"/>
          <w:marRight w:val="0"/>
          <w:marTop w:val="0"/>
          <w:marBottom w:val="0"/>
          <w:divBdr>
            <w:top w:val="none" w:sz="0" w:space="0" w:color="auto"/>
            <w:left w:val="none" w:sz="0" w:space="0" w:color="auto"/>
            <w:bottom w:val="none" w:sz="0" w:space="0" w:color="auto"/>
            <w:right w:val="none" w:sz="0" w:space="0" w:color="auto"/>
          </w:divBdr>
        </w:div>
        <w:div w:id="1853256406">
          <w:marLeft w:val="640"/>
          <w:marRight w:val="0"/>
          <w:marTop w:val="0"/>
          <w:marBottom w:val="0"/>
          <w:divBdr>
            <w:top w:val="none" w:sz="0" w:space="0" w:color="auto"/>
            <w:left w:val="none" w:sz="0" w:space="0" w:color="auto"/>
            <w:bottom w:val="none" w:sz="0" w:space="0" w:color="auto"/>
            <w:right w:val="none" w:sz="0" w:space="0" w:color="auto"/>
          </w:divBdr>
        </w:div>
        <w:div w:id="1876430031">
          <w:marLeft w:val="640"/>
          <w:marRight w:val="0"/>
          <w:marTop w:val="0"/>
          <w:marBottom w:val="0"/>
          <w:divBdr>
            <w:top w:val="none" w:sz="0" w:space="0" w:color="auto"/>
            <w:left w:val="none" w:sz="0" w:space="0" w:color="auto"/>
            <w:bottom w:val="none" w:sz="0" w:space="0" w:color="auto"/>
            <w:right w:val="none" w:sz="0" w:space="0" w:color="auto"/>
          </w:divBdr>
        </w:div>
        <w:div w:id="1883127837">
          <w:marLeft w:val="640"/>
          <w:marRight w:val="0"/>
          <w:marTop w:val="0"/>
          <w:marBottom w:val="0"/>
          <w:divBdr>
            <w:top w:val="none" w:sz="0" w:space="0" w:color="auto"/>
            <w:left w:val="none" w:sz="0" w:space="0" w:color="auto"/>
            <w:bottom w:val="none" w:sz="0" w:space="0" w:color="auto"/>
            <w:right w:val="none" w:sz="0" w:space="0" w:color="auto"/>
          </w:divBdr>
        </w:div>
        <w:div w:id="1926647330">
          <w:marLeft w:val="640"/>
          <w:marRight w:val="0"/>
          <w:marTop w:val="0"/>
          <w:marBottom w:val="0"/>
          <w:divBdr>
            <w:top w:val="none" w:sz="0" w:space="0" w:color="auto"/>
            <w:left w:val="none" w:sz="0" w:space="0" w:color="auto"/>
            <w:bottom w:val="none" w:sz="0" w:space="0" w:color="auto"/>
            <w:right w:val="none" w:sz="0" w:space="0" w:color="auto"/>
          </w:divBdr>
        </w:div>
        <w:div w:id="2031713541">
          <w:marLeft w:val="640"/>
          <w:marRight w:val="0"/>
          <w:marTop w:val="0"/>
          <w:marBottom w:val="0"/>
          <w:divBdr>
            <w:top w:val="none" w:sz="0" w:space="0" w:color="auto"/>
            <w:left w:val="none" w:sz="0" w:space="0" w:color="auto"/>
            <w:bottom w:val="none" w:sz="0" w:space="0" w:color="auto"/>
            <w:right w:val="none" w:sz="0" w:space="0" w:color="auto"/>
          </w:divBdr>
        </w:div>
        <w:div w:id="2100060631">
          <w:marLeft w:val="640"/>
          <w:marRight w:val="0"/>
          <w:marTop w:val="0"/>
          <w:marBottom w:val="0"/>
          <w:divBdr>
            <w:top w:val="none" w:sz="0" w:space="0" w:color="auto"/>
            <w:left w:val="none" w:sz="0" w:space="0" w:color="auto"/>
            <w:bottom w:val="none" w:sz="0" w:space="0" w:color="auto"/>
            <w:right w:val="none" w:sz="0" w:space="0" w:color="auto"/>
          </w:divBdr>
        </w:div>
      </w:divsChild>
    </w:div>
    <w:div w:id="65567887">
      <w:bodyDiv w:val="1"/>
      <w:marLeft w:val="0"/>
      <w:marRight w:val="0"/>
      <w:marTop w:val="0"/>
      <w:marBottom w:val="0"/>
      <w:divBdr>
        <w:top w:val="none" w:sz="0" w:space="0" w:color="auto"/>
        <w:left w:val="none" w:sz="0" w:space="0" w:color="auto"/>
        <w:bottom w:val="none" w:sz="0" w:space="0" w:color="auto"/>
        <w:right w:val="none" w:sz="0" w:space="0" w:color="auto"/>
      </w:divBdr>
      <w:divsChild>
        <w:div w:id="402063943">
          <w:marLeft w:val="640"/>
          <w:marRight w:val="0"/>
          <w:marTop w:val="0"/>
          <w:marBottom w:val="0"/>
          <w:divBdr>
            <w:top w:val="none" w:sz="0" w:space="0" w:color="auto"/>
            <w:left w:val="none" w:sz="0" w:space="0" w:color="auto"/>
            <w:bottom w:val="none" w:sz="0" w:space="0" w:color="auto"/>
            <w:right w:val="none" w:sz="0" w:space="0" w:color="auto"/>
          </w:divBdr>
        </w:div>
        <w:div w:id="1585067152">
          <w:marLeft w:val="640"/>
          <w:marRight w:val="0"/>
          <w:marTop w:val="0"/>
          <w:marBottom w:val="0"/>
          <w:divBdr>
            <w:top w:val="none" w:sz="0" w:space="0" w:color="auto"/>
            <w:left w:val="none" w:sz="0" w:space="0" w:color="auto"/>
            <w:bottom w:val="none" w:sz="0" w:space="0" w:color="auto"/>
            <w:right w:val="none" w:sz="0" w:space="0" w:color="auto"/>
          </w:divBdr>
        </w:div>
      </w:divsChild>
    </w:div>
    <w:div w:id="66810702">
      <w:bodyDiv w:val="1"/>
      <w:marLeft w:val="0"/>
      <w:marRight w:val="0"/>
      <w:marTop w:val="0"/>
      <w:marBottom w:val="0"/>
      <w:divBdr>
        <w:top w:val="none" w:sz="0" w:space="0" w:color="auto"/>
        <w:left w:val="none" w:sz="0" w:space="0" w:color="auto"/>
        <w:bottom w:val="none" w:sz="0" w:space="0" w:color="auto"/>
        <w:right w:val="none" w:sz="0" w:space="0" w:color="auto"/>
      </w:divBdr>
    </w:div>
    <w:div w:id="106122002">
      <w:bodyDiv w:val="1"/>
      <w:marLeft w:val="0"/>
      <w:marRight w:val="0"/>
      <w:marTop w:val="0"/>
      <w:marBottom w:val="0"/>
      <w:divBdr>
        <w:top w:val="none" w:sz="0" w:space="0" w:color="auto"/>
        <w:left w:val="none" w:sz="0" w:space="0" w:color="auto"/>
        <w:bottom w:val="none" w:sz="0" w:space="0" w:color="auto"/>
        <w:right w:val="none" w:sz="0" w:space="0" w:color="auto"/>
      </w:divBdr>
      <w:divsChild>
        <w:div w:id="21127362">
          <w:marLeft w:val="640"/>
          <w:marRight w:val="0"/>
          <w:marTop w:val="0"/>
          <w:marBottom w:val="0"/>
          <w:divBdr>
            <w:top w:val="none" w:sz="0" w:space="0" w:color="auto"/>
            <w:left w:val="none" w:sz="0" w:space="0" w:color="auto"/>
            <w:bottom w:val="none" w:sz="0" w:space="0" w:color="auto"/>
            <w:right w:val="none" w:sz="0" w:space="0" w:color="auto"/>
          </w:divBdr>
        </w:div>
        <w:div w:id="83185061">
          <w:marLeft w:val="640"/>
          <w:marRight w:val="0"/>
          <w:marTop w:val="0"/>
          <w:marBottom w:val="0"/>
          <w:divBdr>
            <w:top w:val="none" w:sz="0" w:space="0" w:color="auto"/>
            <w:left w:val="none" w:sz="0" w:space="0" w:color="auto"/>
            <w:bottom w:val="none" w:sz="0" w:space="0" w:color="auto"/>
            <w:right w:val="none" w:sz="0" w:space="0" w:color="auto"/>
          </w:divBdr>
        </w:div>
        <w:div w:id="134035488">
          <w:marLeft w:val="640"/>
          <w:marRight w:val="0"/>
          <w:marTop w:val="0"/>
          <w:marBottom w:val="0"/>
          <w:divBdr>
            <w:top w:val="none" w:sz="0" w:space="0" w:color="auto"/>
            <w:left w:val="none" w:sz="0" w:space="0" w:color="auto"/>
            <w:bottom w:val="none" w:sz="0" w:space="0" w:color="auto"/>
            <w:right w:val="none" w:sz="0" w:space="0" w:color="auto"/>
          </w:divBdr>
        </w:div>
        <w:div w:id="298876611">
          <w:marLeft w:val="640"/>
          <w:marRight w:val="0"/>
          <w:marTop w:val="0"/>
          <w:marBottom w:val="0"/>
          <w:divBdr>
            <w:top w:val="none" w:sz="0" w:space="0" w:color="auto"/>
            <w:left w:val="none" w:sz="0" w:space="0" w:color="auto"/>
            <w:bottom w:val="none" w:sz="0" w:space="0" w:color="auto"/>
            <w:right w:val="none" w:sz="0" w:space="0" w:color="auto"/>
          </w:divBdr>
        </w:div>
        <w:div w:id="429357988">
          <w:marLeft w:val="640"/>
          <w:marRight w:val="0"/>
          <w:marTop w:val="0"/>
          <w:marBottom w:val="0"/>
          <w:divBdr>
            <w:top w:val="none" w:sz="0" w:space="0" w:color="auto"/>
            <w:left w:val="none" w:sz="0" w:space="0" w:color="auto"/>
            <w:bottom w:val="none" w:sz="0" w:space="0" w:color="auto"/>
            <w:right w:val="none" w:sz="0" w:space="0" w:color="auto"/>
          </w:divBdr>
        </w:div>
        <w:div w:id="458304813">
          <w:marLeft w:val="640"/>
          <w:marRight w:val="0"/>
          <w:marTop w:val="0"/>
          <w:marBottom w:val="0"/>
          <w:divBdr>
            <w:top w:val="none" w:sz="0" w:space="0" w:color="auto"/>
            <w:left w:val="none" w:sz="0" w:space="0" w:color="auto"/>
            <w:bottom w:val="none" w:sz="0" w:space="0" w:color="auto"/>
            <w:right w:val="none" w:sz="0" w:space="0" w:color="auto"/>
          </w:divBdr>
        </w:div>
        <w:div w:id="463431834">
          <w:marLeft w:val="640"/>
          <w:marRight w:val="0"/>
          <w:marTop w:val="0"/>
          <w:marBottom w:val="0"/>
          <w:divBdr>
            <w:top w:val="none" w:sz="0" w:space="0" w:color="auto"/>
            <w:left w:val="none" w:sz="0" w:space="0" w:color="auto"/>
            <w:bottom w:val="none" w:sz="0" w:space="0" w:color="auto"/>
            <w:right w:val="none" w:sz="0" w:space="0" w:color="auto"/>
          </w:divBdr>
        </w:div>
        <w:div w:id="500194455">
          <w:marLeft w:val="640"/>
          <w:marRight w:val="0"/>
          <w:marTop w:val="0"/>
          <w:marBottom w:val="0"/>
          <w:divBdr>
            <w:top w:val="none" w:sz="0" w:space="0" w:color="auto"/>
            <w:left w:val="none" w:sz="0" w:space="0" w:color="auto"/>
            <w:bottom w:val="none" w:sz="0" w:space="0" w:color="auto"/>
            <w:right w:val="none" w:sz="0" w:space="0" w:color="auto"/>
          </w:divBdr>
        </w:div>
        <w:div w:id="522136997">
          <w:marLeft w:val="640"/>
          <w:marRight w:val="0"/>
          <w:marTop w:val="0"/>
          <w:marBottom w:val="0"/>
          <w:divBdr>
            <w:top w:val="none" w:sz="0" w:space="0" w:color="auto"/>
            <w:left w:val="none" w:sz="0" w:space="0" w:color="auto"/>
            <w:bottom w:val="none" w:sz="0" w:space="0" w:color="auto"/>
            <w:right w:val="none" w:sz="0" w:space="0" w:color="auto"/>
          </w:divBdr>
        </w:div>
        <w:div w:id="610435053">
          <w:marLeft w:val="640"/>
          <w:marRight w:val="0"/>
          <w:marTop w:val="0"/>
          <w:marBottom w:val="0"/>
          <w:divBdr>
            <w:top w:val="none" w:sz="0" w:space="0" w:color="auto"/>
            <w:left w:val="none" w:sz="0" w:space="0" w:color="auto"/>
            <w:bottom w:val="none" w:sz="0" w:space="0" w:color="auto"/>
            <w:right w:val="none" w:sz="0" w:space="0" w:color="auto"/>
          </w:divBdr>
        </w:div>
        <w:div w:id="611940776">
          <w:marLeft w:val="640"/>
          <w:marRight w:val="0"/>
          <w:marTop w:val="0"/>
          <w:marBottom w:val="0"/>
          <w:divBdr>
            <w:top w:val="none" w:sz="0" w:space="0" w:color="auto"/>
            <w:left w:val="none" w:sz="0" w:space="0" w:color="auto"/>
            <w:bottom w:val="none" w:sz="0" w:space="0" w:color="auto"/>
            <w:right w:val="none" w:sz="0" w:space="0" w:color="auto"/>
          </w:divBdr>
        </w:div>
        <w:div w:id="658852918">
          <w:marLeft w:val="640"/>
          <w:marRight w:val="0"/>
          <w:marTop w:val="0"/>
          <w:marBottom w:val="0"/>
          <w:divBdr>
            <w:top w:val="none" w:sz="0" w:space="0" w:color="auto"/>
            <w:left w:val="none" w:sz="0" w:space="0" w:color="auto"/>
            <w:bottom w:val="none" w:sz="0" w:space="0" w:color="auto"/>
            <w:right w:val="none" w:sz="0" w:space="0" w:color="auto"/>
          </w:divBdr>
        </w:div>
        <w:div w:id="663702520">
          <w:marLeft w:val="640"/>
          <w:marRight w:val="0"/>
          <w:marTop w:val="0"/>
          <w:marBottom w:val="0"/>
          <w:divBdr>
            <w:top w:val="none" w:sz="0" w:space="0" w:color="auto"/>
            <w:left w:val="none" w:sz="0" w:space="0" w:color="auto"/>
            <w:bottom w:val="none" w:sz="0" w:space="0" w:color="auto"/>
            <w:right w:val="none" w:sz="0" w:space="0" w:color="auto"/>
          </w:divBdr>
        </w:div>
        <w:div w:id="704020366">
          <w:marLeft w:val="640"/>
          <w:marRight w:val="0"/>
          <w:marTop w:val="0"/>
          <w:marBottom w:val="0"/>
          <w:divBdr>
            <w:top w:val="none" w:sz="0" w:space="0" w:color="auto"/>
            <w:left w:val="none" w:sz="0" w:space="0" w:color="auto"/>
            <w:bottom w:val="none" w:sz="0" w:space="0" w:color="auto"/>
            <w:right w:val="none" w:sz="0" w:space="0" w:color="auto"/>
          </w:divBdr>
        </w:div>
        <w:div w:id="750393205">
          <w:marLeft w:val="640"/>
          <w:marRight w:val="0"/>
          <w:marTop w:val="0"/>
          <w:marBottom w:val="0"/>
          <w:divBdr>
            <w:top w:val="none" w:sz="0" w:space="0" w:color="auto"/>
            <w:left w:val="none" w:sz="0" w:space="0" w:color="auto"/>
            <w:bottom w:val="none" w:sz="0" w:space="0" w:color="auto"/>
            <w:right w:val="none" w:sz="0" w:space="0" w:color="auto"/>
          </w:divBdr>
        </w:div>
        <w:div w:id="826551043">
          <w:marLeft w:val="640"/>
          <w:marRight w:val="0"/>
          <w:marTop w:val="0"/>
          <w:marBottom w:val="0"/>
          <w:divBdr>
            <w:top w:val="none" w:sz="0" w:space="0" w:color="auto"/>
            <w:left w:val="none" w:sz="0" w:space="0" w:color="auto"/>
            <w:bottom w:val="none" w:sz="0" w:space="0" w:color="auto"/>
            <w:right w:val="none" w:sz="0" w:space="0" w:color="auto"/>
          </w:divBdr>
        </w:div>
        <w:div w:id="975984480">
          <w:marLeft w:val="640"/>
          <w:marRight w:val="0"/>
          <w:marTop w:val="0"/>
          <w:marBottom w:val="0"/>
          <w:divBdr>
            <w:top w:val="none" w:sz="0" w:space="0" w:color="auto"/>
            <w:left w:val="none" w:sz="0" w:space="0" w:color="auto"/>
            <w:bottom w:val="none" w:sz="0" w:space="0" w:color="auto"/>
            <w:right w:val="none" w:sz="0" w:space="0" w:color="auto"/>
          </w:divBdr>
        </w:div>
        <w:div w:id="1023364135">
          <w:marLeft w:val="640"/>
          <w:marRight w:val="0"/>
          <w:marTop w:val="0"/>
          <w:marBottom w:val="0"/>
          <w:divBdr>
            <w:top w:val="none" w:sz="0" w:space="0" w:color="auto"/>
            <w:left w:val="none" w:sz="0" w:space="0" w:color="auto"/>
            <w:bottom w:val="none" w:sz="0" w:space="0" w:color="auto"/>
            <w:right w:val="none" w:sz="0" w:space="0" w:color="auto"/>
          </w:divBdr>
        </w:div>
        <w:div w:id="1141194313">
          <w:marLeft w:val="640"/>
          <w:marRight w:val="0"/>
          <w:marTop w:val="0"/>
          <w:marBottom w:val="0"/>
          <w:divBdr>
            <w:top w:val="none" w:sz="0" w:space="0" w:color="auto"/>
            <w:left w:val="none" w:sz="0" w:space="0" w:color="auto"/>
            <w:bottom w:val="none" w:sz="0" w:space="0" w:color="auto"/>
            <w:right w:val="none" w:sz="0" w:space="0" w:color="auto"/>
          </w:divBdr>
        </w:div>
        <w:div w:id="1236432614">
          <w:marLeft w:val="640"/>
          <w:marRight w:val="0"/>
          <w:marTop w:val="0"/>
          <w:marBottom w:val="0"/>
          <w:divBdr>
            <w:top w:val="none" w:sz="0" w:space="0" w:color="auto"/>
            <w:left w:val="none" w:sz="0" w:space="0" w:color="auto"/>
            <w:bottom w:val="none" w:sz="0" w:space="0" w:color="auto"/>
            <w:right w:val="none" w:sz="0" w:space="0" w:color="auto"/>
          </w:divBdr>
        </w:div>
        <w:div w:id="1246525425">
          <w:marLeft w:val="640"/>
          <w:marRight w:val="0"/>
          <w:marTop w:val="0"/>
          <w:marBottom w:val="0"/>
          <w:divBdr>
            <w:top w:val="none" w:sz="0" w:space="0" w:color="auto"/>
            <w:left w:val="none" w:sz="0" w:space="0" w:color="auto"/>
            <w:bottom w:val="none" w:sz="0" w:space="0" w:color="auto"/>
            <w:right w:val="none" w:sz="0" w:space="0" w:color="auto"/>
          </w:divBdr>
        </w:div>
        <w:div w:id="1248150317">
          <w:marLeft w:val="640"/>
          <w:marRight w:val="0"/>
          <w:marTop w:val="0"/>
          <w:marBottom w:val="0"/>
          <w:divBdr>
            <w:top w:val="none" w:sz="0" w:space="0" w:color="auto"/>
            <w:left w:val="none" w:sz="0" w:space="0" w:color="auto"/>
            <w:bottom w:val="none" w:sz="0" w:space="0" w:color="auto"/>
            <w:right w:val="none" w:sz="0" w:space="0" w:color="auto"/>
          </w:divBdr>
        </w:div>
        <w:div w:id="1324815193">
          <w:marLeft w:val="640"/>
          <w:marRight w:val="0"/>
          <w:marTop w:val="0"/>
          <w:marBottom w:val="0"/>
          <w:divBdr>
            <w:top w:val="none" w:sz="0" w:space="0" w:color="auto"/>
            <w:left w:val="none" w:sz="0" w:space="0" w:color="auto"/>
            <w:bottom w:val="none" w:sz="0" w:space="0" w:color="auto"/>
            <w:right w:val="none" w:sz="0" w:space="0" w:color="auto"/>
          </w:divBdr>
        </w:div>
        <w:div w:id="1334725239">
          <w:marLeft w:val="640"/>
          <w:marRight w:val="0"/>
          <w:marTop w:val="0"/>
          <w:marBottom w:val="0"/>
          <w:divBdr>
            <w:top w:val="none" w:sz="0" w:space="0" w:color="auto"/>
            <w:left w:val="none" w:sz="0" w:space="0" w:color="auto"/>
            <w:bottom w:val="none" w:sz="0" w:space="0" w:color="auto"/>
            <w:right w:val="none" w:sz="0" w:space="0" w:color="auto"/>
          </w:divBdr>
        </w:div>
        <w:div w:id="1390692847">
          <w:marLeft w:val="640"/>
          <w:marRight w:val="0"/>
          <w:marTop w:val="0"/>
          <w:marBottom w:val="0"/>
          <w:divBdr>
            <w:top w:val="none" w:sz="0" w:space="0" w:color="auto"/>
            <w:left w:val="none" w:sz="0" w:space="0" w:color="auto"/>
            <w:bottom w:val="none" w:sz="0" w:space="0" w:color="auto"/>
            <w:right w:val="none" w:sz="0" w:space="0" w:color="auto"/>
          </w:divBdr>
        </w:div>
        <w:div w:id="1432360012">
          <w:marLeft w:val="640"/>
          <w:marRight w:val="0"/>
          <w:marTop w:val="0"/>
          <w:marBottom w:val="0"/>
          <w:divBdr>
            <w:top w:val="none" w:sz="0" w:space="0" w:color="auto"/>
            <w:left w:val="none" w:sz="0" w:space="0" w:color="auto"/>
            <w:bottom w:val="none" w:sz="0" w:space="0" w:color="auto"/>
            <w:right w:val="none" w:sz="0" w:space="0" w:color="auto"/>
          </w:divBdr>
        </w:div>
        <w:div w:id="1456168940">
          <w:marLeft w:val="640"/>
          <w:marRight w:val="0"/>
          <w:marTop w:val="0"/>
          <w:marBottom w:val="0"/>
          <w:divBdr>
            <w:top w:val="none" w:sz="0" w:space="0" w:color="auto"/>
            <w:left w:val="none" w:sz="0" w:space="0" w:color="auto"/>
            <w:bottom w:val="none" w:sz="0" w:space="0" w:color="auto"/>
            <w:right w:val="none" w:sz="0" w:space="0" w:color="auto"/>
          </w:divBdr>
        </w:div>
        <w:div w:id="1475096972">
          <w:marLeft w:val="640"/>
          <w:marRight w:val="0"/>
          <w:marTop w:val="0"/>
          <w:marBottom w:val="0"/>
          <w:divBdr>
            <w:top w:val="none" w:sz="0" w:space="0" w:color="auto"/>
            <w:left w:val="none" w:sz="0" w:space="0" w:color="auto"/>
            <w:bottom w:val="none" w:sz="0" w:space="0" w:color="auto"/>
            <w:right w:val="none" w:sz="0" w:space="0" w:color="auto"/>
          </w:divBdr>
        </w:div>
        <w:div w:id="1586842826">
          <w:marLeft w:val="640"/>
          <w:marRight w:val="0"/>
          <w:marTop w:val="0"/>
          <w:marBottom w:val="0"/>
          <w:divBdr>
            <w:top w:val="none" w:sz="0" w:space="0" w:color="auto"/>
            <w:left w:val="none" w:sz="0" w:space="0" w:color="auto"/>
            <w:bottom w:val="none" w:sz="0" w:space="0" w:color="auto"/>
            <w:right w:val="none" w:sz="0" w:space="0" w:color="auto"/>
          </w:divBdr>
        </w:div>
        <w:div w:id="1659647205">
          <w:marLeft w:val="640"/>
          <w:marRight w:val="0"/>
          <w:marTop w:val="0"/>
          <w:marBottom w:val="0"/>
          <w:divBdr>
            <w:top w:val="none" w:sz="0" w:space="0" w:color="auto"/>
            <w:left w:val="none" w:sz="0" w:space="0" w:color="auto"/>
            <w:bottom w:val="none" w:sz="0" w:space="0" w:color="auto"/>
            <w:right w:val="none" w:sz="0" w:space="0" w:color="auto"/>
          </w:divBdr>
        </w:div>
        <w:div w:id="1672676918">
          <w:marLeft w:val="640"/>
          <w:marRight w:val="0"/>
          <w:marTop w:val="0"/>
          <w:marBottom w:val="0"/>
          <w:divBdr>
            <w:top w:val="none" w:sz="0" w:space="0" w:color="auto"/>
            <w:left w:val="none" w:sz="0" w:space="0" w:color="auto"/>
            <w:bottom w:val="none" w:sz="0" w:space="0" w:color="auto"/>
            <w:right w:val="none" w:sz="0" w:space="0" w:color="auto"/>
          </w:divBdr>
        </w:div>
        <w:div w:id="1681080863">
          <w:marLeft w:val="640"/>
          <w:marRight w:val="0"/>
          <w:marTop w:val="0"/>
          <w:marBottom w:val="0"/>
          <w:divBdr>
            <w:top w:val="none" w:sz="0" w:space="0" w:color="auto"/>
            <w:left w:val="none" w:sz="0" w:space="0" w:color="auto"/>
            <w:bottom w:val="none" w:sz="0" w:space="0" w:color="auto"/>
            <w:right w:val="none" w:sz="0" w:space="0" w:color="auto"/>
          </w:divBdr>
        </w:div>
        <w:div w:id="1706786395">
          <w:marLeft w:val="640"/>
          <w:marRight w:val="0"/>
          <w:marTop w:val="0"/>
          <w:marBottom w:val="0"/>
          <w:divBdr>
            <w:top w:val="none" w:sz="0" w:space="0" w:color="auto"/>
            <w:left w:val="none" w:sz="0" w:space="0" w:color="auto"/>
            <w:bottom w:val="none" w:sz="0" w:space="0" w:color="auto"/>
            <w:right w:val="none" w:sz="0" w:space="0" w:color="auto"/>
          </w:divBdr>
        </w:div>
        <w:div w:id="1753893681">
          <w:marLeft w:val="640"/>
          <w:marRight w:val="0"/>
          <w:marTop w:val="0"/>
          <w:marBottom w:val="0"/>
          <w:divBdr>
            <w:top w:val="none" w:sz="0" w:space="0" w:color="auto"/>
            <w:left w:val="none" w:sz="0" w:space="0" w:color="auto"/>
            <w:bottom w:val="none" w:sz="0" w:space="0" w:color="auto"/>
            <w:right w:val="none" w:sz="0" w:space="0" w:color="auto"/>
          </w:divBdr>
        </w:div>
        <w:div w:id="1782801835">
          <w:marLeft w:val="640"/>
          <w:marRight w:val="0"/>
          <w:marTop w:val="0"/>
          <w:marBottom w:val="0"/>
          <w:divBdr>
            <w:top w:val="none" w:sz="0" w:space="0" w:color="auto"/>
            <w:left w:val="none" w:sz="0" w:space="0" w:color="auto"/>
            <w:bottom w:val="none" w:sz="0" w:space="0" w:color="auto"/>
            <w:right w:val="none" w:sz="0" w:space="0" w:color="auto"/>
          </w:divBdr>
        </w:div>
        <w:div w:id="1823503039">
          <w:marLeft w:val="640"/>
          <w:marRight w:val="0"/>
          <w:marTop w:val="0"/>
          <w:marBottom w:val="0"/>
          <w:divBdr>
            <w:top w:val="none" w:sz="0" w:space="0" w:color="auto"/>
            <w:left w:val="none" w:sz="0" w:space="0" w:color="auto"/>
            <w:bottom w:val="none" w:sz="0" w:space="0" w:color="auto"/>
            <w:right w:val="none" w:sz="0" w:space="0" w:color="auto"/>
          </w:divBdr>
        </w:div>
        <w:div w:id="1857966470">
          <w:marLeft w:val="640"/>
          <w:marRight w:val="0"/>
          <w:marTop w:val="0"/>
          <w:marBottom w:val="0"/>
          <w:divBdr>
            <w:top w:val="none" w:sz="0" w:space="0" w:color="auto"/>
            <w:left w:val="none" w:sz="0" w:space="0" w:color="auto"/>
            <w:bottom w:val="none" w:sz="0" w:space="0" w:color="auto"/>
            <w:right w:val="none" w:sz="0" w:space="0" w:color="auto"/>
          </w:divBdr>
        </w:div>
        <w:div w:id="1892035869">
          <w:marLeft w:val="640"/>
          <w:marRight w:val="0"/>
          <w:marTop w:val="0"/>
          <w:marBottom w:val="0"/>
          <w:divBdr>
            <w:top w:val="none" w:sz="0" w:space="0" w:color="auto"/>
            <w:left w:val="none" w:sz="0" w:space="0" w:color="auto"/>
            <w:bottom w:val="none" w:sz="0" w:space="0" w:color="auto"/>
            <w:right w:val="none" w:sz="0" w:space="0" w:color="auto"/>
          </w:divBdr>
        </w:div>
        <w:div w:id="1893418807">
          <w:marLeft w:val="640"/>
          <w:marRight w:val="0"/>
          <w:marTop w:val="0"/>
          <w:marBottom w:val="0"/>
          <w:divBdr>
            <w:top w:val="none" w:sz="0" w:space="0" w:color="auto"/>
            <w:left w:val="none" w:sz="0" w:space="0" w:color="auto"/>
            <w:bottom w:val="none" w:sz="0" w:space="0" w:color="auto"/>
            <w:right w:val="none" w:sz="0" w:space="0" w:color="auto"/>
          </w:divBdr>
        </w:div>
        <w:div w:id="1963727547">
          <w:marLeft w:val="640"/>
          <w:marRight w:val="0"/>
          <w:marTop w:val="0"/>
          <w:marBottom w:val="0"/>
          <w:divBdr>
            <w:top w:val="none" w:sz="0" w:space="0" w:color="auto"/>
            <w:left w:val="none" w:sz="0" w:space="0" w:color="auto"/>
            <w:bottom w:val="none" w:sz="0" w:space="0" w:color="auto"/>
            <w:right w:val="none" w:sz="0" w:space="0" w:color="auto"/>
          </w:divBdr>
        </w:div>
        <w:div w:id="1969704217">
          <w:marLeft w:val="640"/>
          <w:marRight w:val="0"/>
          <w:marTop w:val="0"/>
          <w:marBottom w:val="0"/>
          <w:divBdr>
            <w:top w:val="none" w:sz="0" w:space="0" w:color="auto"/>
            <w:left w:val="none" w:sz="0" w:space="0" w:color="auto"/>
            <w:bottom w:val="none" w:sz="0" w:space="0" w:color="auto"/>
            <w:right w:val="none" w:sz="0" w:space="0" w:color="auto"/>
          </w:divBdr>
        </w:div>
        <w:div w:id="1975868621">
          <w:marLeft w:val="640"/>
          <w:marRight w:val="0"/>
          <w:marTop w:val="0"/>
          <w:marBottom w:val="0"/>
          <w:divBdr>
            <w:top w:val="none" w:sz="0" w:space="0" w:color="auto"/>
            <w:left w:val="none" w:sz="0" w:space="0" w:color="auto"/>
            <w:bottom w:val="none" w:sz="0" w:space="0" w:color="auto"/>
            <w:right w:val="none" w:sz="0" w:space="0" w:color="auto"/>
          </w:divBdr>
        </w:div>
        <w:div w:id="2038697142">
          <w:marLeft w:val="640"/>
          <w:marRight w:val="0"/>
          <w:marTop w:val="0"/>
          <w:marBottom w:val="0"/>
          <w:divBdr>
            <w:top w:val="none" w:sz="0" w:space="0" w:color="auto"/>
            <w:left w:val="none" w:sz="0" w:space="0" w:color="auto"/>
            <w:bottom w:val="none" w:sz="0" w:space="0" w:color="auto"/>
            <w:right w:val="none" w:sz="0" w:space="0" w:color="auto"/>
          </w:divBdr>
        </w:div>
        <w:div w:id="2048795770">
          <w:marLeft w:val="640"/>
          <w:marRight w:val="0"/>
          <w:marTop w:val="0"/>
          <w:marBottom w:val="0"/>
          <w:divBdr>
            <w:top w:val="none" w:sz="0" w:space="0" w:color="auto"/>
            <w:left w:val="none" w:sz="0" w:space="0" w:color="auto"/>
            <w:bottom w:val="none" w:sz="0" w:space="0" w:color="auto"/>
            <w:right w:val="none" w:sz="0" w:space="0" w:color="auto"/>
          </w:divBdr>
        </w:div>
        <w:div w:id="2134983895">
          <w:marLeft w:val="640"/>
          <w:marRight w:val="0"/>
          <w:marTop w:val="0"/>
          <w:marBottom w:val="0"/>
          <w:divBdr>
            <w:top w:val="none" w:sz="0" w:space="0" w:color="auto"/>
            <w:left w:val="none" w:sz="0" w:space="0" w:color="auto"/>
            <w:bottom w:val="none" w:sz="0" w:space="0" w:color="auto"/>
            <w:right w:val="none" w:sz="0" w:space="0" w:color="auto"/>
          </w:divBdr>
        </w:div>
      </w:divsChild>
    </w:div>
    <w:div w:id="108286073">
      <w:bodyDiv w:val="1"/>
      <w:marLeft w:val="0"/>
      <w:marRight w:val="0"/>
      <w:marTop w:val="0"/>
      <w:marBottom w:val="0"/>
      <w:divBdr>
        <w:top w:val="none" w:sz="0" w:space="0" w:color="auto"/>
        <w:left w:val="none" w:sz="0" w:space="0" w:color="auto"/>
        <w:bottom w:val="none" w:sz="0" w:space="0" w:color="auto"/>
        <w:right w:val="none" w:sz="0" w:space="0" w:color="auto"/>
      </w:divBdr>
      <w:divsChild>
        <w:div w:id="41635974">
          <w:marLeft w:val="640"/>
          <w:marRight w:val="0"/>
          <w:marTop w:val="0"/>
          <w:marBottom w:val="0"/>
          <w:divBdr>
            <w:top w:val="none" w:sz="0" w:space="0" w:color="auto"/>
            <w:left w:val="none" w:sz="0" w:space="0" w:color="auto"/>
            <w:bottom w:val="none" w:sz="0" w:space="0" w:color="auto"/>
            <w:right w:val="none" w:sz="0" w:space="0" w:color="auto"/>
          </w:divBdr>
        </w:div>
        <w:div w:id="57824273">
          <w:marLeft w:val="640"/>
          <w:marRight w:val="0"/>
          <w:marTop w:val="0"/>
          <w:marBottom w:val="0"/>
          <w:divBdr>
            <w:top w:val="none" w:sz="0" w:space="0" w:color="auto"/>
            <w:left w:val="none" w:sz="0" w:space="0" w:color="auto"/>
            <w:bottom w:val="none" w:sz="0" w:space="0" w:color="auto"/>
            <w:right w:val="none" w:sz="0" w:space="0" w:color="auto"/>
          </w:divBdr>
        </w:div>
        <w:div w:id="163402090">
          <w:marLeft w:val="640"/>
          <w:marRight w:val="0"/>
          <w:marTop w:val="0"/>
          <w:marBottom w:val="0"/>
          <w:divBdr>
            <w:top w:val="none" w:sz="0" w:space="0" w:color="auto"/>
            <w:left w:val="none" w:sz="0" w:space="0" w:color="auto"/>
            <w:bottom w:val="none" w:sz="0" w:space="0" w:color="auto"/>
            <w:right w:val="none" w:sz="0" w:space="0" w:color="auto"/>
          </w:divBdr>
        </w:div>
        <w:div w:id="198514005">
          <w:marLeft w:val="640"/>
          <w:marRight w:val="0"/>
          <w:marTop w:val="0"/>
          <w:marBottom w:val="0"/>
          <w:divBdr>
            <w:top w:val="none" w:sz="0" w:space="0" w:color="auto"/>
            <w:left w:val="none" w:sz="0" w:space="0" w:color="auto"/>
            <w:bottom w:val="none" w:sz="0" w:space="0" w:color="auto"/>
            <w:right w:val="none" w:sz="0" w:space="0" w:color="auto"/>
          </w:divBdr>
        </w:div>
        <w:div w:id="237906396">
          <w:marLeft w:val="640"/>
          <w:marRight w:val="0"/>
          <w:marTop w:val="0"/>
          <w:marBottom w:val="0"/>
          <w:divBdr>
            <w:top w:val="none" w:sz="0" w:space="0" w:color="auto"/>
            <w:left w:val="none" w:sz="0" w:space="0" w:color="auto"/>
            <w:bottom w:val="none" w:sz="0" w:space="0" w:color="auto"/>
            <w:right w:val="none" w:sz="0" w:space="0" w:color="auto"/>
          </w:divBdr>
        </w:div>
        <w:div w:id="264119441">
          <w:marLeft w:val="640"/>
          <w:marRight w:val="0"/>
          <w:marTop w:val="0"/>
          <w:marBottom w:val="0"/>
          <w:divBdr>
            <w:top w:val="none" w:sz="0" w:space="0" w:color="auto"/>
            <w:left w:val="none" w:sz="0" w:space="0" w:color="auto"/>
            <w:bottom w:val="none" w:sz="0" w:space="0" w:color="auto"/>
            <w:right w:val="none" w:sz="0" w:space="0" w:color="auto"/>
          </w:divBdr>
        </w:div>
        <w:div w:id="317000183">
          <w:marLeft w:val="640"/>
          <w:marRight w:val="0"/>
          <w:marTop w:val="0"/>
          <w:marBottom w:val="0"/>
          <w:divBdr>
            <w:top w:val="none" w:sz="0" w:space="0" w:color="auto"/>
            <w:left w:val="none" w:sz="0" w:space="0" w:color="auto"/>
            <w:bottom w:val="none" w:sz="0" w:space="0" w:color="auto"/>
            <w:right w:val="none" w:sz="0" w:space="0" w:color="auto"/>
          </w:divBdr>
        </w:div>
        <w:div w:id="346172813">
          <w:marLeft w:val="640"/>
          <w:marRight w:val="0"/>
          <w:marTop w:val="0"/>
          <w:marBottom w:val="0"/>
          <w:divBdr>
            <w:top w:val="none" w:sz="0" w:space="0" w:color="auto"/>
            <w:left w:val="none" w:sz="0" w:space="0" w:color="auto"/>
            <w:bottom w:val="none" w:sz="0" w:space="0" w:color="auto"/>
            <w:right w:val="none" w:sz="0" w:space="0" w:color="auto"/>
          </w:divBdr>
        </w:div>
        <w:div w:id="368847351">
          <w:marLeft w:val="640"/>
          <w:marRight w:val="0"/>
          <w:marTop w:val="0"/>
          <w:marBottom w:val="0"/>
          <w:divBdr>
            <w:top w:val="none" w:sz="0" w:space="0" w:color="auto"/>
            <w:left w:val="none" w:sz="0" w:space="0" w:color="auto"/>
            <w:bottom w:val="none" w:sz="0" w:space="0" w:color="auto"/>
            <w:right w:val="none" w:sz="0" w:space="0" w:color="auto"/>
          </w:divBdr>
        </w:div>
        <w:div w:id="425345975">
          <w:marLeft w:val="640"/>
          <w:marRight w:val="0"/>
          <w:marTop w:val="0"/>
          <w:marBottom w:val="0"/>
          <w:divBdr>
            <w:top w:val="none" w:sz="0" w:space="0" w:color="auto"/>
            <w:left w:val="none" w:sz="0" w:space="0" w:color="auto"/>
            <w:bottom w:val="none" w:sz="0" w:space="0" w:color="auto"/>
            <w:right w:val="none" w:sz="0" w:space="0" w:color="auto"/>
          </w:divBdr>
        </w:div>
        <w:div w:id="744450216">
          <w:marLeft w:val="640"/>
          <w:marRight w:val="0"/>
          <w:marTop w:val="0"/>
          <w:marBottom w:val="0"/>
          <w:divBdr>
            <w:top w:val="none" w:sz="0" w:space="0" w:color="auto"/>
            <w:left w:val="none" w:sz="0" w:space="0" w:color="auto"/>
            <w:bottom w:val="none" w:sz="0" w:space="0" w:color="auto"/>
            <w:right w:val="none" w:sz="0" w:space="0" w:color="auto"/>
          </w:divBdr>
        </w:div>
        <w:div w:id="1084297372">
          <w:marLeft w:val="640"/>
          <w:marRight w:val="0"/>
          <w:marTop w:val="0"/>
          <w:marBottom w:val="0"/>
          <w:divBdr>
            <w:top w:val="none" w:sz="0" w:space="0" w:color="auto"/>
            <w:left w:val="none" w:sz="0" w:space="0" w:color="auto"/>
            <w:bottom w:val="none" w:sz="0" w:space="0" w:color="auto"/>
            <w:right w:val="none" w:sz="0" w:space="0" w:color="auto"/>
          </w:divBdr>
        </w:div>
        <w:div w:id="1089427407">
          <w:marLeft w:val="640"/>
          <w:marRight w:val="0"/>
          <w:marTop w:val="0"/>
          <w:marBottom w:val="0"/>
          <w:divBdr>
            <w:top w:val="none" w:sz="0" w:space="0" w:color="auto"/>
            <w:left w:val="none" w:sz="0" w:space="0" w:color="auto"/>
            <w:bottom w:val="none" w:sz="0" w:space="0" w:color="auto"/>
            <w:right w:val="none" w:sz="0" w:space="0" w:color="auto"/>
          </w:divBdr>
        </w:div>
        <w:div w:id="1171136715">
          <w:marLeft w:val="640"/>
          <w:marRight w:val="0"/>
          <w:marTop w:val="0"/>
          <w:marBottom w:val="0"/>
          <w:divBdr>
            <w:top w:val="none" w:sz="0" w:space="0" w:color="auto"/>
            <w:left w:val="none" w:sz="0" w:space="0" w:color="auto"/>
            <w:bottom w:val="none" w:sz="0" w:space="0" w:color="auto"/>
            <w:right w:val="none" w:sz="0" w:space="0" w:color="auto"/>
          </w:divBdr>
        </w:div>
        <w:div w:id="1248733975">
          <w:marLeft w:val="640"/>
          <w:marRight w:val="0"/>
          <w:marTop w:val="0"/>
          <w:marBottom w:val="0"/>
          <w:divBdr>
            <w:top w:val="none" w:sz="0" w:space="0" w:color="auto"/>
            <w:left w:val="none" w:sz="0" w:space="0" w:color="auto"/>
            <w:bottom w:val="none" w:sz="0" w:space="0" w:color="auto"/>
            <w:right w:val="none" w:sz="0" w:space="0" w:color="auto"/>
          </w:divBdr>
        </w:div>
        <w:div w:id="1401054795">
          <w:marLeft w:val="640"/>
          <w:marRight w:val="0"/>
          <w:marTop w:val="0"/>
          <w:marBottom w:val="0"/>
          <w:divBdr>
            <w:top w:val="none" w:sz="0" w:space="0" w:color="auto"/>
            <w:left w:val="none" w:sz="0" w:space="0" w:color="auto"/>
            <w:bottom w:val="none" w:sz="0" w:space="0" w:color="auto"/>
            <w:right w:val="none" w:sz="0" w:space="0" w:color="auto"/>
          </w:divBdr>
        </w:div>
        <w:div w:id="1427192284">
          <w:marLeft w:val="640"/>
          <w:marRight w:val="0"/>
          <w:marTop w:val="0"/>
          <w:marBottom w:val="0"/>
          <w:divBdr>
            <w:top w:val="none" w:sz="0" w:space="0" w:color="auto"/>
            <w:left w:val="none" w:sz="0" w:space="0" w:color="auto"/>
            <w:bottom w:val="none" w:sz="0" w:space="0" w:color="auto"/>
            <w:right w:val="none" w:sz="0" w:space="0" w:color="auto"/>
          </w:divBdr>
        </w:div>
        <w:div w:id="1439837723">
          <w:marLeft w:val="640"/>
          <w:marRight w:val="0"/>
          <w:marTop w:val="0"/>
          <w:marBottom w:val="0"/>
          <w:divBdr>
            <w:top w:val="none" w:sz="0" w:space="0" w:color="auto"/>
            <w:left w:val="none" w:sz="0" w:space="0" w:color="auto"/>
            <w:bottom w:val="none" w:sz="0" w:space="0" w:color="auto"/>
            <w:right w:val="none" w:sz="0" w:space="0" w:color="auto"/>
          </w:divBdr>
        </w:div>
        <w:div w:id="1473596589">
          <w:marLeft w:val="640"/>
          <w:marRight w:val="0"/>
          <w:marTop w:val="0"/>
          <w:marBottom w:val="0"/>
          <w:divBdr>
            <w:top w:val="none" w:sz="0" w:space="0" w:color="auto"/>
            <w:left w:val="none" w:sz="0" w:space="0" w:color="auto"/>
            <w:bottom w:val="none" w:sz="0" w:space="0" w:color="auto"/>
            <w:right w:val="none" w:sz="0" w:space="0" w:color="auto"/>
          </w:divBdr>
        </w:div>
        <w:div w:id="1556313707">
          <w:marLeft w:val="640"/>
          <w:marRight w:val="0"/>
          <w:marTop w:val="0"/>
          <w:marBottom w:val="0"/>
          <w:divBdr>
            <w:top w:val="none" w:sz="0" w:space="0" w:color="auto"/>
            <w:left w:val="none" w:sz="0" w:space="0" w:color="auto"/>
            <w:bottom w:val="none" w:sz="0" w:space="0" w:color="auto"/>
            <w:right w:val="none" w:sz="0" w:space="0" w:color="auto"/>
          </w:divBdr>
        </w:div>
        <w:div w:id="1623345585">
          <w:marLeft w:val="640"/>
          <w:marRight w:val="0"/>
          <w:marTop w:val="0"/>
          <w:marBottom w:val="0"/>
          <w:divBdr>
            <w:top w:val="none" w:sz="0" w:space="0" w:color="auto"/>
            <w:left w:val="none" w:sz="0" w:space="0" w:color="auto"/>
            <w:bottom w:val="none" w:sz="0" w:space="0" w:color="auto"/>
            <w:right w:val="none" w:sz="0" w:space="0" w:color="auto"/>
          </w:divBdr>
        </w:div>
        <w:div w:id="1769153055">
          <w:marLeft w:val="640"/>
          <w:marRight w:val="0"/>
          <w:marTop w:val="0"/>
          <w:marBottom w:val="0"/>
          <w:divBdr>
            <w:top w:val="none" w:sz="0" w:space="0" w:color="auto"/>
            <w:left w:val="none" w:sz="0" w:space="0" w:color="auto"/>
            <w:bottom w:val="none" w:sz="0" w:space="0" w:color="auto"/>
            <w:right w:val="none" w:sz="0" w:space="0" w:color="auto"/>
          </w:divBdr>
        </w:div>
        <w:div w:id="1817987545">
          <w:marLeft w:val="640"/>
          <w:marRight w:val="0"/>
          <w:marTop w:val="0"/>
          <w:marBottom w:val="0"/>
          <w:divBdr>
            <w:top w:val="none" w:sz="0" w:space="0" w:color="auto"/>
            <w:left w:val="none" w:sz="0" w:space="0" w:color="auto"/>
            <w:bottom w:val="none" w:sz="0" w:space="0" w:color="auto"/>
            <w:right w:val="none" w:sz="0" w:space="0" w:color="auto"/>
          </w:divBdr>
        </w:div>
        <w:div w:id="1894805292">
          <w:marLeft w:val="640"/>
          <w:marRight w:val="0"/>
          <w:marTop w:val="0"/>
          <w:marBottom w:val="0"/>
          <w:divBdr>
            <w:top w:val="none" w:sz="0" w:space="0" w:color="auto"/>
            <w:left w:val="none" w:sz="0" w:space="0" w:color="auto"/>
            <w:bottom w:val="none" w:sz="0" w:space="0" w:color="auto"/>
            <w:right w:val="none" w:sz="0" w:space="0" w:color="auto"/>
          </w:divBdr>
        </w:div>
        <w:div w:id="1955822394">
          <w:marLeft w:val="640"/>
          <w:marRight w:val="0"/>
          <w:marTop w:val="0"/>
          <w:marBottom w:val="0"/>
          <w:divBdr>
            <w:top w:val="none" w:sz="0" w:space="0" w:color="auto"/>
            <w:left w:val="none" w:sz="0" w:space="0" w:color="auto"/>
            <w:bottom w:val="none" w:sz="0" w:space="0" w:color="auto"/>
            <w:right w:val="none" w:sz="0" w:space="0" w:color="auto"/>
          </w:divBdr>
        </w:div>
        <w:div w:id="1959989858">
          <w:marLeft w:val="640"/>
          <w:marRight w:val="0"/>
          <w:marTop w:val="0"/>
          <w:marBottom w:val="0"/>
          <w:divBdr>
            <w:top w:val="none" w:sz="0" w:space="0" w:color="auto"/>
            <w:left w:val="none" w:sz="0" w:space="0" w:color="auto"/>
            <w:bottom w:val="none" w:sz="0" w:space="0" w:color="auto"/>
            <w:right w:val="none" w:sz="0" w:space="0" w:color="auto"/>
          </w:divBdr>
        </w:div>
        <w:div w:id="1965846281">
          <w:marLeft w:val="640"/>
          <w:marRight w:val="0"/>
          <w:marTop w:val="0"/>
          <w:marBottom w:val="0"/>
          <w:divBdr>
            <w:top w:val="none" w:sz="0" w:space="0" w:color="auto"/>
            <w:left w:val="none" w:sz="0" w:space="0" w:color="auto"/>
            <w:bottom w:val="none" w:sz="0" w:space="0" w:color="auto"/>
            <w:right w:val="none" w:sz="0" w:space="0" w:color="auto"/>
          </w:divBdr>
        </w:div>
        <w:div w:id="2003584965">
          <w:marLeft w:val="640"/>
          <w:marRight w:val="0"/>
          <w:marTop w:val="0"/>
          <w:marBottom w:val="0"/>
          <w:divBdr>
            <w:top w:val="none" w:sz="0" w:space="0" w:color="auto"/>
            <w:left w:val="none" w:sz="0" w:space="0" w:color="auto"/>
            <w:bottom w:val="none" w:sz="0" w:space="0" w:color="auto"/>
            <w:right w:val="none" w:sz="0" w:space="0" w:color="auto"/>
          </w:divBdr>
        </w:div>
        <w:div w:id="2031298503">
          <w:marLeft w:val="640"/>
          <w:marRight w:val="0"/>
          <w:marTop w:val="0"/>
          <w:marBottom w:val="0"/>
          <w:divBdr>
            <w:top w:val="none" w:sz="0" w:space="0" w:color="auto"/>
            <w:left w:val="none" w:sz="0" w:space="0" w:color="auto"/>
            <w:bottom w:val="none" w:sz="0" w:space="0" w:color="auto"/>
            <w:right w:val="none" w:sz="0" w:space="0" w:color="auto"/>
          </w:divBdr>
        </w:div>
        <w:div w:id="2114744399">
          <w:marLeft w:val="640"/>
          <w:marRight w:val="0"/>
          <w:marTop w:val="0"/>
          <w:marBottom w:val="0"/>
          <w:divBdr>
            <w:top w:val="none" w:sz="0" w:space="0" w:color="auto"/>
            <w:left w:val="none" w:sz="0" w:space="0" w:color="auto"/>
            <w:bottom w:val="none" w:sz="0" w:space="0" w:color="auto"/>
            <w:right w:val="none" w:sz="0" w:space="0" w:color="auto"/>
          </w:divBdr>
        </w:div>
        <w:div w:id="2132164923">
          <w:marLeft w:val="640"/>
          <w:marRight w:val="0"/>
          <w:marTop w:val="0"/>
          <w:marBottom w:val="0"/>
          <w:divBdr>
            <w:top w:val="none" w:sz="0" w:space="0" w:color="auto"/>
            <w:left w:val="none" w:sz="0" w:space="0" w:color="auto"/>
            <w:bottom w:val="none" w:sz="0" w:space="0" w:color="auto"/>
            <w:right w:val="none" w:sz="0" w:space="0" w:color="auto"/>
          </w:divBdr>
        </w:div>
        <w:div w:id="2140175832">
          <w:marLeft w:val="640"/>
          <w:marRight w:val="0"/>
          <w:marTop w:val="0"/>
          <w:marBottom w:val="0"/>
          <w:divBdr>
            <w:top w:val="none" w:sz="0" w:space="0" w:color="auto"/>
            <w:left w:val="none" w:sz="0" w:space="0" w:color="auto"/>
            <w:bottom w:val="none" w:sz="0" w:space="0" w:color="auto"/>
            <w:right w:val="none" w:sz="0" w:space="0" w:color="auto"/>
          </w:divBdr>
        </w:div>
      </w:divsChild>
    </w:div>
    <w:div w:id="122621889">
      <w:bodyDiv w:val="1"/>
      <w:marLeft w:val="0"/>
      <w:marRight w:val="0"/>
      <w:marTop w:val="0"/>
      <w:marBottom w:val="0"/>
      <w:divBdr>
        <w:top w:val="none" w:sz="0" w:space="0" w:color="auto"/>
        <w:left w:val="none" w:sz="0" w:space="0" w:color="auto"/>
        <w:bottom w:val="none" w:sz="0" w:space="0" w:color="auto"/>
        <w:right w:val="none" w:sz="0" w:space="0" w:color="auto"/>
      </w:divBdr>
    </w:div>
    <w:div w:id="126513183">
      <w:bodyDiv w:val="1"/>
      <w:marLeft w:val="0"/>
      <w:marRight w:val="0"/>
      <w:marTop w:val="0"/>
      <w:marBottom w:val="0"/>
      <w:divBdr>
        <w:top w:val="none" w:sz="0" w:space="0" w:color="auto"/>
        <w:left w:val="none" w:sz="0" w:space="0" w:color="auto"/>
        <w:bottom w:val="none" w:sz="0" w:space="0" w:color="auto"/>
        <w:right w:val="none" w:sz="0" w:space="0" w:color="auto"/>
      </w:divBdr>
      <w:divsChild>
        <w:div w:id="8065135">
          <w:marLeft w:val="640"/>
          <w:marRight w:val="0"/>
          <w:marTop w:val="0"/>
          <w:marBottom w:val="0"/>
          <w:divBdr>
            <w:top w:val="none" w:sz="0" w:space="0" w:color="auto"/>
            <w:left w:val="none" w:sz="0" w:space="0" w:color="auto"/>
            <w:bottom w:val="none" w:sz="0" w:space="0" w:color="auto"/>
            <w:right w:val="none" w:sz="0" w:space="0" w:color="auto"/>
          </w:divBdr>
        </w:div>
        <w:div w:id="70198568">
          <w:marLeft w:val="640"/>
          <w:marRight w:val="0"/>
          <w:marTop w:val="0"/>
          <w:marBottom w:val="0"/>
          <w:divBdr>
            <w:top w:val="none" w:sz="0" w:space="0" w:color="auto"/>
            <w:left w:val="none" w:sz="0" w:space="0" w:color="auto"/>
            <w:bottom w:val="none" w:sz="0" w:space="0" w:color="auto"/>
            <w:right w:val="none" w:sz="0" w:space="0" w:color="auto"/>
          </w:divBdr>
        </w:div>
        <w:div w:id="82411336">
          <w:marLeft w:val="640"/>
          <w:marRight w:val="0"/>
          <w:marTop w:val="0"/>
          <w:marBottom w:val="0"/>
          <w:divBdr>
            <w:top w:val="none" w:sz="0" w:space="0" w:color="auto"/>
            <w:left w:val="none" w:sz="0" w:space="0" w:color="auto"/>
            <w:bottom w:val="none" w:sz="0" w:space="0" w:color="auto"/>
            <w:right w:val="none" w:sz="0" w:space="0" w:color="auto"/>
          </w:divBdr>
        </w:div>
        <w:div w:id="359667245">
          <w:marLeft w:val="640"/>
          <w:marRight w:val="0"/>
          <w:marTop w:val="0"/>
          <w:marBottom w:val="0"/>
          <w:divBdr>
            <w:top w:val="none" w:sz="0" w:space="0" w:color="auto"/>
            <w:left w:val="none" w:sz="0" w:space="0" w:color="auto"/>
            <w:bottom w:val="none" w:sz="0" w:space="0" w:color="auto"/>
            <w:right w:val="none" w:sz="0" w:space="0" w:color="auto"/>
          </w:divBdr>
        </w:div>
        <w:div w:id="383528825">
          <w:marLeft w:val="640"/>
          <w:marRight w:val="0"/>
          <w:marTop w:val="0"/>
          <w:marBottom w:val="0"/>
          <w:divBdr>
            <w:top w:val="none" w:sz="0" w:space="0" w:color="auto"/>
            <w:left w:val="none" w:sz="0" w:space="0" w:color="auto"/>
            <w:bottom w:val="none" w:sz="0" w:space="0" w:color="auto"/>
            <w:right w:val="none" w:sz="0" w:space="0" w:color="auto"/>
          </w:divBdr>
        </w:div>
        <w:div w:id="535119870">
          <w:marLeft w:val="640"/>
          <w:marRight w:val="0"/>
          <w:marTop w:val="0"/>
          <w:marBottom w:val="0"/>
          <w:divBdr>
            <w:top w:val="none" w:sz="0" w:space="0" w:color="auto"/>
            <w:left w:val="none" w:sz="0" w:space="0" w:color="auto"/>
            <w:bottom w:val="none" w:sz="0" w:space="0" w:color="auto"/>
            <w:right w:val="none" w:sz="0" w:space="0" w:color="auto"/>
          </w:divBdr>
        </w:div>
        <w:div w:id="598371014">
          <w:marLeft w:val="640"/>
          <w:marRight w:val="0"/>
          <w:marTop w:val="0"/>
          <w:marBottom w:val="0"/>
          <w:divBdr>
            <w:top w:val="none" w:sz="0" w:space="0" w:color="auto"/>
            <w:left w:val="none" w:sz="0" w:space="0" w:color="auto"/>
            <w:bottom w:val="none" w:sz="0" w:space="0" w:color="auto"/>
            <w:right w:val="none" w:sz="0" w:space="0" w:color="auto"/>
          </w:divBdr>
        </w:div>
        <w:div w:id="622736375">
          <w:marLeft w:val="640"/>
          <w:marRight w:val="0"/>
          <w:marTop w:val="0"/>
          <w:marBottom w:val="0"/>
          <w:divBdr>
            <w:top w:val="none" w:sz="0" w:space="0" w:color="auto"/>
            <w:left w:val="none" w:sz="0" w:space="0" w:color="auto"/>
            <w:bottom w:val="none" w:sz="0" w:space="0" w:color="auto"/>
            <w:right w:val="none" w:sz="0" w:space="0" w:color="auto"/>
          </w:divBdr>
        </w:div>
        <w:div w:id="636958648">
          <w:marLeft w:val="640"/>
          <w:marRight w:val="0"/>
          <w:marTop w:val="0"/>
          <w:marBottom w:val="0"/>
          <w:divBdr>
            <w:top w:val="none" w:sz="0" w:space="0" w:color="auto"/>
            <w:left w:val="none" w:sz="0" w:space="0" w:color="auto"/>
            <w:bottom w:val="none" w:sz="0" w:space="0" w:color="auto"/>
            <w:right w:val="none" w:sz="0" w:space="0" w:color="auto"/>
          </w:divBdr>
        </w:div>
        <w:div w:id="696853545">
          <w:marLeft w:val="640"/>
          <w:marRight w:val="0"/>
          <w:marTop w:val="0"/>
          <w:marBottom w:val="0"/>
          <w:divBdr>
            <w:top w:val="none" w:sz="0" w:space="0" w:color="auto"/>
            <w:left w:val="none" w:sz="0" w:space="0" w:color="auto"/>
            <w:bottom w:val="none" w:sz="0" w:space="0" w:color="auto"/>
            <w:right w:val="none" w:sz="0" w:space="0" w:color="auto"/>
          </w:divBdr>
        </w:div>
        <w:div w:id="1193299722">
          <w:marLeft w:val="640"/>
          <w:marRight w:val="0"/>
          <w:marTop w:val="0"/>
          <w:marBottom w:val="0"/>
          <w:divBdr>
            <w:top w:val="none" w:sz="0" w:space="0" w:color="auto"/>
            <w:left w:val="none" w:sz="0" w:space="0" w:color="auto"/>
            <w:bottom w:val="none" w:sz="0" w:space="0" w:color="auto"/>
            <w:right w:val="none" w:sz="0" w:space="0" w:color="auto"/>
          </w:divBdr>
        </w:div>
        <w:div w:id="1414011114">
          <w:marLeft w:val="640"/>
          <w:marRight w:val="0"/>
          <w:marTop w:val="0"/>
          <w:marBottom w:val="0"/>
          <w:divBdr>
            <w:top w:val="none" w:sz="0" w:space="0" w:color="auto"/>
            <w:left w:val="none" w:sz="0" w:space="0" w:color="auto"/>
            <w:bottom w:val="none" w:sz="0" w:space="0" w:color="auto"/>
            <w:right w:val="none" w:sz="0" w:space="0" w:color="auto"/>
          </w:divBdr>
        </w:div>
        <w:div w:id="1416394500">
          <w:marLeft w:val="640"/>
          <w:marRight w:val="0"/>
          <w:marTop w:val="0"/>
          <w:marBottom w:val="0"/>
          <w:divBdr>
            <w:top w:val="none" w:sz="0" w:space="0" w:color="auto"/>
            <w:left w:val="none" w:sz="0" w:space="0" w:color="auto"/>
            <w:bottom w:val="none" w:sz="0" w:space="0" w:color="auto"/>
            <w:right w:val="none" w:sz="0" w:space="0" w:color="auto"/>
          </w:divBdr>
        </w:div>
        <w:div w:id="1427340099">
          <w:marLeft w:val="640"/>
          <w:marRight w:val="0"/>
          <w:marTop w:val="0"/>
          <w:marBottom w:val="0"/>
          <w:divBdr>
            <w:top w:val="none" w:sz="0" w:space="0" w:color="auto"/>
            <w:left w:val="none" w:sz="0" w:space="0" w:color="auto"/>
            <w:bottom w:val="none" w:sz="0" w:space="0" w:color="auto"/>
            <w:right w:val="none" w:sz="0" w:space="0" w:color="auto"/>
          </w:divBdr>
        </w:div>
        <w:div w:id="1634095788">
          <w:marLeft w:val="640"/>
          <w:marRight w:val="0"/>
          <w:marTop w:val="0"/>
          <w:marBottom w:val="0"/>
          <w:divBdr>
            <w:top w:val="none" w:sz="0" w:space="0" w:color="auto"/>
            <w:left w:val="none" w:sz="0" w:space="0" w:color="auto"/>
            <w:bottom w:val="none" w:sz="0" w:space="0" w:color="auto"/>
            <w:right w:val="none" w:sz="0" w:space="0" w:color="auto"/>
          </w:divBdr>
        </w:div>
        <w:div w:id="1818381434">
          <w:marLeft w:val="640"/>
          <w:marRight w:val="0"/>
          <w:marTop w:val="0"/>
          <w:marBottom w:val="0"/>
          <w:divBdr>
            <w:top w:val="none" w:sz="0" w:space="0" w:color="auto"/>
            <w:left w:val="none" w:sz="0" w:space="0" w:color="auto"/>
            <w:bottom w:val="none" w:sz="0" w:space="0" w:color="auto"/>
            <w:right w:val="none" w:sz="0" w:space="0" w:color="auto"/>
          </w:divBdr>
        </w:div>
        <w:div w:id="1983540365">
          <w:marLeft w:val="640"/>
          <w:marRight w:val="0"/>
          <w:marTop w:val="0"/>
          <w:marBottom w:val="0"/>
          <w:divBdr>
            <w:top w:val="none" w:sz="0" w:space="0" w:color="auto"/>
            <w:left w:val="none" w:sz="0" w:space="0" w:color="auto"/>
            <w:bottom w:val="none" w:sz="0" w:space="0" w:color="auto"/>
            <w:right w:val="none" w:sz="0" w:space="0" w:color="auto"/>
          </w:divBdr>
        </w:div>
        <w:div w:id="1992171104">
          <w:marLeft w:val="640"/>
          <w:marRight w:val="0"/>
          <w:marTop w:val="0"/>
          <w:marBottom w:val="0"/>
          <w:divBdr>
            <w:top w:val="none" w:sz="0" w:space="0" w:color="auto"/>
            <w:left w:val="none" w:sz="0" w:space="0" w:color="auto"/>
            <w:bottom w:val="none" w:sz="0" w:space="0" w:color="auto"/>
            <w:right w:val="none" w:sz="0" w:space="0" w:color="auto"/>
          </w:divBdr>
        </w:div>
        <w:div w:id="2026518468">
          <w:marLeft w:val="640"/>
          <w:marRight w:val="0"/>
          <w:marTop w:val="0"/>
          <w:marBottom w:val="0"/>
          <w:divBdr>
            <w:top w:val="none" w:sz="0" w:space="0" w:color="auto"/>
            <w:left w:val="none" w:sz="0" w:space="0" w:color="auto"/>
            <w:bottom w:val="none" w:sz="0" w:space="0" w:color="auto"/>
            <w:right w:val="none" w:sz="0" w:space="0" w:color="auto"/>
          </w:divBdr>
        </w:div>
        <w:div w:id="2026864157">
          <w:marLeft w:val="640"/>
          <w:marRight w:val="0"/>
          <w:marTop w:val="0"/>
          <w:marBottom w:val="0"/>
          <w:divBdr>
            <w:top w:val="none" w:sz="0" w:space="0" w:color="auto"/>
            <w:left w:val="none" w:sz="0" w:space="0" w:color="auto"/>
            <w:bottom w:val="none" w:sz="0" w:space="0" w:color="auto"/>
            <w:right w:val="none" w:sz="0" w:space="0" w:color="auto"/>
          </w:divBdr>
        </w:div>
        <w:div w:id="2045208386">
          <w:marLeft w:val="640"/>
          <w:marRight w:val="0"/>
          <w:marTop w:val="0"/>
          <w:marBottom w:val="0"/>
          <w:divBdr>
            <w:top w:val="none" w:sz="0" w:space="0" w:color="auto"/>
            <w:left w:val="none" w:sz="0" w:space="0" w:color="auto"/>
            <w:bottom w:val="none" w:sz="0" w:space="0" w:color="auto"/>
            <w:right w:val="none" w:sz="0" w:space="0" w:color="auto"/>
          </w:divBdr>
        </w:div>
      </w:divsChild>
    </w:div>
    <w:div w:id="151458292">
      <w:bodyDiv w:val="1"/>
      <w:marLeft w:val="0"/>
      <w:marRight w:val="0"/>
      <w:marTop w:val="0"/>
      <w:marBottom w:val="0"/>
      <w:divBdr>
        <w:top w:val="none" w:sz="0" w:space="0" w:color="auto"/>
        <w:left w:val="none" w:sz="0" w:space="0" w:color="auto"/>
        <w:bottom w:val="none" w:sz="0" w:space="0" w:color="auto"/>
        <w:right w:val="none" w:sz="0" w:space="0" w:color="auto"/>
      </w:divBdr>
    </w:div>
    <w:div w:id="151651818">
      <w:bodyDiv w:val="1"/>
      <w:marLeft w:val="0"/>
      <w:marRight w:val="0"/>
      <w:marTop w:val="0"/>
      <w:marBottom w:val="0"/>
      <w:divBdr>
        <w:top w:val="none" w:sz="0" w:space="0" w:color="auto"/>
        <w:left w:val="none" w:sz="0" w:space="0" w:color="auto"/>
        <w:bottom w:val="none" w:sz="0" w:space="0" w:color="auto"/>
        <w:right w:val="none" w:sz="0" w:space="0" w:color="auto"/>
      </w:divBdr>
    </w:div>
    <w:div w:id="165480682">
      <w:bodyDiv w:val="1"/>
      <w:marLeft w:val="0"/>
      <w:marRight w:val="0"/>
      <w:marTop w:val="0"/>
      <w:marBottom w:val="0"/>
      <w:divBdr>
        <w:top w:val="none" w:sz="0" w:space="0" w:color="auto"/>
        <w:left w:val="none" w:sz="0" w:space="0" w:color="auto"/>
        <w:bottom w:val="none" w:sz="0" w:space="0" w:color="auto"/>
        <w:right w:val="none" w:sz="0" w:space="0" w:color="auto"/>
      </w:divBdr>
    </w:div>
    <w:div w:id="176238319">
      <w:bodyDiv w:val="1"/>
      <w:marLeft w:val="0"/>
      <w:marRight w:val="0"/>
      <w:marTop w:val="0"/>
      <w:marBottom w:val="0"/>
      <w:divBdr>
        <w:top w:val="none" w:sz="0" w:space="0" w:color="auto"/>
        <w:left w:val="none" w:sz="0" w:space="0" w:color="auto"/>
        <w:bottom w:val="none" w:sz="0" w:space="0" w:color="auto"/>
        <w:right w:val="none" w:sz="0" w:space="0" w:color="auto"/>
      </w:divBdr>
    </w:div>
    <w:div w:id="186869769">
      <w:bodyDiv w:val="1"/>
      <w:marLeft w:val="0"/>
      <w:marRight w:val="0"/>
      <w:marTop w:val="0"/>
      <w:marBottom w:val="0"/>
      <w:divBdr>
        <w:top w:val="none" w:sz="0" w:space="0" w:color="auto"/>
        <w:left w:val="none" w:sz="0" w:space="0" w:color="auto"/>
        <w:bottom w:val="none" w:sz="0" w:space="0" w:color="auto"/>
        <w:right w:val="none" w:sz="0" w:space="0" w:color="auto"/>
      </w:divBdr>
      <w:divsChild>
        <w:div w:id="284193019">
          <w:marLeft w:val="640"/>
          <w:marRight w:val="0"/>
          <w:marTop w:val="0"/>
          <w:marBottom w:val="0"/>
          <w:divBdr>
            <w:top w:val="none" w:sz="0" w:space="0" w:color="auto"/>
            <w:left w:val="none" w:sz="0" w:space="0" w:color="auto"/>
            <w:bottom w:val="none" w:sz="0" w:space="0" w:color="auto"/>
            <w:right w:val="none" w:sz="0" w:space="0" w:color="auto"/>
          </w:divBdr>
        </w:div>
        <w:div w:id="518927852">
          <w:marLeft w:val="640"/>
          <w:marRight w:val="0"/>
          <w:marTop w:val="0"/>
          <w:marBottom w:val="0"/>
          <w:divBdr>
            <w:top w:val="none" w:sz="0" w:space="0" w:color="auto"/>
            <w:left w:val="none" w:sz="0" w:space="0" w:color="auto"/>
            <w:bottom w:val="none" w:sz="0" w:space="0" w:color="auto"/>
            <w:right w:val="none" w:sz="0" w:space="0" w:color="auto"/>
          </w:divBdr>
        </w:div>
        <w:div w:id="688338986">
          <w:marLeft w:val="640"/>
          <w:marRight w:val="0"/>
          <w:marTop w:val="0"/>
          <w:marBottom w:val="0"/>
          <w:divBdr>
            <w:top w:val="none" w:sz="0" w:space="0" w:color="auto"/>
            <w:left w:val="none" w:sz="0" w:space="0" w:color="auto"/>
            <w:bottom w:val="none" w:sz="0" w:space="0" w:color="auto"/>
            <w:right w:val="none" w:sz="0" w:space="0" w:color="auto"/>
          </w:divBdr>
        </w:div>
        <w:div w:id="731734421">
          <w:marLeft w:val="640"/>
          <w:marRight w:val="0"/>
          <w:marTop w:val="0"/>
          <w:marBottom w:val="0"/>
          <w:divBdr>
            <w:top w:val="none" w:sz="0" w:space="0" w:color="auto"/>
            <w:left w:val="none" w:sz="0" w:space="0" w:color="auto"/>
            <w:bottom w:val="none" w:sz="0" w:space="0" w:color="auto"/>
            <w:right w:val="none" w:sz="0" w:space="0" w:color="auto"/>
          </w:divBdr>
        </w:div>
        <w:div w:id="838425739">
          <w:marLeft w:val="640"/>
          <w:marRight w:val="0"/>
          <w:marTop w:val="0"/>
          <w:marBottom w:val="0"/>
          <w:divBdr>
            <w:top w:val="none" w:sz="0" w:space="0" w:color="auto"/>
            <w:left w:val="none" w:sz="0" w:space="0" w:color="auto"/>
            <w:bottom w:val="none" w:sz="0" w:space="0" w:color="auto"/>
            <w:right w:val="none" w:sz="0" w:space="0" w:color="auto"/>
          </w:divBdr>
        </w:div>
        <w:div w:id="879778868">
          <w:marLeft w:val="640"/>
          <w:marRight w:val="0"/>
          <w:marTop w:val="0"/>
          <w:marBottom w:val="0"/>
          <w:divBdr>
            <w:top w:val="none" w:sz="0" w:space="0" w:color="auto"/>
            <w:left w:val="none" w:sz="0" w:space="0" w:color="auto"/>
            <w:bottom w:val="none" w:sz="0" w:space="0" w:color="auto"/>
            <w:right w:val="none" w:sz="0" w:space="0" w:color="auto"/>
          </w:divBdr>
        </w:div>
        <w:div w:id="887109858">
          <w:marLeft w:val="640"/>
          <w:marRight w:val="0"/>
          <w:marTop w:val="0"/>
          <w:marBottom w:val="0"/>
          <w:divBdr>
            <w:top w:val="none" w:sz="0" w:space="0" w:color="auto"/>
            <w:left w:val="none" w:sz="0" w:space="0" w:color="auto"/>
            <w:bottom w:val="none" w:sz="0" w:space="0" w:color="auto"/>
            <w:right w:val="none" w:sz="0" w:space="0" w:color="auto"/>
          </w:divBdr>
        </w:div>
        <w:div w:id="887302283">
          <w:marLeft w:val="640"/>
          <w:marRight w:val="0"/>
          <w:marTop w:val="0"/>
          <w:marBottom w:val="0"/>
          <w:divBdr>
            <w:top w:val="none" w:sz="0" w:space="0" w:color="auto"/>
            <w:left w:val="none" w:sz="0" w:space="0" w:color="auto"/>
            <w:bottom w:val="none" w:sz="0" w:space="0" w:color="auto"/>
            <w:right w:val="none" w:sz="0" w:space="0" w:color="auto"/>
          </w:divBdr>
        </w:div>
        <w:div w:id="935207162">
          <w:marLeft w:val="640"/>
          <w:marRight w:val="0"/>
          <w:marTop w:val="0"/>
          <w:marBottom w:val="0"/>
          <w:divBdr>
            <w:top w:val="none" w:sz="0" w:space="0" w:color="auto"/>
            <w:left w:val="none" w:sz="0" w:space="0" w:color="auto"/>
            <w:bottom w:val="none" w:sz="0" w:space="0" w:color="auto"/>
            <w:right w:val="none" w:sz="0" w:space="0" w:color="auto"/>
          </w:divBdr>
        </w:div>
        <w:div w:id="938222551">
          <w:marLeft w:val="640"/>
          <w:marRight w:val="0"/>
          <w:marTop w:val="0"/>
          <w:marBottom w:val="0"/>
          <w:divBdr>
            <w:top w:val="none" w:sz="0" w:space="0" w:color="auto"/>
            <w:left w:val="none" w:sz="0" w:space="0" w:color="auto"/>
            <w:bottom w:val="none" w:sz="0" w:space="0" w:color="auto"/>
            <w:right w:val="none" w:sz="0" w:space="0" w:color="auto"/>
          </w:divBdr>
        </w:div>
        <w:div w:id="959336075">
          <w:marLeft w:val="640"/>
          <w:marRight w:val="0"/>
          <w:marTop w:val="0"/>
          <w:marBottom w:val="0"/>
          <w:divBdr>
            <w:top w:val="none" w:sz="0" w:space="0" w:color="auto"/>
            <w:left w:val="none" w:sz="0" w:space="0" w:color="auto"/>
            <w:bottom w:val="none" w:sz="0" w:space="0" w:color="auto"/>
            <w:right w:val="none" w:sz="0" w:space="0" w:color="auto"/>
          </w:divBdr>
        </w:div>
        <w:div w:id="1032654849">
          <w:marLeft w:val="640"/>
          <w:marRight w:val="0"/>
          <w:marTop w:val="0"/>
          <w:marBottom w:val="0"/>
          <w:divBdr>
            <w:top w:val="none" w:sz="0" w:space="0" w:color="auto"/>
            <w:left w:val="none" w:sz="0" w:space="0" w:color="auto"/>
            <w:bottom w:val="none" w:sz="0" w:space="0" w:color="auto"/>
            <w:right w:val="none" w:sz="0" w:space="0" w:color="auto"/>
          </w:divBdr>
        </w:div>
        <w:div w:id="1037579701">
          <w:marLeft w:val="640"/>
          <w:marRight w:val="0"/>
          <w:marTop w:val="0"/>
          <w:marBottom w:val="0"/>
          <w:divBdr>
            <w:top w:val="none" w:sz="0" w:space="0" w:color="auto"/>
            <w:left w:val="none" w:sz="0" w:space="0" w:color="auto"/>
            <w:bottom w:val="none" w:sz="0" w:space="0" w:color="auto"/>
            <w:right w:val="none" w:sz="0" w:space="0" w:color="auto"/>
          </w:divBdr>
        </w:div>
        <w:div w:id="1101030181">
          <w:marLeft w:val="640"/>
          <w:marRight w:val="0"/>
          <w:marTop w:val="0"/>
          <w:marBottom w:val="0"/>
          <w:divBdr>
            <w:top w:val="none" w:sz="0" w:space="0" w:color="auto"/>
            <w:left w:val="none" w:sz="0" w:space="0" w:color="auto"/>
            <w:bottom w:val="none" w:sz="0" w:space="0" w:color="auto"/>
            <w:right w:val="none" w:sz="0" w:space="0" w:color="auto"/>
          </w:divBdr>
        </w:div>
        <w:div w:id="1123574657">
          <w:marLeft w:val="640"/>
          <w:marRight w:val="0"/>
          <w:marTop w:val="0"/>
          <w:marBottom w:val="0"/>
          <w:divBdr>
            <w:top w:val="none" w:sz="0" w:space="0" w:color="auto"/>
            <w:left w:val="none" w:sz="0" w:space="0" w:color="auto"/>
            <w:bottom w:val="none" w:sz="0" w:space="0" w:color="auto"/>
            <w:right w:val="none" w:sz="0" w:space="0" w:color="auto"/>
          </w:divBdr>
        </w:div>
        <w:div w:id="1175144533">
          <w:marLeft w:val="640"/>
          <w:marRight w:val="0"/>
          <w:marTop w:val="0"/>
          <w:marBottom w:val="0"/>
          <w:divBdr>
            <w:top w:val="none" w:sz="0" w:space="0" w:color="auto"/>
            <w:left w:val="none" w:sz="0" w:space="0" w:color="auto"/>
            <w:bottom w:val="none" w:sz="0" w:space="0" w:color="auto"/>
            <w:right w:val="none" w:sz="0" w:space="0" w:color="auto"/>
          </w:divBdr>
        </w:div>
        <w:div w:id="1296913333">
          <w:marLeft w:val="640"/>
          <w:marRight w:val="0"/>
          <w:marTop w:val="0"/>
          <w:marBottom w:val="0"/>
          <w:divBdr>
            <w:top w:val="none" w:sz="0" w:space="0" w:color="auto"/>
            <w:left w:val="none" w:sz="0" w:space="0" w:color="auto"/>
            <w:bottom w:val="none" w:sz="0" w:space="0" w:color="auto"/>
            <w:right w:val="none" w:sz="0" w:space="0" w:color="auto"/>
          </w:divBdr>
        </w:div>
        <w:div w:id="1314794601">
          <w:marLeft w:val="640"/>
          <w:marRight w:val="0"/>
          <w:marTop w:val="0"/>
          <w:marBottom w:val="0"/>
          <w:divBdr>
            <w:top w:val="none" w:sz="0" w:space="0" w:color="auto"/>
            <w:left w:val="none" w:sz="0" w:space="0" w:color="auto"/>
            <w:bottom w:val="none" w:sz="0" w:space="0" w:color="auto"/>
            <w:right w:val="none" w:sz="0" w:space="0" w:color="auto"/>
          </w:divBdr>
        </w:div>
        <w:div w:id="1343555380">
          <w:marLeft w:val="640"/>
          <w:marRight w:val="0"/>
          <w:marTop w:val="0"/>
          <w:marBottom w:val="0"/>
          <w:divBdr>
            <w:top w:val="none" w:sz="0" w:space="0" w:color="auto"/>
            <w:left w:val="none" w:sz="0" w:space="0" w:color="auto"/>
            <w:bottom w:val="none" w:sz="0" w:space="0" w:color="auto"/>
            <w:right w:val="none" w:sz="0" w:space="0" w:color="auto"/>
          </w:divBdr>
        </w:div>
        <w:div w:id="1365249639">
          <w:marLeft w:val="640"/>
          <w:marRight w:val="0"/>
          <w:marTop w:val="0"/>
          <w:marBottom w:val="0"/>
          <w:divBdr>
            <w:top w:val="none" w:sz="0" w:space="0" w:color="auto"/>
            <w:left w:val="none" w:sz="0" w:space="0" w:color="auto"/>
            <w:bottom w:val="none" w:sz="0" w:space="0" w:color="auto"/>
            <w:right w:val="none" w:sz="0" w:space="0" w:color="auto"/>
          </w:divBdr>
        </w:div>
        <w:div w:id="1652782173">
          <w:marLeft w:val="640"/>
          <w:marRight w:val="0"/>
          <w:marTop w:val="0"/>
          <w:marBottom w:val="0"/>
          <w:divBdr>
            <w:top w:val="none" w:sz="0" w:space="0" w:color="auto"/>
            <w:left w:val="none" w:sz="0" w:space="0" w:color="auto"/>
            <w:bottom w:val="none" w:sz="0" w:space="0" w:color="auto"/>
            <w:right w:val="none" w:sz="0" w:space="0" w:color="auto"/>
          </w:divBdr>
        </w:div>
        <w:div w:id="1667514184">
          <w:marLeft w:val="640"/>
          <w:marRight w:val="0"/>
          <w:marTop w:val="0"/>
          <w:marBottom w:val="0"/>
          <w:divBdr>
            <w:top w:val="none" w:sz="0" w:space="0" w:color="auto"/>
            <w:left w:val="none" w:sz="0" w:space="0" w:color="auto"/>
            <w:bottom w:val="none" w:sz="0" w:space="0" w:color="auto"/>
            <w:right w:val="none" w:sz="0" w:space="0" w:color="auto"/>
          </w:divBdr>
        </w:div>
        <w:div w:id="1697384200">
          <w:marLeft w:val="640"/>
          <w:marRight w:val="0"/>
          <w:marTop w:val="0"/>
          <w:marBottom w:val="0"/>
          <w:divBdr>
            <w:top w:val="none" w:sz="0" w:space="0" w:color="auto"/>
            <w:left w:val="none" w:sz="0" w:space="0" w:color="auto"/>
            <w:bottom w:val="none" w:sz="0" w:space="0" w:color="auto"/>
            <w:right w:val="none" w:sz="0" w:space="0" w:color="auto"/>
          </w:divBdr>
        </w:div>
        <w:div w:id="1797796644">
          <w:marLeft w:val="640"/>
          <w:marRight w:val="0"/>
          <w:marTop w:val="0"/>
          <w:marBottom w:val="0"/>
          <w:divBdr>
            <w:top w:val="none" w:sz="0" w:space="0" w:color="auto"/>
            <w:left w:val="none" w:sz="0" w:space="0" w:color="auto"/>
            <w:bottom w:val="none" w:sz="0" w:space="0" w:color="auto"/>
            <w:right w:val="none" w:sz="0" w:space="0" w:color="auto"/>
          </w:divBdr>
        </w:div>
        <w:div w:id="1852062733">
          <w:marLeft w:val="640"/>
          <w:marRight w:val="0"/>
          <w:marTop w:val="0"/>
          <w:marBottom w:val="0"/>
          <w:divBdr>
            <w:top w:val="none" w:sz="0" w:space="0" w:color="auto"/>
            <w:left w:val="none" w:sz="0" w:space="0" w:color="auto"/>
            <w:bottom w:val="none" w:sz="0" w:space="0" w:color="auto"/>
            <w:right w:val="none" w:sz="0" w:space="0" w:color="auto"/>
          </w:divBdr>
        </w:div>
        <w:div w:id="1951664882">
          <w:marLeft w:val="640"/>
          <w:marRight w:val="0"/>
          <w:marTop w:val="0"/>
          <w:marBottom w:val="0"/>
          <w:divBdr>
            <w:top w:val="none" w:sz="0" w:space="0" w:color="auto"/>
            <w:left w:val="none" w:sz="0" w:space="0" w:color="auto"/>
            <w:bottom w:val="none" w:sz="0" w:space="0" w:color="auto"/>
            <w:right w:val="none" w:sz="0" w:space="0" w:color="auto"/>
          </w:divBdr>
        </w:div>
        <w:div w:id="2099062098">
          <w:marLeft w:val="640"/>
          <w:marRight w:val="0"/>
          <w:marTop w:val="0"/>
          <w:marBottom w:val="0"/>
          <w:divBdr>
            <w:top w:val="none" w:sz="0" w:space="0" w:color="auto"/>
            <w:left w:val="none" w:sz="0" w:space="0" w:color="auto"/>
            <w:bottom w:val="none" w:sz="0" w:space="0" w:color="auto"/>
            <w:right w:val="none" w:sz="0" w:space="0" w:color="auto"/>
          </w:divBdr>
        </w:div>
        <w:div w:id="2115054970">
          <w:marLeft w:val="640"/>
          <w:marRight w:val="0"/>
          <w:marTop w:val="0"/>
          <w:marBottom w:val="0"/>
          <w:divBdr>
            <w:top w:val="none" w:sz="0" w:space="0" w:color="auto"/>
            <w:left w:val="none" w:sz="0" w:space="0" w:color="auto"/>
            <w:bottom w:val="none" w:sz="0" w:space="0" w:color="auto"/>
            <w:right w:val="none" w:sz="0" w:space="0" w:color="auto"/>
          </w:divBdr>
        </w:div>
        <w:div w:id="2117014625">
          <w:marLeft w:val="640"/>
          <w:marRight w:val="0"/>
          <w:marTop w:val="0"/>
          <w:marBottom w:val="0"/>
          <w:divBdr>
            <w:top w:val="none" w:sz="0" w:space="0" w:color="auto"/>
            <w:left w:val="none" w:sz="0" w:space="0" w:color="auto"/>
            <w:bottom w:val="none" w:sz="0" w:space="0" w:color="auto"/>
            <w:right w:val="none" w:sz="0" w:space="0" w:color="auto"/>
          </w:divBdr>
        </w:div>
      </w:divsChild>
    </w:div>
    <w:div w:id="191458160">
      <w:bodyDiv w:val="1"/>
      <w:marLeft w:val="0"/>
      <w:marRight w:val="0"/>
      <w:marTop w:val="0"/>
      <w:marBottom w:val="0"/>
      <w:divBdr>
        <w:top w:val="none" w:sz="0" w:space="0" w:color="auto"/>
        <w:left w:val="none" w:sz="0" w:space="0" w:color="auto"/>
        <w:bottom w:val="none" w:sz="0" w:space="0" w:color="auto"/>
        <w:right w:val="none" w:sz="0" w:space="0" w:color="auto"/>
      </w:divBdr>
      <w:divsChild>
        <w:div w:id="46220863">
          <w:marLeft w:val="640"/>
          <w:marRight w:val="0"/>
          <w:marTop w:val="0"/>
          <w:marBottom w:val="0"/>
          <w:divBdr>
            <w:top w:val="none" w:sz="0" w:space="0" w:color="auto"/>
            <w:left w:val="none" w:sz="0" w:space="0" w:color="auto"/>
            <w:bottom w:val="none" w:sz="0" w:space="0" w:color="auto"/>
            <w:right w:val="none" w:sz="0" w:space="0" w:color="auto"/>
          </w:divBdr>
        </w:div>
        <w:div w:id="51123938">
          <w:marLeft w:val="640"/>
          <w:marRight w:val="0"/>
          <w:marTop w:val="0"/>
          <w:marBottom w:val="0"/>
          <w:divBdr>
            <w:top w:val="none" w:sz="0" w:space="0" w:color="auto"/>
            <w:left w:val="none" w:sz="0" w:space="0" w:color="auto"/>
            <w:bottom w:val="none" w:sz="0" w:space="0" w:color="auto"/>
            <w:right w:val="none" w:sz="0" w:space="0" w:color="auto"/>
          </w:divBdr>
        </w:div>
        <w:div w:id="93015853">
          <w:marLeft w:val="640"/>
          <w:marRight w:val="0"/>
          <w:marTop w:val="0"/>
          <w:marBottom w:val="0"/>
          <w:divBdr>
            <w:top w:val="none" w:sz="0" w:space="0" w:color="auto"/>
            <w:left w:val="none" w:sz="0" w:space="0" w:color="auto"/>
            <w:bottom w:val="none" w:sz="0" w:space="0" w:color="auto"/>
            <w:right w:val="none" w:sz="0" w:space="0" w:color="auto"/>
          </w:divBdr>
        </w:div>
        <w:div w:id="180166028">
          <w:marLeft w:val="640"/>
          <w:marRight w:val="0"/>
          <w:marTop w:val="0"/>
          <w:marBottom w:val="0"/>
          <w:divBdr>
            <w:top w:val="none" w:sz="0" w:space="0" w:color="auto"/>
            <w:left w:val="none" w:sz="0" w:space="0" w:color="auto"/>
            <w:bottom w:val="none" w:sz="0" w:space="0" w:color="auto"/>
            <w:right w:val="none" w:sz="0" w:space="0" w:color="auto"/>
          </w:divBdr>
        </w:div>
        <w:div w:id="205723180">
          <w:marLeft w:val="640"/>
          <w:marRight w:val="0"/>
          <w:marTop w:val="0"/>
          <w:marBottom w:val="0"/>
          <w:divBdr>
            <w:top w:val="none" w:sz="0" w:space="0" w:color="auto"/>
            <w:left w:val="none" w:sz="0" w:space="0" w:color="auto"/>
            <w:bottom w:val="none" w:sz="0" w:space="0" w:color="auto"/>
            <w:right w:val="none" w:sz="0" w:space="0" w:color="auto"/>
          </w:divBdr>
        </w:div>
        <w:div w:id="281958533">
          <w:marLeft w:val="640"/>
          <w:marRight w:val="0"/>
          <w:marTop w:val="0"/>
          <w:marBottom w:val="0"/>
          <w:divBdr>
            <w:top w:val="none" w:sz="0" w:space="0" w:color="auto"/>
            <w:left w:val="none" w:sz="0" w:space="0" w:color="auto"/>
            <w:bottom w:val="none" w:sz="0" w:space="0" w:color="auto"/>
            <w:right w:val="none" w:sz="0" w:space="0" w:color="auto"/>
          </w:divBdr>
        </w:div>
        <w:div w:id="293609951">
          <w:marLeft w:val="640"/>
          <w:marRight w:val="0"/>
          <w:marTop w:val="0"/>
          <w:marBottom w:val="0"/>
          <w:divBdr>
            <w:top w:val="none" w:sz="0" w:space="0" w:color="auto"/>
            <w:left w:val="none" w:sz="0" w:space="0" w:color="auto"/>
            <w:bottom w:val="none" w:sz="0" w:space="0" w:color="auto"/>
            <w:right w:val="none" w:sz="0" w:space="0" w:color="auto"/>
          </w:divBdr>
        </w:div>
        <w:div w:id="320472261">
          <w:marLeft w:val="640"/>
          <w:marRight w:val="0"/>
          <w:marTop w:val="0"/>
          <w:marBottom w:val="0"/>
          <w:divBdr>
            <w:top w:val="none" w:sz="0" w:space="0" w:color="auto"/>
            <w:left w:val="none" w:sz="0" w:space="0" w:color="auto"/>
            <w:bottom w:val="none" w:sz="0" w:space="0" w:color="auto"/>
            <w:right w:val="none" w:sz="0" w:space="0" w:color="auto"/>
          </w:divBdr>
        </w:div>
        <w:div w:id="322852646">
          <w:marLeft w:val="640"/>
          <w:marRight w:val="0"/>
          <w:marTop w:val="0"/>
          <w:marBottom w:val="0"/>
          <w:divBdr>
            <w:top w:val="none" w:sz="0" w:space="0" w:color="auto"/>
            <w:left w:val="none" w:sz="0" w:space="0" w:color="auto"/>
            <w:bottom w:val="none" w:sz="0" w:space="0" w:color="auto"/>
            <w:right w:val="none" w:sz="0" w:space="0" w:color="auto"/>
          </w:divBdr>
        </w:div>
        <w:div w:id="344787355">
          <w:marLeft w:val="640"/>
          <w:marRight w:val="0"/>
          <w:marTop w:val="0"/>
          <w:marBottom w:val="0"/>
          <w:divBdr>
            <w:top w:val="none" w:sz="0" w:space="0" w:color="auto"/>
            <w:left w:val="none" w:sz="0" w:space="0" w:color="auto"/>
            <w:bottom w:val="none" w:sz="0" w:space="0" w:color="auto"/>
            <w:right w:val="none" w:sz="0" w:space="0" w:color="auto"/>
          </w:divBdr>
        </w:div>
        <w:div w:id="356274766">
          <w:marLeft w:val="640"/>
          <w:marRight w:val="0"/>
          <w:marTop w:val="0"/>
          <w:marBottom w:val="0"/>
          <w:divBdr>
            <w:top w:val="none" w:sz="0" w:space="0" w:color="auto"/>
            <w:left w:val="none" w:sz="0" w:space="0" w:color="auto"/>
            <w:bottom w:val="none" w:sz="0" w:space="0" w:color="auto"/>
            <w:right w:val="none" w:sz="0" w:space="0" w:color="auto"/>
          </w:divBdr>
        </w:div>
        <w:div w:id="376316737">
          <w:marLeft w:val="640"/>
          <w:marRight w:val="0"/>
          <w:marTop w:val="0"/>
          <w:marBottom w:val="0"/>
          <w:divBdr>
            <w:top w:val="none" w:sz="0" w:space="0" w:color="auto"/>
            <w:left w:val="none" w:sz="0" w:space="0" w:color="auto"/>
            <w:bottom w:val="none" w:sz="0" w:space="0" w:color="auto"/>
            <w:right w:val="none" w:sz="0" w:space="0" w:color="auto"/>
          </w:divBdr>
        </w:div>
        <w:div w:id="378289434">
          <w:marLeft w:val="640"/>
          <w:marRight w:val="0"/>
          <w:marTop w:val="0"/>
          <w:marBottom w:val="0"/>
          <w:divBdr>
            <w:top w:val="none" w:sz="0" w:space="0" w:color="auto"/>
            <w:left w:val="none" w:sz="0" w:space="0" w:color="auto"/>
            <w:bottom w:val="none" w:sz="0" w:space="0" w:color="auto"/>
            <w:right w:val="none" w:sz="0" w:space="0" w:color="auto"/>
          </w:divBdr>
        </w:div>
        <w:div w:id="394353066">
          <w:marLeft w:val="640"/>
          <w:marRight w:val="0"/>
          <w:marTop w:val="0"/>
          <w:marBottom w:val="0"/>
          <w:divBdr>
            <w:top w:val="none" w:sz="0" w:space="0" w:color="auto"/>
            <w:left w:val="none" w:sz="0" w:space="0" w:color="auto"/>
            <w:bottom w:val="none" w:sz="0" w:space="0" w:color="auto"/>
            <w:right w:val="none" w:sz="0" w:space="0" w:color="auto"/>
          </w:divBdr>
        </w:div>
        <w:div w:id="410197911">
          <w:marLeft w:val="640"/>
          <w:marRight w:val="0"/>
          <w:marTop w:val="0"/>
          <w:marBottom w:val="0"/>
          <w:divBdr>
            <w:top w:val="none" w:sz="0" w:space="0" w:color="auto"/>
            <w:left w:val="none" w:sz="0" w:space="0" w:color="auto"/>
            <w:bottom w:val="none" w:sz="0" w:space="0" w:color="auto"/>
            <w:right w:val="none" w:sz="0" w:space="0" w:color="auto"/>
          </w:divBdr>
        </w:div>
        <w:div w:id="423495352">
          <w:marLeft w:val="640"/>
          <w:marRight w:val="0"/>
          <w:marTop w:val="0"/>
          <w:marBottom w:val="0"/>
          <w:divBdr>
            <w:top w:val="none" w:sz="0" w:space="0" w:color="auto"/>
            <w:left w:val="none" w:sz="0" w:space="0" w:color="auto"/>
            <w:bottom w:val="none" w:sz="0" w:space="0" w:color="auto"/>
            <w:right w:val="none" w:sz="0" w:space="0" w:color="auto"/>
          </w:divBdr>
        </w:div>
        <w:div w:id="459611231">
          <w:marLeft w:val="640"/>
          <w:marRight w:val="0"/>
          <w:marTop w:val="0"/>
          <w:marBottom w:val="0"/>
          <w:divBdr>
            <w:top w:val="none" w:sz="0" w:space="0" w:color="auto"/>
            <w:left w:val="none" w:sz="0" w:space="0" w:color="auto"/>
            <w:bottom w:val="none" w:sz="0" w:space="0" w:color="auto"/>
            <w:right w:val="none" w:sz="0" w:space="0" w:color="auto"/>
          </w:divBdr>
        </w:div>
        <w:div w:id="637803014">
          <w:marLeft w:val="640"/>
          <w:marRight w:val="0"/>
          <w:marTop w:val="0"/>
          <w:marBottom w:val="0"/>
          <w:divBdr>
            <w:top w:val="none" w:sz="0" w:space="0" w:color="auto"/>
            <w:left w:val="none" w:sz="0" w:space="0" w:color="auto"/>
            <w:bottom w:val="none" w:sz="0" w:space="0" w:color="auto"/>
            <w:right w:val="none" w:sz="0" w:space="0" w:color="auto"/>
          </w:divBdr>
        </w:div>
        <w:div w:id="649481560">
          <w:marLeft w:val="640"/>
          <w:marRight w:val="0"/>
          <w:marTop w:val="0"/>
          <w:marBottom w:val="0"/>
          <w:divBdr>
            <w:top w:val="none" w:sz="0" w:space="0" w:color="auto"/>
            <w:left w:val="none" w:sz="0" w:space="0" w:color="auto"/>
            <w:bottom w:val="none" w:sz="0" w:space="0" w:color="auto"/>
            <w:right w:val="none" w:sz="0" w:space="0" w:color="auto"/>
          </w:divBdr>
        </w:div>
        <w:div w:id="772940851">
          <w:marLeft w:val="640"/>
          <w:marRight w:val="0"/>
          <w:marTop w:val="0"/>
          <w:marBottom w:val="0"/>
          <w:divBdr>
            <w:top w:val="none" w:sz="0" w:space="0" w:color="auto"/>
            <w:left w:val="none" w:sz="0" w:space="0" w:color="auto"/>
            <w:bottom w:val="none" w:sz="0" w:space="0" w:color="auto"/>
            <w:right w:val="none" w:sz="0" w:space="0" w:color="auto"/>
          </w:divBdr>
        </w:div>
        <w:div w:id="813957840">
          <w:marLeft w:val="640"/>
          <w:marRight w:val="0"/>
          <w:marTop w:val="0"/>
          <w:marBottom w:val="0"/>
          <w:divBdr>
            <w:top w:val="none" w:sz="0" w:space="0" w:color="auto"/>
            <w:left w:val="none" w:sz="0" w:space="0" w:color="auto"/>
            <w:bottom w:val="none" w:sz="0" w:space="0" w:color="auto"/>
            <w:right w:val="none" w:sz="0" w:space="0" w:color="auto"/>
          </w:divBdr>
        </w:div>
        <w:div w:id="822234345">
          <w:marLeft w:val="640"/>
          <w:marRight w:val="0"/>
          <w:marTop w:val="0"/>
          <w:marBottom w:val="0"/>
          <w:divBdr>
            <w:top w:val="none" w:sz="0" w:space="0" w:color="auto"/>
            <w:left w:val="none" w:sz="0" w:space="0" w:color="auto"/>
            <w:bottom w:val="none" w:sz="0" w:space="0" w:color="auto"/>
            <w:right w:val="none" w:sz="0" w:space="0" w:color="auto"/>
          </w:divBdr>
        </w:div>
        <w:div w:id="944653227">
          <w:marLeft w:val="640"/>
          <w:marRight w:val="0"/>
          <w:marTop w:val="0"/>
          <w:marBottom w:val="0"/>
          <w:divBdr>
            <w:top w:val="none" w:sz="0" w:space="0" w:color="auto"/>
            <w:left w:val="none" w:sz="0" w:space="0" w:color="auto"/>
            <w:bottom w:val="none" w:sz="0" w:space="0" w:color="auto"/>
            <w:right w:val="none" w:sz="0" w:space="0" w:color="auto"/>
          </w:divBdr>
        </w:div>
        <w:div w:id="1041586712">
          <w:marLeft w:val="640"/>
          <w:marRight w:val="0"/>
          <w:marTop w:val="0"/>
          <w:marBottom w:val="0"/>
          <w:divBdr>
            <w:top w:val="none" w:sz="0" w:space="0" w:color="auto"/>
            <w:left w:val="none" w:sz="0" w:space="0" w:color="auto"/>
            <w:bottom w:val="none" w:sz="0" w:space="0" w:color="auto"/>
            <w:right w:val="none" w:sz="0" w:space="0" w:color="auto"/>
          </w:divBdr>
        </w:div>
        <w:div w:id="1062871844">
          <w:marLeft w:val="640"/>
          <w:marRight w:val="0"/>
          <w:marTop w:val="0"/>
          <w:marBottom w:val="0"/>
          <w:divBdr>
            <w:top w:val="none" w:sz="0" w:space="0" w:color="auto"/>
            <w:left w:val="none" w:sz="0" w:space="0" w:color="auto"/>
            <w:bottom w:val="none" w:sz="0" w:space="0" w:color="auto"/>
            <w:right w:val="none" w:sz="0" w:space="0" w:color="auto"/>
          </w:divBdr>
        </w:div>
        <w:div w:id="1116367351">
          <w:marLeft w:val="640"/>
          <w:marRight w:val="0"/>
          <w:marTop w:val="0"/>
          <w:marBottom w:val="0"/>
          <w:divBdr>
            <w:top w:val="none" w:sz="0" w:space="0" w:color="auto"/>
            <w:left w:val="none" w:sz="0" w:space="0" w:color="auto"/>
            <w:bottom w:val="none" w:sz="0" w:space="0" w:color="auto"/>
            <w:right w:val="none" w:sz="0" w:space="0" w:color="auto"/>
          </w:divBdr>
        </w:div>
        <w:div w:id="1226183690">
          <w:marLeft w:val="640"/>
          <w:marRight w:val="0"/>
          <w:marTop w:val="0"/>
          <w:marBottom w:val="0"/>
          <w:divBdr>
            <w:top w:val="none" w:sz="0" w:space="0" w:color="auto"/>
            <w:left w:val="none" w:sz="0" w:space="0" w:color="auto"/>
            <w:bottom w:val="none" w:sz="0" w:space="0" w:color="auto"/>
            <w:right w:val="none" w:sz="0" w:space="0" w:color="auto"/>
          </w:divBdr>
        </w:div>
        <w:div w:id="1300955756">
          <w:marLeft w:val="640"/>
          <w:marRight w:val="0"/>
          <w:marTop w:val="0"/>
          <w:marBottom w:val="0"/>
          <w:divBdr>
            <w:top w:val="none" w:sz="0" w:space="0" w:color="auto"/>
            <w:left w:val="none" w:sz="0" w:space="0" w:color="auto"/>
            <w:bottom w:val="none" w:sz="0" w:space="0" w:color="auto"/>
            <w:right w:val="none" w:sz="0" w:space="0" w:color="auto"/>
          </w:divBdr>
        </w:div>
        <w:div w:id="1510682278">
          <w:marLeft w:val="640"/>
          <w:marRight w:val="0"/>
          <w:marTop w:val="0"/>
          <w:marBottom w:val="0"/>
          <w:divBdr>
            <w:top w:val="none" w:sz="0" w:space="0" w:color="auto"/>
            <w:left w:val="none" w:sz="0" w:space="0" w:color="auto"/>
            <w:bottom w:val="none" w:sz="0" w:space="0" w:color="auto"/>
            <w:right w:val="none" w:sz="0" w:space="0" w:color="auto"/>
          </w:divBdr>
        </w:div>
        <w:div w:id="1550729552">
          <w:marLeft w:val="640"/>
          <w:marRight w:val="0"/>
          <w:marTop w:val="0"/>
          <w:marBottom w:val="0"/>
          <w:divBdr>
            <w:top w:val="none" w:sz="0" w:space="0" w:color="auto"/>
            <w:left w:val="none" w:sz="0" w:space="0" w:color="auto"/>
            <w:bottom w:val="none" w:sz="0" w:space="0" w:color="auto"/>
            <w:right w:val="none" w:sz="0" w:space="0" w:color="auto"/>
          </w:divBdr>
        </w:div>
        <w:div w:id="1684436249">
          <w:marLeft w:val="640"/>
          <w:marRight w:val="0"/>
          <w:marTop w:val="0"/>
          <w:marBottom w:val="0"/>
          <w:divBdr>
            <w:top w:val="none" w:sz="0" w:space="0" w:color="auto"/>
            <w:left w:val="none" w:sz="0" w:space="0" w:color="auto"/>
            <w:bottom w:val="none" w:sz="0" w:space="0" w:color="auto"/>
            <w:right w:val="none" w:sz="0" w:space="0" w:color="auto"/>
          </w:divBdr>
        </w:div>
        <w:div w:id="1817339007">
          <w:marLeft w:val="640"/>
          <w:marRight w:val="0"/>
          <w:marTop w:val="0"/>
          <w:marBottom w:val="0"/>
          <w:divBdr>
            <w:top w:val="none" w:sz="0" w:space="0" w:color="auto"/>
            <w:left w:val="none" w:sz="0" w:space="0" w:color="auto"/>
            <w:bottom w:val="none" w:sz="0" w:space="0" w:color="auto"/>
            <w:right w:val="none" w:sz="0" w:space="0" w:color="auto"/>
          </w:divBdr>
        </w:div>
        <w:div w:id="1826817204">
          <w:marLeft w:val="640"/>
          <w:marRight w:val="0"/>
          <w:marTop w:val="0"/>
          <w:marBottom w:val="0"/>
          <w:divBdr>
            <w:top w:val="none" w:sz="0" w:space="0" w:color="auto"/>
            <w:left w:val="none" w:sz="0" w:space="0" w:color="auto"/>
            <w:bottom w:val="none" w:sz="0" w:space="0" w:color="auto"/>
            <w:right w:val="none" w:sz="0" w:space="0" w:color="auto"/>
          </w:divBdr>
        </w:div>
        <w:div w:id="1920672372">
          <w:marLeft w:val="640"/>
          <w:marRight w:val="0"/>
          <w:marTop w:val="0"/>
          <w:marBottom w:val="0"/>
          <w:divBdr>
            <w:top w:val="none" w:sz="0" w:space="0" w:color="auto"/>
            <w:left w:val="none" w:sz="0" w:space="0" w:color="auto"/>
            <w:bottom w:val="none" w:sz="0" w:space="0" w:color="auto"/>
            <w:right w:val="none" w:sz="0" w:space="0" w:color="auto"/>
          </w:divBdr>
        </w:div>
        <w:div w:id="1990085866">
          <w:marLeft w:val="640"/>
          <w:marRight w:val="0"/>
          <w:marTop w:val="0"/>
          <w:marBottom w:val="0"/>
          <w:divBdr>
            <w:top w:val="none" w:sz="0" w:space="0" w:color="auto"/>
            <w:left w:val="none" w:sz="0" w:space="0" w:color="auto"/>
            <w:bottom w:val="none" w:sz="0" w:space="0" w:color="auto"/>
            <w:right w:val="none" w:sz="0" w:space="0" w:color="auto"/>
          </w:divBdr>
        </w:div>
        <w:div w:id="2024744878">
          <w:marLeft w:val="640"/>
          <w:marRight w:val="0"/>
          <w:marTop w:val="0"/>
          <w:marBottom w:val="0"/>
          <w:divBdr>
            <w:top w:val="none" w:sz="0" w:space="0" w:color="auto"/>
            <w:left w:val="none" w:sz="0" w:space="0" w:color="auto"/>
            <w:bottom w:val="none" w:sz="0" w:space="0" w:color="auto"/>
            <w:right w:val="none" w:sz="0" w:space="0" w:color="auto"/>
          </w:divBdr>
        </w:div>
        <w:div w:id="2071806176">
          <w:marLeft w:val="640"/>
          <w:marRight w:val="0"/>
          <w:marTop w:val="0"/>
          <w:marBottom w:val="0"/>
          <w:divBdr>
            <w:top w:val="none" w:sz="0" w:space="0" w:color="auto"/>
            <w:left w:val="none" w:sz="0" w:space="0" w:color="auto"/>
            <w:bottom w:val="none" w:sz="0" w:space="0" w:color="auto"/>
            <w:right w:val="none" w:sz="0" w:space="0" w:color="auto"/>
          </w:divBdr>
        </w:div>
        <w:div w:id="2146267363">
          <w:marLeft w:val="640"/>
          <w:marRight w:val="0"/>
          <w:marTop w:val="0"/>
          <w:marBottom w:val="0"/>
          <w:divBdr>
            <w:top w:val="none" w:sz="0" w:space="0" w:color="auto"/>
            <w:left w:val="none" w:sz="0" w:space="0" w:color="auto"/>
            <w:bottom w:val="none" w:sz="0" w:space="0" w:color="auto"/>
            <w:right w:val="none" w:sz="0" w:space="0" w:color="auto"/>
          </w:divBdr>
        </w:div>
      </w:divsChild>
    </w:div>
    <w:div w:id="194540771">
      <w:bodyDiv w:val="1"/>
      <w:marLeft w:val="0"/>
      <w:marRight w:val="0"/>
      <w:marTop w:val="0"/>
      <w:marBottom w:val="0"/>
      <w:divBdr>
        <w:top w:val="none" w:sz="0" w:space="0" w:color="auto"/>
        <w:left w:val="none" w:sz="0" w:space="0" w:color="auto"/>
        <w:bottom w:val="none" w:sz="0" w:space="0" w:color="auto"/>
        <w:right w:val="none" w:sz="0" w:space="0" w:color="auto"/>
      </w:divBdr>
    </w:div>
    <w:div w:id="194930871">
      <w:bodyDiv w:val="1"/>
      <w:marLeft w:val="0"/>
      <w:marRight w:val="0"/>
      <w:marTop w:val="0"/>
      <w:marBottom w:val="0"/>
      <w:divBdr>
        <w:top w:val="none" w:sz="0" w:space="0" w:color="auto"/>
        <w:left w:val="none" w:sz="0" w:space="0" w:color="auto"/>
        <w:bottom w:val="none" w:sz="0" w:space="0" w:color="auto"/>
        <w:right w:val="none" w:sz="0" w:space="0" w:color="auto"/>
      </w:divBdr>
      <w:divsChild>
        <w:div w:id="201017919">
          <w:marLeft w:val="640"/>
          <w:marRight w:val="0"/>
          <w:marTop w:val="0"/>
          <w:marBottom w:val="0"/>
          <w:divBdr>
            <w:top w:val="none" w:sz="0" w:space="0" w:color="auto"/>
            <w:left w:val="none" w:sz="0" w:space="0" w:color="auto"/>
            <w:bottom w:val="none" w:sz="0" w:space="0" w:color="auto"/>
            <w:right w:val="none" w:sz="0" w:space="0" w:color="auto"/>
          </w:divBdr>
        </w:div>
        <w:div w:id="286472575">
          <w:marLeft w:val="640"/>
          <w:marRight w:val="0"/>
          <w:marTop w:val="0"/>
          <w:marBottom w:val="0"/>
          <w:divBdr>
            <w:top w:val="none" w:sz="0" w:space="0" w:color="auto"/>
            <w:left w:val="none" w:sz="0" w:space="0" w:color="auto"/>
            <w:bottom w:val="none" w:sz="0" w:space="0" w:color="auto"/>
            <w:right w:val="none" w:sz="0" w:space="0" w:color="auto"/>
          </w:divBdr>
        </w:div>
        <w:div w:id="300382603">
          <w:marLeft w:val="640"/>
          <w:marRight w:val="0"/>
          <w:marTop w:val="0"/>
          <w:marBottom w:val="0"/>
          <w:divBdr>
            <w:top w:val="none" w:sz="0" w:space="0" w:color="auto"/>
            <w:left w:val="none" w:sz="0" w:space="0" w:color="auto"/>
            <w:bottom w:val="none" w:sz="0" w:space="0" w:color="auto"/>
            <w:right w:val="none" w:sz="0" w:space="0" w:color="auto"/>
          </w:divBdr>
        </w:div>
        <w:div w:id="300697288">
          <w:marLeft w:val="640"/>
          <w:marRight w:val="0"/>
          <w:marTop w:val="0"/>
          <w:marBottom w:val="0"/>
          <w:divBdr>
            <w:top w:val="none" w:sz="0" w:space="0" w:color="auto"/>
            <w:left w:val="none" w:sz="0" w:space="0" w:color="auto"/>
            <w:bottom w:val="none" w:sz="0" w:space="0" w:color="auto"/>
            <w:right w:val="none" w:sz="0" w:space="0" w:color="auto"/>
          </w:divBdr>
        </w:div>
        <w:div w:id="323702605">
          <w:marLeft w:val="640"/>
          <w:marRight w:val="0"/>
          <w:marTop w:val="0"/>
          <w:marBottom w:val="0"/>
          <w:divBdr>
            <w:top w:val="none" w:sz="0" w:space="0" w:color="auto"/>
            <w:left w:val="none" w:sz="0" w:space="0" w:color="auto"/>
            <w:bottom w:val="none" w:sz="0" w:space="0" w:color="auto"/>
            <w:right w:val="none" w:sz="0" w:space="0" w:color="auto"/>
          </w:divBdr>
        </w:div>
        <w:div w:id="453641414">
          <w:marLeft w:val="640"/>
          <w:marRight w:val="0"/>
          <w:marTop w:val="0"/>
          <w:marBottom w:val="0"/>
          <w:divBdr>
            <w:top w:val="none" w:sz="0" w:space="0" w:color="auto"/>
            <w:left w:val="none" w:sz="0" w:space="0" w:color="auto"/>
            <w:bottom w:val="none" w:sz="0" w:space="0" w:color="auto"/>
            <w:right w:val="none" w:sz="0" w:space="0" w:color="auto"/>
          </w:divBdr>
        </w:div>
        <w:div w:id="465007671">
          <w:marLeft w:val="640"/>
          <w:marRight w:val="0"/>
          <w:marTop w:val="0"/>
          <w:marBottom w:val="0"/>
          <w:divBdr>
            <w:top w:val="none" w:sz="0" w:space="0" w:color="auto"/>
            <w:left w:val="none" w:sz="0" w:space="0" w:color="auto"/>
            <w:bottom w:val="none" w:sz="0" w:space="0" w:color="auto"/>
            <w:right w:val="none" w:sz="0" w:space="0" w:color="auto"/>
          </w:divBdr>
        </w:div>
        <w:div w:id="468085328">
          <w:marLeft w:val="640"/>
          <w:marRight w:val="0"/>
          <w:marTop w:val="0"/>
          <w:marBottom w:val="0"/>
          <w:divBdr>
            <w:top w:val="none" w:sz="0" w:space="0" w:color="auto"/>
            <w:left w:val="none" w:sz="0" w:space="0" w:color="auto"/>
            <w:bottom w:val="none" w:sz="0" w:space="0" w:color="auto"/>
            <w:right w:val="none" w:sz="0" w:space="0" w:color="auto"/>
          </w:divBdr>
        </w:div>
        <w:div w:id="486360806">
          <w:marLeft w:val="640"/>
          <w:marRight w:val="0"/>
          <w:marTop w:val="0"/>
          <w:marBottom w:val="0"/>
          <w:divBdr>
            <w:top w:val="none" w:sz="0" w:space="0" w:color="auto"/>
            <w:left w:val="none" w:sz="0" w:space="0" w:color="auto"/>
            <w:bottom w:val="none" w:sz="0" w:space="0" w:color="auto"/>
            <w:right w:val="none" w:sz="0" w:space="0" w:color="auto"/>
          </w:divBdr>
        </w:div>
        <w:div w:id="520583789">
          <w:marLeft w:val="640"/>
          <w:marRight w:val="0"/>
          <w:marTop w:val="0"/>
          <w:marBottom w:val="0"/>
          <w:divBdr>
            <w:top w:val="none" w:sz="0" w:space="0" w:color="auto"/>
            <w:left w:val="none" w:sz="0" w:space="0" w:color="auto"/>
            <w:bottom w:val="none" w:sz="0" w:space="0" w:color="auto"/>
            <w:right w:val="none" w:sz="0" w:space="0" w:color="auto"/>
          </w:divBdr>
        </w:div>
        <w:div w:id="541134097">
          <w:marLeft w:val="640"/>
          <w:marRight w:val="0"/>
          <w:marTop w:val="0"/>
          <w:marBottom w:val="0"/>
          <w:divBdr>
            <w:top w:val="none" w:sz="0" w:space="0" w:color="auto"/>
            <w:left w:val="none" w:sz="0" w:space="0" w:color="auto"/>
            <w:bottom w:val="none" w:sz="0" w:space="0" w:color="auto"/>
            <w:right w:val="none" w:sz="0" w:space="0" w:color="auto"/>
          </w:divBdr>
        </w:div>
        <w:div w:id="573976711">
          <w:marLeft w:val="640"/>
          <w:marRight w:val="0"/>
          <w:marTop w:val="0"/>
          <w:marBottom w:val="0"/>
          <w:divBdr>
            <w:top w:val="none" w:sz="0" w:space="0" w:color="auto"/>
            <w:left w:val="none" w:sz="0" w:space="0" w:color="auto"/>
            <w:bottom w:val="none" w:sz="0" w:space="0" w:color="auto"/>
            <w:right w:val="none" w:sz="0" w:space="0" w:color="auto"/>
          </w:divBdr>
        </w:div>
        <w:div w:id="578056960">
          <w:marLeft w:val="640"/>
          <w:marRight w:val="0"/>
          <w:marTop w:val="0"/>
          <w:marBottom w:val="0"/>
          <w:divBdr>
            <w:top w:val="none" w:sz="0" w:space="0" w:color="auto"/>
            <w:left w:val="none" w:sz="0" w:space="0" w:color="auto"/>
            <w:bottom w:val="none" w:sz="0" w:space="0" w:color="auto"/>
            <w:right w:val="none" w:sz="0" w:space="0" w:color="auto"/>
          </w:divBdr>
        </w:div>
        <w:div w:id="626005655">
          <w:marLeft w:val="640"/>
          <w:marRight w:val="0"/>
          <w:marTop w:val="0"/>
          <w:marBottom w:val="0"/>
          <w:divBdr>
            <w:top w:val="none" w:sz="0" w:space="0" w:color="auto"/>
            <w:left w:val="none" w:sz="0" w:space="0" w:color="auto"/>
            <w:bottom w:val="none" w:sz="0" w:space="0" w:color="auto"/>
            <w:right w:val="none" w:sz="0" w:space="0" w:color="auto"/>
          </w:divBdr>
        </w:div>
        <w:div w:id="773788731">
          <w:marLeft w:val="640"/>
          <w:marRight w:val="0"/>
          <w:marTop w:val="0"/>
          <w:marBottom w:val="0"/>
          <w:divBdr>
            <w:top w:val="none" w:sz="0" w:space="0" w:color="auto"/>
            <w:left w:val="none" w:sz="0" w:space="0" w:color="auto"/>
            <w:bottom w:val="none" w:sz="0" w:space="0" w:color="auto"/>
            <w:right w:val="none" w:sz="0" w:space="0" w:color="auto"/>
          </w:divBdr>
        </w:div>
        <w:div w:id="786047287">
          <w:marLeft w:val="640"/>
          <w:marRight w:val="0"/>
          <w:marTop w:val="0"/>
          <w:marBottom w:val="0"/>
          <w:divBdr>
            <w:top w:val="none" w:sz="0" w:space="0" w:color="auto"/>
            <w:left w:val="none" w:sz="0" w:space="0" w:color="auto"/>
            <w:bottom w:val="none" w:sz="0" w:space="0" w:color="auto"/>
            <w:right w:val="none" w:sz="0" w:space="0" w:color="auto"/>
          </w:divBdr>
        </w:div>
        <w:div w:id="812209834">
          <w:marLeft w:val="640"/>
          <w:marRight w:val="0"/>
          <w:marTop w:val="0"/>
          <w:marBottom w:val="0"/>
          <w:divBdr>
            <w:top w:val="none" w:sz="0" w:space="0" w:color="auto"/>
            <w:left w:val="none" w:sz="0" w:space="0" w:color="auto"/>
            <w:bottom w:val="none" w:sz="0" w:space="0" w:color="auto"/>
            <w:right w:val="none" w:sz="0" w:space="0" w:color="auto"/>
          </w:divBdr>
        </w:div>
        <w:div w:id="850879700">
          <w:marLeft w:val="640"/>
          <w:marRight w:val="0"/>
          <w:marTop w:val="0"/>
          <w:marBottom w:val="0"/>
          <w:divBdr>
            <w:top w:val="none" w:sz="0" w:space="0" w:color="auto"/>
            <w:left w:val="none" w:sz="0" w:space="0" w:color="auto"/>
            <w:bottom w:val="none" w:sz="0" w:space="0" w:color="auto"/>
            <w:right w:val="none" w:sz="0" w:space="0" w:color="auto"/>
          </w:divBdr>
        </w:div>
        <w:div w:id="875197266">
          <w:marLeft w:val="640"/>
          <w:marRight w:val="0"/>
          <w:marTop w:val="0"/>
          <w:marBottom w:val="0"/>
          <w:divBdr>
            <w:top w:val="none" w:sz="0" w:space="0" w:color="auto"/>
            <w:left w:val="none" w:sz="0" w:space="0" w:color="auto"/>
            <w:bottom w:val="none" w:sz="0" w:space="0" w:color="auto"/>
            <w:right w:val="none" w:sz="0" w:space="0" w:color="auto"/>
          </w:divBdr>
        </w:div>
        <w:div w:id="889069537">
          <w:marLeft w:val="640"/>
          <w:marRight w:val="0"/>
          <w:marTop w:val="0"/>
          <w:marBottom w:val="0"/>
          <w:divBdr>
            <w:top w:val="none" w:sz="0" w:space="0" w:color="auto"/>
            <w:left w:val="none" w:sz="0" w:space="0" w:color="auto"/>
            <w:bottom w:val="none" w:sz="0" w:space="0" w:color="auto"/>
            <w:right w:val="none" w:sz="0" w:space="0" w:color="auto"/>
          </w:divBdr>
        </w:div>
        <w:div w:id="930314658">
          <w:marLeft w:val="640"/>
          <w:marRight w:val="0"/>
          <w:marTop w:val="0"/>
          <w:marBottom w:val="0"/>
          <w:divBdr>
            <w:top w:val="none" w:sz="0" w:space="0" w:color="auto"/>
            <w:left w:val="none" w:sz="0" w:space="0" w:color="auto"/>
            <w:bottom w:val="none" w:sz="0" w:space="0" w:color="auto"/>
            <w:right w:val="none" w:sz="0" w:space="0" w:color="auto"/>
          </w:divBdr>
        </w:div>
        <w:div w:id="933129414">
          <w:marLeft w:val="640"/>
          <w:marRight w:val="0"/>
          <w:marTop w:val="0"/>
          <w:marBottom w:val="0"/>
          <w:divBdr>
            <w:top w:val="none" w:sz="0" w:space="0" w:color="auto"/>
            <w:left w:val="none" w:sz="0" w:space="0" w:color="auto"/>
            <w:bottom w:val="none" w:sz="0" w:space="0" w:color="auto"/>
            <w:right w:val="none" w:sz="0" w:space="0" w:color="auto"/>
          </w:divBdr>
        </w:div>
        <w:div w:id="956302114">
          <w:marLeft w:val="640"/>
          <w:marRight w:val="0"/>
          <w:marTop w:val="0"/>
          <w:marBottom w:val="0"/>
          <w:divBdr>
            <w:top w:val="none" w:sz="0" w:space="0" w:color="auto"/>
            <w:left w:val="none" w:sz="0" w:space="0" w:color="auto"/>
            <w:bottom w:val="none" w:sz="0" w:space="0" w:color="auto"/>
            <w:right w:val="none" w:sz="0" w:space="0" w:color="auto"/>
          </w:divBdr>
        </w:div>
        <w:div w:id="965047022">
          <w:marLeft w:val="640"/>
          <w:marRight w:val="0"/>
          <w:marTop w:val="0"/>
          <w:marBottom w:val="0"/>
          <w:divBdr>
            <w:top w:val="none" w:sz="0" w:space="0" w:color="auto"/>
            <w:left w:val="none" w:sz="0" w:space="0" w:color="auto"/>
            <w:bottom w:val="none" w:sz="0" w:space="0" w:color="auto"/>
            <w:right w:val="none" w:sz="0" w:space="0" w:color="auto"/>
          </w:divBdr>
        </w:div>
        <w:div w:id="1138449532">
          <w:marLeft w:val="640"/>
          <w:marRight w:val="0"/>
          <w:marTop w:val="0"/>
          <w:marBottom w:val="0"/>
          <w:divBdr>
            <w:top w:val="none" w:sz="0" w:space="0" w:color="auto"/>
            <w:left w:val="none" w:sz="0" w:space="0" w:color="auto"/>
            <w:bottom w:val="none" w:sz="0" w:space="0" w:color="auto"/>
            <w:right w:val="none" w:sz="0" w:space="0" w:color="auto"/>
          </w:divBdr>
        </w:div>
        <w:div w:id="1281886573">
          <w:marLeft w:val="640"/>
          <w:marRight w:val="0"/>
          <w:marTop w:val="0"/>
          <w:marBottom w:val="0"/>
          <w:divBdr>
            <w:top w:val="none" w:sz="0" w:space="0" w:color="auto"/>
            <w:left w:val="none" w:sz="0" w:space="0" w:color="auto"/>
            <w:bottom w:val="none" w:sz="0" w:space="0" w:color="auto"/>
            <w:right w:val="none" w:sz="0" w:space="0" w:color="auto"/>
          </w:divBdr>
        </w:div>
        <w:div w:id="1452823250">
          <w:marLeft w:val="640"/>
          <w:marRight w:val="0"/>
          <w:marTop w:val="0"/>
          <w:marBottom w:val="0"/>
          <w:divBdr>
            <w:top w:val="none" w:sz="0" w:space="0" w:color="auto"/>
            <w:left w:val="none" w:sz="0" w:space="0" w:color="auto"/>
            <w:bottom w:val="none" w:sz="0" w:space="0" w:color="auto"/>
            <w:right w:val="none" w:sz="0" w:space="0" w:color="auto"/>
          </w:divBdr>
        </w:div>
        <w:div w:id="1453396926">
          <w:marLeft w:val="640"/>
          <w:marRight w:val="0"/>
          <w:marTop w:val="0"/>
          <w:marBottom w:val="0"/>
          <w:divBdr>
            <w:top w:val="none" w:sz="0" w:space="0" w:color="auto"/>
            <w:left w:val="none" w:sz="0" w:space="0" w:color="auto"/>
            <w:bottom w:val="none" w:sz="0" w:space="0" w:color="auto"/>
            <w:right w:val="none" w:sz="0" w:space="0" w:color="auto"/>
          </w:divBdr>
        </w:div>
        <w:div w:id="1463035061">
          <w:marLeft w:val="640"/>
          <w:marRight w:val="0"/>
          <w:marTop w:val="0"/>
          <w:marBottom w:val="0"/>
          <w:divBdr>
            <w:top w:val="none" w:sz="0" w:space="0" w:color="auto"/>
            <w:left w:val="none" w:sz="0" w:space="0" w:color="auto"/>
            <w:bottom w:val="none" w:sz="0" w:space="0" w:color="auto"/>
            <w:right w:val="none" w:sz="0" w:space="0" w:color="auto"/>
          </w:divBdr>
        </w:div>
        <w:div w:id="1463577693">
          <w:marLeft w:val="640"/>
          <w:marRight w:val="0"/>
          <w:marTop w:val="0"/>
          <w:marBottom w:val="0"/>
          <w:divBdr>
            <w:top w:val="none" w:sz="0" w:space="0" w:color="auto"/>
            <w:left w:val="none" w:sz="0" w:space="0" w:color="auto"/>
            <w:bottom w:val="none" w:sz="0" w:space="0" w:color="auto"/>
            <w:right w:val="none" w:sz="0" w:space="0" w:color="auto"/>
          </w:divBdr>
        </w:div>
        <w:div w:id="1538394714">
          <w:marLeft w:val="640"/>
          <w:marRight w:val="0"/>
          <w:marTop w:val="0"/>
          <w:marBottom w:val="0"/>
          <w:divBdr>
            <w:top w:val="none" w:sz="0" w:space="0" w:color="auto"/>
            <w:left w:val="none" w:sz="0" w:space="0" w:color="auto"/>
            <w:bottom w:val="none" w:sz="0" w:space="0" w:color="auto"/>
            <w:right w:val="none" w:sz="0" w:space="0" w:color="auto"/>
          </w:divBdr>
        </w:div>
        <w:div w:id="1728870423">
          <w:marLeft w:val="640"/>
          <w:marRight w:val="0"/>
          <w:marTop w:val="0"/>
          <w:marBottom w:val="0"/>
          <w:divBdr>
            <w:top w:val="none" w:sz="0" w:space="0" w:color="auto"/>
            <w:left w:val="none" w:sz="0" w:space="0" w:color="auto"/>
            <w:bottom w:val="none" w:sz="0" w:space="0" w:color="auto"/>
            <w:right w:val="none" w:sz="0" w:space="0" w:color="auto"/>
          </w:divBdr>
        </w:div>
        <w:div w:id="1758862903">
          <w:marLeft w:val="640"/>
          <w:marRight w:val="0"/>
          <w:marTop w:val="0"/>
          <w:marBottom w:val="0"/>
          <w:divBdr>
            <w:top w:val="none" w:sz="0" w:space="0" w:color="auto"/>
            <w:left w:val="none" w:sz="0" w:space="0" w:color="auto"/>
            <w:bottom w:val="none" w:sz="0" w:space="0" w:color="auto"/>
            <w:right w:val="none" w:sz="0" w:space="0" w:color="auto"/>
          </w:divBdr>
        </w:div>
        <w:div w:id="1774350941">
          <w:marLeft w:val="640"/>
          <w:marRight w:val="0"/>
          <w:marTop w:val="0"/>
          <w:marBottom w:val="0"/>
          <w:divBdr>
            <w:top w:val="none" w:sz="0" w:space="0" w:color="auto"/>
            <w:left w:val="none" w:sz="0" w:space="0" w:color="auto"/>
            <w:bottom w:val="none" w:sz="0" w:space="0" w:color="auto"/>
            <w:right w:val="none" w:sz="0" w:space="0" w:color="auto"/>
          </w:divBdr>
        </w:div>
        <w:div w:id="1801537052">
          <w:marLeft w:val="640"/>
          <w:marRight w:val="0"/>
          <w:marTop w:val="0"/>
          <w:marBottom w:val="0"/>
          <w:divBdr>
            <w:top w:val="none" w:sz="0" w:space="0" w:color="auto"/>
            <w:left w:val="none" w:sz="0" w:space="0" w:color="auto"/>
            <w:bottom w:val="none" w:sz="0" w:space="0" w:color="auto"/>
            <w:right w:val="none" w:sz="0" w:space="0" w:color="auto"/>
          </w:divBdr>
        </w:div>
        <w:div w:id="1808627457">
          <w:marLeft w:val="640"/>
          <w:marRight w:val="0"/>
          <w:marTop w:val="0"/>
          <w:marBottom w:val="0"/>
          <w:divBdr>
            <w:top w:val="none" w:sz="0" w:space="0" w:color="auto"/>
            <w:left w:val="none" w:sz="0" w:space="0" w:color="auto"/>
            <w:bottom w:val="none" w:sz="0" w:space="0" w:color="auto"/>
            <w:right w:val="none" w:sz="0" w:space="0" w:color="auto"/>
          </w:divBdr>
        </w:div>
        <w:div w:id="1877887728">
          <w:marLeft w:val="640"/>
          <w:marRight w:val="0"/>
          <w:marTop w:val="0"/>
          <w:marBottom w:val="0"/>
          <w:divBdr>
            <w:top w:val="none" w:sz="0" w:space="0" w:color="auto"/>
            <w:left w:val="none" w:sz="0" w:space="0" w:color="auto"/>
            <w:bottom w:val="none" w:sz="0" w:space="0" w:color="auto"/>
            <w:right w:val="none" w:sz="0" w:space="0" w:color="auto"/>
          </w:divBdr>
        </w:div>
        <w:div w:id="2035155537">
          <w:marLeft w:val="640"/>
          <w:marRight w:val="0"/>
          <w:marTop w:val="0"/>
          <w:marBottom w:val="0"/>
          <w:divBdr>
            <w:top w:val="none" w:sz="0" w:space="0" w:color="auto"/>
            <w:left w:val="none" w:sz="0" w:space="0" w:color="auto"/>
            <w:bottom w:val="none" w:sz="0" w:space="0" w:color="auto"/>
            <w:right w:val="none" w:sz="0" w:space="0" w:color="auto"/>
          </w:divBdr>
        </w:div>
        <w:div w:id="2126386431">
          <w:marLeft w:val="640"/>
          <w:marRight w:val="0"/>
          <w:marTop w:val="0"/>
          <w:marBottom w:val="0"/>
          <w:divBdr>
            <w:top w:val="none" w:sz="0" w:space="0" w:color="auto"/>
            <w:left w:val="none" w:sz="0" w:space="0" w:color="auto"/>
            <w:bottom w:val="none" w:sz="0" w:space="0" w:color="auto"/>
            <w:right w:val="none" w:sz="0" w:space="0" w:color="auto"/>
          </w:divBdr>
        </w:div>
      </w:divsChild>
    </w:div>
    <w:div w:id="212156085">
      <w:bodyDiv w:val="1"/>
      <w:marLeft w:val="0"/>
      <w:marRight w:val="0"/>
      <w:marTop w:val="0"/>
      <w:marBottom w:val="0"/>
      <w:divBdr>
        <w:top w:val="none" w:sz="0" w:space="0" w:color="auto"/>
        <w:left w:val="none" w:sz="0" w:space="0" w:color="auto"/>
        <w:bottom w:val="none" w:sz="0" w:space="0" w:color="auto"/>
        <w:right w:val="none" w:sz="0" w:space="0" w:color="auto"/>
      </w:divBdr>
    </w:div>
    <w:div w:id="222521648">
      <w:bodyDiv w:val="1"/>
      <w:marLeft w:val="0"/>
      <w:marRight w:val="0"/>
      <w:marTop w:val="0"/>
      <w:marBottom w:val="0"/>
      <w:divBdr>
        <w:top w:val="none" w:sz="0" w:space="0" w:color="auto"/>
        <w:left w:val="none" w:sz="0" w:space="0" w:color="auto"/>
        <w:bottom w:val="none" w:sz="0" w:space="0" w:color="auto"/>
        <w:right w:val="none" w:sz="0" w:space="0" w:color="auto"/>
      </w:divBdr>
      <w:divsChild>
        <w:div w:id="20672600">
          <w:marLeft w:val="640"/>
          <w:marRight w:val="0"/>
          <w:marTop w:val="0"/>
          <w:marBottom w:val="0"/>
          <w:divBdr>
            <w:top w:val="none" w:sz="0" w:space="0" w:color="auto"/>
            <w:left w:val="none" w:sz="0" w:space="0" w:color="auto"/>
            <w:bottom w:val="none" w:sz="0" w:space="0" w:color="auto"/>
            <w:right w:val="none" w:sz="0" w:space="0" w:color="auto"/>
          </w:divBdr>
        </w:div>
        <w:div w:id="192038862">
          <w:marLeft w:val="640"/>
          <w:marRight w:val="0"/>
          <w:marTop w:val="0"/>
          <w:marBottom w:val="0"/>
          <w:divBdr>
            <w:top w:val="none" w:sz="0" w:space="0" w:color="auto"/>
            <w:left w:val="none" w:sz="0" w:space="0" w:color="auto"/>
            <w:bottom w:val="none" w:sz="0" w:space="0" w:color="auto"/>
            <w:right w:val="none" w:sz="0" w:space="0" w:color="auto"/>
          </w:divBdr>
        </w:div>
        <w:div w:id="382099506">
          <w:marLeft w:val="640"/>
          <w:marRight w:val="0"/>
          <w:marTop w:val="0"/>
          <w:marBottom w:val="0"/>
          <w:divBdr>
            <w:top w:val="none" w:sz="0" w:space="0" w:color="auto"/>
            <w:left w:val="none" w:sz="0" w:space="0" w:color="auto"/>
            <w:bottom w:val="none" w:sz="0" w:space="0" w:color="auto"/>
            <w:right w:val="none" w:sz="0" w:space="0" w:color="auto"/>
          </w:divBdr>
        </w:div>
        <w:div w:id="398525519">
          <w:marLeft w:val="640"/>
          <w:marRight w:val="0"/>
          <w:marTop w:val="0"/>
          <w:marBottom w:val="0"/>
          <w:divBdr>
            <w:top w:val="none" w:sz="0" w:space="0" w:color="auto"/>
            <w:left w:val="none" w:sz="0" w:space="0" w:color="auto"/>
            <w:bottom w:val="none" w:sz="0" w:space="0" w:color="auto"/>
            <w:right w:val="none" w:sz="0" w:space="0" w:color="auto"/>
          </w:divBdr>
        </w:div>
        <w:div w:id="602080407">
          <w:marLeft w:val="640"/>
          <w:marRight w:val="0"/>
          <w:marTop w:val="0"/>
          <w:marBottom w:val="0"/>
          <w:divBdr>
            <w:top w:val="none" w:sz="0" w:space="0" w:color="auto"/>
            <w:left w:val="none" w:sz="0" w:space="0" w:color="auto"/>
            <w:bottom w:val="none" w:sz="0" w:space="0" w:color="auto"/>
            <w:right w:val="none" w:sz="0" w:space="0" w:color="auto"/>
          </w:divBdr>
        </w:div>
        <w:div w:id="603270472">
          <w:marLeft w:val="640"/>
          <w:marRight w:val="0"/>
          <w:marTop w:val="0"/>
          <w:marBottom w:val="0"/>
          <w:divBdr>
            <w:top w:val="none" w:sz="0" w:space="0" w:color="auto"/>
            <w:left w:val="none" w:sz="0" w:space="0" w:color="auto"/>
            <w:bottom w:val="none" w:sz="0" w:space="0" w:color="auto"/>
            <w:right w:val="none" w:sz="0" w:space="0" w:color="auto"/>
          </w:divBdr>
        </w:div>
        <w:div w:id="705181604">
          <w:marLeft w:val="640"/>
          <w:marRight w:val="0"/>
          <w:marTop w:val="0"/>
          <w:marBottom w:val="0"/>
          <w:divBdr>
            <w:top w:val="none" w:sz="0" w:space="0" w:color="auto"/>
            <w:left w:val="none" w:sz="0" w:space="0" w:color="auto"/>
            <w:bottom w:val="none" w:sz="0" w:space="0" w:color="auto"/>
            <w:right w:val="none" w:sz="0" w:space="0" w:color="auto"/>
          </w:divBdr>
        </w:div>
        <w:div w:id="779567146">
          <w:marLeft w:val="640"/>
          <w:marRight w:val="0"/>
          <w:marTop w:val="0"/>
          <w:marBottom w:val="0"/>
          <w:divBdr>
            <w:top w:val="none" w:sz="0" w:space="0" w:color="auto"/>
            <w:left w:val="none" w:sz="0" w:space="0" w:color="auto"/>
            <w:bottom w:val="none" w:sz="0" w:space="0" w:color="auto"/>
            <w:right w:val="none" w:sz="0" w:space="0" w:color="auto"/>
          </w:divBdr>
        </w:div>
        <w:div w:id="820391431">
          <w:marLeft w:val="640"/>
          <w:marRight w:val="0"/>
          <w:marTop w:val="0"/>
          <w:marBottom w:val="0"/>
          <w:divBdr>
            <w:top w:val="none" w:sz="0" w:space="0" w:color="auto"/>
            <w:left w:val="none" w:sz="0" w:space="0" w:color="auto"/>
            <w:bottom w:val="none" w:sz="0" w:space="0" w:color="auto"/>
            <w:right w:val="none" w:sz="0" w:space="0" w:color="auto"/>
          </w:divBdr>
        </w:div>
        <w:div w:id="954336934">
          <w:marLeft w:val="640"/>
          <w:marRight w:val="0"/>
          <w:marTop w:val="0"/>
          <w:marBottom w:val="0"/>
          <w:divBdr>
            <w:top w:val="none" w:sz="0" w:space="0" w:color="auto"/>
            <w:left w:val="none" w:sz="0" w:space="0" w:color="auto"/>
            <w:bottom w:val="none" w:sz="0" w:space="0" w:color="auto"/>
            <w:right w:val="none" w:sz="0" w:space="0" w:color="auto"/>
          </w:divBdr>
        </w:div>
        <w:div w:id="994410075">
          <w:marLeft w:val="640"/>
          <w:marRight w:val="0"/>
          <w:marTop w:val="0"/>
          <w:marBottom w:val="0"/>
          <w:divBdr>
            <w:top w:val="none" w:sz="0" w:space="0" w:color="auto"/>
            <w:left w:val="none" w:sz="0" w:space="0" w:color="auto"/>
            <w:bottom w:val="none" w:sz="0" w:space="0" w:color="auto"/>
            <w:right w:val="none" w:sz="0" w:space="0" w:color="auto"/>
          </w:divBdr>
        </w:div>
        <w:div w:id="1136991032">
          <w:marLeft w:val="640"/>
          <w:marRight w:val="0"/>
          <w:marTop w:val="0"/>
          <w:marBottom w:val="0"/>
          <w:divBdr>
            <w:top w:val="none" w:sz="0" w:space="0" w:color="auto"/>
            <w:left w:val="none" w:sz="0" w:space="0" w:color="auto"/>
            <w:bottom w:val="none" w:sz="0" w:space="0" w:color="auto"/>
            <w:right w:val="none" w:sz="0" w:space="0" w:color="auto"/>
          </w:divBdr>
        </w:div>
        <w:div w:id="1278561557">
          <w:marLeft w:val="640"/>
          <w:marRight w:val="0"/>
          <w:marTop w:val="0"/>
          <w:marBottom w:val="0"/>
          <w:divBdr>
            <w:top w:val="none" w:sz="0" w:space="0" w:color="auto"/>
            <w:left w:val="none" w:sz="0" w:space="0" w:color="auto"/>
            <w:bottom w:val="none" w:sz="0" w:space="0" w:color="auto"/>
            <w:right w:val="none" w:sz="0" w:space="0" w:color="auto"/>
          </w:divBdr>
        </w:div>
        <w:div w:id="1299651370">
          <w:marLeft w:val="640"/>
          <w:marRight w:val="0"/>
          <w:marTop w:val="0"/>
          <w:marBottom w:val="0"/>
          <w:divBdr>
            <w:top w:val="none" w:sz="0" w:space="0" w:color="auto"/>
            <w:left w:val="none" w:sz="0" w:space="0" w:color="auto"/>
            <w:bottom w:val="none" w:sz="0" w:space="0" w:color="auto"/>
            <w:right w:val="none" w:sz="0" w:space="0" w:color="auto"/>
          </w:divBdr>
        </w:div>
        <w:div w:id="1339388195">
          <w:marLeft w:val="640"/>
          <w:marRight w:val="0"/>
          <w:marTop w:val="0"/>
          <w:marBottom w:val="0"/>
          <w:divBdr>
            <w:top w:val="none" w:sz="0" w:space="0" w:color="auto"/>
            <w:left w:val="none" w:sz="0" w:space="0" w:color="auto"/>
            <w:bottom w:val="none" w:sz="0" w:space="0" w:color="auto"/>
            <w:right w:val="none" w:sz="0" w:space="0" w:color="auto"/>
          </w:divBdr>
        </w:div>
        <w:div w:id="1403213826">
          <w:marLeft w:val="640"/>
          <w:marRight w:val="0"/>
          <w:marTop w:val="0"/>
          <w:marBottom w:val="0"/>
          <w:divBdr>
            <w:top w:val="none" w:sz="0" w:space="0" w:color="auto"/>
            <w:left w:val="none" w:sz="0" w:space="0" w:color="auto"/>
            <w:bottom w:val="none" w:sz="0" w:space="0" w:color="auto"/>
            <w:right w:val="none" w:sz="0" w:space="0" w:color="auto"/>
          </w:divBdr>
        </w:div>
        <w:div w:id="1404986686">
          <w:marLeft w:val="640"/>
          <w:marRight w:val="0"/>
          <w:marTop w:val="0"/>
          <w:marBottom w:val="0"/>
          <w:divBdr>
            <w:top w:val="none" w:sz="0" w:space="0" w:color="auto"/>
            <w:left w:val="none" w:sz="0" w:space="0" w:color="auto"/>
            <w:bottom w:val="none" w:sz="0" w:space="0" w:color="auto"/>
            <w:right w:val="none" w:sz="0" w:space="0" w:color="auto"/>
          </w:divBdr>
        </w:div>
        <w:div w:id="1493793925">
          <w:marLeft w:val="640"/>
          <w:marRight w:val="0"/>
          <w:marTop w:val="0"/>
          <w:marBottom w:val="0"/>
          <w:divBdr>
            <w:top w:val="none" w:sz="0" w:space="0" w:color="auto"/>
            <w:left w:val="none" w:sz="0" w:space="0" w:color="auto"/>
            <w:bottom w:val="none" w:sz="0" w:space="0" w:color="auto"/>
            <w:right w:val="none" w:sz="0" w:space="0" w:color="auto"/>
          </w:divBdr>
        </w:div>
        <w:div w:id="1554805185">
          <w:marLeft w:val="640"/>
          <w:marRight w:val="0"/>
          <w:marTop w:val="0"/>
          <w:marBottom w:val="0"/>
          <w:divBdr>
            <w:top w:val="none" w:sz="0" w:space="0" w:color="auto"/>
            <w:left w:val="none" w:sz="0" w:space="0" w:color="auto"/>
            <w:bottom w:val="none" w:sz="0" w:space="0" w:color="auto"/>
            <w:right w:val="none" w:sz="0" w:space="0" w:color="auto"/>
          </w:divBdr>
        </w:div>
        <w:div w:id="1557005121">
          <w:marLeft w:val="640"/>
          <w:marRight w:val="0"/>
          <w:marTop w:val="0"/>
          <w:marBottom w:val="0"/>
          <w:divBdr>
            <w:top w:val="none" w:sz="0" w:space="0" w:color="auto"/>
            <w:left w:val="none" w:sz="0" w:space="0" w:color="auto"/>
            <w:bottom w:val="none" w:sz="0" w:space="0" w:color="auto"/>
            <w:right w:val="none" w:sz="0" w:space="0" w:color="auto"/>
          </w:divBdr>
        </w:div>
        <w:div w:id="1610889993">
          <w:marLeft w:val="640"/>
          <w:marRight w:val="0"/>
          <w:marTop w:val="0"/>
          <w:marBottom w:val="0"/>
          <w:divBdr>
            <w:top w:val="none" w:sz="0" w:space="0" w:color="auto"/>
            <w:left w:val="none" w:sz="0" w:space="0" w:color="auto"/>
            <w:bottom w:val="none" w:sz="0" w:space="0" w:color="auto"/>
            <w:right w:val="none" w:sz="0" w:space="0" w:color="auto"/>
          </w:divBdr>
        </w:div>
        <w:div w:id="1636107919">
          <w:marLeft w:val="640"/>
          <w:marRight w:val="0"/>
          <w:marTop w:val="0"/>
          <w:marBottom w:val="0"/>
          <w:divBdr>
            <w:top w:val="none" w:sz="0" w:space="0" w:color="auto"/>
            <w:left w:val="none" w:sz="0" w:space="0" w:color="auto"/>
            <w:bottom w:val="none" w:sz="0" w:space="0" w:color="auto"/>
            <w:right w:val="none" w:sz="0" w:space="0" w:color="auto"/>
          </w:divBdr>
        </w:div>
        <w:div w:id="1665552303">
          <w:marLeft w:val="640"/>
          <w:marRight w:val="0"/>
          <w:marTop w:val="0"/>
          <w:marBottom w:val="0"/>
          <w:divBdr>
            <w:top w:val="none" w:sz="0" w:space="0" w:color="auto"/>
            <w:left w:val="none" w:sz="0" w:space="0" w:color="auto"/>
            <w:bottom w:val="none" w:sz="0" w:space="0" w:color="auto"/>
            <w:right w:val="none" w:sz="0" w:space="0" w:color="auto"/>
          </w:divBdr>
        </w:div>
        <w:div w:id="1745058138">
          <w:marLeft w:val="640"/>
          <w:marRight w:val="0"/>
          <w:marTop w:val="0"/>
          <w:marBottom w:val="0"/>
          <w:divBdr>
            <w:top w:val="none" w:sz="0" w:space="0" w:color="auto"/>
            <w:left w:val="none" w:sz="0" w:space="0" w:color="auto"/>
            <w:bottom w:val="none" w:sz="0" w:space="0" w:color="auto"/>
            <w:right w:val="none" w:sz="0" w:space="0" w:color="auto"/>
          </w:divBdr>
        </w:div>
        <w:div w:id="1853840882">
          <w:marLeft w:val="640"/>
          <w:marRight w:val="0"/>
          <w:marTop w:val="0"/>
          <w:marBottom w:val="0"/>
          <w:divBdr>
            <w:top w:val="none" w:sz="0" w:space="0" w:color="auto"/>
            <w:left w:val="none" w:sz="0" w:space="0" w:color="auto"/>
            <w:bottom w:val="none" w:sz="0" w:space="0" w:color="auto"/>
            <w:right w:val="none" w:sz="0" w:space="0" w:color="auto"/>
          </w:divBdr>
        </w:div>
        <w:div w:id="1889409799">
          <w:marLeft w:val="640"/>
          <w:marRight w:val="0"/>
          <w:marTop w:val="0"/>
          <w:marBottom w:val="0"/>
          <w:divBdr>
            <w:top w:val="none" w:sz="0" w:space="0" w:color="auto"/>
            <w:left w:val="none" w:sz="0" w:space="0" w:color="auto"/>
            <w:bottom w:val="none" w:sz="0" w:space="0" w:color="auto"/>
            <w:right w:val="none" w:sz="0" w:space="0" w:color="auto"/>
          </w:divBdr>
        </w:div>
        <w:div w:id="1897202049">
          <w:marLeft w:val="640"/>
          <w:marRight w:val="0"/>
          <w:marTop w:val="0"/>
          <w:marBottom w:val="0"/>
          <w:divBdr>
            <w:top w:val="none" w:sz="0" w:space="0" w:color="auto"/>
            <w:left w:val="none" w:sz="0" w:space="0" w:color="auto"/>
            <w:bottom w:val="none" w:sz="0" w:space="0" w:color="auto"/>
            <w:right w:val="none" w:sz="0" w:space="0" w:color="auto"/>
          </w:divBdr>
        </w:div>
        <w:div w:id="1919514683">
          <w:marLeft w:val="640"/>
          <w:marRight w:val="0"/>
          <w:marTop w:val="0"/>
          <w:marBottom w:val="0"/>
          <w:divBdr>
            <w:top w:val="none" w:sz="0" w:space="0" w:color="auto"/>
            <w:left w:val="none" w:sz="0" w:space="0" w:color="auto"/>
            <w:bottom w:val="none" w:sz="0" w:space="0" w:color="auto"/>
            <w:right w:val="none" w:sz="0" w:space="0" w:color="auto"/>
          </w:divBdr>
        </w:div>
        <w:div w:id="1969889972">
          <w:marLeft w:val="640"/>
          <w:marRight w:val="0"/>
          <w:marTop w:val="0"/>
          <w:marBottom w:val="0"/>
          <w:divBdr>
            <w:top w:val="none" w:sz="0" w:space="0" w:color="auto"/>
            <w:left w:val="none" w:sz="0" w:space="0" w:color="auto"/>
            <w:bottom w:val="none" w:sz="0" w:space="0" w:color="auto"/>
            <w:right w:val="none" w:sz="0" w:space="0" w:color="auto"/>
          </w:divBdr>
        </w:div>
        <w:div w:id="1970550332">
          <w:marLeft w:val="640"/>
          <w:marRight w:val="0"/>
          <w:marTop w:val="0"/>
          <w:marBottom w:val="0"/>
          <w:divBdr>
            <w:top w:val="none" w:sz="0" w:space="0" w:color="auto"/>
            <w:left w:val="none" w:sz="0" w:space="0" w:color="auto"/>
            <w:bottom w:val="none" w:sz="0" w:space="0" w:color="auto"/>
            <w:right w:val="none" w:sz="0" w:space="0" w:color="auto"/>
          </w:divBdr>
        </w:div>
        <w:div w:id="2036152192">
          <w:marLeft w:val="640"/>
          <w:marRight w:val="0"/>
          <w:marTop w:val="0"/>
          <w:marBottom w:val="0"/>
          <w:divBdr>
            <w:top w:val="none" w:sz="0" w:space="0" w:color="auto"/>
            <w:left w:val="none" w:sz="0" w:space="0" w:color="auto"/>
            <w:bottom w:val="none" w:sz="0" w:space="0" w:color="auto"/>
            <w:right w:val="none" w:sz="0" w:space="0" w:color="auto"/>
          </w:divBdr>
        </w:div>
        <w:div w:id="2123331022">
          <w:marLeft w:val="640"/>
          <w:marRight w:val="0"/>
          <w:marTop w:val="0"/>
          <w:marBottom w:val="0"/>
          <w:divBdr>
            <w:top w:val="none" w:sz="0" w:space="0" w:color="auto"/>
            <w:left w:val="none" w:sz="0" w:space="0" w:color="auto"/>
            <w:bottom w:val="none" w:sz="0" w:space="0" w:color="auto"/>
            <w:right w:val="none" w:sz="0" w:space="0" w:color="auto"/>
          </w:divBdr>
        </w:div>
      </w:divsChild>
    </w:div>
    <w:div w:id="234436212">
      <w:bodyDiv w:val="1"/>
      <w:marLeft w:val="0"/>
      <w:marRight w:val="0"/>
      <w:marTop w:val="0"/>
      <w:marBottom w:val="0"/>
      <w:divBdr>
        <w:top w:val="none" w:sz="0" w:space="0" w:color="auto"/>
        <w:left w:val="none" w:sz="0" w:space="0" w:color="auto"/>
        <w:bottom w:val="none" w:sz="0" w:space="0" w:color="auto"/>
        <w:right w:val="none" w:sz="0" w:space="0" w:color="auto"/>
      </w:divBdr>
    </w:div>
    <w:div w:id="249312598">
      <w:bodyDiv w:val="1"/>
      <w:marLeft w:val="0"/>
      <w:marRight w:val="0"/>
      <w:marTop w:val="0"/>
      <w:marBottom w:val="0"/>
      <w:divBdr>
        <w:top w:val="none" w:sz="0" w:space="0" w:color="auto"/>
        <w:left w:val="none" w:sz="0" w:space="0" w:color="auto"/>
        <w:bottom w:val="none" w:sz="0" w:space="0" w:color="auto"/>
        <w:right w:val="none" w:sz="0" w:space="0" w:color="auto"/>
      </w:divBdr>
    </w:div>
    <w:div w:id="250436427">
      <w:bodyDiv w:val="1"/>
      <w:marLeft w:val="0"/>
      <w:marRight w:val="0"/>
      <w:marTop w:val="0"/>
      <w:marBottom w:val="0"/>
      <w:divBdr>
        <w:top w:val="none" w:sz="0" w:space="0" w:color="auto"/>
        <w:left w:val="none" w:sz="0" w:space="0" w:color="auto"/>
        <w:bottom w:val="none" w:sz="0" w:space="0" w:color="auto"/>
        <w:right w:val="none" w:sz="0" w:space="0" w:color="auto"/>
      </w:divBdr>
    </w:div>
    <w:div w:id="251162974">
      <w:bodyDiv w:val="1"/>
      <w:marLeft w:val="0"/>
      <w:marRight w:val="0"/>
      <w:marTop w:val="0"/>
      <w:marBottom w:val="0"/>
      <w:divBdr>
        <w:top w:val="none" w:sz="0" w:space="0" w:color="auto"/>
        <w:left w:val="none" w:sz="0" w:space="0" w:color="auto"/>
        <w:bottom w:val="none" w:sz="0" w:space="0" w:color="auto"/>
        <w:right w:val="none" w:sz="0" w:space="0" w:color="auto"/>
      </w:divBdr>
    </w:div>
    <w:div w:id="269122593">
      <w:bodyDiv w:val="1"/>
      <w:marLeft w:val="0"/>
      <w:marRight w:val="0"/>
      <w:marTop w:val="0"/>
      <w:marBottom w:val="0"/>
      <w:divBdr>
        <w:top w:val="none" w:sz="0" w:space="0" w:color="auto"/>
        <w:left w:val="none" w:sz="0" w:space="0" w:color="auto"/>
        <w:bottom w:val="none" w:sz="0" w:space="0" w:color="auto"/>
        <w:right w:val="none" w:sz="0" w:space="0" w:color="auto"/>
      </w:divBdr>
    </w:div>
    <w:div w:id="284042311">
      <w:bodyDiv w:val="1"/>
      <w:marLeft w:val="0"/>
      <w:marRight w:val="0"/>
      <w:marTop w:val="0"/>
      <w:marBottom w:val="0"/>
      <w:divBdr>
        <w:top w:val="none" w:sz="0" w:space="0" w:color="auto"/>
        <w:left w:val="none" w:sz="0" w:space="0" w:color="auto"/>
        <w:bottom w:val="none" w:sz="0" w:space="0" w:color="auto"/>
        <w:right w:val="none" w:sz="0" w:space="0" w:color="auto"/>
      </w:divBdr>
      <w:divsChild>
        <w:div w:id="1682394567">
          <w:marLeft w:val="0"/>
          <w:marRight w:val="0"/>
          <w:marTop w:val="0"/>
          <w:marBottom w:val="0"/>
          <w:divBdr>
            <w:top w:val="none" w:sz="0" w:space="0" w:color="auto"/>
            <w:left w:val="none" w:sz="0" w:space="0" w:color="auto"/>
            <w:bottom w:val="none" w:sz="0" w:space="0" w:color="auto"/>
            <w:right w:val="none" w:sz="0" w:space="0" w:color="auto"/>
          </w:divBdr>
          <w:divsChild>
            <w:div w:id="1514030885">
              <w:marLeft w:val="0"/>
              <w:marRight w:val="0"/>
              <w:marTop w:val="0"/>
              <w:marBottom w:val="0"/>
              <w:divBdr>
                <w:top w:val="none" w:sz="0" w:space="0" w:color="auto"/>
                <w:left w:val="none" w:sz="0" w:space="0" w:color="auto"/>
                <w:bottom w:val="none" w:sz="0" w:space="0" w:color="auto"/>
                <w:right w:val="none" w:sz="0" w:space="0" w:color="auto"/>
              </w:divBdr>
              <w:divsChild>
                <w:div w:id="349994260">
                  <w:marLeft w:val="0"/>
                  <w:marRight w:val="0"/>
                  <w:marTop w:val="0"/>
                  <w:marBottom w:val="0"/>
                  <w:divBdr>
                    <w:top w:val="none" w:sz="0" w:space="0" w:color="auto"/>
                    <w:left w:val="none" w:sz="0" w:space="0" w:color="auto"/>
                    <w:bottom w:val="none" w:sz="0" w:space="0" w:color="auto"/>
                    <w:right w:val="none" w:sz="0" w:space="0" w:color="auto"/>
                  </w:divBdr>
                </w:div>
                <w:div w:id="1713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4457">
          <w:marLeft w:val="0"/>
          <w:marRight w:val="0"/>
          <w:marTop w:val="0"/>
          <w:marBottom w:val="0"/>
          <w:divBdr>
            <w:top w:val="none" w:sz="0" w:space="0" w:color="auto"/>
            <w:left w:val="none" w:sz="0" w:space="0" w:color="auto"/>
            <w:bottom w:val="none" w:sz="0" w:space="0" w:color="auto"/>
            <w:right w:val="none" w:sz="0" w:space="0" w:color="auto"/>
          </w:divBdr>
          <w:divsChild>
            <w:div w:id="1048607321">
              <w:marLeft w:val="0"/>
              <w:marRight w:val="0"/>
              <w:marTop w:val="0"/>
              <w:marBottom w:val="0"/>
              <w:divBdr>
                <w:top w:val="none" w:sz="0" w:space="0" w:color="auto"/>
                <w:left w:val="none" w:sz="0" w:space="0" w:color="auto"/>
                <w:bottom w:val="none" w:sz="0" w:space="0" w:color="auto"/>
                <w:right w:val="none" w:sz="0" w:space="0" w:color="auto"/>
              </w:divBdr>
              <w:divsChild>
                <w:div w:id="1799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3576">
      <w:bodyDiv w:val="1"/>
      <w:marLeft w:val="0"/>
      <w:marRight w:val="0"/>
      <w:marTop w:val="0"/>
      <w:marBottom w:val="0"/>
      <w:divBdr>
        <w:top w:val="none" w:sz="0" w:space="0" w:color="auto"/>
        <w:left w:val="none" w:sz="0" w:space="0" w:color="auto"/>
        <w:bottom w:val="none" w:sz="0" w:space="0" w:color="auto"/>
        <w:right w:val="none" w:sz="0" w:space="0" w:color="auto"/>
      </w:divBdr>
    </w:div>
    <w:div w:id="306008089">
      <w:bodyDiv w:val="1"/>
      <w:marLeft w:val="0"/>
      <w:marRight w:val="0"/>
      <w:marTop w:val="0"/>
      <w:marBottom w:val="0"/>
      <w:divBdr>
        <w:top w:val="none" w:sz="0" w:space="0" w:color="auto"/>
        <w:left w:val="none" w:sz="0" w:space="0" w:color="auto"/>
        <w:bottom w:val="none" w:sz="0" w:space="0" w:color="auto"/>
        <w:right w:val="none" w:sz="0" w:space="0" w:color="auto"/>
      </w:divBdr>
      <w:divsChild>
        <w:div w:id="31731208">
          <w:marLeft w:val="640"/>
          <w:marRight w:val="0"/>
          <w:marTop w:val="0"/>
          <w:marBottom w:val="0"/>
          <w:divBdr>
            <w:top w:val="none" w:sz="0" w:space="0" w:color="auto"/>
            <w:left w:val="none" w:sz="0" w:space="0" w:color="auto"/>
            <w:bottom w:val="none" w:sz="0" w:space="0" w:color="auto"/>
            <w:right w:val="none" w:sz="0" w:space="0" w:color="auto"/>
          </w:divBdr>
        </w:div>
        <w:div w:id="703555345">
          <w:marLeft w:val="640"/>
          <w:marRight w:val="0"/>
          <w:marTop w:val="0"/>
          <w:marBottom w:val="0"/>
          <w:divBdr>
            <w:top w:val="none" w:sz="0" w:space="0" w:color="auto"/>
            <w:left w:val="none" w:sz="0" w:space="0" w:color="auto"/>
            <w:bottom w:val="none" w:sz="0" w:space="0" w:color="auto"/>
            <w:right w:val="none" w:sz="0" w:space="0" w:color="auto"/>
          </w:divBdr>
        </w:div>
        <w:div w:id="730348366">
          <w:marLeft w:val="640"/>
          <w:marRight w:val="0"/>
          <w:marTop w:val="0"/>
          <w:marBottom w:val="0"/>
          <w:divBdr>
            <w:top w:val="none" w:sz="0" w:space="0" w:color="auto"/>
            <w:left w:val="none" w:sz="0" w:space="0" w:color="auto"/>
            <w:bottom w:val="none" w:sz="0" w:space="0" w:color="auto"/>
            <w:right w:val="none" w:sz="0" w:space="0" w:color="auto"/>
          </w:divBdr>
        </w:div>
        <w:div w:id="741945814">
          <w:marLeft w:val="640"/>
          <w:marRight w:val="0"/>
          <w:marTop w:val="0"/>
          <w:marBottom w:val="0"/>
          <w:divBdr>
            <w:top w:val="none" w:sz="0" w:space="0" w:color="auto"/>
            <w:left w:val="none" w:sz="0" w:space="0" w:color="auto"/>
            <w:bottom w:val="none" w:sz="0" w:space="0" w:color="auto"/>
            <w:right w:val="none" w:sz="0" w:space="0" w:color="auto"/>
          </w:divBdr>
        </w:div>
        <w:div w:id="742681638">
          <w:marLeft w:val="640"/>
          <w:marRight w:val="0"/>
          <w:marTop w:val="0"/>
          <w:marBottom w:val="0"/>
          <w:divBdr>
            <w:top w:val="none" w:sz="0" w:space="0" w:color="auto"/>
            <w:left w:val="none" w:sz="0" w:space="0" w:color="auto"/>
            <w:bottom w:val="none" w:sz="0" w:space="0" w:color="auto"/>
            <w:right w:val="none" w:sz="0" w:space="0" w:color="auto"/>
          </w:divBdr>
        </w:div>
        <w:div w:id="1063020778">
          <w:marLeft w:val="640"/>
          <w:marRight w:val="0"/>
          <w:marTop w:val="0"/>
          <w:marBottom w:val="0"/>
          <w:divBdr>
            <w:top w:val="none" w:sz="0" w:space="0" w:color="auto"/>
            <w:left w:val="none" w:sz="0" w:space="0" w:color="auto"/>
            <w:bottom w:val="none" w:sz="0" w:space="0" w:color="auto"/>
            <w:right w:val="none" w:sz="0" w:space="0" w:color="auto"/>
          </w:divBdr>
        </w:div>
        <w:div w:id="1308781658">
          <w:marLeft w:val="640"/>
          <w:marRight w:val="0"/>
          <w:marTop w:val="0"/>
          <w:marBottom w:val="0"/>
          <w:divBdr>
            <w:top w:val="none" w:sz="0" w:space="0" w:color="auto"/>
            <w:left w:val="none" w:sz="0" w:space="0" w:color="auto"/>
            <w:bottom w:val="none" w:sz="0" w:space="0" w:color="auto"/>
            <w:right w:val="none" w:sz="0" w:space="0" w:color="auto"/>
          </w:divBdr>
        </w:div>
        <w:div w:id="1878740406">
          <w:marLeft w:val="640"/>
          <w:marRight w:val="0"/>
          <w:marTop w:val="0"/>
          <w:marBottom w:val="0"/>
          <w:divBdr>
            <w:top w:val="none" w:sz="0" w:space="0" w:color="auto"/>
            <w:left w:val="none" w:sz="0" w:space="0" w:color="auto"/>
            <w:bottom w:val="none" w:sz="0" w:space="0" w:color="auto"/>
            <w:right w:val="none" w:sz="0" w:space="0" w:color="auto"/>
          </w:divBdr>
        </w:div>
        <w:div w:id="1899052828">
          <w:marLeft w:val="640"/>
          <w:marRight w:val="0"/>
          <w:marTop w:val="0"/>
          <w:marBottom w:val="0"/>
          <w:divBdr>
            <w:top w:val="none" w:sz="0" w:space="0" w:color="auto"/>
            <w:left w:val="none" w:sz="0" w:space="0" w:color="auto"/>
            <w:bottom w:val="none" w:sz="0" w:space="0" w:color="auto"/>
            <w:right w:val="none" w:sz="0" w:space="0" w:color="auto"/>
          </w:divBdr>
        </w:div>
        <w:div w:id="2038693922">
          <w:marLeft w:val="640"/>
          <w:marRight w:val="0"/>
          <w:marTop w:val="0"/>
          <w:marBottom w:val="0"/>
          <w:divBdr>
            <w:top w:val="none" w:sz="0" w:space="0" w:color="auto"/>
            <w:left w:val="none" w:sz="0" w:space="0" w:color="auto"/>
            <w:bottom w:val="none" w:sz="0" w:space="0" w:color="auto"/>
            <w:right w:val="none" w:sz="0" w:space="0" w:color="auto"/>
          </w:divBdr>
        </w:div>
      </w:divsChild>
    </w:div>
    <w:div w:id="310253875">
      <w:bodyDiv w:val="1"/>
      <w:marLeft w:val="0"/>
      <w:marRight w:val="0"/>
      <w:marTop w:val="0"/>
      <w:marBottom w:val="0"/>
      <w:divBdr>
        <w:top w:val="none" w:sz="0" w:space="0" w:color="auto"/>
        <w:left w:val="none" w:sz="0" w:space="0" w:color="auto"/>
        <w:bottom w:val="none" w:sz="0" w:space="0" w:color="auto"/>
        <w:right w:val="none" w:sz="0" w:space="0" w:color="auto"/>
      </w:divBdr>
    </w:div>
    <w:div w:id="318846428">
      <w:bodyDiv w:val="1"/>
      <w:marLeft w:val="0"/>
      <w:marRight w:val="0"/>
      <w:marTop w:val="0"/>
      <w:marBottom w:val="0"/>
      <w:divBdr>
        <w:top w:val="none" w:sz="0" w:space="0" w:color="auto"/>
        <w:left w:val="none" w:sz="0" w:space="0" w:color="auto"/>
        <w:bottom w:val="none" w:sz="0" w:space="0" w:color="auto"/>
        <w:right w:val="none" w:sz="0" w:space="0" w:color="auto"/>
      </w:divBdr>
    </w:div>
    <w:div w:id="323968972">
      <w:bodyDiv w:val="1"/>
      <w:marLeft w:val="0"/>
      <w:marRight w:val="0"/>
      <w:marTop w:val="0"/>
      <w:marBottom w:val="0"/>
      <w:divBdr>
        <w:top w:val="none" w:sz="0" w:space="0" w:color="auto"/>
        <w:left w:val="none" w:sz="0" w:space="0" w:color="auto"/>
        <w:bottom w:val="none" w:sz="0" w:space="0" w:color="auto"/>
        <w:right w:val="none" w:sz="0" w:space="0" w:color="auto"/>
      </w:divBdr>
      <w:divsChild>
        <w:div w:id="10571562">
          <w:marLeft w:val="640"/>
          <w:marRight w:val="0"/>
          <w:marTop w:val="0"/>
          <w:marBottom w:val="0"/>
          <w:divBdr>
            <w:top w:val="none" w:sz="0" w:space="0" w:color="auto"/>
            <w:left w:val="none" w:sz="0" w:space="0" w:color="auto"/>
            <w:bottom w:val="none" w:sz="0" w:space="0" w:color="auto"/>
            <w:right w:val="none" w:sz="0" w:space="0" w:color="auto"/>
          </w:divBdr>
        </w:div>
        <w:div w:id="129370035">
          <w:marLeft w:val="640"/>
          <w:marRight w:val="0"/>
          <w:marTop w:val="0"/>
          <w:marBottom w:val="0"/>
          <w:divBdr>
            <w:top w:val="none" w:sz="0" w:space="0" w:color="auto"/>
            <w:left w:val="none" w:sz="0" w:space="0" w:color="auto"/>
            <w:bottom w:val="none" w:sz="0" w:space="0" w:color="auto"/>
            <w:right w:val="none" w:sz="0" w:space="0" w:color="auto"/>
          </w:divBdr>
        </w:div>
        <w:div w:id="136147727">
          <w:marLeft w:val="640"/>
          <w:marRight w:val="0"/>
          <w:marTop w:val="0"/>
          <w:marBottom w:val="0"/>
          <w:divBdr>
            <w:top w:val="none" w:sz="0" w:space="0" w:color="auto"/>
            <w:left w:val="none" w:sz="0" w:space="0" w:color="auto"/>
            <w:bottom w:val="none" w:sz="0" w:space="0" w:color="auto"/>
            <w:right w:val="none" w:sz="0" w:space="0" w:color="auto"/>
          </w:divBdr>
        </w:div>
        <w:div w:id="161089589">
          <w:marLeft w:val="640"/>
          <w:marRight w:val="0"/>
          <w:marTop w:val="0"/>
          <w:marBottom w:val="0"/>
          <w:divBdr>
            <w:top w:val="none" w:sz="0" w:space="0" w:color="auto"/>
            <w:left w:val="none" w:sz="0" w:space="0" w:color="auto"/>
            <w:bottom w:val="none" w:sz="0" w:space="0" w:color="auto"/>
            <w:right w:val="none" w:sz="0" w:space="0" w:color="auto"/>
          </w:divBdr>
        </w:div>
        <w:div w:id="295599493">
          <w:marLeft w:val="640"/>
          <w:marRight w:val="0"/>
          <w:marTop w:val="0"/>
          <w:marBottom w:val="0"/>
          <w:divBdr>
            <w:top w:val="none" w:sz="0" w:space="0" w:color="auto"/>
            <w:left w:val="none" w:sz="0" w:space="0" w:color="auto"/>
            <w:bottom w:val="none" w:sz="0" w:space="0" w:color="auto"/>
            <w:right w:val="none" w:sz="0" w:space="0" w:color="auto"/>
          </w:divBdr>
        </w:div>
        <w:div w:id="393310562">
          <w:marLeft w:val="640"/>
          <w:marRight w:val="0"/>
          <w:marTop w:val="0"/>
          <w:marBottom w:val="0"/>
          <w:divBdr>
            <w:top w:val="none" w:sz="0" w:space="0" w:color="auto"/>
            <w:left w:val="none" w:sz="0" w:space="0" w:color="auto"/>
            <w:bottom w:val="none" w:sz="0" w:space="0" w:color="auto"/>
            <w:right w:val="none" w:sz="0" w:space="0" w:color="auto"/>
          </w:divBdr>
        </w:div>
        <w:div w:id="459343289">
          <w:marLeft w:val="640"/>
          <w:marRight w:val="0"/>
          <w:marTop w:val="0"/>
          <w:marBottom w:val="0"/>
          <w:divBdr>
            <w:top w:val="none" w:sz="0" w:space="0" w:color="auto"/>
            <w:left w:val="none" w:sz="0" w:space="0" w:color="auto"/>
            <w:bottom w:val="none" w:sz="0" w:space="0" w:color="auto"/>
            <w:right w:val="none" w:sz="0" w:space="0" w:color="auto"/>
          </w:divBdr>
        </w:div>
        <w:div w:id="492375054">
          <w:marLeft w:val="640"/>
          <w:marRight w:val="0"/>
          <w:marTop w:val="0"/>
          <w:marBottom w:val="0"/>
          <w:divBdr>
            <w:top w:val="none" w:sz="0" w:space="0" w:color="auto"/>
            <w:left w:val="none" w:sz="0" w:space="0" w:color="auto"/>
            <w:bottom w:val="none" w:sz="0" w:space="0" w:color="auto"/>
            <w:right w:val="none" w:sz="0" w:space="0" w:color="auto"/>
          </w:divBdr>
        </w:div>
        <w:div w:id="529612698">
          <w:marLeft w:val="640"/>
          <w:marRight w:val="0"/>
          <w:marTop w:val="0"/>
          <w:marBottom w:val="0"/>
          <w:divBdr>
            <w:top w:val="none" w:sz="0" w:space="0" w:color="auto"/>
            <w:left w:val="none" w:sz="0" w:space="0" w:color="auto"/>
            <w:bottom w:val="none" w:sz="0" w:space="0" w:color="auto"/>
            <w:right w:val="none" w:sz="0" w:space="0" w:color="auto"/>
          </w:divBdr>
        </w:div>
        <w:div w:id="551577311">
          <w:marLeft w:val="640"/>
          <w:marRight w:val="0"/>
          <w:marTop w:val="0"/>
          <w:marBottom w:val="0"/>
          <w:divBdr>
            <w:top w:val="none" w:sz="0" w:space="0" w:color="auto"/>
            <w:left w:val="none" w:sz="0" w:space="0" w:color="auto"/>
            <w:bottom w:val="none" w:sz="0" w:space="0" w:color="auto"/>
            <w:right w:val="none" w:sz="0" w:space="0" w:color="auto"/>
          </w:divBdr>
        </w:div>
        <w:div w:id="571544598">
          <w:marLeft w:val="640"/>
          <w:marRight w:val="0"/>
          <w:marTop w:val="0"/>
          <w:marBottom w:val="0"/>
          <w:divBdr>
            <w:top w:val="none" w:sz="0" w:space="0" w:color="auto"/>
            <w:left w:val="none" w:sz="0" w:space="0" w:color="auto"/>
            <w:bottom w:val="none" w:sz="0" w:space="0" w:color="auto"/>
            <w:right w:val="none" w:sz="0" w:space="0" w:color="auto"/>
          </w:divBdr>
        </w:div>
        <w:div w:id="612135755">
          <w:marLeft w:val="640"/>
          <w:marRight w:val="0"/>
          <w:marTop w:val="0"/>
          <w:marBottom w:val="0"/>
          <w:divBdr>
            <w:top w:val="none" w:sz="0" w:space="0" w:color="auto"/>
            <w:left w:val="none" w:sz="0" w:space="0" w:color="auto"/>
            <w:bottom w:val="none" w:sz="0" w:space="0" w:color="auto"/>
            <w:right w:val="none" w:sz="0" w:space="0" w:color="auto"/>
          </w:divBdr>
        </w:div>
        <w:div w:id="644505412">
          <w:marLeft w:val="640"/>
          <w:marRight w:val="0"/>
          <w:marTop w:val="0"/>
          <w:marBottom w:val="0"/>
          <w:divBdr>
            <w:top w:val="none" w:sz="0" w:space="0" w:color="auto"/>
            <w:left w:val="none" w:sz="0" w:space="0" w:color="auto"/>
            <w:bottom w:val="none" w:sz="0" w:space="0" w:color="auto"/>
            <w:right w:val="none" w:sz="0" w:space="0" w:color="auto"/>
          </w:divBdr>
        </w:div>
        <w:div w:id="689068094">
          <w:marLeft w:val="640"/>
          <w:marRight w:val="0"/>
          <w:marTop w:val="0"/>
          <w:marBottom w:val="0"/>
          <w:divBdr>
            <w:top w:val="none" w:sz="0" w:space="0" w:color="auto"/>
            <w:left w:val="none" w:sz="0" w:space="0" w:color="auto"/>
            <w:bottom w:val="none" w:sz="0" w:space="0" w:color="auto"/>
            <w:right w:val="none" w:sz="0" w:space="0" w:color="auto"/>
          </w:divBdr>
        </w:div>
        <w:div w:id="703484827">
          <w:marLeft w:val="640"/>
          <w:marRight w:val="0"/>
          <w:marTop w:val="0"/>
          <w:marBottom w:val="0"/>
          <w:divBdr>
            <w:top w:val="none" w:sz="0" w:space="0" w:color="auto"/>
            <w:left w:val="none" w:sz="0" w:space="0" w:color="auto"/>
            <w:bottom w:val="none" w:sz="0" w:space="0" w:color="auto"/>
            <w:right w:val="none" w:sz="0" w:space="0" w:color="auto"/>
          </w:divBdr>
        </w:div>
        <w:div w:id="718553728">
          <w:marLeft w:val="640"/>
          <w:marRight w:val="0"/>
          <w:marTop w:val="0"/>
          <w:marBottom w:val="0"/>
          <w:divBdr>
            <w:top w:val="none" w:sz="0" w:space="0" w:color="auto"/>
            <w:left w:val="none" w:sz="0" w:space="0" w:color="auto"/>
            <w:bottom w:val="none" w:sz="0" w:space="0" w:color="auto"/>
            <w:right w:val="none" w:sz="0" w:space="0" w:color="auto"/>
          </w:divBdr>
        </w:div>
        <w:div w:id="722027967">
          <w:marLeft w:val="640"/>
          <w:marRight w:val="0"/>
          <w:marTop w:val="0"/>
          <w:marBottom w:val="0"/>
          <w:divBdr>
            <w:top w:val="none" w:sz="0" w:space="0" w:color="auto"/>
            <w:left w:val="none" w:sz="0" w:space="0" w:color="auto"/>
            <w:bottom w:val="none" w:sz="0" w:space="0" w:color="auto"/>
            <w:right w:val="none" w:sz="0" w:space="0" w:color="auto"/>
          </w:divBdr>
        </w:div>
        <w:div w:id="870845324">
          <w:marLeft w:val="640"/>
          <w:marRight w:val="0"/>
          <w:marTop w:val="0"/>
          <w:marBottom w:val="0"/>
          <w:divBdr>
            <w:top w:val="none" w:sz="0" w:space="0" w:color="auto"/>
            <w:left w:val="none" w:sz="0" w:space="0" w:color="auto"/>
            <w:bottom w:val="none" w:sz="0" w:space="0" w:color="auto"/>
            <w:right w:val="none" w:sz="0" w:space="0" w:color="auto"/>
          </w:divBdr>
        </w:div>
        <w:div w:id="1074352474">
          <w:marLeft w:val="640"/>
          <w:marRight w:val="0"/>
          <w:marTop w:val="0"/>
          <w:marBottom w:val="0"/>
          <w:divBdr>
            <w:top w:val="none" w:sz="0" w:space="0" w:color="auto"/>
            <w:left w:val="none" w:sz="0" w:space="0" w:color="auto"/>
            <w:bottom w:val="none" w:sz="0" w:space="0" w:color="auto"/>
            <w:right w:val="none" w:sz="0" w:space="0" w:color="auto"/>
          </w:divBdr>
        </w:div>
        <w:div w:id="1141965855">
          <w:marLeft w:val="640"/>
          <w:marRight w:val="0"/>
          <w:marTop w:val="0"/>
          <w:marBottom w:val="0"/>
          <w:divBdr>
            <w:top w:val="none" w:sz="0" w:space="0" w:color="auto"/>
            <w:left w:val="none" w:sz="0" w:space="0" w:color="auto"/>
            <w:bottom w:val="none" w:sz="0" w:space="0" w:color="auto"/>
            <w:right w:val="none" w:sz="0" w:space="0" w:color="auto"/>
          </w:divBdr>
        </w:div>
        <w:div w:id="1151364553">
          <w:marLeft w:val="640"/>
          <w:marRight w:val="0"/>
          <w:marTop w:val="0"/>
          <w:marBottom w:val="0"/>
          <w:divBdr>
            <w:top w:val="none" w:sz="0" w:space="0" w:color="auto"/>
            <w:left w:val="none" w:sz="0" w:space="0" w:color="auto"/>
            <w:bottom w:val="none" w:sz="0" w:space="0" w:color="auto"/>
            <w:right w:val="none" w:sz="0" w:space="0" w:color="auto"/>
          </w:divBdr>
        </w:div>
        <w:div w:id="1220360431">
          <w:marLeft w:val="640"/>
          <w:marRight w:val="0"/>
          <w:marTop w:val="0"/>
          <w:marBottom w:val="0"/>
          <w:divBdr>
            <w:top w:val="none" w:sz="0" w:space="0" w:color="auto"/>
            <w:left w:val="none" w:sz="0" w:space="0" w:color="auto"/>
            <w:bottom w:val="none" w:sz="0" w:space="0" w:color="auto"/>
            <w:right w:val="none" w:sz="0" w:space="0" w:color="auto"/>
          </w:divBdr>
        </w:div>
        <w:div w:id="1262110000">
          <w:marLeft w:val="640"/>
          <w:marRight w:val="0"/>
          <w:marTop w:val="0"/>
          <w:marBottom w:val="0"/>
          <w:divBdr>
            <w:top w:val="none" w:sz="0" w:space="0" w:color="auto"/>
            <w:left w:val="none" w:sz="0" w:space="0" w:color="auto"/>
            <w:bottom w:val="none" w:sz="0" w:space="0" w:color="auto"/>
            <w:right w:val="none" w:sz="0" w:space="0" w:color="auto"/>
          </w:divBdr>
        </w:div>
        <w:div w:id="1326474920">
          <w:marLeft w:val="640"/>
          <w:marRight w:val="0"/>
          <w:marTop w:val="0"/>
          <w:marBottom w:val="0"/>
          <w:divBdr>
            <w:top w:val="none" w:sz="0" w:space="0" w:color="auto"/>
            <w:left w:val="none" w:sz="0" w:space="0" w:color="auto"/>
            <w:bottom w:val="none" w:sz="0" w:space="0" w:color="auto"/>
            <w:right w:val="none" w:sz="0" w:space="0" w:color="auto"/>
          </w:divBdr>
        </w:div>
        <w:div w:id="1409301776">
          <w:marLeft w:val="640"/>
          <w:marRight w:val="0"/>
          <w:marTop w:val="0"/>
          <w:marBottom w:val="0"/>
          <w:divBdr>
            <w:top w:val="none" w:sz="0" w:space="0" w:color="auto"/>
            <w:left w:val="none" w:sz="0" w:space="0" w:color="auto"/>
            <w:bottom w:val="none" w:sz="0" w:space="0" w:color="auto"/>
            <w:right w:val="none" w:sz="0" w:space="0" w:color="auto"/>
          </w:divBdr>
        </w:div>
        <w:div w:id="1440687777">
          <w:marLeft w:val="640"/>
          <w:marRight w:val="0"/>
          <w:marTop w:val="0"/>
          <w:marBottom w:val="0"/>
          <w:divBdr>
            <w:top w:val="none" w:sz="0" w:space="0" w:color="auto"/>
            <w:left w:val="none" w:sz="0" w:space="0" w:color="auto"/>
            <w:bottom w:val="none" w:sz="0" w:space="0" w:color="auto"/>
            <w:right w:val="none" w:sz="0" w:space="0" w:color="auto"/>
          </w:divBdr>
        </w:div>
        <w:div w:id="1506047436">
          <w:marLeft w:val="640"/>
          <w:marRight w:val="0"/>
          <w:marTop w:val="0"/>
          <w:marBottom w:val="0"/>
          <w:divBdr>
            <w:top w:val="none" w:sz="0" w:space="0" w:color="auto"/>
            <w:left w:val="none" w:sz="0" w:space="0" w:color="auto"/>
            <w:bottom w:val="none" w:sz="0" w:space="0" w:color="auto"/>
            <w:right w:val="none" w:sz="0" w:space="0" w:color="auto"/>
          </w:divBdr>
        </w:div>
        <w:div w:id="1527593779">
          <w:marLeft w:val="640"/>
          <w:marRight w:val="0"/>
          <w:marTop w:val="0"/>
          <w:marBottom w:val="0"/>
          <w:divBdr>
            <w:top w:val="none" w:sz="0" w:space="0" w:color="auto"/>
            <w:left w:val="none" w:sz="0" w:space="0" w:color="auto"/>
            <w:bottom w:val="none" w:sz="0" w:space="0" w:color="auto"/>
            <w:right w:val="none" w:sz="0" w:space="0" w:color="auto"/>
          </w:divBdr>
        </w:div>
        <w:div w:id="1672097499">
          <w:marLeft w:val="640"/>
          <w:marRight w:val="0"/>
          <w:marTop w:val="0"/>
          <w:marBottom w:val="0"/>
          <w:divBdr>
            <w:top w:val="none" w:sz="0" w:space="0" w:color="auto"/>
            <w:left w:val="none" w:sz="0" w:space="0" w:color="auto"/>
            <w:bottom w:val="none" w:sz="0" w:space="0" w:color="auto"/>
            <w:right w:val="none" w:sz="0" w:space="0" w:color="auto"/>
          </w:divBdr>
        </w:div>
        <w:div w:id="1679230721">
          <w:marLeft w:val="640"/>
          <w:marRight w:val="0"/>
          <w:marTop w:val="0"/>
          <w:marBottom w:val="0"/>
          <w:divBdr>
            <w:top w:val="none" w:sz="0" w:space="0" w:color="auto"/>
            <w:left w:val="none" w:sz="0" w:space="0" w:color="auto"/>
            <w:bottom w:val="none" w:sz="0" w:space="0" w:color="auto"/>
            <w:right w:val="none" w:sz="0" w:space="0" w:color="auto"/>
          </w:divBdr>
        </w:div>
        <w:div w:id="1681858500">
          <w:marLeft w:val="640"/>
          <w:marRight w:val="0"/>
          <w:marTop w:val="0"/>
          <w:marBottom w:val="0"/>
          <w:divBdr>
            <w:top w:val="none" w:sz="0" w:space="0" w:color="auto"/>
            <w:left w:val="none" w:sz="0" w:space="0" w:color="auto"/>
            <w:bottom w:val="none" w:sz="0" w:space="0" w:color="auto"/>
            <w:right w:val="none" w:sz="0" w:space="0" w:color="auto"/>
          </w:divBdr>
        </w:div>
        <w:div w:id="1719470734">
          <w:marLeft w:val="640"/>
          <w:marRight w:val="0"/>
          <w:marTop w:val="0"/>
          <w:marBottom w:val="0"/>
          <w:divBdr>
            <w:top w:val="none" w:sz="0" w:space="0" w:color="auto"/>
            <w:left w:val="none" w:sz="0" w:space="0" w:color="auto"/>
            <w:bottom w:val="none" w:sz="0" w:space="0" w:color="auto"/>
            <w:right w:val="none" w:sz="0" w:space="0" w:color="auto"/>
          </w:divBdr>
        </w:div>
        <w:div w:id="1831025054">
          <w:marLeft w:val="640"/>
          <w:marRight w:val="0"/>
          <w:marTop w:val="0"/>
          <w:marBottom w:val="0"/>
          <w:divBdr>
            <w:top w:val="none" w:sz="0" w:space="0" w:color="auto"/>
            <w:left w:val="none" w:sz="0" w:space="0" w:color="auto"/>
            <w:bottom w:val="none" w:sz="0" w:space="0" w:color="auto"/>
            <w:right w:val="none" w:sz="0" w:space="0" w:color="auto"/>
          </w:divBdr>
        </w:div>
        <w:div w:id="1851989598">
          <w:marLeft w:val="640"/>
          <w:marRight w:val="0"/>
          <w:marTop w:val="0"/>
          <w:marBottom w:val="0"/>
          <w:divBdr>
            <w:top w:val="none" w:sz="0" w:space="0" w:color="auto"/>
            <w:left w:val="none" w:sz="0" w:space="0" w:color="auto"/>
            <w:bottom w:val="none" w:sz="0" w:space="0" w:color="auto"/>
            <w:right w:val="none" w:sz="0" w:space="0" w:color="auto"/>
          </w:divBdr>
        </w:div>
        <w:div w:id="1891382040">
          <w:marLeft w:val="640"/>
          <w:marRight w:val="0"/>
          <w:marTop w:val="0"/>
          <w:marBottom w:val="0"/>
          <w:divBdr>
            <w:top w:val="none" w:sz="0" w:space="0" w:color="auto"/>
            <w:left w:val="none" w:sz="0" w:space="0" w:color="auto"/>
            <w:bottom w:val="none" w:sz="0" w:space="0" w:color="auto"/>
            <w:right w:val="none" w:sz="0" w:space="0" w:color="auto"/>
          </w:divBdr>
        </w:div>
        <w:div w:id="1901134996">
          <w:marLeft w:val="640"/>
          <w:marRight w:val="0"/>
          <w:marTop w:val="0"/>
          <w:marBottom w:val="0"/>
          <w:divBdr>
            <w:top w:val="none" w:sz="0" w:space="0" w:color="auto"/>
            <w:left w:val="none" w:sz="0" w:space="0" w:color="auto"/>
            <w:bottom w:val="none" w:sz="0" w:space="0" w:color="auto"/>
            <w:right w:val="none" w:sz="0" w:space="0" w:color="auto"/>
          </w:divBdr>
        </w:div>
        <w:div w:id="1901288346">
          <w:marLeft w:val="640"/>
          <w:marRight w:val="0"/>
          <w:marTop w:val="0"/>
          <w:marBottom w:val="0"/>
          <w:divBdr>
            <w:top w:val="none" w:sz="0" w:space="0" w:color="auto"/>
            <w:left w:val="none" w:sz="0" w:space="0" w:color="auto"/>
            <w:bottom w:val="none" w:sz="0" w:space="0" w:color="auto"/>
            <w:right w:val="none" w:sz="0" w:space="0" w:color="auto"/>
          </w:divBdr>
        </w:div>
        <w:div w:id="1915121159">
          <w:marLeft w:val="640"/>
          <w:marRight w:val="0"/>
          <w:marTop w:val="0"/>
          <w:marBottom w:val="0"/>
          <w:divBdr>
            <w:top w:val="none" w:sz="0" w:space="0" w:color="auto"/>
            <w:left w:val="none" w:sz="0" w:space="0" w:color="auto"/>
            <w:bottom w:val="none" w:sz="0" w:space="0" w:color="auto"/>
            <w:right w:val="none" w:sz="0" w:space="0" w:color="auto"/>
          </w:divBdr>
        </w:div>
        <w:div w:id="2056392010">
          <w:marLeft w:val="640"/>
          <w:marRight w:val="0"/>
          <w:marTop w:val="0"/>
          <w:marBottom w:val="0"/>
          <w:divBdr>
            <w:top w:val="none" w:sz="0" w:space="0" w:color="auto"/>
            <w:left w:val="none" w:sz="0" w:space="0" w:color="auto"/>
            <w:bottom w:val="none" w:sz="0" w:space="0" w:color="auto"/>
            <w:right w:val="none" w:sz="0" w:space="0" w:color="auto"/>
          </w:divBdr>
        </w:div>
      </w:divsChild>
    </w:div>
    <w:div w:id="336006338">
      <w:bodyDiv w:val="1"/>
      <w:marLeft w:val="0"/>
      <w:marRight w:val="0"/>
      <w:marTop w:val="0"/>
      <w:marBottom w:val="0"/>
      <w:divBdr>
        <w:top w:val="none" w:sz="0" w:space="0" w:color="auto"/>
        <w:left w:val="none" w:sz="0" w:space="0" w:color="auto"/>
        <w:bottom w:val="none" w:sz="0" w:space="0" w:color="auto"/>
        <w:right w:val="none" w:sz="0" w:space="0" w:color="auto"/>
      </w:divBdr>
    </w:div>
    <w:div w:id="338434071">
      <w:bodyDiv w:val="1"/>
      <w:marLeft w:val="0"/>
      <w:marRight w:val="0"/>
      <w:marTop w:val="0"/>
      <w:marBottom w:val="0"/>
      <w:divBdr>
        <w:top w:val="none" w:sz="0" w:space="0" w:color="auto"/>
        <w:left w:val="none" w:sz="0" w:space="0" w:color="auto"/>
        <w:bottom w:val="none" w:sz="0" w:space="0" w:color="auto"/>
        <w:right w:val="none" w:sz="0" w:space="0" w:color="auto"/>
      </w:divBdr>
    </w:div>
    <w:div w:id="345326735">
      <w:bodyDiv w:val="1"/>
      <w:marLeft w:val="0"/>
      <w:marRight w:val="0"/>
      <w:marTop w:val="0"/>
      <w:marBottom w:val="0"/>
      <w:divBdr>
        <w:top w:val="none" w:sz="0" w:space="0" w:color="auto"/>
        <w:left w:val="none" w:sz="0" w:space="0" w:color="auto"/>
        <w:bottom w:val="none" w:sz="0" w:space="0" w:color="auto"/>
        <w:right w:val="none" w:sz="0" w:space="0" w:color="auto"/>
      </w:divBdr>
      <w:divsChild>
        <w:div w:id="62722933">
          <w:marLeft w:val="640"/>
          <w:marRight w:val="0"/>
          <w:marTop w:val="0"/>
          <w:marBottom w:val="0"/>
          <w:divBdr>
            <w:top w:val="none" w:sz="0" w:space="0" w:color="auto"/>
            <w:left w:val="none" w:sz="0" w:space="0" w:color="auto"/>
            <w:bottom w:val="none" w:sz="0" w:space="0" w:color="auto"/>
            <w:right w:val="none" w:sz="0" w:space="0" w:color="auto"/>
          </w:divBdr>
        </w:div>
        <w:div w:id="111483084">
          <w:marLeft w:val="640"/>
          <w:marRight w:val="0"/>
          <w:marTop w:val="0"/>
          <w:marBottom w:val="0"/>
          <w:divBdr>
            <w:top w:val="none" w:sz="0" w:space="0" w:color="auto"/>
            <w:left w:val="none" w:sz="0" w:space="0" w:color="auto"/>
            <w:bottom w:val="none" w:sz="0" w:space="0" w:color="auto"/>
            <w:right w:val="none" w:sz="0" w:space="0" w:color="auto"/>
          </w:divBdr>
        </w:div>
        <w:div w:id="209538342">
          <w:marLeft w:val="640"/>
          <w:marRight w:val="0"/>
          <w:marTop w:val="0"/>
          <w:marBottom w:val="0"/>
          <w:divBdr>
            <w:top w:val="none" w:sz="0" w:space="0" w:color="auto"/>
            <w:left w:val="none" w:sz="0" w:space="0" w:color="auto"/>
            <w:bottom w:val="none" w:sz="0" w:space="0" w:color="auto"/>
            <w:right w:val="none" w:sz="0" w:space="0" w:color="auto"/>
          </w:divBdr>
        </w:div>
        <w:div w:id="238709774">
          <w:marLeft w:val="640"/>
          <w:marRight w:val="0"/>
          <w:marTop w:val="0"/>
          <w:marBottom w:val="0"/>
          <w:divBdr>
            <w:top w:val="none" w:sz="0" w:space="0" w:color="auto"/>
            <w:left w:val="none" w:sz="0" w:space="0" w:color="auto"/>
            <w:bottom w:val="none" w:sz="0" w:space="0" w:color="auto"/>
            <w:right w:val="none" w:sz="0" w:space="0" w:color="auto"/>
          </w:divBdr>
        </w:div>
        <w:div w:id="252007429">
          <w:marLeft w:val="640"/>
          <w:marRight w:val="0"/>
          <w:marTop w:val="0"/>
          <w:marBottom w:val="0"/>
          <w:divBdr>
            <w:top w:val="none" w:sz="0" w:space="0" w:color="auto"/>
            <w:left w:val="none" w:sz="0" w:space="0" w:color="auto"/>
            <w:bottom w:val="none" w:sz="0" w:space="0" w:color="auto"/>
            <w:right w:val="none" w:sz="0" w:space="0" w:color="auto"/>
          </w:divBdr>
        </w:div>
        <w:div w:id="269318401">
          <w:marLeft w:val="640"/>
          <w:marRight w:val="0"/>
          <w:marTop w:val="0"/>
          <w:marBottom w:val="0"/>
          <w:divBdr>
            <w:top w:val="none" w:sz="0" w:space="0" w:color="auto"/>
            <w:left w:val="none" w:sz="0" w:space="0" w:color="auto"/>
            <w:bottom w:val="none" w:sz="0" w:space="0" w:color="auto"/>
            <w:right w:val="none" w:sz="0" w:space="0" w:color="auto"/>
          </w:divBdr>
        </w:div>
        <w:div w:id="297616941">
          <w:marLeft w:val="640"/>
          <w:marRight w:val="0"/>
          <w:marTop w:val="0"/>
          <w:marBottom w:val="0"/>
          <w:divBdr>
            <w:top w:val="none" w:sz="0" w:space="0" w:color="auto"/>
            <w:left w:val="none" w:sz="0" w:space="0" w:color="auto"/>
            <w:bottom w:val="none" w:sz="0" w:space="0" w:color="auto"/>
            <w:right w:val="none" w:sz="0" w:space="0" w:color="auto"/>
          </w:divBdr>
        </w:div>
        <w:div w:id="310135412">
          <w:marLeft w:val="640"/>
          <w:marRight w:val="0"/>
          <w:marTop w:val="0"/>
          <w:marBottom w:val="0"/>
          <w:divBdr>
            <w:top w:val="none" w:sz="0" w:space="0" w:color="auto"/>
            <w:left w:val="none" w:sz="0" w:space="0" w:color="auto"/>
            <w:bottom w:val="none" w:sz="0" w:space="0" w:color="auto"/>
            <w:right w:val="none" w:sz="0" w:space="0" w:color="auto"/>
          </w:divBdr>
        </w:div>
        <w:div w:id="473378051">
          <w:marLeft w:val="640"/>
          <w:marRight w:val="0"/>
          <w:marTop w:val="0"/>
          <w:marBottom w:val="0"/>
          <w:divBdr>
            <w:top w:val="none" w:sz="0" w:space="0" w:color="auto"/>
            <w:left w:val="none" w:sz="0" w:space="0" w:color="auto"/>
            <w:bottom w:val="none" w:sz="0" w:space="0" w:color="auto"/>
            <w:right w:val="none" w:sz="0" w:space="0" w:color="auto"/>
          </w:divBdr>
        </w:div>
        <w:div w:id="536819294">
          <w:marLeft w:val="640"/>
          <w:marRight w:val="0"/>
          <w:marTop w:val="0"/>
          <w:marBottom w:val="0"/>
          <w:divBdr>
            <w:top w:val="none" w:sz="0" w:space="0" w:color="auto"/>
            <w:left w:val="none" w:sz="0" w:space="0" w:color="auto"/>
            <w:bottom w:val="none" w:sz="0" w:space="0" w:color="auto"/>
            <w:right w:val="none" w:sz="0" w:space="0" w:color="auto"/>
          </w:divBdr>
        </w:div>
        <w:div w:id="546449896">
          <w:marLeft w:val="640"/>
          <w:marRight w:val="0"/>
          <w:marTop w:val="0"/>
          <w:marBottom w:val="0"/>
          <w:divBdr>
            <w:top w:val="none" w:sz="0" w:space="0" w:color="auto"/>
            <w:left w:val="none" w:sz="0" w:space="0" w:color="auto"/>
            <w:bottom w:val="none" w:sz="0" w:space="0" w:color="auto"/>
            <w:right w:val="none" w:sz="0" w:space="0" w:color="auto"/>
          </w:divBdr>
        </w:div>
        <w:div w:id="572156460">
          <w:marLeft w:val="640"/>
          <w:marRight w:val="0"/>
          <w:marTop w:val="0"/>
          <w:marBottom w:val="0"/>
          <w:divBdr>
            <w:top w:val="none" w:sz="0" w:space="0" w:color="auto"/>
            <w:left w:val="none" w:sz="0" w:space="0" w:color="auto"/>
            <w:bottom w:val="none" w:sz="0" w:space="0" w:color="auto"/>
            <w:right w:val="none" w:sz="0" w:space="0" w:color="auto"/>
          </w:divBdr>
        </w:div>
        <w:div w:id="574780763">
          <w:marLeft w:val="640"/>
          <w:marRight w:val="0"/>
          <w:marTop w:val="0"/>
          <w:marBottom w:val="0"/>
          <w:divBdr>
            <w:top w:val="none" w:sz="0" w:space="0" w:color="auto"/>
            <w:left w:val="none" w:sz="0" w:space="0" w:color="auto"/>
            <w:bottom w:val="none" w:sz="0" w:space="0" w:color="auto"/>
            <w:right w:val="none" w:sz="0" w:space="0" w:color="auto"/>
          </w:divBdr>
        </w:div>
        <w:div w:id="652296544">
          <w:marLeft w:val="640"/>
          <w:marRight w:val="0"/>
          <w:marTop w:val="0"/>
          <w:marBottom w:val="0"/>
          <w:divBdr>
            <w:top w:val="none" w:sz="0" w:space="0" w:color="auto"/>
            <w:left w:val="none" w:sz="0" w:space="0" w:color="auto"/>
            <w:bottom w:val="none" w:sz="0" w:space="0" w:color="auto"/>
            <w:right w:val="none" w:sz="0" w:space="0" w:color="auto"/>
          </w:divBdr>
        </w:div>
        <w:div w:id="808742332">
          <w:marLeft w:val="640"/>
          <w:marRight w:val="0"/>
          <w:marTop w:val="0"/>
          <w:marBottom w:val="0"/>
          <w:divBdr>
            <w:top w:val="none" w:sz="0" w:space="0" w:color="auto"/>
            <w:left w:val="none" w:sz="0" w:space="0" w:color="auto"/>
            <w:bottom w:val="none" w:sz="0" w:space="0" w:color="auto"/>
            <w:right w:val="none" w:sz="0" w:space="0" w:color="auto"/>
          </w:divBdr>
        </w:div>
        <w:div w:id="871768316">
          <w:marLeft w:val="640"/>
          <w:marRight w:val="0"/>
          <w:marTop w:val="0"/>
          <w:marBottom w:val="0"/>
          <w:divBdr>
            <w:top w:val="none" w:sz="0" w:space="0" w:color="auto"/>
            <w:left w:val="none" w:sz="0" w:space="0" w:color="auto"/>
            <w:bottom w:val="none" w:sz="0" w:space="0" w:color="auto"/>
            <w:right w:val="none" w:sz="0" w:space="0" w:color="auto"/>
          </w:divBdr>
        </w:div>
        <w:div w:id="915669533">
          <w:marLeft w:val="640"/>
          <w:marRight w:val="0"/>
          <w:marTop w:val="0"/>
          <w:marBottom w:val="0"/>
          <w:divBdr>
            <w:top w:val="none" w:sz="0" w:space="0" w:color="auto"/>
            <w:left w:val="none" w:sz="0" w:space="0" w:color="auto"/>
            <w:bottom w:val="none" w:sz="0" w:space="0" w:color="auto"/>
            <w:right w:val="none" w:sz="0" w:space="0" w:color="auto"/>
          </w:divBdr>
        </w:div>
        <w:div w:id="1088235715">
          <w:marLeft w:val="640"/>
          <w:marRight w:val="0"/>
          <w:marTop w:val="0"/>
          <w:marBottom w:val="0"/>
          <w:divBdr>
            <w:top w:val="none" w:sz="0" w:space="0" w:color="auto"/>
            <w:left w:val="none" w:sz="0" w:space="0" w:color="auto"/>
            <w:bottom w:val="none" w:sz="0" w:space="0" w:color="auto"/>
            <w:right w:val="none" w:sz="0" w:space="0" w:color="auto"/>
          </w:divBdr>
        </w:div>
        <w:div w:id="1094285543">
          <w:marLeft w:val="640"/>
          <w:marRight w:val="0"/>
          <w:marTop w:val="0"/>
          <w:marBottom w:val="0"/>
          <w:divBdr>
            <w:top w:val="none" w:sz="0" w:space="0" w:color="auto"/>
            <w:left w:val="none" w:sz="0" w:space="0" w:color="auto"/>
            <w:bottom w:val="none" w:sz="0" w:space="0" w:color="auto"/>
            <w:right w:val="none" w:sz="0" w:space="0" w:color="auto"/>
          </w:divBdr>
        </w:div>
        <w:div w:id="1218782985">
          <w:marLeft w:val="640"/>
          <w:marRight w:val="0"/>
          <w:marTop w:val="0"/>
          <w:marBottom w:val="0"/>
          <w:divBdr>
            <w:top w:val="none" w:sz="0" w:space="0" w:color="auto"/>
            <w:left w:val="none" w:sz="0" w:space="0" w:color="auto"/>
            <w:bottom w:val="none" w:sz="0" w:space="0" w:color="auto"/>
            <w:right w:val="none" w:sz="0" w:space="0" w:color="auto"/>
          </w:divBdr>
        </w:div>
        <w:div w:id="1265726626">
          <w:marLeft w:val="640"/>
          <w:marRight w:val="0"/>
          <w:marTop w:val="0"/>
          <w:marBottom w:val="0"/>
          <w:divBdr>
            <w:top w:val="none" w:sz="0" w:space="0" w:color="auto"/>
            <w:left w:val="none" w:sz="0" w:space="0" w:color="auto"/>
            <w:bottom w:val="none" w:sz="0" w:space="0" w:color="auto"/>
            <w:right w:val="none" w:sz="0" w:space="0" w:color="auto"/>
          </w:divBdr>
        </w:div>
        <w:div w:id="1284077317">
          <w:marLeft w:val="640"/>
          <w:marRight w:val="0"/>
          <w:marTop w:val="0"/>
          <w:marBottom w:val="0"/>
          <w:divBdr>
            <w:top w:val="none" w:sz="0" w:space="0" w:color="auto"/>
            <w:left w:val="none" w:sz="0" w:space="0" w:color="auto"/>
            <w:bottom w:val="none" w:sz="0" w:space="0" w:color="auto"/>
            <w:right w:val="none" w:sz="0" w:space="0" w:color="auto"/>
          </w:divBdr>
        </w:div>
        <w:div w:id="1374302763">
          <w:marLeft w:val="640"/>
          <w:marRight w:val="0"/>
          <w:marTop w:val="0"/>
          <w:marBottom w:val="0"/>
          <w:divBdr>
            <w:top w:val="none" w:sz="0" w:space="0" w:color="auto"/>
            <w:left w:val="none" w:sz="0" w:space="0" w:color="auto"/>
            <w:bottom w:val="none" w:sz="0" w:space="0" w:color="auto"/>
            <w:right w:val="none" w:sz="0" w:space="0" w:color="auto"/>
          </w:divBdr>
        </w:div>
        <w:div w:id="1390691938">
          <w:marLeft w:val="640"/>
          <w:marRight w:val="0"/>
          <w:marTop w:val="0"/>
          <w:marBottom w:val="0"/>
          <w:divBdr>
            <w:top w:val="none" w:sz="0" w:space="0" w:color="auto"/>
            <w:left w:val="none" w:sz="0" w:space="0" w:color="auto"/>
            <w:bottom w:val="none" w:sz="0" w:space="0" w:color="auto"/>
            <w:right w:val="none" w:sz="0" w:space="0" w:color="auto"/>
          </w:divBdr>
        </w:div>
        <w:div w:id="1469207934">
          <w:marLeft w:val="640"/>
          <w:marRight w:val="0"/>
          <w:marTop w:val="0"/>
          <w:marBottom w:val="0"/>
          <w:divBdr>
            <w:top w:val="none" w:sz="0" w:space="0" w:color="auto"/>
            <w:left w:val="none" w:sz="0" w:space="0" w:color="auto"/>
            <w:bottom w:val="none" w:sz="0" w:space="0" w:color="auto"/>
            <w:right w:val="none" w:sz="0" w:space="0" w:color="auto"/>
          </w:divBdr>
        </w:div>
        <w:div w:id="1485076602">
          <w:marLeft w:val="640"/>
          <w:marRight w:val="0"/>
          <w:marTop w:val="0"/>
          <w:marBottom w:val="0"/>
          <w:divBdr>
            <w:top w:val="none" w:sz="0" w:space="0" w:color="auto"/>
            <w:left w:val="none" w:sz="0" w:space="0" w:color="auto"/>
            <w:bottom w:val="none" w:sz="0" w:space="0" w:color="auto"/>
            <w:right w:val="none" w:sz="0" w:space="0" w:color="auto"/>
          </w:divBdr>
        </w:div>
        <w:div w:id="1491019427">
          <w:marLeft w:val="640"/>
          <w:marRight w:val="0"/>
          <w:marTop w:val="0"/>
          <w:marBottom w:val="0"/>
          <w:divBdr>
            <w:top w:val="none" w:sz="0" w:space="0" w:color="auto"/>
            <w:left w:val="none" w:sz="0" w:space="0" w:color="auto"/>
            <w:bottom w:val="none" w:sz="0" w:space="0" w:color="auto"/>
            <w:right w:val="none" w:sz="0" w:space="0" w:color="auto"/>
          </w:divBdr>
        </w:div>
        <w:div w:id="1493643472">
          <w:marLeft w:val="640"/>
          <w:marRight w:val="0"/>
          <w:marTop w:val="0"/>
          <w:marBottom w:val="0"/>
          <w:divBdr>
            <w:top w:val="none" w:sz="0" w:space="0" w:color="auto"/>
            <w:left w:val="none" w:sz="0" w:space="0" w:color="auto"/>
            <w:bottom w:val="none" w:sz="0" w:space="0" w:color="auto"/>
            <w:right w:val="none" w:sz="0" w:space="0" w:color="auto"/>
          </w:divBdr>
        </w:div>
        <w:div w:id="1518419266">
          <w:marLeft w:val="640"/>
          <w:marRight w:val="0"/>
          <w:marTop w:val="0"/>
          <w:marBottom w:val="0"/>
          <w:divBdr>
            <w:top w:val="none" w:sz="0" w:space="0" w:color="auto"/>
            <w:left w:val="none" w:sz="0" w:space="0" w:color="auto"/>
            <w:bottom w:val="none" w:sz="0" w:space="0" w:color="auto"/>
            <w:right w:val="none" w:sz="0" w:space="0" w:color="auto"/>
          </w:divBdr>
        </w:div>
        <w:div w:id="1546329062">
          <w:marLeft w:val="640"/>
          <w:marRight w:val="0"/>
          <w:marTop w:val="0"/>
          <w:marBottom w:val="0"/>
          <w:divBdr>
            <w:top w:val="none" w:sz="0" w:space="0" w:color="auto"/>
            <w:left w:val="none" w:sz="0" w:space="0" w:color="auto"/>
            <w:bottom w:val="none" w:sz="0" w:space="0" w:color="auto"/>
            <w:right w:val="none" w:sz="0" w:space="0" w:color="auto"/>
          </w:divBdr>
        </w:div>
        <w:div w:id="1592276143">
          <w:marLeft w:val="640"/>
          <w:marRight w:val="0"/>
          <w:marTop w:val="0"/>
          <w:marBottom w:val="0"/>
          <w:divBdr>
            <w:top w:val="none" w:sz="0" w:space="0" w:color="auto"/>
            <w:left w:val="none" w:sz="0" w:space="0" w:color="auto"/>
            <w:bottom w:val="none" w:sz="0" w:space="0" w:color="auto"/>
            <w:right w:val="none" w:sz="0" w:space="0" w:color="auto"/>
          </w:divBdr>
        </w:div>
        <w:div w:id="1613895329">
          <w:marLeft w:val="640"/>
          <w:marRight w:val="0"/>
          <w:marTop w:val="0"/>
          <w:marBottom w:val="0"/>
          <w:divBdr>
            <w:top w:val="none" w:sz="0" w:space="0" w:color="auto"/>
            <w:left w:val="none" w:sz="0" w:space="0" w:color="auto"/>
            <w:bottom w:val="none" w:sz="0" w:space="0" w:color="auto"/>
            <w:right w:val="none" w:sz="0" w:space="0" w:color="auto"/>
          </w:divBdr>
        </w:div>
        <w:div w:id="1664581083">
          <w:marLeft w:val="640"/>
          <w:marRight w:val="0"/>
          <w:marTop w:val="0"/>
          <w:marBottom w:val="0"/>
          <w:divBdr>
            <w:top w:val="none" w:sz="0" w:space="0" w:color="auto"/>
            <w:left w:val="none" w:sz="0" w:space="0" w:color="auto"/>
            <w:bottom w:val="none" w:sz="0" w:space="0" w:color="auto"/>
            <w:right w:val="none" w:sz="0" w:space="0" w:color="auto"/>
          </w:divBdr>
        </w:div>
        <w:div w:id="1728144632">
          <w:marLeft w:val="640"/>
          <w:marRight w:val="0"/>
          <w:marTop w:val="0"/>
          <w:marBottom w:val="0"/>
          <w:divBdr>
            <w:top w:val="none" w:sz="0" w:space="0" w:color="auto"/>
            <w:left w:val="none" w:sz="0" w:space="0" w:color="auto"/>
            <w:bottom w:val="none" w:sz="0" w:space="0" w:color="auto"/>
            <w:right w:val="none" w:sz="0" w:space="0" w:color="auto"/>
          </w:divBdr>
        </w:div>
        <w:div w:id="1738819883">
          <w:marLeft w:val="640"/>
          <w:marRight w:val="0"/>
          <w:marTop w:val="0"/>
          <w:marBottom w:val="0"/>
          <w:divBdr>
            <w:top w:val="none" w:sz="0" w:space="0" w:color="auto"/>
            <w:left w:val="none" w:sz="0" w:space="0" w:color="auto"/>
            <w:bottom w:val="none" w:sz="0" w:space="0" w:color="auto"/>
            <w:right w:val="none" w:sz="0" w:space="0" w:color="auto"/>
          </w:divBdr>
        </w:div>
        <w:div w:id="1768769229">
          <w:marLeft w:val="640"/>
          <w:marRight w:val="0"/>
          <w:marTop w:val="0"/>
          <w:marBottom w:val="0"/>
          <w:divBdr>
            <w:top w:val="none" w:sz="0" w:space="0" w:color="auto"/>
            <w:left w:val="none" w:sz="0" w:space="0" w:color="auto"/>
            <w:bottom w:val="none" w:sz="0" w:space="0" w:color="auto"/>
            <w:right w:val="none" w:sz="0" w:space="0" w:color="auto"/>
          </w:divBdr>
        </w:div>
        <w:div w:id="1798451864">
          <w:marLeft w:val="640"/>
          <w:marRight w:val="0"/>
          <w:marTop w:val="0"/>
          <w:marBottom w:val="0"/>
          <w:divBdr>
            <w:top w:val="none" w:sz="0" w:space="0" w:color="auto"/>
            <w:left w:val="none" w:sz="0" w:space="0" w:color="auto"/>
            <w:bottom w:val="none" w:sz="0" w:space="0" w:color="auto"/>
            <w:right w:val="none" w:sz="0" w:space="0" w:color="auto"/>
          </w:divBdr>
        </w:div>
        <w:div w:id="1814131640">
          <w:marLeft w:val="640"/>
          <w:marRight w:val="0"/>
          <w:marTop w:val="0"/>
          <w:marBottom w:val="0"/>
          <w:divBdr>
            <w:top w:val="none" w:sz="0" w:space="0" w:color="auto"/>
            <w:left w:val="none" w:sz="0" w:space="0" w:color="auto"/>
            <w:bottom w:val="none" w:sz="0" w:space="0" w:color="auto"/>
            <w:right w:val="none" w:sz="0" w:space="0" w:color="auto"/>
          </w:divBdr>
        </w:div>
        <w:div w:id="1873112614">
          <w:marLeft w:val="640"/>
          <w:marRight w:val="0"/>
          <w:marTop w:val="0"/>
          <w:marBottom w:val="0"/>
          <w:divBdr>
            <w:top w:val="none" w:sz="0" w:space="0" w:color="auto"/>
            <w:left w:val="none" w:sz="0" w:space="0" w:color="auto"/>
            <w:bottom w:val="none" w:sz="0" w:space="0" w:color="auto"/>
            <w:right w:val="none" w:sz="0" w:space="0" w:color="auto"/>
          </w:divBdr>
        </w:div>
        <w:div w:id="1908421241">
          <w:marLeft w:val="640"/>
          <w:marRight w:val="0"/>
          <w:marTop w:val="0"/>
          <w:marBottom w:val="0"/>
          <w:divBdr>
            <w:top w:val="none" w:sz="0" w:space="0" w:color="auto"/>
            <w:left w:val="none" w:sz="0" w:space="0" w:color="auto"/>
            <w:bottom w:val="none" w:sz="0" w:space="0" w:color="auto"/>
            <w:right w:val="none" w:sz="0" w:space="0" w:color="auto"/>
          </w:divBdr>
        </w:div>
        <w:div w:id="2022507347">
          <w:marLeft w:val="640"/>
          <w:marRight w:val="0"/>
          <w:marTop w:val="0"/>
          <w:marBottom w:val="0"/>
          <w:divBdr>
            <w:top w:val="none" w:sz="0" w:space="0" w:color="auto"/>
            <w:left w:val="none" w:sz="0" w:space="0" w:color="auto"/>
            <w:bottom w:val="none" w:sz="0" w:space="0" w:color="auto"/>
            <w:right w:val="none" w:sz="0" w:space="0" w:color="auto"/>
          </w:divBdr>
        </w:div>
        <w:div w:id="2050760021">
          <w:marLeft w:val="640"/>
          <w:marRight w:val="0"/>
          <w:marTop w:val="0"/>
          <w:marBottom w:val="0"/>
          <w:divBdr>
            <w:top w:val="none" w:sz="0" w:space="0" w:color="auto"/>
            <w:left w:val="none" w:sz="0" w:space="0" w:color="auto"/>
            <w:bottom w:val="none" w:sz="0" w:space="0" w:color="auto"/>
            <w:right w:val="none" w:sz="0" w:space="0" w:color="auto"/>
          </w:divBdr>
        </w:div>
        <w:div w:id="2075271505">
          <w:marLeft w:val="640"/>
          <w:marRight w:val="0"/>
          <w:marTop w:val="0"/>
          <w:marBottom w:val="0"/>
          <w:divBdr>
            <w:top w:val="none" w:sz="0" w:space="0" w:color="auto"/>
            <w:left w:val="none" w:sz="0" w:space="0" w:color="auto"/>
            <w:bottom w:val="none" w:sz="0" w:space="0" w:color="auto"/>
            <w:right w:val="none" w:sz="0" w:space="0" w:color="auto"/>
          </w:divBdr>
        </w:div>
        <w:div w:id="2085297334">
          <w:marLeft w:val="640"/>
          <w:marRight w:val="0"/>
          <w:marTop w:val="0"/>
          <w:marBottom w:val="0"/>
          <w:divBdr>
            <w:top w:val="none" w:sz="0" w:space="0" w:color="auto"/>
            <w:left w:val="none" w:sz="0" w:space="0" w:color="auto"/>
            <w:bottom w:val="none" w:sz="0" w:space="0" w:color="auto"/>
            <w:right w:val="none" w:sz="0" w:space="0" w:color="auto"/>
          </w:divBdr>
        </w:div>
      </w:divsChild>
    </w:div>
    <w:div w:id="345909066">
      <w:bodyDiv w:val="1"/>
      <w:marLeft w:val="0"/>
      <w:marRight w:val="0"/>
      <w:marTop w:val="0"/>
      <w:marBottom w:val="0"/>
      <w:divBdr>
        <w:top w:val="none" w:sz="0" w:space="0" w:color="auto"/>
        <w:left w:val="none" w:sz="0" w:space="0" w:color="auto"/>
        <w:bottom w:val="none" w:sz="0" w:space="0" w:color="auto"/>
        <w:right w:val="none" w:sz="0" w:space="0" w:color="auto"/>
      </w:divBdr>
      <w:divsChild>
        <w:div w:id="15818099">
          <w:marLeft w:val="640"/>
          <w:marRight w:val="0"/>
          <w:marTop w:val="0"/>
          <w:marBottom w:val="0"/>
          <w:divBdr>
            <w:top w:val="none" w:sz="0" w:space="0" w:color="auto"/>
            <w:left w:val="none" w:sz="0" w:space="0" w:color="auto"/>
            <w:bottom w:val="none" w:sz="0" w:space="0" w:color="auto"/>
            <w:right w:val="none" w:sz="0" w:space="0" w:color="auto"/>
          </w:divBdr>
        </w:div>
        <w:div w:id="66656027">
          <w:marLeft w:val="640"/>
          <w:marRight w:val="0"/>
          <w:marTop w:val="0"/>
          <w:marBottom w:val="0"/>
          <w:divBdr>
            <w:top w:val="none" w:sz="0" w:space="0" w:color="auto"/>
            <w:left w:val="none" w:sz="0" w:space="0" w:color="auto"/>
            <w:bottom w:val="none" w:sz="0" w:space="0" w:color="auto"/>
            <w:right w:val="none" w:sz="0" w:space="0" w:color="auto"/>
          </w:divBdr>
        </w:div>
        <w:div w:id="123230299">
          <w:marLeft w:val="640"/>
          <w:marRight w:val="0"/>
          <w:marTop w:val="0"/>
          <w:marBottom w:val="0"/>
          <w:divBdr>
            <w:top w:val="none" w:sz="0" w:space="0" w:color="auto"/>
            <w:left w:val="none" w:sz="0" w:space="0" w:color="auto"/>
            <w:bottom w:val="none" w:sz="0" w:space="0" w:color="auto"/>
            <w:right w:val="none" w:sz="0" w:space="0" w:color="auto"/>
          </w:divBdr>
        </w:div>
        <w:div w:id="214051980">
          <w:marLeft w:val="640"/>
          <w:marRight w:val="0"/>
          <w:marTop w:val="0"/>
          <w:marBottom w:val="0"/>
          <w:divBdr>
            <w:top w:val="none" w:sz="0" w:space="0" w:color="auto"/>
            <w:left w:val="none" w:sz="0" w:space="0" w:color="auto"/>
            <w:bottom w:val="none" w:sz="0" w:space="0" w:color="auto"/>
            <w:right w:val="none" w:sz="0" w:space="0" w:color="auto"/>
          </w:divBdr>
        </w:div>
        <w:div w:id="328605541">
          <w:marLeft w:val="640"/>
          <w:marRight w:val="0"/>
          <w:marTop w:val="0"/>
          <w:marBottom w:val="0"/>
          <w:divBdr>
            <w:top w:val="none" w:sz="0" w:space="0" w:color="auto"/>
            <w:left w:val="none" w:sz="0" w:space="0" w:color="auto"/>
            <w:bottom w:val="none" w:sz="0" w:space="0" w:color="auto"/>
            <w:right w:val="none" w:sz="0" w:space="0" w:color="auto"/>
          </w:divBdr>
        </w:div>
        <w:div w:id="418059990">
          <w:marLeft w:val="640"/>
          <w:marRight w:val="0"/>
          <w:marTop w:val="0"/>
          <w:marBottom w:val="0"/>
          <w:divBdr>
            <w:top w:val="none" w:sz="0" w:space="0" w:color="auto"/>
            <w:left w:val="none" w:sz="0" w:space="0" w:color="auto"/>
            <w:bottom w:val="none" w:sz="0" w:space="0" w:color="auto"/>
            <w:right w:val="none" w:sz="0" w:space="0" w:color="auto"/>
          </w:divBdr>
        </w:div>
        <w:div w:id="455561289">
          <w:marLeft w:val="640"/>
          <w:marRight w:val="0"/>
          <w:marTop w:val="0"/>
          <w:marBottom w:val="0"/>
          <w:divBdr>
            <w:top w:val="none" w:sz="0" w:space="0" w:color="auto"/>
            <w:left w:val="none" w:sz="0" w:space="0" w:color="auto"/>
            <w:bottom w:val="none" w:sz="0" w:space="0" w:color="auto"/>
            <w:right w:val="none" w:sz="0" w:space="0" w:color="auto"/>
          </w:divBdr>
        </w:div>
        <w:div w:id="522668532">
          <w:marLeft w:val="640"/>
          <w:marRight w:val="0"/>
          <w:marTop w:val="0"/>
          <w:marBottom w:val="0"/>
          <w:divBdr>
            <w:top w:val="none" w:sz="0" w:space="0" w:color="auto"/>
            <w:left w:val="none" w:sz="0" w:space="0" w:color="auto"/>
            <w:bottom w:val="none" w:sz="0" w:space="0" w:color="auto"/>
            <w:right w:val="none" w:sz="0" w:space="0" w:color="auto"/>
          </w:divBdr>
        </w:div>
        <w:div w:id="543249361">
          <w:marLeft w:val="640"/>
          <w:marRight w:val="0"/>
          <w:marTop w:val="0"/>
          <w:marBottom w:val="0"/>
          <w:divBdr>
            <w:top w:val="none" w:sz="0" w:space="0" w:color="auto"/>
            <w:left w:val="none" w:sz="0" w:space="0" w:color="auto"/>
            <w:bottom w:val="none" w:sz="0" w:space="0" w:color="auto"/>
            <w:right w:val="none" w:sz="0" w:space="0" w:color="auto"/>
          </w:divBdr>
        </w:div>
        <w:div w:id="580484392">
          <w:marLeft w:val="640"/>
          <w:marRight w:val="0"/>
          <w:marTop w:val="0"/>
          <w:marBottom w:val="0"/>
          <w:divBdr>
            <w:top w:val="none" w:sz="0" w:space="0" w:color="auto"/>
            <w:left w:val="none" w:sz="0" w:space="0" w:color="auto"/>
            <w:bottom w:val="none" w:sz="0" w:space="0" w:color="auto"/>
            <w:right w:val="none" w:sz="0" w:space="0" w:color="auto"/>
          </w:divBdr>
        </w:div>
        <w:div w:id="588078613">
          <w:marLeft w:val="640"/>
          <w:marRight w:val="0"/>
          <w:marTop w:val="0"/>
          <w:marBottom w:val="0"/>
          <w:divBdr>
            <w:top w:val="none" w:sz="0" w:space="0" w:color="auto"/>
            <w:left w:val="none" w:sz="0" w:space="0" w:color="auto"/>
            <w:bottom w:val="none" w:sz="0" w:space="0" w:color="auto"/>
            <w:right w:val="none" w:sz="0" w:space="0" w:color="auto"/>
          </w:divBdr>
        </w:div>
        <w:div w:id="612976635">
          <w:marLeft w:val="640"/>
          <w:marRight w:val="0"/>
          <w:marTop w:val="0"/>
          <w:marBottom w:val="0"/>
          <w:divBdr>
            <w:top w:val="none" w:sz="0" w:space="0" w:color="auto"/>
            <w:left w:val="none" w:sz="0" w:space="0" w:color="auto"/>
            <w:bottom w:val="none" w:sz="0" w:space="0" w:color="auto"/>
            <w:right w:val="none" w:sz="0" w:space="0" w:color="auto"/>
          </w:divBdr>
        </w:div>
        <w:div w:id="641347826">
          <w:marLeft w:val="640"/>
          <w:marRight w:val="0"/>
          <w:marTop w:val="0"/>
          <w:marBottom w:val="0"/>
          <w:divBdr>
            <w:top w:val="none" w:sz="0" w:space="0" w:color="auto"/>
            <w:left w:val="none" w:sz="0" w:space="0" w:color="auto"/>
            <w:bottom w:val="none" w:sz="0" w:space="0" w:color="auto"/>
            <w:right w:val="none" w:sz="0" w:space="0" w:color="auto"/>
          </w:divBdr>
        </w:div>
        <w:div w:id="663555479">
          <w:marLeft w:val="640"/>
          <w:marRight w:val="0"/>
          <w:marTop w:val="0"/>
          <w:marBottom w:val="0"/>
          <w:divBdr>
            <w:top w:val="none" w:sz="0" w:space="0" w:color="auto"/>
            <w:left w:val="none" w:sz="0" w:space="0" w:color="auto"/>
            <w:bottom w:val="none" w:sz="0" w:space="0" w:color="auto"/>
            <w:right w:val="none" w:sz="0" w:space="0" w:color="auto"/>
          </w:divBdr>
        </w:div>
        <w:div w:id="693112721">
          <w:marLeft w:val="640"/>
          <w:marRight w:val="0"/>
          <w:marTop w:val="0"/>
          <w:marBottom w:val="0"/>
          <w:divBdr>
            <w:top w:val="none" w:sz="0" w:space="0" w:color="auto"/>
            <w:left w:val="none" w:sz="0" w:space="0" w:color="auto"/>
            <w:bottom w:val="none" w:sz="0" w:space="0" w:color="auto"/>
            <w:right w:val="none" w:sz="0" w:space="0" w:color="auto"/>
          </w:divBdr>
        </w:div>
        <w:div w:id="718020019">
          <w:marLeft w:val="640"/>
          <w:marRight w:val="0"/>
          <w:marTop w:val="0"/>
          <w:marBottom w:val="0"/>
          <w:divBdr>
            <w:top w:val="none" w:sz="0" w:space="0" w:color="auto"/>
            <w:left w:val="none" w:sz="0" w:space="0" w:color="auto"/>
            <w:bottom w:val="none" w:sz="0" w:space="0" w:color="auto"/>
            <w:right w:val="none" w:sz="0" w:space="0" w:color="auto"/>
          </w:divBdr>
        </w:div>
        <w:div w:id="744498900">
          <w:marLeft w:val="640"/>
          <w:marRight w:val="0"/>
          <w:marTop w:val="0"/>
          <w:marBottom w:val="0"/>
          <w:divBdr>
            <w:top w:val="none" w:sz="0" w:space="0" w:color="auto"/>
            <w:left w:val="none" w:sz="0" w:space="0" w:color="auto"/>
            <w:bottom w:val="none" w:sz="0" w:space="0" w:color="auto"/>
            <w:right w:val="none" w:sz="0" w:space="0" w:color="auto"/>
          </w:divBdr>
        </w:div>
        <w:div w:id="758331729">
          <w:marLeft w:val="640"/>
          <w:marRight w:val="0"/>
          <w:marTop w:val="0"/>
          <w:marBottom w:val="0"/>
          <w:divBdr>
            <w:top w:val="none" w:sz="0" w:space="0" w:color="auto"/>
            <w:left w:val="none" w:sz="0" w:space="0" w:color="auto"/>
            <w:bottom w:val="none" w:sz="0" w:space="0" w:color="auto"/>
            <w:right w:val="none" w:sz="0" w:space="0" w:color="auto"/>
          </w:divBdr>
        </w:div>
        <w:div w:id="810707690">
          <w:marLeft w:val="640"/>
          <w:marRight w:val="0"/>
          <w:marTop w:val="0"/>
          <w:marBottom w:val="0"/>
          <w:divBdr>
            <w:top w:val="none" w:sz="0" w:space="0" w:color="auto"/>
            <w:left w:val="none" w:sz="0" w:space="0" w:color="auto"/>
            <w:bottom w:val="none" w:sz="0" w:space="0" w:color="auto"/>
            <w:right w:val="none" w:sz="0" w:space="0" w:color="auto"/>
          </w:divBdr>
        </w:div>
        <w:div w:id="848063147">
          <w:marLeft w:val="640"/>
          <w:marRight w:val="0"/>
          <w:marTop w:val="0"/>
          <w:marBottom w:val="0"/>
          <w:divBdr>
            <w:top w:val="none" w:sz="0" w:space="0" w:color="auto"/>
            <w:left w:val="none" w:sz="0" w:space="0" w:color="auto"/>
            <w:bottom w:val="none" w:sz="0" w:space="0" w:color="auto"/>
            <w:right w:val="none" w:sz="0" w:space="0" w:color="auto"/>
          </w:divBdr>
        </w:div>
        <w:div w:id="929048861">
          <w:marLeft w:val="640"/>
          <w:marRight w:val="0"/>
          <w:marTop w:val="0"/>
          <w:marBottom w:val="0"/>
          <w:divBdr>
            <w:top w:val="none" w:sz="0" w:space="0" w:color="auto"/>
            <w:left w:val="none" w:sz="0" w:space="0" w:color="auto"/>
            <w:bottom w:val="none" w:sz="0" w:space="0" w:color="auto"/>
            <w:right w:val="none" w:sz="0" w:space="0" w:color="auto"/>
          </w:divBdr>
        </w:div>
        <w:div w:id="949896333">
          <w:marLeft w:val="640"/>
          <w:marRight w:val="0"/>
          <w:marTop w:val="0"/>
          <w:marBottom w:val="0"/>
          <w:divBdr>
            <w:top w:val="none" w:sz="0" w:space="0" w:color="auto"/>
            <w:left w:val="none" w:sz="0" w:space="0" w:color="auto"/>
            <w:bottom w:val="none" w:sz="0" w:space="0" w:color="auto"/>
            <w:right w:val="none" w:sz="0" w:space="0" w:color="auto"/>
          </w:divBdr>
        </w:div>
        <w:div w:id="956369134">
          <w:marLeft w:val="640"/>
          <w:marRight w:val="0"/>
          <w:marTop w:val="0"/>
          <w:marBottom w:val="0"/>
          <w:divBdr>
            <w:top w:val="none" w:sz="0" w:space="0" w:color="auto"/>
            <w:left w:val="none" w:sz="0" w:space="0" w:color="auto"/>
            <w:bottom w:val="none" w:sz="0" w:space="0" w:color="auto"/>
            <w:right w:val="none" w:sz="0" w:space="0" w:color="auto"/>
          </w:divBdr>
        </w:div>
        <w:div w:id="1033384578">
          <w:marLeft w:val="640"/>
          <w:marRight w:val="0"/>
          <w:marTop w:val="0"/>
          <w:marBottom w:val="0"/>
          <w:divBdr>
            <w:top w:val="none" w:sz="0" w:space="0" w:color="auto"/>
            <w:left w:val="none" w:sz="0" w:space="0" w:color="auto"/>
            <w:bottom w:val="none" w:sz="0" w:space="0" w:color="auto"/>
            <w:right w:val="none" w:sz="0" w:space="0" w:color="auto"/>
          </w:divBdr>
        </w:div>
        <w:div w:id="1094403425">
          <w:marLeft w:val="640"/>
          <w:marRight w:val="0"/>
          <w:marTop w:val="0"/>
          <w:marBottom w:val="0"/>
          <w:divBdr>
            <w:top w:val="none" w:sz="0" w:space="0" w:color="auto"/>
            <w:left w:val="none" w:sz="0" w:space="0" w:color="auto"/>
            <w:bottom w:val="none" w:sz="0" w:space="0" w:color="auto"/>
            <w:right w:val="none" w:sz="0" w:space="0" w:color="auto"/>
          </w:divBdr>
        </w:div>
        <w:div w:id="1108230760">
          <w:marLeft w:val="640"/>
          <w:marRight w:val="0"/>
          <w:marTop w:val="0"/>
          <w:marBottom w:val="0"/>
          <w:divBdr>
            <w:top w:val="none" w:sz="0" w:space="0" w:color="auto"/>
            <w:left w:val="none" w:sz="0" w:space="0" w:color="auto"/>
            <w:bottom w:val="none" w:sz="0" w:space="0" w:color="auto"/>
            <w:right w:val="none" w:sz="0" w:space="0" w:color="auto"/>
          </w:divBdr>
        </w:div>
        <w:div w:id="1234048804">
          <w:marLeft w:val="640"/>
          <w:marRight w:val="0"/>
          <w:marTop w:val="0"/>
          <w:marBottom w:val="0"/>
          <w:divBdr>
            <w:top w:val="none" w:sz="0" w:space="0" w:color="auto"/>
            <w:left w:val="none" w:sz="0" w:space="0" w:color="auto"/>
            <w:bottom w:val="none" w:sz="0" w:space="0" w:color="auto"/>
            <w:right w:val="none" w:sz="0" w:space="0" w:color="auto"/>
          </w:divBdr>
        </w:div>
        <w:div w:id="1354069045">
          <w:marLeft w:val="640"/>
          <w:marRight w:val="0"/>
          <w:marTop w:val="0"/>
          <w:marBottom w:val="0"/>
          <w:divBdr>
            <w:top w:val="none" w:sz="0" w:space="0" w:color="auto"/>
            <w:left w:val="none" w:sz="0" w:space="0" w:color="auto"/>
            <w:bottom w:val="none" w:sz="0" w:space="0" w:color="auto"/>
            <w:right w:val="none" w:sz="0" w:space="0" w:color="auto"/>
          </w:divBdr>
        </w:div>
        <w:div w:id="1414619563">
          <w:marLeft w:val="640"/>
          <w:marRight w:val="0"/>
          <w:marTop w:val="0"/>
          <w:marBottom w:val="0"/>
          <w:divBdr>
            <w:top w:val="none" w:sz="0" w:space="0" w:color="auto"/>
            <w:left w:val="none" w:sz="0" w:space="0" w:color="auto"/>
            <w:bottom w:val="none" w:sz="0" w:space="0" w:color="auto"/>
            <w:right w:val="none" w:sz="0" w:space="0" w:color="auto"/>
          </w:divBdr>
        </w:div>
        <w:div w:id="1438914657">
          <w:marLeft w:val="640"/>
          <w:marRight w:val="0"/>
          <w:marTop w:val="0"/>
          <w:marBottom w:val="0"/>
          <w:divBdr>
            <w:top w:val="none" w:sz="0" w:space="0" w:color="auto"/>
            <w:left w:val="none" w:sz="0" w:space="0" w:color="auto"/>
            <w:bottom w:val="none" w:sz="0" w:space="0" w:color="auto"/>
            <w:right w:val="none" w:sz="0" w:space="0" w:color="auto"/>
          </w:divBdr>
        </w:div>
        <w:div w:id="1541014137">
          <w:marLeft w:val="640"/>
          <w:marRight w:val="0"/>
          <w:marTop w:val="0"/>
          <w:marBottom w:val="0"/>
          <w:divBdr>
            <w:top w:val="none" w:sz="0" w:space="0" w:color="auto"/>
            <w:left w:val="none" w:sz="0" w:space="0" w:color="auto"/>
            <w:bottom w:val="none" w:sz="0" w:space="0" w:color="auto"/>
            <w:right w:val="none" w:sz="0" w:space="0" w:color="auto"/>
          </w:divBdr>
        </w:div>
        <w:div w:id="1620603963">
          <w:marLeft w:val="640"/>
          <w:marRight w:val="0"/>
          <w:marTop w:val="0"/>
          <w:marBottom w:val="0"/>
          <w:divBdr>
            <w:top w:val="none" w:sz="0" w:space="0" w:color="auto"/>
            <w:left w:val="none" w:sz="0" w:space="0" w:color="auto"/>
            <w:bottom w:val="none" w:sz="0" w:space="0" w:color="auto"/>
            <w:right w:val="none" w:sz="0" w:space="0" w:color="auto"/>
          </w:divBdr>
        </w:div>
        <w:div w:id="1652758401">
          <w:marLeft w:val="640"/>
          <w:marRight w:val="0"/>
          <w:marTop w:val="0"/>
          <w:marBottom w:val="0"/>
          <w:divBdr>
            <w:top w:val="none" w:sz="0" w:space="0" w:color="auto"/>
            <w:left w:val="none" w:sz="0" w:space="0" w:color="auto"/>
            <w:bottom w:val="none" w:sz="0" w:space="0" w:color="auto"/>
            <w:right w:val="none" w:sz="0" w:space="0" w:color="auto"/>
          </w:divBdr>
        </w:div>
        <w:div w:id="1789158777">
          <w:marLeft w:val="640"/>
          <w:marRight w:val="0"/>
          <w:marTop w:val="0"/>
          <w:marBottom w:val="0"/>
          <w:divBdr>
            <w:top w:val="none" w:sz="0" w:space="0" w:color="auto"/>
            <w:left w:val="none" w:sz="0" w:space="0" w:color="auto"/>
            <w:bottom w:val="none" w:sz="0" w:space="0" w:color="auto"/>
            <w:right w:val="none" w:sz="0" w:space="0" w:color="auto"/>
          </w:divBdr>
        </w:div>
        <w:div w:id="1813404378">
          <w:marLeft w:val="640"/>
          <w:marRight w:val="0"/>
          <w:marTop w:val="0"/>
          <w:marBottom w:val="0"/>
          <w:divBdr>
            <w:top w:val="none" w:sz="0" w:space="0" w:color="auto"/>
            <w:left w:val="none" w:sz="0" w:space="0" w:color="auto"/>
            <w:bottom w:val="none" w:sz="0" w:space="0" w:color="auto"/>
            <w:right w:val="none" w:sz="0" w:space="0" w:color="auto"/>
          </w:divBdr>
        </w:div>
        <w:div w:id="1822770813">
          <w:marLeft w:val="640"/>
          <w:marRight w:val="0"/>
          <w:marTop w:val="0"/>
          <w:marBottom w:val="0"/>
          <w:divBdr>
            <w:top w:val="none" w:sz="0" w:space="0" w:color="auto"/>
            <w:left w:val="none" w:sz="0" w:space="0" w:color="auto"/>
            <w:bottom w:val="none" w:sz="0" w:space="0" w:color="auto"/>
            <w:right w:val="none" w:sz="0" w:space="0" w:color="auto"/>
          </w:divBdr>
        </w:div>
        <w:div w:id="1833911178">
          <w:marLeft w:val="640"/>
          <w:marRight w:val="0"/>
          <w:marTop w:val="0"/>
          <w:marBottom w:val="0"/>
          <w:divBdr>
            <w:top w:val="none" w:sz="0" w:space="0" w:color="auto"/>
            <w:left w:val="none" w:sz="0" w:space="0" w:color="auto"/>
            <w:bottom w:val="none" w:sz="0" w:space="0" w:color="auto"/>
            <w:right w:val="none" w:sz="0" w:space="0" w:color="auto"/>
          </w:divBdr>
        </w:div>
        <w:div w:id="1847472737">
          <w:marLeft w:val="640"/>
          <w:marRight w:val="0"/>
          <w:marTop w:val="0"/>
          <w:marBottom w:val="0"/>
          <w:divBdr>
            <w:top w:val="none" w:sz="0" w:space="0" w:color="auto"/>
            <w:left w:val="none" w:sz="0" w:space="0" w:color="auto"/>
            <w:bottom w:val="none" w:sz="0" w:space="0" w:color="auto"/>
            <w:right w:val="none" w:sz="0" w:space="0" w:color="auto"/>
          </w:divBdr>
        </w:div>
        <w:div w:id="1864902952">
          <w:marLeft w:val="640"/>
          <w:marRight w:val="0"/>
          <w:marTop w:val="0"/>
          <w:marBottom w:val="0"/>
          <w:divBdr>
            <w:top w:val="none" w:sz="0" w:space="0" w:color="auto"/>
            <w:left w:val="none" w:sz="0" w:space="0" w:color="auto"/>
            <w:bottom w:val="none" w:sz="0" w:space="0" w:color="auto"/>
            <w:right w:val="none" w:sz="0" w:space="0" w:color="auto"/>
          </w:divBdr>
        </w:div>
        <w:div w:id="1925264412">
          <w:marLeft w:val="640"/>
          <w:marRight w:val="0"/>
          <w:marTop w:val="0"/>
          <w:marBottom w:val="0"/>
          <w:divBdr>
            <w:top w:val="none" w:sz="0" w:space="0" w:color="auto"/>
            <w:left w:val="none" w:sz="0" w:space="0" w:color="auto"/>
            <w:bottom w:val="none" w:sz="0" w:space="0" w:color="auto"/>
            <w:right w:val="none" w:sz="0" w:space="0" w:color="auto"/>
          </w:divBdr>
        </w:div>
        <w:div w:id="2033338241">
          <w:marLeft w:val="640"/>
          <w:marRight w:val="0"/>
          <w:marTop w:val="0"/>
          <w:marBottom w:val="0"/>
          <w:divBdr>
            <w:top w:val="none" w:sz="0" w:space="0" w:color="auto"/>
            <w:left w:val="none" w:sz="0" w:space="0" w:color="auto"/>
            <w:bottom w:val="none" w:sz="0" w:space="0" w:color="auto"/>
            <w:right w:val="none" w:sz="0" w:space="0" w:color="auto"/>
          </w:divBdr>
        </w:div>
        <w:div w:id="2056420880">
          <w:marLeft w:val="640"/>
          <w:marRight w:val="0"/>
          <w:marTop w:val="0"/>
          <w:marBottom w:val="0"/>
          <w:divBdr>
            <w:top w:val="none" w:sz="0" w:space="0" w:color="auto"/>
            <w:left w:val="none" w:sz="0" w:space="0" w:color="auto"/>
            <w:bottom w:val="none" w:sz="0" w:space="0" w:color="auto"/>
            <w:right w:val="none" w:sz="0" w:space="0" w:color="auto"/>
          </w:divBdr>
        </w:div>
        <w:div w:id="2066174952">
          <w:marLeft w:val="640"/>
          <w:marRight w:val="0"/>
          <w:marTop w:val="0"/>
          <w:marBottom w:val="0"/>
          <w:divBdr>
            <w:top w:val="none" w:sz="0" w:space="0" w:color="auto"/>
            <w:left w:val="none" w:sz="0" w:space="0" w:color="auto"/>
            <w:bottom w:val="none" w:sz="0" w:space="0" w:color="auto"/>
            <w:right w:val="none" w:sz="0" w:space="0" w:color="auto"/>
          </w:divBdr>
        </w:div>
      </w:divsChild>
    </w:div>
    <w:div w:id="369494791">
      <w:bodyDiv w:val="1"/>
      <w:marLeft w:val="0"/>
      <w:marRight w:val="0"/>
      <w:marTop w:val="0"/>
      <w:marBottom w:val="0"/>
      <w:divBdr>
        <w:top w:val="none" w:sz="0" w:space="0" w:color="auto"/>
        <w:left w:val="none" w:sz="0" w:space="0" w:color="auto"/>
        <w:bottom w:val="none" w:sz="0" w:space="0" w:color="auto"/>
        <w:right w:val="none" w:sz="0" w:space="0" w:color="auto"/>
      </w:divBdr>
    </w:div>
    <w:div w:id="381952074">
      <w:bodyDiv w:val="1"/>
      <w:marLeft w:val="0"/>
      <w:marRight w:val="0"/>
      <w:marTop w:val="0"/>
      <w:marBottom w:val="0"/>
      <w:divBdr>
        <w:top w:val="none" w:sz="0" w:space="0" w:color="auto"/>
        <w:left w:val="none" w:sz="0" w:space="0" w:color="auto"/>
        <w:bottom w:val="none" w:sz="0" w:space="0" w:color="auto"/>
        <w:right w:val="none" w:sz="0" w:space="0" w:color="auto"/>
      </w:divBdr>
      <w:divsChild>
        <w:div w:id="81420368">
          <w:marLeft w:val="640"/>
          <w:marRight w:val="0"/>
          <w:marTop w:val="0"/>
          <w:marBottom w:val="0"/>
          <w:divBdr>
            <w:top w:val="none" w:sz="0" w:space="0" w:color="auto"/>
            <w:left w:val="none" w:sz="0" w:space="0" w:color="auto"/>
            <w:bottom w:val="none" w:sz="0" w:space="0" w:color="auto"/>
            <w:right w:val="none" w:sz="0" w:space="0" w:color="auto"/>
          </w:divBdr>
        </w:div>
        <w:div w:id="116067238">
          <w:marLeft w:val="640"/>
          <w:marRight w:val="0"/>
          <w:marTop w:val="0"/>
          <w:marBottom w:val="0"/>
          <w:divBdr>
            <w:top w:val="none" w:sz="0" w:space="0" w:color="auto"/>
            <w:left w:val="none" w:sz="0" w:space="0" w:color="auto"/>
            <w:bottom w:val="none" w:sz="0" w:space="0" w:color="auto"/>
            <w:right w:val="none" w:sz="0" w:space="0" w:color="auto"/>
          </w:divBdr>
        </w:div>
        <w:div w:id="390277221">
          <w:marLeft w:val="640"/>
          <w:marRight w:val="0"/>
          <w:marTop w:val="0"/>
          <w:marBottom w:val="0"/>
          <w:divBdr>
            <w:top w:val="none" w:sz="0" w:space="0" w:color="auto"/>
            <w:left w:val="none" w:sz="0" w:space="0" w:color="auto"/>
            <w:bottom w:val="none" w:sz="0" w:space="0" w:color="auto"/>
            <w:right w:val="none" w:sz="0" w:space="0" w:color="auto"/>
          </w:divBdr>
        </w:div>
        <w:div w:id="425226990">
          <w:marLeft w:val="640"/>
          <w:marRight w:val="0"/>
          <w:marTop w:val="0"/>
          <w:marBottom w:val="0"/>
          <w:divBdr>
            <w:top w:val="none" w:sz="0" w:space="0" w:color="auto"/>
            <w:left w:val="none" w:sz="0" w:space="0" w:color="auto"/>
            <w:bottom w:val="none" w:sz="0" w:space="0" w:color="auto"/>
            <w:right w:val="none" w:sz="0" w:space="0" w:color="auto"/>
          </w:divBdr>
        </w:div>
        <w:div w:id="477192340">
          <w:marLeft w:val="640"/>
          <w:marRight w:val="0"/>
          <w:marTop w:val="0"/>
          <w:marBottom w:val="0"/>
          <w:divBdr>
            <w:top w:val="none" w:sz="0" w:space="0" w:color="auto"/>
            <w:left w:val="none" w:sz="0" w:space="0" w:color="auto"/>
            <w:bottom w:val="none" w:sz="0" w:space="0" w:color="auto"/>
            <w:right w:val="none" w:sz="0" w:space="0" w:color="auto"/>
          </w:divBdr>
        </w:div>
        <w:div w:id="498348476">
          <w:marLeft w:val="640"/>
          <w:marRight w:val="0"/>
          <w:marTop w:val="0"/>
          <w:marBottom w:val="0"/>
          <w:divBdr>
            <w:top w:val="none" w:sz="0" w:space="0" w:color="auto"/>
            <w:left w:val="none" w:sz="0" w:space="0" w:color="auto"/>
            <w:bottom w:val="none" w:sz="0" w:space="0" w:color="auto"/>
            <w:right w:val="none" w:sz="0" w:space="0" w:color="auto"/>
          </w:divBdr>
        </w:div>
        <w:div w:id="574628720">
          <w:marLeft w:val="640"/>
          <w:marRight w:val="0"/>
          <w:marTop w:val="0"/>
          <w:marBottom w:val="0"/>
          <w:divBdr>
            <w:top w:val="none" w:sz="0" w:space="0" w:color="auto"/>
            <w:left w:val="none" w:sz="0" w:space="0" w:color="auto"/>
            <w:bottom w:val="none" w:sz="0" w:space="0" w:color="auto"/>
            <w:right w:val="none" w:sz="0" w:space="0" w:color="auto"/>
          </w:divBdr>
        </w:div>
        <w:div w:id="760444095">
          <w:marLeft w:val="640"/>
          <w:marRight w:val="0"/>
          <w:marTop w:val="0"/>
          <w:marBottom w:val="0"/>
          <w:divBdr>
            <w:top w:val="none" w:sz="0" w:space="0" w:color="auto"/>
            <w:left w:val="none" w:sz="0" w:space="0" w:color="auto"/>
            <w:bottom w:val="none" w:sz="0" w:space="0" w:color="auto"/>
            <w:right w:val="none" w:sz="0" w:space="0" w:color="auto"/>
          </w:divBdr>
        </w:div>
        <w:div w:id="824976848">
          <w:marLeft w:val="640"/>
          <w:marRight w:val="0"/>
          <w:marTop w:val="0"/>
          <w:marBottom w:val="0"/>
          <w:divBdr>
            <w:top w:val="none" w:sz="0" w:space="0" w:color="auto"/>
            <w:left w:val="none" w:sz="0" w:space="0" w:color="auto"/>
            <w:bottom w:val="none" w:sz="0" w:space="0" w:color="auto"/>
            <w:right w:val="none" w:sz="0" w:space="0" w:color="auto"/>
          </w:divBdr>
        </w:div>
        <w:div w:id="871066895">
          <w:marLeft w:val="640"/>
          <w:marRight w:val="0"/>
          <w:marTop w:val="0"/>
          <w:marBottom w:val="0"/>
          <w:divBdr>
            <w:top w:val="none" w:sz="0" w:space="0" w:color="auto"/>
            <w:left w:val="none" w:sz="0" w:space="0" w:color="auto"/>
            <w:bottom w:val="none" w:sz="0" w:space="0" w:color="auto"/>
            <w:right w:val="none" w:sz="0" w:space="0" w:color="auto"/>
          </w:divBdr>
        </w:div>
        <w:div w:id="1089078144">
          <w:marLeft w:val="640"/>
          <w:marRight w:val="0"/>
          <w:marTop w:val="0"/>
          <w:marBottom w:val="0"/>
          <w:divBdr>
            <w:top w:val="none" w:sz="0" w:space="0" w:color="auto"/>
            <w:left w:val="none" w:sz="0" w:space="0" w:color="auto"/>
            <w:bottom w:val="none" w:sz="0" w:space="0" w:color="auto"/>
            <w:right w:val="none" w:sz="0" w:space="0" w:color="auto"/>
          </w:divBdr>
        </w:div>
        <w:div w:id="1260139948">
          <w:marLeft w:val="640"/>
          <w:marRight w:val="0"/>
          <w:marTop w:val="0"/>
          <w:marBottom w:val="0"/>
          <w:divBdr>
            <w:top w:val="none" w:sz="0" w:space="0" w:color="auto"/>
            <w:left w:val="none" w:sz="0" w:space="0" w:color="auto"/>
            <w:bottom w:val="none" w:sz="0" w:space="0" w:color="auto"/>
            <w:right w:val="none" w:sz="0" w:space="0" w:color="auto"/>
          </w:divBdr>
        </w:div>
        <w:div w:id="1269778142">
          <w:marLeft w:val="640"/>
          <w:marRight w:val="0"/>
          <w:marTop w:val="0"/>
          <w:marBottom w:val="0"/>
          <w:divBdr>
            <w:top w:val="none" w:sz="0" w:space="0" w:color="auto"/>
            <w:left w:val="none" w:sz="0" w:space="0" w:color="auto"/>
            <w:bottom w:val="none" w:sz="0" w:space="0" w:color="auto"/>
            <w:right w:val="none" w:sz="0" w:space="0" w:color="auto"/>
          </w:divBdr>
        </w:div>
        <w:div w:id="1348215683">
          <w:marLeft w:val="640"/>
          <w:marRight w:val="0"/>
          <w:marTop w:val="0"/>
          <w:marBottom w:val="0"/>
          <w:divBdr>
            <w:top w:val="none" w:sz="0" w:space="0" w:color="auto"/>
            <w:left w:val="none" w:sz="0" w:space="0" w:color="auto"/>
            <w:bottom w:val="none" w:sz="0" w:space="0" w:color="auto"/>
            <w:right w:val="none" w:sz="0" w:space="0" w:color="auto"/>
          </w:divBdr>
        </w:div>
        <w:div w:id="1550873671">
          <w:marLeft w:val="640"/>
          <w:marRight w:val="0"/>
          <w:marTop w:val="0"/>
          <w:marBottom w:val="0"/>
          <w:divBdr>
            <w:top w:val="none" w:sz="0" w:space="0" w:color="auto"/>
            <w:left w:val="none" w:sz="0" w:space="0" w:color="auto"/>
            <w:bottom w:val="none" w:sz="0" w:space="0" w:color="auto"/>
            <w:right w:val="none" w:sz="0" w:space="0" w:color="auto"/>
          </w:divBdr>
        </w:div>
        <w:div w:id="1590310515">
          <w:marLeft w:val="640"/>
          <w:marRight w:val="0"/>
          <w:marTop w:val="0"/>
          <w:marBottom w:val="0"/>
          <w:divBdr>
            <w:top w:val="none" w:sz="0" w:space="0" w:color="auto"/>
            <w:left w:val="none" w:sz="0" w:space="0" w:color="auto"/>
            <w:bottom w:val="none" w:sz="0" w:space="0" w:color="auto"/>
            <w:right w:val="none" w:sz="0" w:space="0" w:color="auto"/>
          </w:divBdr>
        </w:div>
        <w:div w:id="1626498473">
          <w:marLeft w:val="640"/>
          <w:marRight w:val="0"/>
          <w:marTop w:val="0"/>
          <w:marBottom w:val="0"/>
          <w:divBdr>
            <w:top w:val="none" w:sz="0" w:space="0" w:color="auto"/>
            <w:left w:val="none" w:sz="0" w:space="0" w:color="auto"/>
            <w:bottom w:val="none" w:sz="0" w:space="0" w:color="auto"/>
            <w:right w:val="none" w:sz="0" w:space="0" w:color="auto"/>
          </w:divBdr>
        </w:div>
        <w:div w:id="1680157878">
          <w:marLeft w:val="640"/>
          <w:marRight w:val="0"/>
          <w:marTop w:val="0"/>
          <w:marBottom w:val="0"/>
          <w:divBdr>
            <w:top w:val="none" w:sz="0" w:space="0" w:color="auto"/>
            <w:left w:val="none" w:sz="0" w:space="0" w:color="auto"/>
            <w:bottom w:val="none" w:sz="0" w:space="0" w:color="auto"/>
            <w:right w:val="none" w:sz="0" w:space="0" w:color="auto"/>
          </w:divBdr>
        </w:div>
        <w:div w:id="1711806427">
          <w:marLeft w:val="640"/>
          <w:marRight w:val="0"/>
          <w:marTop w:val="0"/>
          <w:marBottom w:val="0"/>
          <w:divBdr>
            <w:top w:val="none" w:sz="0" w:space="0" w:color="auto"/>
            <w:left w:val="none" w:sz="0" w:space="0" w:color="auto"/>
            <w:bottom w:val="none" w:sz="0" w:space="0" w:color="auto"/>
            <w:right w:val="none" w:sz="0" w:space="0" w:color="auto"/>
          </w:divBdr>
        </w:div>
        <w:div w:id="1975595613">
          <w:marLeft w:val="640"/>
          <w:marRight w:val="0"/>
          <w:marTop w:val="0"/>
          <w:marBottom w:val="0"/>
          <w:divBdr>
            <w:top w:val="none" w:sz="0" w:space="0" w:color="auto"/>
            <w:left w:val="none" w:sz="0" w:space="0" w:color="auto"/>
            <w:bottom w:val="none" w:sz="0" w:space="0" w:color="auto"/>
            <w:right w:val="none" w:sz="0" w:space="0" w:color="auto"/>
          </w:divBdr>
        </w:div>
        <w:div w:id="1980256196">
          <w:marLeft w:val="640"/>
          <w:marRight w:val="0"/>
          <w:marTop w:val="0"/>
          <w:marBottom w:val="0"/>
          <w:divBdr>
            <w:top w:val="none" w:sz="0" w:space="0" w:color="auto"/>
            <w:left w:val="none" w:sz="0" w:space="0" w:color="auto"/>
            <w:bottom w:val="none" w:sz="0" w:space="0" w:color="auto"/>
            <w:right w:val="none" w:sz="0" w:space="0" w:color="auto"/>
          </w:divBdr>
        </w:div>
        <w:div w:id="2047440541">
          <w:marLeft w:val="640"/>
          <w:marRight w:val="0"/>
          <w:marTop w:val="0"/>
          <w:marBottom w:val="0"/>
          <w:divBdr>
            <w:top w:val="none" w:sz="0" w:space="0" w:color="auto"/>
            <w:left w:val="none" w:sz="0" w:space="0" w:color="auto"/>
            <w:bottom w:val="none" w:sz="0" w:space="0" w:color="auto"/>
            <w:right w:val="none" w:sz="0" w:space="0" w:color="auto"/>
          </w:divBdr>
        </w:div>
      </w:divsChild>
    </w:div>
    <w:div w:id="420640264">
      <w:bodyDiv w:val="1"/>
      <w:marLeft w:val="0"/>
      <w:marRight w:val="0"/>
      <w:marTop w:val="0"/>
      <w:marBottom w:val="0"/>
      <w:divBdr>
        <w:top w:val="none" w:sz="0" w:space="0" w:color="auto"/>
        <w:left w:val="none" w:sz="0" w:space="0" w:color="auto"/>
        <w:bottom w:val="none" w:sz="0" w:space="0" w:color="auto"/>
        <w:right w:val="none" w:sz="0" w:space="0" w:color="auto"/>
      </w:divBdr>
    </w:div>
    <w:div w:id="436173121">
      <w:bodyDiv w:val="1"/>
      <w:marLeft w:val="0"/>
      <w:marRight w:val="0"/>
      <w:marTop w:val="0"/>
      <w:marBottom w:val="0"/>
      <w:divBdr>
        <w:top w:val="none" w:sz="0" w:space="0" w:color="auto"/>
        <w:left w:val="none" w:sz="0" w:space="0" w:color="auto"/>
        <w:bottom w:val="none" w:sz="0" w:space="0" w:color="auto"/>
        <w:right w:val="none" w:sz="0" w:space="0" w:color="auto"/>
      </w:divBdr>
    </w:div>
    <w:div w:id="456800404">
      <w:bodyDiv w:val="1"/>
      <w:marLeft w:val="0"/>
      <w:marRight w:val="0"/>
      <w:marTop w:val="0"/>
      <w:marBottom w:val="0"/>
      <w:divBdr>
        <w:top w:val="none" w:sz="0" w:space="0" w:color="auto"/>
        <w:left w:val="none" w:sz="0" w:space="0" w:color="auto"/>
        <w:bottom w:val="none" w:sz="0" w:space="0" w:color="auto"/>
        <w:right w:val="none" w:sz="0" w:space="0" w:color="auto"/>
      </w:divBdr>
    </w:div>
    <w:div w:id="470172147">
      <w:bodyDiv w:val="1"/>
      <w:marLeft w:val="0"/>
      <w:marRight w:val="0"/>
      <w:marTop w:val="0"/>
      <w:marBottom w:val="0"/>
      <w:divBdr>
        <w:top w:val="none" w:sz="0" w:space="0" w:color="auto"/>
        <w:left w:val="none" w:sz="0" w:space="0" w:color="auto"/>
        <w:bottom w:val="none" w:sz="0" w:space="0" w:color="auto"/>
        <w:right w:val="none" w:sz="0" w:space="0" w:color="auto"/>
      </w:divBdr>
      <w:divsChild>
        <w:div w:id="8728005">
          <w:marLeft w:val="640"/>
          <w:marRight w:val="0"/>
          <w:marTop w:val="0"/>
          <w:marBottom w:val="0"/>
          <w:divBdr>
            <w:top w:val="none" w:sz="0" w:space="0" w:color="auto"/>
            <w:left w:val="none" w:sz="0" w:space="0" w:color="auto"/>
            <w:bottom w:val="none" w:sz="0" w:space="0" w:color="auto"/>
            <w:right w:val="none" w:sz="0" w:space="0" w:color="auto"/>
          </w:divBdr>
        </w:div>
        <w:div w:id="84502611">
          <w:marLeft w:val="640"/>
          <w:marRight w:val="0"/>
          <w:marTop w:val="0"/>
          <w:marBottom w:val="0"/>
          <w:divBdr>
            <w:top w:val="none" w:sz="0" w:space="0" w:color="auto"/>
            <w:left w:val="none" w:sz="0" w:space="0" w:color="auto"/>
            <w:bottom w:val="none" w:sz="0" w:space="0" w:color="auto"/>
            <w:right w:val="none" w:sz="0" w:space="0" w:color="auto"/>
          </w:divBdr>
        </w:div>
        <w:div w:id="101339079">
          <w:marLeft w:val="640"/>
          <w:marRight w:val="0"/>
          <w:marTop w:val="0"/>
          <w:marBottom w:val="0"/>
          <w:divBdr>
            <w:top w:val="none" w:sz="0" w:space="0" w:color="auto"/>
            <w:left w:val="none" w:sz="0" w:space="0" w:color="auto"/>
            <w:bottom w:val="none" w:sz="0" w:space="0" w:color="auto"/>
            <w:right w:val="none" w:sz="0" w:space="0" w:color="auto"/>
          </w:divBdr>
        </w:div>
        <w:div w:id="124129675">
          <w:marLeft w:val="640"/>
          <w:marRight w:val="0"/>
          <w:marTop w:val="0"/>
          <w:marBottom w:val="0"/>
          <w:divBdr>
            <w:top w:val="none" w:sz="0" w:space="0" w:color="auto"/>
            <w:left w:val="none" w:sz="0" w:space="0" w:color="auto"/>
            <w:bottom w:val="none" w:sz="0" w:space="0" w:color="auto"/>
            <w:right w:val="none" w:sz="0" w:space="0" w:color="auto"/>
          </w:divBdr>
        </w:div>
        <w:div w:id="244387680">
          <w:marLeft w:val="640"/>
          <w:marRight w:val="0"/>
          <w:marTop w:val="0"/>
          <w:marBottom w:val="0"/>
          <w:divBdr>
            <w:top w:val="none" w:sz="0" w:space="0" w:color="auto"/>
            <w:left w:val="none" w:sz="0" w:space="0" w:color="auto"/>
            <w:bottom w:val="none" w:sz="0" w:space="0" w:color="auto"/>
            <w:right w:val="none" w:sz="0" w:space="0" w:color="auto"/>
          </w:divBdr>
        </w:div>
        <w:div w:id="250429996">
          <w:marLeft w:val="640"/>
          <w:marRight w:val="0"/>
          <w:marTop w:val="0"/>
          <w:marBottom w:val="0"/>
          <w:divBdr>
            <w:top w:val="none" w:sz="0" w:space="0" w:color="auto"/>
            <w:left w:val="none" w:sz="0" w:space="0" w:color="auto"/>
            <w:bottom w:val="none" w:sz="0" w:space="0" w:color="auto"/>
            <w:right w:val="none" w:sz="0" w:space="0" w:color="auto"/>
          </w:divBdr>
        </w:div>
        <w:div w:id="364403705">
          <w:marLeft w:val="640"/>
          <w:marRight w:val="0"/>
          <w:marTop w:val="0"/>
          <w:marBottom w:val="0"/>
          <w:divBdr>
            <w:top w:val="none" w:sz="0" w:space="0" w:color="auto"/>
            <w:left w:val="none" w:sz="0" w:space="0" w:color="auto"/>
            <w:bottom w:val="none" w:sz="0" w:space="0" w:color="auto"/>
            <w:right w:val="none" w:sz="0" w:space="0" w:color="auto"/>
          </w:divBdr>
        </w:div>
        <w:div w:id="401636642">
          <w:marLeft w:val="640"/>
          <w:marRight w:val="0"/>
          <w:marTop w:val="0"/>
          <w:marBottom w:val="0"/>
          <w:divBdr>
            <w:top w:val="none" w:sz="0" w:space="0" w:color="auto"/>
            <w:left w:val="none" w:sz="0" w:space="0" w:color="auto"/>
            <w:bottom w:val="none" w:sz="0" w:space="0" w:color="auto"/>
            <w:right w:val="none" w:sz="0" w:space="0" w:color="auto"/>
          </w:divBdr>
        </w:div>
        <w:div w:id="436800609">
          <w:marLeft w:val="640"/>
          <w:marRight w:val="0"/>
          <w:marTop w:val="0"/>
          <w:marBottom w:val="0"/>
          <w:divBdr>
            <w:top w:val="none" w:sz="0" w:space="0" w:color="auto"/>
            <w:left w:val="none" w:sz="0" w:space="0" w:color="auto"/>
            <w:bottom w:val="none" w:sz="0" w:space="0" w:color="auto"/>
            <w:right w:val="none" w:sz="0" w:space="0" w:color="auto"/>
          </w:divBdr>
        </w:div>
        <w:div w:id="450167125">
          <w:marLeft w:val="640"/>
          <w:marRight w:val="0"/>
          <w:marTop w:val="0"/>
          <w:marBottom w:val="0"/>
          <w:divBdr>
            <w:top w:val="none" w:sz="0" w:space="0" w:color="auto"/>
            <w:left w:val="none" w:sz="0" w:space="0" w:color="auto"/>
            <w:bottom w:val="none" w:sz="0" w:space="0" w:color="auto"/>
            <w:right w:val="none" w:sz="0" w:space="0" w:color="auto"/>
          </w:divBdr>
        </w:div>
        <w:div w:id="499345339">
          <w:marLeft w:val="640"/>
          <w:marRight w:val="0"/>
          <w:marTop w:val="0"/>
          <w:marBottom w:val="0"/>
          <w:divBdr>
            <w:top w:val="none" w:sz="0" w:space="0" w:color="auto"/>
            <w:left w:val="none" w:sz="0" w:space="0" w:color="auto"/>
            <w:bottom w:val="none" w:sz="0" w:space="0" w:color="auto"/>
            <w:right w:val="none" w:sz="0" w:space="0" w:color="auto"/>
          </w:divBdr>
        </w:div>
        <w:div w:id="619608502">
          <w:marLeft w:val="640"/>
          <w:marRight w:val="0"/>
          <w:marTop w:val="0"/>
          <w:marBottom w:val="0"/>
          <w:divBdr>
            <w:top w:val="none" w:sz="0" w:space="0" w:color="auto"/>
            <w:left w:val="none" w:sz="0" w:space="0" w:color="auto"/>
            <w:bottom w:val="none" w:sz="0" w:space="0" w:color="auto"/>
            <w:right w:val="none" w:sz="0" w:space="0" w:color="auto"/>
          </w:divBdr>
        </w:div>
        <w:div w:id="702293258">
          <w:marLeft w:val="640"/>
          <w:marRight w:val="0"/>
          <w:marTop w:val="0"/>
          <w:marBottom w:val="0"/>
          <w:divBdr>
            <w:top w:val="none" w:sz="0" w:space="0" w:color="auto"/>
            <w:left w:val="none" w:sz="0" w:space="0" w:color="auto"/>
            <w:bottom w:val="none" w:sz="0" w:space="0" w:color="auto"/>
            <w:right w:val="none" w:sz="0" w:space="0" w:color="auto"/>
          </w:divBdr>
        </w:div>
        <w:div w:id="716902056">
          <w:marLeft w:val="640"/>
          <w:marRight w:val="0"/>
          <w:marTop w:val="0"/>
          <w:marBottom w:val="0"/>
          <w:divBdr>
            <w:top w:val="none" w:sz="0" w:space="0" w:color="auto"/>
            <w:left w:val="none" w:sz="0" w:space="0" w:color="auto"/>
            <w:bottom w:val="none" w:sz="0" w:space="0" w:color="auto"/>
            <w:right w:val="none" w:sz="0" w:space="0" w:color="auto"/>
          </w:divBdr>
        </w:div>
        <w:div w:id="743333919">
          <w:marLeft w:val="640"/>
          <w:marRight w:val="0"/>
          <w:marTop w:val="0"/>
          <w:marBottom w:val="0"/>
          <w:divBdr>
            <w:top w:val="none" w:sz="0" w:space="0" w:color="auto"/>
            <w:left w:val="none" w:sz="0" w:space="0" w:color="auto"/>
            <w:bottom w:val="none" w:sz="0" w:space="0" w:color="auto"/>
            <w:right w:val="none" w:sz="0" w:space="0" w:color="auto"/>
          </w:divBdr>
        </w:div>
        <w:div w:id="801312189">
          <w:marLeft w:val="640"/>
          <w:marRight w:val="0"/>
          <w:marTop w:val="0"/>
          <w:marBottom w:val="0"/>
          <w:divBdr>
            <w:top w:val="none" w:sz="0" w:space="0" w:color="auto"/>
            <w:left w:val="none" w:sz="0" w:space="0" w:color="auto"/>
            <w:bottom w:val="none" w:sz="0" w:space="0" w:color="auto"/>
            <w:right w:val="none" w:sz="0" w:space="0" w:color="auto"/>
          </w:divBdr>
        </w:div>
        <w:div w:id="986856345">
          <w:marLeft w:val="640"/>
          <w:marRight w:val="0"/>
          <w:marTop w:val="0"/>
          <w:marBottom w:val="0"/>
          <w:divBdr>
            <w:top w:val="none" w:sz="0" w:space="0" w:color="auto"/>
            <w:left w:val="none" w:sz="0" w:space="0" w:color="auto"/>
            <w:bottom w:val="none" w:sz="0" w:space="0" w:color="auto"/>
            <w:right w:val="none" w:sz="0" w:space="0" w:color="auto"/>
          </w:divBdr>
        </w:div>
        <w:div w:id="1042048793">
          <w:marLeft w:val="640"/>
          <w:marRight w:val="0"/>
          <w:marTop w:val="0"/>
          <w:marBottom w:val="0"/>
          <w:divBdr>
            <w:top w:val="none" w:sz="0" w:space="0" w:color="auto"/>
            <w:left w:val="none" w:sz="0" w:space="0" w:color="auto"/>
            <w:bottom w:val="none" w:sz="0" w:space="0" w:color="auto"/>
            <w:right w:val="none" w:sz="0" w:space="0" w:color="auto"/>
          </w:divBdr>
        </w:div>
        <w:div w:id="1048148705">
          <w:marLeft w:val="640"/>
          <w:marRight w:val="0"/>
          <w:marTop w:val="0"/>
          <w:marBottom w:val="0"/>
          <w:divBdr>
            <w:top w:val="none" w:sz="0" w:space="0" w:color="auto"/>
            <w:left w:val="none" w:sz="0" w:space="0" w:color="auto"/>
            <w:bottom w:val="none" w:sz="0" w:space="0" w:color="auto"/>
            <w:right w:val="none" w:sz="0" w:space="0" w:color="auto"/>
          </w:divBdr>
        </w:div>
        <w:div w:id="1128350712">
          <w:marLeft w:val="640"/>
          <w:marRight w:val="0"/>
          <w:marTop w:val="0"/>
          <w:marBottom w:val="0"/>
          <w:divBdr>
            <w:top w:val="none" w:sz="0" w:space="0" w:color="auto"/>
            <w:left w:val="none" w:sz="0" w:space="0" w:color="auto"/>
            <w:bottom w:val="none" w:sz="0" w:space="0" w:color="auto"/>
            <w:right w:val="none" w:sz="0" w:space="0" w:color="auto"/>
          </w:divBdr>
        </w:div>
        <w:div w:id="1144814379">
          <w:marLeft w:val="640"/>
          <w:marRight w:val="0"/>
          <w:marTop w:val="0"/>
          <w:marBottom w:val="0"/>
          <w:divBdr>
            <w:top w:val="none" w:sz="0" w:space="0" w:color="auto"/>
            <w:left w:val="none" w:sz="0" w:space="0" w:color="auto"/>
            <w:bottom w:val="none" w:sz="0" w:space="0" w:color="auto"/>
            <w:right w:val="none" w:sz="0" w:space="0" w:color="auto"/>
          </w:divBdr>
        </w:div>
        <w:div w:id="1161313998">
          <w:marLeft w:val="640"/>
          <w:marRight w:val="0"/>
          <w:marTop w:val="0"/>
          <w:marBottom w:val="0"/>
          <w:divBdr>
            <w:top w:val="none" w:sz="0" w:space="0" w:color="auto"/>
            <w:left w:val="none" w:sz="0" w:space="0" w:color="auto"/>
            <w:bottom w:val="none" w:sz="0" w:space="0" w:color="auto"/>
            <w:right w:val="none" w:sz="0" w:space="0" w:color="auto"/>
          </w:divBdr>
        </w:div>
        <w:div w:id="1307080900">
          <w:marLeft w:val="640"/>
          <w:marRight w:val="0"/>
          <w:marTop w:val="0"/>
          <w:marBottom w:val="0"/>
          <w:divBdr>
            <w:top w:val="none" w:sz="0" w:space="0" w:color="auto"/>
            <w:left w:val="none" w:sz="0" w:space="0" w:color="auto"/>
            <w:bottom w:val="none" w:sz="0" w:space="0" w:color="auto"/>
            <w:right w:val="none" w:sz="0" w:space="0" w:color="auto"/>
          </w:divBdr>
        </w:div>
        <w:div w:id="1316690179">
          <w:marLeft w:val="640"/>
          <w:marRight w:val="0"/>
          <w:marTop w:val="0"/>
          <w:marBottom w:val="0"/>
          <w:divBdr>
            <w:top w:val="none" w:sz="0" w:space="0" w:color="auto"/>
            <w:left w:val="none" w:sz="0" w:space="0" w:color="auto"/>
            <w:bottom w:val="none" w:sz="0" w:space="0" w:color="auto"/>
            <w:right w:val="none" w:sz="0" w:space="0" w:color="auto"/>
          </w:divBdr>
        </w:div>
        <w:div w:id="1458989066">
          <w:marLeft w:val="640"/>
          <w:marRight w:val="0"/>
          <w:marTop w:val="0"/>
          <w:marBottom w:val="0"/>
          <w:divBdr>
            <w:top w:val="none" w:sz="0" w:space="0" w:color="auto"/>
            <w:left w:val="none" w:sz="0" w:space="0" w:color="auto"/>
            <w:bottom w:val="none" w:sz="0" w:space="0" w:color="auto"/>
            <w:right w:val="none" w:sz="0" w:space="0" w:color="auto"/>
          </w:divBdr>
        </w:div>
        <w:div w:id="1468477582">
          <w:marLeft w:val="640"/>
          <w:marRight w:val="0"/>
          <w:marTop w:val="0"/>
          <w:marBottom w:val="0"/>
          <w:divBdr>
            <w:top w:val="none" w:sz="0" w:space="0" w:color="auto"/>
            <w:left w:val="none" w:sz="0" w:space="0" w:color="auto"/>
            <w:bottom w:val="none" w:sz="0" w:space="0" w:color="auto"/>
            <w:right w:val="none" w:sz="0" w:space="0" w:color="auto"/>
          </w:divBdr>
        </w:div>
        <w:div w:id="1531798243">
          <w:marLeft w:val="640"/>
          <w:marRight w:val="0"/>
          <w:marTop w:val="0"/>
          <w:marBottom w:val="0"/>
          <w:divBdr>
            <w:top w:val="none" w:sz="0" w:space="0" w:color="auto"/>
            <w:left w:val="none" w:sz="0" w:space="0" w:color="auto"/>
            <w:bottom w:val="none" w:sz="0" w:space="0" w:color="auto"/>
            <w:right w:val="none" w:sz="0" w:space="0" w:color="auto"/>
          </w:divBdr>
        </w:div>
        <w:div w:id="1709795488">
          <w:marLeft w:val="640"/>
          <w:marRight w:val="0"/>
          <w:marTop w:val="0"/>
          <w:marBottom w:val="0"/>
          <w:divBdr>
            <w:top w:val="none" w:sz="0" w:space="0" w:color="auto"/>
            <w:left w:val="none" w:sz="0" w:space="0" w:color="auto"/>
            <w:bottom w:val="none" w:sz="0" w:space="0" w:color="auto"/>
            <w:right w:val="none" w:sz="0" w:space="0" w:color="auto"/>
          </w:divBdr>
        </w:div>
        <w:div w:id="1794252805">
          <w:marLeft w:val="640"/>
          <w:marRight w:val="0"/>
          <w:marTop w:val="0"/>
          <w:marBottom w:val="0"/>
          <w:divBdr>
            <w:top w:val="none" w:sz="0" w:space="0" w:color="auto"/>
            <w:left w:val="none" w:sz="0" w:space="0" w:color="auto"/>
            <w:bottom w:val="none" w:sz="0" w:space="0" w:color="auto"/>
            <w:right w:val="none" w:sz="0" w:space="0" w:color="auto"/>
          </w:divBdr>
        </w:div>
        <w:div w:id="1835146620">
          <w:marLeft w:val="640"/>
          <w:marRight w:val="0"/>
          <w:marTop w:val="0"/>
          <w:marBottom w:val="0"/>
          <w:divBdr>
            <w:top w:val="none" w:sz="0" w:space="0" w:color="auto"/>
            <w:left w:val="none" w:sz="0" w:space="0" w:color="auto"/>
            <w:bottom w:val="none" w:sz="0" w:space="0" w:color="auto"/>
            <w:right w:val="none" w:sz="0" w:space="0" w:color="auto"/>
          </w:divBdr>
        </w:div>
        <w:div w:id="1859855806">
          <w:marLeft w:val="640"/>
          <w:marRight w:val="0"/>
          <w:marTop w:val="0"/>
          <w:marBottom w:val="0"/>
          <w:divBdr>
            <w:top w:val="none" w:sz="0" w:space="0" w:color="auto"/>
            <w:left w:val="none" w:sz="0" w:space="0" w:color="auto"/>
            <w:bottom w:val="none" w:sz="0" w:space="0" w:color="auto"/>
            <w:right w:val="none" w:sz="0" w:space="0" w:color="auto"/>
          </w:divBdr>
        </w:div>
        <w:div w:id="1890072691">
          <w:marLeft w:val="640"/>
          <w:marRight w:val="0"/>
          <w:marTop w:val="0"/>
          <w:marBottom w:val="0"/>
          <w:divBdr>
            <w:top w:val="none" w:sz="0" w:space="0" w:color="auto"/>
            <w:left w:val="none" w:sz="0" w:space="0" w:color="auto"/>
            <w:bottom w:val="none" w:sz="0" w:space="0" w:color="auto"/>
            <w:right w:val="none" w:sz="0" w:space="0" w:color="auto"/>
          </w:divBdr>
        </w:div>
        <w:div w:id="1910656013">
          <w:marLeft w:val="640"/>
          <w:marRight w:val="0"/>
          <w:marTop w:val="0"/>
          <w:marBottom w:val="0"/>
          <w:divBdr>
            <w:top w:val="none" w:sz="0" w:space="0" w:color="auto"/>
            <w:left w:val="none" w:sz="0" w:space="0" w:color="auto"/>
            <w:bottom w:val="none" w:sz="0" w:space="0" w:color="auto"/>
            <w:right w:val="none" w:sz="0" w:space="0" w:color="auto"/>
          </w:divBdr>
        </w:div>
        <w:div w:id="1978409409">
          <w:marLeft w:val="640"/>
          <w:marRight w:val="0"/>
          <w:marTop w:val="0"/>
          <w:marBottom w:val="0"/>
          <w:divBdr>
            <w:top w:val="none" w:sz="0" w:space="0" w:color="auto"/>
            <w:left w:val="none" w:sz="0" w:space="0" w:color="auto"/>
            <w:bottom w:val="none" w:sz="0" w:space="0" w:color="auto"/>
            <w:right w:val="none" w:sz="0" w:space="0" w:color="auto"/>
          </w:divBdr>
        </w:div>
        <w:div w:id="2003585892">
          <w:marLeft w:val="640"/>
          <w:marRight w:val="0"/>
          <w:marTop w:val="0"/>
          <w:marBottom w:val="0"/>
          <w:divBdr>
            <w:top w:val="none" w:sz="0" w:space="0" w:color="auto"/>
            <w:left w:val="none" w:sz="0" w:space="0" w:color="auto"/>
            <w:bottom w:val="none" w:sz="0" w:space="0" w:color="auto"/>
            <w:right w:val="none" w:sz="0" w:space="0" w:color="auto"/>
          </w:divBdr>
        </w:div>
        <w:div w:id="2082213713">
          <w:marLeft w:val="640"/>
          <w:marRight w:val="0"/>
          <w:marTop w:val="0"/>
          <w:marBottom w:val="0"/>
          <w:divBdr>
            <w:top w:val="none" w:sz="0" w:space="0" w:color="auto"/>
            <w:left w:val="none" w:sz="0" w:space="0" w:color="auto"/>
            <w:bottom w:val="none" w:sz="0" w:space="0" w:color="auto"/>
            <w:right w:val="none" w:sz="0" w:space="0" w:color="auto"/>
          </w:divBdr>
        </w:div>
        <w:div w:id="2104766333">
          <w:marLeft w:val="640"/>
          <w:marRight w:val="0"/>
          <w:marTop w:val="0"/>
          <w:marBottom w:val="0"/>
          <w:divBdr>
            <w:top w:val="none" w:sz="0" w:space="0" w:color="auto"/>
            <w:left w:val="none" w:sz="0" w:space="0" w:color="auto"/>
            <w:bottom w:val="none" w:sz="0" w:space="0" w:color="auto"/>
            <w:right w:val="none" w:sz="0" w:space="0" w:color="auto"/>
          </w:divBdr>
        </w:div>
        <w:div w:id="2108380631">
          <w:marLeft w:val="640"/>
          <w:marRight w:val="0"/>
          <w:marTop w:val="0"/>
          <w:marBottom w:val="0"/>
          <w:divBdr>
            <w:top w:val="none" w:sz="0" w:space="0" w:color="auto"/>
            <w:left w:val="none" w:sz="0" w:space="0" w:color="auto"/>
            <w:bottom w:val="none" w:sz="0" w:space="0" w:color="auto"/>
            <w:right w:val="none" w:sz="0" w:space="0" w:color="auto"/>
          </w:divBdr>
        </w:div>
      </w:divsChild>
    </w:div>
    <w:div w:id="481821378">
      <w:bodyDiv w:val="1"/>
      <w:marLeft w:val="0"/>
      <w:marRight w:val="0"/>
      <w:marTop w:val="0"/>
      <w:marBottom w:val="0"/>
      <w:divBdr>
        <w:top w:val="none" w:sz="0" w:space="0" w:color="auto"/>
        <w:left w:val="none" w:sz="0" w:space="0" w:color="auto"/>
        <w:bottom w:val="none" w:sz="0" w:space="0" w:color="auto"/>
        <w:right w:val="none" w:sz="0" w:space="0" w:color="auto"/>
      </w:divBdr>
    </w:div>
    <w:div w:id="508914629">
      <w:bodyDiv w:val="1"/>
      <w:marLeft w:val="0"/>
      <w:marRight w:val="0"/>
      <w:marTop w:val="0"/>
      <w:marBottom w:val="0"/>
      <w:divBdr>
        <w:top w:val="none" w:sz="0" w:space="0" w:color="auto"/>
        <w:left w:val="none" w:sz="0" w:space="0" w:color="auto"/>
        <w:bottom w:val="none" w:sz="0" w:space="0" w:color="auto"/>
        <w:right w:val="none" w:sz="0" w:space="0" w:color="auto"/>
      </w:divBdr>
      <w:divsChild>
        <w:div w:id="30495626">
          <w:marLeft w:val="640"/>
          <w:marRight w:val="0"/>
          <w:marTop w:val="0"/>
          <w:marBottom w:val="0"/>
          <w:divBdr>
            <w:top w:val="none" w:sz="0" w:space="0" w:color="auto"/>
            <w:left w:val="none" w:sz="0" w:space="0" w:color="auto"/>
            <w:bottom w:val="none" w:sz="0" w:space="0" w:color="auto"/>
            <w:right w:val="none" w:sz="0" w:space="0" w:color="auto"/>
          </w:divBdr>
        </w:div>
        <w:div w:id="127482927">
          <w:marLeft w:val="640"/>
          <w:marRight w:val="0"/>
          <w:marTop w:val="0"/>
          <w:marBottom w:val="0"/>
          <w:divBdr>
            <w:top w:val="none" w:sz="0" w:space="0" w:color="auto"/>
            <w:left w:val="none" w:sz="0" w:space="0" w:color="auto"/>
            <w:bottom w:val="none" w:sz="0" w:space="0" w:color="auto"/>
            <w:right w:val="none" w:sz="0" w:space="0" w:color="auto"/>
          </w:divBdr>
        </w:div>
        <w:div w:id="182519742">
          <w:marLeft w:val="640"/>
          <w:marRight w:val="0"/>
          <w:marTop w:val="0"/>
          <w:marBottom w:val="0"/>
          <w:divBdr>
            <w:top w:val="none" w:sz="0" w:space="0" w:color="auto"/>
            <w:left w:val="none" w:sz="0" w:space="0" w:color="auto"/>
            <w:bottom w:val="none" w:sz="0" w:space="0" w:color="auto"/>
            <w:right w:val="none" w:sz="0" w:space="0" w:color="auto"/>
          </w:divBdr>
        </w:div>
        <w:div w:id="244609524">
          <w:marLeft w:val="640"/>
          <w:marRight w:val="0"/>
          <w:marTop w:val="0"/>
          <w:marBottom w:val="0"/>
          <w:divBdr>
            <w:top w:val="none" w:sz="0" w:space="0" w:color="auto"/>
            <w:left w:val="none" w:sz="0" w:space="0" w:color="auto"/>
            <w:bottom w:val="none" w:sz="0" w:space="0" w:color="auto"/>
            <w:right w:val="none" w:sz="0" w:space="0" w:color="auto"/>
          </w:divBdr>
        </w:div>
        <w:div w:id="301421929">
          <w:marLeft w:val="640"/>
          <w:marRight w:val="0"/>
          <w:marTop w:val="0"/>
          <w:marBottom w:val="0"/>
          <w:divBdr>
            <w:top w:val="none" w:sz="0" w:space="0" w:color="auto"/>
            <w:left w:val="none" w:sz="0" w:space="0" w:color="auto"/>
            <w:bottom w:val="none" w:sz="0" w:space="0" w:color="auto"/>
            <w:right w:val="none" w:sz="0" w:space="0" w:color="auto"/>
          </w:divBdr>
        </w:div>
        <w:div w:id="410124975">
          <w:marLeft w:val="640"/>
          <w:marRight w:val="0"/>
          <w:marTop w:val="0"/>
          <w:marBottom w:val="0"/>
          <w:divBdr>
            <w:top w:val="none" w:sz="0" w:space="0" w:color="auto"/>
            <w:left w:val="none" w:sz="0" w:space="0" w:color="auto"/>
            <w:bottom w:val="none" w:sz="0" w:space="0" w:color="auto"/>
            <w:right w:val="none" w:sz="0" w:space="0" w:color="auto"/>
          </w:divBdr>
        </w:div>
        <w:div w:id="421530448">
          <w:marLeft w:val="640"/>
          <w:marRight w:val="0"/>
          <w:marTop w:val="0"/>
          <w:marBottom w:val="0"/>
          <w:divBdr>
            <w:top w:val="none" w:sz="0" w:space="0" w:color="auto"/>
            <w:left w:val="none" w:sz="0" w:space="0" w:color="auto"/>
            <w:bottom w:val="none" w:sz="0" w:space="0" w:color="auto"/>
            <w:right w:val="none" w:sz="0" w:space="0" w:color="auto"/>
          </w:divBdr>
        </w:div>
        <w:div w:id="583219770">
          <w:marLeft w:val="640"/>
          <w:marRight w:val="0"/>
          <w:marTop w:val="0"/>
          <w:marBottom w:val="0"/>
          <w:divBdr>
            <w:top w:val="none" w:sz="0" w:space="0" w:color="auto"/>
            <w:left w:val="none" w:sz="0" w:space="0" w:color="auto"/>
            <w:bottom w:val="none" w:sz="0" w:space="0" w:color="auto"/>
            <w:right w:val="none" w:sz="0" w:space="0" w:color="auto"/>
          </w:divBdr>
        </w:div>
        <w:div w:id="588196101">
          <w:marLeft w:val="640"/>
          <w:marRight w:val="0"/>
          <w:marTop w:val="0"/>
          <w:marBottom w:val="0"/>
          <w:divBdr>
            <w:top w:val="none" w:sz="0" w:space="0" w:color="auto"/>
            <w:left w:val="none" w:sz="0" w:space="0" w:color="auto"/>
            <w:bottom w:val="none" w:sz="0" w:space="0" w:color="auto"/>
            <w:right w:val="none" w:sz="0" w:space="0" w:color="auto"/>
          </w:divBdr>
        </w:div>
        <w:div w:id="592517176">
          <w:marLeft w:val="640"/>
          <w:marRight w:val="0"/>
          <w:marTop w:val="0"/>
          <w:marBottom w:val="0"/>
          <w:divBdr>
            <w:top w:val="none" w:sz="0" w:space="0" w:color="auto"/>
            <w:left w:val="none" w:sz="0" w:space="0" w:color="auto"/>
            <w:bottom w:val="none" w:sz="0" w:space="0" w:color="auto"/>
            <w:right w:val="none" w:sz="0" w:space="0" w:color="auto"/>
          </w:divBdr>
        </w:div>
        <w:div w:id="611401474">
          <w:marLeft w:val="640"/>
          <w:marRight w:val="0"/>
          <w:marTop w:val="0"/>
          <w:marBottom w:val="0"/>
          <w:divBdr>
            <w:top w:val="none" w:sz="0" w:space="0" w:color="auto"/>
            <w:left w:val="none" w:sz="0" w:space="0" w:color="auto"/>
            <w:bottom w:val="none" w:sz="0" w:space="0" w:color="auto"/>
            <w:right w:val="none" w:sz="0" w:space="0" w:color="auto"/>
          </w:divBdr>
        </w:div>
        <w:div w:id="617683878">
          <w:marLeft w:val="640"/>
          <w:marRight w:val="0"/>
          <w:marTop w:val="0"/>
          <w:marBottom w:val="0"/>
          <w:divBdr>
            <w:top w:val="none" w:sz="0" w:space="0" w:color="auto"/>
            <w:left w:val="none" w:sz="0" w:space="0" w:color="auto"/>
            <w:bottom w:val="none" w:sz="0" w:space="0" w:color="auto"/>
            <w:right w:val="none" w:sz="0" w:space="0" w:color="auto"/>
          </w:divBdr>
        </w:div>
        <w:div w:id="650905844">
          <w:marLeft w:val="640"/>
          <w:marRight w:val="0"/>
          <w:marTop w:val="0"/>
          <w:marBottom w:val="0"/>
          <w:divBdr>
            <w:top w:val="none" w:sz="0" w:space="0" w:color="auto"/>
            <w:left w:val="none" w:sz="0" w:space="0" w:color="auto"/>
            <w:bottom w:val="none" w:sz="0" w:space="0" w:color="auto"/>
            <w:right w:val="none" w:sz="0" w:space="0" w:color="auto"/>
          </w:divBdr>
        </w:div>
        <w:div w:id="710232178">
          <w:marLeft w:val="640"/>
          <w:marRight w:val="0"/>
          <w:marTop w:val="0"/>
          <w:marBottom w:val="0"/>
          <w:divBdr>
            <w:top w:val="none" w:sz="0" w:space="0" w:color="auto"/>
            <w:left w:val="none" w:sz="0" w:space="0" w:color="auto"/>
            <w:bottom w:val="none" w:sz="0" w:space="0" w:color="auto"/>
            <w:right w:val="none" w:sz="0" w:space="0" w:color="auto"/>
          </w:divBdr>
        </w:div>
        <w:div w:id="728503249">
          <w:marLeft w:val="640"/>
          <w:marRight w:val="0"/>
          <w:marTop w:val="0"/>
          <w:marBottom w:val="0"/>
          <w:divBdr>
            <w:top w:val="none" w:sz="0" w:space="0" w:color="auto"/>
            <w:left w:val="none" w:sz="0" w:space="0" w:color="auto"/>
            <w:bottom w:val="none" w:sz="0" w:space="0" w:color="auto"/>
            <w:right w:val="none" w:sz="0" w:space="0" w:color="auto"/>
          </w:divBdr>
        </w:div>
        <w:div w:id="737902315">
          <w:marLeft w:val="640"/>
          <w:marRight w:val="0"/>
          <w:marTop w:val="0"/>
          <w:marBottom w:val="0"/>
          <w:divBdr>
            <w:top w:val="none" w:sz="0" w:space="0" w:color="auto"/>
            <w:left w:val="none" w:sz="0" w:space="0" w:color="auto"/>
            <w:bottom w:val="none" w:sz="0" w:space="0" w:color="auto"/>
            <w:right w:val="none" w:sz="0" w:space="0" w:color="auto"/>
          </w:divBdr>
        </w:div>
        <w:div w:id="885147212">
          <w:marLeft w:val="640"/>
          <w:marRight w:val="0"/>
          <w:marTop w:val="0"/>
          <w:marBottom w:val="0"/>
          <w:divBdr>
            <w:top w:val="none" w:sz="0" w:space="0" w:color="auto"/>
            <w:left w:val="none" w:sz="0" w:space="0" w:color="auto"/>
            <w:bottom w:val="none" w:sz="0" w:space="0" w:color="auto"/>
            <w:right w:val="none" w:sz="0" w:space="0" w:color="auto"/>
          </w:divBdr>
        </w:div>
        <w:div w:id="886330574">
          <w:marLeft w:val="640"/>
          <w:marRight w:val="0"/>
          <w:marTop w:val="0"/>
          <w:marBottom w:val="0"/>
          <w:divBdr>
            <w:top w:val="none" w:sz="0" w:space="0" w:color="auto"/>
            <w:left w:val="none" w:sz="0" w:space="0" w:color="auto"/>
            <w:bottom w:val="none" w:sz="0" w:space="0" w:color="auto"/>
            <w:right w:val="none" w:sz="0" w:space="0" w:color="auto"/>
          </w:divBdr>
        </w:div>
        <w:div w:id="889268185">
          <w:marLeft w:val="640"/>
          <w:marRight w:val="0"/>
          <w:marTop w:val="0"/>
          <w:marBottom w:val="0"/>
          <w:divBdr>
            <w:top w:val="none" w:sz="0" w:space="0" w:color="auto"/>
            <w:left w:val="none" w:sz="0" w:space="0" w:color="auto"/>
            <w:bottom w:val="none" w:sz="0" w:space="0" w:color="auto"/>
            <w:right w:val="none" w:sz="0" w:space="0" w:color="auto"/>
          </w:divBdr>
        </w:div>
        <w:div w:id="955334052">
          <w:marLeft w:val="640"/>
          <w:marRight w:val="0"/>
          <w:marTop w:val="0"/>
          <w:marBottom w:val="0"/>
          <w:divBdr>
            <w:top w:val="none" w:sz="0" w:space="0" w:color="auto"/>
            <w:left w:val="none" w:sz="0" w:space="0" w:color="auto"/>
            <w:bottom w:val="none" w:sz="0" w:space="0" w:color="auto"/>
            <w:right w:val="none" w:sz="0" w:space="0" w:color="auto"/>
          </w:divBdr>
        </w:div>
        <w:div w:id="1010334729">
          <w:marLeft w:val="640"/>
          <w:marRight w:val="0"/>
          <w:marTop w:val="0"/>
          <w:marBottom w:val="0"/>
          <w:divBdr>
            <w:top w:val="none" w:sz="0" w:space="0" w:color="auto"/>
            <w:left w:val="none" w:sz="0" w:space="0" w:color="auto"/>
            <w:bottom w:val="none" w:sz="0" w:space="0" w:color="auto"/>
            <w:right w:val="none" w:sz="0" w:space="0" w:color="auto"/>
          </w:divBdr>
        </w:div>
        <w:div w:id="1023752544">
          <w:marLeft w:val="640"/>
          <w:marRight w:val="0"/>
          <w:marTop w:val="0"/>
          <w:marBottom w:val="0"/>
          <w:divBdr>
            <w:top w:val="none" w:sz="0" w:space="0" w:color="auto"/>
            <w:left w:val="none" w:sz="0" w:space="0" w:color="auto"/>
            <w:bottom w:val="none" w:sz="0" w:space="0" w:color="auto"/>
            <w:right w:val="none" w:sz="0" w:space="0" w:color="auto"/>
          </w:divBdr>
        </w:div>
        <w:div w:id="1131292796">
          <w:marLeft w:val="640"/>
          <w:marRight w:val="0"/>
          <w:marTop w:val="0"/>
          <w:marBottom w:val="0"/>
          <w:divBdr>
            <w:top w:val="none" w:sz="0" w:space="0" w:color="auto"/>
            <w:left w:val="none" w:sz="0" w:space="0" w:color="auto"/>
            <w:bottom w:val="none" w:sz="0" w:space="0" w:color="auto"/>
            <w:right w:val="none" w:sz="0" w:space="0" w:color="auto"/>
          </w:divBdr>
        </w:div>
        <w:div w:id="1232231219">
          <w:marLeft w:val="640"/>
          <w:marRight w:val="0"/>
          <w:marTop w:val="0"/>
          <w:marBottom w:val="0"/>
          <w:divBdr>
            <w:top w:val="none" w:sz="0" w:space="0" w:color="auto"/>
            <w:left w:val="none" w:sz="0" w:space="0" w:color="auto"/>
            <w:bottom w:val="none" w:sz="0" w:space="0" w:color="auto"/>
            <w:right w:val="none" w:sz="0" w:space="0" w:color="auto"/>
          </w:divBdr>
        </w:div>
        <w:div w:id="1237864521">
          <w:marLeft w:val="640"/>
          <w:marRight w:val="0"/>
          <w:marTop w:val="0"/>
          <w:marBottom w:val="0"/>
          <w:divBdr>
            <w:top w:val="none" w:sz="0" w:space="0" w:color="auto"/>
            <w:left w:val="none" w:sz="0" w:space="0" w:color="auto"/>
            <w:bottom w:val="none" w:sz="0" w:space="0" w:color="auto"/>
            <w:right w:val="none" w:sz="0" w:space="0" w:color="auto"/>
          </w:divBdr>
        </w:div>
        <w:div w:id="1289707089">
          <w:marLeft w:val="640"/>
          <w:marRight w:val="0"/>
          <w:marTop w:val="0"/>
          <w:marBottom w:val="0"/>
          <w:divBdr>
            <w:top w:val="none" w:sz="0" w:space="0" w:color="auto"/>
            <w:left w:val="none" w:sz="0" w:space="0" w:color="auto"/>
            <w:bottom w:val="none" w:sz="0" w:space="0" w:color="auto"/>
            <w:right w:val="none" w:sz="0" w:space="0" w:color="auto"/>
          </w:divBdr>
        </w:div>
        <w:div w:id="1321272974">
          <w:marLeft w:val="640"/>
          <w:marRight w:val="0"/>
          <w:marTop w:val="0"/>
          <w:marBottom w:val="0"/>
          <w:divBdr>
            <w:top w:val="none" w:sz="0" w:space="0" w:color="auto"/>
            <w:left w:val="none" w:sz="0" w:space="0" w:color="auto"/>
            <w:bottom w:val="none" w:sz="0" w:space="0" w:color="auto"/>
            <w:right w:val="none" w:sz="0" w:space="0" w:color="auto"/>
          </w:divBdr>
        </w:div>
        <w:div w:id="1355227093">
          <w:marLeft w:val="640"/>
          <w:marRight w:val="0"/>
          <w:marTop w:val="0"/>
          <w:marBottom w:val="0"/>
          <w:divBdr>
            <w:top w:val="none" w:sz="0" w:space="0" w:color="auto"/>
            <w:left w:val="none" w:sz="0" w:space="0" w:color="auto"/>
            <w:bottom w:val="none" w:sz="0" w:space="0" w:color="auto"/>
            <w:right w:val="none" w:sz="0" w:space="0" w:color="auto"/>
          </w:divBdr>
        </w:div>
        <w:div w:id="1438329677">
          <w:marLeft w:val="640"/>
          <w:marRight w:val="0"/>
          <w:marTop w:val="0"/>
          <w:marBottom w:val="0"/>
          <w:divBdr>
            <w:top w:val="none" w:sz="0" w:space="0" w:color="auto"/>
            <w:left w:val="none" w:sz="0" w:space="0" w:color="auto"/>
            <w:bottom w:val="none" w:sz="0" w:space="0" w:color="auto"/>
            <w:right w:val="none" w:sz="0" w:space="0" w:color="auto"/>
          </w:divBdr>
        </w:div>
        <w:div w:id="1502550325">
          <w:marLeft w:val="640"/>
          <w:marRight w:val="0"/>
          <w:marTop w:val="0"/>
          <w:marBottom w:val="0"/>
          <w:divBdr>
            <w:top w:val="none" w:sz="0" w:space="0" w:color="auto"/>
            <w:left w:val="none" w:sz="0" w:space="0" w:color="auto"/>
            <w:bottom w:val="none" w:sz="0" w:space="0" w:color="auto"/>
            <w:right w:val="none" w:sz="0" w:space="0" w:color="auto"/>
          </w:divBdr>
        </w:div>
        <w:div w:id="1513107993">
          <w:marLeft w:val="640"/>
          <w:marRight w:val="0"/>
          <w:marTop w:val="0"/>
          <w:marBottom w:val="0"/>
          <w:divBdr>
            <w:top w:val="none" w:sz="0" w:space="0" w:color="auto"/>
            <w:left w:val="none" w:sz="0" w:space="0" w:color="auto"/>
            <w:bottom w:val="none" w:sz="0" w:space="0" w:color="auto"/>
            <w:right w:val="none" w:sz="0" w:space="0" w:color="auto"/>
          </w:divBdr>
        </w:div>
        <w:div w:id="1823735951">
          <w:marLeft w:val="640"/>
          <w:marRight w:val="0"/>
          <w:marTop w:val="0"/>
          <w:marBottom w:val="0"/>
          <w:divBdr>
            <w:top w:val="none" w:sz="0" w:space="0" w:color="auto"/>
            <w:left w:val="none" w:sz="0" w:space="0" w:color="auto"/>
            <w:bottom w:val="none" w:sz="0" w:space="0" w:color="auto"/>
            <w:right w:val="none" w:sz="0" w:space="0" w:color="auto"/>
          </w:divBdr>
        </w:div>
        <w:div w:id="1865364327">
          <w:marLeft w:val="640"/>
          <w:marRight w:val="0"/>
          <w:marTop w:val="0"/>
          <w:marBottom w:val="0"/>
          <w:divBdr>
            <w:top w:val="none" w:sz="0" w:space="0" w:color="auto"/>
            <w:left w:val="none" w:sz="0" w:space="0" w:color="auto"/>
            <w:bottom w:val="none" w:sz="0" w:space="0" w:color="auto"/>
            <w:right w:val="none" w:sz="0" w:space="0" w:color="auto"/>
          </w:divBdr>
        </w:div>
        <w:div w:id="1871187371">
          <w:marLeft w:val="640"/>
          <w:marRight w:val="0"/>
          <w:marTop w:val="0"/>
          <w:marBottom w:val="0"/>
          <w:divBdr>
            <w:top w:val="none" w:sz="0" w:space="0" w:color="auto"/>
            <w:left w:val="none" w:sz="0" w:space="0" w:color="auto"/>
            <w:bottom w:val="none" w:sz="0" w:space="0" w:color="auto"/>
            <w:right w:val="none" w:sz="0" w:space="0" w:color="auto"/>
          </w:divBdr>
        </w:div>
        <w:div w:id="1961453011">
          <w:marLeft w:val="640"/>
          <w:marRight w:val="0"/>
          <w:marTop w:val="0"/>
          <w:marBottom w:val="0"/>
          <w:divBdr>
            <w:top w:val="none" w:sz="0" w:space="0" w:color="auto"/>
            <w:left w:val="none" w:sz="0" w:space="0" w:color="auto"/>
            <w:bottom w:val="none" w:sz="0" w:space="0" w:color="auto"/>
            <w:right w:val="none" w:sz="0" w:space="0" w:color="auto"/>
          </w:divBdr>
        </w:div>
        <w:div w:id="2003578805">
          <w:marLeft w:val="640"/>
          <w:marRight w:val="0"/>
          <w:marTop w:val="0"/>
          <w:marBottom w:val="0"/>
          <w:divBdr>
            <w:top w:val="none" w:sz="0" w:space="0" w:color="auto"/>
            <w:left w:val="none" w:sz="0" w:space="0" w:color="auto"/>
            <w:bottom w:val="none" w:sz="0" w:space="0" w:color="auto"/>
            <w:right w:val="none" w:sz="0" w:space="0" w:color="auto"/>
          </w:divBdr>
        </w:div>
        <w:div w:id="2057964518">
          <w:marLeft w:val="640"/>
          <w:marRight w:val="0"/>
          <w:marTop w:val="0"/>
          <w:marBottom w:val="0"/>
          <w:divBdr>
            <w:top w:val="none" w:sz="0" w:space="0" w:color="auto"/>
            <w:left w:val="none" w:sz="0" w:space="0" w:color="auto"/>
            <w:bottom w:val="none" w:sz="0" w:space="0" w:color="auto"/>
            <w:right w:val="none" w:sz="0" w:space="0" w:color="auto"/>
          </w:divBdr>
        </w:div>
        <w:div w:id="2075540031">
          <w:marLeft w:val="640"/>
          <w:marRight w:val="0"/>
          <w:marTop w:val="0"/>
          <w:marBottom w:val="0"/>
          <w:divBdr>
            <w:top w:val="none" w:sz="0" w:space="0" w:color="auto"/>
            <w:left w:val="none" w:sz="0" w:space="0" w:color="auto"/>
            <w:bottom w:val="none" w:sz="0" w:space="0" w:color="auto"/>
            <w:right w:val="none" w:sz="0" w:space="0" w:color="auto"/>
          </w:divBdr>
        </w:div>
        <w:div w:id="2093424728">
          <w:marLeft w:val="640"/>
          <w:marRight w:val="0"/>
          <w:marTop w:val="0"/>
          <w:marBottom w:val="0"/>
          <w:divBdr>
            <w:top w:val="none" w:sz="0" w:space="0" w:color="auto"/>
            <w:left w:val="none" w:sz="0" w:space="0" w:color="auto"/>
            <w:bottom w:val="none" w:sz="0" w:space="0" w:color="auto"/>
            <w:right w:val="none" w:sz="0" w:space="0" w:color="auto"/>
          </w:divBdr>
        </w:div>
        <w:div w:id="2114864411">
          <w:marLeft w:val="640"/>
          <w:marRight w:val="0"/>
          <w:marTop w:val="0"/>
          <w:marBottom w:val="0"/>
          <w:divBdr>
            <w:top w:val="none" w:sz="0" w:space="0" w:color="auto"/>
            <w:left w:val="none" w:sz="0" w:space="0" w:color="auto"/>
            <w:bottom w:val="none" w:sz="0" w:space="0" w:color="auto"/>
            <w:right w:val="none" w:sz="0" w:space="0" w:color="auto"/>
          </w:divBdr>
        </w:div>
        <w:div w:id="2118406612">
          <w:marLeft w:val="640"/>
          <w:marRight w:val="0"/>
          <w:marTop w:val="0"/>
          <w:marBottom w:val="0"/>
          <w:divBdr>
            <w:top w:val="none" w:sz="0" w:space="0" w:color="auto"/>
            <w:left w:val="none" w:sz="0" w:space="0" w:color="auto"/>
            <w:bottom w:val="none" w:sz="0" w:space="0" w:color="auto"/>
            <w:right w:val="none" w:sz="0" w:space="0" w:color="auto"/>
          </w:divBdr>
        </w:div>
      </w:divsChild>
    </w:div>
    <w:div w:id="511604660">
      <w:bodyDiv w:val="1"/>
      <w:marLeft w:val="0"/>
      <w:marRight w:val="0"/>
      <w:marTop w:val="0"/>
      <w:marBottom w:val="0"/>
      <w:divBdr>
        <w:top w:val="none" w:sz="0" w:space="0" w:color="auto"/>
        <w:left w:val="none" w:sz="0" w:space="0" w:color="auto"/>
        <w:bottom w:val="none" w:sz="0" w:space="0" w:color="auto"/>
        <w:right w:val="none" w:sz="0" w:space="0" w:color="auto"/>
      </w:divBdr>
      <w:divsChild>
        <w:div w:id="12466773">
          <w:marLeft w:val="640"/>
          <w:marRight w:val="0"/>
          <w:marTop w:val="0"/>
          <w:marBottom w:val="0"/>
          <w:divBdr>
            <w:top w:val="none" w:sz="0" w:space="0" w:color="auto"/>
            <w:left w:val="none" w:sz="0" w:space="0" w:color="auto"/>
            <w:bottom w:val="none" w:sz="0" w:space="0" w:color="auto"/>
            <w:right w:val="none" w:sz="0" w:space="0" w:color="auto"/>
          </w:divBdr>
        </w:div>
        <w:div w:id="38166578">
          <w:marLeft w:val="640"/>
          <w:marRight w:val="0"/>
          <w:marTop w:val="0"/>
          <w:marBottom w:val="0"/>
          <w:divBdr>
            <w:top w:val="none" w:sz="0" w:space="0" w:color="auto"/>
            <w:left w:val="none" w:sz="0" w:space="0" w:color="auto"/>
            <w:bottom w:val="none" w:sz="0" w:space="0" w:color="auto"/>
            <w:right w:val="none" w:sz="0" w:space="0" w:color="auto"/>
          </w:divBdr>
        </w:div>
        <w:div w:id="195627855">
          <w:marLeft w:val="640"/>
          <w:marRight w:val="0"/>
          <w:marTop w:val="0"/>
          <w:marBottom w:val="0"/>
          <w:divBdr>
            <w:top w:val="none" w:sz="0" w:space="0" w:color="auto"/>
            <w:left w:val="none" w:sz="0" w:space="0" w:color="auto"/>
            <w:bottom w:val="none" w:sz="0" w:space="0" w:color="auto"/>
            <w:right w:val="none" w:sz="0" w:space="0" w:color="auto"/>
          </w:divBdr>
        </w:div>
        <w:div w:id="446004009">
          <w:marLeft w:val="640"/>
          <w:marRight w:val="0"/>
          <w:marTop w:val="0"/>
          <w:marBottom w:val="0"/>
          <w:divBdr>
            <w:top w:val="none" w:sz="0" w:space="0" w:color="auto"/>
            <w:left w:val="none" w:sz="0" w:space="0" w:color="auto"/>
            <w:bottom w:val="none" w:sz="0" w:space="0" w:color="auto"/>
            <w:right w:val="none" w:sz="0" w:space="0" w:color="auto"/>
          </w:divBdr>
        </w:div>
        <w:div w:id="912928586">
          <w:marLeft w:val="640"/>
          <w:marRight w:val="0"/>
          <w:marTop w:val="0"/>
          <w:marBottom w:val="0"/>
          <w:divBdr>
            <w:top w:val="none" w:sz="0" w:space="0" w:color="auto"/>
            <w:left w:val="none" w:sz="0" w:space="0" w:color="auto"/>
            <w:bottom w:val="none" w:sz="0" w:space="0" w:color="auto"/>
            <w:right w:val="none" w:sz="0" w:space="0" w:color="auto"/>
          </w:divBdr>
        </w:div>
        <w:div w:id="1066682299">
          <w:marLeft w:val="640"/>
          <w:marRight w:val="0"/>
          <w:marTop w:val="0"/>
          <w:marBottom w:val="0"/>
          <w:divBdr>
            <w:top w:val="none" w:sz="0" w:space="0" w:color="auto"/>
            <w:left w:val="none" w:sz="0" w:space="0" w:color="auto"/>
            <w:bottom w:val="none" w:sz="0" w:space="0" w:color="auto"/>
            <w:right w:val="none" w:sz="0" w:space="0" w:color="auto"/>
          </w:divBdr>
        </w:div>
        <w:div w:id="1236168339">
          <w:marLeft w:val="640"/>
          <w:marRight w:val="0"/>
          <w:marTop w:val="0"/>
          <w:marBottom w:val="0"/>
          <w:divBdr>
            <w:top w:val="none" w:sz="0" w:space="0" w:color="auto"/>
            <w:left w:val="none" w:sz="0" w:space="0" w:color="auto"/>
            <w:bottom w:val="none" w:sz="0" w:space="0" w:color="auto"/>
            <w:right w:val="none" w:sz="0" w:space="0" w:color="auto"/>
          </w:divBdr>
        </w:div>
        <w:div w:id="1256743075">
          <w:marLeft w:val="640"/>
          <w:marRight w:val="0"/>
          <w:marTop w:val="0"/>
          <w:marBottom w:val="0"/>
          <w:divBdr>
            <w:top w:val="none" w:sz="0" w:space="0" w:color="auto"/>
            <w:left w:val="none" w:sz="0" w:space="0" w:color="auto"/>
            <w:bottom w:val="none" w:sz="0" w:space="0" w:color="auto"/>
            <w:right w:val="none" w:sz="0" w:space="0" w:color="auto"/>
          </w:divBdr>
        </w:div>
        <w:div w:id="1471943597">
          <w:marLeft w:val="640"/>
          <w:marRight w:val="0"/>
          <w:marTop w:val="0"/>
          <w:marBottom w:val="0"/>
          <w:divBdr>
            <w:top w:val="none" w:sz="0" w:space="0" w:color="auto"/>
            <w:left w:val="none" w:sz="0" w:space="0" w:color="auto"/>
            <w:bottom w:val="none" w:sz="0" w:space="0" w:color="auto"/>
            <w:right w:val="none" w:sz="0" w:space="0" w:color="auto"/>
          </w:divBdr>
        </w:div>
        <w:div w:id="1595433318">
          <w:marLeft w:val="640"/>
          <w:marRight w:val="0"/>
          <w:marTop w:val="0"/>
          <w:marBottom w:val="0"/>
          <w:divBdr>
            <w:top w:val="none" w:sz="0" w:space="0" w:color="auto"/>
            <w:left w:val="none" w:sz="0" w:space="0" w:color="auto"/>
            <w:bottom w:val="none" w:sz="0" w:space="0" w:color="auto"/>
            <w:right w:val="none" w:sz="0" w:space="0" w:color="auto"/>
          </w:divBdr>
        </w:div>
        <w:div w:id="1882355691">
          <w:marLeft w:val="640"/>
          <w:marRight w:val="0"/>
          <w:marTop w:val="0"/>
          <w:marBottom w:val="0"/>
          <w:divBdr>
            <w:top w:val="none" w:sz="0" w:space="0" w:color="auto"/>
            <w:left w:val="none" w:sz="0" w:space="0" w:color="auto"/>
            <w:bottom w:val="none" w:sz="0" w:space="0" w:color="auto"/>
            <w:right w:val="none" w:sz="0" w:space="0" w:color="auto"/>
          </w:divBdr>
        </w:div>
        <w:div w:id="1913345707">
          <w:marLeft w:val="640"/>
          <w:marRight w:val="0"/>
          <w:marTop w:val="0"/>
          <w:marBottom w:val="0"/>
          <w:divBdr>
            <w:top w:val="none" w:sz="0" w:space="0" w:color="auto"/>
            <w:left w:val="none" w:sz="0" w:space="0" w:color="auto"/>
            <w:bottom w:val="none" w:sz="0" w:space="0" w:color="auto"/>
            <w:right w:val="none" w:sz="0" w:space="0" w:color="auto"/>
          </w:divBdr>
        </w:div>
        <w:div w:id="1997487844">
          <w:marLeft w:val="640"/>
          <w:marRight w:val="0"/>
          <w:marTop w:val="0"/>
          <w:marBottom w:val="0"/>
          <w:divBdr>
            <w:top w:val="none" w:sz="0" w:space="0" w:color="auto"/>
            <w:left w:val="none" w:sz="0" w:space="0" w:color="auto"/>
            <w:bottom w:val="none" w:sz="0" w:space="0" w:color="auto"/>
            <w:right w:val="none" w:sz="0" w:space="0" w:color="auto"/>
          </w:divBdr>
        </w:div>
        <w:div w:id="2031301135">
          <w:marLeft w:val="640"/>
          <w:marRight w:val="0"/>
          <w:marTop w:val="0"/>
          <w:marBottom w:val="0"/>
          <w:divBdr>
            <w:top w:val="none" w:sz="0" w:space="0" w:color="auto"/>
            <w:left w:val="none" w:sz="0" w:space="0" w:color="auto"/>
            <w:bottom w:val="none" w:sz="0" w:space="0" w:color="auto"/>
            <w:right w:val="none" w:sz="0" w:space="0" w:color="auto"/>
          </w:divBdr>
        </w:div>
        <w:div w:id="2072338910">
          <w:marLeft w:val="640"/>
          <w:marRight w:val="0"/>
          <w:marTop w:val="0"/>
          <w:marBottom w:val="0"/>
          <w:divBdr>
            <w:top w:val="none" w:sz="0" w:space="0" w:color="auto"/>
            <w:left w:val="none" w:sz="0" w:space="0" w:color="auto"/>
            <w:bottom w:val="none" w:sz="0" w:space="0" w:color="auto"/>
            <w:right w:val="none" w:sz="0" w:space="0" w:color="auto"/>
          </w:divBdr>
        </w:div>
        <w:div w:id="2118022787">
          <w:marLeft w:val="640"/>
          <w:marRight w:val="0"/>
          <w:marTop w:val="0"/>
          <w:marBottom w:val="0"/>
          <w:divBdr>
            <w:top w:val="none" w:sz="0" w:space="0" w:color="auto"/>
            <w:left w:val="none" w:sz="0" w:space="0" w:color="auto"/>
            <w:bottom w:val="none" w:sz="0" w:space="0" w:color="auto"/>
            <w:right w:val="none" w:sz="0" w:space="0" w:color="auto"/>
          </w:divBdr>
        </w:div>
      </w:divsChild>
    </w:div>
    <w:div w:id="541554625">
      <w:bodyDiv w:val="1"/>
      <w:marLeft w:val="0"/>
      <w:marRight w:val="0"/>
      <w:marTop w:val="0"/>
      <w:marBottom w:val="0"/>
      <w:divBdr>
        <w:top w:val="none" w:sz="0" w:space="0" w:color="auto"/>
        <w:left w:val="none" w:sz="0" w:space="0" w:color="auto"/>
        <w:bottom w:val="none" w:sz="0" w:space="0" w:color="auto"/>
        <w:right w:val="none" w:sz="0" w:space="0" w:color="auto"/>
      </w:divBdr>
      <w:divsChild>
        <w:div w:id="16469422">
          <w:marLeft w:val="640"/>
          <w:marRight w:val="0"/>
          <w:marTop w:val="0"/>
          <w:marBottom w:val="0"/>
          <w:divBdr>
            <w:top w:val="none" w:sz="0" w:space="0" w:color="auto"/>
            <w:left w:val="none" w:sz="0" w:space="0" w:color="auto"/>
            <w:bottom w:val="none" w:sz="0" w:space="0" w:color="auto"/>
            <w:right w:val="none" w:sz="0" w:space="0" w:color="auto"/>
          </w:divBdr>
        </w:div>
        <w:div w:id="30152701">
          <w:marLeft w:val="640"/>
          <w:marRight w:val="0"/>
          <w:marTop w:val="0"/>
          <w:marBottom w:val="0"/>
          <w:divBdr>
            <w:top w:val="none" w:sz="0" w:space="0" w:color="auto"/>
            <w:left w:val="none" w:sz="0" w:space="0" w:color="auto"/>
            <w:bottom w:val="none" w:sz="0" w:space="0" w:color="auto"/>
            <w:right w:val="none" w:sz="0" w:space="0" w:color="auto"/>
          </w:divBdr>
        </w:div>
        <w:div w:id="49697837">
          <w:marLeft w:val="640"/>
          <w:marRight w:val="0"/>
          <w:marTop w:val="0"/>
          <w:marBottom w:val="0"/>
          <w:divBdr>
            <w:top w:val="none" w:sz="0" w:space="0" w:color="auto"/>
            <w:left w:val="none" w:sz="0" w:space="0" w:color="auto"/>
            <w:bottom w:val="none" w:sz="0" w:space="0" w:color="auto"/>
            <w:right w:val="none" w:sz="0" w:space="0" w:color="auto"/>
          </w:divBdr>
        </w:div>
        <w:div w:id="49811892">
          <w:marLeft w:val="640"/>
          <w:marRight w:val="0"/>
          <w:marTop w:val="0"/>
          <w:marBottom w:val="0"/>
          <w:divBdr>
            <w:top w:val="none" w:sz="0" w:space="0" w:color="auto"/>
            <w:left w:val="none" w:sz="0" w:space="0" w:color="auto"/>
            <w:bottom w:val="none" w:sz="0" w:space="0" w:color="auto"/>
            <w:right w:val="none" w:sz="0" w:space="0" w:color="auto"/>
          </w:divBdr>
        </w:div>
        <w:div w:id="142045071">
          <w:marLeft w:val="640"/>
          <w:marRight w:val="0"/>
          <w:marTop w:val="0"/>
          <w:marBottom w:val="0"/>
          <w:divBdr>
            <w:top w:val="none" w:sz="0" w:space="0" w:color="auto"/>
            <w:left w:val="none" w:sz="0" w:space="0" w:color="auto"/>
            <w:bottom w:val="none" w:sz="0" w:space="0" w:color="auto"/>
            <w:right w:val="none" w:sz="0" w:space="0" w:color="auto"/>
          </w:divBdr>
        </w:div>
        <w:div w:id="155805413">
          <w:marLeft w:val="640"/>
          <w:marRight w:val="0"/>
          <w:marTop w:val="0"/>
          <w:marBottom w:val="0"/>
          <w:divBdr>
            <w:top w:val="none" w:sz="0" w:space="0" w:color="auto"/>
            <w:left w:val="none" w:sz="0" w:space="0" w:color="auto"/>
            <w:bottom w:val="none" w:sz="0" w:space="0" w:color="auto"/>
            <w:right w:val="none" w:sz="0" w:space="0" w:color="auto"/>
          </w:divBdr>
        </w:div>
        <w:div w:id="162823108">
          <w:marLeft w:val="640"/>
          <w:marRight w:val="0"/>
          <w:marTop w:val="0"/>
          <w:marBottom w:val="0"/>
          <w:divBdr>
            <w:top w:val="none" w:sz="0" w:space="0" w:color="auto"/>
            <w:left w:val="none" w:sz="0" w:space="0" w:color="auto"/>
            <w:bottom w:val="none" w:sz="0" w:space="0" w:color="auto"/>
            <w:right w:val="none" w:sz="0" w:space="0" w:color="auto"/>
          </w:divBdr>
        </w:div>
        <w:div w:id="171188215">
          <w:marLeft w:val="640"/>
          <w:marRight w:val="0"/>
          <w:marTop w:val="0"/>
          <w:marBottom w:val="0"/>
          <w:divBdr>
            <w:top w:val="none" w:sz="0" w:space="0" w:color="auto"/>
            <w:left w:val="none" w:sz="0" w:space="0" w:color="auto"/>
            <w:bottom w:val="none" w:sz="0" w:space="0" w:color="auto"/>
            <w:right w:val="none" w:sz="0" w:space="0" w:color="auto"/>
          </w:divBdr>
        </w:div>
        <w:div w:id="244651585">
          <w:marLeft w:val="640"/>
          <w:marRight w:val="0"/>
          <w:marTop w:val="0"/>
          <w:marBottom w:val="0"/>
          <w:divBdr>
            <w:top w:val="none" w:sz="0" w:space="0" w:color="auto"/>
            <w:left w:val="none" w:sz="0" w:space="0" w:color="auto"/>
            <w:bottom w:val="none" w:sz="0" w:space="0" w:color="auto"/>
            <w:right w:val="none" w:sz="0" w:space="0" w:color="auto"/>
          </w:divBdr>
        </w:div>
        <w:div w:id="249123745">
          <w:marLeft w:val="640"/>
          <w:marRight w:val="0"/>
          <w:marTop w:val="0"/>
          <w:marBottom w:val="0"/>
          <w:divBdr>
            <w:top w:val="none" w:sz="0" w:space="0" w:color="auto"/>
            <w:left w:val="none" w:sz="0" w:space="0" w:color="auto"/>
            <w:bottom w:val="none" w:sz="0" w:space="0" w:color="auto"/>
            <w:right w:val="none" w:sz="0" w:space="0" w:color="auto"/>
          </w:divBdr>
        </w:div>
        <w:div w:id="273444419">
          <w:marLeft w:val="640"/>
          <w:marRight w:val="0"/>
          <w:marTop w:val="0"/>
          <w:marBottom w:val="0"/>
          <w:divBdr>
            <w:top w:val="none" w:sz="0" w:space="0" w:color="auto"/>
            <w:left w:val="none" w:sz="0" w:space="0" w:color="auto"/>
            <w:bottom w:val="none" w:sz="0" w:space="0" w:color="auto"/>
            <w:right w:val="none" w:sz="0" w:space="0" w:color="auto"/>
          </w:divBdr>
        </w:div>
        <w:div w:id="339087472">
          <w:marLeft w:val="640"/>
          <w:marRight w:val="0"/>
          <w:marTop w:val="0"/>
          <w:marBottom w:val="0"/>
          <w:divBdr>
            <w:top w:val="none" w:sz="0" w:space="0" w:color="auto"/>
            <w:left w:val="none" w:sz="0" w:space="0" w:color="auto"/>
            <w:bottom w:val="none" w:sz="0" w:space="0" w:color="auto"/>
            <w:right w:val="none" w:sz="0" w:space="0" w:color="auto"/>
          </w:divBdr>
        </w:div>
        <w:div w:id="470055481">
          <w:marLeft w:val="640"/>
          <w:marRight w:val="0"/>
          <w:marTop w:val="0"/>
          <w:marBottom w:val="0"/>
          <w:divBdr>
            <w:top w:val="none" w:sz="0" w:space="0" w:color="auto"/>
            <w:left w:val="none" w:sz="0" w:space="0" w:color="auto"/>
            <w:bottom w:val="none" w:sz="0" w:space="0" w:color="auto"/>
            <w:right w:val="none" w:sz="0" w:space="0" w:color="auto"/>
          </w:divBdr>
        </w:div>
        <w:div w:id="518276376">
          <w:marLeft w:val="640"/>
          <w:marRight w:val="0"/>
          <w:marTop w:val="0"/>
          <w:marBottom w:val="0"/>
          <w:divBdr>
            <w:top w:val="none" w:sz="0" w:space="0" w:color="auto"/>
            <w:left w:val="none" w:sz="0" w:space="0" w:color="auto"/>
            <w:bottom w:val="none" w:sz="0" w:space="0" w:color="auto"/>
            <w:right w:val="none" w:sz="0" w:space="0" w:color="auto"/>
          </w:divBdr>
        </w:div>
        <w:div w:id="574170112">
          <w:marLeft w:val="640"/>
          <w:marRight w:val="0"/>
          <w:marTop w:val="0"/>
          <w:marBottom w:val="0"/>
          <w:divBdr>
            <w:top w:val="none" w:sz="0" w:space="0" w:color="auto"/>
            <w:left w:val="none" w:sz="0" w:space="0" w:color="auto"/>
            <w:bottom w:val="none" w:sz="0" w:space="0" w:color="auto"/>
            <w:right w:val="none" w:sz="0" w:space="0" w:color="auto"/>
          </w:divBdr>
        </w:div>
        <w:div w:id="581380538">
          <w:marLeft w:val="640"/>
          <w:marRight w:val="0"/>
          <w:marTop w:val="0"/>
          <w:marBottom w:val="0"/>
          <w:divBdr>
            <w:top w:val="none" w:sz="0" w:space="0" w:color="auto"/>
            <w:left w:val="none" w:sz="0" w:space="0" w:color="auto"/>
            <w:bottom w:val="none" w:sz="0" w:space="0" w:color="auto"/>
            <w:right w:val="none" w:sz="0" w:space="0" w:color="auto"/>
          </w:divBdr>
        </w:div>
        <w:div w:id="682510098">
          <w:marLeft w:val="640"/>
          <w:marRight w:val="0"/>
          <w:marTop w:val="0"/>
          <w:marBottom w:val="0"/>
          <w:divBdr>
            <w:top w:val="none" w:sz="0" w:space="0" w:color="auto"/>
            <w:left w:val="none" w:sz="0" w:space="0" w:color="auto"/>
            <w:bottom w:val="none" w:sz="0" w:space="0" w:color="auto"/>
            <w:right w:val="none" w:sz="0" w:space="0" w:color="auto"/>
          </w:divBdr>
        </w:div>
        <w:div w:id="730081151">
          <w:marLeft w:val="640"/>
          <w:marRight w:val="0"/>
          <w:marTop w:val="0"/>
          <w:marBottom w:val="0"/>
          <w:divBdr>
            <w:top w:val="none" w:sz="0" w:space="0" w:color="auto"/>
            <w:left w:val="none" w:sz="0" w:space="0" w:color="auto"/>
            <w:bottom w:val="none" w:sz="0" w:space="0" w:color="auto"/>
            <w:right w:val="none" w:sz="0" w:space="0" w:color="auto"/>
          </w:divBdr>
        </w:div>
        <w:div w:id="766776259">
          <w:marLeft w:val="640"/>
          <w:marRight w:val="0"/>
          <w:marTop w:val="0"/>
          <w:marBottom w:val="0"/>
          <w:divBdr>
            <w:top w:val="none" w:sz="0" w:space="0" w:color="auto"/>
            <w:left w:val="none" w:sz="0" w:space="0" w:color="auto"/>
            <w:bottom w:val="none" w:sz="0" w:space="0" w:color="auto"/>
            <w:right w:val="none" w:sz="0" w:space="0" w:color="auto"/>
          </w:divBdr>
        </w:div>
        <w:div w:id="801461402">
          <w:marLeft w:val="640"/>
          <w:marRight w:val="0"/>
          <w:marTop w:val="0"/>
          <w:marBottom w:val="0"/>
          <w:divBdr>
            <w:top w:val="none" w:sz="0" w:space="0" w:color="auto"/>
            <w:left w:val="none" w:sz="0" w:space="0" w:color="auto"/>
            <w:bottom w:val="none" w:sz="0" w:space="0" w:color="auto"/>
            <w:right w:val="none" w:sz="0" w:space="0" w:color="auto"/>
          </w:divBdr>
        </w:div>
        <w:div w:id="828398777">
          <w:marLeft w:val="640"/>
          <w:marRight w:val="0"/>
          <w:marTop w:val="0"/>
          <w:marBottom w:val="0"/>
          <w:divBdr>
            <w:top w:val="none" w:sz="0" w:space="0" w:color="auto"/>
            <w:left w:val="none" w:sz="0" w:space="0" w:color="auto"/>
            <w:bottom w:val="none" w:sz="0" w:space="0" w:color="auto"/>
            <w:right w:val="none" w:sz="0" w:space="0" w:color="auto"/>
          </w:divBdr>
        </w:div>
        <w:div w:id="882253999">
          <w:marLeft w:val="640"/>
          <w:marRight w:val="0"/>
          <w:marTop w:val="0"/>
          <w:marBottom w:val="0"/>
          <w:divBdr>
            <w:top w:val="none" w:sz="0" w:space="0" w:color="auto"/>
            <w:left w:val="none" w:sz="0" w:space="0" w:color="auto"/>
            <w:bottom w:val="none" w:sz="0" w:space="0" w:color="auto"/>
            <w:right w:val="none" w:sz="0" w:space="0" w:color="auto"/>
          </w:divBdr>
        </w:div>
        <w:div w:id="907610970">
          <w:marLeft w:val="640"/>
          <w:marRight w:val="0"/>
          <w:marTop w:val="0"/>
          <w:marBottom w:val="0"/>
          <w:divBdr>
            <w:top w:val="none" w:sz="0" w:space="0" w:color="auto"/>
            <w:left w:val="none" w:sz="0" w:space="0" w:color="auto"/>
            <w:bottom w:val="none" w:sz="0" w:space="0" w:color="auto"/>
            <w:right w:val="none" w:sz="0" w:space="0" w:color="auto"/>
          </w:divBdr>
        </w:div>
        <w:div w:id="1002395197">
          <w:marLeft w:val="640"/>
          <w:marRight w:val="0"/>
          <w:marTop w:val="0"/>
          <w:marBottom w:val="0"/>
          <w:divBdr>
            <w:top w:val="none" w:sz="0" w:space="0" w:color="auto"/>
            <w:left w:val="none" w:sz="0" w:space="0" w:color="auto"/>
            <w:bottom w:val="none" w:sz="0" w:space="0" w:color="auto"/>
            <w:right w:val="none" w:sz="0" w:space="0" w:color="auto"/>
          </w:divBdr>
        </w:div>
        <w:div w:id="1054894103">
          <w:marLeft w:val="640"/>
          <w:marRight w:val="0"/>
          <w:marTop w:val="0"/>
          <w:marBottom w:val="0"/>
          <w:divBdr>
            <w:top w:val="none" w:sz="0" w:space="0" w:color="auto"/>
            <w:left w:val="none" w:sz="0" w:space="0" w:color="auto"/>
            <w:bottom w:val="none" w:sz="0" w:space="0" w:color="auto"/>
            <w:right w:val="none" w:sz="0" w:space="0" w:color="auto"/>
          </w:divBdr>
        </w:div>
        <w:div w:id="1444576195">
          <w:marLeft w:val="640"/>
          <w:marRight w:val="0"/>
          <w:marTop w:val="0"/>
          <w:marBottom w:val="0"/>
          <w:divBdr>
            <w:top w:val="none" w:sz="0" w:space="0" w:color="auto"/>
            <w:left w:val="none" w:sz="0" w:space="0" w:color="auto"/>
            <w:bottom w:val="none" w:sz="0" w:space="0" w:color="auto"/>
            <w:right w:val="none" w:sz="0" w:space="0" w:color="auto"/>
          </w:divBdr>
        </w:div>
        <w:div w:id="1460804101">
          <w:marLeft w:val="640"/>
          <w:marRight w:val="0"/>
          <w:marTop w:val="0"/>
          <w:marBottom w:val="0"/>
          <w:divBdr>
            <w:top w:val="none" w:sz="0" w:space="0" w:color="auto"/>
            <w:left w:val="none" w:sz="0" w:space="0" w:color="auto"/>
            <w:bottom w:val="none" w:sz="0" w:space="0" w:color="auto"/>
            <w:right w:val="none" w:sz="0" w:space="0" w:color="auto"/>
          </w:divBdr>
        </w:div>
        <w:div w:id="1552493676">
          <w:marLeft w:val="640"/>
          <w:marRight w:val="0"/>
          <w:marTop w:val="0"/>
          <w:marBottom w:val="0"/>
          <w:divBdr>
            <w:top w:val="none" w:sz="0" w:space="0" w:color="auto"/>
            <w:left w:val="none" w:sz="0" w:space="0" w:color="auto"/>
            <w:bottom w:val="none" w:sz="0" w:space="0" w:color="auto"/>
            <w:right w:val="none" w:sz="0" w:space="0" w:color="auto"/>
          </w:divBdr>
        </w:div>
        <w:div w:id="1593665939">
          <w:marLeft w:val="640"/>
          <w:marRight w:val="0"/>
          <w:marTop w:val="0"/>
          <w:marBottom w:val="0"/>
          <w:divBdr>
            <w:top w:val="none" w:sz="0" w:space="0" w:color="auto"/>
            <w:left w:val="none" w:sz="0" w:space="0" w:color="auto"/>
            <w:bottom w:val="none" w:sz="0" w:space="0" w:color="auto"/>
            <w:right w:val="none" w:sz="0" w:space="0" w:color="auto"/>
          </w:divBdr>
        </w:div>
        <w:div w:id="1605074377">
          <w:marLeft w:val="640"/>
          <w:marRight w:val="0"/>
          <w:marTop w:val="0"/>
          <w:marBottom w:val="0"/>
          <w:divBdr>
            <w:top w:val="none" w:sz="0" w:space="0" w:color="auto"/>
            <w:left w:val="none" w:sz="0" w:space="0" w:color="auto"/>
            <w:bottom w:val="none" w:sz="0" w:space="0" w:color="auto"/>
            <w:right w:val="none" w:sz="0" w:space="0" w:color="auto"/>
          </w:divBdr>
        </w:div>
        <w:div w:id="1622344687">
          <w:marLeft w:val="640"/>
          <w:marRight w:val="0"/>
          <w:marTop w:val="0"/>
          <w:marBottom w:val="0"/>
          <w:divBdr>
            <w:top w:val="none" w:sz="0" w:space="0" w:color="auto"/>
            <w:left w:val="none" w:sz="0" w:space="0" w:color="auto"/>
            <w:bottom w:val="none" w:sz="0" w:space="0" w:color="auto"/>
            <w:right w:val="none" w:sz="0" w:space="0" w:color="auto"/>
          </w:divBdr>
        </w:div>
        <w:div w:id="1693142549">
          <w:marLeft w:val="640"/>
          <w:marRight w:val="0"/>
          <w:marTop w:val="0"/>
          <w:marBottom w:val="0"/>
          <w:divBdr>
            <w:top w:val="none" w:sz="0" w:space="0" w:color="auto"/>
            <w:left w:val="none" w:sz="0" w:space="0" w:color="auto"/>
            <w:bottom w:val="none" w:sz="0" w:space="0" w:color="auto"/>
            <w:right w:val="none" w:sz="0" w:space="0" w:color="auto"/>
          </w:divBdr>
        </w:div>
        <w:div w:id="1747608723">
          <w:marLeft w:val="640"/>
          <w:marRight w:val="0"/>
          <w:marTop w:val="0"/>
          <w:marBottom w:val="0"/>
          <w:divBdr>
            <w:top w:val="none" w:sz="0" w:space="0" w:color="auto"/>
            <w:left w:val="none" w:sz="0" w:space="0" w:color="auto"/>
            <w:bottom w:val="none" w:sz="0" w:space="0" w:color="auto"/>
            <w:right w:val="none" w:sz="0" w:space="0" w:color="auto"/>
          </w:divBdr>
        </w:div>
        <w:div w:id="1779565983">
          <w:marLeft w:val="640"/>
          <w:marRight w:val="0"/>
          <w:marTop w:val="0"/>
          <w:marBottom w:val="0"/>
          <w:divBdr>
            <w:top w:val="none" w:sz="0" w:space="0" w:color="auto"/>
            <w:left w:val="none" w:sz="0" w:space="0" w:color="auto"/>
            <w:bottom w:val="none" w:sz="0" w:space="0" w:color="auto"/>
            <w:right w:val="none" w:sz="0" w:space="0" w:color="auto"/>
          </w:divBdr>
        </w:div>
        <w:div w:id="1889562701">
          <w:marLeft w:val="640"/>
          <w:marRight w:val="0"/>
          <w:marTop w:val="0"/>
          <w:marBottom w:val="0"/>
          <w:divBdr>
            <w:top w:val="none" w:sz="0" w:space="0" w:color="auto"/>
            <w:left w:val="none" w:sz="0" w:space="0" w:color="auto"/>
            <w:bottom w:val="none" w:sz="0" w:space="0" w:color="auto"/>
            <w:right w:val="none" w:sz="0" w:space="0" w:color="auto"/>
          </w:divBdr>
        </w:div>
        <w:div w:id="1924341582">
          <w:marLeft w:val="640"/>
          <w:marRight w:val="0"/>
          <w:marTop w:val="0"/>
          <w:marBottom w:val="0"/>
          <w:divBdr>
            <w:top w:val="none" w:sz="0" w:space="0" w:color="auto"/>
            <w:left w:val="none" w:sz="0" w:space="0" w:color="auto"/>
            <w:bottom w:val="none" w:sz="0" w:space="0" w:color="auto"/>
            <w:right w:val="none" w:sz="0" w:space="0" w:color="auto"/>
          </w:divBdr>
        </w:div>
        <w:div w:id="1973444230">
          <w:marLeft w:val="640"/>
          <w:marRight w:val="0"/>
          <w:marTop w:val="0"/>
          <w:marBottom w:val="0"/>
          <w:divBdr>
            <w:top w:val="none" w:sz="0" w:space="0" w:color="auto"/>
            <w:left w:val="none" w:sz="0" w:space="0" w:color="auto"/>
            <w:bottom w:val="none" w:sz="0" w:space="0" w:color="auto"/>
            <w:right w:val="none" w:sz="0" w:space="0" w:color="auto"/>
          </w:divBdr>
        </w:div>
      </w:divsChild>
    </w:div>
    <w:div w:id="554437897">
      <w:bodyDiv w:val="1"/>
      <w:marLeft w:val="0"/>
      <w:marRight w:val="0"/>
      <w:marTop w:val="0"/>
      <w:marBottom w:val="0"/>
      <w:divBdr>
        <w:top w:val="none" w:sz="0" w:space="0" w:color="auto"/>
        <w:left w:val="none" w:sz="0" w:space="0" w:color="auto"/>
        <w:bottom w:val="none" w:sz="0" w:space="0" w:color="auto"/>
        <w:right w:val="none" w:sz="0" w:space="0" w:color="auto"/>
      </w:divBdr>
      <w:divsChild>
        <w:div w:id="252787896">
          <w:marLeft w:val="640"/>
          <w:marRight w:val="0"/>
          <w:marTop w:val="0"/>
          <w:marBottom w:val="0"/>
          <w:divBdr>
            <w:top w:val="none" w:sz="0" w:space="0" w:color="auto"/>
            <w:left w:val="none" w:sz="0" w:space="0" w:color="auto"/>
            <w:bottom w:val="none" w:sz="0" w:space="0" w:color="auto"/>
            <w:right w:val="none" w:sz="0" w:space="0" w:color="auto"/>
          </w:divBdr>
        </w:div>
        <w:div w:id="286282295">
          <w:marLeft w:val="640"/>
          <w:marRight w:val="0"/>
          <w:marTop w:val="0"/>
          <w:marBottom w:val="0"/>
          <w:divBdr>
            <w:top w:val="none" w:sz="0" w:space="0" w:color="auto"/>
            <w:left w:val="none" w:sz="0" w:space="0" w:color="auto"/>
            <w:bottom w:val="none" w:sz="0" w:space="0" w:color="auto"/>
            <w:right w:val="none" w:sz="0" w:space="0" w:color="auto"/>
          </w:divBdr>
        </w:div>
        <w:div w:id="331105961">
          <w:marLeft w:val="640"/>
          <w:marRight w:val="0"/>
          <w:marTop w:val="0"/>
          <w:marBottom w:val="0"/>
          <w:divBdr>
            <w:top w:val="none" w:sz="0" w:space="0" w:color="auto"/>
            <w:left w:val="none" w:sz="0" w:space="0" w:color="auto"/>
            <w:bottom w:val="none" w:sz="0" w:space="0" w:color="auto"/>
            <w:right w:val="none" w:sz="0" w:space="0" w:color="auto"/>
          </w:divBdr>
        </w:div>
        <w:div w:id="385179810">
          <w:marLeft w:val="640"/>
          <w:marRight w:val="0"/>
          <w:marTop w:val="0"/>
          <w:marBottom w:val="0"/>
          <w:divBdr>
            <w:top w:val="none" w:sz="0" w:space="0" w:color="auto"/>
            <w:left w:val="none" w:sz="0" w:space="0" w:color="auto"/>
            <w:bottom w:val="none" w:sz="0" w:space="0" w:color="auto"/>
            <w:right w:val="none" w:sz="0" w:space="0" w:color="auto"/>
          </w:divBdr>
        </w:div>
        <w:div w:id="386488754">
          <w:marLeft w:val="640"/>
          <w:marRight w:val="0"/>
          <w:marTop w:val="0"/>
          <w:marBottom w:val="0"/>
          <w:divBdr>
            <w:top w:val="none" w:sz="0" w:space="0" w:color="auto"/>
            <w:left w:val="none" w:sz="0" w:space="0" w:color="auto"/>
            <w:bottom w:val="none" w:sz="0" w:space="0" w:color="auto"/>
            <w:right w:val="none" w:sz="0" w:space="0" w:color="auto"/>
          </w:divBdr>
        </w:div>
        <w:div w:id="417023105">
          <w:marLeft w:val="640"/>
          <w:marRight w:val="0"/>
          <w:marTop w:val="0"/>
          <w:marBottom w:val="0"/>
          <w:divBdr>
            <w:top w:val="none" w:sz="0" w:space="0" w:color="auto"/>
            <w:left w:val="none" w:sz="0" w:space="0" w:color="auto"/>
            <w:bottom w:val="none" w:sz="0" w:space="0" w:color="auto"/>
            <w:right w:val="none" w:sz="0" w:space="0" w:color="auto"/>
          </w:divBdr>
        </w:div>
        <w:div w:id="502430074">
          <w:marLeft w:val="640"/>
          <w:marRight w:val="0"/>
          <w:marTop w:val="0"/>
          <w:marBottom w:val="0"/>
          <w:divBdr>
            <w:top w:val="none" w:sz="0" w:space="0" w:color="auto"/>
            <w:left w:val="none" w:sz="0" w:space="0" w:color="auto"/>
            <w:bottom w:val="none" w:sz="0" w:space="0" w:color="auto"/>
            <w:right w:val="none" w:sz="0" w:space="0" w:color="auto"/>
          </w:divBdr>
        </w:div>
        <w:div w:id="529301316">
          <w:marLeft w:val="640"/>
          <w:marRight w:val="0"/>
          <w:marTop w:val="0"/>
          <w:marBottom w:val="0"/>
          <w:divBdr>
            <w:top w:val="none" w:sz="0" w:space="0" w:color="auto"/>
            <w:left w:val="none" w:sz="0" w:space="0" w:color="auto"/>
            <w:bottom w:val="none" w:sz="0" w:space="0" w:color="auto"/>
            <w:right w:val="none" w:sz="0" w:space="0" w:color="auto"/>
          </w:divBdr>
        </w:div>
        <w:div w:id="530263643">
          <w:marLeft w:val="640"/>
          <w:marRight w:val="0"/>
          <w:marTop w:val="0"/>
          <w:marBottom w:val="0"/>
          <w:divBdr>
            <w:top w:val="none" w:sz="0" w:space="0" w:color="auto"/>
            <w:left w:val="none" w:sz="0" w:space="0" w:color="auto"/>
            <w:bottom w:val="none" w:sz="0" w:space="0" w:color="auto"/>
            <w:right w:val="none" w:sz="0" w:space="0" w:color="auto"/>
          </w:divBdr>
        </w:div>
        <w:div w:id="538199557">
          <w:marLeft w:val="640"/>
          <w:marRight w:val="0"/>
          <w:marTop w:val="0"/>
          <w:marBottom w:val="0"/>
          <w:divBdr>
            <w:top w:val="none" w:sz="0" w:space="0" w:color="auto"/>
            <w:left w:val="none" w:sz="0" w:space="0" w:color="auto"/>
            <w:bottom w:val="none" w:sz="0" w:space="0" w:color="auto"/>
            <w:right w:val="none" w:sz="0" w:space="0" w:color="auto"/>
          </w:divBdr>
        </w:div>
        <w:div w:id="635257167">
          <w:marLeft w:val="640"/>
          <w:marRight w:val="0"/>
          <w:marTop w:val="0"/>
          <w:marBottom w:val="0"/>
          <w:divBdr>
            <w:top w:val="none" w:sz="0" w:space="0" w:color="auto"/>
            <w:left w:val="none" w:sz="0" w:space="0" w:color="auto"/>
            <w:bottom w:val="none" w:sz="0" w:space="0" w:color="auto"/>
            <w:right w:val="none" w:sz="0" w:space="0" w:color="auto"/>
          </w:divBdr>
        </w:div>
        <w:div w:id="651300150">
          <w:marLeft w:val="640"/>
          <w:marRight w:val="0"/>
          <w:marTop w:val="0"/>
          <w:marBottom w:val="0"/>
          <w:divBdr>
            <w:top w:val="none" w:sz="0" w:space="0" w:color="auto"/>
            <w:left w:val="none" w:sz="0" w:space="0" w:color="auto"/>
            <w:bottom w:val="none" w:sz="0" w:space="0" w:color="auto"/>
            <w:right w:val="none" w:sz="0" w:space="0" w:color="auto"/>
          </w:divBdr>
        </w:div>
        <w:div w:id="737021831">
          <w:marLeft w:val="640"/>
          <w:marRight w:val="0"/>
          <w:marTop w:val="0"/>
          <w:marBottom w:val="0"/>
          <w:divBdr>
            <w:top w:val="none" w:sz="0" w:space="0" w:color="auto"/>
            <w:left w:val="none" w:sz="0" w:space="0" w:color="auto"/>
            <w:bottom w:val="none" w:sz="0" w:space="0" w:color="auto"/>
            <w:right w:val="none" w:sz="0" w:space="0" w:color="auto"/>
          </w:divBdr>
        </w:div>
        <w:div w:id="746149453">
          <w:marLeft w:val="640"/>
          <w:marRight w:val="0"/>
          <w:marTop w:val="0"/>
          <w:marBottom w:val="0"/>
          <w:divBdr>
            <w:top w:val="none" w:sz="0" w:space="0" w:color="auto"/>
            <w:left w:val="none" w:sz="0" w:space="0" w:color="auto"/>
            <w:bottom w:val="none" w:sz="0" w:space="0" w:color="auto"/>
            <w:right w:val="none" w:sz="0" w:space="0" w:color="auto"/>
          </w:divBdr>
        </w:div>
        <w:div w:id="970522934">
          <w:marLeft w:val="640"/>
          <w:marRight w:val="0"/>
          <w:marTop w:val="0"/>
          <w:marBottom w:val="0"/>
          <w:divBdr>
            <w:top w:val="none" w:sz="0" w:space="0" w:color="auto"/>
            <w:left w:val="none" w:sz="0" w:space="0" w:color="auto"/>
            <w:bottom w:val="none" w:sz="0" w:space="0" w:color="auto"/>
            <w:right w:val="none" w:sz="0" w:space="0" w:color="auto"/>
          </w:divBdr>
        </w:div>
        <w:div w:id="1146630282">
          <w:marLeft w:val="640"/>
          <w:marRight w:val="0"/>
          <w:marTop w:val="0"/>
          <w:marBottom w:val="0"/>
          <w:divBdr>
            <w:top w:val="none" w:sz="0" w:space="0" w:color="auto"/>
            <w:left w:val="none" w:sz="0" w:space="0" w:color="auto"/>
            <w:bottom w:val="none" w:sz="0" w:space="0" w:color="auto"/>
            <w:right w:val="none" w:sz="0" w:space="0" w:color="auto"/>
          </w:divBdr>
        </w:div>
        <w:div w:id="1215312895">
          <w:marLeft w:val="640"/>
          <w:marRight w:val="0"/>
          <w:marTop w:val="0"/>
          <w:marBottom w:val="0"/>
          <w:divBdr>
            <w:top w:val="none" w:sz="0" w:space="0" w:color="auto"/>
            <w:left w:val="none" w:sz="0" w:space="0" w:color="auto"/>
            <w:bottom w:val="none" w:sz="0" w:space="0" w:color="auto"/>
            <w:right w:val="none" w:sz="0" w:space="0" w:color="auto"/>
          </w:divBdr>
        </w:div>
        <w:div w:id="1344815937">
          <w:marLeft w:val="640"/>
          <w:marRight w:val="0"/>
          <w:marTop w:val="0"/>
          <w:marBottom w:val="0"/>
          <w:divBdr>
            <w:top w:val="none" w:sz="0" w:space="0" w:color="auto"/>
            <w:left w:val="none" w:sz="0" w:space="0" w:color="auto"/>
            <w:bottom w:val="none" w:sz="0" w:space="0" w:color="auto"/>
            <w:right w:val="none" w:sz="0" w:space="0" w:color="auto"/>
          </w:divBdr>
        </w:div>
        <w:div w:id="1459761568">
          <w:marLeft w:val="640"/>
          <w:marRight w:val="0"/>
          <w:marTop w:val="0"/>
          <w:marBottom w:val="0"/>
          <w:divBdr>
            <w:top w:val="none" w:sz="0" w:space="0" w:color="auto"/>
            <w:left w:val="none" w:sz="0" w:space="0" w:color="auto"/>
            <w:bottom w:val="none" w:sz="0" w:space="0" w:color="auto"/>
            <w:right w:val="none" w:sz="0" w:space="0" w:color="auto"/>
          </w:divBdr>
        </w:div>
        <w:div w:id="1492023389">
          <w:marLeft w:val="640"/>
          <w:marRight w:val="0"/>
          <w:marTop w:val="0"/>
          <w:marBottom w:val="0"/>
          <w:divBdr>
            <w:top w:val="none" w:sz="0" w:space="0" w:color="auto"/>
            <w:left w:val="none" w:sz="0" w:space="0" w:color="auto"/>
            <w:bottom w:val="none" w:sz="0" w:space="0" w:color="auto"/>
            <w:right w:val="none" w:sz="0" w:space="0" w:color="auto"/>
          </w:divBdr>
        </w:div>
        <w:div w:id="1523472570">
          <w:marLeft w:val="640"/>
          <w:marRight w:val="0"/>
          <w:marTop w:val="0"/>
          <w:marBottom w:val="0"/>
          <w:divBdr>
            <w:top w:val="none" w:sz="0" w:space="0" w:color="auto"/>
            <w:left w:val="none" w:sz="0" w:space="0" w:color="auto"/>
            <w:bottom w:val="none" w:sz="0" w:space="0" w:color="auto"/>
            <w:right w:val="none" w:sz="0" w:space="0" w:color="auto"/>
          </w:divBdr>
        </w:div>
        <w:div w:id="1574506617">
          <w:marLeft w:val="640"/>
          <w:marRight w:val="0"/>
          <w:marTop w:val="0"/>
          <w:marBottom w:val="0"/>
          <w:divBdr>
            <w:top w:val="none" w:sz="0" w:space="0" w:color="auto"/>
            <w:left w:val="none" w:sz="0" w:space="0" w:color="auto"/>
            <w:bottom w:val="none" w:sz="0" w:space="0" w:color="auto"/>
            <w:right w:val="none" w:sz="0" w:space="0" w:color="auto"/>
          </w:divBdr>
        </w:div>
        <w:div w:id="1624265470">
          <w:marLeft w:val="640"/>
          <w:marRight w:val="0"/>
          <w:marTop w:val="0"/>
          <w:marBottom w:val="0"/>
          <w:divBdr>
            <w:top w:val="none" w:sz="0" w:space="0" w:color="auto"/>
            <w:left w:val="none" w:sz="0" w:space="0" w:color="auto"/>
            <w:bottom w:val="none" w:sz="0" w:space="0" w:color="auto"/>
            <w:right w:val="none" w:sz="0" w:space="0" w:color="auto"/>
          </w:divBdr>
        </w:div>
        <w:div w:id="1628464900">
          <w:marLeft w:val="640"/>
          <w:marRight w:val="0"/>
          <w:marTop w:val="0"/>
          <w:marBottom w:val="0"/>
          <w:divBdr>
            <w:top w:val="none" w:sz="0" w:space="0" w:color="auto"/>
            <w:left w:val="none" w:sz="0" w:space="0" w:color="auto"/>
            <w:bottom w:val="none" w:sz="0" w:space="0" w:color="auto"/>
            <w:right w:val="none" w:sz="0" w:space="0" w:color="auto"/>
          </w:divBdr>
        </w:div>
        <w:div w:id="1709794762">
          <w:marLeft w:val="640"/>
          <w:marRight w:val="0"/>
          <w:marTop w:val="0"/>
          <w:marBottom w:val="0"/>
          <w:divBdr>
            <w:top w:val="none" w:sz="0" w:space="0" w:color="auto"/>
            <w:left w:val="none" w:sz="0" w:space="0" w:color="auto"/>
            <w:bottom w:val="none" w:sz="0" w:space="0" w:color="auto"/>
            <w:right w:val="none" w:sz="0" w:space="0" w:color="auto"/>
          </w:divBdr>
        </w:div>
        <w:div w:id="1762290660">
          <w:marLeft w:val="640"/>
          <w:marRight w:val="0"/>
          <w:marTop w:val="0"/>
          <w:marBottom w:val="0"/>
          <w:divBdr>
            <w:top w:val="none" w:sz="0" w:space="0" w:color="auto"/>
            <w:left w:val="none" w:sz="0" w:space="0" w:color="auto"/>
            <w:bottom w:val="none" w:sz="0" w:space="0" w:color="auto"/>
            <w:right w:val="none" w:sz="0" w:space="0" w:color="auto"/>
          </w:divBdr>
        </w:div>
        <w:div w:id="1776706448">
          <w:marLeft w:val="640"/>
          <w:marRight w:val="0"/>
          <w:marTop w:val="0"/>
          <w:marBottom w:val="0"/>
          <w:divBdr>
            <w:top w:val="none" w:sz="0" w:space="0" w:color="auto"/>
            <w:left w:val="none" w:sz="0" w:space="0" w:color="auto"/>
            <w:bottom w:val="none" w:sz="0" w:space="0" w:color="auto"/>
            <w:right w:val="none" w:sz="0" w:space="0" w:color="auto"/>
          </w:divBdr>
        </w:div>
        <w:div w:id="1780025875">
          <w:marLeft w:val="640"/>
          <w:marRight w:val="0"/>
          <w:marTop w:val="0"/>
          <w:marBottom w:val="0"/>
          <w:divBdr>
            <w:top w:val="none" w:sz="0" w:space="0" w:color="auto"/>
            <w:left w:val="none" w:sz="0" w:space="0" w:color="auto"/>
            <w:bottom w:val="none" w:sz="0" w:space="0" w:color="auto"/>
            <w:right w:val="none" w:sz="0" w:space="0" w:color="auto"/>
          </w:divBdr>
        </w:div>
        <w:div w:id="1920560289">
          <w:marLeft w:val="640"/>
          <w:marRight w:val="0"/>
          <w:marTop w:val="0"/>
          <w:marBottom w:val="0"/>
          <w:divBdr>
            <w:top w:val="none" w:sz="0" w:space="0" w:color="auto"/>
            <w:left w:val="none" w:sz="0" w:space="0" w:color="auto"/>
            <w:bottom w:val="none" w:sz="0" w:space="0" w:color="auto"/>
            <w:right w:val="none" w:sz="0" w:space="0" w:color="auto"/>
          </w:divBdr>
        </w:div>
        <w:div w:id="1929381182">
          <w:marLeft w:val="640"/>
          <w:marRight w:val="0"/>
          <w:marTop w:val="0"/>
          <w:marBottom w:val="0"/>
          <w:divBdr>
            <w:top w:val="none" w:sz="0" w:space="0" w:color="auto"/>
            <w:left w:val="none" w:sz="0" w:space="0" w:color="auto"/>
            <w:bottom w:val="none" w:sz="0" w:space="0" w:color="auto"/>
            <w:right w:val="none" w:sz="0" w:space="0" w:color="auto"/>
          </w:divBdr>
        </w:div>
        <w:div w:id="1973515785">
          <w:marLeft w:val="640"/>
          <w:marRight w:val="0"/>
          <w:marTop w:val="0"/>
          <w:marBottom w:val="0"/>
          <w:divBdr>
            <w:top w:val="none" w:sz="0" w:space="0" w:color="auto"/>
            <w:left w:val="none" w:sz="0" w:space="0" w:color="auto"/>
            <w:bottom w:val="none" w:sz="0" w:space="0" w:color="auto"/>
            <w:right w:val="none" w:sz="0" w:space="0" w:color="auto"/>
          </w:divBdr>
        </w:div>
        <w:div w:id="2020546411">
          <w:marLeft w:val="640"/>
          <w:marRight w:val="0"/>
          <w:marTop w:val="0"/>
          <w:marBottom w:val="0"/>
          <w:divBdr>
            <w:top w:val="none" w:sz="0" w:space="0" w:color="auto"/>
            <w:left w:val="none" w:sz="0" w:space="0" w:color="auto"/>
            <w:bottom w:val="none" w:sz="0" w:space="0" w:color="auto"/>
            <w:right w:val="none" w:sz="0" w:space="0" w:color="auto"/>
          </w:divBdr>
        </w:div>
      </w:divsChild>
    </w:div>
    <w:div w:id="571113200">
      <w:bodyDiv w:val="1"/>
      <w:marLeft w:val="0"/>
      <w:marRight w:val="0"/>
      <w:marTop w:val="0"/>
      <w:marBottom w:val="0"/>
      <w:divBdr>
        <w:top w:val="none" w:sz="0" w:space="0" w:color="auto"/>
        <w:left w:val="none" w:sz="0" w:space="0" w:color="auto"/>
        <w:bottom w:val="none" w:sz="0" w:space="0" w:color="auto"/>
        <w:right w:val="none" w:sz="0" w:space="0" w:color="auto"/>
      </w:divBdr>
      <w:divsChild>
        <w:div w:id="68038181">
          <w:marLeft w:val="640"/>
          <w:marRight w:val="0"/>
          <w:marTop w:val="0"/>
          <w:marBottom w:val="0"/>
          <w:divBdr>
            <w:top w:val="none" w:sz="0" w:space="0" w:color="auto"/>
            <w:left w:val="none" w:sz="0" w:space="0" w:color="auto"/>
            <w:bottom w:val="none" w:sz="0" w:space="0" w:color="auto"/>
            <w:right w:val="none" w:sz="0" w:space="0" w:color="auto"/>
          </w:divBdr>
        </w:div>
        <w:div w:id="277179199">
          <w:marLeft w:val="640"/>
          <w:marRight w:val="0"/>
          <w:marTop w:val="0"/>
          <w:marBottom w:val="0"/>
          <w:divBdr>
            <w:top w:val="none" w:sz="0" w:space="0" w:color="auto"/>
            <w:left w:val="none" w:sz="0" w:space="0" w:color="auto"/>
            <w:bottom w:val="none" w:sz="0" w:space="0" w:color="auto"/>
            <w:right w:val="none" w:sz="0" w:space="0" w:color="auto"/>
          </w:divBdr>
        </w:div>
        <w:div w:id="307058142">
          <w:marLeft w:val="640"/>
          <w:marRight w:val="0"/>
          <w:marTop w:val="0"/>
          <w:marBottom w:val="0"/>
          <w:divBdr>
            <w:top w:val="none" w:sz="0" w:space="0" w:color="auto"/>
            <w:left w:val="none" w:sz="0" w:space="0" w:color="auto"/>
            <w:bottom w:val="none" w:sz="0" w:space="0" w:color="auto"/>
            <w:right w:val="none" w:sz="0" w:space="0" w:color="auto"/>
          </w:divBdr>
        </w:div>
        <w:div w:id="372578753">
          <w:marLeft w:val="640"/>
          <w:marRight w:val="0"/>
          <w:marTop w:val="0"/>
          <w:marBottom w:val="0"/>
          <w:divBdr>
            <w:top w:val="none" w:sz="0" w:space="0" w:color="auto"/>
            <w:left w:val="none" w:sz="0" w:space="0" w:color="auto"/>
            <w:bottom w:val="none" w:sz="0" w:space="0" w:color="auto"/>
            <w:right w:val="none" w:sz="0" w:space="0" w:color="auto"/>
          </w:divBdr>
        </w:div>
        <w:div w:id="450976024">
          <w:marLeft w:val="640"/>
          <w:marRight w:val="0"/>
          <w:marTop w:val="0"/>
          <w:marBottom w:val="0"/>
          <w:divBdr>
            <w:top w:val="none" w:sz="0" w:space="0" w:color="auto"/>
            <w:left w:val="none" w:sz="0" w:space="0" w:color="auto"/>
            <w:bottom w:val="none" w:sz="0" w:space="0" w:color="auto"/>
            <w:right w:val="none" w:sz="0" w:space="0" w:color="auto"/>
          </w:divBdr>
        </w:div>
        <w:div w:id="664892762">
          <w:marLeft w:val="640"/>
          <w:marRight w:val="0"/>
          <w:marTop w:val="0"/>
          <w:marBottom w:val="0"/>
          <w:divBdr>
            <w:top w:val="none" w:sz="0" w:space="0" w:color="auto"/>
            <w:left w:val="none" w:sz="0" w:space="0" w:color="auto"/>
            <w:bottom w:val="none" w:sz="0" w:space="0" w:color="auto"/>
            <w:right w:val="none" w:sz="0" w:space="0" w:color="auto"/>
          </w:divBdr>
        </w:div>
        <w:div w:id="831218138">
          <w:marLeft w:val="640"/>
          <w:marRight w:val="0"/>
          <w:marTop w:val="0"/>
          <w:marBottom w:val="0"/>
          <w:divBdr>
            <w:top w:val="none" w:sz="0" w:space="0" w:color="auto"/>
            <w:left w:val="none" w:sz="0" w:space="0" w:color="auto"/>
            <w:bottom w:val="none" w:sz="0" w:space="0" w:color="auto"/>
            <w:right w:val="none" w:sz="0" w:space="0" w:color="auto"/>
          </w:divBdr>
        </w:div>
        <w:div w:id="951783330">
          <w:marLeft w:val="640"/>
          <w:marRight w:val="0"/>
          <w:marTop w:val="0"/>
          <w:marBottom w:val="0"/>
          <w:divBdr>
            <w:top w:val="none" w:sz="0" w:space="0" w:color="auto"/>
            <w:left w:val="none" w:sz="0" w:space="0" w:color="auto"/>
            <w:bottom w:val="none" w:sz="0" w:space="0" w:color="auto"/>
            <w:right w:val="none" w:sz="0" w:space="0" w:color="auto"/>
          </w:divBdr>
        </w:div>
        <w:div w:id="973100443">
          <w:marLeft w:val="640"/>
          <w:marRight w:val="0"/>
          <w:marTop w:val="0"/>
          <w:marBottom w:val="0"/>
          <w:divBdr>
            <w:top w:val="none" w:sz="0" w:space="0" w:color="auto"/>
            <w:left w:val="none" w:sz="0" w:space="0" w:color="auto"/>
            <w:bottom w:val="none" w:sz="0" w:space="0" w:color="auto"/>
            <w:right w:val="none" w:sz="0" w:space="0" w:color="auto"/>
          </w:divBdr>
        </w:div>
        <w:div w:id="994381250">
          <w:marLeft w:val="640"/>
          <w:marRight w:val="0"/>
          <w:marTop w:val="0"/>
          <w:marBottom w:val="0"/>
          <w:divBdr>
            <w:top w:val="none" w:sz="0" w:space="0" w:color="auto"/>
            <w:left w:val="none" w:sz="0" w:space="0" w:color="auto"/>
            <w:bottom w:val="none" w:sz="0" w:space="0" w:color="auto"/>
            <w:right w:val="none" w:sz="0" w:space="0" w:color="auto"/>
          </w:divBdr>
        </w:div>
        <w:div w:id="1063680200">
          <w:marLeft w:val="640"/>
          <w:marRight w:val="0"/>
          <w:marTop w:val="0"/>
          <w:marBottom w:val="0"/>
          <w:divBdr>
            <w:top w:val="none" w:sz="0" w:space="0" w:color="auto"/>
            <w:left w:val="none" w:sz="0" w:space="0" w:color="auto"/>
            <w:bottom w:val="none" w:sz="0" w:space="0" w:color="auto"/>
            <w:right w:val="none" w:sz="0" w:space="0" w:color="auto"/>
          </w:divBdr>
        </w:div>
        <w:div w:id="1083650004">
          <w:marLeft w:val="640"/>
          <w:marRight w:val="0"/>
          <w:marTop w:val="0"/>
          <w:marBottom w:val="0"/>
          <w:divBdr>
            <w:top w:val="none" w:sz="0" w:space="0" w:color="auto"/>
            <w:left w:val="none" w:sz="0" w:space="0" w:color="auto"/>
            <w:bottom w:val="none" w:sz="0" w:space="0" w:color="auto"/>
            <w:right w:val="none" w:sz="0" w:space="0" w:color="auto"/>
          </w:divBdr>
        </w:div>
        <w:div w:id="1215578356">
          <w:marLeft w:val="640"/>
          <w:marRight w:val="0"/>
          <w:marTop w:val="0"/>
          <w:marBottom w:val="0"/>
          <w:divBdr>
            <w:top w:val="none" w:sz="0" w:space="0" w:color="auto"/>
            <w:left w:val="none" w:sz="0" w:space="0" w:color="auto"/>
            <w:bottom w:val="none" w:sz="0" w:space="0" w:color="auto"/>
            <w:right w:val="none" w:sz="0" w:space="0" w:color="auto"/>
          </w:divBdr>
        </w:div>
        <w:div w:id="1230188510">
          <w:marLeft w:val="640"/>
          <w:marRight w:val="0"/>
          <w:marTop w:val="0"/>
          <w:marBottom w:val="0"/>
          <w:divBdr>
            <w:top w:val="none" w:sz="0" w:space="0" w:color="auto"/>
            <w:left w:val="none" w:sz="0" w:space="0" w:color="auto"/>
            <w:bottom w:val="none" w:sz="0" w:space="0" w:color="auto"/>
            <w:right w:val="none" w:sz="0" w:space="0" w:color="auto"/>
          </w:divBdr>
        </w:div>
        <w:div w:id="1233586975">
          <w:marLeft w:val="640"/>
          <w:marRight w:val="0"/>
          <w:marTop w:val="0"/>
          <w:marBottom w:val="0"/>
          <w:divBdr>
            <w:top w:val="none" w:sz="0" w:space="0" w:color="auto"/>
            <w:left w:val="none" w:sz="0" w:space="0" w:color="auto"/>
            <w:bottom w:val="none" w:sz="0" w:space="0" w:color="auto"/>
            <w:right w:val="none" w:sz="0" w:space="0" w:color="auto"/>
          </w:divBdr>
        </w:div>
        <w:div w:id="1250501271">
          <w:marLeft w:val="640"/>
          <w:marRight w:val="0"/>
          <w:marTop w:val="0"/>
          <w:marBottom w:val="0"/>
          <w:divBdr>
            <w:top w:val="none" w:sz="0" w:space="0" w:color="auto"/>
            <w:left w:val="none" w:sz="0" w:space="0" w:color="auto"/>
            <w:bottom w:val="none" w:sz="0" w:space="0" w:color="auto"/>
            <w:right w:val="none" w:sz="0" w:space="0" w:color="auto"/>
          </w:divBdr>
        </w:div>
        <w:div w:id="1319192693">
          <w:marLeft w:val="640"/>
          <w:marRight w:val="0"/>
          <w:marTop w:val="0"/>
          <w:marBottom w:val="0"/>
          <w:divBdr>
            <w:top w:val="none" w:sz="0" w:space="0" w:color="auto"/>
            <w:left w:val="none" w:sz="0" w:space="0" w:color="auto"/>
            <w:bottom w:val="none" w:sz="0" w:space="0" w:color="auto"/>
            <w:right w:val="none" w:sz="0" w:space="0" w:color="auto"/>
          </w:divBdr>
        </w:div>
        <w:div w:id="1379401738">
          <w:marLeft w:val="640"/>
          <w:marRight w:val="0"/>
          <w:marTop w:val="0"/>
          <w:marBottom w:val="0"/>
          <w:divBdr>
            <w:top w:val="none" w:sz="0" w:space="0" w:color="auto"/>
            <w:left w:val="none" w:sz="0" w:space="0" w:color="auto"/>
            <w:bottom w:val="none" w:sz="0" w:space="0" w:color="auto"/>
            <w:right w:val="none" w:sz="0" w:space="0" w:color="auto"/>
          </w:divBdr>
        </w:div>
        <w:div w:id="1420711301">
          <w:marLeft w:val="640"/>
          <w:marRight w:val="0"/>
          <w:marTop w:val="0"/>
          <w:marBottom w:val="0"/>
          <w:divBdr>
            <w:top w:val="none" w:sz="0" w:space="0" w:color="auto"/>
            <w:left w:val="none" w:sz="0" w:space="0" w:color="auto"/>
            <w:bottom w:val="none" w:sz="0" w:space="0" w:color="auto"/>
            <w:right w:val="none" w:sz="0" w:space="0" w:color="auto"/>
          </w:divBdr>
        </w:div>
        <w:div w:id="1493987215">
          <w:marLeft w:val="640"/>
          <w:marRight w:val="0"/>
          <w:marTop w:val="0"/>
          <w:marBottom w:val="0"/>
          <w:divBdr>
            <w:top w:val="none" w:sz="0" w:space="0" w:color="auto"/>
            <w:left w:val="none" w:sz="0" w:space="0" w:color="auto"/>
            <w:bottom w:val="none" w:sz="0" w:space="0" w:color="auto"/>
            <w:right w:val="none" w:sz="0" w:space="0" w:color="auto"/>
          </w:divBdr>
        </w:div>
        <w:div w:id="1518693241">
          <w:marLeft w:val="640"/>
          <w:marRight w:val="0"/>
          <w:marTop w:val="0"/>
          <w:marBottom w:val="0"/>
          <w:divBdr>
            <w:top w:val="none" w:sz="0" w:space="0" w:color="auto"/>
            <w:left w:val="none" w:sz="0" w:space="0" w:color="auto"/>
            <w:bottom w:val="none" w:sz="0" w:space="0" w:color="auto"/>
            <w:right w:val="none" w:sz="0" w:space="0" w:color="auto"/>
          </w:divBdr>
        </w:div>
        <w:div w:id="1543906333">
          <w:marLeft w:val="640"/>
          <w:marRight w:val="0"/>
          <w:marTop w:val="0"/>
          <w:marBottom w:val="0"/>
          <w:divBdr>
            <w:top w:val="none" w:sz="0" w:space="0" w:color="auto"/>
            <w:left w:val="none" w:sz="0" w:space="0" w:color="auto"/>
            <w:bottom w:val="none" w:sz="0" w:space="0" w:color="auto"/>
            <w:right w:val="none" w:sz="0" w:space="0" w:color="auto"/>
          </w:divBdr>
        </w:div>
        <w:div w:id="1614677783">
          <w:marLeft w:val="640"/>
          <w:marRight w:val="0"/>
          <w:marTop w:val="0"/>
          <w:marBottom w:val="0"/>
          <w:divBdr>
            <w:top w:val="none" w:sz="0" w:space="0" w:color="auto"/>
            <w:left w:val="none" w:sz="0" w:space="0" w:color="auto"/>
            <w:bottom w:val="none" w:sz="0" w:space="0" w:color="auto"/>
            <w:right w:val="none" w:sz="0" w:space="0" w:color="auto"/>
          </w:divBdr>
        </w:div>
        <w:div w:id="1672414038">
          <w:marLeft w:val="640"/>
          <w:marRight w:val="0"/>
          <w:marTop w:val="0"/>
          <w:marBottom w:val="0"/>
          <w:divBdr>
            <w:top w:val="none" w:sz="0" w:space="0" w:color="auto"/>
            <w:left w:val="none" w:sz="0" w:space="0" w:color="auto"/>
            <w:bottom w:val="none" w:sz="0" w:space="0" w:color="auto"/>
            <w:right w:val="none" w:sz="0" w:space="0" w:color="auto"/>
          </w:divBdr>
        </w:div>
        <w:div w:id="1692220076">
          <w:marLeft w:val="640"/>
          <w:marRight w:val="0"/>
          <w:marTop w:val="0"/>
          <w:marBottom w:val="0"/>
          <w:divBdr>
            <w:top w:val="none" w:sz="0" w:space="0" w:color="auto"/>
            <w:left w:val="none" w:sz="0" w:space="0" w:color="auto"/>
            <w:bottom w:val="none" w:sz="0" w:space="0" w:color="auto"/>
            <w:right w:val="none" w:sz="0" w:space="0" w:color="auto"/>
          </w:divBdr>
        </w:div>
        <w:div w:id="1713266739">
          <w:marLeft w:val="640"/>
          <w:marRight w:val="0"/>
          <w:marTop w:val="0"/>
          <w:marBottom w:val="0"/>
          <w:divBdr>
            <w:top w:val="none" w:sz="0" w:space="0" w:color="auto"/>
            <w:left w:val="none" w:sz="0" w:space="0" w:color="auto"/>
            <w:bottom w:val="none" w:sz="0" w:space="0" w:color="auto"/>
            <w:right w:val="none" w:sz="0" w:space="0" w:color="auto"/>
          </w:divBdr>
        </w:div>
        <w:div w:id="1725056850">
          <w:marLeft w:val="640"/>
          <w:marRight w:val="0"/>
          <w:marTop w:val="0"/>
          <w:marBottom w:val="0"/>
          <w:divBdr>
            <w:top w:val="none" w:sz="0" w:space="0" w:color="auto"/>
            <w:left w:val="none" w:sz="0" w:space="0" w:color="auto"/>
            <w:bottom w:val="none" w:sz="0" w:space="0" w:color="auto"/>
            <w:right w:val="none" w:sz="0" w:space="0" w:color="auto"/>
          </w:divBdr>
        </w:div>
        <w:div w:id="1804884997">
          <w:marLeft w:val="640"/>
          <w:marRight w:val="0"/>
          <w:marTop w:val="0"/>
          <w:marBottom w:val="0"/>
          <w:divBdr>
            <w:top w:val="none" w:sz="0" w:space="0" w:color="auto"/>
            <w:left w:val="none" w:sz="0" w:space="0" w:color="auto"/>
            <w:bottom w:val="none" w:sz="0" w:space="0" w:color="auto"/>
            <w:right w:val="none" w:sz="0" w:space="0" w:color="auto"/>
          </w:divBdr>
        </w:div>
        <w:div w:id="1842618312">
          <w:marLeft w:val="640"/>
          <w:marRight w:val="0"/>
          <w:marTop w:val="0"/>
          <w:marBottom w:val="0"/>
          <w:divBdr>
            <w:top w:val="none" w:sz="0" w:space="0" w:color="auto"/>
            <w:left w:val="none" w:sz="0" w:space="0" w:color="auto"/>
            <w:bottom w:val="none" w:sz="0" w:space="0" w:color="auto"/>
            <w:right w:val="none" w:sz="0" w:space="0" w:color="auto"/>
          </w:divBdr>
        </w:div>
        <w:div w:id="1847667479">
          <w:marLeft w:val="640"/>
          <w:marRight w:val="0"/>
          <w:marTop w:val="0"/>
          <w:marBottom w:val="0"/>
          <w:divBdr>
            <w:top w:val="none" w:sz="0" w:space="0" w:color="auto"/>
            <w:left w:val="none" w:sz="0" w:space="0" w:color="auto"/>
            <w:bottom w:val="none" w:sz="0" w:space="0" w:color="auto"/>
            <w:right w:val="none" w:sz="0" w:space="0" w:color="auto"/>
          </w:divBdr>
        </w:div>
        <w:div w:id="1860849571">
          <w:marLeft w:val="640"/>
          <w:marRight w:val="0"/>
          <w:marTop w:val="0"/>
          <w:marBottom w:val="0"/>
          <w:divBdr>
            <w:top w:val="none" w:sz="0" w:space="0" w:color="auto"/>
            <w:left w:val="none" w:sz="0" w:space="0" w:color="auto"/>
            <w:bottom w:val="none" w:sz="0" w:space="0" w:color="auto"/>
            <w:right w:val="none" w:sz="0" w:space="0" w:color="auto"/>
          </w:divBdr>
        </w:div>
        <w:div w:id="1937791354">
          <w:marLeft w:val="640"/>
          <w:marRight w:val="0"/>
          <w:marTop w:val="0"/>
          <w:marBottom w:val="0"/>
          <w:divBdr>
            <w:top w:val="none" w:sz="0" w:space="0" w:color="auto"/>
            <w:left w:val="none" w:sz="0" w:space="0" w:color="auto"/>
            <w:bottom w:val="none" w:sz="0" w:space="0" w:color="auto"/>
            <w:right w:val="none" w:sz="0" w:space="0" w:color="auto"/>
          </w:divBdr>
        </w:div>
      </w:divsChild>
    </w:div>
    <w:div w:id="589122122">
      <w:bodyDiv w:val="1"/>
      <w:marLeft w:val="0"/>
      <w:marRight w:val="0"/>
      <w:marTop w:val="0"/>
      <w:marBottom w:val="0"/>
      <w:divBdr>
        <w:top w:val="none" w:sz="0" w:space="0" w:color="auto"/>
        <w:left w:val="none" w:sz="0" w:space="0" w:color="auto"/>
        <w:bottom w:val="none" w:sz="0" w:space="0" w:color="auto"/>
        <w:right w:val="none" w:sz="0" w:space="0" w:color="auto"/>
      </w:divBdr>
      <w:divsChild>
        <w:div w:id="3098044">
          <w:marLeft w:val="640"/>
          <w:marRight w:val="0"/>
          <w:marTop w:val="0"/>
          <w:marBottom w:val="0"/>
          <w:divBdr>
            <w:top w:val="none" w:sz="0" w:space="0" w:color="auto"/>
            <w:left w:val="none" w:sz="0" w:space="0" w:color="auto"/>
            <w:bottom w:val="none" w:sz="0" w:space="0" w:color="auto"/>
            <w:right w:val="none" w:sz="0" w:space="0" w:color="auto"/>
          </w:divBdr>
        </w:div>
        <w:div w:id="4947338">
          <w:marLeft w:val="640"/>
          <w:marRight w:val="0"/>
          <w:marTop w:val="0"/>
          <w:marBottom w:val="0"/>
          <w:divBdr>
            <w:top w:val="none" w:sz="0" w:space="0" w:color="auto"/>
            <w:left w:val="none" w:sz="0" w:space="0" w:color="auto"/>
            <w:bottom w:val="none" w:sz="0" w:space="0" w:color="auto"/>
            <w:right w:val="none" w:sz="0" w:space="0" w:color="auto"/>
          </w:divBdr>
        </w:div>
        <w:div w:id="123546979">
          <w:marLeft w:val="640"/>
          <w:marRight w:val="0"/>
          <w:marTop w:val="0"/>
          <w:marBottom w:val="0"/>
          <w:divBdr>
            <w:top w:val="none" w:sz="0" w:space="0" w:color="auto"/>
            <w:left w:val="none" w:sz="0" w:space="0" w:color="auto"/>
            <w:bottom w:val="none" w:sz="0" w:space="0" w:color="auto"/>
            <w:right w:val="none" w:sz="0" w:space="0" w:color="auto"/>
          </w:divBdr>
        </w:div>
        <w:div w:id="139152817">
          <w:marLeft w:val="640"/>
          <w:marRight w:val="0"/>
          <w:marTop w:val="0"/>
          <w:marBottom w:val="0"/>
          <w:divBdr>
            <w:top w:val="none" w:sz="0" w:space="0" w:color="auto"/>
            <w:left w:val="none" w:sz="0" w:space="0" w:color="auto"/>
            <w:bottom w:val="none" w:sz="0" w:space="0" w:color="auto"/>
            <w:right w:val="none" w:sz="0" w:space="0" w:color="auto"/>
          </w:divBdr>
        </w:div>
        <w:div w:id="207104961">
          <w:marLeft w:val="640"/>
          <w:marRight w:val="0"/>
          <w:marTop w:val="0"/>
          <w:marBottom w:val="0"/>
          <w:divBdr>
            <w:top w:val="none" w:sz="0" w:space="0" w:color="auto"/>
            <w:left w:val="none" w:sz="0" w:space="0" w:color="auto"/>
            <w:bottom w:val="none" w:sz="0" w:space="0" w:color="auto"/>
            <w:right w:val="none" w:sz="0" w:space="0" w:color="auto"/>
          </w:divBdr>
        </w:div>
        <w:div w:id="321546065">
          <w:marLeft w:val="640"/>
          <w:marRight w:val="0"/>
          <w:marTop w:val="0"/>
          <w:marBottom w:val="0"/>
          <w:divBdr>
            <w:top w:val="none" w:sz="0" w:space="0" w:color="auto"/>
            <w:left w:val="none" w:sz="0" w:space="0" w:color="auto"/>
            <w:bottom w:val="none" w:sz="0" w:space="0" w:color="auto"/>
            <w:right w:val="none" w:sz="0" w:space="0" w:color="auto"/>
          </w:divBdr>
        </w:div>
        <w:div w:id="321548354">
          <w:marLeft w:val="640"/>
          <w:marRight w:val="0"/>
          <w:marTop w:val="0"/>
          <w:marBottom w:val="0"/>
          <w:divBdr>
            <w:top w:val="none" w:sz="0" w:space="0" w:color="auto"/>
            <w:left w:val="none" w:sz="0" w:space="0" w:color="auto"/>
            <w:bottom w:val="none" w:sz="0" w:space="0" w:color="auto"/>
            <w:right w:val="none" w:sz="0" w:space="0" w:color="auto"/>
          </w:divBdr>
        </w:div>
        <w:div w:id="369107044">
          <w:marLeft w:val="640"/>
          <w:marRight w:val="0"/>
          <w:marTop w:val="0"/>
          <w:marBottom w:val="0"/>
          <w:divBdr>
            <w:top w:val="none" w:sz="0" w:space="0" w:color="auto"/>
            <w:left w:val="none" w:sz="0" w:space="0" w:color="auto"/>
            <w:bottom w:val="none" w:sz="0" w:space="0" w:color="auto"/>
            <w:right w:val="none" w:sz="0" w:space="0" w:color="auto"/>
          </w:divBdr>
        </w:div>
        <w:div w:id="376929623">
          <w:marLeft w:val="640"/>
          <w:marRight w:val="0"/>
          <w:marTop w:val="0"/>
          <w:marBottom w:val="0"/>
          <w:divBdr>
            <w:top w:val="none" w:sz="0" w:space="0" w:color="auto"/>
            <w:left w:val="none" w:sz="0" w:space="0" w:color="auto"/>
            <w:bottom w:val="none" w:sz="0" w:space="0" w:color="auto"/>
            <w:right w:val="none" w:sz="0" w:space="0" w:color="auto"/>
          </w:divBdr>
        </w:div>
        <w:div w:id="467825749">
          <w:marLeft w:val="640"/>
          <w:marRight w:val="0"/>
          <w:marTop w:val="0"/>
          <w:marBottom w:val="0"/>
          <w:divBdr>
            <w:top w:val="none" w:sz="0" w:space="0" w:color="auto"/>
            <w:left w:val="none" w:sz="0" w:space="0" w:color="auto"/>
            <w:bottom w:val="none" w:sz="0" w:space="0" w:color="auto"/>
            <w:right w:val="none" w:sz="0" w:space="0" w:color="auto"/>
          </w:divBdr>
        </w:div>
        <w:div w:id="501244610">
          <w:marLeft w:val="640"/>
          <w:marRight w:val="0"/>
          <w:marTop w:val="0"/>
          <w:marBottom w:val="0"/>
          <w:divBdr>
            <w:top w:val="none" w:sz="0" w:space="0" w:color="auto"/>
            <w:left w:val="none" w:sz="0" w:space="0" w:color="auto"/>
            <w:bottom w:val="none" w:sz="0" w:space="0" w:color="auto"/>
            <w:right w:val="none" w:sz="0" w:space="0" w:color="auto"/>
          </w:divBdr>
        </w:div>
        <w:div w:id="513762568">
          <w:marLeft w:val="640"/>
          <w:marRight w:val="0"/>
          <w:marTop w:val="0"/>
          <w:marBottom w:val="0"/>
          <w:divBdr>
            <w:top w:val="none" w:sz="0" w:space="0" w:color="auto"/>
            <w:left w:val="none" w:sz="0" w:space="0" w:color="auto"/>
            <w:bottom w:val="none" w:sz="0" w:space="0" w:color="auto"/>
            <w:right w:val="none" w:sz="0" w:space="0" w:color="auto"/>
          </w:divBdr>
        </w:div>
        <w:div w:id="637808456">
          <w:marLeft w:val="640"/>
          <w:marRight w:val="0"/>
          <w:marTop w:val="0"/>
          <w:marBottom w:val="0"/>
          <w:divBdr>
            <w:top w:val="none" w:sz="0" w:space="0" w:color="auto"/>
            <w:left w:val="none" w:sz="0" w:space="0" w:color="auto"/>
            <w:bottom w:val="none" w:sz="0" w:space="0" w:color="auto"/>
            <w:right w:val="none" w:sz="0" w:space="0" w:color="auto"/>
          </w:divBdr>
        </w:div>
        <w:div w:id="657346026">
          <w:marLeft w:val="640"/>
          <w:marRight w:val="0"/>
          <w:marTop w:val="0"/>
          <w:marBottom w:val="0"/>
          <w:divBdr>
            <w:top w:val="none" w:sz="0" w:space="0" w:color="auto"/>
            <w:left w:val="none" w:sz="0" w:space="0" w:color="auto"/>
            <w:bottom w:val="none" w:sz="0" w:space="0" w:color="auto"/>
            <w:right w:val="none" w:sz="0" w:space="0" w:color="auto"/>
          </w:divBdr>
        </w:div>
        <w:div w:id="762262222">
          <w:marLeft w:val="640"/>
          <w:marRight w:val="0"/>
          <w:marTop w:val="0"/>
          <w:marBottom w:val="0"/>
          <w:divBdr>
            <w:top w:val="none" w:sz="0" w:space="0" w:color="auto"/>
            <w:left w:val="none" w:sz="0" w:space="0" w:color="auto"/>
            <w:bottom w:val="none" w:sz="0" w:space="0" w:color="auto"/>
            <w:right w:val="none" w:sz="0" w:space="0" w:color="auto"/>
          </w:divBdr>
        </w:div>
        <w:div w:id="822428686">
          <w:marLeft w:val="640"/>
          <w:marRight w:val="0"/>
          <w:marTop w:val="0"/>
          <w:marBottom w:val="0"/>
          <w:divBdr>
            <w:top w:val="none" w:sz="0" w:space="0" w:color="auto"/>
            <w:left w:val="none" w:sz="0" w:space="0" w:color="auto"/>
            <w:bottom w:val="none" w:sz="0" w:space="0" w:color="auto"/>
            <w:right w:val="none" w:sz="0" w:space="0" w:color="auto"/>
          </w:divBdr>
        </w:div>
        <w:div w:id="911235521">
          <w:marLeft w:val="640"/>
          <w:marRight w:val="0"/>
          <w:marTop w:val="0"/>
          <w:marBottom w:val="0"/>
          <w:divBdr>
            <w:top w:val="none" w:sz="0" w:space="0" w:color="auto"/>
            <w:left w:val="none" w:sz="0" w:space="0" w:color="auto"/>
            <w:bottom w:val="none" w:sz="0" w:space="0" w:color="auto"/>
            <w:right w:val="none" w:sz="0" w:space="0" w:color="auto"/>
          </w:divBdr>
        </w:div>
        <w:div w:id="948196260">
          <w:marLeft w:val="640"/>
          <w:marRight w:val="0"/>
          <w:marTop w:val="0"/>
          <w:marBottom w:val="0"/>
          <w:divBdr>
            <w:top w:val="none" w:sz="0" w:space="0" w:color="auto"/>
            <w:left w:val="none" w:sz="0" w:space="0" w:color="auto"/>
            <w:bottom w:val="none" w:sz="0" w:space="0" w:color="auto"/>
            <w:right w:val="none" w:sz="0" w:space="0" w:color="auto"/>
          </w:divBdr>
        </w:div>
        <w:div w:id="956182848">
          <w:marLeft w:val="640"/>
          <w:marRight w:val="0"/>
          <w:marTop w:val="0"/>
          <w:marBottom w:val="0"/>
          <w:divBdr>
            <w:top w:val="none" w:sz="0" w:space="0" w:color="auto"/>
            <w:left w:val="none" w:sz="0" w:space="0" w:color="auto"/>
            <w:bottom w:val="none" w:sz="0" w:space="0" w:color="auto"/>
            <w:right w:val="none" w:sz="0" w:space="0" w:color="auto"/>
          </w:divBdr>
        </w:div>
        <w:div w:id="971666972">
          <w:marLeft w:val="640"/>
          <w:marRight w:val="0"/>
          <w:marTop w:val="0"/>
          <w:marBottom w:val="0"/>
          <w:divBdr>
            <w:top w:val="none" w:sz="0" w:space="0" w:color="auto"/>
            <w:left w:val="none" w:sz="0" w:space="0" w:color="auto"/>
            <w:bottom w:val="none" w:sz="0" w:space="0" w:color="auto"/>
            <w:right w:val="none" w:sz="0" w:space="0" w:color="auto"/>
          </w:divBdr>
        </w:div>
        <w:div w:id="992834642">
          <w:marLeft w:val="640"/>
          <w:marRight w:val="0"/>
          <w:marTop w:val="0"/>
          <w:marBottom w:val="0"/>
          <w:divBdr>
            <w:top w:val="none" w:sz="0" w:space="0" w:color="auto"/>
            <w:left w:val="none" w:sz="0" w:space="0" w:color="auto"/>
            <w:bottom w:val="none" w:sz="0" w:space="0" w:color="auto"/>
            <w:right w:val="none" w:sz="0" w:space="0" w:color="auto"/>
          </w:divBdr>
        </w:div>
        <w:div w:id="1009792465">
          <w:marLeft w:val="640"/>
          <w:marRight w:val="0"/>
          <w:marTop w:val="0"/>
          <w:marBottom w:val="0"/>
          <w:divBdr>
            <w:top w:val="none" w:sz="0" w:space="0" w:color="auto"/>
            <w:left w:val="none" w:sz="0" w:space="0" w:color="auto"/>
            <w:bottom w:val="none" w:sz="0" w:space="0" w:color="auto"/>
            <w:right w:val="none" w:sz="0" w:space="0" w:color="auto"/>
          </w:divBdr>
        </w:div>
        <w:div w:id="1032076154">
          <w:marLeft w:val="640"/>
          <w:marRight w:val="0"/>
          <w:marTop w:val="0"/>
          <w:marBottom w:val="0"/>
          <w:divBdr>
            <w:top w:val="none" w:sz="0" w:space="0" w:color="auto"/>
            <w:left w:val="none" w:sz="0" w:space="0" w:color="auto"/>
            <w:bottom w:val="none" w:sz="0" w:space="0" w:color="auto"/>
            <w:right w:val="none" w:sz="0" w:space="0" w:color="auto"/>
          </w:divBdr>
        </w:div>
        <w:div w:id="1040595293">
          <w:marLeft w:val="640"/>
          <w:marRight w:val="0"/>
          <w:marTop w:val="0"/>
          <w:marBottom w:val="0"/>
          <w:divBdr>
            <w:top w:val="none" w:sz="0" w:space="0" w:color="auto"/>
            <w:left w:val="none" w:sz="0" w:space="0" w:color="auto"/>
            <w:bottom w:val="none" w:sz="0" w:space="0" w:color="auto"/>
            <w:right w:val="none" w:sz="0" w:space="0" w:color="auto"/>
          </w:divBdr>
        </w:div>
        <w:div w:id="1084259681">
          <w:marLeft w:val="640"/>
          <w:marRight w:val="0"/>
          <w:marTop w:val="0"/>
          <w:marBottom w:val="0"/>
          <w:divBdr>
            <w:top w:val="none" w:sz="0" w:space="0" w:color="auto"/>
            <w:left w:val="none" w:sz="0" w:space="0" w:color="auto"/>
            <w:bottom w:val="none" w:sz="0" w:space="0" w:color="auto"/>
            <w:right w:val="none" w:sz="0" w:space="0" w:color="auto"/>
          </w:divBdr>
        </w:div>
        <w:div w:id="1123302715">
          <w:marLeft w:val="640"/>
          <w:marRight w:val="0"/>
          <w:marTop w:val="0"/>
          <w:marBottom w:val="0"/>
          <w:divBdr>
            <w:top w:val="none" w:sz="0" w:space="0" w:color="auto"/>
            <w:left w:val="none" w:sz="0" w:space="0" w:color="auto"/>
            <w:bottom w:val="none" w:sz="0" w:space="0" w:color="auto"/>
            <w:right w:val="none" w:sz="0" w:space="0" w:color="auto"/>
          </w:divBdr>
        </w:div>
        <w:div w:id="1210995215">
          <w:marLeft w:val="640"/>
          <w:marRight w:val="0"/>
          <w:marTop w:val="0"/>
          <w:marBottom w:val="0"/>
          <w:divBdr>
            <w:top w:val="none" w:sz="0" w:space="0" w:color="auto"/>
            <w:left w:val="none" w:sz="0" w:space="0" w:color="auto"/>
            <w:bottom w:val="none" w:sz="0" w:space="0" w:color="auto"/>
            <w:right w:val="none" w:sz="0" w:space="0" w:color="auto"/>
          </w:divBdr>
        </w:div>
        <w:div w:id="1242526873">
          <w:marLeft w:val="640"/>
          <w:marRight w:val="0"/>
          <w:marTop w:val="0"/>
          <w:marBottom w:val="0"/>
          <w:divBdr>
            <w:top w:val="none" w:sz="0" w:space="0" w:color="auto"/>
            <w:left w:val="none" w:sz="0" w:space="0" w:color="auto"/>
            <w:bottom w:val="none" w:sz="0" w:space="0" w:color="auto"/>
            <w:right w:val="none" w:sz="0" w:space="0" w:color="auto"/>
          </w:divBdr>
        </w:div>
        <w:div w:id="1302004994">
          <w:marLeft w:val="640"/>
          <w:marRight w:val="0"/>
          <w:marTop w:val="0"/>
          <w:marBottom w:val="0"/>
          <w:divBdr>
            <w:top w:val="none" w:sz="0" w:space="0" w:color="auto"/>
            <w:left w:val="none" w:sz="0" w:space="0" w:color="auto"/>
            <w:bottom w:val="none" w:sz="0" w:space="0" w:color="auto"/>
            <w:right w:val="none" w:sz="0" w:space="0" w:color="auto"/>
          </w:divBdr>
        </w:div>
        <w:div w:id="1329407587">
          <w:marLeft w:val="640"/>
          <w:marRight w:val="0"/>
          <w:marTop w:val="0"/>
          <w:marBottom w:val="0"/>
          <w:divBdr>
            <w:top w:val="none" w:sz="0" w:space="0" w:color="auto"/>
            <w:left w:val="none" w:sz="0" w:space="0" w:color="auto"/>
            <w:bottom w:val="none" w:sz="0" w:space="0" w:color="auto"/>
            <w:right w:val="none" w:sz="0" w:space="0" w:color="auto"/>
          </w:divBdr>
        </w:div>
        <w:div w:id="1349409211">
          <w:marLeft w:val="640"/>
          <w:marRight w:val="0"/>
          <w:marTop w:val="0"/>
          <w:marBottom w:val="0"/>
          <w:divBdr>
            <w:top w:val="none" w:sz="0" w:space="0" w:color="auto"/>
            <w:left w:val="none" w:sz="0" w:space="0" w:color="auto"/>
            <w:bottom w:val="none" w:sz="0" w:space="0" w:color="auto"/>
            <w:right w:val="none" w:sz="0" w:space="0" w:color="auto"/>
          </w:divBdr>
        </w:div>
        <w:div w:id="1401053012">
          <w:marLeft w:val="640"/>
          <w:marRight w:val="0"/>
          <w:marTop w:val="0"/>
          <w:marBottom w:val="0"/>
          <w:divBdr>
            <w:top w:val="none" w:sz="0" w:space="0" w:color="auto"/>
            <w:left w:val="none" w:sz="0" w:space="0" w:color="auto"/>
            <w:bottom w:val="none" w:sz="0" w:space="0" w:color="auto"/>
            <w:right w:val="none" w:sz="0" w:space="0" w:color="auto"/>
          </w:divBdr>
        </w:div>
        <w:div w:id="1482885502">
          <w:marLeft w:val="640"/>
          <w:marRight w:val="0"/>
          <w:marTop w:val="0"/>
          <w:marBottom w:val="0"/>
          <w:divBdr>
            <w:top w:val="none" w:sz="0" w:space="0" w:color="auto"/>
            <w:left w:val="none" w:sz="0" w:space="0" w:color="auto"/>
            <w:bottom w:val="none" w:sz="0" w:space="0" w:color="auto"/>
            <w:right w:val="none" w:sz="0" w:space="0" w:color="auto"/>
          </w:divBdr>
        </w:div>
        <w:div w:id="1505323328">
          <w:marLeft w:val="640"/>
          <w:marRight w:val="0"/>
          <w:marTop w:val="0"/>
          <w:marBottom w:val="0"/>
          <w:divBdr>
            <w:top w:val="none" w:sz="0" w:space="0" w:color="auto"/>
            <w:left w:val="none" w:sz="0" w:space="0" w:color="auto"/>
            <w:bottom w:val="none" w:sz="0" w:space="0" w:color="auto"/>
            <w:right w:val="none" w:sz="0" w:space="0" w:color="auto"/>
          </w:divBdr>
        </w:div>
        <w:div w:id="1537504870">
          <w:marLeft w:val="640"/>
          <w:marRight w:val="0"/>
          <w:marTop w:val="0"/>
          <w:marBottom w:val="0"/>
          <w:divBdr>
            <w:top w:val="none" w:sz="0" w:space="0" w:color="auto"/>
            <w:left w:val="none" w:sz="0" w:space="0" w:color="auto"/>
            <w:bottom w:val="none" w:sz="0" w:space="0" w:color="auto"/>
            <w:right w:val="none" w:sz="0" w:space="0" w:color="auto"/>
          </w:divBdr>
        </w:div>
        <w:div w:id="1558738559">
          <w:marLeft w:val="640"/>
          <w:marRight w:val="0"/>
          <w:marTop w:val="0"/>
          <w:marBottom w:val="0"/>
          <w:divBdr>
            <w:top w:val="none" w:sz="0" w:space="0" w:color="auto"/>
            <w:left w:val="none" w:sz="0" w:space="0" w:color="auto"/>
            <w:bottom w:val="none" w:sz="0" w:space="0" w:color="auto"/>
            <w:right w:val="none" w:sz="0" w:space="0" w:color="auto"/>
          </w:divBdr>
        </w:div>
        <w:div w:id="1582526036">
          <w:marLeft w:val="640"/>
          <w:marRight w:val="0"/>
          <w:marTop w:val="0"/>
          <w:marBottom w:val="0"/>
          <w:divBdr>
            <w:top w:val="none" w:sz="0" w:space="0" w:color="auto"/>
            <w:left w:val="none" w:sz="0" w:space="0" w:color="auto"/>
            <w:bottom w:val="none" w:sz="0" w:space="0" w:color="auto"/>
            <w:right w:val="none" w:sz="0" w:space="0" w:color="auto"/>
          </w:divBdr>
        </w:div>
        <w:div w:id="1615283009">
          <w:marLeft w:val="640"/>
          <w:marRight w:val="0"/>
          <w:marTop w:val="0"/>
          <w:marBottom w:val="0"/>
          <w:divBdr>
            <w:top w:val="none" w:sz="0" w:space="0" w:color="auto"/>
            <w:left w:val="none" w:sz="0" w:space="0" w:color="auto"/>
            <w:bottom w:val="none" w:sz="0" w:space="0" w:color="auto"/>
            <w:right w:val="none" w:sz="0" w:space="0" w:color="auto"/>
          </w:divBdr>
        </w:div>
        <w:div w:id="1810904727">
          <w:marLeft w:val="640"/>
          <w:marRight w:val="0"/>
          <w:marTop w:val="0"/>
          <w:marBottom w:val="0"/>
          <w:divBdr>
            <w:top w:val="none" w:sz="0" w:space="0" w:color="auto"/>
            <w:left w:val="none" w:sz="0" w:space="0" w:color="auto"/>
            <w:bottom w:val="none" w:sz="0" w:space="0" w:color="auto"/>
            <w:right w:val="none" w:sz="0" w:space="0" w:color="auto"/>
          </w:divBdr>
        </w:div>
        <w:div w:id="1835562211">
          <w:marLeft w:val="640"/>
          <w:marRight w:val="0"/>
          <w:marTop w:val="0"/>
          <w:marBottom w:val="0"/>
          <w:divBdr>
            <w:top w:val="none" w:sz="0" w:space="0" w:color="auto"/>
            <w:left w:val="none" w:sz="0" w:space="0" w:color="auto"/>
            <w:bottom w:val="none" w:sz="0" w:space="0" w:color="auto"/>
            <w:right w:val="none" w:sz="0" w:space="0" w:color="auto"/>
          </w:divBdr>
        </w:div>
        <w:div w:id="1970814738">
          <w:marLeft w:val="640"/>
          <w:marRight w:val="0"/>
          <w:marTop w:val="0"/>
          <w:marBottom w:val="0"/>
          <w:divBdr>
            <w:top w:val="none" w:sz="0" w:space="0" w:color="auto"/>
            <w:left w:val="none" w:sz="0" w:space="0" w:color="auto"/>
            <w:bottom w:val="none" w:sz="0" w:space="0" w:color="auto"/>
            <w:right w:val="none" w:sz="0" w:space="0" w:color="auto"/>
          </w:divBdr>
        </w:div>
        <w:div w:id="2101674709">
          <w:marLeft w:val="640"/>
          <w:marRight w:val="0"/>
          <w:marTop w:val="0"/>
          <w:marBottom w:val="0"/>
          <w:divBdr>
            <w:top w:val="none" w:sz="0" w:space="0" w:color="auto"/>
            <w:left w:val="none" w:sz="0" w:space="0" w:color="auto"/>
            <w:bottom w:val="none" w:sz="0" w:space="0" w:color="auto"/>
            <w:right w:val="none" w:sz="0" w:space="0" w:color="auto"/>
          </w:divBdr>
        </w:div>
        <w:div w:id="2141721902">
          <w:marLeft w:val="640"/>
          <w:marRight w:val="0"/>
          <w:marTop w:val="0"/>
          <w:marBottom w:val="0"/>
          <w:divBdr>
            <w:top w:val="none" w:sz="0" w:space="0" w:color="auto"/>
            <w:left w:val="none" w:sz="0" w:space="0" w:color="auto"/>
            <w:bottom w:val="none" w:sz="0" w:space="0" w:color="auto"/>
            <w:right w:val="none" w:sz="0" w:space="0" w:color="auto"/>
          </w:divBdr>
        </w:div>
      </w:divsChild>
    </w:div>
    <w:div w:id="596448805">
      <w:bodyDiv w:val="1"/>
      <w:marLeft w:val="0"/>
      <w:marRight w:val="0"/>
      <w:marTop w:val="0"/>
      <w:marBottom w:val="0"/>
      <w:divBdr>
        <w:top w:val="none" w:sz="0" w:space="0" w:color="auto"/>
        <w:left w:val="none" w:sz="0" w:space="0" w:color="auto"/>
        <w:bottom w:val="none" w:sz="0" w:space="0" w:color="auto"/>
        <w:right w:val="none" w:sz="0" w:space="0" w:color="auto"/>
      </w:divBdr>
    </w:div>
    <w:div w:id="603075289">
      <w:bodyDiv w:val="1"/>
      <w:marLeft w:val="0"/>
      <w:marRight w:val="0"/>
      <w:marTop w:val="0"/>
      <w:marBottom w:val="0"/>
      <w:divBdr>
        <w:top w:val="none" w:sz="0" w:space="0" w:color="auto"/>
        <w:left w:val="none" w:sz="0" w:space="0" w:color="auto"/>
        <w:bottom w:val="none" w:sz="0" w:space="0" w:color="auto"/>
        <w:right w:val="none" w:sz="0" w:space="0" w:color="auto"/>
      </w:divBdr>
    </w:div>
    <w:div w:id="617100823">
      <w:bodyDiv w:val="1"/>
      <w:marLeft w:val="0"/>
      <w:marRight w:val="0"/>
      <w:marTop w:val="0"/>
      <w:marBottom w:val="0"/>
      <w:divBdr>
        <w:top w:val="none" w:sz="0" w:space="0" w:color="auto"/>
        <w:left w:val="none" w:sz="0" w:space="0" w:color="auto"/>
        <w:bottom w:val="none" w:sz="0" w:space="0" w:color="auto"/>
        <w:right w:val="none" w:sz="0" w:space="0" w:color="auto"/>
      </w:divBdr>
    </w:div>
    <w:div w:id="643779606">
      <w:bodyDiv w:val="1"/>
      <w:marLeft w:val="0"/>
      <w:marRight w:val="0"/>
      <w:marTop w:val="0"/>
      <w:marBottom w:val="0"/>
      <w:divBdr>
        <w:top w:val="none" w:sz="0" w:space="0" w:color="auto"/>
        <w:left w:val="none" w:sz="0" w:space="0" w:color="auto"/>
        <w:bottom w:val="none" w:sz="0" w:space="0" w:color="auto"/>
        <w:right w:val="none" w:sz="0" w:space="0" w:color="auto"/>
      </w:divBdr>
      <w:divsChild>
        <w:div w:id="3363960">
          <w:marLeft w:val="640"/>
          <w:marRight w:val="0"/>
          <w:marTop w:val="0"/>
          <w:marBottom w:val="0"/>
          <w:divBdr>
            <w:top w:val="none" w:sz="0" w:space="0" w:color="auto"/>
            <w:left w:val="none" w:sz="0" w:space="0" w:color="auto"/>
            <w:bottom w:val="none" w:sz="0" w:space="0" w:color="auto"/>
            <w:right w:val="none" w:sz="0" w:space="0" w:color="auto"/>
          </w:divBdr>
        </w:div>
        <w:div w:id="10493142">
          <w:marLeft w:val="640"/>
          <w:marRight w:val="0"/>
          <w:marTop w:val="0"/>
          <w:marBottom w:val="0"/>
          <w:divBdr>
            <w:top w:val="none" w:sz="0" w:space="0" w:color="auto"/>
            <w:left w:val="none" w:sz="0" w:space="0" w:color="auto"/>
            <w:bottom w:val="none" w:sz="0" w:space="0" w:color="auto"/>
            <w:right w:val="none" w:sz="0" w:space="0" w:color="auto"/>
          </w:divBdr>
        </w:div>
        <w:div w:id="27147761">
          <w:marLeft w:val="640"/>
          <w:marRight w:val="0"/>
          <w:marTop w:val="0"/>
          <w:marBottom w:val="0"/>
          <w:divBdr>
            <w:top w:val="none" w:sz="0" w:space="0" w:color="auto"/>
            <w:left w:val="none" w:sz="0" w:space="0" w:color="auto"/>
            <w:bottom w:val="none" w:sz="0" w:space="0" w:color="auto"/>
            <w:right w:val="none" w:sz="0" w:space="0" w:color="auto"/>
          </w:divBdr>
        </w:div>
        <w:div w:id="96878362">
          <w:marLeft w:val="640"/>
          <w:marRight w:val="0"/>
          <w:marTop w:val="0"/>
          <w:marBottom w:val="0"/>
          <w:divBdr>
            <w:top w:val="none" w:sz="0" w:space="0" w:color="auto"/>
            <w:left w:val="none" w:sz="0" w:space="0" w:color="auto"/>
            <w:bottom w:val="none" w:sz="0" w:space="0" w:color="auto"/>
            <w:right w:val="none" w:sz="0" w:space="0" w:color="auto"/>
          </w:divBdr>
        </w:div>
        <w:div w:id="129831448">
          <w:marLeft w:val="640"/>
          <w:marRight w:val="0"/>
          <w:marTop w:val="0"/>
          <w:marBottom w:val="0"/>
          <w:divBdr>
            <w:top w:val="none" w:sz="0" w:space="0" w:color="auto"/>
            <w:left w:val="none" w:sz="0" w:space="0" w:color="auto"/>
            <w:bottom w:val="none" w:sz="0" w:space="0" w:color="auto"/>
            <w:right w:val="none" w:sz="0" w:space="0" w:color="auto"/>
          </w:divBdr>
        </w:div>
        <w:div w:id="184756488">
          <w:marLeft w:val="640"/>
          <w:marRight w:val="0"/>
          <w:marTop w:val="0"/>
          <w:marBottom w:val="0"/>
          <w:divBdr>
            <w:top w:val="none" w:sz="0" w:space="0" w:color="auto"/>
            <w:left w:val="none" w:sz="0" w:space="0" w:color="auto"/>
            <w:bottom w:val="none" w:sz="0" w:space="0" w:color="auto"/>
            <w:right w:val="none" w:sz="0" w:space="0" w:color="auto"/>
          </w:divBdr>
        </w:div>
        <w:div w:id="386418847">
          <w:marLeft w:val="640"/>
          <w:marRight w:val="0"/>
          <w:marTop w:val="0"/>
          <w:marBottom w:val="0"/>
          <w:divBdr>
            <w:top w:val="none" w:sz="0" w:space="0" w:color="auto"/>
            <w:left w:val="none" w:sz="0" w:space="0" w:color="auto"/>
            <w:bottom w:val="none" w:sz="0" w:space="0" w:color="auto"/>
            <w:right w:val="none" w:sz="0" w:space="0" w:color="auto"/>
          </w:divBdr>
        </w:div>
        <w:div w:id="453327696">
          <w:marLeft w:val="640"/>
          <w:marRight w:val="0"/>
          <w:marTop w:val="0"/>
          <w:marBottom w:val="0"/>
          <w:divBdr>
            <w:top w:val="none" w:sz="0" w:space="0" w:color="auto"/>
            <w:left w:val="none" w:sz="0" w:space="0" w:color="auto"/>
            <w:bottom w:val="none" w:sz="0" w:space="0" w:color="auto"/>
            <w:right w:val="none" w:sz="0" w:space="0" w:color="auto"/>
          </w:divBdr>
        </w:div>
        <w:div w:id="484933219">
          <w:marLeft w:val="640"/>
          <w:marRight w:val="0"/>
          <w:marTop w:val="0"/>
          <w:marBottom w:val="0"/>
          <w:divBdr>
            <w:top w:val="none" w:sz="0" w:space="0" w:color="auto"/>
            <w:left w:val="none" w:sz="0" w:space="0" w:color="auto"/>
            <w:bottom w:val="none" w:sz="0" w:space="0" w:color="auto"/>
            <w:right w:val="none" w:sz="0" w:space="0" w:color="auto"/>
          </w:divBdr>
        </w:div>
        <w:div w:id="491601957">
          <w:marLeft w:val="640"/>
          <w:marRight w:val="0"/>
          <w:marTop w:val="0"/>
          <w:marBottom w:val="0"/>
          <w:divBdr>
            <w:top w:val="none" w:sz="0" w:space="0" w:color="auto"/>
            <w:left w:val="none" w:sz="0" w:space="0" w:color="auto"/>
            <w:bottom w:val="none" w:sz="0" w:space="0" w:color="auto"/>
            <w:right w:val="none" w:sz="0" w:space="0" w:color="auto"/>
          </w:divBdr>
        </w:div>
        <w:div w:id="552740435">
          <w:marLeft w:val="640"/>
          <w:marRight w:val="0"/>
          <w:marTop w:val="0"/>
          <w:marBottom w:val="0"/>
          <w:divBdr>
            <w:top w:val="none" w:sz="0" w:space="0" w:color="auto"/>
            <w:left w:val="none" w:sz="0" w:space="0" w:color="auto"/>
            <w:bottom w:val="none" w:sz="0" w:space="0" w:color="auto"/>
            <w:right w:val="none" w:sz="0" w:space="0" w:color="auto"/>
          </w:divBdr>
        </w:div>
        <w:div w:id="624048381">
          <w:marLeft w:val="640"/>
          <w:marRight w:val="0"/>
          <w:marTop w:val="0"/>
          <w:marBottom w:val="0"/>
          <w:divBdr>
            <w:top w:val="none" w:sz="0" w:space="0" w:color="auto"/>
            <w:left w:val="none" w:sz="0" w:space="0" w:color="auto"/>
            <w:bottom w:val="none" w:sz="0" w:space="0" w:color="auto"/>
            <w:right w:val="none" w:sz="0" w:space="0" w:color="auto"/>
          </w:divBdr>
        </w:div>
        <w:div w:id="643973840">
          <w:marLeft w:val="640"/>
          <w:marRight w:val="0"/>
          <w:marTop w:val="0"/>
          <w:marBottom w:val="0"/>
          <w:divBdr>
            <w:top w:val="none" w:sz="0" w:space="0" w:color="auto"/>
            <w:left w:val="none" w:sz="0" w:space="0" w:color="auto"/>
            <w:bottom w:val="none" w:sz="0" w:space="0" w:color="auto"/>
            <w:right w:val="none" w:sz="0" w:space="0" w:color="auto"/>
          </w:divBdr>
        </w:div>
        <w:div w:id="651448701">
          <w:marLeft w:val="640"/>
          <w:marRight w:val="0"/>
          <w:marTop w:val="0"/>
          <w:marBottom w:val="0"/>
          <w:divBdr>
            <w:top w:val="none" w:sz="0" w:space="0" w:color="auto"/>
            <w:left w:val="none" w:sz="0" w:space="0" w:color="auto"/>
            <w:bottom w:val="none" w:sz="0" w:space="0" w:color="auto"/>
            <w:right w:val="none" w:sz="0" w:space="0" w:color="auto"/>
          </w:divBdr>
        </w:div>
        <w:div w:id="691296546">
          <w:marLeft w:val="640"/>
          <w:marRight w:val="0"/>
          <w:marTop w:val="0"/>
          <w:marBottom w:val="0"/>
          <w:divBdr>
            <w:top w:val="none" w:sz="0" w:space="0" w:color="auto"/>
            <w:left w:val="none" w:sz="0" w:space="0" w:color="auto"/>
            <w:bottom w:val="none" w:sz="0" w:space="0" w:color="auto"/>
            <w:right w:val="none" w:sz="0" w:space="0" w:color="auto"/>
          </w:divBdr>
        </w:div>
        <w:div w:id="721293641">
          <w:marLeft w:val="640"/>
          <w:marRight w:val="0"/>
          <w:marTop w:val="0"/>
          <w:marBottom w:val="0"/>
          <w:divBdr>
            <w:top w:val="none" w:sz="0" w:space="0" w:color="auto"/>
            <w:left w:val="none" w:sz="0" w:space="0" w:color="auto"/>
            <w:bottom w:val="none" w:sz="0" w:space="0" w:color="auto"/>
            <w:right w:val="none" w:sz="0" w:space="0" w:color="auto"/>
          </w:divBdr>
        </w:div>
        <w:div w:id="764155607">
          <w:marLeft w:val="640"/>
          <w:marRight w:val="0"/>
          <w:marTop w:val="0"/>
          <w:marBottom w:val="0"/>
          <w:divBdr>
            <w:top w:val="none" w:sz="0" w:space="0" w:color="auto"/>
            <w:left w:val="none" w:sz="0" w:space="0" w:color="auto"/>
            <w:bottom w:val="none" w:sz="0" w:space="0" w:color="auto"/>
            <w:right w:val="none" w:sz="0" w:space="0" w:color="auto"/>
          </w:divBdr>
        </w:div>
        <w:div w:id="810512906">
          <w:marLeft w:val="640"/>
          <w:marRight w:val="0"/>
          <w:marTop w:val="0"/>
          <w:marBottom w:val="0"/>
          <w:divBdr>
            <w:top w:val="none" w:sz="0" w:space="0" w:color="auto"/>
            <w:left w:val="none" w:sz="0" w:space="0" w:color="auto"/>
            <w:bottom w:val="none" w:sz="0" w:space="0" w:color="auto"/>
            <w:right w:val="none" w:sz="0" w:space="0" w:color="auto"/>
          </w:divBdr>
        </w:div>
        <w:div w:id="881022331">
          <w:marLeft w:val="640"/>
          <w:marRight w:val="0"/>
          <w:marTop w:val="0"/>
          <w:marBottom w:val="0"/>
          <w:divBdr>
            <w:top w:val="none" w:sz="0" w:space="0" w:color="auto"/>
            <w:left w:val="none" w:sz="0" w:space="0" w:color="auto"/>
            <w:bottom w:val="none" w:sz="0" w:space="0" w:color="auto"/>
            <w:right w:val="none" w:sz="0" w:space="0" w:color="auto"/>
          </w:divBdr>
        </w:div>
        <w:div w:id="917180315">
          <w:marLeft w:val="640"/>
          <w:marRight w:val="0"/>
          <w:marTop w:val="0"/>
          <w:marBottom w:val="0"/>
          <w:divBdr>
            <w:top w:val="none" w:sz="0" w:space="0" w:color="auto"/>
            <w:left w:val="none" w:sz="0" w:space="0" w:color="auto"/>
            <w:bottom w:val="none" w:sz="0" w:space="0" w:color="auto"/>
            <w:right w:val="none" w:sz="0" w:space="0" w:color="auto"/>
          </w:divBdr>
        </w:div>
        <w:div w:id="970667016">
          <w:marLeft w:val="640"/>
          <w:marRight w:val="0"/>
          <w:marTop w:val="0"/>
          <w:marBottom w:val="0"/>
          <w:divBdr>
            <w:top w:val="none" w:sz="0" w:space="0" w:color="auto"/>
            <w:left w:val="none" w:sz="0" w:space="0" w:color="auto"/>
            <w:bottom w:val="none" w:sz="0" w:space="0" w:color="auto"/>
            <w:right w:val="none" w:sz="0" w:space="0" w:color="auto"/>
          </w:divBdr>
        </w:div>
        <w:div w:id="1012494188">
          <w:marLeft w:val="640"/>
          <w:marRight w:val="0"/>
          <w:marTop w:val="0"/>
          <w:marBottom w:val="0"/>
          <w:divBdr>
            <w:top w:val="none" w:sz="0" w:space="0" w:color="auto"/>
            <w:left w:val="none" w:sz="0" w:space="0" w:color="auto"/>
            <w:bottom w:val="none" w:sz="0" w:space="0" w:color="auto"/>
            <w:right w:val="none" w:sz="0" w:space="0" w:color="auto"/>
          </w:divBdr>
        </w:div>
        <w:div w:id="1017197556">
          <w:marLeft w:val="640"/>
          <w:marRight w:val="0"/>
          <w:marTop w:val="0"/>
          <w:marBottom w:val="0"/>
          <w:divBdr>
            <w:top w:val="none" w:sz="0" w:space="0" w:color="auto"/>
            <w:left w:val="none" w:sz="0" w:space="0" w:color="auto"/>
            <w:bottom w:val="none" w:sz="0" w:space="0" w:color="auto"/>
            <w:right w:val="none" w:sz="0" w:space="0" w:color="auto"/>
          </w:divBdr>
        </w:div>
        <w:div w:id="1069301321">
          <w:marLeft w:val="640"/>
          <w:marRight w:val="0"/>
          <w:marTop w:val="0"/>
          <w:marBottom w:val="0"/>
          <w:divBdr>
            <w:top w:val="none" w:sz="0" w:space="0" w:color="auto"/>
            <w:left w:val="none" w:sz="0" w:space="0" w:color="auto"/>
            <w:bottom w:val="none" w:sz="0" w:space="0" w:color="auto"/>
            <w:right w:val="none" w:sz="0" w:space="0" w:color="auto"/>
          </w:divBdr>
        </w:div>
        <w:div w:id="1084643126">
          <w:marLeft w:val="640"/>
          <w:marRight w:val="0"/>
          <w:marTop w:val="0"/>
          <w:marBottom w:val="0"/>
          <w:divBdr>
            <w:top w:val="none" w:sz="0" w:space="0" w:color="auto"/>
            <w:left w:val="none" w:sz="0" w:space="0" w:color="auto"/>
            <w:bottom w:val="none" w:sz="0" w:space="0" w:color="auto"/>
            <w:right w:val="none" w:sz="0" w:space="0" w:color="auto"/>
          </w:divBdr>
        </w:div>
        <w:div w:id="1188449976">
          <w:marLeft w:val="640"/>
          <w:marRight w:val="0"/>
          <w:marTop w:val="0"/>
          <w:marBottom w:val="0"/>
          <w:divBdr>
            <w:top w:val="none" w:sz="0" w:space="0" w:color="auto"/>
            <w:left w:val="none" w:sz="0" w:space="0" w:color="auto"/>
            <w:bottom w:val="none" w:sz="0" w:space="0" w:color="auto"/>
            <w:right w:val="none" w:sz="0" w:space="0" w:color="auto"/>
          </w:divBdr>
        </w:div>
        <w:div w:id="1238130921">
          <w:marLeft w:val="640"/>
          <w:marRight w:val="0"/>
          <w:marTop w:val="0"/>
          <w:marBottom w:val="0"/>
          <w:divBdr>
            <w:top w:val="none" w:sz="0" w:space="0" w:color="auto"/>
            <w:left w:val="none" w:sz="0" w:space="0" w:color="auto"/>
            <w:bottom w:val="none" w:sz="0" w:space="0" w:color="auto"/>
            <w:right w:val="none" w:sz="0" w:space="0" w:color="auto"/>
          </w:divBdr>
        </w:div>
        <w:div w:id="1341007951">
          <w:marLeft w:val="640"/>
          <w:marRight w:val="0"/>
          <w:marTop w:val="0"/>
          <w:marBottom w:val="0"/>
          <w:divBdr>
            <w:top w:val="none" w:sz="0" w:space="0" w:color="auto"/>
            <w:left w:val="none" w:sz="0" w:space="0" w:color="auto"/>
            <w:bottom w:val="none" w:sz="0" w:space="0" w:color="auto"/>
            <w:right w:val="none" w:sz="0" w:space="0" w:color="auto"/>
          </w:divBdr>
        </w:div>
        <w:div w:id="1388843251">
          <w:marLeft w:val="640"/>
          <w:marRight w:val="0"/>
          <w:marTop w:val="0"/>
          <w:marBottom w:val="0"/>
          <w:divBdr>
            <w:top w:val="none" w:sz="0" w:space="0" w:color="auto"/>
            <w:left w:val="none" w:sz="0" w:space="0" w:color="auto"/>
            <w:bottom w:val="none" w:sz="0" w:space="0" w:color="auto"/>
            <w:right w:val="none" w:sz="0" w:space="0" w:color="auto"/>
          </w:divBdr>
        </w:div>
        <w:div w:id="1406758345">
          <w:marLeft w:val="640"/>
          <w:marRight w:val="0"/>
          <w:marTop w:val="0"/>
          <w:marBottom w:val="0"/>
          <w:divBdr>
            <w:top w:val="none" w:sz="0" w:space="0" w:color="auto"/>
            <w:left w:val="none" w:sz="0" w:space="0" w:color="auto"/>
            <w:bottom w:val="none" w:sz="0" w:space="0" w:color="auto"/>
            <w:right w:val="none" w:sz="0" w:space="0" w:color="auto"/>
          </w:divBdr>
        </w:div>
        <w:div w:id="1428649538">
          <w:marLeft w:val="640"/>
          <w:marRight w:val="0"/>
          <w:marTop w:val="0"/>
          <w:marBottom w:val="0"/>
          <w:divBdr>
            <w:top w:val="none" w:sz="0" w:space="0" w:color="auto"/>
            <w:left w:val="none" w:sz="0" w:space="0" w:color="auto"/>
            <w:bottom w:val="none" w:sz="0" w:space="0" w:color="auto"/>
            <w:right w:val="none" w:sz="0" w:space="0" w:color="auto"/>
          </w:divBdr>
        </w:div>
        <w:div w:id="1595628946">
          <w:marLeft w:val="640"/>
          <w:marRight w:val="0"/>
          <w:marTop w:val="0"/>
          <w:marBottom w:val="0"/>
          <w:divBdr>
            <w:top w:val="none" w:sz="0" w:space="0" w:color="auto"/>
            <w:left w:val="none" w:sz="0" w:space="0" w:color="auto"/>
            <w:bottom w:val="none" w:sz="0" w:space="0" w:color="auto"/>
            <w:right w:val="none" w:sz="0" w:space="0" w:color="auto"/>
          </w:divBdr>
        </w:div>
        <w:div w:id="1610045674">
          <w:marLeft w:val="640"/>
          <w:marRight w:val="0"/>
          <w:marTop w:val="0"/>
          <w:marBottom w:val="0"/>
          <w:divBdr>
            <w:top w:val="none" w:sz="0" w:space="0" w:color="auto"/>
            <w:left w:val="none" w:sz="0" w:space="0" w:color="auto"/>
            <w:bottom w:val="none" w:sz="0" w:space="0" w:color="auto"/>
            <w:right w:val="none" w:sz="0" w:space="0" w:color="auto"/>
          </w:divBdr>
        </w:div>
        <w:div w:id="1624507231">
          <w:marLeft w:val="640"/>
          <w:marRight w:val="0"/>
          <w:marTop w:val="0"/>
          <w:marBottom w:val="0"/>
          <w:divBdr>
            <w:top w:val="none" w:sz="0" w:space="0" w:color="auto"/>
            <w:left w:val="none" w:sz="0" w:space="0" w:color="auto"/>
            <w:bottom w:val="none" w:sz="0" w:space="0" w:color="auto"/>
            <w:right w:val="none" w:sz="0" w:space="0" w:color="auto"/>
          </w:divBdr>
        </w:div>
        <w:div w:id="1644657172">
          <w:marLeft w:val="640"/>
          <w:marRight w:val="0"/>
          <w:marTop w:val="0"/>
          <w:marBottom w:val="0"/>
          <w:divBdr>
            <w:top w:val="none" w:sz="0" w:space="0" w:color="auto"/>
            <w:left w:val="none" w:sz="0" w:space="0" w:color="auto"/>
            <w:bottom w:val="none" w:sz="0" w:space="0" w:color="auto"/>
            <w:right w:val="none" w:sz="0" w:space="0" w:color="auto"/>
          </w:divBdr>
        </w:div>
        <w:div w:id="1704669136">
          <w:marLeft w:val="640"/>
          <w:marRight w:val="0"/>
          <w:marTop w:val="0"/>
          <w:marBottom w:val="0"/>
          <w:divBdr>
            <w:top w:val="none" w:sz="0" w:space="0" w:color="auto"/>
            <w:left w:val="none" w:sz="0" w:space="0" w:color="auto"/>
            <w:bottom w:val="none" w:sz="0" w:space="0" w:color="auto"/>
            <w:right w:val="none" w:sz="0" w:space="0" w:color="auto"/>
          </w:divBdr>
        </w:div>
        <w:div w:id="1722634012">
          <w:marLeft w:val="640"/>
          <w:marRight w:val="0"/>
          <w:marTop w:val="0"/>
          <w:marBottom w:val="0"/>
          <w:divBdr>
            <w:top w:val="none" w:sz="0" w:space="0" w:color="auto"/>
            <w:left w:val="none" w:sz="0" w:space="0" w:color="auto"/>
            <w:bottom w:val="none" w:sz="0" w:space="0" w:color="auto"/>
            <w:right w:val="none" w:sz="0" w:space="0" w:color="auto"/>
          </w:divBdr>
        </w:div>
        <w:div w:id="1727609876">
          <w:marLeft w:val="640"/>
          <w:marRight w:val="0"/>
          <w:marTop w:val="0"/>
          <w:marBottom w:val="0"/>
          <w:divBdr>
            <w:top w:val="none" w:sz="0" w:space="0" w:color="auto"/>
            <w:left w:val="none" w:sz="0" w:space="0" w:color="auto"/>
            <w:bottom w:val="none" w:sz="0" w:space="0" w:color="auto"/>
            <w:right w:val="none" w:sz="0" w:space="0" w:color="auto"/>
          </w:divBdr>
        </w:div>
        <w:div w:id="1749881115">
          <w:marLeft w:val="640"/>
          <w:marRight w:val="0"/>
          <w:marTop w:val="0"/>
          <w:marBottom w:val="0"/>
          <w:divBdr>
            <w:top w:val="none" w:sz="0" w:space="0" w:color="auto"/>
            <w:left w:val="none" w:sz="0" w:space="0" w:color="auto"/>
            <w:bottom w:val="none" w:sz="0" w:space="0" w:color="auto"/>
            <w:right w:val="none" w:sz="0" w:space="0" w:color="auto"/>
          </w:divBdr>
        </w:div>
        <w:div w:id="1882474414">
          <w:marLeft w:val="640"/>
          <w:marRight w:val="0"/>
          <w:marTop w:val="0"/>
          <w:marBottom w:val="0"/>
          <w:divBdr>
            <w:top w:val="none" w:sz="0" w:space="0" w:color="auto"/>
            <w:left w:val="none" w:sz="0" w:space="0" w:color="auto"/>
            <w:bottom w:val="none" w:sz="0" w:space="0" w:color="auto"/>
            <w:right w:val="none" w:sz="0" w:space="0" w:color="auto"/>
          </w:divBdr>
        </w:div>
        <w:div w:id="1883056860">
          <w:marLeft w:val="640"/>
          <w:marRight w:val="0"/>
          <w:marTop w:val="0"/>
          <w:marBottom w:val="0"/>
          <w:divBdr>
            <w:top w:val="none" w:sz="0" w:space="0" w:color="auto"/>
            <w:left w:val="none" w:sz="0" w:space="0" w:color="auto"/>
            <w:bottom w:val="none" w:sz="0" w:space="0" w:color="auto"/>
            <w:right w:val="none" w:sz="0" w:space="0" w:color="auto"/>
          </w:divBdr>
        </w:div>
        <w:div w:id="2035811817">
          <w:marLeft w:val="640"/>
          <w:marRight w:val="0"/>
          <w:marTop w:val="0"/>
          <w:marBottom w:val="0"/>
          <w:divBdr>
            <w:top w:val="none" w:sz="0" w:space="0" w:color="auto"/>
            <w:left w:val="none" w:sz="0" w:space="0" w:color="auto"/>
            <w:bottom w:val="none" w:sz="0" w:space="0" w:color="auto"/>
            <w:right w:val="none" w:sz="0" w:space="0" w:color="auto"/>
          </w:divBdr>
        </w:div>
      </w:divsChild>
    </w:div>
    <w:div w:id="648365067">
      <w:bodyDiv w:val="1"/>
      <w:marLeft w:val="0"/>
      <w:marRight w:val="0"/>
      <w:marTop w:val="0"/>
      <w:marBottom w:val="0"/>
      <w:divBdr>
        <w:top w:val="none" w:sz="0" w:space="0" w:color="auto"/>
        <w:left w:val="none" w:sz="0" w:space="0" w:color="auto"/>
        <w:bottom w:val="none" w:sz="0" w:space="0" w:color="auto"/>
        <w:right w:val="none" w:sz="0" w:space="0" w:color="auto"/>
      </w:divBdr>
    </w:div>
    <w:div w:id="648442982">
      <w:bodyDiv w:val="1"/>
      <w:marLeft w:val="0"/>
      <w:marRight w:val="0"/>
      <w:marTop w:val="0"/>
      <w:marBottom w:val="0"/>
      <w:divBdr>
        <w:top w:val="none" w:sz="0" w:space="0" w:color="auto"/>
        <w:left w:val="none" w:sz="0" w:space="0" w:color="auto"/>
        <w:bottom w:val="none" w:sz="0" w:space="0" w:color="auto"/>
        <w:right w:val="none" w:sz="0" w:space="0" w:color="auto"/>
      </w:divBdr>
      <w:divsChild>
        <w:div w:id="20202690">
          <w:marLeft w:val="640"/>
          <w:marRight w:val="0"/>
          <w:marTop w:val="0"/>
          <w:marBottom w:val="0"/>
          <w:divBdr>
            <w:top w:val="none" w:sz="0" w:space="0" w:color="auto"/>
            <w:left w:val="none" w:sz="0" w:space="0" w:color="auto"/>
            <w:bottom w:val="none" w:sz="0" w:space="0" w:color="auto"/>
            <w:right w:val="none" w:sz="0" w:space="0" w:color="auto"/>
          </w:divBdr>
        </w:div>
        <w:div w:id="35400257">
          <w:marLeft w:val="640"/>
          <w:marRight w:val="0"/>
          <w:marTop w:val="0"/>
          <w:marBottom w:val="0"/>
          <w:divBdr>
            <w:top w:val="none" w:sz="0" w:space="0" w:color="auto"/>
            <w:left w:val="none" w:sz="0" w:space="0" w:color="auto"/>
            <w:bottom w:val="none" w:sz="0" w:space="0" w:color="auto"/>
            <w:right w:val="none" w:sz="0" w:space="0" w:color="auto"/>
          </w:divBdr>
        </w:div>
        <w:div w:id="36469684">
          <w:marLeft w:val="640"/>
          <w:marRight w:val="0"/>
          <w:marTop w:val="0"/>
          <w:marBottom w:val="0"/>
          <w:divBdr>
            <w:top w:val="none" w:sz="0" w:space="0" w:color="auto"/>
            <w:left w:val="none" w:sz="0" w:space="0" w:color="auto"/>
            <w:bottom w:val="none" w:sz="0" w:space="0" w:color="auto"/>
            <w:right w:val="none" w:sz="0" w:space="0" w:color="auto"/>
          </w:divBdr>
        </w:div>
        <w:div w:id="62068231">
          <w:marLeft w:val="640"/>
          <w:marRight w:val="0"/>
          <w:marTop w:val="0"/>
          <w:marBottom w:val="0"/>
          <w:divBdr>
            <w:top w:val="none" w:sz="0" w:space="0" w:color="auto"/>
            <w:left w:val="none" w:sz="0" w:space="0" w:color="auto"/>
            <w:bottom w:val="none" w:sz="0" w:space="0" w:color="auto"/>
            <w:right w:val="none" w:sz="0" w:space="0" w:color="auto"/>
          </w:divBdr>
        </w:div>
        <w:div w:id="64569140">
          <w:marLeft w:val="640"/>
          <w:marRight w:val="0"/>
          <w:marTop w:val="0"/>
          <w:marBottom w:val="0"/>
          <w:divBdr>
            <w:top w:val="none" w:sz="0" w:space="0" w:color="auto"/>
            <w:left w:val="none" w:sz="0" w:space="0" w:color="auto"/>
            <w:bottom w:val="none" w:sz="0" w:space="0" w:color="auto"/>
            <w:right w:val="none" w:sz="0" w:space="0" w:color="auto"/>
          </w:divBdr>
        </w:div>
        <w:div w:id="135801114">
          <w:marLeft w:val="640"/>
          <w:marRight w:val="0"/>
          <w:marTop w:val="0"/>
          <w:marBottom w:val="0"/>
          <w:divBdr>
            <w:top w:val="none" w:sz="0" w:space="0" w:color="auto"/>
            <w:left w:val="none" w:sz="0" w:space="0" w:color="auto"/>
            <w:bottom w:val="none" w:sz="0" w:space="0" w:color="auto"/>
            <w:right w:val="none" w:sz="0" w:space="0" w:color="auto"/>
          </w:divBdr>
        </w:div>
        <w:div w:id="192696215">
          <w:marLeft w:val="640"/>
          <w:marRight w:val="0"/>
          <w:marTop w:val="0"/>
          <w:marBottom w:val="0"/>
          <w:divBdr>
            <w:top w:val="none" w:sz="0" w:space="0" w:color="auto"/>
            <w:left w:val="none" w:sz="0" w:space="0" w:color="auto"/>
            <w:bottom w:val="none" w:sz="0" w:space="0" w:color="auto"/>
            <w:right w:val="none" w:sz="0" w:space="0" w:color="auto"/>
          </w:divBdr>
        </w:div>
        <w:div w:id="212931949">
          <w:marLeft w:val="640"/>
          <w:marRight w:val="0"/>
          <w:marTop w:val="0"/>
          <w:marBottom w:val="0"/>
          <w:divBdr>
            <w:top w:val="none" w:sz="0" w:space="0" w:color="auto"/>
            <w:left w:val="none" w:sz="0" w:space="0" w:color="auto"/>
            <w:bottom w:val="none" w:sz="0" w:space="0" w:color="auto"/>
            <w:right w:val="none" w:sz="0" w:space="0" w:color="auto"/>
          </w:divBdr>
        </w:div>
        <w:div w:id="217475910">
          <w:marLeft w:val="640"/>
          <w:marRight w:val="0"/>
          <w:marTop w:val="0"/>
          <w:marBottom w:val="0"/>
          <w:divBdr>
            <w:top w:val="none" w:sz="0" w:space="0" w:color="auto"/>
            <w:left w:val="none" w:sz="0" w:space="0" w:color="auto"/>
            <w:bottom w:val="none" w:sz="0" w:space="0" w:color="auto"/>
            <w:right w:val="none" w:sz="0" w:space="0" w:color="auto"/>
          </w:divBdr>
        </w:div>
        <w:div w:id="317996747">
          <w:marLeft w:val="640"/>
          <w:marRight w:val="0"/>
          <w:marTop w:val="0"/>
          <w:marBottom w:val="0"/>
          <w:divBdr>
            <w:top w:val="none" w:sz="0" w:space="0" w:color="auto"/>
            <w:left w:val="none" w:sz="0" w:space="0" w:color="auto"/>
            <w:bottom w:val="none" w:sz="0" w:space="0" w:color="auto"/>
            <w:right w:val="none" w:sz="0" w:space="0" w:color="auto"/>
          </w:divBdr>
        </w:div>
        <w:div w:id="344476611">
          <w:marLeft w:val="640"/>
          <w:marRight w:val="0"/>
          <w:marTop w:val="0"/>
          <w:marBottom w:val="0"/>
          <w:divBdr>
            <w:top w:val="none" w:sz="0" w:space="0" w:color="auto"/>
            <w:left w:val="none" w:sz="0" w:space="0" w:color="auto"/>
            <w:bottom w:val="none" w:sz="0" w:space="0" w:color="auto"/>
            <w:right w:val="none" w:sz="0" w:space="0" w:color="auto"/>
          </w:divBdr>
        </w:div>
        <w:div w:id="405802497">
          <w:marLeft w:val="640"/>
          <w:marRight w:val="0"/>
          <w:marTop w:val="0"/>
          <w:marBottom w:val="0"/>
          <w:divBdr>
            <w:top w:val="none" w:sz="0" w:space="0" w:color="auto"/>
            <w:left w:val="none" w:sz="0" w:space="0" w:color="auto"/>
            <w:bottom w:val="none" w:sz="0" w:space="0" w:color="auto"/>
            <w:right w:val="none" w:sz="0" w:space="0" w:color="auto"/>
          </w:divBdr>
        </w:div>
        <w:div w:id="445082640">
          <w:marLeft w:val="640"/>
          <w:marRight w:val="0"/>
          <w:marTop w:val="0"/>
          <w:marBottom w:val="0"/>
          <w:divBdr>
            <w:top w:val="none" w:sz="0" w:space="0" w:color="auto"/>
            <w:left w:val="none" w:sz="0" w:space="0" w:color="auto"/>
            <w:bottom w:val="none" w:sz="0" w:space="0" w:color="auto"/>
            <w:right w:val="none" w:sz="0" w:space="0" w:color="auto"/>
          </w:divBdr>
        </w:div>
        <w:div w:id="455568664">
          <w:marLeft w:val="640"/>
          <w:marRight w:val="0"/>
          <w:marTop w:val="0"/>
          <w:marBottom w:val="0"/>
          <w:divBdr>
            <w:top w:val="none" w:sz="0" w:space="0" w:color="auto"/>
            <w:left w:val="none" w:sz="0" w:space="0" w:color="auto"/>
            <w:bottom w:val="none" w:sz="0" w:space="0" w:color="auto"/>
            <w:right w:val="none" w:sz="0" w:space="0" w:color="auto"/>
          </w:divBdr>
        </w:div>
        <w:div w:id="481625059">
          <w:marLeft w:val="640"/>
          <w:marRight w:val="0"/>
          <w:marTop w:val="0"/>
          <w:marBottom w:val="0"/>
          <w:divBdr>
            <w:top w:val="none" w:sz="0" w:space="0" w:color="auto"/>
            <w:left w:val="none" w:sz="0" w:space="0" w:color="auto"/>
            <w:bottom w:val="none" w:sz="0" w:space="0" w:color="auto"/>
            <w:right w:val="none" w:sz="0" w:space="0" w:color="auto"/>
          </w:divBdr>
        </w:div>
        <w:div w:id="608438965">
          <w:marLeft w:val="640"/>
          <w:marRight w:val="0"/>
          <w:marTop w:val="0"/>
          <w:marBottom w:val="0"/>
          <w:divBdr>
            <w:top w:val="none" w:sz="0" w:space="0" w:color="auto"/>
            <w:left w:val="none" w:sz="0" w:space="0" w:color="auto"/>
            <w:bottom w:val="none" w:sz="0" w:space="0" w:color="auto"/>
            <w:right w:val="none" w:sz="0" w:space="0" w:color="auto"/>
          </w:divBdr>
        </w:div>
        <w:div w:id="639463289">
          <w:marLeft w:val="640"/>
          <w:marRight w:val="0"/>
          <w:marTop w:val="0"/>
          <w:marBottom w:val="0"/>
          <w:divBdr>
            <w:top w:val="none" w:sz="0" w:space="0" w:color="auto"/>
            <w:left w:val="none" w:sz="0" w:space="0" w:color="auto"/>
            <w:bottom w:val="none" w:sz="0" w:space="0" w:color="auto"/>
            <w:right w:val="none" w:sz="0" w:space="0" w:color="auto"/>
          </w:divBdr>
        </w:div>
        <w:div w:id="648244048">
          <w:marLeft w:val="640"/>
          <w:marRight w:val="0"/>
          <w:marTop w:val="0"/>
          <w:marBottom w:val="0"/>
          <w:divBdr>
            <w:top w:val="none" w:sz="0" w:space="0" w:color="auto"/>
            <w:left w:val="none" w:sz="0" w:space="0" w:color="auto"/>
            <w:bottom w:val="none" w:sz="0" w:space="0" w:color="auto"/>
            <w:right w:val="none" w:sz="0" w:space="0" w:color="auto"/>
          </w:divBdr>
        </w:div>
        <w:div w:id="669016934">
          <w:marLeft w:val="640"/>
          <w:marRight w:val="0"/>
          <w:marTop w:val="0"/>
          <w:marBottom w:val="0"/>
          <w:divBdr>
            <w:top w:val="none" w:sz="0" w:space="0" w:color="auto"/>
            <w:left w:val="none" w:sz="0" w:space="0" w:color="auto"/>
            <w:bottom w:val="none" w:sz="0" w:space="0" w:color="auto"/>
            <w:right w:val="none" w:sz="0" w:space="0" w:color="auto"/>
          </w:divBdr>
        </w:div>
        <w:div w:id="683018582">
          <w:marLeft w:val="640"/>
          <w:marRight w:val="0"/>
          <w:marTop w:val="0"/>
          <w:marBottom w:val="0"/>
          <w:divBdr>
            <w:top w:val="none" w:sz="0" w:space="0" w:color="auto"/>
            <w:left w:val="none" w:sz="0" w:space="0" w:color="auto"/>
            <w:bottom w:val="none" w:sz="0" w:space="0" w:color="auto"/>
            <w:right w:val="none" w:sz="0" w:space="0" w:color="auto"/>
          </w:divBdr>
        </w:div>
        <w:div w:id="727534206">
          <w:marLeft w:val="640"/>
          <w:marRight w:val="0"/>
          <w:marTop w:val="0"/>
          <w:marBottom w:val="0"/>
          <w:divBdr>
            <w:top w:val="none" w:sz="0" w:space="0" w:color="auto"/>
            <w:left w:val="none" w:sz="0" w:space="0" w:color="auto"/>
            <w:bottom w:val="none" w:sz="0" w:space="0" w:color="auto"/>
            <w:right w:val="none" w:sz="0" w:space="0" w:color="auto"/>
          </w:divBdr>
        </w:div>
        <w:div w:id="745611677">
          <w:marLeft w:val="640"/>
          <w:marRight w:val="0"/>
          <w:marTop w:val="0"/>
          <w:marBottom w:val="0"/>
          <w:divBdr>
            <w:top w:val="none" w:sz="0" w:space="0" w:color="auto"/>
            <w:left w:val="none" w:sz="0" w:space="0" w:color="auto"/>
            <w:bottom w:val="none" w:sz="0" w:space="0" w:color="auto"/>
            <w:right w:val="none" w:sz="0" w:space="0" w:color="auto"/>
          </w:divBdr>
        </w:div>
        <w:div w:id="750737231">
          <w:marLeft w:val="640"/>
          <w:marRight w:val="0"/>
          <w:marTop w:val="0"/>
          <w:marBottom w:val="0"/>
          <w:divBdr>
            <w:top w:val="none" w:sz="0" w:space="0" w:color="auto"/>
            <w:left w:val="none" w:sz="0" w:space="0" w:color="auto"/>
            <w:bottom w:val="none" w:sz="0" w:space="0" w:color="auto"/>
            <w:right w:val="none" w:sz="0" w:space="0" w:color="auto"/>
          </w:divBdr>
        </w:div>
        <w:div w:id="804666170">
          <w:marLeft w:val="640"/>
          <w:marRight w:val="0"/>
          <w:marTop w:val="0"/>
          <w:marBottom w:val="0"/>
          <w:divBdr>
            <w:top w:val="none" w:sz="0" w:space="0" w:color="auto"/>
            <w:left w:val="none" w:sz="0" w:space="0" w:color="auto"/>
            <w:bottom w:val="none" w:sz="0" w:space="0" w:color="auto"/>
            <w:right w:val="none" w:sz="0" w:space="0" w:color="auto"/>
          </w:divBdr>
        </w:div>
        <w:div w:id="811674129">
          <w:marLeft w:val="640"/>
          <w:marRight w:val="0"/>
          <w:marTop w:val="0"/>
          <w:marBottom w:val="0"/>
          <w:divBdr>
            <w:top w:val="none" w:sz="0" w:space="0" w:color="auto"/>
            <w:left w:val="none" w:sz="0" w:space="0" w:color="auto"/>
            <w:bottom w:val="none" w:sz="0" w:space="0" w:color="auto"/>
            <w:right w:val="none" w:sz="0" w:space="0" w:color="auto"/>
          </w:divBdr>
        </w:div>
        <w:div w:id="886573589">
          <w:marLeft w:val="640"/>
          <w:marRight w:val="0"/>
          <w:marTop w:val="0"/>
          <w:marBottom w:val="0"/>
          <w:divBdr>
            <w:top w:val="none" w:sz="0" w:space="0" w:color="auto"/>
            <w:left w:val="none" w:sz="0" w:space="0" w:color="auto"/>
            <w:bottom w:val="none" w:sz="0" w:space="0" w:color="auto"/>
            <w:right w:val="none" w:sz="0" w:space="0" w:color="auto"/>
          </w:divBdr>
        </w:div>
        <w:div w:id="947659610">
          <w:marLeft w:val="640"/>
          <w:marRight w:val="0"/>
          <w:marTop w:val="0"/>
          <w:marBottom w:val="0"/>
          <w:divBdr>
            <w:top w:val="none" w:sz="0" w:space="0" w:color="auto"/>
            <w:left w:val="none" w:sz="0" w:space="0" w:color="auto"/>
            <w:bottom w:val="none" w:sz="0" w:space="0" w:color="auto"/>
            <w:right w:val="none" w:sz="0" w:space="0" w:color="auto"/>
          </w:divBdr>
        </w:div>
        <w:div w:id="1005593575">
          <w:marLeft w:val="640"/>
          <w:marRight w:val="0"/>
          <w:marTop w:val="0"/>
          <w:marBottom w:val="0"/>
          <w:divBdr>
            <w:top w:val="none" w:sz="0" w:space="0" w:color="auto"/>
            <w:left w:val="none" w:sz="0" w:space="0" w:color="auto"/>
            <w:bottom w:val="none" w:sz="0" w:space="0" w:color="auto"/>
            <w:right w:val="none" w:sz="0" w:space="0" w:color="auto"/>
          </w:divBdr>
        </w:div>
        <w:div w:id="1023096941">
          <w:marLeft w:val="640"/>
          <w:marRight w:val="0"/>
          <w:marTop w:val="0"/>
          <w:marBottom w:val="0"/>
          <w:divBdr>
            <w:top w:val="none" w:sz="0" w:space="0" w:color="auto"/>
            <w:left w:val="none" w:sz="0" w:space="0" w:color="auto"/>
            <w:bottom w:val="none" w:sz="0" w:space="0" w:color="auto"/>
            <w:right w:val="none" w:sz="0" w:space="0" w:color="auto"/>
          </w:divBdr>
        </w:div>
        <w:div w:id="1039472475">
          <w:marLeft w:val="640"/>
          <w:marRight w:val="0"/>
          <w:marTop w:val="0"/>
          <w:marBottom w:val="0"/>
          <w:divBdr>
            <w:top w:val="none" w:sz="0" w:space="0" w:color="auto"/>
            <w:left w:val="none" w:sz="0" w:space="0" w:color="auto"/>
            <w:bottom w:val="none" w:sz="0" w:space="0" w:color="auto"/>
            <w:right w:val="none" w:sz="0" w:space="0" w:color="auto"/>
          </w:divBdr>
        </w:div>
        <w:div w:id="1083725152">
          <w:marLeft w:val="640"/>
          <w:marRight w:val="0"/>
          <w:marTop w:val="0"/>
          <w:marBottom w:val="0"/>
          <w:divBdr>
            <w:top w:val="none" w:sz="0" w:space="0" w:color="auto"/>
            <w:left w:val="none" w:sz="0" w:space="0" w:color="auto"/>
            <w:bottom w:val="none" w:sz="0" w:space="0" w:color="auto"/>
            <w:right w:val="none" w:sz="0" w:space="0" w:color="auto"/>
          </w:divBdr>
        </w:div>
        <w:div w:id="1252590554">
          <w:marLeft w:val="640"/>
          <w:marRight w:val="0"/>
          <w:marTop w:val="0"/>
          <w:marBottom w:val="0"/>
          <w:divBdr>
            <w:top w:val="none" w:sz="0" w:space="0" w:color="auto"/>
            <w:left w:val="none" w:sz="0" w:space="0" w:color="auto"/>
            <w:bottom w:val="none" w:sz="0" w:space="0" w:color="auto"/>
            <w:right w:val="none" w:sz="0" w:space="0" w:color="auto"/>
          </w:divBdr>
        </w:div>
        <w:div w:id="1257782918">
          <w:marLeft w:val="640"/>
          <w:marRight w:val="0"/>
          <w:marTop w:val="0"/>
          <w:marBottom w:val="0"/>
          <w:divBdr>
            <w:top w:val="none" w:sz="0" w:space="0" w:color="auto"/>
            <w:left w:val="none" w:sz="0" w:space="0" w:color="auto"/>
            <w:bottom w:val="none" w:sz="0" w:space="0" w:color="auto"/>
            <w:right w:val="none" w:sz="0" w:space="0" w:color="auto"/>
          </w:divBdr>
        </w:div>
        <w:div w:id="1260335596">
          <w:marLeft w:val="640"/>
          <w:marRight w:val="0"/>
          <w:marTop w:val="0"/>
          <w:marBottom w:val="0"/>
          <w:divBdr>
            <w:top w:val="none" w:sz="0" w:space="0" w:color="auto"/>
            <w:left w:val="none" w:sz="0" w:space="0" w:color="auto"/>
            <w:bottom w:val="none" w:sz="0" w:space="0" w:color="auto"/>
            <w:right w:val="none" w:sz="0" w:space="0" w:color="auto"/>
          </w:divBdr>
        </w:div>
        <w:div w:id="1270698745">
          <w:marLeft w:val="640"/>
          <w:marRight w:val="0"/>
          <w:marTop w:val="0"/>
          <w:marBottom w:val="0"/>
          <w:divBdr>
            <w:top w:val="none" w:sz="0" w:space="0" w:color="auto"/>
            <w:left w:val="none" w:sz="0" w:space="0" w:color="auto"/>
            <w:bottom w:val="none" w:sz="0" w:space="0" w:color="auto"/>
            <w:right w:val="none" w:sz="0" w:space="0" w:color="auto"/>
          </w:divBdr>
        </w:div>
        <w:div w:id="1270966652">
          <w:marLeft w:val="640"/>
          <w:marRight w:val="0"/>
          <w:marTop w:val="0"/>
          <w:marBottom w:val="0"/>
          <w:divBdr>
            <w:top w:val="none" w:sz="0" w:space="0" w:color="auto"/>
            <w:left w:val="none" w:sz="0" w:space="0" w:color="auto"/>
            <w:bottom w:val="none" w:sz="0" w:space="0" w:color="auto"/>
            <w:right w:val="none" w:sz="0" w:space="0" w:color="auto"/>
          </w:divBdr>
        </w:div>
        <w:div w:id="1353409464">
          <w:marLeft w:val="640"/>
          <w:marRight w:val="0"/>
          <w:marTop w:val="0"/>
          <w:marBottom w:val="0"/>
          <w:divBdr>
            <w:top w:val="none" w:sz="0" w:space="0" w:color="auto"/>
            <w:left w:val="none" w:sz="0" w:space="0" w:color="auto"/>
            <w:bottom w:val="none" w:sz="0" w:space="0" w:color="auto"/>
            <w:right w:val="none" w:sz="0" w:space="0" w:color="auto"/>
          </w:divBdr>
        </w:div>
        <w:div w:id="1382900774">
          <w:marLeft w:val="640"/>
          <w:marRight w:val="0"/>
          <w:marTop w:val="0"/>
          <w:marBottom w:val="0"/>
          <w:divBdr>
            <w:top w:val="none" w:sz="0" w:space="0" w:color="auto"/>
            <w:left w:val="none" w:sz="0" w:space="0" w:color="auto"/>
            <w:bottom w:val="none" w:sz="0" w:space="0" w:color="auto"/>
            <w:right w:val="none" w:sz="0" w:space="0" w:color="auto"/>
          </w:divBdr>
        </w:div>
        <w:div w:id="1529903159">
          <w:marLeft w:val="640"/>
          <w:marRight w:val="0"/>
          <w:marTop w:val="0"/>
          <w:marBottom w:val="0"/>
          <w:divBdr>
            <w:top w:val="none" w:sz="0" w:space="0" w:color="auto"/>
            <w:left w:val="none" w:sz="0" w:space="0" w:color="auto"/>
            <w:bottom w:val="none" w:sz="0" w:space="0" w:color="auto"/>
            <w:right w:val="none" w:sz="0" w:space="0" w:color="auto"/>
          </w:divBdr>
        </w:div>
        <w:div w:id="1535268320">
          <w:marLeft w:val="640"/>
          <w:marRight w:val="0"/>
          <w:marTop w:val="0"/>
          <w:marBottom w:val="0"/>
          <w:divBdr>
            <w:top w:val="none" w:sz="0" w:space="0" w:color="auto"/>
            <w:left w:val="none" w:sz="0" w:space="0" w:color="auto"/>
            <w:bottom w:val="none" w:sz="0" w:space="0" w:color="auto"/>
            <w:right w:val="none" w:sz="0" w:space="0" w:color="auto"/>
          </w:divBdr>
        </w:div>
        <w:div w:id="1576165035">
          <w:marLeft w:val="640"/>
          <w:marRight w:val="0"/>
          <w:marTop w:val="0"/>
          <w:marBottom w:val="0"/>
          <w:divBdr>
            <w:top w:val="none" w:sz="0" w:space="0" w:color="auto"/>
            <w:left w:val="none" w:sz="0" w:space="0" w:color="auto"/>
            <w:bottom w:val="none" w:sz="0" w:space="0" w:color="auto"/>
            <w:right w:val="none" w:sz="0" w:space="0" w:color="auto"/>
          </w:divBdr>
        </w:div>
        <w:div w:id="1702895238">
          <w:marLeft w:val="640"/>
          <w:marRight w:val="0"/>
          <w:marTop w:val="0"/>
          <w:marBottom w:val="0"/>
          <w:divBdr>
            <w:top w:val="none" w:sz="0" w:space="0" w:color="auto"/>
            <w:left w:val="none" w:sz="0" w:space="0" w:color="auto"/>
            <w:bottom w:val="none" w:sz="0" w:space="0" w:color="auto"/>
            <w:right w:val="none" w:sz="0" w:space="0" w:color="auto"/>
          </w:divBdr>
        </w:div>
        <w:div w:id="1767573641">
          <w:marLeft w:val="640"/>
          <w:marRight w:val="0"/>
          <w:marTop w:val="0"/>
          <w:marBottom w:val="0"/>
          <w:divBdr>
            <w:top w:val="none" w:sz="0" w:space="0" w:color="auto"/>
            <w:left w:val="none" w:sz="0" w:space="0" w:color="auto"/>
            <w:bottom w:val="none" w:sz="0" w:space="0" w:color="auto"/>
            <w:right w:val="none" w:sz="0" w:space="0" w:color="auto"/>
          </w:divBdr>
        </w:div>
        <w:div w:id="1929921759">
          <w:marLeft w:val="640"/>
          <w:marRight w:val="0"/>
          <w:marTop w:val="0"/>
          <w:marBottom w:val="0"/>
          <w:divBdr>
            <w:top w:val="none" w:sz="0" w:space="0" w:color="auto"/>
            <w:left w:val="none" w:sz="0" w:space="0" w:color="auto"/>
            <w:bottom w:val="none" w:sz="0" w:space="0" w:color="auto"/>
            <w:right w:val="none" w:sz="0" w:space="0" w:color="auto"/>
          </w:divBdr>
        </w:div>
        <w:div w:id="2074354606">
          <w:marLeft w:val="640"/>
          <w:marRight w:val="0"/>
          <w:marTop w:val="0"/>
          <w:marBottom w:val="0"/>
          <w:divBdr>
            <w:top w:val="none" w:sz="0" w:space="0" w:color="auto"/>
            <w:left w:val="none" w:sz="0" w:space="0" w:color="auto"/>
            <w:bottom w:val="none" w:sz="0" w:space="0" w:color="auto"/>
            <w:right w:val="none" w:sz="0" w:space="0" w:color="auto"/>
          </w:divBdr>
        </w:div>
      </w:divsChild>
    </w:div>
    <w:div w:id="662514530">
      <w:bodyDiv w:val="1"/>
      <w:marLeft w:val="0"/>
      <w:marRight w:val="0"/>
      <w:marTop w:val="0"/>
      <w:marBottom w:val="0"/>
      <w:divBdr>
        <w:top w:val="none" w:sz="0" w:space="0" w:color="auto"/>
        <w:left w:val="none" w:sz="0" w:space="0" w:color="auto"/>
        <w:bottom w:val="none" w:sz="0" w:space="0" w:color="auto"/>
        <w:right w:val="none" w:sz="0" w:space="0" w:color="auto"/>
      </w:divBdr>
    </w:div>
    <w:div w:id="663363360">
      <w:bodyDiv w:val="1"/>
      <w:marLeft w:val="0"/>
      <w:marRight w:val="0"/>
      <w:marTop w:val="0"/>
      <w:marBottom w:val="0"/>
      <w:divBdr>
        <w:top w:val="none" w:sz="0" w:space="0" w:color="auto"/>
        <w:left w:val="none" w:sz="0" w:space="0" w:color="auto"/>
        <w:bottom w:val="none" w:sz="0" w:space="0" w:color="auto"/>
        <w:right w:val="none" w:sz="0" w:space="0" w:color="auto"/>
      </w:divBdr>
    </w:div>
    <w:div w:id="666134944">
      <w:bodyDiv w:val="1"/>
      <w:marLeft w:val="0"/>
      <w:marRight w:val="0"/>
      <w:marTop w:val="0"/>
      <w:marBottom w:val="0"/>
      <w:divBdr>
        <w:top w:val="none" w:sz="0" w:space="0" w:color="auto"/>
        <w:left w:val="none" w:sz="0" w:space="0" w:color="auto"/>
        <w:bottom w:val="none" w:sz="0" w:space="0" w:color="auto"/>
        <w:right w:val="none" w:sz="0" w:space="0" w:color="auto"/>
      </w:divBdr>
      <w:divsChild>
        <w:div w:id="41835783">
          <w:marLeft w:val="640"/>
          <w:marRight w:val="0"/>
          <w:marTop w:val="0"/>
          <w:marBottom w:val="0"/>
          <w:divBdr>
            <w:top w:val="none" w:sz="0" w:space="0" w:color="auto"/>
            <w:left w:val="none" w:sz="0" w:space="0" w:color="auto"/>
            <w:bottom w:val="none" w:sz="0" w:space="0" w:color="auto"/>
            <w:right w:val="none" w:sz="0" w:space="0" w:color="auto"/>
          </w:divBdr>
        </w:div>
        <w:div w:id="79646275">
          <w:marLeft w:val="640"/>
          <w:marRight w:val="0"/>
          <w:marTop w:val="0"/>
          <w:marBottom w:val="0"/>
          <w:divBdr>
            <w:top w:val="none" w:sz="0" w:space="0" w:color="auto"/>
            <w:left w:val="none" w:sz="0" w:space="0" w:color="auto"/>
            <w:bottom w:val="none" w:sz="0" w:space="0" w:color="auto"/>
            <w:right w:val="none" w:sz="0" w:space="0" w:color="auto"/>
          </w:divBdr>
        </w:div>
        <w:div w:id="248925976">
          <w:marLeft w:val="640"/>
          <w:marRight w:val="0"/>
          <w:marTop w:val="0"/>
          <w:marBottom w:val="0"/>
          <w:divBdr>
            <w:top w:val="none" w:sz="0" w:space="0" w:color="auto"/>
            <w:left w:val="none" w:sz="0" w:space="0" w:color="auto"/>
            <w:bottom w:val="none" w:sz="0" w:space="0" w:color="auto"/>
            <w:right w:val="none" w:sz="0" w:space="0" w:color="auto"/>
          </w:divBdr>
        </w:div>
        <w:div w:id="250042464">
          <w:marLeft w:val="640"/>
          <w:marRight w:val="0"/>
          <w:marTop w:val="0"/>
          <w:marBottom w:val="0"/>
          <w:divBdr>
            <w:top w:val="none" w:sz="0" w:space="0" w:color="auto"/>
            <w:left w:val="none" w:sz="0" w:space="0" w:color="auto"/>
            <w:bottom w:val="none" w:sz="0" w:space="0" w:color="auto"/>
            <w:right w:val="none" w:sz="0" w:space="0" w:color="auto"/>
          </w:divBdr>
        </w:div>
        <w:div w:id="260375771">
          <w:marLeft w:val="640"/>
          <w:marRight w:val="0"/>
          <w:marTop w:val="0"/>
          <w:marBottom w:val="0"/>
          <w:divBdr>
            <w:top w:val="none" w:sz="0" w:space="0" w:color="auto"/>
            <w:left w:val="none" w:sz="0" w:space="0" w:color="auto"/>
            <w:bottom w:val="none" w:sz="0" w:space="0" w:color="auto"/>
            <w:right w:val="none" w:sz="0" w:space="0" w:color="auto"/>
          </w:divBdr>
        </w:div>
        <w:div w:id="282461960">
          <w:marLeft w:val="640"/>
          <w:marRight w:val="0"/>
          <w:marTop w:val="0"/>
          <w:marBottom w:val="0"/>
          <w:divBdr>
            <w:top w:val="none" w:sz="0" w:space="0" w:color="auto"/>
            <w:left w:val="none" w:sz="0" w:space="0" w:color="auto"/>
            <w:bottom w:val="none" w:sz="0" w:space="0" w:color="auto"/>
            <w:right w:val="none" w:sz="0" w:space="0" w:color="auto"/>
          </w:divBdr>
        </w:div>
        <w:div w:id="324280237">
          <w:marLeft w:val="640"/>
          <w:marRight w:val="0"/>
          <w:marTop w:val="0"/>
          <w:marBottom w:val="0"/>
          <w:divBdr>
            <w:top w:val="none" w:sz="0" w:space="0" w:color="auto"/>
            <w:left w:val="none" w:sz="0" w:space="0" w:color="auto"/>
            <w:bottom w:val="none" w:sz="0" w:space="0" w:color="auto"/>
            <w:right w:val="none" w:sz="0" w:space="0" w:color="auto"/>
          </w:divBdr>
        </w:div>
        <w:div w:id="355621607">
          <w:marLeft w:val="640"/>
          <w:marRight w:val="0"/>
          <w:marTop w:val="0"/>
          <w:marBottom w:val="0"/>
          <w:divBdr>
            <w:top w:val="none" w:sz="0" w:space="0" w:color="auto"/>
            <w:left w:val="none" w:sz="0" w:space="0" w:color="auto"/>
            <w:bottom w:val="none" w:sz="0" w:space="0" w:color="auto"/>
            <w:right w:val="none" w:sz="0" w:space="0" w:color="auto"/>
          </w:divBdr>
        </w:div>
        <w:div w:id="441847566">
          <w:marLeft w:val="640"/>
          <w:marRight w:val="0"/>
          <w:marTop w:val="0"/>
          <w:marBottom w:val="0"/>
          <w:divBdr>
            <w:top w:val="none" w:sz="0" w:space="0" w:color="auto"/>
            <w:left w:val="none" w:sz="0" w:space="0" w:color="auto"/>
            <w:bottom w:val="none" w:sz="0" w:space="0" w:color="auto"/>
            <w:right w:val="none" w:sz="0" w:space="0" w:color="auto"/>
          </w:divBdr>
        </w:div>
        <w:div w:id="622807632">
          <w:marLeft w:val="640"/>
          <w:marRight w:val="0"/>
          <w:marTop w:val="0"/>
          <w:marBottom w:val="0"/>
          <w:divBdr>
            <w:top w:val="none" w:sz="0" w:space="0" w:color="auto"/>
            <w:left w:val="none" w:sz="0" w:space="0" w:color="auto"/>
            <w:bottom w:val="none" w:sz="0" w:space="0" w:color="auto"/>
            <w:right w:val="none" w:sz="0" w:space="0" w:color="auto"/>
          </w:divBdr>
        </w:div>
        <w:div w:id="722219243">
          <w:marLeft w:val="640"/>
          <w:marRight w:val="0"/>
          <w:marTop w:val="0"/>
          <w:marBottom w:val="0"/>
          <w:divBdr>
            <w:top w:val="none" w:sz="0" w:space="0" w:color="auto"/>
            <w:left w:val="none" w:sz="0" w:space="0" w:color="auto"/>
            <w:bottom w:val="none" w:sz="0" w:space="0" w:color="auto"/>
            <w:right w:val="none" w:sz="0" w:space="0" w:color="auto"/>
          </w:divBdr>
        </w:div>
        <w:div w:id="760224656">
          <w:marLeft w:val="640"/>
          <w:marRight w:val="0"/>
          <w:marTop w:val="0"/>
          <w:marBottom w:val="0"/>
          <w:divBdr>
            <w:top w:val="none" w:sz="0" w:space="0" w:color="auto"/>
            <w:left w:val="none" w:sz="0" w:space="0" w:color="auto"/>
            <w:bottom w:val="none" w:sz="0" w:space="0" w:color="auto"/>
            <w:right w:val="none" w:sz="0" w:space="0" w:color="auto"/>
          </w:divBdr>
        </w:div>
        <w:div w:id="802188364">
          <w:marLeft w:val="640"/>
          <w:marRight w:val="0"/>
          <w:marTop w:val="0"/>
          <w:marBottom w:val="0"/>
          <w:divBdr>
            <w:top w:val="none" w:sz="0" w:space="0" w:color="auto"/>
            <w:left w:val="none" w:sz="0" w:space="0" w:color="auto"/>
            <w:bottom w:val="none" w:sz="0" w:space="0" w:color="auto"/>
            <w:right w:val="none" w:sz="0" w:space="0" w:color="auto"/>
          </w:divBdr>
        </w:div>
        <w:div w:id="802505300">
          <w:marLeft w:val="640"/>
          <w:marRight w:val="0"/>
          <w:marTop w:val="0"/>
          <w:marBottom w:val="0"/>
          <w:divBdr>
            <w:top w:val="none" w:sz="0" w:space="0" w:color="auto"/>
            <w:left w:val="none" w:sz="0" w:space="0" w:color="auto"/>
            <w:bottom w:val="none" w:sz="0" w:space="0" w:color="auto"/>
            <w:right w:val="none" w:sz="0" w:space="0" w:color="auto"/>
          </w:divBdr>
        </w:div>
        <w:div w:id="805588883">
          <w:marLeft w:val="640"/>
          <w:marRight w:val="0"/>
          <w:marTop w:val="0"/>
          <w:marBottom w:val="0"/>
          <w:divBdr>
            <w:top w:val="none" w:sz="0" w:space="0" w:color="auto"/>
            <w:left w:val="none" w:sz="0" w:space="0" w:color="auto"/>
            <w:bottom w:val="none" w:sz="0" w:space="0" w:color="auto"/>
            <w:right w:val="none" w:sz="0" w:space="0" w:color="auto"/>
          </w:divBdr>
        </w:div>
        <w:div w:id="832570135">
          <w:marLeft w:val="640"/>
          <w:marRight w:val="0"/>
          <w:marTop w:val="0"/>
          <w:marBottom w:val="0"/>
          <w:divBdr>
            <w:top w:val="none" w:sz="0" w:space="0" w:color="auto"/>
            <w:left w:val="none" w:sz="0" w:space="0" w:color="auto"/>
            <w:bottom w:val="none" w:sz="0" w:space="0" w:color="auto"/>
            <w:right w:val="none" w:sz="0" w:space="0" w:color="auto"/>
          </w:divBdr>
        </w:div>
        <w:div w:id="849874141">
          <w:marLeft w:val="640"/>
          <w:marRight w:val="0"/>
          <w:marTop w:val="0"/>
          <w:marBottom w:val="0"/>
          <w:divBdr>
            <w:top w:val="none" w:sz="0" w:space="0" w:color="auto"/>
            <w:left w:val="none" w:sz="0" w:space="0" w:color="auto"/>
            <w:bottom w:val="none" w:sz="0" w:space="0" w:color="auto"/>
            <w:right w:val="none" w:sz="0" w:space="0" w:color="auto"/>
          </w:divBdr>
        </w:div>
        <w:div w:id="965544649">
          <w:marLeft w:val="640"/>
          <w:marRight w:val="0"/>
          <w:marTop w:val="0"/>
          <w:marBottom w:val="0"/>
          <w:divBdr>
            <w:top w:val="none" w:sz="0" w:space="0" w:color="auto"/>
            <w:left w:val="none" w:sz="0" w:space="0" w:color="auto"/>
            <w:bottom w:val="none" w:sz="0" w:space="0" w:color="auto"/>
            <w:right w:val="none" w:sz="0" w:space="0" w:color="auto"/>
          </w:divBdr>
        </w:div>
        <w:div w:id="1005788179">
          <w:marLeft w:val="640"/>
          <w:marRight w:val="0"/>
          <w:marTop w:val="0"/>
          <w:marBottom w:val="0"/>
          <w:divBdr>
            <w:top w:val="none" w:sz="0" w:space="0" w:color="auto"/>
            <w:left w:val="none" w:sz="0" w:space="0" w:color="auto"/>
            <w:bottom w:val="none" w:sz="0" w:space="0" w:color="auto"/>
            <w:right w:val="none" w:sz="0" w:space="0" w:color="auto"/>
          </w:divBdr>
        </w:div>
        <w:div w:id="1034355567">
          <w:marLeft w:val="640"/>
          <w:marRight w:val="0"/>
          <w:marTop w:val="0"/>
          <w:marBottom w:val="0"/>
          <w:divBdr>
            <w:top w:val="none" w:sz="0" w:space="0" w:color="auto"/>
            <w:left w:val="none" w:sz="0" w:space="0" w:color="auto"/>
            <w:bottom w:val="none" w:sz="0" w:space="0" w:color="auto"/>
            <w:right w:val="none" w:sz="0" w:space="0" w:color="auto"/>
          </w:divBdr>
        </w:div>
        <w:div w:id="1038503711">
          <w:marLeft w:val="640"/>
          <w:marRight w:val="0"/>
          <w:marTop w:val="0"/>
          <w:marBottom w:val="0"/>
          <w:divBdr>
            <w:top w:val="none" w:sz="0" w:space="0" w:color="auto"/>
            <w:left w:val="none" w:sz="0" w:space="0" w:color="auto"/>
            <w:bottom w:val="none" w:sz="0" w:space="0" w:color="auto"/>
            <w:right w:val="none" w:sz="0" w:space="0" w:color="auto"/>
          </w:divBdr>
        </w:div>
        <w:div w:id="1046181553">
          <w:marLeft w:val="640"/>
          <w:marRight w:val="0"/>
          <w:marTop w:val="0"/>
          <w:marBottom w:val="0"/>
          <w:divBdr>
            <w:top w:val="none" w:sz="0" w:space="0" w:color="auto"/>
            <w:left w:val="none" w:sz="0" w:space="0" w:color="auto"/>
            <w:bottom w:val="none" w:sz="0" w:space="0" w:color="auto"/>
            <w:right w:val="none" w:sz="0" w:space="0" w:color="auto"/>
          </w:divBdr>
        </w:div>
        <w:div w:id="1265110554">
          <w:marLeft w:val="640"/>
          <w:marRight w:val="0"/>
          <w:marTop w:val="0"/>
          <w:marBottom w:val="0"/>
          <w:divBdr>
            <w:top w:val="none" w:sz="0" w:space="0" w:color="auto"/>
            <w:left w:val="none" w:sz="0" w:space="0" w:color="auto"/>
            <w:bottom w:val="none" w:sz="0" w:space="0" w:color="auto"/>
            <w:right w:val="none" w:sz="0" w:space="0" w:color="auto"/>
          </w:divBdr>
        </w:div>
        <w:div w:id="1287201313">
          <w:marLeft w:val="640"/>
          <w:marRight w:val="0"/>
          <w:marTop w:val="0"/>
          <w:marBottom w:val="0"/>
          <w:divBdr>
            <w:top w:val="none" w:sz="0" w:space="0" w:color="auto"/>
            <w:left w:val="none" w:sz="0" w:space="0" w:color="auto"/>
            <w:bottom w:val="none" w:sz="0" w:space="0" w:color="auto"/>
            <w:right w:val="none" w:sz="0" w:space="0" w:color="auto"/>
          </w:divBdr>
        </w:div>
        <w:div w:id="1317077619">
          <w:marLeft w:val="640"/>
          <w:marRight w:val="0"/>
          <w:marTop w:val="0"/>
          <w:marBottom w:val="0"/>
          <w:divBdr>
            <w:top w:val="none" w:sz="0" w:space="0" w:color="auto"/>
            <w:left w:val="none" w:sz="0" w:space="0" w:color="auto"/>
            <w:bottom w:val="none" w:sz="0" w:space="0" w:color="auto"/>
            <w:right w:val="none" w:sz="0" w:space="0" w:color="auto"/>
          </w:divBdr>
        </w:div>
        <w:div w:id="1347320272">
          <w:marLeft w:val="640"/>
          <w:marRight w:val="0"/>
          <w:marTop w:val="0"/>
          <w:marBottom w:val="0"/>
          <w:divBdr>
            <w:top w:val="none" w:sz="0" w:space="0" w:color="auto"/>
            <w:left w:val="none" w:sz="0" w:space="0" w:color="auto"/>
            <w:bottom w:val="none" w:sz="0" w:space="0" w:color="auto"/>
            <w:right w:val="none" w:sz="0" w:space="0" w:color="auto"/>
          </w:divBdr>
        </w:div>
        <w:div w:id="1374385989">
          <w:marLeft w:val="640"/>
          <w:marRight w:val="0"/>
          <w:marTop w:val="0"/>
          <w:marBottom w:val="0"/>
          <w:divBdr>
            <w:top w:val="none" w:sz="0" w:space="0" w:color="auto"/>
            <w:left w:val="none" w:sz="0" w:space="0" w:color="auto"/>
            <w:bottom w:val="none" w:sz="0" w:space="0" w:color="auto"/>
            <w:right w:val="none" w:sz="0" w:space="0" w:color="auto"/>
          </w:divBdr>
        </w:div>
        <w:div w:id="1394308996">
          <w:marLeft w:val="640"/>
          <w:marRight w:val="0"/>
          <w:marTop w:val="0"/>
          <w:marBottom w:val="0"/>
          <w:divBdr>
            <w:top w:val="none" w:sz="0" w:space="0" w:color="auto"/>
            <w:left w:val="none" w:sz="0" w:space="0" w:color="auto"/>
            <w:bottom w:val="none" w:sz="0" w:space="0" w:color="auto"/>
            <w:right w:val="none" w:sz="0" w:space="0" w:color="auto"/>
          </w:divBdr>
        </w:div>
        <w:div w:id="1433742881">
          <w:marLeft w:val="640"/>
          <w:marRight w:val="0"/>
          <w:marTop w:val="0"/>
          <w:marBottom w:val="0"/>
          <w:divBdr>
            <w:top w:val="none" w:sz="0" w:space="0" w:color="auto"/>
            <w:left w:val="none" w:sz="0" w:space="0" w:color="auto"/>
            <w:bottom w:val="none" w:sz="0" w:space="0" w:color="auto"/>
            <w:right w:val="none" w:sz="0" w:space="0" w:color="auto"/>
          </w:divBdr>
        </w:div>
        <w:div w:id="1449933766">
          <w:marLeft w:val="640"/>
          <w:marRight w:val="0"/>
          <w:marTop w:val="0"/>
          <w:marBottom w:val="0"/>
          <w:divBdr>
            <w:top w:val="none" w:sz="0" w:space="0" w:color="auto"/>
            <w:left w:val="none" w:sz="0" w:space="0" w:color="auto"/>
            <w:bottom w:val="none" w:sz="0" w:space="0" w:color="auto"/>
            <w:right w:val="none" w:sz="0" w:space="0" w:color="auto"/>
          </w:divBdr>
        </w:div>
        <w:div w:id="1523394229">
          <w:marLeft w:val="640"/>
          <w:marRight w:val="0"/>
          <w:marTop w:val="0"/>
          <w:marBottom w:val="0"/>
          <w:divBdr>
            <w:top w:val="none" w:sz="0" w:space="0" w:color="auto"/>
            <w:left w:val="none" w:sz="0" w:space="0" w:color="auto"/>
            <w:bottom w:val="none" w:sz="0" w:space="0" w:color="auto"/>
            <w:right w:val="none" w:sz="0" w:space="0" w:color="auto"/>
          </w:divBdr>
        </w:div>
        <w:div w:id="1769307091">
          <w:marLeft w:val="640"/>
          <w:marRight w:val="0"/>
          <w:marTop w:val="0"/>
          <w:marBottom w:val="0"/>
          <w:divBdr>
            <w:top w:val="none" w:sz="0" w:space="0" w:color="auto"/>
            <w:left w:val="none" w:sz="0" w:space="0" w:color="auto"/>
            <w:bottom w:val="none" w:sz="0" w:space="0" w:color="auto"/>
            <w:right w:val="none" w:sz="0" w:space="0" w:color="auto"/>
          </w:divBdr>
        </w:div>
        <w:div w:id="1792284767">
          <w:marLeft w:val="640"/>
          <w:marRight w:val="0"/>
          <w:marTop w:val="0"/>
          <w:marBottom w:val="0"/>
          <w:divBdr>
            <w:top w:val="none" w:sz="0" w:space="0" w:color="auto"/>
            <w:left w:val="none" w:sz="0" w:space="0" w:color="auto"/>
            <w:bottom w:val="none" w:sz="0" w:space="0" w:color="auto"/>
            <w:right w:val="none" w:sz="0" w:space="0" w:color="auto"/>
          </w:divBdr>
        </w:div>
        <w:div w:id="1806658962">
          <w:marLeft w:val="640"/>
          <w:marRight w:val="0"/>
          <w:marTop w:val="0"/>
          <w:marBottom w:val="0"/>
          <w:divBdr>
            <w:top w:val="none" w:sz="0" w:space="0" w:color="auto"/>
            <w:left w:val="none" w:sz="0" w:space="0" w:color="auto"/>
            <w:bottom w:val="none" w:sz="0" w:space="0" w:color="auto"/>
            <w:right w:val="none" w:sz="0" w:space="0" w:color="auto"/>
          </w:divBdr>
        </w:div>
        <w:div w:id="1835484637">
          <w:marLeft w:val="640"/>
          <w:marRight w:val="0"/>
          <w:marTop w:val="0"/>
          <w:marBottom w:val="0"/>
          <w:divBdr>
            <w:top w:val="none" w:sz="0" w:space="0" w:color="auto"/>
            <w:left w:val="none" w:sz="0" w:space="0" w:color="auto"/>
            <w:bottom w:val="none" w:sz="0" w:space="0" w:color="auto"/>
            <w:right w:val="none" w:sz="0" w:space="0" w:color="auto"/>
          </w:divBdr>
        </w:div>
        <w:div w:id="1904565266">
          <w:marLeft w:val="640"/>
          <w:marRight w:val="0"/>
          <w:marTop w:val="0"/>
          <w:marBottom w:val="0"/>
          <w:divBdr>
            <w:top w:val="none" w:sz="0" w:space="0" w:color="auto"/>
            <w:left w:val="none" w:sz="0" w:space="0" w:color="auto"/>
            <w:bottom w:val="none" w:sz="0" w:space="0" w:color="auto"/>
            <w:right w:val="none" w:sz="0" w:space="0" w:color="auto"/>
          </w:divBdr>
        </w:div>
        <w:div w:id="2088768483">
          <w:marLeft w:val="640"/>
          <w:marRight w:val="0"/>
          <w:marTop w:val="0"/>
          <w:marBottom w:val="0"/>
          <w:divBdr>
            <w:top w:val="none" w:sz="0" w:space="0" w:color="auto"/>
            <w:left w:val="none" w:sz="0" w:space="0" w:color="auto"/>
            <w:bottom w:val="none" w:sz="0" w:space="0" w:color="auto"/>
            <w:right w:val="none" w:sz="0" w:space="0" w:color="auto"/>
          </w:divBdr>
        </w:div>
        <w:div w:id="2110420894">
          <w:marLeft w:val="640"/>
          <w:marRight w:val="0"/>
          <w:marTop w:val="0"/>
          <w:marBottom w:val="0"/>
          <w:divBdr>
            <w:top w:val="none" w:sz="0" w:space="0" w:color="auto"/>
            <w:left w:val="none" w:sz="0" w:space="0" w:color="auto"/>
            <w:bottom w:val="none" w:sz="0" w:space="0" w:color="auto"/>
            <w:right w:val="none" w:sz="0" w:space="0" w:color="auto"/>
          </w:divBdr>
        </w:div>
      </w:divsChild>
    </w:div>
    <w:div w:id="709383901">
      <w:bodyDiv w:val="1"/>
      <w:marLeft w:val="0"/>
      <w:marRight w:val="0"/>
      <w:marTop w:val="0"/>
      <w:marBottom w:val="0"/>
      <w:divBdr>
        <w:top w:val="none" w:sz="0" w:space="0" w:color="auto"/>
        <w:left w:val="none" w:sz="0" w:space="0" w:color="auto"/>
        <w:bottom w:val="none" w:sz="0" w:space="0" w:color="auto"/>
        <w:right w:val="none" w:sz="0" w:space="0" w:color="auto"/>
      </w:divBdr>
    </w:div>
    <w:div w:id="728310715">
      <w:bodyDiv w:val="1"/>
      <w:marLeft w:val="0"/>
      <w:marRight w:val="0"/>
      <w:marTop w:val="0"/>
      <w:marBottom w:val="0"/>
      <w:divBdr>
        <w:top w:val="none" w:sz="0" w:space="0" w:color="auto"/>
        <w:left w:val="none" w:sz="0" w:space="0" w:color="auto"/>
        <w:bottom w:val="none" w:sz="0" w:space="0" w:color="auto"/>
        <w:right w:val="none" w:sz="0" w:space="0" w:color="auto"/>
      </w:divBdr>
      <w:divsChild>
        <w:div w:id="135998845">
          <w:marLeft w:val="640"/>
          <w:marRight w:val="0"/>
          <w:marTop w:val="0"/>
          <w:marBottom w:val="0"/>
          <w:divBdr>
            <w:top w:val="none" w:sz="0" w:space="0" w:color="auto"/>
            <w:left w:val="none" w:sz="0" w:space="0" w:color="auto"/>
            <w:bottom w:val="none" w:sz="0" w:space="0" w:color="auto"/>
            <w:right w:val="none" w:sz="0" w:space="0" w:color="auto"/>
          </w:divBdr>
        </w:div>
        <w:div w:id="157580717">
          <w:marLeft w:val="640"/>
          <w:marRight w:val="0"/>
          <w:marTop w:val="0"/>
          <w:marBottom w:val="0"/>
          <w:divBdr>
            <w:top w:val="none" w:sz="0" w:space="0" w:color="auto"/>
            <w:left w:val="none" w:sz="0" w:space="0" w:color="auto"/>
            <w:bottom w:val="none" w:sz="0" w:space="0" w:color="auto"/>
            <w:right w:val="none" w:sz="0" w:space="0" w:color="auto"/>
          </w:divBdr>
        </w:div>
        <w:div w:id="202059931">
          <w:marLeft w:val="640"/>
          <w:marRight w:val="0"/>
          <w:marTop w:val="0"/>
          <w:marBottom w:val="0"/>
          <w:divBdr>
            <w:top w:val="none" w:sz="0" w:space="0" w:color="auto"/>
            <w:left w:val="none" w:sz="0" w:space="0" w:color="auto"/>
            <w:bottom w:val="none" w:sz="0" w:space="0" w:color="auto"/>
            <w:right w:val="none" w:sz="0" w:space="0" w:color="auto"/>
          </w:divBdr>
        </w:div>
        <w:div w:id="274558326">
          <w:marLeft w:val="640"/>
          <w:marRight w:val="0"/>
          <w:marTop w:val="0"/>
          <w:marBottom w:val="0"/>
          <w:divBdr>
            <w:top w:val="none" w:sz="0" w:space="0" w:color="auto"/>
            <w:left w:val="none" w:sz="0" w:space="0" w:color="auto"/>
            <w:bottom w:val="none" w:sz="0" w:space="0" w:color="auto"/>
            <w:right w:val="none" w:sz="0" w:space="0" w:color="auto"/>
          </w:divBdr>
        </w:div>
        <w:div w:id="354112584">
          <w:marLeft w:val="640"/>
          <w:marRight w:val="0"/>
          <w:marTop w:val="0"/>
          <w:marBottom w:val="0"/>
          <w:divBdr>
            <w:top w:val="none" w:sz="0" w:space="0" w:color="auto"/>
            <w:left w:val="none" w:sz="0" w:space="0" w:color="auto"/>
            <w:bottom w:val="none" w:sz="0" w:space="0" w:color="auto"/>
            <w:right w:val="none" w:sz="0" w:space="0" w:color="auto"/>
          </w:divBdr>
        </w:div>
        <w:div w:id="507451367">
          <w:marLeft w:val="640"/>
          <w:marRight w:val="0"/>
          <w:marTop w:val="0"/>
          <w:marBottom w:val="0"/>
          <w:divBdr>
            <w:top w:val="none" w:sz="0" w:space="0" w:color="auto"/>
            <w:left w:val="none" w:sz="0" w:space="0" w:color="auto"/>
            <w:bottom w:val="none" w:sz="0" w:space="0" w:color="auto"/>
            <w:right w:val="none" w:sz="0" w:space="0" w:color="auto"/>
          </w:divBdr>
        </w:div>
        <w:div w:id="519468526">
          <w:marLeft w:val="640"/>
          <w:marRight w:val="0"/>
          <w:marTop w:val="0"/>
          <w:marBottom w:val="0"/>
          <w:divBdr>
            <w:top w:val="none" w:sz="0" w:space="0" w:color="auto"/>
            <w:left w:val="none" w:sz="0" w:space="0" w:color="auto"/>
            <w:bottom w:val="none" w:sz="0" w:space="0" w:color="auto"/>
            <w:right w:val="none" w:sz="0" w:space="0" w:color="auto"/>
          </w:divBdr>
        </w:div>
        <w:div w:id="519859195">
          <w:marLeft w:val="640"/>
          <w:marRight w:val="0"/>
          <w:marTop w:val="0"/>
          <w:marBottom w:val="0"/>
          <w:divBdr>
            <w:top w:val="none" w:sz="0" w:space="0" w:color="auto"/>
            <w:left w:val="none" w:sz="0" w:space="0" w:color="auto"/>
            <w:bottom w:val="none" w:sz="0" w:space="0" w:color="auto"/>
            <w:right w:val="none" w:sz="0" w:space="0" w:color="auto"/>
          </w:divBdr>
        </w:div>
        <w:div w:id="603878390">
          <w:marLeft w:val="640"/>
          <w:marRight w:val="0"/>
          <w:marTop w:val="0"/>
          <w:marBottom w:val="0"/>
          <w:divBdr>
            <w:top w:val="none" w:sz="0" w:space="0" w:color="auto"/>
            <w:left w:val="none" w:sz="0" w:space="0" w:color="auto"/>
            <w:bottom w:val="none" w:sz="0" w:space="0" w:color="auto"/>
            <w:right w:val="none" w:sz="0" w:space="0" w:color="auto"/>
          </w:divBdr>
        </w:div>
        <w:div w:id="1003169455">
          <w:marLeft w:val="640"/>
          <w:marRight w:val="0"/>
          <w:marTop w:val="0"/>
          <w:marBottom w:val="0"/>
          <w:divBdr>
            <w:top w:val="none" w:sz="0" w:space="0" w:color="auto"/>
            <w:left w:val="none" w:sz="0" w:space="0" w:color="auto"/>
            <w:bottom w:val="none" w:sz="0" w:space="0" w:color="auto"/>
            <w:right w:val="none" w:sz="0" w:space="0" w:color="auto"/>
          </w:divBdr>
        </w:div>
        <w:div w:id="1104152609">
          <w:marLeft w:val="640"/>
          <w:marRight w:val="0"/>
          <w:marTop w:val="0"/>
          <w:marBottom w:val="0"/>
          <w:divBdr>
            <w:top w:val="none" w:sz="0" w:space="0" w:color="auto"/>
            <w:left w:val="none" w:sz="0" w:space="0" w:color="auto"/>
            <w:bottom w:val="none" w:sz="0" w:space="0" w:color="auto"/>
            <w:right w:val="none" w:sz="0" w:space="0" w:color="auto"/>
          </w:divBdr>
        </w:div>
        <w:div w:id="1194728063">
          <w:marLeft w:val="640"/>
          <w:marRight w:val="0"/>
          <w:marTop w:val="0"/>
          <w:marBottom w:val="0"/>
          <w:divBdr>
            <w:top w:val="none" w:sz="0" w:space="0" w:color="auto"/>
            <w:left w:val="none" w:sz="0" w:space="0" w:color="auto"/>
            <w:bottom w:val="none" w:sz="0" w:space="0" w:color="auto"/>
            <w:right w:val="none" w:sz="0" w:space="0" w:color="auto"/>
          </w:divBdr>
        </w:div>
        <w:div w:id="1257519204">
          <w:marLeft w:val="640"/>
          <w:marRight w:val="0"/>
          <w:marTop w:val="0"/>
          <w:marBottom w:val="0"/>
          <w:divBdr>
            <w:top w:val="none" w:sz="0" w:space="0" w:color="auto"/>
            <w:left w:val="none" w:sz="0" w:space="0" w:color="auto"/>
            <w:bottom w:val="none" w:sz="0" w:space="0" w:color="auto"/>
            <w:right w:val="none" w:sz="0" w:space="0" w:color="auto"/>
          </w:divBdr>
        </w:div>
        <w:div w:id="1357852786">
          <w:marLeft w:val="640"/>
          <w:marRight w:val="0"/>
          <w:marTop w:val="0"/>
          <w:marBottom w:val="0"/>
          <w:divBdr>
            <w:top w:val="none" w:sz="0" w:space="0" w:color="auto"/>
            <w:left w:val="none" w:sz="0" w:space="0" w:color="auto"/>
            <w:bottom w:val="none" w:sz="0" w:space="0" w:color="auto"/>
            <w:right w:val="none" w:sz="0" w:space="0" w:color="auto"/>
          </w:divBdr>
        </w:div>
        <w:div w:id="1412309013">
          <w:marLeft w:val="640"/>
          <w:marRight w:val="0"/>
          <w:marTop w:val="0"/>
          <w:marBottom w:val="0"/>
          <w:divBdr>
            <w:top w:val="none" w:sz="0" w:space="0" w:color="auto"/>
            <w:left w:val="none" w:sz="0" w:space="0" w:color="auto"/>
            <w:bottom w:val="none" w:sz="0" w:space="0" w:color="auto"/>
            <w:right w:val="none" w:sz="0" w:space="0" w:color="auto"/>
          </w:divBdr>
        </w:div>
        <w:div w:id="1446777577">
          <w:marLeft w:val="640"/>
          <w:marRight w:val="0"/>
          <w:marTop w:val="0"/>
          <w:marBottom w:val="0"/>
          <w:divBdr>
            <w:top w:val="none" w:sz="0" w:space="0" w:color="auto"/>
            <w:left w:val="none" w:sz="0" w:space="0" w:color="auto"/>
            <w:bottom w:val="none" w:sz="0" w:space="0" w:color="auto"/>
            <w:right w:val="none" w:sz="0" w:space="0" w:color="auto"/>
          </w:divBdr>
        </w:div>
        <w:div w:id="1459058482">
          <w:marLeft w:val="640"/>
          <w:marRight w:val="0"/>
          <w:marTop w:val="0"/>
          <w:marBottom w:val="0"/>
          <w:divBdr>
            <w:top w:val="none" w:sz="0" w:space="0" w:color="auto"/>
            <w:left w:val="none" w:sz="0" w:space="0" w:color="auto"/>
            <w:bottom w:val="none" w:sz="0" w:space="0" w:color="auto"/>
            <w:right w:val="none" w:sz="0" w:space="0" w:color="auto"/>
          </w:divBdr>
        </w:div>
        <w:div w:id="1574317276">
          <w:marLeft w:val="640"/>
          <w:marRight w:val="0"/>
          <w:marTop w:val="0"/>
          <w:marBottom w:val="0"/>
          <w:divBdr>
            <w:top w:val="none" w:sz="0" w:space="0" w:color="auto"/>
            <w:left w:val="none" w:sz="0" w:space="0" w:color="auto"/>
            <w:bottom w:val="none" w:sz="0" w:space="0" w:color="auto"/>
            <w:right w:val="none" w:sz="0" w:space="0" w:color="auto"/>
          </w:divBdr>
        </w:div>
        <w:div w:id="1634601380">
          <w:marLeft w:val="640"/>
          <w:marRight w:val="0"/>
          <w:marTop w:val="0"/>
          <w:marBottom w:val="0"/>
          <w:divBdr>
            <w:top w:val="none" w:sz="0" w:space="0" w:color="auto"/>
            <w:left w:val="none" w:sz="0" w:space="0" w:color="auto"/>
            <w:bottom w:val="none" w:sz="0" w:space="0" w:color="auto"/>
            <w:right w:val="none" w:sz="0" w:space="0" w:color="auto"/>
          </w:divBdr>
        </w:div>
        <w:div w:id="1673607973">
          <w:marLeft w:val="640"/>
          <w:marRight w:val="0"/>
          <w:marTop w:val="0"/>
          <w:marBottom w:val="0"/>
          <w:divBdr>
            <w:top w:val="none" w:sz="0" w:space="0" w:color="auto"/>
            <w:left w:val="none" w:sz="0" w:space="0" w:color="auto"/>
            <w:bottom w:val="none" w:sz="0" w:space="0" w:color="auto"/>
            <w:right w:val="none" w:sz="0" w:space="0" w:color="auto"/>
          </w:divBdr>
        </w:div>
        <w:div w:id="1706709965">
          <w:marLeft w:val="640"/>
          <w:marRight w:val="0"/>
          <w:marTop w:val="0"/>
          <w:marBottom w:val="0"/>
          <w:divBdr>
            <w:top w:val="none" w:sz="0" w:space="0" w:color="auto"/>
            <w:left w:val="none" w:sz="0" w:space="0" w:color="auto"/>
            <w:bottom w:val="none" w:sz="0" w:space="0" w:color="auto"/>
            <w:right w:val="none" w:sz="0" w:space="0" w:color="auto"/>
          </w:divBdr>
        </w:div>
        <w:div w:id="1732732422">
          <w:marLeft w:val="640"/>
          <w:marRight w:val="0"/>
          <w:marTop w:val="0"/>
          <w:marBottom w:val="0"/>
          <w:divBdr>
            <w:top w:val="none" w:sz="0" w:space="0" w:color="auto"/>
            <w:left w:val="none" w:sz="0" w:space="0" w:color="auto"/>
            <w:bottom w:val="none" w:sz="0" w:space="0" w:color="auto"/>
            <w:right w:val="none" w:sz="0" w:space="0" w:color="auto"/>
          </w:divBdr>
        </w:div>
        <w:div w:id="1755393207">
          <w:marLeft w:val="640"/>
          <w:marRight w:val="0"/>
          <w:marTop w:val="0"/>
          <w:marBottom w:val="0"/>
          <w:divBdr>
            <w:top w:val="none" w:sz="0" w:space="0" w:color="auto"/>
            <w:left w:val="none" w:sz="0" w:space="0" w:color="auto"/>
            <w:bottom w:val="none" w:sz="0" w:space="0" w:color="auto"/>
            <w:right w:val="none" w:sz="0" w:space="0" w:color="auto"/>
          </w:divBdr>
        </w:div>
        <w:div w:id="1791776998">
          <w:marLeft w:val="640"/>
          <w:marRight w:val="0"/>
          <w:marTop w:val="0"/>
          <w:marBottom w:val="0"/>
          <w:divBdr>
            <w:top w:val="none" w:sz="0" w:space="0" w:color="auto"/>
            <w:left w:val="none" w:sz="0" w:space="0" w:color="auto"/>
            <w:bottom w:val="none" w:sz="0" w:space="0" w:color="auto"/>
            <w:right w:val="none" w:sz="0" w:space="0" w:color="auto"/>
          </w:divBdr>
        </w:div>
        <w:div w:id="1800604719">
          <w:marLeft w:val="640"/>
          <w:marRight w:val="0"/>
          <w:marTop w:val="0"/>
          <w:marBottom w:val="0"/>
          <w:divBdr>
            <w:top w:val="none" w:sz="0" w:space="0" w:color="auto"/>
            <w:left w:val="none" w:sz="0" w:space="0" w:color="auto"/>
            <w:bottom w:val="none" w:sz="0" w:space="0" w:color="auto"/>
            <w:right w:val="none" w:sz="0" w:space="0" w:color="auto"/>
          </w:divBdr>
        </w:div>
        <w:div w:id="1834831660">
          <w:marLeft w:val="640"/>
          <w:marRight w:val="0"/>
          <w:marTop w:val="0"/>
          <w:marBottom w:val="0"/>
          <w:divBdr>
            <w:top w:val="none" w:sz="0" w:space="0" w:color="auto"/>
            <w:left w:val="none" w:sz="0" w:space="0" w:color="auto"/>
            <w:bottom w:val="none" w:sz="0" w:space="0" w:color="auto"/>
            <w:right w:val="none" w:sz="0" w:space="0" w:color="auto"/>
          </w:divBdr>
        </w:div>
        <w:div w:id="1835217240">
          <w:marLeft w:val="640"/>
          <w:marRight w:val="0"/>
          <w:marTop w:val="0"/>
          <w:marBottom w:val="0"/>
          <w:divBdr>
            <w:top w:val="none" w:sz="0" w:space="0" w:color="auto"/>
            <w:left w:val="none" w:sz="0" w:space="0" w:color="auto"/>
            <w:bottom w:val="none" w:sz="0" w:space="0" w:color="auto"/>
            <w:right w:val="none" w:sz="0" w:space="0" w:color="auto"/>
          </w:divBdr>
        </w:div>
        <w:div w:id="1844855109">
          <w:marLeft w:val="640"/>
          <w:marRight w:val="0"/>
          <w:marTop w:val="0"/>
          <w:marBottom w:val="0"/>
          <w:divBdr>
            <w:top w:val="none" w:sz="0" w:space="0" w:color="auto"/>
            <w:left w:val="none" w:sz="0" w:space="0" w:color="auto"/>
            <w:bottom w:val="none" w:sz="0" w:space="0" w:color="auto"/>
            <w:right w:val="none" w:sz="0" w:space="0" w:color="auto"/>
          </w:divBdr>
        </w:div>
        <w:div w:id="1930582270">
          <w:marLeft w:val="640"/>
          <w:marRight w:val="0"/>
          <w:marTop w:val="0"/>
          <w:marBottom w:val="0"/>
          <w:divBdr>
            <w:top w:val="none" w:sz="0" w:space="0" w:color="auto"/>
            <w:left w:val="none" w:sz="0" w:space="0" w:color="auto"/>
            <w:bottom w:val="none" w:sz="0" w:space="0" w:color="auto"/>
            <w:right w:val="none" w:sz="0" w:space="0" w:color="auto"/>
          </w:divBdr>
        </w:div>
        <w:div w:id="1996837618">
          <w:marLeft w:val="640"/>
          <w:marRight w:val="0"/>
          <w:marTop w:val="0"/>
          <w:marBottom w:val="0"/>
          <w:divBdr>
            <w:top w:val="none" w:sz="0" w:space="0" w:color="auto"/>
            <w:left w:val="none" w:sz="0" w:space="0" w:color="auto"/>
            <w:bottom w:val="none" w:sz="0" w:space="0" w:color="auto"/>
            <w:right w:val="none" w:sz="0" w:space="0" w:color="auto"/>
          </w:divBdr>
        </w:div>
        <w:div w:id="1997609961">
          <w:marLeft w:val="640"/>
          <w:marRight w:val="0"/>
          <w:marTop w:val="0"/>
          <w:marBottom w:val="0"/>
          <w:divBdr>
            <w:top w:val="none" w:sz="0" w:space="0" w:color="auto"/>
            <w:left w:val="none" w:sz="0" w:space="0" w:color="auto"/>
            <w:bottom w:val="none" w:sz="0" w:space="0" w:color="auto"/>
            <w:right w:val="none" w:sz="0" w:space="0" w:color="auto"/>
          </w:divBdr>
        </w:div>
        <w:div w:id="2028482484">
          <w:marLeft w:val="640"/>
          <w:marRight w:val="0"/>
          <w:marTop w:val="0"/>
          <w:marBottom w:val="0"/>
          <w:divBdr>
            <w:top w:val="none" w:sz="0" w:space="0" w:color="auto"/>
            <w:left w:val="none" w:sz="0" w:space="0" w:color="auto"/>
            <w:bottom w:val="none" w:sz="0" w:space="0" w:color="auto"/>
            <w:right w:val="none" w:sz="0" w:space="0" w:color="auto"/>
          </w:divBdr>
        </w:div>
        <w:div w:id="2075152309">
          <w:marLeft w:val="640"/>
          <w:marRight w:val="0"/>
          <w:marTop w:val="0"/>
          <w:marBottom w:val="0"/>
          <w:divBdr>
            <w:top w:val="none" w:sz="0" w:space="0" w:color="auto"/>
            <w:left w:val="none" w:sz="0" w:space="0" w:color="auto"/>
            <w:bottom w:val="none" w:sz="0" w:space="0" w:color="auto"/>
            <w:right w:val="none" w:sz="0" w:space="0" w:color="auto"/>
          </w:divBdr>
        </w:div>
        <w:div w:id="2079017846">
          <w:marLeft w:val="640"/>
          <w:marRight w:val="0"/>
          <w:marTop w:val="0"/>
          <w:marBottom w:val="0"/>
          <w:divBdr>
            <w:top w:val="none" w:sz="0" w:space="0" w:color="auto"/>
            <w:left w:val="none" w:sz="0" w:space="0" w:color="auto"/>
            <w:bottom w:val="none" w:sz="0" w:space="0" w:color="auto"/>
            <w:right w:val="none" w:sz="0" w:space="0" w:color="auto"/>
          </w:divBdr>
        </w:div>
        <w:div w:id="2097244433">
          <w:marLeft w:val="640"/>
          <w:marRight w:val="0"/>
          <w:marTop w:val="0"/>
          <w:marBottom w:val="0"/>
          <w:divBdr>
            <w:top w:val="none" w:sz="0" w:space="0" w:color="auto"/>
            <w:left w:val="none" w:sz="0" w:space="0" w:color="auto"/>
            <w:bottom w:val="none" w:sz="0" w:space="0" w:color="auto"/>
            <w:right w:val="none" w:sz="0" w:space="0" w:color="auto"/>
          </w:divBdr>
        </w:div>
      </w:divsChild>
    </w:div>
    <w:div w:id="745424010">
      <w:bodyDiv w:val="1"/>
      <w:marLeft w:val="0"/>
      <w:marRight w:val="0"/>
      <w:marTop w:val="0"/>
      <w:marBottom w:val="0"/>
      <w:divBdr>
        <w:top w:val="none" w:sz="0" w:space="0" w:color="auto"/>
        <w:left w:val="none" w:sz="0" w:space="0" w:color="auto"/>
        <w:bottom w:val="none" w:sz="0" w:space="0" w:color="auto"/>
        <w:right w:val="none" w:sz="0" w:space="0" w:color="auto"/>
      </w:divBdr>
    </w:div>
    <w:div w:id="749280111">
      <w:bodyDiv w:val="1"/>
      <w:marLeft w:val="0"/>
      <w:marRight w:val="0"/>
      <w:marTop w:val="0"/>
      <w:marBottom w:val="0"/>
      <w:divBdr>
        <w:top w:val="none" w:sz="0" w:space="0" w:color="auto"/>
        <w:left w:val="none" w:sz="0" w:space="0" w:color="auto"/>
        <w:bottom w:val="none" w:sz="0" w:space="0" w:color="auto"/>
        <w:right w:val="none" w:sz="0" w:space="0" w:color="auto"/>
      </w:divBdr>
      <w:divsChild>
        <w:div w:id="170995608">
          <w:marLeft w:val="640"/>
          <w:marRight w:val="0"/>
          <w:marTop w:val="0"/>
          <w:marBottom w:val="0"/>
          <w:divBdr>
            <w:top w:val="none" w:sz="0" w:space="0" w:color="auto"/>
            <w:left w:val="none" w:sz="0" w:space="0" w:color="auto"/>
            <w:bottom w:val="none" w:sz="0" w:space="0" w:color="auto"/>
            <w:right w:val="none" w:sz="0" w:space="0" w:color="auto"/>
          </w:divBdr>
        </w:div>
        <w:div w:id="256326492">
          <w:marLeft w:val="640"/>
          <w:marRight w:val="0"/>
          <w:marTop w:val="0"/>
          <w:marBottom w:val="0"/>
          <w:divBdr>
            <w:top w:val="none" w:sz="0" w:space="0" w:color="auto"/>
            <w:left w:val="none" w:sz="0" w:space="0" w:color="auto"/>
            <w:bottom w:val="none" w:sz="0" w:space="0" w:color="auto"/>
            <w:right w:val="none" w:sz="0" w:space="0" w:color="auto"/>
          </w:divBdr>
        </w:div>
        <w:div w:id="268779849">
          <w:marLeft w:val="640"/>
          <w:marRight w:val="0"/>
          <w:marTop w:val="0"/>
          <w:marBottom w:val="0"/>
          <w:divBdr>
            <w:top w:val="none" w:sz="0" w:space="0" w:color="auto"/>
            <w:left w:val="none" w:sz="0" w:space="0" w:color="auto"/>
            <w:bottom w:val="none" w:sz="0" w:space="0" w:color="auto"/>
            <w:right w:val="none" w:sz="0" w:space="0" w:color="auto"/>
          </w:divBdr>
        </w:div>
        <w:div w:id="398328662">
          <w:marLeft w:val="640"/>
          <w:marRight w:val="0"/>
          <w:marTop w:val="0"/>
          <w:marBottom w:val="0"/>
          <w:divBdr>
            <w:top w:val="none" w:sz="0" w:space="0" w:color="auto"/>
            <w:left w:val="none" w:sz="0" w:space="0" w:color="auto"/>
            <w:bottom w:val="none" w:sz="0" w:space="0" w:color="auto"/>
            <w:right w:val="none" w:sz="0" w:space="0" w:color="auto"/>
          </w:divBdr>
        </w:div>
        <w:div w:id="418645950">
          <w:marLeft w:val="640"/>
          <w:marRight w:val="0"/>
          <w:marTop w:val="0"/>
          <w:marBottom w:val="0"/>
          <w:divBdr>
            <w:top w:val="none" w:sz="0" w:space="0" w:color="auto"/>
            <w:left w:val="none" w:sz="0" w:space="0" w:color="auto"/>
            <w:bottom w:val="none" w:sz="0" w:space="0" w:color="auto"/>
            <w:right w:val="none" w:sz="0" w:space="0" w:color="auto"/>
          </w:divBdr>
        </w:div>
        <w:div w:id="478111753">
          <w:marLeft w:val="640"/>
          <w:marRight w:val="0"/>
          <w:marTop w:val="0"/>
          <w:marBottom w:val="0"/>
          <w:divBdr>
            <w:top w:val="none" w:sz="0" w:space="0" w:color="auto"/>
            <w:left w:val="none" w:sz="0" w:space="0" w:color="auto"/>
            <w:bottom w:val="none" w:sz="0" w:space="0" w:color="auto"/>
            <w:right w:val="none" w:sz="0" w:space="0" w:color="auto"/>
          </w:divBdr>
        </w:div>
        <w:div w:id="535236790">
          <w:marLeft w:val="640"/>
          <w:marRight w:val="0"/>
          <w:marTop w:val="0"/>
          <w:marBottom w:val="0"/>
          <w:divBdr>
            <w:top w:val="none" w:sz="0" w:space="0" w:color="auto"/>
            <w:left w:val="none" w:sz="0" w:space="0" w:color="auto"/>
            <w:bottom w:val="none" w:sz="0" w:space="0" w:color="auto"/>
            <w:right w:val="none" w:sz="0" w:space="0" w:color="auto"/>
          </w:divBdr>
        </w:div>
        <w:div w:id="548734310">
          <w:marLeft w:val="640"/>
          <w:marRight w:val="0"/>
          <w:marTop w:val="0"/>
          <w:marBottom w:val="0"/>
          <w:divBdr>
            <w:top w:val="none" w:sz="0" w:space="0" w:color="auto"/>
            <w:left w:val="none" w:sz="0" w:space="0" w:color="auto"/>
            <w:bottom w:val="none" w:sz="0" w:space="0" w:color="auto"/>
            <w:right w:val="none" w:sz="0" w:space="0" w:color="auto"/>
          </w:divBdr>
        </w:div>
        <w:div w:id="550192496">
          <w:marLeft w:val="640"/>
          <w:marRight w:val="0"/>
          <w:marTop w:val="0"/>
          <w:marBottom w:val="0"/>
          <w:divBdr>
            <w:top w:val="none" w:sz="0" w:space="0" w:color="auto"/>
            <w:left w:val="none" w:sz="0" w:space="0" w:color="auto"/>
            <w:bottom w:val="none" w:sz="0" w:space="0" w:color="auto"/>
            <w:right w:val="none" w:sz="0" w:space="0" w:color="auto"/>
          </w:divBdr>
        </w:div>
        <w:div w:id="670715696">
          <w:marLeft w:val="640"/>
          <w:marRight w:val="0"/>
          <w:marTop w:val="0"/>
          <w:marBottom w:val="0"/>
          <w:divBdr>
            <w:top w:val="none" w:sz="0" w:space="0" w:color="auto"/>
            <w:left w:val="none" w:sz="0" w:space="0" w:color="auto"/>
            <w:bottom w:val="none" w:sz="0" w:space="0" w:color="auto"/>
            <w:right w:val="none" w:sz="0" w:space="0" w:color="auto"/>
          </w:divBdr>
        </w:div>
        <w:div w:id="697506053">
          <w:marLeft w:val="640"/>
          <w:marRight w:val="0"/>
          <w:marTop w:val="0"/>
          <w:marBottom w:val="0"/>
          <w:divBdr>
            <w:top w:val="none" w:sz="0" w:space="0" w:color="auto"/>
            <w:left w:val="none" w:sz="0" w:space="0" w:color="auto"/>
            <w:bottom w:val="none" w:sz="0" w:space="0" w:color="auto"/>
            <w:right w:val="none" w:sz="0" w:space="0" w:color="auto"/>
          </w:divBdr>
        </w:div>
        <w:div w:id="703208959">
          <w:marLeft w:val="640"/>
          <w:marRight w:val="0"/>
          <w:marTop w:val="0"/>
          <w:marBottom w:val="0"/>
          <w:divBdr>
            <w:top w:val="none" w:sz="0" w:space="0" w:color="auto"/>
            <w:left w:val="none" w:sz="0" w:space="0" w:color="auto"/>
            <w:bottom w:val="none" w:sz="0" w:space="0" w:color="auto"/>
            <w:right w:val="none" w:sz="0" w:space="0" w:color="auto"/>
          </w:divBdr>
        </w:div>
        <w:div w:id="711735173">
          <w:marLeft w:val="640"/>
          <w:marRight w:val="0"/>
          <w:marTop w:val="0"/>
          <w:marBottom w:val="0"/>
          <w:divBdr>
            <w:top w:val="none" w:sz="0" w:space="0" w:color="auto"/>
            <w:left w:val="none" w:sz="0" w:space="0" w:color="auto"/>
            <w:bottom w:val="none" w:sz="0" w:space="0" w:color="auto"/>
            <w:right w:val="none" w:sz="0" w:space="0" w:color="auto"/>
          </w:divBdr>
        </w:div>
        <w:div w:id="884485723">
          <w:marLeft w:val="640"/>
          <w:marRight w:val="0"/>
          <w:marTop w:val="0"/>
          <w:marBottom w:val="0"/>
          <w:divBdr>
            <w:top w:val="none" w:sz="0" w:space="0" w:color="auto"/>
            <w:left w:val="none" w:sz="0" w:space="0" w:color="auto"/>
            <w:bottom w:val="none" w:sz="0" w:space="0" w:color="auto"/>
            <w:right w:val="none" w:sz="0" w:space="0" w:color="auto"/>
          </w:divBdr>
        </w:div>
        <w:div w:id="900676413">
          <w:marLeft w:val="640"/>
          <w:marRight w:val="0"/>
          <w:marTop w:val="0"/>
          <w:marBottom w:val="0"/>
          <w:divBdr>
            <w:top w:val="none" w:sz="0" w:space="0" w:color="auto"/>
            <w:left w:val="none" w:sz="0" w:space="0" w:color="auto"/>
            <w:bottom w:val="none" w:sz="0" w:space="0" w:color="auto"/>
            <w:right w:val="none" w:sz="0" w:space="0" w:color="auto"/>
          </w:divBdr>
        </w:div>
        <w:div w:id="905529435">
          <w:marLeft w:val="640"/>
          <w:marRight w:val="0"/>
          <w:marTop w:val="0"/>
          <w:marBottom w:val="0"/>
          <w:divBdr>
            <w:top w:val="none" w:sz="0" w:space="0" w:color="auto"/>
            <w:left w:val="none" w:sz="0" w:space="0" w:color="auto"/>
            <w:bottom w:val="none" w:sz="0" w:space="0" w:color="auto"/>
            <w:right w:val="none" w:sz="0" w:space="0" w:color="auto"/>
          </w:divBdr>
        </w:div>
        <w:div w:id="1012150772">
          <w:marLeft w:val="640"/>
          <w:marRight w:val="0"/>
          <w:marTop w:val="0"/>
          <w:marBottom w:val="0"/>
          <w:divBdr>
            <w:top w:val="none" w:sz="0" w:space="0" w:color="auto"/>
            <w:left w:val="none" w:sz="0" w:space="0" w:color="auto"/>
            <w:bottom w:val="none" w:sz="0" w:space="0" w:color="auto"/>
            <w:right w:val="none" w:sz="0" w:space="0" w:color="auto"/>
          </w:divBdr>
        </w:div>
        <w:div w:id="1033262575">
          <w:marLeft w:val="640"/>
          <w:marRight w:val="0"/>
          <w:marTop w:val="0"/>
          <w:marBottom w:val="0"/>
          <w:divBdr>
            <w:top w:val="none" w:sz="0" w:space="0" w:color="auto"/>
            <w:left w:val="none" w:sz="0" w:space="0" w:color="auto"/>
            <w:bottom w:val="none" w:sz="0" w:space="0" w:color="auto"/>
            <w:right w:val="none" w:sz="0" w:space="0" w:color="auto"/>
          </w:divBdr>
        </w:div>
        <w:div w:id="1038974668">
          <w:marLeft w:val="640"/>
          <w:marRight w:val="0"/>
          <w:marTop w:val="0"/>
          <w:marBottom w:val="0"/>
          <w:divBdr>
            <w:top w:val="none" w:sz="0" w:space="0" w:color="auto"/>
            <w:left w:val="none" w:sz="0" w:space="0" w:color="auto"/>
            <w:bottom w:val="none" w:sz="0" w:space="0" w:color="auto"/>
            <w:right w:val="none" w:sz="0" w:space="0" w:color="auto"/>
          </w:divBdr>
        </w:div>
        <w:div w:id="1050959217">
          <w:marLeft w:val="640"/>
          <w:marRight w:val="0"/>
          <w:marTop w:val="0"/>
          <w:marBottom w:val="0"/>
          <w:divBdr>
            <w:top w:val="none" w:sz="0" w:space="0" w:color="auto"/>
            <w:left w:val="none" w:sz="0" w:space="0" w:color="auto"/>
            <w:bottom w:val="none" w:sz="0" w:space="0" w:color="auto"/>
            <w:right w:val="none" w:sz="0" w:space="0" w:color="auto"/>
          </w:divBdr>
        </w:div>
        <w:div w:id="1114398680">
          <w:marLeft w:val="640"/>
          <w:marRight w:val="0"/>
          <w:marTop w:val="0"/>
          <w:marBottom w:val="0"/>
          <w:divBdr>
            <w:top w:val="none" w:sz="0" w:space="0" w:color="auto"/>
            <w:left w:val="none" w:sz="0" w:space="0" w:color="auto"/>
            <w:bottom w:val="none" w:sz="0" w:space="0" w:color="auto"/>
            <w:right w:val="none" w:sz="0" w:space="0" w:color="auto"/>
          </w:divBdr>
        </w:div>
        <w:div w:id="1129784368">
          <w:marLeft w:val="640"/>
          <w:marRight w:val="0"/>
          <w:marTop w:val="0"/>
          <w:marBottom w:val="0"/>
          <w:divBdr>
            <w:top w:val="none" w:sz="0" w:space="0" w:color="auto"/>
            <w:left w:val="none" w:sz="0" w:space="0" w:color="auto"/>
            <w:bottom w:val="none" w:sz="0" w:space="0" w:color="auto"/>
            <w:right w:val="none" w:sz="0" w:space="0" w:color="auto"/>
          </w:divBdr>
        </w:div>
        <w:div w:id="1185166768">
          <w:marLeft w:val="640"/>
          <w:marRight w:val="0"/>
          <w:marTop w:val="0"/>
          <w:marBottom w:val="0"/>
          <w:divBdr>
            <w:top w:val="none" w:sz="0" w:space="0" w:color="auto"/>
            <w:left w:val="none" w:sz="0" w:space="0" w:color="auto"/>
            <w:bottom w:val="none" w:sz="0" w:space="0" w:color="auto"/>
            <w:right w:val="none" w:sz="0" w:space="0" w:color="auto"/>
          </w:divBdr>
        </w:div>
        <w:div w:id="1237474970">
          <w:marLeft w:val="640"/>
          <w:marRight w:val="0"/>
          <w:marTop w:val="0"/>
          <w:marBottom w:val="0"/>
          <w:divBdr>
            <w:top w:val="none" w:sz="0" w:space="0" w:color="auto"/>
            <w:left w:val="none" w:sz="0" w:space="0" w:color="auto"/>
            <w:bottom w:val="none" w:sz="0" w:space="0" w:color="auto"/>
            <w:right w:val="none" w:sz="0" w:space="0" w:color="auto"/>
          </w:divBdr>
        </w:div>
        <w:div w:id="1386174876">
          <w:marLeft w:val="640"/>
          <w:marRight w:val="0"/>
          <w:marTop w:val="0"/>
          <w:marBottom w:val="0"/>
          <w:divBdr>
            <w:top w:val="none" w:sz="0" w:space="0" w:color="auto"/>
            <w:left w:val="none" w:sz="0" w:space="0" w:color="auto"/>
            <w:bottom w:val="none" w:sz="0" w:space="0" w:color="auto"/>
            <w:right w:val="none" w:sz="0" w:space="0" w:color="auto"/>
          </w:divBdr>
        </w:div>
        <w:div w:id="1463117437">
          <w:marLeft w:val="640"/>
          <w:marRight w:val="0"/>
          <w:marTop w:val="0"/>
          <w:marBottom w:val="0"/>
          <w:divBdr>
            <w:top w:val="none" w:sz="0" w:space="0" w:color="auto"/>
            <w:left w:val="none" w:sz="0" w:space="0" w:color="auto"/>
            <w:bottom w:val="none" w:sz="0" w:space="0" w:color="auto"/>
            <w:right w:val="none" w:sz="0" w:space="0" w:color="auto"/>
          </w:divBdr>
        </w:div>
        <w:div w:id="1661076574">
          <w:marLeft w:val="640"/>
          <w:marRight w:val="0"/>
          <w:marTop w:val="0"/>
          <w:marBottom w:val="0"/>
          <w:divBdr>
            <w:top w:val="none" w:sz="0" w:space="0" w:color="auto"/>
            <w:left w:val="none" w:sz="0" w:space="0" w:color="auto"/>
            <w:bottom w:val="none" w:sz="0" w:space="0" w:color="auto"/>
            <w:right w:val="none" w:sz="0" w:space="0" w:color="auto"/>
          </w:divBdr>
        </w:div>
        <w:div w:id="1711495104">
          <w:marLeft w:val="640"/>
          <w:marRight w:val="0"/>
          <w:marTop w:val="0"/>
          <w:marBottom w:val="0"/>
          <w:divBdr>
            <w:top w:val="none" w:sz="0" w:space="0" w:color="auto"/>
            <w:left w:val="none" w:sz="0" w:space="0" w:color="auto"/>
            <w:bottom w:val="none" w:sz="0" w:space="0" w:color="auto"/>
            <w:right w:val="none" w:sz="0" w:space="0" w:color="auto"/>
          </w:divBdr>
        </w:div>
        <w:div w:id="1719475364">
          <w:marLeft w:val="640"/>
          <w:marRight w:val="0"/>
          <w:marTop w:val="0"/>
          <w:marBottom w:val="0"/>
          <w:divBdr>
            <w:top w:val="none" w:sz="0" w:space="0" w:color="auto"/>
            <w:left w:val="none" w:sz="0" w:space="0" w:color="auto"/>
            <w:bottom w:val="none" w:sz="0" w:space="0" w:color="auto"/>
            <w:right w:val="none" w:sz="0" w:space="0" w:color="auto"/>
          </w:divBdr>
        </w:div>
        <w:div w:id="1746220109">
          <w:marLeft w:val="640"/>
          <w:marRight w:val="0"/>
          <w:marTop w:val="0"/>
          <w:marBottom w:val="0"/>
          <w:divBdr>
            <w:top w:val="none" w:sz="0" w:space="0" w:color="auto"/>
            <w:left w:val="none" w:sz="0" w:space="0" w:color="auto"/>
            <w:bottom w:val="none" w:sz="0" w:space="0" w:color="auto"/>
            <w:right w:val="none" w:sz="0" w:space="0" w:color="auto"/>
          </w:divBdr>
        </w:div>
        <w:div w:id="1801655789">
          <w:marLeft w:val="640"/>
          <w:marRight w:val="0"/>
          <w:marTop w:val="0"/>
          <w:marBottom w:val="0"/>
          <w:divBdr>
            <w:top w:val="none" w:sz="0" w:space="0" w:color="auto"/>
            <w:left w:val="none" w:sz="0" w:space="0" w:color="auto"/>
            <w:bottom w:val="none" w:sz="0" w:space="0" w:color="auto"/>
            <w:right w:val="none" w:sz="0" w:space="0" w:color="auto"/>
          </w:divBdr>
        </w:div>
        <w:div w:id="1870406871">
          <w:marLeft w:val="640"/>
          <w:marRight w:val="0"/>
          <w:marTop w:val="0"/>
          <w:marBottom w:val="0"/>
          <w:divBdr>
            <w:top w:val="none" w:sz="0" w:space="0" w:color="auto"/>
            <w:left w:val="none" w:sz="0" w:space="0" w:color="auto"/>
            <w:bottom w:val="none" w:sz="0" w:space="0" w:color="auto"/>
            <w:right w:val="none" w:sz="0" w:space="0" w:color="auto"/>
          </w:divBdr>
        </w:div>
        <w:div w:id="1889565307">
          <w:marLeft w:val="640"/>
          <w:marRight w:val="0"/>
          <w:marTop w:val="0"/>
          <w:marBottom w:val="0"/>
          <w:divBdr>
            <w:top w:val="none" w:sz="0" w:space="0" w:color="auto"/>
            <w:left w:val="none" w:sz="0" w:space="0" w:color="auto"/>
            <w:bottom w:val="none" w:sz="0" w:space="0" w:color="auto"/>
            <w:right w:val="none" w:sz="0" w:space="0" w:color="auto"/>
          </w:divBdr>
        </w:div>
        <w:div w:id="1905139752">
          <w:marLeft w:val="640"/>
          <w:marRight w:val="0"/>
          <w:marTop w:val="0"/>
          <w:marBottom w:val="0"/>
          <w:divBdr>
            <w:top w:val="none" w:sz="0" w:space="0" w:color="auto"/>
            <w:left w:val="none" w:sz="0" w:space="0" w:color="auto"/>
            <w:bottom w:val="none" w:sz="0" w:space="0" w:color="auto"/>
            <w:right w:val="none" w:sz="0" w:space="0" w:color="auto"/>
          </w:divBdr>
        </w:div>
        <w:div w:id="1906254649">
          <w:marLeft w:val="640"/>
          <w:marRight w:val="0"/>
          <w:marTop w:val="0"/>
          <w:marBottom w:val="0"/>
          <w:divBdr>
            <w:top w:val="none" w:sz="0" w:space="0" w:color="auto"/>
            <w:left w:val="none" w:sz="0" w:space="0" w:color="auto"/>
            <w:bottom w:val="none" w:sz="0" w:space="0" w:color="auto"/>
            <w:right w:val="none" w:sz="0" w:space="0" w:color="auto"/>
          </w:divBdr>
        </w:div>
        <w:div w:id="1917855682">
          <w:marLeft w:val="640"/>
          <w:marRight w:val="0"/>
          <w:marTop w:val="0"/>
          <w:marBottom w:val="0"/>
          <w:divBdr>
            <w:top w:val="none" w:sz="0" w:space="0" w:color="auto"/>
            <w:left w:val="none" w:sz="0" w:space="0" w:color="auto"/>
            <w:bottom w:val="none" w:sz="0" w:space="0" w:color="auto"/>
            <w:right w:val="none" w:sz="0" w:space="0" w:color="auto"/>
          </w:divBdr>
        </w:div>
        <w:div w:id="2071338815">
          <w:marLeft w:val="640"/>
          <w:marRight w:val="0"/>
          <w:marTop w:val="0"/>
          <w:marBottom w:val="0"/>
          <w:divBdr>
            <w:top w:val="none" w:sz="0" w:space="0" w:color="auto"/>
            <w:left w:val="none" w:sz="0" w:space="0" w:color="auto"/>
            <w:bottom w:val="none" w:sz="0" w:space="0" w:color="auto"/>
            <w:right w:val="none" w:sz="0" w:space="0" w:color="auto"/>
          </w:divBdr>
        </w:div>
      </w:divsChild>
    </w:div>
    <w:div w:id="756483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243">
          <w:marLeft w:val="640"/>
          <w:marRight w:val="0"/>
          <w:marTop w:val="0"/>
          <w:marBottom w:val="0"/>
          <w:divBdr>
            <w:top w:val="none" w:sz="0" w:space="0" w:color="auto"/>
            <w:left w:val="none" w:sz="0" w:space="0" w:color="auto"/>
            <w:bottom w:val="none" w:sz="0" w:space="0" w:color="auto"/>
            <w:right w:val="none" w:sz="0" w:space="0" w:color="auto"/>
          </w:divBdr>
        </w:div>
        <w:div w:id="509686668">
          <w:marLeft w:val="640"/>
          <w:marRight w:val="0"/>
          <w:marTop w:val="0"/>
          <w:marBottom w:val="0"/>
          <w:divBdr>
            <w:top w:val="none" w:sz="0" w:space="0" w:color="auto"/>
            <w:left w:val="none" w:sz="0" w:space="0" w:color="auto"/>
            <w:bottom w:val="none" w:sz="0" w:space="0" w:color="auto"/>
            <w:right w:val="none" w:sz="0" w:space="0" w:color="auto"/>
          </w:divBdr>
        </w:div>
        <w:div w:id="853804321">
          <w:marLeft w:val="640"/>
          <w:marRight w:val="0"/>
          <w:marTop w:val="0"/>
          <w:marBottom w:val="0"/>
          <w:divBdr>
            <w:top w:val="none" w:sz="0" w:space="0" w:color="auto"/>
            <w:left w:val="none" w:sz="0" w:space="0" w:color="auto"/>
            <w:bottom w:val="none" w:sz="0" w:space="0" w:color="auto"/>
            <w:right w:val="none" w:sz="0" w:space="0" w:color="auto"/>
          </w:divBdr>
        </w:div>
        <w:div w:id="1035740053">
          <w:marLeft w:val="640"/>
          <w:marRight w:val="0"/>
          <w:marTop w:val="0"/>
          <w:marBottom w:val="0"/>
          <w:divBdr>
            <w:top w:val="none" w:sz="0" w:space="0" w:color="auto"/>
            <w:left w:val="none" w:sz="0" w:space="0" w:color="auto"/>
            <w:bottom w:val="none" w:sz="0" w:space="0" w:color="auto"/>
            <w:right w:val="none" w:sz="0" w:space="0" w:color="auto"/>
          </w:divBdr>
        </w:div>
        <w:div w:id="1494252821">
          <w:marLeft w:val="640"/>
          <w:marRight w:val="0"/>
          <w:marTop w:val="0"/>
          <w:marBottom w:val="0"/>
          <w:divBdr>
            <w:top w:val="none" w:sz="0" w:space="0" w:color="auto"/>
            <w:left w:val="none" w:sz="0" w:space="0" w:color="auto"/>
            <w:bottom w:val="none" w:sz="0" w:space="0" w:color="auto"/>
            <w:right w:val="none" w:sz="0" w:space="0" w:color="auto"/>
          </w:divBdr>
        </w:div>
        <w:div w:id="1695568774">
          <w:marLeft w:val="640"/>
          <w:marRight w:val="0"/>
          <w:marTop w:val="0"/>
          <w:marBottom w:val="0"/>
          <w:divBdr>
            <w:top w:val="none" w:sz="0" w:space="0" w:color="auto"/>
            <w:left w:val="none" w:sz="0" w:space="0" w:color="auto"/>
            <w:bottom w:val="none" w:sz="0" w:space="0" w:color="auto"/>
            <w:right w:val="none" w:sz="0" w:space="0" w:color="auto"/>
          </w:divBdr>
        </w:div>
        <w:div w:id="2036926189">
          <w:marLeft w:val="640"/>
          <w:marRight w:val="0"/>
          <w:marTop w:val="0"/>
          <w:marBottom w:val="0"/>
          <w:divBdr>
            <w:top w:val="none" w:sz="0" w:space="0" w:color="auto"/>
            <w:left w:val="none" w:sz="0" w:space="0" w:color="auto"/>
            <w:bottom w:val="none" w:sz="0" w:space="0" w:color="auto"/>
            <w:right w:val="none" w:sz="0" w:space="0" w:color="auto"/>
          </w:divBdr>
        </w:div>
        <w:div w:id="2111732610">
          <w:marLeft w:val="640"/>
          <w:marRight w:val="0"/>
          <w:marTop w:val="0"/>
          <w:marBottom w:val="0"/>
          <w:divBdr>
            <w:top w:val="none" w:sz="0" w:space="0" w:color="auto"/>
            <w:left w:val="none" w:sz="0" w:space="0" w:color="auto"/>
            <w:bottom w:val="none" w:sz="0" w:space="0" w:color="auto"/>
            <w:right w:val="none" w:sz="0" w:space="0" w:color="auto"/>
          </w:divBdr>
        </w:div>
      </w:divsChild>
    </w:div>
    <w:div w:id="766386655">
      <w:bodyDiv w:val="1"/>
      <w:marLeft w:val="0"/>
      <w:marRight w:val="0"/>
      <w:marTop w:val="0"/>
      <w:marBottom w:val="0"/>
      <w:divBdr>
        <w:top w:val="none" w:sz="0" w:space="0" w:color="auto"/>
        <w:left w:val="none" w:sz="0" w:space="0" w:color="auto"/>
        <w:bottom w:val="none" w:sz="0" w:space="0" w:color="auto"/>
        <w:right w:val="none" w:sz="0" w:space="0" w:color="auto"/>
      </w:divBdr>
    </w:div>
    <w:div w:id="767041180">
      <w:bodyDiv w:val="1"/>
      <w:marLeft w:val="0"/>
      <w:marRight w:val="0"/>
      <w:marTop w:val="0"/>
      <w:marBottom w:val="0"/>
      <w:divBdr>
        <w:top w:val="none" w:sz="0" w:space="0" w:color="auto"/>
        <w:left w:val="none" w:sz="0" w:space="0" w:color="auto"/>
        <w:bottom w:val="none" w:sz="0" w:space="0" w:color="auto"/>
        <w:right w:val="none" w:sz="0" w:space="0" w:color="auto"/>
      </w:divBdr>
      <w:divsChild>
        <w:div w:id="48965680">
          <w:marLeft w:val="640"/>
          <w:marRight w:val="0"/>
          <w:marTop w:val="0"/>
          <w:marBottom w:val="0"/>
          <w:divBdr>
            <w:top w:val="none" w:sz="0" w:space="0" w:color="auto"/>
            <w:left w:val="none" w:sz="0" w:space="0" w:color="auto"/>
            <w:bottom w:val="none" w:sz="0" w:space="0" w:color="auto"/>
            <w:right w:val="none" w:sz="0" w:space="0" w:color="auto"/>
          </w:divBdr>
        </w:div>
        <w:div w:id="76827806">
          <w:marLeft w:val="640"/>
          <w:marRight w:val="0"/>
          <w:marTop w:val="0"/>
          <w:marBottom w:val="0"/>
          <w:divBdr>
            <w:top w:val="none" w:sz="0" w:space="0" w:color="auto"/>
            <w:left w:val="none" w:sz="0" w:space="0" w:color="auto"/>
            <w:bottom w:val="none" w:sz="0" w:space="0" w:color="auto"/>
            <w:right w:val="none" w:sz="0" w:space="0" w:color="auto"/>
          </w:divBdr>
        </w:div>
        <w:div w:id="272445993">
          <w:marLeft w:val="640"/>
          <w:marRight w:val="0"/>
          <w:marTop w:val="0"/>
          <w:marBottom w:val="0"/>
          <w:divBdr>
            <w:top w:val="none" w:sz="0" w:space="0" w:color="auto"/>
            <w:left w:val="none" w:sz="0" w:space="0" w:color="auto"/>
            <w:bottom w:val="none" w:sz="0" w:space="0" w:color="auto"/>
            <w:right w:val="none" w:sz="0" w:space="0" w:color="auto"/>
          </w:divBdr>
        </w:div>
        <w:div w:id="307707888">
          <w:marLeft w:val="640"/>
          <w:marRight w:val="0"/>
          <w:marTop w:val="0"/>
          <w:marBottom w:val="0"/>
          <w:divBdr>
            <w:top w:val="none" w:sz="0" w:space="0" w:color="auto"/>
            <w:left w:val="none" w:sz="0" w:space="0" w:color="auto"/>
            <w:bottom w:val="none" w:sz="0" w:space="0" w:color="auto"/>
            <w:right w:val="none" w:sz="0" w:space="0" w:color="auto"/>
          </w:divBdr>
        </w:div>
        <w:div w:id="405231302">
          <w:marLeft w:val="640"/>
          <w:marRight w:val="0"/>
          <w:marTop w:val="0"/>
          <w:marBottom w:val="0"/>
          <w:divBdr>
            <w:top w:val="none" w:sz="0" w:space="0" w:color="auto"/>
            <w:left w:val="none" w:sz="0" w:space="0" w:color="auto"/>
            <w:bottom w:val="none" w:sz="0" w:space="0" w:color="auto"/>
            <w:right w:val="none" w:sz="0" w:space="0" w:color="auto"/>
          </w:divBdr>
        </w:div>
        <w:div w:id="438329801">
          <w:marLeft w:val="640"/>
          <w:marRight w:val="0"/>
          <w:marTop w:val="0"/>
          <w:marBottom w:val="0"/>
          <w:divBdr>
            <w:top w:val="none" w:sz="0" w:space="0" w:color="auto"/>
            <w:left w:val="none" w:sz="0" w:space="0" w:color="auto"/>
            <w:bottom w:val="none" w:sz="0" w:space="0" w:color="auto"/>
            <w:right w:val="none" w:sz="0" w:space="0" w:color="auto"/>
          </w:divBdr>
        </w:div>
        <w:div w:id="480318950">
          <w:marLeft w:val="640"/>
          <w:marRight w:val="0"/>
          <w:marTop w:val="0"/>
          <w:marBottom w:val="0"/>
          <w:divBdr>
            <w:top w:val="none" w:sz="0" w:space="0" w:color="auto"/>
            <w:left w:val="none" w:sz="0" w:space="0" w:color="auto"/>
            <w:bottom w:val="none" w:sz="0" w:space="0" w:color="auto"/>
            <w:right w:val="none" w:sz="0" w:space="0" w:color="auto"/>
          </w:divBdr>
        </w:div>
        <w:div w:id="500005060">
          <w:marLeft w:val="640"/>
          <w:marRight w:val="0"/>
          <w:marTop w:val="0"/>
          <w:marBottom w:val="0"/>
          <w:divBdr>
            <w:top w:val="none" w:sz="0" w:space="0" w:color="auto"/>
            <w:left w:val="none" w:sz="0" w:space="0" w:color="auto"/>
            <w:bottom w:val="none" w:sz="0" w:space="0" w:color="auto"/>
            <w:right w:val="none" w:sz="0" w:space="0" w:color="auto"/>
          </w:divBdr>
        </w:div>
        <w:div w:id="570576611">
          <w:marLeft w:val="640"/>
          <w:marRight w:val="0"/>
          <w:marTop w:val="0"/>
          <w:marBottom w:val="0"/>
          <w:divBdr>
            <w:top w:val="none" w:sz="0" w:space="0" w:color="auto"/>
            <w:left w:val="none" w:sz="0" w:space="0" w:color="auto"/>
            <w:bottom w:val="none" w:sz="0" w:space="0" w:color="auto"/>
            <w:right w:val="none" w:sz="0" w:space="0" w:color="auto"/>
          </w:divBdr>
        </w:div>
        <w:div w:id="580481349">
          <w:marLeft w:val="640"/>
          <w:marRight w:val="0"/>
          <w:marTop w:val="0"/>
          <w:marBottom w:val="0"/>
          <w:divBdr>
            <w:top w:val="none" w:sz="0" w:space="0" w:color="auto"/>
            <w:left w:val="none" w:sz="0" w:space="0" w:color="auto"/>
            <w:bottom w:val="none" w:sz="0" w:space="0" w:color="auto"/>
            <w:right w:val="none" w:sz="0" w:space="0" w:color="auto"/>
          </w:divBdr>
        </w:div>
        <w:div w:id="665205740">
          <w:marLeft w:val="640"/>
          <w:marRight w:val="0"/>
          <w:marTop w:val="0"/>
          <w:marBottom w:val="0"/>
          <w:divBdr>
            <w:top w:val="none" w:sz="0" w:space="0" w:color="auto"/>
            <w:left w:val="none" w:sz="0" w:space="0" w:color="auto"/>
            <w:bottom w:val="none" w:sz="0" w:space="0" w:color="auto"/>
            <w:right w:val="none" w:sz="0" w:space="0" w:color="auto"/>
          </w:divBdr>
        </w:div>
        <w:div w:id="687682624">
          <w:marLeft w:val="640"/>
          <w:marRight w:val="0"/>
          <w:marTop w:val="0"/>
          <w:marBottom w:val="0"/>
          <w:divBdr>
            <w:top w:val="none" w:sz="0" w:space="0" w:color="auto"/>
            <w:left w:val="none" w:sz="0" w:space="0" w:color="auto"/>
            <w:bottom w:val="none" w:sz="0" w:space="0" w:color="auto"/>
            <w:right w:val="none" w:sz="0" w:space="0" w:color="auto"/>
          </w:divBdr>
        </w:div>
        <w:div w:id="704138020">
          <w:marLeft w:val="640"/>
          <w:marRight w:val="0"/>
          <w:marTop w:val="0"/>
          <w:marBottom w:val="0"/>
          <w:divBdr>
            <w:top w:val="none" w:sz="0" w:space="0" w:color="auto"/>
            <w:left w:val="none" w:sz="0" w:space="0" w:color="auto"/>
            <w:bottom w:val="none" w:sz="0" w:space="0" w:color="auto"/>
            <w:right w:val="none" w:sz="0" w:space="0" w:color="auto"/>
          </w:divBdr>
        </w:div>
        <w:div w:id="723336972">
          <w:marLeft w:val="640"/>
          <w:marRight w:val="0"/>
          <w:marTop w:val="0"/>
          <w:marBottom w:val="0"/>
          <w:divBdr>
            <w:top w:val="none" w:sz="0" w:space="0" w:color="auto"/>
            <w:left w:val="none" w:sz="0" w:space="0" w:color="auto"/>
            <w:bottom w:val="none" w:sz="0" w:space="0" w:color="auto"/>
            <w:right w:val="none" w:sz="0" w:space="0" w:color="auto"/>
          </w:divBdr>
        </w:div>
        <w:div w:id="768278970">
          <w:marLeft w:val="640"/>
          <w:marRight w:val="0"/>
          <w:marTop w:val="0"/>
          <w:marBottom w:val="0"/>
          <w:divBdr>
            <w:top w:val="none" w:sz="0" w:space="0" w:color="auto"/>
            <w:left w:val="none" w:sz="0" w:space="0" w:color="auto"/>
            <w:bottom w:val="none" w:sz="0" w:space="0" w:color="auto"/>
            <w:right w:val="none" w:sz="0" w:space="0" w:color="auto"/>
          </w:divBdr>
        </w:div>
        <w:div w:id="799230113">
          <w:marLeft w:val="640"/>
          <w:marRight w:val="0"/>
          <w:marTop w:val="0"/>
          <w:marBottom w:val="0"/>
          <w:divBdr>
            <w:top w:val="none" w:sz="0" w:space="0" w:color="auto"/>
            <w:left w:val="none" w:sz="0" w:space="0" w:color="auto"/>
            <w:bottom w:val="none" w:sz="0" w:space="0" w:color="auto"/>
            <w:right w:val="none" w:sz="0" w:space="0" w:color="auto"/>
          </w:divBdr>
        </w:div>
        <w:div w:id="838891514">
          <w:marLeft w:val="640"/>
          <w:marRight w:val="0"/>
          <w:marTop w:val="0"/>
          <w:marBottom w:val="0"/>
          <w:divBdr>
            <w:top w:val="none" w:sz="0" w:space="0" w:color="auto"/>
            <w:left w:val="none" w:sz="0" w:space="0" w:color="auto"/>
            <w:bottom w:val="none" w:sz="0" w:space="0" w:color="auto"/>
            <w:right w:val="none" w:sz="0" w:space="0" w:color="auto"/>
          </w:divBdr>
        </w:div>
        <w:div w:id="886455797">
          <w:marLeft w:val="640"/>
          <w:marRight w:val="0"/>
          <w:marTop w:val="0"/>
          <w:marBottom w:val="0"/>
          <w:divBdr>
            <w:top w:val="none" w:sz="0" w:space="0" w:color="auto"/>
            <w:left w:val="none" w:sz="0" w:space="0" w:color="auto"/>
            <w:bottom w:val="none" w:sz="0" w:space="0" w:color="auto"/>
            <w:right w:val="none" w:sz="0" w:space="0" w:color="auto"/>
          </w:divBdr>
        </w:div>
        <w:div w:id="918365008">
          <w:marLeft w:val="640"/>
          <w:marRight w:val="0"/>
          <w:marTop w:val="0"/>
          <w:marBottom w:val="0"/>
          <w:divBdr>
            <w:top w:val="none" w:sz="0" w:space="0" w:color="auto"/>
            <w:left w:val="none" w:sz="0" w:space="0" w:color="auto"/>
            <w:bottom w:val="none" w:sz="0" w:space="0" w:color="auto"/>
            <w:right w:val="none" w:sz="0" w:space="0" w:color="auto"/>
          </w:divBdr>
        </w:div>
        <w:div w:id="999112497">
          <w:marLeft w:val="640"/>
          <w:marRight w:val="0"/>
          <w:marTop w:val="0"/>
          <w:marBottom w:val="0"/>
          <w:divBdr>
            <w:top w:val="none" w:sz="0" w:space="0" w:color="auto"/>
            <w:left w:val="none" w:sz="0" w:space="0" w:color="auto"/>
            <w:bottom w:val="none" w:sz="0" w:space="0" w:color="auto"/>
            <w:right w:val="none" w:sz="0" w:space="0" w:color="auto"/>
          </w:divBdr>
        </w:div>
        <w:div w:id="1021862615">
          <w:marLeft w:val="640"/>
          <w:marRight w:val="0"/>
          <w:marTop w:val="0"/>
          <w:marBottom w:val="0"/>
          <w:divBdr>
            <w:top w:val="none" w:sz="0" w:space="0" w:color="auto"/>
            <w:left w:val="none" w:sz="0" w:space="0" w:color="auto"/>
            <w:bottom w:val="none" w:sz="0" w:space="0" w:color="auto"/>
            <w:right w:val="none" w:sz="0" w:space="0" w:color="auto"/>
          </w:divBdr>
        </w:div>
        <w:div w:id="1082752614">
          <w:marLeft w:val="640"/>
          <w:marRight w:val="0"/>
          <w:marTop w:val="0"/>
          <w:marBottom w:val="0"/>
          <w:divBdr>
            <w:top w:val="none" w:sz="0" w:space="0" w:color="auto"/>
            <w:left w:val="none" w:sz="0" w:space="0" w:color="auto"/>
            <w:bottom w:val="none" w:sz="0" w:space="0" w:color="auto"/>
            <w:right w:val="none" w:sz="0" w:space="0" w:color="auto"/>
          </w:divBdr>
        </w:div>
        <w:div w:id="1129208746">
          <w:marLeft w:val="640"/>
          <w:marRight w:val="0"/>
          <w:marTop w:val="0"/>
          <w:marBottom w:val="0"/>
          <w:divBdr>
            <w:top w:val="none" w:sz="0" w:space="0" w:color="auto"/>
            <w:left w:val="none" w:sz="0" w:space="0" w:color="auto"/>
            <w:bottom w:val="none" w:sz="0" w:space="0" w:color="auto"/>
            <w:right w:val="none" w:sz="0" w:space="0" w:color="auto"/>
          </w:divBdr>
        </w:div>
        <w:div w:id="1191727676">
          <w:marLeft w:val="640"/>
          <w:marRight w:val="0"/>
          <w:marTop w:val="0"/>
          <w:marBottom w:val="0"/>
          <w:divBdr>
            <w:top w:val="none" w:sz="0" w:space="0" w:color="auto"/>
            <w:left w:val="none" w:sz="0" w:space="0" w:color="auto"/>
            <w:bottom w:val="none" w:sz="0" w:space="0" w:color="auto"/>
            <w:right w:val="none" w:sz="0" w:space="0" w:color="auto"/>
          </w:divBdr>
        </w:div>
        <w:div w:id="1206214824">
          <w:marLeft w:val="640"/>
          <w:marRight w:val="0"/>
          <w:marTop w:val="0"/>
          <w:marBottom w:val="0"/>
          <w:divBdr>
            <w:top w:val="none" w:sz="0" w:space="0" w:color="auto"/>
            <w:left w:val="none" w:sz="0" w:space="0" w:color="auto"/>
            <w:bottom w:val="none" w:sz="0" w:space="0" w:color="auto"/>
            <w:right w:val="none" w:sz="0" w:space="0" w:color="auto"/>
          </w:divBdr>
        </w:div>
        <w:div w:id="1259218313">
          <w:marLeft w:val="640"/>
          <w:marRight w:val="0"/>
          <w:marTop w:val="0"/>
          <w:marBottom w:val="0"/>
          <w:divBdr>
            <w:top w:val="none" w:sz="0" w:space="0" w:color="auto"/>
            <w:left w:val="none" w:sz="0" w:space="0" w:color="auto"/>
            <w:bottom w:val="none" w:sz="0" w:space="0" w:color="auto"/>
            <w:right w:val="none" w:sz="0" w:space="0" w:color="auto"/>
          </w:divBdr>
        </w:div>
        <w:div w:id="1264458763">
          <w:marLeft w:val="640"/>
          <w:marRight w:val="0"/>
          <w:marTop w:val="0"/>
          <w:marBottom w:val="0"/>
          <w:divBdr>
            <w:top w:val="none" w:sz="0" w:space="0" w:color="auto"/>
            <w:left w:val="none" w:sz="0" w:space="0" w:color="auto"/>
            <w:bottom w:val="none" w:sz="0" w:space="0" w:color="auto"/>
            <w:right w:val="none" w:sz="0" w:space="0" w:color="auto"/>
          </w:divBdr>
        </w:div>
        <w:div w:id="1347706415">
          <w:marLeft w:val="640"/>
          <w:marRight w:val="0"/>
          <w:marTop w:val="0"/>
          <w:marBottom w:val="0"/>
          <w:divBdr>
            <w:top w:val="none" w:sz="0" w:space="0" w:color="auto"/>
            <w:left w:val="none" w:sz="0" w:space="0" w:color="auto"/>
            <w:bottom w:val="none" w:sz="0" w:space="0" w:color="auto"/>
            <w:right w:val="none" w:sz="0" w:space="0" w:color="auto"/>
          </w:divBdr>
        </w:div>
        <w:div w:id="1353919592">
          <w:marLeft w:val="640"/>
          <w:marRight w:val="0"/>
          <w:marTop w:val="0"/>
          <w:marBottom w:val="0"/>
          <w:divBdr>
            <w:top w:val="none" w:sz="0" w:space="0" w:color="auto"/>
            <w:left w:val="none" w:sz="0" w:space="0" w:color="auto"/>
            <w:bottom w:val="none" w:sz="0" w:space="0" w:color="auto"/>
            <w:right w:val="none" w:sz="0" w:space="0" w:color="auto"/>
          </w:divBdr>
        </w:div>
        <w:div w:id="1385107076">
          <w:marLeft w:val="640"/>
          <w:marRight w:val="0"/>
          <w:marTop w:val="0"/>
          <w:marBottom w:val="0"/>
          <w:divBdr>
            <w:top w:val="none" w:sz="0" w:space="0" w:color="auto"/>
            <w:left w:val="none" w:sz="0" w:space="0" w:color="auto"/>
            <w:bottom w:val="none" w:sz="0" w:space="0" w:color="auto"/>
            <w:right w:val="none" w:sz="0" w:space="0" w:color="auto"/>
          </w:divBdr>
        </w:div>
        <w:div w:id="1637948463">
          <w:marLeft w:val="640"/>
          <w:marRight w:val="0"/>
          <w:marTop w:val="0"/>
          <w:marBottom w:val="0"/>
          <w:divBdr>
            <w:top w:val="none" w:sz="0" w:space="0" w:color="auto"/>
            <w:left w:val="none" w:sz="0" w:space="0" w:color="auto"/>
            <w:bottom w:val="none" w:sz="0" w:space="0" w:color="auto"/>
            <w:right w:val="none" w:sz="0" w:space="0" w:color="auto"/>
          </w:divBdr>
        </w:div>
        <w:div w:id="1724670948">
          <w:marLeft w:val="640"/>
          <w:marRight w:val="0"/>
          <w:marTop w:val="0"/>
          <w:marBottom w:val="0"/>
          <w:divBdr>
            <w:top w:val="none" w:sz="0" w:space="0" w:color="auto"/>
            <w:left w:val="none" w:sz="0" w:space="0" w:color="auto"/>
            <w:bottom w:val="none" w:sz="0" w:space="0" w:color="auto"/>
            <w:right w:val="none" w:sz="0" w:space="0" w:color="auto"/>
          </w:divBdr>
        </w:div>
        <w:div w:id="1743528873">
          <w:marLeft w:val="640"/>
          <w:marRight w:val="0"/>
          <w:marTop w:val="0"/>
          <w:marBottom w:val="0"/>
          <w:divBdr>
            <w:top w:val="none" w:sz="0" w:space="0" w:color="auto"/>
            <w:left w:val="none" w:sz="0" w:space="0" w:color="auto"/>
            <w:bottom w:val="none" w:sz="0" w:space="0" w:color="auto"/>
            <w:right w:val="none" w:sz="0" w:space="0" w:color="auto"/>
          </w:divBdr>
        </w:div>
        <w:div w:id="1778525001">
          <w:marLeft w:val="640"/>
          <w:marRight w:val="0"/>
          <w:marTop w:val="0"/>
          <w:marBottom w:val="0"/>
          <w:divBdr>
            <w:top w:val="none" w:sz="0" w:space="0" w:color="auto"/>
            <w:left w:val="none" w:sz="0" w:space="0" w:color="auto"/>
            <w:bottom w:val="none" w:sz="0" w:space="0" w:color="auto"/>
            <w:right w:val="none" w:sz="0" w:space="0" w:color="auto"/>
          </w:divBdr>
        </w:div>
        <w:div w:id="1801803077">
          <w:marLeft w:val="640"/>
          <w:marRight w:val="0"/>
          <w:marTop w:val="0"/>
          <w:marBottom w:val="0"/>
          <w:divBdr>
            <w:top w:val="none" w:sz="0" w:space="0" w:color="auto"/>
            <w:left w:val="none" w:sz="0" w:space="0" w:color="auto"/>
            <w:bottom w:val="none" w:sz="0" w:space="0" w:color="auto"/>
            <w:right w:val="none" w:sz="0" w:space="0" w:color="auto"/>
          </w:divBdr>
        </w:div>
        <w:div w:id="1808888953">
          <w:marLeft w:val="640"/>
          <w:marRight w:val="0"/>
          <w:marTop w:val="0"/>
          <w:marBottom w:val="0"/>
          <w:divBdr>
            <w:top w:val="none" w:sz="0" w:space="0" w:color="auto"/>
            <w:left w:val="none" w:sz="0" w:space="0" w:color="auto"/>
            <w:bottom w:val="none" w:sz="0" w:space="0" w:color="auto"/>
            <w:right w:val="none" w:sz="0" w:space="0" w:color="auto"/>
          </w:divBdr>
        </w:div>
        <w:div w:id="1813475763">
          <w:marLeft w:val="640"/>
          <w:marRight w:val="0"/>
          <w:marTop w:val="0"/>
          <w:marBottom w:val="0"/>
          <w:divBdr>
            <w:top w:val="none" w:sz="0" w:space="0" w:color="auto"/>
            <w:left w:val="none" w:sz="0" w:space="0" w:color="auto"/>
            <w:bottom w:val="none" w:sz="0" w:space="0" w:color="auto"/>
            <w:right w:val="none" w:sz="0" w:space="0" w:color="auto"/>
          </w:divBdr>
        </w:div>
        <w:div w:id="1817256517">
          <w:marLeft w:val="640"/>
          <w:marRight w:val="0"/>
          <w:marTop w:val="0"/>
          <w:marBottom w:val="0"/>
          <w:divBdr>
            <w:top w:val="none" w:sz="0" w:space="0" w:color="auto"/>
            <w:left w:val="none" w:sz="0" w:space="0" w:color="auto"/>
            <w:bottom w:val="none" w:sz="0" w:space="0" w:color="auto"/>
            <w:right w:val="none" w:sz="0" w:space="0" w:color="auto"/>
          </w:divBdr>
        </w:div>
        <w:div w:id="1850563092">
          <w:marLeft w:val="640"/>
          <w:marRight w:val="0"/>
          <w:marTop w:val="0"/>
          <w:marBottom w:val="0"/>
          <w:divBdr>
            <w:top w:val="none" w:sz="0" w:space="0" w:color="auto"/>
            <w:left w:val="none" w:sz="0" w:space="0" w:color="auto"/>
            <w:bottom w:val="none" w:sz="0" w:space="0" w:color="auto"/>
            <w:right w:val="none" w:sz="0" w:space="0" w:color="auto"/>
          </w:divBdr>
        </w:div>
        <w:div w:id="1907378812">
          <w:marLeft w:val="640"/>
          <w:marRight w:val="0"/>
          <w:marTop w:val="0"/>
          <w:marBottom w:val="0"/>
          <w:divBdr>
            <w:top w:val="none" w:sz="0" w:space="0" w:color="auto"/>
            <w:left w:val="none" w:sz="0" w:space="0" w:color="auto"/>
            <w:bottom w:val="none" w:sz="0" w:space="0" w:color="auto"/>
            <w:right w:val="none" w:sz="0" w:space="0" w:color="auto"/>
          </w:divBdr>
        </w:div>
        <w:div w:id="2052800116">
          <w:marLeft w:val="640"/>
          <w:marRight w:val="0"/>
          <w:marTop w:val="0"/>
          <w:marBottom w:val="0"/>
          <w:divBdr>
            <w:top w:val="none" w:sz="0" w:space="0" w:color="auto"/>
            <w:left w:val="none" w:sz="0" w:space="0" w:color="auto"/>
            <w:bottom w:val="none" w:sz="0" w:space="0" w:color="auto"/>
            <w:right w:val="none" w:sz="0" w:space="0" w:color="auto"/>
          </w:divBdr>
        </w:div>
        <w:div w:id="2063601959">
          <w:marLeft w:val="640"/>
          <w:marRight w:val="0"/>
          <w:marTop w:val="0"/>
          <w:marBottom w:val="0"/>
          <w:divBdr>
            <w:top w:val="none" w:sz="0" w:space="0" w:color="auto"/>
            <w:left w:val="none" w:sz="0" w:space="0" w:color="auto"/>
            <w:bottom w:val="none" w:sz="0" w:space="0" w:color="auto"/>
            <w:right w:val="none" w:sz="0" w:space="0" w:color="auto"/>
          </w:divBdr>
        </w:div>
        <w:div w:id="2079741381">
          <w:marLeft w:val="640"/>
          <w:marRight w:val="0"/>
          <w:marTop w:val="0"/>
          <w:marBottom w:val="0"/>
          <w:divBdr>
            <w:top w:val="none" w:sz="0" w:space="0" w:color="auto"/>
            <w:left w:val="none" w:sz="0" w:space="0" w:color="auto"/>
            <w:bottom w:val="none" w:sz="0" w:space="0" w:color="auto"/>
            <w:right w:val="none" w:sz="0" w:space="0" w:color="auto"/>
          </w:divBdr>
        </w:div>
        <w:div w:id="2137678052">
          <w:marLeft w:val="640"/>
          <w:marRight w:val="0"/>
          <w:marTop w:val="0"/>
          <w:marBottom w:val="0"/>
          <w:divBdr>
            <w:top w:val="none" w:sz="0" w:space="0" w:color="auto"/>
            <w:left w:val="none" w:sz="0" w:space="0" w:color="auto"/>
            <w:bottom w:val="none" w:sz="0" w:space="0" w:color="auto"/>
            <w:right w:val="none" w:sz="0" w:space="0" w:color="auto"/>
          </w:divBdr>
        </w:div>
      </w:divsChild>
    </w:div>
    <w:div w:id="784033088">
      <w:bodyDiv w:val="1"/>
      <w:marLeft w:val="0"/>
      <w:marRight w:val="0"/>
      <w:marTop w:val="0"/>
      <w:marBottom w:val="0"/>
      <w:divBdr>
        <w:top w:val="none" w:sz="0" w:space="0" w:color="auto"/>
        <w:left w:val="none" w:sz="0" w:space="0" w:color="auto"/>
        <w:bottom w:val="none" w:sz="0" w:space="0" w:color="auto"/>
        <w:right w:val="none" w:sz="0" w:space="0" w:color="auto"/>
      </w:divBdr>
      <w:divsChild>
        <w:div w:id="66417199">
          <w:marLeft w:val="640"/>
          <w:marRight w:val="0"/>
          <w:marTop w:val="0"/>
          <w:marBottom w:val="0"/>
          <w:divBdr>
            <w:top w:val="none" w:sz="0" w:space="0" w:color="auto"/>
            <w:left w:val="none" w:sz="0" w:space="0" w:color="auto"/>
            <w:bottom w:val="none" w:sz="0" w:space="0" w:color="auto"/>
            <w:right w:val="none" w:sz="0" w:space="0" w:color="auto"/>
          </w:divBdr>
        </w:div>
        <w:div w:id="102382316">
          <w:marLeft w:val="640"/>
          <w:marRight w:val="0"/>
          <w:marTop w:val="0"/>
          <w:marBottom w:val="0"/>
          <w:divBdr>
            <w:top w:val="none" w:sz="0" w:space="0" w:color="auto"/>
            <w:left w:val="none" w:sz="0" w:space="0" w:color="auto"/>
            <w:bottom w:val="none" w:sz="0" w:space="0" w:color="auto"/>
            <w:right w:val="none" w:sz="0" w:space="0" w:color="auto"/>
          </w:divBdr>
        </w:div>
        <w:div w:id="116682943">
          <w:marLeft w:val="640"/>
          <w:marRight w:val="0"/>
          <w:marTop w:val="0"/>
          <w:marBottom w:val="0"/>
          <w:divBdr>
            <w:top w:val="none" w:sz="0" w:space="0" w:color="auto"/>
            <w:left w:val="none" w:sz="0" w:space="0" w:color="auto"/>
            <w:bottom w:val="none" w:sz="0" w:space="0" w:color="auto"/>
            <w:right w:val="none" w:sz="0" w:space="0" w:color="auto"/>
          </w:divBdr>
        </w:div>
        <w:div w:id="170025446">
          <w:marLeft w:val="640"/>
          <w:marRight w:val="0"/>
          <w:marTop w:val="0"/>
          <w:marBottom w:val="0"/>
          <w:divBdr>
            <w:top w:val="none" w:sz="0" w:space="0" w:color="auto"/>
            <w:left w:val="none" w:sz="0" w:space="0" w:color="auto"/>
            <w:bottom w:val="none" w:sz="0" w:space="0" w:color="auto"/>
            <w:right w:val="none" w:sz="0" w:space="0" w:color="auto"/>
          </w:divBdr>
        </w:div>
        <w:div w:id="459957015">
          <w:marLeft w:val="640"/>
          <w:marRight w:val="0"/>
          <w:marTop w:val="0"/>
          <w:marBottom w:val="0"/>
          <w:divBdr>
            <w:top w:val="none" w:sz="0" w:space="0" w:color="auto"/>
            <w:left w:val="none" w:sz="0" w:space="0" w:color="auto"/>
            <w:bottom w:val="none" w:sz="0" w:space="0" w:color="auto"/>
            <w:right w:val="none" w:sz="0" w:space="0" w:color="auto"/>
          </w:divBdr>
        </w:div>
        <w:div w:id="554656482">
          <w:marLeft w:val="640"/>
          <w:marRight w:val="0"/>
          <w:marTop w:val="0"/>
          <w:marBottom w:val="0"/>
          <w:divBdr>
            <w:top w:val="none" w:sz="0" w:space="0" w:color="auto"/>
            <w:left w:val="none" w:sz="0" w:space="0" w:color="auto"/>
            <w:bottom w:val="none" w:sz="0" w:space="0" w:color="auto"/>
            <w:right w:val="none" w:sz="0" w:space="0" w:color="auto"/>
          </w:divBdr>
        </w:div>
        <w:div w:id="561138995">
          <w:marLeft w:val="640"/>
          <w:marRight w:val="0"/>
          <w:marTop w:val="0"/>
          <w:marBottom w:val="0"/>
          <w:divBdr>
            <w:top w:val="none" w:sz="0" w:space="0" w:color="auto"/>
            <w:left w:val="none" w:sz="0" w:space="0" w:color="auto"/>
            <w:bottom w:val="none" w:sz="0" w:space="0" w:color="auto"/>
            <w:right w:val="none" w:sz="0" w:space="0" w:color="auto"/>
          </w:divBdr>
        </w:div>
        <w:div w:id="563640659">
          <w:marLeft w:val="640"/>
          <w:marRight w:val="0"/>
          <w:marTop w:val="0"/>
          <w:marBottom w:val="0"/>
          <w:divBdr>
            <w:top w:val="none" w:sz="0" w:space="0" w:color="auto"/>
            <w:left w:val="none" w:sz="0" w:space="0" w:color="auto"/>
            <w:bottom w:val="none" w:sz="0" w:space="0" w:color="auto"/>
            <w:right w:val="none" w:sz="0" w:space="0" w:color="auto"/>
          </w:divBdr>
        </w:div>
        <w:div w:id="660963110">
          <w:marLeft w:val="640"/>
          <w:marRight w:val="0"/>
          <w:marTop w:val="0"/>
          <w:marBottom w:val="0"/>
          <w:divBdr>
            <w:top w:val="none" w:sz="0" w:space="0" w:color="auto"/>
            <w:left w:val="none" w:sz="0" w:space="0" w:color="auto"/>
            <w:bottom w:val="none" w:sz="0" w:space="0" w:color="auto"/>
            <w:right w:val="none" w:sz="0" w:space="0" w:color="auto"/>
          </w:divBdr>
        </w:div>
        <w:div w:id="771239600">
          <w:marLeft w:val="640"/>
          <w:marRight w:val="0"/>
          <w:marTop w:val="0"/>
          <w:marBottom w:val="0"/>
          <w:divBdr>
            <w:top w:val="none" w:sz="0" w:space="0" w:color="auto"/>
            <w:left w:val="none" w:sz="0" w:space="0" w:color="auto"/>
            <w:bottom w:val="none" w:sz="0" w:space="0" w:color="auto"/>
            <w:right w:val="none" w:sz="0" w:space="0" w:color="auto"/>
          </w:divBdr>
        </w:div>
        <w:div w:id="831456493">
          <w:marLeft w:val="640"/>
          <w:marRight w:val="0"/>
          <w:marTop w:val="0"/>
          <w:marBottom w:val="0"/>
          <w:divBdr>
            <w:top w:val="none" w:sz="0" w:space="0" w:color="auto"/>
            <w:left w:val="none" w:sz="0" w:space="0" w:color="auto"/>
            <w:bottom w:val="none" w:sz="0" w:space="0" w:color="auto"/>
            <w:right w:val="none" w:sz="0" w:space="0" w:color="auto"/>
          </w:divBdr>
        </w:div>
        <w:div w:id="878856747">
          <w:marLeft w:val="640"/>
          <w:marRight w:val="0"/>
          <w:marTop w:val="0"/>
          <w:marBottom w:val="0"/>
          <w:divBdr>
            <w:top w:val="none" w:sz="0" w:space="0" w:color="auto"/>
            <w:left w:val="none" w:sz="0" w:space="0" w:color="auto"/>
            <w:bottom w:val="none" w:sz="0" w:space="0" w:color="auto"/>
            <w:right w:val="none" w:sz="0" w:space="0" w:color="auto"/>
          </w:divBdr>
        </w:div>
        <w:div w:id="933778855">
          <w:marLeft w:val="640"/>
          <w:marRight w:val="0"/>
          <w:marTop w:val="0"/>
          <w:marBottom w:val="0"/>
          <w:divBdr>
            <w:top w:val="none" w:sz="0" w:space="0" w:color="auto"/>
            <w:left w:val="none" w:sz="0" w:space="0" w:color="auto"/>
            <w:bottom w:val="none" w:sz="0" w:space="0" w:color="auto"/>
            <w:right w:val="none" w:sz="0" w:space="0" w:color="auto"/>
          </w:divBdr>
        </w:div>
        <w:div w:id="1016542161">
          <w:marLeft w:val="640"/>
          <w:marRight w:val="0"/>
          <w:marTop w:val="0"/>
          <w:marBottom w:val="0"/>
          <w:divBdr>
            <w:top w:val="none" w:sz="0" w:space="0" w:color="auto"/>
            <w:left w:val="none" w:sz="0" w:space="0" w:color="auto"/>
            <w:bottom w:val="none" w:sz="0" w:space="0" w:color="auto"/>
            <w:right w:val="none" w:sz="0" w:space="0" w:color="auto"/>
          </w:divBdr>
        </w:div>
        <w:div w:id="1040130916">
          <w:marLeft w:val="640"/>
          <w:marRight w:val="0"/>
          <w:marTop w:val="0"/>
          <w:marBottom w:val="0"/>
          <w:divBdr>
            <w:top w:val="none" w:sz="0" w:space="0" w:color="auto"/>
            <w:left w:val="none" w:sz="0" w:space="0" w:color="auto"/>
            <w:bottom w:val="none" w:sz="0" w:space="0" w:color="auto"/>
            <w:right w:val="none" w:sz="0" w:space="0" w:color="auto"/>
          </w:divBdr>
        </w:div>
        <w:div w:id="1174417026">
          <w:marLeft w:val="640"/>
          <w:marRight w:val="0"/>
          <w:marTop w:val="0"/>
          <w:marBottom w:val="0"/>
          <w:divBdr>
            <w:top w:val="none" w:sz="0" w:space="0" w:color="auto"/>
            <w:left w:val="none" w:sz="0" w:space="0" w:color="auto"/>
            <w:bottom w:val="none" w:sz="0" w:space="0" w:color="auto"/>
            <w:right w:val="none" w:sz="0" w:space="0" w:color="auto"/>
          </w:divBdr>
        </w:div>
        <w:div w:id="1248269189">
          <w:marLeft w:val="640"/>
          <w:marRight w:val="0"/>
          <w:marTop w:val="0"/>
          <w:marBottom w:val="0"/>
          <w:divBdr>
            <w:top w:val="none" w:sz="0" w:space="0" w:color="auto"/>
            <w:left w:val="none" w:sz="0" w:space="0" w:color="auto"/>
            <w:bottom w:val="none" w:sz="0" w:space="0" w:color="auto"/>
            <w:right w:val="none" w:sz="0" w:space="0" w:color="auto"/>
          </w:divBdr>
        </w:div>
        <w:div w:id="1404373363">
          <w:marLeft w:val="640"/>
          <w:marRight w:val="0"/>
          <w:marTop w:val="0"/>
          <w:marBottom w:val="0"/>
          <w:divBdr>
            <w:top w:val="none" w:sz="0" w:space="0" w:color="auto"/>
            <w:left w:val="none" w:sz="0" w:space="0" w:color="auto"/>
            <w:bottom w:val="none" w:sz="0" w:space="0" w:color="auto"/>
            <w:right w:val="none" w:sz="0" w:space="0" w:color="auto"/>
          </w:divBdr>
        </w:div>
        <w:div w:id="1419983171">
          <w:marLeft w:val="640"/>
          <w:marRight w:val="0"/>
          <w:marTop w:val="0"/>
          <w:marBottom w:val="0"/>
          <w:divBdr>
            <w:top w:val="none" w:sz="0" w:space="0" w:color="auto"/>
            <w:left w:val="none" w:sz="0" w:space="0" w:color="auto"/>
            <w:bottom w:val="none" w:sz="0" w:space="0" w:color="auto"/>
            <w:right w:val="none" w:sz="0" w:space="0" w:color="auto"/>
          </w:divBdr>
        </w:div>
        <w:div w:id="1731884120">
          <w:marLeft w:val="640"/>
          <w:marRight w:val="0"/>
          <w:marTop w:val="0"/>
          <w:marBottom w:val="0"/>
          <w:divBdr>
            <w:top w:val="none" w:sz="0" w:space="0" w:color="auto"/>
            <w:left w:val="none" w:sz="0" w:space="0" w:color="auto"/>
            <w:bottom w:val="none" w:sz="0" w:space="0" w:color="auto"/>
            <w:right w:val="none" w:sz="0" w:space="0" w:color="auto"/>
          </w:divBdr>
        </w:div>
        <w:div w:id="1777556468">
          <w:marLeft w:val="640"/>
          <w:marRight w:val="0"/>
          <w:marTop w:val="0"/>
          <w:marBottom w:val="0"/>
          <w:divBdr>
            <w:top w:val="none" w:sz="0" w:space="0" w:color="auto"/>
            <w:left w:val="none" w:sz="0" w:space="0" w:color="auto"/>
            <w:bottom w:val="none" w:sz="0" w:space="0" w:color="auto"/>
            <w:right w:val="none" w:sz="0" w:space="0" w:color="auto"/>
          </w:divBdr>
        </w:div>
        <w:div w:id="1827822723">
          <w:marLeft w:val="640"/>
          <w:marRight w:val="0"/>
          <w:marTop w:val="0"/>
          <w:marBottom w:val="0"/>
          <w:divBdr>
            <w:top w:val="none" w:sz="0" w:space="0" w:color="auto"/>
            <w:left w:val="none" w:sz="0" w:space="0" w:color="auto"/>
            <w:bottom w:val="none" w:sz="0" w:space="0" w:color="auto"/>
            <w:right w:val="none" w:sz="0" w:space="0" w:color="auto"/>
          </w:divBdr>
        </w:div>
        <w:div w:id="1853572288">
          <w:marLeft w:val="640"/>
          <w:marRight w:val="0"/>
          <w:marTop w:val="0"/>
          <w:marBottom w:val="0"/>
          <w:divBdr>
            <w:top w:val="none" w:sz="0" w:space="0" w:color="auto"/>
            <w:left w:val="none" w:sz="0" w:space="0" w:color="auto"/>
            <w:bottom w:val="none" w:sz="0" w:space="0" w:color="auto"/>
            <w:right w:val="none" w:sz="0" w:space="0" w:color="auto"/>
          </w:divBdr>
        </w:div>
        <w:div w:id="1870485263">
          <w:marLeft w:val="640"/>
          <w:marRight w:val="0"/>
          <w:marTop w:val="0"/>
          <w:marBottom w:val="0"/>
          <w:divBdr>
            <w:top w:val="none" w:sz="0" w:space="0" w:color="auto"/>
            <w:left w:val="none" w:sz="0" w:space="0" w:color="auto"/>
            <w:bottom w:val="none" w:sz="0" w:space="0" w:color="auto"/>
            <w:right w:val="none" w:sz="0" w:space="0" w:color="auto"/>
          </w:divBdr>
        </w:div>
        <w:div w:id="1998261438">
          <w:marLeft w:val="640"/>
          <w:marRight w:val="0"/>
          <w:marTop w:val="0"/>
          <w:marBottom w:val="0"/>
          <w:divBdr>
            <w:top w:val="none" w:sz="0" w:space="0" w:color="auto"/>
            <w:left w:val="none" w:sz="0" w:space="0" w:color="auto"/>
            <w:bottom w:val="none" w:sz="0" w:space="0" w:color="auto"/>
            <w:right w:val="none" w:sz="0" w:space="0" w:color="auto"/>
          </w:divBdr>
        </w:div>
        <w:div w:id="2002342574">
          <w:marLeft w:val="640"/>
          <w:marRight w:val="0"/>
          <w:marTop w:val="0"/>
          <w:marBottom w:val="0"/>
          <w:divBdr>
            <w:top w:val="none" w:sz="0" w:space="0" w:color="auto"/>
            <w:left w:val="none" w:sz="0" w:space="0" w:color="auto"/>
            <w:bottom w:val="none" w:sz="0" w:space="0" w:color="auto"/>
            <w:right w:val="none" w:sz="0" w:space="0" w:color="auto"/>
          </w:divBdr>
        </w:div>
        <w:div w:id="2022003236">
          <w:marLeft w:val="640"/>
          <w:marRight w:val="0"/>
          <w:marTop w:val="0"/>
          <w:marBottom w:val="0"/>
          <w:divBdr>
            <w:top w:val="none" w:sz="0" w:space="0" w:color="auto"/>
            <w:left w:val="none" w:sz="0" w:space="0" w:color="auto"/>
            <w:bottom w:val="none" w:sz="0" w:space="0" w:color="auto"/>
            <w:right w:val="none" w:sz="0" w:space="0" w:color="auto"/>
          </w:divBdr>
        </w:div>
        <w:div w:id="2070835539">
          <w:marLeft w:val="640"/>
          <w:marRight w:val="0"/>
          <w:marTop w:val="0"/>
          <w:marBottom w:val="0"/>
          <w:divBdr>
            <w:top w:val="none" w:sz="0" w:space="0" w:color="auto"/>
            <w:left w:val="none" w:sz="0" w:space="0" w:color="auto"/>
            <w:bottom w:val="none" w:sz="0" w:space="0" w:color="auto"/>
            <w:right w:val="none" w:sz="0" w:space="0" w:color="auto"/>
          </w:divBdr>
        </w:div>
      </w:divsChild>
    </w:div>
    <w:div w:id="793254449">
      <w:bodyDiv w:val="1"/>
      <w:marLeft w:val="0"/>
      <w:marRight w:val="0"/>
      <w:marTop w:val="0"/>
      <w:marBottom w:val="0"/>
      <w:divBdr>
        <w:top w:val="none" w:sz="0" w:space="0" w:color="auto"/>
        <w:left w:val="none" w:sz="0" w:space="0" w:color="auto"/>
        <w:bottom w:val="none" w:sz="0" w:space="0" w:color="auto"/>
        <w:right w:val="none" w:sz="0" w:space="0" w:color="auto"/>
      </w:divBdr>
    </w:div>
    <w:div w:id="800226847">
      <w:bodyDiv w:val="1"/>
      <w:marLeft w:val="0"/>
      <w:marRight w:val="0"/>
      <w:marTop w:val="0"/>
      <w:marBottom w:val="0"/>
      <w:divBdr>
        <w:top w:val="none" w:sz="0" w:space="0" w:color="auto"/>
        <w:left w:val="none" w:sz="0" w:space="0" w:color="auto"/>
        <w:bottom w:val="none" w:sz="0" w:space="0" w:color="auto"/>
        <w:right w:val="none" w:sz="0" w:space="0" w:color="auto"/>
      </w:divBdr>
    </w:div>
    <w:div w:id="809832341">
      <w:bodyDiv w:val="1"/>
      <w:marLeft w:val="0"/>
      <w:marRight w:val="0"/>
      <w:marTop w:val="0"/>
      <w:marBottom w:val="0"/>
      <w:divBdr>
        <w:top w:val="none" w:sz="0" w:space="0" w:color="auto"/>
        <w:left w:val="none" w:sz="0" w:space="0" w:color="auto"/>
        <w:bottom w:val="none" w:sz="0" w:space="0" w:color="auto"/>
        <w:right w:val="none" w:sz="0" w:space="0" w:color="auto"/>
      </w:divBdr>
    </w:div>
    <w:div w:id="831068973">
      <w:bodyDiv w:val="1"/>
      <w:marLeft w:val="0"/>
      <w:marRight w:val="0"/>
      <w:marTop w:val="0"/>
      <w:marBottom w:val="0"/>
      <w:divBdr>
        <w:top w:val="none" w:sz="0" w:space="0" w:color="auto"/>
        <w:left w:val="none" w:sz="0" w:space="0" w:color="auto"/>
        <w:bottom w:val="none" w:sz="0" w:space="0" w:color="auto"/>
        <w:right w:val="none" w:sz="0" w:space="0" w:color="auto"/>
      </w:divBdr>
    </w:div>
    <w:div w:id="832642722">
      <w:bodyDiv w:val="1"/>
      <w:marLeft w:val="0"/>
      <w:marRight w:val="0"/>
      <w:marTop w:val="0"/>
      <w:marBottom w:val="0"/>
      <w:divBdr>
        <w:top w:val="none" w:sz="0" w:space="0" w:color="auto"/>
        <w:left w:val="none" w:sz="0" w:space="0" w:color="auto"/>
        <w:bottom w:val="none" w:sz="0" w:space="0" w:color="auto"/>
        <w:right w:val="none" w:sz="0" w:space="0" w:color="auto"/>
      </w:divBdr>
    </w:div>
    <w:div w:id="840465740">
      <w:bodyDiv w:val="1"/>
      <w:marLeft w:val="0"/>
      <w:marRight w:val="0"/>
      <w:marTop w:val="0"/>
      <w:marBottom w:val="0"/>
      <w:divBdr>
        <w:top w:val="none" w:sz="0" w:space="0" w:color="auto"/>
        <w:left w:val="none" w:sz="0" w:space="0" w:color="auto"/>
        <w:bottom w:val="none" w:sz="0" w:space="0" w:color="auto"/>
        <w:right w:val="none" w:sz="0" w:space="0" w:color="auto"/>
      </w:divBdr>
    </w:div>
    <w:div w:id="849370483">
      <w:bodyDiv w:val="1"/>
      <w:marLeft w:val="0"/>
      <w:marRight w:val="0"/>
      <w:marTop w:val="0"/>
      <w:marBottom w:val="0"/>
      <w:divBdr>
        <w:top w:val="none" w:sz="0" w:space="0" w:color="auto"/>
        <w:left w:val="none" w:sz="0" w:space="0" w:color="auto"/>
        <w:bottom w:val="none" w:sz="0" w:space="0" w:color="auto"/>
        <w:right w:val="none" w:sz="0" w:space="0" w:color="auto"/>
      </w:divBdr>
    </w:div>
    <w:div w:id="858616783">
      <w:bodyDiv w:val="1"/>
      <w:marLeft w:val="0"/>
      <w:marRight w:val="0"/>
      <w:marTop w:val="0"/>
      <w:marBottom w:val="0"/>
      <w:divBdr>
        <w:top w:val="none" w:sz="0" w:space="0" w:color="auto"/>
        <w:left w:val="none" w:sz="0" w:space="0" w:color="auto"/>
        <w:bottom w:val="none" w:sz="0" w:space="0" w:color="auto"/>
        <w:right w:val="none" w:sz="0" w:space="0" w:color="auto"/>
      </w:divBdr>
      <w:divsChild>
        <w:div w:id="24988888">
          <w:marLeft w:val="640"/>
          <w:marRight w:val="0"/>
          <w:marTop w:val="0"/>
          <w:marBottom w:val="0"/>
          <w:divBdr>
            <w:top w:val="none" w:sz="0" w:space="0" w:color="auto"/>
            <w:left w:val="none" w:sz="0" w:space="0" w:color="auto"/>
            <w:bottom w:val="none" w:sz="0" w:space="0" w:color="auto"/>
            <w:right w:val="none" w:sz="0" w:space="0" w:color="auto"/>
          </w:divBdr>
        </w:div>
        <w:div w:id="25100460">
          <w:marLeft w:val="640"/>
          <w:marRight w:val="0"/>
          <w:marTop w:val="0"/>
          <w:marBottom w:val="0"/>
          <w:divBdr>
            <w:top w:val="none" w:sz="0" w:space="0" w:color="auto"/>
            <w:left w:val="none" w:sz="0" w:space="0" w:color="auto"/>
            <w:bottom w:val="none" w:sz="0" w:space="0" w:color="auto"/>
            <w:right w:val="none" w:sz="0" w:space="0" w:color="auto"/>
          </w:divBdr>
        </w:div>
        <w:div w:id="30233874">
          <w:marLeft w:val="640"/>
          <w:marRight w:val="0"/>
          <w:marTop w:val="0"/>
          <w:marBottom w:val="0"/>
          <w:divBdr>
            <w:top w:val="none" w:sz="0" w:space="0" w:color="auto"/>
            <w:left w:val="none" w:sz="0" w:space="0" w:color="auto"/>
            <w:bottom w:val="none" w:sz="0" w:space="0" w:color="auto"/>
            <w:right w:val="none" w:sz="0" w:space="0" w:color="auto"/>
          </w:divBdr>
        </w:div>
        <w:div w:id="196238681">
          <w:marLeft w:val="640"/>
          <w:marRight w:val="0"/>
          <w:marTop w:val="0"/>
          <w:marBottom w:val="0"/>
          <w:divBdr>
            <w:top w:val="none" w:sz="0" w:space="0" w:color="auto"/>
            <w:left w:val="none" w:sz="0" w:space="0" w:color="auto"/>
            <w:bottom w:val="none" w:sz="0" w:space="0" w:color="auto"/>
            <w:right w:val="none" w:sz="0" w:space="0" w:color="auto"/>
          </w:divBdr>
        </w:div>
        <w:div w:id="264700662">
          <w:marLeft w:val="640"/>
          <w:marRight w:val="0"/>
          <w:marTop w:val="0"/>
          <w:marBottom w:val="0"/>
          <w:divBdr>
            <w:top w:val="none" w:sz="0" w:space="0" w:color="auto"/>
            <w:left w:val="none" w:sz="0" w:space="0" w:color="auto"/>
            <w:bottom w:val="none" w:sz="0" w:space="0" w:color="auto"/>
            <w:right w:val="none" w:sz="0" w:space="0" w:color="auto"/>
          </w:divBdr>
        </w:div>
        <w:div w:id="304043795">
          <w:marLeft w:val="640"/>
          <w:marRight w:val="0"/>
          <w:marTop w:val="0"/>
          <w:marBottom w:val="0"/>
          <w:divBdr>
            <w:top w:val="none" w:sz="0" w:space="0" w:color="auto"/>
            <w:left w:val="none" w:sz="0" w:space="0" w:color="auto"/>
            <w:bottom w:val="none" w:sz="0" w:space="0" w:color="auto"/>
            <w:right w:val="none" w:sz="0" w:space="0" w:color="auto"/>
          </w:divBdr>
        </w:div>
        <w:div w:id="387269060">
          <w:marLeft w:val="640"/>
          <w:marRight w:val="0"/>
          <w:marTop w:val="0"/>
          <w:marBottom w:val="0"/>
          <w:divBdr>
            <w:top w:val="none" w:sz="0" w:space="0" w:color="auto"/>
            <w:left w:val="none" w:sz="0" w:space="0" w:color="auto"/>
            <w:bottom w:val="none" w:sz="0" w:space="0" w:color="auto"/>
            <w:right w:val="none" w:sz="0" w:space="0" w:color="auto"/>
          </w:divBdr>
        </w:div>
        <w:div w:id="440491784">
          <w:marLeft w:val="640"/>
          <w:marRight w:val="0"/>
          <w:marTop w:val="0"/>
          <w:marBottom w:val="0"/>
          <w:divBdr>
            <w:top w:val="none" w:sz="0" w:space="0" w:color="auto"/>
            <w:left w:val="none" w:sz="0" w:space="0" w:color="auto"/>
            <w:bottom w:val="none" w:sz="0" w:space="0" w:color="auto"/>
            <w:right w:val="none" w:sz="0" w:space="0" w:color="auto"/>
          </w:divBdr>
        </w:div>
        <w:div w:id="484929317">
          <w:marLeft w:val="640"/>
          <w:marRight w:val="0"/>
          <w:marTop w:val="0"/>
          <w:marBottom w:val="0"/>
          <w:divBdr>
            <w:top w:val="none" w:sz="0" w:space="0" w:color="auto"/>
            <w:left w:val="none" w:sz="0" w:space="0" w:color="auto"/>
            <w:bottom w:val="none" w:sz="0" w:space="0" w:color="auto"/>
            <w:right w:val="none" w:sz="0" w:space="0" w:color="auto"/>
          </w:divBdr>
        </w:div>
        <w:div w:id="758062386">
          <w:marLeft w:val="640"/>
          <w:marRight w:val="0"/>
          <w:marTop w:val="0"/>
          <w:marBottom w:val="0"/>
          <w:divBdr>
            <w:top w:val="none" w:sz="0" w:space="0" w:color="auto"/>
            <w:left w:val="none" w:sz="0" w:space="0" w:color="auto"/>
            <w:bottom w:val="none" w:sz="0" w:space="0" w:color="auto"/>
            <w:right w:val="none" w:sz="0" w:space="0" w:color="auto"/>
          </w:divBdr>
        </w:div>
        <w:div w:id="1208420452">
          <w:marLeft w:val="640"/>
          <w:marRight w:val="0"/>
          <w:marTop w:val="0"/>
          <w:marBottom w:val="0"/>
          <w:divBdr>
            <w:top w:val="none" w:sz="0" w:space="0" w:color="auto"/>
            <w:left w:val="none" w:sz="0" w:space="0" w:color="auto"/>
            <w:bottom w:val="none" w:sz="0" w:space="0" w:color="auto"/>
            <w:right w:val="none" w:sz="0" w:space="0" w:color="auto"/>
          </w:divBdr>
        </w:div>
        <w:div w:id="1357344059">
          <w:marLeft w:val="640"/>
          <w:marRight w:val="0"/>
          <w:marTop w:val="0"/>
          <w:marBottom w:val="0"/>
          <w:divBdr>
            <w:top w:val="none" w:sz="0" w:space="0" w:color="auto"/>
            <w:left w:val="none" w:sz="0" w:space="0" w:color="auto"/>
            <w:bottom w:val="none" w:sz="0" w:space="0" w:color="auto"/>
            <w:right w:val="none" w:sz="0" w:space="0" w:color="auto"/>
          </w:divBdr>
        </w:div>
        <w:div w:id="1569151210">
          <w:marLeft w:val="640"/>
          <w:marRight w:val="0"/>
          <w:marTop w:val="0"/>
          <w:marBottom w:val="0"/>
          <w:divBdr>
            <w:top w:val="none" w:sz="0" w:space="0" w:color="auto"/>
            <w:left w:val="none" w:sz="0" w:space="0" w:color="auto"/>
            <w:bottom w:val="none" w:sz="0" w:space="0" w:color="auto"/>
            <w:right w:val="none" w:sz="0" w:space="0" w:color="auto"/>
          </w:divBdr>
        </w:div>
        <w:div w:id="1577278767">
          <w:marLeft w:val="640"/>
          <w:marRight w:val="0"/>
          <w:marTop w:val="0"/>
          <w:marBottom w:val="0"/>
          <w:divBdr>
            <w:top w:val="none" w:sz="0" w:space="0" w:color="auto"/>
            <w:left w:val="none" w:sz="0" w:space="0" w:color="auto"/>
            <w:bottom w:val="none" w:sz="0" w:space="0" w:color="auto"/>
            <w:right w:val="none" w:sz="0" w:space="0" w:color="auto"/>
          </w:divBdr>
        </w:div>
        <w:div w:id="1602686248">
          <w:marLeft w:val="640"/>
          <w:marRight w:val="0"/>
          <w:marTop w:val="0"/>
          <w:marBottom w:val="0"/>
          <w:divBdr>
            <w:top w:val="none" w:sz="0" w:space="0" w:color="auto"/>
            <w:left w:val="none" w:sz="0" w:space="0" w:color="auto"/>
            <w:bottom w:val="none" w:sz="0" w:space="0" w:color="auto"/>
            <w:right w:val="none" w:sz="0" w:space="0" w:color="auto"/>
          </w:divBdr>
        </w:div>
        <w:div w:id="1718507657">
          <w:marLeft w:val="640"/>
          <w:marRight w:val="0"/>
          <w:marTop w:val="0"/>
          <w:marBottom w:val="0"/>
          <w:divBdr>
            <w:top w:val="none" w:sz="0" w:space="0" w:color="auto"/>
            <w:left w:val="none" w:sz="0" w:space="0" w:color="auto"/>
            <w:bottom w:val="none" w:sz="0" w:space="0" w:color="auto"/>
            <w:right w:val="none" w:sz="0" w:space="0" w:color="auto"/>
          </w:divBdr>
        </w:div>
        <w:div w:id="1891259216">
          <w:marLeft w:val="640"/>
          <w:marRight w:val="0"/>
          <w:marTop w:val="0"/>
          <w:marBottom w:val="0"/>
          <w:divBdr>
            <w:top w:val="none" w:sz="0" w:space="0" w:color="auto"/>
            <w:left w:val="none" w:sz="0" w:space="0" w:color="auto"/>
            <w:bottom w:val="none" w:sz="0" w:space="0" w:color="auto"/>
            <w:right w:val="none" w:sz="0" w:space="0" w:color="auto"/>
          </w:divBdr>
        </w:div>
        <w:div w:id="1926648493">
          <w:marLeft w:val="640"/>
          <w:marRight w:val="0"/>
          <w:marTop w:val="0"/>
          <w:marBottom w:val="0"/>
          <w:divBdr>
            <w:top w:val="none" w:sz="0" w:space="0" w:color="auto"/>
            <w:left w:val="none" w:sz="0" w:space="0" w:color="auto"/>
            <w:bottom w:val="none" w:sz="0" w:space="0" w:color="auto"/>
            <w:right w:val="none" w:sz="0" w:space="0" w:color="auto"/>
          </w:divBdr>
        </w:div>
        <w:div w:id="2004770889">
          <w:marLeft w:val="640"/>
          <w:marRight w:val="0"/>
          <w:marTop w:val="0"/>
          <w:marBottom w:val="0"/>
          <w:divBdr>
            <w:top w:val="none" w:sz="0" w:space="0" w:color="auto"/>
            <w:left w:val="none" w:sz="0" w:space="0" w:color="auto"/>
            <w:bottom w:val="none" w:sz="0" w:space="0" w:color="auto"/>
            <w:right w:val="none" w:sz="0" w:space="0" w:color="auto"/>
          </w:divBdr>
        </w:div>
        <w:div w:id="2013943979">
          <w:marLeft w:val="640"/>
          <w:marRight w:val="0"/>
          <w:marTop w:val="0"/>
          <w:marBottom w:val="0"/>
          <w:divBdr>
            <w:top w:val="none" w:sz="0" w:space="0" w:color="auto"/>
            <w:left w:val="none" w:sz="0" w:space="0" w:color="auto"/>
            <w:bottom w:val="none" w:sz="0" w:space="0" w:color="auto"/>
            <w:right w:val="none" w:sz="0" w:space="0" w:color="auto"/>
          </w:divBdr>
        </w:div>
      </w:divsChild>
    </w:div>
    <w:div w:id="861014443">
      <w:bodyDiv w:val="1"/>
      <w:marLeft w:val="0"/>
      <w:marRight w:val="0"/>
      <w:marTop w:val="0"/>
      <w:marBottom w:val="0"/>
      <w:divBdr>
        <w:top w:val="none" w:sz="0" w:space="0" w:color="auto"/>
        <w:left w:val="none" w:sz="0" w:space="0" w:color="auto"/>
        <w:bottom w:val="none" w:sz="0" w:space="0" w:color="auto"/>
        <w:right w:val="none" w:sz="0" w:space="0" w:color="auto"/>
      </w:divBdr>
    </w:div>
    <w:div w:id="876356177">
      <w:bodyDiv w:val="1"/>
      <w:marLeft w:val="0"/>
      <w:marRight w:val="0"/>
      <w:marTop w:val="0"/>
      <w:marBottom w:val="0"/>
      <w:divBdr>
        <w:top w:val="none" w:sz="0" w:space="0" w:color="auto"/>
        <w:left w:val="none" w:sz="0" w:space="0" w:color="auto"/>
        <w:bottom w:val="none" w:sz="0" w:space="0" w:color="auto"/>
        <w:right w:val="none" w:sz="0" w:space="0" w:color="auto"/>
      </w:divBdr>
      <w:divsChild>
        <w:div w:id="41907893">
          <w:marLeft w:val="640"/>
          <w:marRight w:val="0"/>
          <w:marTop w:val="0"/>
          <w:marBottom w:val="0"/>
          <w:divBdr>
            <w:top w:val="none" w:sz="0" w:space="0" w:color="auto"/>
            <w:left w:val="none" w:sz="0" w:space="0" w:color="auto"/>
            <w:bottom w:val="none" w:sz="0" w:space="0" w:color="auto"/>
            <w:right w:val="none" w:sz="0" w:space="0" w:color="auto"/>
          </w:divBdr>
        </w:div>
        <w:div w:id="74716618">
          <w:marLeft w:val="640"/>
          <w:marRight w:val="0"/>
          <w:marTop w:val="0"/>
          <w:marBottom w:val="0"/>
          <w:divBdr>
            <w:top w:val="none" w:sz="0" w:space="0" w:color="auto"/>
            <w:left w:val="none" w:sz="0" w:space="0" w:color="auto"/>
            <w:bottom w:val="none" w:sz="0" w:space="0" w:color="auto"/>
            <w:right w:val="none" w:sz="0" w:space="0" w:color="auto"/>
          </w:divBdr>
        </w:div>
        <w:div w:id="120534809">
          <w:marLeft w:val="640"/>
          <w:marRight w:val="0"/>
          <w:marTop w:val="0"/>
          <w:marBottom w:val="0"/>
          <w:divBdr>
            <w:top w:val="none" w:sz="0" w:space="0" w:color="auto"/>
            <w:left w:val="none" w:sz="0" w:space="0" w:color="auto"/>
            <w:bottom w:val="none" w:sz="0" w:space="0" w:color="auto"/>
            <w:right w:val="none" w:sz="0" w:space="0" w:color="auto"/>
          </w:divBdr>
        </w:div>
        <w:div w:id="123357906">
          <w:marLeft w:val="640"/>
          <w:marRight w:val="0"/>
          <w:marTop w:val="0"/>
          <w:marBottom w:val="0"/>
          <w:divBdr>
            <w:top w:val="none" w:sz="0" w:space="0" w:color="auto"/>
            <w:left w:val="none" w:sz="0" w:space="0" w:color="auto"/>
            <w:bottom w:val="none" w:sz="0" w:space="0" w:color="auto"/>
            <w:right w:val="none" w:sz="0" w:space="0" w:color="auto"/>
          </w:divBdr>
        </w:div>
        <w:div w:id="318769606">
          <w:marLeft w:val="640"/>
          <w:marRight w:val="0"/>
          <w:marTop w:val="0"/>
          <w:marBottom w:val="0"/>
          <w:divBdr>
            <w:top w:val="none" w:sz="0" w:space="0" w:color="auto"/>
            <w:left w:val="none" w:sz="0" w:space="0" w:color="auto"/>
            <w:bottom w:val="none" w:sz="0" w:space="0" w:color="auto"/>
            <w:right w:val="none" w:sz="0" w:space="0" w:color="auto"/>
          </w:divBdr>
        </w:div>
        <w:div w:id="436216770">
          <w:marLeft w:val="640"/>
          <w:marRight w:val="0"/>
          <w:marTop w:val="0"/>
          <w:marBottom w:val="0"/>
          <w:divBdr>
            <w:top w:val="none" w:sz="0" w:space="0" w:color="auto"/>
            <w:left w:val="none" w:sz="0" w:space="0" w:color="auto"/>
            <w:bottom w:val="none" w:sz="0" w:space="0" w:color="auto"/>
            <w:right w:val="none" w:sz="0" w:space="0" w:color="auto"/>
          </w:divBdr>
        </w:div>
        <w:div w:id="465129340">
          <w:marLeft w:val="640"/>
          <w:marRight w:val="0"/>
          <w:marTop w:val="0"/>
          <w:marBottom w:val="0"/>
          <w:divBdr>
            <w:top w:val="none" w:sz="0" w:space="0" w:color="auto"/>
            <w:left w:val="none" w:sz="0" w:space="0" w:color="auto"/>
            <w:bottom w:val="none" w:sz="0" w:space="0" w:color="auto"/>
            <w:right w:val="none" w:sz="0" w:space="0" w:color="auto"/>
          </w:divBdr>
        </w:div>
        <w:div w:id="502550436">
          <w:marLeft w:val="640"/>
          <w:marRight w:val="0"/>
          <w:marTop w:val="0"/>
          <w:marBottom w:val="0"/>
          <w:divBdr>
            <w:top w:val="none" w:sz="0" w:space="0" w:color="auto"/>
            <w:left w:val="none" w:sz="0" w:space="0" w:color="auto"/>
            <w:bottom w:val="none" w:sz="0" w:space="0" w:color="auto"/>
            <w:right w:val="none" w:sz="0" w:space="0" w:color="auto"/>
          </w:divBdr>
        </w:div>
        <w:div w:id="643505525">
          <w:marLeft w:val="640"/>
          <w:marRight w:val="0"/>
          <w:marTop w:val="0"/>
          <w:marBottom w:val="0"/>
          <w:divBdr>
            <w:top w:val="none" w:sz="0" w:space="0" w:color="auto"/>
            <w:left w:val="none" w:sz="0" w:space="0" w:color="auto"/>
            <w:bottom w:val="none" w:sz="0" w:space="0" w:color="auto"/>
            <w:right w:val="none" w:sz="0" w:space="0" w:color="auto"/>
          </w:divBdr>
        </w:div>
        <w:div w:id="664747947">
          <w:marLeft w:val="640"/>
          <w:marRight w:val="0"/>
          <w:marTop w:val="0"/>
          <w:marBottom w:val="0"/>
          <w:divBdr>
            <w:top w:val="none" w:sz="0" w:space="0" w:color="auto"/>
            <w:left w:val="none" w:sz="0" w:space="0" w:color="auto"/>
            <w:bottom w:val="none" w:sz="0" w:space="0" w:color="auto"/>
            <w:right w:val="none" w:sz="0" w:space="0" w:color="auto"/>
          </w:divBdr>
        </w:div>
        <w:div w:id="734205914">
          <w:marLeft w:val="640"/>
          <w:marRight w:val="0"/>
          <w:marTop w:val="0"/>
          <w:marBottom w:val="0"/>
          <w:divBdr>
            <w:top w:val="none" w:sz="0" w:space="0" w:color="auto"/>
            <w:left w:val="none" w:sz="0" w:space="0" w:color="auto"/>
            <w:bottom w:val="none" w:sz="0" w:space="0" w:color="auto"/>
            <w:right w:val="none" w:sz="0" w:space="0" w:color="auto"/>
          </w:divBdr>
        </w:div>
        <w:div w:id="848838111">
          <w:marLeft w:val="640"/>
          <w:marRight w:val="0"/>
          <w:marTop w:val="0"/>
          <w:marBottom w:val="0"/>
          <w:divBdr>
            <w:top w:val="none" w:sz="0" w:space="0" w:color="auto"/>
            <w:left w:val="none" w:sz="0" w:space="0" w:color="auto"/>
            <w:bottom w:val="none" w:sz="0" w:space="0" w:color="auto"/>
            <w:right w:val="none" w:sz="0" w:space="0" w:color="auto"/>
          </w:divBdr>
        </w:div>
        <w:div w:id="897593738">
          <w:marLeft w:val="640"/>
          <w:marRight w:val="0"/>
          <w:marTop w:val="0"/>
          <w:marBottom w:val="0"/>
          <w:divBdr>
            <w:top w:val="none" w:sz="0" w:space="0" w:color="auto"/>
            <w:left w:val="none" w:sz="0" w:space="0" w:color="auto"/>
            <w:bottom w:val="none" w:sz="0" w:space="0" w:color="auto"/>
            <w:right w:val="none" w:sz="0" w:space="0" w:color="auto"/>
          </w:divBdr>
        </w:div>
        <w:div w:id="1038315437">
          <w:marLeft w:val="640"/>
          <w:marRight w:val="0"/>
          <w:marTop w:val="0"/>
          <w:marBottom w:val="0"/>
          <w:divBdr>
            <w:top w:val="none" w:sz="0" w:space="0" w:color="auto"/>
            <w:left w:val="none" w:sz="0" w:space="0" w:color="auto"/>
            <w:bottom w:val="none" w:sz="0" w:space="0" w:color="auto"/>
            <w:right w:val="none" w:sz="0" w:space="0" w:color="auto"/>
          </w:divBdr>
        </w:div>
        <w:div w:id="1083145858">
          <w:marLeft w:val="640"/>
          <w:marRight w:val="0"/>
          <w:marTop w:val="0"/>
          <w:marBottom w:val="0"/>
          <w:divBdr>
            <w:top w:val="none" w:sz="0" w:space="0" w:color="auto"/>
            <w:left w:val="none" w:sz="0" w:space="0" w:color="auto"/>
            <w:bottom w:val="none" w:sz="0" w:space="0" w:color="auto"/>
            <w:right w:val="none" w:sz="0" w:space="0" w:color="auto"/>
          </w:divBdr>
        </w:div>
        <w:div w:id="1130591414">
          <w:marLeft w:val="640"/>
          <w:marRight w:val="0"/>
          <w:marTop w:val="0"/>
          <w:marBottom w:val="0"/>
          <w:divBdr>
            <w:top w:val="none" w:sz="0" w:space="0" w:color="auto"/>
            <w:left w:val="none" w:sz="0" w:space="0" w:color="auto"/>
            <w:bottom w:val="none" w:sz="0" w:space="0" w:color="auto"/>
            <w:right w:val="none" w:sz="0" w:space="0" w:color="auto"/>
          </w:divBdr>
        </w:div>
        <w:div w:id="1136099003">
          <w:marLeft w:val="640"/>
          <w:marRight w:val="0"/>
          <w:marTop w:val="0"/>
          <w:marBottom w:val="0"/>
          <w:divBdr>
            <w:top w:val="none" w:sz="0" w:space="0" w:color="auto"/>
            <w:left w:val="none" w:sz="0" w:space="0" w:color="auto"/>
            <w:bottom w:val="none" w:sz="0" w:space="0" w:color="auto"/>
            <w:right w:val="none" w:sz="0" w:space="0" w:color="auto"/>
          </w:divBdr>
        </w:div>
        <w:div w:id="1149328255">
          <w:marLeft w:val="640"/>
          <w:marRight w:val="0"/>
          <w:marTop w:val="0"/>
          <w:marBottom w:val="0"/>
          <w:divBdr>
            <w:top w:val="none" w:sz="0" w:space="0" w:color="auto"/>
            <w:left w:val="none" w:sz="0" w:space="0" w:color="auto"/>
            <w:bottom w:val="none" w:sz="0" w:space="0" w:color="auto"/>
            <w:right w:val="none" w:sz="0" w:space="0" w:color="auto"/>
          </w:divBdr>
        </w:div>
        <w:div w:id="1281256343">
          <w:marLeft w:val="640"/>
          <w:marRight w:val="0"/>
          <w:marTop w:val="0"/>
          <w:marBottom w:val="0"/>
          <w:divBdr>
            <w:top w:val="none" w:sz="0" w:space="0" w:color="auto"/>
            <w:left w:val="none" w:sz="0" w:space="0" w:color="auto"/>
            <w:bottom w:val="none" w:sz="0" w:space="0" w:color="auto"/>
            <w:right w:val="none" w:sz="0" w:space="0" w:color="auto"/>
          </w:divBdr>
        </w:div>
        <w:div w:id="1319071186">
          <w:marLeft w:val="640"/>
          <w:marRight w:val="0"/>
          <w:marTop w:val="0"/>
          <w:marBottom w:val="0"/>
          <w:divBdr>
            <w:top w:val="none" w:sz="0" w:space="0" w:color="auto"/>
            <w:left w:val="none" w:sz="0" w:space="0" w:color="auto"/>
            <w:bottom w:val="none" w:sz="0" w:space="0" w:color="auto"/>
            <w:right w:val="none" w:sz="0" w:space="0" w:color="auto"/>
          </w:divBdr>
        </w:div>
        <w:div w:id="1389644984">
          <w:marLeft w:val="640"/>
          <w:marRight w:val="0"/>
          <w:marTop w:val="0"/>
          <w:marBottom w:val="0"/>
          <w:divBdr>
            <w:top w:val="none" w:sz="0" w:space="0" w:color="auto"/>
            <w:left w:val="none" w:sz="0" w:space="0" w:color="auto"/>
            <w:bottom w:val="none" w:sz="0" w:space="0" w:color="auto"/>
            <w:right w:val="none" w:sz="0" w:space="0" w:color="auto"/>
          </w:divBdr>
        </w:div>
        <w:div w:id="1500732502">
          <w:marLeft w:val="640"/>
          <w:marRight w:val="0"/>
          <w:marTop w:val="0"/>
          <w:marBottom w:val="0"/>
          <w:divBdr>
            <w:top w:val="none" w:sz="0" w:space="0" w:color="auto"/>
            <w:left w:val="none" w:sz="0" w:space="0" w:color="auto"/>
            <w:bottom w:val="none" w:sz="0" w:space="0" w:color="auto"/>
            <w:right w:val="none" w:sz="0" w:space="0" w:color="auto"/>
          </w:divBdr>
        </w:div>
        <w:div w:id="1561667207">
          <w:marLeft w:val="640"/>
          <w:marRight w:val="0"/>
          <w:marTop w:val="0"/>
          <w:marBottom w:val="0"/>
          <w:divBdr>
            <w:top w:val="none" w:sz="0" w:space="0" w:color="auto"/>
            <w:left w:val="none" w:sz="0" w:space="0" w:color="auto"/>
            <w:bottom w:val="none" w:sz="0" w:space="0" w:color="auto"/>
            <w:right w:val="none" w:sz="0" w:space="0" w:color="auto"/>
          </w:divBdr>
        </w:div>
        <w:div w:id="1562978897">
          <w:marLeft w:val="640"/>
          <w:marRight w:val="0"/>
          <w:marTop w:val="0"/>
          <w:marBottom w:val="0"/>
          <w:divBdr>
            <w:top w:val="none" w:sz="0" w:space="0" w:color="auto"/>
            <w:left w:val="none" w:sz="0" w:space="0" w:color="auto"/>
            <w:bottom w:val="none" w:sz="0" w:space="0" w:color="auto"/>
            <w:right w:val="none" w:sz="0" w:space="0" w:color="auto"/>
          </w:divBdr>
        </w:div>
        <w:div w:id="1607612738">
          <w:marLeft w:val="640"/>
          <w:marRight w:val="0"/>
          <w:marTop w:val="0"/>
          <w:marBottom w:val="0"/>
          <w:divBdr>
            <w:top w:val="none" w:sz="0" w:space="0" w:color="auto"/>
            <w:left w:val="none" w:sz="0" w:space="0" w:color="auto"/>
            <w:bottom w:val="none" w:sz="0" w:space="0" w:color="auto"/>
            <w:right w:val="none" w:sz="0" w:space="0" w:color="auto"/>
          </w:divBdr>
        </w:div>
        <w:div w:id="1635986385">
          <w:marLeft w:val="640"/>
          <w:marRight w:val="0"/>
          <w:marTop w:val="0"/>
          <w:marBottom w:val="0"/>
          <w:divBdr>
            <w:top w:val="none" w:sz="0" w:space="0" w:color="auto"/>
            <w:left w:val="none" w:sz="0" w:space="0" w:color="auto"/>
            <w:bottom w:val="none" w:sz="0" w:space="0" w:color="auto"/>
            <w:right w:val="none" w:sz="0" w:space="0" w:color="auto"/>
          </w:divBdr>
        </w:div>
        <w:div w:id="1653172426">
          <w:marLeft w:val="640"/>
          <w:marRight w:val="0"/>
          <w:marTop w:val="0"/>
          <w:marBottom w:val="0"/>
          <w:divBdr>
            <w:top w:val="none" w:sz="0" w:space="0" w:color="auto"/>
            <w:left w:val="none" w:sz="0" w:space="0" w:color="auto"/>
            <w:bottom w:val="none" w:sz="0" w:space="0" w:color="auto"/>
            <w:right w:val="none" w:sz="0" w:space="0" w:color="auto"/>
          </w:divBdr>
        </w:div>
        <w:div w:id="1673409538">
          <w:marLeft w:val="640"/>
          <w:marRight w:val="0"/>
          <w:marTop w:val="0"/>
          <w:marBottom w:val="0"/>
          <w:divBdr>
            <w:top w:val="none" w:sz="0" w:space="0" w:color="auto"/>
            <w:left w:val="none" w:sz="0" w:space="0" w:color="auto"/>
            <w:bottom w:val="none" w:sz="0" w:space="0" w:color="auto"/>
            <w:right w:val="none" w:sz="0" w:space="0" w:color="auto"/>
          </w:divBdr>
        </w:div>
        <w:div w:id="1677808343">
          <w:marLeft w:val="640"/>
          <w:marRight w:val="0"/>
          <w:marTop w:val="0"/>
          <w:marBottom w:val="0"/>
          <w:divBdr>
            <w:top w:val="none" w:sz="0" w:space="0" w:color="auto"/>
            <w:left w:val="none" w:sz="0" w:space="0" w:color="auto"/>
            <w:bottom w:val="none" w:sz="0" w:space="0" w:color="auto"/>
            <w:right w:val="none" w:sz="0" w:space="0" w:color="auto"/>
          </w:divBdr>
        </w:div>
        <w:div w:id="1680887922">
          <w:marLeft w:val="640"/>
          <w:marRight w:val="0"/>
          <w:marTop w:val="0"/>
          <w:marBottom w:val="0"/>
          <w:divBdr>
            <w:top w:val="none" w:sz="0" w:space="0" w:color="auto"/>
            <w:left w:val="none" w:sz="0" w:space="0" w:color="auto"/>
            <w:bottom w:val="none" w:sz="0" w:space="0" w:color="auto"/>
            <w:right w:val="none" w:sz="0" w:space="0" w:color="auto"/>
          </w:divBdr>
        </w:div>
        <w:div w:id="1712488166">
          <w:marLeft w:val="640"/>
          <w:marRight w:val="0"/>
          <w:marTop w:val="0"/>
          <w:marBottom w:val="0"/>
          <w:divBdr>
            <w:top w:val="none" w:sz="0" w:space="0" w:color="auto"/>
            <w:left w:val="none" w:sz="0" w:space="0" w:color="auto"/>
            <w:bottom w:val="none" w:sz="0" w:space="0" w:color="auto"/>
            <w:right w:val="none" w:sz="0" w:space="0" w:color="auto"/>
          </w:divBdr>
        </w:div>
        <w:div w:id="1735424219">
          <w:marLeft w:val="640"/>
          <w:marRight w:val="0"/>
          <w:marTop w:val="0"/>
          <w:marBottom w:val="0"/>
          <w:divBdr>
            <w:top w:val="none" w:sz="0" w:space="0" w:color="auto"/>
            <w:left w:val="none" w:sz="0" w:space="0" w:color="auto"/>
            <w:bottom w:val="none" w:sz="0" w:space="0" w:color="auto"/>
            <w:right w:val="none" w:sz="0" w:space="0" w:color="auto"/>
          </w:divBdr>
        </w:div>
        <w:div w:id="1845630243">
          <w:marLeft w:val="640"/>
          <w:marRight w:val="0"/>
          <w:marTop w:val="0"/>
          <w:marBottom w:val="0"/>
          <w:divBdr>
            <w:top w:val="none" w:sz="0" w:space="0" w:color="auto"/>
            <w:left w:val="none" w:sz="0" w:space="0" w:color="auto"/>
            <w:bottom w:val="none" w:sz="0" w:space="0" w:color="auto"/>
            <w:right w:val="none" w:sz="0" w:space="0" w:color="auto"/>
          </w:divBdr>
        </w:div>
        <w:div w:id="1927836343">
          <w:marLeft w:val="640"/>
          <w:marRight w:val="0"/>
          <w:marTop w:val="0"/>
          <w:marBottom w:val="0"/>
          <w:divBdr>
            <w:top w:val="none" w:sz="0" w:space="0" w:color="auto"/>
            <w:left w:val="none" w:sz="0" w:space="0" w:color="auto"/>
            <w:bottom w:val="none" w:sz="0" w:space="0" w:color="auto"/>
            <w:right w:val="none" w:sz="0" w:space="0" w:color="auto"/>
          </w:divBdr>
        </w:div>
        <w:div w:id="1983802009">
          <w:marLeft w:val="640"/>
          <w:marRight w:val="0"/>
          <w:marTop w:val="0"/>
          <w:marBottom w:val="0"/>
          <w:divBdr>
            <w:top w:val="none" w:sz="0" w:space="0" w:color="auto"/>
            <w:left w:val="none" w:sz="0" w:space="0" w:color="auto"/>
            <w:bottom w:val="none" w:sz="0" w:space="0" w:color="auto"/>
            <w:right w:val="none" w:sz="0" w:space="0" w:color="auto"/>
          </w:divBdr>
        </w:div>
        <w:div w:id="2063282488">
          <w:marLeft w:val="640"/>
          <w:marRight w:val="0"/>
          <w:marTop w:val="0"/>
          <w:marBottom w:val="0"/>
          <w:divBdr>
            <w:top w:val="none" w:sz="0" w:space="0" w:color="auto"/>
            <w:left w:val="none" w:sz="0" w:space="0" w:color="auto"/>
            <w:bottom w:val="none" w:sz="0" w:space="0" w:color="auto"/>
            <w:right w:val="none" w:sz="0" w:space="0" w:color="auto"/>
          </w:divBdr>
        </w:div>
        <w:div w:id="2108690868">
          <w:marLeft w:val="640"/>
          <w:marRight w:val="0"/>
          <w:marTop w:val="0"/>
          <w:marBottom w:val="0"/>
          <w:divBdr>
            <w:top w:val="none" w:sz="0" w:space="0" w:color="auto"/>
            <w:left w:val="none" w:sz="0" w:space="0" w:color="auto"/>
            <w:bottom w:val="none" w:sz="0" w:space="0" w:color="auto"/>
            <w:right w:val="none" w:sz="0" w:space="0" w:color="auto"/>
          </w:divBdr>
        </w:div>
        <w:div w:id="2122263498">
          <w:marLeft w:val="640"/>
          <w:marRight w:val="0"/>
          <w:marTop w:val="0"/>
          <w:marBottom w:val="0"/>
          <w:divBdr>
            <w:top w:val="none" w:sz="0" w:space="0" w:color="auto"/>
            <w:left w:val="none" w:sz="0" w:space="0" w:color="auto"/>
            <w:bottom w:val="none" w:sz="0" w:space="0" w:color="auto"/>
            <w:right w:val="none" w:sz="0" w:space="0" w:color="auto"/>
          </w:divBdr>
        </w:div>
        <w:div w:id="2128575560">
          <w:marLeft w:val="640"/>
          <w:marRight w:val="0"/>
          <w:marTop w:val="0"/>
          <w:marBottom w:val="0"/>
          <w:divBdr>
            <w:top w:val="none" w:sz="0" w:space="0" w:color="auto"/>
            <w:left w:val="none" w:sz="0" w:space="0" w:color="auto"/>
            <w:bottom w:val="none" w:sz="0" w:space="0" w:color="auto"/>
            <w:right w:val="none" w:sz="0" w:space="0" w:color="auto"/>
          </w:divBdr>
        </w:div>
      </w:divsChild>
    </w:div>
    <w:div w:id="877398446">
      <w:bodyDiv w:val="1"/>
      <w:marLeft w:val="0"/>
      <w:marRight w:val="0"/>
      <w:marTop w:val="0"/>
      <w:marBottom w:val="0"/>
      <w:divBdr>
        <w:top w:val="none" w:sz="0" w:space="0" w:color="auto"/>
        <w:left w:val="none" w:sz="0" w:space="0" w:color="auto"/>
        <w:bottom w:val="none" w:sz="0" w:space="0" w:color="auto"/>
        <w:right w:val="none" w:sz="0" w:space="0" w:color="auto"/>
      </w:divBdr>
      <w:divsChild>
        <w:div w:id="13314163">
          <w:marLeft w:val="640"/>
          <w:marRight w:val="0"/>
          <w:marTop w:val="0"/>
          <w:marBottom w:val="0"/>
          <w:divBdr>
            <w:top w:val="none" w:sz="0" w:space="0" w:color="auto"/>
            <w:left w:val="none" w:sz="0" w:space="0" w:color="auto"/>
            <w:bottom w:val="none" w:sz="0" w:space="0" w:color="auto"/>
            <w:right w:val="none" w:sz="0" w:space="0" w:color="auto"/>
          </w:divBdr>
        </w:div>
        <w:div w:id="95096821">
          <w:marLeft w:val="640"/>
          <w:marRight w:val="0"/>
          <w:marTop w:val="0"/>
          <w:marBottom w:val="0"/>
          <w:divBdr>
            <w:top w:val="none" w:sz="0" w:space="0" w:color="auto"/>
            <w:left w:val="none" w:sz="0" w:space="0" w:color="auto"/>
            <w:bottom w:val="none" w:sz="0" w:space="0" w:color="auto"/>
            <w:right w:val="none" w:sz="0" w:space="0" w:color="auto"/>
          </w:divBdr>
        </w:div>
        <w:div w:id="642732117">
          <w:marLeft w:val="640"/>
          <w:marRight w:val="0"/>
          <w:marTop w:val="0"/>
          <w:marBottom w:val="0"/>
          <w:divBdr>
            <w:top w:val="none" w:sz="0" w:space="0" w:color="auto"/>
            <w:left w:val="none" w:sz="0" w:space="0" w:color="auto"/>
            <w:bottom w:val="none" w:sz="0" w:space="0" w:color="auto"/>
            <w:right w:val="none" w:sz="0" w:space="0" w:color="auto"/>
          </w:divBdr>
        </w:div>
        <w:div w:id="872577515">
          <w:marLeft w:val="640"/>
          <w:marRight w:val="0"/>
          <w:marTop w:val="0"/>
          <w:marBottom w:val="0"/>
          <w:divBdr>
            <w:top w:val="none" w:sz="0" w:space="0" w:color="auto"/>
            <w:left w:val="none" w:sz="0" w:space="0" w:color="auto"/>
            <w:bottom w:val="none" w:sz="0" w:space="0" w:color="auto"/>
            <w:right w:val="none" w:sz="0" w:space="0" w:color="auto"/>
          </w:divBdr>
        </w:div>
        <w:div w:id="874393848">
          <w:marLeft w:val="640"/>
          <w:marRight w:val="0"/>
          <w:marTop w:val="0"/>
          <w:marBottom w:val="0"/>
          <w:divBdr>
            <w:top w:val="none" w:sz="0" w:space="0" w:color="auto"/>
            <w:left w:val="none" w:sz="0" w:space="0" w:color="auto"/>
            <w:bottom w:val="none" w:sz="0" w:space="0" w:color="auto"/>
            <w:right w:val="none" w:sz="0" w:space="0" w:color="auto"/>
          </w:divBdr>
        </w:div>
        <w:div w:id="890460973">
          <w:marLeft w:val="640"/>
          <w:marRight w:val="0"/>
          <w:marTop w:val="0"/>
          <w:marBottom w:val="0"/>
          <w:divBdr>
            <w:top w:val="none" w:sz="0" w:space="0" w:color="auto"/>
            <w:left w:val="none" w:sz="0" w:space="0" w:color="auto"/>
            <w:bottom w:val="none" w:sz="0" w:space="0" w:color="auto"/>
            <w:right w:val="none" w:sz="0" w:space="0" w:color="auto"/>
          </w:divBdr>
        </w:div>
        <w:div w:id="928123117">
          <w:marLeft w:val="640"/>
          <w:marRight w:val="0"/>
          <w:marTop w:val="0"/>
          <w:marBottom w:val="0"/>
          <w:divBdr>
            <w:top w:val="none" w:sz="0" w:space="0" w:color="auto"/>
            <w:left w:val="none" w:sz="0" w:space="0" w:color="auto"/>
            <w:bottom w:val="none" w:sz="0" w:space="0" w:color="auto"/>
            <w:right w:val="none" w:sz="0" w:space="0" w:color="auto"/>
          </w:divBdr>
        </w:div>
        <w:div w:id="954799102">
          <w:marLeft w:val="640"/>
          <w:marRight w:val="0"/>
          <w:marTop w:val="0"/>
          <w:marBottom w:val="0"/>
          <w:divBdr>
            <w:top w:val="none" w:sz="0" w:space="0" w:color="auto"/>
            <w:left w:val="none" w:sz="0" w:space="0" w:color="auto"/>
            <w:bottom w:val="none" w:sz="0" w:space="0" w:color="auto"/>
            <w:right w:val="none" w:sz="0" w:space="0" w:color="auto"/>
          </w:divBdr>
        </w:div>
        <w:div w:id="983461525">
          <w:marLeft w:val="640"/>
          <w:marRight w:val="0"/>
          <w:marTop w:val="0"/>
          <w:marBottom w:val="0"/>
          <w:divBdr>
            <w:top w:val="none" w:sz="0" w:space="0" w:color="auto"/>
            <w:left w:val="none" w:sz="0" w:space="0" w:color="auto"/>
            <w:bottom w:val="none" w:sz="0" w:space="0" w:color="auto"/>
            <w:right w:val="none" w:sz="0" w:space="0" w:color="auto"/>
          </w:divBdr>
        </w:div>
        <w:div w:id="1005860962">
          <w:marLeft w:val="640"/>
          <w:marRight w:val="0"/>
          <w:marTop w:val="0"/>
          <w:marBottom w:val="0"/>
          <w:divBdr>
            <w:top w:val="none" w:sz="0" w:space="0" w:color="auto"/>
            <w:left w:val="none" w:sz="0" w:space="0" w:color="auto"/>
            <w:bottom w:val="none" w:sz="0" w:space="0" w:color="auto"/>
            <w:right w:val="none" w:sz="0" w:space="0" w:color="auto"/>
          </w:divBdr>
        </w:div>
        <w:div w:id="1115633456">
          <w:marLeft w:val="640"/>
          <w:marRight w:val="0"/>
          <w:marTop w:val="0"/>
          <w:marBottom w:val="0"/>
          <w:divBdr>
            <w:top w:val="none" w:sz="0" w:space="0" w:color="auto"/>
            <w:left w:val="none" w:sz="0" w:space="0" w:color="auto"/>
            <w:bottom w:val="none" w:sz="0" w:space="0" w:color="auto"/>
            <w:right w:val="none" w:sz="0" w:space="0" w:color="auto"/>
          </w:divBdr>
        </w:div>
        <w:div w:id="1263957581">
          <w:marLeft w:val="640"/>
          <w:marRight w:val="0"/>
          <w:marTop w:val="0"/>
          <w:marBottom w:val="0"/>
          <w:divBdr>
            <w:top w:val="none" w:sz="0" w:space="0" w:color="auto"/>
            <w:left w:val="none" w:sz="0" w:space="0" w:color="auto"/>
            <w:bottom w:val="none" w:sz="0" w:space="0" w:color="auto"/>
            <w:right w:val="none" w:sz="0" w:space="0" w:color="auto"/>
          </w:divBdr>
        </w:div>
        <w:div w:id="1344936005">
          <w:marLeft w:val="640"/>
          <w:marRight w:val="0"/>
          <w:marTop w:val="0"/>
          <w:marBottom w:val="0"/>
          <w:divBdr>
            <w:top w:val="none" w:sz="0" w:space="0" w:color="auto"/>
            <w:left w:val="none" w:sz="0" w:space="0" w:color="auto"/>
            <w:bottom w:val="none" w:sz="0" w:space="0" w:color="auto"/>
            <w:right w:val="none" w:sz="0" w:space="0" w:color="auto"/>
          </w:divBdr>
        </w:div>
        <w:div w:id="1487673136">
          <w:marLeft w:val="640"/>
          <w:marRight w:val="0"/>
          <w:marTop w:val="0"/>
          <w:marBottom w:val="0"/>
          <w:divBdr>
            <w:top w:val="none" w:sz="0" w:space="0" w:color="auto"/>
            <w:left w:val="none" w:sz="0" w:space="0" w:color="auto"/>
            <w:bottom w:val="none" w:sz="0" w:space="0" w:color="auto"/>
            <w:right w:val="none" w:sz="0" w:space="0" w:color="auto"/>
          </w:divBdr>
        </w:div>
        <w:div w:id="1564291646">
          <w:marLeft w:val="640"/>
          <w:marRight w:val="0"/>
          <w:marTop w:val="0"/>
          <w:marBottom w:val="0"/>
          <w:divBdr>
            <w:top w:val="none" w:sz="0" w:space="0" w:color="auto"/>
            <w:left w:val="none" w:sz="0" w:space="0" w:color="auto"/>
            <w:bottom w:val="none" w:sz="0" w:space="0" w:color="auto"/>
            <w:right w:val="none" w:sz="0" w:space="0" w:color="auto"/>
          </w:divBdr>
        </w:div>
        <w:div w:id="1617322521">
          <w:marLeft w:val="640"/>
          <w:marRight w:val="0"/>
          <w:marTop w:val="0"/>
          <w:marBottom w:val="0"/>
          <w:divBdr>
            <w:top w:val="none" w:sz="0" w:space="0" w:color="auto"/>
            <w:left w:val="none" w:sz="0" w:space="0" w:color="auto"/>
            <w:bottom w:val="none" w:sz="0" w:space="0" w:color="auto"/>
            <w:right w:val="none" w:sz="0" w:space="0" w:color="auto"/>
          </w:divBdr>
        </w:div>
        <w:div w:id="1621181445">
          <w:marLeft w:val="640"/>
          <w:marRight w:val="0"/>
          <w:marTop w:val="0"/>
          <w:marBottom w:val="0"/>
          <w:divBdr>
            <w:top w:val="none" w:sz="0" w:space="0" w:color="auto"/>
            <w:left w:val="none" w:sz="0" w:space="0" w:color="auto"/>
            <w:bottom w:val="none" w:sz="0" w:space="0" w:color="auto"/>
            <w:right w:val="none" w:sz="0" w:space="0" w:color="auto"/>
          </w:divBdr>
        </w:div>
        <w:div w:id="1737849156">
          <w:marLeft w:val="640"/>
          <w:marRight w:val="0"/>
          <w:marTop w:val="0"/>
          <w:marBottom w:val="0"/>
          <w:divBdr>
            <w:top w:val="none" w:sz="0" w:space="0" w:color="auto"/>
            <w:left w:val="none" w:sz="0" w:space="0" w:color="auto"/>
            <w:bottom w:val="none" w:sz="0" w:space="0" w:color="auto"/>
            <w:right w:val="none" w:sz="0" w:space="0" w:color="auto"/>
          </w:divBdr>
        </w:div>
        <w:div w:id="1778132999">
          <w:marLeft w:val="640"/>
          <w:marRight w:val="0"/>
          <w:marTop w:val="0"/>
          <w:marBottom w:val="0"/>
          <w:divBdr>
            <w:top w:val="none" w:sz="0" w:space="0" w:color="auto"/>
            <w:left w:val="none" w:sz="0" w:space="0" w:color="auto"/>
            <w:bottom w:val="none" w:sz="0" w:space="0" w:color="auto"/>
            <w:right w:val="none" w:sz="0" w:space="0" w:color="auto"/>
          </w:divBdr>
        </w:div>
        <w:div w:id="1782147099">
          <w:marLeft w:val="640"/>
          <w:marRight w:val="0"/>
          <w:marTop w:val="0"/>
          <w:marBottom w:val="0"/>
          <w:divBdr>
            <w:top w:val="none" w:sz="0" w:space="0" w:color="auto"/>
            <w:left w:val="none" w:sz="0" w:space="0" w:color="auto"/>
            <w:bottom w:val="none" w:sz="0" w:space="0" w:color="auto"/>
            <w:right w:val="none" w:sz="0" w:space="0" w:color="auto"/>
          </w:divBdr>
        </w:div>
        <w:div w:id="1874880514">
          <w:marLeft w:val="640"/>
          <w:marRight w:val="0"/>
          <w:marTop w:val="0"/>
          <w:marBottom w:val="0"/>
          <w:divBdr>
            <w:top w:val="none" w:sz="0" w:space="0" w:color="auto"/>
            <w:left w:val="none" w:sz="0" w:space="0" w:color="auto"/>
            <w:bottom w:val="none" w:sz="0" w:space="0" w:color="auto"/>
            <w:right w:val="none" w:sz="0" w:space="0" w:color="auto"/>
          </w:divBdr>
        </w:div>
        <w:div w:id="1919748545">
          <w:marLeft w:val="640"/>
          <w:marRight w:val="0"/>
          <w:marTop w:val="0"/>
          <w:marBottom w:val="0"/>
          <w:divBdr>
            <w:top w:val="none" w:sz="0" w:space="0" w:color="auto"/>
            <w:left w:val="none" w:sz="0" w:space="0" w:color="auto"/>
            <w:bottom w:val="none" w:sz="0" w:space="0" w:color="auto"/>
            <w:right w:val="none" w:sz="0" w:space="0" w:color="auto"/>
          </w:divBdr>
        </w:div>
        <w:div w:id="1938098636">
          <w:marLeft w:val="640"/>
          <w:marRight w:val="0"/>
          <w:marTop w:val="0"/>
          <w:marBottom w:val="0"/>
          <w:divBdr>
            <w:top w:val="none" w:sz="0" w:space="0" w:color="auto"/>
            <w:left w:val="none" w:sz="0" w:space="0" w:color="auto"/>
            <w:bottom w:val="none" w:sz="0" w:space="0" w:color="auto"/>
            <w:right w:val="none" w:sz="0" w:space="0" w:color="auto"/>
          </w:divBdr>
        </w:div>
        <w:div w:id="1953437461">
          <w:marLeft w:val="640"/>
          <w:marRight w:val="0"/>
          <w:marTop w:val="0"/>
          <w:marBottom w:val="0"/>
          <w:divBdr>
            <w:top w:val="none" w:sz="0" w:space="0" w:color="auto"/>
            <w:left w:val="none" w:sz="0" w:space="0" w:color="auto"/>
            <w:bottom w:val="none" w:sz="0" w:space="0" w:color="auto"/>
            <w:right w:val="none" w:sz="0" w:space="0" w:color="auto"/>
          </w:divBdr>
        </w:div>
        <w:div w:id="1954167656">
          <w:marLeft w:val="640"/>
          <w:marRight w:val="0"/>
          <w:marTop w:val="0"/>
          <w:marBottom w:val="0"/>
          <w:divBdr>
            <w:top w:val="none" w:sz="0" w:space="0" w:color="auto"/>
            <w:left w:val="none" w:sz="0" w:space="0" w:color="auto"/>
            <w:bottom w:val="none" w:sz="0" w:space="0" w:color="auto"/>
            <w:right w:val="none" w:sz="0" w:space="0" w:color="auto"/>
          </w:divBdr>
        </w:div>
        <w:div w:id="1978145474">
          <w:marLeft w:val="640"/>
          <w:marRight w:val="0"/>
          <w:marTop w:val="0"/>
          <w:marBottom w:val="0"/>
          <w:divBdr>
            <w:top w:val="none" w:sz="0" w:space="0" w:color="auto"/>
            <w:left w:val="none" w:sz="0" w:space="0" w:color="auto"/>
            <w:bottom w:val="none" w:sz="0" w:space="0" w:color="auto"/>
            <w:right w:val="none" w:sz="0" w:space="0" w:color="auto"/>
          </w:divBdr>
        </w:div>
      </w:divsChild>
    </w:div>
    <w:div w:id="887953981">
      <w:bodyDiv w:val="1"/>
      <w:marLeft w:val="0"/>
      <w:marRight w:val="0"/>
      <w:marTop w:val="0"/>
      <w:marBottom w:val="0"/>
      <w:divBdr>
        <w:top w:val="none" w:sz="0" w:space="0" w:color="auto"/>
        <w:left w:val="none" w:sz="0" w:space="0" w:color="auto"/>
        <w:bottom w:val="none" w:sz="0" w:space="0" w:color="auto"/>
        <w:right w:val="none" w:sz="0" w:space="0" w:color="auto"/>
      </w:divBdr>
      <w:divsChild>
        <w:div w:id="1638756014">
          <w:marLeft w:val="640"/>
          <w:marRight w:val="0"/>
          <w:marTop w:val="0"/>
          <w:marBottom w:val="0"/>
          <w:divBdr>
            <w:top w:val="none" w:sz="0" w:space="0" w:color="auto"/>
            <w:left w:val="none" w:sz="0" w:space="0" w:color="auto"/>
            <w:bottom w:val="none" w:sz="0" w:space="0" w:color="auto"/>
            <w:right w:val="none" w:sz="0" w:space="0" w:color="auto"/>
          </w:divBdr>
        </w:div>
        <w:div w:id="2021659428">
          <w:marLeft w:val="640"/>
          <w:marRight w:val="0"/>
          <w:marTop w:val="0"/>
          <w:marBottom w:val="0"/>
          <w:divBdr>
            <w:top w:val="none" w:sz="0" w:space="0" w:color="auto"/>
            <w:left w:val="none" w:sz="0" w:space="0" w:color="auto"/>
            <w:bottom w:val="none" w:sz="0" w:space="0" w:color="auto"/>
            <w:right w:val="none" w:sz="0" w:space="0" w:color="auto"/>
          </w:divBdr>
        </w:div>
      </w:divsChild>
    </w:div>
    <w:div w:id="898899857">
      <w:bodyDiv w:val="1"/>
      <w:marLeft w:val="0"/>
      <w:marRight w:val="0"/>
      <w:marTop w:val="0"/>
      <w:marBottom w:val="0"/>
      <w:divBdr>
        <w:top w:val="none" w:sz="0" w:space="0" w:color="auto"/>
        <w:left w:val="none" w:sz="0" w:space="0" w:color="auto"/>
        <w:bottom w:val="none" w:sz="0" w:space="0" w:color="auto"/>
        <w:right w:val="none" w:sz="0" w:space="0" w:color="auto"/>
      </w:divBdr>
    </w:div>
    <w:div w:id="903759197">
      <w:bodyDiv w:val="1"/>
      <w:marLeft w:val="0"/>
      <w:marRight w:val="0"/>
      <w:marTop w:val="0"/>
      <w:marBottom w:val="0"/>
      <w:divBdr>
        <w:top w:val="none" w:sz="0" w:space="0" w:color="auto"/>
        <w:left w:val="none" w:sz="0" w:space="0" w:color="auto"/>
        <w:bottom w:val="none" w:sz="0" w:space="0" w:color="auto"/>
        <w:right w:val="none" w:sz="0" w:space="0" w:color="auto"/>
      </w:divBdr>
    </w:div>
    <w:div w:id="908730220">
      <w:bodyDiv w:val="1"/>
      <w:marLeft w:val="0"/>
      <w:marRight w:val="0"/>
      <w:marTop w:val="0"/>
      <w:marBottom w:val="0"/>
      <w:divBdr>
        <w:top w:val="none" w:sz="0" w:space="0" w:color="auto"/>
        <w:left w:val="none" w:sz="0" w:space="0" w:color="auto"/>
        <w:bottom w:val="none" w:sz="0" w:space="0" w:color="auto"/>
        <w:right w:val="none" w:sz="0" w:space="0" w:color="auto"/>
      </w:divBdr>
      <w:divsChild>
        <w:div w:id="354385098">
          <w:marLeft w:val="640"/>
          <w:marRight w:val="0"/>
          <w:marTop w:val="0"/>
          <w:marBottom w:val="0"/>
          <w:divBdr>
            <w:top w:val="none" w:sz="0" w:space="0" w:color="auto"/>
            <w:left w:val="none" w:sz="0" w:space="0" w:color="auto"/>
            <w:bottom w:val="none" w:sz="0" w:space="0" w:color="auto"/>
            <w:right w:val="none" w:sz="0" w:space="0" w:color="auto"/>
          </w:divBdr>
        </w:div>
        <w:div w:id="370303242">
          <w:marLeft w:val="640"/>
          <w:marRight w:val="0"/>
          <w:marTop w:val="0"/>
          <w:marBottom w:val="0"/>
          <w:divBdr>
            <w:top w:val="none" w:sz="0" w:space="0" w:color="auto"/>
            <w:left w:val="none" w:sz="0" w:space="0" w:color="auto"/>
            <w:bottom w:val="none" w:sz="0" w:space="0" w:color="auto"/>
            <w:right w:val="none" w:sz="0" w:space="0" w:color="auto"/>
          </w:divBdr>
        </w:div>
        <w:div w:id="408700153">
          <w:marLeft w:val="640"/>
          <w:marRight w:val="0"/>
          <w:marTop w:val="0"/>
          <w:marBottom w:val="0"/>
          <w:divBdr>
            <w:top w:val="none" w:sz="0" w:space="0" w:color="auto"/>
            <w:left w:val="none" w:sz="0" w:space="0" w:color="auto"/>
            <w:bottom w:val="none" w:sz="0" w:space="0" w:color="auto"/>
            <w:right w:val="none" w:sz="0" w:space="0" w:color="auto"/>
          </w:divBdr>
        </w:div>
        <w:div w:id="450128159">
          <w:marLeft w:val="640"/>
          <w:marRight w:val="0"/>
          <w:marTop w:val="0"/>
          <w:marBottom w:val="0"/>
          <w:divBdr>
            <w:top w:val="none" w:sz="0" w:space="0" w:color="auto"/>
            <w:left w:val="none" w:sz="0" w:space="0" w:color="auto"/>
            <w:bottom w:val="none" w:sz="0" w:space="0" w:color="auto"/>
            <w:right w:val="none" w:sz="0" w:space="0" w:color="auto"/>
          </w:divBdr>
        </w:div>
        <w:div w:id="455366846">
          <w:marLeft w:val="640"/>
          <w:marRight w:val="0"/>
          <w:marTop w:val="0"/>
          <w:marBottom w:val="0"/>
          <w:divBdr>
            <w:top w:val="none" w:sz="0" w:space="0" w:color="auto"/>
            <w:left w:val="none" w:sz="0" w:space="0" w:color="auto"/>
            <w:bottom w:val="none" w:sz="0" w:space="0" w:color="auto"/>
            <w:right w:val="none" w:sz="0" w:space="0" w:color="auto"/>
          </w:divBdr>
        </w:div>
        <w:div w:id="493374744">
          <w:marLeft w:val="640"/>
          <w:marRight w:val="0"/>
          <w:marTop w:val="0"/>
          <w:marBottom w:val="0"/>
          <w:divBdr>
            <w:top w:val="none" w:sz="0" w:space="0" w:color="auto"/>
            <w:left w:val="none" w:sz="0" w:space="0" w:color="auto"/>
            <w:bottom w:val="none" w:sz="0" w:space="0" w:color="auto"/>
            <w:right w:val="none" w:sz="0" w:space="0" w:color="auto"/>
          </w:divBdr>
        </w:div>
        <w:div w:id="656499119">
          <w:marLeft w:val="640"/>
          <w:marRight w:val="0"/>
          <w:marTop w:val="0"/>
          <w:marBottom w:val="0"/>
          <w:divBdr>
            <w:top w:val="none" w:sz="0" w:space="0" w:color="auto"/>
            <w:left w:val="none" w:sz="0" w:space="0" w:color="auto"/>
            <w:bottom w:val="none" w:sz="0" w:space="0" w:color="auto"/>
            <w:right w:val="none" w:sz="0" w:space="0" w:color="auto"/>
          </w:divBdr>
        </w:div>
        <w:div w:id="825631097">
          <w:marLeft w:val="640"/>
          <w:marRight w:val="0"/>
          <w:marTop w:val="0"/>
          <w:marBottom w:val="0"/>
          <w:divBdr>
            <w:top w:val="none" w:sz="0" w:space="0" w:color="auto"/>
            <w:left w:val="none" w:sz="0" w:space="0" w:color="auto"/>
            <w:bottom w:val="none" w:sz="0" w:space="0" w:color="auto"/>
            <w:right w:val="none" w:sz="0" w:space="0" w:color="auto"/>
          </w:divBdr>
        </w:div>
        <w:div w:id="993263939">
          <w:marLeft w:val="640"/>
          <w:marRight w:val="0"/>
          <w:marTop w:val="0"/>
          <w:marBottom w:val="0"/>
          <w:divBdr>
            <w:top w:val="none" w:sz="0" w:space="0" w:color="auto"/>
            <w:left w:val="none" w:sz="0" w:space="0" w:color="auto"/>
            <w:bottom w:val="none" w:sz="0" w:space="0" w:color="auto"/>
            <w:right w:val="none" w:sz="0" w:space="0" w:color="auto"/>
          </w:divBdr>
        </w:div>
        <w:div w:id="1015618438">
          <w:marLeft w:val="640"/>
          <w:marRight w:val="0"/>
          <w:marTop w:val="0"/>
          <w:marBottom w:val="0"/>
          <w:divBdr>
            <w:top w:val="none" w:sz="0" w:space="0" w:color="auto"/>
            <w:left w:val="none" w:sz="0" w:space="0" w:color="auto"/>
            <w:bottom w:val="none" w:sz="0" w:space="0" w:color="auto"/>
            <w:right w:val="none" w:sz="0" w:space="0" w:color="auto"/>
          </w:divBdr>
        </w:div>
        <w:div w:id="1023627604">
          <w:marLeft w:val="640"/>
          <w:marRight w:val="0"/>
          <w:marTop w:val="0"/>
          <w:marBottom w:val="0"/>
          <w:divBdr>
            <w:top w:val="none" w:sz="0" w:space="0" w:color="auto"/>
            <w:left w:val="none" w:sz="0" w:space="0" w:color="auto"/>
            <w:bottom w:val="none" w:sz="0" w:space="0" w:color="auto"/>
            <w:right w:val="none" w:sz="0" w:space="0" w:color="auto"/>
          </w:divBdr>
        </w:div>
        <w:div w:id="1099566704">
          <w:marLeft w:val="640"/>
          <w:marRight w:val="0"/>
          <w:marTop w:val="0"/>
          <w:marBottom w:val="0"/>
          <w:divBdr>
            <w:top w:val="none" w:sz="0" w:space="0" w:color="auto"/>
            <w:left w:val="none" w:sz="0" w:space="0" w:color="auto"/>
            <w:bottom w:val="none" w:sz="0" w:space="0" w:color="auto"/>
            <w:right w:val="none" w:sz="0" w:space="0" w:color="auto"/>
          </w:divBdr>
        </w:div>
        <w:div w:id="1111507599">
          <w:marLeft w:val="640"/>
          <w:marRight w:val="0"/>
          <w:marTop w:val="0"/>
          <w:marBottom w:val="0"/>
          <w:divBdr>
            <w:top w:val="none" w:sz="0" w:space="0" w:color="auto"/>
            <w:left w:val="none" w:sz="0" w:space="0" w:color="auto"/>
            <w:bottom w:val="none" w:sz="0" w:space="0" w:color="auto"/>
            <w:right w:val="none" w:sz="0" w:space="0" w:color="auto"/>
          </w:divBdr>
        </w:div>
        <w:div w:id="1171259569">
          <w:marLeft w:val="640"/>
          <w:marRight w:val="0"/>
          <w:marTop w:val="0"/>
          <w:marBottom w:val="0"/>
          <w:divBdr>
            <w:top w:val="none" w:sz="0" w:space="0" w:color="auto"/>
            <w:left w:val="none" w:sz="0" w:space="0" w:color="auto"/>
            <w:bottom w:val="none" w:sz="0" w:space="0" w:color="auto"/>
            <w:right w:val="none" w:sz="0" w:space="0" w:color="auto"/>
          </w:divBdr>
        </w:div>
        <w:div w:id="1197430361">
          <w:marLeft w:val="640"/>
          <w:marRight w:val="0"/>
          <w:marTop w:val="0"/>
          <w:marBottom w:val="0"/>
          <w:divBdr>
            <w:top w:val="none" w:sz="0" w:space="0" w:color="auto"/>
            <w:left w:val="none" w:sz="0" w:space="0" w:color="auto"/>
            <w:bottom w:val="none" w:sz="0" w:space="0" w:color="auto"/>
            <w:right w:val="none" w:sz="0" w:space="0" w:color="auto"/>
          </w:divBdr>
        </w:div>
        <w:div w:id="1228569876">
          <w:marLeft w:val="640"/>
          <w:marRight w:val="0"/>
          <w:marTop w:val="0"/>
          <w:marBottom w:val="0"/>
          <w:divBdr>
            <w:top w:val="none" w:sz="0" w:space="0" w:color="auto"/>
            <w:left w:val="none" w:sz="0" w:space="0" w:color="auto"/>
            <w:bottom w:val="none" w:sz="0" w:space="0" w:color="auto"/>
            <w:right w:val="none" w:sz="0" w:space="0" w:color="auto"/>
          </w:divBdr>
        </w:div>
        <w:div w:id="1243679083">
          <w:marLeft w:val="640"/>
          <w:marRight w:val="0"/>
          <w:marTop w:val="0"/>
          <w:marBottom w:val="0"/>
          <w:divBdr>
            <w:top w:val="none" w:sz="0" w:space="0" w:color="auto"/>
            <w:left w:val="none" w:sz="0" w:space="0" w:color="auto"/>
            <w:bottom w:val="none" w:sz="0" w:space="0" w:color="auto"/>
            <w:right w:val="none" w:sz="0" w:space="0" w:color="auto"/>
          </w:divBdr>
        </w:div>
        <w:div w:id="1322654692">
          <w:marLeft w:val="640"/>
          <w:marRight w:val="0"/>
          <w:marTop w:val="0"/>
          <w:marBottom w:val="0"/>
          <w:divBdr>
            <w:top w:val="none" w:sz="0" w:space="0" w:color="auto"/>
            <w:left w:val="none" w:sz="0" w:space="0" w:color="auto"/>
            <w:bottom w:val="none" w:sz="0" w:space="0" w:color="auto"/>
            <w:right w:val="none" w:sz="0" w:space="0" w:color="auto"/>
          </w:divBdr>
        </w:div>
        <w:div w:id="1464735844">
          <w:marLeft w:val="640"/>
          <w:marRight w:val="0"/>
          <w:marTop w:val="0"/>
          <w:marBottom w:val="0"/>
          <w:divBdr>
            <w:top w:val="none" w:sz="0" w:space="0" w:color="auto"/>
            <w:left w:val="none" w:sz="0" w:space="0" w:color="auto"/>
            <w:bottom w:val="none" w:sz="0" w:space="0" w:color="auto"/>
            <w:right w:val="none" w:sz="0" w:space="0" w:color="auto"/>
          </w:divBdr>
        </w:div>
        <w:div w:id="1473208848">
          <w:marLeft w:val="640"/>
          <w:marRight w:val="0"/>
          <w:marTop w:val="0"/>
          <w:marBottom w:val="0"/>
          <w:divBdr>
            <w:top w:val="none" w:sz="0" w:space="0" w:color="auto"/>
            <w:left w:val="none" w:sz="0" w:space="0" w:color="auto"/>
            <w:bottom w:val="none" w:sz="0" w:space="0" w:color="auto"/>
            <w:right w:val="none" w:sz="0" w:space="0" w:color="auto"/>
          </w:divBdr>
        </w:div>
        <w:div w:id="1489860586">
          <w:marLeft w:val="640"/>
          <w:marRight w:val="0"/>
          <w:marTop w:val="0"/>
          <w:marBottom w:val="0"/>
          <w:divBdr>
            <w:top w:val="none" w:sz="0" w:space="0" w:color="auto"/>
            <w:left w:val="none" w:sz="0" w:space="0" w:color="auto"/>
            <w:bottom w:val="none" w:sz="0" w:space="0" w:color="auto"/>
            <w:right w:val="none" w:sz="0" w:space="0" w:color="auto"/>
          </w:divBdr>
        </w:div>
        <w:div w:id="1499419190">
          <w:marLeft w:val="640"/>
          <w:marRight w:val="0"/>
          <w:marTop w:val="0"/>
          <w:marBottom w:val="0"/>
          <w:divBdr>
            <w:top w:val="none" w:sz="0" w:space="0" w:color="auto"/>
            <w:left w:val="none" w:sz="0" w:space="0" w:color="auto"/>
            <w:bottom w:val="none" w:sz="0" w:space="0" w:color="auto"/>
            <w:right w:val="none" w:sz="0" w:space="0" w:color="auto"/>
          </w:divBdr>
        </w:div>
        <w:div w:id="1561213981">
          <w:marLeft w:val="640"/>
          <w:marRight w:val="0"/>
          <w:marTop w:val="0"/>
          <w:marBottom w:val="0"/>
          <w:divBdr>
            <w:top w:val="none" w:sz="0" w:space="0" w:color="auto"/>
            <w:left w:val="none" w:sz="0" w:space="0" w:color="auto"/>
            <w:bottom w:val="none" w:sz="0" w:space="0" w:color="auto"/>
            <w:right w:val="none" w:sz="0" w:space="0" w:color="auto"/>
          </w:divBdr>
        </w:div>
        <w:div w:id="1667124039">
          <w:marLeft w:val="640"/>
          <w:marRight w:val="0"/>
          <w:marTop w:val="0"/>
          <w:marBottom w:val="0"/>
          <w:divBdr>
            <w:top w:val="none" w:sz="0" w:space="0" w:color="auto"/>
            <w:left w:val="none" w:sz="0" w:space="0" w:color="auto"/>
            <w:bottom w:val="none" w:sz="0" w:space="0" w:color="auto"/>
            <w:right w:val="none" w:sz="0" w:space="0" w:color="auto"/>
          </w:divBdr>
        </w:div>
        <w:div w:id="1781953357">
          <w:marLeft w:val="640"/>
          <w:marRight w:val="0"/>
          <w:marTop w:val="0"/>
          <w:marBottom w:val="0"/>
          <w:divBdr>
            <w:top w:val="none" w:sz="0" w:space="0" w:color="auto"/>
            <w:left w:val="none" w:sz="0" w:space="0" w:color="auto"/>
            <w:bottom w:val="none" w:sz="0" w:space="0" w:color="auto"/>
            <w:right w:val="none" w:sz="0" w:space="0" w:color="auto"/>
          </w:divBdr>
        </w:div>
        <w:div w:id="1888174428">
          <w:marLeft w:val="640"/>
          <w:marRight w:val="0"/>
          <w:marTop w:val="0"/>
          <w:marBottom w:val="0"/>
          <w:divBdr>
            <w:top w:val="none" w:sz="0" w:space="0" w:color="auto"/>
            <w:left w:val="none" w:sz="0" w:space="0" w:color="auto"/>
            <w:bottom w:val="none" w:sz="0" w:space="0" w:color="auto"/>
            <w:right w:val="none" w:sz="0" w:space="0" w:color="auto"/>
          </w:divBdr>
        </w:div>
        <w:div w:id="1935170264">
          <w:marLeft w:val="640"/>
          <w:marRight w:val="0"/>
          <w:marTop w:val="0"/>
          <w:marBottom w:val="0"/>
          <w:divBdr>
            <w:top w:val="none" w:sz="0" w:space="0" w:color="auto"/>
            <w:left w:val="none" w:sz="0" w:space="0" w:color="auto"/>
            <w:bottom w:val="none" w:sz="0" w:space="0" w:color="auto"/>
            <w:right w:val="none" w:sz="0" w:space="0" w:color="auto"/>
          </w:divBdr>
        </w:div>
        <w:div w:id="2010710051">
          <w:marLeft w:val="640"/>
          <w:marRight w:val="0"/>
          <w:marTop w:val="0"/>
          <w:marBottom w:val="0"/>
          <w:divBdr>
            <w:top w:val="none" w:sz="0" w:space="0" w:color="auto"/>
            <w:left w:val="none" w:sz="0" w:space="0" w:color="auto"/>
            <w:bottom w:val="none" w:sz="0" w:space="0" w:color="auto"/>
            <w:right w:val="none" w:sz="0" w:space="0" w:color="auto"/>
          </w:divBdr>
        </w:div>
        <w:div w:id="2030519862">
          <w:marLeft w:val="640"/>
          <w:marRight w:val="0"/>
          <w:marTop w:val="0"/>
          <w:marBottom w:val="0"/>
          <w:divBdr>
            <w:top w:val="none" w:sz="0" w:space="0" w:color="auto"/>
            <w:left w:val="none" w:sz="0" w:space="0" w:color="auto"/>
            <w:bottom w:val="none" w:sz="0" w:space="0" w:color="auto"/>
            <w:right w:val="none" w:sz="0" w:space="0" w:color="auto"/>
          </w:divBdr>
        </w:div>
        <w:div w:id="2075276184">
          <w:marLeft w:val="640"/>
          <w:marRight w:val="0"/>
          <w:marTop w:val="0"/>
          <w:marBottom w:val="0"/>
          <w:divBdr>
            <w:top w:val="none" w:sz="0" w:space="0" w:color="auto"/>
            <w:left w:val="none" w:sz="0" w:space="0" w:color="auto"/>
            <w:bottom w:val="none" w:sz="0" w:space="0" w:color="auto"/>
            <w:right w:val="none" w:sz="0" w:space="0" w:color="auto"/>
          </w:divBdr>
        </w:div>
        <w:div w:id="2097481653">
          <w:marLeft w:val="640"/>
          <w:marRight w:val="0"/>
          <w:marTop w:val="0"/>
          <w:marBottom w:val="0"/>
          <w:divBdr>
            <w:top w:val="none" w:sz="0" w:space="0" w:color="auto"/>
            <w:left w:val="none" w:sz="0" w:space="0" w:color="auto"/>
            <w:bottom w:val="none" w:sz="0" w:space="0" w:color="auto"/>
            <w:right w:val="none" w:sz="0" w:space="0" w:color="auto"/>
          </w:divBdr>
        </w:div>
        <w:div w:id="2100445109">
          <w:marLeft w:val="640"/>
          <w:marRight w:val="0"/>
          <w:marTop w:val="0"/>
          <w:marBottom w:val="0"/>
          <w:divBdr>
            <w:top w:val="none" w:sz="0" w:space="0" w:color="auto"/>
            <w:left w:val="none" w:sz="0" w:space="0" w:color="auto"/>
            <w:bottom w:val="none" w:sz="0" w:space="0" w:color="auto"/>
            <w:right w:val="none" w:sz="0" w:space="0" w:color="auto"/>
          </w:divBdr>
        </w:div>
      </w:divsChild>
    </w:div>
    <w:div w:id="947280041">
      <w:bodyDiv w:val="1"/>
      <w:marLeft w:val="0"/>
      <w:marRight w:val="0"/>
      <w:marTop w:val="0"/>
      <w:marBottom w:val="0"/>
      <w:divBdr>
        <w:top w:val="none" w:sz="0" w:space="0" w:color="auto"/>
        <w:left w:val="none" w:sz="0" w:space="0" w:color="auto"/>
        <w:bottom w:val="none" w:sz="0" w:space="0" w:color="auto"/>
        <w:right w:val="none" w:sz="0" w:space="0" w:color="auto"/>
      </w:divBdr>
    </w:div>
    <w:div w:id="948663666">
      <w:bodyDiv w:val="1"/>
      <w:marLeft w:val="0"/>
      <w:marRight w:val="0"/>
      <w:marTop w:val="0"/>
      <w:marBottom w:val="0"/>
      <w:divBdr>
        <w:top w:val="none" w:sz="0" w:space="0" w:color="auto"/>
        <w:left w:val="none" w:sz="0" w:space="0" w:color="auto"/>
        <w:bottom w:val="none" w:sz="0" w:space="0" w:color="auto"/>
        <w:right w:val="none" w:sz="0" w:space="0" w:color="auto"/>
      </w:divBdr>
    </w:div>
    <w:div w:id="951547558">
      <w:bodyDiv w:val="1"/>
      <w:marLeft w:val="0"/>
      <w:marRight w:val="0"/>
      <w:marTop w:val="0"/>
      <w:marBottom w:val="0"/>
      <w:divBdr>
        <w:top w:val="none" w:sz="0" w:space="0" w:color="auto"/>
        <w:left w:val="none" w:sz="0" w:space="0" w:color="auto"/>
        <w:bottom w:val="none" w:sz="0" w:space="0" w:color="auto"/>
        <w:right w:val="none" w:sz="0" w:space="0" w:color="auto"/>
      </w:divBdr>
    </w:div>
    <w:div w:id="956641903">
      <w:bodyDiv w:val="1"/>
      <w:marLeft w:val="0"/>
      <w:marRight w:val="0"/>
      <w:marTop w:val="0"/>
      <w:marBottom w:val="0"/>
      <w:divBdr>
        <w:top w:val="none" w:sz="0" w:space="0" w:color="auto"/>
        <w:left w:val="none" w:sz="0" w:space="0" w:color="auto"/>
        <w:bottom w:val="none" w:sz="0" w:space="0" w:color="auto"/>
        <w:right w:val="none" w:sz="0" w:space="0" w:color="auto"/>
      </w:divBdr>
      <w:divsChild>
        <w:div w:id="44565795">
          <w:marLeft w:val="640"/>
          <w:marRight w:val="0"/>
          <w:marTop w:val="0"/>
          <w:marBottom w:val="0"/>
          <w:divBdr>
            <w:top w:val="none" w:sz="0" w:space="0" w:color="auto"/>
            <w:left w:val="none" w:sz="0" w:space="0" w:color="auto"/>
            <w:bottom w:val="none" w:sz="0" w:space="0" w:color="auto"/>
            <w:right w:val="none" w:sz="0" w:space="0" w:color="auto"/>
          </w:divBdr>
        </w:div>
        <w:div w:id="83765950">
          <w:marLeft w:val="640"/>
          <w:marRight w:val="0"/>
          <w:marTop w:val="0"/>
          <w:marBottom w:val="0"/>
          <w:divBdr>
            <w:top w:val="none" w:sz="0" w:space="0" w:color="auto"/>
            <w:left w:val="none" w:sz="0" w:space="0" w:color="auto"/>
            <w:bottom w:val="none" w:sz="0" w:space="0" w:color="auto"/>
            <w:right w:val="none" w:sz="0" w:space="0" w:color="auto"/>
          </w:divBdr>
        </w:div>
        <w:div w:id="218789288">
          <w:marLeft w:val="640"/>
          <w:marRight w:val="0"/>
          <w:marTop w:val="0"/>
          <w:marBottom w:val="0"/>
          <w:divBdr>
            <w:top w:val="none" w:sz="0" w:space="0" w:color="auto"/>
            <w:left w:val="none" w:sz="0" w:space="0" w:color="auto"/>
            <w:bottom w:val="none" w:sz="0" w:space="0" w:color="auto"/>
            <w:right w:val="none" w:sz="0" w:space="0" w:color="auto"/>
          </w:divBdr>
        </w:div>
        <w:div w:id="254095925">
          <w:marLeft w:val="640"/>
          <w:marRight w:val="0"/>
          <w:marTop w:val="0"/>
          <w:marBottom w:val="0"/>
          <w:divBdr>
            <w:top w:val="none" w:sz="0" w:space="0" w:color="auto"/>
            <w:left w:val="none" w:sz="0" w:space="0" w:color="auto"/>
            <w:bottom w:val="none" w:sz="0" w:space="0" w:color="auto"/>
            <w:right w:val="none" w:sz="0" w:space="0" w:color="auto"/>
          </w:divBdr>
        </w:div>
        <w:div w:id="299700374">
          <w:marLeft w:val="640"/>
          <w:marRight w:val="0"/>
          <w:marTop w:val="0"/>
          <w:marBottom w:val="0"/>
          <w:divBdr>
            <w:top w:val="none" w:sz="0" w:space="0" w:color="auto"/>
            <w:left w:val="none" w:sz="0" w:space="0" w:color="auto"/>
            <w:bottom w:val="none" w:sz="0" w:space="0" w:color="auto"/>
            <w:right w:val="none" w:sz="0" w:space="0" w:color="auto"/>
          </w:divBdr>
        </w:div>
        <w:div w:id="619839633">
          <w:marLeft w:val="640"/>
          <w:marRight w:val="0"/>
          <w:marTop w:val="0"/>
          <w:marBottom w:val="0"/>
          <w:divBdr>
            <w:top w:val="none" w:sz="0" w:space="0" w:color="auto"/>
            <w:left w:val="none" w:sz="0" w:space="0" w:color="auto"/>
            <w:bottom w:val="none" w:sz="0" w:space="0" w:color="auto"/>
            <w:right w:val="none" w:sz="0" w:space="0" w:color="auto"/>
          </w:divBdr>
        </w:div>
        <w:div w:id="693196295">
          <w:marLeft w:val="640"/>
          <w:marRight w:val="0"/>
          <w:marTop w:val="0"/>
          <w:marBottom w:val="0"/>
          <w:divBdr>
            <w:top w:val="none" w:sz="0" w:space="0" w:color="auto"/>
            <w:left w:val="none" w:sz="0" w:space="0" w:color="auto"/>
            <w:bottom w:val="none" w:sz="0" w:space="0" w:color="auto"/>
            <w:right w:val="none" w:sz="0" w:space="0" w:color="auto"/>
          </w:divBdr>
        </w:div>
        <w:div w:id="731998293">
          <w:marLeft w:val="640"/>
          <w:marRight w:val="0"/>
          <w:marTop w:val="0"/>
          <w:marBottom w:val="0"/>
          <w:divBdr>
            <w:top w:val="none" w:sz="0" w:space="0" w:color="auto"/>
            <w:left w:val="none" w:sz="0" w:space="0" w:color="auto"/>
            <w:bottom w:val="none" w:sz="0" w:space="0" w:color="auto"/>
            <w:right w:val="none" w:sz="0" w:space="0" w:color="auto"/>
          </w:divBdr>
        </w:div>
        <w:div w:id="752242263">
          <w:marLeft w:val="640"/>
          <w:marRight w:val="0"/>
          <w:marTop w:val="0"/>
          <w:marBottom w:val="0"/>
          <w:divBdr>
            <w:top w:val="none" w:sz="0" w:space="0" w:color="auto"/>
            <w:left w:val="none" w:sz="0" w:space="0" w:color="auto"/>
            <w:bottom w:val="none" w:sz="0" w:space="0" w:color="auto"/>
            <w:right w:val="none" w:sz="0" w:space="0" w:color="auto"/>
          </w:divBdr>
        </w:div>
        <w:div w:id="802964018">
          <w:marLeft w:val="640"/>
          <w:marRight w:val="0"/>
          <w:marTop w:val="0"/>
          <w:marBottom w:val="0"/>
          <w:divBdr>
            <w:top w:val="none" w:sz="0" w:space="0" w:color="auto"/>
            <w:left w:val="none" w:sz="0" w:space="0" w:color="auto"/>
            <w:bottom w:val="none" w:sz="0" w:space="0" w:color="auto"/>
            <w:right w:val="none" w:sz="0" w:space="0" w:color="auto"/>
          </w:divBdr>
        </w:div>
        <w:div w:id="808135849">
          <w:marLeft w:val="640"/>
          <w:marRight w:val="0"/>
          <w:marTop w:val="0"/>
          <w:marBottom w:val="0"/>
          <w:divBdr>
            <w:top w:val="none" w:sz="0" w:space="0" w:color="auto"/>
            <w:left w:val="none" w:sz="0" w:space="0" w:color="auto"/>
            <w:bottom w:val="none" w:sz="0" w:space="0" w:color="auto"/>
            <w:right w:val="none" w:sz="0" w:space="0" w:color="auto"/>
          </w:divBdr>
        </w:div>
        <w:div w:id="878979077">
          <w:marLeft w:val="640"/>
          <w:marRight w:val="0"/>
          <w:marTop w:val="0"/>
          <w:marBottom w:val="0"/>
          <w:divBdr>
            <w:top w:val="none" w:sz="0" w:space="0" w:color="auto"/>
            <w:left w:val="none" w:sz="0" w:space="0" w:color="auto"/>
            <w:bottom w:val="none" w:sz="0" w:space="0" w:color="auto"/>
            <w:right w:val="none" w:sz="0" w:space="0" w:color="auto"/>
          </w:divBdr>
        </w:div>
        <w:div w:id="886138262">
          <w:marLeft w:val="640"/>
          <w:marRight w:val="0"/>
          <w:marTop w:val="0"/>
          <w:marBottom w:val="0"/>
          <w:divBdr>
            <w:top w:val="none" w:sz="0" w:space="0" w:color="auto"/>
            <w:left w:val="none" w:sz="0" w:space="0" w:color="auto"/>
            <w:bottom w:val="none" w:sz="0" w:space="0" w:color="auto"/>
            <w:right w:val="none" w:sz="0" w:space="0" w:color="auto"/>
          </w:divBdr>
        </w:div>
        <w:div w:id="921764185">
          <w:marLeft w:val="640"/>
          <w:marRight w:val="0"/>
          <w:marTop w:val="0"/>
          <w:marBottom w:val="0"/>
          <w:divBdr>
            <w:top w:val="none" w:sz="0" w:space="0" w:color="auto"/>
            <w:left w:val="none" w:sz="0" w:space="0" w:color="auto"/>
            <w:bottom w:val="none" w:sz="0" w:space="0" w:color="auto"/>
            <w:right w:val="none" w:sz="0" w:space="0" w:color="auto"/>
          </w:divBdr>
        </w:div>
        <w:div w:id="925848683">
          <w:marLeft w:val="640"/>
          <w:marRight w:val="0"/>
          <w:marTop w:val="0"/>
          <w:marBottom w:val="0"/>
          <w:divBdr>
            <w:top w:val="none" w:sz="0" w:space="0" w:color="auto"/>
            <w:left w:val="none" w:sz="0" w:space="0" w:color="auto"/>
            <w:bottom w:val="none" w:sz="0" w:space="0" w:color="auto"/>
            <w:right w:val="none" w:sz="0" w:space="0" w:color="auto"/>
          </w:divBdr>
        </w:div>
        <w:div w:id="938215360">
          <w:marLeft w:val="640"/>
          <w:marRight w:val="0"/>
          <w:marTop w:val="0"/>
          <w:marBottom w:val="0"/>
          <w:divBdr>
            <w:top w:val="none" w:sz="0" w:space="0" w:color="auto"/>
            <w:left w:val="none" w:sz="0" w:space="0" w:color="auto"/>
            <w:bottom w:val="none" w:sz="0" w:space="0" w:color="auto"/>
            <w:right w:val="none" w:sz="0" w:space="0" w:color="auto"/>
          </w:divBdr>
        </w:div>
        <w:div w:id="973288738">
          <w:marLeft w:val="640"/>
          <w:marRight w:val="0"/>
          <w:marTop w:val="0"/>
          <w:marBottom w:val="0"/>
          <w:divBdr>
            <w:top w:val="none" w:sz="0" w:space="0" w:color="auto"/>
            <w:left w:val="none" w:sz="0" w:space="0" w:color="auto"/>
            <w:bottom w:val="none" w:sz="0" w:space="0" w:color="auto"/>
            <w:right w:val="none" w:sz="0" w:space="0" w:color="auto"/>
          </w:divBdr>
        </w:div>
        <w:div w:id="980159814">
          <w:marLeft w:val="640"/>
          <w:marRight w:val="0"/>
          <w:marTop w:val="0"/>
          <w:marBottom w:val="0"/>
          <w:divBdr>
            <w:top w:val="none" w:sz="0" w:space="0" w:color="auto"/>
            <w:left w:val="none" w:sz="0" w:space="0" w:color="auto"/>
            <w:bottom w:val="none" w:sz="0" w:space="0" w:color="auto"/>
            <w:right w:val="none" w:sz="0" w:space="0" w:color="auto"/>
          </w:divBdr>
        </w:div>
        <w:div w:id="1013848092">
          <w:marLeft w:val="640"/>
          <w:marRight w:val="0"/>
          <w:marTop w:val="0"/>
          <w:marBottom w:val="0"/>
          <w:divBdr>
            <w:top w:val="none" w:sz="0" w:space="0" w:color="auto"/>
            <w:left w:val="none" w:sz="0" w:space="0" w:color="auto"/>
            <w:bottom w:val="none" w:sz="0" w:space="0" w:color="auto"/>
            <w:right w:val="none" w:sz="0" w:space="0" w:color="auto"/>
          </w:divBdr>
        </w:div>
        <w:div w:id="1091896983">
          <w:marLeft w:val="640"/>
          <w:marRight w:val="0"/>
          <w:marTop w:val="0"/>
          <w:marBottom w:val="0"/>
          <w:divBdr>
            <w:top w:val="none" w:sz="0" w:space="0" w:color="auto"/>
            <w:left w:val="none" w:sz="0" w:space="0" w:color="auto"/>
            <w:bottom w:val="none" w:sz="0" w:space="0" w:color="auto"/>
            <w:right w:val="none" w:sz="0" w:space="0" w:color="auto"/>
          </w:divBdr>
        </w:div>
        <w:div w:id="1150755497">
          <w:marLeft w:val="640"/>
          <w:marRight w:val="0"/>
          <w:marTop w:val="0"/>
          <w:marBottom w:val="0"/>
          <w:divBdr>
            <w:top w:val="none" w:sz="0" w:space="0" w:color="auto"/>
            <w:left w:val="none" w:sz="0" w:space="0" w:color="auto"/>
            <w:bottom w:val="none" w:sz="0" w:space="0" w:color="auto"/>
            <w:right w:val="none" w:sz="0" w:space="0" w:color="auto"/>
          </w:divBdr>
        </w:div>
        <w:div w:id="1199705484">
          <w:marLeft w:val="640"/>
          <w:marRight w:val="0"/>
          <w:marTop w:val="0"/>
          <w:marBottom w:val="0"/>
          <w:divBdr>
            <w:top w:val="none" w:sz="0" w:space="0" w:color="auto"/>
            <w:left w:val="none" w:sz="0" w:space="0" w:color="auto"/>
            <w:bottom w:val="none" w:sz="0" w:space="0" w:color="auto"/>
            <w:right w:val="none" w:sz="0" w:space="0" w:color="auto"/>
          </w:divBdr>
        </w:div>
        <w:div w:id="1249123031">
          <w:marLeft w:val="640"/>
          <w:marRight w:val="0"/>
          <w:marTop w:val="0"/>
          <w:marBottom w:val="0"/>
          <w:divBdr>
            <w:top w:val="none" w:sz="0" w:space="0" w:color="auto"/>
            <w:left w:val="none" w:sz="0" w:space="0" w:color="auto"/>
            <w:bottom w:val="none" w:sz="0" w:space="0" w:color="auto"/>
            <w:right w:val="none" w:sz="0" w:space="0" w:color="auto"/>
          </w:divBdr>
        </w:div>
        <w:div w:id="1296830519">
          <w:marLeft w:val="640"/>
          <w:marRight w:val="0"/>
          <w:marTop w:val="0"/>
          <w:marBottom w:val="0"/>
          <w:divBdr>
            <w:top w:val="none" w:sz="0" w:space="0" w:color="auto"/>
            <w:left w:val="none" w:sz="0" w:space="0" w:color="auto"/>
            <w:bottom w:val="none" w:sz="0" w:space="0" w:color="auto"/>
            <w:right w:val="none" w:sz="0" w:space="0" w:color="auto"/>
          </w:divBdr>
        </w:div>
        <w:div w:id="1305041981">
          <w:marLeft w:val="640"/>
          <w:marRight w:val="0"/>
          <w:marTop w:val="0"/>
          <w:marBottom w:val="0"/>
          <w:divBdr>
            <w:top w:val="none" w:sz="0" w:space="0" w:color="auto"/>
            <w:left w:val="none" w:sz="0" w:space="0" w:color="auto"/>
            <w:bottom w:val="none" w:sz="0" w:space="0" w:color="auto"/>
            <w:right w:val="none" w:sz="0" w:space="0" w:color="auto"/>
          </w:divBdr>
        </w:div>
        <w:div w:id="1309017972">
          <w:marLeft w:val="640"/>
          <w:marRight w:val="0"/>
          <w:marTop w:val="0"/>
          <w:marBottom w:val="0"/>
          <w:divBdr>
            <w:top w:val="none" w:sz="0" w:space="0" w:color="auto"/>
            <w:left w:val="none" w:sz="0" w:space="0" w:color="auto"/>
            <w:bottom w:val="none" w:sz="0" w:space="0" w:color="auto"/>
            <w:right w:val="none" w:sz="0" w:space="0" w:color="auto"/>
          </w:divBdr>
        </w:div>
        <w:div w:id="1336230501">
          <w:marLeft w:val="640"/>
          <w:marRight w:val="0"/>
          <w:marTop w:val="0"/>
          <w:marBottom w:val="0"/>
          <w:divBdr>
            <w:top w:val="none" w:sz="0" w:space="0" w:color="auto"/>
            <w:left w:val="none" w:sz="0" w:space="0" w:color="auto"/>
            <w:bottom w:val="none" w:sz="0" w:space="0" w:color="auto"/>
            <w:right w:val="none" w:sz="0" w:space="0" w:color="auto"/>
          </w:divBdr>
        </w:div>
        <w:div w:id="1360735740">
          <w:marLeft w:val="640"/>
          <w:marRight w:val="0"/>
          <w:marTop w:val="0"/>
          <w:marBottom w:val="0"/>
          <w:divBdr>
            <w:top w:val="none" w:sz="0" w:space="0" w:color="auto"/>
            <w:left w:val="none" w:sz="0" w:space="0" w:color="auto"/>
            <w:bottom w:val="none" w:sz="0" w:space="0" w:color="auto"/>
            <w:right w:val="none" w:sz="0" w:space="0" w:color="auto"/>
          </w:divBdr>
        </w:div>
        <w:div w:id="1380402045">
          <w:marLeft w:val="640"/>
          <w:marRight w:val="0"/>
          <w:marTop w:val="0"/>
          <w:marBottom w:val="0"/>
          <w:divBdr>
            <w:top w:val="none" w:sz="0" w:space="0" w:color="auto"/>
            <w:left w:val="none" w:sz="0" w:space="0" w:color="auto"/>
            <w:bottom w:val="none" w:sz="0" w:space="0" w:color="auto"/>
            <w:right w:val="none" w:sz="0" w:space="0" w:color="auto"/>
          </w:divBdr>
        </w:div>
        <w:div w:id="1427192064">
          <w:marLeft w:val="640"/>
          <w:marRight w:val="0"/>
          <w:marTop w:val="0"/>
          <w:marBottom w:val="0"/>
          <w:divBdr>
            <w:top w:val="none" w:sz="0" w:space="0" w:color="auto"/>
            <w:left w:val="none" w:sz="0" w:space="0" w:color="auto"/>
            <w:bottom w:val="none" w:sz="0" w:space="0" w:color="auto"/>
            <w:right w:val="none" w:sz="0" w:space="0" w:color="auto"/>
          </w:divBdr>
        </w:div>
        <w:div w:id="1431582746">
          <w:marLeft w:val="640"/>
          <w:marRight w:val="0"/>
          <w:marTop w:val="0"/>
          <w:marBottom w:val="0"/>
          <w:divBdr>
            <w:top w:val="none" w:sz="0" w:space="0" w:color="auto"/>
            <w:left w:val="none" w:sz="0" w:space="0" w:color="auto"/>
            <w:bottom w:val="none" w:sz="0" w:space="0" w:color="auto"/>
            <w:right w:val="none" w:sz="0" w:space="0" w:color="auto"/>
          </w:divBdr>
        </w:div>
        <w:div w:id="1560628122">
          <w:marLeft w:val="640"/>
          <w:marRight w:val="0"/>
          <w:marTop w:val="0"/>
          <w:marBottom w:val="0"/>
          <w:divBdr>
            <w:top w:val="none" w:sz="0" w:space="0" w:color="auto"/>
            <w:left w:val="none" w:sz="0" w:space="0" w:color="auto"/>
            <w:bottom w:val="none" w:sz="0" w:space="0" w:color="auto"/>
            <w:right w:val="none" w:sz="0" w:space="0" w:color="auto"/>
          </w:divBdr>
        </w:div>
        <w:div w:id="1574513214">
          <w:marLeft w:val="640"/>
          <w:marRight w:val="0"/>
          <w:marTop w:val="0"/>
          <w:marBottom w:val="0"/>
          <w:divBdr>
            <w:top w:val="none" w:sz="0" w:space="0" w:color="auto"/>
            <w:left w:val="none" w:sz="0" w:space="0" w:color="auto"/>
            <w:bottom w:val="none" w:sz="0" w:space="0" w:color="auto"/>
            <w:right w:val="none" w:sz="0" w:space="0" w:color="auto"/>
          </w:divBdr>
        </w:div>
        <w:div w:id="1622571021">
          <w:marLeft w:val="640"/>
          <w:marRight w:val="0"/>
          <w:marTop w:val="0"/>
          <w:marBottom w:val="0"/>
          <w:divBdr>
            <w:top w:val="none" w:sz="0" w:space="0" w:color="auto"/>
            <w:left w:val="none" w:sz="0" w:space="0" w:color="auto"/>
            <w:bottom w:val="none" w:sz="0" w:space="0" w:color="auto"/>
            <w:right w:val="none" w:sz="0" w:space="0" w:color="auto"/>
          </w:divBdr>
        </w:div>
        <w:div w:id="1674532806">
          <w:marLeft w:val="640"/>
          <w:marRight w:val="0"/>
          <w:marTop w:val="0"/>
          <w:marBottom w:val="0"/>
          <w:divBdr>
            <w:top w:val="none" w:sz="0" w:space="0" w:color="auto"/>
            <w:left w:val="none" w:sz="0" w:space="0" w:color="auto"/>
            <w:bottom w:val="none" w:sz="0" w:space="0" w:color="auto"/>
            <w:right w:val="none" w:sz="0" w:space="0" w:color="auto"/>
          </w:divBdr>
        </w:div>
        <w:div w:id="1774939300">
          <w:marLeft w:val="640"/>
          <w:marRight w:val="0"/>
          <w:marTop w:val="0"/>
          <w:marBottom w:val="0"/>
          <w:divBdr>
            <w:top w:val="none" w:sz="0" w:space="0" w:color="auto"/>
            <w:left w:val="none" w:sz="0" w:space="0" w:color="auto"/>
            <w:bottom w:val="none" w:sz="0" w:space="0" w:color="auto"/>
            <w:right w:val="none" w:sz="0" w:space="0" w:color="auto"/>
          </w:divBdr>
        </w:div>
        <w:div w:id="1774979258">
          <w:marLeft w:val="640"/>
          <w:marRight w:val="0"/>
          <w:marTop w:val="0"/>
          <w:marBottom w:val="0"/>
          <w:divBdr>
            <w:top w:val="none" w:sz="0" w:space="0" w:color="auto"/>
            <w:left w:val="none" w:sz="0" w:space="0" w:color="auto"/>
            <w:bottom w:val="none" w:sz="0" w:space="0" w:color="auto"/>
            <w:right w:val="none" w:sz="0" w:space="0" w:color="auto"/>
          </w:divBdr>
        </w:div>
        <w:div w:id="1863785526">
          <w:marLeft w:val="640"/>
          <w:marRight w:val="0"/>
          <w:marTop w:val="0"/>
          <w:marBottom w:val="0"/>
          <w:divBdr>
            <w:top w:val="none" w:sz="0" w:space="0" w:color="auto"/>
            <w:left w:val="none" w:sz="0" w:space="0" w:color="auto"/>
            <w:bottom w:val="none" w:sz="0" w:space="0" w:color="auto"/>
            <w:right w:val="none" w:sz="0" w:space="0" w:color="auto"/>
          </w:divBdr>
        </w:div>
        <w:div w:id="1906338254">
          <w:marLeft w:val="640"/>
          <w:marRight w:val="0"/>
          <w:marTop w:val="0"/>
          <w:marBottom w:val="0"/>
          <w:divBdr>
            <w:top w:val="none" w:sz="0" w:space="0" w:color="auto"/>
            <w:left w:val="none" w:sz="0" w:space="0" w:color="auto"/>
            <w:bottom w:val="none" w:sz="0" w:space="0" w:color="auto"/>
            <w:right w:val="none" w:sz="0" w:space="0" w:color="auto"/>
          </w:divBdr>
        </w:div>
        <w:div w:id="1951083920">
          <w:marLeft w:val="640"/>
          <w:marRight w:val="0"/>
          <w:marTop w:val="0"/>
          <w:marBottom w:val="0"/>
          <w:divBdr>
            <w:top w:val="none" w:sz="0" w:space="0" w:color="auto"/>
            <w:left w:val="none" w:sz="0" w:space="0" w:color="auto"/>
            <w:bottom w:val="none" w:sz="0" w:space="0" w:color="auto"/>
            <w:right w:val="none" w:sz="0" w:space="0" w:color="auto"/>
          </w:divBdr>
        </w:div>
        <w:div w:id="2002926615">
          <w:marLeft w:val="640"/>
          <w:marRight w:val="0"/>
          <w:marTop w:val="0"/>
          <w:marBottom w:val="0"/>
          <w:divBdr>
            <w:top w:val="none" w:sz="0" w:space="0" w:color="auto"/>
            <w:left w:val="none" w:sz="0" w:space="0" w:color="auto"/>
            <w:bottom w:val="none" w:sz="0" w:space="0" w:color="auto"/>
            <w:right w:val="none" w:sz="0" w:space="0" w:color="auto"/>
          </w:divBdr>
        </w:div>
        <w:div w:id="2041854747">
          <w:marLeft w:val="640"/>
          <w:marRight w:val="0"/>
          <w:marTop w:val="0"/>
          <w:marBottom w:val="0"/>
          <w:divBdr>
            <w:top w:val="none" w:sz="0" w:space="0" w:color="auto"/>
            <w:left w:val="none" w:sz="0" w:space="0" w:color="auto"/>
            <w:bottom w:val="none" w:sz="0" w:space="0" w:color="auto"/>
            <w:right w:val="none" w:sz="0" w:space="0" w:color="auto"/>
          </w:divBdr>
        </w:div>
        <w:div w:id="2053339330">
          <w:marLeft w:val="640"/>
          <w:marRight w:val="0"/>
          <w:marTop w:val="0"/>
          <w:marBottom w:val="0"/>
          <w:divBdr>
            <w:top w:val="none" w:sz="0" w:space="0" w:color="auto"/>
            <w:left w:val="none" w:sz="0" w:space="0" w:color="auto"/>
            <w:bottom w:val="none" w:sz="0" w:space="0" w:color="auto"/>
            <w:right w:val="none" w:sz="0" w:space="0" w:color="auto"/>
          </w:divBdr>
        </w:div>
        <w:div w:id="2129619493">
          <w:marLeft w:val="640"/>
          <w:marRight w:val="0"/>
          <w:marTop w:val="0"/>
          <w:marBottom w:val="0"/>
          <w:divBdr>
            <w:top w:val="none" w:sz="0" w:space="0" w:color="auto"/>
            <w:left w:val="none" w:sz="0" w:space="0" w:color="auto"/>
            <w:bottom w:val="none" w:sz="0" w:space="0" w:color="auto"/>
            <w:right w:val="none" w:sz="0" w:space="0" w:color="auto"/>
          </w:divBdr>
        </w:div>
        <w:div w:id="2139032287">
          <w:marLeft w:val="640"/>
          <w:marRight w:val="0"/>
          <w:marTop w:val="0"/>
          <w:marBottom w:val="0"/>
          <w:divBdr>
            <w:top w:val="none" w:sz="0" w:space="0" w:color="auto"/>
            <w:left w:val="none" w:sz="0" w:space="0" w:color="auto"/>
            <w:bottom w:val="none" w:sz="0" w:space="0" w:color="auto"/>
            <w:right w:val="none" w:sz="0" w:space="0" w:color="auto"/>
          </w:divBdr>
        </w:div>
      </w:divsChild>
    </w:div>
    <w:div w:id="980618394">
      <w:bodyDiv w:val="1"/>
      <w:marLeft w:val="0"/>
      <w:marRight w:val="0"/>
      <w:marTop w:val="0"/>
      <w:marBottom w:val="0"/>
      <w:divBdr>
        <w:top w:val="none" w:sz="0" w:space="0" w:color="auto"/>
        <w:left w:val="none" w:sz="0" w:space="0" w:color="auto"/>
        <w:bottom w:val="none" w:sz="0" w:space="0" w:color="auto"/>
        <w:right w:val="none" w:sz="0" w:space="0" w:color="auto"/>
      </w:divBdr>
    </w:div>
    <w:div w:id="989869100">
      <w:bodyDiv w:val="1"/>
      <w:marLeft w:val="0"/>
      <w:marRight w:val="0"/>
      <w:marTop w:val="0"/>
      <w:marBottom w:val="0"/>
      <w:divBdr>
        <w:top w:val="none" w:sz="0" w:space="0" w:color="auto"/>
        <w:left w:val="none" w:sz="0" w:space="0" w:color="auto"/>
        <w:bottom w:val="none" w:sz="0" w:space="0" w:color="auto"/>
        <w:right w:val="none" w:sz="0" w:space="0" w:color="auto"/>
      </w:divBdr>
    </w:div>
    <w:div w:id="992025551">
      <w:bodyDiv w:val="1"/>
      <w:marLeft w:val="0"/>
      <w:marRight w:val="0"/>
      <w:marTop w:val="0"/>
      <w:marBottom w:val="0"/>
      <w:divBdr>
        <w:top w:val="none" w:sz="0" w:space="0" w:color="auto"/>
        <w:left w:val="none" w:sz="0" w:space="0" w:color="auto"/>
        <w:bottom w:val="none" w:sz="0" w:space="0" w:color="auto"/>
        <w:right w:val="none" w:sz="0" w:space="0" w:color="auto"/>
      </w:divBdr>
      <w:divsChild>
        <w:div w:id="29764760">
          <w:marLeft w:val="640"/>
          <w:marRight w:val="0"/>
          <w:marTop w:val="0"/>
          <w:marBottom w:val="0"/>
          <w:divBdr>
            <w:top w:val="none" w:sz="0" w:space="0" w:color="auto"/>
            <w:left w:val="none" w:sz="0" w:space="0" w:color="auto"/>
            <w:bottom w:val="none" w:sz="0" w:space="0" w:color="auto"/>
            <w:right w:val="none" w:sz="0" w:space="0" w:color="auto"/>
          </w:divBdr>
        </w:div>
        <w:div w:id="61024224">
          <w:marLeft w:val="640"/>
          <w:marRight w:val="0"/>
          <w:marTop w:val="0"/>
          <w:marBottom w:val="0"/>
          <w:divBdr>
            <w:top w:val="none" w:sz="0" w:space="0" w:color="auto"/>
            <w:left w:val="none" w:sz="0" w:space="0" w:color="auto"/>
            <w:bottom w:val="none" w:sz="0" w:space="0" w:color="auto"/>
            <w:right w:val="none" w:sz="0" w:space="0" w:color="auto"/>
          </w:divBdr>
        </w:div>
        <w:div w:id="75441797">
          <w:marLeft w:val="640"/>
          <w:marRight w:val="0"/>
          <w:marTop w:val="0"/>
          <w:marBottom w:val="0"/>
          <w:divBdr>
            <w:top w:val="none" w:sz="0" w:space="0" w:color="auto"/>
            <w:left w:val="none" w:sz="0" w:space="0" w:color="auto"/>
            <w:bottom w:val="none" w:sz="0" w:space="0" w:color="auto"/>
            <w:right w:val="none" w:sz="0" w:space="0" w:color="auto"/>
          </w:divBdr>
        </w:div>
        <w:div w:id="125633541">
          <w:marLeft w:val="640"/>
          <w:marRight w:val="0"/>
          <w:marTop w:val="0"/>
          <w:marBottom w:val="0"/>
          <w:divBdr>
            <w:top w:val="none" w:sz="0" w:space="0" w:color="auto"/>
            <w:left w:val="none" w:sz="0" w:space="0" w:color="auto"/>
            <w:bottom w:val="none" w:sz="0" w:space="0" w:color="auto"/>
            <w:right w:val="none" w:sz="0" w:space="0" w:color="auto"/>
          </w:divBdr>
        </w:div>
        <w:div w:id="230383972">
          <w:marLeft w:val="640"/>
          <w:marRight w:val="0"/>
          <w:marTop w:val="0"/>
          <w:marBottom w:val="0"/>
          <w:divBdr>
            <w:top w:val="none" w:sz="0" w:space="0" w:color="auto"/>
            <w:left w:val="none" w:sz="0" w:space="0" w:color="auto"/>
            <w:bottom w:val="none" w:sz="0" w:space="0" w:color="auto"/>
            <w:right w:val="none" w:sz="0" w:space="0" w:color="auto"/>
          </w:divBdr>
        </w:div>
        <w:div w:id="320087139">
          <w:marLeft w:val="640"/>
          <w:marRight w:val="0"/>
          <w:marTop w:val="0"/>
          <w:marBottom w:val="0"/>
          <w:divBdr>
            <w:top w:val="none" w:sz="0" w:space="0" w:color="auto"/>
            <w:left w:val="none" w:sz="0" w:space="0" w:color="auto"/>
            <w:bottom w:val="none" w:sz="0" w:space="0" w:color="auto"/>
            <w:right w:val="none" w:sz="0" w:space="0" w:color="auto"/>
          </w:divBdr>
        </w:div>
        <w:div w:id="411856794">
          <w:marLeft w:val="640"/>
          <w:marRight w:val="0"/>
          <w:marTop w:val="0"/>
          <w:marBottom w:val="0"/>
          <w:divBdr>
            <w:top w:val="none" w:sz="0" w:space="0" w:color="auto"/>
            <w:left w:val="none" w:sz="0" w:space="0" w:color="auto"/>
            <w:bottom w:val="none" w:sz="0" w:space="0" w:color="auto"/>
            <w:right w:val="none" w:sz="0" w:space="0" w:color="auto"/>
          </w:divBdr>
        </w:div>
        <w:div w:id="578908929">
          <w:marLeft w:val="640"/>
          <w:marRight w:val="0"/>
          <w:marTop w:val="0"/>
          <w:marBottom w:val="0"/>
          <w:divBdr>
            <w:top w:val="none" w:sz="0" w:space="0" w:color="auto"/>
            <w:left w:val="none" w:sz="0" w:space="0" w:color="auto"/>
            <w:bottom w:val="none" w:sz="0" w:space="0" w:color="auto"/>
            <w:right w:val="none" w:sz="0" w:space="0" w:color="auto"/>
          </w:divBdr>
        </w:div>
        <w:div w:id="662969605">
          <w:marLeft w:val="640"/>
          <w:marRight w:val="0"/>
          <w:marTop w:val="0"/>
          <w:marBottom w:val="0"/>
          <w:divBdr>
            <w:top w:val="none" w:sz="0" w:space="0" w:color="auto"/>
            <w:left w:val="none" w:sz="0" w:space="0" w:color="auto"/>
            <w:bottom w:val="none" w:sz="0" w:space="0" w:color="auto"/>
            <w:right w:val="none" w:sz="0" w:space="0" w:color="auto"/>
          </w:divBdr>
        </w:div>
        <w:div w:id="804545268">
          <w:marLeft w:val="640"/>
          <w:marRight w:val="0"/>
          <w:marTop w:val="0"/>
          <w:marBottom w:val="0"/>
          <w:divBdr>
            <w:top w:val="none" w:sz="0" w:space="0" w:color="auto"/>
            <w:left w:val="none" w:sz="0" w:space="0" w:color="auto"/>
            <w:bottom w:val="none" w:sz="0" w:space="0" w:color="auto"/>
            <w:right w:val="none" w:sz="0" w:space="0" w:color="auto"/>
          </w:divBdr>
        </w:div>
        <w:div w:id="841775186">
          <w:marLeft w:val="640"/>
          <w:marRight w:val="0"/>
          <w:marTop w:val="0"/>
          <w:marBottom w:val="0"/>
          <w:divBdr>
            <w:top w:val="none" w:sz="0" w:space="0" w:color="auto"/>
            <w:left w:val="none" w:sz="0" w:space="0" w:color="auto"/>
            <w:bottom w:val="none" w:sz="0" w:space="0" w:color="auto"/>
            <w:right w:val="none" w:sz="0" w:space="0" w:color="auto"/>
          </w:divBdr>
        </w:div>
        <w:div w:id="975331892">
          <w:marLeft w:val="640"/>
          <w:marRight w:val="0"/>
          <w:marTop w:val="0"/>
          <w:marBottom w:val="0"/>
          <w:divBdr>
            <w:top w:val="none" w:sz="0" w:space="0" w:color="auto"/>
            <w:left w:val="none" w:sz="0" w:space="0" w:color="auto"/>
            <w:bottom w:val="none" w:sz="0" w:space="0" w:color="auto"/>
            <w:right w:val="none" w:sz="0" w:space="0" w:color="auto"/>
          </w:divBdr>
        </w:div>
        <w:div w:id="980117307">
          <w:marLeft w:val="640"/>
          <w:marRight w:val="0"/>
          <w:marTop w:val="0"/>
          <w:marBottom w:val="0"/>
          <w:divBdr>
            <w:top w:val="none" w:sz="0" w:space="0" w:color="auto"/>
            <w:left w:val="none" w:sz="0" w:space="0" w:color="auto"/>
            <w:bottom w:val="none" w:sz="0" w:space="0" w:color="auto"/>
            <w:right w:val="none" w:sz="0" w:space="0" w:color="auto"/>
          </w:divBdr>
        </w:div>
        <w:div w:id="988173970">
          <w:marLeft w:val="640"/>
          <w:marRight w:val="0"/>
          <w:marTop w:val="0"/>
          <w:marBottom w:val="0"/>
          <w:divBdr>
            <w:top w:val="none" w:sz="0" w:space="0" w:color="auto"/>
            <w:left w:val="none" w:sz="0" w:space="0" w:color="auto"/>
            <w:bottom w:val="none" w:sz="0" w:space="0" w:color="auto"/>
            <w:right w:val="none" w:sz="0" w:space="0" w:color="auto"/>
          </w:divBdr>
        </w:div>
        <w:div w:id="1005284032">
          <w:marLeft w:val="640"/>
          <w:marRight w:val="0"/>
          <w:marTop w:val="0"/>
          <w:marBottom w:val="0"/>
          <w:divBdr>
            <w:top w:val="none" w:sz="0" w:space="0" w:color="auto"/>
            <w:left w:val="none" w:sz="0" w:space="0" w:color="auto"/>
            <w:bottom w:val="none" w:sz="0" w:space="0" w:color="auto"/>
            <w:right w:val="none" w:sz="0" w:space="0" w:color="auto"/>
          </w:divBdr>
        </w:div>
        <w:div w:id="1016152606">
          <w:marLeft w:val="640"/>
          <w:marRight w:val="0"/>
          <w:marTop w:val="0"/>
          <w:marBottom w:val="0"/>
          <w:divBdr>
            <w:top w:val="none" w:sz="0" w:space="0" w:color="auto"/>
            <w:left w:val="none" w:sz="0" w:space="0" w:color="auto"/>
            <w:bottom w:val="none" w:sz="0" w:space="0" w:color="auto"/>
            <w:right w:val="none" w:sz="0" w:space="0" w:color="auto"/>
          </w:divBdr>
        </w:div>
        <w:div w:id="1136944559">
          <w:marLeft w:val="640"/>
          <w:marRight w:val="0"/>
          <w:marTop w:val="0"/>
          <w:marBottom w:val="0"/>
          <w:divBdr>
            <w:top w:val="none" w:sz="0" w:space="0" w:color="auto"/>
            <w:left w:val="none" w:sz="0" w:space="0" w:color="auto"/>
            <w:bottom w:val="none" w:sz="0" w:space="0" w:color="auto"/>
            <w:right w:val="none" w:sz="0" w:space="0" w:color="auto"/>
          </w:divBdr>
        </w:div>
        <w:div w:id="1246500210">
          <w:marLeft w:val="640"/>
          <w:marRight w:val="0"/>
          <w:marTop w:val="0"/>
          <w:marBottom w:val="0"/>
          <w:divBdr>
            <w:top w:val="none" w:sz="0" w:space="0" w:color="auto"/>
            <w:left w:val="none" w:sz="0" w:space="0" w:color="auto"/>
            <w:bottom w:val="none" w:sz="0" w:space="0" w:color="auto"/>
            <w:right w:val="none" w:sz="0" w:space="0" w:color="auto"/>
          </w:divBdr>
        </w:div>
        <w:div w:id="1324746509">
          <w:marLeft w:val="640"/>
          <w:marRight w:val="0"/>
          <w:marTop w:val="0"/>
          <w:marBottom w:val="0"/>
          <w:divBdr>
            <w:top w:val="none" w:sz="0" w:space="0" w:color="auto"/>
            <w:left w:val="none" w:sz="0" w:space="0" w:color="auto"/>
            <w:bottom w:val="none" w:sz="0" w:space="0" w:color="auto"/>
            <w:right w:val="none" w:sz="0" w:space="0" w:color="auto"/>
          </w:divBdr>
        </w:div>
        <w:div w:id="1356077860">
          <w:marLeft w:val="640"/>
          <w:marRight w:val="0"/>
          <w:marTop w:val="0"/>
          <w:marBottom w:val="0"/>
          <w:divBdr>
            <w:top w:val="none" w:sz="0" w:space="0" w:color="auto"/>
            <w:left w:val="none" w:sz="0" w:space="0" w:color="auto"/>
            <w:bottom w:val="none" w:sz="0" w:space="0" w:color="auto"/>
            <w:right w:val="none" w:sz="0" w:space="0" w:color="auto"/>
          </w:divBdr>
        </w:div>
        <w:div w:id="1482311080">
          <w:marLeft w:val="640"/>
          <w:marRight w:val="0"/>
          <w:marTop w:val="0"/>
          <w:marBottom w:val="0"/>
          <w:divBdr>
            <w:top w:val="none" w:sz="0" w:space="0" w:color="auto"/>
            <w:left w:val="none" w:sz="0" w:space="0" w:color="auto"/>
            <w:bottom w:val="none" w:sz="0" w:space="0" w:color="auto"/>
            <w:right w:val="none" w:sz="0" w:space="0" w:color="auto"/>
          </w:divBdr>
        </w:div>
        <w:div w:id="1490094459">
          <w:marLeft w:val="640"/>
          <w:marRight w:val="0"/>
          <w:marTop w:val="0"/>
          <w:marBottom w:val="0"/>
          <w:divBdr>
            <w:top w:val="none" w:sz="0" w:space="0" w:color="auto"/>
            <w:left w:val="none" w:sz="0" w:space="0" w:color="auto"/>
            <w:bottom w:val="none" w:sz="0" w:space="0" w:color="auto"/>
            <w:right w:val="none" w:sz="0" w:space="0" w:color="auto"/>
          </w:divBdr>
        </w:div>
        <w:div w:id="1569068963">
          <w:marLeft w:val="640"/>
          <w:marRight w:val="0"/>
          <w:marTop w:val="0"/>
          <w:marBottom w:val="0"/>
          <w:divBdr>
            <w:top w:val="none" w:sz="0" w:space="0" w:color="auto"/>
            <w:left w:val="none" w:sz="0" w:space="0" w:color="auto"/>
            <w:bottom w:val="none" w:sz="0" w:space="0" w:color="auto"/>
            <w:right w:val="none" w:sz="0" w:space="0" w:color="auto"/>
          </w:divBdr>
        </w:div>
        <w:div w:id="1612593689">
          <w:marLeft w:val="640"/>
          <w:marRight w:val="0"/>
          <w:marTop w:val="0"/>
          <w:marBottom w:val="0"/>
          <w:divBdr>
            <w:top w:val="none" w:sz="0" w:space="0" w:color="auto"/>
            <w:left w:val="none" w:sz="0" w:space="0" w:color="auto"/>
            <w:bottom w:val="none" w:sz="0" w:space="0" w:color="auto"/>
            <w:right w:val="none" w:sz="0" w:space="0" w:color="auto"/>
          </w:divBdr>
        </w:div>
        <w:div w:id="1641882173">
          <w:marLeft w:val="640"/>
          <w:marRight w:val="0"/>
          <w:marTop w:val="0"/>
          <w:marBottom w:val="0"/>
          <w:divBdr>
            <w:top w:val="none" w:sz="0" w:space="0" w:color="auto"/>
            <w:left w:val="none" w:sz="0" w:space="0" w:color="auto"/>
            <w:bottom w:val="none" w:sz="0" w:space="0" w:color="auto"/>
            <w:right w:val="none" w:sz="0" w:space="0" w:color="auto"/>
          </w:divBdr>
        </w:div>
        <w:div w:id="1760053328">
          <w:marLeft w:val="640"/>
          <w:marRight w:val="0"/>
          <w:marTop w:val="0"/>
          <w:marBottom w:val="0"/>
          <w:divBdr>
            <w:top w:val="none" w:sz="0" w:space="0" w:color="auto"/>
            <w:left w:val="none" w:sz="0" w:space="0" w:color="auto"/>
            <w:bottom w:val="none" w:sz="0" w:space="0" w:color="auto"/>
            <w:right w:val="none" w:sz="0" w:space="0" w:color="auto"/>
          </w:divBdr>
        </w:div>
        <w:div w:id="1871869838">
          <w:marLeft w:val="640"/>
          <w:marRight w:val="0"/>
          <w:marTop w:val="0"/>
          <w:marBottom w:val="0"/>
          <w:divBdr>
            <w:top w:val="none" w:sz="0" w:space="0" w:color="auto"/>
            <w:left w:val="none" w:sz="0" w:space="0" w:color="auto"/>
            <w:bottom w:val="none" w:sz="0" w:space="0" w:color="auto"/>
            <w:right w:val="none" w:sz="0" w:space="0" w:color="auto"/>
          </w:divBdr>
        </w:div>
        <w:div w:id="1909264205">
          <w:marLeft w:val="640"/>
          <w:marRight w:val="0"/>
          <w:marTop w:val="0"/>
          <w:marBottom w:val="0"/>
          <w:divBdr>
            <w:top w:val="none" w:sz="0" w:space="0" w:color="auto"/>
            <w:left w:val="none" w:sz="0" w:space="0" w:color="auto"/>
            <w:bottom w:val="none" w:sz="0" w:space="0" w:color="auto"/>
            <w:right w:val="none" w:sz="0" w:space="0" w:color="auto"/>
          </w:divBdr>
        </w:div>
        <w:div w:id="2010669694">
          <w:marLeft w:val="640"/>
          <w:marRight w:val="0"/>
          <w:marTop w:val="0"/>
          <w:marBottom w:val="0"/>
          <w:divBdr>
            <w:top w:val="none" w:sz="0" w:space="0" w:color="auto"/>
            <w:left w:val="none" w:sz="0" w:space="0" w:color="auto"/>
            <w:bottom w:val="none" w:sz="0" w:space="0" w:color="auto"/>
            <w:right w:val="none" w:sz="0" w:space="0" w:color="auto"/>
          </w:divBdr>
        </w:div>
        <w:div w:id="2039234038">
          <w:marLeft w:val="640"/>
          <w:marRight w:val="0"/>
          <w:marTop w:val="0"/>
          <w:marBottom w:val="0"/>
          <w:divBdr>
            <w:top w:val="none" w:sz="0" w:space="0" w:color="auto"/>
            <w:left w:val="none" w:sz="0" w:space="0" w:color="auto"/>
            <w:bottom w:val="none" w:sz="0" w:space="0" w:color="auto"/>
            <w:right w:val="none" w:sz="0" w:space="0" w:color="auto"/>
          </w:divBdr>
        </w:div>
        <w:div w:id="2039622286">
          <w:marLeft w:val="640"/>
          <w:marRight w:val="0"/>
          <w:marTop w:val="0"/>
          <w:marBottom w:val="0"/>
          <w:divBdr>
            <w:top w:val="none" w:sz="0" w:space="0" w:color="auto"/>
            <w:left w:val="none" w:sz="0" w:space="0" w:color="auto"/>
            <w:bottom w:val="none" w:sz="0" w:space="0" w:color="auto"/>
            <w:right w:val="none" w:sz="0" w:space="0" w:color="auto"/>
          </w:divBdr>
        </w:div>
        <w:div w:id="2046321530">
          <w:marLeft w:val="640"/>
          <w:marRight w:val="0"/>
          <w:marTop w:val="0"/>
          <w:marBottom w:val="0"/>
          <w:divBdr>
            <w:top w:val="none" w:sz="0" w:space="0" w:color="auto"/>
            <w:left w:val="none" w:sz="0" w:space="0" w:color="auto"/>
            <w:bottom w:val="none" w:sz="0" w:space="0" w:color="auto"/>
            <w:right w:val="none" w:sz="0" w:space="0" w:color="auto"/>
          </w:divBdr>
        </w:div>
      </w:divsChild>
    </w:div>
    <w:div w:id="997919790">
      <w:bodyDiv w:val="1"/>
      <w:marLeft w:val="0"/>
      <w:marRight w:val="0"/>
      <w:marTop w:val="0"/>
      <w:marBottom w:val="0"/>
      <w:divBdr>
        <w:top w:val="none" w:sz="0" w:space="0" w:color="auto"/>
        <w:left w:val="none" w:sz="0" w:space="0" w:color="auto"/>
        <w:bottom w:val="none" w:sz="0" w:space="0" w:color="auto"/>
        <w:right w:val="none" w:sz="0" w:space="0" w:color="auto"/>
      </w:divBdr>
    </w:div>
    <w:div w:id="999650640">
      <w:bodyDiv w:val="1"/>
      <w:marLeft w:val="0"/>
      <w:marRight w:val="0"/>
      <w:marTop w:val="0"/>
      <w:marBottom w:val="0"/>
      <w:divBdr>
        <w:top w:val="none" w:sz="0" w:space="0" w:color="auto"/>
        <w:left w:val="none" w:sz="0" w:space="0" w:color="auto"/>
        <w:bottom w:val="none" w:sz="0" w:space="0" w:color="auto"/>
        <w:right w:val="none" w:sz="0" w:space="0" w:color="auto"/>
      </w:divBdr>
      <w:divsChild>
        <w:div w:id="390662956">
          <w:marLeft w:val="640"/>
          <w:marRight w:val="0"/>
          <w:marTop w:val="0"/>
          <w:marBottom w:val="0"/>
          <w:divBdr>
            <w:top w:val="none" w:sz="0" w:space="0" w:color="auto"/>
            <w:left w:val="none" w:sz="0" w:space="0" w:color="auto"/>
            <w:bottom w:val="none" w:sz="0" w:space="0" w:color="auto"/>
            <w:right w:val="none" w:sz="0" w:space="0" w:color="auto"/>
          </w:divBdr>
        </w:div>
        <w:div w:id="625893786">
          <w:marLeft w:val="640"/>
          <w:marRight w:val="0"/>
          <w:marTop w:val="0"/>
          <w:marBottom w:val="0"/>
          <w:divBdr>
            <w:top w:val="none" w:sz="0" w:space="0" w:color="auto"/>
            <w:left w:val="none" w:sz="0" w:space="0" w:color="auto"/>
            <w:bottom w:val="none" w:sz="0" w:space="0" w:color="auto"/>
            <w:right w:val="none" w:sz="0" w:space="0" w:color="auto"/>
          </w:divBdr>
        </w:div>
        <w:div w:id="928344133">
          <w:marLeft w:val="640"/>
          <w:marRight w:val="0"/>
          <w:marTop w:val="0"/>
          <w:marBottom w:val="0"/>
          <w:divBdr>
            <w:top w:val="none" w:sz="0" w:space="0" w:color="auto"/>
            <w:left w:val="none" w:sz="0" w:space="0" w:color="auto"/>
            <w:bottom w:val="none" w:sz="0" w:space="0" w:color="auto"/>
            <w:right w:val="none" w:sz="0" w:space="0" w:color="auto"/>
          </w:divBdr>
        </w:div>
      </w:divsChild>
    </w:div>
    <w:div w:id="999775774">
      <w:bodyDiv w:val="1"/>
      <w:marLeft w:val="0"/>
      <w:marRight w:val="0"/>
      <w:marTop w:val="0"/>
      <w:marBottom w:val="0"/>
      <w:divBdr>
        <w:top w:val="none" w:sz="0" w:space="0" w:color="auto"/>
        <w:left w:val="none" w:sz="0" w:space="0" w:color="auto"/>
        <w:bottom w:val="none" w:sz="0" w:space="0" w:color="auto"/>
        <w:right w:val="none" w:sz="0" w:space="0" w:color="auto"/>
      </w:divBdr>
      <w:divsChild>
        <w:div w:id="57747951">
          <w:marLeft w:val="640"/>
          <w:marRight w:val="0"/>
          <w:marTop w:val="0"/>
          <w:marBottom w:val="0"/>
          <w:divBdr>
            <w:top w:val="none" w:sz="0" w:space="0" w:color="auto"/>
            <w:left w:val="none" w:sz="0" w:space="0" w:color="auto"/>
            <w:bottom w:val="none" w:sz="0" w:space="0" w:color="auto"/>
            <w:right w:val="none" w:sz="0" w:space="0" w:color="auto"/>
          </w:divBdr>
        </w:div>
        <w:div w:id="69809822">
          <w:marLeft w:val="640"/>
          <w:marRight w:val="0"/>
          <w:marTop w:val="0"/>
          <w:marBottom w:val="0"/>
          <w:divBdr>
            <w:top w:val="none" w:sz="0" w:space="0" w:color="auto"/>
            <w:left w:val="none" w:sz="0" w:space="0" w:color="auto"/>
            <w:bottom w:val="none" w:sz="0" w:space="0" w:color="auto"/>
            <w:right w:val="none" w:sz="0" w:space="0" w:color="auto"/>
          </w:divBdr>
        </w:div>
        <w:div w:id="82650631">
          <w:marLeft w:val="640"/>
          <w:marRight w:val="0"/>
          <w:marTop w:val="0"/>
          <w:marBottom w:val="0"/>
          <w:divBdr>
            <w:top w:val="none" w:sz="0" w:space="0" w:color="auto"/>
            <w:left w:val="none" w:sz="0" w:space="0" w:color="auto"/>
            <w:bottom w:val="none" w:sz="0" w:space="0" w:color="auto"/>
            <w:right w:val="none" w:sz="0" w:space="0" w:color="auto"/>
          </w:divBdr>
        </w:div>
        <w:div w:id="171913688">
          <w:marLeft w:val="640"/>
          <w:marRight w:val="0"/>
          <w:marTop w:val="0"/>
          <w:marBottom w:val="0"/>
          <w:divBdr>
            <w:top w:val="none" w:sz="0" w:space="0" w:color="auto"/>
            <w:left w:val="none" w:sz="0" w:space="0" w:color="auto"/>
            <w:bottom w:val="none" w:sz="0" w:space="0" w:color="auto"/>
            <w:right w:val="none" w:sz="0" w:space="0" w:color="auto"/>
          </w:divBdr>
        </w:div>
        <w:div w:id="188953588">
          <w:marLeft w:val="640"/>
          <w:marRight w:val="0"/>
          <w:marTop w:val="0"/>
          <w:marBottom w:val="0"/>
          <w:divBdr>
            <w:top w:val="none" w:sz="0" w:space="0" w:color="auto"/>
            <w:left w:val="none" w:sz="0" w:space="0" w:color="auto"/>
            <w:bottom w:val="none" w:sz="0" w:space="0" w:color="auto"/>
            <w:right w:val="none" w:sz="0" w:space="0" w:color="auto"/>
          </w:divBdr>
        </w:div>
        <w:div w:id="372190007">
          <w:marLeft w:val="640"/>
          <w:marRight w:val="0"/>
          <w:marTop w:val="0"/>
          <w:marBottom w:val="0"/>
          <w:divBdr>
            <w:top w:val="none" w:sz="0" w:space="0" w:color="auto"/>
            <w:left w:val="none" w:sz="0" w:space="0" w:color="auto"/>
            <w:bottom w:val="none" w:sz="0" w:space="0" w:color="auto"/>
            <w:right w:val="none" w:sz="0" w:space="0" w:color="auto"/>
          </w:divBdr>
        </w:div>
        <w:div w:id="383139939">
          <w:marLeft w:val="640"/>
          <w:marRight w:val="0"/>
          <w:marTop w:val="0"/>
          <w:marBottom w:val="0"/>
          <w:divBdr>
            <w:top w:val="none" w:sz="0" w:space="0" w:color="auto"/>
            <w:left w:val="none" w:sz="0" w:space="0" w:color="auto"/>
            <w:bottom w:val="none" w:sz="0" w:space="0" w:color="auto"/>
            <w:right w:val="none" w:sz="0" w:space="0" w:color="auto"/>
          </w:divBdr>
        </w:div>
        <w:div w:id="389184333">
          <w:marLeft w:val="640"/>
          <w:marRight w:val="0"/>
          <w:marTop w:val="0"/>
          <w:marBottom w:val="0"/>
          <w:divBdr>
            <w:top w:val="none" w:sz="0" w:space="0" w:color="auto"/>
            <w:left w:val="none" w:sz="0" w:space="0" w:color="auto"/>
            <w:bottom w:val="none" w:sz="0" w:space="0" w:color="auto"/>
            <w:right w:val="none" w:sz="0" w:space="0" w:color="auto"/>
          </w:divBdr>
        </w:div>
        <w:div w:id="480924962">
          <w:marLeft w:val="640"/>
          <w:marRight w:val="0"/>
          <w:marTop w:val="0"/>
          <w:marBottom w:val="0"/>
          <w:divBdr>
            <w:top w:val="none" w:sz="0" w:space="0" w:color="auto"/>
            <w:left w:val="none" w:sz="0" w:space="0" w:color="auto"/>
            <w:bottom w:val="none" w:sz="0" w:space="0" w:color="auto"/>
            <w:right w:val="none" w:sz="0" w:space="0" w:color="auto"/>
          </w:divBdr>
        </w:div>
        <w:div w:id="487020990">
          <w:marLeft w:val="640"/>
          <w:marRight w:val="0"/>
          <w:marTop w:val="0"/>
          <w:marBottom w:val="0"/>
          <w:divBdr>
            <w:top w:val="none" w:sz="0" w:space="0" w:color="auto"/>
            <w:left w:val="none" w:sz="0" w:space="0" w:color="auto"/>
            <w:bottom w:val="none" w:sz="0" w:space="0" w:color="auto"/>
            <w:right w:val="none" w:sz="0" w:space="0" w:color="auto"/>
          </w:divBdr>
        </w:div>
        <w:div w:id="490296287">
          <w:marLeft w:val="640"/>
          <w:marRight w:val="0"/>
          <w:marTop w:val="0"/>
          <w:marBottom w:val="0"/>
          <w:divBdr>
            <w:top w:val="none" w:sz="0" w:space="0" w:color="auto"/>
            <w:left w:val="none" w:sz="0" w:space="0" w:color="auto"/>
            <w:bottom w:val="none" w:sz="0" w:space="0" w:color="auto"/>
            <w:right w:val="none" w:sz="0" w:space="0" w:color="auto"/>
          </w:divBdr>
        </w:div>
        <w:div w:id="579827324">
          <w:marLeft w:val="640"/>
          <w:marRight w:val="0"/>
          <w:marTop w:val="0"/>
          <w:marBottom w:val="0"/>
          <w:divBdr>
            <w:top w:val="none" w:sz="0" w:space="0" w:color="auto"/>
            <w:left w:val="none" w:sz="0" w:space="0" w:color="auto"/>
            <w:bottom w:val="none" w:sz="0" w:space="0" w:color="auto"/>
            <w:right w:val="none" w:sz="0" w:space="0" w:color="auto"/>
          </w:divBdr>
        </w:div>
        <w:div w:id="626936334">
          <w:marLeft w:val="640"/>
          <w:marRight w:val="0"/>
          <w:marTop w:val="0"/>
          <w:marBottom w:val="0"/>
          <w:divBdr>
            <w:top w:val="none" w:sz="0" w:space="0" w:color="auto"/>
            <w:left w:val="none" w:sz="0" w:space="0" w:color="auto"/>
            <w:bottom w:val="none" w:sz="0" w:space="0" w:color="auto"/>
            <w:right w:val="none" w:sz="0" w:space="0" w:color="auto"/>
          </w:divBdr>
        </w:div>
        <w:div w:id="681323044">
          <w:marLeft w:val="640"/>
          <w:marRight w:val="0"/>
          <w:marTop w:val="0"/>
          <w:marBottom w:val="0"/>
          <w:divBdr>
            <w:top w:val="none" w:sz="0" w:space="0" w:color="auto"/>
            <w:left w:val="none" w:sz="0" w:space="0" w:color="auto"/>
            <w:bottom w:val="none" w:sz="0" w:space="0" w:color="auto"/>
            <w:right w:val="none" w:sz="0" w:space="0" w:color="auto"/>
          </w:divBdr>
        </w:div>
        <w:div w:id="702025715">
          <w:marLeft w:val="640"/>
          <w:marRight w:val="0"/>
          <w:marTop w:val="0"/>
          <w:marBottom w:val="0"/>
          <w:divBdr>
            <w:top w:val="none" w:sz="0" w:space="0" w:color="auto"/>
            <w:left w:val="none" w:sz="0" w:space="0" w:color="auto"/>
            <w:bottom w:val="none" w:sz="0" w:space="0" w:color="auto"/>
            <w:right w:val="none" w:sz="0" w:space="0" w:color="auto"/>
          </w:divBdr>
        </w:div>
        <w:div w:id="734864891">
          <w:marLeft w:val="640"/>
          <w:marRight w:val="0"/>
          <w:marTop w:val="0"/>
          <w:marBottom w:val="0"/>
          <w:divBdr>
            <w:top w:val="none" w:sz="0" w:space="0" w:color="auto"/>
            <w:left w:val="none" w:sz="0" w:space="0" w:color="auto"/>
            <w:bottom w:val="none" w:sz="0" w:space="0" w:color="auto"/>
            <w:right w:val="none" w:sz="0" w:space="0" w:color="auto"/>
          </w:divBdr>
        </w:div>
        <w:div w:id="752361594">
          <w:marLeft w:val="640"/>
          <w:marRight w:val="0"/>
          <w:marTop w:val="0"/>
          <w:marBottom w:val="0"/>
          <w:divBdr>
            <w:top w:val="none" w:sz="0" w:space="0" w:color="auto"/>
            <w:left w:val="none" w:sz="0" w:space="0" w:color="auto"/>
            <w:bottom w:val="none" w:sz="0" w:space="0" w:color="auto"/>
            <w:right w:val="none" w:sz="0" w:space="0" w:color="auto"/>
          </w:divBdr>
        </w:div>
        <w:div w:id="791095502">
          <w:marLeft w:val="640"/>
          <w:marRight w:val="0"/>
          <w:marTop w:val="0"/>
          <w:marBottom w:val="0"/>
          <w:divBdr>
            <w:top w:val="none" w:sz="0" w:space="0" w:color="auto"/>
            <w:left w:val="none" w:sz="0" w:space="0" w:color="auto"/>
            <w:bottom w:val="none" w:sz="0" w:space="0" w:color="auto"/>
            <w:right w:val="none" w:sz="0" w:space="0" w:color="auto"/>
          </w:divBdr>
        </w:div>
        <w:div w:id="841049717">
          <w:marLeft w:val="640"/>
          <w:marRight w:val="0"/>
          <w:marTop w:val="0"/>
          <w:marBottom w:val="0"/>
          <w:divBdr>
            <w:top w:val="none" w:sz="0" w:space="0" w:color="auto"/>
            <w:left w:val="none" w:sz="0" w:space="0" w:color="auto"/>
            <w:bottom w:val="none" w:sz="0" w:space="0" w:color="auto"/>
            <w:right w:val="none" w:sz="0" w:space="0" w:color="auto"/>
          </w:divBdr>
        </w:div>
        <w:div w:id="846359269">
          <w:marLeft w:val="640"/>
          <w:marRight w:val="0"/>
          <w:marTop w:val="0"/>
          <w:marBottom w:val="0"/>
          <w:divBdr>
            <w:top w:val="none" w:sz="0" w:space="0" w:color="auto"/>
            <w:left w:val="none" w:sz="0" w:space="0" w:color="auto"/>
            <w:bottom w:val="none" w:sz="0" w:space="0" w:color="auto"/>
            <w:right w:val="none" w:sz="0" w:space="0" w:color="auto"/>
          </w:divBdr>
        </w:div>
        <w:div w:id="914825942">
          <w:marLeft w:val="640"/>
          <w:marRight w:val="0"/>
          <w:marTop w:val="0"/>
          <w:marBottom w:val="0"/>
          <w:divBdr>
            <w:top w:val="none" w:sz="0" w:space="0" w:color="auto"/>
            <w:left w:val="none" w:sz="0" w:space="0" w:color="auto"/>
            <w:bottom w:val="none" w:sz="0" w:space="0" w:color="auto"/>
            <w:right w:val="none" w:sz="0" w:space="0" w:color="auto"/>
          </w:divBdr>
        </w:div>
        <w:div w:id="1085497463">
          <w:marLeft w:val="640"/>
          <w:marRight w:val="0"/>
          <w:marTop w:val="0"/>
          <w:marBottom w:val="0"/>
          <w:divBdr>
            <w:top w:val="none" w:sz="0" w:space="0" w:color="auto"/>
            <w:left w:val="none" w:sz="0" w:space="0" w:color="auto"/>
            <w:bottom w:val="none" w:sz="0" w:space="0" w:color="auto"/>
            <w:right w:val="none" w:sz="0" w:space="0" w:color="auto"/>
          </w:divBdr>
        </w:div>
        <w:div w:id="1085686008">
          <w:marLeft w:val="640"/>
          <w:marRight w:val="0"/>
          <w:marTop w:val="0"/>
          <w:marBottom w:val="0"/>
          <w:divBdr>
            <w:top w:val="none" w:sz="0" w:space="0" w:color="auto"/>
            <w:left w:val="none" w:sz="0" w:space="0" w:color="auto"/>
            <w:bottom w:val="none" w:sz="0" w:space="0" w:color="auto"/>
            <w:right w:val="none" w:sz="0" w:space="0" w:color="auto"/>
          </w:divBdr>
        </w:div>
        <w:div w:id="1118379541">
          <w:marLeft w:val="640"/>
          <w:marRight w:val="0"/>
          <w:marTop w:val="0"/>
          <w:marBottom w:val="0"/>
          <w:divBdr>
            <w:top w:val="none" w:sz="0" w:space="0" w:color="auto"/>
            <w:left w:val="none" w:sz="0" w:space="0" w:color="auto"/>
            <w:bottom w:val="none" w:sz="0" w:space="0" w:color="auto"/>
            <w:right w:val="none" w:sz="0" w:space="0" w:color="auto"/>
          </w:divBdr>
        </w:div>
        <w:div w:id="1282105095">
          <w:marLeft w:val="640"/>
          <w:marRight w:val="0"/>
          <w:marTop w:val="0"/>
          <w:marBottom w:val="0"/>
          <w:divBdr>
            <w:top w:val="none" w:sz="0" w:space="0" w:color="auto"/>
            <w:left w:val="none" w:sz="0" w:space="0" w:color="auto"/>
            <w:bottom w:val="none" w:sz="0" w:space="0" w:color="auto"/>
            <w:right w:val="none" w:sz="0" w:space="0" w:color="auto"/>
          </w:divBdr>
        </w:div>
        <w:div w:id="1445614366">
          <w:marLeft w:val="640"/>
          <w:marRight w:val="0"/>
          <w:marTop w:val="0"/>
          <w:marBottom w:val="0"/>
          <w:divBdr>
            <w:top w:val="none" w:sz="0" w:space="0" w:color="auto"/>
            <w:left w:val="none" w:sz="0" w:space="0" w:color="auto"/>
            <w:bottom w:val="none" w:sz="0" w:space="0" w:color="auto"/>
            <w:right w:val="none" w:sz="0" w:space="0" w:color="auto"/>
          </w:divBdr>
        </w:div>
        <w:div w:id="1497574037">
          <w:marLeft w:val="640"/>
          <w:marRight w:val="0"/>
          <w:marTop w:val="0"/>
          <w:marBottom w:val="0"/>
          <w:divBdr>
            <w:top w:val="none" w:sz="0" w:space="0" w:color="auto"/>
            <w:left w:val="none" w:sz="0" w:space="0" w:color="auto"/>
            <w:bottom w:val="none" w:sz="0" w:space="0" w:color="auto"/>
            <w:right w:val="none" w:sz="0" w:space="0" w:color="auto"/>
          </w:divBdr>
        </w:div>
        <w:div w:id="1511213951">
          <w:marLeft w:val="640"/>
          <w:marRight w:val="0"/>
          <w:marTop w:val="0"/>
          <w:marBottom w:val="0"/>
          <w:divBdr>
            <w:top w:val="none" w:sz="0" w:space="0" w:color="auto"/>
            <w:left w:val="none" w:sz="0" w:space="0" w:color="auto"/>
            <w:bottom w:val="none" w:sz="0" w:space="0" w:color="auto"/>
            <w:right w:val="none" w:sz="0" w:space="0" w:color="auto"/>
          </w:divBdr>
        </w:div>
        <w:div w:id="1555702125">
          <w:marLeft w:val="640"/>
          <w:marRight w:val="0"/>
          <w:marTop w:val="0"/>
          <w:marBottom w:val="0"/>
          <w:divBdr>
            <w:top w:val="none" w:sz="0" w:space="0" w:color="auto"/>
            <w:left w:val="none" w:sz="0" w:space="0" w:color="auto"/>
            <w:bottom w:val="none" w:sz="0" w:space="0" w:color="auto"/>
            <w:right w:val="none" w:sz="0" w:space="0" w:color="auto"/>
          </w:divBdr>
        </w:div>
        <w:div w:id="1612855601">
          <w:marLeft w:val="640"/>
          <w:marRight w:val="0"/>
          <w:marTop w:val="0"/>
          <w:marBottom w:val="0"/>
          <w:divBdr>
            <w:top w:val="none" w:sz="0" w:space="0" w:color="auto"/>
            <w:left w:val="none" w:sz="0" w:space="0" w:color="auto"/>
            <w:bottom w:val="none" w:sz="0" w:space="0" w:color="auto"/>
            <w:right w:val="none" w:sz="0" w:space="0" w:color="auto"/>
          </w:divBdr>
        </w:div>
        <w:div w:id="1649824229">
          <w:marLeft w:val="640"/>
          <w:marRight w:val="0"/>
          <w:marTop w:val="0"/>
          <w:marBottom w:val="0"/>
          <w:divBdr>
            <w:top w:val="none" w:sz="0" w:space="0" w:color="auto"/>
            <w:left w:val="none" w:sz="0" w:space="0" w:color="auto"/>
            <w:bottom w:val="none" w:sz="0" w:space="0" w:color="auto"/>
            <w:right w:val="none" w:sz="0" w:space="0" w:color="auto"/>
          </w:divBdr>
        </w:div>
        <w:div w:id="1677730355">
          <w:marLeft w:val="640"/>
          <w:marRight w:val="0"/>
          <w:marTop w:val="0"/>
          <w:marBottom w:val="0"/>
          <w:divBdr>
            <w:top w:val="none" w:sz="0" w:space="0" w:color="auto"/>
            <w:left w:val="none" w:sz="0" w:space="0" w:color="auto"/>
            <w:bottom w:val="none" w:sz="0" w:space="0" w:color="auto"/>
            <w:right w:val="none" w:sz="0" w:space="0" w:color="auto"/>
          </w:divBdr>
        </w:div>
        <w:div w:id="1719627147">
          <w:marLeft w:val="640"/>
          <w:marRight w:val="0"/>
          <w:marTop w:val="0"/>
          <w:marBottom w:val="0"/>
          <w:divBdr>
            <w:top w:val="none" w:sz="0" w:space="0" w:color="auto"/>
            <w:left w:val="none" w:sz="0" w:space="0" w:color="auto"/>
            <w:bottom w:val="none" w:sz="0" w:space="0" w:color="auto"/>
            <w:right w:val="none" w:sz="0" w:space="0" w:color="auto"/>
          </w:divBdr>
        </w:div>
        <w:div w:id="1726294966">
          <w:marLeft w:val="640"/>
          <w:marRight w:val="0"/>
          <w:marTop w:val="0"/>
          <w:marBottom w:val="0"/>
          <w:divBdr>
            <w:top w:val="none" w:sz="0" w:space="0" w:color="auto"/>
            <w:left w:val="none" w:sz="0" w:space="0" w:color="auto"/>
            <w:bottom w:val="none" w:sz="0" w:space="0" w:color="auto"/>
            <w:right w:val="none" w:sz="0" w:space="0" w:color="auto"/>
          </w:divBdr>
        </w:div>
        <w:div w:id="1730808106">
          <w:marLeft w:val="640"/>
          <w:marRight w:val="0"/>
          <w:marTop w:val="0"/>
          <w:marBottom w:val="0"/>
          <w:divBdr>
            <w:top w:val="none" w:sz="0" w:space="0" w:color="auto"/>
            <w:left w:val="none" w:sz="0" w:space="0" w:color="auto"/>
            <w:bottom w:val="none" w:sz="0" w:space="0" w:color="auto"/>
            <w:right w:val="none" w:sz="0" w:space="0" w:color="auto"/>
          </w:divBdr>
        </w:div>
        <w:div w:id="1786263763">
          <w:marLeft w:val="640"/>
          <w:marRight w:val="0"/>
          <w:marTop w:val="0"/>
          <w:marBottom w:val="0"/>
          <w:divBdr>
            <w:top w:val="none" w:sz="0" w:space="0" w:color="auto"/>
            <w:left w:val="none" w:sz="0" w:space="0" w:color="auto"/>
            <w:bottom w:val="none" w:sz="0" w:space="0" w:color="auto"/>
            <w:right w:val="none" w:sz="0" w:space="0" w:color="auto"/>
          </w:divBdr>
        </w:div>
        <w:div w:id="1795562444">
          <w:marLeft w:val="640"/>
          <w:marRight w:val="0"/>
          <w:marTop w:val="0"/>
          <w:marBottom w:val="0"/>
          <w:divBdr>
            <w:top w:val="none" w:sz="0" w:space="0" w:color="auto"/>
            <w:left w:val="none" w:sz="0" w:space="0" w:color="auto"/>
            <w:bottom w:val="none" w:sz="0" w:space="0" w:color="auto"/>
            <w:right w:val="none" w:sz="0" w:space="0" w:color="auto"/>
          </w:divBdr>
        </w:div>
        <w:div w:id="1828935480">
          <w:marLeft w:val="640"/>
          <w:marRight w:val="0"/>
          <w:marTop w:val="0"/>
          <w:marBottom w:val="0"/>
          <w:divBdr>
            <w:top w:val="none" w:sz="0" w:space="0" w:color="auto"/>
            <w:left w:val="none" w:sz="0" w:space="0" w:color="auto"/>
            <w:bottom w:val="none" w:sz="0" w:space="0" w:color="auto"/>
            <w:right w:val="none" w:sz="0" w:space="0" w:color="auto"/>
          </w:divBdr>
        </w:div>
        <w:div w:id="1902791010">
          <w:marLeft w:val="640"/>
          <w:marRight w:val="0"/>
          <w:marTop w:val="0"/>
          <w:marBottom w:val="0"/>
          <w:divBdr>
            <w:top w:val="none" w:sz="0" w:space="0" w:color="auto"/>
            <w:left w:val="none" w:sz="0" w:space="0" w:color="auto"/>
            <w:bottom w:val="none" w:sz="0" w:space="0" w:color="auto"/>
            <w:right w:val="none" w:sz="0" w:space="0" w:color="auto"/>
          </w:divBdr>
        </w:div>
        <w:div w:id="1930502838">
          <w:marLeft w:val="640"/>
          <w:marRight w:val="0"/>
          <w:marTop w:val="0"/>
          <w:marBottom w:val="0"/>
          <w:divBdr>
            <w:top w:val="none" w:sz="0" w:space="0" w:color="auto"/>
            <w:left w:val="none" w:sz="0" w:space="0" w:color="auto"/>
            <w:bottom w:val="none" w:sz="0" w:space="0" w:color="auto"/>
            <w:right w:val="none" w:sz="0" w:space="0" w:color="auto"/>
          </w:divBdr>
        </w:div>
        <w:div w:id="2013870085">
          <w:marLeft w:val="640"/>
          <w:marRight w:val="0"/>
          <w:marTop w:val="0"/>
          <w:marBottom w:val="0"/>
          <w:divBdr>
            <w:top w:val="none" w:sz="0" w:space="0" w:color="auto"/>
            <w:left w:val="none" w:sz="0" w:space="0" w:color="auto"/>
            <w:bottom w:val="none" w:sz="0" w:space="0" w:color="auto"/>
            <w:right w:val="none" w:sz="0" w:space="0" w:color="auto"/>
          </w:divBdr>
        </w:div>
        <w:div w:id="2022506510">
          <w:marLeft w:val="640"/>
          <w:marRight w:val="0"/>
          <w:marTop w:val="0"/>
          <w:marBottom w:val="0"/>
          <w:divBdr>
            <w:top w:val="none" w:sz="0" w:space="0" w:color="auto"/>
            <w:left w:val="none" w:sz="0" w:space="0" w:color="auto"/>
            <w:bottom w:val="none" w:sz="0" w:space="0" w:color="auto"/>
            <w:right w:val="none" w:sz="0" w:space="0" w:color="auto"/>
          </w:divBdr>
        </w:div>
        <w:div w:id="2077236043">
          <w:marLeft w:val="640"/>
          <w:marRight w:val="0"/>
          <w:marTop w:val="0"/>
          <w:marBottom w:val="0"/>
          <w:divBdr>
            <w:top w:val="none" w:sz="0" w:space="0" w:color="auto"/>
            <w:left w:val="none" w:sz="0" w:space="0" w:color="auto"/>
            <w:bottom w:val="none" w:sz="0" w:space="0" w:color="auto"/>
            <w:right w:val="none" w:sz="0" w:space="0" w:color="auto"/>
          </w:divBdr>
        </w:div>
        <w:div w:id="2131439465">
          <w:marLeft w:val="640"/>
          <w:marRight w:val="0"/>
          <w:marTop w:val="0"/>
          <w:marBottom w:val="0"/>
          <w:divBdr>
            <w:top w:val="none" w:sz="0" w:space="0" w:color="auto"/>
            <w:left w:val="none" w:sz="0" w:space="0" w:color="auto"/>
            <w:bottom w:val="none" w:sz="0" w:space="0" w:color="auto"/>
            <w:right w:val="none" w:sz="0" w:space="0" w:color="auto"/>
          </w:divBdr>
        </w:div>
      </w:divsChild>
    </w:div>
    <w:div w:id="1000352259">
      <w:bodyDiv w:val="1"/>
      <w:marLeft w:val="0"/>
      <w:marRight w:val="0"/>
      <w:marTop w:val="0"/>
      <w:marBottom w:val="0"/>
      <w:divBdr>
        <w:top w:val="none" w:sz="0" w:space="0" w:color="auto"/>
        <w:left w:val="none" w:sz="0" w:space="0" w:color="auto"/>
        <w:bottom w:val="none" w:sz="0" w:space="0" w:color="auto"/>
        <w:right w:val="none" w:sz="0" w:space="0" w:color="auto"/>
      </w:divBdr>
    </w:div>
    <w:div w:id="1007827969">
      <w:bodyDiv w:val="1"/>
      <w:marLeft w:val="0"/>
      <w:marRight w:val="0"/>
      <w:marTop w:val="0"/>
      <w:marBottom w:val="0"/>
      <w:divBdr>
        <w:top w:val="none" w:sz="0" w:space="0" w:color="auto"/>
        <w:left w:val="none" w:sz="0" w:space="0" w:color="auto"/>
        <w:bottom w:val="none" w:sz="0" w:space="0" w:color="auto"/>
        <w:right w:val="none" w:sz="0" w:space="0" w:color="auto"/>
      </w:divBdr>
      <w:divsChild>
        <w:div w:id="160051961">
          <w:marLeft w:val="640"/>
          <w:marRight w:val="0"/>
          <w:marTop w:val="0"/>
          <w:marBottom w:val="0"/>
          <w:divBdr>
            <w:top w:val="none" w:sz="0" w:space="0" w:color="auto"/>
            <w:left w:val="none" w:sz="0" w:space="0" w:color="auto"/>
            <w:bottom w:val="none" w:sz="0" w:space="0" w:color="auto"/>
            <w:right w:val="none" w:sz="0" w:space="0" w:color="auto"/>
          </w:divBdr>
        </w:div>
        <w:div w:id="169681312">
          <w:marLeft w:val="640"/>
          <w:marRight w:val="0"/>
          <w:marTop w:val="0"/>
          <w:marBottom w:val="0"/>
          <w:divBdr>
            <w:top w:val="none" w:sz="0" w:space="0" w:color="auto"/>
            <w:left w:val="none" w:sz="0" w:space="0" w:color="auto"/>
            <w:bottom w:val="none" w:sz="0" w:space="0" w:color="auto"/>
            <w:right w:val="none" w:sz="0" w:space="0" w:color="auto"/>
          </w:divBdr>
        </w:div>
        <w:div w:id="683097139">
          <w:marLeft w:val="640"/>
          <w:marRight w:val="0"/>
          <w:marTop w:val="0"/>
          <w:marBottom w:val="0"/>
          <w:divBdr>
            <w:top w:val="none" w:sz="0" w:space="0" w:color="auto"/>
            <w:left w:val="none" w:sz="0" w:space="0" w:color="auto"/>
            <w:bottom w:val="none" w:sz="0" w:space="0" w:color="auto"/>
            <w:right w:val="none" w:sz="0" w:space="0" w:color="auto"/>
          </w:divBdr>
        </w:div>
        <w:div w:id="745610930">
          <w:marLeft w:val="640"/>
          <w:marRight w:val="0"/>
          <w:marTop w:val="0"/>
          <w:marBottom w:val="0"/>
          <w:divBdr>
            <w:top w:val="none" w:sz="0" w:space="0" w:color="auto"/>
            <w:left w:val="none" w:sz="0" w:space="0" w:color="auto"/>
            <w:bottom w:val="none" w:sz="0" w:space="0" w:color="auto"/>
            <w:right w:val="none" w:sz="0" w:space="0" w:color="auto"/>
          </w:divBdr>
        </w:div>
        <w:div w:id="801340558">
          <w:marLeft w:val="640"/>
          <w:marRight w:val="0"/>
          <w:marTop w:val="0"/>
          <w:marBottom w:val="0"/>
          <w:divBdr>
            <w:top w:val="none" w:sz="0" w:space="0" w:color="auto"/>
            <w:left w:val="none" w:sz="0" w:space="0" w:color="auto"/>
            <w:bottom w:val="none" w:sz="0" w:space="0" w:color="auto"/>
            <w:right w:val="none" w:sz="0" w:space="0" w:color="auto"/>
          </w:divBdr>
        </w:div>
        <w:div w:id="806123414">
          <w:marLeft w:val="640"/>
          <w:marRight w:val="0"/>
          <w:marTop w:val="0"/>
          <w:marBottom w:val="0"/>
          <w:divBdr>
            <w:top w:val="none" w:sz="0" w:space="0" w:color="auto"/>
            <w:left w:val="none" w:sz="0" w:space="0" w:color="auto"/>
            <w:bottom w:val="none" w:sz="0" w:space="0" w:color="auto"/>
            <w:right w:val="none" w:sz="0" w:space="0" w:color="auto"/>
          </w:divBdr>
        </w:div>
        <w:div w:id="832834764">
          <w:marLeft w:val="640"/>
          <w:marRight w:val="0"/>
          <w:marTop w:val="0"/>
          <w:marBottom w:val="0"/>
          <w:divBdr>
            <w:top w:val="none" w:sz="0" w:space="0" w:color="auto"/>
            <w:left w:val="none" w:sz="0" w:space="0" w:color="auto"/>
            <w:bottom w:val="none" w:sz="0" w:space="0" w:color="auto"/>
            <w:right w:val="none" w:sz="0" w:space="0" w:color="auto"/>
          </w:divBdr>
        </w:div>
        <w:div w:id="858007556">
          <w:marLeft w:val="640"/>
          <w:marRight w:val="0"/>
          <w:marTop w:val="0"/>
          <w:marBottom w:val="0"/>
          <w:divBdr>
            <w:top w:val="none" w:sz="0" w:space="0" w:color="auto"/>
            <w:left w:val="none" w:sz="0" w:space="0" w:color="auto"/>
            <w:bottom w:val="none" w:sz="0" w:space="0" w:color="auto"/>
            <w:right w:val="none" w:sz="0" w:space="0" w:color="auto"/>
          </w:divBdr>
        </w:div>
        <w:div w:id="971252969">
          <w:marLeft w:val="640"/>
          <w:marRight w:val="0"/>
          <w:marTop w:val="0"/>
          <w:marBottom w:val="0"/>
          <w:divBdr>
            <w:top w:val="none" w:sz="0" w:space="0" w:color="auto"/>
            <w:left w:val="none" w:sz="0" w:space="0" w:color="auto"/>
            <w:bottom w:val="none" w:sz="0" w:space="0" w:color="auto"/>
            <w:right w:val="none" w:sz="0" w:space="0" w:color="auto"/>
          </w:divBdr>
        </w:div>
        <w:div w:id="971449258">
          <w:marLeft w:val="640"/>
          <w:marRight w:val="0"/>
          <w:marTop w:val="0"/>
          <w:marBottom w:val="0"/>
          <w:divBdr>
            <w:top w:val="none" w:sz="0" w:space="0" w:color="auto"/>
            <w:left w:val="none" w:sz="0" w:space="0" w:color="auto"/>
            <w:bottom w:val="none" w:sz="0" w:space="0" w:color="auto"/>
            <w:right w:val="none" w:sz="0" w:space="0" w:color="auto"/>
          </w:divBdr>
        </w:div>
        <w:div w:id="1021008167">
          <w:marLeft w:val="640"/>
          <w:marRight w:val="0"/>
          <w:marTop w:val="0"/>
          <w:marBottom w:val="0"/>
          <w:divBdr>
            <w:top w:val="none" w:sz="0" w:space="0" w:color="auto"/>
            <w:left w:val="none" w:sz="0" w:space="0" w:color="auto"/>
            <w:bottom w:val="none" w:sz="0" w:space="0" w:color="auto"/>
            <w:right w:val="none" w:sz="0" w:space="0" w:color="auto"/>
          </w:divBdr>
        </w:div>
        <w:div w:id="1258058039">
          <w:marLeft w:val="640"/>
          <w:marRight w:val="0"/>
          <w:marTop w:val="0"/>
          <w:marBottom w:val="0"/>
          <w:divBdr>
            <w:top w:val="none" w:sz="0" w:space="0" w:color="auto"/>
            <w:left w:val="none" w:sz="0" w:space="0" w:color="auto"/>
            <w:bottom w:val="none" w:sz="0" w:space="0" w:color="auto"/>
            <w:right w:val="none" w:sz="0" w:space="0" w:color="auto"/>
          </w:divBdr>
        </w:div>
        <w:div w:id="1334334838">
          <w:marLeft w:val="640"/>
          <w:marRight w:val="0"/>
          <w:marTop w:val="0"/>
          <w:marBottom w:val="0"/>
          <w:divBdr>
            <w:top w:val="none" w:sz="0" w:space="0" w:color="auto"/>
            <w:left w:val="none" w:sz="0" w:space="0" w:color="auto"/>
            <w:bottom w:val="none" w:sz="0" w:space="0" w:color="auto"/>
            <w:right w:val="none" w:sz="0" w:space="0" w:color="auto"/>
          </w:divBdr>
        </w:div>
        <w:div w:id="1341615312">
          <w:marLeft w:val="640"/>
          <w:marRight w:val="0"/>
          <w:marTop w:val="0"/>
          <w:marBottom w:val="0"/>
          <w:divBdr>
            <w:top w:val="none" w:sz="0" w:space="0" w:color="auto"/>
            <w:left w:val="none" w:sz="0" w:space="0" w:color="auto"/>
            <w:bottom w:val="none" w:sz="0" w:space="0" w:color="auto"/>
            <w:right w:val="none" w:sz="0" w:space="0" w:color="auto"/>
          </w:divBdr>
        </w:div>
        <w:div w:id="1731266515">
          <w:marLeft w:val="640"/>
          <w:marRight w:val="0"/>
          <w:marTop w:val="0"/>
          <w:marBottom w:val="0"/>
          <w:divBdr>
            <w:top w:val="none" w:sz="0" w:space="0" w:color="auto"/>
            <w:left w:val="none" w:sz="0" w:space="0" w:color="auto"/>
            <w:bottom w:val="none" w:sz="0" w:space="0" w:color="auto"/>
            <w:right w:val="none" w:sz="0" w:space="0" w:color="auto"/>
          </w:divBdr>
        </w:div>
        <w:div w:id="1793936444">
          <w:marLeft w:val="640"/>
          <w:marRight w:val="0"/>
          <w:marTop w:val="0"/>
          <w:marBottom w:val="0"/>
          <w:divBdr>
            <w:top w:val="none" w:sz="0" w:space="0" w:color="auto"/>
            <w:left w:val="none" w:sz="0" w:space="0" w:color="auto"/>
            <w:bottom w:val="none" w:sz="0" w:space="0" w:color="auto"/>
            <w:right w:val="none" w:sz="0" w:space="0" w:color="auto"/>
          </w:divBdr>
        </w:div>
        <w:div w:id="2057467562">
          <w:marLeft w:val="640"/>
          <w:marRight w:val="0"/>
          <w:marTop w:val="0"/>
          <w:marBottom w:val="0"/>
          <w:divBdr>
            <w:top w:val="none" w:sz="0" w:space="0" w:color="auto"/>
            <w:left w:val="none" w:sz="0" w:space="0" w:color="auto"/>
            <w:bottom w:val="none" w:sz="0" w:space="0" w:color="auto"/>
            <w:right w:val="none" w:sz="0" w:space="0" w:color="auto"/>
          </w:divBdr>
        </w:div>
      </w:divsChild>
    </w:div>
    <w:div w:id="1012147180">
      <w:bodyDiv w:val="1"/>
      <w:marLeft w:val="0"/>
      <w:marRight w:val="0"/>
      <w:marTop w:val="0"/>
      <w:marBottom w:val="0"/>
      <w:divBdr>
        <w:top w:val="none" w:sz="0" w:space="0" w:color="auto"/>
        <w:left w:val="none" w:sz="0" w:space="0" w:color="auto"/>
        <w:bottom w:val="none" w:sz="0" w:space="0" w:color="auto"/>
        <w:right w:val="none" w:sz="0" w:space="0" w:color="auto"/>
      </w:divBdr>
      <w:divsChild>
        <w:div w:id="4748260">
          <w:marLeft w:val="640"/>
          <w:marRight w:val="0"/>
          <w:marTop w:val="0"/>
          <w:marBottom w:val="0"/>
          <w:divBdr>
            <w:top w:val="none" w:sz="0" w:space="0" w:color="auto"/>
            <w:left w:val="none" w:sz="0" w:space="0" w:color="auto"/>
            <w:bottom w:val="none" w:sz="0" w:space="0" w:color="auto"/>
            <w:right w:val="none" w:sz="0" w:space="0" w:color="auto"/>
          </w:divBdr>
        </w:div>
        <w:div w:id="74863673">
          <w:marLeft w:val="640"/>
          <w:marRight w:val="0"/>
          <w:marTop w:val="0"/>
          <w:marBottom w:val="0"/>
          <w:divBdr>
            <w:top w:val="none" w:sz="0" w:space="0" w:color="auto"/>
            <w:left w:val="none" w:sz="0" w:space="0" w:color="auto"/>
            <w:bottom w:val="none" w:sz="0" w:space="0" w:color="auto"/>
            <w:right w:val="none" w:sz="0" w:space="0" w:color="auto"/>
          </w:divBdr>
        </w:div>
        <w:div w:id="176893591">
          <w:marLeft w:val="640"/>
          <w:marRight w:val="0"/>
          <w:marTop w:val="0"/>
          <w:marBottom w:val="0"/>
          <w:divBdr>
            <w:top w:val="none" w:sz="0" w:space="0" w:color="auto"/>
            <w:left w:val="none" w:sz="0" w:space="0" w:color="auto"/>
            <w:bottom w:val="none" w:sz="0" w:space="0" w:color="auto"/>
            <w:right w:val="none" w:sz="0" w:space="0" w:color="auto"/>
          </w:divBdr>
        </w:div>
        <w:div w:id="231039062">
          <w:marLeft w:val="640"/>
          <w:marRight w:val="0"/>
          <w:marTop w:val="0"/>
          <w:marBottom w:val="0"/>
          <w:divBdr>
            <w:top w:val="none" w:sz="0" w:space="0" w:color="auto"/>
            <w:left w:val="none" w:sz="0" w:space="0" w:color="auto"/>
            <w:bottom w:val="none" w:sz="0" w:space="0" w:color="auto"/>
            <w:right w:val="none" w:sz="0" w:space="0" w:color="auto"/>
          </w:divBdr>
        </w:div>
        <w:div w:id="244607717">
          <w:marLeft w:val="640"/>
          <w:marRight w:val="0"/>
          <w:marTop w:val="0"/>
          <w:marBottom w:val="0"/>
          <w:divBdr>
            <w:top w:val="none" w:sz="0" w:space="0" w:color="auto"/>
            <w:left w:val="none" w:sz="0" w:space="0" w:color="auto"/>
            <w:bottom w:val="none" w:sz="0" w:space="0" w:color="auto"/>
            <w:right w:val="none" w:sz="0" w:space="0" w:color="auto"/>
          </w:divBdr>
        </w:div>
        <w:div w:id="319777579">
          <w:marLeft w:val="640"/>
          <w:marRight w:val="0"/>
          <w:marTop w:val="0"/>
          <w:marBottom w:val="0"/>
          <w:divBdr>
            <w:top w:val="none" w:sz="0" w:space="0" w:color="auto"/>
            <w:left w:val="none" w:sz="0" w:space="0" w:color="auto"/>
            <w:bottom w:val="none" w:sz="0" w:space="0" w:color="auto"/>
            <w:right w:val="none" w:sz="0" w:space="0" w:color="auto"/>
          </w:divBdr>
        </w:div>
        <w:div w:id="372582306">
          <w:marLeft w:val="640"/>
          <w:marRight w:val="0"/>
          <w:marTop w:val="0"/>
          <w:marBottom w:val="0"/>
          <w:divBdr>
            <w:top w:val="none" w:sz="0" w:space="0" w:color="auto"/>
            <w:left w:val="none" w:sz="0" w:space="0" w:color="auto"/>
            <w:bottom w:val="none" w:sz="0" w:space="0" w:color="auto"/>
            <w:right w:val="none" w:sz="0" w:space="0" w:color="auto"/>
          </w:divBdr>
        </w:div>
        <w:div w:id="514072352">
          <w:marLeft w:val="640"/>
          <w:marRight w:val="0"/>
          <w:marTop w:val="0"/>
          <w:marBottom w:val="0"/>
          <w:divBdr>
            <w:top w:val="none" w:sz="0" w:space="0" w:color="auto"/>
            <w:left w:val="none" w:sz="0" w:space="0" w:color="auto"/>
            <w:bottom w:val="none" w:sz="0" w:space="0" w:color="auto"/>
            <w:right w:val="none" w:sz="0" w:space="0" w:color="auto"/>
          </w:divBdr>
        </w:div>
        <w:div w:id="516120127">
          <w:marLeft w:val="640"/>
          <w:marRight w:val="0"/>
          <w:marTop w:val="0"/>
          <w:marBottom w:val="0"/>
          <w:divBdr>
            <w:top w:val="none" w:sz="0" w:space="0" w:color="auto"/>
            <w:left w:val="none" w:sz="0" w:space="0" w:color="auto"/>
            <w:bottom w:val="none" w:sz="0" w:space="0" w:color="auto"/>
            <w:right w:val="none" w:sz="0" w:space="0" w:color="auto"/>
          </w:divBdr>
        </w:div>
        <w:div w:id="578102837">
          <w:marLeft w:val="640"/>
          <w:marRight w:val="0"/>
          <w:marTop w:val="0"/>
          <w:marBottom w:val="0"/>
          <w:divBdr>
            <w:top w:val="none" w:sz="0" w:space="0" w:color="auto"/>
            <w:left w:val="none" w:sz="0" w:space="0" w:color="auto"/>
            <w:bottom w:val="none" w:sz="0" w:space="0" w:color="auto"/>
            <w:right w:val="none" w:sz="0" w:space="0" w:color="auto"/>
          </w:divBdr>
        </w:div>
        <w:div w:id="591746264">
          <w:marLeft w:val="640"/>
          <w:marRight w:val="0"/>
          <w:marTop w:val="0"/>
          <w:marBottom w:val="0"/>
          <w:divBdr>
            <w:top w:val="none" w:sz="0" w:space="0" w:color="auto"/>
            <w:left w:val="none" w:sz="0" w:space="0" w:color="auto"/>
            <w:bottom w:val="none" w:sz="0" w:space="0" w:color="auto"/>
            <w:right w:val="none" w:sz="0" w:space="0" w:color="auto"/>
          </w:divBdr>
        </w:div>
        <w:div w:id="640773834">
          <w:marLeft w:val="640"/>
          <w:marRight w:val="0"/>
          <w:marTop w:val="0"/>
          <w:marBottom w:val="0"/>
          <w:divBdr>
            <w:top w:val="none" w:sz="0" w:space="0" w:color="auto"/>
            <w:left w:val="none" w:sz="0" w:space="0" w:color="auto"/>
            <w:bottom w:val="none" w:sz="0" w:space="0" w:color="auto"/>
            <w:right w:val="none" w:sz="0" w:space="0" w:color="auto"/>
          </w:divBdr>
        </w:div>
        <w:div w:id="739061818">
          <w:marLeft w:val="640"/>
          <w:marRight w:val="0"/>
          <w:marTop w:val="0"/>
          <w:marBottom w:val="0"/>
          <w:divBdr>
            <w:top w:val="none" w:sz="0" w:space="0" w:color="auto"/>
            <w:left w:val="none" w:sz="0" w:space="0" w:color="auto"/>
            <w:bottom w:val="none" w:sz="0" w:space="0" w:color="auto"/>
            <w:right w:val="none" w:sz="0" w:space="0" w:color="auto"/>
          </w:divBdr>
        </w:div>
        <w:div w:id="800342714">
          <w:marLeft w:val="640"/>
          <w:marRight w:val="0"/>
          <w:marTop w:val="0"/>
          <w:marBottom w:val="0"/>
          <w:divBdr>
            <w:top w:val="none" w:sz="0" w:space="0" w:color="auto"/>
            <w:left w:val="none" w:sz="0" w:space="0" w:color="auto"/>
            <w:bottom w:val="none" w:sz="0" w:space="0" w:color="auto"/>
            <w:right w:val="none" w:sz="0" w:space="0" w:color="auto"/>
          </w:divBdr>
        </w:div>
        <w:div w:id="899942427">
          <w:marLeft w:val="640"/>
          <w:marRight w:val="0"/>
          <w:marTop w:val="0"/>
          <w:marBottom w:val="0"/>
          <w:divBdr>
            <w:top w:val="none" w:sz="0" w:space="0" w:color="auto"/>
            <w:left w:val="none" w:sz="0" w:space="0" w:color="auto"/>
            <w:bottom w:val="none" w:sz="0" w:space="0" w:color="auto"/>
            <w:right w:val="none" w:sz="0" w:space="0" w:color="auto"/>
          </w:divBdr>
        </w:div>
        <w:div w:id="981957095">
          <w:marLeft w:val="640"/>
          <w:marRight w:val="0"/>
          <w:marTop w:val="0"/>
          <w:marBottom w:val="0"/>
          <w:divBdr>
            <w:top w:val="none" w:sz="0" w:space="0" w:color="auto"/>
            <w:left w:val="none" w:sz="0" w:space="0" w:color="auto"/>
            <w:bottom w:val="none" w:sz="0" w:space="0" w:color="auto"/>
            <w:right w:val="none" w:sz="0" w:space="0" w:color="auto"/>
          </w:divBdr>
        </w:div>
        <w:div w:id="987825169">
          <w:marLeft w:val="640"/>
          <w:marRight w:val="0"/>
          <w:marTop w:val="0"/>
          <w:marBottom w:val="0"/>
          <w:divBdr>
            <w:top w:val="none" w:sz="0" w:space="0" w:color="auto"/>
            <w:left w:val="none" w:sz="0" w:space="0" w:color="auto"/>
            <w:bottom w:val="none" w:sz="0" w:space="0" w:color="auto"/>
            <w:right w:val="none" w:sz="0" w:space="0" w:color="auto"/>
          </w:divBdr>
        </w:div>
        <w:div w:id="1000349874">
          <w:marLeft w:val="640"/>
          <w:marRight w:val="0"/>
          <w:marTop w:val="0"/>
          <w:marBottom w:val="0"/>
          <w:divBdr>
            <w:top w:val="none" w:sz="0" w:space="0" w:color="auto"/>
            <w:left w:val="none" w:sz="0" w:space="0" w:color="auto"/>
            <w:bottom w:val="none" w:sz="0" w:space="0" w:color="auto"/>
            <w:right w:val="none" w:sz="0" w:space="0" w:color="auto"/>
          </w:divBdr>
        </w:div>
        <w:div w:id="1077244877">
          <w:marLeft w:val="640"/>
          <w:marRight w:val="0"/>
          <w:marTop w:val="0"/>
          <w:marBottom w:val="0"/>
          <w:divBdr>
            <w:top w:val="none" w:sz="0" w:space="0" w:color="auto"/>
            <w:left w:val="none" w:sz="0" w:space="0" w:color="auto"/>
            <w:bottom w:val="none" w:sz="0" w:space="0" w:color="auto"/>
            <w:right w:val="none" w:sz="0" w:space="0" w:color="auto"/>
          </w:divBdr>
        </w:div>
        <w:div w:id="1143429266">
          <w:marLeft w:val="640"/>
          <w:marRight w:val="0"/>
          <w:marTop w:val="0"/>
          <w:marBottom w:val="0"/>
          <w:divBdr>
            <w:top w:val="none" w:sz="0" w:space="0" w:color="auto"/>
            <w:left w:val="none" w:sz="0" w:space="0" w:color="auto"/>
            <w:bottom w:val="none" w:sz="0" w:space="0" w:color="auto"/>
            <w:right w:val="none" w:sz="0" w:space="0" w:color="auto"/>
          </w:divBdr>
        </w:div>
        <w:div w:id="1186136471">
          <w:marLeft w:val="640"/>
          <w:marRight w:val="0"/>
          <w:marTop w:val="0"/>
          <w:marBottom w:val="0"/>
          <w:divBdr>
            <w:top w:val="none" w:sz="0" w:space="0" w:color="auto"/>
            <w:left w:val="none" w:sz="0" w:space="0" w:color="auto"/>
            <w:bottom w:val="none" w:sz="0" w:space="0" w:color="auto"/>
            <w:right w:val="none" w:sz="0" w:space="0" w:color="auto"/>
          </w:divBdr>
        </w:div>
        <w:div w:id="1221943157">
          <w:marLeft w:val="640"/>
          <w:marRight w:val="0"/>
          <w:marTop w:val="0"/>
          <w:marBottom w:val="0"/>
          <w:divBdr>
            <w:top w:val="none" w:sz="0" w:space="0" w:color="auto"/>
            <w:left w:val="none" w:sz="0" w:space="0" w:color="auto"/>
            <w:bottom w:val="none" w:sz="0" w:space="0" w:color="auto"/>
            <w:right w:val="none" w:sz="0" w:space="0" w:color="auto"/>
          </w:divBdr>
        </w:div>
        <w:div w:id="1282105638">
          <w:marLeft w:val="640"/>
          <w:marRight w:val="0"/>
          <w:marTop w:val="0"/>
          <w:marBottom w:val="0"/>
          <w:divBdr>
            <w:top w:val="none" w:sz="0" w:space="0" w:color="auto"/>
            <w:left w:val="none" w:sz="0" w:space="0" w:color="auto"/>
            <w:bottom w:val="none" w:sz="0" w:space="0" w:color="auto"/>
            <w:right w:val="none" w:sz="0" w:space="0" w:color="auto"/>
          </w:divBdr>
        </w:div>
        <w:div w:id="1344167932">
          <w:marLeft w:val="640"/>
          <w:marRight w:val="0"/>
          <w:marTop w:val="0"/>
          <w:marBottom w:val="0"/>
          <w:divBdr>
            <w:top w:val="none" w:sz="0" w:space="0" w:color="auto"/>
            <w:left w:val="none" w:sz="0" w:space="0" w:color="auto"/>
            <w:bottom w:val="none" w:sz="0" w:space="0" w:color="auto"/>
            <w:right w:val="none" w:sz="0" w:space="0" w:color="auto"/>
          </w:divBdr>
        </w:div>
        <w:div w:id="1353922014">
          <w:marLeft w:val="640"/>
          <w:marRight w:val="0"/>
          <w:marTop w:val="0"/>
          <w:marBottom w:val="0"/>
          <w:divBdr>
            <w:top w:val="none" w:sz="0" w:space="0" w:color="auto"/>
            <w:left w:val="none" w:sz="0" w:space="0" w:color="auto"/>
            <w:bottom w:val="none" w:sz="0" w:space="0" w:color="auto"/>
            <w:right w:val="none" w:sz="0" w:space="0" w:color="auto"/>
          </w:divBdr>
        </w:div>
        <w:div w:id="1430002778">
          <w:marLeft w:val="640"/>
          <w:marRight w:val="0"/>
          <w:marTop w:val="0"/>
          <w:marBottom w:val="0"/>
          <w:divBdr>
            <w:top w:val="none" w:sz="0" w:space="0" w:color="auto"/>
            <w:left w:val="none" w:sz="0" w:space="0" w:color="auto"/>
            <w:bottom w:val="none" w:sz="0" w:space="0" w:color="auto"/>
            <w:right w:val="none" w:sz="0" w:space="0" w:color="auto"/>
          </w:divBdr>
        </w:div>
        <w:div w:id="1448234077">
          <w:marLeft w:val="640"/>
          <w:marRight w:val="0"/>
          <w:marTop w:val="0"/>
          <w:marBottom w:val="0"/>
          <w:divBdr>
            <w:top w:val="none" w:sz="0" w:space="0" w:color="auto"/>
            <w:left w:val="none" w:sz="0" w:space="0" w:color="auto"/>
            <w:bottom w:val="none" w:sz="0" w:space="0" w:color="auto"/>
            <w:right w:val="none" w:sz="0" w:space="0" w:color="auto"/>
          </w:divBdr>
        </w:div>
        <w:div w:id="1467552642">
          <w:marLeft w:val="640"/>
          <w:marRight w:val="0"/>
          <w:marTop w:val="0"/>
          <w:marBottom w:val="0"/>
          <w:divBdr>
            <w:top w:val="none" w:sz="0" w:space="0" w:color="auto"/>
            <w:left w:val="none" w:sz="0" w:space="0" w:color="auto"/>
            <w:bottom w:val="none" w:sz="0" w:space="0" w:color="auto"/>
            <w:right w:val="none" w:sz="0" w:space="0" w:color="auto"/>
          </w:divBdr>
        </w:div>
        <w:div w:id="1499275400">
          <w:marLeft w:val="640"/>
          <w:marRight w:val="0"/>
          <w:marTop w:val="0"/>
          <w:marBottom w:val="0"/>
          <w:divBdr>
            <w:top w:val="none" w:sz="0" w:space="0" w:color="auto"/>
            <w:left w:val="none" w:sz="0" w:space="0" w:color="auto"/>
            <w:bottom w:val="none" w:sz="0" w:space="0" w:color="auto"/>
            <w:right w:val="none" w:sz="0" w:space="0" w:color="auto"/>
          </w:divBdr>
        </w:div>
        <w:div w:id="1628849767">
          <w:marLeft w:val="640"/>
          <w:marRight w:val="0"/>
          <w:marTop w:val="0"/>
          <w:marBottom w:val="0"/>
          <w:divBdr>
            <w:top w:val="none" w:sz="0" w:space="0" w:color="auto"/>
            <w:left w:val="none" w:sz="0" w:space="0" w:color="auto"/>
            <w:bottom w:val="none" w:sz="0" w:space="0" w:color="auto"/>
            <w:right w:val="none" w:sz="0" w:space="0" w:color="auto"/>
          </w:divBdr>
        </w:div>
        <w:div w:id="1715500229">
          <w:marLeft w:val="640"/>
          <w:marRight w:val="0"/>
          <w:marTop w:val="0"/>
          <w:marBottom w:val="0"/>
          <w:divBdr>
            <w:top w:val="none" w:sz="0" w:space="0" w:color="auto"/>
            <w:left w:val="none" w:sz="0" w:space="0" w:color="auto"/>
            <w:bottom w:val="none" w:sz="0" w:space="0" w:color="auto"/>
            <w:right w:val="none" w:sz="0" w:space="0" w:color="auto"/>
          </w:divBdr>
        </w:div>
        <w:div w:id="1739479362">
          <w:marLeft w:val="640"/>
          <w:marRight w:val="0"/>
          <w:marTop w:val="0"/>
          <w:marBottom w:val="0"/>
          <w:divBdr>
            <w:top w:val="none" w:sz="0" w:space="0" w:color="auto"/>
            <w:left w:val="none" w:sz="0" w:space="0" w:color="auto"/>
            <w:bottom w:val="none" w:sz="0" w:space="0" w:color="auto"/>
            <w:right w:val="none" w:sz="0" w:space="0" w:color="auto"/>
          </w:divBdr>
        </w:div>
        <w:div w:id="1745109435">
          <w:marLeft w:val="640"/>
          <w:marRight w:val="0"/>
          <w:marTop w:val="0"/>
          <w:marBottom w:val="0"/>
          <w:divBdr>
            <w:top w:val="none" w:sz="0" w:space="0" w:color="auto"/>
            <w:left w:val="none" w:sz="0" w:space="0" w:color="auto"/>
            <w:bottom w:val="none" w:sz="0" w:space="0" w:color="auto"/>
            <w:right w:val="none" w:sz="0" w:space="0" w:color="auto"/>
          </w:divBdr>
        </w:div>
        <w:div w:id="1766730104">
          <w:marLeft w:val="640"/>
          <w:marRight w:val="0"/>
          <w:marTop w:val="0"/>
          <w:marBottom w:val="0"/>
          <w:divBdr>
            <w:top w:val="none" w:sz="0" w:space="0" w:color="auto"/>
            <w:left w:val="none" w:sz="0" w:space="0" w:color="auto"/>
            <w:bottom w:val="none" w:sz="0" w:space="0" w:color="auto"/>
            <w:right w:val="none" w:sz="0" w:space="0" w:color="auto"/>
          </w:divBdr>
        </w:div>
        <w:div w:id="1823888996">
          <w:marLeft w:val="640"/>
          <w:marRight w:val="0"/>
          <w:marTop w:val="0"/>
          <w:marBottom w:val="0"/>
          <w:divBdr>
            <w:top w:val="none" w:sz="0" w:space="0" w:color="auto"/>
            <w:left w:val="none" w:sz="0" w:space="0" w:color="auto"/>
            <w:bottom w:val="none" w:sz="0" w:space="0" w:color="auto"/>
            <w:right w:val="none" w:sz="0" w:space="0" w:color="auto"/>
          </w:divBdr>
        </w:div>
        <w:div w:id="1858107867">
          <w:marLeft w:val="640"/>
          <w:marRight w:val="0"/>
          <w:marTop w:val="0"/>
          <w:marBottom w:val="0"/>
          <w:divBdr>
            <w:top w:val="none" w:sz="0" w:space="0" w:color="auto"/>
            <w:left w:val="none" w:sz="0" w:space="0" w:color="auto"/>
            <w:bottom w:val="none" w:sz="0" w:space="0" w:color="auto"/>
            <w:right w:val="none" w:sz="0" w:space="0" w:color="auto"/>
          </w:divBdr>
        </w:div>
        <w:div w:id="1919632954">
          <w:marLeft w:val="640"/>
          <w:marRight w:val="0"/>
          <w:marTop w:val="0"/>
          <w:marBottom w:val="0"/>
          <w:divBdr>
            <w:top w:val="none" w:sz="0" w:space="0" w:color="auto"/>
            <w:left w:val="none" w:sz="0" w:space="0" w:color="auto"/>
            <w:bottom w:val="none" w:sz="0" w:space="0" w:color="auto"/>
            <w:right w:val="none" w:sz="0" w:space="0" w:color="auto"/>
          </w:divBdr>
        </w:div>
        <w:div w:id="1933390787">
          <w:marLeft w:val="640"/>
          <w:marRight w:val="0"/>
          <w:marTop w:val="0"/>
          <w:marBottom w:val="0"/>
          <w:divBdr>
            <w:top w:val="none" w:sz="0" w:space="0" w:color="auto"/>
            <w:left w:val="none" w:sz="0" w:space="0" w:color="auto"/>
            <w:bottom w:val="none" w:sz="0" w:space="0" w:color="auto"/>
            <w:right w:val="none" w:sz="0" w:space="0" w:color="auto"/>
          </w:divBdr>
        </w:div>
        <w:div w:id="2054386602">
          <w:marLeft w:val="640"/>
          <w:marRight w:val="0"/>
          <w:marTop w:val="0"/>
          <w:marBottom w:val="0"/>
          <w:divBdr>
            <w:top w:val="none" w:sz="0" w:space="0" w:color="auto"/>
            <w:left w:val="none" w:sz="0" w:space="0" w:color="auto"/>
            <w:bottom w:val="none" w:sz="0" w:space="0" w:color="auto"/>
            <w:right w:val="none" w:sz="0" w:space="0" w:color="auto"/>
          </w:divBdr>
        </w:div>
        <w:div w:id="2082872316">
          <w:marLeft w:val="640"/>
          <w:marRight w:val="0"/>
          <w:marTop w:val="0"/>
          <w:marBottom w:val="0"/>
          <w:divBdr>
            <w:top w:val="none" w:sz="0" w:space="0" w:color="auto"/>
            <w:left w:val="none" w:sz="0" w:space="0" w:color="auto"/>
            <w:bottom w:val="none" w:sz="0" w:space="0" w:color="auto"/>
            <w:right w:val="none" w:sz="0" w:space="0" w:color="auto"/>
          </w:divBdr>
        </w:div>
        <w:div w:id="2138177780">
          <w:marLeft w:val="640"/>
          <w:marRight w:val="0"/>
          <w:marTop w:val="0"/>
          <w:marBottom w:val="0"/>
          <w:divBdr>
            <w:top w:val="none" w:sz="0" w:space="0" w:color="auto"/>
            <w:left w:val="none" w:sz="0" w:space="0" w:color="auto"/>
            <w:bottom w:val="none" w:sz="0" w:space="0" w:color="auto"/>
            <w:right w:val="none" w:sz="0" w:space="0" w:color="auto"/>
          </w:divBdr>
        </w:div>
      </w:divsChild>
    </w:div>
    <w:div w:id="1045450307">
      <w:bodyDiv w:val="1"/>
      <w:marLeft w:val="0"/>
      <w:marRight w:val="0"/>
      <w:marTop w:val="0"/>
      <w:marBottom w:val="0"/>
      <w:divBdr>
        <w:top w:val="none" w:sz="0" w:space="0" w:color="auto"/>
        <w:left w:val="none" w:sz="0" w:space="0" w:color="auto"/>
        <w:bottom w:val="none" w:sz="0" w:space="0" w:color="auto"/>
        <w:right w:val="none" w:sz="0" w:space="0" w:color="auto"/>
      </w:divBdr>
      <w:divsChild>
        <w:div w:id="30227737">
          <w:marLeft w:val="640"/>
          <w:marRight w:val="0"/>
          <w:marTop w:val="0"/>
          <w:marBottom w:val="0"/>
          <w:divBdr>
            <w:top w:val="none" w:sz="0" w:space="0" w:color="auto"/>
            <w:left w:val="none" w:sz="0" w:space="0" w:color="auto"/>
            <w:bottom w:val="none" w:sz="0" w:space="0" w:color="auto"/>
            <w:right w:val="none" w:sz="0" w:space="0" w:color="auto"/>
          </w:divBdr>
        </w:div>
        <w:div w:id="411239389">
          <w:marLeft w:val="640"/>
          <w:marRight w:val="0"/>
          <w:marTop w:val="0"/>
          <w:marBottom w:val="0"/>
          <w:divBdr>
            <w:top w:val="none" w:sz="0" w:space="0" w:color="auto"/>
            <w:left w:val="none" w:sz="0" w:space="0" w:color="auto"/>
            <w:bottom w:val="none" w:sz="0" w:space="0" w:color="auto"/>
            <w:right w:val="none" w:sz="0" w:space="0" w:color="auto"/>
          </w:divBdr>
        </w:div>
        <w:div w:id="768744720">
          <w:marLeft w:val="640"/>
          <w:marRight w:val="0"/>
          <w:marTop w:val="0"/>
          <w:marBottom w:val="0"/>
          <w:divBdr>
            <w:top w:val="none" w:sz="0" w:space="0" w:color="auto"/>
            <w:left w:val="none" w:sz="0" w:space="0" w:color="auto"/>
            <w:bottom w:val="none" w:sz="0" w:space="0" w:color="auto"/>
            <w:right w:val="none" w:sz="0" w:space="0" w:color="auto"/>
          </w:divBdr>
        </w:div>
        <w:div w:id="815028681">
          <w:marLeft w:val="640"/>
          <w:marRight w:val="0"/>
          <w:marTop w:val="0"/>
          <w:marBottom w:val="0"/>
          <w:divBdr>
            <w:top w:val="none" w:sz="0" w:space="0" w:color="auto"/>
            <w:left w:val="none" w:sz="0" w:space="0" w:color="auto"/>
            <w:bottom w:val="none" w:sz="0" w:space="0" w:color="auto"/>
            <w:right w:val="none" w:sz="0" w:space="0" w:color="auto"/>
          </w:divBdr>
        </w:div>
        <w:div w:id="889808244">
          <w:marLeft w:val="640"/>
          <w:marRight w:val="0"/>
          <w:marTop w:val="0"/>
          <w:marBottom w:val="0"/>
          <w:divBdr>
            <w:top w:val="none" w:sz="0" w:space="0" w:color="auto"/>
            <w:left w:val="none" w:sz="0" w:space="0" w:color="auto"/>
            <w:bottom w:val="none" w:sz="0" w:space="0" w:color="auto"/>
            <w:right w:val="none" w:sz="0" w:space="0" w:color="auto"/>
          </w:divBdr>
        </w:div>
        <w:div w:id="910314084">
          <w:marLeft w:val="640"/>
          <w:marRight w:val="0"/>
          <w:marTop w:val="0"/>
          <w:marBottom w:val="0"/>
          <w:divBdr>
            <w:top w:val="none" w:sz="0" w:space="0" w:color="auto"/>
            <w:left w:val="none" w:sz="0" w:space="0" w:color="auto"/>
            <w:bottom w:val="none" w:sz="0" w:space="0" w:color="auto"/>
            <w:right w:val="none" w:sz="0" w:space="0" w:color="auto"/>
          </w:divBdr>
        </w:div>
        <w:div w:id="956914196">
          <w:marLeft w:val="640"/>
          <w:marRight w:val="0"/>
          <w:marTop w:val="0"/>
          <w:marBottom w:val="0"/>
          <w:divBdr>
            <w:top w:val="none" w:sz="0" w:space="0" w:color="auto"/>
            <w:left w:val="none" w:sz="0" w:space="0" w:color="auto"/>
            <w:bottom w:val="none" w:sz="0" w:space="0" w:color="auto"/>
            <w:right w:val="none" w:sz="0" w:space="0" w:color="auto"/>
          </w:divBdr>
        </w:div>
        <w:div w:id="1091244150">
          <w:marLeft w:val="640"/>
          <w:marRight w:val="0"/>
          <w:marTop w:val="0"/>
          <w:marBottom w:val="0"/>
          <w:divBdr>
            <w:top w:val="none" w:sz="0" w:space="0" w:color="auto"/>
            <w:left w:val="none" w:sz="0" w:space="0" w:color="auto"/>
            <w:bottom w:val="none" w:sz="0" w:space="0" w:color="auto"/>
            <w:right w:val="none" w:sz="0" w:space="0" w:color="auto"/>
          </w:divBdr>
        </w:div>
        <w:div w:id="1182932229">
          <w:marLeft w:val="640"/>
          <w:marRight w:val="0"/>
          <w:marTop w:val="0"/>
          <w:marBottom w:val="0"/>
          <w:divBdr>
            <w:top w:val="none" w:sz="0" w:space="0" w:color="auto"/>
            <w:left w:val="none" w:sz="0" w:space="0" w:color="auto"/>
            <w:bottom w:val="none" w:sz="0" w:space="0" w:color="auto"/>
            <w:right w:val="none" w:sz="0" w:space="0" w:color="auto"/>
          </w:divBdr>
        </w:div>
        <w:div w:id="1353800503">
          <w:marLeft w:val="640"/>
          <w:marRight w:val="0"/>
          <w:marTop w:val="0"/>
          <w:marBottom w:val="0"/>
          <w:divBdr>
            <w:top w:val="none" w:sz="0" w:space="0" w:color="auto"/>
            <w:left w:val="none" w:sz="0" w:space="0" w:color="auto"/>
            <w:bottom w:val="none" w:sz="0" w:space="0" w:color="auto"/>
            <w:right w:val="none" w:sz="0" w:space="0" w:color="auto"/>
          </w:divBdr>
        </w:div>
        <w:div w:id="1646423040">
          <w:marLeft w:val="640"/>
          <w:marRight w:val="0"/>
          <w:marTop w:val="0"/>
          <w:marBottom w:val="0"/>
          <w:divBdr>
            <w:top w:val="none" w:sz="0" w:space="0" w:color="auto"/>
            <w:left w:val="none" w:sz="0" w:space="0" w:color="auto"/>
            <w:bottom w:val="none" w:sz="0" w:space="0" w:color="auto"/>
            <w:right w:val="none" w:sz="0" w:space="0" w:color="auto"/>
          </w:divBdr>
        </w:div>
        <w:div w:id="1661617692">
          <w:marLeft w:val="640"/>
          <w:marRight w:val="0"/>
          <w:marTop w:val="0"/>
          <w:marBottom w:val="0"/>
          <w:divBdr>
            <w:top w:val="none" w:sz="0" w:space="0" w:color="auto"/>
            <w:left w:val="none" w:sz="0" w:space="0" w:color="auto"/>
            <w:bottom w:val="none" w:sz="0" w:space="0" w:color="auto"/>
            <w:right w:val="none" w:sz="0" w:space="0" w:color="auto"/>
          </w:divBdr>
        </w:div>
        <w:div w:id="2018187469">
          <w:marLeft w:val="640"/>
          <w:marRight w:val="0"/>
          <w:marTop w:val="0"/>
          <w:marBottom w:val="0"/>
          <w:divBdr>
            <w:top w:val="none" w:sz="0" w:space="0" w:color="auto"/>
            <w:left w:val="none" w:sz="0" w:space="0" w:color="auto"/>
            <w:bottom w:val="none" w:sz="0" w:space="0" w:color="auto"/>
            <w:right w:val="none" w:sz="0" w:space="0" w:color="auto"/>
          </w:divBdr>
        </w:div>
      </w:divsChild>
    </w:div>
    <w:div w:id="1049767902">
      <w:bodyDiv w:val="1"/>
      <w:marLeft w:val="0"/>
      <w:marRight w:val="0"/>
      <w:marTop w:val="0"/>
      <w:marBottom w:val="0"/>
      <w:divBdr>
        <w:top w:val="none" w:sz="0" w:space="0" w:color="auto"/>
        <w:left w:val="none" w:sz="0" w:space="0" w:color="auto"/>
        <w:bottom w:val="none" w:sz="0" w:space="0" w:color="auto"/>
        <w:right w:val="none" w:sz="0" w:space="0" w:color="auto"/>
      </w:divBdr>
      <w:divsChild>
        <w:div w:id="26373432">
          <w:marLeft w:val="640"/>
          <w:marRight w:val="0"/>
          <w:marTop w:val="0"/>
          <w:marBottom w:val="0"/>
          <w:divBdr>
            <w:top w:val="none" w:sz="0" w:space="0" w:color="auto"/>
            <w:left w:val="none" w:sz="0" w:space="0" w:color="auto"/>
            <w:bottom w:val="none" w:sz="0" w:space="0" w:color="auto"/>
            <w:right w:val="none" w:sz="0" w:space="0" w:color="auto"/>
          </w:divBdr>
        </w:div>
        <w:div w:id="43676643">
          <w:marLeft w:val="640"/>
          <w:marRight w:val="0"/>
          <w:marTop w:val="0"/>
          <w:marBottom w:val="0"/>
          <w:divBdr>
            <w:top w:val="none" w:sz="0" w:space="0" w:color="auto"/>
            <w:left w:val="none" w:sz="0" w:space="0" w:color="auto"/>
            <w:bottom w:val="none" w:sz="0" w:space="0" w:color="auto"/>
            <w:right w:val="none" w:sz="0" w:space="0" w:color="auto"/>
          </w:divBdr>
        </w:div>
        <w:div w:id="90978728">
          <w:marLeft w:val="640"/>
          <w:marRight w:val="0"/>
          <w:marTop w:val="0"/>
          <w:marBottom w:val="0"/>
          <w:divBdr>
            <w:top w:val="none" w:sz="0" w:space="0" w:color="auto"/>
            <w:left w:val="none" w:sz="0" w:space="0" w:color="auto"/>
            <w:bottom w:val="none" w:sz="0" w:space="0" w:color="auto"/>
            <w:right w:val="none" w:sz="0" w:space="0" w:color="auto"/>
          </w:divBdr>
        </w:div>
        <w:div w:id="128937143">
          <w:marLeft w:val="640"/>
          <w:marRight w:val="0"/>
          <w:marTop w:val="0"/>
          <w:marBottom w:val="0"/>
          <w:divBdr>
            <w:top w:val="none" w:sz="0" w:space="0" w:color="auto"/>
            <w:left w:val="none" w:sz="0" w:space="0" w:color="auto"/>
            <w:bottom w:val="none" w:sz="0" w:space="0" w:color="auto"/>
            <w:right w:val="none" w:sz="0" w:space="0" w:color="auto"/>
          </w:divBdr>
        </w:div>
        <w:div w:id="152568960">
          <w:marLeft w:val="640"/>
          <w:marRight w:val="0"/>
          <w:marTop w:val="0"/>
          <w:marBottom w:val="0"/>
          <w:divBdr>
            <w:top w:val="none" w:sz="0" w:space="0" w:color="auto"/>
            <w:left w:val="none" w:sz="0" w:space="0" w:color="auto"/>
            <w:bottom w:val="none" w:sz="0" w:space="0" w:color="auto"/>
            <w:right w:val="none" w:sz="0" w:space="0" w:color="auto"/>
          </w:divBdr>
        </w:div>
        <w:div w:id="153105155">
          <w:marLeft w:val="640"/>
          <w:marRight w:val="0"/>
          <w:marTop w:val="0"/>
          <w:marBottom w:val="0"/>
          <w:divBdr>
            <w:top w:val="none" w:sz="0" w:space="0" w:color="auto"/>
            <w:left w:val="none" w:sz="0" w:space="0" w:color="auto"/>
            <w:bottom w:val="none" w:sz="0" w:space="0" w:color="auto"/>
            <w:right w:val="none" w:sz="0" w:space="0" w:color="auto"/>
          </w:divBdr>
        </w:div>
        <w:div w:id="210507778">
          <w:marLeft w:val="640"/>
          <w:marRight w:val="0"/>
          <w:marTop w:val="0"/>
          <w:marBottom w:val="0"/>
          <w:divBdr>
            <w:top w:val="none" w:sz="0" w:space="0" w:color="auto"/>
            <w:left w:val="none" w:sz="0" w:space="0" w:color="auto"/>
            <w:bottom w:val="none" w:sz="0" w:space="0" w:color="auto"/>
            <w:right w:val="none" w:sz="0" w:space="0" w:color="auto"/>
          </w:divBdr>
        </w:div>
        <w:div w:id="367294147">
          <w:marLeft w:val="640"/>
          <w:marRight w:val="0"/>
          <w:marTop w:val="0"/>
          <w:marBottom w:val="0"/>
          <w:divBdr>
            <w:top w:val="none" w:sz="0" w:space="0" w:color="auto"/>
            <w:left w:val="none" w:sz="0" w:space="0" w:color="auto"/>
            <w:bottom w:val="none" w:sz="0" w:space="0" w:color="auto"/>
            <w:right w:val="none" w:sz="0" w:space="0" w:color="auto"/>
          </w:divBdr>
        </w:div>
        <w:div w:id="473068424">
          <w:marLeft w:val="640"/>
          <w:marRight w:val="0"/>
          <w:marTop w:val="0"/>
          <w:marBottom w:val="0"/>
          <w:divBdr>
            <w:top w:val="none" w:sz="0" w:space="0" w:color="auto"/>
            <w:left w:val="none" w:sz="0" w:space="0" w:color="auto"/>
            <w:bottom w:val="none" w:sz="0" w:space="0" w:color="auto"/>
            <w:right w:val="none" w:sz="0" w:space="0" w:color="auto"/>
          </w:divBdr>
        </w:div>
        <w:div w:id="481508962">
          <w:marLeft w:val="640"/>
          <w:marRight w:val="0"/>
          <w:marTop w:val="0"/>
          <w:marBottom w:val="0"/>
          <w:divBdr>
            <w:top w:val="none" w:sz="0" w:space="0" w:color="auto"/>
            <w:left w:val="none" w:sz="0" w:space="0" w:color="auto"/>
            <w:bottom w:val="none" w:sz="0" w:space="0" w:color="auto"/>
            <w:right w:val="none" w:sz="0" w:space="0" w:color="auto"/>
          </w:divBdr>
        </w:div>
        <w:div w:id="639263951">
          <w:marLeft w:val="640"/>
          <w:marRight w:val="0"/>
          <w:marTop w:val="0"/>
          <w:marBottom w:val="0"/>
          <w:divBdr>
            <w:top w:val="none" w:sz="0" w:space="0" w:color="auto"/>
            <w:left w:val="none" w:sz="0" w:space="0" w:color="auto"/>
            <w:bottom w:val="none" w:sz="0" w:space="0" w:color="auto"/>
            <w:right w:val="none" w:sz="0" w:space="0" w:color="auto"/>
          </w:divBdr>
        </w:div>
        <w:div w:id="692262989">
          <w:marLeft w:val="640"/>
          <w:marRight w:val="0"/>
          <w:marTop w:val="0"/>
          <w:marBottom w:val="0"/>
          <w:divBdr>
            <w:top w:val="none" w:sz="0" w:space="0" w:color="auto"/>
            <w:left w:val="none" w:sz="0" w:space="0" w:color="auto"/>
            <w:bottom w:val="none" w:sz="0" w:space="0" w:color="auto"/>
            <w:right w:val="none" w:sz="0" w:space="0" w:color="auto"/>
          </w:divBdr>
        </w:div>
        <w:div w:id="697319594">
          <w:marLeft w:val="640"/>
          <w:marRight w:val="0"/>
          <w:marTop w:val="0"/>
          <w:marBottom w:val="0"/>
          <w:divBdr>
            <w:top w:val="none" w:sz="0" w:space="0" w:color="auto"/>
            <w:left w:val="none" w:sz="0" w:space="0" w:color="auto"/>
            <w:bottom w:val="none" w:sz="0" w:space="0" w:color="auto"/>
            <w:right w:val="none" w:sz="0" w:space="0" w:color="auto"/>
          </w:divBdr>
        </w:div>
        <w:div w:id="725757382">
          <w:marLeft w:val="640"/>
          <w:marRight w:val="0"/>
          <w:marTop w:val="0"/>
          <w:marBottom w:val="0"/>
          <w:divBdr>
            <w:top w:val="none" w:sz="0" w:space="0" w:color="auto"/>
            <w:left w:val="none" w:sz="0" w:space="0" w:color="auto"/>
            <w:bottom w:val="none" w:sz="0" w:space="0" w:color="auto"/>
            <w:right w:val="none" w:sz="0" w:space="0" w:color="auto"/>
          </w:divBdr>
        </w:div>
        <w:div w:id="731732691">
          <w:marLeft w:val="640"/>
          <w:marRight w:val="0"/>
          <w:marTop w:val="0"/>
          <w:marBottom w:val="0"/>
          <w:divBdr>
            <w:top w:val="none" w:sz="0" w:space="0" w:color="auto"/>
            <w:left w:val="none" w:sz="0" w:space="0" w:color="auto"/>
            <w:bottom w:val="none" w:sz="0" w:space="0" w:color="auto"/>
            <w:right w:val="none" w:sz="0" w:space="0" w:color="auto"/>
          </w:divBdr>
        </w:div>
        <w:div w:id="757026051">
          <w:marLeft w:val="640"/>
          <w:marRight w:val="0"/>
          <w:marTop w:val="0"/>
          <w:marBottom w:val="0"/>
          <w:divBdr>
            <w:top w:val="none" w:sz="0" w:space="0" w:color="auto"/>
            <w:left w:val="none" w:sz="0" w:space="0" w:color="auto"/>
            <w:bottom w:val="none" w:sz="0" w:space="0" w:color="auto"/>
            <w:right w:val="none" w:sz="0" w:space="0" w:color="auto"/>
          </w:divBdr>
        </w:div>
        <w:div w:id="766465585">
          <w:marLeft w:val="640"/>
          <w:marRight w:val="0"/>
          <w:marTop w:val="0"/>
          <w:marBottom w:val="0"/>
          <w:divBdr>
            <w:top w:val="none" w:sz="0" w:space="0" w:color="auto"/>
            <w:left w:val="none" w:sz="0" w:space="0" w:color="auto"/>
            <w:bottom w:val="none" w:sz="0" w:space="0" w:color="auto"/>
            <w:right w:val="none" w:sz="0" w:space="0" w:color="auto"/>
          </w:divBdr>
        </w:div>
        <w:div w:id="790395491">
          <w:marLeft w:val="640"/>
          <w:marRight w:val="0"/>
          <w:marTop w:val="0"/>
          <w:marBottom w:val="0"/>
          <w:divBdr>
            <w:top w:val="none" w:sz="0" w:space="0" w:color="auto"/>
            <w:left w:val="none" w:sz="0" w:space="0" w:color="auto"/>
            <w:bottom w:val="none" w:sz="0" w:space="0" w:color="auto"/>
            <w:right w:val="none" w:sz="0" w:space="0" w:color="auto"/>
          </w:divBdr>
        </w:div>
        <w:div w:id="819997686">
          <w:marLeft w:val="640"/>
          <w:marRight w:val="0"/>
          <w:marTop w:val="0"/>
          <w:marBottom w:val="0"/>
          <w:divBdr>
            <w:top w:val="none" w:sz="0" w:space="0" w:color="auto"/>
            <w:left w:val="none" w:sz="0" w:space="0" w:color="auto"/>
            <w:bottom w:val="none" w:sz="0" w:space="0" w:color="auto"/>
            <w:right w:val="none" w:sz="0" w:space="0" w:color="auto"/>
          </w:divBdr>
        </w:div>
        <w:div w:id="915093742">
          <w:marLeft w:val="640"/>
          <w:marRight w:val="0"/>
          <w:marTop w:val="0"/>
          <w:marBottom w:val="0"/>
          <w:divBdr>
            <w:top w:val="none" w:sz="0" w:space="0" w:color="auto"/>
            <w:left w:val="none" w:sz="0" w:space="0" w:color="auto"/>
            <w:bottom w:val="none" w:sz="0" w:space="0" w:color="auto"/>
            <w:right w:val="none" w:sz="0" w:space="0" w:color="auto"/>
          </w:divBdr>
        </w:div>
        <w:div w:id="924537452">
          <w:marLeft w:val="640"/>
          <w:marRight w:val="0"/>
          <w:marTop w:val="0"/>
          <w:marBottom w:val="0"/>
          <w:divBdr>
            <w:top w:val="none" w:sz="0" w:space="0" w:color="auto"/>
            <w:left w:val="none" w:sz="0" w:space="0" w:color="auto"/>
            <w:bottom w:val="none" w:sz="0" w:space="0" w:color="auto"/>
            <w:right w:val="none" w:sz="0" w:space="0" w:color="auto"/>
          </w:divBdr>
        </w:div>
        <w:div w:id="926578500">
          <w:marLeft w:val="640"/>
          <w:marRight w:val="0"/>
          <w:marTop w:val="0"/>
          <w:marBottom w:val="0"/>
          <w:divBdr>
            <w:top w:val="none" w:sz="0" w:space="0" w:color="auto"/>
            <w:left w:val="none" w:sz="0" w:space="0" w:color="auto"/>
            <w:bottom w:val="none" w:sz="0" w:space="0" w:color="auto"/>
            <w:right w:val="none" w:sz="0" w:space="0" w:color="auto"/>
          </w:divBdr>
        </w:div>
        <w:div w:id="1111507161">
          <w:marLeft w:val="640"/>
          <w:marRight w:val="0"/>
          <w:marTop w:val="0"/>
          <w:marBottom w:val="0"/>
          <w:divBdr>
            <w:top w:val="none" w:sz="0" w:space="0" w:color="auto"/>
            <w:left w:val="none" w:sz="0" w:space="0" w:color="auto"/>
            <w:bottom w:val="none" w:sz="0" w:space="0" w:color="auto"/>
            <w:right w:val="none" w:sz="0" w:space="0" w:color="auto"/>
          </w:divBdr>
        </w:div>
        <w:div w:id="1184442338">
          <w:marLeft w:val="640"/>
          <w:marRight w:val="0"/>
          <w:marTop w:val="0"/>
          <w:marBottom w:val="0"/>
          <w:divBdr>
            <w:top w:val="none" w:sz="0" w:space="0" w:color="auto"/>
            <w:left w:val="none" w:sz="0" w:space="0" w:color="auto"/>
            <w:bottom w:val="none" w:sz="0" w:space="0" w:color="auto"/>
            <w:right w:val="none" w:sz="0" w:space="0" w:color="auto"/>
          </w:divBdr>
        </w:div>
        <w:div w:id="1188986681">
          <w:marLeft w:val="640"/>
          <w:marRight w:val="0"/>
          <w:marTop w:val="0"/>
          <w:marBottom w:val="0"/>
          <w:divBdr>
            <w:top w:val="none" w:sz="0" w:space="0" w:color="auto"/>
            <w:left w:val="none" w:sz="0" w:space="0" w:color="auto"/>
            <w:bottom w:val="none" w:sz="0" w:space="0" w:color="auto"/>
            <w:right w:val="none" w:sz="0" w:space="0" w:color="auto"/>
          </w:divBdr>
        </w:div>
        <w:div w:id="1192304988">
          <w:marLeft w:val="640"/>
          <w:marRight w:val="0"/>
          <w:marTop w:val="0"/>
          <w:marBottom w:val="0"/>
          <w:divBdr>
            <w:top w:val="none" w:sz="0" w:space="0" w:color="auto"/>
            <w:left w:val="none" w:sz="0" w:space="0" w:color="auto"/>
            <w:bottom w:val="none" w:sz="0" w:space="0" w:color="auto"/>
            <w:right w:val="none" w:sz="0" w:space="0" w:color="auto"/>
          </w:divBdr>
        </w:div>
        <w:div w:id="1196582463">
          <w:marLeft w:val="640"/>
          <w:marRight w:val="0"/>
          <w:marTop w:val="0"/>
          <w:marBottom w:val="0"/>
          <w:divBdr>
            <w:top w:val="none" w:sz="0" w:space="0" w:color="auto"/>
            <w:left w:val="none" w:sz="0" w:space="0" w:color="auto"/>
            <w:bottom w:val="none" w:sz="0" w:space="0" w:color="auto"/>
            <w:right w:val="none" w:sz="0" w:space="0" w:color="auto"/>
          </w:divBdr>
        </w:div>
        <w:div w:id="1347714768">
          <w:marLeft w:val="640"/>
          <w:marRight w:val="0"/>
          <w:marTop w:val="0"/>
          <w:marBottom w:val="0"/>
          <w:divBdr>
            <w:top w:val="none" w:sz="0" w:space="0" w:color="auto"/>
            <w:left w:val="none" w:sz="0" w:space="0" w:color="auto"/>
            <w:bottom w:val="none" w:sz="0" w:space="0" w:color="auto"/>
            <w:right w:val="none" w:sz="0" w:space="0" w:color="auto"/>
          </w:divBdr>
        </w:div>
        <w:div w:id="1401370685">
          <w:marLeft w:val="640"/>
          <w:marRight w:val="0"/>
          <w:marTop w:val="0"/>
          <w:marBottom w:val="0"/>
          <w:divBdr>
            <w:top w:val="none" w:sz="0" w:space="0" w:color="auto"/>
            <w:left w:val="none" w:sz="0" w:space="0" w:color="auto"/>
            <w:bottom w:val="none" w:sz="0" w:space="0" w:color="auto"/>
            <w:right w:val="none" w:sz="0" w:space="0" w:color="auto"/>
          </w:divBdr>
        </w:div>
        <w:div w:id="1429040568">
          <w:marLeft w:val="640"/>
          <w:marRight w:val="0"/>
          <w:marTop w:val="0"/>
          <w:marBottom w:val="0"/>
          <w:divBdr>
            <w:top w:val="none" w:sz="0" w:space="0" w:color="auto"/>
            <w:left w:val="none" w:sz="0" w:space="0" w:color="auto"/>
            <w:bottom w:val="none" w:sz="0" w:space="0" w:color="auto"/>
            <w:right w:val="none" w:sz="0" w:space="0" w:color="auto"/>
          </w:divBdr>
        </w:div>
        <w:div w:id="1445690929">
          <w:marLeft w:val="640"/>
          <w:marRight w:val="0"/>
          <w:marTop w:val="0"/>
          <w:marBottom w:val="0"/>
          <w:divBdr>
            <w:top w:val="none" w:sz="0" w:space="0" w:color="auto"/>
            <w:left w:val="none" w:sz="0" w:space="0" w:color="auto"/>
            <w:bottom w:val="none" w:sz="0" w:space="0" w:color="auto"/>
            <w:right w:val="none" w:sz="0" w:space="0" w:color="auto"/>
          </w:divBdr>
        </w:div>
        <w:div w:id="1544441117">
          <w:marLeft w:val="640"/>
          <w:marRight w:val="0"/>
          <w:marTop w:val="0"/>
          <w:marBottom w:val="0"/>
          <w:divBdr>
            <w:top w:val="none" w:sz="0" w:space="0" w:color="auto"/>
            <w:left w:val="none" w:sz="0" w:space="0" w:color="auto"/>
            <w:bottom w:val="none" w:sz="0" w:space="0" w:color="auto"/>
            <w:right w:val="none" w:sz="0" w:space="0" w:color="auto"/>
          </w:divBdr>
        </w:div>
        <w:div w:id="1595044752">
          <w:marLeft w:val="640"/>
          <w:marRight w:val="0"/>
          <w:marTop w:val="0"/>
          <w:marBottom w:val="0"/>
          <w:divBdr>
            <w:top w:val="none" w:sz="0" w:space="0" w:color="auto"/>
            <w:left w:val="none" w:sz="0" w:space="0" w:color="auto"/>
            <w:bottom w:val="none" w:sz="0" w:space="0" w:color="auto"/>
            <w:right w:val="none" w:sz="0" w:space="0" w:color="auto"/>
          </w:divBdr>
        </w:div>
        <w:div w:id="1616061465">
          <w:marLeft w:val="640"/>
          <w:marRight w:val="0"/>
          <w:marTop w:val="0"/>
          <w:marBottom w:val="0"/>
          <w:divBdr>
            <w:top w:val="none" w:sz="0" w:space="0" w:color="auto"/>
            <w:left w:val="none" w:sz="0" w:space="0" w:color="auto"/>
            <w:bottom w:val="none" w:sz="0" w:space="0" w:color="auto"/>
            <w:right w:val="none" w:sz="0" w:space="0" w:color="auto"/>
          </w:divBdr>
        </w:div>
        <w:div w:id="1662853382">
          <w:marLeft w:val="640"/>
          <w:marRight w:val="0"/>
          <w:marTop w:val="0"/>
          <w:marBottom w:val="0"/>
          <w:divBdr>
            <w:top w:val="none" w:sz="0" w:space="0" w:color="auto"/>
            <w:left w:val="none" w:sz="0" w:space="0" w:color="auto"/>
            <w:bottom w:val="none" w:sz="0" w:space="0" w:color="auto"/>
            <w:right w:val="none" w:sz="0" w:space="0" w:color="auto"/>
          </w:divBdr>
        </w:div>
        <w:div w:id="1723671316">
          <w:marLeft w:val="640"/>
          <w:marRight w:val="0"/>
          <w:marTop w:val="0"/>
          <w:marBottom w:val="0"/>
          <w:divBdr>
            <w:top w:val="none" w:sz="0" w:space="0" w:color="auto"/>
            <w:left w:val="none" w:sz="0" w:space="0" w:color="auto"/>
            <w:bottom w:val="none" w:sz="0" w:space="0" w:color="auto"/>
            <w:right w:val="none" w:sz="0" w:space="0" w:color="auto"/>
          </w:divBdr>
        </w:div>
        <w:div w:id="1743598023">
          <w:marLeft w:val="640"/>
          <w:marRight w:val="0"/>
          <w:marTop w:val="0"/>
          <w:marBottom w:val="0"/>
          <w:divBdr>
            <w:top w:val="none" w:sz="0" w:space="0" w:color="auto"/>
            <w:left w:val="none" w:sz="0" w:space="0" w:color="auto"/>
            <w:bottom w:val="none" w:sz="0" w:space="0" w:color="auto"/>
            <w:right w:val="none" w:sz="0" w:space="0" w:color="auto"/>
          </w:divBdr>
        </w:div>
        <w:div w:id="1786270169">
          <w:marLeft w:val="640"/>
          <w:marRight w:val="0"/>
          <w:marTop w:val="0"/>
          <w:marBottom w:val="0"/>
          <w:divBdr>
            <w:top w:val="none" w:sz="0" w:space="0" w:color="auto"/>
            <w:left w:val="none" w:sz="0" w:space="0" w:color="auto"/>
            <w:bottom w:val="none" w:sz="0" w:space="0" w:color="auto"/>
            <w:right w:val="none" w:sz="0" w:space="0" w:color="auto"/>
          </w:divBdr>
        </w:div>
        <w:div w:id="1820732779">
          <w:marLeft w:val="640"/>
          <w:marRight w:val="0"/>
          <w:marTop w:val="0"/>
          <w:marBottom w:val="0"/>
          <w:divBdr>
            <w:top w:val="none" w:sz="0" w:space="0" w:color="auto"/>
            <w:left w:val="none" w:sz="0" w:space="0" w:color="auto"/>
            <w:bottom w:val="none" w:sz="0" w:space="0" w:color="auto"/>
            <w:right w:val="none" w:sz="0" w:space="0" w:color="auto"/>
          </w:divBdr>
        </w:div>
        <w:div w:id="1824005758">
          <w:marLeft w:val="640"/>
          <w:marRight w:val="0"/>
          <w:marTop w:val="0"/>
          <w:marBottom w:val="0"/>
          <w:divBdr>
            <w:top w:val="none" w:sz="0" w:space="0" w:color="auto"/>
            <w:left w:val="none" w:sz="0" w:space="0" w:color="auto"/>
            <w:bottom w:val="none" w:sz="0" w:space="0" w:color="auto"/>
            <w:right w:val="none" w:sz="0" w:space="0" w:color="auto"/>
          </w:divBdr>
        </w:div>
        <w:div w:id="1960910635">
          <w:marLeft w:val="640"/>
          <w:marRight w:val="0"/>
          <w:marTop w:val="0"/>
          <w:marBottom w:val="0"/>
          <w:divBdr>
            <w:top w:val="none" w:sz="0" w:space="0" w:color="auto"/>
            <w:left w:val="none" w:sz="0" w:space="0" w:color="auto"/>
            <w:bottom w:val="none" w:sz="0" w:space="0" w:color="auto"/>
            <w:right w:val="none" w:sz="0" w:space="0" w:color="auto"/>
          </w:divBdr>
        </w:div>
        <w:div w:id="2064282596">
          <w:marLeft w:val="640"/>
          <w:marRight w:val="0"/>
          <w:marTop w:val="0"/>
          <w:marBottom w:val="0"/>
          <w:divBdr>
            <w:top w:val="none" w:sz="0" w:space="0" w:color="auto"/>
            <w:left w:val="none" w:sz="0" w:space="0" w:color="auto"/>
            <w:bottom w:val="none" w:sz="0" w:space="0" w:color="auto"/>
            <w:right w:val="none" w:sz="0" w:space="0" w:color="auto"/>
          </w:divBdr>
        </w:div>
      </w:divsChild>
    </w:div>
    <w:div w:id="1055853108">
      <w:bodyDiv w:val="1"/>
      <w:marLeft w:val="0"/>
      <w:marRight w:val="0"/>
      <w:marTop w:val="0"/>
      <w:marBottom w:val="0"/>
      <w:divBdr>
        <w:top w:val="none" w:sz="0" w:space="0" w:color="auto"/>
        <w:left w:val="none" w:sz="0" w:space="0" w:color="auto"/>
        <w:bottom w:val="none" w:sz="0" w:space="0" w:color="auto"/>
        <w:right w:val="none" w:sz="0" w:space="0" w:color="auto"/>
      </w:divBdr>
    </w:div>
    <w:div w:id="1057240130">
      <w:bodyDiv w:val="1"/>
      <w:marLeft w:val="0"/>
      <w:marRight w:val="0"/>
      <w:marTop w:val="0"/>
      <w:marBottom w:val="0"/>
      <w:divBdr>
        <w:top w:val="none" w:sz="0" w:space="0" w:color="auto"/>
        <w:left w:val="none" w:sz="0" w:space="0" w:color="auto"/>
        <w:bottom w:val="none" w:sz="0" w:space="0" w:color="auto"/>
        <w:right w:val="none" w:sz="0" w:space="0" w:color="auto"/>
      </w:divBdr>
    </w:div>
    <w:div w:id="1073818169">
      <w:bodyDiv w:val="1"/>
      <w:marLeft w:val="0"/>
      <w:marRight w:val="0"/>
      <w:marTop w:val="0"/>
      <w:marBottom w:val="0"/>
      <w:divBdr>
        <w:top w:val="none" w:sz="0" w:space="0" w:color="auto"/>
        <w:left w:val="none" w:sz="0" w:space="0" w:color="auto"/>
        <w:bottom w:val="none" w:sz="0" w:space="0" w:color="auto"/>
        <w:right w:val="none" w:sz="0" w:space="0" w:color="auto"/>
      </w:divBdr>
      <w:divsChild>
        <w:div w:id="443186802">
          <w:marLeft w:val="640"/>
          <w:marRight w:val="0"/>
          <w:marTop w:val="0"/>
          <w:marBottom w:val="0"/>
          <w:divBdr>
            <w:top w:val="none" w:sz="0" w:space="0" w:color="auto"/>
            <w:left w:val="none" w:sz="0" w:space="0" w:color="auto"/>
            <w:bottom w:val="none" w:sz="0" w:space="0" w:color="auto"/>
            <w:right w:val="none" w:sz="0" w:space="0" w:color="auto"/>
          </w:divBdr>
        </w:div>
        <w:div w:id="1216628253">
          <w:marLeft w:val="640"/>
          <w:marRight w:val="0"/>
          <w:marTop w:val="0"/>
          <w:marBottom w:val="0"/>
          <w:divBdr>
            <w:top w:val="none" w:sz="0" w:space="0" w:color="auto"/>
            <w:left w:val="none" w:sz="0" w:space="0" w:color="auto"/>
            <w:bottom w:val="none" w:sz="0" w:space="0" w:color="auto"/>
            <w:right w:val="none" w:sz="0" w:space="0" w:color="auto"/>
          </w:divBdr>
        </w:div>
        <w:div w:id="1542858034">
          <w:marLeft w:val="640"/>
          <w:marRight w:val="0"/>
          <w:marTop w:val="0"/>
          <w:marBottom w:val="0"/>
          <w:divBdr>
            <w:top w:val="none" w:sz="0" w:space="0" w:color="auto"/>
            <w:left w:val="none" w:sz="0" w:space="0" w:color="auto"/>
            <w:bottom w:val="none" w:sz="0" w:space="0" w:color="auto"/>
            <w:right w:val="none" w:sz="0" w:space="0" w:color="auto"/>
          </w:divBdr>
        </w:div>
        <w:div w:id="1984920888">
          <w:marLeft w:val="640"/>
          <w:marRight w:val="0"/>
          <w:marTop w:val="0"/>
          <w:marBottom w:val="0"/>
          <w:divBdr>
            <w:top w:val="none" w:sz="0" w:space="0" w:color="auto"/>
            <w:left w:val="none" w:sz="0" w:space="0" w:color="auto"/>
            <w:bottom w:val="none" w:sz="0" w:space="0" w:color="auto"/>
            <w:right w:val="none" w:sz="0" w:space="0" w:color="auto"/>
          </w:divBdr>
        </w:div>
        <w:div w:id="2050956297">
          <w:marLeft w:val="640"/>
          <w:marRight w:val="0"/>
          <w:marTop w:val="0"/>
          <w:marBottom w:val="0"/>
          <w:divBdr>
            <w:top w:val="none" w:sz="0" w:space="0" w:color="auto"/>
            <w:left w:val="none" w:sz="0" w:space="0" w:color="auto"/>
            <w:bottom w:val="none" w:sz="0" w:space="0" w:color="auto"/>
            <w:right w:val="none" w:sz="0" w:space="0" w:color="auto"/>
          </w:divBdr>
        </w:div>
        <w:div w:id="2061436486">
          <w:marLeft w:val="640"/>
          <w:marRight w:val="0"/>
          <w:marTop w:val="0"/>
          <w:marBottom w:val="0"/>
          <w:divBdr>
            <w:top w:val="none" w:sz="0" w:space="0" w:color="auto"/>
            <w:left w:val="none" w:sz="0" w:space="0" w:color="auto"/>
            <w:bottom w:val="none" w:sz="0" w:space="0" w:color="auto"/>
            <w:right w:val="none" w:sz="0" w:space="0" w:color="auto"/>
          </w:divBdr>
        </w:div>
      </w:divsChild>
    </w:div>
    <w:div w:id="1075973371">
      <w:bodyDiv w:val="1"/>
      <w:marLeft w:val="0"/>
      <w:marRight w:val="0"/>
      <w:marTop w:val="0"/>
      <w:marBottom w:val="0"/>
      <w:divBdr>
        <w:top w:val="none" w:sz="0" w:space="0" w:color="auto"/>
        <w:left w:val="none" w:sz="0" w:space="0" w:color="auto"/>
        <w:bottom w:val="none" w:sz="0" w:space="0" w:color="auto"/>
        <w:right w:val="none" w:sz="0" w:space="0" w:color="auto"/>
      </w:divBdr>
      <w:divsChild>
        <w:div w:id="26107836">
          <w:marLeft w:val="640"/>
          <w:marRight w:val="0"/>
          <w:marTop w:val="0"/>
          <w:marBottom w:val="0"/>
          <w:divBdr>
            <w:top w:val="none" w:sz="0" w:space="0" w:color="auto"/>
            <w:left w:val="none" w:sz="0" w:space="0" w:color="auto"/>
            <w:bottom w:val="none" w:sz="0" w:space="0" w:color="auto"/>
            <w:right w:val="none" w:sz="0" w:space="0" w:color="auto"/>
          </w:divBdr>
        </w:div>
        <w:div w:id="31152536">
          <w:marLeft w:val="640"/>
          <w:marRight w:val="0"/>
          <w:marTop w:val="0"/>
          <w:marBottom w:val="0"/>
          <w:divBdr>
            <w:top w:val="none" w:sz="0" w:space="0" w:color="auto"/>
            <w:left w:val="none" w:sz="0" w:space="0" w:color="auto"/>
            <w:bottom w:val="none" w:sz="0" w:space="0" w:color="auto"/>
            <w:right w:val="none" w:sz="0" w:space="0" w:color="auto"/>
          </w:divBdr>
        </w:div>
        <w:div w:id="55980748">
          <w:marLeft w:val="640"/>
          <w:marRight w:val="0"/>
          <w:marTop w:val="0"/>
          <w:marBottom w:val="0"/>
          <w:divBdr>
            <w:top w:val="none" w:sz="0" w:space="0" w:color="auto"/>
            <w:left w:val="none" w:sz="0" w:space="0" w:color="auto"/>
            <w:bottom w:val="none" w:sz="0" w:space="0" w:color="auto"/>
            <w:right w:val="none" w:sz="0" w:space="0" w:color="auto"/>
          </w:divBdr>
        </w:div>
        <w:div w:id="65610717">
          <w:marLeft w:val="640"/>
          <w:marRight w:val="0"/>
          <w:marTop w:val="0"/>
          <w:marBottom w:val="0"/>
          <w:divBdr>
            <w:top w:val="none" w:sz="0" w:space="0" w:color="auto"/>
            <w:left w:val="none" w:sz="0" w:space="0" w:color="auto"/>
            <w:bottom w:val="none" w:sz="0" w:space="0" w:color="auto"/>
            <w:right w:val="none" w:sz="0" w:space="0" w:color="auto"/>
          </w:divBdr>
        </w:div>
        <w:div w:id="278756752">
          <w:marLeft w:val="640"/>
          <w:marRight w:val="0"/>
          <w:marTop w:val="0"/>
          <w:marBottom w:val="0"/>
          <w:divBdr>
            <w:top w:val="none" w:sz="0" w:space="0" w:color="auto"/>
            <w:left w:val="none" w:sz="0" w:space="0" w:color="auto"/>
            <w:bottom w:val="none" w:sz="0" w:space="0" w:color="auto"/>
            <w:right w:val="none" w:sz="0" w:space="0" w:color="auto"/>
          </w:divBdr>
        </w:div>
        <w:div w:id="308557814">
          <w:marLeft w:val="640"/>
          <w:marRight w:val="0"/>
          <w:marTop w:val="0"/>
          <w:marBottom w:val="0"/>
          <w:divBdr>
            <w:top w:val="none" w:sz="0" w:space="0" w:color="auto"/>
            <w:left w:val="none" w:sz="0" w:space="0" w:color="auto"/>
            <w:bottom w:val="none" w:sz="0" w:space="0" w:color="auto"/>
            <w:right w:val="none" w:sz="0" w:space="0" w:color="auto"/>
          </w:divBdr>
        </w:div>
        <w:div w:id="371925612">
          <w:marLeft w:val="640"/>
          <w:marRight w:val="0"/>
          <w:marTop w:val="0"/>
          <w:marBottom w:val="0"/>
          <w:divBdr>
            <w:top w:val="none" w:sz="0" w:space="0" w:color="auto"/>
            <w:left w:val="none" w:sz="0" w:space="0" w:color="auto"/>
            <w:bottom w:val="none" w:sz="0" w:space="0" w:color="auto"/>
            <w:right w:val="none" w:sz="0" w:space="0" w:color="auto"/>
          </w:divBdr>
        </w:div>
        <w:div w:id="497765818">
          <w:marLeft w:val="640"/>
          <w:marRight w:val="0"/>
          <w:marTop w:val="0"/>
          <w:marBottom w:val="0"/>
          <w:divBdr>
            <w:top w:val="none" w:sz="0" w:space="0" w:color="auto"/>
            <w:left w:val="none" w:sz="0" w:space="0" w:color="auto"/>
            <w:bottom w:val="none" w:sz="0" w:space="0" w:color="auto"/>
            <w:right w:val="none" w:sz="0" w:space="0" w:color="auto"/>
          </w:divBdr>
        </w:div>
        <w:div w:id="501621991">
          <w:marLeft w:val="640"/>
          <w:marRight w:val="0"/>
          <w:marTop w:val="0"/>
          <w:marBottom w:val="0"/>
          <w:divBdr>
            <w:top w:val="none" w:sz="0" w:space="0" w:color="auto"/>
            <w:left w:val="none" w:sz="0" w:space="0" w:color="auto"/>
            <w:bottom w:val="none" w:sz="0" w:space="0" w:color="auto"/>
            <w:right w:val="none" w:sz="0" w:space="0" w:color="auto"/>
          </w:divBdr>
        </w:div>
        <w:div w:id="548802673">
          <w:marLeft w:val="640"/>
          <w:marRight w:val="0"/>
          <w:marTop w:val="0"/>
          <w:marBottom w:val="0"/>
          <w:divBdr>
            <w:top w:val="none" w:sz="0" w:space="0" w:color="auto"/>
            <w:left w:val="none" w:sz="0" w:space="0" w:color="auto"/>
            <w:bottom w:val="none" w:sz="0" w:space="0" w:color="auto"/>
            <w:right w:val="none" w:sz="0" w:space="0" w:color="auto"/>
          </w:divBdr>
        </w:div>
        <w:div w:id="607859670">
          <w:marLeft w:val="640"/>
          <w:marRight w:val="0"/>
          <w:marTop w:val="0"/>
          <w:marBottom w:val="0"/>
          <w:divBdr>
            <w:top w:val="none" w:sz="0" w:space="0" w:color="auto"/>
            <w:left w:val="none" w:sz="0" w:space="0" w:color="auto"/>
            <w:bottom w:val="none" w:sz="0" w:space="0" w:color="auto"/>
            <w:right w:val="none" w:sz="0" w:space="0" w:color="auto"/>
          </w:divBdr>
        </w:div>
        <w:div w:id="799155872">
          <w:marLeft w:val="640"/>
          <w:marRight w:val="0"/>
          <w:marTop w:val="0"/>
          <w:marBottom w:val="0"/>
          <w:divBdr>
            <w:top w:val="none" w:sz="0" w:space="0" w:color="auto"/>
            <w:left w:val="none" w:sz="0" w:space="0" w:color="auto"/>
            <w:bottom w:val="none" w:sz="0" w:space="0" w:color="auto"/>
            <w:right w:val="none" w:sz="0" w:space="0" w:color="auto"/>
          </w:divBdr>
        </w:div>
        <w:div w:id="826089325">
          <w:marLeft w:val="640"/>
          <w:marRight w:val="0"/>
          <w:marTop w:val="0"/>
          <w:marBottom w:val="0"/>
          <w:divBdr>
            <w:top w:val="none" w:sz="0" w:space="0" w:color="auto"/>
            <w:left w:val="none" w:sz="0" w:space="0" w:color="auto"/>
            <w:bottom w:val="none" w:sz="0" w:space="0" w:color="auto"/>
            <w:right w:val="none" w:sz="0" w:space="0" w:color="auto"/>
          </w:divBdr>
        </w:div>
        <w:div w:id="847915150">
          <w:marLeft w:val="640"/>
          <w:marRight w:val="0"/>
          <w:marTop w:val="0"/>
          <w:marBottom w:val="0"/>
          <w:divBdr>
            <w:top w:val="none" w:sz="0" w:space="0" w:color="auto"/>
            <w:left w:val="none" w:sz="0" w:space="0" w:color="auto"/>
            <w:bottom w:val="none" w:sz="0" w:space="0" w:color="auto"/>
            <w:right w:val="none" w:sz="0" w:space="0" w:color="auto"/>
          </w:divBdr>
        </w:div>
        <w:div w:id="853304339">
          <w:marLeft w:val="640"/>
          <w:marRight w:val="0"/>
          <w:marTop w:val="0"/>
          <w:marBottom w:val="0"/>
          <w:divBdr>
            <w:top w:val="none" w:sz="0" w:space="0" w:color="auto"/>
            <w:left w:val="none" w:sz="0" w:space="0" w:color="auto"/>
            <w:bottom w:val="none" w:sz="0" w:space="0" w:color="auto"/>
            <w:right w:val="none" w:sz="0" w:space="0" w:color="auto"/>
          </w:divBdr>
        </w:div>
        <w:div w:id="945962803">
          <w:marLeft w:val="640"/>
          <w:marRight w:val="0"/>
          <w:marTop w:val="0"/>
          <w:marBottom w:val="0"/>
          <w:divBdr>
            <w:top w:val="none" w:sz="0" w:space="0" w:color="auto"/>
            <w:left w:val="none" w:sz="0" w:space="0" w:color="auto"/>
            <w:bottom w:val="none" w:sz="0" w:space="0" w:color="auto"/>
            <w:right w:val="none" w:sz="0" w:space="0" w:color="auto"/>
          </w:divBdr>
        </w:div>
        <w:div w:id="960067859">
          <w:marLeft w:val="640"/>
          <w:marRight w:val="0"/>
          <w:marTop w:val="0"/>
          <w:marBottom w:val="0"/>
          <w:divBdr>
            <w:top w:val="none" w:sz="0" w:space="0" w:color="auto"/>
            <w:left w:val="none" w:sz="0" w:space="0" w:color="auto"/>
            <w:bottom w:val="none" w:sz="0" w:space="0" w:color="auto"/>
            <w:right w:val="none" w:sz="0" w:space="0" w:color="auto"/>
          </w:divBdr>
        </w:div>
        <w:div w:id="971637822">
          <w:marLeft w:val="640"/>
          <w:marRight w:val="0"/>
          <w:marTop w:val="0"/>
          <w:marBottom w:val="0"/>
          <w:divBdr>
            <w:top w:val="none" w:sz="0" w:space="0" w:color="auto"/>
            <w:left w:val="none" w:sz="0" w:space="0" w:color="auto"/>
            <w:bottom w:val="none" w:sz="0" w:space="0" w:color="auto"/>
            <w:right w:val="none" w:sz="0" w:space="0" w:color="auto"/>
          </w:divBdr>
        </w:div>
        <w:div w:id="998118390">
          <w:marLeft w:val="640"/>
          <w:marRight w:val="0"/>
          <w:marTop w:val="0"/>
          <w:marBottom w:val="0"/>
          <w:divBdr>
            <w:top w:val="none" w:sz="0" w:space="0" w:color="auto"/>
            <w:left w:val="none" w:sz="0" w:space="0" w:color="auto"/>
            <w:bottom w:val="none" w:sz="0" w:space="0" w:color="auto"/>
            <w:right w:val="none" w:sz="0" w:space="0" w:color="auto"/>
          </w:divBdr>
        </w:div>
        <w:div w:id="1136800846">
          <w:marLeft w:val="640"/>
          <w:marRight w:val="0"/>
          <w:marTop w:val="0"/>
          <w:marBottom w:val="0"/>
          <w:divBdr>
            <w:top w:val="none" w:sz="0" w:space="0" w:color="auto"/>
            <w:left w:val="none" w:sz="0" w:space="0" w:color="auto"/>
            <w:bottom w:val="none" w:sz="0" w:space="0" w:color="auto"/>
            <w:right w:val="none" w:sz="0" w:space="0" w:color="auto"/>
          </w:divBdr>
        </w:div>
        <w:div w:id="1154495566">
          <w:marLeft w:val="640"/>
          <w:marRight w:val="0"/>
          <w:marTop w:val="0"/>
          <w:marBottom w:val="0"/>
          <w:divBdr>
            <w:top w:val="none" w:sz="0" w:space="0" w:color="auto"/>
            <w:left w:val="none" w:sz="0" w:space="0" w:color="auto"/>
            <w:bottom w:val="none" w:sz="0" w:space="0" w:color="auto"/>
            <w:right w:val="none" w:sz="0" w:space="0" w:color="auto"/>
          </w:divBdr>
        </w:div>
        <w:div w:id="1221012783">
          <w:marLeft w:val="640"/>
          <w:marRight w:val="0"/>
          <w:marTop w:val="0"/>
          <w:marBottom w:val="0"/>
          <w:divBdr>
            <w:top w:val="none" w:sz="0" w:space="0" w:color="auto"/>
            <w:left w:val="none" w:sz="0" w:space="0" w:color="auto"/>
            <w:bottom w:val="none" w:sz="0" w:space="0" w:color="auto"/>
            <w:right w:val="none" w:sz="0" w:space="0" w:color="auto"/>
          </w:divBdr>
        </w:div>
        <w:div w:id="1239554714">
          <w:marLeft w:val="640"/>
          <w:marRight w:val="0"/>
          <w:marTop w:val="0"/>
          <w:marBottom w:val="0"/>
          <w:divBdr>
            <w:top w:val="none" w:sz="0" w:space="0" w:color="auto"/>
            <w:left w:val="none" w:sz="0" w:space="0" w:color="auto"/>
            <w:bottom w:val="none" w:sz="0" w:space="0" w:color="auto"/>
            <w:right w:val="none" w:sz="0" w:space="0" w:color="auto"/>
          </w:divBdr>
        </w:div>
        <w:div w:id="1272783655">
          <w:marLeft w:val="640"/>
          <w:marRight w:val="0"/>
          <w:marTop w:val="0"/>
          <w:marBottom w:val="0"/>
          <w:divBdr>
            <w:top w:val="none" w:sz="0" w:space="0" w:color="auto"/>
            <w:left w:val="none" w:sz="0" w:space="0" w:color="auto"/>
            <w:bottom w:val="none" w:sz="0" w:space="0" w:color="auto"/>
            <w:right w:val="none" w:sz="0" w:space="0" w:color="auto"/>
          </w:divBdr>
        </w:div>
        <w:div w:id="1435243380">
          <w:marLeft w:val="640"/>
          <w:marRight w:val="0"/>
          <w:marTop w:val="0"/>
          <w:marBottom w:val="0"/>
          <w:divBdr>
            <w:top w:val="none" w:sz="0" w:space="0" w:color="auto"/>
            <w:left w:val="none" w:sz="0" w:space="0" w:color="auto"/>
            <w:bottom w:val="none" w:sz="0" w:space="0" w:color="auto"/>
            <w:right w:val="none" w:sz="0" w:space="0" w:color="auto"/>
          </w:divBdr>
        </w:div>
        <w:div w:id="1465654743">
          <w:marLeft w:val="640"/>
          <w:marRight w:val="0"/>
          <w:marTop w:val="0"/>
          <w:marBottom w:val="0"/>
          <w:divBdr>
            <w:top w:val="none" w:sz="0" w:space="0" w:color="auto"/>
            <w:left w:val="none" w:sz="0" w:space="0" w:color="auto"/>
            <w:bottom w:val="none" w:sz="0" w:space="0" w:color="auto"/>
            <w:right w:val="none" w:sz="0" w:space="0" w:color="auto"/>
          </w:divBdr>
        </w:div>
        <w:div w:id="1514875641">
          <w:marLeft w:val="640"/>
          <w:marRight w:val="0"/>
          <w:marTop w:val="0"/>
          <w:marBottom w:val="0"/>
          <w:divBdr>
            <w:top w:val="none" w:sz="0" w:space="0" w:color="auto"/>
            <w:left w:val="none" w:sz="0" w:space="0" w:color="auto"/>
            <w:bottom w:val="none" w:sz="0" w:space="0" w:color="auto"/>
            <w:right w:val="none" w:sz="0" w:space="0" w:color="auto"/>
          </w:divBdr>
        </w:div>
        <w:div w:id="1595358483">
          <w:marLeft w:val="640"/>
          <w:marRight w:val="0"/>
          <w:marTop w:val="0"/>
          <w:marBottom w:val="0"/>
          <w:divBdr>
            <w:top w:val="none" w:sz="0" w:space="0" w:color="auto"/>
            <w:left w:val="none" w:sz="0" w:space="0" w:color="auto"/>
            <w:bottom w:val="none" w:sz="0" w:space="0" w:color="auto"/>
            <w:right w:val="none" w:sz="0" w:space="0" w:color="auto"/>
          </w:divBdr>
        </w:div>
        <w:div w:id="1648781609">
          <w:marLeft w:val="640"/>
          <w:marRight w:val="0"/>
          <w:marTop w:val="0"/>
          <w:marBottom w:val="0"/>
          <w:divBdr>
            <w:top w:val="none" w:sz="0" w:space="0" w:color="auto"/>
            <w:left w:val="none" w:sz="0" w:space="0" w:color="auto"/>
            <w:bottom w:val="none" w:sz="0" w:space="0" w:color="auto"/>
            <w:right w:val="none" w:sz="0" w:space="0" w:color="auto"/>
          </w:divBdr>
        </w:div>
        <w:div w:id="1694575551">
          <w:marLeft w:val="640"/>
          <w:marRight w:val="0"/>
          <w:marTop w:val="0"/>
          <w:marBottom w:val="0"/>
          <w:divBdr>
            <w:top w:val="none" w:sz="0" w:space="0" w:color="auto"/>
            <w:left w:val="none" w:sz="0" w:space="0" w:color="auto"/>
            <w:bottom w:val="none" w:sz="0" w:space="0" w:color="auto"/>
            <w:right w:val="none" w:sz="0" w:space="0" w:color="auto"/>
          </w:divBdr>
        </w:div>
        <w:div w:id="1816488871">
          <w:marLeft w:val="640"/>
          <w:marRight w:val="0"/>
          <w:marTop w:val="0"/>
          <w:marBottom w:val="0"/>
          <w:divBdr>
            <w:top w:val="none" w:sz="0" w:space="0" w:color="auto"/>
            <w:left w:val="none" w:sz="0" w:space="0" w:color="auto"/>
            <w:bottom w:val="none" w:sz="0" w:space="0" w:color="auto"/>
            <w:right w:val="none" w:sz="0" w:space="0" w:color="auto"/>
          </w:divBdr>
        </w:div>
        <w:div w:id="1933584030">
          <w:marLeft w:val="640"/>
          <w:marRight w:val="0"/>
          <w:marTop w:val="0"/>
          <w:marBottom w:val="0"/>
          <w:divBdr>
            <w:top w:val="none" w:sz="0" w:space="0" w:color="auto"/>
            <w:left w:val="none" w:sz="0" w:space="0" w:color="auto"/>
            <w:bottom w:val="none" w:sz="0" w:space="0" w:color="auto"/>
            <w:right w:val="none" w:sz="0" w:space="0" w:color="auto"/>
          </w:divBdr>
        </w:div>
        <w:div w:id="1948001068">
          <w:marLeft w:val="640"/>
          <w:marRight w:val="0"/>
          <w:marTop w:val="0"/>
          <w:marBottom w:val="0"/>
          <w:divBdr>
            <w:top w:val="none" w:sz="0" w:space="0" w:color="auto"/>
            <w:left w:val="none" w:sz="0" w:space="0" w:color="auto"/>
            <w:bottom w:val="none" w:sz="0" w:space="0" w:color="auto"/>
            <w:right w:val="none" w:sz="0" w:space="0" w:color="auto"/>
          </w:divBdr>
        </w:div>
        <w:div w:id="1975675215">
          <w:marLeft w:val="640"/>
          <w:marRight w:val="0"/>
          <w:marTop w:val="0"/>
          <w:marBottom w:val="0"/>
          <w:divBdr>
            <w:top w:val="none" w:sz="0" w:space="0" w:color="auto"/>
            <w:left w:val="none" w:sz="0" w:space="0" w:color="auto"/>
            <w:bottom w:val="none" w:sz="0" w:space="0" w:color="auto"/>
            <w:right w:val="none" w:sz="0" w:space="0" w:color="auto"/>
          </w:divBdr>
        </w:div>
        <w:div w:id="2022506901">
          <w:marLeft w:val="640"/>
          <w:marRight w:val="0"/>
          <w:marTop w:val="0"/>
          <w:marBottom w:val="0"/>
          <w:divBdr>
            <w:top w:val="none" w:sz="0" w:space="0" w:color="auto"/>
            <w:left w:val="none" w:sz="0" w:space="0" w:color="auto"/>
            <w:bottom w:val="none" w:sz="0" w:space="0" w:color="auto"/>
            <w:right w:val="none" w:sz="0" w:space="0" w:color="auto"/>
          </w:divBdr>
        </w:div>
        <w:div w:id="2063360480">
          <w:marLeft w:val="640"/>
          <w:marRight w:val="0"/>
          <w:marTop w:val="0"/>
          <w:marBottom w:val="0"/>
          <w:divBdr>
            <w:top w:val="none" w:sz="0" w:space="0" w:color="auto"/>
            <w:left w:val="none" w:sz="0" w:space="0" w:color="auto"/>
            <w:bottom w:val="none" w:sz="0" w:space="0" w:color="auto"/>
            <w:right w:val="none" w:sz="0" w:space="0" w:color="auto"/>
          </w:divBdr>
        </w:div>
      </w:divsChild>
    </w:div>
    <w:div w:id="1078014661">
      <w:bodyDiv w:val="1"/>
      <w:marLeft w:val="0"/>
      <w:marRight w:val="0"/>
      <w:marTop w:val="0"/>
      <w:marBottom w:val="0"/>
      <w:divBdr>
        <w:top w:val="none" w:sz="0" w:space="0" w:color="auto"/>
        <w:left w:val="none" w:sz="0" w:space="0" w:color="auto"/>
        <w:bottom w:val="none" w:sz="0" w:space="0" w:color="auto"/>
        <w:right w:val="none" w:sz="0" w:space="0" w:color="auto"/>
      </w:divBdr>
    </w:div>
    <w:div w:id="1080761558">
      <w:bodyDiv w:val="1"/>
      <w:marLeft w:val="0"/>
      <w:marRight w:val="0"/>
      <w:marTop w:val="0"/>
      <w:marBottom w:val="0"/>
      <w:divBdr>
        <w:top w:val="none" w:sz="0" w:space="0" w:color="auto"/>
        <w:left w:val="none" w:sz="0" w:space="0" w:color="auto"/>
        <w:bottom w:val="none" w:sz="0" w:space="0" w:color="auto"/>
        <w:right w:val="none" w:sz="0" w:space="0" w:color="auto"/>
      </w:divBdr>
      <w:divsChild>
        <w:div w:id="26104875">
          <w:marLeft w:val="640"/>
          <w:marRight w:val="0"/>
          <w:marTop w:val="0"/>
          <w:marBottom w:val="0"/>
          <w:divBdr>
            <w:top w:val="none" w:sz="0" w:space="0" w:color="auto"/>
            <w:left w:val="none" w:sz="0" w:space="0" w:color="auto"/>
            <w:bottom w:val="none" w:sz="0" w:space="0" w:color="auto"/>
            <w:right w:val="none" w:sz="0" w:space="0" w:color="auto"/>
          </w:divBdr>
        </w:div>
        <w:div w:id="391468992">
          <w:marLeft w:val="640"/>
          <w:marRight w:val="0"/>
          <w:marTop w:val="0"/>
          <w:marBottom w:val="0"/>
          <w:divBdr>
            <w:top w:val="none" w:sz="0" w:space="0" w:color="auto"/>
            <w:left w:val="none" w:sz="0" w:space="0" w:color="auto"/>
            <w:bottom w:val="none" w:sz="0" w:space="0" w:color="auto"/>
            <w:right w:val="none" w:sz="0" w:space="0" w:color="auto"/>
          </w:divBdr>
        </w:div>
        <w:div w:id="516887752">
          <w:marLeft w:val="640"/>
          <w:marRight w:val="0"/>
          <w:marTop w:val="0"/>
          <w:marBottom w:val="0"/>
          <w:divBdr>
            <w:top w:val="none" w:sz="0" w:space="0" w:color="auto"/>
            <w:left w:val="none" w:sz="0" w:space="0" w:color="auto"/>
            <w:bottom w:val="none" w:sz="0" w:space="0" w:color="auto"/>
            <w:right w:val="none" w:sz="0" w:space="0" w:color="auto"/>
          </w:divBdr>
        </w:div>
        <w:div w:id="1274629485">
          <w:marLeft w:val="640"/>
          <w:marRight w:val="0"/>
          <w:marTop w:val="0"/>
          <w:marBottom w:val="0"/>
          <w:divBdr>
            <w:top w:val="none" w:sz="0" w:space="0" w:color="auto"/>
            <w:left w:val="none" w:sz="0" w:space="0" w:color="auto"/>
            <w:bottom w:val="none" w:sz="0" w:space="0" w:color="auto"/>
            <w:right w:val="none" w:sz="0" w:space="0" w:color="auto"/>
          </w:divBdr>
        </w:div>
        <w:div w:id="1330139373">
          <w:marLeft w:val="640"/>
          <w:marRight w:val="0"/>
          <w:marTop w:val="0"/>
          <w:marBottom w:val="0"/>
          <w:divBdr>
            <w:top w:val="none" w:sz="0" w:space="0" w:color="auto"/>
            <w:left w:val="none" w:sz="0" w:space="0" w:color="auto"/>
            <w:bottom w:val="none" w:sz="0" w:space="0" w:color="auto"/>
            <w:right w:val="none" w:sz="0" w:space="0" w:color="auto"/>
          </w:divBdr>
        </w:div>
        <w:div w:id="1547063817">
          <w:marLeft w:val="640"/>
          <w:marRight w:val="0"/>
          <w:marTop w:val="0"/>
          <w:marBottom w:val="0"/>
          <w:divBdr>
            <w:top w:val="none" w:sz="0" w:space="0" w:color="auto"/>
            <w:left w:val="none" w:sz="0" w:space="0" w:color="auto"/>
            <w:bottom w:val="none" w:sz="0" w:space="0" w:color="auto"/>
            <w:right w:val="none" w:sz="0" w:space="0" w:color="auto"/>
          </w:divBdr>
        </w:div>
        <w:div w:id="1844969556">
          <w:marLeft w:val="640"/>
          <w:marRight w:val="0"/>
          <w:marTop w:val="0"/>
          <w:marBottom w:val="0"/>
          <w:divBdr>
            <w:top w:val="none" w:sz="0" w:space="0" w:color="auto"/>
            <w:left w:val="none" w:sz="0" w:space="0" w:color="auto"/>
            <w:bottom w:val="none" w:sz="0" w:space="0" w:color="auto"/>
            <w:right w:val="none" w:sz="0" w:space="0" w:color="auto"/>
          </w:divBdr>
        </w:div>
      </w:divsChild>
    </w:div>
    <w:div w:id="1096557760">
      <w:bodyDiv w:val="1"/>
      <w:marLeft w:val="0"/>
      <w:marRight w:val="0"/>
      <w:marTop w:val="0"/>
      <w:marBottom w:val="0"/>
      <w:divBdr>
        <w:top w:val="none" w:sz="0" w:space="0" w:color="auto"/>
        <w:left w:val="none" w:sz="0" w:space="0" w:color="auto"/>
        <w:bottom w:val="none" w:sz="0" w:space="0" w:color="auto"/>
        <w:right w:val="none" w:sz="0" w:space="0" w:color="auto"/>
      </w:divBdr>
    </w:div>
    <w:div w:id="1097676040">
      <w:bodyDiv w:val="1"/>
      <w:marLeft w:val="0"/>
      <w:marRight w:val="0"/>
      <w:marTop w:val="0"/>
      <w:marBottom w:val="0"/>
      <w:divBdr>
        <w:top w:val="none" w:sz="0" w:space="0" w:color="auto"/>
        <w:left w:val="none" w:sz="0" w:space="0" w:color="auto"/>
        <w:bottom w:val="none" w:sz="0" w:space="0" w:color="auto"/>
        <w:right w:val="none" w:sz="0" w:space="0" w:color="auto"/>
      </w:divBdr>
    </w:div>
    <w:div w:id="1117213949">
      <w:bodyDiv w:val="1"/>
      <w:marLeft w:val="0"/>
      <w:marRight w:val="0"/>
      <w:marTop w:val="0"/>
      <w:marBottom w:val="0"/>
      <w:divBdr>
        <w:top w:val="none" w:sz="0" w:space="0" w:color="auto"/>
        <w:left w:val="none" w:sz="0" w:space="0" w:color="auto"/>
        <w:bottom w:val="none" w:sz="0" w:space="0" w:color="auto"/>
        <w:right w:val="none" w:sz="0" w:space="0" w:color="auto"/>
      </w:divBdr>
    </w:div>
    <w:div w:id="1120495208">
      <w:bodyDiv w:val="1"/>
      <w:marLeft w:val="0"/>
      <w:marRight w:val="0"/>
      <w:marTop w:val="0"/>
      <w:marBottom w:val="0"/>
      <w:divBdr>
        <w:top w:val="none" w:sz="0" w:space="0" w:color="auto"/>
        <w:left w:val="none" w:sz="0" w:space="0" w:color="auto"/>
        <w:bottom w:val="none" w:sz="0" w:space="0" w:color="auto"/>
        <w:right w:val="none" w:sz="0" w:space="0" w:color="auto"/>
      </w:divBdr>
    </w:div>
    <w:div w:id="1124928759">
      <w:bodyDiv w:val="1"/>
      <w:marLeft w:val="0"/>
      <w:marRight w:val="0"/>
      <w:marTop w:val="0"/>
      <w:marBottom w:val="0"/>
      <w:divBdr>
        <w:top w:val="none" w:sz="0" w:space="0" w:color="auto"/>
        <w:left w:val="none" w:sz="0" w:space="0" w:color="auto"/>
        <w:bottom w:val="none" w:sz="0" w:space="0" w:color="auto"/>
        <w:right w:val="none" w:sz="0" w:space="0" w:color="auto"/>
      </w:divBdr>
    </w:div>
    <w:div w:id="1130900567">
      <w:bodyDiv w:val="1"/>
      <w:marLeft w:val="0"/>
      <w:marRight w:val="0"/>
      <w:marTop w:val="0"/>
      <w:marBottom w:val="0"/>
      <w:divBdr>
        <w:top w:val="none" w:sz="0" w:space="0" w:color="auto"/>
        <w:left w:val="none" w:sz="0" w:space="0" w:color="auto"/>
        <w:bottom w:val="none" w:sz="0" w:space="0" w:color="auto"/>
        <w:right w:val="none" w:sz="0" w:space="0" w:color="auto"/>
      </w:divBdr>
      <w:divsChild>
        <w:div w:id="84890224">
          <w:marLeft w:val="640"/>
          <w:marRight w:val="0"/>
          <w:marTop w:val="0"/>
          <w:marBottom w:val="0"/>
          <w:divBdr>
            <w:top w:val="none" w:sz="0" w:space="0" w:color="auto"/>
            <w:left w:val="none" w:sz="0" w:space="0" w:color="auto"/>
            <w:bottom w:val="none" w:sz="0" w:space="0" w:color="auto"/>
            <w:right w:val="none" w:sz="0" w:space="0" w:color="auto"/>
          </w:divBdr>
        </w:div>
        <w:div w:id="184682045">
          <w:marLeft w:val="640"/>
          <w:marRight w:val="0"/>
          <w:marTop w:val="0"/>
          <w:marBottom w:val="0"/>
          <w:divBdr>
            <w:top w:val="none" w:sz="0" w:space="0" w:color="auto"/>
            <w:left w:val="none" w:sz="0" w:space="0" w:color="auto"/>
            <w:bottom w:val="none" w:sz="0" w:space="0" w:color="auto"/>
            <w:right w:val="none" w:sz="0" w:space="0" w:color="auto"/>
          </w:divBdr>
        </w:div>
        <w:div w:id="204874653">
          <w:marLeft w:val="640"/>
          <w:marRight w:val="0"/>
          <w:marTop w:val="0"/>
          <w:marBottom w:val="0"/>
          <w:divBdr>
            <w:top w:val="none" w:sz="0" w:space="0" w:color="auto"/>
            <w:left w:val="none" w:sz="0" w:space="0" w:color="auto"/>
            <w:bottom w:val="none" w:sz="0" w:space="0" w:color="auto"/>
            <w:right w:val="none" w:sz="0" w:space="0" w:color="auto"/>
          </w:divBdr>
        </w:div>
        <w:div w:id="255210822">
          <w:marLeft w:val="640"/>
          <w:marRight w:val="0"/>
          <w:marTop w:val="0"/>
          <w:marBottom w:val="0"/>
          <w:divBdr>
            <w:top w:val="none" w:sz="0" w:space="0" w:color="auto"/>
            <w:left w:val="none" w:sz="0" w:space="0" w:color="auto"/>
            <w:bottom w:val="none" w:sz="0" w:space="0" w:color="auto"/>
            <w:right w:val="none" w:sz="0" w:space="0" w:color="auto"/>
          </w:divBdr>
        </w:div>
        <w:div w:id="316495031">
          <w:marLeft w:val="640"/>
          <w:marRight w:val="0"/>
          <w:marTop w:val="0"/>
          <w:marBottom w:val="0"/>
          <w:divBdr>
            <w:top w:val="none" w:sz="0" w:space="0" w:color="auto"/>
            <w:left w:val="none" w:sz="0" w:space="0" w:color="auto"/>
            <w:bottom w:val="none" w:sz="0" w:space="0" w:color="auto"/>
            <w:right w:val="none" w:sz="0" w:space="0" w:color="auto"/>
          </w:divBdr>
        </w:div>
        <w:div w:id="366836485">
          <w:marLeft w:val="640"/>
          <w:marRight w:val="0"/>
          <w:marTop w:val="0"/>
          <w:marBottom w:val="0"/>
          <w:divBdr>
            <w:top w:val="none" w:sz="0" w:space="0" w:color="auto"/>
            <w:left w:val="none" w:sz="0" w:space="0" w:color="auto"/>
            <w:bottom w:val="none" w:sz="0" w:space="0" w:color="auto"/>
            <w:right w:val="none" w:sz="0" w:space="0" w:color="auto"/>
          </w:divBdr>
        </w:div>
        <w:div w:id="380787677">
          <w:marLeft w:val="640"/>
          <w:marRight w:val="0"/>
          <w:marTop w:val="0"/>
          <w:marBottom w:val="0"/>
          <w:divBdr>
            <w:top w:val="none" w:sz="0" w:space="0" w:color="auto"/>
            <w:left w:val="none" w:sz="0" w:space="0" w:color="auto"/>
            <w:bottom w:val="none" w:sz="0" w:space="0" w:color="auto"/>
            <w:right w:val="none" w:sz="0" w:space="0" w:color="auto"/>
          </w:divBdr>
        </w:div>
        <w:div w:id="551384707">
          <w:marLeft w:val="640"/>
          <w:marRight w:val="0"/>
          <w:marTop w:val="0"/>
          <w:marBottom w:val="0"/>
          <w:divBdr>
            <w:top w:val="none" w:sz="0" w:space="0" w:color="auto"/>
            <w:left w:val="none" w:sz="0" w:space="0" w:color="auto"/>
            <w:bottom w:val="none" w:sz="0" w:space="0" w:color="auto"/>
            <w:right w:val="none" w:sz="0" w:space="0" w:color="auto"/>
          </w:divBdr>
        </w:div>
        <w:div w:id="567812879">
          <w:marLeft w:val="640"/>
          <w:marRight w:val="0"/>
          <w:marTop w:val="0"/>
          <w:marBottom w:val="0"/>
          <w:divBdr>
            <w:top w:val="none" w:sz="0" w:space="0" w:color="auto"/>
            <w:left w:val="none" w:sz="0" w:space="0" w:color="auto"/>
            <w:bottom w:val="none" w:sz="0" w:space="0" w:color="auto"/>
            <w:right w:val="none" w:sz="0" w:space="0" w:color="auto"/>
          </w:divBdr>
        </w:div>
        <w:div w:id="582954044">
          <w:marLeft w:val="640"/>
          <w:marRight w:val="0"/>
          <w:marTop w:val="0"/>
          <w:marBottom w:val="0"/>
          <w:divBdr>
            <w:top w:val="none" w:sz="0" w:space="0" w:color="auto"/>
            <w:left w:val="none" w:sz="0" w:space="0" w:color="auto"/>
            <w:bottom w:val="none" w:sz="0" w:space="0" w:color="auto"/>
            <w:right w:val="none" w:sz="0" w:space="0" w:color="auto"/>
          </w:divBdr>
        </w:div>
        <w:div w:id="607278387">
          <w:marLeft w:val="640"/>
          <w:marRight w:val="0"/>
          <w:marTop w:val="0"/>
          <w:marBottom w:val="0"/>
          <w:divBdr>
            <w:top w:val="none" w:sz="0" w:space="0" w:color="auto"/>
            <w:left w:val="none" w:sz="0" w:space="0" w:color="auto"/>
            <w:bottom w:val="none" w:sz="0" w:space="0" w:color="auto"/>
            <w:right w:val="none" w:sz="0" w:space="0" w:color="auto"/>
          </w:divBdr>
        </w:div>
        <w:div w:id="652489964">
          <w:marLeft w:val="640"/>
          <w:marRight w:val="0"/>
          <w:marTop w:val="0"/>
          <w:marBottom w:val="0"/>
          <w:divBdr>
            <w:top w:val="none" w:sz="0" w:space="0" w:color="auto"/>
            <w:left w:val="none" w:sz="0" w:space="0" w:color="auto"/>
            <w:bottom w:val="none" w:sz="0" w:space="0" w:color="auto"/>
            <w:right w:val="none" w:sz="0" w:space="0" w:color="auto"/>
          </w:divBdr>
        </w:div>
        <w:div w:id="709181878">
          <w:marLeft w:val="640"/>
          <w:marRight w:val="0"/>
          <w:marTop w:val="0"/>
          <w:marBottom w:val="0"/>
          <w:divBdr>
            <w:top w:val="none" w:sz="0" w:space="0" w:color="auto"/>
            <w:left w:val="none" w:sz="0" w:space="0" w:color="auto"/>
            <w:bottom w:val="none" w:sz="0" w:space="0" w:color="auto"/>
            <w:right w:val="none" w:sz="0" w:space="0" w:color="auto"/>
          </w:divBdr>
        </w:div>
        <w:div w:id="709454699">
          <w:marLeft w:val="640"/>
          <w:marRight w:val="0"/>
          <w:marTop w:val="0"/>
          <w:marBottom w:val="0"/>
          <w:divBdr>
            <w:top w:val="none" w:sz="0" w:space="0" w:color="auto"/>
            <w:left w:val="none" w:sz="0" w:space="0" w:color="auto"/>
            <w:bottom w:val="none" w:sz="0" w:space="0" w:color="auto"/>
            <w:right w:val="none" w:sz="0" w:space="0" w:color="auto"/>
          </w:divBdr>
        </w:div>
        <w:div w:id="737745923">
          <w:marLeft w:val="640"/>
          <w:marRight w:val="0"/>
          <w:marTop w:val="0"/>
          <w:marBottom w:val="0"/>
          <w:divBdr>
            <w:top w:val="none" w:sz="0" w:space="0" w:color="auto"/>
            <w:left w:val="none" w:sz="0" w:space="0" w:color="auto"/>
            <w:bottom w:val="none" w:sz="0" w:space="0" w:color="auto"/>
            <w:right w:val="none" w:sz="0" w:space="0" w:color="auto"/>
          </w:divBdr>
        </w:div>
        <w:div w:id="743453629">
          <w:marLeft w:val="640"/>
          <w:marRight w:val="0"/>
          <w:marTop w:val="0"/>
          <w:marBottom w:val="0"/>
          <w:divBdr>
            <w:top w:val="none" w:sz="0" w:space="0" w:color="auto"/>
            <w:left w:val="none" w:sz="0" w:space="0" w:color="auto"/>
            <w:bottom w:val="none" w:sz="0" w:space="0" w:color="auto"/>
            <w:right w:val="none" w:sz="0" w:space="0" w:color="auto"/>
          </w:divBdr>
        </w:div>
        <w:div w:id="815226856">
          <w:marLeft w:val="640"/>
          <w:marRight w:val="0"/>
          <w:marTop w:val="0"/>
          <w:marBottom w:val="0"/>
          <w:divBdr>
            <w:top w:val="none" w:sz="0" w:space="0" w:color="auto"/>
            <w:left w:val="none" w:sz="0" w:space="0" w:color="auto"/>
            <w:bottom w:val="none" w:sz="0" w:space="0" w:color="auto"/>
            <w:right w:val="none" w:sz="0" w:space="0" w:color="auto"/>
          </w:divBdr>
        </w:div>
        <w:div w:id="840586611">
          <w:marLeft w:val="640"/>
          <w:marRight w:val="0"/>
          <w:marTop w:val="0"/>
          <w:marBottom w:val="0"/>
          <w:divBdr>
            <w:top w:val="none" w:sz="0" w:space="0" w:color="auto"/>
            <w:left w:val="none" w:sz="0" w:space="0" w:color="auto"/>
            <w:bottom w:val="none" w:sz="0" w:space="0" w:color="auto"/>
            <w:right w:val="none" w:sz="0" w:space="0" w:color="auto"/>
          </w:divBdr>
        </w:div>
        <w:div w:id="879438116">
          <w:marLeft w:val="640"/>
          <w:marRight w:val="0"/>
          <w:marTop w:val="0"/>
          <w:marBottom w:val="0"/>
          <w:divBdr>
            <w:top w:val="none" w:sz="0" w:space="0" w:color="auto"/>
            <w:left w:val="none" w:sz="0" w:space="0" w:color="auto"/>
            <w:bottom w:val="none" w:sz="0" w:space="0" w:color="auto"/>
            <w:right w:val="none" w:sz="0" w:space="0" w:color="auto"/>
          </w:divBdr>
        </w:div>
        <w:div w:id="986204504">
          <w:marLeft w:val="640"/>
          <w:marRight w:val="0"/>
          <w:marTop w:val="0"/>
          <w:marBottom w:val="0"/>
          <w:divBdr>
            <w:top w:val="none" w:sz="0" w:space="0" w:color="auto"/>
            <w:left w:val="none" w:sz="0" w:space="0" w:color="auto"/>
            <w:bottom w:val="none" w:sz="0" w:space="0" w:color="auto"/>
            <w:right w:val="none" w:sz="0" w:space="0" w:color="auto"/>
          </w:divBdr>
        </w:div>
        <w:div w:id="1006134012">
          <w:marLeft w:val="640"/>
          <w:marRight w:val="0"/>
          <w:marTop w:val="0"/>
          <w:marBottom w:val="0"/>
          <w:divBdr>
            <w:top w:val="none" w:sz="0" w:space="0" w:color="auto"/>
            <w:left w:val="none" w:sz="0" w:space="0" w:color="auto"/>
            <w:bottom w:val="none" w:sz="0" w:space="0" w:color="auto"/>
            <w:right w:val="none" w:sz="0" w:space="0" w:color="auto"/>
          </w:divBdr>
        </w:div>
        <w:div w:id="1015302703">
          <w:marLeft w:val="640"/>
          <w:marRight w:val="0"/>
          <w:marTop w:val="0"/>
          <w:marBottom w:val="0"/>
          <w:divBdr>
            <w:top w:val="none" w:sz="0" w:space="0" w:color="auto"/>
            <w:left w:val="none" w:sz="0" w:space="0" w:color="auto"/>
            <w:bottom w:val="none" w:sz="0" w:space="0" w:color="auto"/>
            <w:right w:val="none" w:sz="0" w:space="0" w:color="auto"/>
          </w:divBdr>
        </w:div>
        <w:div w:id="1089041526">
          <w:marLeft w:val="640"/>
          <w:marRight w:val="0"/>
          <w:marTop w:val="0"/>
          <w:marBottom w:val="0"/>
          <w:divBdr>
            <w:top w:val="none" w:sz="0" w:space="0" w:color="auto"/>
            <w:left w:val="none" w:sz="0" w:space="0" w:color="auto"/>
            <w:bottom w:val="none" w:sz="0" w:space="0" w:color="auto"/>
            <w:right w:val="none" w:sz="0" w:space="0" w:color="auto"/>
          </w:divBdr>
        </w:div>
        <w:div w:id="1118530435">
          <w:marLeft w:val="640"/>
          <w:marRight w:val="0"/>
          <w:marTop w:val="0"/>
          <w:marBottom w:val="0"/>
          <w:divBdr>
            <w:top w:val="none" w:sz="0" w:space="0" w:color="auto"/>
            <w:left w:val="none" w:sz="0" w:space="0" w:color="auto"/>
            <w:bottom w:val="none" w:sz="0" w:space="0" w:color="auto"/>
            <w:right w:val="none" w:sz="0" w:space="0" w:color="auto"/>
          </w:divBdr>
        </w:div>
        <w:div w:id="1139572686">
          <w:marLeft w:val="640"/>
          <w:marRight w:val="0"/>
          <w:marTop w:val="0"/>
          <w:marBottom w:val="0"/>
          <w:divBdr>
            <w:top w:val="none" w:sz="0" w:space="0" w:color="auto"/>
            <w:left w:val="none" w:sz="0" w:space="0" w:color="auto"/>
            <w:bottom w:val="none" w:sz="0" w:space="0" w:color="auto"/>
            <w:right w:val="none" w:sz="0" w:space="0" w:color="auto"/>
          </w:divBdr>
        </w:div>
        <w:div w:id="1189098771">
          <w:marLeft w:val="640"/>
          <w:marRight w:val="0"/>
          <w:marTop w:val="0"/>
          <w:marBottom w:val="0"/>
          <w:divBdr>
            <w:top w:val="none" w:sz="0" w:space="0" w:color="auto"/>
            <w:left w:val="none" w:sz="0" w:space="0" w:color="auto"/>
            <w:bottom w:val="none" w:sz="0" w:space="0" w:color="auto"/>
            <w:right w:val="none" w:sz="0" w:space="0" w:color="auto"/>
          </w:divBdr>
        </w:div>
        <w:div w:id="1240407904">
          <w:marLeft w:val="640"/>
          <w:marRight w:val="0"/>
          <w:marTop w:val="0"/>
          <w:marBottom w:val="0"/>
          <w:divBdr>
            <w:top w:val="none" w:sz="0" w:space="0" w:color="auto"/>
            <w:left w:val="none" w:sz="0" w:space="0" w:color="auto"/>
            <w:bottom w:val="none" w:sz="0" w:space="0" w:color="auto"/>
            <w:right w:val="none" w:sz="0" w:space="0" w:color="auto"/>
          </w:divBdr>
        </w:div>
        <w:div w:id="1339230200">
          <w:marLeft w:val="640"/>
          <w:marRight w:val="0"/>
          <w:marTop w:val="0"/>
          <w:marBottom w:val="0"/>
          <w:divBdr>
            <w:top w:val="none" w:sz="0" w:space="0" w:color="auto"/>
            <w:left w:val="none" w:sz="0" w:space="0" w:color="auto"/>
            <w:bottom w:val="none" w:sz="0" w:space="0" w:color="auto"/>
            <w:right w:val="none" w:sz="0" w:space="0" w:color="auto"/>
          </w:divBdr>
        </w:div>
        <w:div w:id="1471022791">
          <w:marLeft w:val="640"/>
          <w:marRight w:val="0"/>
          <w:marTop w:val="0"/>
          <w:marBottom w:val="0"/>
          <w:divBdr>
            <w:top w:val="none" w:sz="0" w:space="0" w:color="auto"/>
            <w:left w:val="none" w:sz="0" w:space="0" w:color="auto"/>
            <w:bottom w:val="none" w:sz="0" w:space="0" w:color="auto"/>
            <w:right w:val="none" w:sz="0" w:space="0" w:color="auto"/>
          </w:divBdr>
        </w:div>
        <w:div w:id="1696424836">
          <w:marLeft w:val="640"/>
          <w:marRight w:val="0"/>
          <w:marTop w:val="0"/>
          <w:marBottom w:val="0"/>
          <w:divBdr>
            <w:top w:val="none" w:sz="0" w:space="0" w:color="auto"/>
            <w:left w:val="none" w:sz="0" w:space="0" w:color="auto"/>
            <w:bottom w:val="none" w:sz="0" w:space="0" w:color="auto"/>
            <w:right w:val="none" w:sz="0" w:space="0" w:color="auto"/>
          </w:divBdr>
        </w:div>
        <w:div w:id="1750886723">
          <w:marLeft w:val="640"/>
          <w:marRight w:val="0"/>
          <w:marTop w:val="0"/>
          <w:marBottom w:val="0"/>
          <w:divBdr>
            <w:top w:val="none" w:sz="0" w:space="0" w:color="auto"/>
            <w:left w:val="none" w:sz="0" w:space="0" w:color="auto"/>
            <w:bottom w:val="none" w:sz="0" w:space="0" w:color="auto"/>
            <w:right w:val="none" w:sz="0" w:space="0" w:color="auto"/>
          </w:divBdr>
        </w:div>
        <w:div w:id="1758937876">
          <w:marLeft w:val="640"/>
          <w:marRight w:val="0"/>
          <w:marTop w:val="0"/>
          <w:marBottom w:val="0"/>
          <w:divBdr>
            <w:top w:val="none" w:sz="0" w:space="0" w:color="auto"/>
            <w:left w:val="none" w:sz="0" w:space="0" w:color="auto"/>
            <w:bottom w:val="none" w:sz="0" w:space="0" w:color="auto"/>
            <w:right w:val="none" w:sz="0" w:space="0" w:color="auto"/>
          </w:divBdr>
        </w:div>
        <w:div w:id="1793327470">
          <w:marLeft w:val="640"/>
          <w:marRight w:val="0"/>
          <w:marTop w:val="0"/>
          <w:marBottom w:val="0"/>
          <w:divBdr>
            <w:top w:val="none" w:sz="0" w:space="0" w:color="auto"/>
            <w:left w:val="none" w:sz="0" w:space="0" w:color="auto"/>
            <w:bottom w:val="none" w:sz="0" w:space="0" w:color="auto"/>
            <w:right w:val="none" w:sz="0" w:space="0" w:color="auto"/>
          </w:divBdr>
        </w:div>
        <w:div w:id="1830748500">
          <w:marLeft w:val="640"/>
          <w:marRight w:val="0"/>
          <w:marTop w:val="0"/>
          <w:marBottom w:val="0"/>
          <w:divBdr>
            <w:top w:val="none" w:sz="0" w:space="0" w:color="auto"/>
            <w:left w:val="none" w:sz="0" w:space="0" w:color="auto"/>
            <w:bottom w:val="none" w:sz="0" w:space="0" w:color="auto"/>
            <w:right w:val="none" w:sz="0" w:space="0" w:color="auto"/>
          </w:divBdr>
        </w:div>
        <w:div w:id="1836022031">
          <w:marLeft w:val="640"/>
          <w:marRight w:val="0"/>
          <w:marTop w:val="0"/>
          <w:marBottom w:val="0"/>
          <w:divBdr>
            <w:top w:val="none" w:sz="0" w:space="0" w:color="auto"/>
            <w:left w:val="none" w:sz="0" w:space="0" w:color="auto"/>
            <w:bottom w:val="none" w:sz="0" w:space="0" w:color="auto"/>
            <w:right w:val="none" w:sz="0" w:space="0" w:color="auto"/>
          </w:divBdr>
        </w:div>
        <w:div w:id="1885022510">
          <w:marLeft w:val="640"/>
          <w:marRight w:val="0"/>
          <w:marTop w:val="0"/>
          <w:marBottom w:val="0"/>
          <w:divBdr>
            <w:top w:val="none" w:sz="0" w:space="0" w:color="auto"/>
            <w:left w:val="none" w:sz="0" w:space="0" w:color="auto"/>
            <w:bottom w:val="none" w:sz="0" w:space="0" w:color="auto"/>
            <w:right w:val="none" w:sz="0" w:space="0" w:color="auto"/>
          </w:divBdr>
        </w:div>
        <w:div w:id="1902866003">
          <w:marLeft w:val="640"/>
          <w:marRight w:val="0"/>
          <w:marTop w:val="0"/>
          <w:marBottom w:val="0"/>
          <w:divBdr>
            <w:top w:val="none" w:sz="0" w:space="0" w:color="auto"/>
            <w:left w:val="none" w:sz="0" w:space="0" w:color="auto"/>
            <w:bottom w:val="none" w:sz="0" w:space="0" w:color="auto"/>
            <w:right w:val="none" w:sz="0" w:space="0" w:color="auto"/>
          </w:divBdr>
        </w:div>
        <w:div w:id="1920825805">
          <w:marLeft w:val="640"/>
          <w:marRight w:val="0"/>
          <w:marTop w:val="0"/>
          <w:marBottom w:val="0"/>
          <w:divBdr>
            <w:top w:val="none" w:sz="0" w:space="0" w:color="auto"/>
            <w:left w:val="none" w:sz="0" w:space="0" w:color="auto"/>
            <w:bottom w:val="none" w:sz="0" w:space="0" w:color="auto"/>
            <w:right w:val="none" w:sz="0" w:space="0" w:color="auto"/>
          </w:divBdr>
        </w:div>
        <w:div w:id="1930191759">
          <w:marLeft w:val="640"/>
          <w:marRight w:val="0"/>
          <w:marTop w:val="0"/>
          <w:marBottom w:val="0"/>
          <w:divBdr>
            <w:top w:val="none" w:sz="0" w:space="0" w:color="auto"/>
            <w:left w:val="none" w:sz="0" w:space="0" w:color="auto"/>
            <w:bottom w:val="none" w:sz="0" w:space="0" w:color="auto"/>
            <w:right w:val="none" w:sz="0" w:space="0" w:color="auto"/>
          </w:divBdr>
        </w:div>
        <w:div w:id="2007436631">
          <w:marLeft w:val="640"/>
          <w:marRight w:val="0"/>
          <w:marTop w:val="0"/>
          <w:marBottom w:val="0"/>
          <w:divBdr>
            <w:top w:val="none" w:sz="0" w:space="0" w:color="auto"/>
            <w:left w:val="none" w:sz="0" w:space="0" w:color="auto"/>
            <w:bottom w:val="none" w:sz="0" w:space="0" w:color="auto"/>
            <w:right w:val="none" w:sz="0" w:space="0" w:color="auto"/>
          </w:divBdr>
        </w:div>
      </w:divsChild>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347952652">
          <w:marLeft w:val="640"/>
          <w:marRight w:val="0"/>
          <w:marTop w:val="0"/>
          <w:marBottom w:val="0"/>
          <w:divBdr>
            <w:top w:val="none" w:sz="0" w:space="0" w:color="auto"/>
            <w:left w:val="none" w:sz="0" w:space="0" w:color="auto"/>
            <w:bottom w:val="none" w:sz="0" w:space="0" w:color="auto"/>
            <w:right w:val="none" w:sz="0" w:space="0" w:color="auto"/>
          </w:divBdr>
        </w:div>
        <w:div w:id="433327546">
          <w:marLeft w:val="640"/>
          <w:marRight w:val="0"/>
          <w:marTop w:val="0"/>
          <w:marBottom w:val="0"/>
          <w:divBdr>
            <w:top w:val="none" w:sz="0" w:space="0" w:color="auto"/>
            <w:left w:val="none" w:sz="0" w:space="0" w:color="auto"/>
            <w:bottom w:val="none" w:sz="0" w:space="0" w:color="auto"/>
            <w:right w:val="none" w:sz="0" w:space="0" w:color="auto"/>
          </w:divBdr>
        </w:div>
        <w:div w:id="841432256">
          <w:marLeft w:val="640"/>
          <w:marRight w:val="0"/>
          <w:marTop w:val="0"/>
          <w:marBottom w:val="0"/>
          <w:divBdr>
            <w:top w:val="none" w:sz="0" w:space="0" w:color="auto"/>
            <w:left w:val="none" w:sz="0" w:space="0" w:color="auto"/>
            <w:bottom w:val="none" w:sz="0" w:space="0" w:color="auto"/>
            <w:right w:val="none" w:sz="0" w:space="0" w:color="auto"/>
          </w:divBdr>
        </w:div>
        <w:div w:id="917131820">
          <w:marLeft w:val="640"/>
          <w:marRight w:val="0"/>
          <w:marTop w:val="0"/>
          <w:marBottom w:val="0"/>
          <w:divBdr>
            <w:top w:val="none" w:sz="0" w:space="0" w:color="auto"/>
            <w:left w:val="none" w:sz="0" w:space="0" w:color="auto"/>
            <w:bottom w:val="none" w:sz="0" w:space="0" w:color="auto"/>
            <w:right w:val="none" w:sz="0" w:space="0" w:color="auto"/>
          </w:divBdr>
        </w:div>
        <w:div w:id="1118990244">
          <w:marLeft w:val="640"/>
          <w:marRight w:val="0"/>
          <w:marTop w:val="0"/>
          <w:marBottom w:val="0"/>
          <w:divBdr>
            <w:top w:val="none" w:sz="0" w:space="0" w:color="auto"/>
            <w:left w:val="none" w:sz="0" w:space="0" w:color="auto"/>
            <w:bottom w:val="none" w:sz="0" w:space="0" w:color="auto"/>
            <w:right w:val="none" w:sz="0" w:space="0" w:color="auto"/>
          </w:divBdr>
        </w:div>
        <w:div w:id="1220551483">
          <w:marLeft w:val="640"/>
          <w:marRight w:val="0"/>
          <w:marTop w:val="0"/>
          <w:marBottom w:val="0"/>
          <w:divBdr>
            <w:top w:val="none" w:sz="0" w:space="0" w:color="auto"/>
            <w:left w:val="none" w:sz="0" w:space="0" w:color="auto"/>
            <w:bottom w:val="none" w:sz="0" w:space="0" w:color="auto"/>
            <w:right w:val="none" w:sz="0" w:space="0" w:color="auto"/>
          </w:divBdr>
        </w:div>
        <w:div w:id="1468082459">
          <w:marLeft w:val="640"/>
          <w:marRight w:val="0"/>
          <w:marTop w:val="0"/>
          <w:marBottom w:val="0"/>
          <w:divBdr>
            <w:top w:val="none" w:sz="0" w:space="0" w:color="auto"/>
            <w:left w:val="none" w:sz="0" w:space="0" w:color="auto"/>
            <w:bottom w:val="none" w:sz="0" w:space="0" w:color="auto"/>
            <w:right w:val="none" w:sz="0" w:space="0" w:color="auto"/>
          </w:divBdr>
        </w:div>
        <w:div w:id="1753233928">
          <w:marLeft w:val="640"/>
          <w:marRight w:val="0"/>
          <w:marTop w:val="0"/>
          <w:marBottom w:val="0"/>
          <w:divBdr>
            <w:top w:val="none" w:sz="0" w:space="0" w:color="auto"/>
            <w:left w:val="none" w:sz="0" w:space="0" w:color="auto"/>
            <w:bottom w:val="none" w:sz="0" w:space="0" w:color="auto"/>
            <w:right w:val="none" w:sz="0" w:space="0" w:color="auto"/>
          </w:divBdr>
        </w:div>
        <w:div w:id="1840344925">
          <w:marLeft w:val="640"/>
          <w:marRight w:val="0"/>
          <w:marTop w:val="0"/>
          <w:marBottom w:val="0"/>
          <w:divBdr>
            <w:top w:val="none" w:sz="0" w:space="0" w:color="auto"/>
            <w:left w:val="none" w:sz="0" w:space="0" w:color="auto"/>
            <w:bottom w:val="none" w:sz="0" w:space="0" w:color="auto"/>
            <w:right w:val="none" w:sz="0" w:space="0" w:color="auto"/>
          </w:divBdr>
        </w:div>
        <w:div w:id="1863322381">
          <w:marLeft w:val="640"/>
          <w:marRight w:val="0"/>
          <w:marTop w:val="0"/>
          <w:marBottom w:val="0"/>
          <w:divBdr>
            <w:top w:val="none" w:sz="0" w:space="0" w:color="auto"/>
            <w:left w:val="none" w:sz="0" w:space="0" w:color="auto"/>
            <w:bottom w:val="none" w:sz="0" w:space="0" w:color="auto"/>
            <w:right w:val="none" w:sz="0" w:space="0" w:color="auto"/>
          </w:divBdr>
        </w:div>
        <w:div w:id="1944223427">
          <w:marLeft w:val="640"/>
          <w:marRight w:val="0"/>
          <w:marTop w:val="0"/>
          <w:marBottom w:val="0"/>
          <w:divBdr>
            <w:top w:val="none" w:sz="0" w:space="0" w:color="auto"/>
            <w:left w:val="none" w:sz="0" w:space="0" w:color="auto"/>
            <w:bottom w:val="none" w:sz="0" w:space="0" w:color="auto"/>
            <w:right w:val="none" w:sz="0" w:space="0" w:color="auto"/>
          </w:divBdr>
        </w:div>
        <w:div w:id="1955667670">
          <w:marLeft w:val="640"/>
          <w:marRight w:val="0"/>
          <w:marTop w:val="0"/>
          <w:marBottom w:val="0"/>
          <w:divBdr>
            <w:top w:val="none" w:sz="0" w:space="0" w:color="auto"/>
            <w:left w:val="none" w:sz="0" w:space="0" w:color="auto"/>
            <w:bottom w:val="none" w:sz="0" w:space="0" w:color="auto"/>
            <w:right w:val="none" w:sz="0" w:space="0" w:color="auto"/>
          </w:divBdr>
        </w:div>
        <w:div w:id="2054844229">
          <w:marLeft w:val="640"/>
          <w:marRight w:val="0"/>
          <w:marTop w:val="0"/>
          <w:marBottom w:val="0"/>
          <w:divBdr>
            <w:top w:val="none" w:sz="0" w:space="0" w:color="auto"/>
            <w:left w:val="none" w:sz="0" w:space="0" w:color="auto"/>
            <w:bottom w:val="none" w:sz="0" w:space="0" w:color="auto"/>
            <w:right w:val="none" w:sz="0" w:space="0" w:color="auto"/>
          </w:divBdr>
        </w:div>
        <w:div w:id="2102290463">
          <w:marLeft w:val="640"/>
          <w:marRight w:val="0"/>
          <w:marTop w:val="0"/>
          <w:marBottom w:val="0"/>
          <w:divBdr>
            <w:top w:val="none" w:sz="0" w:space="0" w:color="auto"/>
            <w:left w:val="none" w:sz="0" w:space="0" w:color="auto"/>
            <w:bottom w:val="none" w:sz="0" w:space="0" w:color="auto"/>
            <w:right w:val="none" w:sz="0" w:space="0" w:color="auto"/>
          </w:divBdr>
        </w:div>
      </w:divsChild>
    </w:div>
    <w:div w:id="1137333114">
      <w:bodyDiv w:val="1"/>
      <w:marLeft w:val="0"/>
      <w:marRight w:val="0"/>
      <w:marTop w:val="0"/>
      <w:marBottom w:val="0"/>
      <w:divBdr>
        <w:top w:val="none" w:sz="0" w:space="0" w:color="auto"/>
        <w:left w:val="none" w:sz="0" w:space="0" w:color="auto"/>
        <w:bottom w:val="none" w:sz="0" w:space="0" w:color="auto"/>
        <w:right w:val="none" w:sz="0" w:space="0" w:color="auto"/>
      </w:divBdr>
    </w:div>
    <w:div w:id="1142893807">
      <w:bodyDiv w:val="1"/>
      <w:marLeft w:val="0"/>
      <w:marRight w:val="0"/>
      <w:marTop w:val="0"/>
      <w:marBottom w:val="0"/>
      <w:divBdr>
        <w:top w:val="none" w:sz="0" w:space="0" w:color="auto"/>
        <w:left w:val="none" w:sz="0" w:space="0" w:color="auto"/>
        <w:bottom w:val="none" w:sz="0" w:space="0" w:color="auto"/>
        <w:right w:val="none" w:sz="0" w:space="0" w:color="auto"/>
      </w:divBdr>
    </w:div>
    <w:div w:id="1143354573">
      <w:bodyDiv w:val="1"/>
      <w:marLeft w:val="0"/>
      <w:marRight w:val="0"/>
      <w:marTop w:val="0"/>
      <w:marBottom w:val="0"/>
      <w:divBdr>
        <w:top w:val="none" w:sz="0" w:space="0" w:color="auto"/>
        <w:left w:val="none" w:sz="0" w:space="0" w:color="auto"/>
        <w:bottom w:val="none" w:sz="0" w:space="0" w:color="auto"/>
        <w:right w:val="none" w:sz="0" w:space="0" w:color="auto"/>
      </w:divBdr>
    </w:div>
    <w:div w:id="1150830278">
      <w:bodyDiv w:val="1"/>
      <w:marLeft w:val="0"/>
      <w:marRight w:val="0"/>
      <w:marTop w:val="0"/>
      <w:marBottom w:val="0"/>
      <w:divBdr>
        <w:top w:val="none" w:sz="0" w:space="0" w:color="auto"/>
        <w:left w:val="none" w:sz="0" w:space="0" w:color="auto"/>
        <w:bottom w:val="none" w:sz="0" w:space="0" w:color="auto"/>
        <w:right w:val="none" w:sz="0" w:space="0" w:color="auto"/>
      </w:divBdr>
    </w:div>
    <w:div w:id="1156728775">
      <w:bodyDiv w:val="1"/>
      <w:marLeft w:val="0"/>
      <w:marRight w:val="0"/>
      <w:marTop w:val="0"/>
      <w:marBottom w:val="0"/>
      <w:divBdr>
        <w:top w:val="none" w:sz="0" w:space="0" w:color="auto"/>
        <w:left w:val="none" w:sz="0" w:space="0" w:color="auto"/>
        <w:bottom w:val="none" w:sz="0" w:space="0" w:color="auto"/>
        <w:right w:val="none" w:sz="0" w:space="0" w:color="auto"/>
      </w:divBdr>
    </w:div>
    <w:div w:id="1163162544">
      <w:bodyDiv w:val="1"/>
      <w:marLeft w:val="0"/>
      <w:marRight w:val="0"/>
      <w:marTop w:val="0"/>
      <w:marBottom w:val="0"/>
      <w:divBdr>
        <w:top w:val="none" w:sz="0" w:space="0" w:color="auto"/>
        <w:left w:val="none" w:sz="0" w:space="0" w:color="auto"/>
        <w:bottom w:val="none" w:sz="0" w:space="0" w:color="auto"/>
        <w:right w:val="none" w:sz="0" w:space="0" w:color="auto"/>
      </w:divBdr>
    </w:div>
    <w:div w:id="1167211302">
      <w:bodyDiv w:val="1"/>
      <w:marLeft w:val="0"/>
      <w:marRight w:val="0"/>
      <w:marTop w:val="0"/>
      <w:marBottom w:val="0"/>
      <w:divBdr>
        <w:top w:val="none" w:sz="0" w:space="0" w:color="auto"/>
        <w:left w:val="none" w:sz="0" w:space="0" w:color="auto"/>
        <w:bottom w:val="none" w:sz="0" w:space="0" w:color="auto"/>
        <w:right w:val="none" w:sz="0" w:space="0" w:color="auto"/>
      </w:divBdr>
    </w:div>
    <w:div w:id="1167548945">
      <w:bodyDiv w:val="1"/>
      <w:marLeft w:val="0"/>
      <w:marRight w:val="0"/>
      <w:marTop w:val="0"/>
      <w:marBottom w:val="0"/>
      <w:divBdr>
        <w:top w:val="none" w:sz="0" w:space="0" w:color="auto"/>
        <w:left w:val="none" w:sz="0" w:space="0" w:color="auto"/>
        <w:bottom w:val="none" w:sz="0" w:space="0" w:color="auto"/>
        <w:right w:val="none" w:sz="0" w:space="0" w:color="auto"/>
      </w:divBdr>
      <w:divsChild>
        <w:div w:id="28263435">
          <w:marLeft w:val="640"/>
          <w:marRight w:val="0"/>
          <w:marTop w:val="0"/>
          <w:marBottom w:val="0"/>
          <w:divBdr>
            <w:top w:val="none" w:sz="0" w:space="0" w:color="auto"/>
            <w:left w:val="none" w:sz="0" w:space="0" w:color="auto"/>
            <w:bottom w:val="none" w:sz="0" w:space="0" w:color="auto"/>
            <w:right w:val="none" w:sz="0" w:space="0" w:color="auto"/>
          </w:divBdr>
        </w:div>
        <w:div w:id="141774590">
          <w:marLeft w:val="640"/>
          <w:marRight w:val="0"/>
          <w:marTop w:val="0"/>
          <w:marBottom w:val="0"/>
          <w:divBdr>
            <w:top w:val="none" w:sz="0" w:space="0" w:color="auto"/>
            <w:left w:val="none" w:sz="0" w:space="0" w:color="auto"/>
            <w:bottom w:val="none" w:sz="0" w:space="0" w:color="auto"/>
            <w:right w:val="none" w:sz="0" w:space="0" w:color="auto"/>
          </w:divBdr>
        </w:div>
        <w:div w:id="151335300">
          <w:marLeft w:val="640"/>
          <w:marRight w:val="0"/>
          <w:marTop w:val="0"/>
          <w:marBottom w:val="0"/>
          <w:divBdr>
            <w:top w:val="none" w:sz="0" w:space="0" w:color="auto"/>
            <w:left w:val="none" w:sz="0" w:space="0" w:color="auto"/>
            <w:bottom w:val="none" w:sz="0" w:space="0" w:color="auto"/>
            <w:right w:val="none" w:sz="0" w:space="0" w:color="auto"/>
          </w:divBdr>
        </w:div>
        <w:div w:id="203449500">
          <w:marLeft w:val="640"/>
          <w:marRight w:val="0"/>
          <w:marTop w:val="0"/>
          <w:marBottom w:val="0"/>
          <w:divBdr>
            <w:top w:val="none" w:sz="0" w:space="0" w:color="auto"/>
            <w:left w:val="none" w:sz="0" w:space="0" w:color="auto"/>
            <w:bottom w:val="none" w:sz="0" w:space="0" w:color="auto"/>
            <w:right w:val="none" w:sz="0" w:space="0" w:color="auto"/>
          </w:divBdr>
        </w:div>
        <w:div w:id="253904760">
          <w:marLeft w:val="640"/>
          <w:marRight w:val="0"/>
          <w:marTop w:val="0"/>
          <w:marBottom w:val="0"/>
          <w:divBdr>
            <w:top w:val="none" w:sz="0" w:space="0" w:color="auto"/>
            <w:left w:val="none" w:sz="0" w:space="0" w:color="auto"/>
            <w:bottom w:val="none" w:sz="0" w:space="0" w:color="auto"/>
            <w:right w:val="none" w:sz="0" w:space="0" w:color="auto"/>
          </w:divBdr>
        </w:div>
        <w:div w:id="448819175">
          <w:marLeft w:val="640"/>
          <w:marRight w:val="0"/>
          <w:marTop w:val="0"/>
          <w:marBottom w:val="0"/>
          <w:divBdr>
            <w:top w:val="none" w:sz="0" w:space="0" w:color="auto"/>
            <w:left w:val="none" w:sz="0" w:space="0" w:color="auto"/>
            <w:bottom w:val="none" w:sz="0" w:space="0" w:color="auto"/>
            <w:right w:val="none" w:sz="0" w:space="0" w:color="auto"/>
          </w:divBdr>
        </w:div>
        <w:div w:id="562104001">
          <w:marLeft w:val="640"/>
          <w:marRight w:val="0"/>
          <w:marTop w:val="0"/>
          <w:marBottom w:val="0"/>
          <w:divBdr>
            <w:top w:val="none" w:sz="0" w:space="0" w:color="auto"/>
            <w:left w:val="none" w:sz="0" w:space="0" w:color="auto"/>
            <w:bottom w:val="none" w:sz="0" w:space="0" w:color="auto"/>
            <w:right w:val="none" w:sz="0" w:space="0" w:color="auto"/>
          </w:divBdr>
        </w:div>
        <w:div w:id="577253912">
          <w:marLeft w:val="640"/>
          <w:marRight w:val="0"/>
          <w:marTop w:val="0"/>
          <w:marBottom w:val="0"/>
          <w:divBdr>
            <w:top w:val="none" w:sz="0" w:space="0" w:color="auto"/>
            <w:left w:val="none" w:sz="0" w:space="0" w:color="auto"/>
            <w:bottom w:val="none" w:sz="0" w:space="0" w:color="auto"/>
            <w:right w:val="none" w:sz="0" w:space="0" w:color="auto"/>
          </w:divBdr>
        </w:div>
        <w:div w:id="674111575">
          <w:marLeft w:val="640"/>
          <w:marRight w:val="0"/>
          <w:marTop w:val="0"/>
          <w:marBottom w:val="0"/>
          <w:divBdr>
            <w:top w:val="none" w:sz="0" w:space="0" w:color="auto"/>
            <w:left w:val="none" w:sz="0" w:space="0" w:color="auto"/>
            <w:bottom w:val="none" w:sz="0" w:space="0" w:color="auto"/>
            <w:right w:val="none" w:sz="0" w:space="0" w:color="auto"/>
          </w:divBdr>
        </w:div>
        <w:div w:id="697320581">
          <w:marLeft w:val="640"/>
          <w:marRight w:val="0"/>
          <w:marTop w:val="0"/>
          <w:marBottom w:val="0"/>
          <w:divBdr>
            <w:top w:val="none" w:sz="0" w:space="0" w:color="auto"/>
            <w:left w:val="none" w:sz="0" w:space="0" w:color="auto"/>
            <w:bottom w:val="none" w:sz="0" w:space="0" w:color="auto"/>
            <w:right w:val="none" w:sz="0" w:space="0" w:color="auto"/>
          </w:divBdr>
        </w:div>
        <w:div w:id="806511431">
          <w:marLeft w:val="640"/>
          <w:marRight w:val="0"/>
          <w:marTop w:val="0"/>
          <w:marBottom w:val="0"/>
          <w:divBdr>
            <w:top w:val="none" w:sz="0" w:space="0" w:color="auto"/>
            <w:left w:val="none" w:sz="0" w:space="0" w:color="auto"/>
            <w:bottom w:val="none" w:sz="0" w:space="0" w:color="auto"/>
            <w:right w:val="none" w:sz="0" w:space="0" w:color="auto"/>
          </w:divBdr>
        </w:div>
        <w:div w:id="892079632">
          <w:marLeft w:val="640"/>
          <w:marRight w:val="0"/>
          <w:marTop w:val="0"/>
          <w:marBottom w:val="0"/>
          <w:divBdr>
            <w:top w:val="none" w:sz="0" w:space="0" w:color="auto"/>
            <w:left w:val="none" w:sz="0" w:space="0" w:color="auto"/>
            <w:bottom w:val="none" w:sz="0" w:space="0" w:color="auto"/>
            <w:right w:val="none" w:sz="0" w:space="0" w:color="auto"/>
          </w:divBdr>
        </w:div>
        <w:div w:id="927157130">
          <w:marLeft w:val="640"/>
          <w:marRight w:val="0"/>
          <w:marTop w:val="0"/>
          <w:marBottom w:val="0"/>
          <w:divBdr>
            <w:top w:val="none" w:sz="0" w:space="0" w:color="auto"/>
            <w:left w:val="none" w:sz="0" w:space="0" w:color="auto"/>
            <w:bottom w:val="none" w:sz="0" w:space="0" w:color="auto"/>
            <w:right w:val="none" w:sz="0" w:space="0" w:color="auto"/>
          </w:divBdr>
        </w:div>
        <w:div w:id="977876709">
          <w:marLeft w:val="640"/>
          <w:marRight w:val="0"/>
          <w:marTop w:val="0"/>
          <w:marBottom w:val="0"/>
          <w:divBdr>
            <w:top w:val="none" w:sz="0" w:space="0" w:color="auto"/>
            <w:left w:val="none" w:sz="0" w:space="0" w:color="auto"/>
            <w:bottom w:val="none" w:sz="0" w:space="0" w:color="auto"/>
            <w:right w:val="none" w:sz="0" w:space="0" w:color="auto"/>
          </w:divBdr>
        </w:div>
        <w:div w:id="989016946">
          <w:marLeft w:val="640"/>
          <w:marRight w:val="0"/>
          <w:marTop w:val="0"/>
          <w:marBottom w:val="0"/>
          <w:divBdr>
            <w:top w:val="none" w:sz="0" w:space="0" w:color="auto"/>
            <w:left w:val="none" w:sz="0" w:space="0" w:color="auto"/>
            <w:bottom w:val="none" w:sz="0" w:space="0" w:color="auto"/>
            <w:right w:val="none" w:sz="0" w:space="0" w:color="auto"/>
          </w:divBdr>
        </w:div>
        <w:div w:id="1045135338">
          <w:marLeft w:val="640"/>
          <w:marRight w:val="0"/>
          <w:marTop w:val="0"/>
          <w:marBottom w:val="0"/>
          <w:divBdr>
            <w:top w:val="none" w:sz="0" w:space="0" w:color="auto"/>
            <w:left w:val="none" w:sz="0" w:space="0" w:color="auto"/>
            <w:bottom w:val="none" w:sz="0" w:space="0" w:color="auto"/>
            <w:right w:val="none" w:sz="0" w:space="0" w:color="auto"/>
          </w:divBdr>
        </w:div>
        <w:div w:id="1078400319">
          <w:marLeft w:val="640"/>
          <w:marRight w:val="0"/>
          <w:marTop w:val="0"/>
          <w:marBottom w:val="0"/>
          <w:divBdr>
            <w:top w:val="none" w:sz="0" w:space="0" w:color="auto"/>
            <w:left w:val="none" w:sz="0" w:space="0" w:color="auto"/>
            <w:bottom w:val="none" w:sz="0" w:space="0" w:color="auto"/>
            <w:right w:val="none" w:sz="0" w:space="0" w:color="auto"/>
          </w:divBdr>
        </w:div>
        <w:div w:id="1082528689">
          <w:marLeft w:val="640"/>
          <w:marRight w:val="0"/>
          <w:marTop w:val="0"/>
          <w:marBottom w:val="0"/>
          <w:divBdr>
            <w:top w:val="none" w:sz="0" w:space="0" w:color="auto"/>
            <w:left w:val="none" w:sz="0" w:space="0" w:color="auto"/>
            <w:bottom w:val="none" w:sz="0" w:space="0" w:color="auto"/>
            <w:right w:val="none" w:sz="0" w:space="0" w:color="auto"/>
          </w:divBdr>
        </w:div>
        <w:div w:id="1116951349">
          <w:marLeft w:val="640"/>
          <w:marRight w:val="0"/>
          <w:marTop w:val="0"/>
          <w:marBottom w:val="0"/>
          <w:divBdr>
            <w:top w:val="none" w:sz="0" w:space="0" w:color="auto"/>
            <w:left w:val="none" w:sz="0" w:space="0" w:color="auto"/>
            <w:bottom w:val="none" w:sz="0" w:space="0" w:color="auto"/>
            <w:right w:val="none" w:sz="0" w:space="0" w:color="auto"/>
          </w:divBdr>
        </w:div>
        <w:div w:id="1179468248">
          <w:marLeft w:val="640"/>
          <w:marRight w:val="0"/>
          <w:marTop w:val="0"/>
          <w:marBottom w:val="0"/>
          <w:divBdr>
            <w:top w:val="none" w:sz="0" w:space="0" w:color="auto"/>
            <w:left w:val="none" w:sz="0" w:space="0" w:color="auto"/>
            <w:bottom w:val="none" w:sz="0" w:space="0" w:color="auto"/>
            <w:right w:val="none" w:sz="0" w:space="0" w:color="auto"/>
          </w:divBdr>
        </w:div>
        <w:div w:id="1215192481">
          <w:marLeft w:val="640"/>
          <w:marRight w:val="0"/>
          <w:marTop w:val="0"/>
          <w:marBottom w:val="0"/>
          <w:divBdr>
            <w:top w:val="none" w:sz="0" w:space="0" w:color="auto"/>
            <w:left w:val="none" w:sz="0" w:space="0" w:color="auto"/>
            <w:bottom w:val="none" w:sz="0" w:space="0" w:color="auto"/>
            <w:right w:val="none" w:sz="0" w:space="0" w:color="auto"/>
          </w:divBdr>
        </w:div>
        <w:div w:id="1233084342">
          <w:marLeft w:val="640"/>
          <w:marRight w:val="0"/>
          <w:marTop w:val="0"/>
          <w:marBottom w:val="0"/>
          <w:divBdr>
            <w:top w:val="none" w:sz="0" w:space="0" w:color="auto"/>
            <w:left w:val="none" w:sz="0" w:space="0" w:color="auto"/>
            <w:bottom w:val="none" w:sz="0" w:space="0" w:color="auto"/>
            <w:right w:val="none" w:sz="0" w:space="0" w:color="auto"/>
          </w:divBdr>
        </w:div>
        <w:div w:id="1254825705">
          <w:marLeft w:val="640"/>
          <w:marRight w:val="0"/>
          <w:marTop w:val="0"/>
          <w:marBottom w:val="0"/>
          <w:divBdr>
            <w:top w:val="none" w:sz="0" w:space="0" w:color="auto"/>
            <w:left w:val="none" w:sz="0" w:space="0" w:color="auto"/>
            <w:bottom w:val="none" w:sz="0" w:space="0" w:color="auto"/>
            <w:right w:val="none" w:sz="0" w:space="0" w:color="auto"/>
          </w:divBdr>
        </w:div>
        <w:div w:id="1297686169">
          <w:marLeft w:val="640"/>
          <w:marRight w:val="0"/>
          <w:marTop w:val="0"/>
          <w:marBottom w:val="0"/>
          <w:divBdr>
            <w:top w:val="none" w:sz="0" w:space="0" w:color="auto"/>
            <w:left w:val="none" w:sz="0" w:space="0" w:color="auto"/>
            <w:bottom w:val="none" w:sz="0" w:space="0" w:color="auto"/>
            <w:right w:val="none" w:sz="0" w:space="0" w:color="auto"/>
          </w:divBdr>
        </w:div>
        <w:div w:id="1426993562">
          <w:marLeft w:val="640"/>
          <w:marRight w:val="0"/>
          <w:marTop w:val="0"/>
          <w:marBottom w:val="0"/>
          <w:divBdr>
            <w:top w:val="none" w:sz="0" w:space="0" w:color="auto"/>
            <w:left w:val="none" w:sz="0" w:space="0" w:color="auto"/>
            <w:bottom w:val="none" w:sz="0" w:space="0" w:color="auto"/>
            <w:right w:val="none" w:sz="0" w:space="0" w:color="auto"/>
          </w:divBdr>
        </w:div>
        <w:div w:id="1431390055">
          <w:marLeft w:val="640"/>
          <w:marRight w:val="0"/>
          <w:marTop w:val="0"/>
          <w:marBottom w:val="0"/>
          <w:divBdr>
            <w:top w:val="none" w:sz="0" w:space="0" w:color="auto"/>
            <w:left w:val="none" w:sz="0" w:space="0" w:color="auto"/>
            <w:bottom w:val="none" w:sz="0" w:space="0" w:color="auto"/>
            <w:right w:val="none" w:sz="0" w:space="0" w:color="auto"/>
          </w:divBdr>
        </w:div>
        <w:div w:id="1483231323">
          <w:marLeft w:val="640"/>
          <w:marRight w:val="0"/>
          <w:marTop w:val="0"/>
          <w:marBottom w:val="0"/>
          <w:divBdr>
            <w:top w:val="none" w:sz="0" w:space="0" w:color="auto"/>
            <w:left w:val="none" w:sz="0" w:space="0" w:color="auto"/>
            <w:bottom w:val="none" w:sz="0" w:space="0" w:color="auto"/>
            <w:right w:val="none" w:sz="0" w:space="0" w:color="auto"/>
          </w:divBdr>
        </w:div>
        <w:div w:id="1675260315">
          <w:marLeft w:val="640"/>
          <w:marRight w:val="0"/>
          <w:marTop w:val="0"/>
          <w:marBottom w:val="0"/>
          <w:divBdr>
            <w:top w:val="none" w:sz="0" w:space="0" w:color="auto"/>
            <w:left w:val="none" w:sz="0" w:space="0" w:color="auto"/>
            <w:bottom w:val="none" w:sz="0" w:space="0" w:color="auto"/>
            <w:right w:val="none" w:sz="0" w:space="0" w:color="auto"/>
          </w:divBdr>
        </w:div>
        <w:div w:id="1698579432">
          <w:marLeft w:val="640"/>
          <w:marRight w:val="0"/>
          <w:marTop w:val="0"/>
          <w:marBottom w:val="0"/>
          <w:divBdr>
            <w:top w:val="none" w:sz="0" w:space="0" w:color="auto"/>
            <w:left w:val="none" w:sz="0" w:space="0" w:color="auto"/>
            <w:bottom w:val="none" w:sz="0" w:space="0" w:color="auto"/>
            <w:right w:val="none" w:sz="0" w:space="0" w:color="auto"/>
          </w:divBdr>
        </w:div>
        <w:div w:id="1777747219">
          <w:marLeft w:val="640"/>
          <w:marRight w:val="0"/>
          <w:marTop w:val="0"/>
          <w:marBottom w:val="0"/>
          <w:divBdr>
            <w:top w:val="none" w:sz="0" w:space="0" w:color="auto"/>
            <w:left w:val="none" w:sz="0" w:space="0" w:color="auto"/>
            <w:bottom w:val="none" w:sz="0" w:space="0" w:color="auto"/>
            <w:right w:val="none" w:sz="0" w:space="0" w:color="auto"/>
          </w:divBdr>
        </w:div>
        <w:div w:id="1849129865">
          <w:marLeft w:val="640"/>
          <w:marRight w:val="0"/>
          <w:marTop w:val="0"/>
          <w:marBottom w:val="0"/>
          <w:divBdr>
            <w:top w:val="none" w:sz="0" w:space="0" w:color="auto"/>
            <w:left w:val="none" w:sz="0" w:space="0" w:color="auto"/>
            <w:bottom w:val="none" w:sz="0" w:space="0" w:color="auto"/>
            <w:right w:val="none" w:sz="0" w:space="0" w:color="auto"/>
          </w:divBdr>
        </w:div>
        <w:div w:id="1890459046">
          <w:marLeft w:val="640"/>
          <w:marRight w:val="0"/>
          <w:marTop w:val="0"/>
          <w:marBottom w:val="0"/>
          <w:divBdr>
            <w:top w:val="none" w:sz="0" w:space="0" w:color="auto"/>
            <w:left w:val="none" w:sz="0" w:space="0" w:color="auto"/>
            <w:bottom w:val="none" w:sz="0" w:space="0" w:color="auto"/>
            <w:right w:val="none" w:sz="0" w:space="0" w:color="auto"/>
          </w:divBdr>
        </w:div>
        <w:div w:id="2054842114">
          <w:marLeft w:val="640"/>
          <w:marRight w:val="0"/>
          <w:marTop w:val="0"/>
          <w:marBottom w:val="0"/>
          <w:divBdr>
            <w:top w:val="none" w:sz="0" w:space="0" w:color="auto"/>
            <w:left w:val="none" w:sz="0" w:space="0" w:color="auto"/>
            <w:bottom w:val="none" w:sz="0" w:space="0" w:color="auto"/>
            <w:right w:val="none" w:sz="0" w:space="0" w:color="auto"/>
          </w:divBdr>
        </w:div>
        <w:div w:id="2071734715">
          <w:marLeft w:val="640"/>
          <w:marRight w:val="0"/>
          <w:marTop w:val="0"/>
          <w:marBottom w:val="0"/>
          <w:divBdr>
            <w:top w:val="none" w:sz="0" w:space="0" w:color="auto"/>
            <w:left w:val="none" w:sz="0" w:space="0" w:color="auto"/>
            <w:bottom w:val="none" w:sz="0" w:space="0" w:color="auto"/>
            <w:right w:val="none" w:sz="0" w:space="0" w:color="auto"/>
          </w:divBdr>
        </w:div>
        <w:div w:id="2079983969">
          <w:marLeft w:val="640"/>
          <w:marRight w:val="0"/>
          <w:marTop w:val="0"/>
          <w:marBottom w:val="0"/>
          <w:divBdr>
            <w:top w:val="none" w:sz="0" w:space="0" w:color="auto"/>
            <w:left w:val="none" w:sz="0" w:space="0" w:color="auto"/>
            <w:bottom w:val="none" w:sz="0" w:space="0" w:color="auto"/>
            <w:right w:val="none" w:sz="0" w:space="0" w:color="auto"/>
          </w:divBdr>
        </w:div>
      </w:divsChild>
    </w:div>
    <w:div w:id="1204295814">
      <w:bodyDiv w:val="1"/>
      <w:marLeft w:val="0"/>
      <w:marRight w:val="0"/>
      <w:marTop w:val="0"/>
      <w:marBottom w:val="0"/>
      <w:divBdr>
        <w:top w:val="none" w:sz="0" w:space="0" w:color="auto"/>
        <w:left w:val="none" w:sz="0" w:space="0" w:color="auto"/>
        <w:bottom w:val="none" w:sz="0" w:space="0" w:color="auto"/>
        <w:right w:val="none" w:sz="0" w:space="0" w:color="auto"/>
      </w:divBdr>
      <w:divsChild>
        <w:div w:id="99692383">
          <w:marLeft w:val="640"/>
          <w:marRight w:val="0"/>
          <w:marTop w:val="0"/>
          <w:marBottom w:val="0"/>
          <w:divBdr>
            <w:top w:val="none" w:sz="0" w:space="0" w:color="auto"/>
            <w:left w:val="none" w:sz="0" w:space="0" w:color="auto"/>
            <w:bottom w:val="none" w:sz="0" w:space="0" w:color="auto"/>
            <w:right w:val="none" w:sz="0" w:space="0" w:color="auto"/>
          </w:divBdr>
        </w:div>
        <w:div w:id="292293475">
          <w:marLeft w:val="640"/>
          <w:marRight w:val="0"/>
          <w:marTop w:val="0"/>
          <w:marBottom w:val="0"/>
          <w:divBdr>
            <w:top w:val="none" w:sz="0" w:space="0" w:color="auto"/>
            <w:left w:val="none" w:sz="0" w:space="0" w:color="auto"/>
            <w:bottom w:val="none" w:sz="0" w:space="0" w:color="auto"/>
            <w:right w:val="none" w:sz="0" w:space="0" w:color="auto"/>
          </w:divBdr>
        </w:div>
        <w:div w:id="316804022">
          <w:marLeft w:val="640"/>
          <w:marRight w:val="0"/>
          <w:marTop w:val="0"/>
          <w:marBottom w:val="0"/>
          <w:divBdr>
            <w:top w:val="none" w:sz="0" w:space="0" w:color="auto"/>
            <w:left w:val="none" w:sz="0" w:space="0" w:color="auto"/>
            <w:bottom w:val="none" w:sz="0" w:space="0" w:color="auto"/>
            <w:right w:val="none" w:sz="0" w:space="0" w:color="auto"/>
          </w:divBdr>
        </w:div>
        <w:div w:id="366375080">
          <w:marLeft w:val="640"/>
          <w:marRight w:val="0"/>
          <w:marTop w:val="0"/>
          <w:marBottom w:val="0"/>
          <w:divBdr>
            <w:top w:val="none" w:sz="0" w:space="0" w:color="auto"/>
            <w:left w:val="none" w:sz="0" w:space="0" w:color="auto"/>
            <w:bottom w:val="none" w:sz="0" w:space="0" w:color="auto"/>
            <w:right w:val="none" w:sz="0" w:space="0" w:color="auto"/>
          </w:divBdr>
        </w:div>
        <w:div w:id="511261193">
          <w:marLeft w:val="640"/>
          <w:marRight w:val="0"/>
          <w:marTop w:val="0"/>
          <w:marBottom w:val="0"/>
          <w:divBdr>
            <w:top w:val="none" w:sz="0" w:space="0" w:color="auto"/>
            <w:left w:val="none" w:sz="0" w:space="0" w:color="auto"/>
            <w:bottom w:val="none" w:sz="0" w:space="0" w:color="auto"/>
            <w:right w:val="none" w:sz="0" w:space="0" w:color="auto"/>
          </w:divBdr>
        </w:div>
        <w:div w:id="553737518">
          <w:marLeft w:val="640"/>
          <w:marRight w:val="0"/>
          <w:marTop w:val="0"/>
          <w:marBottom w:val="0"/>
          <w:divBdr>
            <w:top w:val="none" w:sz="0" w:space="0" w:color="auto"/>
            <w:left w:val="none" w:sz="0" w:space="0" w:color="auto"/>
            <w:bottom w:val="none" w:sz="0" w:space="0" w:color="auto"/>
            <w:right w:val="none" w:sz="0" w:space="0" w:color="auto"/>
          </w:divBdr>
        </w:div>
        <w:div w:id="758139334">
          <w:marLeft w:val="640"/>
          <w:marRight w:val="0"/>
          <w:marTop w:val="0"/>
          <w:marBottom w:val="0"/>
          <w:divBdr>
            <w:top w:val="none" w:sz="0" w:space="0" w:color="auto"/>
            <w:left w:val="none" w:sz="0" w:space="0" w:color="auto"/>
            <w:bottom w:val="none" w:sz="0" w:space="0" w:color="auto"/>
            <w:right w:val="none" w:sz="0" w:space="0" w:color="auto"/>
          </w:divBdr>
        </w:div>
        <w:div w:id="767122364">
          <w:marLeft w:val="640"/>
          <w:marRight w:val="0"/>
          <w:marTop w:val="0"/>
          <w:marBottom w:val="0"/>
          <w:divBdr>
            <w:top w:val="none" w:sz="0" w:space="0" w:color="auto"/>
            <w:left w:val="none" w:sz="0" w:space="0" w:color="auto"/>
            <w:bottom w:val="none" w:sz="0" w:space="0" w:color="auto"/>
            <w:right w:val="none" w:sz="0" w:space="0" w:color="auto"/>
          </w:divBdr>
        </w:div>
        <w:div w:id="808286839">
          <w:marLeft w:val="640"/>
          <w:marRight w:val="0"/>
          <w:marTop w:val="0"/>
          <w:marBottom w:val="0"/>
          <w:divBdr>
            <w:top w:val="none" w:sz="0" w:space="0" w:color="auto"/>
            <w:left w:val="none" w:sz="0" w:space="0" w:color="auto"/>
            <w:bottom w:val="none" w:sz="0" w:space="0" w:color="auto"/>
            <w:right w:val="none" w:sz="0" w:space="0" w:color="auto"/>
          </w:divBdr>
        </w:div>
        <w:div w:id="852458736">
          <w:marLeft w:val="640"/>
          <w:marRight w:val="0"/>
          <w:marTop w:val="0"/>
          <w:marBottom w:val="0"/>
          <w:divBdr>
            <w:top w:val="none" w:sz="0" w:space="0" w:color="auto"/>
            <w:left w:val="none" w:sz="0" w:space="0" w:color="auto"/>
            <w:bottom w:val="none" w:sz="0" w:space="0" w:color="auto"/>
            <w:right w:val="none" w:sz="0" w:space="0" w:color="auto"/>
          </w:divBdr>
        </w:div>
        <w:div w:id="854928772">
          <w:marLeft w:val="640"/>
          <w:marRight w:val="0"/>
          <w:marTop w:val="0"/>
          <w:marBottom w:val="0"/>
          <w:divBdr>
            <w:top w:val="none" w:sz="0" w:space="0" w:color="auto"/>
            <w:left w:val="none" w:sz="0" w:space="0" w:color="auto"/>
            <w:bottom w:val="none" w:sz="0" w:space="0" w:color="auto"/>
            <w:right w:val="none" w:sz="0" w:space="0" w:color="auto"/>
          </w:divBdr>
        </w:div>
        <w:div w:id="862936716">
          <w:marLeft w:val="640"/>
          <w:marRight w:val="0"/>
          <w:marTop w:val="0"/>
          <w:marBottom w:val="0"/>
          <w:divBdr>
            <w:top w:val="none" w:sz="0" w:space="0" w:color="auto"/>
            <w:left w:val="none" w:sz="0" w:space="0" w:color="auto"/>
            <w:bottom w:val="none" w:sz="0" w:space="0" w:color="auto"/>
            <w:right w:val="none" w:sz="0" w:space="0" w:color="auto"/>
          </w:divBdr>
        </w:div>
        <w:div w:id="950939935">
          <w:marLeft w:val="640"/>
          <w:marRight w:val="0"/>
          <w:marTop w:val="0"/>
          <w:marBottom w:val="0"/>
          <w:divBdr>
            <w:top w:val="none" w:sz="0" w:space="0" w:color="auto"/>
            <w:left w:val="none" w:sz="0" w:space="0" w:color="auto"/>
            <w:bottom w:val="none" w:sz="0" w:space="0" w:color="auto"/>
            <w:right w:val="none" w:sz="0" w:space="0" w:color="auto"/>
          </w:divBdr>
        </w:div>
        <w:div w:id="1154181745">
          <w:marLeft w:val="640"/>
          <w:marRight w:val="0"/>
          <w:marTop w:val="0"/>
          <w:marBottom w:val="0"/>
          <w:divBdr>
            <w:top w:val="none" w:sz="0" w:space="0" w:color="auto"/>
            <w:left w:val="none" w:sz="0" w:space="0" w:color="auto"/>
            <w:bottom w:val="none" w:sz="0" w:space="0" w:color="auto"/>
            <w:right w:val="none" w:sz="0" w:space="0" w:color="auto"/>
          </w:divBdr>
        </w:div>
        <w:div w:id="1167131719">
          <w:marLeft w:val="640"/>
          <w:marRight w:val="0"/>
          <w:marTop w:val="0"/>
          <w:marBottom w:val="0"/>
          <w:divBdr>
            <w:top w:val="none" w:sz="0" w:space="0" w:color="auto"/>
            <w:left w:val="none" w:sz="0" w:space="0" w:color="auto"/>
            <w:bottom w:val="none" w:sz="0" w:space="0" w:color="auto"/>
            <w:right w:val="none" w:sz="0" w:space="0" w:color="auto"/>
          </w:divBdr>
        </w:div>
        <w:div w:id="1221012765">
          <w:marLeft w:val="640"/>
          <w:marRight w:val="0"/>
          <w:marTop w:val="0"/>
          <w:marBottom w:val="0"/>
          <w:divBdr>
            <w:top w:val="none" w:sz="0" w:space="0" w:color="auto"/>
            <w:left w:val="none" w:sz="0" w:space="0" w:color="auto"/>
            <w:bottom w:val="none" w:sz="0" w:space="0" w:color="auto"/>
            <w:right w:val="none" w:sz="0" w:space="0" w:color="auto"/>
          </w:divBdr>
        </w:div>
        <w:div w:id="1233542708">
          <w:marLeft w:val="640"/>
          <w:marRight w:val="0"/>
          <w:marTop w:val="0"/>
          <w:marBottom w:val="0"/>
          <w:divBdr>
            <w:top w:val="none" w:sz="0" w:space="0" w:color="auto"/>
            <w:left w:val="none" w:sz="0" w:space="0" w:color="auto"/>
            <w:bottom w:val="none" w:sz="0" w:space="0" w:color="auto"/>
            <w:right w:val="none" w:sz="0" w:space="0" w:color="auto"/>
          </w:divBdr>
        </w:div>
        <w:div w:id="1234127219">
          <w:marLeft w:val="640"/>
          <w:marRight w:val="0"/>
          <w:marTop w:val="0"/>
          <w:marBottom w:val="0"/>
          <w:divBdr>
            <w:top w:val="none" w:sz="0" w:space="0" w:color="auto"/>
            <w:left w:val="none" w:sz="0" w:space="0" w:color="auto"/>
            <w:bottom w:val="none" w:sz="0" w:space="0" w:color="auto"/>
            <w:right w:val="none" w:sz="0" w:space="0" w:color="auto"/>
          </w:divBdr>
        </w:div>
        <w:div w:id="1264151764">
          <w:marLeft w:val="640"/>
          <w:marRight w:val="0"/>
          <w:marTop w:val="0"/>
          <w:marBottom w:val="0"/>
          <w:divBdr>
            <w:top w:val="none" w:sz="0" w:space="0" w:color="auto"/>
            <w:left w:val="none" w:sz="0" w:space="0" w:color="auto"/>
            <w:bottom w:val="none" w:sz="0" w:space="0" w:color="auto"/>
            <w:right w:val="none" w:sz="0" w:space="0" w:color="auto"/>
          </w:divBdr>
        </w:div>
        <w:div w:id="1391884143">
          <w:marLeft w:val="640"/>
          <w:marRight w:val="0"/>
          <w:marTop w:val="0"/>
          <w:marBottom w:val="0"/>
          <w:divBdr>
            <w:top w:val="none" w:sz="0" w:space="0" w:color="auto"/>
            <w:left w:val="none" w:sz="0" w:space="0" w:color="auto"/>
            <w:bottom w:val="none" w:sz="0" w:space="0" w:color="auto"/>
            <w:right w:val="none" w:sz="0" w:space="0" w:color="auto"/>
          </w:divBdr>
        </w:div>
        <w:div w:id="1451431575">
          <w:marLeft w:val="640"/>
          <w:marRight w:val="0"/>
          <w:marTop w:val="0"/>
          <w:marBottom w:val="0"/>
          <w:divBdr>
            <w:top w:val="none" w:sz="0" w:space="0" w:color="auto"/>
            <w:left w:val="none" w:sz="0" w:space="0" w:color="auto"/>
            <w:bottom w:val="none" w:sz="0" w:space="0" w:color="auto"/>
            <w:right w:val="none" w:sz="0" w:space="0" w:color="auto"/>
          </w:divBdr>
        </w:div>
        <w:div w:id="1547717142">
          <w:marLeft w:val="640"/>
          <w:marRight w:val="0"/>
          <w:marTop w:val="0"/>
          <w:marBottom w:val="0"/>
          <w:divBdr>
            <w:top w:val="none" w:sz="0" w:space="0" w:color="auto"/>
            <w:left w:val="none" w:sz="0" w:space="0" w:color="auto"/>
            <w:bottom w:val="none" w:sz="0" w:space="0" w:color="auto"/>
            <w:right w:val="none" w:sz="0" w:space="0" w:color="auto"/>
          </w:divBdr>
        </w:div>
        <w:div w:id="1568956530">
          <w:marLeft w:val="640"/>
          <w:marRight w:val="0"/>
          <w:marTop w:val="0"/>
          <w:marBottom w:val="0"/>
          <w:divBdr>
            <w:top w:val="none" w:sz="0" w:space="0" w:color="auto"/>
            <w:left w:val="none" w:sz="0" w:space="0" w:color="auto"/>
            <w:bottom w:val="none" w:sz="0" w:space="0" w:color="auto"/>
            <w:right w:val="none" w:sz="0" w:space="0" w:color="auto"/>
          </w:divBdr>
        </w:div>
        <w:div w:id="1620330682">
          <w:marLeft w:val="640"/>
          <w:marRight w:val="0"/>
          <w:marTop w:val="0"/>
          <w:marBottom w:val="0"/>
          <w:divBdr>
            <w:top w:val="none" w:sz="0" w:space="0" w:color="auto"/>
            <w:left w:val="none" w:sz="0" w:space="0" w:color="auto"/>
            <w:bottom w:val="none" w:sz="0" w:space="0" w:color="auto"/>
            <w:right w:val="none" w:sz="0" w:space="0" w:color="auto"/>
          </w:divBdr>
        </w:div>
        <w:div w:id="1668509143">
          <w:marLeft w:val="640"/>
          <w:marRight w:val="0"/>
          <w:marTop w:val="0"/>
          <w:marBottom w:val="0"/>
          <w:divBdr>
            <w:top w:val="none" w:sz="0" w:space="0" w:color="auto"/>
            <w:left w:val="none" w:sz="0" w:space="0" w:color="auto"/>
            <w:bottom w:val="none" w:sz="0" w:space="0" w:color="auto"/>
            <w:right w:val="none" w:sz="0" w:space="0" w:color="auto"/>
          </w:divBdr>
        </w:div>
        <w:div w:id="1751148535">
          <w:marLeft w:val="640"/>
          <w:marRight w:val="0"/>
          <w:marTop w:val="0"/>
          <w:marBottom w:val="0"/>
          <w:divBdr>
            <w:top w:val="none" w:sz="0" w:space="0" w:color="auto"/>
            <w:left w:val="none" w:sz="0" w:space="0" w:color="auto"/>
            <w:bottom w:val="none" w:sz="0" w:space="0" w:color="auto"/>
            <w:right w:val="none" w:sz="0" w:space="0" w:color="auto"/>
          </w:divBdr>
        </w:div>
        <w:div w:id="1769739629">
          <w:marLeft w:val="640"/>
          <w:marRight w:val="0"/>
          <w:marTop w:val="0"/>
          <w:marBottom w:val="0"/>
          <w:divBdr>
            <w:top w:val="none" w:sz="0" w:space="0" w:color="auto"/>
            <w:left w:val="none" w:sz="0" w:space="0" w:color="auto"/>
            <w:bottom w:val="none" w:sz="0" w:space="0" w:color="auto"/>
            <w:right w:val="none" w:sz="0" w:space="0" w:color="auto"/>
          </w:divBdr>
        </w:div>
        <w:div w:id="1778526416">
          <w:marLeft w:val="640"/>
          <w:marRight w:val="0"/>
          <w:marTop w:val="0"/>
          <w:marBottom w:val="0"/>
          <w:divBdr>
            <w:top w:val="none" w:sz="0" w:space="0" w:color="auto"/>
            <w:left w:val="none" w:sz="0" w:space="0" w:color="auto"/>
            <w:bottom w:val="none" w:sz="0" w:space="0" w:color="auto"/>
            <w:right w:val="none" w:sz="0" w:space="0" w:color="auto"/>
          </w:divBdr>
        </w:div>
        <w:div w:id="1806464336">
          <w:marLeft w:val="640"/>
          <w:marRight w:val="0"/>
          <w:marTop w:val="0"/>
          <w:marBottom w:val="0"/>
          <w:divBdr>
            <w:top w:val="none" w:sz="0" w:space="0" w:color="auto"/>
            <w:left w:val="none" w:sz="0" w:space="0" w:color="auto"/>
            <w:bottom w:val="none" w:sz="0" w:space="0" w:color="auto"/>
            <w:right w:val="none" w:sz="0" w:space="0" w:color="auto"/>
          </w:divBdr>
        </w:div>
        <w:div w:id="1850170109">
          <w:marLeft w:val="640"/>
          <w:marRight w:val="0"/>
          <w:marTop w:val="0"/>
          <w:marBottom w:val="0"/>
          <w:divBdr>
            <w:top w:val="none" w:sz="0" w:space="0" w:color="auto"/>
            <w:left w:val="none" w:sz="0" w:space="0" w:color="auto"/>
            <w:bottom w:val="none" w:sz="0" w:space="0" w:color="auto"/>
            <w:right w:val="none" w:sz="0" w:space="0" w:color="auto"/>
          </w:divBdr>
        </w:div>
        <w:div w:id="1968658900">
          <w:marLeft w:val="640"/>
          <w:marRight w:val="0"/>
          <w:marTop w:val="0"/>
          <w:marBottom w:val="0"/>
          <w:divBdr>
            <w:top w:val="none" w:sz="0" w:space="0" w:color="auto"/>
            <w:left w:val="none" w:sz="0" w:space="0" w:color="auto"/>
            <w:bottom w:val="none" w:sz="0" w:space="0" w:color="auto"/>
            <w:right w:val="none" w:sz="0" w:space="0" w:color="auto"/>
          </w:divBdr>
        </w:div>
        <w:div w:id="2124499765">
          <w:marLeft w:val="640"/>
          <w:marRight w:val="0"/>
          <w:marTop w:val="0"/>
          <w:marBottom w:val="0"/>
          <w:divBdr>
            <w:top w:val="none" w:sz="0" w:space="0" w:color="auto"/>
            <w:left w:val="none" w:sz="0" w:space="0" w:color="auto"/>
            <w:bottom w:val="none" w:sz="0" w:space="0" w:color="auto"/>
            <w:right w:val="none" w:sz="0" w:space="0" w:color="auto"/>
          </w:divBdr>
        </w:div>
      </w:divsChild>
    </w:div>
    <w:div w:id="1204706792">
      <w:bodyDiv w:val="1"/>
      <w:marLeft w:val="0"/>
      <w:marRight w:val="0"/>
      <w:marTop w:val="0"/>
      <w:marBottom w:val="0"/>
      <w:divBdr>
        <w:top w:val="none" w:sz="0" w:space="0" w:color="auto"/>
        <w:left w:val="none" w:sz="0" w:space="0" w:color="auto"/>
        <w:bottom w:val="none" w:sz="0" w:space="0" w:color="auto"/>
        <w:right w:val="none" w:sz="0" w:space="0" w:color="auto"/>
      </w:divBdr>
      <w:divsChild>
        <w:div w:id="550918">
          <w:marLeft w:val="640"/>
          <w:marRight w:val="0"/>
          <w:marTop w:val="0"/>
          <w:marBottom w:val="0"/>
          <w:divBdr>
            <w:top w:val="none" w:sz="0" w:space="0" w:color="auto"/>
            <w:left w:val="none" w:sz="0" w:space="0" w:color="auto"/>
            <w:bottom w:val="none" w:sz="0" w:space="0" w:color="auto"/>
            <w:right w:val="none" w:sz="0" w:space="0" w:color="auto"/>
          </w:divBdr>
        </w:div>
        <w:div w:id="156842983">
          <w:marLeft w:val="640"/>
          <w:marRight w:val="0"/>
          <w:marTop w:val="0"/>
          <w:marBottom w:val="0"/>
          <w:divBdr>
            <w:top w:val="none" w:sz="0" w:space="0" w:color="auto"/>
            <w:left w:val="none" w:sz="0" w:space="0" w:color="auto"/>
            <w:bottom w:val="none" w:sz="0" w:space="0" w:color="auto"/>
            <w:right w:val="none" w:sz="0" w:space="0" w:color="auto"/>
          </w:divBdr>
        </w:div>
        <w:div w:id="160777735">
          <w:marLeft w:val="640"/>
          <w:marRight w:val="0"/>
          <w:marTop w:val="0"/>
          <w:marBottom w:val="0"/>
          <w:divBdr>
            <w:top w:val="none" w:sz="0" w:space="0" w:color="auto"/>
            <w:left w:val="none" w:sz="0" w:space="0" w:color="auto"/>
            <w:bottom w:val="none" w:sz="0" w:space="0" w:color="auto"/>
            <w:right w:val="none" w:sz="0" w:space="0" w:color="auto"/>
          </w:divBdr>
        </w:div>
        <w:div w:id="208496195">
          <w:marLeft w:val="640"/>
          <w:marRight w:val="0"/>
          <w:marTop w:val="0"/>
          <w:marBottom w:val="0"/>
          <w:divBdr>
            <w:top w:val="none" w:sz="0" w:space="0" w:color="auto"/>
            <w:left w:val="none" w:sz="0" w:space="0" w:color="auto"/>
            <w:bottom w:val="none" w:sz="0" w:space="0" w:color="auto"/>
            <w:right w:val="none" w:sz="0" w:space="0" w:color="auto"/>
          </w:divBdr>
        </w:div>
        <w:div w:id="218977995">
          <w:marLeft w:val="640"/>
          <w:marRight w:val="0"/>
          <w:marTop w:val="0"/>
          <w:marBottom w:val="0"/>
          <w:divBdr>
            <w:top w:val="none" w:sz="0" w:space="0" w:color="auto"/>
            <w:left w:val="none" w:sz="0" w:space="0" w:color="auto"/>
            <w:bottom w:val="none" w:sz="0" w:space="0" w:color="auto"/>
            <w:right w:val="none" w:sz="0" w:space="0" w:color="auto"/>
          </w:divBdr>
        </w:div>
        <w:div w:id="320931237">
          <w:marLeft w:val="640"/>
          <w:marRight w:val="0"/>
          <w:marTop w:val="0"/>
          <w:marBottom w:val="0"/>
          <w:divBdr>
            <w:top w:val="none" w:sz="0" w:space="0" w:color="auto"/>
            <w:left w:val="none" w:sz="0" w:space="0" w:color="auto"/>
            <w:bottom w:val="none" w:sz="0" w:space="0" w:color="auto"/>
            <w:right w:val="none" w:sz="0" w:space="0" w:color="auto"/>
          </w:divBdr>
        </w:div>
        <w:div w:id="377364624">
          <w:marLeft w:val="640"/>
          <w:marRight w:val="0"/>
          <w:marTop w:val="0"/>
          <w:marBottom w:val="0"/>
          <w:divBdr>
            <w:top w:val="none" w:sz="0" w:space="0" w:color="auto"/>
            <w:left w:val="none" w:sz="0" w:space="0" w:color="auto"/>
            <w:bottom w:val="none" w:sz="0" w:space="0" w:color="auto"/>
            <w:right w:val="none" w:sz="0" w:space="0" w:color="auto"/>
          </w:divBdr>
        </w:div>
        <w:div w:id="637028036">
          <w:marLeft w:val="640"/>
          <w:marRight w:val="0"/>
          <w:marTop w:val="0"/>
          <w:marBottom w:val="0"/>
          <w:divBdr>
            <w:top w:val="none" w:sz="0" w:space="0" w:color="auto"/>
            <w:left w:val="none" w:sz="0" w:space="0" w:color="auto"/>
            <w:bottom w:val="none" w:sz="0" w:space="0" w:color="auto"/>
            <w:right w:val="none" w:sz="0" w:space="0" w:color="auto"/>
          </w:divBdr>
        </w:div>
        <w:div w:id="650137027">
          <w:marLeft w:val="640"/>
          <w:marRight w:val="0"/>
          <w:marTop w:val="0"/>
          <w:marBottom w:val="0"/>
          <w:divBdr>
            <w:top w:val="none" w:sz="0" w:space="0" w:color="auto"/>
            <w:left w:val="none" w:sz="0" w:space="0" w:color="auto"/>
            <w:bottom w:val="none" w:sz="0" w:space="0" w:color="auto"/>
            <w:right w:val="none" w:sz="0" w:space="0" w:color="auto"/>
          </w:divBdr>
        </w:div>
        <w:div w:id="709957880">
          <w:marLeft w:val="640"/>
          <w:marRight w:val="0"/>
          <w:marTop w:val="0"/>
          <w:marBottom w:val="0"/>
          <w:divBdr>
            <w:top w:val="none" w:sz="0" w:space="0" w:color="auto"/>
            <w:left w:val="none" w:sz="0" w:space="0" w:color="auto"/>
            <w:bottom w:val="none" w:sz="0" w:space="0" w:color="auto"/>
            <w:right w:val="none" w:sz="0" w:space="0" w:color="auto"/>
          </w:divBdr>
        </w:div>
        <w:div w:id="858934539">
          <w:marLeft w:val="640"/>
          <w:marRight w:val="0"/>
          <w:marTop w:val="0"/>
          <w:marBottom w:val="0"/>
          <w:divBdr>
            <w:top w:val="none" w:sz="0" w:space="0" w:color="auto"/>
            <w:left w:val="none" w:sz="0" w:space="0" w:color="auto"/>
            <w:bottom w:val="none" w:sz="0" w:space="0" w:color="auto"/>
            <w:right w:val="none" w:sz="0" w:space="0" w:color="auto"/>
          </w:divBdr>
        </w:div>
        <w:div w:id="967736406">
          <w:marLeft w:val="640"/>
          <w:marRight w:val="0"/>
          <w:marTop w:val="0"/>
          <w:marBottom w:val="0"/>
          <w:divBdr>
            <w:top w:val="none" w:sz="0" w:space="0" w:color="auto"/>
            <w:left w:val="none" w:sz="0" w:space="0" w:color="auto"/>
            <w:bottom w:val="none" w:sz="0" w:space="0" w:color="auto"/>
            <w:right w:val="none" w:sz="0" w:space="0" w:color="auto"/>
          </w:divBdr>
        </w:div>
        <w:div w:id="985276155">
          <w:marLeft w:val="640"/>
          <w:marRight w:val="0"/>
          <w:marTop w:val="0"/>
          <w:marBottom w:val="0"/>
          <w:divBdr>
            <w:top w:val="none" w:sz="0" w:space="0" w:color="auto"/>
            <w:left w:val="none" w:sz="0" w:space="0" w:color="auto"/>
            <w:bottom w:val="none" w:sz="0" w:space="0" w:color="auto"/>
            <w:right w:val="none" w:sz="0" w:space="0" w:color="auto"/>
          </w:divBdr>
        </w:div>
        <w:div w:id="993950723">
          <w:marLeft w:val="640"/>
          <w:marRight w:val="0"/>
          <w:marTop w:val="0"/>
          <w:marBottom w:val="0"/>
          <w:divBdr>
            <w:top w:val="none" w:sz="0" w:space="0" w:color="auto"/>
            <w:left w:val="none" w:sz="0" w:space="0" w:color="auto"/>
            <w:bottom w:val="none" w:sz="0" w:space="0" w:color="auto"/>
            <w:right w:val="none" w:sz="0" w:space="0" w:color="auto"/>
          </w:divBdr>
        </w:div>
        <w:div w:id="1004363919">
          <w:marLeft w:val="640"/>
          <w:marRight w:val="0"/>
          <w:marTop w:val="0"/>
          <w:marBottom w:val="0"/>
          <w:divBdr>
            <w:top w:val="none" w:sz="0" w:space="0" w:color="auto"/>
            <w:left w:val="none" w:sz="0" w:space="0" w:color="auto"/>
            <w:bottom w:val="none" w:sz="0" w:space="0" w:color="auto"/>
            <w:right w:val="none" w:sz="0" w:space="0" w:color="auto"/>
          </w:divBdr>
        </w:div>
        <w:div w:id="1018196962">
          <w:marLeft w:val="640"/>
          <w:marRight w:val="0"/>
          <w:marTop w:val="0"/>
          <w:marBottom w:val="0"/>
          <w:divBdr>
            <w:top w:val="none" w:sz="0" w:space="0" w:color="auto"/>
            <w:left w:val="none" w:sz="0" w:space="0" w:color="auto"/>
            <w:bottom w:val="none" w:sz="0" w:space="0" w:color="auto"/>
            <w:right w:val="none" w:sz="0" w:space="0" w:color="auto"/>
          </w:divBdr>
        </w:div>
        <w:div w:id="1433623110">
          <w:marLeft w:val="640"/>
          <w:marRight w:val="0"/>
          <w:marTop w:val="0"/>
          <w:marBottom w:val="0"/>
          <w:divBdr>
            <w:top w:val="none" w:sz="0" w:space="0" w:color="auto"/>
            <w:left w:val="none" w:sz="0" w:space="0" w:color="auto"/>
            <w:bottom w:val="none" w:sz="0" w:space="0" w:color="auto"/>
            <w:right w:val="none" w:sz="0" w:space="0" w:color="auto"/>
          </w:divBdr>
        </w:div>
        <w:div w:id="1434517952">
          <w:marLeft w:val="640"/>
          <w:marRight w:val="0"/>
          <w:marTop w:val="0"/>
          <w:marBottom w:val="0"/>
          <w:divBdr>
            <w:top w:val="none" w:sz="0" w:space="0" w:color="auto"/>
            <w:left w:val="none" w:sz="0" w:space="0" w:color="auto"/>
            <w:bottom w:val="none" w:sz="0" w:space="0" w:color="auto"/>
            <w:right w:val="none" w:sz="0" w:space="0" w:color="auto"/>
          </w:divBdr>
        </w:div>
        <w:div w:id="1441871690">
          <w:marLeft w:val="640"/>
          <w:marRight w:val="0"/>
          <w:marTop w:val="0"/>
          <w:marBottom w:val="0"/>
          <w:divBdr>
            <w:top w:val="none" w:sz="0" w:space="0" w:color="auto"/>
            <w:left w:val="none" w:sz="0" w:space="0" w:color="auto"/>
            <w:bottom w:val="none" w:sz="0" w:space="0" w:color="auto"/>
            <w:right w:val="none" w:sz="0" w:space="0" w:color="auto"/>
          </w:divBdr>
        </w:div>
        <w:div w:id="1504397396">
          <w:marLeft w:val="640"/>
          <w:marRight w:val="0"/>
          <w:marTop w:val="0"/>
          <w:marBottom w:val="0"/>
          <w:divBdr>
            <w:top w:val="none" w:sz="0" w:space="0" w:color="auto"/>
            <w:left w:val="none" w:sz="0" w:space="0" w:color="auto"/>
            <w:bottom w:val="none" w:sz="0" w:space="0" w:color="auto"/>
            <w:right w:val="none" w:sz="0" w:space="0" w:color="auto"/>
          </w:divBdr>
        </w:div>
        <w:div w:id="1562062736">
          <w:marLeft w:val="640"/>
          <w:marRight w:val="0"/>
          <w:marTop w:val="0"/>
          <w:marBottom w:val="0"/>
          <w:divBdr>
            <w:top w:val="none" w:sz="0" w:space="0" w:color="auto"/>
            <w:left w:val="none" w:sz="0" w:space="0" w:color="auto"/>
            <w:bottom w:val="none" w:sz="0" w:space="0" w:color="auto"/>
            <w:right w:val="none" w:sz="0" w:space="0" w:color="auto"/>
          </w:divBdr>
        </w:div>
        <w:div w:id="1660501263">
          <w:marLeft w:val="640"/>
          <w:marRight w:val="0"/>
          <w:marTop w:val="0"/>
          <w:marBottom w:val="0"/>
          <w:divBdr>
            <w:top w:val="none" w:sz="0" w:space="0" w:color="auto"/>
            <w:left w:val="none" w:sz="0" w:space="0" w:color="auto"/>
            <w:bottom w:val="none" w:sz="0" w:space="0" w:color="auto"/>
            <w:right w:val="none" w:sz="0" w:space="0" w:color="auto"/>
          </w:divBdr>
        </w:div>
        <w:div w:id="1724216215">
          <w:marLeft w:val="640"/>
          <w:marRight w:val="0"/>
          <w:marTop w:val="0"/>
          <w:marBottom w:val="0"/>
          <w:divBdr>
            <w:top w:val="none" w:sz="0" w:space="0" w:color="auto"/>
            <w:left w:val="none" w:sz="0" w:space="0" w:color="auto"/>
            <w:bottom w:val="none" w:sz="0" w:space="0" w:color="auto"/>
            <w:right w:val="none" w:sz="0" w:space="0" w:color="auto"/>
          </w:divBdr>
        </w:div>
        <w:div w:id="1759322968">
          <w:marLeft w:val="640"/>
          <w:marRight w:val="0"/>
          <w:marTop w:val="0"/>
          <w:marBottom w:val="0"/>
          <w:divBdr>
            <w:top w:val="none" w:sz="0" w:space="0" w:color="auto"/>
            <w:left w:val="none" w:sz="0" w:space="0" w:color="auto"/>
            <w:bottom w:val="none" w:sz="0" w:space="0" w:color="auto"/>
            <w:right w:val="none" w:sz="0" w:space="0" w:color="auto"/>
          </w:divBdr>
        </w:div>
        <w:div w:id="1770082985">
          <w:marLeft w:val="640"/>
          <w:marRight w:val="0"/>
          <w:marTop w:val="0"/>
          <w:marBottom w:val="0"/>
          <w:divBdr>
            <w:top w:val="none" w:sz="0" w:space="0" w:color="auto"/>
            <w:left w:val="none" w:sz="0" w:space="0" w:color="auto"/>
            <w:bottom w:val="none" w:sz="0" w:space="0" w:color="auto"/>
            <w:right w:val="none" w:sz="0" w:space="0" w:color="auto"/>
          </w:divBdr>
        </w:div>
        <w:div w:id="1793668993">
          <w:marLeft w:val="640"/>
          <w:marRight w:val="0"/>
          <w:marTop w:val="0"/>
          <w:marBottom w:val="0"/>
          <w:divBdr>
            <w:top w:val="none" w:sz="0" w:space="0" w:color="auto"/>
            <w:left w:val="none" w:sz="0" w:space="0" w:color="auto"/>
            <w:bottom w:val="none" w:sz="0" w:space="0" w:color="auto"/>
            <w:right w:val="none" w:sz="0" w:space="0" w:color="auto"/>
          </w:divBdr>
        </w:div>
        <w:div w:id="1842233989">
          <w:marLeft w:val="640"/>
          <w:marRight w:val="0"/>
          <w:marTop w:val="0"/>
          <w:marBottom w:val="0"/>
          <w:divBdr>
            <w:top w:val="none" w:sz="0" w:space="0" w:color="auto"/>
            <w:left w:val="none" w:sz="0" w:space="0" w:color="auto"/>
            <w:bottom w:val="none" w:sz="0" w:space="0" w:color="auto"/>
            <w:right w:val="none" w:sz="0" w:space="0" w:color="auto"/>
          </w:divBdr>
        </w:div>
        <w:div w:id="1941984546">
          <w:marLeft w:val="640"/>
          <w:marRight w:val="0"/>
          <w:marTop w:val="0"/>
          <w:marBottom w:val="0"/>
          <w:divBdr>
            <w:top w:val="none" w:sz="0" w:space="0" w:color="auto"/>
            <w:left w:val="none" w:sz="0" w:space="0" w:color="auto"/>
            <w:bottom w:val="none" w:sz="0" w:space="0" w:color="auto"/>
            <w:right w:val="none" w:sz="0" w:space="0" w:color="auto"/>
          </w:divBdr>
        </w:div>
        <w:div w:id="1959096143">
          <w:marLeft w:val="640"/>
          <w:marRight w:val="0"/>
          <w:marTop w:val="0"/>
          <w:marBottom w:val="0"/>
          <w:divBdr>
            <w:top w:val="none" w:sz="0" w:space="0" w:color="auto"/>
            <w:left w:val="none" w:sz="0" w:space="0" w:color="auto"/>
            <w:bottom w:val="none" w:sz="0" w:space="0" w:color="auto"/>
            <w:right w:val="none" w:sz="0" w:space="0" w:color="auto"/>
          </w:divBdr>
        </w:div>
        <w:div w:id="2079086257">
          <w:marLeft w:val="640"/>
          <w:marRight w:val="0"/>
          <w:marTop w:val="0"/>
          <w:marBottom w:val="0"/>
          <w:divBdr>
            <w:top w:val="none" w:sz="0" w:space="0" w:color="auto"/>
            <w:left w:val="none" w:sz="0" w:space="0" w:color="auto"/>
            <w:bottom w:val="none" w:sz="0" w:space="0" w:color="auto"/>
            <w:right w:val="none" w:sz="0" w:space="0" w:color="auto"/>
          </w:divBdr>
        </w:div>
      </w:divsChild>
    </w:div>
    <w:div w:id="1220627085">
      <w:bodyDiv w:val="1"/>
      <w:marLeft w:val="0"/>
      <w:marRight w:val="0"/>
      <w:marTop w:val="0"/>
      <w:marBottom w:val="0"/>
      <w:divBdr>
        <w:top w:val="none" w:sz="0" w:space="0" w:color="auto"/>
        <w:left w:val="none" w:sz="0" w:space="0" w:color="auto"/>
        <w:bottom w:val="none" w:sz="0" w:space="0" w:color="auto"/>
        <w:right w:val="none" w:sz="0" w:space="0" w:color="auto"/>
      </w:divBdr>
      <w:divsChild>
        <w:div w:id="146018899">
          <w:marLeft w:val="640"/>
          <w:marRight w:val="0"/>
          <w:marTop w:val="0"/>
          <w:marBottom w:val="0"/>
          <w:divBdr>
            <w:top w:val="none" w:sz="0" w:space="0" w:color="auto"/>
            <w:left w:val="none" w:sz="0" w:space="0" w:color="auto"/>
            <w:bottom w:val="none" w:sz="0" w:space="0" w:color="auto"/>
            <w:right w:val="none" w:sz="0" w:space="0" w:color="auto"/>
          </w:divBdr>
        </w:div>
        <w:div w:id="154954788">
          <w:marLeft w:val="640"/>
          <w:marRight w:val="0"/>
          <w:marTop w:val="0"/>
          <w:marBottom w:val="0"/>
          <w:divBdr>
            <w:top w:val="none" w:sz="0" w:space="0" w:color="auto"/>
            <w:left w:val="none" w:sz="0" w:space="0" w:color="auto"/>
            <w:bottom w:val="none" w:sz="0" w:space="0" w:color="auto"/>
            <w:right w:val="none" w:sz="0" w:space="0" w:color="auto"/>
          </w:divBdr>
        </w:div>
        <w:div w:id="165092896">
          <w:marLeft w:val="640"/>
          <w:marRight w:val="0"/>
          <w:marTop w:val="0"/>
          <w:marBottom w:val="0"/>
          <w:divBdr>
            <w:top w:val="none" w:sz="0" w:space="0" w:color="auto"/>
            <w:left w:val="none" w:sz="0" w:space="0" w:color="auto"/>
            <w:bottom w:val="none" w:sz="0" w:space="0" w:color="auto"/>
            <w:right w:val="none" w:sz="0" w:space="0" w:color="auto"/>
          </w:divBdr>
        </w:div>
        <w:div w:id="201406362">
          <w:marLeft w:val="640"/>
          <w:marRight w:val="0"/>
          <w:marTop w:val="0"/>
          <w:marBottom w:val="0"/>
          <w:divBdr>
            <w:top w:val="none" w:sz="0" w:space="0" w:color="auto"/>
            <w:left w:val="none" w:sz="0" w:space="0" w:color="auto"/>
            <w:bottom w:val="none" w:sz="0" w:space="0" w:color="auto"/>
            <w:right w:val="none" w:sz="0" w:space="0" w:color="auto"/>
          </w:divBdr>
        </w:div>
        <w:div w:id="224266847">
          <w:marLeft w:val="640"/>
          <w:marRight w:val="0"/>
          <w:marTop w:val="0"/>
          <w:marBottom w:val="0"/>
          <w:divBdr>
            <w:top w:val="none" w:sz="0" w:space="0" w:color="auto"/>
            <w:left w:val="none" w:sz="0" w:space="0" w:color="auto"/>
            <w:bottom w:val="none" w:sz="0" w:space="0" w:color="auto"/>
            <w:right w:val="none" w:sz="0" w:space="0" w:color="auto"/>
          </w:divBdr>
        </w:div>
        <w:div w:id="225071945">
          <w:marLeft w:val="640"/>
          <w:marRight w:val="0"/>
          <w:marTop w:val="0"/>
          <w:marBottom w:val="0"/>
          <w:divBdr>
            <w:top w:val="none" w:sz="0" w:space="0" w:color="auto"/>
            <w:left w:val="none" w:sz="0" w:space="0" w:color="auto"/>
            <w:bottom w:val="none" w:sz="0" w:space="0" w:color="auto"/>
            <w:right w:val="none" w:sz="0" w:space="0" w:color="auto"/>
          </w:divBdr>
        </w:div>
        <w:div w:id="276719082">
          <w:marLeft w:val="640"/>
          <w:marRight w:val="0"/>
          <w:marTop w:val="0"/>
          <w:marBottom w:val="0"/>
          <w:divBdr>
            <w:top w:val="none" w:sz="0" w:space="0" w:color="auto"/>
            <w:left w:val="none" w:sz="0" w:space="0" w:color="auto"/>
            <w:bottom w:val="none" w:sz="0" w:space="0" w:color="auto"/>
            <w:right w:val="none" w:sz="0" w:space="0" w:color="auto"/>
          </w:divBdr>
        </w:div>
        <w:div w:id="277105791">
          <w:marLeft w:val="640"/>
          <w:marRight w:val="0"/>
          <w:marTop w:val="0"/>
          <w:marBottom w:val="0"/>
          <w:divBdr>
            <w:top w:val="none" w:sz="0" w:space="0" w:color="auto"/>
            <w:left w:val="none" w:sz="0" w:space="0" w:color="auto"/>
            <w:bottom w:val="none" w:sz="0" w:space="0" w:color="auto"/>
            <w:right w:val="none" w:sz="0" w:space="0" w:color="auto"/>
          </w:divBdr>
        </w:div>
        <w:div w:id="440145388">
          <w:marLeft w:val="640"/>
          <w:marRight w:val="0"/>
          <w:marTop w:val="0"/>
          <w:marBottom w:val="0"/>
          <w:divBdr>
            <w:top w:val="none" w:sz="0" w:space="0" w:color="auto"/>
            <w:left w:val="none" w:sz="0" w:space="0" w:color="auto"/>
            <w:bottom w:val="none" w:sz="0" w:space="0" w:color="auto"/>
            <w:right w:val="none" w:sz="0" w:space="0" w:color="auto"/>
          </w:divBdr>
        </w:div>
        <w:div w:id="588200565">
          <w:marLeft w:val="640"/>
          <w:marRight w:val="0"/>
          <w:marTop w:val="0"/>
          <w:marBottom w:val="0"/>
          <w:divBdr>
            <w:top w:val="none" w:sz="0" w:space="0" w:color="auto"/>
            <w:left w:val="none" w:sz="0" w:space="0" w:color="auto"/>
            <w:bottom w:val="none" w:sz="0" w:space="0" w:color="auto"/>
            <w:right w:val="none" w:sz="0" w:space="0" w:color="auto"/>
          </w:divBdr>
        </w:div>
        <w:div w:id="699627961">
          <w:marLeft w:val="640"/>
          <w:marRight w:val="0"/>
          <w:marTop w:val="0"/>
          <w:marBottom w:val="0"/>
          <w:divBdr>
            <w:top w:val="none" w:sz="0" w:space="0" w:color="auto"/>
            <w:left w:val="none" w:sz="0" w:space="0" w:color="auto"/>
            <w:bottom w:val="none" w:sz="0" w:space="0" w:color="auto"/>
            <w:right w:val="none" w:sz="0" w:space="0" w:color="auto"/>
          </w:divBdr>
        </w:div>
        <w:div w:id="723988759">
          <w:marLeft w:val="640"/>
          <w:marRight w:val="0"/>
          <w:marTop w:val="0"/>
          <w:marBottom w:val="0"/>
          <w:divBdr>
            <w:top w:val="none" w:sz="0" w:space="0" w:color="auto"/>
            <w:left w:val="none" w:sz="0" w:space="0" w:color="auto"/>
            <w:bottom w:val="none" w:sz="0" w:space="0" w:color="auto"/>
            <w:right w:val="none" w:sz="0" w:space="0" w:color="auto"/>
          </w:divBdr>
        </w:div>
        <w:div w:id="745105646">
          <w:marLeft w:val="640"/>
          <w:marRight w:val="0"/>
          <w:marTop w:val="0"/>
          <w:marBottom w:val="0"/>
          <w:divBdr>
            <w:top w:val="none" w:sz="0" w:space="0" w:color="auto"/>
            <w:left w:val="none" w:sz="0" w:space="0" w:color="auto"/>
            <w:bottom w:val="none" w:sz="0" w:space="0" w:color="auto"/>
            <w:right w:val="none" w:sz="0" w:space="0" w:color="auto"/>
          </w:divBdr>
        </w:div>
        <w:div w:id="842623429">
          <w:marLeft w:val="640"/>
          <w:marRight w:val="0"/>
          <w:marTop w:val="0"/>
          <w:marBottom w:val="0"/>
          <w:divBdr>
            <w:top w:val="none" w:sz="0" w:space="0" w:color="auto"/>
            <w:left w:val="none" w:sz="0" w:space="0" w:color="auto"/>
            <w:bottom w:val="none" w:sz="0" w:space="0" w:color="auto"/>
            <w:right w:val="none" w:sz="0" w:space="0" w:color="auto"/>
          </w:divBdr>
        </w:div>
        <w:div w:id="881672668">
          <w:marLeft w:val="640"/>
          <w:marRight w:val="0"/>
          <w:marTop w:val="0"/>
          <w:marBottom w:val="0"/>
          <w:divBdr>
            <w:top w:val="none" w:sz="0" w:space="0" w:color="auto"/>
            <w:left w:val="none" w:sz="0" w:space="0" w:color="auto"/>
            <w:bottom w:val="none" w:sz="0" w:space="0" w:color="auto"/>
            <w:right w:val="none" w:sz="0" w:space="0" w:color="auto"/>
          </w:divBdr>
        </w:div>
        <w:div w:id="984433421">
          <w:marLeft w:val="640"/>
          <w:marRight w:val="0"/>
          <w:marTop w:val="0"/>
          <w:marBottom w:val="0"/>
          <w:divBdr>
            <w:top w:val="none" w:sz="0" w:space="0" w:color="auto"/>
            <w:left w:val="none" w:sz="0" w:space="0" w:color="auto"/>
            <w:bottom w:val="none" w:sz="0" w:space="0" w:color="auto"/>
            <w:right w:val="none" w:sz="0" w:space="0" w:color="auto"/>
          </w:divBdr>
        </w:div>
        <w:div w:id="1021971222">
          <w:marLeft w:val="640"/>
          <w:marRight w:val="0"/>
          <w:marTop w:val="0"/>
          <w:marBottom w:val="0"/>
          <w:divBdr>
            <w:top w:val="none" w:sz="0" w:space="0" w:color="auto"/>
            <w:left w:val="none" w:sz="0" w:space="0" w:color="auto"/>
            <w:bottom w:val="none" w:sz="0" w:space="0" w:color="auto"/>
            <w:right w:val="none" w:sz="0" w:space="0" w:color="auto"/>
          </w:divBdr>
        </w:div>
        <w:div w:id="1148011276">
          <w:marLeft w:val="640"/>
          <w:marRight w:val="0"/>
          <w:marTop w:val="0"/>
          <w:marBottom w:val="0"/>
          <w:divBdr>
            <w:top w:val="none" w:sz="0" w:space="0" w:color="auto"/>
            <w:left w:val="none" w:sz="0" w:space="0" w:color="auto"/>
            <w:bottom w:val="none" w:sz="0" w:space="0" w:color="auto"/>
            <w:right w:val="none" w:sz="0" w:space="0" w:color="auto"/>
          </w:divBdr>
        </w:div>
        <w:div w:id="1152796686">
          <w:marLeft w:val="640"/>
          <w:marRight w:val="0"/>
          <w:marTop w:val="0"/>
          <w:marBottom w:val="0"/>
          <w:divBdr>
            <w:top w:val="none" w:sz="0" w:space="0" w:color="auto"/>
            <w:left w:val="none" w:sz="0" w:space="0" w:color="auto"/>
            <w:bottom w:val="none" w:sz="0" w:space="0" w:color="auto"/>
            <w:right w:val="none" w:sz="0" w:space="0" w:color="auto"/>
          </w:divBdr>
        </w:div>
        <w:div w:id="1181046387">
          <w:marLeft w:val="640"/>
          <w:marRight w:val="0"/>
          <w:marTop w:val="0"/>
          <w:marBottom w:val="0"/>
          <w:divBdr>
            <w:top w:val="none" w:sz="0" w:space="0" w:color="auto"/>
            <w:left w:val="none" w:sz="0" w:space="0" w:color="auto"/>
            <w:bottom w:val="none" w:sz="0" w:space="0" w:color="auto"/>
            <w:right w:val="none" w:sz="0" w:space="0" w:color="auto"/>
          </w:divBdr>
        </w:div>
        <w:div w:id="1184709724">
          <w:marLeft w:val="640"/>
          <w:marRight w:val="0"/>
          <w:marTop w:val="0"/>
          <w:marBottom w:val="0"/>
          <w:divBdr>
            <w:top w:val="none" w:sz="0" w:space="0" w:color="auto"/>
            <w:left w:val="none" w:sz="0" w:space="0" w:color="auto"/>
            <w:bottom w:val="none" w:sz="0" w:space="0" w:color="auto"/>
            <w:right w:val="none" w:sz="0" w:space="0" w:color="auto"/>
          </w:divBdr>
        </w:div>
        <w:div w:id="1451972337">
          <w:marLeft w:val="640"/>
          <w:marRight w:val="0"/>
          <w:marTop w:val="0"/>
          <w:marBottom w:val="0"/>
          <w:divBdr>
            <w:top w:val="none" w:sz="0" w:space="0" w:color="auto"/>
            <w:left w:val="none" w:sz="0" w:space="0" w:color="auto"/>
            <w:bottom w:val="none" w:sz="0" w:space="0" w:color="auto"/>
            <w:right w:val="none" w:sz="0" w:space="0" w:color="auto"/>
          </w:divBdr>
        </w:div>
        <w:div w:id="1483959562">
          <w:marLeft w:val="640"/>
          <w:marRight w:val="0"/>
          <w:marTop w:val="0"/>
          <w:marBottom w:val="0"/>
          <w:divBdr>
            <w:top w:val="none" w:sz="0" w:space="0" w:color="auto"/>
            <w:left w:val="none" w:sz="0" w:space="0" w:color="auto"/>
            <w:bottom w:val="none" w:sz="0" w:space="0" w:color="auto"/>
            <w:right w:val="none" w:sz="0" w:space="0" w:color="auto"/>
          </w:divBdr>
        </w:div>
        <w:div w:id="1526021521">
          <w:marLeft w:val="640"/>
          <w:marRight w:val="0"/>
          <w:marTop w:val="0"/>
          <w:marBottom w:val="0"/>
          <w:divBdr>
            <w:top w:val="none" w:sz="0" w:space="0" w:color="auto"/>
            <w:left w:val="none" w:sz="0" w:space="0" w:color="auto"/>
            <w:bottom w:val="none" w:sz="0" w:space="0" w:color="auto"/>
            <w:right w:val="none" w:sz="0" w:space="0" w:color="auto"/>
          </w:divBdr>
        </w:div>
        <w:div w:id="1543128712">
          <w:marLeft w:val="640"/>
          <w:marRight w:val="0"/>
          <w:marTop w:val="0"/>
          <w:marBottom w:val="0"/>
          <w:divBdr>
            <w:top w:val="none" w:sz="0" w:space="0" w:color="auto"/>
            <w:left w:val="none" w:sz="0" w:space="0" w:color="auto"/>
            <w:bottom w:val="none" w:sz="0" w:space="0" w:color="auto"/>
            <w:right w:val="none" w:sz="0" w:space="0" w:color="auto"/>
          </w:divBdr>
        </w:div>
        <w:div w:id="1577937262">
          <w:marLeft w:val="640"/>
          <w:marRight w:val="0"/>
          <w:marTop w:val="0"/>
          <w:marBottom w:val="0"/>
          <w:divBdr>
            <w:top w:val="none" w:sz="0" w:space="0" w:color="auto"/>
            <w:left w:val="none" w:sz="0" w:space="0" w:color="auto"/>
            <w:bottom w:val="none" w:sz="0" w:space="0" w:color="auto"/>
            <w:right w:val="none" w:sz="0" w:space="0" w:color="auto"/>
          </w:divBdr>
        </w:div>
        <w:div w:id="1592397712">
          <w:marLeft w:val="640"/>
          <w:marRight w:val="0"/>
          <w:marTop w:val="0"/>
          <w:marBottom w:val="0"/>
          <w:divBdr>
            <w:top w:val="none" w:sz="0" w:space="0" w:color="auto"/>
            <w:left w:val="none" w:sz="0" w:space="0" w:color="auto"/>
            <w:bottom w:val="none" w:sz="0" w:space="0" w:color="auto"/>
            <w:right w:val="none" w:sz="0" w:space="0" w:color="auto"/>
          </w:divBdr>
        </w:div>
        <w:div w:id="1760177012">
          <w:marLeft w:val="640"/>
          <w:marRight w:val="0"/>
          <w:marTop w:val="0"/>
          <w:marBottom w:val="0"/>
          <w:divBdr>
            <w:top w:val="none" w:sz="0" w:space="0" w:color="auto"/>
            <w:left w:val="none" w:sz="0" w:space="0" w:color="auto"/>
            <w:bottom w:val="none" w:sz="0" w:space="0" w:color="auto"/>
            <w:right w:val="none" w:sz="0" w:space="0" w:color="auto"/>
          </w:divBdr>
        </w:div>
        <w:div w:id="1805849329">
          <w:marLeft w:val="640"/>
          <w:marRight w:val="0"/>
          <w:marTop w:val="0"/>
          <w:marBottom w:val="0"/>
          <w:divBdr>
            <w:top w:val="none" w:sz="0" w:space="0" w:color="auto"/>
            <w:left w:val="none" w:sz="0" w:space="0" w:color="auto"/>
            <w:bottom w:val="none" w:sz="0" w:space="0" w:color="auto"/>
            <w:right w:val="none" w:sz="0" w:space="0" w:color="auto"/>
          </w:divBdr>
        </w:div>
        <w:div w:id="2034988824">
          <w:marLeft w:val="640"/>
          <w:marRight w:val="0"/>
          <w:marTop w:val="0"/>
          <w:marBottom w:val="0"/>
          <w:divBdr>
            <w:top w:val="none" w:sz="0" w:space="0" w:color="auto"/>
            <w:left w:val="none" w:sz="0" w:space="0" w:color="auto"/>
            <w:bottom w:val="none" w:sz="0" w:space="0" w:color="auto"/>
            <w:right w:val="none" w:sz="0" w:space="0" w:color="auto"/>
          </w:divBdr>
        </w:div>
        <w:div w:id="2058966018">
          <w:marLeft w:val="640"/>
          <w:marRight w:val="0"/>
          <w:marTop w:val="0"/>
          <w:marBottom w:val="0"/>
          <w:divBdr>
            <w:top w:val="none" w:sz="0" w:space="0" w:color="auto"/>
            <w:left w:val="none" w:sz="0" w:space="0" w:color="auto"/>
            <w:bottom w:val="none" w:sz="0" w:space="0" w:color="auto"/>
            <w:right w:val="none" w:sz="0" w:space="0" w:color="auto"/>
          </w:divBdr>
        </w:div>
        <w:div w:id="2068331607">
          <w:marLeft w:val="640"/>
          <w:marRight w:val="0"/>
          <w:marTop w:val="0"/>
          <w:marBottom w:val="0"/>
          <w:divBdr>
            <w:top w:val="none" w:sz="0" w:space="0" w:color="auto"/>
            <w:left w:val="none" w:sz="0" w:space="0" w:color="auto"/>
            <w:bottom w:val="none" w:sz="0" w:space="0" w:color="auto"/>
            <w:right w:val="none" w:sz="0" w:space="0" w:color="auto"/>
          </w:divBdr>
        </w:div>
      </w:divsChild>
    </w:div>
    <w:div w:id="1230070182">
      <w:bodyDiv w:val="1"/>
      <w:marLeft w:val="0"/>
      <w:marRight w:val="0"/>
      <w:marTop w:val="0"/>
      <w:marBottom w:val="0"/>
      <w:divBdr>
        <w:top w:val="none" w:sz="0" w:space="0" w:color="auto"/>
        <w:left w:val="none" w:sz="0" w:space="0" w:color="auto"/>
        <w:bottom w:val="none" w:sz="0" w:space="0" w:color="auto"/>
        <w:right w:val="none" w:sz="0" w:space="0" w:color="auto"/>
      </w:divBdr>
    </w:div>
    <w:div w:id="1230968565">
      <w:bodyDiv w:val="1"/>
      <w:marLeft w:val="0"/>
      <w:marRight w:val="0"/>
      <w:marTop w:val="0"/>
      <w:marBottom w:val="0"/>
      <w:divBdr>
        <w:top w:val="none" w:sz="0" w:space="0" w:color="auto"/>
        <w:left w:val="none" w:sz="0" w:space="0" w:color="auto"/>
        <w:bottom w:val="none" w:sz="0" w:space="0" w:color="auto"/>
        <w:right w:val="none" w:sz="0" w:space="0" w:color="auto"/>
      </w:divBdr>
    </w:div>
    <w:div w:id="1239830445">
      <w:bodyDiv w:val="1"/>
      <w:marLeft w:val="0"/>
      <w:marRight w:val="0"/>
      <w:marTop w:val="0"/>
      <w:marBottom w:val="0"/>
      <w:divBdr>
        <w:top w:val="none" w:sz="0" w:space="0" w:color="auto"/>
        <w:left w:val="none" w:sz="0" w:space="0" w:color="auto"/>
        <w:bottom w:val="none" w:sz="0" w:space="0" w:color="auto"/>
        <w:right w:val="none" w:sz="0" w:space="0" w:color="auto"/>
      </w:divBdr>
    </w:div>
    <w:div w:id="1243875077">
      <w:bodyDiv w:val="1"/>
      <w:marLeft w:val="0"/>
      <w:marRight w:val="0"/>
      <w:marTop w:val="0"/>
      <w:marBottom w:val="0"/>
      <w:divBdr>
        <w:top w:val="none" w:sz="0" w:space="0" w:color="auto"/>
        <w:left w:val="none" w:sz="0" w:space="0" w:color="auto"/>
        <w:bottom w:val="none" w:sz="0" w:space="0" w:color="auto"/>
        <w:right w:val="none" w:sz="0" w:space="0" w:color="auto"/>
      </w:divBdr>
    </w:div>
    <w:div w:id="1247568290">
      <w:bodyDiv w:val="1"/>
      <w:marLeft w:val="0"/>
      <w:marRight w:val="0"/>
      <w:marTop w:val="0"/>
      <w:marBottom w:val="0"/>
      <w:divBdr>
        <w:top w:val="none" w:sz="0" w:space="0" w:color="auto"/>
        <w:left w:val="none" w:sz="0" w:space="0" w:color="auto"/>
        <w:bottom w:val="none" w:sz="0" w:space="0" w:color="auto"/>
        <w:right w:val="none" w:sz="0" w:space="0" w:color="auto"/>
      </w:divBdr>
      <w:divsChild>
        <w:div w:id="118190081">
          <w:marLeft w:val="640"/>
          <w:marRight w:val="0"/>
          <w:marTop w:val="0"/>
          <w:marBottom w:val="0"/>
          <w:divBdr>
            <w:top w:val="none" w:sz="0" w:space="0" w:color="auto"/>
            <w:left w:val="none" w:sz="0" w:space="0" w:color="auto"/>
            <w:bottom w:val="none" w:sz="0" w:space="0" w:color="auto"/>
            <w:right w:val="none" w:sz="0" w:space="0" w:color="auto"/>
          </w:divBdr>
        </w:div>
        <w:div w:id="203560411">
          <w:marLeft w:val="640"/>
          <w:marRight w:val="0"/>
          <w:marTop w:val="0"/>
          <w:marBottom w:val="0"/>
          <w:divBdr>
            <w:top w:val="none" w:sz="0" w:space="0" w:color="auto"/>
            <w:left w:val="none" w:sz="0" w:space="0" w:color="auto"/>
            <w:bottom w:val="none" w:sz="0" w:space="0" w:color="auto"/>
            <w:right w:val="none" w:sz="0" w:space="0" w:color="auto"/>
          </w:divBdr>
        </w:div>
        <w:div w:id="229923069">
          <w:marLeft w:val="640"/>
          <w:marRight w:val="0"/>
          <w:marTop w:val="0"/>
          <w:marBottom w:val="0"/>
          <w:divBdr>
            <w:top w:val="none" w:sz="0" w:space="0" w:color="auto"/>
            <w:left w:val="none" w:sz="0" w:space="0" w:color="auto"/>
            <w:bottom w:val="none" w:sz="0" w:space="0" w:color="auto"/>
            <w:right w:val="none" w:sz="0" w:space="0" w:color="auto"/>
          </w:divBdr>
        </w:div>
        <w:div w:id="241183054">
          <w:marLeft w:val="640"/>
          <w:marRight w:val="0"/>
          <w:marTop w:val="0"/>
          <w:marBottom w:val="0"/>
          <w:divBdr>
            <w:top w:val="none" w:sz="0" w:space="0" w:color="auto"/>
            <w:left w:val="none" w:sz="0" w:space="0" w:color="auto"/>
            <w:bottom w:val="none" w:sz="0" w:space="0" w:color="auto"/>
            <w:right w:val="none" w:sz="0" w:space="0" w:color="auto"/>
          </w:divBdr>
        </w:div>
        <w:div w:id="259916299">
          <w:marLeft w:val="640"/>
          <w:marRight w:val="0"/>
          <w:marTop w:val="0"/>
          <w:marBottom w:val="0"/>
          <w:divBdr>
            <w:top w:val="none" w:sz="0" w:space="0" w:color="auto"/>
            <w:left w:val="none" w:sz="0" w:space="0" w:color="auto"/>
            <w:bottom w:val="none" w:sz="0" w:space="0" w:color="auto"/>
            <w:right w:val="none" w:sz="0" w:space="0" w:color="auto"/>
          </w:divBdr>
        </w:div>
        <w:div w:id="282032623">
          <w:marLeft w:val="640"/>
          <w:marRight w:val="0"/>
          <w:marTop w:val="0"/>
          <w:marBottom w:val="0"/>
          <w:divBdr>
            <w:top w:val="none" w:sz="0" w:space="0" w:color="auto"/>
            <w:left w:val="none" w:sz="0" w:space="0" w:color="auto"/>
            <w:bottom w:val="none" w:sz="0" w:space="0" w:color="auto"/>
            <w:right w:val="none" w:sz="0" w:space="0" w:color="auto"/>
          </w:divBdr>
        </w:div>
        <w:div w:id="330720810">
          <w:marLeft w:val="640"/>
          <w:marRight w:val="0"/>
          <w:marTop w:val="0"/>
          <w:marBottom w:val="0"/>
          <w:divBdr>
            <w:top w:val="none" w:sz="0" w:space="0" w:color="auto"/>
            <w:left w:val="none" w:sz="0" w:space="0" w:color="auto"/>
            <w:bottom w:val="none" w:sz="0" w:space="0" w:color="auto"/>
            <w:right w:val="none" w:sz="0" w:space="0" w:color="auto"/>
          </w:divBdr>
        </w:div>
        <w:div w:id="347369065">
          <w:marLeft w:val="640"/>
          <w:marRight w:val="0"/>
          <w:marTop w:val="0"/>
          <w:marBottom w:val="0"/>
          <w:divBdr>
            <w:top w:val="none" w:sz="0" w:space="0" w:color="auto"/>
            <w:left w:val="none" w:sz="0" w:space="0" w:color="auto"/>
            <w:bottom w:val="none" w:sz="0" w:space="0" w:color="auto"/>
            <w:right w:val="none" w:sz="0" w:space="0" w:color="auto"/>
          </w:divBdr>
        </w:div>
        <w:div w:id="372924294">
          <w:marLeft w:val="640"/>
          <w:marRight w:val="0"/>
          <w:marTop w:val="0"/>
          <w:marBottom w:val="0"/>
          <w:divBdr>
            <w:top w:val="none" w:sz="0" w:space="0" w:color="auto"/>
            <w:left w:val="none" w:sz="0" w:space="0" w:color="auto"/>
            <w:bottom w:val="none" w:sz="0" w:space="0" w:color="auto"/>
            <w:right w:val="none" w:sz="0" w:space="0" w:color="auto"/>
          </w:divBdr>
        </w:div>
        <w:div w:id="413288173">
          <w:marLeft w:val="640"/>
          <w:marRight w:val="0"/>
          <w:marTop w:val="0"/>
          <w:marBottom w:val="0"/>
          <w:divBdr>
            <w:top w:val="none" w:sz="0" w:space="0" w:color="auto"/>
            <w:left w:val="none" w:sz="0" w:space="0" w:color="auto"/>
            <w:bottom w:val="none" w:sz="0" w:space="0" w:color="auto"/>
            <w:right w:val="none" w:sz="0" w:space="0" w:color="auto"/>
          </w:divBdr>
        </w:div>
        <w:div w:id="430707692">
          <w:marLeft w:val="640"/>
          <w:marRight w:val="0"/>
          <w:marTop w:val="0"/>
          <w:marBottom w:val="0"/>
          <w:divBdr>
            <w:top w:val="none" w:sz="0" w:space="0" w:color="auto"/>
            <w:left w:val="none" w:sz="0" w:space="0" w:color="auto"/>
            <w:bottom w:val="none" w:sz="0" w:space="0" w:color="auto"/>
            <w:right w:val="none" w:sz="0" w:space="0" w:color="auto"/>
          </w:divBdr>
        </w:div>
        <w:div w:id="485820572">
          <w:marLeft w:val="640"/>
          <w:marRight w:val="0"/>
          <w:marTop w:val="0"/>
          <w:marBottom w:val="0"/>
          <w:divBdr>
            <w:top w:val="none" w:sz="0" w:space="0" w:color="auto"/>
            <w:left w:val="none" w:sz="0" w:space="0" w:color="auto"/>
            <w:bottom w:val="none" w:sz="0" w:space="0" w:color="auto"/>
            <w:right w:val="none" w:sz="0" w:space="0" w:color="auto"/>
          </w:divBdr>
        </w:div>
        <w:div w:id="488324910">
          <w:marLeft w:val="640"/>
          <w:marRight w:val="0"/>
          <w:marTop w:val="0"/>
          <w:marBottom w:val="0"/>
          <w:divBdr>
            <w:top w:val="none" w:sz="0" w:space="0" w:color="auto"/>
            <w:left w:val="none" w:sz="0" w:space="0" w:color="auto"/>
            <w:bottom w:val="none" w:sz="0" w:space="0" w:color="auto"/>
            <w:right w:val="none" w:sz="0" w:space="0" w:color="auto"/>
          </w:divBdr>
        </w:div>
        <w:div w:id="613441607">
          <w:marLeft w:val="640"/>
          <w:marRight w:val="0"/>
          <w:marTop w:val="0"/>
          <w:marBottom w:val="0"/>
          <w:divBdr>
            <w:top w:val="none" w:sz="0" w:space="0" w:color="auto"/>
            <w:left w:val="none" w:sz="0" w:space="0" w:color="auto"/>
            <w:bottom w:val="none" w:sz="0" w:space="0" w:color="auto"/>
            <w:right w:val="none" w:sz="0" w:space="0" w:color="auto"/>
          </w:divBdr>
        </w:div>
        <w:div w:id="662440880">
          <w:marLeft w:val="640"/>
          <w:marRight w:val="0"/>
          <w:marTop w:val="0"/>
          <w:marBottom w:val="0"/>
          <w:divBdr>
            <w:top w:val="none" w:sz="0" w:space="0" w:color="auto"/>
            <w:left w:val="none" w:sz="0" w:space="0" w:color="auto"/>
            <w:bottom w:val="none" w:sz="0" w:space="0" w:color="auto"/>
            <w:right w:val="none" w:sz="0" w:space="0" w:color="auto"/>
          </w:divBdr>
        </w:div>
        <w:div w:id="746733901">
          <w:marLeft w:val="640"/>
          <w:marRight w:val="0"/>
          <w:marTop w:val="0"/>
          <w:marBottom w:val="0"/>
          <w:divBdr>
            <w:top w:val="none" w:sz="0" w:space="0" w:color="auto"/>
            <w:left w:val="none" w:sz="0" w:space="0" w:color="auto"/>
            <w:bottom w:val="none" w:sz="0" w:space="0" w:color="auto"/>
            <w:right w:val="none" w:sz="0" w:space="0" w:color="auto"/>
          </w:divBdr>
        </w:div>
        <w:div w:id="876309558">
          <w:marLeft w:val="640"/>
          <w:marRight w:val="0"/>
          <w:marTop w:val="0"/>
          <w:marBottom w:val="0"/>
          <w:divBdr>
            <w:top w:val="none" w:sz="0" w:space="0" w:color="auto"/>
            <w:left w:val="none" w:sz="0" w:space="0" w:color="auto"/>
            <w:bottom w:val="none" w:sz="0" w:space="0" w:color="auto"/>
            <w:right w:val="none" w:sz="0" w:space="0" w:color="auto"/>
          </w:divBdr>
        </w:div>
        <w:div w:id="980303307">
          <w:marLeft w:val="640"/>
          <w:marRight w:val="0"/>
          <w:marTop w:val="0"/>
          <w:marBottom w:val="0"/>
          <w:divBdr>
            <w:top w:val="none" w:sz="0" w:space="0" w:color="auto"/>
            <w:left w:val="none" w:sz="0" w:space="0" w:color="auto"/>
            <w:bottom w:val="none" w:sz="0" w:space="0" w:color="auto"/>
            <w:right w:val="none" w:sz="0" w:space="0" w:color="auto"/>
          </w:divBdr>
        </w:div>
        <w:div w:id="1026370360">
          <w:marLeft w:val="640"/>
          <w:marRight w:val="0"/>
          <w:marTop w:val="0"/>
          <w:marBottom w:val="0"/>
          <w:divBdr>
            <w:top w:val="none" w:sz="0" w:space="0" w:color="auto"/>
            <w:left w:val="none" w:sz="0" w:space="0" w:color="auto"/>
            <w:bottom w:val="none" w:sz="0" w:space="0" w:color="auto"/>
            <w:right w:val="none" w:sz="0" w:space="0" w:color="auto"/>
          </w:divBdr>
        </w:div>
        <w:div w:id="1043024095">
          <w:marLeft w:val="640"/>
          <w:marRight w:val="0"/>
          <w:marTop w:val="0"/>
          <w:marBottom w:val="0"/>
          <w:divBdr>
            <w:top w:val="none" w:sz="0" w:space="0" w:color="auto"/>
            <w:left w:val="none" w:sz="0" w:space="0" w:color="auto"/>
            <w:bottom w:val="none" w:sz="0" w:space="0" w:color="auto"/>
            <w:right w:val="none" w:sz="0" w:space="0" w:color="auto"/>
          </w:divBdr>
        </w:div>
        <w:div w:id="1166893725">
          <w:marLeft w:val="640"/>
          <w:marRight w:val="0"/>
          <w:marTop w:val="0"/>
          <w:marBottom w:val="0"/>
          <w:divBdr>
            <w:top w:val="none" w:sz="0" w:space="0" w:color="auto"/>
            <w:left w:val="none" w:sz="0" w:space="0" w:color="auto"/>
            <w:bottom w:val="none" w:sz="0" w:space="0" w:color="auto"/>
            <w:right w:val="none" w:sz="0" w:space="0" w:color="auto"/>
          </w:divBdr>
        </w:div>
        <w:div w:id="1190799285">
          <w:marLeft w:val="640"/>
          <w:marRight w:val="0"/>
          <w:marTop w:val="0"/>
          <w:marBottom w:val="0"/>
          <w:divBdr>
            <w:top w:val="none" w:sz="0" w:space="0" w:color="auto"/>
            <w:left w:val="none" w:sz="0" w:space="0" w:color="auto"/>
            <w:bottom w:val="none" w:sz="0" w:space="0" w:color="auto"/>
            <w:right w:val="none" w:sz="0" w:space="0" w:color="auto"/>
          </w:divBdr>
        </w:div>
        <w:div w:id="1292177550">
          <w:marLeft w:val="640"/>
          <w:marRight w:val="0"/>
          <w:marTop w:val="0"/>
          <w:marBottom w:val="0"/>
          <w:divBdr>
            <w:top w:val="none" w:sz="0" w:space="0" w:color="auto"/>
            <w:left w:val="none" w:sz="0" w:space="0" w:color="auto"/>
            <w:bottom w:val="none" w:sz="0" w:space="0" w:color="auto"/>
            <w:right w:val="none" w:sz="0" w:space="0" w:color="auto"/>
          </w:divBdr>
        </w:div>
        <w:div w:id="1368339480">
          <w:marLeft w:val="640"/>
          <w:marRight w:val="0"/>
          <w:marTop w:val="0"/>
          <w:marBottom w:val="0"/>
          <w:divBdr>
            <w:top w:val="none" w:sz="0" w:space="0" w:color="auto"/>
            <w:left w:val="none" w:sz="0" w:space="0" w:color="auto"/>
            <w:bottom w:val="none" w:sz="0" w:space="0" w:color="auto"/>
            <w:right w:val="none" w:sz="0" w:space="0" w:color="auto"/>
          </w:divBdr>
        </w:div>
        <w:div w:id="1379745382">
          <w:marLeft w:val="640"/>
          <w:marRight w:val="0"/>
          <w:marTop w:val="0"/>
          <w:marBottom w:val="0"/>
          <w:divBdr>
            <w:top w:val="none" w:sz="0" w:space="0" w:color="auto"/>
            <w:left w:val="none" w:sz="0" w:space="0" w:color="auto"/>
            <w:bottom w:val="none" w:sz="0" w:space="0" w:color="auto"/>
            <w:right w:val="none" w:sz="0" w:space="0" w:color="auto"/>
          </w:divBdr>
        </w:div>
        <w:div w:id="1682391291">
          <w:marLeft w:val="640"/>
          <w:marRight w:val="0"/>
          <w:marTop w:val="0"/>
          <w:marBottom w:val="0"/>
          <w:divBdr>
            <w:top w:val="none" w:sz="0" w:space="0" w:color="auto"/>
            <w:left w:val="none" w:sz="0" w:space="0" w:color="auto"/>
            <w:bottom w:val="none" w:sz="0" w:space="0" w:color="auto"/>
            <w:right w:val="none" w:sz="0" w:space="0" w:color="auto"/>
          </w:divBdr>
        </w:div>
        <w:div w:id="1828519971">
          <w:marLeft w:val="640"/>
          <w:marRight w:val="0"/>
          <w:marTop w:val="0"/>
          <w:marBottom w:val="0"/>
          <w:divBdr>
            <w:top w:val="none" w:sz="0" w:space="0" w:color="auto"/>
            <w:left w:val="none" w:sz="0" w:space="0" w:color="auto"/>
            <w:bottom w:val="none" w:sz="0" w:space="0" w:color="auto"/>
            <w:right w:val="none" w:sz="0" w:space="0" w:color="auto"/>
          </w:divBdr>
        </w:div>
        <w:div w:id="1902474633">
          <w:marLeft w:val="640"/>
          <w:marRight w:val="0"/>
          <w:marTop w:val="0"/>
          <w:marBottom w:val="0"/>
          <w:divBdr>
            <w:top w:val="none" w:sz="0" w:space="0" w:color="auto"/>
            <w:left w:val="none" w:sz="0" w:space="0" w:color="auto"/>
            <w:bottom w:val="none" w:sz="0" w:space="0" w:color="auto"/>
            <w:right w:val="none" w:sz="0" w:space="0" w:color="auto"/>
          </w:divBdr>
        </w:div>
        <w:div w:id="1930889219">
          <w:marLeft w:val="640"/>
          <w:marRight w:val="0"/>
          <w:marTop w:val="0"/>
          <w:marBottom w:val="0"/>
          <w:divBdr>
            <w:top w:val="none" w:sz="0" w:space="0" w:color="auto"/>
            <w:left w:val="none" w:sz="0" w:space="0" w:color="auto"/>
            <w:bottom w:val="none" w:sz="0" w:space="0" w:color="auto"/>
            <w:right w:val="none" w:sz="0" w:space="0" w:color="auto"/>
          </w:divBdr>
        </w:div>
        <w:div w:id="1997568630">
          <w:marLeft w:val="640"/>
          <w:marRight w:val="0"/>
          <w:marTop w:val="0"/>
          <w:marBottom w:val="0"/>
          <w:divBdr>
            <w:top w:val="none" w:sz="0" w:space="0" w:color="auto"/>
            <w:left w:val="none" w:sz="0" w:space="0" w:color="auto"/>
            <w:bottom w:val="none" w:sz="0" w:space="0" w:color="auto"/>
            <w:right w:val="none" w:sz="0" w:space="0" w:color="auto"/>
          </w:divBdr>
        </w:div>
        <w:div w:id="2057583882">
          <w:marLeft w:val="640"/>
          <w:marRight w:val="0"/>
          <w:marTop w:val="0"/>
          <w:marBottom w:val="0"/>
          <w:divBdr>
            <w:top w:val="none" w:sz="0" w:space="0" w:color="auto"/>
            <w:left w:val="none" w:sz="0" w:space="0" w:color="auto"/>
            <w:bottom w:val="none" w:sz="0" w:space="0" w:color="auto"/>
            <w:right w:val="none" w:sz="0" w:space="0" w:color="auto"/>
          </w:divBdr>
        </w:div>
        <w:div w:id="2093232745">
          <w:marLeft w:val="640"/>
          <w:marRight w:val="0"/>
          <w:marTop w:val="0"/>
          <w:marBottom w:val="0"/>
          <w:divBdr>
            <w:top w:val="none" w:sz="0" w:space="0" w:color="auto"/>
            <w:left w:val="none" w:sz="0" w:space="0" w:color="auto"/>
            <w:bottom w:val="none" w:sz="0" w:space="0" w:color="auto"/>
            <w:right w:val="none" w:sz="0" w:space="0" w:color="auto"/>
          </w:divBdr>
        </w:div>
      </w:divsChild>
    </w:div>
    <w:div w:id="1262492815">
      <w:bodyDiv w:val="1"/>
      <w:marLeft w:val="0"/>
      <w:marRight w:val="0"/>
      <w:marTop w:val="0"/>
      <w:marBottom w:val="0"/>
      <w:divBdr>
        <w:top w:val="none" w:sz="0" w:space="0" w:color="auto"/>
        <w:left w:val="none" w:sz="0" w:space="0" w:color="auto"/>
        <w:bottom w:val="none" w:sz="0" w:space="0" w:color="auto"/>
        <w:right w:val="none" w:sz="0" w:space="0" w:color="auto"/>
      </w:divBdr>
    </w:div>
    <w:div w:id="1284995146">
      <w:bodyDiv w:val="1"/>
      <w:marLeft w:val="0"/>
      <w:marRight w:val="0"/>
      <w:marTop w:val="0"/>
      <w:marBottom w:val="0"/>
      <w:divBdr>
        <w:top w:val="none" w:sz="0" w:space="0" w:color="auto"/>
        <w:left w:val="none" w:sz="0" w:space="0" w:color="auto"/>
        <w:bottom w:val="none" w:sz="0" w:space="0" w:color="auto"/>
        <w:right w:val="none" w:sz="0" w:space="0" w:color="auto"/>
      </w:divBdr>
      <w:divsChild>
        <w:div w:id="2753285">
          <w:marLeft w:val="640"/>
          <w:marRight w:val="0"/>
          <w:marTop w:val="0"/>
          <w:marBottom w:val="0"/>
          <w:divBdr>
            <w:top w:val="none" w:sz="0" w:space="0" w:color="auto"/>
            <w:left w:val="none" w:sz="0" w:space="0" w:color="auto"/>
            <w:bottom w:val="none" w:sz="0" w:space="0" w:color="auto"/>
            <w:right w:val="none" w:sz="0" w:space="0" w:color="auto"/>
          </w:divBdr>
        </w:div>
        <w:div w:id="127864717">
          <w:marLeft w:val="640"/>
          <w:marRight w:val="0"/>
          <w:marTop w:val="0"/>
          <w:marBottom w:val="0"/>
          <w:divBdr>
            <w:top w:val="none" w:sz="0" w:space="0" w:color="auto"/>
            <w:left w:val="none" w:sz="0" w:space="0" w:color="auto"/>
            <w:bottom w:val="none" w:sz="0" w:space="0" w:color="auto"/>
            <w:right w:val="none" w:sz="0" w:space="0" w:color="auto"/>
          </w:divBdr>
        </w:div>
        <w:div w:id="142936658">
          <w:marLeft w:val="640"/>
          <w:marRight w:val="0"/>
          <w:marTop w:val="0"/>
          <w:marBottom w:val="0"/>
          <w:divBdr>
            <w:top w:val="none" w:sz="0" w:space="0" w:color="auto"/>
            <w:left w:val="none" w:sz="0" w:space="0" w:color="auto"/>
            <w:bottom w:val="none" w:sz="0" w:space="0" w:color="auto"/>
            <w:right w:val="none" w:sz="0" w:space="0" w:color="auto"/>
          </w:divBdr>
        </w:div>
        <w:div w:id="432096653">
          <w:marLeft w:val="640"/>
          <w:marRight w:val="0"/>
          <w:marTop w:val="0"/>
          <w:marBottom w:val="0"/>
          <w:divBdr>
            <w:top w:val="none" w:sz="0" w:space="0" w:color="auto"/>
            <w:left w:val="none" w:sz="0" w:space="0" w:color="auto"/>
            <w:bottom w:val="none" w:sz="0" w:space="0" w:color="auto"/>
            <w:right w:val="none" w:sz="0" w:space="0" w:color="auto"/>
          </w:divBdr>
        </w:div>
        <w:div w:id="465124932">
          <w:marLeft w:val="640"/>
          <w:marRight w:val="0"/>
          <w:marTop w:val="0"/>
          <w:marBottom w:val="0"/>
          <w:divBdr>
            <w:top w:val="none" w:sz="0" w:space="0" w:color="auto"/>
            <w:left w:val="none" w:sz="0" w:space="0" w:color="auto"/>
            <w:bottom w:val="none" w:sz="0" w:space="0" w:color="auto"/>
            <w:right w:val="none" w:sz="0" w:space="0" w:color="auto"/>
          </w:divBdr>
        </w:div>
        <w:div w:id="468014807">
          <w:marLeft w:val="640"/>
          <w:marRight w:val="0"/>
          <w:marTop w:val="0"/>
          <w:marBottom w:val="0"/>
          <w:divBdr>
            <w:top w:val="none" w:sz="0" w:space="0" w:color="auto"/>
            <w:left w:val="none" w:sz="0" w:space="0" w:color="auto"/>
            <w:bottom w:val="none" w:sz="0" w:space="0" w:color="auto"/>
            <w:right w:val="none" w:sz="0" w:space="0" w:color="auto"/>
          </w:divBdr>
        </w:div>
        <w:div w:id="514921938">
          <w:marLeft w:val="640"/>
          <w:marRight w:val="0"/>
          <w:marTop w:val="0"/>
          <w:marBottom w:val="0"/>
          <w:divBdr>
            <w:top w:val="none" w:sz="0" w:space="0" w:color="auto"/>
            <w:left w:val="none" w:sz="0" w:space="0" w:color="auto"/>
            <w:bottom w:val="none" w:sz="0" w:space="0" w:color="auto"/>
            <w:right w:val="none" w:sz="0" w:space="0" w:color="auto"/>
          </w:divBdr>
        </w:div>
        <w:div w:id="637882937">
          <w:marLeft w:val="640"/>
          <w:marRight w:val="0"/>
          <w:marTop w:val="0"/>
          <w:marBottom w:val="0"/>
          <w:divBdr>
            <w:top w:val="none" w:sz="0" w:space="0" w:color="auto"/>
            <w:left w:val="none" w:sz="0" w:space="0" w:color="auto"/>
            <w:bottom w:val="none" w:sz="0" w:space="0" w:color="auto"/>
            <w:right w:val="none" w:sz="0" w:space="0" w:color="auto"/>
          </w:divBdr>
        </w:div>
        <w:div w:id="742722406">
          <w:marLeft w:val="640"/>
          <w:marRight w:val="0"/>
          <w:marTop w:val="0"/>
          <w:marBottom w:val="0"/>
          <w:divBdr>
            <w:top w:val="none" w:sz="0" w:space="0" w:color="auto"/>
            <w:left w:val="none" w:sz="0" w:space="0" w:color="auto"/>
            <w:bottom w:val="none" w:sz="0" w:space="0" w:color="auto"/>
            <w:right w:val="none" w:sz="0" w:space="0" w:color="auto"/>
          </w:divBdr>
        </w:div>
        <w:div w:id="795759034">
          <w:marLeft w:val="640"/>
          <w:marRight w:val="0"/>
          <w:marTop w:val="0"/>
          <w:marBottom w:val="0"/>
          <w:divBdr>
            <w:top w:val="none" w:sz="0" w:space="0" w:color="auto"/>
            <w:left w:val="none" w:sz="0" w:space="0" w:color="auto"/>
            <w:bottom w:val="none" w:sz="0" w:space="0" w:color="auto"/>
            <w:right w:val="none" w:sz="0" w:space="0" w:color="auto"/>
          </w:divBdr>
        </w:div>
        <w:div w:id="809639487">
          <w:marLeft w:val="640"/>
          <w:marRight w:val="0"/>
          <w:marTop w:val="0"/>
          <w:marBottom w:val="0"/>
          <w:divBdr>
            <w:top w:val="none" w:sz="0" w:space="0" w:color="auto"/>
            <w:left w:val="none" w:sz="0" w:space="0" w:color="auto"/>
            <w:bottom w:val="none" w:sz="0" w:space="0" w:color="auto"/>
            <w:right w:val="none" w:sz="0" w:space="0" w:color="auto"/>
          </w:divBdr>
        </w:div>
        <w:div w:id="851259462">
          <w:marLeft w:val="640"/>
          <w:marRight w:val="0"/>
          <w:marTop w:val="0"/>
          <w:marBottom w:val="0"/>
          <w:divBdr>
            <w:top w:val="none" w:sz="0" w:space="0" w:color="auto"/>
            <w:left w:val="none" w:sz="0" w:space="0" w:color="auto"/>
            <w:bottom w:val="none" w:sz="0" w:space="0" w:color="auto"/>
            <w:right w:val="none" w:sz="0" w:space="0" w:color="auto"/>
          </w:divBdr>
        </w:div>
        <w:div w:id="902524964">
          <w:marLeft w:val="640"/>
          <w:marRight w:val="0"/>
          <w:marTop w:val="0"/>
          <w:marBottom w:val="0"/>
          <w:divBdr>
            <w:top w:val="none" w:sz="0" w:space="0" w:color="auto"/>
            <w:left w:val="none" w:sz="0" w:space="0" w:color="auto"/>
            <w:bottom w:val="none" w:sz="0" w:space="0" w:color="auto"/>
            <w:right w:val="none" w:sz="0" w:space="0" w:color="auto"/>
          </w:divBdr>
        </w:div>
        <w:div w:id="959803306">
          <w:marLeft w:val="640"/>
          <w:marRight w:val="0"/>
          <w:marTop w:val="0"/>
          <w:marBottom w:val="0"/>
          <w:divBdr>
            <w:top w:val="none" w:sz="0" w:space="0" w:color="auto"/>
            <w:left w:val="none" w:sz="0" w:space="0" w:color="auto"/>
            <w:bottom w:val="none" w:sz="0" w:space="0" w:color="auto"/>
            <w:right w:val="none" w:sz="0" w:space="0" w:color="auto"/>
          </w:divBdr>
        </w:div>
        <w:div w:id="1027606713">
          <w:marLeft w:val="640"/>
          <w:marRight w:val="0"/>
          <w:marTop w:val="0"/>
          <w:marBottom w:val="0"/>
          <w:divBdr>
            <w:top w:val="none" w:sz="0" w:space="0" w:color="auto"/>
            <w:left w:val="none" w:sz="0" w:space="0" w:color="auto"/>
            <w:bottom w:val="none" w:sz="0" w:space="0" w:color="auto"/>
            <w:right w:val="none" w:sz="0" w:space="0" w:color="auto"/>
          </w:divBdr>
        </w:div>
        <w:div w:id="1054426266">
          <w:marLeft w:val="640"/>
          <w:marRight w:val="0"/>
          <w:marTop w:val="0"/>
          <w:marBottom w:val="0"/>
          <w:divBdr>
            <w:top w:val="none" w:sz="0" w:space="0" w:color="auto"/>
            <w:left w:val="none" w:sz="0" w:space="0" w:color="auto"/>
            <w:bottom w:val="none" w:sz="0" w:space="0" w:color="auto"/>
            <w:right w:val="none" w:sz="0" w:space="0" w:color="auto"/>
          </w:divBdr>
        </w:div>
        <w:div w:id="1227764265">
          <w:marLeft w:val="640"/>
          <w:marRight w:val="0"/>
          <w:marTop w:val="0"/>
          <w:marBottom w:val="0"/>
          <w:divBdr>
            <w:top w:val="none" w:sz="0" w:space="0" w:color="auto"/>
            <w:left w:val="none" w:sz="0" w:space="0" w:color="auto"/>
            <w:bottom w:val="none" w:sz="0" w:space="0" w:color="auto"/>
            <w:right w:val="none" w:sz="0" w:space="0" w:color="auto"/>
          </w:divBdr>
        </w:div>
        <w:div w:id="1253389589">
          <w:marLeft w:val="640"/>
          <w:marRight w:val="0"/>
          <w:marTop w:val="0"/>
          <w:marBottom w:val="0"/>
          <w:divBdr>
            <w:top w:val="none" w:sz="0" w:space="0" w:color="auto"/>
            <w:left w:val="none" w:sz="0" w:space="0" w:color="auto"/>
            <w:bottom w:val="none" w:sz="0" w:space="0" w:color="auto"/>
            <w:right w:val="none" w:sz="0" w:space="0" w:color="auto"/>
          </w:divBdr>
        </w:div>
        <w:div w:id="1255017013">
          <w:marLeft w:val="640"/>
          <w:marRight w:val="0"/>
          <w:marTop w:val="0"/>
          <w:marBottom w:val="0"/>
          <w:divBdr>
            <w:top w:val="none" w:sz="0" w:space="0" w:color="auto"/>
            <w:left w:val="none" w:sz="0" w:space="0" w:color="auto"/>
            <w:bottom w:val="none" w:sz="0" w:space="0" w:color="auto"/>
            <w:right w:val="none" w:sz="0" w:space="0" w:color="auto"/>
          </w:divBdr>
        </w:div>
        <w:div w:id="1268929694">
          <w:marLeft w:val="640"/>
          <w:marRight w:val="0"/>
          <w:marTop w:val="0"/>
          <w:marBottom w:val="0"/>
          <w:divBdr>
            <w:top w:val="none" w:sz="0" w:space="0" w:color="auto"/>
            <w:left w:val="none" w:sz="0" w:space="0" w:color="auto"/>
            <w:bottom w:val="none" w:sz="0" w:space="0" w:color="auto"/>
            <w:right w:val="none" w:sz="0" w:space="0" w:color="auto"/>
          </w:divBdr>
        </w:div>
        <w:div w:id="1289358355">
          <w:marLeft w:val="640"/>
          <w:marRight w:val="0"/>
          <w:marTop w:val="0"/>
          <w:marBottom w:val="0"/>
          <w:divBdr>
            <w:top w:val="none" w:sz="0" w:space="0" w:color="auto"/>
            <w:left w:val="none" w:sz="0" w:space="0" w:color="auto"/>
            <w:bottom w:val="none" w:sz="0" w:space="0" w:color="auto"/>
            <w:right w:val="none" w:sz="0" w:space="0" w:color="auto"/>
          </w:divBdr>
        </w:div>
        <w:div w:id="1302468316">
          <w:marLeft w:val="640"/>
          <w:marRight w:val="0"/>
          <w:marTop w:val="0"/>
          <w:marBottom w:val="0"/>
          <w:divBdr>
            <w:top w:val="none" w:sz="0" w:space="0" w:color="auto"/>
            <w:left w:val="none" w:sz="0" w:space="0" w:color="auto"/>
            <w:bottom w:val="none" w:sz="0" w:space="0" w:color="auto"/>
            <w:right w:val="none" w:sz="0" w:space="0" w:color="auto"/>
          </w:divBdr>
        </w:div>
        <w:div w:id="1320040668">
          <w:marLeft w:val="640"/>
          <w:marRight w:val="0"/>
          <w:marTop w:val="0"/>
          <w:marBottom w:val="0"/>
          <w:divBdr>
            <w:top w:val="none" w:sz="0" w:space="0" w:color="auto"/>
            <w:left w:val="none" w:sz="0" w:space="0" w:color="auto"/>
            <w:bottom w:val="none" w:sz="0" w:space="0" w:color="auto"/>
            <w:right w:val="none" w:sz="0" w:space="0" w:color="auto"/>
          </w:divBdr>
        </w:div>
        <w:div w:id="1607998610">
          <w:marLeft w:val="640"/>
          <w:marRight w:val="0"/>
          <w:marTop w:val="0"/>
          <w:marBottom w:val="0"/>
          <w:divBdr>
            <w:top w:val="none" w:sz="0" w:space="0" w:color="auto"/>
            <w:left w:val="none" w:sz="0" w:space="0" w:color="auto"/>
            <w:bottom w:val="none" w:sz="0" w:space="0" w:color="auto"/>
            <w:right w:val="none" w:sz="0" w:space="0" w:color="auto"/>
          </w:divBdr>
        </w:div>
        <w:div w:id="1611818956">
          <w:marLeft w:val="640"/>
          <w:marRight w:val="0"/>
          <w:marTop w:val="0"/>
          <w:marBottom w:val="0"/>
          <w:divBdr>
            <w:top w:val="none" w:sz="0" w:space="0" w:color="auto"/>
            <w:left w:val="none" w:sz="0" w:space="0" w:color="auto"/>
            <w:bottom w:val="none" w:sz="0" w:space="0" w:color="auto"/>
            <w:right w:val="none" w:sz="0" w:space="0" w:color="auto"/>
          </w:divBdr>
        </w:div>
        <w:div w:id="1614752898">
          <w:marLeft w:val="640"/>
          <w:marRight w:val="0"/>
          <w:marTop w:val="0"/>
          <w:marBottom w:val="0"/>
          <w:divBdr>
            <w:top w:val="none" w:sz="0" w:space="0" w:color="auto"/>
            <w:left w:val="none" w:sz="0" w:space="0" w:color="auto"/>
            <w:bottom w:val="none" w:sz="0" w:space="0" w:color="auto"/>
            <w:right w:val="none" w:sz="0" w:space="0" w:color="auto"/>
          </w:divBdr>
        </w:div>
        <w:div w:id="1717461491">
          <w:marLeft w:val="640"/>
          <w:marRight w:val="0"/>
          <w:marTop w:val="0"/>
          <w:marBottom w:val="0"/>
          <w:divBdr>
            <w:top w:val="none" w:sz="0" w:space="0" w:color="auto"/>
            <w:left w:val="none" w:sz="0" w:space="0" w:color="auto"/>
            <w:bottom w:val="none" w:sz="0" w:space="0" w:color="auto"/>
            <w:right w:val="none" w:sz="0" w:space="0" w:color="auto"/>
          </w:divBdr>
        </w:div>
        <w:div w:id="1778985987">
          <w:marLeft w:val="640"/>
          <w:marRight w:val="0"/>
          <w:marTop w:val="0"/>
          <w:marBottom w:val="0"/>
          <w:divBdr>
            <w:top w:val="none" w:sz="0" w:space="0" w:color="auto"/>
            <w:left w:val="none" w:sz="0" w:space="0" w:color="auto"/>
            <w:bottom w:val="none" w:sz="0" w:space="0" w:color="auto"/>
            <w:right w:val="none" w:sz="0" w:space="0" w:color="auto"/>
          </w:divBdr>
        </w:div>
        <w:div w:id="1842357961">
          <w:marLeft w:val="640"/>
          <w:marRight w:val="0"/>
          <w:marTop w:val="0"/>
          <w:marBottom w:val="0"/>
          <w:divBdr>
            <w:top w:val="none" w:sz="0" w:space="0" w:color="auto"/>
            <w:left w:val="none" w:sz="0" w:space="0" w:color="auto"/>
            <w:bottom w:val="none" w:sz="0" w:space="0" w:color="auto"/>
            <w:right w:val="none" w:sz="0" w:space="0" w:color="auto"/>
          </w:divBdr>
        </w:div>
        <w:div w:id="1856266677">
          <w:marLeft w:val="640"/>
          <w:marRight w:val="0"/>
          <w:marTop w:val="0"/>
          <w:marBottom w:val="0"/>
          <w:divBdr>
            <w:top w:val="none" w:sz="0" w:space="0" w:color="auto"/>
            <w:left w:val="none" w:sz="0" w:space="0" w:color="auto"/>
            <w:bottom w:val="none" w:sz="0" w:space="0" w:color="auto"/>
            <w:right w:val="none" w:sz="0" w:space="0" w:color="auto"/>
          </w:divBdr>
        </w:div>
        <w:div w:id="1932352569">
          <w:marLeft w:val="640"/>
          <w:marRight w:val="0"/>
          <w:marTop w:val="0"/>
          <w:marBottom w:val="0"/>
          <w:divBdr>
            <w:top w:val="none" w:sz="0" w:space="0" w:color="auto"/>
            <w:left w:val="none" w:sz="0" w:space="0" w:color="auto"/>
            <w:bottom w:val="none" w:sz="0" w:space="0" w:color="auto"/>
            <w:right w:val="none" w:sz="0" w:space="0" w:color="auto"/>
          </w:divBdr>
        </w:div>
        <w:div w:id="2134202280">
          <w:marLeft w:val="640"/>
          <w:marRight w:val="0"/>
          <w:marTop w:val="0"/>
          <w:marBottom w:val="0"/>
          <w:divBdr>
            <w:top w:val="none" w:sz="0" w:space="0" w:color="auto"/>
            <w:left w:val="none" w:sz="0" w:space="0" w:color="auto"/>
            <w:bottom w:val="none" w:sz="0" w:space="0" w:color="auto"/>
            <w:right w:val="none" w:sz="0" w:space="0" w:color="auto"/>
          </w:divBdr>
        </w:div>
      </w:divsChild>
    </w:div>
    <w:div w:id="1288659908">
      <w:bodyDiv w:val="1"/>
      <w:marLeft w:val="0"/>
      <w:marRight w:val="0"/>
      <w:marTop w:val="0"/>
      <w:marBottom w:val="0"/>
      <w:divBdr>
        <w:top w:val="none" w:sz="0" w:space="0" w:color="auto"/>
        <w:left w:val="none" w:sz="0" w:space="0" w:color="auto"/>
        <w:bottom w:val="none" w:sz="0" w:space="0" w:color="auto"/>
        <w:right w:val="none" w:sz="0" w:space="0" w:color="auto"/>
      </w:divBdr>
    </w:div>
    <w:div w:id="1290160478">
      <w:bodyDiv w:val="1"/>
      <w:marLeft w:val="0"/>
      <w:marRight w:val="0"/>
      <w:marTop w:val="0"/>
      <w:marBottom w:val="0"/>
      <w:divBdr>
        <w:top w:val="none" w:sz="0" w:space="0" w:color="auto"/>
        <w:left w:val="none" w:sz="0" w:space="0" w:color="auto"/>
        <w:bottom w:val="none" w:sz="0" w:space="0" w:color="auto"/>
        <w:right w:val="none" w:sz="0" w:space="0" w:color="auto"/>
      </w:divBdr>
    </w:div>
    <w:div w:id="1304968025">
      <w:bodyDiv w:val="1"/>
      <w:marLeft w:val="0"/>
      <w:marRight w:val="0"/>
      <w:marTop w:val="0"/>
      <w:marBottom w:val="0"/>
      <w:divBdr>
        <w:top w:val="none" w:sz="0" w:space="0" w:color="auto"/>
        <w:left w:val="none" w:sz="0" w:space="0" w:color="auto"/>
        <w:bottom w:val="none" w:sz="0" w:space="0" w:color="auto"/>
        <w:right w:val="none" w:sz="0" w:space="0" w:color="auto"/>
      </w:divBdr>
    </w:div>
    <w:div w:id="1316882614">
      <w:bodyDiv w:val="1"/>
      <w:marLeft w:val="0"/>
      <w:marRight w:val="0"/>
      <w:marTop w:val="0"/>
      <w:marBottom w:val="0"/>
      <w:divBdr>
        <w:top w:val="none" w:sz="0" w:space="0" w:color="auto"/>
        <w:left w:val="none" w:sz="0" w:space="0" w:color="auto"/>
        <w:bottom w:val="none" w:sz="0" w:space="0" w:color="auto"/>
        <w:right w:val="none" w:sz="0" w:space="0" w:color="auto"/>
      </w:divBdr>
    </w:div>
    <w:div w:id="1330670199">
      <w:bodyDiv w:val="1"/>
      <w:marLeft w:val="0"/>
      <w:marRight w:val="0"/>
      <w:marTop w:val="0"/>
      <w:marBottom w:val="0"/>
      <w:divBdr>
        <w:top w:val="none" w:sz="0" w:space="0" w:color="auto"/>
        <w:left w:val="none" w:sz="0" w:space="0" w:color="auto"/>
        <w:bottom w:val="none" w:sz="0" w:space="0" w:color="auto"/>
        <w:right w:val="none" w:sz="0" w:space="0" w:color="auto"/>
      </w:divBdr>
    </w:div>
    <w:div w:id="1335456383">
      <w:bodyDiv w:val="1"/>
      <w:marLeft w:val="0"/>
      <w:marRight w:val="0"/>
      <w:marTop w:val="0"/>
      <w:marBottom w:val="0"/>
      <w:divBdr>
        <w:top w:val="none" w:sz="0" w:space="0" w:color="auto"/>
        <w:left w:val="none" w:sz="0" w:space="0" w:color="auto"/>
        <w:bottom w:val="none" w:sz="0" w:space="0" w:color="auto"/>
        <w:right w:val="none" w:sz="0" w:space="0" w:color="auto"/>
      </w:divBdr>
      <w:divsChild>
        <w:div w:id="1270627057">
          <w:marLeft w:val="640"/>
          <w:marRight w:val="0"/>
          <w:marTop w:val="0"/>
          <w:marBottom w:val="0"/>
          <w:divBdr>
            <w:top w:val="none" w:sz="0" w:space="0" w:color="auto"/>
            <w:left w:val="none" w:sz="0" w:space="0" w:color="auto"/>
            <w:bottom w:val="none" w:sz="0" w:space="0" w:color="auto"/>
            <w:right w:val="none" w:sz="0" w:space="0" w:color="auto"/>
          </w:divBdr>
        </w:div>
      </w:divsChild>
    </w:div>
    <w:div w:id="1348092494">
      <w:bodyDiv w:val="1"/>
      <w:marLeft w:val="0"/>
      <w:marRight w:val="0"/>
      <w:marTop w:val="0"/>
      <w:marBottom w:val="0"/>
      <w:divBdr>
        <w:top w:val="none" w:sz="0" w:space="0" w:color="auto"/>
        <w:left w:val="none" w:sz="0" w:space="0" w:color="auto"/>
        <w:bottom w:val="none" w:sz="0" w:space="0" w:color="auto"/>
        <w:right w:val="none" w:sz="0" w:space="0" w:color="auto"/>
      </w:divBdr>
      <w:divsChild>
        <w:div w:id="34626986">
          <w:marLeft w:val="640"/>
          <w:marRight w:val="0"/>
          <w:marTop w:val="0"/>
          <w:marBottom w:val="0"/>
          <w:divBdr>
            <w:top w:val="none" w:sz="0" w:space="0" w:color="auto"/>
            <w:left w:val="none" w:sz="0" w:space="0" w:color="auto"/>
            <w:bottom w:val="none" w:sz="0" w:space="0" w:color="auto"/>
            <w:right w:val="none" w:sz="0" w:space="0" w:color="auto"/>
          </w:divBdr>
        </w:div>
        <w:div w:id="361833084">
          <w:marLeft w:val="640"/>
          <w:marRight w:val="0"/>
          <w:marTop w:val="0"/>
          <w:marBottom w:val="0"/>
          <w:divBdr>
            <w:top w:val="none" w:sz="0" w:space="0" w:color="auto"/>
            <w:left w:val="none" w:sz="0" w:space="0" w:color="auto"/>
            <w:bottom w:val="none" w:sz="0" w:space="0" w:color="auto"/>
            <w:right w:val="none" w:sz="0" w:space="0" w:color="auto"/>
          </w:divBdr>
        </w:div>
        <w:div w:id="423915481">
          <w:marLeft w:val="640"/>
          <w:marRight w:val="0"/>
          <w:marTop w:val="0"/>
          <w:marBottom w:val="0"/>
          <w:divBdr>
            <w:top w:val="none" w:sz="0" w:space="0" w:color="auto"/>
            <w:left w:val="none" w:sz="0" w:space="0" w:color="auto"/>
            <w:bottom w:val="none" w:sz="0" w:space="0" w:color="auto"/>
            <w:right w:val="none" w:sz="0" w:space="0" w:color="auto"/>
          </w:divBdr>
        </w:div>
        <w:div w:id="502546528">
          <w:marLeft w:val="640"/>
          <w:marRight w:val="0"/>
          <w:marTop w:val="0"/>
          <w:marBottom w:val="0"/>
          <w:divBdr>
            <w:top w:val="none" w:sz="0" w:space="0" w:color="auto"/>
            <w:left w:val="none" w:sz="0" w:space="0" w:color="auto"/>
            <w:bottom w:val="none" w:sz="0" w:space="0" w:color="auto"/>
            <w:right w:val="none" w:sz="0" w:space="0" w:color="auto"/>
          </w:divBdr>
        </w:div>
        <w:div w:id="556863892">
          <w:marLeft w:val="640"/>
          <w:marRight w:val="0"/>
          <w:marTop w:val="0"/>
          <w:marBottom w:val="0"/>
          <w:divBdr>
            <w:top w:val="none" w:sz="0" w:space="0" w:color="auto"/>
            <w:left w:val="none" w:sz="0" w:space="0" w:color="auto"/>
            <w:bottom w:val="none" w:sz="0" w:space="0" w:color="auto"/>
            <w:right w:val="none" w:sz="0" w:space="0" w:color="auto"/>
          </w:divBdr>
        </w:div>
        <w:div w:id="564023179">
          <w:marLeft w:val="640"/>
          <w:marRight w:val="0"/>
          <w:marTop w:val="0"/>
          <w:marBottom w:val="0"/>
          <w:divBdr>
            <w:top w:val="none" w:sz="0" w:space="0" w:color="auto"/>
            <w:left w:val="none" w:sz="0" w:space="0" w:color="auto"/>
            <w:bottom w:val="none" w:sz="0" w:space="0" w:color="auto"/>
            <w:right w:val="none" w:sz="0" w:space="0" w:color="auto"/>
          </w:divBdr>
        </w:div>
        <w:div w:id="633870285">
          <w:marLeft w:val="640"/>
          <w:marRight w:val="0"/>
          <w:marTop w:val="0"/>
          <w:marBottom w:val="0"/>
          <w:divBdr>
            <w:top w:val="none" w:sz="0" w:space="0" w:color="auto"/>
            <w:left w:val="none" w:sz="0" w:space="0" w:color="auto"/>
            <w:bottom w:val="none" w:sz="0" w:space="0" w:color="auto"/>
            <w:right w:val="none" w:sz="0" w:space="0" w:color="auto"/>
          </w:divBdr>
        </w:div>
        <w:div w:id="649095569">
          <w:marLeft w:val="640"/>
          <w:marRight w:val="0"/>
          <w:marTop w:val="0"/>
          <w:marBottom w:val="0"/>
          <w:divBdr>
            <w:top w:val="none" w:sz="0" w:space="0" w:color="auto"/>
            <w:left w:val="none" w:sz="0" w:space="0" w:color="auto"/>
            <w:bottom w:val="none" w:sz="0" w:space="0" w:color="auto"/>
            <w:right w:val="none" w:sz="0" w:space="0" w:color="auto"/>
          </w:divBdr>
        </w:div>
        <w:div w:id="707225217">
          <w:marLeft w:val="640"/>
          <w:marRight w:val="0"/>
          <w:marTop w:val="0"/>
          <w:marBottom w:val="0"/>
          <w:divBdr>
            <w:top w:val="none" w:sz="0" w:space="0" w:color="auto"/>
            <w:left w:val="none" w:sz="0" w:space="0" w:color="auto"/>
            <w:bottom w:val="none" w:sz="0" w:space="0" w:color="auto"/>
            <w:right w:val="none" w:sz="0" w:space="0" w:color="auto"/>
          </w:divBdr>
        </w:div>
        <w:div w:id="773667952">
          <w:marLeft w:val="640"/>
          <w:marRight w:val="0"/>
          <w:marTop w:val="0"/>
          <w:marBottom w:val="0"/>
          <w:divBdr>
            <w:top w:val="none" w:sz="0" w:space="0" w:color="auto"/>
            <w:left w:val="none" w:sz="0" w:space="0" w:color="auto"/>
            <w:bottom w:val="none" w:sz="0" w:space="0" w:color="auto"/>
            <w:right w:val="none" w:sz="0" w:space="0" w:color="auto"/>
          </w:divBdr>
        </w:div>
        <w:div w:id="821779464">
          <w:marLeft w:val="640"/>
          <w:marRight w:val="0"/>
          <w:marTop w:val="0"/>
          <w:marBottom w:val="0"/>
          <w:divBdr>
            <w:top w:val="none" w:sz="0" w:space="0" w:color="auto"/>
            <w:left w:val="none" w:sz="0" w:space="0" w:color="auto"/>
            <w:bottom w:val="none" w:sz="0" w:space="0" w:color="auto"/>
            <w:right w:val="none" w:sz="0" w:space="0" w:color="auto"/>
          </w:divBdr>
        </w:div>
        <w:div w:id="973681584">
          <w:marLeft w:val="640"/>
          <w:marRight w:val="0"/>
          <w:marTop w:val="0"/>
          <w:marBottom w:val="0"/>
          <w:divBdr>
            <w:top w:val="none" w:sz="0" w:space="0" w:color="auto"/>
            <w:left w:val="none" w:sz="0" w:space="0" w:color="auto"/>
            <w:bottom w:val="none" w:sz="0" w:space="0" w:color="auto"/>
            <w:right w:val="none" w:sz="0" w:space="0" w:color="auto"/>
          </w:divBdr>
        </w:div>
        <w:div w:id="1064527090">
          <w:marLeft w:val="640"/>
          <w:marRight w:val="0"/>
          <w:marTop w:val="0"/>
          <w:marBottom w:val="0"/>
          <w:divBdr>
            <w:top w:val="none" w:sz="0" w:space="0" w:color="auto"/>
            <w:left w:val="none" w:sz="0" w:space="0" w:color="auto"/>
            <w:bottom w:val="none" w:sz="0" w:space="0" w:color="auto"/>
            <w:right w:val="none" w:sz="0" w:space="0" w:color="auto"/>
          </w:divBdr>
        </w:div>
        <w:div w:id="1124889307">
          <w:marLeft w:val="640"/>
          <w:marRight w:val="0"/>
          <w:marTop w:val="0"/>
          <w:marBottom w:val="0"/>
          <w:divBdr>
            <w:top w:val="none" w:sz="0" w:space="0" w:color="auto"/>
            <w:left w:val="none" w:sz="0" w:space="0" w:color="auto"/>
            <w:bottom w:val="none" w:sz="0" w:space="0" w:color="auto"/>
            <w:right w:val="none" w:sz="0" w:space="0" w:color="auto"/>
          </w:divBdr>
        </w:div>
        <w:div w:id="1147743162">
          <w:marLeft w:val="640"/>
          <w:marRight w:val="0"/>
          <w:marTop w:val="0"/>
          <w:marBottom w:val="0"/>
          <w:divBdr>
            <w:top w:val="none" w:sz="0" w:space="0" w:color="auto"/>
            <w:left w:val="none" w:sz="0" w:space="0" w:color="auto"/>
            <w:bottom w:val="none" w:sz="0" w:space="0" w:color="auto"/>
            <w:right w:val="none" w:sz="0" w:space="0" w:color="auto"/>
          </w:divBdr>
        </w:div>
        <w:div w:id="1282146864">
          <w:marLeft w:val="640"/>
          <w:marRight w:val="0"/>
          <w:marTop w:val="0"/>
          <w:marBottom w:val="0"/>
          <w:divBdr>
            <w:top w:val="none" w:sz="0" w:space="0" w:color="auto"/>
            <w:left w:val="none" w:sz="0" w:space="0" w:color="auto"/>
            <w:bottom w:val="none" w:sz="0" w:space="0" w:color="auto"/>
            <w:right w:val="none" w:sz="0" w:space="0" w:color="auto"/>
          </w:divBdr>
        </w:div>
        <w:div w:id="1305160802">
          <w:marLeft w:val="640"/>
          <w:marRight w:val="0"/>
          <w:marTop w:val="0"/>
          <w:marBottom w:val="0"/>
          <w:divBdr>
            <w:top w:val="none" w:sz="0" w:space="0" w:color="auto"/>
            <w:left w:val="none" w:sz="0" w:space="0" w:color="auto"/>
            <w:bottom w:val="none" w:sz="0" w:space="0" w:color="auto"/>
            <w:right w:val="none" w:sz="0" w:space="0" w:color="auto"/>
          </w:divBdr>
        </w:div>
        <w:div w:id="1474326031">
          <w:marLeft w:val="640"/>
          <w:marRight w:val="0"/>
          <w:marTop w:val="0"/>
          <w:marBottom w:val="0"/>
          <w:divBdr>
            <w:top w:val="none" w:sz="0" w:space="0" w:color="auto"/>
            <w:left w:val="none" w:sz="0" w:space="0" w:color="auto"/>
            <w:bottom w:val="none" w:sz="0" w:space="0" w:color="auto"/>
            <w:right w:val="none" w:sz="0" w:space="0" w:color="auto"/>
          </w:divBdr>
        </w:div>
        <w:div w:id="1479178469">
          <w:marLeft w:val="640"/>
          <w:marRight w:val="0"/>
          <w:marTop w:val="0"/>
          <w:marBottom w:val="0"/>
          <w:divBdr>
            <w:top w:val="none" w:sz="0" w:space="0" w:color="auto"/>
            <w:left w:val="none" w:sz="0" w:space="0" w:color="auto"/>
            <w:bottom w:val="none" w:sz="0" w:space="0" w:color="auto"/>
            <w:right w:val="none" w:sz="0" w:space="0" w:color="auto"/>
          </w:divBdr>
        </w:div>
        <w:div w:id="1660159210">
          <w:marLeft w:val="640"/>
          <w:marRight w:val="0"/>
          <w:marTop w:val="0"/>
          <w:marBottom w:val="0"/>
          <w:divBdr>
            <w:top w:val="none" w:sz="0" w:space="0" w:color="auto"/>
            <w:left w:val="none" w:sz="0" w:space="0" w:color="auto"/>
            <w:bottom w:val="none" w:sz="0" w:space="0" w:color="auto"/>
            <w:right w:val="none" w:sz="0" w:space="0" w:color="auto"/>
          </w:divBdr>
        </w:div>
        <w:div w:id="1834682192">
          <w:marLeft w:val="640"/>
          <w:marRight w:val="0"/>
          <w:marTop w:val="0"/>
          <w:marBottom w:val="0"/>
          <w:divBdr>
            <w:top w:val="none" w:sz="0" w:space="0" w:color="auto"/>
            <w:left w:val="none" w:sz="0" w:space="0" w:color="auto"/>
            <w:bottom w:val="none" w:sz="0" w:space="0" w:color="auto"/>
            <w:right w:val="none" w:sz="0" w:space="0" w:color="auto"/>
          </w:divBdr>
        </w:div>
        <w:div w:id="1922715908">
          <w:marLeft w:val="640"/>
          <w:marRight w:val="0"/>
          <w:marTop w:val="0"/>
          <w:marBottom w:val="0"/>
          <w:divBdr>
            <w:top w:val="none" w:sz="0" w:space="0" w:color="auto"/>
            <w:left w:val="none" w:sz="0" w:space="0" w:color="auto"/>
            <w:bottom w:val="none" w:sz="0" w:space="0" w:color="auto"/>
            <w:right w:val="none" w:sz="0" w:space="0" w:color="auto"/>
          </w:divBdr>
        </w:div>
        <w:div w:id="1945992362">
          <w:marLeft w:val="640"/>
          <w:marRight w:val="0"/>
          <w:marTop w:val="0"/>
          <w:marBottom w:val="0"/>
          <w:divBdr>
            <w:top w:val="none" w:sz="0" w:space="0" w:color="auto"/>
            <w:left w:val="none" w:sz="0" w:space="0" w:color="auto"/>
            <w:bottom w:val="none" w:sz="0" w:space="0" w:color="auto"/>
            <w:right w:val="none" w:sz="0" w:space="0" w:color="auto"/>
          </w:divBdr>
        </w:div>
        <w:div w:id="1955016917">
          <w:marLeft w:val="640"/>
          <w:marRight w:val="0"/>
          <w:marTop w:val="0"/>
          <w:marBottom w:val="0"/>
          <w:divBdr>
            <w:top w:val="none" w:sz="0" w:space="0" w:color="auto"/>
            <w:left w:val="none" w:sz="0" w:space="0" w:color="auto"/>
            <w:bottom w:val="none" w:sz="0" w:space="0" w:color="auto"/>
            <w:right w:val="none" w:sz="0" w:space="0" w:color="auto"/>
          </w:divBdr>
        </w:div>
      </w:divsChild>
    </w:div>
    <w:div w:id="1349866295">
      <w:bodyDiv w:val="1"/>
      <w:marLeft w:val="0"/>
      <w:marRight w:val="0"/>
      <w:marTop w:val="0"/>
      <w:marBottom w:val="0"/>
      <w:divBdr>
        <w:top w:val="none" w:sz="0" w:space="0" w:color="auto"/>
        <w:left w:val="none" w:sz="0" w:space="0" w:color="auto"/>
        <w:bottom w:val="none" w:sz="0" w:space="0" w:color="auto"/>
        <w:right w:val="none" w:sz="0" w:space="0" w:color="auto"/>
      </w:divBdr>
    </w:div>
    <w:div w:id="1353145703">
      <w:bodyDiv w:val="1"/>
      <w:marLeft w:val="0"/>
      <w:marRight w:val="0"/>
      <w:marTop w:val="0"/>
      <w:marBottom w:val="0"/>
      <w:divBdr>
        <w:top w:val="none" w:sz="0" w:space="0" w:color="auto"/>
        <w:left w:val="none" w:sz="0" w:space="0" w:color="auto"/>
        <w:bottom w:val="none" w:sz="0" w:space="0" w:color="auto"/>
        <w:right w:val="none" w:sz="0" w:space="0" w:color="auto"/>
      </w:divBdr>
    </w:div>
    <w:div w:id="1364404738">
      <w:bodyDiv w:val="1"/>
      <w:marLeft w:val="0"/>
      <w:marRight w:val="0"/>
      <w:marTop w:val="0"/>
      <w:marBottom w:val="0"/>
      <w:divBdr>
        <w:top w:val="none" w:sz="0" w:space="0" w:color="auto"/>
        <w:left w:val="none" w:sz="0" w:space="0" w:color="auto"/>
        <w:bottom w:val="none" w:sz="0" w:space="0" w:color="auto"/>
        <w:right w:val="none" w:sz="0" w:space="0" w:color="auto"/>
      </w:divBdr>
      <w:divsChild>
        <w:div w:id="64955122">
          <w:marLeft w:val="640"/>
          <w:marRight w:val="0"/>
          <w:marTop w:val="0"/>
          <w:marBottom w:val="0"/>
          <w:divBdr>
            <w:top w:val="none" w:sz="0" w:space="0" w:color="auto"/>
            <w:left w:val="none" w:sz="0" w:space="0" w:color="auto"/>
            <w:bottom w:val="none" w:sz="0" w:space="0" w:color="auto"/>
            <w:right w:val="none" w:sz="0" w:space="0" w:color="auto"/>
          </w:divBdr>
        </w:div>
        <w:div w:id="77022366">
          <w:marLeft w:val="640"/>
          <w:marRight w:val="0"/>
          <w:marTop w:val="0"/>
          <w:marBottom w:val="0"/>
          <w:divBdr>
            <w:top w:val="none" w:sz="0" w:space="0" w:color="auto"/>
            <w:left w:val="none" w:sz="0" w:space="0" w:color="auto"/>
            <w:bottom w:val="none" w:sz="0" w:space="0" w:color="auto"/>
            <w:right w:val="none" w:sz="0" w:space="0" w:color="auto"/>
          </w:divBdr>
        </w:div>
        <w:div w:id="114830230">
          <w:marLeft w:val="640"/>
          <w:marRight w:val="0"/>
          <w:marTop w:val="0"/>
          <w:marBottom w:val="0"/>
          <w:divBdr>
            <w:top w:val="none" w:sz="0" w:space="0" w:color="auto"/>
            <w:left w:val="none" w:sz="0" w:space="0" w:color="auto"/>
            <w:bottom w:val="none" w:sz="0" w:space="0" w:color="auto"/>
            <w:right w:val="none" w:sz="0" w:space="0" w:color="auto"/>
          </w:divBdr>
        </w:div>
        <w:div w:id="121771227">
          <w:marLeft w:val="640"/>
          <w:marRight w:val="0"/>
          <w:marTop w:val="0"/>
          <w:marBottom w:val="0"/>
          <w:divBdr>
            <w:top w:val="none" w:sz="0" w:space="0" w:color="auto"/>
            <w:left w:val="none" w:sz="0" w:space="0" w:color="auto"/>
            <w:bottom w:val="none" w:sz="0" w:space="0" w:color="auto"/>
            <w:right w:val="none" w:sz="0" w:space="0" w:color="auto"/>
          </w:divBdr>
        </w:div>
        <w:div w:id="174658431">
          <w:marLeft w:val="640"/>
          <w:marRight w:val="0"/>
          <w:marTop w:val="0"/>
          <w:marBottom w:val="0"/>
          <w:divBdr>
            <w:top w:val="none" w:sz="0" w:space="0" w:color="auto"/>
            <w:left w:val="none" w:sz="0" w:space="0" w:color="auto"/>
            <w:bottom w:val="none" w:sz="0" w:space="0" w:color="auto"/>
            <w:right w:val="none" w:sz="0" w:space="0" w:color="auto"/>
          </w:divBdr>
        </w:div>
        <w:div w:id="270746916">
          <w:marLeft w:val="640"/>
          <w:marRight w:val="0"/>
          <w:marTop w:val="0"/>
          <w:marBottom w:val="0"/>
          <w:divBdr>
            <w:top w:val="none" w:sz="0" w:space="0" w:color="auto"/>
            <w:left w:val="none" w:sz="0" w:space="0" w:color="auto"/>
            <w:bottom w:val="none" w:sz="0" w:space="0" w:color="auto"/>
            <w:right w:val="none" w:sz="0" w:space="0" w:color="auto"/>
          </w:divBdr>
        </w:div>
        <w:div w:id="418789700">
          <w:marLeft w:val="640"/>
          <w:marRight w:val="0"/>
          <w:marTop w:val="0"/>
          <w:marBottom w:val="0"/>
          <w:divBdr>
            <w:top w:val="none" w:sz="0" w:space="0" w:color="auto"/>
            <w:left w:val="none" w:sz="0" w:space="0" w:color="auto"/>
            <w:bottom w:val="none" w:sz="0" w:space="0" w:color="auto"/>
            <w:right w:val="none" w:sz="0" w:space="0" w:color="auto"/>
          </w:divBdr>
        </w:div>
        <w:div w:id="470099985">
          <w:marLeft w:val="640"/>
          <w:marRight w:val="0"/>
          <w:marTop w:val="0"/>
          <w:marBottom w:val="0"/>
          <w:divBdr>
            <w:top w:val="none" w:sz="0" w:space="0" w:color="auto"/>
            <w:left w:val="none" w:sz="0" w:space="0" w:color="auto"/>
            <w:bottom w:val="none" w:sz="0" w:space="0" w:color="auto"/>
            <w:right w:val="none" w:sz="0" w:space="0" w:color="auto"/>
          </w:divBdr>
        </w:div>
        <w:div w:id="615404190">
          <w:marLeft w:val="640"/>
          <w:marRight w:val="0"/>
          <w:marTop w:val="0"/>
          <w:marBottom w:val="0"/>
          <w:divBdr>
            <w:top w:val="none" w:sz="0" w:space="0" w:color="auto"/>
            <w:left w:val="none" w:sz="0" w:space="0" w:color="auto"/>
            <w:bottom w:val="none" w:sz="0" w:space="0" w:color="auto"/>
            <w:right w:val="none" w:sz="0" w:space="0" w:color="auto"/>
          </w:divBdr>
        </w:div>
        <w:div w:id="631791658">
          <w:marLeft w:val="640"/>
          <w:marRight w:val="0"/>
          <w:marTop w:val="0"/>
          <w:marBottom w:val="0"/>
          <w:divBdr>
            <w:top w:val="none" w:sz="0" w:space="0" w:color="auto"/>
            <w:left w:val="none" w:sz="0" w:space="0" w:color="auto"/>
            <w:bottom w:val="none" w:sz="0" w:space="0" w:color="auto"/>
            <w:right w:val="none" w:sz="0" w:space="0" w:color="auto"/>
          </w:divBdr>
        </w:div>
        <w:div w:id="942415091">
          <w:marLeft w:val="640"/>
          <w:marRight w:val="0"/>
          <w:marTop w:val="0"/>
          <w:marBottom w:val="0"/>
          <w:divBdr>
            <w:top w:val="none" w:sz="0" w:space="0" w:color="auto"/>
            <w:left w:val="none" w:sz="0" w:space="0" w:color="auto"/>
            <w:bottom w:val="none" w:sz="0" w:space="0" w:color="auto"/>
            <w:right w:val="none" w:sz="0" w:space="0" w:color="auto"/>
          </w:divBdr>
        </w:div>
        <w:div w:id="1061250422">
          <w:marLeft w:val="640"/>
          <w:marRight w:val="0"/>
          <w:marTop w:val="0"/>
          <w:marBottom w:val="0"/>
          <w:divBdr>
            <w:top w:val="none" w:sz="0" w:space="0" w:color="auto"/>
            <w:left w:val="none" w:sz="0" w:space="0" w:color="auto"/>
            <w:bottom w:val="none" w:sz="0" w:space="0" w:color="auto"/>
            <w:right w:val="none" w:sz="0" w:space="0" w:color="auto"/>
          </w:divBdr>
        </w:div>
        <w:div w:id="1164396880">
          <w:marLeft w:val="640"/>
          <w:marRight w:val="0"/>
          <w:marTop w:val="0"/>
          <w:marBottom w:val="0"/>
          <w:divBdr>
            <w:top w:val="none" w:sz="0" w:space="0" w:color="auto"/>
            <w:left w:val="none" w:sz="0" w:space="0" w:color="auto"/>
            <w:bottom w:val="none" w:sz="0" w:space="0" w:color="auto"/>
            <w:right w:val="none" w:sz="0" w:space="0" w:color="auto"/>
          </w:divBdr>
        </w:div>
        <w:div w:id="1226526668">
          <w:marLeft w:val="640"/>
          <w:marRight w:val="0"/>
          <w:marTop w:val="0"/>
          <w:marBottom w:val="0"/>
          <w:divBdr>
            <w:top w:val="none" w:sz="0" w:space="0" w:color="auto"/>
            <w:left w:val="none" w:sz="0" w:space="0" w:color="auto"/>
            <w:bottom w:val="none" w:sz="0" w:space="0" w:color="auto"/>
            <w:right w:val="none" w:sz="0" w:space="0" w:color="auto"/>
          </w:divBdr>
        </w:div>
        <w:div w:id="1286887957">
          <w:marLeft w:val="640"/>
          <w:marRight w:val="0"/>
          <w:marTop w:val="0"/>
          <w:marBottom w:val="0"/>
          <w:divBdr>
            <w:top w:val="none" w:sz="0" w:space="0" w:color="auto"/>
            <w:left w:val="none" w:sz="0" w:space="0" w:color="auto"/>
            <w:bottom w:val="none" w:sz="0" w:space="0" w:color="auto"/>
            <w:right w:val="none" w:sz="0" w:space="0" w:color="auto"/>
          </w:divBdr>
        </w:div>
        <w:div w:id="1308171822">
          <w:marLeft w:val="640"/>
          <w:marRight w:val="0"/>
          <w:marTop w:val="0"/>
          <w:marBottom w:val="0"/>
          <w:divBdr>
            <w:top w:val="none" w:sz="0" w:space="0" w:color="auto"/>
            <w:left w:val="none" w:sz="0" w:space="0" w:color="auto"/>
            <w:bottom w:val="none" w:sz="0" w:space="0" w:color="auto"/>
            <w:right w:val="none" w:sz="0" w:space="0" w:color="auto"/>
          </w:divBdr>
        </w:div>
        <w:div w:id="1343779166">
          <w:marLeft w:val="640"/>
          <w:marRight w:val="0"/>
          <w:marTop w:val="0"/>
          <w:marBottom w:val="0"/>
          <w:divBdr>
            <w:top w:val="none" w:sz="0" w:space="0" w:color="auto"/>
            <w:left w:val="none" w:sz="0" w:space="0" w:color="auto"/>
            <w:bottom w:val="none" w:sz="0" w:space="0" w:color="auto"/>
            <w:right w:val="none" w:sz="0" w:space="0" w:color="auto"/>
          </w:divBdr>
        </w:div>
        <w:div w:id="1437364435">
          <w:marLeft w:val="640"/>
          <w:marRight w:val="0"/>
          <w:marTop w:val="0"/>
          <w:marBottom w:val="0"/>
          <w:divBdr>
            <w:top w:val="none" w:sz="0" w:space="0" w:color="auto"/>
            <w:left w:val="none" w:sz="0" w:space="0" w:color="auto"/>
            <w:bottom w:val="none" w:sz="0" w:space="0" w:color="auto"/>
            <w:right w:val="none" w:sz="0" w:space="0" w:color="auto"/>
          </w:divBdr>
        </w:div>
        <w:div w:id="1491407004">
          <w:marLeft w:val="640"/>
          <w:marRight w:val="0"/>
          <w:marTop w:val="0"/>
          <w:marBottom w:val="0"/>
          <w:divBdr>
            <w:top w:val="none" w:sz="0" w:space="0" w:color="auto"/>
            <w:left w:val="none" w:sz="0" w:space="0" w:color="auto"/>
            <w:bottom w:val="none" w:sz="0" w:space="0" w:color="auto"/>
            <w:right w:val="none" w:sz="0" w:space="0" w:color="auto"/>
          </w:divBdr>
        </w:div>
        <w:div w:id="1752389117">
          <w:marLeft w:val="640"/>
          <w:marRight w:val="0"/>
          <w:marTop w:val="0"/>
          <w:marBottom w:val="0"/>
          <w:divBdr>
            <w:top w:val="none" w:sz="0" w:space="0" w:color="auto"/>
            <w:left w:val="none" w:sz="0" w:space="0" w:color="auto"/>
            <w:bottom w:val="none" w:sz="0" w:space="0" w:color="auto"/>
            <w:right w:val="none" w:sz="0" w:space="0" w:color="auto"/>
          </w:divBdr>
        </w:div>
        <w:div w:id="1827279851">
          <w:marLeft w:val="640"/>
          <w:marRight w:val="0"/>
          <w:marTop w:val="0"/>
          <w:marBottom w:val="0"/>
          <w:divBdr>
            <w:top w:val="none" w:sz="0" w:space="0" w:color="auto"/>
            <w:left w:val="none" w:sz="0" w:space="0" w:color="auto"/>
            <w:bottom w:val="none" w:sz="0" w:space="0" w:color="auto"/>
            <w:right w:val="none" w:sz="0" w:space="0" w:color="auto"/>
          </w:divBdr>
        </w:div>
        <w:div w:id="1921787995">
          <w:marLeft w:val="640"/>
          <w:marRight w:val="0"/>
          <w:marTop w:val="0"/>
          <w:marBottom w:val="0"/>
          <w:divBdr>
            <w:top w:val="none" w:sz="0" w:space="0" w:color="auto"/>
            <w:left w:val="none" w:sz="0" w:space="0" w:color="auto"/>
            <w:bottom w:val="none" w:sz="0" w:space="0" w:color="auto"/>
            <w:right w:val="none" w:sz="0" w:space="0" w:color="auto"/>
          </w:divBdr>
        </w:div>
        <w:div w:id="1986813454">
          <w:marLeft w:val="640"/>
          <w:marRight w:val="0"/>
          <w:marTop w:val="0"/>
          <w:marBottom w:val="0"/>
          <w:divBdr>
            <w:top w:val="none" w:sz="0" w:space="0" w:color="auto"/>
            <w:left w:val="none" w:sz="0" w:space="0" w:color="auto"/>
            <w:bottom w:val="none" w:sz="0" w:space="0" w:color="auto"/>
            <w:right w:val="none" w:sz="0" w:space="0" w:color="auto"/>
          </w:divBdr>
        </w:div>
        <w:div w:id="2026395393">
          <w:marLeft w:val="640"/>
          <w:marRight w:val="0"/>
          <w:marTop w:val="0"/>
          <w:marBottom w:val="0"/>
          <w:divBdr>
            <w:top w:val="none" w:sz="0" w:space="0" w:color="auto"/>
            <w:left w:val="none" w:sz="0" w:space="0" w:color="auto"/>
            <w:bottom w:val="none" w:sz="0" w:space="0" w:color="auto"/>
            <w:right w:val="none" w:sz="0" w:space="0" w:color="auto"/>
          </w:divBdr>
        </w:div>
        <w:div w:id="2039618085">
          <w:marLeft w:val="640"/>
          <w:marRight w:val="0"/>
          <w:marTop w:val="0"/>
          <w:marBottom w:val="0"/>
          <w:divBdr>
            <w:top w:val="none" w:sz="0" w:space="0" w:color="auto"/>
            <w:left w:val="none" w:sz="0" w:space="0" w:color="auto"/>
            <w:bottom w:val="none" w:sz="0" w:space="0" w:color="auto"/>
            <w:right w:val="none" w:sz="0" w:space="0" w:color="auto"/>
          </w:divBdr>
        </w:div>
        <w:div w:id="2094886347">
          <w:marLeft w:val="640"/>
          <w:marRight w:val="0"/>
          <w:marTop w:val="0"/>
          <w:marBottom w:val="0"/>
          <w:divBdr>
            <w:top w:val="none" w:sz="0" w:space="0" w:color="auto"/>
            <w:left w:val="none" w:sz="0" w:space="0" w:color="auto"/>
            <w:bottom w:val="none" w:sz="0" w:space="0" w:color="auto"/>
            <w:right w:val="none" w:sz="0" w:space="0" w:color="auto"/>
          </w:divBdr>
        </w:div>
        <w:div w:id="2103987264">
          <w:marLeft w:val="640"/>
          <w:marRight w:val="0"/>
          <w:marTop w:val="0"/>
          <w:marBottom w:val="0"/>
          <w:divBdr>
            <w:top w:val="none" w:sz="0" w:space="0" w:color="auto"/>
            <w:left w:val="none" w:sz="0" w:space="0" w:color="auto"/>
            <w:bottom w:val="none" w:sz="0" w:space="0" w:color="auto"/>
            <w:right w:val="none" w:sz="0" w:space="0" w:color="auto"/>
          </w:divBdr>
        </w:div>
      </w:divsChild>
    </w:div>
    <w:div w:id="1393233523">
      <w:bodyDiv w:val="1"/>
      <w:marLeft w:val="0"/>
      <w:marRight w:val="0"/>
      <w:marTop w:val="0"/>
      <w:marBottom w:val="0"/>
      <w:divBdr>
        <w:top w:val="none" w:sz="0" w:space="0" w:color="auto"/>
        <w:left w:val="none" w:sz="0" w:space="0" w:color="auto"/>
        <w:bottom w:val="none" w:sz="0" w:space="0" w:color="auto"/>
        <w:right w:val="none" w:sz="0" w:space="0" w:color="auto"/>
      </w:divBdr>
    </w:div>
    <w:div w:id="1401246545">
      <w:bodyDiv w:val="1"/>
      <w:marLeft w:val="0"/>
      <w:marRight w:val="0"/>
      <w:marTop w:val="0"/>
      <w:marBottom w:val="0"/>
      <w:divBdr>
        <w:top w:val="none" w:sz="0" w:space="0" w:color="auto"/>
        <w:left w:val="none" w:sz="0" w:space="0" w:color="auto"/>
        <w:bottom w:val="none" w:sz="0" w:space="0" w:color="auto"/>
        <w:right w:val="none" w:sz="0" w:space="0" w:color="auto"/>
      </w:divBdr>
    </w:div>
    <w:div w:id="1404796642">
      <w:bodyDiv w:val="1"/>
      <w:marLeft w:val="0"/>
      <w:marRight w:val="0"/>
      <w:marTop w:val="0"/>
      <w:marBottom w:val="0"/>
      <w:divBdr>
        <w:top w:val="none" w:sz="0" w:space="0" w:color="auto"/>
        <w:left w:val="none" w:sz="0" w:space="0" w:color="auto"/>
        <w:bottom w:val="none" w:sz="0" w:space="0" w:color="auto"/>
        <w:right w:val="none" w:sz="0" w:space="0" w:color="auto"/>
      </w:divBdr>
    </w:div>
    <w:div w:id="1405908787">
      <w:bodyDiv w:val="1"/>
      <w:marLeft w:val="0"/>
      <w:marRight w:val="0"/>
      <w:marTop w:val="0"/>
      <w:marBottom w:val="0"/>
      <w:divBdr>
        <w:top w:val="none" w:sz="0" w:space="0" w:color="auto"/>
        <w:left w:val="none" w:sz="0" w:space="0" w:color="auto"/>
        <w:bottom w:val="none" w:sz="0" w:space="0" w:color="auto"/>
        <w:right w:val="none" w:sz="0" w:space="0" w:color="auto"/>
      </w:divBdr>
    </w:div>
    <w:div w:id="1409418587">
      <w:bodyDiv w:val="1"/>
      <w:marLeft w:val="0"/>
      <w:marRight w:val="0"/>
      <w:marTop w:val="0"/>
      <w:marBottom w:val="0"/>
      <w:divBdr>
        <w:top w:val="none" w:sz="0" w:space="0" w:color="auto"/>
        <w:left w:val="none" w:sz="0" w:space="0" w:color="auto"/>
        <w:bottom w:val="none" w:sz="0" w:space="0" w:color="auto"/>
        <w:right w:val="none" w:sz="0" w:space="0" w:color="auto"/>
      </w:divBdr>
      <w:divsChild>
        <w:div w:id="32851859">
          <w:marLeft w:val="640"/>
          <w:marRight w:val="0"/>
          <w:marTop w:val="0"/>
          <w:marBottom w:val="0"/>
          <w:divBdr>
            <w:top w:val="none" w:sz="0" w:space="0" w:color="auto"/>
            <w:left w:val="none" w:sz="0" w:space="0" w:color="auto"/>
            <w:bottom w:val="none" w:sz="0" w:space="0" w:color="auto"/>
            <w:right w:val="none" w:sz="0" w:space="0" w:color="auto"/>
          </w:divBdr>
        </w:div>
        <w:div w:id="135340373">
          <w:marLeft w:val="640"/>
          <w:marRight w:val="0"/>
          <w:marTop w:val="0"/>
          <w:marBottom w:val="0"/>
          <w:divBdr>
            <w:top w:val="none" w:sz="0" w:space="0" w:color="auto"/>
            <w:left w:val="none" w:sz="0" w:space="0" w:color="auto"/>
            <w:bottom w:val="none" w:sz="0" w:space="0" w:color="auto"/>
            <w:right w:val="none" w:sz="0" w:space="0" w:color="auto"/>
          </w:divBdr>
        </w:div>
        <w:div w:id="148209451">
          <w:marLeft w:val="640"/>
          <w:marRight w:val="0"/>
          <w:marTop w:val="0"/>
          <w:marBottom w:val="0"/>
          <w:divBdr>
            <w:top w:val="none" w:sz="0" w:space="0" w:color="auto"/>
            <w:left w:val="none" w:sz="0" w:space="0" w:color="auto"/>
            <w:bottom w:val="none" w:sz="0" w:space="0" w:color="auto"/>
            <w:right w:val="none" w:sz="0" w:space="0" w:color="auto"/>
          </w:divBdr>
        </w:div>
        <w:div w:id="158428266">
          <w:marLeft w:val="640"/>
          <w:marRight w:val="0"/>
          <w:marTop w:val="0"/>
          <w:marBottom w:val="0"/>
          <w:divBdr>
            <w:top w:val="none" w:sz="0" w:space="0" w:color="auto"/>
            <w:left w:val="none" w:sz="0" w:space="0" w:color="auto"/>
            <w:bottom w:val="none" w:sz="0" w:space="0" w:color="auto"/>
            <w:right w:val="none" w:sz="0" w:space="0" w:color="auto"/>
          </w:divBdr>
        </w:div>
        <w:div w:id="253589571">
          <w:marLeft w:val="640"/>
          <w:marRight w:val="0"/>
          <w:marTop w:val="0"/>
          <w:marBottom w:val="0"/>
          <w:divBdr>
            <w:top w:val="none" w:sz="0" w:space="0" w:color="auto"/>
            <w:left w:val="none" w:sz="0" w:space="0" w:color="auto"/>
            <w:bottom w:val="none" w:sz="0" w:space="0" w:color="auto"/>
            <w:right w:val="none" w:sz="0" w:space="0" w:color="auto"/>
          </w:divBdr>
        </w:div>
        <w:div w:id="294332884">
          <w:marLeft w:val="640"/>
          <w:marRight w:val="0"/>
          <w:marTop w:val="0"/>
          <w:marBottom w:val="0"/>
          <w:divBdr>
            <w:top w:val="none" w:sz="0" w:space="0" w:color="auto"/>
            <w:left w:val="none" w:sz="0" w:space="0" w:color="auto"/>
            <w:bottom w:val="none" w:sz="0" w:space="0" w:color="auto"/>
            <w:right w:val="none" w:sz="0" w:space="0" w:color="auto"/>
          </w:divBdr>
        </w:div>
        <w:div w:id="384988660">
          <w:marLeft w:val="640"/>
          <w:marRight w:val="0"/>
          <w:marTop w:val="0"/>
          <w:marBottom w:val="0"/>
          <w:divBdr>
            <w:top w:val="none" w:sz="0" w:space="0" w:color="auto"/>
            <w:left w:val="none" w:sz="0" w:space="0" w:color="auto"/>
            <w:bottom w:val="none" w:sz="0" w:space="0" w:color="auto"/>
            <w:right w:val="none" w:sz="0" w:space="0" w:color="auto"/>
          </w:divBdr>
        </w:div>
        <w:div w:id="404840612">
          <w:marLeft w:val="640"/>
          <w:marRight w:val="0"/>
          <w:marTop w:val="0"/>
          <w:marBottom w:val="0"/>
          <w:divBdr>
            <w:top w:val="none" w:sz="0" w:space="0" w:color="auto"/>
            <w:left w:val="none" w:sz="0" w:space="0" w:color="auto"/>
            <w:bottom w:val="none" w:sz="0" w:space="0" w:color="auto"/>
            <w:right w:val="none" w:sz="0" w:space="0" w:color="auto"/>
          </w:divBdr>
        </w:div>
        <w:div w:id="451049708">
          <w:marLeft w:val="640"/>
          <w:marRight w:val="0"/>
          <w:marTop w:val="0"/>
          <w:marBottom w:val="0"/>
          <w:divBdr>
            <w:top w:val="none" w:sz="0" w:space="0" w:color="auto"/>
            <w:left w:val="none" w:sz="0" w:space="0" w:color="auto"/>
            <w:bottom w:val="none" w:sz="0" w:space="0" w:color="auto"/>
            <w:right w:val="none" w:sz="0" w:space="0" w:color="auto"/>
          </w:divBdr>
        </w:div>
        <w:div w:id="466971725">
          <w:marLeft w:val="640"/>
          <w:marRight w:val="0"/>
          <w:marTop w:val="0"/>
          <w:marBottom w:val="0"/>
          <w:divBdr>
            <w:top w:val="none" w:sz="0" w:space="0" w:color="auto"/>
            <w:left w:val="none" w:sz="0" w:space="0" w:color="auto"/>
            <w:bottom w:val="none" w:sz="0" w:space="0" w:color="auto"/>
            <w:right w:val="none" w:sz="0" w:space="0" w:color="auto"/>
          </w:divBdr>
        </w:div>
        <w:div w:id="470563893">
          <w:marLeft w:val="640"/>
          <w:marRight w:val="0"/>
          <w:marTop w:val="0"/>
          <w:marBottom w:val="0"/>
          <w:divBdr>
            <w:top w:val="none" w:sz="0" w:space="0" w:color="auto"/>
            <w:left w:val="none" w:sz="0" w:space="0" w:color="auto"/>
            <w:bottom w:val="none" w:sz="0" w:space="0" w:color="auto"/>
            <w:right w:val="none" w:sz="0" w:space="0" w:color="auto"/>
          </w:divBdr>
        </w:div>
        <w:div w:id="501703608">
          <w:marLeft w:val="640"/>
          <w:marRight w:val="0"/>
          <w:marTop w:val="0"/>
          <w:marBottom w:val="0"/>
          <w:divBdr>
            <w:top w:val="none" w:sz="0" w:space="0" w:color="auto"/>
            <w:left w:val="none" w:sz="0" w:space="0" w:color="auto"/>
            <w:bottom w:val="none" w:sz="0" w:space="0" w:color="auto"/>
            <w:right w:val="none" w:sz="0" w:space="0" w:color="auto"/>
          </w:divBdr>
        </w:div>
        <w:div w:id="510413920">
          <w:marLeft w:val="640"/>
          <w:marRight w:val="0"/>
          <w:marTop w:val="0"/>
          <w:marBottom w:val="0"/>
          <w:divBdr>
            <w:top w:val="none" w:sz="0" w:space="0" w:color="auto"/>
            <w:left w:val="none" w:sz="0" w:space="0" w:color="auto"/>
            <w:bottom w:val="none" w:sz="0" w:space="0" w:color="auto"/>
            <w:right w:val="none" w:sz="0" w:space="0" w:color="auto"/>
          </w:divBdr>
        </w:div>
        <w:div w:id="611061457">
          <w:marLeft w:val="640"/>
          <w:marRight w:val="0"/>
          <w:marTop w:val="0"/>
          <w:marBottom w:val="0"/>
          <w:divBdr>
            <w:top w:val="none" w:sz="0" w:space="0" w:color="auto"/>
            <w:left w:val="none" w:sz="0" w:space="0" w:color="auto"/>
            <w:bottom w:val="none" w:sz="0" w:space="0" w:color="auto"/>
            <w:right w:val="none" w:sz="0" w:space="0" w:color="auto"/>
          </w:divBdr>
        </w:div>
        <w:div w:id="748042547">
          <w:marLeft w:val="640"/>
          <w:marRight w:val="0"/>
          <w:marTop w:val="0"/>
          <w:marBottom w:val="0"/>
          <w:divBdr>
            <w:top w:val="none" w:sz="0" w:space="0" w:color="auto"/>
            <w:left w:val="none" w:sz="0" w:space="0" w:color="auto"/>
            <w:bottom w:val="none" w:sz="0" w:space="0" w:color="auto"/>
            <w:right w:val="none" w:sz="0" w:space="0" w:color="auto"/>
          </w:divBdr>
        </w:div>
        <w:div w:id="964384602">
          <w:marLeft w:val="640"/>
          <w:marRight w:val="0"/>
          <w:marTop w:val="0"/>
          <w:marBottom w:val="0"/>
          <w:divBdr>
            <w:top w:val="none" w:sz="0" w:space="0" w:color="auto"/>
            <w:left w:val="none" w:sz="0" w:space="0" w:color="auto"/>
            <w:bottom w:val="none" w:sz="0" w:space="0" w:color="auto"/>
            <w:right w:val="none" w:sz="0" w:space="0" w:color="auto"/>
          </w:divBdr>
        </w:div>
        <w:div w:id="1021778982">
          <w:marLeft w:val="640"/>
          <w:marRight w:val="0"/>
          <w:marTop w:val="0"/>
          <w:marBottom w:val="0"/>
          <w:divBdr>
            <w:top w:val="none" w:sz="0" w:space="0" w:color="auto"/>
            <w:left w:val="none" w:sz="0" w:space="0" w:color="auto"/>
            <w:bottom w:val="none" w:sz="0" w:space="0" w:color="auto"/>
            <w:right w:val="none" w:sz="0" w:space="0" w:color="auto"/>
          </w:divBdr>
        </w:div>
        <w:div w:id="1047069564">
          <w:marLeft w:val="640"/>
          <w:marRight w:val="0"/>
          <w:marTop w:val="0"/>
          <w:marBottom w:val="0"/>
          <w:divBdr>
            <w:top w:val="none" w:sz="0" w:space="0" w:color="auto"/>
            <w:left w:val="none" w:sz="0" w:space="0" w:color="auto"/>
            <w:bottom w:val="none" w:sz="0" w:space="0" w:color="auto"/>
            <w:right w:val="none" w:sz="0" w:space="0" w:color="auto"/>
          </w:divBdr>
        </w:div>
        <w:div w:id="1182670915">
          <w:marLeft w:val="640"/>
          <w:marRight w:val="0"/>
          <w:marTop w:val="0"/>
          <w:marBottom w:val="0"/>
          <w:divBdr>
            <w:top w:val="none" w:sz="0" w:space="0" w:color="auto"/>
            <w:left w:val="none" w:sz="0" w:space="0" w:color="auto"/>
            <w:bottom w:val="none" w:sz="0" w:space="0" w:color="auto"/>
            <w:right w:val="none" w:sz="0" w:space="0" w:color="auto"/>
          </w:divBdr>
        </w:div>
        <w:div w:id="1361131480">
          <w:marLeft w:val="640"/>
          <w:marRight w:val="0"/>
          <w:marTop w:val="0"/>
          <w:marBottom w:val="0"/>
          <w:divBdr>
            <w:top w:val="none" w:sz="0" w:space="0" w:color="auto"/>
            <w:left w:val="none" w:sz="0" w:space="0" w:color="auto"/>
            <w:bottom w:val="none" w:sz="0" w:space="0" w:color="auto"/>
            <w:right w:val="none" w:sz="0" w:space="0" w:color="auto"/>
          </w:divBdr>
        </w:div>
        <w:div w:id="1365868012">
          <w:marLeft w:val="640"/>
          <w:marRight w:val="0"/>
          <w:marTop w:val="0"/>
          <w:marBottom w:val="0"/>
          <w:divBdr>
            <w:top w:val="none" w:sz="0" w:space="0" w:color="auto"/>
            <w:left w:val="none" w:sz="0" w:space="0" w:color="auto"/>
            <w:bottom w:val="none" w:sz="0" w:space="0" w:color="auto"/>
            <w:right w:val="none" w:sz="0" w:space="0" w:color="auto"/>
          </w:divBdr>
        </w:div>
        <w:div w:id="1407336995">
          <w:marLeft w:val="640"/>
          <w:marRight w:val="0"/>
          <w:marTop w:val="0"/>
          <w:marBottom w:val="0"/>
          <w:divBdr>
            <w:top w:val="none" w:sz="0" w:space="0" w:color="auto"/>
            <w:left w:val="none" w:sz="0" w:space="0" w:color="auto"/>
            <w:bottom w:val="none" w:sz="0" w:space="0" w:color="auto"/>
            <w:right w:val="none" w:sz="0" w:space="0" w:color="auto"/>
          </w:divBdr>
        </w:div>
        <w:div w:id="1563059358">
          <w:marLeft w:val="640"/>
          <w:marRight w:val="0"/>
          <w:marTop w:val="0"/>
          <w:marBottom w:val="0"/>
          <w:divBdr>
            <w:top w:val="none" w:sz="0" w:space="0" w:color="auto"/>
            <w:left w:val="none" w:sz="0" w:space="0" w:color="auto"/>
            <w:bottom w:val="none" w:sz="0" w:space="0" w:color="auto"/>
            <w:right w:val="none" w:sz="0" w:space="0" w:color="auto"/>
          </w:divBdr>
        </w:div>
        <w:div w:id="1681081006">
          <w:marLeft w:val="640"/>
          <w:marRight w:val="0"/>
          <w:marTop w:val="0"/>
          <w:marBottom w:val="0"/>
          <w:divBdr>
            <w:top w:val="none" w:sz="0" w:space="0" w:color="auto"/>
            <w:left w:val="none" w:sz="0" w:space="0" w:color="auto"/>
            <w:bottom w:val="none" w:sz="0" w:space="0" w:color="auto"/>
            <w:right w:val="none" w:sz="0" w:space="0" w:color="auto"/>
          </w:divBdr>
        </w:div>
        <w:div w:id="1769814958">
          <w:marLeft w:val="640"/>
          <w:marRight w:val="0"/>
          <w:marTop w:val="0"/>
          <w:marBottom w:val="0"/>
          <w:divBdr>
            <w:top w:val="none" w:sz="0" w:space="0" w:color="auto"/>
            <w:left w:val="none" w:sz="0" w:space="0" w:color="auto"/>
            <w:bottom w:val="none" w:sz="0" w:space="0" w:color="auto"/>
            <w:right w:val="none" w:sz="0" w:space="0" w:color="auto"/>
          </w:divBdr>
        </w:div>
        <w:div w:id="1774593148">
          <w:marLeft w:val="640"/>
          <w:marRight w:val="0"/>
          <w:marTop w:val="0"/>
          <w:marBottom w:val="0"/>
          <w:divBdr>
            <w:top w:val="none" w:sz="0" w:space="0" w:color="auto"/>
            <w:left w:val="none" w:sz="0" w:space="0" w:color="auto"/>
            <w:bottom w:val="none" w:sz="0" w:space="0" w:color="auto"/>
            <w:right w:val="none" w:sz="0" w:space="0" w:color="auto"/>
          </w:divBdr>
        </w:div>
        <w:div w:id="1802452305">
          <w:marLeft w:val="640"/>
          <w:marRight w:val="0"/>
          <w:marTop w:val="0"/>
          <w:marBottom w:val="0"/>
          <w:divBdr>
            <w:top w:val="none" w:sz="0" w:space="0" w:color="auto"/>
            <w:left w:val="none" w:sz="0" w:space="0" w:color="auto"/>
            <w:bottom w:val="none" w:sz="0" w:space="0" w:color="auto"/>
            <w:right w:val="none" w:sz="0" w:space="0" w:color="auto"/>
          </w:divBdr>
        </w:div>
        <w:div w:id="1822959981">
          <w:marLeft w:val="640"/>
          <w:marRight w:val="0"/>
          <w:marTop w:val="0"/>
          <w:marBottom w:val="0"/>
          <w:divBdr>
            <w:top w:val="none" w:sz="0" w:space="0" w:color="auto"/>
            <w:left w:val="none" w:sz="0" w:space="0" w:color="auto"/>
            <w:bottom w:val="none" w:sz="0" w:space="0" w:color="auto"/>
            <w:right w:val="none" w:sz="0" w:space="0" w:color="auto"/>
          </w:divBdr>
        </w:div>
        <w:div w:id="1956015519">
          <w:marLeft w:val="640"/>
          <w:marRight w:val="0"/>
          <w:marTop w:val="0"/>
          <w:marBottom w:val="0"/>
          <w:divBdr>
            <w:top w:val="none" w:sz="0" w:space="0" w:color="auto"/>
            <w:left w:val="none" w:sz="0" w:space="0" w:color="auto"/>
            <w:bottom w:val="none" w:sz="0" w:space="0" w:color="auto"/>
            <w:right w:val="none" w:sz="0" w:space="0" w:color="auto"/>
          </w:divBdr>
        </w:div>
        <w:div w:id="1993868697">
          <w:marLeft w:val="640"/>
          <w:marRight w:val="0"/>
          <w:marTop w:val="0"/>
          <w:marBottom w:val="0"/>
          <w:divBdr>
            <w:top w:val="none" w:sz="0" w:space="0" w:color="auto"/>
            <w:left w:val="none" w:sz="0" w:space="0" w:color="auto"/>
            <w:bottom w:val="none" w:sz="0" w:space="0" w:color="auto"/>
            <w:right w:val="none" w:sz="0" w:space="0" w:color="auto"/>
          </w:divBdr>
        </w:div>
        <w:div w:id="2061440526">
          <w:marLeft w:val="640"/>
          <w:marRight w:val="0"/>
          <w:marTop w:val="0"/>
          <w:marBottom w:val="0"/>
          <w:divBdr>
            <w:top w:val="none" w:sz="0" w:space="0" w:color="auto"/>
            <w:left w:val="none" w:sz="0" w:space="0" w:color="auto"/>
            <w:bottom w:val="none" w:sz="0" w:space="0" w:color="auto"/>
            <w:right w:val="none" w:sz="0" w:space="0" w:color="auto"/>
          </w:divBdr>
        </w:div>
        <w:div w:id="2099328353">
          <w:marLeft w:val="640"/>
          <w:marRight w:val="0"/>
          <w:marTop w:val="0"/>
          <w:marBottom w:val="0"/>
          <w:divBdr>
            <w:top w:val="none" w:sz="0" w:space="0" w:color="auto"/>
            <w:left w:val="none" w:sz="0" w:space="0" w:color="auto"/>
            <w:bottom w:val="none" w:sz="0" w:space="0" w:color="auto"/>
            <w:right w:val="none" w:sz="0" w:space="0" w:color="auto"/>
          </w:divBdr>
        </w:div>
      </w:divsChild>
    </w:div>
    <w:div w:id="1424914829">
      <w:bodyDiv w:val="1"/>
      <w:marLeft w:val="0"/>
      <w:marRight w:val="0"/>
      <w:marTop w:val="0"/>
      <w:marBottom w:val="0"/>
      <w:divBdr>
        <w:top w:val="none" w:sz="0" w:space="0" w:color="auto"/>
        <w:left w:val="none" w:sz="0" w:space="0" w:color="auto"/>
        <w:bottom w:val="none" w:sz="0" w:space="0" w:color="auto"/>
        <w:right w:val="none" w:sz="0" w:space="0" w:color="auto"/>
      </w:divBdr>
    </w:div>
    <w:div w:id="1431468140">
      <w:bodyDiv w:val="1"/>
      <w:marLeft w:val="0"/>
      <w:marRight w:val="0"/>
      <w:marTop w:val="0"/>
      <w:marBottom w:val="0"/>
      <w:divBdr>
        <w:top w:val="none" w:sz="0" w:space="0" w:color="auto"/>
        <w:left w:val="none" w:sz="0" w:space="0" w:color="auto"/>
        <w:bottom w:val="none" w:sz="0" w:space="0" w:color="auto"/>
        <w:right w:val="none" w:sz="0" w:space="0" w:color="auto"/>
      </w:divBdr>
      <w:divsChild>
        <w:div w:id="7561658">
          <w:marLeft w:val="640"/>
          <w:marRight w:val="0"/>
          <w:marTop w:val="0"/>
          <w:marBottom w:val="0"/>
          <w:divBdr>
            <w:top w:val="none" w:sz="0" w:space="0" w:color="auto"/>
            <w:left w:val="none" w:sz="0" w:space="0" w:color="auto"/>
            <w:bottom w:val="none" w:sz="0" w:space="0" w:color="auto"/>
            <w:right w:val="none" w:sz="0" w:space="0" w:color="auto"/>
          </w:divBdr>
        </w:div>
        <w:div w:id="145585208">
          <w:marLeft w:val="640"/>
          <w:marRight w:val="0"/>
          <w:marTop w:val="0"/>
          <w:marBottom w:val="0"/>
          <w:divBdr>
            <w:top w:val="none" w:sz="0" w:space="0" w:color="auto"/>
            <w:left w:val="none" w:sz="0" w:space="0" w:color="auto"/>
            <w:bottom w:val="none" w:sz="0" w:space="0" w:color="auto"/>
            <w:right w:val="none" w:sz="0" w:space="0" w:color="auto"/>
          </w:divBdr>
        </w:div>
        <w:div w:id="213394353">
          <w:marLeft w:val="640"/>
          <w:marRight w:val="0"/>
          <w:marTop w:val="0"/>
          <w:marBottom w:val="0"/>
          <w:divBdr>
            <w:top w:val="none" w:sz="0" w:space="0" w:color="auto"/>
            <w:left w:val="none" w:sz="0" w:space="0" w:color="auto"/>
            <w:bottom w:val="none" w:sz="0" w:space="0" w:color="auto"/>
            <w:right w:val="none" w:sz="0" w:space="0" w:color="auto"/>
          </w:divBdr>
        </w:div>
        <w:div w:id="261455720">
          <w:marLeft w:val="640"/>
          <w:marRight w:val="0"/>
          <w:marTop w:val="0"/>
          <w:marBottom w:val="0"/>
          <w:divBdr>
            <w:top w:val="none" w:sz="0" w:space="0" w:color="auto"/>
            <w:left w:val="none" w:sz="0" w:space="0" w:color="auto"/>
            <w:bottom w:val="none" w:sz="0" w:space="0" w:color="auto"/>
            <w:right w:val="none" w:sz="0" w:space="0" w:color="auto"/>
          </w:divBdr>
        </w:div>
        <w:div w:id="354036191">
          <w:marLeft w:val="640"/>
          <w:marRight w:val="0"/>
          <w:marTop w:val="0"/>
          <w:marBottom w:val="0"/>
          <w:divBdr>
            <w:top w:val="none" w:sz="0" w:space="0" w:color="auto"/>
            <w:left w:val="none" w:sz="0" w:space="0" w:color="auto"/>
            <w:bottom w:val="none" w:sz="0" w:space="0" w:color="auto"/>
            <w:right w:val="none" w:sz="0" w:space="0" w:color="auto"/>
          </w:divBdr>
        </w:div>
        <w:div w:id="399522719">
          <w:marLeft w:val="640"/>
          <w:marRight w:val="0"/>
          <w:marTop w:val="0"/>
          <w:marBottom w:val="0"/>
          <w:divBdr>
            <w:top w:val="none" w:sz="0" w:space="0" w:color="auto"/>
            <w:left w:val="none" w:sz="0" w:space="0" w:color="auto"/>
            <w:bottom w:val="none" w:sz="0" w:space="0" w:color="auto"/>
            <w:right w:val="none" w:sz="0" w:space="0" w:color="auto"/>
          </w:divBdr>
        </w:div>
        <w:div w:id="409498053">
          <w:marLeft w:val="640"/>
          <w:marRight w:val="0"/>
          <w:marTop w:val="0"/>
          <w:marBottom w:val="0"/>
          <w:divBdr>
            <w:top w:val="none" w:sz="0" w:space="0" w:color="auto"/>
            <w:left w:val="none" w:sz="0" w:space="0" w:color="auto"/>
            <w:bottom w:val="none" w:sz="0" w:space="0" w:color="auto"/>
            <w:right w:val="none" w:sz="0" w:space="0" w:color="auto"/>
          </w:divBdr>
        </w:div>
        <w:div w:id="417677703">
          <w:marLeft w:val="640"/>
          <w:marRight w:val="0"/>
          <w:marTop w:val="0"/>
          <w:marBottom w:val="0"/>
          <w:divBdr>
            <w:top w:val="none" w:sz="0" w:space="0" w:color="auto"/>
            <w:left w:val="none" w:sz="0" w:space="0" w:color="auto"/>
            <w:bottom w:val="none" w:sz="0" w:space="0" w:color="auto"/>
            <w:right w:val="none" w:sz="0" w:space="0" w:color="auto"/>
          </w:divBdr>
        </w:div>
        <w:div w:id="441995383">
          <w:marLeft w:val="640"/>
          <w:marRight w:val="0"/>
          <w:marTop w:val="0"/>
          <w:marBottom w:val="0"/>
          <w:divBdr>
            <w:top w:val="none" w:sz="0" w:space="0" w:color="auto"/>
            <w:left w:val="none" w:sz="0" w:space="0" w:color="auto"/>
            <w:bottom w:val="none" w:sz="0" w:space="0" w:color="auto"/>
            <w:right w:val="none" w:sz="0" w:space="0" w:color="auto"/>
          </w:divBdr>
        </w:div>
        <w:div w:id="486828483">
          <w:marLeft w:val="640"/>
          <w:marRight w:val="0"/>
          <w:marTop w:val="0"/>
          <w:marBottom w:val="0"/>
          <w:divBdr>
            <w:top w:val="none" w:sz="0" w:space="0" w:color="auto"/>
            <w:left w:val="none" w:sz="0" w:space="0" w:color="auto"/>
            <w:bottom w:val="none" w:sz="0" w:space="0" w:color="auto"/>
            <w:right w:val="none" w:sz="0" w:space="0" w:color="auto"/>
          </w:divBdr>
        </w:div>
        <w:div w:id="520513929">
          <w:marLeft w:val="640"/>
          <w:marRight w:val="0"/>
          <w:marTop w:val="0"/>
          <w:marBottom w:val="0"/>
          <w:divBdr>
            <w:top w:val="none" w:sz="0" w:space="0" w:color="auto"/>
            <w:left w:val="none" w:sz="0" w:space="0" w:color="auto"/>
            <w:bottom w:val="none" w:sz="0" w:space="0" w:color="auto"/>
            <w:right w:val="none" w:sz="0" w:space="0" w:color="auto"/>
          </w:divBdr>
        </w:div>
        <w:div w:id="553352859">
          <w:marLeft w:val="640"/>
          <w:marRight w:val="0"/>
          <w:marTop w:val="0"/>
          <w:marBottom w:val="0"/>
          <w:divBdr>
            <w:top w:val="none" w:sz="0" w:space="0" w:color="auto"/>
            <w:left w:val="none" w:sz="0" w:space="0" w:color="auto"/>
            <w:bottom w:val="none" w:sz="0" w:space="0" w:color="auto"/>
            <w:right w:val="none" w:sz="0" w:space="0" w:color="auto"/>
          </w:divBdr>
        </w:div>
        <w:div w:id="578758938">
          <w:marLeft w:val="640"/>
          <w:marRight w:val="0"/>
          <w:marTop w:val="0"/>
          <w:marBottom w:val="0"/>
          <w:divBdr>
            <w:top w:val="none" w:sz="0" w:space="0" w:color="auto"/>
            <w:left w:val="none" w:sz="0" w:space="0" w:color="auto"/>
            <w:bottom w:val="none" w:sz="0" w:space="0" w:color="auto"/>
            <w:right w:val="none" w:sz="0" w:space="0" w:color="auto"/>
          </w:divBdr>
        </w:div>
        <w:div w:id="702053884">
          <w:marLeft w:val="640"/>
          <w:marRight w:val="0"/>
          <w:marTop w:val="0"/>
          <w:marBottom w:val="0"/>
          <w:divBdr>
            <w:top w:val="none" w:sz="0" w:space="0" w:color="auto"/>
            <w:left w:val="none" w:sz="0" w:space="0" w:color="auto"/>
            <w:bottom w:val="none" w:sz="0" w:space="0" w:color="auto"/>
            <w:right w:val="none" w:sz="0" w:space="0" w:color="auto"/>
          </w:divBdr>
        </w:div>
        <w:div w:id="774666537">
          <w:marLeft w:val="640"/>
          <w:marRight w:val="0"/>
          <w:marTop w:val="0"/>
          <w:marBottom w:val="0"/>
          <w:divBdr>
            <w:top w:val="none" w:sz="0" w:space="0" w:color="auto"/>
            <w:left w:val="none" w:sz="0" w:space="0" w:color="auto"/>
            <w:bottom w:val="none" w:sz="0" w:space="0" w:color="auto"/>
            <w:right w:val="none" w:sz="0" w:space="0" w:color="auto"/>
          </w:divBdr>
        </w:div>
        <w:div w:id="779419822">
          <w:marLeft w:val="640"/>
          <w:marRight w:val="0"/>
          <w:marTop w:val="0"/>
          <w:marBottom w:val="0"/>
          <w:divBdr>
            <w:top w:val="none" w:sz="0" w:space="0" w:color="auto"/>
            <w:left w:val="none" w:sz="0" w:space="0" w:color="auto"/>
            <w:bottom w:val="none" w:sz="0" w:space="0" w:color="auto"/>
            <w:right w:val="none" w:sz="0" w:space="0" w:color="auto"/>
          </w:divBdr>
        </w:div>
        <w:div w:id="788817168">
          <w:marLeft w:val="640"/>
          <w:marRight w:val="0"/>
          <w:marTop w:val="0"/>
          <w:marBottom w:val="0"/>
          <w:divBdr>
            <w:top w:val="none" w:sz="0" w:space="0" w:color="auto"/>
            <w:left w:val="none" w:sz="0" w:space="0" w:color="auto"/>
            <w:bottom w:val="none" w:sz="0" w:space="0" w:color="auto"/>
            <w:right w:val="none" w:sz="0" w:space="0" w:color="auto"/>
          </w:divBdr>
        </w:div>
        <w:div w:id="839007893">
          <w:marLeft w:val="640"/>
          <w:marRight w:val="0"/>
          <w:marTop w:val="0"/>
          <w:marBottom w:val="0"/>
          <w:divBdr>
            <w:top w:val="none" w:sz="0" w:space="0" w:color="auto"/>
            <w:left w:val="none" w:sz="0" w:space="0" w:color="auto"/>
            <w:bottom w:val="none" w:sz="0" w:space="0" w:color="auto"/>
            <w:right w:val="none" w:sz="0" w:space="0" w:color="auto"/>
          </w:divBdr>
        </w:div>
        <w:div w:id="848258303">
          <w:marLeft w:val="640"/>
          <w:marRight w:val="0"/>
          <w:marTop w:val="0"/>
          <w:marBottom w:val="0"/>
          <w:divBdr>
            <w:top w:val="none" w:sz="0" w:space="0" w:color="auto"/>
            <w:left w:val="none" w:sz="0" w:space="0" w:color="auto"/>
            <w:bottom w:val="none" w:sz="0" w:space="0" w:color="auto"/>
            <w:right w:val="none" w:sz="0" w:space="0" w:color="auto"/>
          </w:divBdr>
        </w:div>
        <w:div w:id="884826524">
          <w:marLeft w:val="640"/>
          <w:marRight w:val="0"/>
          <w:marTop w:val="0"/>
          <w:marBottom w:val="0"/>
          <w:divBdr>
            <w:top w:val="none" w:sz="0" w:space="0" w:color="auto"/>
            <w:left w:val="none" w:sz="0" w:space="0" w:color="auto"/>
            <w:bottom w:val="none" w:sz="0" w:space="0" w:color="auto"/>
            <w:right w:val="none" w:sz="0" w:space="0" w:color="auto"/>
          </w:divBdr>
        </w:div>
        <w:div w:id="939218655">
          <w:marLeft w:val="640"/>
          <w:marRight w:val="0"/>
          <w:marTop w:val="0"/>
          <w:marBottom w:val="0"/>
          <w:divBdr>
            <w:top w:val="none" w:sz="0" w:space="0" w:color="auto"/>
            <w:left w:val="none" w:sz="0" w:space="0" w:color="auto"/>
            <w:bottom w:val="none" w:sz="0" w:space="0" w:color="auto"/>
            <w:right w:val="none" w:sz="0" w:space="0" w:color="auto"/>
          </w:divBdr>
        </w:div>
        <w:div w:id="1146511901">
          <w:marLeft w:val="640"/>
          <w:marRight w:val="0"/>
          <w:marTop w:val="0"/>
          <w:marBottom w:val="0"/>
          <w:divBdr>
            <w:top w:val="none" w:sz="0" w:space="0" w:color="auto"/>
            <w:left w:val="none" w:sz="0" w:space="0" w:color="auto"/>
            <w:bottom w:val="none" w:sz="0" w:space="0" w:color="auto"/>
            <w:right w:val="none" w:sz="0" w:space="0" w:color="auto"/>
          </w:divBdr>
        </w:div>
        <w:div w:id="1195270703">
          <w:marLeft w:val="640"/>
          <w:marRight w:val="0"/>
          <w:marTop w:val="0"/>
          <w:marBottom w:val="0"/>
          <w:divBdr>
            <w:top w:val="none" w:sz="0" w:space="0" w:color="auto"/>
            <w:left w:val="none" w:sz="0" w:space="0" w:color="auto"/>
            <w:bottom w:val="none" w:sz="0" w:space="0" w:color="auto"/>
            <w:right w:val="none" w:sz="0" w:space="0" w:color="auto"/>
          </w:divBdr>
        </w:div>
        <w:div w:id="1206288035">
          <w:marLeft w:val="640"/>
          <w:marRight w:val="0"/>
          <w:marTop w:val="0"/>
          <w:marBottom w:val="0"/>
          <w:divBdr>
            <w:top w:val="none" w:sz="0" w:space="0" w:color="auto"/>
            <w:left w:val="none" w:sz="0" w:space="0" w:color="auto"/>
            <w:bottom w:val="none" w:sz="0" w:space="0" w:color="auto"/>
            <w:right w:val="none" w:sz="0" w:space="0" w:color="auto"/>
          </w:divBdr>
        </w:div>
        <w:div w:id="1209295155">
          <w:marLeft w:val="640"/>
          <w:marRight w:val="0"/>
          <w:marTop w:val="0"/>
          <w:marBottom w:val="0"/>
          <w:divBdr>
            <w:top w:val="none" w:sz="0" w:space="0" w:color="auto"/>
            <w:left w:val="none" w:sz="0" w:space="0" w:color="auto"/>
            <w:bottom w:val="none" w:sz="0" w:space="0" w:color="auto"/>
            <w:right w:val="none" w:sz="0" w:space="0" w:color="auto"/>
          </w:divBdr>
        </w:div>
        <w:div w:id="1335720689">
          <w:marLeft w:val="640"/>
          <w:marRight w:val="0"/>
          <w:marTop w:val="0"/>
          <w:marBottom w:val="0"/>
          <w:divBdr>
            <w:top w:val="none" w:sz="0" w:space="0" w:color="auto"/>
            <w:left w:val="none" w:sz="0" w:space="0" w:color="auto"/>
            <w:bottom w:val="none" w:sz="0" w:space="0" w:color="auto"/>
            <w:right w:val="none" w:sz="0" w:space="0" w:color="auto"/>
          </w:divBdr>
        </w:div>
        <w:div w:id="1362707750">
          <w:marLeft w:val="640"/>
          <w:marRight w:val="0"/>
          <w:marTop w:val="0"/>
          <w:marBottom w:val="0"/>
          <w:divBdr>
            <w:top w:val="none" w:sz="0" w:space="0" w:color="auto"/>
            <w:left w:val="none" w:sz="0" w:space="0" w:color="auto"/>
            <w:bottom w:val="none" w:sz="0" w:space="0" w:color="auto"/>
            <w:right w:val="none" w:sz="0" w:space="0" w:color="auto"/>
          </w:divBdr>
        </w:div>
        <w:div w:id="1440756517">
          <w:marLeft w:val="640"/>
          <w:marRight w:val="0"/>
          <w:marTop w:val="0"/>
          <w:marBottom w:val="0"/>
          <w:divBdr>
            <w:top w:val="none" w:sz="0" w:space="0" w:color="auto"/>
            <w:left w:val="none" w:sz="0" w:space="0" w:color="auto"/>
            <w:bottom w:val="none" w:sz="0" w:space="0" w:color="auto"/>
            <w:right w:val="none" w:sz="0" w:space="0" w:color="auto"/>
          </w:divBdr>
        </w:div>
        <w:div w:id="1644002784">
          <w:marLeft w:val="640"/>
          <w:marRight w:val="0"/>
          <w:marTop w:val="0"/>
          <w:marBottom w:val="0"/>
          <w:divBdr>
            <w:top w:val="none" w:sz="0" w:space="0" w:color="auto"/>
            <w:left w:val="none" w:sz="0" w:space="0" w:color="auto"/>
            <w:bottom w:val="none" w:sz="0" w:space="0" w:color="auto"/>
            <w:right w:val="none" w:sz="0" w:space="0" w:color="auto"/>
          </w:divBdr>
        </w:div>
        <w:div w:id="1687831090">
          <w:marLeft w:val="640"/>
          <w:marRight w:val="0"/>
          <w:marTop w:val="0"/>
          <w:marBottom w:val="0"/>
          <w:divBdr>
            <w:top w:val="none" w:sz="0" w:space="0" w:color="auto"/>
            <w:left w:val="none" w:sz="0" w:space="0" w:color="auto"/>
            <w:bottom w:val="none" w:sz="0" w:space="0" w:color="auto"/>
            <w:right w:val="none" w:sz="0" w:space="0" w:color="auto"/>
          </w:divBdr>
        </w:div>
        <w:div w:id="1751581879">
          <w:marLeft w:val="640"/>
          <w:marRight w:val="0"/>
          <w:marTop w:val="0"/>
          <w:marBottom w:val="0"/>
          <w:divBdr>
            <w:top w:val="none" w:sz="0" w:space="0" w:color="auto"/>
            <w:left w:val="none" w:sz="0" w:space="0" w:color="auto"/>
            <w:bottom w:val="none" w:sz="0" w:space="0" w:color="auto"/>
            <w:right w:val="none" w:sz="0" w:space="0" w:color="auto"/>
          </w:divBdr>
        </w:div>
        <w:div w:id="1829591159">
          <w:marLeft w:val="640"/>
          <w:marRight w:val="0"/>
          <w:marTop w:val="0"/>
          <w:marBottom w:val="0"/>
          <w:divBdr>
            <w:top w:val="none" w:sz="0" w:space="0" w:color="auto"/>
            <w:left w:val="none" w:sz="0" w:space="0" w:color="auto"/>
            <w:bottom w:val="none" w:sz="0" w:space="0" w:color="auto"/>
            <w:right w:val="none" w:sz="0" w:space="0" w:color="auto"/>
          </w:divBdr>
        </w:div>
        <w:div w:id="1898856034">
          <w:marLeft w:val="640"/>
          <w:marRight w:val="0"/>
          <w:marTop w:val="0"/>
          <w:marBottom w:val="0"/>
          <w:divBdr>
            <w:top w:val="none" w:sz="0" w:space="0" w:color="auto"/>
            <w:left w:val="none" w:sz="0" w:space="0" w:color="auto"/>
            <w:bottom w:val="none" w:sz="0" w:space="0" w:color="auto"/>
            <w:right w:val="none" w:sz="0" w:space="0" w:color="auto"/>
          </w:divBdr>
        </w:div>
        <w:div w:id="1927180984">
          <w:marLeft w:val="640"/>
          <w:marRight w:val="0"/>
          <w:marTop w:val="0"/>
          <w:marBottom w:val="0"/>
          <w:divBdr>
            <w:top w:val="none" w:sz="0" w:space="0" w:color="auto"/>
            <w:left w:val="none" w:sz="0" w:space="0" w:color="auto"/>
            <w:bottom w:val="none" w:sz="0" w:space="0" w:color="auto"/>
            <w:right w:val="none" w:sz="0" w:space="0" w:color="auto"/>
          </w:divBdr>
        </w:div>
        <w:div w:id="1934047418">
          <w:marLeft w:val="640"/>
          <w:marRight w:val="0"/>
          <w:marTop w:val="0"/>
          <w:marBottom w:val="0"/>
          <w:divBdr>
            <w:top w:val="none" w:sz="0" w:space="0" w:color="auto"/>
            <w:left w:val="none" w:sz="0" w:space="0" w:color="auto"/>
            <w:bottom w:val="none" w:sz="0" w:space="0" w:color="auto"/>
            <w:right w:val="none" w:sz="0" w:space="0" w:color="auto"/>
          </w:divBdr>
        </w:div>
        <w:div w:id="2092658461">
          <w:marLeft w:val="640"/>
          <w:marRight w:val="0"/>
          <w:marTop w:val="0"/>
          <w:marBottom w:val="0"/>
          <w:divBdr>
            <w:top w:val="none" w:sz="0" w:space="0" w:color="auto"/>
            <w:left w:val="none" w:sz="0" w:space="0" w:color="auto"/>
            <w:bottom w:val="none" w:sz="0" w:space="0" w:color="auto"/>
            <w:right w:val="none" w:sz="0" w:space="0" w:color="auto"/>
          </w:divBdr>
        </w:div>
        <w:div w:id="2137405113">
          <w:marLeft w:val="640"/>
          <w:marRight w:val="0"/>
          <w:marTop w:val="0"/>
          <w:marBottom w:val="0"/>
          <w:divBdr>
            <w:top w:val="none" w:sz="0" w:space="0" w:color="auto"/>
            <w:left w:val="none" w:sz="0" w:space="0" w:color="auto"/>
            <w:bottom w:val="none" w:sz="0" w:space="0" w:color="auto"/>
            <w:right w:val="none" w:sz="0" w:space="0" w:color="auto"/>
          </w:divBdr>
        </w:div>
      </w:divsChild>
    </w:div>
    <w:div w:id="1451509996">
      <w:bodyDiv w:val="1"/>
      <w:marLeft w:val="0"/>
      <w:marRight w:val="0"/>
      <w:marTop w:val="0"/>
      <w:marBottom w:val="0"/>
      <w:divBdr>
        <w:top w:val="none" w:sz="0" w:space="0" w:color="auto"/>
        <w:left w:val="none" w:sz="0" w:space="0" w:color="auto"/>
        <w:bottom w:val="none" w:sz="0" w:space="0" w:color="auto"/>
        <w:right w:val="none" w:sz="0" w:space="0" w:color="auto"/>
      </w:divBdr>
    </w:div>
    <w:div w:id="1457020455">
      <w:bodyDiv w:val="1"/>
      <w:marLeft w:val="0"/>
      <w:marRight w:val="0"/>
      <w:marTop w:val="0"/>
      <w:marBottom w:val="0"/>
      <w:divBdr>
        <w:top w:val="none" w:sz="0" w:space="0" w:color="auto"/>
        <w:left w:val="none" w:sz="0" w:space="0" w:color="auto"/>
        <w:bottom w:val="none" w:sz="0" w:space="0" w:color="auto"/>
        <w:right w:val="none" w:sz="0" w:space="0" w:color="auto"/>
      </w:divBdr>
    </w:div>
    <w:div w:id="1462000313">
      <w:bodyDiv w:val="1"/>
      <w:marLeft w:val="0"/>
      <w:marRight w:val="0"/>
      <w:marTop w:val="0"/>
      <w:marBottom w:val="0"/>
      <w:divBdr>
        <w:top w:val="none" w:sz="0" w:space="0" w:color="auto"/>
        <w:left w:val="none" w:sz="0" w:space="0" w:color="auto"/>
        <w:bottom w:val="none" w:sz="0" w:space="0" w:color="auto"/>
        <w:right w:val="none" w:sz="0" w:space="0" w:color="auto"/>
      </w:divBdr>
      <w:divsChild>
        <w:div w:id="219093740">
          <w:marLeft w:val="640"/>
          <w:marRight w:val="0"/>
          <w:marTop w:val="0"/>
          <w:marBottom w:val="0"/>
          <w:divBdr>
            <w:top w:val="none" w:sz="0" w:space="0" w:color="auto"/>
            <w:left w:val="none" w:sz="0" w:space="0" w:color="auto"/>
            <w:bottom w:val="none" w:sz="0" w:space="0" w:color="auto"/>
            <w:right w:val="none" w:sz="0" w:space="0" w:color="auto"/>
          </w:divBdr>
        </w:div>
        <w:div w:id="596641263">
          <w:marLeft w:val="640"/>
          <w:marRight w:val="0"/>
          <w:marTop w:val="0"/>
          <w:marBottom w:val="0"/>
          <w:divBdr>
            <w:top w:val="none" w:sz="0" w:space="0" w:color="auto"/>
            <w:left w:val="none" w:sz="0" w:space="0" w:color="auto"/>
            <w:bottom w:val="none" w:sz="0" w:space="0" w:color="auto"/>
            <w:right w:val="none" w:sz="0" w:space="0" w:color="auto"/>
          </w:divBdr>
        </w:div>
        <w:div w:id="855194328">
          <w:marLeft w:val="640"/>
          <w:marRight w:val="0"/>
          <w:marTop w:val="0"/>
          <w:marBottom w:val="0"/>
          <w:divBdr>
            <w:top w:val="none" w:sz="0" w:space="0" w:color="auto"/>
            <w:left w:val="none" w:sz="0" w:space="0" w:color="auto"/>
            <w:bottom w:val="none" w:sz="0" w:space="0" w:color="auto"/>
            <w:right w:val="none" w:sz="0" w:space="0" w:color="auto"/>
          </w:divBdr>
        </w:div>
        <w:div w:id="862551178">
          <w:marLeft w:val="640"/>
          <w:marRight w:val="0"/>
          <w:marTop w:val="0"/>
          <w:marBottom w:val="0"/>
          <w:divBdr>
            <w:top w:val="none" w:sz="0" w:space="0" w:color="auto"/>
            <w:left w:val="none" w:sz="0" w:space="0" w:color="auto"/>
            <w:bottom w:val="none" w:sz="0" w:space="0" w:color="auto"/>
            <w:right w:val="none" w:sz="0" w:space="0" w:color="auto"/>
          </w:divBdr>
        </w:div>
        <w:div w:id="988097774">
          <w:marLeft w:val="640"/>
          <w:marRight w:val="0"/>
          <w:marTop w:val="0"/>
          <w:marBottom w:val="0"/>
          <w:divBdr>
            <w:top w:val="none" w:sz="0" w:space="0" w:color="auto"/>
            <w:left w:val="none" w:sz="0" w:space="0" w:color="auto"/>
            <w:bottom w:val="none" w:sz="0" w:space="0" w:color="auto"/>
            <w:right w:val="none" w:sz="0" w:space="0" w:color="auto"/>
          </w:divBdr>
        </w:div>
        <w:div w:id="988896415">
          <w:marLeft w:val="640"/>
          <w:marRight w:val="0"/>
          <w:marTop w:val="0"/>
          <w:marBottom w:val="0"/>
          <w:divBdr>
            <w:top w:val="none" w:sz="0" w:space="0" w:color="auto"/>
            <w:left w:val="none" w:sz="0" w:space="0" w:color="auto"/>
            <w:bottom w:val="none" w:sz="0" w:space="0" w:color="auto"/>
            <w:right w:val="none" w:sz="0" w:space="0" w:color="auto"/>
          </w:divBdr>
        </w:div>
        <w:div w:id="1100219562">
          <w:marLeft w:val="640"/>
          <w:marRight w:val="0"/>
          <w:marTop w:val="0"/>
          <w:marBottom w:val="0"/>
          <w:divBdr>
            <w:top w:val="none" w:sz="0" w:space="0" w:color="auto"/>
            <w:left w:val="none" w:sz="0" w:space="0" w:color="auto"/>
            <w:bottom w:val="none" w:sz="0" w:space="0" w:color="auto"/>
            <w:right w:val="none" w:sz="0" w:space="0" w:color="auto"/>
          </w:divBdr>
        </w:div>
        <w:div w:id="1193616817">
          <w:marLeft w:val="640"/>
          <w:marRight w:val="0"/>
          <w:marTop w:val="0"/>
          <w:marBottom w:val="0"/>
          <w:divBdr>
            <w:top w:val="none" w:sz="0" w:space="0" w:color="auto"/>
            <w:left w:val="none" w:sz="0" w:space="0" w:color="auto"/>
            <w:bottom w:val="none" w:sz="0" w:space="0" w:color="auto"/>
            <w:right w:val="none" w:sz="0" w:space="0" w:color="auto"/>
          </w:divBdr>
        </w:div>
        <w:div w:id="1476949281">
          <w:marLeft w:val="640"/>
          <w:marRight w:val="0"/>
          <w:marTop w:val="0"/>
          <w:marBottom w:val="0"/>
          <w:divBdr>
            <w:top w:val="none" w:sz="0" w:space="0" w:color="auto"/>
            <w:left w:val="none" w:sz="0" w:space="0" w:color="auto"/>
            <w:bottom w:val="none" w:sz="0" w:space="0" w:color="auto"/>
            <w:right w:val="none" w:sz="0" w:space="0" w:color="auto"/>
          </w:divBdr>
        </w:div>
        <w:div w:id="1496798115">
          <w:marLeft w:val="640"/>
          <w:marRight w:val="0"/>
          <w:marTop w:val="0"/>
          <w:marBottom w:val="0"/>
          <w:divBdr>
            <w:top w:val="none" w:sz="0" w:space="0" w:color="auto"/>
            <w:left w:val="none" w:sz="0" w:space="0" w:color="auto"/>
            <w:bottom w:val="none" w:sz="0" w:space="0" w:color="auto"/>
            <w:right w:val="none" w:sz="0" w:space="0" w:color="auto"/>
          </w:divBdr>
        </w:div>
        <w:div w:id="1689484051">
          <w:marLeft w:val="640"/>
          <w:marRight w:val="0"/>
          <w:marTop w:val="0"/>
          <w:marBottom w:val="0"/>
          <w:divBdr>
            <w:top w:val="none" w:sz="0" w:space="0" w:color="auto"/>
            <w:left w:val="none" w:sz="0" w:space="0" w:color="auto"/>
            <w:bottom w:val="none" w:sz="0" w:space="0" w:color="auto"/>
            <w:right w:val="none" w:sz="0" w:space="0" w:color="auto"/>
          </w:divBdr>
        </w:div>
        <w:div w:id="1796217258">
          <w:marLeft w:val="640"/>
          <w:marRight w:val="0"/>
          <w:marTop w:val="0"/>
          <w:marBottom w:val="0"/>
          <w:divBdr>
            <w:top w:val="none" w:sz="0" w:space="0" w:color="auto"/>
            <w:left w:val="none" w:sz="0" w:space="0" w:color="auto"/>
            <w:bottom w:val="none" w:sz="0" w:space="0" w:color="auto"/>
            <w:right w:val="none" w:sz="0" w:space="0" w:color="auto"/>
          </w:divBdr>
        </w:div>
        <w:div w:id="1953511718">
          <w:marLeft w:val="640"/>
          <w:marRight w:val="0"/>
          <w:marTop w:val="0"/>
          <w:marBottom w:val="0"/>
          <w:divBdr>
            <w:top w:val="none" w:sz="0" w:space="0" w:color="auto"/>
            <w:left w:val="none" w:sz="0" w:space="0" w:color="auto"/>
            <w:bottom w:val="none" w:sz="0" w:space="0" w:color="auto"/>
            <w:right w:val="none" w:sz="0" w:space="0" w:color="auto"/>
          </w:divBdr>
        </w:div>
        <w:div w:id="2097315074">
          <w:marLeft w:val="640"/>
          <w:marRight w:val="0"/>
          <w:marTop w:val="0"/>
          <w:marBottom w:val="0"/>
          <w:divBdr>
            <w:top w:val="none" w:sz="0" w:space="0" w:color="auto"/>
            <w:left w:val="none" w:sz="0" w:space="0" w:color="auto"/>
            <w:bottom w:val="none" w:sz="0" w:space="0" w:color="auto"/>
            <w:right w:val="none" w:sz="0" w:space="0" w:color="auto"/>
          </w:divBdr>
        </w:div>
        <w:div w:id="2132355573">
          <w:marLeft w:val="640"/>
          <w:marRight w:val="0"/>
          <w:marTop w:val="0"/>
          <w:marBottom w:val="0"/>
          <w:divBdr>
            <w:top w:val="none" w:sz="0" w:space="0" w:color="auto"/>
            <w:left w:val="none" w:sz="0" w:space="0" w:color="auto"/>
            <w:bottom w:val="none" w:sz="0" w:space="0" w:color="auto"/>
            <w:right w:val="none" w:sz="0" w:space="0" w:color="auto"/>
          </w:divBdr>
        </w:div>
      </w:divsChild>
    </w:div>
    <w:div w:id="1471560579">
      <w:bodyDiv w:val="1"/>
      <w:marLeft w:val="0"/>
      <w:marRight w:val="0"/>
      <w:marTop w:val="0"/>
      <w:marBottom w:val="0"/>
      <w:divBdr>
        <w:top w:val="none" w:sz="0" w:space="0" w:color="auto"/>
        <w:left w:val="none" w:sz="0" w:space="0" w:color="auto"/>
        <w:bottom w:val="none" w:sz="0" w:space="0" w:color="auto"/>
        <w:right w:val="none" w:sz="0" w:space="0" w:color="auto"/>
      </w:divBdr>
      <w:divsChild>
        <w:div w:id="288124316">
          <w:marLeft w:val="640"/>
          <w:marRight w:val="0"/>
          <w:marTop w:val="0"/>
          <w:marBottom w:val="0"/>
          <w:divBdr>
            <w:top w:val="none" w:sz="0" w:space="0" w:color="auto"/>
            <w:left w:val="none" w:sz="0" w:space="0" w:color="auto"/>
            <w:bottom w:val="none" w:sz="0" w:space="0" w:color="auto"/>
            <w:right w:val="none" w:sz="0" w:space="0" w:color="auto"/>
          </w:divBdr>
        </w:div>
        <w:div w:id="581723516">
          <w:marLeft w:val="640"/>
          <w:marRight w:val="0"/>
          <w:marTop w:val="0"/>
          <w:marBottom w:val="0"/>
          <w:divBdr>
            <w:top w:val="none" w:sz="0" w:space="0" w:color="auto"/>
            <w:left w:val="none" w:sz="0" w:space="0" w:color="auto"/>
            <w:bottom w:val="none" w:sz="0" w:space="0" w:color="auto"/>
            <w:right w:val="none" w:sz="0" w:space="0" w:color="auto"/>
          </w:divBdr>
        </w:div>
        <w:div w:id="809982666">
          <w:marLeft w:val="640"/>
          <w:marRight w:val="0"/>
          <w:marTop w:val="0"/>
          <w:marBottom w:val="0"/>
          <w:divBdr>
            <w:top w:val="none" w:sz="0" w:space="0" w:color="auto"/>
            <w:left w:val="none" w:sz="0" w:space="0" w:color="auto"/>
            <w:bottom w:val="none" w:sz="0" w:space="0" w:color="auto"/>
            <w:right w:val="none" w:sz="0" w:space="0" w:color="auto"/>
          </w:divBdr>
        </w:div>
        <w:div w:id="1041246115">
          <w:marLeft w:val="640"/>
          <w:marRight w:val="0"/>
          <w:marTop w:val="0"/>
          <w:marBottom w:val="0"/>
          <w:divBdr>
            <w:top w:val="none" w:sz="0" w:space="0" w:color="auto"/>
            <w:left w:val="none" w:sz="0" w:space="0" w:color="auto"/>
            <w:bottom w:val="none" w:sz="0" w:space="0" w:color="auto"/>
            <w:right w:val="none" w:sz="0" w:space="0" w:color="auto"/>
          </w:divBdr>
        </w:div>
        <w:div w:id="1072696686">
          <w:marLeft w:val="640"/>
          <w:marRight w:val="0"/>
          <w:marTop w:val="0"/>
          <w:marBottom w:val="0"/>
          <w:divBdr>
            <w:top w:val="none" w:sz="0" w:space="0" w:color="auto"/>
            <w:left w:val="none" w:sz="0" w:space="0" w:color="auto"/>
            <w:bottom w:val="none" w:sz="0" w:space="0" w:color="auto"/>
            <w:right w:val="none" w:sz="0" w:space="0" w:color="auto"/>
          </w:divBdr>
        </w:div>
        <w:div w:id="1103110900">
          <w:marLeft w:val="640"/>
          <w:marRight w:val="0"/>
          <w:marTop w:val="0"/>
          <w:marBottom w:val="0"/>
          <w:divBdr>
            <w:top w:val="none" w:sz="0" w:space="0" w:color="auto"/>
            <w:left w:val="none" w:sz="0" w:space="0" w:color="auto"/>
            <w:bottom w:val="none" w:sz="0" w:space="0" w:color="auto"/>
            <w:right w:val="none" w:sz="0" w:space="0" w:color="auto"/>
          </w:divBdr>
        </w:div>
        <w:div w:id="1239100463">
          <w:marLeft w:val="640"/>
          <w:marRight w:val="0"/>
          <w:marTop w:val="0"/>
          <w:marBottom w:val="0"/>
          <w:divBdr>
            <w:top w:val="none" w:sz="0" w:space="0" w:color="auto"/>
            <w:left w:val="none" w:sz="0" w:space="0" w:color="auto"/>
            <w:bottom w:val="none" w:sz="0" w:space="0" w:color="auto"/>
            <w:right w:val="none" w:sz="0" w:space="0" w:color="auto"/>
          </w:divBdr>
        </w:div>
        <w:div w:id="1802262461">
          <w:marLeft w:val="640"/>
          <w:marRight w:val="0"/>
          <w:marTop w:val="0"/>
          <w:marBottom w:val="0"/>
          <w:divBdr>
            <w:top w:val="none" w:sz="0" w:space="0" w:color="auto"/>
            <w:left w:val="none" w:sz="0" w:space="0" w:color="auto"/>
            <w:bottom w:val="none" w:sz="0" w:space="0" w:color="auto"/>
            <w:right w:val="none" w:sz="0" w:space="0" w:color="auto"/>
          </w:divBdr>
        </w:div>
        <w:div w:id="1841461471">
          <w:marLeft w:val="640"/>
          <w:marRight w:val="0"/>
          <w:marTop w:val="0"/>
          <w:marBottom w:val="0"/>
          <w:divBdr>
            <w:top w:val="none" w:sz="0" w:space="0" w:color="auto"/>
            <w:left w:val="none" w:sz="0" w:space="0" w:color="auto"/>
            <w:bottom w:val="none" w:sz="0" w:space="0" w:color="auto"/>
            <w:right w:val="none" w:sz="0" w:space="0" w:color="auto"/>
          </w:divBdr>
        </w:div>
        <w:div w:id="1913737327">
          <w:marLeft w:val="640"/>
          <w:marRight w:val="0"/>
          <w:marTop w:val="0"/>
          <w:marBottom w:val="0"/>
          <w:divBdr>
            <w:top w:val="none" w:sz="0" w:space="0" w:color="auto"/>
            <w:left w:val="none" w:sz="0" w:space="0" w:color="auto"/>
            <w:bottom w:val="none" w:sz="0" w:space="0" w:color="auto"/>
            <w:right w:val="none" w:sz="0" w:space="0" w:color="auto"/>
          </w:divBdr>
        </w:div>
        <w:div w:id="1987775481">
          <w:marLeft w:val="640"/>
          <w:marRight w:val="0"/>
          <w:marTop w:val="0"/>
          <w:marBottom w:val="0"/>
          <w:divBdr>
            <w:top w:val="none" w:sz="0" w:space="0" w:color="auto"/>
            <w:left w:val="none" w:sz="0" w:space="0" w:color="auto"/>
            <w:bottom w:val="none" w:sz="0" w:space="0" w:color="auto"/>
            <w:right w:val="none" w:sz="0" w:space="0" w:color="auto"/>
          </w:divBdr>
        </w:div>
      </w:divsChild>
    </w:div>
    <w:div w:id="1479107014">
      <w:bodyDiv w:val="1"/>
      <w:marLeft w:val="0"/>
      <w:marRight w:val="0"/>
      <w:marTop w:val="0"/>
      <w:marBottom w:val="0"/>
      <w:divBdr>
        <w:top w:val="none" w:sz="0" w:space="0" w:color="auto"/>
        <w:left w:val="none" w:sz="0" w:space="0" w:color="auto"/>
        <w:bottom w:val="none" w:sz="0" w:space="0" w:color="auto"/>
        <w:right w:val="none" w:sz="0" w:space="0" w:color="auto"/>
      </w:divBdr>
      <w:divsChild>
        <w:div w:id="303586872">
          <w:marLeft w:val="640"/>
          <w:marRight w:val="0"/>
          <w:marTop w:val="0"/>
          <w:marBottom w:val="0"/>
          <w:divBdr>
            <w:top w:val="none" w:sz="0" w:space="0" w:color="auto"/>
            <w:left w:val="none" w:sz="0" w:space="0" w:color="auto"/>
            <w:bottom w:val="none" w:sz="0" w:space="0" w:color="auto"/>
            <w:right w:val="none" w:sz="0" w:space="0" w:color="auto"/>
          </w:divBdr>
        </w:div>
        <w:div w:id="327249324">
          <w:marLeft w:val="640"/>
          <w:marRight w:val="0"/>
          <w:marTop w:val="0"/>
          <w:marBottom w:val="0"/>
          <w:divBdr>
            <w:top w:val="none" w:sz="0" w:space="0" w:color="auto"/>
            <w:left w:val="none" w:sz="0" w:space="0" w:color="auto"/>
            <w:bottom w:val="none" w:sz="0" w:space="0" w:color="auto"/>
            <w:right w:val="none" w:sz="0" w:space="0" w:color="auto"/>
          </w:divBdr>
        </w:div>
        <w:div w:id="334921114">
          <w:marLeft w:val="640"/>
          <w:marRight w:val="0"/>
          <w:marTop w:val="0"/>
          <w:marBottom w:val="0"/>
          <w:divBdr>
            <w:top w:val="none" w:sz="0" w:space="0" w:color="auto"/>
            <w:left w:val="none" w:sz="0" w:space="0" w:color="auto"/>
            <w:bottom w:val="none" w:sz="0" w:space="0" w:color="auto"/>
            <w:right w:val="none" w:sz="0" w:space="0" w:color="auto"/>
          </w:divBdr>
        </w:div>
        <w:div w:id="408115355">
          <w:marLeft w:val="640"/>
          <w:marRight w:val="0"/>
          <w:marTop w:val="0"/>
          <w:marBottom w:val="0"/>
          <w:divBdr>
            <w:top w:val="none" w:sz="0" w:space="0" w:color="auto"/>
            <w:left w:val="none" w:sz="0" w:space="0" w:color="auto"/>
            <w:bottom w:val="none" w:sz="0" w:space="0" w:color="auto"/>
            <w:right w:val="none" w:sz="0" w:space="0" w:color="auto"/>
          </w:divBdr>
        </w:div>
        <w:div w:id="485509068">
          <w:marLeft w:val="640"/>
          <w:marRight w:val="0"/>
          <w:marTop w:val="0"/>
          <w:marBottom w:val="0"/>
          <w:divBdr>
            <w:top w:val="none" w:sz="0" w:space="0" w:color="auto"/>
            <w:left w:val="none" w:sz="0" w:space="0" w:color="auto"/>
            <w:bottom w:val="none" w:sz="0" w:space="0" w:color="auto"/>
            <w:right w:val="none" w:sz="0" w:space="0" w:color="auto"/>
          </w:divBdr>
        </w:div>
        <w:div w:id="645471798">
          <w:marLeft w:val="640"/>
          <w:marRight w:val="0"/>
          <w:marTop w:val="0"/>
          <w:marBottom w:val="0"/>
          <w:divBdr>
            <w:top w:val="none" w:sz="0" w:space="0" w:color="auto"/>
            <w:left w:val="none" w:sz="0" w:space="0" w:color="auto"/>
            <w:bottom w:val="none" w:sz="0" w:space="0" w:color="auto"/>
            <w:right w:val="none" w:sz="0" w:space="0" w:color="auto"/>
          </w:divBdr>
        </w:div>
        <w:div w:id="677192368">
          <w:marLeft w:val="640"/>
          <w:marRight w:val="0"/>
          <w:marTop w:val="0"/>
          <w:marBottom w:val="0"/>
          <w:divBdr>
            <w:top w:val="none" w:sz="0" w:space="0" w:color="auto"/>
            <w:left w:val="none" w:sz="0" w:space="0" w:color="auto"/>
            <w:bottom w:val="none" w:sz="0" w:space="0" w:color="auto"/>
            <w:right w:val="none" w:sz="0" w:space="0" w:color="auto"/>
          </w:divBdr>
        </w:div>
        <w:div w:id="796534702">
          <w:marLeft w:val="640"/>
          <w:marRight w:val="0"/>
          <w:marTop w:val="0"/>
          <w:marBottom w:val="0"/>
          <w:divBdr>
            <w:top w:val="none" w:sz="0" w:space="0" w:color="auto"/>
            <w:left w:val="none" w:sz="0" w:space="0" w:color="auto"/>
            <w:bottom w:val="none" w:sz="0" w:space="0" w:color="auto"/>
            <w:right w:val="none" w:sz="0" w:space="0" w:color="auto"/>
          </w:divBdr>
        </w:div>
        <w:div w:id="1074084764">
          <w:marLeft w:val="640"/>
          <w:marRight w:val="0"/>
          <w:marTop w:val="0"/>
          <w:marBottom w:val="0"/>
          <w:divBdr>
            <w:top w:val="none" w:sz="0" w:space="0" w:color="auto"/>
            <w:left w:val="none" w:sz="0" w:space="0" w:color="auto"/>
            <w:bottom w:val="none" w:sz="0" w:space="0" w:color="auto"/>
            <w:right w:val="none" w:sz="0" w:space="0" w:color="auto"/>
          </w:divBdr>
        </w:div>
        <w:div w:id="1239484794">
          <w:marLeft w:val="640"/>
          <w:marRight w:val="0"/>
          <w:marTop w:val="0"/>
          <w:marBottom w:val="0"/>
          <w:divBdr>
            <w:top w:val="none" w:sz="0" w:space="0" w:color="auto"/>
            <w:left w:val="none" w:sz="0" w:space="0" w:color="auto"/>
            <w:bottom w:val="none" w:sz="0" w:space="0" w:color="auto"/>
            <w:right w:val="none" w:sz="0" w:space="0" w:color="auto"/>
          </w:divBdr>
        </w:div>
        <w:div w:id="1264413516">
          <w:marLeft w:val="640"/>
          <w:marRight w:val="0"/>
          <w:marTop w:val="0"/>
          <w:marBottom w:val="0"/>
          <w:divBdr>
            <w:top w:val="none" w:sz="0" w:space="0" w:color="auto"/>
            <w:left w:val="none" w:sz="0" w:space="0" w:color="auto"/>
            <w:bottom w:val="none" w:sz="0" w:space="0" w:color="auto"/>
            <w:right w:val="none" w:sz="0" w:space="0" w:color="auto"/>
          </w:divBdr>
        </w:div>
        <w:div w:id="1280840162">
          <w:marLeft w:val="640"/>
          <w:marRight w:val="0"/>
          <w:marTop w:val="0"/>
          <w:marBottom w:val="0"/>
          <w:divBdr>
            <w:top w:val="none" w:sz="0" w:space="0" w:color="auto"/>
            <w:left w:val="none" w:sz="0" w:space="0" w:color="auto"/>
            <w:bottom w:val="none" w:sz="0" w:space="0" w:color="auto"/>
            <w:right w:val="none" w:sz="0" w:space="0" w:color="auto"/>
          </w:divBdr>
        </w:div>
        <w:div w:id="1422525003">
          <w:marLeft w:val="640"/>
          <w:marRight w:val="0"/>
          <w:marTop w:val="0"/>
          <w:marBottom w:val="0"/>
          <w:divBdr>
            <w:top w:val="none" w:sz="0" w:space="0" w:color="auto"/>
            <w:left w:val="none" w:sz="0" w:space="0" w:color="auto"/>
            <w:bottom w:val="none" w:sz="0" w:space="0" w:color="auto"/>
            <w:right w:val="none" w:sz="0" w:space="0" w:color="auto"/>
          </w:divBdr>
        </w:div>
        <w:div w:id="1463109964">
          <w:marLeft w:val="640"/>
          <w:marRight w:val="0"/>
          <w:marTop w:val="0"/>
          <w:marBottom w:val="0"/>
          <w:divBdr>
            <w:top w:val="none" w:sz="0" w:space="0" w:color="auto"/>
            <w:left w:val="none" w:sz="0" w:space="0" w:color="auto"/>
            <w:bottom w:val="none" w:sz="0" w:space="0" w:color="auto"/>
            <w:right w:val="none" w:sz="0" w:space="0" w:color="auto"/>
          </w:divBdr>
        </w:div>
        <w:div w:id="1636717837">
          <w:marLeft w:val="640"/>
          <w:marRight w:val="0"/>
          <w:marTop w:val="0"/>
          <w:marBottom w:val="0"/>
          <w:divBdr>
            <w:top w:val="none" w:sz="0" w:space="0" w:color="auto"/>
            <w:left w:val="none" w:sz="0" w:space="0" w:color="auto"/>
            <w:bottom w:val="none" w:sz="0" w:space="0" w:color="auto"/>
            <w:right w:val="none" w:sz="0" w:space="0" w:color="auto"/>
          </w:divBdr>
        </w:div>
        <w:div w:id="1882010328">
          <w:marLeft w:val="640"/>
          <w:marRight w:val="0"/>
          <w:marTop w:val="0"/>
          <w:marBottom w:val="0"/>
          <w:divBdr>
            <w:top w:val="none" w:sz="0" w:space="0" w:color="auto"/>
            <w:left w:val="none" w:sz="0" w:space="0" w:color="auto"/>
            <w:bottom w:val="none" w:sz="0" w:space="0" w:color="auto"/>
            <w:right w:val="none" w:sz="0" w:space="0" w:color="auto"/>
          </w:divBdr>
        </w:div>
        <w:div w:id="2068264625">
          <w:marLeft w:val="640"/>
          <w:marRight w:val="0"/>
          <w:marTop w:val="0"/>
          <w:marBottom w:val="0"/>
          <w:divBdr>
            <w:top w:val="none" w:sz="0" w:space="0" w:color="auto"/>
            <w:left w:val="none" w:sz="0" w:space="0" w:color="auto"/>
            <w:bottom w:val="none" w:sz="0" w:space="0" w:color="auto"/>
            <w:right w:val="none" w:sz="0" w:space="0" w:color="auto"/>
          </w:divBdr>
        </w:div>
        <w:div w:id="2125733617">
          <w:marLeft w:val="640"/>
          <w:marRight w:val="0"/>
          <w:marTop w:val="0"/>
          <w:marBottom w:val="0"/>
          <w:divBdr>
            <w:top w:val="none" w:sz="0" w:space="0" w:color="auto"/>
            <w:left w:val="none" w:sz="0" w:space="0" w:color="auto"/>
            <w:bottom w:val="none" w:sz="0" w:space="0" w:color="auto"/>
            <w:right w:val="none" w:sz="0" w:space="0" w:color="auto"/>
          </w:divBdr>
        </w:div>
      </w:divsChild>
    </w:div>
    <w:div w:id="1516918824">
      <w:bodyDiv w:val="1"/>
      <w:marLeft w:val="0"/>
      <w:marRight w:val="0"/>
      <w:marTop w:val="0"/>
      <w:marBottom w:val="0"/>
      <w:divBdr>
        <w:top w:val="none" w:sz="0" w:space="0" w:color="auto"/>
        <w:left w:val="none" w:sz="0" w:space="0" w:color="auto"/>
        <w:bottom w:val="none" w:sz="0" w:space="0" w:color="auto"/>
        <w:right w:val="none" w:sz="0" w:space="0" w:color="auto"/>
      </w:divBdr>
      <w:divsChild>
        <w:div w:id="26763068">
          <w:marLeft w:val="640"/>
          <w:marRight w:val="0"/>
          <w:marTop w:val="0"/>
          <w:marBottom w:val="0"/>
          <w:divBdr>
            <w:top w:val="none" w:sz="0" w:space="0" w:color="auto"/>
            <w:left w:val="none" w:sz="0" w:space="0" w:color="auto"/>
            <w:bottom w:val="none" w:sz="0" w:space="0" w:color="auto"/>
            <w:right w:val="none" w:sz="0" w:space="0" w:color="auto"/>
          </w:divBdr>
        </w:div>
        <w:div w:id="468986164">
          <w:marLeft w:val="640"/>
          <w:marRight w:val="0"/>
          <w:marTop w:val="0"/>
          <w:marBottom w:val="0"/>
          <w:divBdr>
            <w:top w:val="none" w:sz="0" w:space="0" w:color="auto"/>
            <w:left w:val="none" w:sz="0" w:space="0" w:color="auto"/>
            <w:bottom w:val="none" w:sz="0" w:space="0" w:color="auto"/>
            <w:right w:val="none" w:sz="0" w:space="0" w:color="auto"/>
          </w:divBdr>
        </w:div>
        <w:div w:id="570431614">
          <w:marLeft w:val="640"/>
          <w:marRight w:val="0"/>
          <w:marTop w:val="0"/>
          <w:marBottom w:val="0"/>
          <w:divBdr>
            <w:top w:val="none" w:sz="0" w:space="0" w:color="auto"/>
            <w:left w:val="none" w:sz="0" w:space="0" w:color="auto"/>
            <w:bottom w:val="none" w:sz="0" w:space="0" w:color="auto"/>
            <w:right w:val="none" w:sz="0" w:space="0" w:color="auto"/>
          </w:divBdr>
        </w:div>
        <w:div w:id="806898978">
          <w:marLeft w:val="640"/>
          <w:marRight w:val="0"/>
          <w:marTop w:val="0"/>
          <w:marBottom w:val="0"/>
          <w:divBdr>
            <w:top w:val="none" w:sz="0" w:space="0" w:color="auto"/>
            <w:left w:val="none" w:sz="0" w:space="0" w:color="auto"/>
            <w:bottom w:val="none" w:sz="0" w:space="0" w:color="auto"/>
            <w:right w:val="none" w:sz="0" w:space="0" w:color="auto"/>
          </w:divBdr>
        </w:div>
        <w:div w:id="816384224">
          <w:marLeft w:val="640"/>
          <w:marRight w:val="0"/>
          <w:marTop w:val="0"/>
          <w:marBottom w:val="0"/>
          <w:divBdr>
            <w:top w:val="none" w:sz="0" w:space="0" w:color="auto"/>
            <w:left w:val="none" w:sz="0" w:space="0" w:color="auto"/>
            <w:bottom w:val="none" w:sz="0" w:space="0" w:color="auto"/>
            <w:right w:val="none" w:sz="0" w:space="0" w:color="auto"/>
          </w:divBdr>
        </w:div>
        <w:div w:id="1160926782">
          <w:marLeft w:val="640"/>
          <w:marRight w:val="0"/>
          <w:marTop w:val="0"/>
          <w:marBottom w:val="0"/>
          <w:divBdr>
            <w:top w:val="none" w:sz="0" w:space="0" w:color="auto"/>
            <w:left w:val="none" w:sz="0" w:space="0" w:color="auto"/>
            <w:bottom w:val="none" w:sz="0" w:space="0" w:color="auto"/>
            <w:right w:val="none" w:sz="0" w:space="0" w:color="auto"/>
          </w:divBdr>
        </w:div>
        <w:div w:id="1186595682">
          <w:marLeft w:val="640"/>
          <w:marRight w:val="0"/>
          <w:marTop w:val="0"/>
          <w:marBottom w:val="0"/>
          <w:divBdr>
            <w:top w:val="none" w:sz="0" w:space="0" w:color="auto"/>
            <w:left w:val="none" w:sz="0" w:space="0" w:color="auto"/>
            <w:bottom w:val="none" w:sz="0" w:space="0" w:color="auto"/>
            <w:right w:val="none" w:sz="0" w:space="0" w:color="auto"/>
          </w:divBdr>
        </w:div>
        <w:div w:id="1469085853">
          <w:marLeft w:val="640"/>
          <w:marRight w:val="0"/>
          <w:marTop w:val="0"/>
          <w:marBottom w:val="0"/>
          <w:divBdr>
            <w:top w:val="none" w:sz="0" w:space="0" w:color="auto"/>
            <w:left w:val="none" w:sz="0" w:space="0" w:color="auto"/>
            <w:bottom w:val="none" w:sz="0" w:space="0" w:color="auto"/>
            <w:right w:val="none" w:sz="0" w:space="0" w:color="auto"/>
          </w:divBdr>
        </w:div>
        <w:div w:id="1836527890">
          <w:marLeft w:val="640"/>
          <w:marRight w:val="0"/>
          <w:marTop w:val="0"/>
          <w:marBottom w:val="0"/>
          <w:divBdr>
            <w:top w:val="none" w:sz="0" w:space="0" w:color="auto"/>
            <w:left w:val="none" w:sz="0" w:space="0" w:color="auto"/>
            <w:bottom w:val="none" w:sz="0" w:space="0" w:color="auto"/>
            <w:right w:val="none" w:sz="0" w:space="0" w:color="auto"/>
          </w:divBdr>
        </w:div>
      </w:divsChild>
    </w:div>
    <w:div w:id="1521704738">
      <w:bodyDiv w:val="1"/>
      <w:marLeft w:val="0"/>
      <w:marRight w:val="0"/>
      <w:marTop w:val="0"/>
      <w:marBottom w:val="0"/>
      <w:divBdr>
        <w:top w:val="none" w:sz="0" w:space="0" w:color="auto"/>
        <w:left w:val="none" w:sz="0" w:space="0" w:color="auto"/>
        <w:bottom w:val="none" w:sz="0" w:space="0" w:color="auto"/>
        <w:right w:val="none" w:sz="0" w:space="0" w:color="auto"/>
      </w:divBdr>
      <w:divsChild>
        <w:div w:id="56248316">
          <w:marLeft w:val="640"/>
          <w:marRight w:val="0"/>
          <w:marTop w:val="0"/>
          <w:marBottom w:val="0"/>
          <w:divBdr>
            <w:top w:val="none" w:sz="0" w:space="0" w:color="auto"/>
            <w:left w:val="none" w:sz="0" w:space="0" w:color="auto"/>
            <w:bottom w:val="none" w:sz="0" w:space="0" w:color="auto"/>
            <w:right w:val="none" w:sz="0" w:space="0" w:color="auto"/>
          </w:divBdr>
        </w:div>
        <w:div w:id="164058206">
          <w:marLeft w:val="640"/>
          <w:marRight w:val="0"/>
          <w:marTop w:val="0"/>
          <w:marBottom w:val="0"/>
          <w:divBdr>
            <w:top w:val="none" w:sz="0" w:space="0" w:color="auto"/>
            <w:left w:val="none" w:sz="0" w:space="0" w:color="auto"/>
            <w:bottom w:val="none" w:sz="0" w:space="0" w:color="auto"/>
            <w:right w:val="none" w:sz="0" w:space="0" w:color="auto"/>
          </w:divBdr>
        </w:div>
        <w:div w:id="177164129">
          <w:marLeft w:val="640"/>
          <w:marRight w:val="0"/>
          <w:marTop w:val="0"/>
          <w:marBottom w:val="0"/>
          <w:divBdr>
            <w:top w:val="none" w:sz="0" w:space="0" w:color="auto"/>
            <w:left w:val="none" w:sz="0" w:space="0" w:color="auto"/>
            <w:bottom w:val="none" w:sz="0" w:space="0" w:color="auto"/>
            <w:right w:val="none" w:sz="0" w:space="0" w:color="auto"/>
          </w:divBdr>
        </w:div>
        <w:div w:id="334306830">
          <w:marLeft w:val="640"/>
          <w:marRight w:val="0"/>
          <w:marTop w:val="0"/>
          <w:marBottom w:val="0"/>
          <w:divBdr>
            <w:top w:val="none" w:sz="0" w:space="0" w:color="auto"/>
            <w:left w:val="none" w:sz="0" w:space="0" w:color="auto"/>
            <w:bottom w:val="none" w:sz="0" w:space="0" w:color="auto"/>
            <w:right w:val="none" w:sz="0" w:space="0" w:color="auto"/>
          </w:divBdr>
        </w:div>
        <w:div w:id="365716988">
          <w:marLeft w:val="640"/>
          <w:marRight w:val="0"/>
          <w:marTop w:val="0"/>
          <w:marBottom w:val="0"/>
          <w:divBdr>
            <w:top w:val="none" w:sz="0" w:space="0" w:color="auto"/>
            <w:left w:val="none" w:sz="0" w:space="0" w:color="auto"/>
            <w:bottom w:val="none" w:sz="0" w:space="0" w:color="auto"/>
            <w:right w:val="none" w:sz="0" w:space="0" w:color="auto"/>
          </w:divBdr>
        </w:div>
        <w:div w:id="388765175">
          <w:marLeft w:val="640"/>
          <w:marRight w:val="0"/>
          <w:marTop w:val="0"/>
          <w:marBottom w:val="0"/>
          <w:divBdr>
            <w:top w:val="none" w:sz="0" w:space="0" w:color="auto"/>
            <w:left w:val="none" w:sz="0" w:space="0" w:color="auto"/>
            <w:bottom w:val="none" w:sz="0" w:space="0" w:color="auto"/>
            <w:right w:val="none" w:sz="0" w:space="0" w:color="auto"/>
          </w:divBdr>
        </w:div>
        <w:div w:id="701250031">
          <w:marLeft w:val="640"/>
          <w:marRight w:val="0"/>
          <w:marTop w:val="0"/>
          <w:marBottom w:val="0"/>
          <w:divBdr>
            <w:top w:val="none" w:sz="0" w:space="0" w:color="auto"/>
            <w:left w:val="none" w:sz="0" w:space="0" w:color="auto"/>
            <w:bottom w:val="none" w:sz="0" w:space="0" w:color="auto"/>
            <w:right w:val="none" w:sz="0" w:space="0" w:color="auto"/>
          </w:divBdr>
        </w:div>
        <w:div w:id="1010329680">
          <w:marLeft w:val="640"/>
          <w:marRight w:val="0"/>
          <w:marTop w:val="0"/>
          <w:marBottom w:val="0"/>
          <w:divBdr>
            <w:top w:val="none" w:sz="0" w:space="0" w:color="auto"/>
            <w:left w:val="none" w:sz="0" w:space="0" w:color="auto"/>
            <w:bottom w:val="none" w:sz="0" w:space="0" w:color="auto"/>
            <w:right w:val="none" w:sz="0" w:space="0" w:color="auto"/>
          </w:divBdr>
        </w:div>
        <w:div w:id="1024554298">
          <w:marLeft w:val="640"/>
          <w:marRight w:val="0"/>
          <w:marTop w:val="0"/>
          <w:marBottom w:val="0"/>
          <w:divBdr>
            <w:top w:val="none" w:sz="0" w:space="0" w:color="auto"/>
            <w:left w:val="none" w:sz="0" w:space="0" w:color="auto"/>
            <w:bottom w:val="none" w:sz="0" w:space="0" w:color="auto"/>
            <w:right w:val="none" w:sz="0" w:space="0" w:color="auto"/>
          </w:divBdr>
        </w:div>
        <w:div w:id="1083722719">
          <w:marLeft w:val="640"/>
          <w:marRight w:val="0"/>
          <w:marTop w:val="0"/>
          <w:marBottom w:val="0"/>
          <w:divBdr>
            <w:top w:val="none" w:sz="0" w:space="0" w:color="auto"/>
            <w:left w:val="none" w:sz="0" w:space="0" w:color="auto"/>
            <w:bottom w:val="none" w:sz="0" w:space="0" w:color="auto"/>
            <w:right w:val="none" w:sz="0" w:space="0" w:color="auto"/>
          </w:divBdr>
        </w:div>
        <w:div w:id="1220289343">
          <w:marLeft w:val="640"/>
          <w:marRight w:val="0"/>
          <w:marTop w:val="0"/>
          <w:marBottom w:val="0"/>
          <w:divBdr>
            <w:top w:val="none" w:sz="0" w:space="0" w:color="auto"/>
            <w:left w:val="none" w:sz="0" w:space="0" w:color="auto"/>
            <w:bottom w:val="none" w:sz="0" w:space="0" w:color="auto"/>
            <w:right w:val="none" w:sz="0" w:space="0" w:color="auto"/>
          </w:divBdr>
        </w:div>
        <w:div w:id="1381706341">
          <w:marLeft w:val="640"/>
          <w:marRight w:val="0"/>
          <w:marTop w:val="0"/>
          <w:marBottom w:val="0"/>
          <w:divBdr>
            <w:top w:val="none" w:sz="0" w:space="0" w:color="auto"/>
            <w:left w:val="none" w:sz="0" w:space="0" w:color="auto"/>
            <w:bottom w:val="none" w:sz="0" w:space="0" w:color="auto"/>
            <w:right w:val="none" w:sz="0" w:space="0" w:color="auto"/>
          </w:divBdr>
        </w:div>
        <w:div w:id="1419668442">
          <w:marLeft w:val="640"/>
          <w:marRight w:val="0"/>
          <w:marTop w:val="0"/>
          <w:marBottom w:val="0"/>
          <w:divBdr>
            <w:top w:val="none" w:sz="0" w:space="0" w:color="auto"/>
            <w:left w:val="none" w:sz="0" w:space="0" w:color="auto"/>
            <w:bottom w:val="none" w:sz="0" w:space="0" w:color="auto"/>
            <w:right w:val="none" w:sz="0" w:space="0" w:color="auto"/>
          </w:divBdr>
        </w:div>
        <w:div w:id="1505978644">
          <w:marLeft w:val="640"/>
          <w:marRight w:val="0"/>
          <w:marTop w:val="0"/>
          <w:marBottom w:val="0"/>
          <w:divBdr>
            <w:top w:val="none" w:sz="0" w:space="0" w:color="auto"/>
            <w:left w:val="none" w:sz="0" w:space="0" w:color="auto"/>
            <w:bottom w:val="none" w:sz="0" w:space="0" w:color="auto"/>
            <w:right w:val="none" w:sz="0" w:space="0" w:color="auto"/>
          </w:divBdr>
        </w:div>
        <w:div w:id="1542086280">
          <w:marLeft w:val="640"/>
          <w:marRight w:val="0"/>
          <w:marTop w:val="0"/>
          <w:marBottom w:val="0"/>
          <w:divBdr>
            <w:top w:val="none" w:sz="0" w:space="0" w:color="auto"/>
            <w:left w:val="none" w:sz="0" w:space="0" w:color="auto"/>
            <w:bottom w:val="none" w:sz="0" w:space="0" w:color="auto"/>
            <w:right w:val="none" w:sz="0" w:space="0" w:color="auto"/>
          </w:divBdr>
        </w:div>
        <w:div w:id="1709841720">
          <w:marLeft w:val="640"/>
          <w:marRight w:val="0"/>
          <w:marTop w:val="0"/>
          <w:marBottom w:val="0"/>
          <w:divBdr>
            <w:top w:val="none" w:sz="0" w:space="0" w:color="auto"/>
            <w:left w:val="none" w:sz="0" w:space="0" w:color="auto"/>
            <w:bottom w:val="none" w:sz="0" w:space="0" w:color="auto"/>
            <w:right w:val="none" w:sz="0" w:space="0" w:color="auto"/>
          </w:divBdr>
        </w:div>
        <w:div w:id="1889343037">
          <w:marLeft w:val="640"/>
          <w:marRight w:val="0"/>
          <w:marTop w:val="0"/>
          <w:marBottom w:val="0"/>
          <w:divBdr>
            <w:top w:val="none" w:sz="0" w:space="0" w:color="auto"/>
            <w:left w:val="none" w:sz="0" w:space="0" w:color="auto"/>
            <w:bottom w:val="none" w:sz="0" w:space="0" w:color="auto"/>
            <w:right w:val="none" w:sz="0" w:space="0" w:color="auto"/>
          </w:divBdr>
        </w:div>
        <w:div w:id="1950233814">
          <w:marLeft w:val="640"/>
          <w:marRight w:val="0"/>
          <w:marTop w:val="0"/>
          <w:marBottom w:val="0"/>
          <w:divBdr>
            <w:top w:val="none" w:sz="0" w:space="0" w:color="auto"/>
            <w:left w:val="none" w:sz="0" w:space="0" w:color="auto"/>
            <w:bottom w:val="none" w:sz="0" w:space="0" w:color="auto"/>
            <w:right w:val="none" w:sz="0" w:space="0" w:color="auto"/>
          </w:divBdr>
        </w:div>
        <w:div w:id="2114862577">
          <w:marLeft w:val="640"/>
          <w:marRight w:val="0"/>
          <w:marTop w:val="0"/>
          <w:marBottom w:val="0"/>
          <w:divBdr>
            <w:top w:val="none" w:sz="0" w:space="0" w:color="auto"/>
            <w:left w:val="none" w:sz="0" w:space="0" w:color="auto"/>
            <w:bottom w:val="none" w:sz="0" w:space="0" w:color="auto"/>
            <w:right w:val="none" w:sz="0" w:space="0" w:color="auto"/>
          </w:divBdr>
        </w:div>
      </w:divsChild>
    </w:div>
    <w:div w:id="1527719360">
      <w:bodyDiv w:val="1"/>
      <w:marLeft w:val="0"/>
      <w:marRight w:val="0"/>
      <w:marTop w:val="0"/>
      <w:marBottom w:val="0"/>
      <w:divBdr>
        <w:top w:val="none" w:sz="0" w:space="0" w:color="auto"/>
        <w:left w:val="none" w:sz="0" w:space="0" w:color="auto"/>
        <w:bottom w:val="none" w:sz="0" w:space="0" w:color="auto"/>
        <w:right w:val="none" w:sz="0" w:space="0" w:color="auto"/>
      </w:divBdr>
    </w:div>
    <w:div w:id="1533685526">
      <w:bodyDiv w:val="1"/>
      <w:marLeft w:val="0"/>
      <w:marRight w:val="0"/>
      <w:marTop w:val="0"/>
      <w:marBottom w:val="0"/>
      <w:divBdr>
        <w:top w:val="none" w:sz="0" w:space="0" w:color="auto"/>
        <w:left w:val="none" w:sz="0" w:space="0" w:color="auto"/>
        <w:bottom w:val="none" w:sz="0" w:space="0" w:color="auto"/>
        <w:right w:val="none" w:sz="0" w:space="0" w:color="auto"/>
      </w:divBdr>
    </w:div>
    <w:div w:id="1549149901">
      <w:bodyDiv w:val="1"/>
      <w:marLeft w:val="0"/>
      <w:marRight w:val="0"/>
      <w:marTop w:val="0"/>
      <w:marBottom w:val="0"/>
      <w:divBdr>
        <w:top w:val="none" w:sz="0" w:space="0" w:color="auto"/>
        <w:left w:val="none" w:sz="0" w:space="0" w:color="auto"/>
        <w:bottom w:val="none" w:sz="0" w:space="0" w:color="auto"/>
        <w:right w:val="none" w:sz="0" w:space="0" w:color="auto"/>
      </w:divBdr>
      <w:divsChild>
        <w:div w:id="6293914">
          <w:marLeft w:val="640"/>
          <w:marRight w:val="0"/>
          <w:marTop w:val="0"/>
          <w:marBottom w:val="0"/>
          <w:divBdr>
            <w:top w:val="none" w:sz="0" w:space="0" w:color="auto"/>
            <w:left w:val="none" w:sz="0" w:space="0" w:color="auto"/>
            <w:bottom w:val="none" w:sz="0" w:space="0" w:color="auto"/>
            <w:right w:val="none" w:sz="0" w:space="0" w:color="auto"/>
          </w:divBdr>
        </w:div>
        <w:div w:id="34428120">
          <w:marLeft w:val="640"/>
          <w:marRight w:val="0"/>
          <w:marTop w:val="0"/>
          <w:marBottom w:val="0"/>
          <w:divBdr>
            <w:top w:val="none" w:sz="0" w:space="0" w:color="auto"/>
            <w:left w:val="none" w:sz="0" w:space="0" w:color="auto"/>
            <w:bottom w:val="none" w:sz="0" w:space="0" w:color="auto"/>
            <w:right w:val="none" w:sz="0" w:space="0" w:color="auto"/>
          </w:divBdr>
        </w:div>
        <w:div w:id="49154536">
          <w:marLeft w:val="640"/>
          <w:marRight w:val="0"/>
          <w:marTop w:val="0"/>
          <w:marBottom w:val="0"/>
          <w:divBdr>
            <w:top w:val="none" w:sz="0" w:space="0" w:color="auto"/>
            <w:left w:val="none" w:sz="0" w:space="0" w:color="auto"/>
            <w:bottom w:val="none" w:sz="0" w:space="0" w:color="auto"/>
            <w:right w:val="none" w:sz="0" w:space="0" w:color="auto"/>
          </w:divBdr>
        </w:div>
        <w:div w:id="105463302">
          <w:marLeft w:val="640"/>
          <w:marRight w:val="0"/>
          <w:marTop w:val="0"/>
          <w:marBottom w:val="0"/>
          <w:divBdr>
            <w:top w:val="none" w:sz="0" w:space="0" w:color="auto"/>
            <w:left w:val="none" w:sz="0" w:space="0" w:color="auto"/>
            <w:bottom w:val="none" w:sz="0" w:space="0" w:color="auto"/>
            <w:right w:val="none" w:sz="0" w:space="0" w:color="auto"/>
          </w:divBdr>
        </w:div>
        <w:div w:id="136730060">
          <w:marLeft w:val="640"/>
          <w:marRight w:val="0"/>
          <w:marTop w:val="0"/>
          <w:marBottom w:val="0"/>
          <w:divBdr>
            <w:top w:val="none" w:sz="0" w:space="0" w:color="auto"/>
            <w:left w:val="none" w:sz="0" w:space="0" w:color="auto"/>
            <w:bottom w:val="none" w:sz="0" w:space="0" w:color="auto"/>
            <w:right w:val="none" w:sz="0" w:space="0" w:color="auto"/>
          </w:divBdr>
        </w:div>
        <w:div w:id="198859304">
          <w:marLeft w:val="640"/>
          <w:marRight w:val="0"/>
          <w:marTop w:val="0"/>
          <w:marBottom w:val="0"/>
          <w:divBdr>
            <w:top w:val="none" w:sz="0" w:space="0" w:color="auto"/>
            <w:left w:val="none" w:sz="0" w:space="0" w:color="auto"/>
            <w:bottom w:val="none" w:sz="0" w:space="0" w:color="auto"/>
            <w:right w:val="none" w:sz="0" w:space="0" w:color="auto"/>
          </w:divBdr>
        </w:div>
        <w:div w:id="343821853">
          <w:marLeft w:val="640"/>
          <w:marRight w:val="0"/>
          <w:marTop w:val="0"/>
          <w:marBottom w:val="0"/>
          <w:divBdr>
            <w:top w:val="none" w:sz="0" w:space="0" w:color="auto"/>
            <w:left w:val="none" w:sz="0" w:space="0" w:color="auto"/>
            <w:bottom w:val="none" w:sz="0" w:space="0" w:color="auto"/>
            <w:right w:val="none" w:sz="0" w:space="0" w:color="auto"/>
          </w:divBdr>
        </w:div>
        <w:div w:id="359279974">
          <w:marLeft w:val="640"/>
          <w:marRight w:val="0"/>
          <w:marTop w:val="0"/>
          <w:marBottom w:val="0"/>
          <w:divBdr>
            <w:top w:val="none" w:sz="0" w:space="0" w:color="auto"/>
            <w:left w:val="none" w:sz="0" w:space="0" w:color="auto"/>
            <w:bottom w:val="none" w:sz="0" w:space="0" w:color="auto"/>
            <w:right w:val="none" w:sz="0" w:space="0" w:color="auto"/>
          </w:divBdr>
        </w:div>
        <w:div w:id="405613550">
          <w:marLeft w:val="640"/>
          <w:marRight w:val="0"/>
          <w:marTop w:val="0"/>
          <w:marBottom w:val="0"/>
          <w:divBdr>
            <w:top w:val="none" w:sz="0" w:space="0" w:color="auto"/>
            <w:left w:val="none" w:sz="0" w:space="0" w:color="auto"/>
            <w:bottom w:val="none" w:sz="0" w:space="0" w:color="auto"/>
            <w:right w:val="none" w:sz="0" w:space="0" w:color="auto"/>
          </w:divBdr>
        </w:div>
        <w:div w:id="440801521">
          <w:marLeft w:val="640"/>
          <w:marRight w:val="0"/>
          <w:marTop w:val="0"/>
          <w:marBottom w:val="0"/>
          <w:divBdr>
            <w:top w:val="none" w:sz="0" w:space="0" w:color="auto"/>
            <w:left w:val="none" w:sz="0" w:space="0" w:color="auto"/>
            <w:bottom w:val="none" w:sz="0" w:space="0" w:color="auto"/>
            <w:right w:val="none" w:sz="0" w:space="0" w:color="auto"/>
          </w:divBdr>
        </w:div>
        <w:div w:id="447241559">
          <w:marLeft w:val="640"/>
          <w:marRight w:val="0"/>
          <w:marTop w:val="0"/>
          <w:marBottom w:val="0"/>
          <w:divBdr>
            <w:top w:val="none" w:sz="0" w:space="0" w:color="auto"/>
            <w:left w:val="none" w:sz="0" w:space="0" w:color="auto"/>
            <w:bottom w:val="none" w:sz="0" w:space="0" w:color="auto"/>
            <w:right w:val="none" w:sz="0" w:space="0" w:color="auto"/>
          </w:divBdr>
        </w:div>
        <w:div w:id="493617698">
          <w:marLeft w:val="640"/>
          <w:marRight w:val="0"/>
          <w:marTop w:val="0"/>
          <w:marBottom w:val="0"/>
          <w:divBdr>
            <w:top w:val="none" w:sz="0" w:space="0" w:color="auto"/>
            <w:left w:val="none" w:sz="0" w:space="0" w:color="auto"/>
            <w:bottom w:val="none" w:sz="0" w:space="0" w:color="auto"/>
            <w:right w:val="none" w:sz="0" w:space="0" w:color="auto"/>
          </w:divBdr>
        </w:div>
        <w:div w:id="511459556">
          <w:marLeft w:val="640"/>
          <w:marRight w:val="0"/>
          <w:marTop w:val="0"/>
          <w:marBottom w:val="0"/>
          <w:divBdr>
            <w:top w:val="none" w:sz="0" w:space="0" w:color="auto"/>
            <w:left w:val="none" w:sz="0" w:space="0" w:color="auto"/>
            <w:bottom w:val="none" w:sz="0" w:space="0" w:color="auto"/>
            <w:right w:val="none" w:sz="0" w:space="0" w:color="auto"/>
          </w:divBdr>
        </w:div>
        <w:div w:id="563416549">
          <w:marLeft w:val="640"/>
          <w:marRight w:val="0"/>
          <w:marTop w:val="0"/>
          <w:marBottom w:val="0"/>
          <w:divBdr>
            <w:top w:val="none" w:sz="0" w:space="0" w:color="auto"/>
            <w:left w:val="none" w:sz="0" w:space="0" w:color="auto"/>
            <w:bottom w:val="none" w:sz="0" w:space="0" w:color="auto"/>
            <w:right w:val="none" w:sz="0" w:space="0" w:color="auto"/>
          </w:divBdr>
        </w:div>
        <w:div w:id="794449877">
          <w:marLeft w:val="640"/>
          <w:marRight w:val="0"/>
          <w:marTop w:val="0"/>
          <w:marBottom w:val="0"/>
          <w:divBdr>
            <w:top w:val="none" w:sz="0" w:space="0" w:color="auto"/>
            <w:left w:val="none" w:sz="0" w:space="0" w:color="auto"/>
            <w:bottom w:val="none" w:sz="0" w:space="0" w:color="auto"/>
            <w:right w:val="none" w:sz="0" w:space="0" w:color="auto"/>
          </w:divBdr>
        </w:div>
        <w:div w:id="831723871">
          <w:marLeft w:val="640"/>
          <w:marRight w:val="0"/>
          <w:marTop w:val="0"/>
          <w:marBottom w:val="0"/>
          <w:divBdr>
            <w:top w:val="none" w:sz="0" w:space="0" w:color="auto"/>
            <w:left w:val="none" w:sz="0" w:space="0" w:color="auto"/>
            <w:bottom w:val="none" w:sz="0" w:space="0" w:color="auto"/>
            <w:right w:val="none" w:sz="0" w:space="0" w:color="auto"/>
          </w:divBdr>
        </w:div>
        <w:div w:id="1097361755">
          <w:marLeft w:val="640"/>
          <w:marRight w:val="0"/>
          <w:marTop w:val="0"/>
          <w:marBottom w:val="0"/>
          <w:divBdr>
            <w:top w:val="none" w:sz="0" w:space="0" w:color="auto"/>
            <w:left w:val="none" w:sz="0" w:space="0" w:color="auto"/>
            <w:bottom w:val="none" w:sz="0" w:space="0" w:color="auto"/>
            <w:right w:val="none" w:sz="0" w:space="0" w:color="auto"/>
          </w:divBdr>
        </w:div>
        <w:div w:id="1375812405">
          <w:marLeft w:val="640"/>
          <w:marRight w:val="0"/>
          <w:marTop w:val="0"/>
          <w:marBottom w:val="0"/>
          <w:divBdr>
            <w:top w:val="none" w:sz="0" w:space="0" w:color="auto"/>
            <w:left w:val="none" w:sz="0" w:space="0" w:color="auto"/>
            <w:bottom w:val="none" w:sz="0" w:space="0" w:color="auto"/>
            <w:right w:val="none" w:sz="0" w:space="0" w:color="auto"/>
          </w:divBdr>
        </w:div>
        <w:div w:id="1382906031">
          <w:marLeft w:val="640"/>
          <w:marRight w:val="0"/>
          <w:marTop w:val="0"/>
          <w:marBottom w:val="0"/>
          <w:divBdr>
            <w:top w:val="none" w:sz="0" w:space="0" w:color="auto"/>
            <w:left w:val="none" w:sz="0" w:space="0" w:color="auto"/>
            <w:bottom w:val="none" w:sz="0" w:space="0" w:color="auto"/>
            <w:right w:val="none" w:sz="0" w:space="0" w:color="auto"/>
          </w:divBdr>
        </w:div>
        <w:div w:id="1394235386">
          <w:marLeft w:val="640"/>
          <w:marRight w:val="0"/>
          <w:marTop w:val="0"/>
          <w:marBottom w:val="0"/>
          <w:divBdr>
            <w:top w:val="none" w:sz="0" w:space="0" w:color="auto"/>
            <w:left w:val="none" w:sz="0" w:space="0" w:color="auto"/>
            <w:bottom w:val="none" w:sz="0" w:space="0" w:color="auto"/>
            <w:right w:val="none" w:sz="0" w:space="0" w:color="auto"/>
          </w:divBdr>
        </w:div>
        <w:div w:id="1397244229">
          <w:marLeft w:val="640"/>
          <w:marRight w:val="0"/>
          <w:marTop w:val="0"/>
          <w:marBottom w:val="0"/>
          <w:divBdr>
            <w:top w:val="none" w:sz="0" w:space="0" w:color="auto"/>
            <w:left w:val="none" w:sz="0" w:space="0" w:color="auto"/>
            <w:bottom w:val="none" w:sz="0" w:space="0" w:color="auto"/>
            <w:right w:val="none" w:sz="0" w:space="0" w:color="auto"/>
          </w:divBdr>
        </w:div>
        <w:div w:id="1550264535">
          <w:marLeft w:val="640"/>
          <w:marRight w:val="0"/>
          <w:marTop w:val="0"/>
          <w:marBottom w:val="0"/>
          <w:divBdr>
            <w:top w:val="none" w:sz="0" w:space="0" w:color="auto"/>
            <w:left w:val="none" w:sz="0" w:space="0" w:color="auto"/>
            <w:bottom w:val="none" w:sz="0" w:space="0" w:color="auto"/>
            <w:right w:val="none" w:sz="0" w:space="0" w:color="auto"/>
          </w:divBdr>
        </w:div>
        <w:div w:id="1571501359">
          <w:marLeft w:val="640"/>
          <w:marRight w:val="0"/>
          <w:marTop w:val="0"/>
          <w:marBottom w:val="0"/>
          <w:divBdr>
            <w:top w:val="none" w:sz="0" w:space="0" w:color="auto"/>
            <w:left w:val="none" w:sz="0" w:space="0" w:color="auto"/>
            <w:bottom w:val="none" w:sz="0" w:space="0" w:color="auto"/>
            <w:right w:val="none" w:sz="0" w:space="0" w:color="auto"/>
          </w:divBdr>
        </w:div>
        <w:div w:id="1607620395">
          <w:marLeft w:val="640"/>
          <w:marRight w:val="0"/>
          <w:marTop w:val="0"/>
          <w:marBottom w:val="0"/>
          <w:divBdr>
            <w:top w:val="none" w:sz="0" w:space="0" w:color="auto"/>
            <w:left w:val="none" w:sz="0" w:space="0" w:color="auto"/>
            <w:bottom w:val="none" w:sz="0" w:space="0" w:color="auto"/>
            <w:right w:val="none" w:sz="0" w:space="0" w:color="auto"/>
          </w:divBdr>
        </w:div>
        <w:div w:id="1644696203">
          <w:marLeft w:val="640"/>
          <w:marRight w:val="0"/>
          <w:marTop w:val="0"/>
          <w:marBottom w:val="0"/>
          <w:divBdr>
            <w:top w:val="none" w:sz="0" w:space="0" w:color="auto"/>
            <w:left w:val="none" w:sz="0" w:space="0" w:color="auto"/>
            <w:bottom w:val="none" w:sz="0" w:space="0" w:color="auto"/>
            <w:right w:val="none" w:sz="0" w:space="0" w:color="auto"/>
          </w:divBdr>
        </w:div>
        <w:div w:id="1725132325">
          <w:marLeft w:val="640"/>
          <w:marRight w:val="0"/>
          <w:marTop w:val="0"/>
          <w:marBottom w:val="0"/>
          <w:divBdr>
            <w:top w:val="none" w:sz="0" w:space="0" w:color="auto"/>
            <w:left w:val="none" w:sz="0" w:space="0" w:color="auto"/>
            <w:bottom w:val="none" w:sz="0" w:space="0" w:color="auto"/>
            <w:right w:val="none" w:sz="0" w:space="0" w:color="auto"/>
          </w:divBdr>
        </w:div>
        <w:div w:id="1733964859">
          <w:marLeft w:val="640"/>
          <w:marRight w:val="0"/>
          <w:marTop w:val="0"/>
          <w:marBottom w:val="0"/>
          <w:divBdr>
            <w:top w:val="none" w:sz="0" w:space="0" w:color="auto"/>
            <w:left w:val="none" w:sz="0" w:space="0" w:color="auto"/>
            <w:bottom w:val="none" w:sz="0" w:space="0" w:color="auto"/>
            <w:right w:val="none" w:sz="0" w:space="0" w:color="auto"/>
          </w:divBdr>
        </w:div>
        <w:div w:id="1808427096">
          <w:marLeft w:val="640"/>
          <w:marRight w:val="0"/>
          <w:marTop w:val="0"/>
          <w:marBottom w:val="0"/>
          <w:divBdr>
            <w:top w:val="none" w:sz="0" w:space="0" w:color="auto"/>
            <w:left w:val="none" w:sz="0" w:space="0" w:color="auto"/>
            <w:bottom w:val="none" w:sz="0" w:space="0" w:color="auto"/>
            <w:right w:val="none" w:sz="0" w:space="0" w:color="auto"/>
          </w:divBdr>
        </w:div>
        <w:div w:id="1826162386">
          <w:marLeft w:val="640"/>
          <w:marRight w:val="0"/>
          <w:marTop w:val="0"/>
          <w:marBottom w:val="0"/>
          <w:divBdr>
            <w:top w:val="none" w:sz="0" w:space="0" w:color="auto"/>
            <w:left w:val="none" w:sz="0" w:space="0" w:color="auto"/>
            <w:bottom w:val="none" w:sz="0" w:space="0" w:color="auto"/>
            <w:right w:val="none" w:sz="0" w:space="0" w:color="auto"/>
          </w:divBdr>
        </w:div>
        <w:div w:id="1850632291">
          <w:marLeft w:val="640"/>
          <w:marRight w:val="0"/>
          <w:marTop w:val="0"/>
          <w:marBottom w:val="0"/>
          <w:divBdr>
            <w:top w:val="none" w:sz="0" w:space="0" w:color="auto"/>
            <w:left w:val="none" w:sz="0" w:space="0" w:color="auto"/>
            <w:bottom w:val="none" w:sz="0" w:space="0" w:color="auto"/>
            <w:right w:val="none" w:sz="0" w:space="0" w:color="auto"/>
          </w:divBdr>
        </w:div>
        <w:div w:id="1865901718">
          <w:marLeft w:val="640"/>
          <w:marRight w:val="0"/>
          <w:marTop w:val="0"/>
          <w:marBottom w:val="0"/>
          <w:divBdr>
            <w:top w:val="none" w:sz="0" w:space="0" w:color="auto"/>
            <w:left w:val="none" w:sz="0" w:space="0" w:color="auto"/>
            <w:bottom w:val="none" w:sz="0" w:space="0" w:color="auto"/>
            <w:right w:val="none" w:sz="0" w:space="0" w:color="auto"/>
          </w:divBdr>
        </w:div>
        <w:div w:id="1888566717">
          <w:marLeft w:val="640"/>
          <w:marRight w:val="0"/>
          <w:marTop w:val="0"/>
          <w:marBottom w:val="0"/>
          <w:divBdr>
            <w:top w:val="none" w:sz="0" w:space="0" w:color="auto"/>
            <w:left w:val="none" w:sz="0" w:space="0" w:color="auto"/>
            <w:bottom w:val="none" w:sz="0" w:space="0" w:color="auto"/>
            <w:right w:val="none" w:sz="0" w:space="0" w:color="auto"/>
          </w:divBdr>
        </w:div>
        <w:div w:id="1931497877">
          <w:marLeft w:val="640"/>
          <w:marRight w:val="0"/>
          <w:marTop w:val="0"/>
          <w:marBottom w:val="0"/>
          <w:divBdr>
            <w:top w:val="none" w:sz="0" w:space="0" w:color="auto"/>
            <w:left w:val="none" w:sz="0" w:space="0" w:color="auto"/>
            <w:bottom w:val="none" w:sz="0" w:space="0" w:color="auto"/>
            <w:right w:val="none" w:sz="0" w:space="0" w:color="auto"/>
          </w:divBdr>
        </w:div>
        <w:div w:id="2013604731">
          <w:marLeft w:val="640"/>
          <w:marRight w:val="0"/>
          <w:marTop w:val="0"/>
          <w:marBottom w:val="0"/>
          <w:divBdr>
            <w:top w:val="none" w:sz="0" w:space="0" w:color="auto"/>
            <w:left w:val="none" w:sz="0" w:space="0" w:color="auto"/>
            <w:bottom w:val="none" w:sz="0" w:space="0" w:color="auto"/>
            <w:right w:val="none" w:sz="0" w:space="0" w:color="auto"/>
          </w:divBdr>
        </w:div>
        <w:div w:id="2111389133">
          <w:marLeft w:val="640"/>
          <w:marRight w:val="0"/>
          <w:marTop w:val="0"/>
          <w:marBottom w:val="0"/>
          <w:divBdr>
            <w:top w:val="none" w:sz="0" w:space="0" w:color="auto"/>
            <w:left w:val="none" w:sz="0" w:space="0" w:color="auto"/>
            <w:bottom w:val="none" w:sz="0" w:space="0" w:color="auto"/>
            <w:right w:val="none" w:sz="0" w:space="0" w:color="auto"/>
          </w:divBdr>
        </w:div>
        <w:div w:id="2119791197">
          <w:marLeft w:val="640"/>
          <w:marRight w:val="0"/>
          <w:marTop w:val="0"/>
          <w:marBottom w:val="0"/>
          <w:divBdr>
            <w:top w:val="none" w:sz="0" w:space="0" w:color="auto"/>
            <w:left w:val="none" w:sz="0" w:space="0" w:color="auto"/>
            <w:bottom w:val="none" w:sz="0" w:space="0" w:color="auto"/>
            <w:right w:val="none" w:sz="0" w:space="0" w:color="auto"/>
          </w:divBdr>
        </w:div>
      </w:divsChild>
    </w:div>
    <w:div w:id="1550341511">
      <w:bodyDiv w:val="1"/>
      <w:marLeft w:val="0"/>
      <w:marRight w:val="0"/>
      <w:marTop w:val="0"/>
      <w:marBottom w:val="0"/>
      <w:divBdr>
        <w:top w:val="none" w:sz="0" w:space="0" w:color="auto"/>
        <w:left w:val="none" w:sz="0" w:space="0" w:color="auto"/>
        <w:bottom w:val="none" w:sz="0" w:space="0" w:color="auto"/>
        <w:right w:val="none" w:sz="0" w:space="0" w:color="auto"/>
      </w:divBdr>
    </w:div>
    <w:div w:id="1578203882">
      <w:bodyDiv w:val="1"/>
      <w:marLeft w:val="0"/>
      <w:marRight w:val="0"/>
      <w:marTop w:val="0"/>
      <w:marBottom w:val="0"/>
      <w:divBdr>
        <w:top w:val="none" w:sz="0" w:space="0" w:color="auto"/>
        <w:left w:val="none" w:sz="0" w:space="0" w:color="auto"/>
        <w:bottom w:val="none" w:sz="0" w:space="0" w:color="auto"/>
        <w:right w:val="none" w:sz="0" w:space="0" w:color="auto"/>
      </w:divBdr>
      <w:divsChild>
        <w:div w:id="34739005">
          <w:marLeft w:val="640"/>
          <w:marRight w:val="0"/>
          <w:marTop w:val="0"/>
          <w:marBottom w:val="0"/>
          <w:divBdr>
            <w:top w:val="none" w:sz="0" w:space="0" w:color="auto"/>
            <w:left w:val="none" w:sz="0" w:space="0" w:color="auto"/>
            <w:bottom w:val="none" w:sz="0" w:space="0" w:color="auto"/>
            <w:right w:val="none" w:sz="0" w:space="0" w:color="auto"/>
          </w:divBdr>
        </w:div>
        <w:div w:id="143006469">
          <w:marLeft w:val="640"/>
          <w:marRight w:val="0"/>
          <w:marTop w:val="0"/>
          <w:marBottom w:val="0"/>
          <w:divBdr>
            <w:top w:val="none" w:sz="0" w:space="0" w:color="auto"/>
            <w:left w:val="none" w:sz="0" w:space="0" w:color="auto"/>
            <w:bottom w:val="none" w:sz="0" w:space="0" w:color="auto"/>
            <w:right w:val="none" w:sz="0" w:space="0" w:color="auto"/>
          </w:divBdr>
        </w:div>
        <w:div w:id="251014967">
          <w:marLeft w:val="640"/>
          <w:marRight w:val="0"/>
          <w:marTop w:val="0"/>
          <w:marBottom w:val="0"/>
          <w:divBdr>
            <w:top w:val="none" w:sz="0" w:space="0" w:color="auto"/>
            <w:left w:val="none" w:sz="0" w:space="0" w:color="auto"/>
            <w:bottom w:val="none" w:sz="0" w:space="0" w:color="auto"/>
            <w:right w:val="none" w:sz="0" w:space="0" w:color="auto"/>
          </w:divBdr>
        </w:div>
        <w:div w:id="280109584">
          <w:marLeft w:val="640"/>
          <w:marRight w:val="0"/>
          <w:marTop w:val="0"/>
          <w:marBottom w:val="0"/>
          <w:divBdr>
            <w:top w:val="none" w:sz="0" w:space="0" w:color="auto"/>
            <w:left w:val="none" w:sz="0" w:space="0" w:color="auto"/>
            <w:bottom w:val="none" w:sz="0" w:space="0" w:color="auto"/>
            <w:right w:val="none" w:sz="0" w:space="0" w:color="auto"/>
          </w:divBdr>
        </w:div>
        <w:div w:id="302585617">
          <w:marLeft w:val="640"/>
          <w:marRight w:val="0"/>
          <w:marTop w:val="0"/>
          <w:marBottom w:val="0"/>
          <w:divBdr>
            <w:top w:val="none" w:sz="0" w:space="0" w:color="auto"/>
            <w:left w:val="none" w:sz="0" w:space="0" w:color="auto"/>
            <w:bottom w:val="none" w:sz="0" w:space="0" w:color="auto"/>
            <w:right w:val="none" w:sz="0" w:space="0" w:color="auto"/>
          </w:divBdr>
        </w:div>
        <w:div w:id="305356884">
          <w:marLeft w:val="640"/>
          <w:marRight w:val="0"/>
          <w:marTop w:val="0"/>
          <w:marBottom w:val="0"/>
          <w:divBdr>
            <w:top w:val="none" w:sz="0" w:space="0" w:color="auto"/>
            <w:left w:val="none" w:sz="0" w:space="0" w:color="auto"/>
            <w:bottom w:val="none" w:sz="0" w:space="0" w:color="auto"/>
            <w:right w:val="none" w:sz="0" w:space="0" w:color="auto"/>
          </w:divBdr>
        </w:div>
        <w:div w:id="328027361">
          <w:marLeft w:val="640"/>
          <w:marRight w:val="0"/>
          <w:marTop w:val="0"/>
          <w:marBottom w:val="0"/>
          <w:divBdr>
            <w:top w:val="none" w:sz="0" w:space="0" w:color="auto"/>
            <w:left w:val="none" w:sz="0" w:space="0" w:color="auto"/>
            <w:bottom w:val="none" w:sz="0" w:space="0" w:color="auto"/>
            <w:right w:val="none" w:sz="0" w:space="0" w:color="auto"/>
          </w:divBdr>
        </w:div>
        <w:div w:id="341709049">
          <w:marLeft w:val="640"/>
          <w:marRight w:val="0"/>
          <w:marTop w:val="0"/>
          <w:marBottom w:val="0"/>
          <w:divBdr>
            <w:top w:val="none" w:sz="0" w:space="0" w:color="auto"/>
            <w:left w:val="none" w:sz="0" w:space="0" w:color="auto"/>
            <w:bottom w:val="none" w:sz="0" w:space="0" w:color="auto"/>
            <w:right w:val="none" w:sz="0" w:space="0" w:color="auto"/>
          </w:divBdr>
        </w:div>
        <w:div w:id="349334085">
          <w:marLeft w:val="640"/>
          <w:marRight w:val="0"/>
          <w:marTop w:val="0"/>
          <w:marBottom w:val="0"/>
          <w:divBdr>
            <w:top w:val="none" w:sz="0" w:space="0" w:color="auto"/>
            <w:left w:val="none" w:sz="0" w:space="0" w:color="auto"/>
            <w:bottom w:val="none" w:sz="0" w:space="0" w:color="auto"/>
            <w:right w:val="none" w:sz="0" w:space="0" w:color="auto"/>
          </w:divBdr>
        </w:div>
        <w:div w:id="393358122">
          <w:marLeft w:val="640"/>
          <w:marRight w:val="0"/>
          <w:marTop w:val="0"/>
          <w:marBottom w:val="0"/>
          <w:divBdr>
            <w:top w:val="none" w:sz="0" w:space="0" w:color="auto"/>
            <w:left w:val="none" w:sz="0" w:space="0" w:color="auto"/>
            <w:bottom w:val="none" w:sz="0" w:space="0" w:color="auto"/>
            <w:right w:val="none" w:sz="0" w:space="0" w:color="auto"/>
          </w:divBdr>
        </w:div>
        <w:div w:id="394940173">
          <w:marLeft w:val="640"/>
          <w:marRight w:val="0"/>
          <w:marTop w:val="0"/>
          <w:marBottom w:val="0"/>
          <w:divBdr>
            <w:top w:val="none" w:sz="0" w:space="0" w:color="auto"/>
            <w:left w:val="none" w:sz="0" w:space="0" w:color="auto"/>
            <w:bottom w:val="none" w:sz="0" w:space="0" w:color="auto"/>
            <w:right w:val="none" w:sz="0" w:space="0" w:color="auto"/>
          </w:divBdr>
        </w:div>
        <w:div w:id="472328434">
          <w:marLeft w:val="640"/>
          <w:marRight w:val="0"/>
          <w:marTop w:val="0"/>
          <w:marBottom w:val="0"/>
          <w:divBdr>
            <w:top w:val="none" w:sz="0" w:space="0" w:color="auto"/>
            <w:left w:val="none" w:sz="0" w:space="0" w:color="auto"/>
            <w:bottom w:val="none" w:sz="0" w:space="0" w:color="auto"/>
            <w:right w:val="none" w:sz="0" w:space="0" w:color="auto"/>
          </w:divBdr>
        </w:div>
        <w:div w:id="478697259">
          <w:marLeft w:val="640"/>
          <w:marRight w:val="0"/>
          <w:marTop w:val="0"/>
          <w:marBottom w:val="0"/>
          <w:divBdr>
            <w:top w:val="none" w:sz="0" w:space="0" w:color="auto"/>
            <w:left w:val="none" w:sz="0" w:space="0" w:color="auto"/>
            <w:bottom w:val="none" w:sz="0" w:space="0" w:color="auto"/>
            <w:right w:val="none" w:sz="0" w:space="0" w:color="auto"/>
          </w:divBdr>
        </w:div>
        <w:div w:id="485441093">
          <w:marLeft w:val="640"/>
          <w:marRight w:val="0"/>
          <w:marTop w:val="0"/>
          <w:marBottom w:val="0"/>
          <w:divBdr>
            <w:top w:val="none" w:sz="0" w:space="0" w:color="auto"/>
            <w:left w:val="none" w:sz="0" w:space="0" w:color="auto"/>
            <w:bottom w:val="none" w:sz="0" w:space="0" w:color="auto"/>
            <w:right w:val="none" w:sz="0" w:space="0" w:color="auto"/>
          </w:divBdr>
        </w:div>
        <w:div w:id="573903153">
          <w:marLeft w:val="640"/>
          <w:marRight w:val="0"/>
          <w:marTop w:val="0"/>
          <w:marBottom w:val="0"/>
          <w:divBdr>
            <w:top w:val="none" w:sz="0" w:space="0" w:color="auto"/>
            <w:left w:val="none" w:sz="0" w:space="0" w:color="auto"/>
            <w:bottom w:val="none" w:sz="0" w:space="0" w:color="auto"/>
            <w:right w:val="none" w:sz="0" w:space="0" w:color="auto"/>
          </w:divBdr>
        </w:div>
        <w:div w:id="614364322">
          <w:marLeft w:val="640"/>
          <w:marRight w:val="0"/>
          <w:marTop w:val="0"/>
          <w:marBottom w:val="0"/>
          <w:divBdr>
            <w:top w:val="none" w:sz="0" w:space="0" w:color="auto"/>
            <w:left w:val="none" w:sz="0" w:space="0" w:color="auto"/>
            <w:bottom w:val="none" w:sz="0" w:space="0" w:color="auto"/>
            <w:right w:val="none" w:sz="0" w:space="0" w:color="auto"/>
          </w:divBdr>
        </w:div>
        <w:div w:id="816259407">
          <w:marLeft w:val="640"/>
          <w:marRight w:val="0"/>
          <w:marTop w:val="0"/>
          <w:marBottom w:val="0"/>
          <w:divBdr>
            <w:top w:val="none" w:sz="0" w:space="0" w:color="auto"/>
            <w:left w:val="none" w:sz="0" w:space="0" w:color="auto"/>
            <w:bottom w:val="none" w:sz="0" w:space="0" w:color="auto"/>
            <w:right w:val="none" w:sz="0" w:space="0" w:color="auto"/>
          </w:divBdr>
        </w:div>
        <w:div w:id="899291235">
          <w:marLeft w:val="640"/>
          <w:marRight w:val="0"/>
          <w:marTop w:val="0"/>
          <w:marBottom w:val="0"/>
          <w:divBdr>
            <w:top w:val="none" w:sz="0" w:space="0" w:color="auto"/>
            <w:left w:val="none" w:sz="0" w:space="0" w:color="auto"/>
            <w:bottom w:val="none" w:sz="0" w:space="0" w:color="auto"/>
            <w:right w:val="none" w:sz="0" w:space="0" w:color="auto"/>
          </w:divBdr>
        </w:div>
        <w:div w:id="950740047">
          <w:marLeft w:val="640"/>
          <w:marRight w:val="0"/>
          <w:marTop w:val="0"/>
          <w:marBottom w:val="0"/>
          <w:divBdr>
            <w:top w:val="none" w:sz="0" w:space="0" w:color="auto"/>
            <w:left w:val="none" w:sz="0" w:space="0" w:color="auto"/>
            <w:bottom w:val="none" w:sz="0" w:space="0" w:color="auto"/>
            <w:right w:val="none" w:sz="0" w:space="0" w:color="auto"/>
          </w:divBdr>
        </w:div>
        <w:div w:id="1021125355">
          <w:marLeft w:val="640"/>
          <w:marRight w:val="0"/>
          <w:marTop w:val="0"/>
          <w:marBottom w:val="0"/>
          <w:divBdr>
            <w:top w:val="none" w:sz="0" w:space="0" w:color="auto"/>
            <w:left w:val="none" w:sz="0" w:space="0" w:color="auto"/>
            <w:bottom w:val="none" w:sz="0" w:space="0" w:color="auto"/>
            <w:right w:val="none" w:sz="0" w:space="0" w:color="auto"/>
          </w:divBdr>
        </w:div>
        <w:div w:id="1145783491">
          <w:marLeft w:val="640"/>
          <w:marRight w:val="0"/>
          <w:marTop w:val="0"/>
          <w:marBottom w:val="0"/>
          <w:divBdr>
            <w:top w:val="none" w:sz="0" w:space="0" w:color="auto"/>
            <w:left w:val="none" w:sz="0" w:space="0" w:color="auto"/>
            <w:bottom w:val="none" w:sz="0" w:space="0" w:color="auto"/>
            <w:right w:val="none" w:sz="0" w:space="0" w:color="auto"/>
          </w:divBdr>
        </w:div>
        <w:div w:id="1164052188">
          <w:marLeft w:val="640"/>
          <w:marRight w:val="0"/>
          <w:marTop w:val="0"/>
          <w:marBottom w:val="0"/>
          <w:divBdr>
            <w:top w:val="none" w:sz="0" w:space="0" w:color="auto"/>
            <w:left w:val="none" w:sz="0" w:space="0" w:color="auto"/>
            <w:bottom w:val="none" w:sz="0" w:space="0" w:color="auto"/>
            <w:right w:val="none" w:sz="0" w:space="0" w:color="auto"/>
          </w:divBdr>
        </w:div>
        <w:div w:id="1177115742">
          <w:marLeft w:val="640"/>
          <w:marRight w:val="0"/>
          <w:marTop w:val="0"/>
          <w:marBottom w:val="0"/>
          <w:divBdr>
            <w:top w:val="none" w:sz="0" w:space="0" w:color="auto"/>
            <w:left w:val="none" w:sz="0" w:space="0" w:color="auto"/>
            <w:bottom w:val="none" w:sz="0" w:space="0" w:color="auto"/>
            <w:right w:val="none" w:sz="0" w:space="0" w:color="auto"/>
          </w:divBdr>
        </w:div>
        <w:div w:id="1322781835">
          <w:marLeft w:val="640"/>
          <w:marRight w:val="0"/>
          <w:marTop w:val="0"/>
          <w:marBottom w:val="0"/>
          <w:divBdr>
            <w:top w:val="none" w:sz="0" w:space="0" w:color="auto"/>
            <w:left w:val="none" w:sz="0" w:space="0" w:color="auto"/>
            <w:bottom w:val="none" w:sz="0" w:space="0" w:color="auto"/>
            <w:right w:val="none" w:sz="0" w:space="0" w:color="auto"/>
          </w:divBdr>
        </w:div>
        <w:div w:id="1562054442">
          <w:marLeft w:val="640"/>
          <w:marRight w:val="0"/>
          <w:marTop w:val="0"/>
          <w:marBottom w:val="0"/>
          <w:divBdr>
            <w:top w:val="none" w:sz="0" w:space="0" w:color="auto"/>
            <w:left w:val="none" w:sz="0" w:space="0" w:color="auto"/>
            <w:bottom w:val="none" w:sz="0" w:space="0" w:color="auto"/>
            <w:right w:val="none" w:sz="0" w:space="0" w:color="auto"/>
          </w:divBdr>
        </w:div>
        <w:div w:id="1861777465">
          <w:marLeft w:val="640"/>
          <w:marRight w:val="0"/>
          <w:marTop w:val="0"/>
          <w:marBottom w:val="0"/>
          <w:divBdr>
            <w:top w:val="none" w:sz="0" w:space="0" w:color="auto"/>
            <w:left w:val="none" w:sz="0" w:space="0" w:color="auto"/>
            <w:bottom w:val="none" w:sz="0" w:space="0" w:color="auto"/>
            <w:right w:val="none" w:sz="0" w:space="0" w:color="auto"/>
          </w:divBdr>
        </w:div>
        <w:div w:id="1891569528">
          <w:marLeft w:val="640"/>
          <w:marRight w:val="0"/>
          <w:marTop w:val="0"/>
          <w:marBottom w:val="0"/>
          <w:divBdr>
            <w:top w:val="none" w:sz="0" w:space="0" w:color="auto"/>
            <w:left w:val="none" w:sz="0" w:space="0" w:color="auto"/>
            <w:bottom w:val="none" w:sz="0" w:space="0" w:color="auto"/>
            <w:right w:val="none" w:sz="0" w:space="0" w:color="auto"/>
          </w:divBdr>
        </w:div>
        <w:div w:id="1899246213">
          <w:marLeft w:val="640"/>
          <w:marRight w:val="0"/>
          <w:marTop w:val="0"/>
          <w:marBottom w:val="0"/>
          <w:divBdr>
            <w:top w:val="none" w:sz="0" w:space="0" w:color="auto"/>
            <w:left w:val="none" w:sz="0" w:space="0" w:color="auto"/>
            <w:bottom w:val="none" w:sz="0" w:space="0" w:color="auto"/>
            <w:right w:val="none" w:sz="0" w:space="0" w:color="auto"/>
          </w:divBdr>
        </w:div>
        <w:div w:id="1995794945">
          <w:marLeft w:val="640"/>
          <w:marRight w:val="0"/>
          <w:marTop w:val="0"/>
          <w:marBottom w:val="0"/>
          <w:divBdr>
            <w:top w:val="none" w:sz="0" w:space="0" w:color="auto"/>
            <w:left w:val="none" w:sz="0" w:space="0" w:color="auto"/>
            <w:bottom w:val="none" w:sz="0" w:space="0" w:color="auto"/>
            <w:right w:val="none" w:sz="0" w:space="0" w:color="auto"/>
          </w:divBdr>
        </w:div>
        <w:div w:id="2017919288">
          <w:marLeft w:val="640"/>
          <w:marRight w:val="0"/>
          <w:marTop w:val="0"/>
          <w:marBottom w:val="0"/>
          <w:divBdr>
            <w:top w:val="none" w:sz="0" w:space="0" w:color="auto"/>
            <w:left w:val="none" w:sz="0" w:space="0" w:color="auto"/>
            <w:bottom w:val="none" w:sz="0" w:space="0" w:color="auto"/>
            <w:right w:val="none" w:sz="0" w:space="0" w:color="auto"/>
          </w:divBdr>
        </w:div>
        <w:div w:id="2047101154">
          <w:marLeft w:val="640"/>
          <w:marRight w:val="0"/>
          <w:marTop w:val="0"/>
          <w:marBottom w:val="0"/>
          <w:divBdr>
            <w:top w:val="none" w:sz="0" w:space="0" w:color="auto"/>
            <w:left w:val="none" w:sz="0" w:space="0" w:color="auto"/>
            <w:bottom w:val="none" w:sz="0" w:space="0" w:color="auto"/>
            <w:right w:val="none" w:sz="0" w:space="0" w:color="auto"/>
          </w:divBdr>
        </w:div>
        <w:div w:id="2072121504">
          <w:marLeft w:val="640"/>
          <w:marRight w:val="0"/>
          <w:marTop w:val="0"/>
          <w:marBottom w:val="0"/>
          <w:divBdr>
            <w:top w:val="none" w:sz="0" w:space="0" w:color="auto"/>
            <w:left w:val="none" w:sz="0" w:space="0" w:color="auto"/>
            <w:bottom w:val="none" w:sz="0" w:space="0" w:color="auto"/>
            <w:right w:val="none" w:sz="0" w:space="0" w:color="auto"/>
          </w:divBdr>
        </w:div>
      </w:divsChild>
    </w:div>
    <w:div w:id="1609971957">
      <w:bodyDiv w:val="1"/>
      <w:marLeft w:val="0"/>
      <w:marRight w:val="0"/>
      <w:marTop w:val="0"/>
      <w:marBottom w:val="0"/>
      <w:divBdr>
        <w:top w:val="none" w:sz="0" w:space="0" w:color="auto"/>
        <w:left w:val="none" w:sz="0" w:space="0" w:color="auto"/>
        <w:bottom w:val="none" w:sz="0" w:space="0" w:color="auto"/>
        <w:right w:val="none" w:sz="0" w:space="0" w:color="auto"/>
      </w:divBdr>
    </w:div>
    <w:div w:id="1635791318">
      <w:bodyDiv w:val="1"/>
      <w:marLeft w:val="0"/>
      <w:marRight w:val="0"/>
      <w:marTop w:val="0"/>
      <w:marBottom w:val="0"/>
      <w:divBdr>
        <w:top w:val="none" w:sz="0" w:space="0" w:color="auto"/>
        <w:left w:val="none" w:sz="0" w:space="0" w:color="auto"/>
        <w:bottom w:val="none" w:sz="0" w:space="0" w:color="auto"/>
        <w:right w:val="none" w:sz="0" w:space="0" w:color="auto"/>
      </w:divBdr>
    </w:div>
    <w:div w:id="1651597433">
      <w:bodyDiv w:val="1"/>
      <w:marLeft w:val="0"/>
      <w:marRight w:val="0"/>
      <w:marTop w:val="0"/>
      <w:marBottom w:val="0"/>
      <w:divBdr>
        <w:top w:val="none" w:sz="0" w:space="0" w:color="auto"/>
        <w:left w:val="none" w:sz="0" w:space="0" w:color="auto"/>
        <w:bottom w:val="none" w:sz="0" w:space="0" w:color="auto"/>
        <w:right w:val="none" w:sz="0" w:space="0" w:color="auto"/>
      </w:divBdr>
    </w:div>
    <w:div w:id="1670520187">
      <w:bodyDiv w:val="1"/>
      <w:marLeft w:val="0"/>
      <w:marRight w:val="0"/>
      <w:marTop w:val="0"/>
      <w:marBottom w:val="0"/>
      <w:divBdr>
        <w:top w:val="none" w:sz="0" w:space="0" w:color="auto"/>
        <w:left w:val="none" w:sz="0" w:space="0" w:color="auto"/>
        <w:bottom w:val="none" w:sz="0" w:space="0" w:color="auto"/>
        <w:right w:val="none" w:sz="0" w:space="0" w:color="auto"/>
      </w:divBdr>
      <w:divsChild>
        <w:div w:id="12415241">
          <w:marLeft w:val="640"/>
          <w:marRight w:val="0"/>
          <w:marTop w:val="0"/>
          <w:marBottom w:val="0"/>
          <w:divBdr>
            <w:top w:val="none" w:sz="0" w:space="0" w:color="auto"/>
            <w:left w:val="none" w:sz="0" w:space="0" w:color="auto"/>
            <w:bottom w:val="none" w:sz="0" w:space="0" w:color="auto"/>
            <w:right w:val="none" w:sz="0" w:space="0" w:color="auto"/>
          </w:divBdr>
        </w:div>
        <w:div w:id="15348123">
          <w:marLeft w:val="640"/>
          <w:marRight w:val="0"/>
          <w:marTop w:val="0"/>
          <w:marBottom w:val="0"/>
          <w:divBdr>
            <w:top w:val="none" w:sz="0" w:space="0" w:color="auto"/>
            <w:left w:val="none" w:sz="0" w:space="0" w:color="auto"/>
            <w:bottom w:val="none" w:sz="0" w:space="0" w:color="auto"/>
            <w:right w:val="none" w:sz="0" w:space="0" w:color="auto"/>
          </w:divBdr>
        </w:div>
        <w:div w:id="89399868">
          <w:marLeft w:val="640"/>
          <w:marRight w:val="0"/>
          <w:marTop w:val="0"/>
          <w:marBottom w:val="0"/>
          <w:divBdr>
            <w:top w:val="none" w:sz="0" w:space="0" w:color="auto"/>
            <w:left w:val="none" w:sz="0" w:space="0" w:color="auto"/>
            <w:bottom w:val="none" w:sz="0" w:space="0" w:color="auto"/>
            <w:right w:val="none" w:sz="0" w:space="0" w:color="auto"/>
          </w:divBdr>
        </w:div>
        <w:div w:id="92678017">
          <w:marLeft w:val="640"/>
          <w:marRight w:val="0"/>
          <w:marTop w:val="0"/>
          <w:marBottom w:val="0"/>
          <w:divBdr>
            <w:top w:val="none" w:sz="0" w:space="0" w:color="auto"/>
            <w:left w:val="none" w:sz="0" w:space="0" w:color="auto"/>
            <w:bottom w:val="none" w:sz="0" w:space="0" w:color="auto"/>
            <w:right w:val="none" w:sz="0" w:space="0" w:color="auto"/>
          </w:divBdr>
        </w:div>
        <w:div w:id="102120700">
          <w:marLeft w:val="640"/>
          <w:marRight w:val="0"/>
          <w:marTop w:val="0"/>
          <w:marBottom w:val="0"/>
          <w:divBdr>
            <w:top w:val="none" w:sz="0" w:space="0" w:color="auto"/>
            <w:left w:val="none" w:sz="0" w:space="0" w:color="auto"/>
            <w:bottom w:val="none" w:sz="0" w:space="0" w:color="auto"/>
            <w:right w:val="none" w:sz="0" w:space="0" w:color="auto"/>
          </w:divBdr>
        </w:div>
        <w:div w:id="110251523">
          <w:marLeft w:val="640"/>
          <w:marRight w:val="0"/>
          <w:marTop w:val="0"/>
          <w:marBottom w:val="0"/>
          <w:divBdr>
            <w:top w:val="none" w:sz="0" w:space="0" w:color="auto"/>
            <w:left w:val="none" w:sz="0" w:space="0" w:color="auto"/>
            <w:bottom w:val="none" w:sz="0" w:space="0" w:color="auto"/>
            <w:right w:val="none" w:sz="0" w:space="0" w:color="auto"/>
          </w:divBdr>
        </w:div>
        <w:div w:id="113716223">
          <w:marLeft w:val="640"/>
          <w:marRight w:val="0"/>
          <w:marTop w:val="0"/>
          <w:marBottom w:val="0"/>
          <w:divBdr>
            <w:top w:val="none" w:sz="0" w:space="0" w:color="auto"/>
            <w:left w:val="none" w:sz="0" w:space="0" w:color="auto"/>
            <w:bottom w:val="none" w:sz="0" w:space="0" w:color="auto"/>
            <w:right w:val="none" w:sz="0" w:space="0" w:color="auto"/>
          </w:divBdr>
        </w:div>
        <w:div w:id="356123948">
          <w:marLeft w:val="640"/>
          <w:marRight w:val="0"/>
          <w:marTop w:val="0"/>
          <w:marBottom w:val="0"/>
          <w:divBdr>
            <w:top w:val="none" w:sz="0" w:space="0" w:color="auto"/>
            <w:left w:val="none" w:sz="0" w:space="0" w:color="auto"/>
            <w:bottom w:val="none" w:sz="0" w:space="0" w:color="auto"/>
            <w:right w:val="none" w:sz="0" w:space="0" w:color="auto"/>
          </w:divBdr>
        </w:div>
        <w:div w:id="465126700">
          <w:marLeft w:val="640"/>
          <w:marRight w:val="0"/>
          <w:marTop w:val="0"/>
          <w:marBottom w:val="0"/>
          <w:divBdr>
            <w:top w:val="none" w:sz="0" w:space="0" w:color="auto"/>
            <w:left w:val="none" w:sz="0" w:space="0" w:color="auto"/>
            <w:bottom w:val="none" w:sz="0" w:space="0" w:color="auto"/>
            <w:right w:val="none" w:sz="0" w:space="0" w:color="auto"/>
          </w:divBdr>
        </w:div>
        <w:div w:id="550113796">
          <w:marLeft w:val="640"/>
          <w:marRight w:val="0"/>
          <w:marTop w:val="0"/>
          <w:marBottom w:val="0"/>
          <w:divBdr>
            <w:top w:val="none" w:sz="0" w:space="0" w:color="auto"/>
            <w:left w:val="none" w:sz="0" w:space="0" w:color="auto"/>
            <w:bottom w:val="none" w:sz="0" w:space="0" w:color="auto"/>
            <w:right w:val="none" w:sz="0" w:space="0" w:color="auto"/>
          </w:divBdr>
        </w:div>
        <w:div w:id="809710279">
          <w:marLeft w:val="640"/>
          <w:marRight w:val="0"/>
          <w:marTop w:val="0"/>
          <w:marBottom w:val="0"/>
          <w:divBdr>
            <w:top w:val="none" w:sz="0" w:space="0" w:color="auto"/>
            <w:left w:val="none" w:sz="0" w:space="0" w:color="auto"/>
            <w:bottom w:val="none" w:sz="0" w:space="0" w:color="auto"/>
            <w:right w:val="none" w:sz="0" w:space="0" w:color="auto"/>
          </w:divBdr>
        </w:div>
        <w:div w:id="859781631">
          <w:marLeft w:val="640"/>
          <w:marRight w:val="0"/>
          <w:marTop w:val="0"/>
          <w:marBottom w:val="0"/>
          <w:divBdr>
            <w:top w:val="none" w:sz="0" w:space="0" w:color="auto"/>
            <w:left w:val="none" w:sz="0" w:space="0" w:color="auto"/>
            <w:bottom w:val="none" w:sz="0" w:space="0" w:color="auto"/>
            <w:right w:val="none" w:sz="0" w:space="0" w:color="auto"/>
          </w:divBdr>
        </w:div>
        <w:div w:id="972950058">
          <w:marLeft w:val="640"/>
          <w:marRight w:val="0"/>
          <w:marTop w:val="0"/>
          <w:marBottom w:val="0"/>
          <w:divBdr>
            <w:top w:val="none" w:sz="0" w:space="0" w:color="auto"/>
            <w:left w:val="none" w:sz="0" w:space="0" w:color="auto"/>
            <w:bottom w:val="none" w:sz="0" w:space="0" w:color="auto"/>
            <w:right w:val="none" w:sz="0" w:space="0" w:color="auto"/>
          </w:divBdr>
        </w:div>
        <w:div w:id="980839817">
          <w:marLeft w:val="640"/>
          <w:marRight w:val="0"/>
          <w:marTop w:val="0"/>
          <w:marBottom w:val="0"/>
          <w:divBdr>
            <w:top w:val="none" w:sz="0" w:space="0" w:color="auto"/>
            <w:left w:val="none" w:sz="0" w:space="0" w:color="auto"/>
            <w:bottom w:val="none" w:sz="0" w:space="0" w:color="auto"/>
            <w:right w:val="none" w:sz="0" w:space="0" w:color="auto"/>
          </w:divBdr>
        </w:div>
        <w:div w:id="1125854493">
          <w:marLeft w:val="640"/>
          <w:marRight w:val="0"/>
          <w:marTop w:val="0"/>
          <w:marBottom w:val="0"/>
          <w:divBdr>
            <w:top w:val="none" w:sz="0" w:space="0" w:color="auto"/>
            <w:left w:val="none" w:sz="0" w:space="0" w:color="auto"/>
            <w:bottom w:val="none" w:sz="0" w:space="0" w:color="auto"/>
            <w:right w:val="none" w:sz="0" w:space="0" w:color="auto"/>
          </w:divBdr>
        </w:div>
        <w:div w:id="1175805075">
          <w:marLeft w:val="640"/>
          <w:marRight w:val="0"/>
          <w:marTop w:val="0"/>
          <w:marBottom w:val="0"/>
          <w:divBdr>
            <w:top w:val="none" w:sz="0" w:space="0" w:color="auto"/>
            <w:left w:val="none" w:sz="0" w:space="0" w:color="auto"/>
            <w:bottom w:val="none" w:sz="0" w:space="0" w:color="auto"/>
            <w:right w:val="none" w:sz="0" w:space="0" w:color="auto"/>
          </w:divBdr>
        </w:div>
        <w:div w:id="1228800560">
          <w:marLeft w:val="640"/>
          <w:marRight w:val="0"/>
          <w:marTop w:val="0"/>
          <w:marBottom w:val="0"/>
          <w:divBdr>
            <w:top w:val="none" w:sz="0" w:space="0" w:color="auto"/>
            <w:left w:val="none" w:sz="0" w:space="0" w:color="auto"/>
            <w:bottom w:val="none" w:sz="0" w:space="0" w:color="auto"/>
            <w:right w:val="none" w:sz="0" w:space="0" w:color="auto"/>
          </w:divBdr>
        </w:div>
        <w:div w:id="1455176520">
          <w:marLeft w:val="640"/>
          <w:marRight w:val="0"/>
          <w:marTop w:val="0"/>
          <w:marBottom w:val="0"/>
          <w:divBdr>
            <w:top w:val="none" w:sz="0" w:space="0" w:color="auto"/>
            <w:left w:val="none" w:sz="0" w:space="0" w:color="auto"/>
            <w:bottom w:val="none" w:sz="0" w:space="0" w:color="auto"/>
            <w:right w:val="none" w:sz="0" w:space="0" w:color="auto"/>
          </w:divBdr>
        </w:div>
        <w:div w:id="1499226521">
          <w:marLeft w:val="640"/>
          <w:marRight w:val="0"/>
          <w:marTop w:val="0"/>
          <w:marBottom w:val="0"/>
          <w:divBdr>
            <w:top w:val="none" w:sz="0" w:space="0" w:color="auto"/>
            <w:left w:val="none" w:sz="0" w:space="0" w:color="auto"/>
            <w:bottom w:val="none" w:sz="0" w:space="0" w:color="auto"/>
            <w:right w:val="none" w:sz="0" w:space="0" w:color="auto"/>
          </w:divBdr>
        </w:div>
        <w:div w:id="1511216939">
          <w:marLeft w:val="640"/>
          <w:marRight w:val="0"/>
          <w:marTop w:val="0"/>
          <w:marBottom w:val="0"/>
          <w:divBdr>
            <w:top w:val="none" w:sz="0" w:space="0" w:color="auto"/>
            <w:left w:val="none" w:sz="0" w:space="0" w:color="auto"/>
            <w:bottom w:val="none" w:sz="0" w:space="0" w:color="auto"/>
            <w:right w:val="none" w:sz="0" w:space="0" w:color="auto"/>
          </w:divBdr>
        </w:div>
        <w:div w:id="1592010705">
          <w:marLeft w:val="640"/>
          <w:marRight w:val="0"/>
          <w:marTop w:val="0"/>
          <w:marBottom w:val="0"/>
          <w:divBdr>
            <w:top w:val="none" w:sz="0" w:space="0" w:color="auto"/>
            <w:left w:val="none" w:sz="0" w:space="0" w:color="auto"/>
            <w:bottom w:val="none" w:sz="0" w:space="0" w:color="auto"/>
            <w:right w:val="none" w:sz="0" w:space="0" w:color="auto"/>
          </w:divBdr>
        </w:div>
        <w:div w:id="1602296088">
          <w:marLeft w:val="640"/>
          <w:marRight w:val="0"/>
          <w:marTop w:val="0"/>
          <w:marBottom w:val="0"/>
          <w:divBdr>
            <w:top w:val="none" w:sz="0" w:space="0" w:color="auto"/>
            <w:left w:val="none" w:sz="0" w:space="0" w:color="auto"/>
            <w:bottom w:val="none" w:sz="0" w:space="0" w:color="auto"/>
            <w:right w:val="none" w:sz="0" w:space="0" w:color="auto"/>
          </w:divBdr>
        </w:div>
        <w:div w:id="1608385647">
          <w:marLeft w:val="640"/>
          <w:marRight w:val="0"/>
          <w:marTop w:val="0"/>
          <w:marBottom w:val="0"/>
          <w:divBdr>
            <w:top w:val="none" w:sz="0" w:space="0" w:color="auto"/>
            <w:left w:val="none" w:sz="0" w:space="0" w:color="auto"/>
            <w:bottom w:val="none" w:sz="0" w:space="0" w:color="auto"/>
            <w:right w:val="none" w:sz="0" w:space="0" w:color="auto"/>
          </w:divBdr>
        </w:div>
        <w:div w:id="1703702670">
          <w:marLeft w:val="640"/>
          <w:marRight w:val="0"/>
          <w:marTop w:val="0"/>
          <w:marBottom w:val="0"/>
          <w:divBdr>
            <w:top w:val="none" w:sz="0" w:space="0" w:color="auto"/>
            <w:left w:val="none" w:sz="0" w:space="0" w:color="auto"/>
            <w:bottom w:val="none" w:sz="0" w:space="0" w:color="auto"/>
            <w:right w:val="none" w:sz="0" w:space="0" w:color="auto"/>
          </w:divBdr>
        </w:div>
        <w:div w:id="1744524888">
          <w:marLeft w:val="640"/>
          <w:marRight w:val="0"/>
          <w:marTop w:val="0"/>
          <w:marBottom w:val="0"/>
          <w:divBdr>
            <w:top w:val="none" w:sz="0" w:space="0" w:color="auto"/>
            <w:left w:val="none" w:sz="0" w:space="0" w:color="auto"/>
            <w:bottom w:val="none" w:sz="0" w:space="0" w:color="auto"/>
            <w:right w:val="none" w:sz="0" w:space="0" w:color="auto"/>
          </w:divBdr>
        </w:div>
        <w:div w:id="1792896782">
          <w:marLeft w:val="640"/>
          <w:marRight w:val="0"/>
          <w:marTop w:val="0"/>
          <w:marBottom w:val="0"/>
          <w:divBdr>
            <w:top w:val="none" w:sz="0" w:space="0" w:color="auto"/>
            <w:left w:val="none" w:sz="0" w:space="0" w:color="auto"/>
            <w:bottom w:val="none" w:sz="0" w:space="0" w:color="auto"/>
            <w:right w:val="none" w:sz="0" w:space="0" w:color="auto"/>
          </w:divBdr>
        </w:div>
        <w:div w:id="1885174653">
          <w:marLeft w:val="640"/>
          <w:marRight w:val="0"/>
          <w:marTop w:val="0"/>
          <w:marBottom w:val="0"/>
          <w:divBdr>
            <w:top w:val="none" w:sz="0" w:space="0" w:color="auto"/>
            <w:left w:val="none" w:sz="0" w:space="0" w:color="auto"/>
            <w:bottom w:val="none" w:sz="0" w:space="0" w:color="auto"/>
            <w:right w:val="none" w:sz="0" w:space="0" w:color="auto"/>
          </w:divBdr>
        </w:div>
        <w:div w:id="1943759989">
          <w:marLeft w:val="640"/>
          <w:marRight w:val="0"/>
          <w:marTop w:val="0"/>
          <w:marBottom w:val="0"/>
          <w:divBdr>
            <w:top w:val="none" w:sz="0" w:space="0" w:color="auto"/>
            <w:left w:val="none" w:sz="0" w:space="0" w:color="auto"/>
            <w:bottom w:val="none" w:sz="0" w:space="0" w:color="auto"/>
            <w:right w:val="none" w:sz="0" w:space="0" w:color="auto"/>
          </w:divBdr>
        </w:div>
        <w:div w:id="1956714920">
          <w:marLeft w:val="640"/>
          <w:marRight w:val="0"/>
          <w:marTop w:val="0"/>
          <w:marBottom w:val="0"/>
          <w:divBdr>
            <w:top w:val="none" w:sz="0" w:space="0" w:color="auto"/>
            <w:left w:val="none" w:sz="0" w:space="0" w:color="auto"/>
            <w:bottom w:val="none" w:sz="0" w:space="0" w:color="auto"/>
            <w:right w:val="none" w:sz="0" w:space="0" w:color="auto"/>
          </w:divBdr>
        </w:div>
        <w:div w:id="1964769981">
          <w:marLeft w:val="640"/>
          <w:marRight w:val="0"/>
          <w:marTop w:val="0"/>
          <w:marBottom w:val="0"/>
          <w:divBdr>
            <w:top w:val="none" w:sz="0" w:space="0" w:color="auto"/>
            <w:left w:val="none" w:sz="0" w:space="0" w:color="auto"/>
            <w:bottom w:val="none" w:sz="0" w:space="0" w:color="auto"/>
            <w:right w:val="none" w:sz="0" w:space="0" w:color="auto"/>
          </w:divBdr>
        </w:div>
        <w:div w:id="2052681790">
          <w:marLeft w:val="640"/>
          <w:marRight w:val="0"/>
          <w:marTop w:val="0"/>
          <w:marBottom w:val="0"/>
          <w:divBdr>
            <w:top w:val="none" w:sz="0" w:space="0" w:color="auto"/>
            <w:left w:val="none" w:sz="0" w:space="0" w:color="auto"/>
            <w:bottom w:val="none" w:sz="0" w:space="0" w:color="auto"/>
            <w:right w:val="none" w:sz="0" w:space="0" w:color="auto"/>
          </w:divBdr>
        </w:div>
        <w:div w:id="2124759805">
          <w:marLeft w:val="640"/>
          <w:marRight w:val="0"/>
          <w:marTop w:val="0"/>
          <w:marBottom w:val="0"/>
          <w:divBdr>
            <w:top w:val="none" w:sz="0" w:space="0" w:color="auto"/>
            <w:left w:val="none" w:sz="0" w:space="0" w:color="auto"/>
            <w:bottom w:val="none" w:sz="0" w:space="0" w:color="auto"/>
            <w:right w:val="none" w:sz="0" w:space="0" w:color="auto"/>
          </w:divBdr>
        </w:div>
        <w:div w:id="2141723870">
          <w:marLeft w:val="640"/>
          <w:marRight w:val="0"/>
          <w:marTop w:val="0"/>
          <w:marBottom w:val="0"/>
          <w:divBdr>
            <w:top w:val="none" w:sz="0" w:space="0" w:color="auto"/>
            <w:left w:val="none" w:sz="0" w:space="0" w:color="auto"/>
            <w:bottom w:val="none" w:sz="0" w:space="0" w:color="auto"/>
            <w:right w:val="none" w:sz="0" w:space="0" w:color="auto"/>
          </w:divBdr>
        </w:div>
      </w:divsChild>
    </w:div>
    <w:div w:id="1680890107">
      <w:bodyDiv w:val="1"/>
      <w:marLeft w:val="0"/>
      <w:marRight w:val="0"/>
      <w:marTop w:val="0"/>
      <w:marBottom w:val="0"/>
      <w:divBdr>
        <w:top w:val="none" w:sz="0" w:space="0" w:color="auto"/>
        <w:left w:val="none" w:sz="0" w:space="0" w:color="auto"/>
        <w:bottom w:val="none" w:sz="0" w:space="0" w:color="auto"/>
        <w:right w:val="none" w:sz="0" w:space="0" w:color="auto"/>
      </w:divBdr>
    </w:div>
    <w:div w:id="1681740137">
      <w:bodyDiv w:val="1"/>
      <w:marLeft w:val="0"/>
      <w:marRight w:val="0"/>
      <w:marTop w:val="0"/>
      <w:marBottom w:val="0"/>
      <w:divBdr>
        <w:top w:val="none" w:sz="0" w:space="0" w:color="auto"/>
        <w:left w:val="none" w:sz="0" w:space="0" w:color="auto"/>
        <w:bottom w:val="none" w:sz="0" w:space="0" w:color="auto"/>
        <w:right w:val="none" w:sz="0" w:space="0" w:color="auto"/>
      </w:divBdr>
      <w:divsChild>
        <w:div w:id="978269816">
          <w:marLeft w:val="640"/>
          <w:marRight w:val="0"/>
          <w:marTop w:val="0"/>
          <w:marBottom w:val="0"/>
          <w:divBdr>
            <w:top w:val="none" w:sz="0" w:space="0" w:color="auto"/>
            <w:left w:val="none" w:sz="0" w:space="0" w:color="auto"/>
            <w:bottom w:val="none" w:sz="0" w:space="0" w:color="auto"/>
            <w:right w:val="none" w:sz="0" w:space="0" w:color="auto"/>
          </w:divBdr>
        </w:div>
      </w:divsChild>
    </w:div>
    <w:div w:id="1709184473">
      <w:bodyDiv w:val="1"/>
      <w:marLeft w:val="0"/>
      <w:marRight w:val="0"/>
      <w:marTop w:val="0"/>
      <w:marBottom w:val="0"/>
      <w:divBdr>
        <w:top w:val="none" w:sz="0" w:space="0" w:color="auto"/>
        <w:left w:val="none" w:sz="0" w:space="0" w:color="auto"/>
        <w:bottom w:val="none" w:sz="0" w:space="0" w:color="auto"/>
        <w:right w:val="none" w:sz="0" w:space="0" w:color="auto"/>
      </w:divBdr>
    </w:div>
    <w:div w:id="1713384689">
      <w:bodyDiv w:val="1"/>
      <w:marLeft w:val="0"/>
      <w:marRight w:val="0"/>
      <w:marTop w:val="0"/>
      <w:marBottom w:val="0"/>
      <w:divBdr>
        <w:top w:val="none" w:sz="0" w:space="0" w:color="auto"/>
        <w:left w:val="none" w:sz="0" w:space="0" w:color="auto"/>
        <w:bottom w:val="none" w:sz="0" w:space="0" w:color="auto"/>
        <w:right w:val="none" w:sz="0" w:space="0" w:color="auto"/>
      </w:divBdr>
      <w:divsChild>
        <w:div w:id="57940390">
          <w:marLeft w:val="640"/>
          <w:marRight w:val="0"/>
          <w:marTop w:val="0"/>
          <w:marBottom w:val="0"/>
          <w:divBdr>
            <w:top w:val="none" w:sz="0" w:space="0" w:color="auto"/>
            <w:left w:val="none" w:sz="0" w:space="0" w:color="auto"/>
            <w:bottom w:val="none" w:sz="0" w:space="0" w:color="auto"/>
            <w:right w:val="none" w:sz="0" w:space="0" w:color="auto"/>
          </w:divBdr>
        </w:div>
        <w:div w:id="115873019">
          <w:marLeft w:val="640"/>
          <w:marRight w:val="0"/>
          <w:marTop w:val="0"/>
          <w:marBottom w:val="0"/>
          <w:divBdr>
            <w:top w:val="none" w:sz="0" w:space="0" w:color="auto"/>
            <w:left w:val="none" w:sz="0" w:space="0" w:color="auto"/>
            <w:bottom w:val="none" w:sz="0" w:space="0" w:color="auto"/>
            <w:right w:val="none" w:sz="0" w:space="0" w:color="auto"/>
          </w:divBdr>
        </w:div>
        <w:div w:id="131137860">
          <w:marLeft w:val="640"/>
          <w:marRight w:val="0"/>
          <w:marTop w:val="0"/>
          <w:marBottom w:val="0"/>
          <w:divBdr>
            <w:top w:val="none" w:sz="0" w:space="0" w:color="auto"/>
            <w:left w:val="none" w:sz="0" w:space="0" w:color="auto"/>
            <w:bottom w:val="none" w:sz="0" w:space="0" w:color="auto"/>
            <w:right w:val="none" w:sz="0" w:space="0" w:color="auto"/>
          </w:divBdr>
        </w:div>
        <w:div w:id="196702525">
          <w:marLeft w:val="640"/>
          <w:marRight w:val="0"/>
          <w:marTop w:val="0"/>
          <w:marBottom w:val="0"/>
          <w:divBdr>
            <w:top w:val="none" w:sz="0" w:space="0" w:color="auto"/>
            <w:left w:val="none" w:sz="0" w:space="0" w:color="auto"/>
            <w:bottom w:val="none" w:sz="0" w:space="0" w:color="auto"/>
            <w:right w:val="none" w:sz="0" w:space="0" w:color="auto"/>
          </w:divBdr>
        </w:div>
        <w:div w:id="200365366">
          <w:marLeft w:val="640"/>
          <w:marRight w:val="0"/>
          <w:marTop w:val="0"/>
          <w:marBottom w:val="0"/>
          <w:divBdr>
            <w:top w:val="none" w:sz="0" w:space="0" w:color="auto"/>
            <w:left w:val="none" w:sz="0" w:space="0" w:color="auto"/>
            <w:bottom w:val="none" w:sz="0" w:space="0" w:color="auto"/>
            <w:right w:val="none" w:sz="0" w:space="0" w:color="auto"/>
          </w:divBdr>
        </w:div>
        <w:div w:id="233443221">
          <w:marLeft w:val="640"/>
          <w:marRight w:val="0"/>
          <w:marTop w:val="0"/>
          <w:marBottom w:val="0"/>
          <w:divBdr>
            <w:top w:val="none" w:sz="0" w:space="0" w:color="auto"/>
            <w:left w:val="none" w:sz="0" w:space="0" w:color="auto"/>
            <w:bottom w:val="none" w:sz="0" w:space="0" w:color="auto"/>
            <w:right w:val="none" w:sz="0" w:space="0" w:color="auto"/>
          </w:divBdr>
        </w:div>
        <w:div w:id="380137012">
          <w:marLeft w:val="640"/>
          <w:marRight w:val="0"/>
          <w:marTop w:val="0"/>
          <w:marBottom w:val="0"/>
          <w:divBdr>
            <w:top w:val="none" w:sz="0" w:space="0" w:color="auto"/>
            <w:left w:val="none" w:sz="0" w:space="0" w:color="auto"/>
            <w:bottom w:val="none" w:sz="0" w:space="0" w:color="auto"/>
            <w:right w:val="none" w:sz="0" w:space="0" w:color="auto"/>
          </w:divBdr>
        </w:div>
        <w:div w:id="441462548">
          <w:marLeft w:val="640"/>
          <w:marRight w:val="0"/>
          <w:marTop w:val="0"/>
          <w:marBottom w:val="0"/>
          <w:divBdr>
            <w:top w:val="none" w:sz="0" w:space="0" w:color="auto"/>
            <w:left w:val="none" w:sz="0" w:space="0" w:color="auto"/>
            <w:bottom w:val="none" w:sz="0" w:space="0" w:color="auto"/>
            <w:right w:val="none" w:sz="0" w:space="0" w:color="auto"/>
          </w:divBdr>
        </w:div>
        <w:div w:id="585697392">
          <w:marLeft w:val="640"/>
          <w:marRight w:val="0"/>
          <w:marTop w:val="0"/>
          <w:marBottom w:val="0"/>
          <w:divBdr>
            <w:top w:val="none" w:sz="0" w:space="0" w:color="auto"/>
            <w:left w:val="none" w:sz="0" w:space="0" w:color="auto"/>
            <w:bottom w:val="none" w:sz="0" w:space="0" w:color="auto"/>
            <w:right w:val="none" w:sz="0" w:space="0" w:color="auto"/>
          </w:divBdr>
        </w:div>
        <w:div w:id="642003381">
          <w:marLeft w:val="640"/>
          <w:marRight w:val="0"/>
          <w:marTop w:val="0"/>
          <w:marBottom w:val="0"/>
          <w:divBdr>
            <w:top w:val="none" w:sz="0" w:space="0" w:color="auto"/>
            <w:left w:val="none" w:sz="0" w:space="0" w:color="auto"/>
            <w:bottom w:val="none" w:sz="0" w:space="0" w:color="auto"/>
            <w:right w:val="none" w:sz="0" w:space="0" w:color="auto"/>
          </w:divBdr>
        </w:div>
        <w:div w:id="692614151">
          <w:marLeft w:val="640"/>
          <w:marRight w:val="0"/>
          <w:marTop w:val="0"/>
          <w:marBottom w:val="0"/>
          <w:divBdr>
            <w:top w:val="none" w:sz="0" w:space="0" w:color="auto"/>
            <w:left w:val="none" w:sz="0" w:space="0" w:color="auto"/>
            <w:bottom w:val="none" w:sz="0" w:space="0" w:color="auto"/>
            <w:right w:val="none" w:sz="0" w:space="0" w:color="auto"/>
          </w:divBdr>
        </w:div>
        <w:div w:id="728771264">
          <w:marLeft w:val="640"/>
          <w:marRight w:val="0"/>
          <w:marTop w:val="0"/>
          <w:marBottom w:val="0"/>
          <w:divBdr>
            <w:top w:val="none" w:sz="0" w:space="0" w:color="auto"/>
            <w:left w:val="none" w:sz="0" w:space="0" w:color="auto"/>
            <w:bottom w:val="none" w:sz="0" w:space="0" w:color="auto"/>
            <w:right w:val="none" w:sz="0" w:space="0" w:color="auto"/>
          </w:divBdr>
        </w:div>
        <w:div w:id="757949537">
          <w:marLeft w:val="640"/>
          <w:marRight w:val="0"/>
          <w:marTop w:val="0"/>
          <w:marBottom w:val="0"/>
          <w:divBdr>
            <w:top w:val="none" w:sz="0" w:space="0" w:color="auto"/>
            <w:left w:val="none" w:sz="0" w:space="0" w:color="auto"/>
            <w:bottom w:val="none" w:sz="0" w:space="0" w:color="auto"/>
            <w:right w:val="none" w:sz="0" w:space="0" w:color="auto"/>
          </w:divBdr>
        </w:div>
        <w:div w:id="768351230">
          <w:marLeft w:val="640"/>
          <w:marRight w:val="0"/>
          <w:marTop w:val="0"/>
          <w:marBottom w:val="0"/>
          <w:divBdr>
            <w:top w:val="none" w:sz="0" w:space="0" w:color="auto"/>
            <w:left w:val="none" w:sz="0" w:space="0" w:color="auto"/>
            <w:bottom w:val="none" w:sz="0" w:space="0" w:color="auto"/>
            <w:right w:val="none" w:sz="0" w:space="0" w:color="auto"/>
          </w:divBdr>
        </w:div>
        <w:div w:id="857936318">
          <w:marLeft w:val="640"/>
          <w:marRight w:val="0"/>
          <w:marTop w:val="0"/>
          <w:marBottom w:val="0"/>
          <w:divBdr>
            <w:top w:val="none" w:sz="0" w:space="0" w:color="auto"/>
            <w:left w:val="none" w:sz="0" w:space="0" w:color="auto"/>
            <w:bottom w:val="none" w:sz="0" w:space="0" w:color="auto"/>
            <w:right w:val="none" w:sz="0" w:space="0" w:color="auto"/>
          </w:divBdr>
        </w:div>
        <w:div w:id="915624360">
          <w:marLeft w:val="640"/>
          <w:marRight w:val="0"/>
          <w:marTop w:val="0"/>
          <w:marBottom w:val="0"/>
          <w:divBdr>
            <w:top w:val="none" w:sz="0" w:space="0" w:color="auto"/>
            <w:left w:val="none" w:sz="0" w:space="0" w:color="auto"/>
            <w:bottom w:val="none" w:sz="0" w:space="0" w:color="auto"/>
            <w:right w:val="none" w:sz="0" w:space="0" w:color="auto"/>
          </w:divBdr>
        </w:div>
        <w:div w:id="949822993">
          <w:marLeft w:val="640"/>
          <w:marRight w:val="0"/>
          <w:marTop w:val="0"/>
          <w:marBottom w:val="0"/>
          <w:divBdr>
            <w:top w:val="none" w:sz="0" w:space="0" w:color="auto"/>
            <w:left w:val="none" w:sz="0" w:space="0" w:color="auto"/>
            <w:bottom w:val="none" w:sz="0" w:space="0" w:color="auto"/>
            <w:right w:val="none" w:sz="0" w:space="0" w:color="auto"/>
          </w:divBdr>
        </w:div>
        <w:div w:id="1215896542">
          <w:marLeft w:val="640"/>
          <w:marRight w:val="0"/>
          <w:marTop w:val="0"/>
          <w:marBottom w:val="0"/>
          <w:divBdr>
            <w:top w:val="none" w:sz="0" w:space="0" w:color="auto"/>
            <w:left w:val="none" w:sz="0" w:space="0" w:color="auto"/>
            <w:bottom w:val="none" w:sz="0" w:space="0" w:color="auto"/>
            <w:right w:val="none" w:sz="0" w:space="0" w:color="auto"/>
          </w:divBdr>
        </w:div>
        <w:div w:id="1259756119">
          <w:marLeft w:val="640"/>
          <w:marRight w:val="0"/>
          <w:marTop w:val="0"/>
          <w:marBottom w:val="0"/>
          <w:divBdr>
            <w:top w:val="none" w:sz="0" w:space="0" w:color="auto"/>
            <w:left w:val="none" w:sz="0" w:space="0" w:color="auto"/>
            <w:bottom w:val="none" w:sz="0" w:space="0" w:color="auto"/>
            <w:right w:val="none" w:sz="0" w:space="0" w:color="auto"/>
          </w:divBdr>
        </w:div>
        <w:div w:id="1331448945">
          <w:marLeft w:val="640"/>
          <w:marRight w:val="0"/>
          <w:marTop w:val="0"/>
          <w:marBottom w:val="0"/>
          <w:divBdr>
            <w:top w:val="none" w:sz="0" w:space="0" w:color="auto"/>
            <w:left w:val="none" w:sz="0" w:space="0" w:color="auto"/>
            <w:bottom w:val="none" w:sz="0" w:space="0" w:color="auto"/>
            <w:right w:val="none" w:sz="0" w:space="0" w:color="auto"/>
          </w:divBdr>
        </w:div>
        <w:div w:id="1483304245">
          <w:marLeft w:val="640"/>
          <w:marRight w:val="0"/>
          <w:marTop w:val="0"/>
          <w:marBottom w:val="0"/>
          <w:divBdr>
            <w:top w:val="none" w:sz="0" w:space="0" w:color="auto"/>
            <w:left w:val="none" w:sz="0" w:space="0" w:color="auto"/>
            <w:bottom w:val="none" w:sz="0" w:space="0" w:color="auto"/>
            <w:right w:val="none" w:sz="0" w:space="0" w:color="auto"/>
          </w:divBdr>
        </w:div>
        <w:div w:id="1562784401">
          <w:marLeft w:val="640"/>
          <w:marRight w:val="0"/>
          <w:marTop w:val="0"/>
          <w:marBottom w:val="0"/>
          <w:divBdr>
            <w:top w:val="none" w:sz="0" w:space="0" w:color="auto"/>
            <w:left w:val="none" w:sz="0" w:space="0" w:color="auto"/>
            <w:bottom w:val="none" w:sz="0" w:space="0" w:color="auto"/>
            <w:right w:val="none" w:sz="0" w:space="0" w:color="auto"/>
          </w:divBdr>
        </w:div>
        <w:div w:id="1563835311">
          <w:marLeft w:val="640"/>
          <w:marRight w:val="0"/>
          <w:marTop w:val="0"/>
          <w:marBottom w:val="0"/>
          <w:divBdr>
            <w:top w:val="none" w:sz="0" w:space="0" w:color="auto"/>
            <w:left w:val="none" w:sz="0" w:space="0" w:color="auto"/>
            <w:bottom w:val="none" w:sz="0" w:space="0" w:color="auto"/>
            <w:right w:val="none" w:sz="0" w:space="0" w:color="auto"/>
          </w:divBdr>
        </w:div>
        <w:div w:id="1564834386">
          <w:marLeft w:val="640"/>
          <w:marRight w:val="0"/>
          <w:marTop w:val="0"/>
          <w:marBottom w:val="0"/>
          <w:divBdr>
            <w:top w:val="none" w:sz="0" w:space="0" w:color="auto"/>
            <w:left w:val="none" w:sz="0" w:space="0" w:color="auto"/>
            <w:bottom w:val="none" w:sz="0" w:space="0" w:color="auto"/>
            <w:right w:val="none" w:sz="0" w:space="0" w:color="auto"/>
          </w:divBdr>
        </w:div>
        <w:div w:id="1708097016">
          <w:marLeft w:val="640"/>
          <w:marRight w:val="0"/>
          <w:marTop w:val="0"/>
          <w:marBottom w:val="0"/>
          <w:divBdr>
            <w:top w:val="none" w:sz="0" w:space="0" w:color="auto"/>
            <w:left w:val="none" w:sz="0" w:space="0" w:color="auto"/>
            <w:bottom w:val="none" w:sz="0" w:space="0" w:color="auto"/>
            <w:right w:val="none" w:sz="0" w:space="0" w:color="auto"/>
          </w:divBdr>
        </w:div>
        <w:div w:id="1712075350">
          <w:marLeft w:val="640"/>
          <w:marRight w:val="0"/>
          <w:marTop w:val="0"/>
          <w:marBottom w:val="0"/>
          <w:divBdr>
            <w:top w:val="none" w:sz="0" w:space="0" w:color="auto"/>
            <w:left w:val="none" w:sz="0" w:space="0" w:color="auto"/>
            <w:bottom w:val="none" w:sz="0" w:space="0" w:color="auto"/>
            <w:right w:val="none" w:sz="0" w:space="0" w:color="auto"/>
          </w:divBdr>
        </w:div>
        <w:div w:id="1767269739">
          <w:marLeft w:val="640"/>
          <w:marRight w:val="0"/>
          <w:marTop w:val="0"/>
          <w:marBottom w:val="0"/>
          <w:divBdr>
            <w:top w:val="none" w:sz="0" w:space="0" w:color="auto"/>
            <w:left w:val="none" w:sz="0" w:space="0" w:color="auto"/>
            <w:bottom w:val="none" w:sz="0" w:space="0" w:color="auto"/>
            <w:right w:val="none" w:sz="0" w:space="0" w:color="auto"/>
          </w:divBdr>
        </w:div>
        <w:div w:id="1889566446">
          <w:marLeft w:val="640"/>
          <w:marRight w:val="0"/>
          <w:marTop w:val="0"/>
          <w:marBottom w:val="0"/>
          <w:divBdr>
            <w:top w:val="none" w:sz="0" w:space="0" w:color="auto"/>
            <w:left w:val="none" w:sz="0" w:space="0" w:color="auto"/>
            <w:bottom w:val="none" w:sz="0" w:space="0" w:color="auto"/>
            <w:right w:val="none" w:sz="0" w:space="0" w:color="auto"/>
          </w:divBdr>
        </w:div>
        <w:div w:id="1904218287">
          <w:marLeft w:val="640"/>
          <w:marRight w:val="0"/>
          <w:marTop w:val="0"/>
          <w:marBottom w:val="0"/>
          <w:divBdr>
            <w:top w:val="none" w:sz="0" w:space="0" w:color="auto"/>
            <w:left w:val="none" w:sz="0" w:space="0" w:color="auto"/>
            <w:bottom w:val="none" w:sz="0" w:space="0" w:color="auto"/>
            <w:right w:val="none" w:sz="0" w:space="0" w:color="auto"/>
          </w:divBdr>
        </w:div>
        <w:div w:id="1967006165">
          <w:marLeft w:val="640"/>
          <w:marRight w:val="0"/>
          <w:marTop w:val="0"/>
          <w:marBottom w:val="0"/>
          <w:divBdr>
            <w:top w:val="none" w:sz="0" w:space="0" w:color="auto"/>
            <w:left w:val="none" w:sz="0" w:space="0" w:color="auto"/>
            <w:bottom w:val="none" w:sz="0" w:space="0" w:color="auto"/>
            <w:right w:val="none" w:sz="0" w:space="0" w:color="auto"/>
          </w:divBdr>
        </w:div>
        <w:div w:id="2088257663">
          <w:marLeft w:val="640"/>
          <w:marRight w:val="0"/>
          <w:marTop w:val="0"/>
          <w:marBottom w:val="0"/>
          <w:divBdr>
            <w:top w:val="none" w:sz="0" w:space="0" w:color="auto"/>
            <w:left w:val="none" w:sz="0" w:space="0" w:color="auto"/>
            <w:bottom w:val="none" w:sz="0" w:space="0" w:color="auto"/>
            <w:right w:val="none" w:sz="0" w:space="0" w:color="auto"/>
          </w:divBdr>
        </w:div>
        <w:div w:id="2115125191">
          <w:marLeft w:val="640"/>
          <w:marRight w:val="0"/>
          <w:marTop w:val="0"/>
          <w:marBottom w:val="0"/>
          <w:divBdr>
            <w:top w:val="none" w:sz="0" w:space="0" w:color="auto"/>
            <w:left w:val="none" w:sz="0" w:space="0" w:color="auto"/>
            <w:bottom w:val="none" w:sz="0" w:space="0" w:color="auto"/>
            <w:right w:val="none" w:sz="0" w:space="0" w:color="auto"/>
          </w:divBdr>
        </w:div>
      </w:divsChild>
    </w:div>
    <w:div w:id="1715302914">
      <w:bodyDiv w:val="1"/>
      <w:marLeft w:val="0"/>
      <w:marRight w:val="0"/>
      <w:marTop w:val="0"/>
      <w:marBottom w:val="0"/>
      <w:divBdr>
        <w:top w:val="none" w:sz="0" w:space="0" w:color="auto"/>
        <w:left w:val="none" w:sz="0" w:space="0" w:color="auto"/>
        <w:bottom w:val="none" w:sz="0" w:space="0" w:color="auto"/>
        <w:right w:val="none" w:sz="0" w:space="0" w:color="auto"/>
      </w:divBdr>
    </w:div>
    <w:div w:id="1717504099">
      <w:bodyDiv w:val="1"/>
      <w:marLeft w:val="0"/>
      <w:marRight w:val="0"/>
      <w:marTop w:val="0"/>
      <w:marBottom w:val="0"/>
      <w:divBdr>
        <w:top w:val="none" w:sz="0" w:space="0" w:color="auto"/>
        <w:left w:val="none" w:sz="0" w:space="0" w:color="auto"/>
        <w:bottom w:val="none" w:sz="0" w:space="0" w:color="auto"/>
        <w:right w:val="none" w:sz="0" w:space="0" w:color="auto"/>
      </w:divBdr>
      <w:divsChild>
        <w:div w:id="17438403">
          <w:marLeft w:val="640"/>
          <w:marRight w:val="0"/>
          <w:marTop w:val="0"/>
          <w:marBottom w:val="0"/>
          <w:divBdr>
            <w:top w:val="none" w:sz="0" w:space="0" w:color="auto"/>
            <w:left w:val="none" w:sz="0" w:space="0" w:color="auto"/>
            <w:bottom w:val="none" w:sz="0" w:space="0" w:color="auto"/>
            <w:right w:val="none" w:sz="0" w:space="0" w:color="auto"/>
          </w:divBdr>
        </w:div>
        <w:div w:id="131751134">
          <w:marLeft w:val="640"/>
          <w:marRight w:val="0"/>
          <w:marTop w:val="0"/>
          <w:marBottom w:val="0"/>
          <w:divBdr>
            <w:top w:val="none" w:sz="0" w:space="0" w:color="auto"/>
            <w:left w:val="none" w:sz="0" w:space="0" w:color="auto"/>
            <w:bottom w:val="none" w:sz="0" w:space="0" w:color="auto"/>
            <w:right w:val="none" w:sz="0" w:space="0" w:color="auto"/>
          </w:divBdr>
        </w:div>
        <w:div w:id="211622576">
          <w:marLeft w:val="640"/>
          <w:marRight w:val="0"/>
          <w:marTop w:val="0"/>
          <w:marBottom w:val="0"/>
          <w:divBdr>
            <w:top w:val="none" w:sz="0" w:space="0" w:color="auto"/>
            <w:left w:val="none" w:sz="0" w:space="0" w:color="auto"/>
            <w:bottom w:val="none" w:sz="0" w:space="0" w:color="auto"/>
            <w:right w:val="none" w:sz="0" w:space="0" w:color="auto"/>
          </w:divBdr>
        </w:div>
        <w:div w:id="408842777">
          <w:marLeft w:val="640"/>
          <w:marRight w:val="0"/>
          <w:marTop w:val="0"/>
          <w:marBottom w:val="0"/>
          <w:divBdr>
            <w:top w:val="none" w:sz="0" w:space="0" w:color="auto"/>
            <w:left w:val="none" w:sz="0" w:space="0" w:color="auto"/>
            <w:bottom w:val="none" w:sz="0" w:space="0" w:color="auto"/>
            <w:right w:val="none" w:sz="0" w:space="0" w:color="auto"/>
          </w:divBdr>
        </w:div>
        <w:div w:id="444271126">
          <w:marLeft w:val="640"/>
          <w:marRight w:val="0"/>
          <w:marTop w:val="0"/>
          <w:marBottom w:val="0"/>
          <w:divBdr>
            <w:top w:val="none" w:sz="0" w:space="0" w:color="auto"/>
            <w:left w:val="none" w:sz="0" w:space="0" w:color="auto"/>
            <w:bottom w:val="none" w:sz="0" w:space="0" w:color="auto"/>
            <w:right w:val="none" w:sz="0" w:space="0" w:color="auto"/>
          </w:divBdr>
        </w:div>
        <w:div w:id="473791038">
          <w:marLeft w:val="640"/>
          <w:marRight w:val="0"/>
          <w:marTop w:val="0"/>
          <w:marBottom w:val="0"/>
          <w:divBdr>
            <w:top w:val="none" w:sz="0" w:space="0" w:color="auto"/>
            <w:left w:val="none" w:sz="0" w:space="0" w:color="auto"/>
            <w:bottom w:val="none" w:sz="0" w:space="0" w:color="auto"/>
            <w:right w:val="none" w:sz="0" w:space="0" w:color="auto"/>
          </w:divBdr>
        </w:div>
        <w:div w:id="518811159">
          <w:marLeft w:val="640"/>
          <w:marRight w:val="0"/>
          <w:marTop w:val="0"/>
          <w:marBottom w:val="0"/>
          <w:divBdr>
            <w:top w:val="none" w:sz="0" w:space="0" w:color="auto"/>
            <w:left w:val="none" w:sz="0" w:space="0" w:color="auto"/>
            <w:bottom w:val="none" w:sz="0" w:space="0" w:color="auto"/>
            <w:right w:val="none" w:sz="0" w:space="0" w:color="auto"/>
          </w:divBdr>
        </w:div>
        <w:div w:id="529299067">
          <w:marLeft w:val="640"/>
          <w:marRight w:val="0"/>
          <w:marTop w:val="0"/>
          <w:marBottom w:val="0"/>
          <w:divBdr>
            <w:top w:val="none" w:sz="0" w:space="0" w:color="auto"/>
            <w:left w:val="none" w:sz="0" w:space="0" w:color="auto"/>
            <w:bottom w:val="none" w:sz="0" w:space="0" w:color="auto"/>
            <w:right w:val="none" w:sz="0" w:space="0" w:color="auto"/>
          </w:divBdr>
        </w:div>
        <w:div w:id="538248333">
          <w:marLeft w:val="640"/>
          <w:marRight w:val="0"/>
          <w:marTop w:val="0"/>
          <w:marBottom w:val="0"/>
          <w:divBdr>
            <w:top w:val="none" w:sz="0" w:space="0" w:color="auto"/>
            <w:left w:val="none" w:sz="0" w:space="0" w:color="auto"/>
            <w:bottom w:val="none" w:sz="0" w:space="0" w:color="auto"/>
            <w:right w:val="none" w:sz="0" w:space="0" w:color="auto"/>
          </w:divBdr>
        </w:div>
        <w:div w:id="549654665">
          <w:marLeft w:val="640"/>
          <w:marRight w:val="0"/>
          <w:marTop w:val="0"/>
          <w:marBottom w:val="0"/>
          <w:divBdr>
            <w:top w:val="none" w:sz="0" w:space="0" w:color="auto"/>
            <w:left w:val="none" w:sz="0" w:space="0" w:color="auto"/>
            <w:bottom w:val="none" w:sz="0" w:space="0" w:color="auto"/>
            <w:right w:val="none" w:sz="0" w:space="0" w:color="auto"/>
          </w:divBdr>
        </w:div>
        <w:div w:id="549923717">
          <w:marLeft w:val="640"/>
          <w:marRight w:val="0"/>
          <w:marTop w:val="0"/>
          <w:marBottom w:val="0"/>
          <w:divBdr>
            <w:top w:val="none" w:sz="0" w:space="0" w:color="auto"/>
            <w:left w:val="none" w:sz="0" w:space="0" w:color="auto"/>
            <w:bottom w:val="none" w:sz="0" w:space="0" w:color="auto"/>
            <w:right w:val="none" w:sz="0" w:space="0" w:color="auto"/>
          </w:divBdr>
        </w:div>
        <w:div w:id="640042960">
          <w:marLeft w:val="640"/>
          <w:marRight w:val="0"/>
          <w:marTop w:val="0"/>
          <w:marBottom w:val="0"/>
          <w:divBdr>
            <w:top w:val="none" w:sz="0" w:space="0" w:color="auto"/>
            <w:left w:val="none" w:sz="0" w:space="0" w:color="auto"/>
            <w:bottom w:val="none" w:sz="0" w:space="0" w:color="auto"/>
            <w:right w:val="none" w:sz="0" w:space="0" w:color="auto"/>
          </w:divBdr>
        </w:div>
        <w:div w:id="691883641">
          <w:marLeft w:val="640"/>
          <w:marRight w:val="0"/>
          <w:marTop w:val="0"/>
          <w:marBottom w:val="0"/>
          <w:divBdr>
            <w:top w:val="none" w:sz="0" w:space="0" w:color="auto"/>
            <w:left w:val="none" w:sz="0" w:space="0" w:color="auto"/>
            <w:bottom w:val="none" w:sz="0" w:space="0" w:color="auto"/>
            <w:right w:val="none" w:sz="0" w:space="0" w:color="auto"/>
          </w:divBdr>
        </w:div>
        <w:div w:id="768044536">
          <w:marLeft w:val="640"/>
          <w:marRight w:val="0"/>
          <w:marTop w:val="0"/>
          <w:marBottom w:val="0"/>
          <w:divBdr>
            <w:top w:val="none" w:sz="0" w:space="0" w:color="auto"/>
            <w:left w:val="none" w:sz="0" w:space="0" w:color="auto"/>
            <w:bottom w:val="none" w:sz="0" w:space="0" w:color="auto"/>
            <w:right w:val="none" w:sz="0" w:space="0" w:color="auto"/>
          </w:divBdr>
        </w:div>
        <w:div w:id="834106293">
          <w:marLeft w:val="640"/>
          <w:marRight w:val="0"/>
          <w:marTop w:val="0"/>
          <w:marBottom w:val="0"/>
          <w:divBdr>
            <w:top w:val="none" w:sz="0" w:space="0" w:color="auto"/>
            <w:left w:val="none" w:sz="0" w:space="0" w:color="auto"/>
            <w:bottom w:val="none" w:sz="0" w:space="0" w:color="auto"/>
            <w:right w:val="none" w:sz="0" w:space="0" w:color="auto"/>
          </w:divBdr>
        </w:div>
        <w:div w:id="860632020">
          <w:marLeft w:val="640"/>
          <w:marRight w:val="0"/>
          <w:marTop w:val="0"/>
          <w:marBottom w:val="0"/>
          <w:divBdr>
            <w:top w:val="none" w:sz="0" w:space="0" w:color="auto"/>
            <w:left w:val="none" w:sz="0" w:space="0" w:color="auto"/>
            <w:bottom w:val="none" w:sz="0" w:space="0" w:color="auto"/>
            <w:right w:val="none" w:sz="0" w:space="0" w:color="auto"/>
          </w:divBdr>
        </w:div>
        <w:div w:id="877470985">
          <w:marLeft w:val="640"/>
          <w:marRight w:val="0"/>
          <w:marTop w:val="0"/>
          <w:marBottom w:val="0"/>
          <w:divBdr>
            <w:top w:val="none" w:sz="0" w:space="0" w:color="auto"/>
            <w:left w:val="none" w:sz="0" w:space="0" w:color="auto"/>
            <w:bottom w:val="none" w:sz="0" w:space="0" w:color="auto"/>
            <w:right w:val="none" w:sz="0" w:space="0" w:color="auto"/>
          </w:divBdr>
        </w:div>
        <w:div w:id="957954931">
          <w:marLeft w:val="640"/>
          <w:marRight w:val="0"/>
          <w:marTop w:val="0"/>
          <w:marBottom w:val="0"/>
          <w:divBdr>
            <w:top w:val="none" w:sz="0" w:space="0" w:color="auto"/>
            <w:left w:val="none" w:sz="0" w:space="0" w:color="auto"/>
            <w:bottom w:val="none" w:sz="0" w:space="0" w:color="auto"/>
            <w:right w:val="none" w:sz="0" w:space="0" w:color="auto"/>
          </w:divBdr>
        </w:div>
        <w:div w:id="1073233664">
          <w:marLeft w:val="640"/>
          <w:marRight w:val="0"/>
          <w:marTop w:val="0"/>
          <w:marBottom w:val="0"/>
          <w:divBdr>
            <w:top w:val="none" w:sz="0" w:space="0" w:color="auto"/>
            <w:left w:val="none" w:sz="0" w:space="0" w:color="auto"/>
            <w:bottom w:val="none" w:sz="0" w:space="0" w:color="auto"/>
            <w:right w:val="none" w:sz="0" w:space="0" w:color="auto"/>
          </w:divBdr>
        </w:div>
        <w:div w:id="1081684422">
          <w:marLeft w:val="640"/>
          <w:marRight w:val="0"/>
          <w:marTop w:val="0"/>
          <w:marBottom w:val="0"/>
          <w:divBdr>
            <w:top w:val="none" w:sz="0" w:space="0" w:color="auto"/>
            <w:left w:val="none" w:sz="0" w:space="0" w:color="auto"/>
            <w:bottom w:val="none" w:sz="0" w:space="0" w:color="auto"/>
            <w:right w:val="none" w:sz="0" w:space="0" w:color="auto"/>
          </w:divBdr>
        </w:div>
        <w:div w:id="1086072542">
          <w:marLeft w:val="640"/>
          <w:marRight w:val="0"/>
          <w:marTop w:val="0"/>
          <w:marBottom w:val="0"/>
          <w:divBdr>
            <w:top w:val="none" w:sz="0" w:space="0" w:color="auto"/>
            <w:left w:val="none" w:sz="0" w:space="0" w:color="auto"/>
            <w:bottom w:val="none" w:sz="0" w:space="0" w:color="auto"/>
            <w:right w:val="none" w:sz="0" w:space="0" w:color="auto"/>
          </w:divBdr>
        </w:div>
        <w:div w:id="1275282397">
          <w:marLeft w:val="640"/>
          <w:marRight w:val="0"/>
          <w:marTop w:val="0"/>
          <w:marBottom w:val="0"/>
          <w:divBdr>
            <w:top w:val="none" w:sz="0" w:space="0" w:color="auto"/>
            <w:left w:val="none" w:sz="0" w:space="0" w:color="auto"/>
            <w:bottom w:val="none" w:sz="0" w:space="0" w:color="auto"/>
            <w:right w:val="none" w:sz="0" w:space="0" w:color="auto"/>
          </w:divBdr>
        </w:div>
        <w:div w:id="1316183952">
          <w:marLeft w:val="640"/>
          <w:marRight w:val="0"/>
          <w:marTop w:val="0"/>
          <w:marBottom w:val="0"/>
          <w:divBdr>
            <w:top w:val="none" w:sz="0" w:space="0" w:color="auto"/>
            <w:left w:val="none" w:sz="0" w:space="0" w:color="auto"/>
            <w:bottom w:val="none" w:sz="0" w:space="0" w:color="auto"/>
            <w:right w:val="none" w:sz="0" w:space="0" w:color="auto"/>
          </w:divBdr>
        </w:div>
        <w:div w:id="1322269857">
          <w:marLeft w:val="640"/>
          <w:marRight w:val="0"/>
          <w:marTop w:val="0"/>
          <w:marBottom w:val="0"/>
          <w:divBdr>
            <w:top w:val="none" w:sz="0" w:space="0" w:color="auto"/>
            <w:left w:val="none" w:sz="0" w:space="0" w:color="auto"/>
            <w:bottom w:val="none" w:sz="0" w:space="0" w:color="auto"/>
            <w:right w:val="none" w:sz="0" w:space="0" w:color="auto"/>
          </w:divBdr>
        </w:div>
        <w:div w:id="1322347839">
          <w:marLeft w:val="640"/>
          <w:marRight w:val="0"/>
          <w:marTop w:val="0"/>
          <w:marBottom w:val="0"/>
          <w:divBdr>
            <w:top w:val="none" w:sz="0" w:space="0" w:color="auto"/>
            <w:left w:val="none" w:sz="0" w:space="0" w:color="auto"/>
            <w:bottom w:val="none" w:sz="0" w:space="0" w:color="auto"/>
            <w:right w:val="none" w:sz="0" w:space="0" w:color="auto"/>
          </w:divBdr>
        </w:div>
        <w:div w:id="1336154829">
          <w:marLeft w:val="640"/>
          <w:marRight w:val="0"/>
          <w:marTop w:val="0"/>
          <w:marBottom w:val="0"/>
          <w:divBdr>
            <w:top w:val="none" w:sz="0" w:space="0" w:color="auto"/>
            <w:left w:val="none" w:sz="0" w:space="0" w:color="auto"/>
            <w:bottom w:val="none" w:sz="0" w:space="0" w:color="auto"/>
            <w:right w:val="none" w:sz="0" w:space="0" w:color="auto"/>
          </w:divBdr>
        </w:div>
        <w:div w:id="1381857578">
          <w:marLeft w:val="640"/>
          <w:marRight w:val="0"/>
          <w:marTop w:val="0"/>
          <w:marBottom w:val="0"/>
          <w:divBdr>
            <w:top w:val="none" w:sz="0" w:space="0" w:color="auto"/>
            <w:left w:val="none" w:sz="0" w:space="0" w:color="auto"/>
            <w:bottom w:val="none" w:sz="0" w:space="0" w:color="auto"/>
            <w:right w:val="none" w:sz="0" w:space="0" w:color="auto"/>
          </w:divBdr>
        </w:div>
        <w:div w:id="1585918562">
          <w:marLeft w:val="640"/>
          <w:marRight w:val="0"/>
          <w:marTop w:val="0"/>
          <w:marBottom w:val="0"/>
          <w:divBdr>
            <w:top w:val="none" w:sz="0" w:space="0" w:color="auto"/>
            <w:left w:val="none" w:sz="0" w:space="0" w:color="auto"/>
            <w:bottom w:val="none" w:sz="0" w:space="0" w:color="auto"/>
            <w:right w:val="none" w:sz="0" w:space="0" w:color="auto"/>
          </w:divBdr>
        </w:div>
        <w:div w:id="1667052769">
          <w:marLeft w:val="640"/>
          <w:marRight w:val="0"/>
          <w:marTop w:val="0"/>
          <w:marBottom w:val="0"/>
          <w:divBdr>
            <w:top w:val="none" w:sz="0" w:space="0" w:color="auto"/>
            <w:left w:val="none" w:sz="0" w:space="0" w:color="auto"/>
            <w:bottom w:val="none" w:sz="0" w:space="0" w:color="auto"/>
            <w:right w:val="none" w:sz="0" w:space="0" w:color="auto"/>
          </w:divBdr>
        </w:div>
        <w:div w:id="1905989510">
          <w:marLeft w:val="640"/>
          <w:marRight w:val="0"/>
          <w:marTop w:val="0"/>
          <w:marBottom w:val="0"/>
          <w:divBdr>
            <w:top w:val="none" w:sz="0" w:space="0" w:color="auto"/>
            <w:left w:val="none" w:sz="0" w:space="0" w:color="auto"/>
            <w:bottom w:val="none" w:sz="0" w:space="0" w:color="auto"/>
            <w:right w:val="none" w:sz="0" w:space="0" w:color="auto"/>
          </w:divBdr>
        </w:div>
        <w:div w:id="1981301431">
          <w:marLeft w:val="640"/>
          <w:marRight w:val="0"/>
          <w:marTop w:val="0"/>
          <w:marBottom w:val="0"/>
          <w:divBdr>
            <w:top w:val="none" w:sz="0" w:space="0" w:color="auto"/>
            <w:left w:val="none" w:sz="0" w:space="0" w:color="auto"/>
            <w:bottom w:val="none" w:sz="0" w:space="0" w:color="auto"/>
            <w:right w:val="none" w:sz="0" w:space="0" w:color="auto"/>
          </w:divBdr>
        </w:div>
        <w:div w:id="2032681664">
          <w:marLeft w:val="640"/>
          <w:marRight w:val="0"/>
          <w:marTop w:val="0"/>
          <w:marBottom w:val="0"/>
          <w:divBdr>
            <w:top w:val="none" w:sz="0" w:space="0" w:color="auto"/>
            <w:left w:val="none" w:sz="0" w:space="0" w:color="auto"/>
            <w:bottom w:val="none" w:sz="0" w:space="0" w:color="auto"/>
            <w:right w:val="none" w:sz="0" w:space="0" w:color="auto"/>
          </w:divBdr>
        </w:div>
      </w:divsChild>
    </w:div>
    <w:div w:id="1737701108">
      <w:bodyDiv w:val="1"/>
      <w:marLeft w:val="0"/>
      <w:marRight w:val="0"/>
      <w:marTop w:val="0"/>
      <w:marBottom w:val="0"/>
      <w:divBdr>
        <w:top w:val="none" w:sz="0" w:space="0" w:color="auto"/>
        <w:left w:val="none" w:sz="0" w:space="0" w:color="auto"/>
        <w:bottom w:val="none" w:sz="0" w:space="0" w:color="auto"/>
        <w:right w:val="none" w:sz="0" w:space="0" w:color="auto"/>
      </w:divBdr>
    </w:div>
    <w:div w:id="1741173251">
      <w:bodyDiv w:val="1"/>
      <w:marLeft w:val="0"/>
      <w:marRight w:val="0"/>
      <w:marTop w:val="0"/>
      <w:marBottom w:val="0"/>
      <w:divBdr>
        <w:top w:val="none" w:sz="0" w:space="0" w:color="auto"/>
        <w:left w:val="none" w:sz="0" w:space="0" w:color="auto"/>
        <w:bottom w:val="none" w:sz="0" w:space="0" w:color="auto"/>
        <w:right w:val="none" w:sz="0" w:space="0" w:color="auto"/>
      </w:divBdr>
      <w:divsChild>
        <w:div w:id="35936421">
          <w:marLeft w:val="640"/>
          <w:marRight w:val="0"/>
          <w:marTop w:val="0"/>
          <w:marBottom w:val="0"/>
          <w:divBdr>
            <w:top w:val="none" w:sz="0" w:space="0" w:color="auto"/>
            <w:left w:val="none" w:sz="0" w:space="0" w:color="auto"/>
            <w:bottom w:val="none" w:sz="0" w:space="0" w:color="auto"/>
            <w:right w:val="none" w:sz="0" w:space="0" w:color="auto"/>
          </w:divBdr>
        </w:div>
        <w:div w:id="63069265">
          <w:marLeft w:val="640"/>
          <w:marRight w:val="0"/>
          <w:marTop w:val="0"/>
          <w:marBottom w:val="0"/>
          <w:divBdr>
            <w:top w:val="none" w:sz="0" w:space="0" w:color="auto"/>
            <w:left w:val="none" w:sz="0" w:space="0" w:color="auto"/>
            <w:bottom w:val="none" w:sz="0" w:space="0" w:color="auto"/>
            <w:right w:val="none" w:sz="0" w:space="0" w:color="auto"/>
          </w:divBdr>
        </w:div>
        <w:div w:id="101074580">
          <w:marLeft w:val="640"/>
          <w:marRight w:val="0"/>
          <w:marTop w:val="0"/>
          <w:marBottom w:val="0"/>
          <w:divBdr>
            <w:top w:val="none" w:sz="0" w:space="0" w:color="auto"/>
            <w:left w:val="none" w:sz="0" w:space="0" w:color="auto"/>
            <w:bottom w:val="none" w:sz="0" w:space="0" w:color="auto"/>
            <w:right w:val="none" w:sz="0" w:space="0" w:color="auto"/>
          </w:divBdr>
        </w:div>
        <w:div w:id="185171539">
          <w:marLeft w:val="640"/>
          <w:marRight w:val="0"/>
          <w:marTop w:val="0"/>
          <w:marBottom w:val="0"/>
          <w:divBdr>
            <w:top w:val="none" w:sz="0" w:space="0" w:color="auto"/>
            <w:left w:val="none" w:sz="0" w:space="0" w:color="auto"/>
            <w:bottom w:val="none" w:sz="0" w:space="0" w:color="auto"/>
            <w:right w:val="none" w:sz="0" w:space="0" w:color="auto"/>
          </w:divBdr>
        </w:div>
        <w:div w:id="204484993">
          <w:marLeft w:val="640"/>
          <w:marRight w:val="0"/>
          <w:marTop w:val="0"/>
          <w:marBottom w:val="0"/>
          <w:divBdr>
            <w:top w:val="none" w:sz="0" w:space="0" w:color="auto"/>
            <w:left w:val="none" w:sz="0" w:space="0" w:color="auto"/>
            <w:bottom w:val="none" w:sz="0" w:space="0" w:color="auto"/>
            <w:right w:val="none" w:sz="0" w:space="0" w:color="auto"/>
          </w:divBdr>
        </w:div>
        <w:div w:id="207957161">
          <w:marLeft w:val="640"/>
          <w:marRight w:val="0"/>
          <w:marTop w:val="0"/>
          <w:marBottom w:val="0"/>
          <w:divBdr>
            <w:top w:val="none" w:sz="0" w:space="0" w:color="auto"/>
            <w:left w:val="none" w:sz="0" w:space="0" w:color="auto"/>
            <w:bottom w:val="none" w:sz="0" w:space="0" w:color="auto"/>
            <w:right w:val="none" w:sz="0" w:space="0" w:color="auto"/>
          </w:divBdr>
        </w:div>
        <w:div w:id="639503232">
          <w:marLeft w:val="640"/>
          <w:marRight w:val="0"/>
          <w:marTop w:val="0"/>
          <w:marBottom w:val="0"/>
          <w:divBdr>
            <w:top w:val="none" w:sz="0" w:space="0" w:color="auto"/>
            <w:left w:val="none" w:sz="0" w:space="0" w:color="auto"/>
            <w:bottom w:val="none" w:sz="0" w:space="0" w:color="auto"/>
            <w:right w:val="none" w:sz="0" w:space="0" w:color="auto"/>
          </w:divBdr>
        </w:div>
        <w:div w:id="657226904">
          <w:marLeft w:val="640"/>
          <w:marRight w:val="0"/>
          <w:marTop w:val="0"/>
          <w:marBottom w:val="0"/>
          <w:divBdr>
            <w:top w:val="none" w:sz="0" w:space="0" w:color="auto"/>
            <w:left w:val="none" w:sz="0" w:space="0" w:color="auto"/>
            <w:bottom w:val="none" w:sz="0" w:space="0" w:color="auto"/>
            <w:right w:val="none" w:sz="0" w:space="0" w:color="auto"/>
          </w:divBdr>
        </w:div>
        <w:div w:id="769201250">
          <w:marLeft w:val="640"/>
          <w:marRight w:val="0"/>
          <w:marTop w:val="0"/>
          <w:marBottom w:val="0"/>
          <w:divBdr>
            <w:top w:val="none" w:sz="0" w:space="0" w:color="auto"/>
            <w:left w:val="none" w:sz="0" w:space="0" w:color="auto"/>
            <w:bottom w:val="none" w:sz="0" w:space="0" w:color="auto"/>
            <w:right w:val="none" w:sz="0" w:space="0" w:color="auto"/>
          </w:divBdr>
        </w:div>
        <w:div w:id="769811029">
          <w:marLeft w:val="640"/>
          <w:marRight w:val="0"/>
          <w:marTop w:val="0"/>
          <w:marBottom w:val="0"/>
          <w:divBdr>
            <w:top w:val="none" w:sz="0" w:space="0" w:color="auto"/>
            <w:left w:val="none" w:sz="0" w:space="0" w:color="auto"/>
            <w:bottom w:val="none" w:sz="0" w:space="0" w:color="auto"/>
            <w:right w:val="none" w:sz="0" w:space="0" w:color="auto"/>
          </w:divBdr>
        </w:div>
        <w:div w:id="949048826">
          <w:marLeft w:val="640"/>
          <w:marRight w:val="0"/>
          <w:marTop w:val="0"/>
          <w:marBottom w:val="0"/>
          <w:divBdr>
            <w:top w:val="none" w:sz="0" w:space="0" w:color="auto"/>
            <w:left w:val="none" w:sz="0" w:space="0" w:color="auto"/>
            <w:bottom w:val="none" w:sz="0" w:space="0" w:color="auto"/>
            <w:right w:val="none" w:sz="0" w:space="0" w:color="auto"/>
          </w:divBdr>
        </w:div>
        <w:div w:id="1052849636">
          <w:marLeft w:val="640"/>
          <w:marRight w:val="0"/>
          <w:marTop w:val="0"/>
          <w:marBottom w:val="0"/>
          <w:divBdr>
            <w:top w:val="none" w:sz="0" w:space="0" w:color="auto"/>
            <w:left w:val="none" w:sz="0" w:space="0" w:color="auto"/>
            <w:bottom w:val="none" w:sz="0" w:space="0" w:color="auto"/>
            <w:right w:val="none" w:sz="0" w:space="0" w:color="auto"/>
          </w:divBdr>
        </w:div>
        <w:div w:id="1099910130">
          <w:marLeft w:val="640"/>
          <w:marRight w:val="0"/>
          <w:marTop w:val="0"/>
          <w:marBottom w:val="0"/>
          <w:divBdr>
            <w:top w:val="none" w:sz="0" w:space="0" w:color="auto"/>
            <w:left w:val="none" w:sz="0" w:space="0" w:color="auto"/>
            <w:bottom w:val="none" w:sz="0" w:space="0" w:color="auto"/>
            <w:right w:val="none" w:sz="0" w:space="0" w:color="auto"/>
          </w:divBdr>
        </w:div>
        <w:div w:id="1198397390">
          <w:marLeft w:val="640"/>
          <w:marRight w:val="0"/>
          <w:marTop w:val="0"/>
          <w:marBottom w:val="0"/>
          <w:divBdr>
            <w:top w:val="none" w:sz="0" w:space="0" w:color="auto"/>
            <w:left w:val="none" w:sz="0" w:space="0" w:color="auto"/>
            <w:bottom w:val="none" w:sz="0" w:space="0" w:color="auto"/>
            <w:right w:val="none" w:sz="0" w:space="0" w:color="auto"/>
          </w:divBdr>
        </w:div>
        <w:div w:id="1315378717">
          <w:marLeft w:val="640"/>
          <w:marRight w:val="0"/>
          <w:marTop w:val="0"/>
          <w:marBottom w:val="0"/>
          <w:divBdr>
            <w:top w:val="none" w:sz="0" w:space="0" w:color="auto"/>
            <w:left w:val="none" w:sz="0" w:space="0" w:color="auto"/>
            <w:bottom w:val="none" w:sz="0" w:space="0" w:color="auto"/>
            <w:right w:val="none" w:sz="0" w:space="0" w:color="auto"/>
          </w:divBdr>
        </w:div>
        <w:div w:id="1339622775">
          <w:marLeft w:val="640"/>
          <w:marRight w:val="0"/>
          <w:marTop w:val="0"/>
          <w:marBottom w:val="0"/>
          <w:divBdr>
            <w:top w:val="none" w:sz="0" w:space="0" w:color="auto"/>
            <w:left w:val="none" w:sz="0" w:space="0" w:color="auto"/>
            <w:bottom w:val="none" w:sz="0" w:space="0" w:color="auto"/>
            <w:right w:val="none" w:sz="0" w:space="0" w:color="auto"/>
          </w:divBdr>
        </w:div>
        <w:div w:id="1348828256">
          <w:marLeft w:val="640"/>
          <w:marRight w:val="0"/>
          <w:marTop w:val="0"/>
          <w:marBottom w:val="0"/>
          <w:divBdr>
            <w:top w:val="none" w:sz="0" w:space="0" w:color="auto"/>
            <w:left w:val="none" w:sz="0" w:space="0" w:color="auto"/>
            <w:bottom w:val="none" w:sz="0" w:space="0" w:color="auto"/>
            <w:right w:val="none" w:sz="0" w:space="0" w:color="auto"/>
          </w:divBdr>
        </w:div>
        <w:div w:id="1356693232">
          <w:marLeft w:val="640"/>
          <w:marRight w:val="0"/>
          <w:marTop w:val="0"/>
          <w:marBottom w:val="0"/>
          <w:divBdr>
            <w:top w:val="none" w:sz="0" w:space="0" w:color="auto"/>
            <w:left w:val="none" w:sz="0" w:space="0" w:color="auto"/>
            <w:bottom w:val="none" w:sz="0" w:space="0" w:color="auto"/>
            <w:right w:val="none" w:sz="0" w:space="0" w:color="auto"/>
          </w:divBdr>
        </w:div>
        <w:div w:id="1428620346">
          <w:marLeft w:val="640"/>
          <w:marRight w:val="0"/>
          <w:marTop w:val="0"/>
          <w:marBottom w:val="0"/>
          <w:divBdr>
            <w:top w:val="none" w:sz="0" w:space="0" w:color="auto"/>
            <w:left w:val="none" w:sz="0" w:space="0" w:color="auto"/>
            <w:bottom w:val="none" w:sz="0" w:space="0" w:color="auto"/>
            <w:right w:val="none" w:sz="0" w:space="0" w:color="auto"/>
          </w:divBdr>
        </w:div>
        <w:div w:id="1432623438">
          <w:marLeft w:val="640"/>
          <w:marRight w:val="0"/>
          <w:marTop w:val="0"/>
          <w:marBottom w:val="0"/>
          <w:divBdr>
            <w:top w:val="none" w:sz="0" w:space="0" w:color="auto"/>
            <w:left w:val="none" w:sz="0" w:space="0" w:color="auto"/>
            <w:bottom w:val="none" w:sz="0" w:space="0" w:color="auto"/>
            <w:right w:val="none" w:sz="0" w:space="0" w:color="auto"/>
          </w:divBdr>
        </w:div>
        <w:div w:id="1498495296">
          <w:marLeft w:val="640"/>
          <w:marRight w:val="0"/>
          <w:marTop w:val="0"/>
          <w:marBottom w:val="0"/>
          <w:divBdr>
            <w:top w:val="none" w:sz="0" w:space="0" w:color="auto"/>
            <w:left w:val="none" w:sz="0" w:space="0" w:color="auto"/>
            <w:bottom w:val="none" w:sz="0" w:space="0" w:color="auto"/>
            <w:right w:val="none" w:sz="0" w:space="0" w:color="auto"/>
          </w:divBdr>
        </w:div>
        <w:div w:id="1530606464">
          <w:marLeft w:val="640"/>
          <w:marRight w:val="0"/>
          <w:marTop w:val="0"/>
          <w:marBottom w:val="0"/>
          <w:divBdr>
            <w:top w:val="none" w:sz="0" w:space="0" w:color="auto"/>
            <w:left w:val="none" w:sz="0" w:space="0" w:color="auto"/>
            <w:bottom w:val="none" w:sz="0" w:space="0" w:color="auto"/>
            <w:right w:val="none" w:sz="0" w:space="0" w:color="auto"/>
          </w:divBdr>
        </w:div>
        <w:div w:id="1611009039">
          <w:marLeft w:val="640"/>
          <w:marRight w:val="0"/>
          <w:marTop w:val="0"/>
          <w:marBottom w:val="0"/>
          <w:divBdr>
            <w:top w:val="none" w:sz="0" w:space="0" w:color="auto"/>
            <w:left w:val="none" w:sz="0" w:space="0" w:color="auto"/>
            <w:bottom w:val="none" w:sz="0" w:space="0" w:color="auto"/>
            <w:right w:val="none" w:sz="0" w:space="0" w:color="auto"/>
          </w:divBdr>
        </w:div>
        <w:div w:id="1617981099">
          <w:marLeft w:val="640"/>
          <w:marRight w:val="0"/>
          <w:marTop w:val="0"/>
          <w:marBottom w:val="0"/>
          <w:divBdr>
            <w:top w:val="none" w:sz="0" w:space="0" w:color="auto"/>
            <w:left w:val="none" w:sz="0" w:space="0" w:color="auto"/>
            <w:bottom w:val="none" w:sz="0" w:space="0" w:color="auto"/>
            <w:right w:val="none" w:sz="0" w:space="0" w:color="auto"/>
          </w:divBdr>
        </w:div>
        <w:div w:id="1740975110">
          <w:marLeft w:val="640"/>
          <w:marRight w:val="0"/>
          <w:marTop w:val="0"/>
          <w:marBottom w:val="0"/>
          <w:divBdr>
            <w:top w:val="none" w:sz="0" w:space="0" w:color="auto"/>
            <w:left w:val="none" w:sz="0" w:space="0" w:color="auto"/>
            <w:bottom w:val="none" w:sz="0" w:space="0" w:color="auto"/>
            <w:right w:val="none" w:sz="0" w:space="0" w:color="auto"/>
          </w:divBdr>
        </w:div>
        <w:div w:id="1811049463">
          <w:marLeft w:val="640"/>
          <w:marRight w:val="0"/>
          <w:marTop w:val="0"/>
          <w:marBottom w:val="0"/>
          <w:divBdr>
            <w:top w:val="none" w:sz="0" w:space="0" w:color="auto"/>
            <w:left w:val="none" w:sz="0" w:space="0" w:color="auto"/>
            <w:bottom w:val="none" w:sz="0" w:space="0" w:color="auto"/>
            <w:right w:val="none" w:sz="0" w:space="0" w:color="auto"/>
          </w:divBdr>
        </w:div>
        <w:div w:id="1971589035">
          <w:marLeft w:val="640"/>
          <w:marRight w:val="0"/>
          <w:marTop w:val="0"/>
          <w:marBottom w:val="0"/>
          <w:divBdr>
            <w:top w:val="none" w:sz="0" w:space="0" w:color="auto"/>
            <w:left w:val="none" w:sz="0" w:space="0" w:color="auto"/>
            <w:bottom w:val="none" w:sz="0" w:space="0" w:color="auto"/>
            <w:right w:val="none" w:sz="0" w:space="0" w:color="auto"/>
          </w:divBdr>
        </w:div>
        <w:div w:id="2007584201">
          <w:marLeft w:val="640"/>
          <w:marRight w:val="0"/>
          <w:marTop w:val="0"/>
          <w:marBottom w:val="0"/>
          <w:divBdr>
            <w:top w:val="none" w:sz="0" w:space="0" w:color="auto"/>
            <w:left w:val="none" w:sz="0" w:space="0" w:color="auto"/>
            <w:bottom w:val="none" w:sz="0" w:space="0" w:color="auto"/>
            <w:right w:val="none" w:sz="0" w:space="0" w:color="auto"/>
          </w:divBdr>
        </w:div>
        <w:div w:id="2008898297">
          <w:marLeft w:val="640"/>
          <w:marRight w:val="0"/>
          <w:marTop w:val="0"/>
          <w:marBottom w:val="0"/>
          <w:divBdr>
            <w:top w:val="none" w:sz="0" w:space="0" w:color="auto"/>
            <w:left w:val="none" w:sz="0" w:space="0" w:color="auto"/>
            <w:bottom w:val="none" w:sz="0" w:space="0" w:color="auto"/>
            <w:right w:val="none" w:sz="0" w:space="0" w:color="auto"/>
          </w:divBdr>
        </w:div>
        <w:div w:id="2027712457">
          <w:marLeft w:val="640"/>
          <w:marRight w:val="0"/>
          <w:marTop w:val="0"/>
          <w:marBottom w:val="0"/>
          <w:divBdr>
            <w:top w:val="none" w:sz="0" w:space="0" w:color="auto"/>
            <w:left w:val="none" w:sz="0" w:space="0" w:color="auto"/>
            <w:bottom w:val="none" w:sz="0" w:space="0" w:color="auto"/>
            <w:right w:val="none" w:sz="0" w:space="0" w:color="auto"/>
          </w:divBdr>
        </w:div>
        <w:div w:id="2135128463">
          <w:marLeft w:val="640"/>
          <w:marRight w:val="0"/>
          <w:marTop w:val="0"/>
          <w:marBottom w:val="0"/>
          <w:divBdr>
            <w:top w:val="none" w:sz="0" w:space="0" w:color="auto"/>
            <w:left w:val="none" w:sz="0" w:space="0" w:color="auto"/>
            <w:bottom w:val="none" w:sz="0" w:space="0" w:color="auto"/>
            <w:right w:val="none" w:sz="0" w:space="0" w:color="auto"/>
          </w:divBdr>
        </w:div>
        <w:div w:id="2144227181">
          <w:marLeft w:val="640"/>
          <w:marRight w:val="0"/>
          <w:marTop w:val="0"/>
          <w:marBottom w:val="0"/>
          <w:divBdr>
            <w:top w:val="none" w:sz="0" w:space="0" w:color="auto"/>
            <w:left w:val="none" w:sz="0" w:space="0" w:color="auto"/>
            <w:bottom w:val="none" w:sz="0" w:space="0" w:color="auto"/>
            <w:right w:val="none" w:sz="0" w:space="0" w:color="auto"/>
          </w:divBdr>
        </w:div>
      </w:divsChild>
    </w:div>
    <w:div w:id="1756126852">
      <w:bodyDiv w:val="1"/>
      <w:marLeft w:val="0"/>
      <w:marRight w:val="0"/>
      <w:marTop w:val="0"/>
      <w:marBottom w:val="0"/>
      <w:divBdr>
        <w:top w:val="none" w:sz="0" w:space="0" w:color="auto"/>
        <w:left w:val="none" w:sz="0" w:space="0" w:color="auto"/>
        <w:bottom w:val="none" w:sz="0" w:space="0" w:color="auto"/>
        <w:right w:val="none" w:sz="0" w:space="0" w:color="auto"/>
      </w:divBdr>
      <w:divsChild>
        <w:div w:id="34618332">
          <w:marLeft w:val="640"/>
          <w:marRight w:val="0"/>
          <w:marTop w:val="0"/>
          <w:marBottom w:val="0"/>
          <w:divBdr>
            <w:top w:val="none" w:sz="0" w:space="0" w:color="auto"/>
            <w:left w:val="none" w:sz="0" w:space="0" w:color="auto"/>
            <w:bottom w:val="none" w:sz="0" w:space="0" w:color="auto"/>
            <w:right w:val="none" w:sz="0" w:space="0" w:color="auto"/>
          </w:divBdr>
        </w:div>
        <w:div w:id="147598093">
          <w:marLeft w:val="640"/>
          <w:marRight w:val="0"/>
          <w:marTop w:val="0"/>
          <w:marBottom w:val="0"/>
          <w:divBdr>
            <w:top w:val="none" w:sz="0" w:space="0" w:color="auto"/>
            <w:left w:val="none" w:sz="0" w:space="0" w:color="auto"/>
            <w:bottom w:val="none" w:sz="0" w:space="0" w:color="auto"/>
            <w:right w:val="none" w:sz="0" w:space="0" w:color="auto"/>
          </w:divBdr>
        </w:div>
        <w:div w:id="217472106">
          <w:marLeft w:val="640"/>
          <w:marRight w:val="0"/>
          <w:marTop w:val="0"/>
          <w:marBottom w:val="0"/>
          <w:divBdr>
            <w:top w:val="none" w:sz="0" w:space="0" w:color="auto"/>
            <w:left w:val="none" w:sz="0" w:space="0" w:color="auto"/>
            <w:bottom w:val="none" w:sz="0" w:space="0" w:color="auto"/>
            <w:right w:val="none" w:sz="0" w:space="0" w:color="auto"/>
          </w:divBdr>
        </w:div>
        <w:div w:id="349796336">
          <w:marLeft w:val="640"/>
          <w:marRight w:val="0"/>
          <w:marTop w:val="0"/>
          <w:marBottom w:val="0"/>
          <w:divBdr>
            <w:top w:val="none" w:sz="0" w:space="0" w:color="auto"/>
            <w:left w:val="none" w:sz="0" w:space="0" w:color="auto"/>
            <w:bottom w:val="none" w:sz="0" w:space="0" w:color="auto"/>
            <w:right w:val="none" w:sz="0" w:space="0" w:color="auto"/>
          </w:divBdr>
        </w:div>
        <w:div w:id="396633249">
          <w:marLeft w:val="640"/>
          <w:marRight w:val="0"/>
          <w:marTop w:val="0"/>
          <w:marBottom w:val="0"/>
          <w:divBdr>
            <w:top w:val="none" w:sz="0" w:space="0" w:color="auto"/>
            <w:left w:val="none" w:sz="0" w:space="0" w:color="auto"/>
            <w:bottom w:val="none" w:sz="0" w:space="0" w:color="auto"/>
            <w:right w:val="none" w:sz="0" w:space="0" w:color="auto"/>
          </w:divBdr>
        </w:div>
        <w:div w:id="481821369">
          <w:marLeft w:val="640"/>
          <w:marRight w:val="0"/>
          <w:marTop w:val="0"/>
          <w:marBottom w:val="0"/>
          <w:divBdr>
            <w:top w:val="none" w:sz="0" w:space="0" w:color="auto"/>
            <w:left w:val="none" w:sz="0" w:space="0" w:color="auto"/>
            <w:bottom w:val="none" w:sz="0" w:space="0" w:color="auto"/>
            <w:right w:val="none" w:sz="0" w:space="0" w:color="auto"/>
          </w:divBdr>
        </w:div>
        <w:div w:id="519046336">
          <w:marLeft w:val="640"/>
          <w:marRight w:val="0"/>
          <w:marTop w:val="0"/>
          <w:marBottom w:val="0"/>
          <w:divBdr>
            <w:top w:val="none" w:sz="0" w:space="0" w:color="auto"/>
            <w:left w:val="none" w:sz="0" w:space="0" w:color="auto"/>
            <w:bottom w:val="none" w:sz="0" w:space="0" w:color="auto"/>
            <w:right w:val="none" w:sz="0" w:space="0" w:color="auto"/>
          </w:divBdr>
        </w:div>
        <w:div w:id="549072070">
          <w:marLeft w:val="640"/>
          <w:marRight w:val="0"/>
          <w:marTop w:val="0"/>
          <w:marBottom w:val="0"/>
          <w:divBdr>
            <w:top w:val="none" w:sz="0" w:space="0" w:color="auto"/>
            <w:left w:val="none" w:sz="0" w:space="0" w:color="auto"/>
            <w:bottom w:val="none" w:sz="0" w:space="0" w:color="auto"/>
            <w:right w:val="none" w:sz="0" w:space="0" w:color="auto"/>
          </w:divBdr>
        </w:div>
        <w:div w:id="576474804">
          <w:marLeft w:val="640"/>
          <w:marRight w:val="0"/>
          <w:marTop w:val="0"/>
          <w:marBottom w:val="0"/>
          <w:divBdr>
            <w:top w:val="none" w:sz="0" w:space="0" w:color="auto"/>
            <w:left w:val="none" w:sz="0" w:space="0" w:color="auto"/>
            <w:bottom w:val="none" w:sz="0" w:space="0" w:color="auto"/>
            <w:right w:val="none" w:sz="0" w:space="0" w:color="auto"/>
          </w:divBdr>
        </w:div>
        <w:div w:id="588466968">
          <w:marLeft w:val="640"/>
          <w:marRight w:val="0"/>
          <w:marTop w:val="0"/>
          <w:marBottom w:val="0"/>
          <w:divBdr>
            <w:top w:val="none" w:sz="0" w:space="0" w:color="auto"/>
            <w:left w:val="none" w:sz="0" w:space="0" w:color="auto"/>
            <w:bottom w:val="none" w:sz="0" w:space="0" w:color="auto"/>
            <w:right w:val="none" w:sz="0" w:space="0" w:color="auto"/>
          </w:divBdr>
        </w:div>
        <w:div w:id="617641832">
          <w:marLeft w:val="640"/>
          <w:marRight w:val="0"/>
          <w:marTop w:val="0"/>
          <w:marBottom w:val="0"/>
          <w:divBdr>
            <w:top w:val="none" w:sz="0" w:space="0" w:color="auto"/>
            <w:left w:val="none" w:sz="0" w:space="0" w:color="auto"/>
            <w:bottom w:val="none" w:sz="0" w:space="0" w:color="auto"/>
            <w:right w:val="none" w:sz="0" w:space="0" w:color="auto"/>
          </w:divBdr>
        </w:div>
        <w:div w:id="674378323">
          <w:marLeft w:val="640"/>
          <w:marRight w:val="0"/>
          <w:marTop w:val="0"/>
          <w:marBottom w:val="0"/>
          <w:divBdr>
            <w:top w:val="none" w:sz="0" w:space="0" w:color="auto"/>
            <w:left w:val="none" w:sz="0" w:space="0" w:color="auto"/>
            <w:bottom w:val="none" w:sz="0" w:space="0" w:color="auto"/>
            <w:right w:val="none" w:sz="0" w:space="0" w:color="auto"/>
          </w:divBdr>
        </w:div>
        <w:div w:id="706956061">
          <w:marLeft w:val="640"/>
          <w:marRight w:val="0"/>
          <w:marTop w:val="0"/>
          <w:marBottom w:val="0"/>
          <w:divBdr>
            <w:top w:val="none" w:sz="0" w:space="0" w:color="auto"/>
            <w:left w:val="none" w:sz="0" w:space="0" w:color="auto"/>
            <w:bottom w:val="none" w:sz="0" w:space="0" w:color="auto"/>
            <w:right w:val="none" w:sz="0" w:space="0" w:color="auto"/>
          </w:divBdr>
        </w:div>
        <w:div w:id="828643465">
          <w:marLeft w:val="640"/>
          <w:marRight w:val="0"/>
          <w:marTop w:val="0"/>
          <w:marBottom w:val="0"/>
          <w:divBdr>
            <w:top w:val="none" w:sz="0" w:space="0" w:color="auto"/>
            <w:left w:val="none" w:sz="0" w:space="0" w:color="auto"/>
            <w:bottom w:val="none" w:sz="0" w:space="0" w:color="auto"/>
            <w:right w:val="none" w:sz="0" w:space="0" w:color="auto"/>
          </w:divBdr>
        </w:div>
        <w:div w:id="871381027">
          <w:marLeft w:val="640"/>
          <w:marRight w:val="0"/>
          <w:marTop w:val="0"/>
          <w:marBottom w:val="0"/>
          <w:divBdr>
            <w:top w:val="none" w:sz="0" w:space="0" w:color="auto"/>
            <w:left w:val="none" w:sz="0" w:space="0" w:color="auto"/>
            <w:bottom w:val="none" w:sz="0" w:space="0" w:color="auto"/>
            <w:right w:val="none" w:sz="0" w:space="0" w:color="auto"/>
          </w:divBdr>
        </w:div>
        <w:div w:id="909847450">
          <w:marLeft w:val="640"/>
          <w:marRight w:val="0"/>
          <w:marTop w:val="0"/>
          <w:marBottom w:val="0"/>
          <w:divBdr>
            <w:top w:val="none" w:sz="0" w:space="0" w:color="auto"/>
            <w:left w:val="none" w:sz="0" w:space="0" w:color="auto"/>
            <w:bottom w:val="none" w:sz="0" w:space="0" w:color="auto"/>
            <w:right w:val="none" w:sz="0" w:space="0" w:color="auto"/>
          </w:divBdr>
        </w:div>
        <w:div w:id="981229917">
          <w:marLeft w:val="640"/>
          <w:marRight w:val="0"/>
          <w:marTop w:val="0"/>
          <w:marBottom w:val="0"/>
          <w:divBdr>
            <w:top w:val="none" w:sz="0" w:space="0" w:color="auto"/>
            <w:left w:val="none" w:sz="0" w:space="0" w:color="auto"/>
            <w:bottom w:val="none" w:sz="0" w:space="0" w:color="auto"/>
            <w:right w:val="none" w:sz="0" w:space="0" w:color="auto"/>
          </w:divBdr>
        </w:div>
        <w:div w:id="1041636692">
          <w:marLeft w:val="640"/>
          <w:marRight w:val="0"/>
          <w:marTop w:val="0"/>
          <w:marBottom w:val="0"/>
          <w:divBdr>
            <w:top w:val="none" w:sz="0" w:space="0" w:color="auto"/>
            <w:left w:val="none" w:sz="0" w:space="0" w:color="auto"/>
            <w:bottom w:val="none" w:sz="0" w:space="0" w:color="auto"/>
            <w:right w:val="none" w:sz="0" w:space="0" w:color="auto"/>
          </w:divBdr>
        </w:div>
        <w:div w:id="1113012071">
          <w:marLeft w:val="640"/>
          <w:marRight w:val="0"/>
          <w:marTop w:val="0"/>
          <w:marBottom w:val="0"/>
          <w:divBdr>
            <w:top w:val="none" w:sz="0" w:space="0" w:color="auto"/>
            <w:left w:val="none" w:sz="0" w:space="0" w:color="auto"/>
            <w:bottom w:val="none" w:sz="0" w:space="0" w:color="auto"/>
            <w:right w:val="none" w:sz="0" w:space="0" w:color="auto"/>
          </w:divBdr>
        </w:div>
        <w:div w:id="1357996613">
          <w:marLeft w:val="640"/>
          <w:marRight w:val="0"/>
          <w:marTop w:val="0"/>
          <w:marBottom w:val="0"/>
          <w:divBdr>
            <w:top w:val="none" w:sz="0" w:space="0" w:color="auto"/>
            <w:left w:val="none" w:sz="0" w:space="0" w:color="auto"/>
            <w:bottom w:val="none" w:sz="0" w:space="0" w:color="auto"/>
            <w:right w:val="none" w:sz="0" w:space="0" w:color="auto"/>
          </w:divBdr>
        </w:div>
        <w:div w:id="1383289958">
          <w:marLeft w:val="640"/>
          <w:marRight w:val="0"/>
          <w:marTop w:val="0"/>
          <w:marBottom w:val="0"/>
          <w:divBdr>
            <w:top w:val="none" w:sz="0" w:space="0" w:color="auto"/>
            <w:left w:val="none" w:sz="0" w:space="0" w:color="auto"/>
            <w:bottom w:val="none" w:sz="0" w:space="0" w:color="auto"/>
            <w:right w:val="none" w:sz="0" w:space="0" w:color="auto"/>
          </w:divBdr>
        </w:div>
        <w:div w:id="1409811808">
          <w:marLeft w:val="640"/>
          <w:marRight w:val="0"/>
          <w:marTop w:val="0"/>
          <w:marBottom w:val="0"/>
          <w:divBdr>
            <w:top w:val="none" w:sz="0" w:space="0" w:color="auto"/>
            <w:left w:val="none" w:sz="0" w:space="0" w:color="auto"/>
            <w:bottom w:val="none" w:sz="0" w:space="0" w:color="auto"/>
            <w:right w:val="none" w:sz="0" w:space="0" w:color="auto"/>
          </w:divBdr>
        </w:div>
        <w:div w:id="1477532076">
          <w:marLeft w:val="640"/>
          <w:marRight w:val="0"/>
          <w:marTop w:val="0"/>
          <w:marBottom w:val="0"/>
          <w:divBdr>
            <w:top w:val="none" w:sz="0" w:space="0" w:color="auto"/>
            <w:left w:val="none" w:sz="0" w:space="0" w:color="auto"/>
            <w:bottom w:val="none" w:sz="0" w:space="0" w:color="auto"/>
            <w:right w:val="none" w:sz="0" w:space="0" w:color="auto"/>
          </w:divBdr>
        </w:div>
        <w:div w:id="1509442238">
          <w:marLeft w:val="640"/>
          <w:marRight w:val="0"/>
          <w:marTop w:val="0"/>
          <w:marBottom w:val="0"/>
          <w:divBdr>
            <w:top w:val="none" w:sz="0" w:space="0" w:color="auto"/>
            <w:left w:val="none" w:sz="0" w:space="0" w:color="auto"/>
            <w:bottom w:val="none" w:sz="0" w:space="0" w:color="auto"/>
            <w:right w:val="none" w:sz="0" w:space="0" w:color="auto"/>
          </w:divBdr>
        </w:div>
        <w:div w:id="1556232451">
          <w:marLeft w:val="640"/>
          <w:marRight w:val="0"/>
          <w:marTop w:val="0"/>
          <w:marBottom w:val="0"/>
          <w:divBdr>
            <w:top w:val="none" w:sz="0" w:space="0" w:color="auto"/>
            <w:left w:val="none" w:sz="0" w:space="0" w:color="auto"/>
            <w:bottom w:val="none" w:sz="0" w:space="0" w:color="auto"/>
            <w:right w:val="none" w:sz="0" w:space="0" w:color="auto"/>
          </w:divBdr>
        </w:div>
        <w:div w:id="1574856978">
          <w:marLeft w:val="640"/>
          <w:marRight w:val="0"/>
          <w:marTop w:val="0"/>
          <w:marBottom w:val="0"/>
          <w:divBdr>
            <w:top w:val="none" w:sz="0" w:space="0" w:color="auto"/>
            <w:left w:val="none" w:sz="0" w:space="0" w:color="auto"/>
            <w:bottom w:val="none" w:sz="0" w:space="0" w:color="auto"/>
            <w:right w:val="none" w:sz="0" w:space="0" w:color="auto"/>
          </w:divBdr>
        </w:div>
        <w:div w:id="1660235336">
          <w:marLeft w:val="640"/>
          <w:marRight w:val="0"/>
          <w:marTop w:val="0"/>
          <w:marBottom w:val="0"/>
          <w:divBdr>
            <w:top w:val="none" w:sz="0" w:space="0" w:color="auto"/>
            <w:left w:val="none" w:sz="0" w:space="0" w:color="auto"/>
            <w:bottom w:val="none" w:sz="0" w:space="0" w:color="auto"/>
            <w:right w:val="none" w:sz="0" w:space="0" w:color="auto"/>
          </w:divBdr>
        </w:div>
        <w:div w:id="1672485674">
          <w:marLeft w:val="640"/>
          <w:marRight w:val="0"/>
          <w:marTop w:val="0"/>
          <w:marBottom w:val="0"/>
          <w:divBdr>
            <w:top w:val="none" w:sz="0" w:space="0" w:color="auto"/>
            <w:left w:val="none" w:sz="0" w:space="0" w:color="auto"/>
            <w:bottom w:val="none" w:sz="0" w:space="0" w:color="auto"/>
            <w:right w:val="none" w:sz="0" w:space="0" w:color="auto"/>
          </w:divBdr>
        </w:div>
        <w:div w:id="1734305649">
          <w:marLeft w:val="640"/>
          <w:marRight w:val="0"/>
          <w:marTop w:val="0"/>
          <w:marBottom w:val="0"/>
          <w:divBdr>
            <w:top w:val="none" w:sz="0" w:space="0" w:color="auto"/>
            <w:left w:val="none" w:sz="0" w:space="0" w:color="auto"/>
            <w:bottom w:val="none" w:sz="0" w:space="0" w:color="auto"/>
            <w:right w:val="none" w:sz="0" w:space="0" w:color="auto"/>
          </w:divBdr>
        </w:div>
        <w:div w:id="1863320775">
          <w:marLeft w:val="640"/>
          <w:marRight w:val="0"/>
          <w:marTop w:val="0"/>
          <w:marBottom w:val="0"/>
          <w:divBdr>
            <w:top w:val="none" w:sz="0" w:space="0" w:color="auto"/>
            <w:left w:val="none" w:sz="0" w:space="0" w:color="auto"/>
            <w:bottom w:val="none" w:sz="0" w:space="0" w:color="auto"/>
            <w:right w:val="none" w:sz="0" w:space="0" w:color="auto"/>
          </w:divBdr>
        </w:div>
        <w:div w:id="1896088778">
          <w:marLeft w:val="640"/>
          <w:marRight w:val="0"/>
          <w:marTop w:val="0"/>
          <w:marBottom w:val="0"/>
          <w:divBdr>
            <w:top w:val="none" w:sz="0" w:space="0" w:color="auto"/>
            <w:left w:val="none" w:sz="0" w:space="0" w:color="auto"/>
            <w:bottom w:val="none" w:sz="0" w:space="0" w:color="auto"/>
            <w:right w:val="none" w:sz="0" w:space="0" w:color="auto"/>
          </w:divBdr>
        </w:div>
        <w:div w:id="1969235366">
          <w:marLeft w:val="640"/>
          <w:marRight w:val="0"/>
          <w:marTop w:val="0"/>
          <w:marBottom w:val="0"/>
          <w:divBdr>
            <w:top w:val="none" w:sz="0" w:space="0" w:color="auto"/>
            <w:left w:val="none" w:sz="0" w:space="0" w:color="auto"/>
            <w:bottom w:val="none" w:sz="0" w:space="0" w:color="auto"/>
            <w:right w:val="none" w:sz="0" w:space="0" w:color="auto"/>
          </w:divBdr>
        </w:div>
        <w:div w:id="2093816384">
          <w:marLeft w:val="640"/>
          <w:marRight w:val="0"/>
          <w:marTop w:val="0"/>
          <w:marBottom w:val="0"/>
          <w:divBdr>
            <w:top w:val="none" w:sz="0" w:space="0" w:color="auto"/>
            <w:left w:val="none" w:sz="0" w:space="0" w:color="auto"/>
            <w:bottom w:val="none" w:sz="0" w:space="0" w:color="auto"/>
            <w:right w:val="none" w:sz="0" w:space="0" w:color="auto"/>
          </w:divBdr>
        </w:div>
        <w:div w:id="2106345611">
          <w:marLeft w:val="640"/>
          <w:marRight w:val="0"/>
          <w:marTop w:val="0"/>
          <w:marBottom w:val="0"/>
          <w:divBdr>
            <w:top w:val="none" w:sz="0" w:space="0" w:color="auto"/>
            <w:left w:val="none" w:sz="0" w:space="0" w:color="auto"/>
            <w:bottom w:val="none" w:sz="0" w:space="0" w:color="auto"/>
            <w:right w:val="none" w:sz="0" w:space="0" w:color="auto"/>
          </w:divBdr>
        </w:div>
      </w:divsChild>
    </w:div>
    <w:div w:id="1771925008">
      <w:bodyDiv w:val="1"/>
      <w:marLeft w:val="0"/>
      <w:marRight w:val="0"/>
      <w:marTop w:val="0"/>
      <w:marBottom w:val="0"/>
      <w:divBdr>
        <w:top w:val="none" w:sz="0" w:space="0" w:color="auto"/>
        <w:left w:val="none" w:sz="0" w:space="0" w:color="auto"/>
        <w:bottom w:val="none" w:sz="0" w:space="0" w:color="auto"/>
        <w:right w:val="none" w:sz="0" w:space="0" w:color="auto"/>
      </w:divBdr>
    </w:div>
    <w:div w:id="1774208890">
      <w:bodyDiv w:val="1"/>
      <w:marLeft w:val="0"/>
      <w:marRight w:val="0"/>
      <w:marTop w:val="0"/>
      <w:marBottom w:val="0"/>
      <w:divBdr>
        <w:top w:val="none" w:sz="0" w:space="0" w:color="auto"/>
        <w:left w:val="none" w:sz="0" w:space="0" w:color="auto"/>
        <w:bottom w:val="none" w:sz="0" w:space="0" w:color="auto"/>
        <w:right w:val="none" w:sz="0" w:space="0" w:color="auto"/>
      </w:divBdr>
      <w:divsChild>
        <w:div w:id="76557263">
          <w:marLeft w:val="640"/>
          <w:marRight w:val="0"/>
          <w:marTop w:val="0"/>
          <w:marBottom w:val="0"/>
          <w:divBdr>
            <w:top w:val="none" w:sz="0" w:space="0" w:color="auto"/>
            <w:left w:val="none" w:sz="0" w:space="0" w:color="auto"/>
            <w:bottom w:val="none" w:sz="0" w:space="0" w:color="auto"/>
            <w:right w:val="none" w:sz="0" w:space="0" w:color="auto"/>
          </w:divBdr>
        </w:div>
        <w:div w:id="105733876">
          <w:marLeft w:val="640"/>
          <w:marRight w:val="0"/>
          <w:marTop w:val="0"/>
          <w:marBottom w:val="0"/>
          <w:divBdr>
            <w:top w:val="none" w:sz="0" w:space="0" w:color="auto"/>
            <w:left w:val="none" w:sz="0" w:space="0" w:color="auto"/>
            <w:bottom w:val="none" w:sz="0" w:space="0" w:color="auto"/>
            <w:right w:val="none" w:sz="0" w:space="0" w:color="auto"/>
          </w:divBdr>
        </w:div>
        <w:div w:id="122307996">
          <w:marLeft w:val="640"/>
          <w:marRight w:val="0"/>
          <w:marTop w:val="0"/>
          <w:marBottom w:val="0"/>
          <w:divBdr>
            <w:top w:val="none" w:sz="0" w:space="0" w:color="auto"/>
            <w:left w:val="none" w:sz="0" w:space="0" w:color="auto"/>
            <w:bottom w:val="none" w:sz="0" w:space="0" w:color="auto"/>
            <w:right w:val="none" w:sz="0" w:space="0" w:color="auto"/>
          </w:divBdr>
        </w:div>
        <w:div w:id="165218646">
          <w:marLeft w:val="640"/>
          <w:marRight w:val="0"/>
          <w:marTop w:val="0"/>
          <w:marBottom w:val="0"/>
          <w:divBdr>
            <w:top w:val="none" w:sz="0" w:space="0" w:color="auto"/>
            <w:left w:val="none" w:sz="0" w:space="0" w:color="auto"/>
            <w:bottom w:val="none" w:sz="0" w:space="0" w:color="auto"/>
            <w:right w:val="none" w:sz="0" w:space="0" w:color="auto"/>
          </w:divBdr>
        </w:div>
        <w:div w:id="183859323">
          <w:marLeft w:val="640"/>
          <w:marRight w:val="0"/>
          <w:marTop w:val="0"/>
          <w:marBottom w:val="0"/>
          <w:divBdr>
            <w:top w:val="none" w:sz="0" w:space="0" w:color="auto"/>
            <w:left w:val="none" w:sz="0" w:space="0" w:color="auto"/>
            <w:bottom w:val="none" w:sz="0" w:space="0" w:color="auto"/>
            <w:right w:val="none" w:sz="0" w:space="0" w:color="auto"/>
          </w:divBdr>
        </w:div>
        <w:div w:id="190261471">
          <w:marLeft w:val="640"/>
          <w:marRight w:val="0"/>
          <w:marTop w:val="0"/>
          <w:marBottom w:val="0"/>
          <w:divBdr>
            <w:top w:val="none" w:sz="0" w:space="0" w:color="auto"/>
            <w:left w:val="none" w:sz="0" w:space="0" w:color="auto"/>
            <w:bottom w:val="none" w:sz="0" w:space="0" w:color="auto"/>
            <w:right w:val="none" w:sz="0" w:space="0" w:color="auto"/>
          </w:divBdr>
        </w:div>
        <w:div w:id="237524779">
          <w:marLeft w:val="640"/>
          <w:marRight w:val="0"/>
          <w:marTop w:val="0"/>
          <w:marBottom w:val="0"/>
          <w:divBdr>
            <w:top w:val="none" w:sz="0" w:space="0" w:color="auto"/>
            <w:left w:val="none" w:sz="0" w:space="0" w:color="auto"/>
            <w:bottom w:val="none" w:sz="0" w:space="0" w:color="auto"/>
            <w:right w:val="none" w:sz="0" w:space="0" w:color="auto"/>
          </w:divBdr>
        </w:div>
        <w:div w:id="320625920">
          <w:marLeft w:val="640"/>
          <w:marRight w:val="0"/>
          <w:marTop w:val="0"/>
          <w:marBottom w:val="0"/>
          <w:divBdr>
            <w:top w:val="none" w:sz="0" w:space="0" w:color="auto"/>
            <w:left w:val="none" w:sz="0" w:space="0" w:color="auto"/>
            <w:bottom w:val="none" w:sz="0" w:space="0" w:color="auto"/>
            <w:right w:val="none" w:sz="0" w:space="0" w:color="auto"/>
          </w:divBdr>
        </w:div>
        <w:div w:id="357243765">
          <w:marLeft w:val="640"/>
          <w:marRight w:val="0"/>
          <w:marTop w:val="0"/>
          <w:marBottom w:val="0"/>
          <w:divBdr>
            <w:top w:val="none" w:sz="0" w:space="0" w:color="auto"/>
            <w:left w:val="none" w:sz="0" w:space="0" w:color="auto"/>
            <w:bottom w:val="none" w:sz="0" w:space="0" w:color="auto"/>
            <w:right w:val="none" w:sz="0" w:space="0" w:color="auto"/>
          </w:divBdr>
        </w:div>
        <w:div w:id="359353483">
          <w:marLeft w:val="640"/>
          <w:marRight w:val="0"/>
          <w:marTop w:val="0"/>
          <w:marBottom w:val="0"/>
          <w:divBdr>
            <w:top w:val="none" w:sz="0" w:space="0" w:color="auto"/>
            <w:left w:val="none" w:sz="0" w:space="0" w:color="auto"/>
            <w:bottom w:val="none" w:sz="0" w:space="0" w:color="auto"/>
            <w:right w:val="none" w:sz="0" w:space="0" w:color="auto"/>
          </w:divBdr>
        </w:div>
        <w:div w:id="409080986">
          <w:marLeft w:val="640"/>
          <w:marRight w:val="0"/>
          <w:marTop w:val="0"/>
          <w:marBottom w:val="0"/>
          <w:divBdr>
            <w:top w:val="none" w:sz="0" w:space="0" w:color="auto"/>
            <w:left w:val="none" w:sz="0" w:space="0" w:color="auto"/>
            <w:bottom w:val="none" w:sz="0" w:space="0" w:color="auto"/>
            <w:right w:val="none" w:sz="0" w:space="0" w:color="auto"/>
          </w:divBdr>
        </w:div>
        <w:div w:id="445856872">
          <w:marLeft w:val="640"/>
          <w:marRight w:val="0"/>
          <w:marTop w:val="0"/>
          <w:marBottom w:val="0"/>
          <w:divBdr>
            <w:top w:val="none" w:sz="0" w:space="0" w:color="auto"/>
            <w:left w:val="none" w:sz="0" w:space="0" w:color="auto"/>
            <w:bottom w:val="none" w:sz="0" w:space="0" w:color="auto"/>
            <w:right w:val="none" w:sz="0" w:space="0" w:color="auto"/>
          </w:divBdr>
        </w:div>
        <w:div w:id="465973026">
          <w:marLeft w:val="640"/>
          <w:marRight w:val="0"/>
          <w:marTop w:val="0"/>
          <w:marBottom w:val="0"/>
          <w:divBdr>
            <w:top w:val="none" w:sz="0" w:space="0" w:color="auto"/>
            <w:left w:val="none" w:sz="0" w:space="0" w:color="auto"/>
            <w:bottom w:val="none" w:sz="0" w:space="0" w:color="auto"/>
            <w:right w:val="none" w:sz="0" w:space="0" w:color="auto"/>
          </w:divBdr>
        </w:div>
        <w:div w:id="505294518">
          <w:marLeft w:val="640"/>
          <w:marRight w:val="0"/>
          <w:marTop w:val="0"/>
          <w:marBottom w:val="0"/>
          <w:divBdr>
            <w:top w:val="none" w:sz="0" w:space="0" w:color="auto"/>
            <w:left w:val="none" w:sz="0" w:space="0" w:color="auto"/>
            <w:bottom w:val="none" w:sz="0" w:space="0" w:color="auto"/>
            <w:right w:val="none" w:sz="0" w:space="0" w:color="auto"/>
          </w:divBdr>
        </w:div>
        <w:div w:id="600066148">
          <w:marLeft w:val="640"/>
          <w:marRight w:val="0"/>
          <w:marTop w:val="0"/>
          <w:marBottom w:val="0"/>
          <w:divBdr>
            <w:top w:val="none" w:sz="0" w:space="0" w:color="auto"/>
            <w:left w:val="none" w:sz="0" w:space="0" w:color="auto"/>
            <w:bottom w:val="none" w:sz="0" w:space="0" w:color="auto"/>
            <w:right w:val="none" w:sz="0" w:space="0" w:color="auto"/>
          </w:divBdr>
        </w:div>
        <w:div w:id="774979788">
          <w:marLeft w:val="640"/>
          <w:marRight w:val="0"/>
          <w:marTop w:val="0"/>
          <w:marBottom w:val="0"/>
          <w:divBdr>
            <w:top w:val="none" w:sz="0" w:space="0" w:color="auto"/>
            <w:left w:val="none" w:sz="0" w:space="0" w:color="auto"/>
            <w:bottom w:val="none" w:sz="0" w:space="0" w:color="auto"/>
            <w:right w:val="none" w:sz="0" w:space="0" w:color="auto"/>
          </w:divBdr>
        </w:div>
        <w:div w:id="819619480">
          <w:marLeft w:val="640"/>
          <w:marRight w:val="0"/>
          <w:marTop w:val="0"/>
          <w:marBottom w:val="0"/>
          <w:divBdr>
            <w:top w:val="none" w:sz="0" w:space="0" w:color="auto"/>
            <w:left w:val="none" w:sz="0" w:space="0" w:color="auto"/>
            <w:bottom w:val="none" w:sz="0" w:space="0" w:color="auto"/>
            <w:right w:val="none" w:sz="0" w:space="0" w:color="auto"/>
          </w:divBdr>
        </w:div>
        <w:div w:id="854535342">
          <w:marLeft w:val="640"/>
          <w:marRight w:val="0"/>
          <w:marTop w:val="0"/>
          <w:marBottom w:val="0"/>
          <w:divBdr>
            <w:top w:val="none" w:sz="0" w:space="0" w:color="auto"/>
            <w:left w:val="none" w:sz="0" w:space="0" w:color="auto"/>
            <w:bottom w:val="none" w:sz="0" w:space="0" w:color="auto"/>
            <w:right w:val="none" w:sz="0" w:space="0" w:color="auto"/>
          </w:divBdr>
        </w:div>
        <w:div w:id="862400073">
          <w:marLeft w:val="640"/>
          <w:marRight w:val="0"/>
          <w:marTop w:val="0"/>
          <w:marBottom w:val="0"/>
          <w:divBdr>
            <w:top w:val="none" w:sz="0" w:space="0" w:color="auto"/>
            <w:left w:val="none" w:sz="0" w:space="0" w:color="auto"/>
            <w:bottom w:val="none" w:sz="0" w:space="0" w:color="auto"/>
            <w:right w:val="none" w:sz="0" w:space="0" w:color="auto"/>
          </w:divBdr>
        </w:div>
        <w:div w:id="983123844">
          <w:marLeft w:val="640"/>
          <w:marRight w:val="0"/>
          <w:marTop w:val="0"/>
          <w:marBottom w:val="0"/>
          <w:divBdr>
            <w:top w:val="none" w:sz="0" w:space="0" w:color="auto"/>
            <w:left w:val="none" w:sz="0" w:space="0" w:color="auto"/>
            <w:bottom w:val="none" w:sz="0" w:space="0" w:color="auto"/>
            <w:right w:val="none" w:sz="0" w:space="0" w:color="auto"/>
          </w:divBdr>
        </w:div>
        <w:div w:id="1178887047">
          <w:marLeft w:val="640"/>
          <w:marRight w:val="0"/>
          <w:marTop w:val="0"/>
          <w:marBottom w:val="0"/>
          <w:divBdr>
            <w:top w:val="none" w:sz="0" w:space="0" w:color="auto"/>
            <w:left w:val="none" w:sz="0" w:space="0" w:color="auto"/>
            <w:bottom w:val="none" w:sz="0" w:space="0" w:color="auto"/>
            <w:right w:val="none" w:sz="0" w:space="0" w:color="auto"/>
          </w:divBdr>
        </w:div>
        <w:div w:id="1183589535">
          <w:marLeft w:val="640"/>
          <w:marRight w:val="0"/>
          <w:marTop w:val="0"/>
          <w:marBottom w:val="0"/>
          <w:divBdr>
            <w:top w:val="none" w:sz="0" w:space="0" w:color="auto"/>
            <w:left w:val="none" w:sz="0" w:space="0" w:color="auto"/>
            <w:bottom w:val="none" w:sz="0" w:space="0" w:color="auto"/>
            <w:right w:val="none" w:sz="0" w:space="0" w:color="auto"/>
          </w:divBdr>
        </w:div>
        <w:div w:id="1259949942">
          <w:marLeft w:val="640"/>
          <w:marRight w:val="0"/>
          <w:marTop w:val="0"/>
          <w:marBottom w:val="0"/>
          <w:divBdr>
            <w:top w:val="none" w:sz="0" w:space="0" w:color="auto"/>
            <w:left w:val="none" w:sz="0" w:space="0" w:color="auto"/>
            <w:bottom w:val="none" w:sz="0" w:space="0" w:color="auto"/>
            <w:right w:val="none" w:sz="0" w:space="0" w:color="auto"/>
          </w:divBdr>
        </w:div>
        <w:div w:id="1262758233">
          <w:marLeft w:val="640"/>
          <w:marRight w:val="0"/>
          <w:marTop w:val="0"/>
          <w:marBottom w:val="0"/>
          <w:divBdr>
            <w:top w:val="none" w:sz="0" w:space="0" w:color="auto"/>
            <w:left w:val="none" w:sz="0" w:space="0" w:color="auto"/>
            <w:bottom w:val="none" w:sz="0" w:space="0" w:color="auto"/>
            <w:right w:val="none" w:sz="0" w:space="0" w:color="auto"/>
          </w:divBdr>
        </w:div>
        <w:div w:id="1460994812">
          <w:marLeft w:val="640"/>
          <w:marRight w:val="0"/>
          <w:marTop w:val="0"/>
          <w:marBottom w:val="0"/>
          <w:divBdr>
            <w:top w:val="none" w:sz="0" w:space="0" w:color="auto"/>
            <w:left w:val="none" w:sz="0" w:space="0" w:color="auto"/>
            <w:bottom w:val="none" w:sz="0" w:space="0" w:color="auto"/>
            <w:right w:val="none" w:sz="0" w:space="0" w:color="auto"/>
          </w:divBdr>
        </w:div>
        <w:div w:id="1464927531">
          <w:marLeft w:val="640"/>
          <w:marRight w:val="0"/>
          <w:marTop w:val="0"/>
          <w:marBottom w:val="0"/>
          <w:divBdr>
            <w:top w:val="none" w:sz="0" w:space="0" w:color="auto"/>
            <w:left w:val="none" w:sz="0" w:space="0" w:color="auto"/>
            <w:bottom w:val="none" w:sz="0" w:space="0" w:color="auto"/>
            <w:right w:val="none" w:sz="0" w:space="0" w:color="auto"/>
          </w:divBdr>
        </w:div>
        <w:div w:id="1537499523">
          <w:marLeft w:val="640"/>
          <w:marRight w:val="0"/>
          <w:marTop w:val="0"/>
          <w:marBottom w:val="0"/>
          <w:divBdr>
            <w:top w:val="none" w:sz="0" w:space="0" w:color="auto"/>
            <w:left w:val="none" w:sz="0" w:space="0" w:color="auto"/>
            <w:bottom w:val="none" w:sz="0" w:space="0" w:color="auto"/>
            <w:right w:val="none" w:sz="0" w:space="0" w:color="auto"/>
          </w:divBdr>
        </w:div>
        <w:div w:id="1620333122">
          <w:marLeft w:val="640"/>
          <w:marRight w:val="0"/>
          <w:marTop w:val="0"/>
          <w:marBottom w:val="0"/>
          <w:divBdr>
            <w:top w:val="none" w:sz="0" w:space="0" w:color="auto"/>
            <w:left w:val="none" w:sz="0" w:space="0" w:color="auto"/>
            <w:bottom w:val="none" w:sz="0" w:space="0" w:color="auto"/>
            <w:right w:val="none" w:sz="0" w:space="0" w:color="auto"/>
          </w:divBdr>
        </w:div>
        <w:div w:id="1702166870">
          <w:marLeft w:val="640"/>
          <w:marRight w:val="0"/>
          <w:marTop w:val="0"/>
          <w:marBottom w:val="0"/>
          <w:divBdr>
            <w:top w:val="none" w:sz="0" w:space="0" w:color="auto"/>
            <w:left w:val="none" w:sz="0" w:space="0" w:color="auto"/>
            <w:bottom w:val="none" w:sz="0" w:space="0" w:color="auto"/>
            <w:right w:val="none" w:sz="0" w:space="0" w:color="auto"/>
          </w:divBdr>
        </w:div>
        <w:div w:id="1730684001">
          <w:marLeft w:val="640"/>
          <w:marRight w:val="0"/>
          <w:marTop w:val="0"/>
          <w:marBottom w:val="0"/>
          <w:divBdr>
            <w:top w:val="none" w:sz="0" w:space="0" w:color="auto"/>
            <w:left w:val="none" w:sz="0" w:space="0" w:color="auto"/>
            <w:bottom w:val="none" w:sz="0" w:space="0" w:color="auto"/>
            <w:right w:val="none" w:sz="0" w:space="0" w:color="auto"/>
          </w:divBdr>
        </w:div>
        <w:div w:id="1787118082">
          <w:marLeft w:val="640"/>
          <w:marRight w:val="0"/>
          <w:marTop w:val="0"/>
          <w:marBottom w:val="0"/>
          <w:divBdr>
            <w:top w:val="none" w:sz="0" w:space="0" w:color="auto"/>
            <w:left w:val="none" w:sz="0" w:space="0" w:color="auto"/>
            <w:bottom w:val="none" w:sz="0" w:space="0" w:color="auto"/>
            <w:right w:val="none" w:sz="0" w:space="0" w:color="auto"/>
          </w:divBdr>
        </w:div>
      </w:divsChild>
    </w:div>
    <w:div w:id="1774934880">
      <w:bodyDiv w:val="1"/>
      <w:marLeft w:val="0"/>
      <w:marRight w:val="0"/>
      <w:marTop w:val="0"/>
      <w:marBottom w:val="0"/>
      <w:divBdr>
        <w:top w:val="none" w:sz="0" w:space="0" w:color="auto"/>
        <w:left w:val="none" w:sz="0" w:space="0" w:color="auto"/>
        <w:bottom w:val="none" w:sz="0" w:space="0" w:color="auto"/>
        <w:right w:val="none" w:sz="0" w:space="0" w:color="auto"/>
      </w:divBdr>
      <w:divsChild>
        <w:div w:id="21441887">
          <w:marLeft w:val="640"/>
          <w:marRight w:val="0"/>
          <w:marTop w:val="0"/>
          <w:marBottom w:val="0"/>
          <w:divBdr>
            <w:top w:val="none" w:sz="0" w:space="0" w:color="auto"/>
            <w:left w:val="none" w:sz="0" w:space="0" w:color="auto"/>
            <w:bottom w:val="none" w:sz="0" w:space="0" w:color="auto"/>
            <w:right w:val="none" w:sz="0" w:space="0" w:color="auto"/>
          </w:divBdr>
        </w:div>
        <w:div w:id="66735986">
          <w:marLeft w:val="640"/>
          <w:marRight w:val="0"/>
          <w:marTop w:val="0"/>
          <w:marBottom w:val="0"/>
          <w:divBdr>
            <w:top w:val="none" w:sz="0" w:space="0" w:color="auto"/>
            <w:left w:val="none" w:sz="0" w:space="0" w:color="auto"/>
            <w:bottom w:val="none" w:sz="0" w:space="0" w:color="auto"/>
            <w:right w:val="none" w:sz="0" w:space="0" w:color="auto"/>
          </w:divBdr>
        </w:div>
        <w:div w:id="176387548">
          <w:marLeft w:val="640"/>
          <w:marRight w:val="0"/>
          <w:marTop w:val="0"/>
          <w:marBottom w:val="0"/>
          <w:divBdr>
            <w:top w:val="none" w:sz="0" w:space="0" w:color="auto"/>
            <w:left w:val="none" w:sz="0" w:space="0" w:color="auto"/>
            <w:bottom w:val="none" w:sz="0" w:space="0" w:color="auto"/>
            <w:right w:val="none" w:sz="0" w:space="0" w:color="auto"/>
          </w:divBdr>
        </w:div>
        <w:div w:id="197864772">
          <w:marLeft w:val="640"/>
          <w:marRight w:val="0"/>
          <w:marTop w:val="0"/>
          <w:marBottom w:val="0"/>
          <w:divBdr>
            <w:top w:val="none" w:sz="0" w:space="0" w:color="auto"/>
            <w:left w:val="none" w:sz="0" w:space="0" w:color="auto"/>
            <w:bottom w:val="none" w:sz="0" w:space="0" w:color="auto"/>
            <w:right w:val="none" w:sz="0" w:space="0" w:color="auto"/>
          </w:divBdr>
        </w:div>
        <w:div w:id="323358140">
          <w:marLeft w:val="640"/>
          <w:marRight w:val="0"/>
          <w:marTop w:val="0"/>
          <w:marBottom w:val="0"/>
          <w:divBdr>
            <w:top w:val="none" w:sz="0" w:space="0" w:color="auto"/>
            <w:left w:val="none" w:sz="0" w:space="0" w:color="auto"/>
            <w:bottom w:val="none" w:sz="0" w:space="0" w:color="auto"/>
            <w:right w:val="none" w:sz="0" w:space="0" w:color="auto"/>
          </w:divBdr>
        </w:div>
        <w:div w:id="341976022">
          <w:marLeft w:val="640"/>
          <w:marRight w:val="0"/>
          <w:marTop w:val="0"/>
          <w:marBottom w:val="0"/>
          <w:divBdr>
            <w:top w:val="none" w:sz="0" w:space="0" w:color="auto"/>
            <w:left w:val="none" w:sz="0" w:space="0" w:color="auto"/>
            <w:bottom w:val="none" w:sz="0" w:space="0" w:color="auto"/>
            <w:right w:val="none" w:sz="0" w:space="0" w:color="auto"/>
          </w:divBdr>
        </w:div>
        <w:div w:id="344863918">
          <w:marLeft w:val="640"/>
          <w:marRight w:val="0"/>
          <w:marTop w:val="0"/>
          <w:marBottom w:val="0"/>
          <w:divBdr>
            <w:top w:val="none" w:sz="0" w:space="0" w:color="auto"/>
            <w:left w:val="none" w:sz="0" w:space="0" w:color="auto"/>
            <w:bottom w:val="none" w:sz="0" w:space="0" w:color="auto"/>
            <w:right w:val="none" w:sz="0" w:space="0" w:color="auto"/>
          </w:divBdr>
        </w:div>
        <w:div w:id="393895719">
          <w:marLeft w:val="640"/>
          <w:marRight w:val="0"/>
          <w:marTop w:val="0"/>
          <w:marBottom w:val="0"/>
          <w:divBdr>
            <w:top w:val="none" w:sz="0" w:space="0" w:color="auto"/>
            <w:left w:val="none" w:sz="0" w:space="0" w:color="auto"/>
            <w:bottom w:val="none" w:sz="0" w:space="0" w:color="auto"/>
            <w:right w:val="none" w:sz="0" w:space="0" w:color="auto"/>
          </w:divBdr>
        </w:div>
        <w:div w:id="397169791">
          <w:marLeft w:val="640"/>
          <w:marRight w:val="0"/>
          <w:marTop w:val="0"/>
          <w:marBottom w:val="0"/>
          <w:divBdr>
            <w:top w:val="none" w:sz="0" w:space="0" w:color="auto"/>
            <w:left w:val="none" w:sz="0" w:space="0" w:color="auto"/>
            <w:bottom w:val="none" w:sz="0" w:space="0" w:color="auto"/>
            <w:right w:val="none" w:sz="0" w:space="0" w:color="auto"/>
          </w:divBdr>
        </w:div>
        <w:div w:id="492718864">
          <w:marLeft w:val="640"/>
          <w:marRight w:val="0"/>
          <w:marTop w:val="0"/>
          <w:marBottom w:val="0"/>
          <w:divBdr>
            <w:top w:val="none" w:sz="0" w:space="0" w:color="auto"/>
            <w:left w:val="none" w:sz="0" w:space="0" w:color="auto"/>
            <w:bottom w:val="none" w:sz="0" w:space="0" w:color="auto"/>
            <w:right w:val="none" w:sz="0" w:space="0" w:color="auto"/>
          </w:divBdr>
        </w:div>
        <w:div w:id="521825331">
          <w:marLeft w:val="640"/>
          <w:marRight w:val="0"/>
          <w:marTop w:val="0"/>
          <w:marBottom w:val="0"/>
          <w:divBdr>
            <w:top w:val="none" w:sz="0" w:space="0" w:color="auto"/>
            <w:left w:val="none" w:sz="0" w:space="0" w:color="auto"/>
            <w:bottom w:val="none" w:sz="0" w:space="0" w:color="auto"/>
            <w:right w:val="none" w:sz="0" w:space="0" w:color="auto"/>
          </w:divBdr>
        </w:div>
        <w:div w:id="523176197">
          <w:marLeft w:val="640"/>
          <w:marRight w:val="0"/>
          <w:marTop w:val="0"/>
          <w:marBottom w:val="0"/>
          <w:divBdr>
            <w:top w:val="none" w:sz="0" w:space="0" w:color="auto"/>
            <w:left w:val="none" w:sz="0" w:space="0" w:color="auto"/>
            <w:bottom w:val="none" w:sz="0" w:space="0" w:color="auto"/>
            <w:right w:val="none" w:sz="0" w:space="0" w:color="auto"/>
          </w:divBdr>
        </w:div>
        <w:div w:id="668287420">
          <w:marLeft w:val="640"/>
          <w:marRight w:val="0"/>
          <w:marTop w:val="0"/>
          <w:marBottom w:val="0"/>
          <w:divBdr>
            <w:top w:val="none" w:sz="0" w:space="0" w:color="auto"/>
            <w:left w:val="none" w:sz="0" w:space="0" w:color="auto"/>
            <w:bottom w:val="none" w:sz="0" w:space="0" w:color="auto"/>
            <w:right w:val="none" w:sz="0" w:space="0" w:color="auto"/>
          </w:divBdr>
        </w:div>
        <w:div w:id="671682397">
          <w:marLeft w:val="640"/>
          <w:marRight w:val="0"/>
          <w:marTop w:val="0"/>
          <w:marBottom w:val="0"/>
          <w:divBdr>
            <w:top w:val="none" w:sz="0" w:space="0" w:color="auto"/>
            <w:left w:val="none" w:sz="0" w:space="0" w:color="auto"/>
            <w:bottom w:val="none" w:sz="0" w:space="0" w:color="auto"/>
            <w:right w:val="none" w:sz="0" w:space="0" w:color="auto"/>
          </w:divBdr>
        </w:div>
        <w:div w:id="706174108">
          <w:marLeft w:val="640"/>
          <w:marRight w:val="0"/>
          <w:marTop w:val="0"/>
          <w:marBottom w:val="0"/>
          <w:divBdr>
            <w:top w:val="none" w:sz="0" w:space="0" w:color="auto"/>
            <w:left w:val="none" w:sz="0" w:space="0" w:color="auto"/>
            <w:bottom w:val="none" w:sz="0" w:space="0" w:color="auto"/>
            <w:right w:val="none" w:sz="0" w:space="0" w:color="auto"/>
          </w:divBdr>
        </w:div>
        <w:div w:id="732698919">
          <w:marLeft w:val="640"/>
          <w:marRight w:val="0"/>
          <w:marTop w:val="0"/>
          <w:marBottom w:val="0"/>
          <w:divBdr>
            <w:top w:val="none" w:sz="0" w:space="0" w:color="auto"/>
            <w:left w:val="none" w:sz="0" w:space="0" w:color="auto"/>
            <w:bottom w:val="none" w:sz="0" w:space="0" w:color="auto"/>
            <w:right w:val="none" w:sz="0" w:space="0" w:color="auto"/>
          </w:divBdr>
        </w:div>
        <w:div w:id="739333675">
          <w:marLeft w:val="640"/>
          <w:marRight w:val="0"/>
          <w:marTop w:val="0"/>
          <w:marBottom w:val="0"/>
          <w:divBdr>
            <w:top w:val="none" w:sz="0" w:space="0" w:color="auto"/>
            <w:left w:val="none" w:sz="0" w:space="0" w:color="auto"/>
            <w:bottom w:val="none" w:sz="0" w:space="0" w:color="auto"/>
            <w:right w:val="none" w:sz="0" w:space="0" w:color="auto"/>
          </w:divBdr>
        </w:div>
        <w:div w:id="800221901">
          <w:marLeft w:val="640"/>
          <w:marRight w:val="0"/>
          <w:marTop w:val="0"/>
          <w:marBottom w:val="0"/>
          <w:divBdr>
            <w:top w:val="none" w:sz="0" w:space="0" w:color="auto"/>
            <w:left w:val="none" w:sz="0" w:space="0" w:color="auto"/>
            <w:bottom w:val="none" w:sz="0" w:space="0" w:color="auto"/>
            <w:right w:val="none" w:sz="0" w:space="0" w:color="auto"/>
          </w:divBdr>
        </w:div>
        <w:div w:id="885680621">
          <w:marLeft w:val="640"/>
          <w:marRight w:val="0"/>
          <w:marTop w:val="0"/>
          <w:marBottom w:val="0"/>
          <w:divBdr>
            <w:top w:val="none" w:sz="0" w:space="0" w:color="auto"/>
            <w:left w:val="none" w:sz="0" w:space="0" w:color="auto"/>
            <w:bottom w:val="none" w:sz="0" w:space="0" w:color="auto"/>
            <w:right w:val="none" w:sz="0" w:space="0" w:color="auto"/>
          </w:divBdr>
        </w:div>
        <w:div w:id="897202643">
          <w:marLeft w:val="640"/>
          <w:marRight w:val="0"/>
          <w:marTop w:val="0"/>
          <w:marBottom w:val="0"/>
          <w:divBdr>
            <w:top w:val="none" w:sz="0" w:space="0" w:color="auto"/>
            <w:left w:val="none" w:sz="0" w:space="0" w:color="auto"/>
            <w:bottom w:val="none" w:sz="0" w:space="0" w:color="auto"/>
            <w:right w:val="none" w:sz="0" w:space="0" w:color="auto"/>
          </w:divBdr>
        </w:div>
        <w:div w:id="1004476590">
          <w:marLeft w:val="640"/>
          <w:marRight w:val="0"/>
          <w:marTop w:val="0"/>
          <w:marBottom w:val="0"/>
          <w:divBdr>
            <w:top w:val="none" w:sz="0" w:space="0" w:color="auto"/>
            <w:left w:val="none" w:sz="0" w:space="0" w:color="auto"/>
            <w:bottom w:val="none" w:sz="0" w:space="0" w:color="auto"/>
            <w:right w:val="none" w:sz="0" w:space="0" w:color="auto"/>
          </w:divBdr>
        </w:div>
        <w:div w:id="1026446750">
          <w:marLeft w:val="640"/>
          <w:marRight w:val="0"/>
          <w:marTop w:val="0"/>
          <w:marBottom w:val="0"/>
          <w:divBdr>
            <w:top w:val="none" w:sz="0" w:space="0" w:color="auto"/>
            <w:left w:val="none" w:sz="0" w:space="0" w:color="auto"/>
            <w:bottom w:val="none" w:sz="0" w:space="0" w:color="auto"/>
            <w:right w:val="none" w:sz="0" w:space="0" w:color="auto"/>
          </w:divBdr>
        </w:div>
        <w:div w:id="1028683444">
          <w:marLeft w:val="640"/>
          <w:marRight w:val="0"/>
          <w:marTop w:val="0"/>
          <w:marBottom w:val="0"/>
          <w:divBdr>
            <w:top w:val="none" w:sz="0" w:space="0" w:color="auto"/>
            <w:left w:val="none" w:sz="0" w:space="0" w:color="auto"/>
            <w:bottom w:val="none" w:sz="0" w:space="0" w:color="auto"/>
            <w:right w:val="none" w:sz="0" w:space="0" w:color="auto"/>
          </w:divBdr>
        </w:div>
        <w:div w:id="1152989253">
          <w:marLeft w:val="640"/>
          <w:marRight w:val="0"/>
          <w:marTop w:val="0"/>
          <w:marBottom w:val="0"/>
          <w:divBdr>
            <w:top w:val="none" w:sz="0" w:space="0" w:color="auto"/>
            <w:left w:val="none" w:sz="0" w:space="0" w:color="auto"/>
            <w:bottom w:val="none" w:sz="0" w:space="0" w:color="auto"/>
            <w:right w:val="none" w:sz="0" w:space="0" w:color="auto"/>
          </w:divBdr>
        </w:div>
        <w:div w:id="1156460102">
          <w:marLeft w:val="640"/>
          <w:marRight w:val="0"/>
          <w:marTop w:val="0"/>
          <w:marBottom w:val="0"/>
          <w:divBdr>
            <w:top w:val="none" w:sz="0" w:space="0" w:color="auto"/>
            <w:left w:val="none" w:sz="0" w:space="0" w:color="auto"/>
            <w:bottom w:val="none" w:sz="0" w:space="0" w:color="auto"/>
            <w:right w:val="none" w:sz="0" w:space="0" w:color="auto"/>
          </w:divBdr>
        </w:div>
        <w:div w:id="1160274443">
          <w:marLeft w:val="640"/>
          <w:marRight w:val="0"/>
          <w:marTop w:val="0"/>
          <w:marBottom w:val="0"/>
          <w:divBdr>
            <w:top w:val="none" w:sz="0" w:space="0" w:color="auto"/>
            <w:left w:val="none" w:sz="0" w:space="0" w:color="auto"/>
            <w:bottom w:val="none" w:sz="0" w:space="0" w:color="auto"/>
            <w:right w:val="none" w:sz="0" w:space="0" w:color="auto"/>
          </w:divBdr>
        </w:div>
        <w:div w:id="1210803753">
          <w:marLeft w:val="640"/>
          <w:marRight w:val="0"/>
          <w:marTop w:val="0"/>
          <w:marBottom w:val="0"/>
          <w:divBdr>
            <w:top w:val="none" w:sz="0" w:space="0" w:color="auto"/>
            <w:left w:val="none" w:sz="0" w:space="0" w:color="auto"/>
            <w:bottom w:val="none" w:sz="0" w:space="0" w:color="auto"/>
            <w:right w:val="none" w:sz="0" w:space="0" w:color="auto"/>
          </w:divBdr>
        </w:div>
        <w:div w:id="1282151864">
          <w:marLeft w:val="640"/>
          <w:marRight w:val="0"/>
          <w:marTop w:val="0"/>
          <w:marBottom w:val="0"/>
          <w:divBdr>
            <w:top w:val="none" w:sz="0" w:space="0" w:color="auto"/>
            <w:left w:val="none" w:sz="0" w:space="0" w:color="auto"/>
            <w:bottom w:val="none" w:sz="0" w:space="0" w:color="auto"/>
            <w:right w:val="none" w:sz="0" w:space="0" w:color="auto"/>
          </w:divBdr>
        </w:div>
        <w:div w:id="1370182881">
          <w:marLeft w:val="640"/>
          <w:marRight w:val="0"/>
          <w:marTop w:val="0"/>
          <w:marBottom w:val="0"/>
          <w:divBdr>
            <w:top w:val="none" w:sz="0" w:space="0" w:color="auto"/>
            <w:left w:val="none" w:sz="0" w:space="0" w:color="auto"/>
            <w:bottom w:val="none" w:sz="0" w:space="0" w:color="auto"/>
            <w:right w:val="none" w:sz="0" w:space="0" w:color="auto"/>
          </w:divBdr>
        </w:div>
        <w:div w:id="1395009668">
          <w:marLeft w:val="640"/>
          <w:marRight w:val="0"/>
          <w:marTop w:val="0"/>
          <w:marBottom w:val="0"/>
          <w:divBdr>
            <w:top w:val="none" w:sz="0" w:space="0" w:color="auto"/>
            <w:left w:val="none" w:sz="0" w:space="0" w:color="auto"/>
            <w:bottom w:val="none" w:sz="0" w:space="0" w:color="auto"/>
            <w:right w:val="none" w:sz="0" w:space="0" w:color="auto"/>
          </w:divBdr>
        </w:div>
        <w:div w:id="1490486043">
          <w:marLeft w:val="640"/>
          <w:marRight w:val="0"/>
          <w:marTop w:val="0"/>
          <w:marBottom w:val="0"/>
          <w:divBdr>
            <w:top w:val="none" w:sz="0" w:space="0" w:color="auto"/>
            <w:left w:val="none" w:sz="0" w:space="0" w:color="auto"/>
            <w:bottom w:val="none" w:sz="0" w:space="0" w:color="auto"/>
            <w:right w:val="none" w:sz="0" w:space="0" w:color="auto"/>
          </w:divBdr>
        </w:div>
        <w:div w:id="1697004895">
          <w:marLeft w:val="640"/>
          <w:marRight w:val="0"/>
          <w:marTop w:val="0"/>
          <w:marBottom w:val="0"/>
          <w:divBdr>
            <w:top w:val="none" w:sz="0" w:space="0" w:color="auto"/>
            <w:left w:val="none" w:sz="0" w:space="0" w:color="auto"/>
            <w:bottom w:val="none" w:sz="0" w:space="0" w:color="auto"/>
            <w:right w:val="none" w:sz="0" w:space="0" w:color="auto"/>
          </w:divBdr>
        </w:div>
        <w:div w:id="1816679607">
          <w:marLeft w:val="640"/>
          <w:marRight w:val="0"/>
          <w:marTop w:val="0"/>
          <w:marBottom w:val="0"/>
          <w:divBdr>
            <w:top w:val="none" w:sz="0" w:space="0" w:color="auto"/>
            <w:left w:val="none" w:sz="0" w:space="0" w:color="auto"/>
            <w:bottom w:val="none" w:sz="0" w:space="0" w:color="auto"/>
            <w:right w:val="none" w:sz="0" w:space="0" w:color="auto"/>
          </w:divBdr>
        </w:div>
        <w:div w:id="1917937418">
          <w:marLeft w:val="640"/>
          <w:marRight w:val="0"/>
          <w:marTop w:val="0"/>
          <w:marBottom w:val="0"/>
          <w:divBdr>
            <w:top w:val="none" w:sz="0" w:space="0" w:color="auto"/>
            <w:left w:val="none" w:sz="0" w:space="0" w:color="auto"/>
            <w:bottom w:val="none" w:sz="0" w:space="0" w:color="auto"/>
            <w:right w:val="none" w:sz="0" w:space="0" w:color="auto"/>
          </w:divBdr>
        </w:div>
        <w:div w:id="2027637714">
          <w:marLeft w:val="640"/>
          <w:marRight w:val="0"/>
          <w:marTop w:val="0"/>
          <w:marBottom w:val="0"/>
          <w:divBdr>
            <w:top w:val="none" w:sz="0" w:space="0" w:color="auto"/>
            <w:left w:val="none" w:sz="0" w:space="0" w:color="auto"/>
            <w:bottom w:val="none" w:sz="0" w:space="0" w:color="auto"/>
            <w:right w:val="none" w:sz="0" w:space="0" w:color="auto"/>
          </w:divBdr>
        </w:div>
        <w:div w:id="2048988655">
          <w:marLeft w:val="640"/>
          <w:marRight w:val="0"/>
          <w:marTop w:val="0"/>
          <w:marBottom w:val="0"/>
          <w:divBdr>
            <w:top w:val="none" w:sz="0" w:space="0" w:color="auto"/>
            <w:left w:val="none" w:sz="0" w:space="0" w:color="auto"/>
            <w:bottom w:val="none" w:sz="0" w:space="0" w:color="auto"/>
            <w:right w:val="none" w:sz="0" w:space="0" w:color="auto"/>
          </w:divBdr>
        </w:div>
        <w:div w:id="2093775031">
          <w:marLeft w:val="640"/>
          <w:marRight w:val="0"/>
          <w:marTop w:val="0"/>
          <w:marBottom w:val="0"/>
          <w:divBdr>
            <w:top w:val="none" w:sz="0" w:space="0" w:color="auto"/>
            <w:left w:val="none" w:sz="0" w:space="0" w:color="auto"/>
            <w:bottom w:val="none" w:sz="0" w:space="0" w:color="auto"/>
            <w:right w:val="none" w:sz="0" w:space="0" w:color="auto"/>
          </w:divBdr>
        </w:div>
      </w:divsChild>
    </w:div>
    <w:div w:id="1784613575">
      <w:bodyDiv w:val="1"/>
      <w:marLeft w:val="0"/>
      <w:marRight w:val="0"/>
      <w:marTop w:val="0"/>
      <w:marBottom w:val="0"/>
      <w:divBdr>
        <w:top w:val="none" w:sz="0" w:space="0" w:color="auto"/>
        <w:left w:val="none" w:sz="0" w:space="0" w:color="auto"/>
        <w:bottom w:val="none" w:sz="0" w:space="0" w:color="auto"/>
        <w:right w:val="none" w:sz="0" w:space="0" w:color="auto"/>
      </w:divBdr>
    </w:div>
    <w:div w:id="1814718227">
      <w:bodyDiv w:val="1"/>
      <w:marLeft w:val="0"/>
      <w:marRight w:val="0"/>
      <w:marTop w:val="0"/>
      <w:marBottom w:val="0"/>
      <w:divBdr>
        <w:top w:val="none" w:sz="0" w:space="0" w:color="auto"/>
        <w:left w:val="none" w:sz="0" w:space="0" w:color="auto"/>
        <w:bottom w:val="none" w:sz="0" w:space="0" w:color="auto"/>
        <w:right w:val="none" w:sz="0" w:space="0" w:color="auto"/>
      </w:divBdr>
    </w:div>
    <w:div w:id="1826966753">
      <w:bodyDiv w:val="1"/>
      <w:marLeft w:val="0"/>
      <w:marRight w:val="0"/>
      <w:marTop w:val="0"/>
      <w:marBottom w:val="0"/>
      <w:divBdr>
        <w:top w:val="none" w:sz="0" w:space="0" w:color="auto"/>
        <w:left w:val="none" w:sz="0" w:space="0" w:color="auto"/>
        <w:bottom w:val="none" w:sz="0" w:space="0" w:color="auto"/>
        <w:right w:val="none" w:sz="0" w:space="0" w:color="auto"/>
      </w:divBdr>
    </w:div>
    <w:div w:id="1838230781">
      <w:bodyDiv w:val="1"/>
      <w:marLeft w:val="0"/>
      <w:marRight w:val="0"/>
      <w:marTop w:val="0"/>
      <w:marBottom w:val="0"/>
      <w:divBdr>
        <w:top w:val="none" w:sz="0" w:space="0" w:color="auto"/>
        <w:left w:val="none" w:sz="0" w:space="0" w:color="auto"/>
        <w:bottom w:val="none" w:sz="0" w:space="0" w:color="auto"/>
        <w:right w:val="none" w:sz="0" w:space="0" w:color="auto"/>
      </w:divBdr>
      <w:divsChild>
        <w:div w:id="80372940">
          <w:marLeft w:val="640"/>
          <w:marRight w:val="0"/>
          <w:marTop w:val="0"/>
          <w:marBottom w:val="0"/>
          <w:divBdr>
            <w:top w:val="none" w:sz="0" w:space="0" w:color="auto"/>
            <w:left w:val="none" w:sz="0" w:space="0" w:color="auto"/>
            <w:bottom w:val="none" w:sz="0" w:space="0" w:color="auto"/>
            <w:right w:val="none" w:sz="0" w:space="0" w:color="auto"/>
          </w:divBdr>
        </w:div>
        <w:div w:id="182287024">
          <w:marLeft w:val="640"/>
          <w:marRight w:val="0"/>
          <w:marTop w:val="0"/>
          <w:marBottom w:val="0"/>
          <w:divBdr>
            <w:top w:val="none" w:sz="0" w:space="0" w:color="auto"/>
            <w:left w:val="none" w:sz="0" w:space="0" w:color="auto"/>
            <w:bottom w:val="none" w:sz="0" w:space="0" w:color="auto"/>
            <w:right w:val="none" w:sz="0" w:space="0" w:color="auto"/>
          </w:divBdr>
        </w:div>
        <w:div w:id="352925782">
          <w:marLeft w:val="640"/>
          <w:marRight w:val="0"/>
          <w:marTop w:val="0"/>
          <w:marBottom w:val="0"/>
          <w:divBdr>
            <w:top w:val="none" w:sz="0" w:space="0" w:color="auto"/>
            <w:left w:val="none" w:sz="0" w:space="0" w:color="auto"/>
            <w:bottom w:val="none" w:sz="0" w:space="0" w:color="auto"/>
            <w:right w:val="none" w:sz="0" w:space="0" w:color="auto"/>
          </w:divBdr>
        </w:div>
        <w:div w:id="440077511">
          <w:marLeft w:val="640"/>
          <w:marRight w:val="0"/>
          <w:marTop w:val="0"/>
          <w:marBottom w:val="0"/>
          <w:divBdr>
            <w:top w:val="none" w:sz="0" w:space="0" w:color="auto"/>
            <w:left w:val="none" w:sz="0" w:space="0" w:color="auto"/>
            <w:bottom w:val="none" w:sz="0" w:space="0" w:color="auto"/>
            <w:right w:val="none" w:sz="0" w:space="0" w:color="auto"/>
          </w:divBdr>
        </w:div>
        <w:div w:id="453331817">
          <w:marLeft w:val="640"/>
          <w:marRight w:val="0"/>
          <w:marTop w:val="0"/>
          <w:marBottom w:val="0"/>
          <w:divBdr>
            <w:top w:val="none" w:sz="0" w:space="0" w:color="auto"/>
            <w:left w:val="none" w:sz="0" w:space="0" w:color="auto"/>
            <w:bottom w:val="none" w:sz="0" w:space="0" w:color="auto"/>
            <w:right w:val="none" w:sz="0" w:space="0" w:color="auto"/>
          </w:divBdr>
        </w:div>
        <w:div w:id="473257342">
          <w:marLeft w:val="640"/>
          <w:marRight w:val="0"/>
          <w:marTop w:val="0"/>
          <w:marBottom w:val="0"/>
          <w:divBdr>
            <w:top w:val="none" w:sz="0" w:space="0" w:color="auto"/>
            <w:left w:val="none" w:sz="0" w:space="0" w:color="auto"/>
            <w:bottom w:val="none" w:sz="0" w:space="0" w:color="auto"/>
            <w:right w:val="none" w:sz="0" w:space="0" w:color="auto"/>
          </w:divBdr>
        </w:div>
        <w:div w:id="527106757">
          <w:marLeft w:val="640"/>
          <w:marRight w:val="0"/>
          <w:marTop w:val="0"/>
          <w:marBottom w:val="0"/>
          <w:divBdr>
            <w:top w:val="none" w:sz="0" w:space="0" w:color="auto"/>
            <w:left w:val="none" w:sz="0" w:space="0" w:color="auto"/>
            <w:bottom w:val="none" w:sz="0" w:space="0" w:color="auto"/>
            <w:right w:val="none" w:sz="0" w:space="0" w:color="auto"/>
          </w:divBdr>
        </w:div>
        <w:div w:id="730544408">
          <w:marLeft w:val="640"/>
          <w:marRight w:val="0"/>
          <w:marTop w:val="0"/>
          <w:marBottom w:val="0"/>
          <w:divBdr>
            <w:top w:val="none" w:sz="0" w:space="0" w:color="auto"/>
            <w:left w:val="none" w:sz="0" w:space="0" w:color="auto"/>
            <w:bottom w:val="none" w:sz="0" w:space="0" w:color="auto"/>
            <w:right w:val="none" w:sz="0" w:space="0" w:color="auto"/>
          </w:divBdr>
        </w:div>
        <w:div w:id="775563870">
          <w:marLeft w:val="640"/>
          <w:marRight w:val="0"/>
          <w:marTop w:val="0"/>
          <w:marBottom w:val="0"/>
          <w:divBdr>
            <w:top w:val="none" w:sz="0" w:space="0" w:color="auto"/>
            <w:left w:val="none" w:sz="0" w:space="0" w:color="auto"/>
            <w:bottom w:val="none" w:sz="0" w:space="0" w:color="auto"/>
            <w:right w:val="none" w:sz="0" w:space="0" w:color="auto"/>
          </w:divBdr>
        </w:div>
        <w:div w:id="844172168">
          <w:marLeft w:val="640"/>
          <w:marRight w:val="0"/>
          <w:marTop w:val="0"/>
          <w:marBottom w:val="0"/>
          <w:divBdr>
            <w:top w:val="none" w:sz="0" w:space="0" w:color="auto"/>
            <w:left w:val="none" w:sz="0" w:space="0" w:color="auto"/>
            <w:bottom w:val="none" w:sz="0" w:space="0" w:color="auto"/>
            <w:right w:val="none" w:sz="0" w:space="0" w:color="auto"/>
          </w:divBdr>
        </w:div>
        <w:div w:id="960188550">
          <w:marLeft w:val="640"/>
          <w:marRight w:val="0"/>
          <w:marTop w:val="0"/>
          <w:marBottom w:val="0"/>
          <w:divBdr>
            <w:top w:val="none" w:sz="0" w:space="0" w:color="auto"/>
            <w:left w:val="none" w:sz="0" w:space="0" w:color="auto"/>
            <w:bottom w:val="none" w:sz="0" w:space="0" w:color="auto"/>
            <w:right w:val="none" w:sz="0" w:space="0" w:color="auto"/>
          </w:divBdr>
        </w:div>
        <w:div w:id="964627267">
          <w:marLeft w:val="640"/>
          <w:marRight w:val="0"/>
          <w:marTop w:val="0"/>
          <w:marBottom w:val="0"/>
          <w:divBdr>
            <w:top w:val="none" w:sz="0" w:space="0" w:color="auto"/>
            <w:left w:val="none" w:sz="0" w:space="0" w:color="auto"/>
            <w:bottom w:val="none" w:sz="0" w:space="0" w:color="auto"/>
            <w:right w:val="none" w:sz="0" w:space="0" w:color="auto"/>
          </w:divBdr>
        </w:div>
        <w:div w:id="1038041586">
          <w:marLeft w:val="640"/>
          <w:marRight w:val="0"/>
          <w:marTop w:val="0"/>
          <w:marBottom w:val="0"/>
          <w:divBdr>
            <w:top w:val="none" w:sz="0" w:space="0" w:color="auto"/>
            <w:left w:val="none" w:sz="0" w:space="0" w:color="auto"/>
            <w:bottom w:val="none" w:sz="0" w:space="0" w:color="auto"/>
            <w:right w:val="none" w:sz="0" w:space="0" w:color="auto"/>
          </w:divBdr>
        </w:div>
        <w:div w:id="1207067226">
          <w:marLeft w:val="640"/>
          <w:marRight w:val="0"/>
          <w:marTop w:val="0"/>
          <w:marBottom w:val="0"/>
          <w:divBdr>
            <w:top w:val="none" w:sz="0" w:space="0" w:color="auto"/>
            <w:left w:val="none" w:sz="0" w:space="0" w:color="auto"/>
            <w:bottom w:val="none" w:sz="0" w:space="0" w:color="auto"/>
            <w:right w:val="none" w:sz="0" w:space="0" w:color="auto"/>
          </w:divBdr>
        </w:div>
        <w:div w:id="1304309051">
          <w:marLeft w:val="640"/>
          <w:marRight w:val="0"/>
          <w:marTop w:val="0"/>
          <w:marBottom w:val="0"/>
          <w:divBdr>
            <w:top w:val="none" w:sz="0" w:space="0" w:color="auto"/>
            <w:left w:val="none" w:sz="0" w:space="0" w:color="auto"/>
            <w:bottom w:val="none" w:sz="0" w:space="0" w:color="auto"/>
            <w:right w:val="none" w:sz="0" w:space="0" w:color="auto"/>
          </w:divBdr>
        </w:div>
        <w:div w:id="1422993771">
          <w:marLeft w:val="640"/>
          <w:marRight w:val="0"/>
          <w:marTop w:val="0"/>
          <w:marBottom w:val="0"/>
          <w:divBdr>
            <w:top w:val="none" w:sz="0" w:space="0" w:color="auto"/>
            <w:left w:val="none" w:sz="0" w:space="0" w:color="auto"/>
            <w:bottom w:val="none" w:sz="0" w:space="0" w:color="auto"/>
            <w:right w:val="none" w:sz="0" w:space="0" w:color="auto"/>
          </w:divBdr>
        </w:div>
        <w:div w:id="1440836447">
          <w:marLeft w:val="640"/>
          <w:marRight w:val="0"/>
          <w:marTop w:val="0"/>
          <w:marBottom w:val="0"/>
          <w:divBdr>
            <w:top w:val="none" w:sz="0" w:space="0" w:color="auto"/>
            <w:left w:val="none" w:sz="0" w:space="0" w:color="auto"/>
            <w:bottom w:val="none" w:sz="0" w:space="0" w:color="auto"/>
            <w:right w:val="none" w:sz="0" w:space="0" w:color="auto"/>
          </w:divBdr>
        </w:div>
        <w:div w:id="1471942885">
          <w:marLeft w:val="640"/>
          <w:marRight w:val="0"/>
          <w:marTop w:val="0"/>
          <w:marBottom w:val="0"/>
          <w:divBdr>
            <w:top w:val="none" w:sz="0" w:space="0" w:color="auto"/>
            <w:left w:val="none" w:sz="0" w:space="0" w:color="auto"/>
            <w:bottom w:val="none" w:sz="0" w:space="0" w:color="auto"/>
            <w:right w:val="none" w:sz="0" w:space="0" w:color="auto"/>
          </w:divBdr>
        </w:div>
        <w:div w:id="1549495250">
          <w:marLeft w:val="640"/>
          <w:marRight w:val="0"/>
          <w:marTop w:val="0"/>
          <w:marBottom w:val="0"/>
          <w:divBdr>
            <w:top w:val="none" w:sz="0" w:space="0" w:color="auto"/>
            <w:left w:val="none" w:sz="0" w:space="0" w:color="auto"/>
            <w:bottom w:val="none" w:sz="0" w:space="0" w:color="auto"/>
            <w:right w:val="none" w:sz="0" w:space="0" w:color="auto"/>
          </w:divBdr>
        </w:div>
        <w:div w:id="1781295044">
          <w:marLeft w:val="640"/>
          <w:marRight w:val="0"/>
          <w:marTop w:val="0"/>
          <w:marBottom w:val="0"/>
          <w:divBdr>
            <w:top w:val="none" w:sz="0" w:space="0" w:color="auto"/>
            <w:left w:val="none" w:sz="0" w:space="0" w:color="auto"/>
            <w:bottom w:val="none" w:sz="0" w:space="0" w:color="auto"/>
            <w:right w:val="none" w:sz="0" w:space="0" w:color="auto"/>
          </w:divBdr>
        </w:div>
        <w:div w:id="1799641316">
          <w:marLeft w:val="640"/>
          <w:marRight w:val="0"/>
          <w:marTop w:val="0"/>
          <w:marBottom w:val="0"/>
          <w:divBdr>
            <w:top w:val="none" w:sz="0" w:space="0" w:color="auto"/>
            <w:left w:val="none" w:sz="0" w:space="0" w:color="auto"/>
            <w:bottom w:val="none" w:sz="0" w:space="0" w:color="auto"/>
            <w:right w:val="none" w:sz="0" w:space="0" w:color="auto"/>
          </w:divBdr>
        </w:div>
        <w:div w:id="1855414031">
          <w:marLeft w:val="640"/>
          <w:marRight w:val="0"/>
          <w:marTop w:val="0"/>
          <w:marBottom w:val="0"/>
          <w:divBdr>
            <w:top w:val="none" w:sz="0" w:space="0" w:color="auto"/>
            <w:left w:val="none" w:sz="0" w:space="0" w:color="auto"/>
            <w:bottom w:val="none" w:sz="0" w:space="0" w:color="auto"/>
            <w:right w:val="none" w:sz="0" w:space="0" w:color="auto"/>
          </w:divBdr>
        </w:div>
        <w:div w:id="1972206471">
          <w:marLeft w:val="640"/>
          <w:marRight w:val="0"/>
          <w:marTop w:val="0"/>
          <w:marBottom w:val="0"/>
          <w:divBdr>
            <w:top w:val="none" w:sz="0" w:space="0" w:color="auto"/>
            <w:left w:val="none" w:sz="0" w:space="0" w:color="auto"/>
            <w:bottom w:val="none" w:sz="0" w:space="0" w:color="auto"/>
            <w:right w:val="none" w:sz="0" w:space="0" w:color="auto"/>
          </w:divBdr>
        </w:div>
        <w:div w:id="2038315741">
          <w:marLeft w:val="640"/>
          <w:marRight w:val="0"/>
          <w:marTop w:val="0"/>
          <w:marBottom w:val="0"/>
          <w:divBdr>
            <w:top w:val="none" w:sz="0" w:space="0" w:color="auto"/>
            <w:left w:val="none" w:sz="0" w:space="0" w:color="auto"/>
            <w:bottom w:val="none" w:sz="0" w:space="0" w:color="auto"/>
            <w:right w:val="none" w:sz="0" w:space="0" w:color="auto"/>
          </w:divBdr>
        </w:div>
        <w:div w:id="2087533128">
          <w:marLeft w:val="640"/>
          <w:marRight w:val="0"/>
          <w:marTop w:val="0"/>
          <w:marBottom w:val="0"/>
          <w:divBdr>
            <w:top w:val="none" w:sz="0" w:space="0" w:color="auto"/>
            <w:left w:val="none" w:sz="0" w:space="0" w:color="auto"/>
            <w:bottom w:val="none" w:sz="0" w:space="0" w:color="auto"/>
            <w:right w:val="none" w:sz="0" w:space="0" w:color="auto"/>
          </w:divBdr>
        </w:div>
      </w:divsChild>
    </w:div>
    <w:div w:id="1840846750">
      <w:bodyDiv w:val="1"/>
      <w:marLeft w:val="0"/>
      <w:marRight w:val="0"/>
      <w:marTop w:val="0"/>
      <w:marBottom w:val="0"/>
      <w:divBdr>
        <w:top w:val="none" w:sz="0" w:space="0" w:color="auto"/>
        <w:left w:val="none" w:sz="0" w:space="0" w:color="auto"/>
        <w:bottom w:val="none" w:sz="0" w:space="0" w:color="auto"/>
        <w:right w:val="none" w:sz="0" w:space="0" w:color="auto"/>
      </w:divBdr>
      <w:divsChild>
        <w:div w:id="533886343">
          <w:marLeft w:val="640"/>
          <w:marRight w:val="0"/>
          <w:marTop w:val="0"/>
          <w:marBottom w:val="0"/>
          <w:divBdr>
            <w:top w:val="none" w:sz="0" w:space="0" w:color="auto"/>
            <w:left w:val="none" w:sz="0" w:space="0" w:color="auto"/>
            <w:bottom w:val="none" w:sz="0" w:space="0" w:color="auto"/>
            <w:right w:val="none" w:sz="0" w:space="0" w:color="auto"/>
          </w:divBdr>
        </w:div>
        <w:div w:id="1283223127">
          <w:marLeft w:val="640"/>
          <w:marRight w:val="0"/>
          <w:marTop w:val="0"/>
          <w:marBottom w:val="0"/>
          <w:divBdr>
            <w:top w:val="none" w:sz="0" w:space="0" w:color="auto"/>
            <w:left w:val="none" w:sz="0" w:space="0" w:color="auto"/>
            <w:bottom w:val="none" w:sz="0" w:space="0" w:color="auto"/>
            <w:right w:val="none" w:sz="0" w:space="0" w:color="auto"/>
          </w:divBdr>
        </w:div>
        <w:div w:id="1326282478">
          <w:marLeft w:val="640"/>
          <w:marRight w:val="0"/>
          <w:marTop w:val="0"/>
          <w:marBottom w:val="0"/>
          <w:divBdr>
            <w:top w:val="none" w:sz="0" w:space="0" w:color="auto"/>
            <w:left w:val="none" w:sz="0" w:space="0" w:color="auto"/>
            <w:bottom w:val="none" w:sz="0" w:space="0" w:color="auto"/>
            <w:right w:val="none" w:sz="0" w:space="0" w:color="auto"/>
          </w:divBdr>
        </w:div>
        <w:div w:id="1478719575">
          <w:marLeft w:val="640"/>
          <w:marRight w:val="0"/>
          <w:marTop w:val="0"/>
          <w:marBottom w:val="0"/>
          <w:divBdr>
            <w:top w:val="none" w:sz="0" w:space="0" w:color="auto"/>
            <w:left w:val="none" w:sz="0" w:space="0" w:color="auto"/>
            <w:bottom w:val="none" w:sz="0" w:space="0" w:color="auto"/>
            <w:right w:val="none" w:sz="0" w:space="0" w:color="auto"/>
          </w:divBdr>
        </w:div>
        <w:div w:id="2127384812">
          <w:marLeft w:val="640"/>
          <w:marRight w:val="0"/>
          <w:marTop w:val="0"/>
          <w:marBottom w:val="0"/>
          <w:divBdr>
            <w:top w:val="none" w:sz="0" w:space="0" w:color="auto"/>
            <w:left w:val="none" w:sz="0" w:space="0" w:color="auto"/>
            <w:bottom w:val="none" w:sz="0" w:space="0" w:color="auto"/>
            <w:right w:val="none" w:sz="0" w:space="0" w:color="auto"/>
          </w:divBdr>
        </w:div>
      </w:divsChild>
    </w:div>
    <w:div w:id="1842432190">
      <w:bodyDiv w:val="1"/>
      <w:marLeft w:val="0"/>
      <w:marRight w:val="0"/>
      <w:marTop w:val="0"/>
      <w:marBottom w:val="0"/>
      <w:divBdr>
        <w:top w:val="none" w:sz="0" w:space="0" w:color="auto"/>
        <w:left w:val="none" w:sz="0" w:space="0" w:color="auto"/>
        <w:bottom w:val="none" w:sz="0" w:space="0" w:color="auto"/>
        <w:right w:val="none" w:sz="0" w:space="0" w:color="auto"/>
      </w:divBdr>
    </w:div>
    <w:div w:id="1845127446">
      <w:bodyDiv w:val="1"/>
      <w:marLeft w:val="0"/>
      <w:marRight w:val="0"/>
      <w:marTop w:val="0"/>
      <w:marBottom w:val="0"/>
      <w:divBdr>
        <w:top w:val="none" w:sz="0" w:space="0" w:color="auto"/>
        <w:left w:val="none" w:sz="0" w:space="0" w:color="auto"/>
        <w:bottom w:val="none" w:sz="0" w:space="0" w:color="auto"/>
        <w:right w:val="none" w:sz="0" w:space="0" w:color="auto"/>
      </w:divBdr>
    </w:div>
    <w:div w:id="1849559743">
      <w:bodyDiv w:val="1"/>
      <w:marLeft w:val="0"/>
      <w:marRight w:val="0"/>
      <w:marTop w:val="0"/>
      <w:marBottom w:val="0"/>
      <w:divBdr>
        <w:top w:val="none" w:sz="0" w:space="0" w:color="auto"/>
        <w:left w:val="none" w:sz="0" w:space="0" w:color="auto"/>
        <w:bottom w:val="none" w:sz="0" w:space="0" w:color="auto"/>
        <w:right w:val="none" w:sz="0" w:space="0" w:color="auto"/>
      </w:divBdr>
    </w:div>
    <w:div w:id="1850220586">
      <w:bodyDiv w:val="1"/>
      <w:marLeft w:val="0"/>
      <w:marRight w:val="0"/>
      <w:marTop w:val="0"/>
      <w:marBottom w:val="0"/>
      <w:divBdr>
        <w:top w:val="none" w:sz="0" w:space="0" w:color="auto"/>
        <w:left w:val="none" w:sz="0" w:space="0" w:color="auto"/>
        <w:bottom w:val="none" w:sz="0" w:space="0" w:color="auto"/>
        <w:right w:val="none" w:sz="0" w:space="0" w:color="auto"/>
      </w:divBdr>
    </w:div>
    <w:div w:id="1857183581">
      <w:bodyDiv w:val="1"/>
      <w:marLeft w:val="0"/>
      <w:marRight w:val="0"/>
      <w:marTop w:val="0"/>
      <w:marBottom w:val="0"/>
      <w:divBdr>
        <w:top w:val="none" w:sz="0" w:space="0" w:color="auto"/>
        <w:left w:val="none" w:sz="0" w:space="0" w:color="auto"/>
        <w:bottom w:val="none" w:sz="0" w:space="0" w:color="auto"/>
        <w:right w:val="none" w:sz="0" w:space="0" w:color="auto"/>
      </w:divBdr>
      <w:divsChild>
        <w:div w:id="35660418">
          <w:marLeft w:val="640"/>
          <w:marRight w:val="0"/>
          <w:marTop w:val="0"/>
          <w:marBottom w:val="0"/>
          <w:divBdr>
            <w:top w:val="none" w:sz="0" w:space="0" w:color="auto"/>
            <w:left w:val="none" w:sz="0" w:space="0" w:color="auto"/>
            <w:bottom w:val="none" w:sz="0" w:space="0" w:color="auto"/>
            <w:right w:val="none" w:sz="0" w:space="0" w:color="auto"/>
          </w:divBdr>
        </w:div>
        <w:div w:id="89354878">
          <w:marLeft w:val="640"/>
          <w:marRight w:val="0"/>
          <w:marTop w:val="0"/>
          <w:marBottom w:val="0"/>
          <w:divBdr>
            <w:top w:val="none" w:sz="0" w:space="0" w:color="auto"/>
            <w:left w:val="none" w:sz="0" w:space="0" w:color="auto"/>
            <w:bottom w:val="none" w:sz="0" w:space="0" w:color="auto"/>
            <w:right w:val="none" w:sz="0" w:space="0" w:color="auto"/>
          </w:divBdr>
        </w:div>
        <w:div w:id="98069662">
          <w:marLeft w:val="640"/>
          <w:marRight w:val="0"/>
          <w:marTop w:val="0"/>
          <w:marBottom w:val="0"/>
          <w:divBdr>
            <w:top w:val="none" w:sz="0" w:space="0" w:color="auto"/>
            <w:left w:val="none" w:sz="0" w:space="0" w:color="auto"/>
            <w:bottom w:val="none" w:sz="0" w:space="0" w:color="auto"/>
            <w:right w:val="none" w:sz="0" w:space="0" w:color="auto"/>
          </w:divBdr>
        </w:div>
        <w:div w:id="231738613">
          <w:marLeft w:val="640"/>
          <w:marRight w:val="0"/>
          <w:marTop w:val="0"/>
          <w:marBottom w:val="0"/>
          <w:divBdr>
            <w:top w:val="none" w:sz="0" w:space="0" w:color="auto"/>
            <w:left w:val="none" w:sz="0" w:space="0" w:color="auto"/>
            <w:bottom w:val="none" w:sz="0" w:space="0" w:color="auto"/>
            <w:right w:val="none" w:sz="0" w:space="0" w:color="auto"/>
          </w:divBdr>
        </w:div>
        <w:div w:id="237637562">
          <w:marLeft w:val="640"/>
          <w:marRight w:val="0"/>
          <w:marTop w:val="0"/>
          <w:marBottom w:val="0"/>
          <w:divBdr>
            <w:top w:val="none" w:sz="0" w:space="0" w:color="auto"/>
            <w:left w:val="none" w:sz="0" w:space="0" w:color="auto"/>
            <w:bottom w:val="none" w:sz="0" w:space="0" w:color="auto"/>
            <w:right w:val="none" w:sz="0" w:space="0" w:color="auto"/>
          </w:divBdr>
        </w:div>
        <w:div w:id="342166351">
          <w:marLeft w:val="640"/>
          <w:marRight w:val="0"/>
          <w:marTop w:val="0"/>
          <w:marBottom w:val="0"/>
          <w:divBdr>
            <w:top w:val="none" w:sz="0" w:space="0" w:color="auto"/>
            <w:left w:val="none" w:sz="0" w:space="0" w:color="auto"/>
            <w:bottom w:val="none" w:sz="0" w:space="0" w:color="auto"/>
            <w:right w:val="none" w:sz="0" w:space="0" w:color="auto"/>
          </w:divBdr>
        </w:div>
        <w:div w:id="364871564">
          <w:marLeft w:val="640"/>
          <w:marRight w:val="0"/>
          <w:marTop w:val="0"/>
          <w:marBottom w:val="0"/>
          <w:divBdr>
            <w:top w:val="none" w:sz="0" w:space="0" w:color="auto"/>
            <w:left w:val="none" w:sz="0" w:space="0" w:color="auto"/>
            <w:bottom w:val="none" w:sz="0" w:space="0" w:color="auto"/>
            <w:right w:val="none" w:sz="0" w:space="0" w:color="auto"/>
          </w:divBdr>
        </w:div>
        <w:div w:id="390344955">
          <w:marLeft w:val="640"/>
          <w:marRight w:val="0"/>
          <w:marTop w:val="0"/>
          <w:marBottom w:val="0"/>
          <w:divBdr>
            <w:top w:val="none" w:sz="0" w:space="0" w:color="auto"/>
            <w:left w:val="none" w:sz="0" w:space="0" w:color="auto"/>
            <w:bottom w:val="none" w:sz="0" w:space="0" w:color="auto"/>
            <w:right w:val="none" w:sz="0" w:space="0" w:color="auto"/>
          </w:divBdr>
        </w:div>
        <w:div w:id="405956605">
          <w:marLeft w:val="640"/>
          <w:marRight w:val="0"/>
          <w:marTop w:val="0"/>
          <w:marBottom w:val="0"/>
          <w:divBdr>
            <w:top w:val="none" w:sz="0" w:space="0" w:color="auto"/>
            <w:left w:val="none" w:sz="0" w:space="0" w:color="auto"/>
            <w:bottom w:val="none" w:sz="0" w:space="0" w:color="auto"/>
            <w:right w:val="none" w:sz="0" w:space="0" w:color="auto"/>
          </w:divBdr>
        </w:div>
        <w:div w:id="474026155">
          <w:marLeft w:val="640"/>
          <w:marRight w:val="0"/>
          <w:marTop w:val="0"/>
          <w:marBottom w:val="0"/>
          <w:divBdr>
            <w:top w:val="none" w:sz="0" w:space="0" w:color="auto"/>
            <w:left w:val="none" w:sz="0" w:space="0" w:color="auto"/>
            <w:bottom w:val="none" w:sz="0" w:space="0" w:color="auto"/>
            <w:right w:val="none" w:sz="0" w:space="0" w:color="auto"/>
          </w:divBdr>
        </w:div>
        <w:div w:id="536743705">
          <w:marLeft w:val="640"/>
          <w:marRight w:val="0"/>
          <w:marTop w:val="0"/>
          <w:marBottom w:val="0"/>
          <w:divBdr>
            <w:top w:val="none" w:sz="0" w:space="0" w:color="auto"/>
            <w:left w:val="none" w:sz="0" w:space="0" w:color="auto"/>
            <w:bottom w:val="none" w:sz="0" w:space="0" w:color="auto"/>
            <w:right w:val="none" w:sz="0" w:space="0" w:color="auto"/>
          </w:divBdr>
        </w:div>
        <w:div w:id="571430306">
          <w:marLeft w:val="640"/>
          <w:marRight w:val="0"/>
          <w:marTop w:val="0"/>
          <w:marBottom w:val="0"/>
          <w:divBdr>
            <w:top w:val="none" w:sz="0" w:space="0" w:color="auto"/>
            <w:left w:val="none" w:sz="0" w:space="0" w:color="auto"/>
            <w:bottom w:val="none" w:sz="0" w:space="0" w:color="auto"/>
            <w:right w:val="none" w:sz="0" w:space="0" w:color="auto"/>
          </w:divBdr>
        </w:div>
        <w:div w:id="583490101">
          <w:marLeft w:val="640"/>
          <w:marRight w:val="0"/>
          <w:marTop w:val="0"/>
          <w:marBottom w:val="0"/>
          <w:divBdr>
            <w:top w:val="none" w:sz="0" w:space="0" w:color="auto"/>
            <w:left w:val="none" w:sz="0" w:space="0" w:color="auto"/>
            <w:bottom w:val="none" w:sz="0" w:space="0" w:color="auto"/>
            <w:right w:val="none" w:sz="0" w:space="0" w:color="auto"/>
          </w:divBdr>
        </w:div>
        <w:div w:id="629241095">
          <w:marLeft w:val="640"/>
          <w:marRight w:val="0"/>
          <w:marTop w:val="0"/>
          <w:marBottom w:val="0"/>
          <w:divBdr>
            <w:top w:val="none" w:sz="0" w:space="0" w:color="auto"/>
            <w:left w:val="none" w:sz="0" w:space="0" w:color="auto"/>
            <w:bottom w:val="none" w:sz="0" w:space="0" w:color="auto"/>
            <w:right w:val="none" w:sz="0" w:space="0" w:color="auto"/>
          </w:divBdr>
        </w:div>
        <w:div w:id="648175819">
          <w:marLeft w:val="640"/>
          <w:marRight w:val="0"/>
          <w:marTop w:val="0"/>
          <w:marBottom w:val="0"/>
          <w:divBdr>
            <w:top w:val="none" w:sz="0" w:space="0" w:color="auto"/>
            <w:left w:val="none" w:sz="0" w:space="0" w:color="auto"/>
            <w:bottom w:val="none" w:sz="0" w:space="0" w:color="auto"/>
            <w:right w:val="none" w:sz="0" w:space="0" w:color="auto"/>
          </w:divBdr>
        </w:div>
        <w:div w:id="770052543">
          <w:marLeft w:val="640"/>
          <w:marRight w:val="0"/>
          <w:marTop w:val="0"/>
          <w:marBottom w:val="0"/>
          <w:divBdr>
            <w:top w:val="none" w:sz="0" w:space="0" w:color="auto"/>
            <w:left w:val="none" w:sz="0" w:space="0" w:color="auto"/>
            <w:bottom w:val="none" w:sz="0" w:space="0" w:color="auto"/>
            <w:right w:val="none" w:sz="0" w:space="0" w:color="auto"/>
          </w:divBdr>
        </w:div>
        <w:div w:id="814761836">
          <w:marLeft w:val="640"/>
          <w:marRight w:val="0"/>
          <w:marTop w:val="0"/>
          <w:marBottom w:val="0"/>
          <w:divBdr>
            <w:top w:val="none" w:sz="0" w:space="0" w:color="auto"/>
            <w:left w:val="none" w:sz="0" w:space="0" w:color="auto"/>
            <w:bottom w:val="none" w:sz="0" w:space="0" w:color="auto"/>
            <w:right w:val="none" w:sz="0" w:space="0" w:color="auto"/>
          </w:divBdr>
        </w:div>
        <w:div w:id="939872866">
          <w:marLeft w:val="640"/>
          <w:marRight w:val="0"/>
          <w:marTop w:val="0"/>
          <w:marBottom w:val="0"/>
          <w:divBdr>
            <w:top w:val="none" w:sz="0" w:space="0" w:color="auto"/>
            <w:left w:val="none" w:sz="0" w:space="0" w:color="auto"/>
            <w:bottom w:val="none" w:sz="0" w:space="0" w:color="auto"/>
            <w:right w:val="none" w:sz="0" w:space="0" w:color="auto"/>
          </w:divBdr>
        </w:div>
        <w:div w:id="989401537">
          <w:marLeft w:val="640"/>
          <w:marRight w:val="0"/>
          <w:marTop w:val="0"/>
          <w:marBottom w:val="0"/>
          <w:divBdr>
            <w:top w:val="none" w:sz="0" w:space="0" w:color="auto"/>
            <w:left w:val="none" w:sz="0" w:space="0" w:color="auto"/>
            <w:bottom w:val="none" w:sz="0" w:space="0" w:color="auto"/>
            <w:right w:val="none" w:sz="0" w:space="0" w:color="auto"/>
          </w:divBdr>
        </w:div>
        <w:div w:id="999583113">
          <w:marLeft w:val="640"/>
          <w:marRight w:val="0"/>
          <w:marTop w:val="0"/>
          <w:marBottom w:val="0"/>
          <w:divBdr>
            <w:top w:val="none" w:sz="0" w:space="0" w:color="auto"/>
            <w:left w:val="none" w:sz="0" w:space="0" w:color="auto"/>
            <w:bottom w:val="none" w:sz="0" w:space="0" w:color="auto"/>
            <w:right w:val="none" w:sz="0" w:space="0" w:color="auto"/>
          </w:divBdr>
        </w:div>
        <w:div w:id="1052581121">
          <w:marLeft w:val="640"/>
          <w:marRight w:val="0"/>
          <w:marTop w:val="0"/>
          <w:marBottom w:val="0"/>
          <w:divBdr>
            <w:top w:val="none" w:sz="0" w:space="0" w:color="auto"/>
            <w:left w:val="none" w:sz="0" w:space="0" w:color="auto"/>
            <w:bottom w:val="none" w:sz="0" w:space="0" w:color="auto"/>
            <w:right w:val="none" w:sz="0" w:space="0" w:color="auto"/>
          </w:divBdr>
        </w:div>
        <w:div w:id="1065882404">
          <w:marLeft w:val="640"/>
          <w:marRight w:val="0"/>
          <w:marTop w:val="0"/>
          <w:marBottom w:val="0"/>
          <w:divBdr>
            <w:top w:val="none" w:sz="0" w:space="0" w:color="auto"/>
            <w:left w:val="none" w:sz="0" w:space="0" w:color="auto"/>
            <w:bottom w:val="none" w:sz="0" w:space="0" w:color="auto"/>
            <w:right w:val="none" w:sz="0" w:space="0" w:color="auto"/>
          </w:divBdr>
        </w:div>
        <w:div w:id="1079788296">
          <w:marLeft w:val="640"/>
          <w:marRight w:val="0"/>
          <w:marTop w:val="0"/>
          <w:marBottom w:val="0"/>
          <w:divBdr>
            <w:top w:val="none" w:sz="0" w:space="0" w:color="auto"/>
            <w:left w:val="none" w:sz="0" w:space="0" w:color="auto"/>
            <w:bottom w:val="none" w:sz="0" w:space="0" w:color="auto"/>
            <w:right w:val="none" w:sz="0" w:space="0" w:color="auto"/>
          </w:divBdr>
        </w:div>
        <w:div w:id="1092896556">
          <w:marLeft w:val="640"/>
          <w:marRight w:val="0"/>
          <w:marTop w:val="0"/>
          <w:marBottom w:val="0"/>
          <w:divBdr>
            <w:top w:val="none" w:sz="0" w:space="0" w:color="auto"/>
            <w:left w:val="none" w:sz="0" w:space="0" w:color="auto"/>
            <w:bottom w:val="none" w:sz="0" w:space="0" w:color="auto"/>
            <w:right w:val="none" w:sz="0" w:space="0" w:color="auto"/>
          </w:divBdr>
        </w:div>
        <w:div w:id="1144271341">
          <w:marLeft w:val="640"/>
          <w:marRight w:val="0"/>
          <w:marTop w:val="0"/>
          <w:marBottom w:val="0"/>
          <w:divBdr>
            <w:top w:val="none" w:sz="0" w:space="0" w:color="auto"/>
            <w:left w:val="none" w:sz="0" w:space="0" w:color="auto"/>
            <w:bottom w:val="none" w:sz="0" w:space="0" w:color="auto"/>
            <w:right w:val="none" w:sz="0" w:space="0" w:color="auto"/>
          </w:divBdr>
        </w:div>
        <w:div w:id="1204487819">
          <w:marLeft w:val="640"/>
          <w:marRight w:val="0"/>
          <w:marTop w:val="0"/>
          <w:marBottom w:val="0"/>
          <w:divBdr>
            <w:top w:val="none" w:sz="0" w:space="0" w:color="auto"/>
            <w:left w:val="none" w:sz="0" w:space="0" w:color="auto"/>
            <w:bottom w:val="none" w:sz="0" w:space="0" w:color="auto"/>
            <w:right w:val="none" w:sz="0" w:space="0" w:color="auto"/>
          </w:divBdr>
        </w:div>
        <w:div w:id="1256550295">
          <w:marLeft w:val="640"/>
          <w:marRight w:val="0"/>
          <w:marTop w:val="0"/>
          <w:marBottom w:val="0"/>
          <w:divBdr>
            <w:top w:val="none" w:sz="0" w:space="0" w:color="auto"/>
            <w:left w:val="none" w:sz="0" w:space="0" w:color="auto"/>
            <w:bottom w:val="none" w:sz="0" w:space="0" w:color="auto"/>
            <w:right w:val="none" w:sz="0" w:space="0" w:color="auto"/>
          </w:divBdr>
        </w:div>
        <w:div w:id="1423525445">
          <w:marLeft w:val="640"/>
          <w:marRight w:val="0"/>
          <w:marTop w:val="0"/>
          <w:marBottom w:val="0"/>
          <w:divBdr>
            <w:top w:val="none" w:sz="0" w:space="0" w:color="auto"/>
            <w:left w:val="none" w:sz="0" w:space="0" w:color="auto"/>
            <w:bottom w:val="none" w:sz="0" w:space="0" w:color="auto"/>
            <w:right w:val="none" w:sz="0" w:space="0" w:color="auto"/>
          </w:divBdr>
        </w:div>
        <w:div w:id="1432553378">
          <w:marLeft w:val="640"/>
          <w:marRight w:val="0"/>
          <w:marTop w:val="0"/>
          <w:marBottom w:val="0"/>
          <w:divBdr>
            <w:top w:val="none" w:sz="0" w:space="0" w:color="auto"/>
            <w:left w:val="none" w:sz="0" w:space="0" w:color="auto"/>
            <w:bottom w:val="none" w:sz="0" w:space="0" w:color="auto"/>
            <w:right w:val="none" w:sz="0" w:space="0" w:color="auto"/>
          </w:divBdr>
        </w:div>
        <w:div w:id="1447428945">
          <w:marLeft w:val="640"/>
          <w:marRight w:val="0"/>
          <w:marTop w:val="0"/>
          <w:marBottom w:val="0"/>
          <w:divBdr>
            <w:top w:val="none" w:sz="0" w:space="0" w:color="auto"/>
            <w:left w:val="none" w:sz="0" w:space="0" w:color="auto"/>
            <w:bottom w:val="none" w:sz="0" w:space="0" w:color="auto"/>
            <w:right w:val="none" w:sz="0" w:space="0" w:color="auto"/>
          </w:divBdr>
        </w:div>
        <w:div w:id="1453742066">
          <w:marLeft w:val="640"/>
          <w:marRight w:val="0"/>
          <w:marTop w:val="0"/>
          <w:marBottom w:val="0"/>
          <w:divBdr>
            <w:top w:val="none" w:sz="0" w:space="0" w:color="auto"/>
            <w:left w:val="none" w:sz="0" w:space="0" w:color="auto"/>
            <w:bottom w:val="none" w:sz="0" w:space="0" w:color="auto"/>
            <w:right w:val="none" w:sz="0" w:space="0" w:color="auto"/>
          </w:divBdr>
        </w:div>
        <w:div w:id="1599830516">
          <w:marLeft w:val="640"/>
          <w:marRight w:val="0"/>
          <w:marTop w:val="0"/>
          <w:marBottom w:val="0"/>
          <w:divBdr>
            <w:top w:val="none" w:sz="0" w:space="0" w:color="auto"/>
            <w:left w:val="none" w:sz="0" w:space="0" w:color="auto"/>
            <w:bottom w:val="none" w:sz="0" w:space="0" w:color="auto"/>
            <w:right w:val="none" w:sz="0" w:space="0" w:color="auto"/>
          </w:divBdr>
        </w:div>
        <w:div w:id="1616057133">
          <w:marLeft w:val="640"/>
          <w:marRight w:val="0"/>
          <w:marTop w:val="0"/>
          <w:marBottom w:val="0"/>
          <w:divBdr>
            <w:top w:val="none" w:sz="0" w:space="0" w:color="auto"/>
            <w:left w:val="none" w:sz="0" w:space="0" w:color="auto"/>
            <w:bottom w:val="none" w:sz="0" w:space="0" w:color="auto"/>
            <w:right w:val="none" w:sz="0" w:space="0" w:color="auto"/>
          </w:divBdr>
        </w:div>
        <w:div w:id="1723095153">
          <w:marLeft w:val="640"/>
          <w:marRight w:val="0"/>
          <w:marTop w:val="0"/>
          <w:marBottom w:val="0"/>
          <w:divBdr>
            <w:top w:val="none" w:sz="0" w:space="0" w:color="auto"/>
            <w:left w:val="none" w:sz="0" w:space="0" w:color="auto"/>
            <w:bottom w:val="none" w:sz="0" w:space="0" w:color="auto"/>
            <w:right w:val="none" w:sz="0" w:space="0" w:color="auto"/>
          </w:divBdr>
        </w:div>
        <w:div w:id="1867402968">
          <w:marLeft w:val="640"/>
          <w:marRight w:val="0"/>
          <w:marTop w:val="0"/>
          <w:marBottom w:val="0"/>
          <w:divBdr>
            <w:top w:val="none" w:sz="0" w:space="0" w:color="auto"/>
            <w:left w:val="none" w:sz="0" w:space="0" w:color="auto"/>
            <w:bottom w:val="none" w:sz="0" w:space="0" w:color="auto"/>
            <w:right w:val="none" w:sz="0" w:space="0" w:color="auto"/>
          </w:divBdr>
        </w:div>
        <w:div w:id="1874343437">
          <w:marLeft w:val="640"/>
          <w:marRight w:val="0"/>
          <w:marTop w:val="0"/>
          <w:marBottom w:val="0"/>
          <w:divBdr>
            <w:top w:val="none" w:sz="0" w:space="0" w:color="auto"/>
            <w:left w:val="none" w:sz="0" w:space="0" w:color="auto"/>
            <w:bottom w:val="none" w:sz="0" w:space="0" w:color="auto"/>
            <w:right w:val="none" w:sz="0" w:space="0" w:color="auto"/>
          </w:divBdr>
        </w:div>
        <w:div w:id="2010019695">
          <w:marLeft w:val="640"/>
          <w:marRight w:val="0"/>
          <w:marTop w:val="0"/>
          <w:marBottom w:val="0"/>
          <w:divBdr>
            <w:top w:val="none" w:sz="0" w:space="0" w:color="auto"/>
            <w:left w:val="none" w:sz="0" w:space="0" w:color="auto"/>
            <w:bottom w:val="none" w:sz="0" w:space="0" w:color="auto"/>
            <w:right w:val="none" w:sz="0" w:space="0" w:color="auto"/>
          </w:divBdr>
        </w:div>
        <w:div w:id="2028168002">
          <w:marLeft w:val="640"/>
          <w:marRight w:val="0"/>
          <w:marTop w:val="0"/>
          <w:marBottom w:val="0"/>
          <w:divBdr>
            <w:top w:val="none" w:sz="0" w:space="0" w:color="auto"/>
            <w:left w:val="none" w:sz="0" w:space="0" w:color="auto"/>
            <w:bottom w:val="none" w:sz="0" w:space="0" w:color="auto"/>
            <w:right w:val="none" w:sz="0" w:space="0" w:color="auto"/>
          </w:divBdr>
        </w:div>
        <w:div w:id="2031493725">
          <w:marLeft w:val="640"/>
          <w:marRight w:val="0"/>
          <w:marTop w:val="0"/>
          <w:marBottom w:val="0"/>
          <w:divBdr>
            <w:top w:val="none" w:sz="0" w:space="0" w:color="auto"/>
            <w:left w:val="none" w:sz="0" w:space="0" w:color="auto"/>
            <w:bottom w:val="none" w:sz="0" w:space="0" w:color="auto"/>
            <w:right w:val="none" w:sz="0" w:space="0" w:color="auto"/>
          </w:divBdr>
        </w:div>
        <w:div w:id="2076777894">
          <w:marLeft w:val="640"/>
          <w:marRight w:val="0"/>
          <w:marTop w:val="0"/>
          <w:marBottom w:val="0"/>
          <w:divBdr>
            <w:top w:val="none" w:sz="0" w:space="0" w:color="auto"/>
            <w:left w:val="none" w:sz="0" w:space="0" w:color="auto"/>
            <w:bottom w:val="none" w:sz="0" w:space="0" w:color="auto"/>
            <w:right w:val="none" w:sz="0" w:space="0" w:color="auto"/>
          </w:divBdr>
        </w:div>
        <w:div w:id="2099212798">
          <w:marLeft w:val="640"/>
          <w:marRight w:val="0"/>
          <w:marTop w:val="0"/>
          <w:marBottom w:val="0"/>
          <w:divBdr>
            <w:top w:val="none" w:sz="0" w:space="0" w:color="auto"/>
            <w:left w:val="none" w:sz="0" w:space="0" w:color="auto"/>
            <w:bottom w:val="none" w:sz="0" w:space="0" w:color="auto"/>
            <w:right w:val="none" w:sz="0" w:space="0" w:color="auto"/>
          </w:divBdr>
        </w:div>
        <w:div w:id="2118257362">
          <w:marLeft w:val="640"/>
          <w:marRight w:val="0"/>
          <w:marTop w:val="0"/>
          <w:marBottom w:val="0"/>
          <w:divBdr>
            <w:top w:val="none" w:sz="0" w:space="0" w:color="auto"/>
            <w:left w:val="none" w:sz="0" w:space="0" w:color="auto"/>
            <w:bottom w:val="none" w:sz="0" w:space="0" w:color="auto"/>
            <w:right w:val="none" w:sz="0" w:space="0" w:color="auto"/>
          </w:divBdr>
        </w:div>
        <w:div w:id="2121997089">
          <w:marLeft w:val="640"/>
          <w:marRight w:val="0"/>
          <w:marTop w:val="0"/>
          <w:marBottom w:val="0"/>
          <w:divBdr>
            <w:top w:val="none" w:sz="0" w:space="0" w:color="auto"/>
            <w:left w:val="none" w:sz="0" w:space="0" w:color="auto"/>
            <w:bottom w:val="none" w:sz="0" w:space="0" w:color="auto"/>
            <w:right w:val="none" w:sz="0" w:space="0" w:color="auto"/>
          </w:divBdr>
        </w:div>
        <w:div w:id="2128161864">
          <w:marLeft w:val="640"/>
          <w:marRight w:val="0"/>
          <w:marTop w:val="0"/>
          <w:marBottom w:val="0"/>
          <w:divBdr>
            <w:top w:val="none" w:sz="0" w:space="0" w:color="auto"/>
            <w:left w:val="none" w:sz="0" w:space="0" w:color="auto"/>
            <w:bottom w:val="none" w:sz="0" w:space="0" w:color="auto"/>
            <w:right w:val="none" w:sz="0" w:space="0" w:color="auto"/>
          </w:divBdr>
        </w:div>
      </w:divsChild>
    </w:div>
    <w:div w:id="1868761304">
      <w:bodyDiv w:val="1"/>
      <w:marLeft w:val="0"/>
      <w:marRight w:val="0"/>
      <w:marTop w:val="0"/>
      <w:marBottom w:val="0"/>
      <w:divBdr>
        <w:top w:val="none" w:sz="0" w:space="0" w:color="auto"/>
        <w:left w:val="none" w:sz="0" w:space="0" w:color="auto"/>
        <w:bottom w:val="none" w:sz="0" w:space="0" w:color="auto"/>
        <w:right w:val="none" w:sz="0" w:space="0" w:color="auto"/>
      </w:divBdr>
    </w:div>
    <w:div w:id="1870407257">
      <w:bodyDiv w:val="1"/>
      <w:marLeft w:val="0"/>
      <w:marRight w:val="0"/>
      <w:marTop w:val="0"/>
      <w:marBottom w:val="0"/>
      <w:divBdr>
        <w:top w:val="none" w:sz="0" w:space="0" w:color="auto"/>
        <w:left w:val="none" w:sz="0" w:space="0" w:color="auto"/>
        <w:bottom w:val="none" w:sz="0" w:space="0" w:color="auto"/>
        <w:right w:val="none" w:sz="0" w:space="0" w:color="auto"/>
      </w:divBdr>
    </w:div>
    <w:div w:id="1875148324">
      <w:bodyDiv w:val="1"/>
      <w:marLeft w:val="0"/>
      <w:marRight w:val="0"/>
      <w:marTop w:val="0"/>
      <w:marBottom w:val="0"/>
      <w:divBdr>
        <w:top w:val="none" w:sz="0" w:space="0" w:color="auto"/>
        <w:left w:val="none" w:sz="0" w:space="0" w:color="auto"/>
        <w:bottom w:val="none" w:sz="0" w:space="0" w:color="auto"/>
        <w:right w:val="none" w:sz="0" w:space="0" w:color="auto"/>
      </w:divBdr>
      <w:divsChild>
        <w:div w:id="40910058">
          <w:marLeft w:val="640"/>
          <w:marRight w:val="0"/>
          <w:marTop w:val="0"/>
          <w:marBottom w:val="0"/>
          <w:divBdr>
            <w:top w:val="none" w:sz="0" w:space="0" w:color="auto"/>
            <w:left w:val="none" w:sz="0" w:space="0" w:color="auto"/>
            <w:bottom w:val="none" w:sz="0" w:space="0" w:color="auto"/>
            <w:right w:val="none" w:sz="0" w:space="0" w:color="auto"/>
          </w:divBdr>
        </w:div>
        <w:div w:id="71701703">
          <w:marLeft w:val="640"/>
          <w:marRight w:val="0"/>
          <w:marTop w:val="0"/>
          <w:marBottom w:val="0"/>
          <w:divBdr>
            <w:top w:val="none" w:sz="0" w:space="0" w:color="auto"/>
            <w:left w:val="none" w:sz="0" w:space="0" w:color="auto"/>
            <w:bottom w:val="none" w:sz="0" w:space="0" w:color="auto"/>
            <w:right w:val="none" w:sz="0" w:space="0" w:color="auto"/>
          </w:divBdr>
        </w:div>
        <w:div w:id="94592973">
          <w:marLeft w:val="640"/>
          <w:marRight w:val="0"/>
          <w:marTop w:val="0"/>
          <w:marBottom w:val="0"/>
          <w:divBdr>
            <w:top w:val="none" w:sz="0" w:space="0" w:color="auto"/>
            <w:left w:val="none" w:sz="0" w:space="0" w:color="auto"/>
            <w:bottom w:val="none" w:sz="0" w:space="0" w:color="auto"/>
            <w:right w:val="none" w:sz="0" w:space="0" w:color="auto"/>
          </w:divBdr>
        </w:div>
        <w:div w:id="109594245">
          <w:marLeft w:val="640"/>
          <w:marRight w:val="0"/>
          <w:marTop w:val="0"/>
          <w:marBottom w:val="0"/>
          <w:divBdr>
            <w:top w:val="none" w:sz="0" w:space="0" w:color="auto"/>
            <w:left w:val="none" w:sz="0" w:space="0" w:color="auto"/>
            <w:bottom w:val="none" w:sz="0" w:space="0" w:color="auto"/>
            <w:right w:val="none" w:sz="0" w:space="0" w:color="auto"/>
          </w:divBdr>
        </w:div>
        <w:div w:id="115763211">
          <w:marLeft w:val="640"/>
          <w:marRight w:val="0"/>
          <w:marTop w:val="0"/>
          <w:marBottom w:val="0"/>
          <w:divBdr>
            <w:top w:val="none" w:sz="0" w:space="0" w:color="auto"/>
            <w:left w:val="none" w:sz="0" w:space="0" w:color="auto"/>
            <w:bottom w:val="none" w:sz="0" w:space="0" w:color="auto"/>
            <w:right w:val="none" w:sz="0" w:space="0" w:color="auto"/>
          </w:divBdr>
        </w:div>
        <w:div w:id="160703615">
          <w:marLeft w:val="640"/>
          <w:marRight w:val="0"/>
          <w:marTop w:val="0"/>
          <w:marBottom w:val="0"/>
          <w:divBdr>
            <w:top w:val="none" w:sz="0" w:space="0" w:color="auto"/>
            <w:left w:val="none" w:sz="0" w:space="0" w:color="auto"/>
            <w:bottom w:val="none" w:sz="0" w:space="0" w:color="auto"/>
            <w:right w:val="none" w:sz="0" w:space="0" w:color="auto"/>
          </w:divBdr>
        </w:div>
        <w:div w:id="213077727">
          <w:marLeft w:val="640"/>
          <w:marRight w:val="0"/>
          <w:marTop w:val="0"/>
          <w:marBottom w:val="0"/>
          <w:divBdr>
            <w:top w:val="none" w:sz="0" w:space="0" w:color="auto"/>
            <w:left w:val="none" w:sz="0" w:space="0" w:color="auto"/>
            <w:bottom w:val="none" w:sz="0" w:space="0" w:color="auto"/>
            <w:right w:val="none" w:sz="0" w:space="0" w:color="auto"/>
          </w:divBdr>
        </w:div>
        <w:div w:id="253829453">
          <w:marLeft w:val="640"/>
          <w:marRight w:val="0"/>
          <w:marTop w:val="0"/>
          <w:marBottom w:val="0"/>
          <w:divBdr>
            <w:top w:val="none" w:sz="0" w:space="0" w:color="auto"/>
            <w:left w:val="none" w:sz="0" w:space="0" w:color="auto"/>
            <w:bottom w:val="none" w:sz="0" w:space="0" w:color="auto"/>
            <w:right w:val="none" w:sz="0" w:space="0" w:color="auto"/>
          </w:divBdr>
        </w:div>
        <w:div w:id="263459135">
          <w:marLeft w:val="640"/>
          <w:marRight w:val="0"/>
          <w:marTop w:val="0"/>
          <w:marBottom w:val="0"/>
          <w:divBdr>
            <w:top w:val="none" w:sz="0" w:space="0" w:color="auto"/>
            <w:left w:val="none" w:sz="0" w:space="0" w:color="auto"/>
            <w:bottom w:val="none" w:sz="0" w:space="0" w:color="auto"/>
            <w:right w:val="none" w:sz="0" w:space="0" w:color="auto"/>
          </w:divBdr>
        </w:div>
        <w:div w:id="279385147">
          <w:marLeft w:val="640"/>
          <w:marRight w:val="0"/>
          <w:marTop w:val="0"/>
          <w:marBottom w:val="0"/>
          <w:divBdr>
            <w:top w:val="none" w:sz="0" w:space="0" w:color="auto"/>
            <w:left w:val="none" w:sz="0" w:space="0" w:color="auto"/>
            <w:bottom w:val="none" w:sz="0" w:space="0" w:color="auto"/>
            <w:right w:val="none" w:sz="0" w:space="0" w:color="auto"/>
          </w:divBdr>
        </w:div>
        <w:div w:id="354769814">
          <w:marLeft w:val="640"/>
          <w:marRight w:val="0"/>
          <w:marTop w:val="0"/>
          <w:marBottom w:val="0"/>
          <w:divBdr>
            <w:top w:val="none" w:sz="0" w:space="0" w:color="auto"/>
            <w:left w:val="none" w:sz="0" w:space="0" w:color="auto"/>
            <w:bottom w:val="none" w:sz="0" w:space="0" w:color="auto"/>
            <w:right w:val="none" w:sz="0" w:space="0" w:color="auto"/>
          </w:divBdr>
        </w:div>
        <w:div w:id="367994476">
          <w:marLeft w:val="640"/>
          <w:marRight w:val="0"/>
          <w:marTop w:val="0"/>
          <w:marBottom w:val="0"/>
          <w:divBdr>
            <w:top w:val="none" w:sz="0" w:space="0" w:color="auto"/>
            <w:left w:val="none" w:sz="0" w:space="0" w:color="auto"/>
            <w:bottom w:val="none" w:sz="0" w:space="0" w:color="auto"/>
            <w:right w:val="none" w:sz="0" w:space="0" w:color="auto"/>
          </w:divBdr>
        </w:div>
        <w:div w:id="412121413">
          <w:marLeft w:val="640"/>
          <w:marRight w:val="0"/>
          <w:marTop w:val="0"/>
          <w:marBottom w:val="0"/>
          <w:divBdr>
            <w:top w:val="none" w:sz="0" w:space="0" w:color="auto"/>
            <w:left w:val="none" w:sz="0" w:space="0" w:color="auto"/>
            <w:bottom w:val="none" w:sz="0" w:space="0" w:color="auto"/>
            <w:right w:val="none" w:sz="0" w:space="0" w:color="auto"/>
          </w:divBdr>
        </w:div>
        <w:div w:id="553272883">
          <w:marLeft w:val="640"/>
          <w:marRight w:val="0"/>
          <w:marTop w:val="0"/>
          <w:marBottom w:val="0"/>
          <w:divBdr>
            <w:top w:val="none" w:sz="0" w:space="0" w:color="auto"/>
            <w:left w:val="none" w:sz="0" w:space="0" w:color="auto"/>
            <w:bottom w:val="none" w:sz="0" w:space="0" w:color="auto"/>
            <w:right w:val="none" w:sz="0" w:space="0" w:color="auto"/>
          </w:divBdr>
        </w:div>
        <w:div w:id="716663132">
          <w:marLeft w:val="640"/>
          <w:marRight w:val="0"/>
          <w:marTop w:val="0"/>
          <w:marBottom w:val="0"/>
          <w:divBdr>
            <w:top w:val="none" w:sz="0" w:space="0" w:color="auto"/>
            <w:left w:val="none" w:sz="0" w:space="0" w:color="auto"/>
            <w:bottom w:val="none" w:sz="0" w:space="0" w:color="auto"/>
            <w:right w:val="none" w:sz="0" w:space="0" w:color="auto"/>
          </w:divBdr>
        </w:div>
        <w:div w:id="717164110">
          <w:marLeft w:val="640"/>
          <w:marRight w:val="0"/>
          <w:marTop w:val="0"/>
          <w:marBottom w:val="0"/>
          <w:divBdr>
            <w:top w:val="none" w:sz="0" w:space="0" w:color="auto"/>
            <w:left w:val="none" w:sz="0" w:space="0" w:color="auto"/>
            <w:bottom w:val="none" w:sz="0" w:space="0" w:color="auto"/>
            <w:right w:val="none" w:sz="0" w:space="0" w:color="auto"/>
          </w:divBdr>
        </w:div>
        <w:div w:id="746078418">
          <w:marLeft w:val="640"/>
          <w:marRight w:val="0"/>
          <w:marTop w:val="0"/>
          <w:marBottom w:val="0"/>
          <w:divBdr>
            <w:top w:val="none" w:sz="0" w:space="0" w:color="auto"/>
            <w:left w:val="none" w:sz="0" w:space="0" w:color="auto"/>
            <w:bottom w:val="none" w:sz="0" w:space="0" w:color="auto"/>
            <w:right w:val="none" w:sz="0" w:space="0" w:color="auto"/>
          </w:divBdr>
        </w:div>
        <w:div w:id="749624493">
          <w:marLeft w:val="640"/>
          <w:marRight w:val="0"/>
          <w:marTop w:val="0"/>
          <w:marBottom w:val="0"/>
          <w:divBdr>
            <w:top w:val="none" w:sz="0" w:space="0" w:color="auto"/>
            <w:left w:val="none" w:sz="0" w:space="0" w:color="auto"/>
            <w:bottom w:val="none" w:sz="0" w:space="0" w:color="auto"/>
            <w:right w:val="none" w:sz="0" w:space="0" w:color="auto"/>
          </w:divBdr>
        </w:div>
        <w:div w:id="790051895">
          <w:marLeft w:val="640"/>
          <w:marRight w:val="0"/>
          <w:marTop w:val="0"/>
          <w:marBottom w:val="0"/>
          <w:divBdr>
            <w:top w:val="none" w:sz="0" w:space="0" w:color="auto"/>
            <w:left w:val="none" w:sz="0" w:space="0" w:color="auto"/>
            <w:bottom w:val="none" w:sz="0" w:space="0" w:color="auto"/>
            <w:right w:val="none" w:sz="0" w:space="0" w:color="auto"/>
          </w:divBdr>
        </w:div>
        <w:div w:id="844320610">
          <w:marLeft w:val="640"/>
          <w:marRight w:val="0"/>
          <w:marTop w:val="0"/>
          <w:marBottom w:val="0"/>
          <w:divBdr>
            <w:top w:val="none" w:sz="0" w:space="0" w:color="auto"/>
            <w:left w:val="none" w:sz="0" w:space="0" w:color="auto"/>
            <w:bottom w:val="none" w:sz="0" w:space="0" w:color="auto"/>
            <w:right w:val="none" w:sz="0" w:space="0" w:color="auto"/>
          </w:divBdr>
        </w:div>
        <w:div w:id="912859232">
          <w:marLeft w:val="640"/>
          <w:marRight w:val="0"/>
          <w:marTop w:val="0"/>
          <w:marBottom w:val="0"/>
          <w:divBdr>
            <w:top w:val="none" w:sz="0" w:space="0" w:color="auto"/>
            <w:left w:val="none" w:sz="0" w:space="0" w:color="auto"/>
            <w:bottom w:val="none" w:sz="0" w:space="0" w:color="auto"/>
            <w:right w:val="none" w:sz="0" w:space="0" w:color="auto"/>
          </w:divBdr>
        </w:div>
        <w:div w:id="1114055300">
          <w:marLeft w:val="640"/>
          <w:marRight w:val="0"/>
          <w:marTop w:val="0"/>
          <w:marBottom w:val="0"/>
          <w:divBdr>
            <w:top w:val="none" w:sz="0" w:space="0" w:color="auto"/>
            <w:left w:val="none" w:sz="0" w:space="0" w:color="auto"/>
            <w:bottom w:val="none" w:sz="0" w:space="0" w:color="auto"/>
            <w:right w:val="none" w:sz="0" w:space="0" w:color="auto"/>
          </w:divBdr>
        </w:div>
        <w:div w:id="1129086019">
          <w:marLeft w:val="640"/>
          <w:marRight w:val="0"/>
          <w:marTop w:val="0"/>
          <w:marBottom w:val="0"/>
          <w:divBdr>
            <w:top w:val="none" w:sz="0" w:space="0" w:color="auto"/>
            <w:left w:val="none" w:sz="0" w:space="0" w:color="auto"/>
            <w:bottom w:val="none" w:sz="0" w:space="0" w:color="auto"/>
            <w:right w:val="none" w:sz="0" w:space="0" w:color="auto"/>
          </w:divBdr>
        </w:div>
        <w:div w:id="1175996684">
          <w:marLeft w:val="640"/>
          <w:marRight w:val="0"/>
          <w:marTop w:val="0"/>
          <w:marBottom w:val="0"/>
          <w:divBdr>
            <w:top w:val="none" w:sz="0" w:space="0" w:color="auto"/>
            <w:left w:val="none" w:sz="0" w:space="0" w:color="auto"/>
            <w:bottom w:val="none" w:sz="0" w:space="0" w:color="auto"/>
            <w:right w:val="none" w:sz="0" w:space="0" w:color="auto"/>
          </w:divBdr>
        </w:div>
        <w:div w:id="1245912508">
          <w:marLeft w:val="640"/>
          <w:marRight w:val="0"/>
          <w:marTop w:val="0"/>
          <w:marBottom w:val="0"/>
          <w:divBdr>
            <w:top w:val="none" w:sz="0" w:space="0" w:color="auto"/>
            <w:left w:val="none" w:sz="0" w:space="0" w:color="auto"/>
            <w:bottom w:val="none" w:sz="0" w:space="0" w:color="auto"/>
            <w:right w:val="none" w:sz="0" w:space="0" w:color="auto"/>
          </w:divBdr>
        </w:div>
        <w:div w:id="1266689015">
          <w:marLeft w:val="640"/>
          <w:marRight w:val="0"/>
          <w:marTop w:val="0"/>
          <w:marBottom w:val="0"/>
          <w:divBdr>
            <w:top w:val="none" w:sz="0" w:space="0" w:color="auto"/>
            <w:left w:val="none" w:sz="0" w:space="0" w:color="auto"/>
            <w:bottom w:val="none" w:sz="0" w:space="0" w:color="auto"/>
            <w:right w:val="none" w:sz="0" w:space="0" w:color="auto"/>
          </w:divBdr>
        </w:div>
        <w:div w:id="1350180160">
          <w:marLeft w:val="640"/>
          <w:marRight w:val="0"/>
          <w:marTop w:val="0"/>
          <w:marBottom w:val="0"/>
          <w:divBdr>
            <w:top w:val="none" w:sz="0" w:space="0" w:color="auto"/>
            <w:left w:val="none" w:sz="0" w:space="0" w:color="auto"/>
            <w:bottom w:val="none" w:sz="0" w:space="0" w:color="auto"/>
            <w:right w:val="none" w:sz="0" w:space="0" w:color="auto"/>
          </w:divBdr>
        </w:div>
        <w:div w:id="1362196721">
          <w:marLeft w:val="640"/>
          <w:marRight w:val="0"/>
          <w:marTop w:val="0"/>
          <w:marBottom w:val="0"/>
          <w:divBdr>
            <w:top w:val="none" w:sz="0" w:space="0" w:color="auto"/>
            <w:left w:val="none" w:sz="0" w:space="0" w:color="auto"/>
            <w:bottom w:val="none" w:sz="0" w:space="0" w:color="auto"/>
            <w:right w:val="none" w:sz="0" w:space="0" w:color="auto"/>
          </w:divBdr>
        </w:div>
        <w:div w:id="1449658938">
          <w:marLeft w:val="640"/>
          <w:marRight w:val="0"/>
          <w:marTop w:val="0"/>
          <w:marBottom w:val="0"/>
          <w:divBdr>
            <w:top w:val="none" w:sz="0" w:space="0" w:color="auto"/>
            <w:left w:val="none" w:sz="0" w:space="0" w:color="auto"/>
            <w:bottom w:val="none" w:sz="0" w:space="0" w:color="auto"/>
            <w:right w:val="none" w:sz="0" w:space="0" w:color="auto"/>
          </w:divBdr>
        </w:div>
        <w:div w:id="1474953256">
          <w:marLeft w:val="640"/>
          <w:marRight w:val="0"/>
          <w:marTop w:val="0"/>
          <w:marBottom w:val="0"/>
          <w:divBdr>
            <w:top w:val="none" w:sz="0" w:space="0" w:color="auto"/>
            <w:left w:val="none" w:sz="0" w:space="0" w:color="auto"/>
            <w:bottom w:val="none" w:sz="0" w:space="0" w:color="auto"/>
            <w:right w:val="none" w:sz="0" w:space="0" w:color="auto"/>
          </w:divBdr>
        </w:div>
        <w:div w:id="1532720492">
          <w:marLeft w:val="640"/>
          <w:marRight w:val="0"/>
          <w:marTop w:val="0"/>
          <w:marBottom w:val="0"/>
          <w:divBdr>
            <w:top w:val="none" w:sz="0" w:space="0" w:color="auto"/>
            <w:left w:val="none" w:sz="0" w:space="0" w:color="auto"/>
            <w:bottom w:val="none" w:sz="0" w:space="0" w:color="auto"/>
            <w:right w:val="none" w:sz="0" w:space="0" w:color="auto"/>
          </w:divBdr>
        </w:div>
        <w:div w:id="1568034868">
          <w:marLeft w:val="640"/>
          <w:marRight w:val="0"/>
          <w:marTop w:val="0"/>
          <w:marBottom w:val="0"/>
          <w:divBdr>
            <w:top w:val="none" w:sz="0" w:space="0" w:color="auto"/>
            <w:left w:val="none" w:sz="0" w:space="0" w:color="auto"/>
            <w:bottom w:val="none" w:sz="0" w:space="0" w:color="auto"/>
            <w:right w:val="none" w:sz="0" w:space="0" w:color="auto"/>
          </w:divBdr>
        </w:div>
        <w:div w:id="1667394737">
          <w:marLeft w:val="640"/>
          <w:marRight w:val="0"/>
          <w:marTop w:val="0"/>
          <w:marBottom w:val="0"/>
          <w:divBdr>
            <w:top w:val="none" w:sz="0" w:space="0" w:color="auto"/>
            <w:left w:val="none" w:sz="0" w:space="0" w:color="auto"/>
            <w:bottom w:val="none" w:sz="0" w:space="0" w:color="auto"/>
            <w:right w:val="none" w:sz="0" w:space="0" w:color="auto"/>
          </w:divBdr>
        </w:div>
        <w:div w:id="1700662253">
          <w:marLeft w:val="640"/>
          <w:marRight w:val="0"/>
          <w:marTop w:val="0"/>
          <w:marBottom w:val="0"/>
          <w:divBdr>
            <w:top w:val="none" w:sz="0" w:space="0" w:color="auto"/>
            <w:left w:val="none" w:sz="0" w:space="0" w:color="auto"/>
            <w:bottom w:val="none" w:sz="0" w:space="0" w:color="auto"/>
            <w:right w:val="none" w:sz="0" w:space="0" w:color="auto"/>
          </w:divBdr>
        </w:div>
        <w:div w:id="1729912163">
          <w:marLeft w:val="640"/>
          <w:marRight w:val="0"/>
          <w:marTop w:val="0"/>
          <w:marBottom w:val="0"/>
          <w:divBdr>
            <w:top w:val="none" w:sz="0" w:space="0" w:color="auto"/>
            <w:left w:val="none" w:sz="0" w:space="0" w:color="auto"/>
            <w:bottom w:val="none" w:sz="0" w:space="0" w:color="auto"/>
            <w:right w:val="none" w:sz="0" w:space="0" w:color="auto"/>
          </w:divBdr>
        </w:div>
        <w:div w:id="1734964304">
          <w:marLeft w:val="640"/>
          <w:marRight w:val="0"/>
          <w:marTop w:val="0"/>
          <w:marBottom w:val="0"/>
          <w:divBdr>
            <w:top w:val="none" w:sz="0" w:space="0" w:color="auto"/>
            <w:left w:val="none" w:sz="0" w:space="0" w:color="auto"/>
            <w:bottom w:val="none" w:sz="0" w:space="0" w:color="auto"/>
            <w:right w:val="none" w:sz="0" w:space="0" w:color="auto"/>
          </w:divBdr>
        </w:div>
        <w:div w:id="1737970693">
          <w:marLeft w:val="640"/>
          <w:marRight w:val="0"/>
          <w:marTop w:val="0"/>
          <w:marBottom w:val="0"/>
          <w:divBdr>
            <w:top w:val="none" w:sz="0" w:space="0" w:color="auto"/>
            <w:left w:val="none" w:sz="0" w:space="0" w:color="auto"/>
            <w:bottom w:val="none" w:sz="0" w:space="0" w:color="auto"/>
            <w:right w:val="none" w:sz="0" w:space="0" w:color="auto"/>
          </w:divBdr>
        </w:div>
        <w:div w:id="1756855304">
          <w:marLeft w:val="640"/>
          <w:marRight w:val="0"/>
          <w:marTop w:val="0"/>
          <w:marBottom w:val="0"/>
          <w:divBdr>
            <w:top w:val="none" w:sz="0" w:space="0" w:color="auto"/>
            <w:left w:val="none" w:sz="0" w:space="0" w:color="auto"/>
            <w:bottom w:val="none" w:sz="0" w:space="0" w:color="auto"/>
            <w:right w:val="none" w:sz="0" w:space="0" w:color="auto"/>
          </w:divBdr>
        </w:div>
        <w:div w:id="1784568439">
          <w:marLeft w:val="640"/>
          <w:marRight w:val="0"/>
          <w:marTop w:val="0"/>
          <w:marBottom w:val="0"/>
          <w:divBdr>
            <w:top w:val="none" w:sz="0" w:space="0" w:color="auto"/>
            <w:left w:val="none" w:sz="0" w:space="0" w:color="auto"/>
            <w:bottom w:val="none" w:sz="0" w:space="0" w:color="auto"/>
            <w:right w:val="none" w:sz="0" w:space="0" w:color="auto"/>
          </w:divBdr>
        </w:div>
        <w:div w:id="1802532480">
          <w:marLeft w:val="640"/>
          <w:marRight w:val="0"/>
          <w:marTop w:val="0"/>
          <w:marBottom w:val="0"/>
          <w:divBdr>
            <w:top w:val="none" w:sz="0" w:space="0" w:color="auto"/>
            <w:left w:val="none" w:sz="0" w:space="0" w:color="auto"/>
            <w:bottom w:val="none" w:sz="0" w:space="0" w:color="auto"/>
            <w:right w:val="none" w:sz="0" w:space="0" w:color="auto"/>
          </w:divBdr>
        </w:div>
        <w:div w:id="1956911795">
          <w:marLeft w:val="640"/>
          <w:marRight w:val="0"/>
          <w:marTop w:val="0"/>
          <w:marBottom w:val="0"/>
          <w:divBdr>
            <w:top w:val="none" w:sz="0" w:space="0" w:color="auto"/>
            <w:left w:val="none" w:sz="0" w:space="0" w:color="auto"/>
            <w:bottom w:val="none" w:sz="0" w:space="0" w:color="auto"/>
            <w:right w:val="none" w:sz="0" w:space="0" w:color="auto"/>
          </w:divBdr>
        </w:div>
        <w:div w:id="1993370679">
          <w:marLeft w:val="640"/>
          <w:marRight w:val="0"/>
          <w:marTop w:val="0"/>
          <w:marBottom w:val="0"/>
          <w:divBdr>
            <w:top w:val="none" w:sz="0" w:space="0" w:color="auto"/>
            <w:left w:val="none" w:sz="0" w:space="0" w:color="auto"/>
            <w:bottom w:val="none" w:sz="0" w:space="0" w:color="auto"/>
            <w:right w:val="none" w:sz="0" w:space="0" w:color="auto"/>
          </w:divBdr>
        </w:div>
        <w:div w:id="2064256364">
          <w:marLeft w:val="640"/>
          <w:marRight w:val="0"/>
          <w:marTop w:val="0"/>
          <w:marBottom w:val="0"/>
          <w:divBdr>
            <w:top w:val="none" w:sz="0" w:space="0" w:color="auto"/>
            <w:left w:val="none" w:sz="0" w:space="0" w:color="auto"/>
            <w:bottom w:val="none" w:sz="0" w:space="0" w:color="auto"/>
            <w:right w:val="none" w:sz="0" w:space="0" w:color="auto"/>
          </w:divBdr>
        </w:div>
        <w:div w:id="2078631222">
          <w:marLeft w:val="640"/>
          <w:marRight w:val="0"/>
          <w:marTop w:val="0"/>
          <w:marBottom w:val="0"/>
          <w:divBdr>
            <w:top w:val="none" w:sz="0" w:space="0" w:color="auto"/>
            <w:left w:val="none" w:sz="0" w:space="0" w:color="auto"/>
            <w:bottom w:val="none" w:sz="0" w:space="0" w:color="auto"/>
            <w:right w:val="none" w:sz="0" w:space="0" w:color="auto"/>
          </w:divBdr>
        </w:div>
      </w:divsChild>
    </w:div>
    <w:div w:id="1890220279">
      <w:bodyDiv w:val="1"/>
      <w:marLeft w:val="0"/>
      <w:marRight w:val="0"/>
      <w:marTop w:val="0"/>
      <w:marBottom w:val="0"/>
      <w:divBdr>
        <w:top w:val="none" w:sz="0" w:space="0" w:color="auto"/>
        <w:left w:val="none" w:sz="0" w:space="0" w:color="auto"/>
        <w:bottom w:val="none" w:sz="0" w:space="0" w:color="auto"/>
        <w:right w:val="none" w:sz="0" w:space="0" w:color="auto"/>
      </w:divBdr>
    </w:div>
    <w:div w:id="1892301449">
      <w:bodyDiv w:val="1"/>
      <w:marLeft w:val="0"/>
      <w:marRight w:val="0"/>
      <w:marTop w:val="0"/>
      <w:marBottom w:val="0"/>
      <w:divBdr>
        <w:top w:val="none" w:sz="0" w:space="0" w:color="auto"/>
        <w:left w:val="none" w:sz="0" w:space="0" w:color="auto"/>
        <w:bottom w:val="none" w:sz="0" w:space="0" w:color="auto"/>
        <w:right w:val="none" w:sz="0" w:space="0" w:color="auto"/>
      </w:divBdr>
    </w:div>
    <w:div w:id="1895309827">
      <w:bodyDiv w:val="1"/>
      <w:marLeft w:val="0"/>
      <w:marRight w:val="0"/>
      <w:marTop w:val="0"/>
      <w:marBottom w:val="0"/>
      <w:divBdr>
        <w:top w:val="none" w:sz="0" w:space="0" w:color="auto"/>
        <w:left w:val="none" w:sz="0" w:space="0" w:color="auto"/>
        <w:bottom w:val="none" w:sz="0" w:space="0" w:color="auto"/>
        <w:right w:val="none" w:sz="0" w:space="0" w:color="auto"/>
      </w:divBdr>
    </w:div>
    <w:div w:id="1940334452">
      <w:bodyDiv w:val="1"/>
      <w:marLeft w:val="0"/>
      <w:marRight w:val="0"/>
      <w:marTop w:val="0"/>
      <w:marBottom w:val="0"/>
      <w:divBdr>
        <w:top w:val="none" w:sz="0" w:space="0" w:color="auto"/>
        <w:left w:val="none" w:sz="0" w:space="0" w:color="auto"/>
        <w:bottom w:val="none" w:sz="0" w:space="0" w:color="auto"/>
        <w:right w:val="none" w:sz="0" w:space="0" w:color="auto"/>
      </w:divBdr>
      <w:divsChild>
        <w:div w:id="75249364">
          <w:marLeft w:val="640"/>
          <w:marRight w:val="0"/>
          <w:marTop w:val="0"/>
          <w:marBottom w:val="0"/>
          <w:divBdr>
            <w:top w:val="none" w:sz="0" w:space="0" w:color="auto"/>
            <w:left w:val="none" w:sz="0" w:space="0" w:color="auto"/>
            <w:bottom w:val="none" w:sz="0" w:space="0" w:color="auto"/>
            <w:right w:val="none" w:sz="0" w:space="0" w:color="auto"/>
          </w:divBdr>
        </w:div>
        <w:div w:id="179706903">
          <w:marLeft w:val="640"/>
          <w:marRight w:val="0"/>
          <w:marTop w:val="0"/>
          <w:marBottom w:val="0"/>
          <w:divBdr>
            <w:top w:val="none" w:sz="0" w:space="0" w:color="auto"/>
            <w:left w:val="none" w:sz="0" w:space="0" w:color="auto"/>
            <w:bottom w:val="none" w:sz="0" w:space="0" w:color="auto"/>
            <w:right w:val="none" w:sz="0" w:space="0" w:color="auto"/>
          </w:divBdr>
        </w:div>
        <w:div w:id="223687570">
          <w:marLeft w:val="640"/>
          <w:marRight w:val="0"/>
          <w:marTop w:val="0"/>
          <w:marBottom w:val="0"/>
          <w:divBdr>
            <w:top w:val="none" w:sz="0" w:space="0" w:color="auto"/>
            <w:left w:val="none" w:sz="0" w:space="0" w:color="auto"/>
            <w:bottom w:val="none" w:sz="0" w:space="0" w:color="auto"/>
            <w:right w:val="none" w:sz="0" w:space="0" w:color="auto"/>
          </w:divBdr>
        </w:div>
        <w:div w:id="252326073">
          <w:marLeft w:val="640"/>
          <w:marRight w:val="0"/>
          <w:marTop w:val="0"/>
          <w:marBottom w:val="0"/>
          <w:divBdr>
            <w:top w:val="none" w:sz="0" w:space="0" w:color="auto"/>
            <w:left w:val="none" w:sz="0" w:space="0" w:color="auto"/>
            <w:bottom w:val="none" w:sz="0" w:space="0" w:color="auto"/>
            <w:right w:val="none" w:sz="0" w:space="0" w:color="auto"/>
          </w:divBdr>
        </w:div>
        <w:div w:id="259797896">
          <w:marLeft w:val="640"/>
          <w:marRight w:val="0"/>
          <w:marTop w:val="0"/>
          <w:marBottom w:val="0"/>
          <w:divBdr>
            <w:top w:val="none" w:sz="0" w:space="0" w:color="auto"/>
            <w:left w:val="none" w:sz="0" w:space="0" w:color="auto"/>
            <w:bottom w:val="none" w:sz="0" w:space="0" w:color="auto"/>
            <w:right w:val="none" w:sz="0" w:space="0" w:color="auto"/>
          </w:divBdr>
        </w:div>
        <w:div w:id="296451417">
          <w:marLeft w:val="640"/>
          <w:marRight w:val="0"/>
          <w:marTop w:val="0"/>
          <w:marBottom w:val="0"/>
          <w:divBdr>
            <w:top w:val="none" w:sz="0" w:space="0" w:color="auto"/>
            <w:left w:val="none" w:sz="0" w:space="0" w:color="auto"/>
            <w:bottom w:val="none" w:sz="0" w:space="0" w:color="auto"/>
            <w:right w:val="none" w:sz="0" w:space="0" w:color="auto"/>
          </w:divBdr>
        </w:div>
        <w:div w:id="352656112">
          <w:marLeft w:val="640"/>
          <w:marRight w:val="0"/>
          <w:marTop w:val="0"/>
          <w:marBottom w:val="0"/>
          <w:divBdr>
            <w:top w:val="none" w:sz="0" w:space="0" w:color="auto"/>
            <w:left w:val="none" w:sz="0" w:space="0" w:color="auto"/>
            <w:bottom w:val="none" w:sz="0" w:space="0" w:color="auto"/>
            <w:right w:val="none" w:sz="0" w:space="0" w:color="auto"/>
          </w:divBdr>
        </w:div>
        <w:div w:id="374354643">
          <w:marLeft w:val="640"/>
          <w:marRight w:val="0"/>
          <w:marTop w:val="0"/>
          <w:marBottom w:val="0"/>
          <w:divBdr>
            <w:top w:val="none" w:sz="0" w:space="0" w:color="auto"/>
            <w:left w:val="none" w:sz="0" w:space="0" w:color="auto"/>
            <w:bottom w:val="none" w:sz="0" w:space="0" w:color="auto"/>
            <w:right w:val="none" w:sz="0" w:space="0" w:color="auto"/>
          </w:divBdr>
        </w:div>
        <w:div w:id="390932801">
          <w:marLeft w:val="640"/>
          <w:marRight w:val="0"/>
          <w:marTop w:val="0"/>
          <w:marBottom w:val="0"/>
          <w:divBdr>
            <w:top w:val="none" w:sz="0" w:space="0" w:color="auto"/>
            <w:left w:val="none" w:sz="0" w:space="0" w:color="auto"/>
            <w:bottom w:val="none" w:sz="0" w:space="0" w:color="auto"/>
            <w:right w:val="none" w:sz="0" w:space="0" w:color="auto"/>
          </w:divBdr>
        </w:div>
        <w:div w:id="480851730">
          <w:marLeft w:val="640"/>
          <w:marRight w:val="0"/>
          <w:marTop w:val="0"/>
          <w:marBottom w:val="0"/>
          <w:divBdr>
            <w:top w:val="none" w:sz="0" w:space="0" w:color="auto"/>
            <w:left w:val="none" w:sz="0" w:space="0" w:color="auto"/>
            <w:bottom w:val="none" w:sz="0" w:space="0" w:color="auto"/>
            <w:right w:val="none" w:sz="0" w:space="0" w:color="auto"/>
          </w:divBdr>
        </w:div>
        <w:div w:id="512258684">
          <w:marLeft w:val="640"/>
          <w:marRight w:val="0"/>
          <w:marTop w:val="0"/>
          <w:marBottom w:val="0"/>
          <w:divBdr>
            <w:top w:val="none" w:sz="0" w:space="0" w:color="auto"/>
            <w:left w:val="none" w:sz="0" w:space="0" w:color="auto"/>
            <w:bottom w:val="none" w:sz="0" w:space="0" w:color="auto"/>
            <w:right w:val="none" w:sz="0" w:space="0" w:color="auto"/>
          </w:divBdr>
        </w:div>
        <w:div w:id="600601673">
          <w:marLeft w:val="640"/>
          <w:marRight w:val="0"/>
          <w:marTop w:val="0"/>
          <w:marBottom w:val="0"/>
          <w:divBdr>
            <w:top w:val="none" w:sz="0" w:space="0" w:color="auto"/>
            <w:left w:val="none" w:sz="0" w:space="0" w:color="auto"/>
            <w:bottom w:val="none" w:sz="0" w:space="0" w:color="auto"/>
            <w:right w:val="none" w:sz="0" w:space="0" w:color="auto"/>
          </w:divBdr>
        </w:div>
        <w:div w:id="653991204">
          <w:marLeft w:val="640"/>
          <w:marRight w:val="0"/>
          <w:marTop w:val="0"/>
          <w:marBottom w:val="0"/>
          <w:divBdr>
            <w:top w:val="none" w:sz="0" w:space="0" w:color="auto"/>
            <w:left w:val="none" w:sz="0" w:space="0" w:color="auto"/>
            <w:bottom w:val="none" w:sz="0" w:space="0" w:color="auto"/>
            <w:right w:val="none" w:sz="0" w:space="0" w:color="auto"/>
          </w:divBdr>
        </w:div>
        <w:div w:id="663970356">
          <w:marLeft w:val="640"/>
          <w:marRight w:val="0"/>
          <w:marTop w:val="0"/>
          <w:marBottom w:val="0"/>
          <w:divBdr>
            <w:top w:val="none" w:sz="0" w:space="0" w:color="auto"/>
            <w:left w:val="none" w:sz="0" w:space="0" w:color="auto"/>
            <w:bottom w:val="none" w:sz="0" w:space="0" w:color="auto"/>
            <w:right w:val="none" w:sz="0" w:space="0" w:color="auto"/>
          </w:divBdr>
        </w:div>
        <w:div w:id="681394593">
          <w:marLeft w:val="640"/>
          <w:marRight w:val="0"/>
          <w:marTop w:val="0"/>
          <w:marBottom w:val="0"/>
          <w:divBdr>
            <w:top w:val="none" w:sz="0" w:space="0" w:color="auto"/>
            <w:left w:val="none" w:sz="0" w:space="0" w:color="auto"/>
            <w:bottom w:val="none" w:sz="0" w:space="0" w:color="auto"/>
            <w:right w:val="none" w:sz="0" w:space="0" w:color="auto"/>
          </w:divBdr>
        </w:div>
        <w:div w:id="898974342">
          <w:marLeft w:val="640"/>
          <w:marRight w:val="0"/>
          <w:marTop w:val="0"/>
          <w:marBottom w:val="0"/>
          <w:divBdr>
            <w:top w:val="none" w:sz="0" w:space="0" w:color="auto"/>
            <w:left w:val="none" w:sz="0" w:space="0" w:color="auto"/>
            <w:bottom w:val="none" w:sz="0" w:space="0" w:color="auto"/>
            <w:right w:val="none" w:sz="0" w:space="0" w:color="auto"/>
          </w:divBdr>
        </w:div>
        <w:div w:id="956177821">
          <w:marLeft w:val="640"/>
          <w:marRight w:val="0"/>
          <w:marTop w:val="0"/>
          <w:marBottom w:val="0"/>
          <w:divBdr>
            <w:top w:val="none" w:sz="0" w:space="0" w:color="auto"/>
            <w:left w:val="none" w:sz="0" w:space="0" w:color="auto"/>
            <w:bottom w:val="none" w:sz="0" w:space="0" w:color="auto"/>
            <w:right w:val="none" w:sz="0" w:space="0" w:color="auto"/>
          </w:divBdr>
        </w:div>
        <w:div w:id="973407228">
          <w:marLeft w:val="640"/>
          <w:marRight w:val="0"/>
          <w:marTop w:val="0"/>
          <w:marBottom w:val="0"/>
          <w:divBdr>
            <w:top w:val="none" w:sz="0" w:space="0" w:color="auto"/>
            <w:left w:val="none" w:sz="0" w:space="0" w:color="auto"/>
            <w:bottom w:val="none" w:sz="0" w:space="0" w:color="auto"/>
            <w:right w:val="none" w:sz="0" w:space="0" w:color="auto"/>
          </w:divBdr>
        </w:div>
        <w:div w:id="1260602033">
          <w:marLeft w:val="640"/>
          <w:marRight w:val="0"/>
          <w:marTop w:val="0"/>
          <w:marBottom w:val="0"/>
          <w:divBdr>
            <w:top w:val="none" w:sz="0" w:space="0" w:color="auto"/>
            <w:left w:val="none" w:sz="0" w:space="0" w:color="auto"/>
            <w:bottom w:val="none" w:sz="0" w:space="0" w:color="auto"/>
            <w:right w:val="none" w:sz="0" w:space="0" w:color="auto"/>
          </w:divBdr>
        </w:div>
        <w:div w:id="1354843944">
          <w:marLeft w:val="640"/>
          <w:marRight w:val="0"/>
          <w:marTop w:val="0"/>
          <w:marBottom w:val="0"/>
          <w:divBdr>
            <w:top w:val="none" w:sz="0" w:space="0" w:color="auto"/>
            <w:left w:val="none" w:sz="0" w:space="0" w:color="auto"/>
            <w:bottom w:val="none" w:sz="0" w:space="0" w:color="auto"/>
            <w:right w:val="none" w:sz="0" w:space="0" w:color="auto"/>
          </w:divBdr>
        </w:div>
        <w:div w:id="1388794215">
          <w:marLeft w:val="640"/>
          <w:marRight w:val="0"/>
          <w:marTop w:val="0"/>
          <w:marBottom w:val="0"/>
          <w:divBdr>
            <w:top w:val="none" w:sz="0" w:space="0" w:color="auto"/>
            <w:left w:val="none" w:sz="0" w:space="0" w:color="auto"/>
            <w:bottom w:val="none" w:sz="0" w:space="0" w:color="auto"/>
            <w:right w:val="none" w:sz="0" w:space="0" w:color="auto"/>
          </w:divBdr>
        </w:div>
        <w:div w:id="1544755724">
          <w:marLeft w:val="640"/>
          <w:marRight w:val="0"/>
          <w:marTop w:val="0"/>
          <w:marBottom w:val="0"/>
          <w:divBdr>
            <w:top w:val="none" w:sz="0" w:space="0" w:color="auto"/>
            <w:left w:val="none" w:sz="0" w:space="0" w:color="auto"/>
            <w:bottom w:val="none" w:sz="0" w:space="0" w:color="auto"/>
            <w:right w:val="none" w:sz="0" w:space="0" w:color="auto"/>
          </w:divBdr>
        </w:div>
        <w:div w:id="1584145658">
          <w:marLeft w:val="640"/>
          <w:marRight w:val="0"/>
          <w:marTop w:val="0"/>
          <w:marBottom w:val="0"/>
          <w:divBdr>
            <w:top w:val="none" w:sz="0" w:space="0" w:color="auto"/>
            <w:left w:val="none" w:sz="0" w:space="0" w:color="auto"/>
            <w:bottom w:val="none" w:sz="0" w:space="0" w:color="auto"/>
            <w:right w:val="none" w:sz="0" w:space="0" w:color="auto"/>
          </w:divBdr>
        </w:div>
        <w:div w:id="1610315560">
          <w:marLeft w:val="640"/>
          <w:marRight w:val="0"/>
          <w:marTop w:val="0"/>
          <w:marBottom w:val="0"/>
          <w:divBdr>
            <w:top w:val="none" w:sz="0" w:space="0" w:color="auto"/>
            <w:left w:val="none" w:sz="0" w:space="0" w:color="auto"/>
            <w:bottom w:val="none" w:sz="0" w:space="0" w:color="auto"/>
            <w:right w:val="none" w:sz="0" w:space="0" w:color="auto"/>
          </w:divBdr>
        </w:div>
        <w:div w:id="1648247327">
          <w:marLeft w:val="640"/>
          <w:marRight w:val="0"/>
          <w:marTop w:val="0"/>
          <w:marBottom w:val="0"/>
          <w:divBdr>
            <w:top w:val="none" w:sz="0" w:space="0" w:color="auto"/>
            <w:left w:val="none" w:sz="0" w:space="0" w:color="auto"/>
            <w:bottom w:val="none" w:sz="0" w:space="0" w:color="auto"/>
            <w:right w:val="none" w:sz="0" w:space="0" w:color="auto"/>
          </w:divBdr>
        </w:div>
        <w:div w:id="1651715266">
          <w:marLeft w:val="640"/>
          <w:marRight w:val="0"/>
          <w:marTop w:val="0"/>
          <w:marBottom w:val="0"/>
          <w:divBdr>
            <w:top w:val="none" w:sz="0" w:space="0" w:color="auto"/>
            <w:left w:val="none" w:sz="0" w:space="0" w:color="auto"/>
            <w:bottom w:val="none" w:sz="0" w:space="0" w:color="auto"/>
            <w:right w:val="none" w:sz="0" w:space="0" w:color="auto"/>
          </w:divBdr>
        </w:div>
        <w:div w:id="1822959568">
          <w:marLeft w:val="640"/>
          <w:marRight w:val="0"/>
          <w:marTop w:val="0"/>
          <w:marBottom w:val="0"/>
          <w:divBdr>
            <w:top w:val="none" w:sz="0" w:space="0" w:color="auto"/>
            <w:left w:val="none" w:sz="0" w:space="0" w:color="auto"/>
            <w:bottom w:val="none" w:sz="0" w:space="0" w:color="auto"/>
            <w:right w:val="none" w:sz="0" w:space="0" w:color="auto"/>
          </w:divBdr>
        </w:div>
        <w:div w:id="1851288529">
          <w:marLeft w:val="640"/>
          <w:marRight w:val="0"/>
          <w:marTop w:val="0"/>
          <w:marBottom w:val="0"/>
          <w:divBdr>
            <w:top w:val="none" w:sz="0" w:space="0" w:color="auto"/>
            <w:left w:val="none" w:sz="0" w:space="0" w:color="auto"/>
            <w:bottom w:val="none" w:sz="0" w:space="0" w:color="auto"/>
            <w:right w:val="none" w:sz="0" w:space="0" w:color="auto"/>
          </w:divBdr>
        </w:div>
        <w:div w:id="1940986956">
          <w:marLeft w:val="640"/>
          <w:marRight w:val="0"/>
          <w:marTop w:val="0"/>
          <w:marBottom w:val="0"/>
          <w:divBdr>
            <w:top w:val="none" w:sz="0" w:space="0" w:color="auto"/>
            <w:left w:val="none" w:sz="0" w:space="0" w:color="auto"/>
            <w:bottom w:val="none" w:sz="0" w:space="0" w:color="auto"/>
            <w:right w:val="none" w:sz="0" w:space="0" w:color="auto"/>
          </w:divBdr>
        </w:div>
        <w:div w:id="1977947591">
          <w:marLeft w:val="640"/>
          <w:marRight w:val="0"/>
          <w:marTop w:val="0"/>
          <w:marBottom w:val="0"/>
          <w:divBdr>
            <w:top w:val="none" w:sz="0" w:space="0" w:color="auto"/>
            <w:left w:val="none" w:sz="0" w:space="0" w:color="auto"/>
            <w:bottom w:val="none" w:sz="0" w:space="0" w:color="auto"/>
            <w:right w:val="none" w:sz="0" w:space="0" w:color="auto"/>
          </w:divBdr>
        </w:div>
        <w:div w:id="1991471396">
          <w:marLeft w:val="640"/>
          <w:marRight w:val="0"/>
          <w:marTop w:val="0"/>
          <w:marBottom w:val="0"/>
          <w:divBdr>
            <w:top w:val="none" w:sz="0" w:space="0" w:color="auto"/>
            <w:left w:val="none" w:sz="0" w:space="0" w:color="auto"/>
            <w:bottom w:val="none" w:sz="0" w:space="0" w:color="auto"/>
            <w:right w:val="none" w:sz="0" w:space="0" w:color="auto"/>
          </w:divBdr>
        </w:div>
        <w:div w:id="2011521894">
          <w:marLeft w:val="640"/>
          <w:marRight w:val="0"/>
          <w:marTop w:val="0"/>
          <w:marBottom w:val="0"/>
          <w:divBdr>
            <w:top w:val="none" w:sz="0" w:space="0" w:color="auto"/>
            <w:left w:val="none" w:sz="0" w:space="0" w:color="auto"/>
            <w:bottom w:val="none" w:sz="0" w:space="0" w:color="auto"/>
            <w:right w:val="none" w:sz="0" w:space="0" w:color="auto"/>
          </w:divBdr>
        </w:div>
      </w:divsChild>
    </w:div>
    <w:div w:id="1942911218">
      <w:bodyDiv w:val="1"/>
      <w:marLeft w:val="0"/>
      <w:marRight w:val="0"/>
      <w:marTop w:val="0"/>
      <w:marBottom w:val="0"/>
      <w:divBdr>
        <w:top w:val="none" w:sz="0" w:space="0" w:color="auto"/>
        <w:left w:val="none" w:sz="0" w:space="0" w:color="auto"/>
        <w:bottom w:val="none" w:sz="0" w:space="0" w:color="auto"/>
        <w:right w:val="none" w:sz="0" w:space="0" w:color="auto"/>
      </w:divBdr>
      <w:divsChild>
        <w:div w:id="36591311">
          <w:marLeft w:val="640"/>
          <w:marRight w:val="0"/>
          <w:marTop w:val="0"/>
          <w:marBottom w:val="0"/>
          <w:divBdr>
            <w:top w:val="none" w:sz="0" w:space="0" w:color="auto"/>
            <w:left w:val="none" w:sz="0" w:space="0" w:color="auto"/>
            <w:bottom w:val="none" w:sz="0" w:space="0" w:color="auto"/>
            <w:right w:val="none" w:sz="0" w:space="0" w:color="auto"/>
          </w:divBdr>
        </w:div>
        <w:div w:id="42560914">
          <w:marLeft w:val="640"/>
          <w:marRight w:val="0"/>
          <w:marTop w:val="0"/>
          <w:marBottom w:val="0"/>
          <w:divBdr>
            <w:top w:val="none" w:sz="0" w:space="0" w:color="auto"/>
            <w:left w:val="none" w:sz="0" w:space="0" w:color="auto"/>
            <w:bottom w:val="none" w:sz="0" w:space="0" w:color="auto"/>
            <w:right w:val="none" w:sz="0" w:space="0" w:color="auto"/>
          </w:divBdr>
        </w:div>
        <w:div w:id="332683916">
          <w:marLeft w:val="640"/>
          <w:marRight w:val="0"/>
          <w:marTop w:val="0"/>
          <w:marBottom w:val="0"/>
          <w:divBdr>
            <w:top w:val="none" w:sz="0" w:space="0" w:color="auto"/>
            <w:left w:val="none" w:sz="0" w:space="0" w:color="auto"/>
            <w:bottom w:val="none" w:sz="0" w:space="0" w:color="auto"/>
            <w:right w:val="none" w:sz="0" w:space="0" w:color="auto"/>
          </w:divBdr>
        </w:div>
        <w:div w:id="344987073">
          <w:marLeft w:val="640"/>
          <w:marRight w:val="0"/>
          <w:marTop w:val="0"/>
          <w:marBottom w:val="0"/>
          <w:divBdr>
            <w:top w:val="none" w:sz="0" w:space="0" w:color="auto"/>
            <w:left w:val="none" w:sz="0" w:space="0" w:color="auto"/>
            <w:bottom w:val="none" w:sz="0" w:space="0" w:color="auto"/>
            <w:right w:val="none" w:sz="0" w:space="0" w:color="auto"/>
          </w:divBdr>
        </w:div>
        <w:div w:id="755900426">
          <w:marLeft w:val="640"/>
          <w:marRight w:val="0"/>
          <w:marTop w:val="0"/>
          <w:marBottom w:val="0"/>
          <w:divBdr>
            <w:top w:val="none" w:sz="0" w:space="0" w:color="auto"/>
            <w:left w:val="none" w:sz="0" w:space="0" w:color="auto"/>
            <w:bottom w:val="none" w:sz="0" w:space="0" w:color="auto"/>
            <w:right w:val="none" w:sz="0" w:space="0" w:color="auto"/>
          </w:divBdr>
        </w:div>
        <w:div w:id="969438299">
          <w:marLeft w:val="640"/>
          <w:marRight w:val="0"/>
          <w:marTop w:val="0"/>
          <w:marBottom w:val="0"/>
          <w:divBdr>
            <w:top w:val="none" w:sz="0" w:space="0" w:color="auto"/>
            <w:left w:val="none" w:sz="0" w:space="0" w:color="auto"/>
            <w:bottom w:val="none" w:sz="0" w:space="0" w:color="auto"/>
            <w:right w:val="none" w:sz="0" w:space="0" w:color="auto"/>
          </w:divBdr>
        </w:div>
        <w:div w:id="1019894487">
          <w:marLeft w:val="640"/>
          <w:marRight w:val="0"/>
          <w:marTop w:val="0"/>
          <w:marBottom w:val="0"/>
          <w:divBdr>
            <w:top w:val="none" w:sz="0" w:space="0" w:color="auto"/>
            <w:left w:val="none" w:sz="0" w:space="0" w:color="auto"/>
            <w:bottom w:val="none" w:sz="0" w:space="0" w:color="auto"/>
            <w:right w:val="none" w:sz="0" w:space="0" w:color="auto"/>
          </w:divBdr>
        </w:div>
        <w:div w:id="1172719344">
          <w:marLeft w:val="640"/>
          <w:marRight w:val="0"/>
          <w:marTop w:val="0"/>
          <w:marBottom w:val="0"/>
          <w:divBdr>
            <w:top w:val="none" w:sz="0" w:space="0" w:color="auto"/>
            <w:left w:val="none" w:sz="0" w:space="0" w:color="auto"/>
            <w:bottom w:val="none" w:sz="0" w:space="0" w:color="auto"/>
            <w:right w:val="none" w:sz="0" w:space="0" w:color="auto"/>
          </w:divBdr>
        </w:div>
        <w:div w:id="1193031458">
          <w:marLeft w:val="640"/>
          <w:marRight w:val="0"/>
          <w:marTop w:val="0"/>
          <w:marBottom w:val="0"/>
          <w:divBdr>
            <w:top w:val="none" w:sz="0" w:space="0" w:color="auto"/>
            <w:left w:val="none" w:sz="0" w:space="0" w:color="auto"/>
            <w:bottom w:val="none" w:sz="0" w:space="0" w:color="auto"/>
            <w:right w:val="none" w:sz="0" w:space="0" w:color="auto"/>
          </w:divBdr>
        </w:div>
        <w:div w:id="1807892627">
          <w:marLeft w:val="640"/>
          <w:marRight w:val="0"/>
          <w:marTop w:val="0"/>
          <w:marBottom w:val="0"/>
          <w:divBdr>
            <w:top w:val="none" w:sz="0" w:space="0" w:color="auto"/>
            <w:left w:val="none" w:sz="0" w:space="0" w:color="auto"/>
            <w:bottom w:val="none" w:sz="0" w:space="0" w:color="auto"/>
            <w:right w:val="none" w:sz="0" w:space="0" w:color="auto"/>
          </w:divBdr>
        </w:div>
        <w:div w:id="1841700930">
          <w:marLeft w:val="640"/>
          <w:marRight w:val="0"/>
          <w:marTop w:val="0"/>
          <w:marBottom w:val="0"/>
          <w:divBdr>
            <w:top w:val="none" w:sz="0" w:space="0" w:color="auto"/>
            <w:left w:val="none" w:sz="0" w:space="0" w:color="auto"/>
            <w:bottom w:val="none" w:sz="0" w:space="0" w:color="auto"/>
            <w:right w:val="none" w:sz="0" w:space="0" w:color="auto"/>
          </w:divBdr>
        </w:div>
        <w:div w:id="2017920313">
          <w:marLeft w:val="640"/>
          <w:marRight w:val="0"/>
          <w:marTop w:val="0"/>
          <w:marBottom w:val="0"/>
          <w:divBdr>
            <w:top w:val="none" w:sz="0" w:space="0" w:color="auto"/>
            <w:left w:val="none" w:sz="0" w:space="0" w:color="auto"/>
            <w:bottom w:val="none" w:sz="0" w:space="0" w:color="auto"/>
            <w:right w:val="none" w:sz="0" w:space="0" w:color="auto"/>
          </w:divBdr>
        </w:div>
      </w:divsChild>
    </w:div>
    <w:div w:id="1958222087">
      <w:bodyDiv w:val="1"/>
      <w:marLeft w:val="0"/>
      <w:marRight w:val="0"/>
      <w:marTop w:val="0"/>
      <w:marBottom w:val="0"/>
      <w:divBdr>
        <w:top w:val="none" w:sz="0" w:space="0" w:color="auto"/>
        <w:left w:val="none" w:sz="0" w:space="0" w:color="auto"/>
        <w:bottom w:val="none" w:sz="0" w:space="0" w:color="auto"/>
        <w:right w:val="none" w:sz="0" w:space="0" w:color="auto"/>
      </w:divBdr>
    </w:div>
    <w:div w:id="1968730490">
      <w:bodyDiv w:val="1"/>
      <w:marLeft w:val="0"/>
      <w:marRight w:val="0"/>
      <w:marTop w:val="0"/>
      <w:marBottom w:val="0"/>
      <w:divBdr>
        <w:top w:val="none" w:sz="0" w:space="0" w:color="auto"/>
        <w:left w:val="none" w:sz="0" w:space="0" w:color="auto"/>
        <w:bottom w:val="none" w:sz="0" w:space="0" w:color="auto"/>
        <w:right w:val="none" w:sz="0" w:space="0" w:color="auto"/>
      </w:divBdr>
    </w:div>
    <w:div w:id="1979068410">
      <w:bodyDiv w:val="1"/>
      <w:marLeft w:val="0"/>
      <w:marRight w:val="0"/>
      <w:marTop w:val="0"/>
      <w:marBottom w:val="0"/>
      <w:divBdr>
        <w:top w:val="none" w:sz="0" w:space="0" w:color="auto"/>
        <w:left w:val="none" w:sz="0" w:space="0" w:color="auto"/>
        <w:bottom w:val="none" w:sz="0" w:space="0" w:color="auto"/>
        <w:right w:val="none" w:sz="0" w:space="0" w:color="auto"/>
      </w:divBdr>
    </w:div>
    <w:div w:id="1984456693">
      <w:bodyDiv w:val="1"/>
      <w:marLeft w:val="0"/>
      <w:marRight w:val="0"/>
      <w:marTop w:val="0"/>
      <w:marBottom w:val="0"/>
      <w:divBdr>
        <w:top w:val="none" w:sz="0" w:space="0" w:color="auto"/>
        <w:left w:val="none" w:sz="0" w:space="0" w:color="auto"/>
        <w:bottom w:val="none" w:sz="0" w:space="0" w:color="auto"/>
        <w:right w:val="none" w:sz="0" w:space="0" w:color="auto"/>
      </w:divBdr>
    </w:div>
    <w:div w:id="1989430049">
      <w:bodyDiv w:val="1"/>
      <w:marLeft w:val="0"/>
      <w:marRight w:val="0"/>
      <w:marTop w:val="0"/>
      <w:marBottom w:val="0"/>
      <w:divBdr>
        <w:top w:val="none" w:sz="0" w:space="0" w:color="auto"/>
        <w:left w:val="none" w:sz="0" w:space="0" w:color="auto"/>
        <w:bottom w:val="none" w:sz="0" w:space="0" w:color="auto"/>
        <w:right w:val="none" w:sz="0" w:space="0" w:color="auto"/>
      </w:divBdr>
      <w:divsChild>
        <w:div w:id="94523808">
          <w:marLeft w:val="640"/>
          <w:marRight w:val="0"/>
          <w:marTop w:val="0"/>
          <w:marBottom w:val="0"/>
          <w:divBdr>
            <w:top w:val="none" w:sz="0" w:space="0" w:color="auto"/>
            <w:left w:val="none" w:sz="0" w:space="0" w:color="auto"/>
            <w:bottom w:val="none" w:sz="0" w:space="0" w:color="auto"/>
            <w:right w:val="none" w:sz="0" w:space="0" w:color="auto"/>
          </w:divBdr>
        </w:div>
        <w:div w:id="122894334">
          <w:marLeft w:val="640"/>
          <w:marRight w:val="0"/>
          <w:marTop w:val="0"/>
          <w:marBottom w:val="0"/>
          <w:divBdr>
            <w:top w:val="none" w:sz="0" w:space="0" w:color="auto"/>
            <w:left w:val="none" w:sz="0" w:space="0" w:color="auto"/>
            <w:bottom w:val="none" w:sz="0" w:space="0" w:color="auto"/>
            <w:right w:val="none" w:sz="0" w:space="0" w:color="auto"/>
          </w:divBdr>
        </w:div>
        <w:div w:id="450781834">
          <w:marLeft w:val="640"/>
          <w:marRight w:val="0"/>
          <w:marTop w:val="0"/>
          <w:marBottom w:val="0"/>
          <w:divBdr>
            <w:top w:val="none" w:sz="0" w:space="0" w:color="auto"/>
            <w:left w:val="none" w:sz="0" w:space="0" w:color="auto"/>
            <w:bottom w:val="none" w:sz="0" w:space="0" w:color="auto"/>
            <w:right w:val="none" w:sz="0" w:space="0" w:color="auto"/>
          </w:divBdr>
        </w:div>
        <w:div w:id="523634516">
          <w:marLeft w:val="640"/>
          <w:marRight w:val="0"/>
          <w:marTop w:val="0"/>
          <w:marBottom w:val="0"/>
          <w:divBdr>
            <w:top w:val="none" w:sz="0" w:space="0" w:color="auto"/>
            <w:left w:val="none" w:sz="0" w:space="0" w:color="auto"/>
            <w:bottom w:val="none" w:sz="0" w:space="0" w:color="auto"/>
            <w:right w:val="none" w:sz="0" w:space="0" w:color="auto"/>
          </w:divBdr>
        </w:div>
        <w:div w:id="601766666">
          <w:marLeft w:val="640"/>
          <w:marRight w:val="0"/>
          <w:marTop w:val="0"/>
          <w:marBottom w:val="0"/>
          <w:divBdr>
            <w:top w:val="none" w:sz="0" w:space="0" w:color="auto"/>
            <w:left w:val="none" w:sz="0" w:space="0" w:color="auto"/>
            <w:bottom w:val="none" w:sz="0" w:space="0" w:color="auto"/>
            <w:right w:val="none" w:sz="0" w:space="0" w:color="auto"/>
          </w:divBdr>
        </w:div>
        <w:div w:id="686254627">
          <w:marLeft w:val="640"/>
          <w:marRight w:val="0"/>
          <w:marTop w:val="0"/>
          <w:marBottom w:val="0"/>
          <w:divBdr>
            <w:top w:val="none" w:sz="0" w:space="0" w:color="auto"/>
            <w:left w:val="none" w:sz="0" w:space="0" w:color="auto"/>
            <w:bottom w:val="none" w:sz="0" w:space="0" w:color="auto"/>
            <w:right w:val="none" w:sz="0" w:space="0" w:color="auto"/>
          </w:divBdr>
        </w:div>
        <w:div w:id="722757914">
          <w:marLeft w:val="640"/>
          <w:marRight w:val="0"/>
          <w:marTop w:val="0"/>
          <w:marBottom w:val="0"/>
          <w:divBdr>
            <w:top w:val="none" w:sz="0" w:space="0" w:color="auto"/>
            <w:left w:val="none" w:sz="0" w:space="0" w:color="auto"/>
            <w:bottom w:val="none" w:sz="0" w:space="0" w:color="auto"/>
            <w:right w:val="none" w:sz="0" w:space="0" w:color="auto"/>
          </w:divBdr>
        </w:div>
        <w:div w:id="794787393">
          <w:marLeft w:val="640"/>
          <w:marRight w:val="0"/>
          <w:marTop w:val="0"/>
          <w:marBottom w:val="0"/>
          <w:divBdr>
            <w:top w:val="none" w:sz="0" w:space="0" w:color="auto"/>
            <w:left w:val="none" w:sz="0" w:space="0" w:color="auto"/>
            <w:bottom w:val="none" w:sz="0" w:space="0" w:color="auto"/>
            <w:right w:val="none" w:sz="0" w:space="0" w:color="auto"/>
          </w:divBdr>
        </w:div>
        <w:div w:id="855579232">
          <w:marLeft w:val="640"/>
          <w:marRight w:val="0"/>
          <w:marTop w:val="0"/>
          <w:marBottom w:val="0"/>
          <w:divBdr>
            <w:top w:val="none" w:sz="0" w:space="0" w:color="auto"/>
            <w:left w:val="none" w:sz="0" w:space="0" w:color="auto"/>
            <w:bottom w:val="none" w:sz="0" w:space="0" w:color="auto"/>
            <w:right w:val="none" w:sz="0" w:space="0" w:color="auto"/>
          </w:divBdr>
        </w:div>
        <w:div w:id="915482405">
          <w:marLeft w:val="640"/>
          <w:marRight w:val="0"/>
          <w:marTop w:val="0"/>
          <w:marBottom w:val="0"/>
          <w:divBdr>
            <w:top w:val="none" w:sz="0" w:space="0" w:color="auto"/>
            <w:left w:val="none" w:sz="0" w:space="0" w:color="auto"/>
            <w:bottom w:val="none" w:sz="0" w:space="0" w:color="auto"/>
            <w:right w:val="none" w:sz="0" w:space="0" w:color="auto"/>
          </w:divBdr>
        </w:div>
        <w:div w:id="1040738205">
          <w:marLeft w:val="640"/>
          <w:marRight w:val="0"/>
          <w:marTop w:val="0"/>
          <w:marBottom w:val="0"/>
          <w:divBdr>
            <w:top w:val="none" w:sz="0" w:space="0" w:color="auto"/>
            <w:left w:val="none" w:sz="0" w:space="0" w:color="auto"/>
            <w:bottom w:val="none" w:sz="0" w:space="0" w:color="auto"/>
            <w:right w:val="none" w:sz="0" w:space="0" w:color="auto"/>
          </w:divBdr>
        </w:div>
        <w:div w:id="1043673862">
          <w:marLeft w:val="640"/>
          <w:marRight w:val="0"/>
          <w:marTop w:val="0"/>
          <w:marBottom w:val="0"/>
          <w:divBdr>
            <w:top w:val="none" w:sz="0" w:space="0" w:color="auto"/>
            <w:left w:val="none" w:sz="0" w:space="0" w:color="auto"/>
            <w:bottom w:val="none" w:sz="0" w:space="0" w:color="auto"/>
            <w:right w:val="none" w:sz="0" w:space="0" w:color="auto"/>
          </w:divBdr>
        </w:div>
        <w:div w:id="1044136195">
          <w:marLeft w:val="640"/>
          <w:marRight w:val="0"/>
          <w:marTop w:val="0"/>
          <w:marBottom w:val="0"/>
          <w:divBdr>
            <w:top w:val="none" w:sz="0" w:space="0" w:color="auto"/>
            <w:left w:val="none" w:sz="0" w:space="0" w:color="auto"/>
            <w:bottom w:val="none" w:sz="0" w:space="0" w:color="auto"/>
            <w:right w:val="none" w:sz="0" w:space="0" w:color="auto"/>
          </w:divBdr>
        </w:div>
        <w:div w:id="1050036725">
          <w:marLeft w:val="640"/>
          <w:marRight w:val="0"/>
          <w:marTop w:val="0"/>
          <w:marBottom w:val="0"/>
          <w:divBdr>
            <w:top w:val="none" w:sz="0" w:space="0" w:color="auto"/>
            <w:left w:val="none" w:sz="0" w:space="0" w:color="auto"/>
            <w:bottom w:val="none" w:sz="0" w:space="0" w:color="auto"/>
            <w:right w:val="none" w:sz="0" w:space="0" w:color="auto"/>
          </w:divBdr>
        </w:div>
        <w:div w:id="1063256262">
          <w:marLeft w:val="640"/>
          <w:marRight w:val="0"/>
          <w:marTop w:val="0"/>
          <w:marBottom w:val="0"/>
          <w:divBdr>
            <w:top w:val="none" w:sz="0" w:space="0" w:color="auto"/>
            <w:left w:val="none" w:sz="0" w:space="0" w:color="auto"/>
            <w:bottom w:val="none" w:sz="0" w:space="0" w:color="auto"/>
            <w:right w:val="none" w:sz="0" w:space="0" w:color="auto"/>
          </w:divBdr>
        </w:div>
        <w:div w:id="1072200404">
          <w:marLeft w:val="640"/>
          <w:marRight w:val="0"/>
          <w:marTop w:val="0"/>
          <w:marBottom w:val="0"/>
          <w:divBdr>
            <w:top w:val="none" w:sz="0" w:space="0" w:color="auto"/>
            <w:left w:val="none" w:sz="0" w:space="0" w:color="auto"/>
            <w:bottom w:val="none" w:sz="0" w:space="0" w:color="auto"/>
            <w:right w:val="none" w:sz="0" w:space="0" w:color="auto"/>
          </w:divBdr>
        </w:div>
        <w:div w:id="1116098911">
          <w:marLeft w:val="640"/>
          <w:marRight w:val="0"/>
          <w:marTop w:val="0"/>
          <w:marBottom w:val="0"/>
          <w:divBdr>
            <w:top w:val="none" w:sz="0" w:space="0" w:color="auto"/>
            <w:left w:val="none" w:sz="0" w:space="0" w:color="auto"/>
            <w:bottom w:val="none" w:sz="0" w:space="0" w:color="auto"/>
            <w:right w:val="none" w:sz="0" w:space="0" w:color="auto"/>
          </w:divBdr>
        </w:div>
        <w:div w:id="1168445644">
          <w:marLeft w:val="640"/>
          <w:marRight w:val="0"/>
          <w:marTop w:val="0"/>
          <w:marBottom w:val="0"/>
          <w:divBdr>
            <w:top w:val="none" w:sz="0" w:space="0" w:color="auto"/>
            <w:left w:val="none" w:sz="0" w:space="0" w:color="auto"/>
            <w:bottom w:val="none" w:sz="0" w:space="0" w:color="auto"/>
            <w:right w:val="none" w:sz="0" w:space="0" w:color="auto"/>
          </w:divBdr>
        </w:div>
        <w:div w:id="1174419385">
          <w:marLeft w:val="640"/>
          <w:marRight w:val="0"/>
          <w:marTop w:val="0"/>
          <w:marBottom w:val="0"/>
          <w:divBdr>
            <w:top w:val="none" w:sz="0" w:space="0" w:color="auto"/>
            <w:left w:val="none" w:sz="0" w:space="0" w:color="auto"/>
            <w:bottom w:val="none" w:sz="0" w:space="0" w:color="auto"/>
            <w:right w:val="none" w:sz="0" w:space="0" w:color="auto"/>
          </w:divBdr>
        </w:div>
        <w:div w:id="1196381722">
          <w:marLeft w:val="640"/>
          <w:marRight w:val="0"/>
          <w:marTop w:val="0"/>
          <w:marBottom w:val="0"/>
          <w:divBdr>
            <w:top w:val="none" w:sz="0" w:space="0" w:color="auto"/>
            <w:left w:val="none" w:sz="0" w:space="0" w:color="auto"/>
            <w:bottom w:val="none" w:sz="0" w:space="0" w:color="auto"/>
            <w:right w:val="none" w:sz="0" w:space="0" w:color="auto"/>
          </w:divBdr>
        </w:div>
        <w:div w:id="1211187477">
          <w:marLeft w:val="640"/>
          <w:marRight w:val="0"/>
          <w:marTop w:val="0"/>
          <w:marBottom w:val="0"/>
          <w:divBdr>
            <w:top w:val="none" w:sz="0" w:space="0" w:color="auto"/>
            <w:left w:val="none" w:sz="0" w:space="0" w:color="auto"/>
            <w:bottom w:val="none" w:sz="0" w:space="0" w:color="auto"/>
            <w:right w:val="none" w:sz="0" w:space="0" w:color="auto"/>
          </w:divBdr>
        </w:div>
        <w:div w:id="1227187228">
          <w:marLeft w:val="640"/>
          <w:marRight w:val="0"/>
          <w:marTop w:val="0"/>
          <w:marBottom w:val="0"/>
          <w:divBdr>
            <w:top w:val="none" w:sz="0" w:space="0" w:color="auto"/>
            <w:left w:val="none" w:sz="0" w:space="0" w:color="auto"/>
            <w:bottom w:val="none" w:sz="0" w:space="0" w:color="auto"/>
            <w:right w:val="none" w:sz="0" w:space="0" w:color="auto"/>
          </w:divBdr>
        </w:div>
        <w:div w:id="1266423486">
          <w:marLeft w:val="640"/>
          <w:marRight w:val="0"/>
          <w:marTop w:val="0"/>
          <w:marBottom w:val="0"/>
          <w:divBdr>
            <w:top w:val="none" w:sz="0" w:space="0" w:color="auto"/>
            <w:left w:val="none" w:sz="0" w:space="0" w:color="auto"/>
            <w:bottom w:val="none" w:sz="0" w:space="0" w:color="auto"/>
            <w:right w:val="none" w:sz="0" w:space="0" w:color="auto"/>
          </w:divBdr>
        </w:div>
        <w:div w:id="1304117686">
          <w:marLeft w:val="640"/>
          <w:marRight w:val="0"/>
          <w:marTop w:val="0"/>
          <w:marBottom w:val="0"/>
          <w:divBdr>
            <w:top w:val="none" w:sz="0" w:space="0" w:color="auto"/>
            <w:left w:val="none" w:sz="0" w:space="0" w:color="auto"/>
            <w:bottom w:val="none" w:sz="0" w:space="0" w:color="auto"/>
            <w:right w:val="none" w:sz="0" w:space="0" w:color="auto"/>
          </w:divBdr>
        </w:div>
        <w:div w:id="1386222595">
          <w:marLeft w:val="640"/>
          <w:marRight w:val="0"/>
          <w:marTop w:val="0"/>
          <w:marBottom w:val="0"/>
          <w:divBdr>
            <w:top w:val="none" w:sz="0" w:space="0" w:color="auto"/>
            <w:left w:val="none" w:sz="0" w:space="0" w:color="auto"/>
            <w:bottom w:val="none" w:sz="0" w:space="0" w:color="auto"/>
            <w:right w:val="none" w:sz="0" w:space="0" w:color="auto"/>
          </w:divBdr>
        </w:div>
        <w:div w:id="1460487211">
          <w:marLeft w:val="640"/>
          <w:marRight w:val="0"/>
          <w:marTop w:val="0"/>
          <w:marBottom w:val="0"/>
          <w:divBdr>
            <w:top w:val="none" w:sz="0" w:space="0" w:color="auto"/>
            <w:left w:val="none" w:sz="0" w:space="0" w:color="auto"/>
            <w:bottom w:val="none" w:sz="0" w:space="0" w:color="auto"/>
            <w:right w:val="none" w:sz="0" w:space="0" w:color="auto"/>
          </w:divBdr>
        </w:div>
        <w:div w:id="1476603360">
          <w:marLeft w:val="640"/>
          <w:marRight w:val="0"/>
          <w:marTop w:val="0"/>
          <w:marBottom w:val="0"/>
          <w:divBdr>
            <w:top w:val="none" w:sz="0" w:space="0" w:color="auto"/>
            <w:left w:val="none" w:sz="0" w:space="0" w:color="auto"/>
            <w:bottom w:val="none" w:sz="0" w:space="0" w:color="auto"/>
            <w:right w:val="none" w:sz="0" w:space="0" w:color="auto"/>
          </w:divBdr>
        </w:div>
        <w:div w:id="1497837946">
          <w:marLeft w:val="640"/>
          <w:marRight w:val="0"/>
          <w:marTop w:val="0"/>
          <w:marBottom w:val="0"/>
          <w:divBdr>
            <w:top w:val="none" w:sz="0" w:space="0" w:color="auto"/>
            <w:left w:val="none" w:sz="0" w:space="0" w:color="auto"/>
            <w:bottom w:val="none" w:sz="0" w:space="0" w:color="auto"/>
            <w:right w:val="none" w:sz="0" w:space="0" w:color="auto"/>
          </w:divBdr>
        </w:div>
        <w:div w:id="1510370243">
          <w:marLeft w:val="640"/>
          <w:marRight w:val="0"/>
          <w:marTop w:val="0"/>
          <w:marBottom w:val="0"/>
          <w:divBdr>
            <w:top w:val="none" w:sz="0" w:space="0" w:color="auto"/>
            <w:left w:val="none" w:sz="0" w:space="0" w:color="auto"/>
            <w:bottom w:val="none" w:sz="0" w:space="0" w:color="auto"/>
            <w:right w:val="none" w:sz="0" w:space="0" w:color="auto"/>
          </w:divBdr>
        </w:div>
        <w:div w:id="1545826980">
          <w:marLeft w:val="640"/>
          <w:marRight w:val="0"/>
          <w:marTop w:val="0"/>
          <w:marBottom w:val="0"/>
          <w:divBdr>
            <w:top w:val="none" w:sz="0" w:space="0" w:color="auto"/>
            <w:left w:val="none" w:sz="0" w:space="0" w:color="auto"/>
            <w:bottom w:val="none" w:sz="0" w:space="0" w:color="auto"/>
            <w:right w:val="none" w:sz="0" w:space="0" w:color="auto"/>
          </w:divBdr>
        </w:div>
        <w:div w:id="1555194995">
          <w:marLeft w:val="640"/>
          <w:marRight w:val="0"/>
          <w:marTop w:val="0"/>
          <w:marBottom w:val="0"/>
          <w:divBdr>
            <w:top w:val="none" w:sz="0" w:space="0" w:color="auto"/>
            <w:left w:val="none" w:sz="0" w:space="0" w:color="auto"/>
            <w:bottom w:val="none" w:sz="0" w:space="0" w:color="auto"/>
            <w:right w:val="none" w:sz="0" w:space="0" w:color="auto"/>
          </w:divBdr>
        </w:div>
        <w:div w:id="1620183194">
          <w:marLeft w:val="640"/>
          <w:marRight w:val="0"/>
          <w:marTop w:val="0"/>
          <w:marBottom w:val="0"/>
          <w:divBdr>
            <w:top w:val="none" w:sz="0" w:space="0" w:color="auto"/>
            <w:left w:val="none" w:sz="0" w:space="0" w:color="auto"/>
            <w:bottom w:val="none" w:sz="0" w:space="0" w:color="auto"/>
            <w:right w:val="none" w:sz="0" w:space="0" w:color="auto"/>
          </w:divBdr>
        </w:div>
        <w:div w:id="1643347514">
          <w:marLeft w:val="640"/>
          <w:marRight w:val="0"/>
          <w:marTop w:val="0"/>
          <w:marBottom w:val="0"/>
          <w:divBdr>
            <w:top w:val="none" w:sz="0" w:space="0" w:color="auto"/>
            <w:left w:val="none" w:sz="0" w:space="0" w:color="auto"/>
            <w:bottom w:val="none" w:sz="0" w:space="0" w:color="auto"/>
            <w:right w:val="none" w:sz="0" w:space="0" w:color="auto"/>
          </w:divBdr>
        </w:div>
        <w:div w:id="1653098807">
          <w:marLeft w:val="640"/>
          <w:marRight w:val="0"/>
          <w:marTop w:val="0"/>
          <w:marBottom w:val="0"/>
          <w:divBdr>
            <w:top w:val="none" w:sz="0" w:space="0" w:color="auto"/>
            <w:left w:val="none" w:sz="0" w:space="0" w:color="auto"/>
            <w:bottom w:val="none" w:sz="0" w:space="0" w:color="auto"/>
            <w:right w:val="none" w:sz="0" w:space="0" w:color="auto"/>
          </w:divBdr>
        </w:div>
        <w:div w:id="1667980538">
          <w:marLeft w:val="640"/>
          <w:marRight w:val="0"/>
          <w:marTop w:val="0"/>
          <w:marBottom w:val="0"/>
          <w:divBdr>
            <w:top w:val="none" w:sz="0" w:space="0" w:color="auto"/>
            <w:left w:val="none" w:sz="0" w:space="0" w:color="auto"/>
            <w:bottom w:val="none" w:sz="0" w:space="0" w:color="auto"/>
            <w:right w:val="none" w:sz="0" w:space="0" w:color="auto"/>
          </w:divBdr>
        </w:div>
        <w:div w:id="1707292493">
          <w:marLeft w:val="640"/>
          <w:marRight w:val="0"/>
          <w:marTop w:val="0"/>
          <w:marBottom w:val="0"/>
          <w:divBdr>
            <w:top w:val="none" w:sz="0" w:space="0" w:color="auto"/>
            <w:left w:val="none" w:sz="0" w:space="0" w:color="auto"/>
            <w:bottom w:val="none" w:sz="0" w:space="0" w:color="auto"/>
            <w:right w:val="none" w:sz="0" w:space="0" w:color="auto"/>
          </w:divBdr>
        </w:div>
        <w:div w:id="1766463988">
          <w:marLeft w:val="640"/>
          <w:marRight w:val="0"/>
          <w:marTop w:val="0"/>
          <w:marBottom w:val="0"/>
          <w:divBdr>
            <w:top w:val="none" w:sz="0" w:space="0" w:color="auto"/>
            <w:left w:val="none" w:sz="0" w:space="0" w:color="auto"/>
            <w:bottom w:val="none" w:sz="0" w:space="0" w:color="auto"/>
            <w:right w:val="none" w:sz="0" w:space="0" w:color="auto"/>
          </w:divBdr>
        </w:div>
        <w:div w:id="1923219607">
          <w:marLeft w:val="640"/>
          <w:marRight w:val="0"/>
          <w:marTop w:val="0"/>
          <w:marBottom w:val="0"/>
          <w:divBdr>
            <w:top w:val="none" w:sz="0" w:space="0" w:color="auto"/>
            <w:left w:val="none" w:sz="0" w:space="0" w:color="auto"/>
            <w:bottom w:val="none" w:sz="0" w:space="0" w:color="auto"/>
            <w:right w:val="none" w:sz="0" w:space="0" w:color="auto"/>
          </w:divBdr>
        </w:div>
        <w:div w:id="1934823416">
          <w:marLeft w:val="640"/>
          <w:marRight w:val="0"/>
          <w:marTop w:val="0"/>
          <w:marBottom w:val="0"/>
          <w:divBdr>
            <w:top w:val="none" w:sz="0" w:space="0" w:color="auto"/>
            <w:left w:val="none" w:sz="0" w:space="0" w:color="auto"/>
            <w:bottom w:val="none" w:sz="0" w:space="0" w:color="auto"/>
            <w:right w:val="none" w:sz="0" w:space="0" w:color="auto"/>
          </w:divBdr>
        </w:div>
        <w:div w:id="2102406041">
          <w:marLeft w:val="640"/>
          <w:marRight w:val="0"/>
          <w:marTop w:val="0"/>
          <w:marBottom w:val="0"/>
          <w:divBdr>
            <w:top w:val="none" w:sz="0" w:space="0" w:color="auto"/>
            <w:left w:val="none" w:sz="0" w:space="0" w:color="auto"/>
            <w:bottom w:val="none" w:sz="0" w:space="0" w:color="auto"/>
            <w:right w:val="none" w:sz="0" w:space="0" w:color="auto"/>
          </w:divBdr>
        </w:div>
      </w:divsChild>
    </w:div>
    <w:div w:id="2007632695">
      <w:bodyDiv w:val="1"/>
      <w:marLeft w:val="0"/>
      <w:marRight w:val="0"/>
      <w:marTop w:val="0"/>
      <w:marBottom w:val="0"/>
      <w:divBdr>
        <w:top w:val="none" w:sz="0" w:space="0" w:color="auto"/>
        <w:left w:val="none" w:sz="0" w:space="0" w:color="auto"/>
        <w:bottom w:val="none" w:sz="0" w:space="0" w:color="auto"/>
        <w:right w:val="none" w:sz="0" w:space="0" w:color="auto"/>
      </w:divBdr>
      <w:divsChild>
        <w:div w:id="1460804594">
          <w:marLeft w:val="640"/>
          <w:marRight w:val="0"/>
          <w:marTop w:val="0"/>
          <w:marBottom w:val="0"/>
          <w:divBdr>
            <w:top w:val="none" w:sz="0" w:space="0" w:color="auto"/>
            <w:left w:val="none" w:sz="0" w:space="0" w:color="auto"/>
            <w:bottom w:val="none" w:sz="0" w:space="0" w:color="auto"/>
            <w:right w:val="none" w:sz="0" w:space="0" w:color="auto"/>
          </w:divBdr>
        </w:div>
      </w:divsChild>
    </w:div>
    <w:div w:id="2017923628">
      <w:bodyDiv w:val="1"/>
      <w:marLeft w:val="0"/>
      <w:marRight w:val="0"/>
      <w:marTop w:val="0"/>
      <w:marBottom w:val="0"/>
      <w:divBdr>
        <w:top w:val="none" w:sz="0" w:space="0" w:color="auto"/>
        <w:left w:val="none" w:sz="0" w:space="0" w:color="auto"/>
        <w:bottom w:val="none" w:sz="0" w:space="0" w:color="auto"/>
        <w:right w:val="none" w:sz="0" w:space="0" w:color="auto"/>
      </w:divBdr>
      <w:divsChild>
        <w:div w:id="3284153">
          <w:marLeft w:val="640"/>
          <w:marRight w:val="0"/>
          <w:marTop w:val="0"/>
          <w:marBottom w:val="0"/>
          <w:divBdr>
            <w:top w:val="none" w:sz="0" w:space="0" w:color="auto"/>
            <w:left w:val="none" w:sz="0" w:space="0" w:color="auto"/>
            <w:bottom w:val="none" w:sz="0" w:space="0" w:color="auto"/>
            <w:right w:val="none" w:sz="0" w:space="0" w:color="auto"/>
          </w:divBdr>
        </w:div>
        <w:div w:id="27730051">
          <w:marLeft w:val="640"/>
          <w:marRight w:val="0"/>
          <w:marTop w:val="0"/>
          <w:marBottom w:val="0"/>
          <w:divBdr>
            <w:top w:val="none" w:sz="0" w:space="0" w:color="auto"/>
            <w:left w:val="none" w:sz="0" w:space="0" w:color="auto"/>
            <w:bottom w:val="none" w:sz="0" w:space="0" w:color="auto"/>
            <w:right w:val="none" w:sz="0" w:space="0" w:color="auto"/>
          </w:divBdr>
        </w:div>
        <w:div w:id="103766656">
          <w:marLeft w:val="640"/>
          <w:marRight w:val="0"/>
          <w:marTop w:val="0"/>
          <w:marBottom w:val="0"/>
          <w:divBdr>
            <w:top w:val="none" w:sz="0" w:space="0" w:color="auto"/>
            <w:left w:val="none" w:sz="0" w:space="0" w:color="auto"/>
            <w:bottom w:val="none" w:sz="0" w:space="0" w:color="auto"/>
            <w:right w:val="none" w:sz="0" w:space="0" w:color="auto"/>
          </w:divBdr>
        </w:div>
        <w:div w:id="131607363">
          <w:marLeft w:val="640"/>
          <w:marRight w:val="0"/>
          <w:marTop w:val="0"/>
          <w:marBottom w:val="0"/>
          <w:divBdr>
            <w:top w:val="none" w:sz="0" w:space="0" w:color="auto"/>
            <w:left w:val="none" w:sz="0" w:space="0" w:color="auto"/>
            <w:bottom w:val="none" w:sz="0" w:space="0" w:color="auto"/>
            <w:right w:val="none" w:sz="0" w:space="0" w:color="auto"/>
          </w:divBdr>
        </w:div>
        <w:div w:id="163790648">
          <w:marLeft w:val="640"/>
          <w:marRight w:val="0"/>
          <w:marTop w:val="0"/>
          <w:marBottom w:val="0"/>
          <w:divBdr>
            <w:top w:val="none" w:sz="0" w:space="0" w:color="auto"/>
            <w:left w:val="none" w:sz="0" w:space="0" w:color="auto"/>
            <w:bottom w:val="none" w:sz="0" w:space="0" w:color="auto"/>
            <w:right w:val="none" w:sz="0" w:space="0" w:color="auto"/>
          </w:divBdr>
        </w:div>
        <w:div w:id="337586520">
          <w:marLeft w:val="640"/>
          <w:marRight w:val="0"/>
          <w:marTop w:val="0"/>
          <w:marBottom w:val="0"/>
          <w:divBdr>
            <w:top w:val="none" w:sz="0" w:space="0" w:color="auto"/>
            <w:left w:val="none" w:sz="0" w:space="0" w:color="auto"/>
            <w:bottom w:val="none" w:sz="0" w:space="0" w:color="auto"/>
            <w:right w:val="none" w:sz="0" w:space="0" w:color="auto"/>
          </w:divBdr>
        </w:div>
        <w:div w:id="400323939">
          <w:marLeft w:val="640"/>
          <w:marRight w:val="0"/>
          <w:marTop w:val="0"/>
          <w:marBottom w:val="0"/>
          <w:divBdr>
            <w:top w:val="none" w:sz="0" w:space="0" w:color="auto"/>
            <w:left w:val="none" w:sz="0" w:space="0" w:color="auto"/>
            <w:bottom w:val="none" w:sz="0" w:space="0" w:color="auto"/>
            <w:right w:val="none" w:sz="0" w:space="0" w:color="auto"/>
          </w:divBdr>
        </w:div>
        <w:div w:id="435558042">
          <w:marLeft w:val="640"/>
          <w:marRight w:val="0"/>
          <w:marTop w:val="0"/>
          <w:marBottom w:val="0"/>
          <w:divBdr>
            <w:top w:val="none" w:sz="0" w:space="0" w:color="auto"/>
            <w:left w:val="none" w:sz="0" w:space="0" w:color="auto"/>
            <w:bottom w:val="none" w:sz="0" w:space="0" w:color="auto"/>
            <w:right w:val="none" w:sz="0" w:space="0" w:color="auto"/>
          </w:divBdr>
        </w:div>
        <w:div w:id="443888441">
          <w:marLeft w:val="640"/>
          <w:marRight w:val="0"/>
          <w:marTop w:val="0"/>
          <w:marBottom w:val="0"/>
          <w:divBdr>
            <w:top w:val="none" w:sz="0" w:space="0" w:color="auto"/>
            <w:left w:val="none" w:sz="0" w:space="0" w:color="auto"/>
            <w:bottom w:val="none" w:sz="0" w:space="0" w:color="auto"/>
            <w:right w:val="none" w:sz="0" w:space="0" w:color="auto"/>
          </w:divBdr>
        </w:div>
        <w:div w:id="535196876">
          <w:marLeft w:val="640"/>
          <w:marRight w:val="0"/>
          <w:marTop w:val="0"/>
          <w:marBottom w:val="0"/>
          <w:divBdr>
            <w:top w:val="none" w:sz="0" w:space="0" w:color="auto"/>
            <w:left w:val="none" w:sz="0" w:space="0" w:color="auto"/>
            <w:bottom w:val="none" w:sz="0" w:space="0" w:color="auto"/>
            <w:right w:val="none" w:sz="0" w:space="0" w:color="auto"/>
          </w:divBdr>
        </w:div>
        <w:div w:id="574440453">
          <w:marLeft w:val="640"/>
          <w:marRight w:val="0"/>
          <w:marTop w:val="0"/>
          <w:marBottom w:val="0"/>
          <w:divBdr>
            <w:top w:val="none" w:sz="0" w:space="0" w:color="auto"/>
            <w:left w:val="none" w:sz="0" w:space="0" w:color="auto"/>
            <w:bottom w:val="none" w:sz="0" w:space="0" w:color="auto"/>
            <w:right w:val="none" w:sz="0" w:space="0" w:color="auto"/>
          </w:divBdr>
        </w:div>
        <w:div w:id="679358921">
          <w:marLeft w:val="640"/>
          <w:marRight w:val="0"/>
          <w:marTop w:val="0"/>
          <w:marBottom w:val="0"/>
          <w:divBdr>
            <w:top w:val="none" w:sz="0" w:space="0" w:color="auto"/>
            <w:left w:val="none" w:sz="0" w:space="0" w:color="auto"/>
            <w:bottom w:val="none" w:sz="0" w:space="0" w:color="auto"/>
            <w:right w:val="none" w:sz="0" w:space="0" w:color="auto"/>
          </w:divBdr>
        </w:div>
        <w:div w:id="720905117">
          <w:marLeft w:val="640"/>
          <w:marRight w:val="0"/>
          <w:marTop w:val="0"/>
          <w:marBottom w:val="0"/>
          <w:divBdr>
            <w:top w:val="none" w:sz="0" w:space="0" w:color="auto"/>
            <w:left w:val="none" w:sz="0" w:space="0" w:color="auto"/>
            <w:bottom w:val="none" w:sz="0" w:space="0" w:color="auto"/>
            <w:right w:val="none" w:sz="0" w:space="0" w:color="auto"/>
          </w:divBdr>
        </w:div>
        <w:div w:id="735052333">
          <w:marLeft w:val="640"/>
          <w:marRight w:val="0"/>
          <w:marTop w:val="0"/>
          <w:marBottom w:val="0"/>
          <w:divBdr>
            <w:top w:val="none" w:sz="0" w:space="0" w:color="auto"/>
            <w:left w:val="none" w:sz="0" w:space="0" w:color="auto"/>
            <w:bottom w:val="none" w:sz="0" w:space="0" w:color="auto"/>
            <w:right w:val="none" w:sz="0" w:space="0" w:color="auto"/>
          </w:divBdr>
        </w:div>
        <w:div w:id="880244982">
          <w:marLeft w:val="640"/>
          <w:marRight w:val="0"/>
          <w:marTop w:val="0"/>
          <w:marBottom w:val="0"/>
          <w:divBdr>
            <w:top w:val="none" w:sz="0" w:space="0" w:color="auto"/>
            <w:left w:val="none" w:sz="0" w:space="0" w:color="auto"/>
            <w:bottom w:val="none" w:sz="0" w:space="0" w:color="auto"/>
            <w:right w:val="none" w:sz="0" w:space="0" w:color="auto"/>
          </w:divBdr>
        </w:div>
        <w:div w:id="911507354">
          <w:marLeft w:val="640"/>
          <w:marRight w:val="0"/>
          <w:marTop w:val="0"/>
          <w:marBottom w:val="0"/>
          <w:divBdr>
            <w:top w:val="none" w:sz="0" w:space="0" w:color="auto"/>
            <w:left w:val="none" w:sz="0" w:space="0" w:color="auto"/>
            <w:bottom w:val="none" w:sz="0" w:space="0" w:color="auto"/>
            <w:right w:val="none" w:sz="0" w:space="0" w:color="auto"/>
          </w:divBdr>
        </w:div>
        <w:div w:id="961417637">
          <w:marLeft w:val="640"/>
          <w:marRight w:val="0"/>
          <w:marTop w:val="0"/>
          <w:marBottom w:val="0"/>
          <w:divBdr>
            <w:top w:val="none" w:sz="0" w:space="0" w:color="auto"/>
            <w:left w:val="none" w:sz="0" w:space="0" w:color="auto"/>
            <w:bottom w:val="none" w:sz="0" w:space="0" w:color="auto"/>
            <w:right w:val="none" w:sz="0" w:space="0" w:color="auto"/>
          </w:divBdr>
        </w:div>
        <w:div w:id="993068206">
          <w:marLeft w:val="640"/>
          <w:marRight w:val="0"/>
          <w:marTop w:val="0"/>
          <w:marBottom w:val="0"/>
          <w:divBdr>
            <w:top w:val="none" w:sz="0" w:space="0" w:color="auto"/>
            <w:left w:val="none" w:sz="0" w:space="0" w:color="auto"/>
            <w:bottom w:val="none" w:sz="0" w:space="0" w:color="auto"/>
            <w:right w:val="none" w:sz="0" w:space="0" w:color="auto"/>
          </w:divBdr>
        </w:div>
        <w:div w:id="1075585988">
          <w:marLeft w:val="640"/>
          <w:marRight w:val="0"/>
          <w:marTop w:val="0"/>
          <w:marBottom w:val="0"/>
          <w:divBdr>
            <w:top w:val="none" w:sz="0" w:space="0" w:color="auto"/>
            <w:left w:val="none" w:sz="0" w:space="0" w:color="auto"/>
            <w:bottom w:val="none" w:sz="0" w:space="0" w:color="auto"/>
            <w:right w:val="none" w:sz="0" w:space="0" w:color="auto"/>
          </w:divBdr>
        </w:div>
        <w:div w:id="1111969760">
          <w:marLeft w:val="640"/>
          <w:marRight w:val="0"/>
          <w:marTop w:val="0"/>
          <w:marBottom w:val="0"/>
          <w:divBdr>
            <w:top w:val="none" w:sz="0" w:space="0" w:color="auto"/>
            <w:left w:val="none" w:sz="0" w:space="0" w:color="auto"/>
            <w:bottom w:val="none" w:sz="0" w:space="0" w:color="auto"/>
            <w:right w:val="none" w:sz="0" w:space="0" w:color="auto"/>
          </w:divBdr>
        </w:div>
        <w:div w:id="1186167778">
          <w:marLeft w:val="640"/>
          <w:marRight w:val="0"/>
          <w:marTop w:val="0"/>
          <w:marBottom w:val="0"/>
          <w:divBdr>
            <w:top w:val="none" w:sz="0" w:space="0" w:color="auto"/>
            <w:left w:val="none" w:sz="0" w:space="0" w:color="auto"/>
            <w:bottom w:val="none" w:sz="0" w:space="0" w:color="auto"/>
            <w:right w:val="none" w:sz="0" w:space="0" w:color="auto"/>
          </w:divBdr>
        </w:div>
        <w:div w:id="1213611535">
          <w:marLeft w:val="640"/>
          <w:marRight w:val="0"/>
          <w:marTop w:val="0"/>
          <w:marBottom w:val="0"/>
          <w:divBdr>
            <w:top w:val="none" w:sz="0" w:space="0" w:color="auto"/>
            <w:left w:val="none" w:sz="0" w:space="0" w:color="auto"/>
            <w:bottom w:val="none" w:sz="0" w:space="0" w:color="auto"/>
            <w:right w:val="none" w:sz="0" w:space="0" w:color="auto"/>
          </w:divBdr>
        </w:div>
        <w:div w:id="1273823737">
          <w:marLeft w:val="640"/>
          <w:marRight w:val="0"/>
          <w:marTop w:val="0"/>
          <w:marBottom w:val="0"/>
          <w:divBdr>
            <w:top w:val="none" w:sz="0" w:space="0" w:color="auto"/>
            <w:left w:val="none" w:sz="0" w:space="0" w:color="auto"/>
            <w:bottom w:val="none" w:sz="0" w:space="0" w:color="auto"/>
            <w:right w:val="none" w:sz="0" w:space="0" w:color="auto"/>
          </w:divBdr>
        </w:div>
        <w:div w:id="1338770149">
          <w:marLeft w:val="640"/>
          <w:marRight w:val="0"/>
          <w:marTop w:val="0"/>
          <w:marBottom w:val="0"/>
          <w:divBdr>
            <w:top w:val="none" w:sz="0" w:space="0" w:color="auto"/>
            <w:left w:val="none" w:sz="0" w:space="0" w:color="auto"/>
            <w:bottom w:val="none" w:sz="0" w:space="0" w:color="auto"/>
            <w:right w:val="none" w:sz="0" w:space="0" w:color="auto"/>
          </w:divBdr>
        </w:div>
        <w:div w:id="1352494220">
          <w:marLeft w:val="640"/>
          <w:marRight w:val="0"/>
          <w:marTop w:val="0"/>
          <w:marBottom w:val="0"/>
          <w:divBdr>
            <w:top w:val="none" w:sz="0" w:space="0" w:color="auto"/>
            <w:left w:val="none" w:sz="0" w:space="0" w:color="auto"/>
            <w:bottom w:val="none" w:sz="0" w:space="0" w:color="auto"/>
            <w:right w:val="none" w:sz="0" w:space="0" w:color="auto"/>
          </w:divBdr>
        </w:div>
        <w:div w:id="1403799131">
          <w:marLeft w:val="640"/>
          <w:marRight w:val="0"/>
          <w:marTop w:val="0"/>
          <w:marBottom w:val="0"/>
          <w:divBdr>
            <w:top w:val="none" w:sz="0" w:space="0" w:color="auto"/>
            <w:left w:val="none" w:sz="0" w:space="0" w:color="auto"/>
            <w:bottom w:val="none" w:sz="0" w:space="0" w:color="auto"/>
            <w:right w:val="none" w:sz="0" w:space="0" w:color="auto"/>
          </w:divBdr>
        </w:div>
        <w:div w:id="1453675149">
          <w:marLeft w:val="640"/>
          <w:marRight w:val="0"/>
          <w:marTop w:val="0"/>
          <w:marBottom w:val="0"/>
          <w:divBdr>
            <w:top w:val="none" w:sz="0" w:space="0" w:color="auto"/>
            <w:left w:val="none" w:sz="0" w:space="0" w:color="auto"/>
            <w:bottom w:val="none" w:sz="0" w:space="0" w:color="auto"/>
            <w:right w:val="none" w:sz="0" w:space="0" w:color="auto"/>
          </w:divBdr>
        </w:div>
        <w:div w:id="1479761523">
          <w:marLeft w:val="640"/>
          <w:marRight w:val="0"/>
          <w:marTop w:val="0"/>
          <w:marBottom w:val="0"/>
          <w:divBdr>
            <w:top w:val="none" w:sz="0" w:space="0" w:color="auto"/>
            <w:left w:val="none" w:sz="0" w:space="0" w:color="auto"/>
            <w:bottom w:val="none" w:sz="0" w:space="0" w:color="auto"/>
            <w:right w:val="none" w:sz="0" w:space="0" w:color="auto"/>
          </w:divBdr>
        </w:div>
        <w:div w:id="1569266689">
          <w:marLeft w:val="640"/>
          <w:marRight w:val="0"/>
          <w:marTop w:val="0"/>
          <w:marBottom w:val="0"/>
          <w:divBdr>
            <w:top w:val="none" w:sz="0" w:space="0" w:color="auto"/>
            <w:left w:val="none" w:sz="0" w:space="0" w:color="auto"/>
            <w:bottom w:val="none" w:sz="0" w:space="0" w:color="auto"/>
            <w:right w:val="none" w:sz="0" w:space="0" w:color="auto"/>
          </w:divBdr>
        </w:div>
        <w:div w:id="1689520278">
          <w:marLeft w:val="640"/>
          <w:marRight w:val="0"/>
          <w:marTop w:val="0"/>
          <w:marBottom w:val="0"/>
          <w:divBdr>
            <w:top w:val="none" w:sz="0" w:space="0" w:color="auto"/>
            <w:left w:val="none" w:sz="0" w:space="0" w:color="auto"/>
            <w:bottom w:val="none" w:sz="0" w:space="0" w:color="auto"/>
            <w:right w:val="none" w:sz="0" w:space="0" w:color="auto"/>
          </w:divBdr>
        </w:div>
        <w:div w:id="1717050819">
          <w:marLeft w:val="640"/>
          <w:marRight w:val="0"/>
          <w:marTop w:val="0"/>
          <w:marBottom w:val="0"/>
          <w:divBdr>
            <w:top w:val="none" w:sz="0" w:space="0" w:color="auto"/>
            <w:left w:val="none" w:sz="0" w:space="0" w:color="auto"/>
            <w:bottom w:val="none" w:sz="0" w:space="0" w:color="auto"/>
            <w:right w:val="none" w:sz="0" w:space="0" w:color="auto"/>
          </w:divBdr>
        </w:div>
        <w:div w:id="1730417996">
          <w:marLeft w:val="640"/>
          <w:marRight w:val="0"/>
          <w:marTop w:val="0"/>
          <w:marBottom w:val="0"/>
          <w:divBdr>
            <w:top w:val="none" w:sz="0" w:space="0" w:color="auto"/>
            <w:left w:val="none" w:sz="0" w:space="0" w:color="auto"/>
            <w:bottom w:val="none" w:sz="0" w:space="0" w:color="auto"/>
            <w:right w:val="none" w:sz="0" w:space="0" w:color="auto"/>
          </w:divBdr>
        </w:div>
        <w:div w:id="1829244003">
          <w:marLeft w:val="640"/>
          <w:marRight w:val="0"/>
          <w:marTop w:val="0"/>
          <w:marBottom w:val="0"/>
          <w:divBdr>
            <w:top w:val="none" w:sz="0" w:space="0" w:color="auto"/>
            <w:left w:val="none" w:sz="0" w:space="0" w:color="auto"/>
            <w:bottom w:val="none" w:sz="0" w:space="0" w:color="auto"/>
            <w:right w:val="none" w:sz="0" w:space="0" w:color="auto"/>
          </w:divBdr>
        </w:div>
        <w:div w:id="1913420530">
          <w:marLeft w:val="640"/>
          <w:marRight w:val="0"/>
          <w:marTop w:val="0"/>
          <w:marBottom w:val="0"/>
          <w:divBdr>
            <w:top w:val="none" w:sz="0" w:space="0" w:color="auto"/>
            <w:left w:val="none" w:sz="0" w:space="0" w:color="auto"/>
            <w:bottom w:val="none" w:sz="0" w:space="0" w:color="auto"/>
            <w:right w:val="none" w:sz="0" w:space="0" w:color="auto"/>
          </w:divBdr>
        </w:div>
        <w:div w:id="1958831622">
          <w:marLeft w:val="640"/>
          <w:marRight w:val="0"/>
          <w:marTop w:val="0"/>
          <w:marBottom w:val="0"/>
          <w:divBdr>
            <w:top w:val="none" w:sz="0" w:space="0" w:color="auto"/>
            <w:left w:val="none" w:sz="0" w:space="0" w:color="auto"/>
            <w:bottom w:val="none" w:sz="0" w:space="0" w:color="auto"/>
            <w:right w:val="none" w:sz="0" w:space="0" w:color="auto"/>
          </w:divBdr>
        </w:div>
        <w:div w:id="2126927733">
          <w:marLeft w:val="640"/>
          <w:marRight w:val="0"/>
          <w:marTop w:val="0"/>
          <w:marBottom w:val="0"/>
          <w:divBdr>
            <w:top w:val="none" w:sz="0" w:space="0" w:color="auto"/>
            <w:left w:val="none" w:sz="0" w:space="0" w:color="auto"/>
            <w:bottom w:val="none" w:sz="0" w:space="0" w:color="auto"/>
            <w:right w:val="none" w:sz="0" w:space="0" w:color="auto"/>
          </w:divBdr>
        </w:div>
        <w:div w:id="2139687572">
          <w:marLeft w:val="640"/>
          <w:marRight w:val="0"/>
          <w:marTop w:val="0"/>
          <w:marBottom w:val="0"/>
          <w:divBdr>
            <w:top w:val="none" w:sz="0" w:space="0" w:color="auto"/>
            <w:left w:val="none" w:sz="0" w:space="0" w:color="auto"/>
            <w:bottom w:val="none" w:sz="0" w:space="0" w:color="auto"/>
            <w:right w:val="none" w:sz="0" w:space="0" w:color="auto"/>
          </w:divBdr>
        </w:div>
      </w:divsChild>
    </w:div>
    <w:div w:id="2036538655">
      <w:bodyDiv w:val="1"/>
      <w:marLeft w:val="0"/>
      <w:marRight w:val="0"/>
      <w:marTop w:val="0"/>
      <w:marBottom w:val="0"/>
      <w:divBdr>
        <w:top w:val="none" w:sz="0" w:space="0" w:color="auto"/>
        <w:left w:val="none" w:sz="0" w:space="0" w:color="auto"/>
        <w:bottom w:val="none" w:sz="0" w:space="0" w:color="auto"/>
        <w:right w:val="none" w:sz="0" w:space="0" w:color="auto"/>
      </w:divBdr>
      <w:divsChild>
        <w:div w:id="1769353062">
          <w:marLeft w:val="0"/>
          <w:marRight w:val="0"/>
          <w:marTop w:val="0"/>
          <w:marBottom w:val="0"/>
          <w:divBdr>
            <w:top w:val="none" w:sz="0" w:space="0" w:color="auto"/>
            <w:left w:val="none" w:sz="0" w:space="0" w:color="auto"/>
            <w:bottom w:val="none" w:sz="0" w:space="0" w:color="auto"/>
            <w:right w:val="none" w:sz="0" w:space="0" w:color="auto"/>
          </w:divBdr>
          <w:divsChild>
            <w:div w:id="1735741034">
              <w:marLeft w:val="0"/>
              <w:marRight w:val="0"/>
              <w:marTop w:val="0"/>
              <w:marBottom w:val="0"/>
              <w:divBdr>
                <w:top w:val="none" w:sz="0" w:space="0" w:color="auto"/>
                <w:left w:val="none" w:sz="0" w:space="0" w:color="auto"/>
                <w:bottom w:val="none" w:sz="0" w:space="0" w:color="auto"/>
                <w:right w:val="none" w:sz="0" w:space="0" w:color="auto"/>
              </w:divBdr>
              <w:divsChild>
                <w:div w:id="973604605">
                  <w:marLeft w:val="0"/>
                  <w:marRight w:val="0"/>
                  <w:marTop w:val="0"/>
                  <w:marBottom w:val="0"/>
                  <w:divBdr>
                    <w:top w:val="none" w:sz="0" w:space="0" w:color="auto"/>
                    <w:left w:val="none" w:sz="0" w:space="0" w:color="auto"/>
                    <w:bottom w:val="none" w:sz="0" w:space="0" w:color="auto"/>
                    <w:right w:val="none" w:sz="0" w:space="0" w:color="auto"/>
                  </w:divBdr>
                </w:div>
                <w:div w:id="4667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8574">
          <w:marLeft w:val="0"/>
          <w:marRight w:val="0"/>
          <w:marTop w:val="0"/>
          <w:marBottom w:val="0"/>
          <w:divBdr>
            <w:top w:val="none" w:sz="0" w:space="0" w:color="auto"/>
            <w:left w:val="none" w:sz="0" w:space="0" w:color="auto"/>
            <w:bottom w:val="none" w:sz="0" w:space="0" w:color="auto"/>
            <w:right w:val="none" w:sz="0" w:space="0" w:color="auto"/>
          </w:divBdr>
          <w:divsChild>
            <w:div w:id="2003923252">
              <w:marLeft w:val="0"/>
              <w:marRight w:val="0"/>
              <w:marTop w:val="0"/>
              <w:marBottom w:val="0"/>
              <w:divBdr>
                <w:top w:val="none" w:sz="0" w:space="0" w:color="auto"/>
                <w:left w:val="none" w:sz="0" w:space="0" w:color="auto"/>
                <w:bottom w:val="none" w:sz="0" w:space="0" w:color="auto"/>
                <w:right w:val="none" w:sz="0" w:space="0" w:color="auto"/>
              </w:divBdr>
              <w:divsChild>
                <w:div w:id="18734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61616">
      <w:bodyDiv w:val="1"/>
      <w:marLeft w:val="0"/>
      <w:marRight w:val="0"/>
      <w:marTop w:val="0"/>
      <w:marBottom w:val="0"/>
      <w:divBdr>
        <w:top w:val="none" w:sz="0" w:space="0" w:color="auto"/>
        <w:left w:val="none" w:sz="0" w:space="0" w:color="auto"/>
        <w:bottom w:val="none" w:sz="0" w:space="0" w:color="auto"/>
        <w:right w:val="none" w:sz="0" w:space="0" w:color="auto"/>
      </w:divBdr>
    </w:div>
    <w:div w:id="2043748789">
      <w:bodyDiv w:val="1"/>
      <w:marLeft w:val="0"/>
      <w:marRight w:val="0"/>
      <w:marTop w:val="0"/>
      <w:marBottom w:val="0"/>
      <w:divBdr>
        <w:top w:val="none" w:sz="0" w:space="0" w:color="auto"/>
        <w:left w:val="none" w:sz="0" w:space="0" w:color="auto"/>
        <w:bottom w:val="none" w:sz="0" w:space="0" w:color="auto"/>
        <w:right w:val="none" w:sz="0" w:space="0" w:color="auto"/>
      </w:divBdr>
    </w:div>
    <w:div w:id="2064870372">
      <w:bodyDiv w:val="1"/>
      <w:marLeft w:val="0"/>
      <w:marRight w:val="0"/>
      <w:marTop w:val="0"/>
      <w:marBottom w:val="0"/>
      <w:divBdr>
        <w:top w:val="none" w:sz="0" w:space="0" w:color="auto"/>
        <w:left w:val="none" w:sz="0" w:space="0" w:color="auto"/>
        <w:bottom w:val="none" w:sz="0" w:space="0" w:color="auto"/>
        <w:right w:val="none" w:sz="0" w:space="0" w:color="auto"/>
      </w:divBdr>
      <w:divsChild>
        <w:div w:id="8607017">
          <w:marLeft w:val="640"/>
          <w:marRight w:val="0"/>
          <w:marTop w:val="0"/>
          <w:marBottom w:val="0"/>
          <w:divBdr>
            <w:top w:val="none" w:sz="0" w:space="0" w:color="auto"/>
            <w:left w:val="none" w:sz="0" w:space="0" w:color="auto"/>
            <w:bottom w:val="none" w:sz="0" w:space="0" w:color="auto"/>
            <w:right w:val="none" w:sz="0" w:space="0" w:color="auto"/>
          </w:divBdr>
        </w:div>
        <w:div w:id="97793489">
          <w:marLeft w:val="640"/>
          <w:marRight w:val="0"/>
          <w:marTop w:val="0"/>
          <w:marBottom w:val="0"/>
          <w:divBdr>
            <w:top w:val="none" w:sz="0" w:space="0" w:color="auto"/>
            <w:left w:val="none" w:sz="0" w:space="0" w:color="auto"/>
            <w:bottom w:val="none" w:sz="0" w:space="0" w:color="auto"/>
            <w:right w:val="none" w:sz="0" w:space="0" w:color="auto"/>
          </w:divBdr>
        </w:div>
        <w:div w:id="137961034">
          <w:marLeft w:val="640"/>
          <w:marRight w:val="0"/>
          <w:marTop w:val="0"/>
          <w:marBottom w:val="0"/>
          <w:divBdr>
            <w:top w:val="none" w:sz="0" w:space="0" w:color="auto"/>
            <w:left w:val="none" w:sz="0" w:space="0" w:color="auto"/>
            <w:bottom w:val="none" w:sz="0" w:space="0" w:color="auto"/>
            <w:right w:val="none" w:sz="0" w:space="0" w:color="auto"/>
          </w:divBdr>
        </w:div>
        <w:div w:id="152913816">
          <w:marLeft w:val="640"/>
          <w:marRight w:val="0"/>
          <w:marTop w:val="0"/>
          <w:marBottom w:val="0"/>
          <w:divBdr>
            <w:top w:val="none" w:sz="0" w:space="0" w:color="auto"/>
            <w:left w:val="none" w:sz="0" w:space="0" w:color="auto"/>
            <w:bottom w:val="none" w:sz="0" w:space="0" w:color="auto"/>
            <w:right w:val="none" w:sz="0" w:space="0" w:color="auto"/>
          </w:divBdr>
        </w:div>
        <w:div w:id="225529727">
          <w:marLeft w:val="640"/>
          <w:marRight w:val="0"/>
          <w:marTop w:val="0"/>
          <w:marBottom w:val="0"/>
          <w:divBdr>
            <w:top w:val="none" w:sz="0" w:space="0" w:color="auto"/>
            <w:left w:val="none" w:sz="0" w:space="0" w:color="auto"/>
            <w:bottom w:val="none" w:sz="0" w:space="0" w:color="auto"/>
            <w:right w:val="none" w:sz="0" w:space="0" w:color="auto"/>
          </w:divBdr>
        </w:div>
        <w:div w:id="245312235">
          <w:marLeft w:val="640"/>
          <w:marRight w:val="0"/>
          <w:marTop w:val="0"/>
          <w:marBottom w:val="0"/>
          <w:divBdr>
            <w:top w:val="none" w:sz="0" w:space="0" w:color="auto"/>
            <w:left w:val="none" w:sz="0" w:space="0" w:color="auto"/>
            <w:bottom w:val="none" w:sz="0" w:space="0" w:color="auto"/>
            <w:right w:val="none" w:sz="0" w:space="0" w:color="auto"/>
          </w:divBdr>
        </w:div>
        <w:div w:id="269052655">
          <w:marLeft w:val="640"/>
          <w:marRight w:val="0"/>
          <w:marTop w:val="0"/>
          <w:marBottom w:val="0"/>
          <w:divBdr>
            <w:top w:val="none" w:sz="0" w:space="0" w:color="auto"/>
            <w:left w:val="none" w:sz="0" w:space="0" w:color="auto"/>
            <w:bottom w:val="none" w:sz="0" w:space="0" w:color="auto"/>
            <w:right w:val="none" w:sz="0" w:space="0" w:color="auto"/>
          </w:divBdr>
        </w:div>
        <w:div w:id="368721920">
          <w:marLeft w:val="640"/>
          <w:marRight w:val="0"/>
          <w:marTop w:val="0"/>
          <w:marBottom w:val="0"/>
          <w:divBdr>
            <w:top w:val="none" w:sz="0" w:space="0" w:color="auto"/>
            <w:left w:val="none" w:sz="0" w:space="0" w:color="auto"/>
            <w:bottom w:val="none" w:sz="0" w:space="0" w:color="auto"/>
            <w:right w:val="none" w:sz="0" w:space="0" w:color="auto"/>
          </w:divBdr>
        </w:div>
        <w:div w:id="465853600">
          <w:marLeft w:val="640"/>
          <w:marRight w:val="0"/>
          <w:marTop w:val="0"/>
          <w:marBottom w:val="0"/>
          <w:divBdr>
            <w:top w:val="none" w:sz="0" w:space="0" w:color="auto"/>
            <w:left w:val="none" w:sz="0" w:space="0" w:color="auto"/>
            <w:bottom w:val="none" w:sz="0" w:space="0" w:color="auto"/>
            <w:right w:val="none" w:sz="0" w:space="0" w:color="auto"/>
          </w:divBdr>
        </w:div>
        <w:div w:id="677346261">
          <w:marLeft w:val="640"/>
          <w:marRight w:val="0"/>
          <w:marTop w:val="0"/>
          <w:marBottom w:val="0"/>
          <w:divBdr>
            <w:top w:val="none" w:sz="0" w:space="0" w:color="auto"/>
            <w:left w:val="none" w:sz="0" w:space="0" w:color="auto"/>
            <w:bottom w:val="none" w:sz="0" w:space="0" w:color="auto"/>
            <w:right w:val="none" w:sz="0" w:space="0" w:color="auto"/>
          </w:divBdr>
        </w:div>
        <w:div w:id="729502531">
          <w:marLeft w:val="640"/>
          <w:marRight w:val="0"/>
          <w:marTop w:val="0"/>
          <w:marBottom w:val="0"/>
          <w:divBdr>
            <w:top w:val="none" w:sz="0" w:space="0" w:color="auto"/>
            <w:left w:val="none" w:sz="0" w:space="0" w:color="auto"/>
            <w:bottom w:val="none" w:sz="0" w:space="0" w:color="auto"/>
            <w:right w:val="none" w:sz="0" w:space="0" w:color="auto"/>
          </w:divBdr>
        </w:div>
        <w:div w:id="854539109">
          <w:marLeft w:val="640"/>
          <w:marRight w:val="0"/>
          <w:marTop w:val="0"/>
          <w:marBottom w:val="0"/>
          <w:divBdr>
            <w:top w:val="none" w:sz="0" w:space="0" w:color="auto"/>
            <w:left w:val="none" w:sz="0" w:space="0" w:color="auto"/>
            <w:bottom w:val="none" w:sz="0" w:space="0" w:color="auto"/>
            <w:right w:val="none" w:sz="0" w:space="0" w:color="auto"/>
          </w:divBdr>
        </w:div>
        <w:div w:id="972557340">
          <w:marLeft w:val="640"/>
          <w:marRight w:val="0"/>
          <w:marTop w:val="0"/>
          <w:marBottom w:val="0"/>
          <w:divBdr>
            <w:top w:val="none" w:sz="0" w:space="0" w:color="auto"/>
            <w:left w:val="none" w:sz="0" w:space="0" w:color="auto"/>
            <w:bottom w:val="none" w:sz="0" w:space="0" w:color="auto"/>
            <w:right w:val="none" w:sz="0" w:space="0" w:color="auto"/>
          </w:divBdr>
        </w:div>
        <w:div w:id="1062168578">
          <w:marLeft w:val="640"/>
          <w:marRight w:val="0"/>
          <w:marTop w:val="0"/>
          <w:marBottom w:val="0"/>
          <w:divBdr>
            <w:top w:val="none" w:sz="0" w:space="0" w:color="auto"/>
            <w:left w:val="none" w:sz="0" w:space="0" w:color="auto"/>
            <w:bottom w:val="none" w:sz="0" w:space="0" w:color="auto"/>
            <w:right w:val="none" w:sz="0" w:space="0" w:color="auto"/>
          </w:divBdr>
        </w:div>
        <w:div w:id="1091124162">
          <w:marLeft w:val="640"/>
          <w:marRight w:val="0"/>
          <w:marTop w:val="0"/>
          <w:marBottom w:val="0"/>
          <w:divBdr>
            <w:top w:val="none" w:sz="0" w:space="0" w:color="auto"/>
            <w:left w:val="none" w:sz="0" w:space="0" w:color="auto"/>
            <w:bottom w:val="none" w:sz="0" w:space="0" w:color="auto"/>
            <w:right w:val="none" w:sz="0" w:space="0" w:color="auto"/>
          </w:divBdr>
        </w:div>
        <w:div w:id="1119453159">
          <w:marLeft w:val="640"/>
          <w:marRight w:val="0"/>
          <w:marTop w:val="0"/>
          <w:marBottom w:val="0"/>
          <w:divBdr>
            <w:top w:val="none" w:sz="0" w:space="0" w:color="auto"/>
            <w:left w:val="none" w:sz="0" w:space="0" w:color="auto"/>
            <w:bottom w:val="none" w:sz="0" w:space="0" w:color="auto"/>
            <w:right w:val="none" w:sz="0" w:space="0" w:color="auto"/>
          </w:divBdr>
        </w:div>
        <w:div w:id="1217546869">
          <w:marLeft w:val="640"/>
          <w:marRight w:val="0"/>
          <w:marTop w:val="0"/>
          <w:marBottom w:val="0"/>
          <w:divBdr>
            <w:top w:val="none" w:sz="0" w:space="0" w:color="auto"/>
            <w:left w:val="none" w:sz="0" w:space="0" w:color="auto"/>
            <w:bottom w:val="none" w:sz="0" w:space="0" w:color="auto"/>
            <w:right w:val="none" w:sz="0" w:space="0" w:color="auto"/>
          </w:divBdr>
        </w:div>
        <w:div w:id="1218511730">
          <w:marLeft w:val="640"/>
          <w:marRight w:val="0"/>
          <w:marTop w:val="0"/>
          <w:marBottom w:val="0"/>
          <w:divBdr>
            <w:top w:val="none" w:sz="0" w:space="0" w:color="auto"/>
            <w:left w:val="none" w:sz="0" w:space="0" w:color="auto"/>
            <w:bottom w:val="none" w:sz="0" w:space="0" w:color="auto"/>
            <w:right w:val="none" w:sz="0" w:space="0" w:color="auto"/>
          </w:divBdr>
        </w:div>
        <w:div w:id="1303583165">
          <w:marLeft w:val="640"/>
          <w:marRight w:val="0"/>
          <w:marTop w:val="0"/>
          <w:marBottom w:val="0"/>
          <w:divBdr>
            <w:top w:val="none" w:sz="0" w:space="0" w:color="auto"/>
            <w:left w:val="none" w:sz="0" w:space="0" w:color="auto"/>
            <w:bottom w:val="none" w:sz="0" w:space="0" w:color="auto"/>
            <w:right w:val="none" w:sz="0" w:space="0" w:color="auto"/>
          </w:divBdr>
        </w:div>
        <w:div w:id="1345475848">
          <w:marLeft w:val="640"/>
          <w:marRight w:val="0"/>
          <w:marTop w:val="0"/>
          <w:marBottom w:val="0"/>
          <w:divBdr>
            <w:top w:val="none" w:sz="0" w:space="0" w:color="auto"/>
            <w:left w:val="none" w:sz="0" w:space="0" w:color="auto"/>
            <w:bottom w:val="none" w:sz="0" w:space="0" w:color="auto"/>
            <w:right w:val="none" w:sz="0" w:space="0" w:color="auto"/>
          </w:divBdr>
        </w:div>
        <w:div w:id="1385980124">
          <w:marLeft w:val="640"/>
          <w:marRight w:val="0"/>
          <w:marTop w:val="0"/>
          <w:marBottom w:val="0"/>
          <w:divBdr>
            <w:top w:val="none" w:sz="0" w:space="0" w:color="auto"/>
            <w:left w:val="none" w:sz="0" w:space="0" w:color="auto"/>
            <w:bottom w:val="none" w:sz="0" w:space="0" w:color="auto"/>
            <w:right w:val="none" w:sz="0" w:space="0" w:color="auto"/>
          </w:divBdr>
        </w:div>
        <w:div w:id="1433161332">
          <w:marLeft w:val="640"/>
          <w:marRight w:val="0"/>
          <w:marTop w:val="0"/>
          <w:marBottom w:val="0"/>
          <w:divBdr>
            <w:top w:val="none" w:sz="0" w:space="0" w:color="auto"/>
            <w:left w:val="none" w:sz="0" w:space="0" w:color="auto"/>
            <w:bottom w:val="none" w:sz="0" w:space="0" w:color="auto"/>
            <w:right w:val="none" w:sz="0" w:space="0" w:color="auto"/>
          </w:divBdr>
        </w:div>
        <w:div w:id="1519612024">
          <w:marLeft w:val="640"/>
          <w:marRight w:val="0"/>
          <w:marTop w:val="0"/>
          <w:marBottom w:val="0"/>
          <w:divBdr>
            <w:top w:val="none" w:sz="0" w:space="0" w:color="auto"/>
            <w:left w:val="none" w:sz="0" w:space="0" w:color="auto"/>
            <w:bottom w:val="none" w:sz="0" w:space="0" w:color="auto"/>
            <w:right w:val="none" w:sz="0" w:space="0" w:color="auto"/>
          </w:divBdr>
        </w:div>
        <w:div w:id="1538617907">
          <w:marLeft w:val="640"/>
          <w:marRight w:val="0"/>
          <w:marTop w:val="0"/>
          <w:marBottom w:val="0"/>
          <w:divBdr>
            <w:top w:val="none" w:sz="0" w:space="0" w:color="auto"/>
            <w:left w:val="none" w:sz="0" w:space="0" w:color="auto"/>
            <w:bottom w:val="none" w:sz="0" w:space="0" w:color="auto"/>
            <w:right w:val="none" w:sz="0" w:space="0" w:color="auto"/>
          </w:divBdr>
        </w:div>
        <w:div w:id="1617642630">
          <w:marLeft w:val="640"/>
          <w:marRight w:val="0"/>
          <w:marTop w:val="0"/>
          <w:marBottom w:val="0"/>
          <w:divBdr>
            <w:top w:val="none" w:sz="0" w:space="0" w:color="auto"/>
            <w:left w:val="none" w:sz="0" w:space="0" w:color="auto"/>
            <w:bottom w:val="none" w:sz="0" w:space="0" w:color="auto"/>
            <w:right w:val="none" w:sz="0" w:space="0" w:color="auto"/>
          </w:divBdr>
        </w:div>
        <w:div w:id="1661038103">
          <w:marLeft w:val="640"/>
          <w:marRight w:val="0"/>
          <w:marTop w:val="0"/>
          <w:marBottom w:val="0"/>
          <w:divBdr>
            <w:top w:val="none" w:sz="0" w:space="0" w:color="auto"/>
            <w:left w:val="none" w:sz="0" w:space="0" w:color="auto"/>
            <w:bottom w:val="none" w:sz="0" w:space="0" w:color="auto"/>
            <w:right w:val="none" w:sz="0" w:space="0" w:color="auto"/>
          </w:divBdr>
        </w:div>
        <w:div w:id="1694768433">
          <w:marLeft w:val="640"/>
          <w:marRight w:val="0"/>
          <w:marTop w:val="0"/>
          <w:marBottom w:val="0"/>
          <w:divBdr>
            <w:top w:val="none" w:sz="0" w:space="0" w:color="auto"/>
            <w:left w:val="none" w:sz="0" w:space="0" w:color="auto"/>
            <w:bottom w:val="none" w:sz="0" w:space="0" w:color="auto"/>
            <w:right w:val="none" w:sz="0" w:space="0" w:color="auto"/>
          </w:divBdr>
        </w:div>
        <w:div w:id="1826974924">
          <w:marLeft w:val="640"/>
          <w:marRight w:val="0"/>
          <w:marTop w:val="0"/>
          <w:marBottom w:val="0"/>
          <w:divBdr>
            <w:top w:val="none" w:sz="0" w:space="0" w:color="auto"/>
            <w:left w:val="none" w:sz="0" w:space="0" w:color="auto"/>
            <w:bottom w:val="none" w:sz="0" w:space="0" w:color="auto"/>
            <w:right w:val="none" w:sz="0" w:space="0" w:color="auto"/>
          </w:divBdr>
        </w:div>
        <w:div w:id="1854605818">
          <w:marLeft w:val="640"/>
          <w:marRight w:val="0"/>
          <w:marTop w:val="0"/>
          <w:marBottom w:val="0"/>
          <w:divBdr>
            <w:top w:val="none" w:sz="0" w:space="0" w:color="auto"/>
            <w:left w:val="none" w:sz="0" w:space="0" w:color="auto"/>
            <w:bottom w:val="none" w:sz="0" w:space="0" w:color="auto"/>
            <w:right w:val="none" w:sz="0" w:space="0" w:color="auto"/>
          </w:divBdr>
        </w:div>
        <w:div w:id="1898856815">
          <w:marLeft w:val="640"/>
          <w:marRight w:val="0"/>
          <w:marTop w:val="0"/>
          <w:marBottom w:val="0"/>
          <w:divBdr>
            <w:top w:val="none" w:sz="0" w:space="0" w:color="auto"/>
            <w:left w:val="none" w:sz="0" w:space="0" w:color="auto"/>
            <w:bottom w:val="none" w:sz="0" w:space="0" w:color="auto"/>
            <w:right w:val="none" w:sz="0" w:space="0" w:color="auto"/>
          </w:divBdr>
        </w:div>
        <w:div w:id="1959482789">
          <w:marLeft w:val="640"/>
          <w:marRight w:val="0"/>
          <w:marTop w:val="0"/>
          <w:marBottom w:val="0"/>
          <w:divBdr>
            <w:top w:val="none" w:sz="0" w:space="0" w:color="auto"/>
            <w:left w:val="none" w:sz="0" w:space="0" w:color="auto"/>
            <w:bottom w:val="none" w:sz="0" w:space="0" w:color="auto"/>
            <w:right w:val="none" w:sz="0" w:space="0" w:color="auto"/>
          </w:divBdr>
        </w:div>
        <w:div w:id="2007518478">
          <w:marLeft w:val="640"/>
          <w:marRight w:val="0"/>
          <w:marTop w:val="0"/>
          <w:marBottom w:val="0"/>
          <w:divBdr>
            <w:top w:val="none" w:sz="0" w:space="0" w:color="auto"/>
            <w:left w:val="none" w:sz="0" w:space="0" w:color="auto"/>
            <w:bottom w:val="none" w:sz="0" w:space="0" w:color="auto"/>
            <w:right w:val="none" w:sz="0" w:space="0" w:color="auto"/>
          </w:divBdr>
        </w:div>
        <w:div w:id="2033801378">
          <w:marLeft w:val="640"/>
          <w:marRight w:val="0"/>
          <w:marTop w:val="0"/>
          <w:marBottom w:val="0"/>
          <w:divBdr>
            <w:top w:val="none" w:sz="0" w:space="0" w:color="auto"/>
            <w:left w:val="none" w:sz="0" w:space="0" w:color="auto"/>
            <w:bottom w:val="none" w:sz="0" w:space="0" w:color="auto"/>
            <w:right w:val="none" w:sz="0" w:space="0" w:color="auto"/>
          </w:divBdr>
        </w:div>
      </w:divsChild>
    </w:div>
    <w:div w:id="2088527023">
      <w:bodyDiv w:val="1"/>
      <w:marLeft w:val="0"/>
      <w:marRight w:val="0"/>
      <w:marTop w:val="0"/>
      <w:marBottom w:val="0"/>
      <w:divBdr>
        <w:top w:val="none" w:sz="0" w:space="0" w:color="auto"/>
        <w:left w:val="none" w:sz="0" w:space="0" w:color="auto"/>
        <w:bottom w:val="none" w:sz="0" w:space="0" w:color="auto"/>
        <w:right w:val="none" w:sz="0" w:space="0" w:color="auto"/>
      </w:divBdr>
    </w:div>
    <w:div w:id="2092924483">
      <w:bodyDiv w:val="1"/>
      <w:marLeft w:val="0"/>
      <w:marRight w:val="0"/>
      <w:marTop w:val="0"/>
      <w:marBottom w:val="0"/>
      <w:divBdr>
        <w:top w:val="none" w:sz="0" w:space="0" w:color="auto"/>
        <w:left w:val="none" w:sz="0" w:space="0" w:color="auto"/>
        <w:bottom w:val="none" w:sz="0" w:space="0" w:color="auto"/>
        <w:right w:val="none" w:sz="0" w:space="0" w:color="auto"/>
      </w:divBdr>
    </w:div>
    <w:div w:id="2103605117">
      <w:bodyDiv w:val="1"/>
      <w:marLeft w:val="0"/>
      <w:marRight w:val="0"/>
      <w:marTop w:val="0"/>
      <w:marBottom w:val="0"/>
      <w:divBdr>
        <w:top w:val="none" w:sz="0" w:space="0" w:color="auto"/>
        <w:left w:val="none" w:sz="0" w:space="0" w:color="auto"/>
        <w:bottom w:val="none" w:sz="0" w:space="0" w:color="auto"/>
        <w:right w:val="none" w:sz="0" w:space="0" w:color="auto"/>
      </w:divBdr>
      <w:divsChild>
        <w:div w:id="229581959">
          <w:marLeft w:val="640"/>
          <w:marRight w:val="0"/>
          <w:marTop w:val="0"/>
          <w:marBottom w:val="0"/>
          <w:divBdr>
            <w:top w:val="none" w:sz="0" w:space="0" w:color="auto"/>
            <w:left w:val="none" w:sz="0" w:space="0" w:color="auto"/>
            <w:bottom w:val="none" w:sz="0" w:space="0" w:color="auto"/>
            <w:right w:val="none" w:sz="0" w:space="0" w:color="auto"/>
          </w:divBdr>
        </w:div>
        <w:div w:id="285432429">
          <w:marLeft w:val="640"/>
          <w:marRight w:val="0"/>
          <w:marTop w:val="0"/>
          <w:marBottom w:val="0"/>
          <w:divBdr>
            <w:top w:val="none" w:sz="0" w:space="0" w:color="auto"/>
            <w:left w:val="none" w:sz="0" w:space="0" w:color="auto"/>
            <w:bottom w:val="none" w:sz="0" w:space="0" w:color="auto"/>
            <w:right w:val="none" w:sz="0" w:space="0" w:color="auto"/>
          </w:divBdr>
        </w:div>
        <w:div w:id="289897994">
          <w:marLeft w:val="640"/>
          <w:marRight w:val="0"/>
          <w:marTop w:val="0"/>
          <w:marBottom w:val="0"/>
          <w:divBdr>
            <w:top w:val="none" w:sz="0" w:space="0" w:color="auto"/>
            <w:left w:val="none" w:sz="0" w:space="0" w:color="auto"/>
            <w:bottom w:val="none" w:sz="0" w:space="0" w:color="auto"/>
            <w:right w:val="none" w:sz="0" w:space="0" w:color="auto"/>
          </w:divBdr>
        </w:div>
        <w:div w:id="308288295">
          <w:marLeft w:val="640"/>
          <w:marRight w:val="0"/>
          <w:marTop w:val="0"/>
          <w:marBottom w:val="0"/>
          <w:divBdr>
            <w:top w:val="none" w:sz="0" w:space="0" w:color="auto"/>
            <w:left w:val="none" w:sz="0" w:space="0" w:color="auto"/>
            <w:bottom w:val="none" w:sz="0" w:space="0" w:color="auto"/>
            <w:right w:val="none" w:sz="0" w:space="0" w:color="auto"/>
          </w:divBdr>
        </w:div>
        <w:div w:id="385421303">
          <w:marLeft w:val="640"/>
          <w:marRight w:val="0"/>
          <w:marTop w:val="0"/>
          <w:marBottom w:val="0"/>
          <w:divBdr>
            <w:top w:val="none" w:sz="0" w:space="0" w:color="auto"/>
            <w:left w:val="none" w:sz="0" w:space="0" w:color="auto"/>
            <w:bottom w:val="none" w:sz="0" w:space="0" w:color="auto"/>
            <w:right w:val="none" w:sz="0" w:space="0" w:color="auto"/>
          </w:divBdr>
        </w:div>
        <w:div w:id="531654313">
          <w:marLeft w:val="640"/>
          <w:marRight w:val="0"/>
          <w:marTop w:val="0"/>
          <w:marBottom w:val="0"/>
          <w:divBdr>
            <w:top w:val="none" w:sz="0" w:space="0" w:color="auto"/>
            <w:left w:val="none" w:sz="0" w:space="0" w:color="auto"/>
            <w:bottom w:val="none" w:sz="0" w:space="0" w:color="auto"/>
            <w:right w:val="none" w:sz="0" w:space="0" w:color="auto"/>
          </w:divBdr>
        </w:div>
        <w:div w:id="563296645">
          <w:marLeft w:val="640"/>
          <w:marRight w:val="0"/>
          <w:marTop w:val="0"/>
          <w:marBottom w:val="0"/>
          <w:divBdr>
            <w:top w:val="none" w:sz="0" w:space="0" w:color="auto"/>
            <w:left w:val="none" w:sz="0" w:space="0" w:color="auto"/>
            <w:bottom w:val="none" w:sz="0" w:space="0" w:color="auto"/>
            <w:right w:val="none" w:sz="0" w:space="0" w:color="auto"/>
          </w:divBdr>
        </w:div>
        <w:div w:id="652757482">
          <w:marLeft w:val="640"/>
          <w:marRight w:val="0"/>
          <w:marTop w:val="0"/>
          <w:marBottom w:val="0"/>
          <w:divBdr>
            <w:top w:val="none" w:sz="0" w:space="0" w:color="auto"/>
            <w:left w:val="none" w:sz="0" w:space="0" w:color="auto"/>
            <w:bottom w:val="none" w:sz="0" w:space="0" w:color="auto"/>
            <w:right w:val="none" w:sz="0" w:space="0" w:color="auto"/>
          </w:divBdr>
        </w:div>
        <w:div w:id="867764368">
          <w:marLeft w:val="640"/>
          <w:marRight w:val="0"/>
          <w:marTop w:val="0"/>
          <w:marBottom w:val="0"/>
          <w:divBdr>
            <w:top w:val="none" w:sz="0" w:space="0" w:color="auto"/>
            <w:left w:val="none" w:sz="0" w:space="0" w:color="auto"/>
            <w:bottom w:val="none" w:sz="0" w:space="0" w:color="auto"/>
            <w:right w:val="none" w:sz="0" w:space="0" w:color="auto"/>
          </w:divBdr>
        </w:div>
        <w:div w:id="969281959">
          <w:marLeft w:val="640"/>
          <w:marRight w:val="0"/>
          <w:marTop w:val="0"/>
          <w:marBottom w:val="0"/>
          <w:divBdr>
            <w:top w:val="none" w:sz="0" w:space="0" w:color="auto"/>
            <w:left w:val="none" w:sz="0" w:space="0" w:color="auto"/>
            <w:bottom w:val="none" w:sz="0" w:space="0" w:color="auto"/>
            <w:right w:val="none" w:sz="0" w:space="0" w:color="auto"/>
          </w:divBdr>
        </w:div>
        <w:div w:id="1050231093">
          <w:marLeft w:val="640"/>
          <w:marRight w:val="0"/>
          <w:marTop w:val="0"/>
          <w:marBottom w:val="0"/>
          <w:divBdr>
            <w:top w:val="none" w:sz="0" w:space="0" w:color="auto"/>
            <w:left w:val="none" w:sz="0" w:space="0" w:color="auto"/>
            <w:bottom w:val="none" w:sz="0" w:space="0" w:color="auto"/>
            <w:right w:val="none" w:sz="0" w:space="0" w:color="auto"/>
          </w:divBdr>
        </w:div>
        <w:div w:id="1188566212">
          <w:marLeft w:val="640"/>
          <w:marRight w:val="0"/>
          <w:marTop w:val="0"/>
          <w:marBottom w:val="0"/>
          <w:divBdr>
            <w:top w:val="none" w:sz="0" w:space="0" w:color="auto"/>
            <w:left w:val="none" w:sz="0" w:space="0" w:color="auto"/>
            <w:bottom w:val="none" w:sz="0" w:space="0" w:color="auto"/>
            <w:right w:val="none" w:sz="0" w:space="0" w:color="auto"/>
          </w:divBdr>
        </w:div>
        <w:div w:id="1218779641">
          <w:marLeft w:val="640"/>
          <w:marRight w:val="0"/>
          <w:marTop w:val="0"/>
          <w:marBottom w:val="0"/>
          <w:divBdr>
            <w:top w:val="none" w:sz="0" w:space="0" w:color="auto"/>
            <w:left w:val="none" w:sz="0" w:space="0" w:color="auto"/>
            <w:bottom w:val="none" w:sz="0" w:space="0" w:color="auto"/>
            <w:right w:val="none" w:sz="0" w:space="0" w:color="auto"/>
          </w:divBdr>
        </w:div>
        <w:div w:id="1374958885">
          <w:marLeft w:val="640"/>
          <w:marRight w:val="0"/>
          <w:marTop w:val="0"/>
          <w:marBottom w:val="0"/>
          <w:divBdr>
            <w:top w:val="none" w:sz="0" w:space="0" w:color="auto"/>
            <w:left w:val="none" w:sz="0" w:space="0" w:color="auto"/>
            <w:bottom w:val="none" w:sz="0" w:space="0" w:color="auto"/>
            <w:right w:val="none" w:sz="0" w:space="0" w:color="auto"/>
          </w:divBdr>
        </w:div>
        <w:div w:id="1545752719">
          <w:marLeft w:val="640"/>
          <w:marRight w:val="0"/>
          <w:marTop w:val="0"/>
          <w:marBottom w:val="0"/>
          <w:divBdr>
            <w:top w:val="none" w:sz="0" w:space="0" w:color="auto"/>
            <w:left w:val="none" w:sz="0" w:space="0" w:color="auto"/>
            <w:bottom w:val="none" w:sz="0" w:space="0" w:color="auto"/>
            <w:right w:val="none" w:sz="0" w:space="0" w:color="auto"/>
          </w:divBdr>
        </w:div>
        <w:div w:id="1598322405">
          <w:marLeft w:val="640"/>
          <w:marRight w:val="0"/>
          <w:marTop w:val="0"/>
          <w:marBottom w:val="0"/>
          <w:divBdr>
            <w:top w:val="none" w:sz="0" w:space="0" w:color="auto"/>
            <w:left w:val="none" w:sz="0" w:space="0" w:color="auto"/>
            <w:bottom w:val="none" w:sz="0" w:space="0" w:color="auto"/>
            <w:right w:val="none" w:sz="0" w:space="0" w:color="auto"/>
          </w:divBdr>
        </w:div>
        <w:div w:id="1607690083">
          <w:marLeft w:val="640"/>
          <w:marRight w:val="0"/>
          <w:marTop w:val="0"/>
          <w:marBottom w:val="0"/>
          <w:divBdr>
            <w:top w:val="none" w:sz="0" w:space="0" w:color="auto"/>
            <w:left w:val="none" w:sz="0" w:space="0" w:color="auto"/>
            <w:bottom w:val="none" w:sz="0" w:space="0" w:color="auto"/>
            <w:right w:val="none" w:sz="0" w:space="0" w:color="auto"/>
          </w:divBdr>
        </w:div>
        <w:div w:id="1623725994">
          <w:marLeft w:val="640"/>
          <w:marRight w:val="0"/>
          <w:marTop w:val="0"/>
          <w:marBottom w:val="0"/>
          <w:divBdr>
            <w:top w:val="none" w:sz="0" w:space="0" w:color="auto"/>
            <w:left w:val="none" w:sz="0" w:space="0" w:color="auto"/>
            <w:bottom w:val="none" w:sz="0" w:space="0" w:color="auto"/>
            <w:right w:val="none" w:sz="0" w:space="0" w:color="auto"/>
          </w:divBdr>
        </w:div>
        <w:div w:id="1660772580">
          <w:marLeft w:val="640"/>
          <w:marRight w:val="0"/>
          <w:marTop w:val="0"/>
          <w:marBottom w:val="0"/>
          <w:divBdr>
            <w:top w:val="none" w:sz="0" w:space="0" w:color="auto"/>
            <w:left w:val="none" w:sz="0" w:space="0" w:color="auto"/>
            <w:bottom w:val="none" w:sz="0" w:space="0" w:color="auto"/>
            <w:right w:val="none" w:sz="0" w:space="0" w:color="auto"/>
          </w:divBdr>
        </w:div>
        <w:div w:id="1686441559">
          <w:marLeft w:val="640"/>
          <w:marRight w:val="0"/>
          <w:marTop w:val="0"/>
          <w:marBottom w:val="0"/>
          <w:divBdr>
            <w:top w:val="none" w:sz="0" w:space="0" w:color="auto"/>
            <w:left w:val="none" w:sz="0" w:space="0" w:color="auto"/>
            <w:bottom w:val="none" w:sz="0" w:space="0" w:color="auto"/>
            <w:right w:val="none" w:sz="0" w:space="0" w:color="auto"/>
          </w:divBdr>
        </w:div>
        <w:div w:id="1938126885">
          <w:marLeft w:val="640"/>
          <w:marRight w:val="0"/>
          <w:marTop w:val="0"/>
          <w:marBottom w:val="0"/>
          <w:divBdr>
            <w:top w:val="none" w:sz="0" w:space="0" w:color="auto"/>
            <w:left w:val="none" w:sz="0" w:space="0" w:color="auto"/>
            <w:bottom w:val="none" w:sz="0" w:space="0" w:color="auto"/>
            <w:right w:val="none" w:sz="0" w:space="0" w:color="auto"/>
          </w:divBdr>
        </w:div>
        <w:div w:id="2067991850">
          <w:marLeft w:val="640"/>
          <w:marRight w:val="0"/>
          <w:marTop w:val="0"/>
          <w:marBottom w:val="0"/>
          <w:divBdr>
            <w:top w:val="none" w:sz="0" w:space="0" w:color="auto"/>
            <w:left w:val="none" w:sz="0" w:space="0" w:color="auto"/>
            <w:bottom w:val="none" w:sz="0" w:space="0" w:color="auto"/>
            <w:right w:val="none" w:sz="0" w:space="0" w:color="auto"/>
          </w:divBdr>
        </w:div>
        <w:div w:id="2082868343">
          <w:marLeft w:val="640"/>
          <w:marRight w:val="0"/>
          <w:marTop w:val="0"/>
          <w:marBottom w:val="0"/>
          <w:divBdr>
            <w:top w:val="none" w:sz="0" w:space="0" w:color="auto"/>
            <w:left w:val="none" w:sz="0" w:space="0" w:color="auto"/>
            <w:bottom w:val="none" w:sz="0" w:space="0" w:color="auto"/>
            <w:right w:val="none" w:sz="0" w:space="0" w:color="auto"/>
          </w:divBdr>
        </w:div>
      </w:divsChild>
    </w:div>
    <w:div w:id="2128891717">
      <w:bodyDiv w:val="1"/>
      <w:marLeft w:val="0"/>
      <w:marRight w:val="0"/>
      <w:marTop w:val="0"/>
      <w:marBottom w:val="0"/>
      <w:divBdr>
        <w:top w:val="none" w:sz="0" w:space="0" w:color="auto"/>
        <w:left w:val="none" w:sz="0" w:space="0" w:color="auto"/>
        <w:bottom w:val="none" w:sz="0" w:space="0" w:color="auto"/>
        <w:right w:val="none" w:sz="0" w:space="0" w:color="auto"/>
      </w:divBdr>
      <w:divsChild>
        <w:div w:id="564531791">
          <w:marLeft w:val="640"/>
          <w:marRight w:val="0"/>
          <w:marTop w:val="0"/>
          <w:marBottom w:val="0"/>
          <w:divBdr>
            <w:top w:val="none" w:sz="0" w:space="0" w:color="auto"/>
            <w:left w:val="none" w:sz="0" w:space="0" w:color="auto"/>
            <w:bottom w:val="none" w:sz="0" w:space="0" w:color="auto"/>
            <w:right w:val="none" w:sz="0" w:space="0" w:color="auto"/>
          </w:divBdr>
        </w:div>
        <w:div w:id="1026715318">
          <w:marLeft w:val="640"/>
          <w:marRight w:val="0"/>
          <w:marTop w:val="0"/>
          <w:marBottom w:val="0"/>
          <w:divBdr>
            <w:top w:val="none" w:sz="0" w:space="0" w:color="auto"/>
            <w:left w:val="none" w:sz="0" w:space="0" w:color="auto"/>
            <w:bottom w:val="none" w:sz="0" w:space="0" w:color="auto"/>
            <w:right w:val="none" w:sz="0" w:space="0" w:color="auto"/>
          </w:divBdr>
        </w:div>
        <w:div w:id="1409692538">
          <w:marLeft w:val="640"/>
          <w:marRight w:val="0"/>
          <w:marTop w:val="0"/>
          <w:marBottom w:val="0"/>
          <w:divBdr>
            <w:top w:val="none" w:sz="0" w:space="0" w:color="auto"/>
            <w:left w:val="none" w:sz="0" w:space="0" w:color="auto"/>
            <w:bottom w:val="none" w:sz="0" w:space="0" w:color="auto"/>
            <w:right w:val="none" w:sz="0" w:space="0" w:color="auto"/>
          </w:divBdr>
        </w:div>
        <w:div w:id="2039816223">
          <w:marLeft w:val="640"/>
          <w:marRight w:val="0"/>
          <w:marTop w:val="0"/>
          <w:marBottom w:val="0"/>
          <w:divBdr>
            <w:top w:val="none" w:sz="0" w:space="0" w:color="auto"/>
            <w:left w:val="none" w:sz="0" w:space="0" w:color="auto"/>
            <w:bottom w:val="none" w:sz="0" w:space="0" w:color="auto"/>
            <w:right w:val="none" w:sz="0" w:space="0" w:color="auto"/>
          </w:divBdr>
        </w:div>
      </w:divsChild>
    </w:div>
    <w:div w:id="214442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ADFDA3F-CE29-44ED-8A4F-02F382EE8E11}"/>
      </w:docPartPr>
      <w:docPartBody>
        <w:p w:rsidR="00766C38" w:rsidRDefault="00CD5AAD">
          <w:r w:rsidRPr="002578CF">
            <w:rPr>
              <w:rStyle w:val="PlaceholderText"/>
            </w:rPr>
            <w:t>Click or tap here to enter text.</w:t>
          </w:r>
        </w:p>
      </w:docPartBody>
    </w:docPart>
    <w:docPart>
      <w:docPartPr>
        <w:name w:val="4A9215AD912B4B9BA6CDB1694BCAAF26"/>
        <w:category>
          <w:name w:val="General"/>
          <w:gallery w:val="placeholder"/>
        </w:category>
        <w:types>
          <w:type w:val="bbPlcHdr"/>
        </w:types>
        <w:behaviors>
          <w:behavior w:val="content"/>
        </w:behaviors>
        <w:guid w:val="{BD483C58-2FA7-43A5-A968-0473F4503085}"/>
      </w:docPartPr>
      <w:docPartBody>
        <w:p w:rsidR="00D06C61" w:rsidRDefault="002B5EA5" w:rsidP="002B5EA5">
          <w:pPr>
            <w:pStyle w:val="4A9215AD912B4B9BA6CDB1694BCAAF26"/>
          </w:pPr>
          <w:r w:rsidRPr="002578CF">
            <w:rPr>
              <w:rStyle w:val="PlaceholderText"/>
            </w:rPr>
            <w:t>Click or tap here to enter text.</w:t>
          </w:r>
        </w:p>
      </w:docPartBody>
    </w:docPart>
    <w:docPart>
      <w:docPartPr>
        <w:name w:val="F1C0C2F4D45C4E3A8B63261968A40D34"/>
        <w:category>
          <w:name w:val="General"/>
          <w:gallery w:val="placeholder"/>
        </w:category>
        <w:types>
          <w:type w:val="bbPlcHdr"/>
        </w:types>
        <w:behaviors>
          <w:behavior w:val="content"/>
        </w:behaviors>
        <w:guid w:val="{922FC022-020C-4D90-BD0D-0513A816C564}"/>
      </w:docPartPr>
      <w:docPartBody>
        <w:p w:rsidR="00DE5EC0" w:rsidRDefault="00CC49CE" w:rsidP="00CC49CE">
          <w:pPr>
            <w:pStyle w:val="F1C0C2F4D45C4E3A8B63261968A40D34"/>
          </w:pPr>
          <w:r w:rsidRPr="002578CF">
            <w:rPr>
              <w:rStyle w:val="PlaceholderText"/>
            </w:rPr>
            <w:t>Click or tap here to enter text.</w:t>
          </w:r>
        </w:p>
      </w:docPartBody>
    </w:docPart>
    <w:docPart>
      <w:docPartPr>
        <w:name w:val="C453438065164EC4B9824D848182B933"/>
        <w:category>
          <w:name w:val="General"/>
          <w:gallery w:val="placeholder"/>
        </w:category>
        <w:types>
          <w:type w:val="bbPlcHdr"/>
        </w:types>
        <w:behaviors>
          <w:behavior w:val="content"/>
        </w:behaviors>
        <w:guid w:val="{43A2EE50-AE48-4CE0-877D-BB4DBF472C2C}"/>
      </w:docPartPr>
      <w:docPartBody>
        <w:p w:rsidR="00CD419B" w:rsidRDefault="00A67924" w:rsidP="00A67924">
          <w:pPr>
            <w:pStyle w:val="C453438065164EC4B9824D848182B933"/>
          </w:pPr>
          <w:r w:rsidRPr="002578CF">
            <w:rPr>
              <w:rStyle w:val="PlaceholderText"/>
            </w:rPr>
            <w:t>Click or tap here to enter text.</w:t>
          </w:r>
        </w:p>
      </w:docPartBody>
    </w:docPart>
    <w:docPart>
      <w:docPartPr>
        <w:name w:val="9834C07308494FA9803CBF9E4803FB9E"/>
        <w:category>
          <w:name w:val="General"/>
          <w:gallery w:val="placeholder"/>
        </w:category>
        <w:types>
          <w:type w:val="bbPlcHdr"/>
        </w:types>
        <w:behaviors>
          <w:behavior w:val="content"/>
        </w:behaviors>
        <w:guid w:val="{6D080E53-9406-4FC7-A9C1-B8AAB4D268AB}"/>
      </w:docPartPr>
      <w:docPartBody>
        <w:p w:rsidR="00B420E3" w:rsidRDefault="003046BF" w:rsidP="003046BF">
          <w:pPr>
            <w:pStyle w:val="9834C07308494FA9803CBF9E4803FB9E"/>
          </w:pPr>
          <w:r w:rsidRPr="002578CF">
            <w:rPr>
              <w:rStyle w:val="PlaceholderText"/>
            </w:rPr>
            <w:t>Click or tap here to enter text.</w:t>
          </w:r>
        </w:p>
      </w:docPartBody>
    </w:docPart>
    <w:docPart>
      <w:docPartPr>
        <w:name w:val="DF6DB90A549E440FAFEAD28ADD555C34"/>
        <w:category>
          <w:name w:val="General"/>
          <w:gallery w:val="placeholder"/>
        </w:category>
        <w:types>
          <w:type w:val="bbPlcHdr"/>
        </w:types>
        <w:behaviors>
          <w:behavior w:val="content"/>
        </w:behaviors>
        <w:guid w:val="{C08BED52-94DE-401A-BC84-89BFE6B8E814}"/>
      </w:docPartPr>
      <w:docPartBody>
        <w:p w:rsidR="00B420E3" w:rsidRDefault="003046BF" w:rsidP="003046BF">
          <w:pPr>
            <w:pStyle w:val="DF6DB90A549E440FAFEAD28ADD555C34"/>
          </w:pPr>
          <w:r w:rsidRPr="002578CF">
            <w:rPr>
              <w:rStyle w:val="PlaceholderText"/>
            </w:rPr>
            <w:t>Click or tap here to enter text.</w:t>
          </w:r>
        </w:p>
      </w:docPartBody>
    </w:docPart>
    <w:docPart>
      <w:docPartPr>
        <w:name w:val="EDAB68E1E13547A2BDF95E82BBE45562"/>
        <w:category>
          <w:name w:val="General"/>
          <w:gallery w:val="placeholder"/>
        </w:category>
        <w:types>
          <w:type w:val="bbPlcHdr"/>
        </w:types>
        <w:behaviors>
          <w:behavior w:val="content"/>
        </w:behaviors>
        <w:guid w:val="{180790D6-DE94-4F7F-A719-BC217C00BE0E}"/>
      </w:docPartPr>
      <w:docPartBody>
        <w:p w:rsidR="00B420E3" w:rsidRDefault="003046BF" w:rsidP="003046BF">
          <w:pPr>
            <w:pStyle w:val="EDAB68E1E13547A2BDF95E82BBE45562"/>
          </w:pPr>
          <w:r w:rsidRPr="002578CF">
            <w:rPr>
              <w:rStyle w:val="PlaceholderText"/>
            </w:rPr>
            <w:t>Click or tap here to enter text.</w:t>
          </w:r>
        </w:p>
      </w:docPartBody>
    </w:docPart>
    <w:docPart>
      <w:docPartPr>
        <w:name w:val="39AF8E7AD2774E97A534BE028CC15B27"/>
        <w:category>
          <w:name w:val="General"/>
          <w:gallery w:val="placeholder"/>
        </w:category>
        <w:types>
          <w:type w:val="bbPlcHdr"/>
        </w:types>
        <w:behaviors>
          <w:behavior w:val="content"/>
        </w:behaviors>
        <w:guid w:val="{FB8BAEE8-8D2B-4795-9D49-DA2810D2A6EC}"/>
      </w:docPartPr>
      <w:docPartBody>
        <w:p w:rsidR="00B420E3" w:rsidRDefault="003046BF" w:rsidP="003046BF">
          <w:pPr>
            <w:pStyle w:val="39AF8E7AD2774E97A534BE028CC15B27"/>
          </w:pPr>
          <w:r w:rsidRPr="002578CF">
            <w:rPr>
              <w:rStyle w:val="PlaceholderText"/>
            </w:rPr>
            <w:t>Click or tap here to enter text.</w:t>
          </w:r>
        </w:p>
      </w:docPartBody>
    </w:docPart>
    <w:docPart>
      <w:docPartPr>
        <w:name w:val="35E1406D03654A1E83D713A42ABFB9D2"/>
        <w:category>
          <w:name w:val="General"/>
          <w:gallery w:val="placeholder"/>
        </w:category>
        <w:types>
          <w:type w:val="bbPlcHdr"/>
        </w:types>
        <w:behaviors>
          <w:behavior w:val="content"/>
        </w:behaviors>
        <w:guid w:val="{F356C739-F96D-4C13-9CB4-B7E5F2A73FC3}"/>
      </w:docPartPr>
      <w:docPartBody>
        <w:p w:rsidR="00B420E3" w:rsidRDefault="003046BF" w:rsidP="003046BF">
          <w:pPr>
            <w:pStyle w:val="35E1406D03654A1E83D713A42ABFB9D2"/>
          </w:pPr>
          <w:r w:rsidRPr="002578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AAD"/>
    <w:rsid w:val="000B6558"/>
    <w:rsid w:val="000C69CF"/>
    <w:rsid w:val="000E5124"/>
    <w:rsid w:val="001418B8"/>
    <w:rsid w:val="00147B1F"/>
    <w:rsid w:val="001675C4"/>
    <w:rsid w:val="001B555E"/>
    <w:rsid w:val="001E50F6"/>
    <w:rsid w:val="00222022"/>
    <w:rsid w:val="00235F74"/>
    <w:rsid w:val="00273804"/>
    <w:rsid w:val="002B5EA5"/>
    <w:rsid w:val="002D0B94"/>
    <w:rsid w:val="002D760C"/>
    <w:rsid w:val="002E3794"/>
    <w:rsid w:val="00300E2D"/>
    <w:rsid w:val="003046BF"/>
    <w:rsid w:val="00314A99"/>
    <w:rsid w:val="00342684"/>
    <w:rsid w:val="00377288"/>
    <w:rsid w:val="003B22EC"/>
    <w:rsid w:val="00434D4A"/>
    <w:rsid w:val="00443828"/>
    <w:rsid w:val="00444593"/>
    <w:rsid w:val="00472DFA"/>
    <w:rsid w:val="004B784D"/>
    <w:rsid w:val="00554FDA"/>
    <w:rsid w:val="00576A09"/>
    <w:rsid w:val="005844B3"/>
    <w:rsid w:val="00585F15"/>
    <w:rsid w:val="005B4B58"/>
    <w:rsid w:val="00710E34"/>
    <w:rsid w:val="00714487"/>
    <w:rsid w:val="00757464"/>
    <w:rsid w:val="00766C38"/>
    <w:rsid w:val="0084399D"/>
    <w:rsid w:val="00853D17"/>
    <w:rsid w:val="008D0C3C"/>
    <w:rsid w:val="008F35A2"/>
    <w:rsid w:val="00902F6F"/>
    <w:rsid w:val="00A3070C"/>
    <w:rsid w:val="00A66D0C"/>
    <w:rsid w:val="00A67924"/>
    <w:rsid w:val="00A73A36"/>
    <w:rsid w:val="00A97118"/>
    <w:rsid w:val="00B21B14"/>
    <w:rsid w:val="00B34FC8"/>
    <w:rsid w:val="00B420E3"/>
    <w:rsid w:val="00BF02E3"/>
    <w:rsid w:val="00BF2853"/>
    <w:rsid w:val="00C07CE6"/>
    <w:rsid w:val="00C24B64"/>
    <w:rsid w:val="00C42036"/>
    <w:rsid w:val="00C82C0E"/>
    <w:rsid w:val="00C851F3"/>
    <w:rsid w:val="00CC0B52"/>
    <w:rsid w:val="00CC49CE"/>
    <w:rsid w:val="00CD419B"/>
    <w:rsid w:val="00CD5AAD"/>
    <w:rsid w:val="00CE057E"/>
    <w:rsid w:val="00D06C61"/>
    <w:rsid w:val="00D13E5E"/>
    <w:rsid w:val="00D2609B"/>
    <w:rsid w:val="00D4326F"/>
    <w:rsid w:val="00D62740"/>
    <w:rsid w:val="00DC6B33"/>
    <w:rsid w:val="00DD344D"/>
    <w:rsid w:val="00DE5EC0"/>
    <w:rsid w:val="00E3752E"/>
    <w:rsid w:val="00E81493"/>
    <w:rsid w:val="00EB163D"/>
    <w:rsid w:val="00EB5394"/>
    <w:rsid w:val="00F5485E"/>
    <w:rsid w:val="00FC1DDF"/>
    <w:rsid w:val="00FE37FB"/>
    <w:rsid w:val="00FF0C8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6BF"/>
    <w:rPr>
      <w:color w:val="666666"/>
    </w:rPr>
  </w:style>
  <w:style w:type="paragraph" w:customStyle="1" w:styleId="4A9215AD912B4B9BA6CDB1694BCAAF26">
    <w:name w:val="4A9215AD912B4B9BA6CDB1694BCAAF26"/>
    <w:rsid w:val="002B5EA5"/>
    <w:rPr>
      <w:rFonts w:cs="Latha"/>
      <w:kern w:val="0"/>
      <w:lang w:val="en-IN" w:eastAsia="en-IN" w:bidi="ta-IN"/>
      <w14:ligatures w14:val="none"/>
    </w:rPr>
  </w:style>
  <w:style w:type="paragraph" w:customStyle="1" w:styleId="F1C0C2F4D45C4E3A8B63261968A40D34">
    <w:name w:val="F1C0C2F4D45C4E3A8B63261968A40D34"/>
    <w:rsid w:val="00CC49CE"/>
  </w:style>
  <w:style w:type="paragraph" w:customStyle="1" w:styleId="C453438065164EC4B9824D848182B933">
    <w:name w:val="C453438065164EC4B9824D848182B933"/>
    <w:rsid w:val="00A67924"/>
  </w:style>
  <w:style w:type="paragraph" w:customStyle="1" w:styleId="9834C07308494FA9803CBF9E4803FB9E">
    <w:name w:val="9834C07308494FA9803CBF9E4803FB9E"/>
    <w:rsid w:val="003046BF"/>
  </w:style>
  <w:style w:type="paragraph" w:customStyle="1" w:styleId="DF6DB90A549E440FAFEAD28ADD555C34">
    <w:name w:val="DF6DB90A549E440FAFEAD28ADD555C34"/>
    <w:rsid w:val="003046BF"/>
  </w:style>
  <w:style w:type="paragraph" w:customStyle="1" w:styleId="EDAB68E1E13547A2BDF95E82BBE45562">
    <w:name w:val="EDAB68E1E13547A2BDF95E82BBE45562"/>
    <w:rsid w:val="003046BF"/>
  </w:style>
  <w:style w:type="paragraph" w:customStyle="1" w:styleId="39AF8E7AD2774E97A534BE028CC15B27">
    <w:name w:val="39AF8E7AD2774E97A534BE028CC15B27"/>
    <w:rsid w:val="003046BF"/>
  </w:style>
  <w:style w:type="paragraph" w:customStyle="1" w:styleId="35E1406D03654A1E83D713A42ABFB9D2">
    <w:name w:val="35E1406D03654A1E83D713A42ABFB9D2"/>
    <w:rsid w:val="003046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FF50DE-1A47-4F83-8CAF-8BE2637E03FB}">
  <we:reference id="wa104382081" version="1.55.1.0" store="en-US" storeType="OMEX"/>
  <we:alternateReferences>
    <we:reference id="wa104382081" version="1.55.1.0" store="en-US" storeType="OMEX"/>
  </we:alternateReferences>
  <we:properties>
    <we:property name="MENDELEY_CITATIONS" value="[{&quot;citationID&quot;:&quot;MENDELEY_CITATION_fecf6b49-3777-4c06-8b36-ad568d412733&quot;,&quot;properties&quot;:{&quot;noteIndex&quot;:0},&quot;isEdited&quot;:false,&quot;manualOverride&quot;:{&quot;isManuallyOverridden&quot;:false,&quot;citeprocText&quot;:&quot;[1]&quot;,&quot;manualOverrideText&quot;:&quot;&quot;},&quot;citationTag&quot;:&quot;MENDELEY_CITATION_v3_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&quot;,&quot;citationItems&quot;:[{&quot;id&quot;:&quot;40216fdb-3263-3f39-b81b-19d7318ab868&quot;,&quot;itemData&quot;:{&quot;type&quot;:&quot;article-journal&quot;,&quot;id&quot;:&quot;40216fdb-3263-3f39-b81b-19d7318ab868&quot;,&quot;title&quot;:&quot;Sustainability of wastewater treatment technologies&quot;,&quot;author&quot;:[{&quot;family&quot;:&quot;Muga&quot;,&quot;given&quot;:&quot;Helen E.&quot;,&quot;parse-names&quot;:false,&quot;dropping-particle&quot;:&quot;&quot;,&quot;non-dropping-particle&quot;:&quot;&quot;},{&quot;family&quot;:&quot;Mihelcic&quot;,&quot;given&quot;:&quot;James R.&quot;,&quot;parse-names&quot;:false,&quot;dropping-particle&quot;:&quot;&quot;,&quot;non-dropping-particle&quot;:&quot;&quot;}],&quot;container-title&quot;:&quot;Journal of Environmental Management&quot;,&quot;container-title-short&quot;:&quot;J Environ Manage&quot;,&quot;accessed&quot;:{&quot;date-parts&quot;:[[2025,3,31]]},&quot;DOI&quot;:&quot;10.1016/J.JENVMAN.2007.03.008&quot;,&quot;ISSN&quot;:&quot;0301-4797&quot;,&quot;PMID&quot;:&quot;17467148&quot;,&quot;issued&quot;:{&quot;date-parts&quot;:[[2008,8,1]]},&quot;page&quot;:&quot;437-447&quot;,&quot;abstract&quot;:&quot;A set of indicators that incorporate environmental, societal, and economic sustainability were developed and used to investigate the sustainability of different wastewater treatment technologies, for plant capacities of &lt; 5 million gallons per day (MGD) or 18.9 × 103 cubic meters (m3 / day). The technologies evaluated were mechanical (i.e., activated sludge with secondary treatment), lagoon (facultative, anaerobic, and aerobic), and land treatment systems (e.g., slow rate irrigation, rapid infiltration, and overland flow). The economic indicators selected were capital, operation and management, and user costs because they determine the economic affordability of a particular technology to a community. Environmental indicators include energy use, because it indirectly measures resource utilization, and performance of the technology in removing conventional wastewater constituents such as biochemical oxygen demand, ammonia nitrogen, phosphorus, and pathogens. These indicators also determine the reuse potential of the treated wastewater. Societal indicators capture cultural acceptance of the technology through public participation and also measure whether there is improvement in the community from the specific technology through increased job opportunities, better education, or an improved local environment. While selection of a set of indicators is dependent on the geographic and demographic context of a particular community, the overall results of this study show that there are varying degrees of sustainability with each treatment technology. © 2007 Elsevier Ltd. All rights reserved.&quot;,&quot;publisher&quot;:&quot;Academic Press&quot;,&quot;issue&quot;:&quot;3&quot;,&quot;volume&quot;:&quot;88&quot;},&quot;isTemporary&quot;:false}]},{&quot;citationID&quot;:&quot;MENDELEY_CITATION_c3ad5f09-9551-4330-a01f-5b56637d2d1e&quot;,&quot;properties&quot;:{&quot;noteIndex&quot;:0},&quot;isEdited&quot;:false,&quot;manualOverride&quot;:{&quot;isManuallyOverridden&quot;:false,&quot;citeprocText&quot;:&quot;[2]&quot;,&quot;manualOverrideText&quot;:&quot;&quot;},&quot;citationTag&quot;:&quot;MENDELEY_CITATION_v3_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&quot;,&quot;citationItems&quot;:[{&quot;id&quot;:&quot;8d94ecfd-f389-375b-93a0-9c09407b282e&quot;,&quot;itemData&quot;:{&quot;type&quot;:&quot;article-journal&quot;,&quot;id&quot;:&quot;8d94ecfd-f389-375b-93a0-9c09407b282e&quot;,&quot;title&quot;:&quot;Wastewater Treatment by Advanced Oxidation Process and Their Worldwide Research Trends&quot;,&quot;author&quot;:[{&quot;family&quot;:&quot;Garrido-Cardenas&quot;,&quot;given&quot;:&quot;José Antonio&quot;,&quot;parse-names&quot;:false,&quot;dropping-particle&quot;:&quot;&quot;,&quot;non-dropping-particle&quot;:&quot;&quot;},{&quot;family&quot;:&quot;Esteban-García&quot;,&quot;given&quot;:&quot;Belén&quot;,&quot;parse-names&quot;:false,&quot;dropping-particle&quot;:&quot;&quot;,&quot;non-dropping-particle&quot;:&quot;&quot;},{&quot;family&quot;:&quot;Agüera&quot;,&quot;given&quot;:&quot;Ana&quot;,&quot;parse-names&quot;:false,&quot;dropping-particle&quot;:&quot;&quot;,&quot;non-dropping-particle&quot;:&quot;&quot;},{&quot;family&quot;:&quot;Sánchez-Pérez&quot;,&quot;given&quot;:&quot;José Antonio&quot;,&quot;parse-names&quot;:false,&quot;dropping-particle&quot;:&quot;&quot;,&quot;non-dropping-particle&quot;:&quot;&quot;},{&quot;family&quot;:&quot;Manzano-Agugliaro&quot;,&quot;given&quot;:&quot;Francisco&quot;,&quot;parse-names&quot;:false,&quot;dropping-particle&quot;:&quot;&quot;,&quot;non-dropping-particle&quot;:&quot;&quot;}],&quot;container-title&quot;:&quot;International Journal of Environmental Research and Public Health 2020, Vol. 17, Page 170&quot;,&quot;accessed&quot;:{&quot;date-parts&quot;:[[2025,3,31]]},&quot;DOI&quot;:&quot;10.3390/IJERPH17010170&quot;,&quot;ISSN&quot;:&quot;1660-4601&quot;,&quot;PMID&quot;:&quot;31881722&quot;,&quot;URL&quot;:&quot;https://www.mdpi.com/1660-4601/17/1/170/htm&quot;,&quot;issued&quot;:{&quot;date-parts&quot;:[[2019,12,25]]},&quot;page&quot;:&quot;170&quot;,&quot;abstract&quot;:&quot;Background: Water is a scarce resource and is considered a fundamental pillar of sustainable development. The modern development of society requires more and more drinking water. For this cleaner wastewater, treatments are key factors. Among those that exist, advanced oxidation processes are being researched as one of the sustainable solutions. The main objective of this manuscript is to show the scientific advances in this field. Methods: In this paper, a systematic analysis of all the existing scientific works was carried out to verify the evolution of this line of research. Results: It was observed that the three main countries researching this field are China, Spain, and the USA. Regarding the scientific collaboration between countries, three clusters were detected—one of Spain, one of China and the USA, and one of Italy and France. The publications are grouped around three types of water: industrial, urban, and drinking. Regarding the research, 15 clusters identified from the keywords analyzed the advanced oxidation process (alone or combined with biological oxidation) with the type of wastewater and the target pollutant, removal of which is intended. Finally, the most important scientific communities or clusters detected in terms of the number of published articles were those related to the elimination of pollutants of biological origin, such as bacteria, and of industrial nature, such as pesticides or pharmaceutical products.&quot;,&quot;publisher&quot;:&quot;Multidisciplinary Digital Publishing Institute&quot;,&quot;issue&quot;:&quot;1&quot;,&quot;volume&quot;:&quot;17&quot;,&quot;container-title-short&quot;:&quot;&quot;},&quot;isTemporary&quot;:false}]},{&quot;citationID&quot;:&quot;MENDELEY_CITATION_8ecb70ee-c18d-4cdd-a062-557b03411450&quot;,&quot;properties&quot;:{&quot;noteIndex&quot;:0},&quot;isEdited&quot;:false,&quot;manualOverride&quot;:{&quot;isManuallyOverridden&quot;:false,&quot;citeprocText&quot;:&quot;[3]&quot;,&quot;manualOverrideText&quot;:&quot;&quot;},&quot;citationTag&quot;:&quot;MENDELEY_CITATION_v3_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&quot;,&quot;citationItems&quot;:[{&quot;id&quot;:&quot;af672eb7-37f0-3d1b-be22-52121f87924e&quot;,&quot;itemData&quot;:{&quot;type&quot;:&quot;article-journal&quot;,&quot;id&quot;:&quot;af672eb7-37f0-3d1b-be22-52121f87924e&quot;,&quot;title&quot;:&quot;Eco-friendly wastewater treatment technologies (concept): Conceptualizing advanced, sustainable wastewater treatment designs for industrial and municipal applications&quot;,&quot;author&quot;:[{&quot;family&quot;:&quot;Ejairu&quot;,&quot;given&quot;:&quot;Ufuoma&quot;,&quot;parse-names&quot;:false,&quot;dropping-particle&quot;:&quot;&quot;,&quot;non-dropping-particle&quot;:&quot;&quot;},{&quot;family&quot;:&quot;Aderamo&quot;,&quot;given&quot;:&quot;Adeoye Taofik&quot;,&quot;parse-names&quot;:false,&quot;dropping-particle&quot;:&quot;&quot;,&quot;non-dropping-particle&quot;:&quot;&quot;},{&quot;family&quot;:&quot;Chukwuemeka Olisakwe&quot;,&quot;given&quot;:&quot;Henry&quot;,&quot;parse-names&quot;:false,&quot;dropping-particle&quot;:&quot;&quot;,&quot;non-dropping-particle&quot;:&quot;&quot;},{&quot;family&quot;:&quot;Esiri&quot;,&quot;given&quot;:&quot;Andrew Emuobosa&quot;,&quot;parse-names&quot;:false,&quot;dropping-particle&quot;:&quot;&quot;,&quot;non-dropping-particle&quot;:&quot;&quot;},{&quot;family&quot;:&quot;Adanma&quot;,&quot;given&quot;:&quot;Uwaga Monica&quot;,&quot;parse-names&quot;:false,&quot;dropping-particle&quot;:&quot;&quot;,&quot;non-dropping-particle&quot;:&quot;&quot;},{&quot;family&quot;:&quot;Solomon&quot;,&quot;given&quot;:&quot;Nko Okina&quot;,&quot;parse-names&quot;:false,&quot;dropping-particle&quot;:&quot;&quot;,&quot;non-dropping-particle&quot;:&quot;&quot;}],&quot;accessed&quot;:{&quot;date-parts&quot;:[[2025,3,31]]},&quot;DOI&quot;:&quot;10.57219/crret.2024.2.1.0063&quot;,&quot;URL&quot;:&quot;https://doi.org/10.57219/crret.2024.2.1.0063&quot;,&quot;issued&quot;:{&quot;date-parts&quot;:[[2024]]},&quot;abstract&quot;:&quot;This concept paper explores the development and integration of advanced, sustainable wastewater treatment technologies designed for both industrial and municipal applications. As environmental concerns rise globally, the need for eco-friendly solutions in water management has become critical. The proposed approach focuses on enhancing wastewater treatment systems through innovative, sustainable designs that reduce environmental impact, optimize resource recovery, and promote energy efficiency. Key components of this concept include the utilization of natural treatment processes such as constructed wetlands, biofiltration, and phytoremediation, combined with cutting-edge technologies like membrane bioreactors, anaerobic digestion, and advanced oxidation processes. These methods aim to minimize the reliance on chemical treatments, reduce greenhouse gas emissions, and ensure high levels of water quality for reuse or safe discharge. The design framework prioritizes energy-efficient operations, leveraging renewable energy sources such as solar and wind power to drive treatment facilities. Additionally, resource recovery techniques are integrated, allowing for the capture of nutrients and energy from wastewater, supporting the circular economy and contributing to sustainability goals. The concept is adaptable to a range of industrial and municipal needs, offering scalable solutions that can address small, decentralized systems or large, urban treatment plants. The implementation of smart sensors and data analytics further enhances operational efficiency, ensuring real-time monitoring and optimization of treatment processes. By integrating eco-friendly wastewater treatment technologies, this concept aims to provide a holistic, sustainable solution to managing wastewater, improving water quality, and minimizing the ecological footprint of treatment facilities. The approach supports both environmental preservation and regulatory compliance, offering a pathway to more resilient and sustainable water management systems globally.&quot;,&quot;container-title-short&quot;:&quot;&quot;},&quot;isTemporary&quot;:false}]},{&quot;citationID&quot;:&quot;MENDELEY_CITATION_2eff3290-a6f4-4235-bee2-206bc9e074e0&quot;,&quot;properties&quot;:{&quot;noteIndex&quot;:0},&quot;isEdited&quot;:false,&quot;manualOverride&quot;:{&quot;isManuallyOverridden&quot;:false,&quot;citeprocText&quot;:&quot;[4]&quot;,&quot;manualOverrideText&quot;:&quot;&quot;},&quot;citationTag&quot;:&quot;MENDELEY_CITATION_v3_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&quot;,&quot;citationItems&quot;:[{&quot;id&quot;:&quot;9515eaed-71d8-3570-be36-6063290d929e&quot;,&quot;itemData&quot;:{&quot;type&quot;:&quot;article-journal&quot;,&quot;id&quot;:&quot;9515eaed-71d8-3570-be36-6063290d929e&quot;,&quot;title&quot;:&quot;Ecotoxicological and health concerns of persistent coloring pollutants of textile industry wastewater and treatment approaches for environmental safety&quot;,&quot;author&quot;:[{&quot;family&quot;:&quot;Kishor&quot;,&quot;given&quot;:&quot;Roop&quot;,&quot;parse-names&quot;:false,&quot;dropping-particle&quot;:&quot;&quot;,&quot;non-dropping-particle&quot;:&quot;&quot;},{&quot;family&quot;:&quot;Purchase&quot;,&quot;given&quot;:&quot;Diane&quot;,&quot;parse-names&quot;:false,&quot;dropping-particle&quot;:&quot;&quot;,&quot;non-dropping-particle&quot;:&quot;&quot;},{&quot;family&quot;:&quot;Saratale&quot;,&quot;given&quot;:&quot;Ganesh Dattatraya&quot;,&quot;parse-names&quot;:false,&quot;dropping-particle&quot;:&quot;&quot;,&quot;non-dropping-particle&quot;:&quot;&quot;},{&quot;family&quot;:&quot;Saratale&quot;,&quot;given&quot;:&quot;Rijuta Ganesh&quot;,&quot;parse-names&quot;:false,&quot;dropping-particle&quot;:&quot;&quot;,&quot;non-dropping-particle&quot;:&quot;&quot;},{&quot;family&quot;:&quot;Ferreira&quot;,&quot;given&quot;:&quot;Luiz Fernando Romanholo&quot;,&quot;parse-names&quot;:false,&quot;dropping-particle&quot;:&quot;&quot;,&quot;non-dropping-particle&quot;:&quot;&quot;},{&quot;family&quot;:&quot;Bilal&quot;,&quot;given&quot;:&quot;Muhammad&quot;,&quot;parse-names&quot;:false,&quot;dropping-particle&quot;:&quot;&quot;,&quot;non-dropping-particle&quot;:&quot;&quot;},{&quot;family&quot;:&quot;Chandra&quot;,&quot;given&quot;:&quot;Ram&quot;,&quot;parse-names&quot;:false,&quot;dropping-particle&quot;:&quot;&quot;,&quot;non-dropping-particle&quot;:&quot;&quot;},{&quot;family&quot;:&quot;Bharagava&quot;,&quot;given&quot;:&quot;Ram Naresh&quot;,&quot;parse-names&quot;:false,&quot;dropping-particle&quot;:&quot;&quot;,&quot;non-dropping-particle&quot;:&quot;&quot;}],&quot;container-title&quot;:&quot;Journal of Environmental Chemical Engineering&quot;,&quot;container-title-short&quot;:&quot;J Environ Chem Eng&quot;,&quot;accessed&quot;:{&quot;date-parts&quot;:[[2025,3,31]]},&quot;DOI&quot;:&quot;10.1016/J.JECE.2020.105012&quot;,&quot;ISSN&quot;:&quot;2213-3437&quot;,&quot;issued&quot;:{&quot;date-parts&quot;:[[2021,4,1]]},&quot;page&quot;:&quot;105012&quot;,&quot;abstract&quot;:&quot;Textile industry wastewater (TIWW) is considered as one of the worst polluters of our precious water and soil ecologies. It causes carcinogenic, mutagenic, genotoxic, cytotoxic and allergenic threats to living organisms. TIWW contains a variety of persistent coloring pollutants (dyes), formaldehyde, phthalates, phenols, surfactants, perfluorooctanoic acid (PFOA), pentachlorophenol and different heavy metals like lead (Pb), cadmium (Cd), arsenic (As), chromium (Cr), zinc (Zn) and nickel (Ni) etc. TIWW is characterized by high dye content, high pH, chemical oxygen demand (COD), biochemical oxygen demand (BOD), total dissolved solids (TDS), total suspended solids (TSS), total organic carbon (TOC), chlorides and sulphates. Thus, requires adequate treatment before its final discharge into the water bodies to protect public health and environment. The treatment of TIWW is a major challenge as there is no particular economically feasible treatment method capable to adequately treat TIWW. Therefore, there is a need to develop a novel, cost-effective and eco-friendly technology for the effective treatment of TIWW. This review paper emphasizes on the different textile industry processes, wastewater generation, its nature and chemical composition, environmental impacts and health hazards and treatment approaches available for TIWW treatment. It also presents various analytical techniques used to detect and characterize TIWW pollutants and their metabolites, challenges, key issues and future prospectives.&quot;,&quot;publisher&quot;:&quot;Elsevier&quot;,&quot;issue&quot;:&quot;2&quot;,&quot;volume&quot;:&quot;9&quot;},&quot;isTemporary&quot;:false}]},{&quot;citationID&quot;:&quot;MENDELEY_CITATION_a42bb03f-8335-4bbb-8c19-2dd03eb98945&quot;,&quot;properties&quot;:{&quot;noteIndex&quot;:0},&quot;isEdited&quot;:false,&quot;manualOverride&quot;:{&quot;isManuallyOverridden&quot;:false,&quot;citeprocText&quot;:&quot;[5]&quot;,&quot;manualOverrideText&quot;:&quot;&quot;},&quot;citationTag&quot;:&quot;MENDELEY_CITATION_v3_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&quot;,&quot;citationItems&quot;:[{&quot;id&quot;:&quot;b14c1825-e895-3b72-a575-046f689fc2a3&quot;,&quot;itemData&quot;:{&quot;type&quot;:&quot;article-journal&quot;,&quot;id&quot;:&quot;b14c1825-e895-3b72-a575-046f689fc2a3&quot;,&quot;title&quot;:&quot;A critical review on plasma-catalytic removal of VOCs: Catalyst development, process parameters and synergetic reaction mechanism&quot;,&quot;author&quot;:[{&quot;family&quot;:&quot;Chang&quot;,&quot;given&quot;:&quot;Tian&quot;,&quot;parse-names&quot;:false,&quot;dropping-particle&quot;:&quot;&quot;,&quot;non-dropping-particle&quot;:&quot;&quot;},{&quot;family&quot;:&quot;Wang&quot;,&quot;given&quot;:&quot;Yu&quot;,&quot;parse-names&quot;:false,&quot;dropping-particle&quot;:&quot;&quot;,&quot;non-dropping-particle&quot;:&quot;&quot;},{&quot;family&quot;:&quot;Wang&quot;,&quot;given&quot;:&quot;Yaqi&quot;,&quot;parse-names&quot;:false,&quot;dropping-particle&quot;:&quot;&quot;,&quot;non-dropping-particle&quot;:&quot;&quot;},{&quot;family&quot;:&quot;Zhao&quot;,&quot;given&quot;:&quot;Zuotong&quot;,&quot;parse-names&quot;:false,&quot;dropping-particle&quot;:&quot;&quot;,&quot;non-dropping-particle&quot;:&quot;&quot;},{&quot;family&quot;:&quot;Shen&quot;,&quot;given&quot;:&quot;Zhenxing&quot;,&quot;parse-names&quot;:false,&quot;dropping-particle&quot;:&quot;&quot;,&quot;non-dropping-particle&quot;:&quot;&quot;},{&quot;family&quot;:&quot;Huang&quot;,&quot;given&quot;:&quot;Yu&quot;,&quot;parse-names&quot;:false,&quot;dropping-particle&quot;:&quot;&quot;,&quot;non-dropping-particle&quot;:&quot;&quot;},{&quot;family&quot;:&quot;Veerapandian&quot;,&quot;given&quot;:&quot;Savita K.P.&quot;,&quot;parse-names&quot;:false,&quot;dropping-particle&quot;:&quot;&quot;,&quot;non-dropping-particle&quot;:&quot;&quot;},{&quot;family&quot;:&quot;Geyter&quot;,&quot;given&quot;:&quot;Nathalie&quot;,&quot;parse-names&quot;:false,&quot;dropping-particle&quot;:&quot;&quot;,&quot;non-dropping-particle&quot;:&quot;De&quot;},{&quot;family&quot;:&quot;Wang&quot;,&quot;given&quot;:&quot;Chuanyi&quot;,&quot;parse-names&quot;:false,&quot;dropping-particle&quot;:&quot;&quot;,&quot;non-dropping-particle&quot;:&quot;&quot;},{&quot;family&quot;:&quot;Chen&quot;,&quot;given&quot;:&quot;Qingcai&quot;,&quot;parse-names&quot;:false,&quot;dropping-particle&quot;:&quot;&quot;,&quot;non-dropping-particle&quot;:&quot;&quot;},{&quot;family&quot;:&quot;Morent&quot;,&quot;given&quot;:&quot;Rino&quot;,&quot;parse-names&quot;:false,&quot;dropping-particle&quot;:&quot;&quot;,&quot;non-dropping-particle&quot;:&quot;&quot;}],&quot;container-title&quot;:&quot;Science of The Total Environment&quot;,&quot;accessed&quot;:{&quot;date-parts&quot;:[[2025,3,31]]},&quot;DOI&quot;:&quot;10.1016/J.SCITOTENV.2022.154290&quot;,&quot;ISSN&quot;:&quot;0048-9697&quot;,&quot;PMID&quot;:&quot;35248631&quot;,&quot;issued&quot;:{&quot;date-parts&quot;:[[2022,7,1]]},&quot;page&quot;:&quot;154290&quot;,&quot;abstract&quot;:&quot;It is urgent to control the emission of volatile organic compounds (VOCs) due to their harmful effects on the environment and human health. A hybrid system integrating non-thermal-plasma and catalysis is regarded as one of the most promising technologies for VOCs removal due to their high VOCs removal efficiency, product selectivity and energy efficiency. This review systematically documents the main findings and improvements of VOCs removal using plasma-catalysis technology in recent 10 years. To better understand the fundamental relation between different aspects of this research field, this review mainly addresses the catalyst development, key influential factors, generation of by-products and reaction mechanism of VOCs decomposition in the plasma-catalysis process. Also, a comparison of the performance in various VOCs removal processes is provided. Particular emphasis is given to the importance of the selected catalyst and the synergy of plasma and catalyst in the VOCs removal in the hybrid system, which can be used as a reference point for future studies in this field.&quot;,&quot;publisher&quot;:&quot;Elsevier&quot;,&quot;volume&quot;:&quot;828&quot;,&quot;container-title-short&quot;:&quot;&quot;},&quot;isTemporary&quot;:false}]},{&quot;citationID&quot;:&quot;MENDELEY_CITATION_4840d276-7d17-401d-96ad-56d8059a2626&quot;,&quot;properties&quot;:{&quot;noteIndex&quot;:0},&quot;isEdited&quot;:false,&quot;manualOverride&quot;:{&quot;isManuallyOverridden&quot;:false,&quot;citeprocText&quot;:&quot;[6]&quot;,&quot;manualOverrideText&quot;:&quot;&quot;},&quot;citationTag&quot;:&quot;MENDELEY_CITATION_v3_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&quot;,&quot;citationItems&quot;:[{&quot;id&quot;:&quot;b5c4103a-88fb-3b7c-983e-ad832519017f&quot;,&quot;itemData&quot;:{&quot;type&quot;:&quot;article-journal&quot;,&quot;id&quot;:&quot;b5c4103a-88fb-3b7c-983e-ad832519017f&quot;,&quot;title&quot;:&quot;Methylene blue dye: Toxicity and potential elimination technology from wastewater&quot;,&quot;author&quot;:[{&quot;family&quot;:&quot;Oladoye&quot;,&quot;given&quot;:&quot;Peter Olusakin&quot;,&quot;parse-names&quot;:false,&quot;dropping-particle&quot;:&quot;&quot;,&quot;non-dropping-particle&quot;:&quot;&quot;},{&quot;family&quot;:&quot;Ajiboye&quot;,&quot;given&quot;:&quot;Timothy Oladiran&quot;,&quot;parse-names&quot;:false,&quot;dropping-particle&quot;:&quot;&quot;,&quot;non-dropping-particle&quot;:&quot;&quot;},{&quot;family&quot;:&quot;Omotola&quot;,&quot;given&quot;:&quot;Elizabeth Oyinkansola&quot;,&quot;parse-names&quot;:false,&quot;dropping-particle&quot;:&quot;&quot;,&quot;non-dropping-particle&quot;:&quot;&quot;},{&quot;family&quot;:&quot;Oyewola&quot;,&quot;given&quot;:&quot;Olusola Joel&quot;,&quot;parse-names&quot;:false,&quot;dropping-particle&quot;:&quot;&quot;,&quot;non-dropping-particle&quot;:&quot;&quot;}],&quot;container-title&quot;:&quot;Results in Engineering&quot;,&quot;accessed&quot;:{&quot;date-parts&quot;:[[2025,3,31]]},&quot;DOI&quot;:&quot;10.1016/J.RINENG.2022.100678&quot;,&quot;ISSN&quot;:&quot;2590-1230&quot;,&quot;issued&quot;:{&quot;date-parts&quot;:[[2022,12,1]]},&quot;page&quot;:&quot;100678&quot;,&quot;abstract&quot;:&quot;One of the popular cationic dyes that is environmentally persistent, toxic, carcinogenic and mutagenic is methylene blue (MB) dye. It is commonly applied as synthetic dye for dyeing fabrics in clothing and textile industries and also for dyeing papers and leathers. Sequel to the magnitude of industrial usage, a large volume of methylene blue dye containing wastewater is discharged into groundwater and surface water. At doses more than 5 mk/kg, the monoamine oxidate inhibitory characteristics of MB dye can induce fatal serotonin toxicity in human, apart from being a threat to fauna in aquatic ecosystem. Thus, it is highly imperative to eliminate MB dye from wastewaters. A number of different removal strategies have been reported in literature for treating methylene blue dye wastewater. In this state-of-the-art review, about 240 review and/or research published articles on methods for methylene blue dye wastewater decontamination or decontamination strategies were chosen for evaluation. This synthesis also discussed the various toxicities linked to MB dye. The assessment of elimination methods revealed that chemical removal methods (photochemical and non-photochemical) could generate secondary pollutants while biological methods are characterized with sensitivity of enzyme to pH. These drawbacks limit their industrial full-scale applications while adsorption technology was found to offer merits over others. The review comprehensively discussed each of these techniques while gaps and/or areas for future research are highlighted.&quot;,&quot;publisher&quot;:&quot;Elsevier&quot;,&quot;volume&quot;:&quot;16&quot;,&quot;container-title-short&quot;:&quot;&quot;},&quot;isTemporary&quot;:false}]},{&quot;citationID&quot;:&quot;MENDELEY_CITATION_07d81abc-83da-41ff-8e31-86e232d652a9&quot;,&quot;properties&quot;:{&quot;noteIndex&quot;:0},&quot;isEdited&quot;:false,&quot;manualOverride&quot;:{&quot;isManuallyOverridden&quot;:false,&quot;citeprocText&quot;:&quot;[7]&quot;,&quot;manualOverrideText&quot;:&quot;&quot;},&quot;citationTag&quot;:&quot;MENDELEY_CITATION_v3_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&quot;,&quot;citationItems&quot;:[{&quot;id&quot;:&quot;adb4494e-d59f-3840-91be-136f65188dfb&quot;,&quot;itemData&quot;:{&quot;type&quot;:&quot;article-journal&quot;,&quot;id&quot;:&quot;adb4494e-d59f-3840-91be-136f65188dfb&quot;,&quot;title&quot;:&quot;Environmental Impacts of the Textile Industry and Its Assessment Through Life Cycle Assessment&quot;,&quot;author&quot;:[{&quot;family&quot;:&quot;Roy Choudhury&quot;,&quot;given&quot;:&quot;A. K.&quot;,&quot;parse-names&quot;:false,&quot;dropping-particle&quot;:&quot;&quot;,&quot;non-dropping-particle&quot;:&quot;&quot;}],&quot;accessed&quot;:{&quot;date-parts&quot;:[[2025,3,31]]},&quot;DOI&quot;:&quot;10.1007/978-981-287-110-7_1&quot;,&quot;ISBN&quot;:&quot;978-981-287-110-7&quot;,&quot;ISSN&quot;:&quot;2197-9871&quot;,&quot;URL&quot;:&quot;https://link.springer.com/chapter/10.1007/978-981-287-110-7_1&quot;,&quot;issued&quot;:{&quot;date-parts&quot;:[[2014]]},&quot;page&quot;:&quot;1-39&quot;,&quot;abstract&quot;:&quot;The textile industry is considered as ecologically one of the most polluting industries in the world. The issues which make the life cycles of textiles and clothing unsustainable are the use of harmful chemicals, high consumption of water and energy, generation of...&quot;,&quot;publisher&quot;:&quot;Springer, Singapore&quot;,&quot;container-title-short&quot;:&quot;&quot;},&quot;isTemporary&quot;:false}]},{&quot;citationID&quot;:&quot;MENDELEY_CITATION_9d259eab-86c5-4780-82cd-c577cc0e518f&quot;,&quot;properties&quot;:{&quot;noteIndex&quot;:0},&quot;isEdited&quot;:false,&quot;manualOverride&quot;:{&quot;isManuallyOverridden&quot;:false,&quot;citeprocText&quot;:&quot;[8]&quot;,&quot;manualOverrideText&quot;:&quot;&quot;},&quot;citationTag&quot;:&quot;MENDELEY_CITATION_v3_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&quot;,&quot;citationItems&quot;:[{&quot;id&quot;:&quot;a4bcbd82-1a8c-3a73-8376-846a7ebc69d0&quot;,&quot;itemData&quot;:{&quot;type&quot;:&quot;article-journal&quot;,&quot;id&quot;:&quot;a4bcbd82-1a8c-3a73-8376-846a7ebc69d0&quot;,&quot;title&quot;:&quot;Eco-friendly wastewater treatment technologies (concept): Conceptualizing advanced, sustainable wastewater treatment designs for industrial and municipal applications&quot;,&quot;author&quot;:[{&quot;family&quot;:&quot;Ejairu&quot;,&quot;given&quot;:&quot;Ufuoma&quot;,&quot;parse-names&quot;:false,&quot;dropping-particle&quot;:&quot;&quot;,&quot;non-dropping-particle&quot;:&quot;&quot;},{&quot;family&quot;:&quot;Aderamo&quot;,&quot;given&quot;:&quot;Adeoye Taofik&quot;,&quot;parse-names&quot;:false,&quot;dropping-particle&quot;:&quot;&quot;,&quot;non-dropping-particle&quot;:&quot;&quot;},{&quot;family&quot;:&quot;Chukwuemeka Olisakwe&quot;,&quot;given&quot;:&quot;Henry&quot;,&quot;parse-names&quot;:false,&quot;dropping-particle&quot;:&quot;&quot;,&quot;non-dropping-particle&quot;:&quot;&quot;},{&quot;family&quot;:&quot;Esiri&quot;,&quot;given&quot;:&quot;Andrew Emuobosa&quot;,&quot;parse-names&quot;:false,&quot;dropping-particle&quot;:&quot;&quot;,&quot;non-dropping-particle&quot;:&quot;&quot;},{&quot;family&quot;:&quot;Adanma&quot;,&quot;given&quot;:&quot;Uwaga Monica&quot;,&quot;parse-names&quot;:false,&quot;dropping-particle&quot;:&quot;&quot;,&quot;non-dropping-particle&quot;:&quot;&quot;},{&quot;family&quot;:&quot;Solomon&quot;,&quot;given&quot;:&quot;Nko Okina&quot;,&quot;parse-names&quot;:false,&quot;dropping-particle&quot;:&quot;&quot;,&quot;non-dropping-particle&quot;:&quot;&quot;}],&quot;accessed&quot;:{&quot;date-parts&quot;:[[2025,3,31]]},&quot;DOI&quot;:&quot;10.57219/crret.2024.2.1.0063&quot;,&quot;URL&quot;:&quot;https://doi.org/10.57219/crret.2024.2.1.0063&quot;,&quot;issued&quot;:{&quot;date-parts&quot;:[[2024]]},&quot;abstract&quot;:&quot;This concept paper explores the development and integration of advanced, sustainable wastewater treatment technologies designed for both industrial and municipal applications. As environmental concerns rise globally, the need for eco-friendly solutions in water management has become critical. The proposed approach focuses on enhancing wastewater treatment systems through innovative, sustainable designs that reduce environmental impact, optimize resource recovery, and promote energy efficiency. Key components of this concept include the utilization of natural treatment processes such as constructed wetlands, biofiltration, and phytoremediation, combined with cutting-edge technologies like membrane bioreactors, anaerobic digestion, and advanced oxidation processes. These methods aim to minimize the reliance on chemical treatments, reduce greenhouse gas emissions, and ensure high levels of water quality for reuse or safe discharge. The design framework prioritizes energy-efficient operations, leveraging renewable energy sources such as solar and wind power to drive treatment facilities. Additionally, resource recovery techniques are integrated, allowing for the capture of nutrients and energy from wastewater, supporting the circular economy and contributing to sustainability goals. The concept is adaptable to a range of industrial and municipal needs, offering scalable solutions that can address small, decentralized systems or large, urban treatment plants. The implementation of smart sensors and data analytics further enhances operational efficiency, ensuring real-time monitoring and optimization of treatment processes. By integrating eco-friendly wastewater treatment technologies, this concept aims to provide a holistic, sustainable solution to managing wastewater, improving water quality, and minimizing the ecological footprint of treatment facilities. The approach supports both environmental preservation and regulatory compliance, offering a pathway to more resilient and sustainable water management systems globally.&quot;,&quot;container-title-short&quot;:&quot;&quot;},&quot;isTemporary&quot;:false}]},{&quot;citationID&quot;:&quot;MENDELEY_CITATION_e89b1204-58a6-4e17-9d70-f8e9eb7e07db&quot;,&quot;properties&quot;:{&quot;noteIndex&quot;:0},&quot;isEdited&quot;:false,&quot;manualOverride&quot;:{&quot;isManuallyOverridden&quot;:false,&quot;citeprocText&quot;:&quot;[9]&quot;,&quot;manualOverrideText&quot;:&quot;&quot;},&quot;citationTag&quot;:&quot;MENDELEY_CITATION_v3_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&quot;,&quot;citationItems&quot;:[{&quot;id&quot;:&quot;693d80fb-d0e7-3150-8888-c8b3dd16a0a1&quot;,&quot;itemData&quot;:{&quot;type&quot;:&quot;article-journal&quot;,&quot;id&quot;:&quot;693d80fb-d0e7-3150-8888-c8b3dd16a0a1&quot;,&quot;title&quot;:&quot;Employing nano-enabled artificial intelligence (AI)-based smart technologies for prediction, screening, and detection of cancer&quot;,&quot;author&quot;:[{&quot;family&quot;:&quot;Chugh&quot;,&quot;given&quot;:&quot;Vibhas&quot;,&quot;parse-names&quot;:false,&quot;dropping-particle&quot;:&quot;&quot;,&quot;non-dropping-particle&quot;:&quot;&quot;},{&quot;family&quot;:&quot;Basu&quot;,&quot;given&quot;:&quot;Adreeja&quot;,&quot;parse-names&quot;:false,&quot;dropping-particle&quot;:&quot;&quot;,&quot;non-dropping-particle&quot;:&quot;&quot;},{&quot;family&quot;:&quot;Kaushik&quot;,&quot;given&quot;:&quot;Ajeet&quot;,&quot;parse-names&quot;:false,&quot;dropping-particle&quot;:&quot;&quot;,&quot;non-dropping-particle&quot;:&quot;&quot;},{&quot;family&quot;:&quot;Manshu&quot;,&quot;given&quot;:&quot;None&quot;,&quot;parse-names&quot;:false,&quot;dropping-particle&quot;:&quot;&quot;,&quot;non-dropping-particle&quot;:&quot;&quot;},{&quot;family&quot;:&quot;Bhansali&quot;,&quot;given&quot;:&quot;Shekhar&quot;,&quot;parse-names&quot;:false,&quot;dropping-particle&quot;:&quot;&quot;,&quot;non-dropping-particle&quot;:&quot;&quot;},{&quot;family&quot;:&quot;Basu&quot;,&quot;given&quot;:&quot;Aviru Kumar&quot;,&quot;parse-names&quot;:false,&quot;dropping-particle&quot;:&quot;&quot;,&quot;non-dropping-particle&quot;:&quot;&quot;}],&quot;container-title&quot;:&quot;Nanoscale&quot;,&quot;container-title-short&quot;:&quot;Nanoscale&quot;,&quot;accessed&quot;:{&quot;date-parts&quot;:[[2025,3,31]]},&quot;DOI&quot;:&quot;10.1039/D3NR05648A&quot;,&quot;ISSN&quot;:&quot;20403372&quot;,&quot;PMID&quot;:&quot;38391246&quot;,&quot;URL&quot;:&quot;https://pubs.rsc.org/en/content/articlehtml/2024/nr/d3nr05648a&quot;,&quot;issued&quot;:{&quot;date-parts&quot;:[[2024,3,14]]},&quot;page&quot;:&quot;5458-5486&quot;,&quot;abstract&quot;:&quot;Cancer has been classified as a diverse illness with a wide range of subgroups. Its early identification and prognosis, which have become a requirement of cancer research, are essential for clinical treatment. Patients have already benefited greatly from the use of artificial intelligence (AI), machine learning (ML), and deep learning (DL) algorithms in the field of healthcare. AI simulates and combines data, pre-programmed rules, and knowledge to produce predictions. Data are used to improve efficiency across several pursuits and tasks through the art of ML. DL is a larger family of ML methods based on representational learning and simulated neural networks. Support vector machines, convulsion neural networks, and artificial neural networks, among others, have been widely used in cancer research to construct prediction models that enable precise and effective decision-making. Although using these innovative methods can enhance our comprehension of how cancer progresses, further validation is required before these techniques can be used in routine clinical practice. We cover contemporary methods used in the modelling of cancer development in this article. The presented prediction models are built using a variety of guided ML approaches, as well as numerous input attributes and data collections. Early identification and cost-effective detection of cancer's progression are equally necessary for successful treatment of the disease. Smart material-based detection techniques can give end consumers a portable, affordable instrument to easily detect and monitor their health issues without the need for specialized knowledge. Owing to their cost-effectiveness, excellent sensitivity, multimodal detection capacity, and miniaturization aptitude, two-dimensional (2D) materials have a lot of prospects for clinical examination of various compounds as well as cancer biomarkers. The effectiveness of traditional devices is moving faster towards more useful techniques thanks to developments in 2D material-based biosensors/sensors. The most current developments in the design of 2D material-based biosensors/sensors—the next wave of cancer screening instruments—are also outlined in this article.&quot;,&quot;publisher&quot;:&quot;Royal Society of Chemistry&quot;,&quot;issue&quot;:&quot;11&quot;,&quot;volume&quot;:&quot;16&quot;},&quot;isTemporary&quot;:false}]},{&quot;citationID&quot;:&quot;MENDELEY_CITATION_182d841f-4998-416a-b1d7-3fc7ec69bdc1&quot;,&quot;properties&quot;:{&quot;noteIndex&quot;:0},&quot;isEdited&quot;:false,&quot;manualOverride&quot;:{&quot;isManuallyOverridden&quot;:false,&quot;citeprocText&quot;:&quot;[10]&quot;,&quot;manualOverrideText&quot;:&quot;&quot;},&quot;citationTag&quot;:&quot;MENDELEY_CITATION_v3_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&quot;,&quot;citationItems&quot;:[{&quot;id&quot;:&quot;00c119a5-46bf-394d-85a0-24192b89c4e2&quot;,&quot;itemData&quot;:{&quot;type&quot;:&quot;article-journal&quot;,&quot;id&quot;:&quot;00c119a5-46bf-394d-85a0-24192b89c4e2&quot;,&quot;title&quot;:&quot;Structural Elucidation and Environmental Remediation Potential of Novel CoMn2O4@rGO Nanocatalyst&quot;,&quot;author&quot;:[{&quot;family&quot;:&quot;Rajeswaran&quot;,&quot;given&quot;:&quot;P.&quot;,&quot;parse-names&quot;:false,&quot;dropping-particle&quot;:&quot;&quot;,&quot;non-dropping-particle&quot;:&quot;&quot;},{&quot;family&quot;:&quot;Kamalarajan&quot;,&quot;given&quot;:&quot;P.&quot;,&quot;parse-names&quot;:false,&quot;dropping-particle&quot;:&quot;&quot;,&quot;non-dropping-particle&quot;:&quot;&quot;},{&quot;family&quot;:&quot;Vasanthan&quot;,&quot;given&quot;:&quot;S.&quot;,&quot;parse-names&quot;:false,&quot;dropping-particle&quot;:&quot;&quot;,&quot;non-dropping-particle&quot;:&quot;&quot;},{&quot;family&quot;:&quot;Sivagami&quot;,&quot;given&quot;:&quot;S.&quot;,&quot;parse-names&quot;:false,&quot;dropping-particle&quot;:&quot;&quot;,&quot;non-dropping-particle&quot;:&quot;&quot;},{&quot;family&quot;:&quot;Venkatesh&quot;,&quot;given&quot;:&quot;D.&quot;,&quot;parse-names&quot;:false,&quot;dropping-particle&quot;:&quot;&quot;,&quot;non-dropping-particle&quot;:&quot;&quot;},{&quot;family&quot;:&quot;Karthik&quot;,&quot;given&quot;:&quot;P. Siva&quot;,&quot;parse-names&quot;:false,&quot;dropping-particle&quot;:&quot;&quot;,&quot;non-dropping-particle&quot;:&quot;&quot;}],&quot;container-title&quot;:&quot;Journal of Inorganic and Organometallic Polymers and Materials 2025&quot;,&quot;accessed&quot;:{&quot;date-parts&quot;:[[2025,3,31]]},&quot;DOI&quot;:&quot;10.1007/S10904-025-03741-4&quot;,&quot;ISSN&quot;:&quot;1574-1451&quot;,&quot;URL&quot;:&quot;https://link.springer.com/article/10.1007/s10904-025-03741-4&quot;,&quot;issued&quot;:{&quot;date-parts&quot;:[[2025,3,26]]},&quot;page&quot;:&quot;1-14&quot;,&quot;abstract&quot;:&quot;In this study, porous nanocomposite material was prepared by hybridising reduced graphene oxide (rGO) with cobalt-manganese spinel oxide (CoMn2O4) using a simple hydrothermal technique. The prepared samples were characterised using X-ray Diffraction (XRD), Field Emission Scanning Electron Microscopy (FE-SEM), Brunauer–Emmett–Teller (BET) and X-ray Photoelectron Spectroscopy (XPS) to analyse its crystal structure, functional groups, morphology, surface area, and oxidation state. The structural study indicated that CoMn₂O₄ nanoparticles were uniformly anchored on the rGO sheets, increasing the overall physicochemical features of the composite. The photocatalytic performance of CoMn₂O₄@rGO was evaluated under visible-light irradiation for the degradation of Methylene Blue (MB) and Rhodamine B (RhB). The composite demonstrated superior photocatalytic activity compared to pristine rGO, with degradation efficiencies of 95% for MB and 84% for RhB. Optimization studies were conducted by varying parameters such as pH, catalyst dosage, and H₂O₂ concentration, further confirming the material’s efficiency in pollutant removal. Scavenger studies revealed that the degradation process follows a Z-scheme photocatalytic mechanism, facilitating efficient photogenerated electron-hole separation under sunlight irradiation. These results suggested that the synthesised CoMn2O4@rGO would be highly helpful for the decomposition of organic pollutants in various industries.&quot;,&quot;publisher&quot;:&quot;Springer&quot;,&quot;container-title-short&quot;:&quot;&quot;},&quot;isTemporary&quot;:false}]},{&quot;citationID&quot;:&quot;MENDELEY_CITATION_44b3ffb9-ff37-45f1-af3b-d49519115580&quot;,&quot;properties&quot;:{&quot;noteIndex&quot;:0},&quot;isEdited&quot;:false,&quot;manualOverride&quot;:{&quot;isManuallyOverridden&quot;:false,&quot;citeprocText&quot;:&quot;[11]&quot;,&quot;manualOverrideText&quot;:&quot;&quot;},&quot;citationTag&quot;:&quot;MENDELEY_CITATION_v3_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&quot;,&quot;citationItems&quot;:[{&quot;id&quot;:&quot;e02b49ff-090e-352e-8ff9-10b908823775&quot;,&quot;itemData&quot;:{&quot;type&quot;:&quot;article-journal&quot;,&quot;id&quot;:&quot;e02b49ff-090e-352e-8ff9-10b908823775&quot;,&quot;title&quot;:&quot;Nanocellulose, a Versatile Green Platform: From Biosources to Materials and Their Applications&quot;,&quot;author&quot;:[{&quot;family&quot;:&quot;Thomas&quot;,&quot;given&quot;:&quot;Bejoy&quot;,&quot;parse-names&quot;:false,&quot;dropping-particle&quot;:&quot;&quot;,&quot;non-dropping-particle&quot;:&quot;&quot;},{&quot;family&quot;:&quot;Raj&quot;,&quot;given&quot;:&quot;Midhun C.&quot;,&quot;parse-names&quot;:false,&quot;dropping-particle&quot;:&quot;&quot;,&quot;non-dropping-particle&quot;:&quot;&quot;},{&quot;family&quot;:&quot;Athira&quot;,&quot;given&quot;:&quot;B. K.&quot;,&quot;parse-names&quot;:false,&quot;dropping-particle&quot;:&quot;&quot;,&quot;non-dropping-particle&quot;:&quot;&quot;},{&quot;family&quot;:&quot;Rubiyah&quot;,&quot;given&quot;:&quot;H. M.&quot;,&quot;parse-names&quot;:false,&quot;dropping-particle&quot;:&quot;&quot;,&quot;non-dropping-particle&quot;:&quot;&quot;},{&quot;family&quot;:&quot;Joy&quot;,&quot;given&quot;:&quot;Jithin&quot;,&quot;parse-names&quot;:false,&quot;dropping-particle&quot;:&quot;&quot;,&quot;non-dropping-particle&quot;:&quot;&quot;},{&quot;family&quot;:&quot;Moores&quot;,&quot;given&quot;:&quot;Audrey&quot;,&quot;parse-names&quot;:false,&quot;dropping-particle&quot;:&quot;&quot;,&quot;non-dropping-particle&quot;:&quot;&quot;},{&quot;family&quot;:&quot;Drisko&quot;,&quot;given&quot;:&quot;Glenna L.&quot;,&quot;parse-names&quot;:false,&quot;dropping-particle&quot;:&quot;&quot;,&quot;non-dropping-particle&quot;:&quot;&quot;},{&quot;family&quot;:&quot;Sanchez&quot;,&quot;given&quot;:&quot;Clément&quot;,&quot;parse-names&quot;:false,&quot;dropping-particle&quot;:&quot;&quot;,&quot;non-dropping-particle&quot;:&quot;&quot;}],&quot;container-title&quot;:&quot;Chemical Reviews&quot;,&quot;container-title-short&quot;:&quot;Chem Rev&quot;,&quot;accessed&quot;:{&quot;date-parts&quot;:[[2025,3,31]]},&quot;DOI&quot;:&quot;10.1021/ACS.CHEMREV.7B00627/ASSET/IMAGES/MEDIUM/CR-2017-00627Z_0029.GIF&quot;,&quot;ISSN&quot;:&quot;15206890&quot;,&quot;PMID&quot;:&quot;30403346&quot;,&quot;URL&quot;:&quot;https://pubs.acs.org/doi/abs/10.1021/acs.chemrev.7b00627&quot;,&quot;issued&quot;:{&quot;date-parts&quot;:[[2018,12,26]]},&quot;page&quot;:&quot;11575-11625&quot;,&quot;abstract&quot;:&quot;With increasing environmental and ecological concerns due to the use of petroleum-based chemicals and products, the synthesis of fine chemicals and functional materials from natural resources is of great public value. Nanocellulose may prove to be one of the most promising green materials of modern times due to its intrinsic properties, renewability, and abundance. In this review, we present nanocellulose-based materials from sourcing, synthesis, and surface modification of nanocellulose, to materials formation and applications. Nanocellulose can be sourced from biomass, plants, or bacteria, relying on fairly simple, scalable, and efficient isolation techniques. Mechanical, chemical, and enzymatic treatments, or a combination of these, can be used to extract nanocellulose from natural sources. The properties of nanocellulose are dependent on the source, the isolation technique, and potential subsequent surface transformations. Nanocellulose surface modification techniques are typically used to introduce either charged or hydrophobic moieties, and include amidation, esterification, etherification, silylation, polymerization, urethanization, sulfonation, and phosphorylation. Nanocellulose has excellent strength, high Young's modulus, biocompatibility, and tunable self-assembly, thixotropic, and photonic properties, which are essential for the applications of this material. Nanocellulose participates in the fabrication of a large range of nanomaterials and nanocomposites, including those based on polymers, metals, metal oxides, and carbon. In particular, nanocellulose complements organic-based materials, where it imparts its mechanical properties to the composite. Nanocellulose is a promising material whenever material strength, flexibility, and/or specific nanostructuration are required. Applications include functional paper, optoelectronics, and antibacterial coatings, packaging, mechanically reinforced polymer composites, tissue scaffolds, drug delivery, biosensors, energy storage, catalysis, environmental remediation, and electrochemically controlled separation. Phosphorylated nanocellulose is a particularly interesting material, spanning a surprising set of applications in various dimensions including bone scaffolds, adsorbents, and flame retardants and as a support for the heterogenization of homogeneous catalysts.&quot;,&quot;publisher&quot;:&quot;American Chemical Society&quot;,&quot;issue&quot;:&quot;24&quot;,&quot;volume&quot;:&quot;118&quot;},&quot;isTemporary&quot;:false}]},{&quot;citationID&quot;:&quot;MENDELEY_CITATION_548c9c6e-171a-4ebf-9f99-e7979917713d&quot;,&quot;properties&quot;:{&quot;noteIndex&quot;:0},&quot;isEdited&quot;:false,&quot;manualOverride&quot;:{&quot;isManuallyOverridden&quot;:false,&quot;citeprocText&quot;:&quot;[12]&quot;,&quot;manualOverrideText&quot;:&quot;&quot;},&quot;citationTag&quot;:&quot;MENDELEY_CITATION_v3_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&quot;,&quot;citationItems&quot;:[{&quot;id&quot;:&quot;3fb8f113-ba36-3342-af70-c517319b8efe&quot;,&quot;itemData&quot;:{&quot;type&quot;:&quot;article-journal&quot;,&quot;id&quot;:&quot;3fb8f113-ba36-3342-af70-c517319b8efe&quot;,&quot;title&quot;:&quot;Utilization of nanocellulose fibers, nanocrystalline cellulose and bacterial cellulose in biomedical and pharmaceutical applications&quot;,&quot;author&quot;:[{&quot;family&quot;:&quot;Kadir&quot;,&quot;given&quot;:&quot;Nurul Huda Abd&quot;,&quot;parse-names&quot;:false,&quot;dropping-particle&quot;:&quot;&quot;,&quot;non-dropping-particle&quot;:&quot;&quot;},{&quot;family&quot;:&quot;Mohammad&quot;,&quot;given&quot;:&quot;Masita&quot;,&quot;parse-names&quot;:false,&quot;dropping-particle&quot;:&quot;&quot;,&quot;non-dropping-particle&quot;:&quot;&quot;},{&quot;family&quot;:&quot;Alam&quot;,&quot;given&quot;:&quot;Mahboob&quot;,&quot;parse-names&quot;:false,&quot;dropping-particle&quot;:&quot;&quot;,&quot;non-dropping-particle&quot;:&quot;&quot;},{&quot;family&quot;:&quot;Torkashvand&quot;,&quot;given&quot;:&quot;Mohammad&quot;,&quot;parse-names&quot;:false,&quot;dropping-particle&quot;:&quot;&quot;,&quot;non-dropping-particle&quot;:&quot;&quot;},{&quot;family&quot;:&quot;Silvaragi&quot;,&quot;given&quot;:&quot;Thayvee Geetha Bharathi&quot;,&quot;parse-names&quot;:false,&quot;dropping-particle&quot;:&quot;&quot;,&quot;non-dropping-particle&quot;:&quot;&quot;},{&quot;family&quot;:&quot;Gururuloo&quot;,&quot;given&quot;:&quot;Sarminiyy Lenga&quot;,&quot;parse-names&quot;:false,&quot;dropping-particle&quot;:&quot;&quot;,&quot;non-dropping-particle&quot;:&quot;&quot;}],&quot;container-title&quot;:&quot;Nanotechnology in Paper and Wood Engineering: Fundamentals, Challenges and Applications&quot;,&quot;accessed&quot;:{&quot;date-parts&quot;:[[2025,3,31]]},&quot;DOI&quot;:&quot;10.1016/B978-0-323-85835-9.00025-8&quot;,&quot;ISBN&quot;:&quot;9780323858359&quot;,&quot;issued&quot;:{&quot;date-parts&quot;:[[2022,1,1]]},&quot;page&quot;:&quot;409-470&quot;,&quot;abstract&quot;:&quot;This chapter highlights utilization of nanocellulose fibers, nanocrystalline cellulose, bacterial cellulose, and other nanoparticles for pharmaceutical applications. The methods of preparation of the nanocellulose and other biomaterials are elucidated with their biocompatibility, functionality, and advantages in tissue engineering, which could be substitutes for human organs. Nanocrystalline cellulose plays a main role in drug delivery and release due its nontoxic property. Last but not least, nanocellulose and other nanoparticles also involve in enzyme/protein immobilization that may be used in many industrial products including pharmaceuticals as well as biosensors. Biosensors using graphene and combination of nanocellulose with gold and silver nanoparticles could be used as a detection tool for various diseases and viruses. Thus the chapter covers the usage of the biomaterials with intensive descriptions of their chemical and biological activities to support its effectiveness in pharmaceutical applications.&quot;,&quot;publisher&quot;:&quot;Elsevier&quot;,&quot;container-title-short&quot;:&quot;&quot;},&quot;isTemporary&quot;:false}]},{&quot;citationID&quot;:&quot;MENDELEY_CITATION_99b4d1c0-cb77-48c9-a181-086534833ccd&quot;,&quot;properties&quot;:{&quot;noteIndex&quot;:0},&quot;isEdited&quot;:false,&quot;manualOverride&quot;:{&quot;isManuallyOverridden&quot;:false,&quot;citeprocText&quot;:&quot;[13]&quot;,&quot;manualOverrideText&quot;:&quot;&quot;},&quot;citationTag&quot;:&quot;MENDELEY_CITATION_v3_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&quot;,&quot;citationItems&quot;:[{&quot;id&quot;:&quot;37afe920-40fb-316c-881d-98a20edc4e9c&quot;,&quot;itemData&quot;:{&quot;type&quot;:&quot;article-journal&quot;,&quot;id&quot;:&quot;37afe920-40fb-316c-881d-98a20edc4e9c&quot;,&quot;title&quot;:&quot;Present Status and Future Prospects of Jute in Nanotechnology: A Review&quot;,&quot;author&quot;:[{&quot;family&quot;:&quot;Shah&quot;,&quot;given&quot;:&quot;Syed Shaheen&quot;,&quot;parse-names&quot;:false,&quot;dropping-particle&quot;:&quot;&quot;,&quot;non-dropping-particle&quot;:&quot;&quot;},{&quot;family&quot;:&quot;Shaikh&quot;,&quot;given&quot;:&quot;M. Nasiruzzaman&quot;,&quot;parse-names&quot;:false,&quot;dropping-particle&quot;:&quot;&quot;,&quot;non-dropping-particle&quot;:&quot;&quot;},{&quot;family&quot;:&quot;Khan&quot;,&quot;given&quot;:&quot;Mohd Yusuf&quot;,&quot;parse-names&quot;:false,&quot;dropping-particle&quot;:&quot;&quot;,&quot;non-dropping-particle&quot;:&quot;&quot;},{&quot;family&quot;:&quot;Alfasane&quot;,&quot;given&quot;:&quot;Md Almujaddade&quot;,&quot;parse-names&quot;:false,&quot;dropping-particle&quot;:&quot;&quot;,&quot;non-dropping-particle&quot;:&quot;&quot;},{&quot;family&quot;:&quot;Rahman&quot;,&quot;given&quot;:&quot;Mohammad Mizanur&quot;,&quot;parse-names&quot;:false,&quot;dropping-particle&quot;:&quot;&quot;,&quot;non-dropping-particle&quot;:&quot;&quot;},{&quot;family&quot;:&quot;Aziz&quot;,&quot;given&quot;:&quot;Md Abdul&quot;,&quot;parse-names&quot;:false,&quot;dropping-particle&quot;:&quot;&quot;,&quot;non-dropping-particle&quot;:&quot;&quot;}],&quot;container-title&quot;:&quot;The Chemical Record&quot;,&quot;accessed&quot;:{&quot;date-parts&quot;:[[2025,3,31]]},&quot;DOI&quot;:&quot;10.1002/TCR.202100135&quot;,&quot;ISSN&quot;:&quot;1528-0691&quot;,&quot;PMID&quot;:&quot;34132038&quot;,&quot;URL&quot;:&quot;https://onlinelibrary.wiley.com/doi/full/10.1002/tcr.202100135&quot;,&quot;issued&quot;:{&quot;date-parts&quot;:[[2021,7,1]]},&quot;page&quot;:&quot;1631-1665&quot;,&quot;abstract&quot;:&quot;Nanotechnology has transformed the world with its diverse applications, ranging from industrial developments to impacting our daily lives. It has multiple applications throughout financial sectors and enables the development of facilitating scientific endeavors with extensive commercial potentials. Nanomaterials, especially the ones which have shown biomedical and other health-related properties, have added new dimensions to the field of nanotechnology. Recently, the use of bioresources in nanotechnology has gained significant attention from the scientific community due to its 100 % eco-friendly features, availability, and low costs. In this context, jute offers a considerable potential. Globally, its plant produces the second most common natural cellulose fibers and a large amount of jute sticks as a byproduct. The main chemical compositions of jute fibers and sticks, which have a trace amount of ash content, are cellulose, hemicellulose, and lignin. This makes jute as an ideal source of pure nanocellulose, nano-lignin, and nanocarbon preparation. It has also been used as a source in the evolution of nanomaterials used in various applications. In addition, hemicellulose and lignin, which are extractable from jute fibers and sticks, could be utilized as a reductant/stabilizer for preparing other nanomaterials. This review highlights the status and prospects of jute in nanotechnology. Different research areas in which jute can be applied, such as in nanocellulose preparation, as scaffolds for other nanomaterials, catalysis, carbon preparation, life sciences, coatings, polymers, energy storage, drug delivery, fertilizer delivery, electrochemistry, reductant, and stabilizer for synthesizing other nanomaterials, petroleum industry, paper industry, polymeric nanocomposites, sensors, coatings, and electronics, have been summarized in detail. We hope that these prospects will serve as a precursor of jute-based nanotechnology research in the future.&quot;,&quot;publisher&quot;:&quot;John Wiley &amp; Sons, Ltd&quot;,&quot;issue&quot;:&quot;7&quot;,&quot;volume&quot;:&quot;21&quot;,&quot;container-title-short&quot;:&quot;&quot;},&quot;isTemporary&quot;:false}]},{&quot;citationID&quot;:&quot;MENDELEY_CITATION_17f3e64b-4bf4-457b-b355-939f7e56aec9&quot;,&quot;properties&quot;:{&quot;noteIndex&quot;:0},&quot;isEdited&quot;:false,&quot;manualOverride&quot;:{&quot;isManuallyOverridden&quot;:false,&quot;citeprocText&quot;:&quot;[14]&quot;,&quot;manualOverrideText&quot;:&quot;&quot;},&quot;citationTag&quot;:&quot;MENDELEY_CITATION_v3_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&quot;,&quot;citationItems&quot;:[{&quot;id&quot;:&quot;8f7c0d44-d842-324c-811b-26227c0aeba0&quot;,&quot;itemData&quot;:{&quot;type&quot;:&quot;article-journal&quot;,&quot;id&quot;:&quot;8f7c0d44-d842-324c-811b-26227c0aeba0&quot;,&quot;title&quot;:&quot;Innovations and fundamentals in visible light-driven photocatalysis for CO2 reduction&quot;,&quot;author&quot;:[{&quot;family&quot;:&quot;Sahu&quot;,&quot;given&quot;:&quot;Rajesh&quot;,&quot;parse-names&quot;:false,&quot;dropping-particle&quot;:&quot;&quot;,&quot;non-dropping-particle&quot;:&quot;&quot;},{&quot;family&quot;:&quot;Patodia&quot;,&quot;given&quot;:&quot;Tarun&quot;,&quot;parse-names&quot;:false,&quot;dropping-particle&quot;:&quot;&quot;,&quot;non-dropping-particle&quot;:&quot;&quot;},{&quot;family&quot;:&quot;Juyal&quot;,&quot;given&quot;:&quot;Sakshi&quot;,&quot;parse-names&quot;:false,&quot;dropping-particle&quot;:&quot;&quot;,&quot;non-dropping-particle&quot;:&quot;&quot;},{&quot;family&quot;:&quot;Gill&quot;,&quot;given&quot;:&quot;Fateh Singh&quot;,&quot;parse-names&quot;:false,&quot;dropping-particle&quot;:&quot;&quot;,&quot;non-dropping-particle&quot;:&quot;&quot;},{&quot;family&quot;:&quot;Prasad&quot;,&quot;given&quot;:&quot;Brijesh&quot;,&quot;parse-names&quot;:false,&quot;dropping-particle&quot;:&quot;&quot;,&quot;non-dropping-particle&quot;:&quot;&quot;},{&quot;family&quot;:&quot;Jain&quot;,&quot;given&quot;:&quot;Ankur&quot;,&quot;parse-names&quot;:false,&quot;dropping-particle&quot;:&quot;&quot;,&quot;non-dropping-particle&quot;:&quot;&quot;}],&quot;container-title&quot;:&quot;Catalysis Science &amp; Technology&quot;,&quot;container-title-short&quot;:&quot;Catal Sci Technol&quot;,&quot;accessed&quot;:{&quot;date-parts&quot;:[[2025,3,31]]},&quot;DOI&quot;:&quot;10.1039/D4CY01305K&quot;,&quot;ISSN&quot;:&quot;2044-4761&quot;,&quot;URL&quot;:&quot;https://pubs.rsc.org/en/content/articlehtml/2025/cy/d4cy01305k&quot;,&quot;issued&quot;:{&quot;date-parts&quot;:[[2025,2,17]]},&quot;page&quot;:&quot;988-1002&quot;,&quot;abstract&quot;:&quot;Visible light-induced photocatalysis has attracted significant attention as a sustainable strategy to mitigate climate change by reducing CO2. This process uses semiconductor materials to convert CO2 into valuable chemicals and fuels under visible light, providing an environmentally friendly alternative to traditional energy-intensive methods. This review explores the fundamental principles and innovative photocatalysts, including metal-based, metal-free and hybrid systems, aimed at enhancing photocatalytic efficiency and selectivity. It begins with an overview of the basic mechanisms of photocatalysis, including charge generation, separation, and recombination, and examines the thermodynamic factors that influence CO2 reduction, such as temperature, light intensity, and the properties of the semiconductor material. Key challenges are explored, such as improving light absorption properties, increasing reaction rates, and optimizing charge carrier dynamics. Recent advancements in material design, nanostructuring, and doping techniques have shown promising results in improving photocatalytic CO2 conversion. Future research will focus on addressing the scalability, stability, and efficiency of photocatalytic systems, as well as exploring the potential for coupling CO2 reduction with renewable energy sources for practical applications.&quot;,&quot;publisher&quot;:&quot;The Royal Society of Chemistry&quot;,&quot;issue&quot;:&quot;4&quot;,&quot;volume&quot;:&quot;15&quot;},&quot;isTemporary&quot;:false}]},{&quot;citationID&quot;:&quot;MENDELEY_CITATION_3c39ee00-427f-4039-affd-2dfe2c9a7d95&quot;,&quot;properties&quot;:{&quot;noteIndex&quot;:0},&quot;isEdited&quot;:false,&quot;manualOverride&quot;:{&quot;isManuallyOverridden&quot;:false,&quot;citeprocText&quot;:&quot;[15]&quot;,&quot;manualOverrideText&quot;:&quot;&quot;},&quot;citationTag&quot;:&quot;MENDELEY_CITATION_v3_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&quot;,&quot;citationItems&quot;:[{&quot;id&quot;:&quot;53a7a669-b8d3-31cd-97eb-b2a3aaa27cf8&quot;,&quot;itemData&quot;:{&quot;type&quot;:&quot;article-journal&quot;,&quot;id&quot;:&quot;53a7a669-b8d3-31cd-97eb-b2a3aaa27cf8&quot;,&quot;title&quot;:&quot;A polyoxometalate template metal-organic framework with unusual {Cu8(μ4-OH)6}10+ secondary building unit for photocatalytic dye degradation&quot;,&quot;author&quot;:[{&quot;family&quot;:&quot;Chen&quot;,&quot;given&quot;:&quot;Di Ming&quot;,&quot;parse-names&quot;:false,&quot;dropping-particle&quot;:&quot;&quot;,&quot;non-dropping-particle&quot;:&quot;&quot;},{&quot;family&quot;:&quot;Zhang&quot;,&quot;given&quot;:&quot;Xue Jing&quot;,&quot;parse-names&quot;:false,&quot;dropping-particle&quot;:&quot;&quot;,&quot;non-dropping-particle&quot;:&quot;&quot;}],&quot;container-title&quot;:&quot;Inorganic Chemistry Communications&quot;,&quot;container-title-short&quot;:&quot;Inorg Chem Commun&quot;,&quot;accessed&quot;:{&quot;date-parts&quot;:[[2025,3,31]]},&quot;DOI&quot;:&quot;10.1016/J.INOCHE.2019.107523&quot;,&quot;ISSN&quot;:&quot;1387-7003&quot;,&quot;issued&quot;:{&quot;date-parts&quot;:[[2019,10,1]]},&quot;page&quot;:&quot;107523&quot;,&quot;abstract&quot;:&quot;The first polyoxometalate (POM)-template metal-organic framework (MOF) {(H3O)2[Cu8(μ4-OH)6Cu6(H2O)6(cpt)12](SiW12O40)3(EtOH)4(H2O)7} (1) with the {Cu8(μ4-OH)6}10+ cuboctahedron as secondary building unit has been prepared by reaction of a bifunctional organic ligand 4-(4′-carboxyphenyl)-1,2,4-triazole (Hcpt) with Cu(NO3)2·3H2O and H4SiW12O40 under hydrothermal condition. Base on the single-crystal data, complex 1 is constructed from the {Cu8(μ4-OH)6}10+ and {Cu2(CO2)4} secondary building units which are further connected by the cpt− ligands to afford the 3D framework with SiWO124− housing in the octahedral cages. Photocatalytic investigations indicate that complex 1 possesses high photocatalytic methylene blue (MB) and rhodamine B (RhB) degradation activities under visible-light irradiation.&quot;,&quot;publisher&quot;:&quot;Elsevier&quot;,&quot;volume&quot;:&quot;108&quot;},&quot;isTemporary&quot;:false}]},{&quot;citationID&quot;:&quot;MENDELEY_CITATION_72d674c7-534c-4cd6-bc95-081bbd099efc&quot;,&quot;properties&quot;:{&quot;noteIndex&quot;:0},&quot;isEdited&quot;:false,&quot;manualOverride&quot;:{&quot;isManuallyOverridden&quot;:false,&quot;citeprocText&quot;:&quot;[16]&quot;,&quot;manualOverrideText&quot;:&quot;&quot;},&quot;citationTag&quot;:&quot;MENDELEY_CITATION_v3_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&quot;,&quot;citationItems&quot;:[{&quot;id&quot;:&quot;c1f7a49d-814f-3f0d-ad1a-ac830da20737&quot;,&quot;itemData&quot;:{&quot;type&quot;:&quot;article-journal&quot;,&quot;id&quot;:&quot;c1f7a49d-814f-3f0d-ad1a-ac830da20737&quot;,&quot;title&quot;:&quot;Azo dyes: past, present and the future&quot;,&quot;author&quot;:[{&quot;family&quot;:&quot;Bafana&quot;,&quot;given&quot;:&quot;Amit&quot;,&quot;parse-names&quot;:false,&quot;dropping-particle&quot;:&quot;&quot;,&quot;non-dropping-particle&quot;:&quot;&quot;},{&quot;family&quot;:&quot;Devi&quot;,&quot;given&quot;:&quot;Sivanesan Saravana&quot;,&quot;parse-names&quot;:false,&quot;dropping-particle&quot;:&quot;&quot;,&quot;non-dropping-particle&quot;:&quot;&quot;},{&quot;family&quot;:&quot;Chakrabarti&quot;,&quot;given&quot;:&quot;Tapan&quot;,&quot;parse-names&quot;:false,&quot;dropping-particle&quot;:&quot;&quot;,&quot;non-dropping-particle&quot;:&quot;&quot;}],&quot;container-title&quot;:&quot;https://doi.org/10.1139/a11-018&quot;,&quot;accessed&quot;:{&quot;date-parts&quot;:[[2025,3,31]]},&quot;DOI&quot;:&quot;10.1139/A11-018&quot;,&quot;ISSN&quot;:&quot;11818700&quot;,&quot;URL&quot;:&quot;https://cdnsciencepub.com/doi/10.1139/a11-018&quot;,&quot;issued&quot;:{&quot;date-parts&quot;:[[2011]]},&quot;page&quot;:&quot;350-370&quot;,&quot;abstract&quot;:&quot;Dyes have a long history and constitute an important component in our daily lives. The dye industry began by using natural plant and insect sources, and then rapidly turned to synthetic manufacturi...&quot;,&quot;publisher&quot;:&quot; NRC Research Press &quot;,&quot;issue&quot;:&quot;1&quot;,&quot;volume&quot;:&quot;19&quot;,&quot;container-title-short&quot;:&quot;&quot;},&quot;isTemporary&quot;:false}]},{&quot;citationID&quot;:&quot;MENDELEY_CITATION_cf6bc727-64d9-4fc8-a8d7-c5768eed0190&quot;,&quot;properties&quot;:{&quot;noteIndex&quot;:0},&quot;isEdited&quot;:false,&quot;manualOverride&quot;:{&quot;isManuallyOverridden&quot;:false,&quot;citeprocText&quot;:&quot;[17]&quot;,&quot;manualOverrideText&quot;:&quot;&quot;},&quot;citationTag&quot;:&quot;MENDELEY_CITATION_v3_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&quot;,&quot;citationItems&quot;:[{&quot;id&quot;:&quot;5d66256b-15b2-3694-8117-9b1bbd763309&quot;,&quot;itemData&quot;:{&quot;type&quot;:&quot;article-journal&quot;,&quot;id&quot;:&quot;5d66256b-15b2-3694-8117-9b1bbd763309&quot;,&quot;title&quot;:&quot;The construction of amorphous metal-organic cage-based solid for rapid dye adsorption and time-dependent dye separation from water&quot;,&quot;author&quot;:[{&quot;family&quot;:&quot;Gao&quot;,&quot;given&quot;:&quot;Yong&quot;,&quot;parse-names&quot;:false,&quot;dropping-particle&quot;:&quot;&quot;,&quot;non-dropping-particle&quot;:&quot;&quot;},{&quot;family&quot;:&quot;Deng&quot;,&quot;given&quot;:&quot;Shu Qi&quot;,&quot;parse-names&quot;:false,&quot;dropping-particle&quot;:&quot;&quot;,&quot;non-dropping-particle&quot;:&quot;&quot;},{&quot;family&quot;:&quot;Jin&quot;,&quot;given&quot;:&quot;Xia&quot;,&quot;parse-names&quot;:false,&quot;dropping-particle&quot;:&quot;&quot;,&quot;non-dropping-particle&quot;:&quot;&quot;},{&quot;family&quot;:&quot;Cai&quot;,&quot;given&quot;:&quot;Song Liang&quot;,&quot;parse-names&quot;:false,&quot;dropping-particle&quot;:&quot;&quot;,&quot;non-dropping-particle&quot;:&quot;&quot;},{&quot;family&quot;:&quot;Zheng&quot;,&quot;given&quot;:&quot;Sheng Run&quot;,&quot;parse-names&quot;:false,&quot;dropping-particle&quot;:&quot;&quot;,&quot;non-dropping-particle&quot;:&quot;&quot;},{&quot;family&quot;:&quot;Zhang&quot;,&quot;given&quot;:&quot;Wei Guang&quot;,&quot;parse-names&quot;:false,&quot;dropping-particle&quot;:&quot;&quot;,&quot;non-dropping-particle&quot;:&quot;&quot;}],&quot;container-title&quot;:&quot;Chemical Engineering Journal&quot;,&quot;accessed&quot;:{&quot;date-parts&quot;:[[2025,3,31]]},&quot;DOI&quot;:&quot;10.1016/J.CEJ.2018.09.124&quot;,&quot;ISSN&quot;:&quot;1385-8947&quot;,&quot;issued&quot;:{&quot;date-parts&quot;:[[2019,2,1]]},&quot;page&quot;:&quot;129-139&quot;,&quot;abstract&quot;:&quot;For the first time, an amorphous solid contains large cationic M12L24 metal–organic cage (MOC) based on Pd(II) and 3,5-di-pyridin-4-yl-benzaldehyde (L), namely aMOC-1, was constructed and characterized. Although it is an amorphous structure, regular cavity that created by MOC still exists in the solid and performs excellent dye adsorption and separation ability in water. The aMOC-1 can rapidly adsorb the anionic dyes including methyl orange (MO), fluorescein disodium salt (FS), acid fuchsin (AF) and methyl blue (MB) only in several minutes to about 30 min. The adsorption capacities for them are 359, 464, 116 and 150 mg/g, respectively. On the contrary, the adsorption rate of aMOC-1 towards cationic dyes is significantly slower than that of anionic dyes. The adsorption of cationic dyes shows a size-selectively behavior, in which the adsorption of rhodamine B (RhB) is more favorable than the other selected smaller or bigger cationic dyes. The adsorption capacity of RhB is up to 454 mg/g. According to the differences in the adsorption rates and capacities for different charged dyes, aMOC-1 displays diverse dye separation behaviors. It can selectively adsorb RhB from a mixed solution of MLB and RhB by size selectivity. Moreover, the selective separation of anionic and cationic dyes shows an interesting new time-dependence mode that the anionic dye can be selectively adsorbed from a mixed solution of anionic and cationic dyes by controlling the adsorption time. The good adsorption and separation performance of aMOC-1 is caused by the large cavity and the high positive Zeta potential of the material, which are created by the Pd12L24 metal-organic cages.&quot;,&quot;publisher&quot;:&quot;Elsevier&quot;,&quot;volume&quot;:&quot;357&quot;,&quot;container-title-short&quot;:&quot;&quot;},&quot;isTemporary&quot;:false}]},{&quot;citationID&quot;:&quot;MENDELEY_CITATION_e2b6176c-5b66-4f4c-a2bd-ebb47ad3ac4b&quot;,&quot;properties&quot;:{&quot;noteIndex&quot;:0},&quot;isEdited&quot;:false,&quot;manualOverride&quot;:{&quot;isManuallyOverridden&quot;:false,&quot;citeprocText&quot;:&quot;[18]&quot;,&quot;manualOverrideText&quot;:&quot;&quot;},&quot;citationTag&quot;:&quot;MENDELEY_CITATION_v3_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&quot;,&quot;citationItems&quot;:[{&quot;id&quot;:&quot;1d9118fe-63c0-35df-a2cc-e8d621088586&quot;,&quot;itemData&quot;:{&quot;type&quot;:&quot;article-journal&quot;,&quot;id&quot;:&quot;1d9118fe-63c0-35df-a2cc-e8d621088586&quot;,&quot;title&quot;:&quot;Current perspectives, recent advancements, and efficiencies of various dye-containing wastewater treatment technologies&quot;,&quot;author&quot;:[{&quot;family&quot;:&quot;Khan&quot;,&quot;given&quot;:&quot;Mohammad Danish&quot;,&quot;parse-names&quot;:false,&quot;dropping-particle&quot;:&quot;&quot;,&quot;non-dropping-particle&quot;:&quot;&quot;},{&quot;family&quot;:&quot;Singh&quot;,&quot;given&quot;:&quot;Ankit&quot;,&quot;parse-names&quot;:false,&quot;dropping-particle&quot;:&quot;&quot;,&quot;non-dropping-particle&quot;:&quot;&quot;},{&quot;family&quot;:&quot;Khan&quot;,&quot;given&quot;:&quot;Mohammad Zain&quot;,&quot;parse-names&quot;:false,&quot;dropping-particle&quot;:&quot;&quot;,&quot;non-dropping-particle&quot;:&quot;&quot;},{&quot;family&quot;:&quot;Tabraiz&quot;,&quot;given&quot;:&quot;Shamas&quot;,&quot;parse-names&quot;:false,&quot;dropping-particle&quot;:&quot;&quot;,&quot;non-dropping-particle&quot;:&quot;&quot;},{&quot;family&quot;:&quot;Sheikh&quot;,&quot;given&quot;:&quot;Javed&quot;,&quot;parse-names&quot;:false,&quot;dropping-particle&quot;:&quot;&quot;,&quot;non-dropping-particle&quot;:&quot;&quot;}],&quot;container-title&quot;:&quot;Journal of Water Process Engineering&quot;,&quot;accessed&quot;:{&quot;date-parts&quot;:[[2025,3,31]]},&quot;DOI&quot;:&quot;10.1016/J.JWPE.2023.103579&quot;,&quot;ISSN&quot;:&quot;2214-7144&quot;,&quot;issued&quot;:{&quot;date-parts&quot;:[[2023,7,1]]},&quot;page&quot;:&quot;103579&quot;,&quot;abstract&quot;:&quot;The usage of dyes is increasing due to their high demand in expanding industrial sector. As a result, large volumes of dye wastewater are being generated, particularly in the textile industry. Colored effluent discharged by industrial processes into surface water bodies negatively affects aquatic, human, and animal life, which is a major global concern. To reduce the detrimental effects of dye wastewater on the environment, it should be treated before its disposal. This article extensively reviews the existing and advancements in physical, physicochemical, chemical, and biological treatment technologies and their efficacies in dye removal (%). Also, the article summarized the benefits and challenges associated with the existing methods to use them at an industrial scale. The physical, physicochemical, and chemical methods have less hydraulic retention time (HRT), from minutes to a few hours, and higher removal efficiencies (85–100 %). However, certain drawbacks hinder their widespread use, such as limited regenerative capacities of adsorbents, filtration associated with high fouling rates of the membrane, higher costs of ion exchange, sludge production in coagulation-flocculation, high treatment cost and high dissolved oxygen requirement in sonocatalysis and in chemical technologies: secondary pollutants production, sludge production, high cost, and ecological inefficiency. Biological-based treatment with bacteria, fungus, yeast, and algae has a bit higher HRT (a few hours to days) with removal efficiencies ranging between 85 and 100 % with the advantage of low cost, low energy requirement, less sludge, and being environmentally friendly. Developing an environmentally friendly and low-cost method is currently the need of the hour. Researchers have increasingly focused on bioremediation as an essential method for removing dangerous dye contaminants from natural water bodies. State of the art of bioremediation techniques has also been discussed from an economic and technological standpoint.&quot;,&quot;publisher&quot;:&quot;Elsevier&quot;,&quot;volume&quot;:&quot;53&quot;,&quot;container-title-short&quot;:&quot;&quot;},&quot;isTemporary&quot;:false}]},{&quot;citationID&quot;:&quot;MENDELEY_CITATION_7c3f0ffc-4fc7-4593-badf-76b3d6adc39c&quot;,&quot;properties&quot;:{&quot;noteIndex&quot;:0},&quot;isEdited&quot;:false,&quot;manualOverride&quot;:{&quot;isManuallyOverridden&quot;:false,&quot;citeprocText&quot;:&quot;[19]&quot;,&quot;manualOverrideText&quot;:&quot;&quot;},&quot;citationTag&quot;:&quot;MENDELEY_CITATION_v3_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&quot;,&quot;citationItems&quot;:[{&quot;id&quot;:&quot;74f5d6a7-5094-388b-8600-bb3f79b5847b&quot;,&quot;itemData&quot;:{&quot;type&quot;:&quot;article-journal&quot;,&quot;id&quot;:&quot;74f5d6a7-5094-388b-8600-bb3f79b5847b&quot;,&quot;title&quot;:&quot;A Tutorial On the design, experimentation and application of metaheuristic algorithms to real-World optimization problems&quot;,&quot;author&quot;:[{&quot;family&quot;:&quot;Osaba&quot;,&quot;given&quot;:&quot;Eneko&quot;,&quot;parse-names&quot;:false,&quot;dropping-particle&quot;:&quot;&quot;,&quot;non-dropping-particle&quot;:&quot;&quot;},{&quot;family&quot;:&quot;Villar-Rodriguez&quot;,&quot;given&quot;:&quot;Esther&quot;,&quot;parse-names&quot;:false,&quot;dropping-particle&quot;:&quot;&quot;,&quot;non-dropping-particle&quot;:&quot;&quot;},{&quot;family&quot;:&quot;Ser&quot;,&quot;given&quot;:&quot;Javier&quot;,&quot;parse-names&quot;:false,&quot;dropping-particle&quot;:&quot;&quot;,&quot;non-dropping-particle&quot;:&quot;Del&quot;},{&quot;family&quot;:&quot;Nebro&quot;,&quot;given&quot;:&quot;Antonio J.&quot;,&quot;parse-names&quot;:false,&quot;dropping-particle&quot;:&quot;&quot;,&quot;non-dropping-particle&quot;:&quot;&quot;},{&quot;family&quot;:&quot;Molina&quot;,&quot;given&quot;:&quot;Daniel&quot;,&quot;parse-names&quot;:false,&quot;dropping-particle&quot;:&quot;&quot;,&quot;non-dropping-particle&quot;:&quot;&quot;},{&quot;family&quot;:&quot;LaTorre&quot;,&quot;given&quot;:&quot;Antonio&quot;,&quot;parse-names&quot;:false,&quot;dropping-particle&quot;:&quot;&quot;,&quot;non-dropping-particle&quot;:&quot;&quot;},{&quot;family&quot;:&quot;Suganthan&quot;,&quot;given&quot;:&quot;Ponnuthurai N.&quot;,&quot;parse-names&quot;:false,&quot;dropping-particle&quot;:&quot;&quot;,&quot;non-dropping-particle&quot;:&quot;&quot;},{&quot;family&quot;:&quot;Coello Coello&quot;,&quot;given&quot;:&quot;Carlos A.&quot;,&quot;parse-names&quot;:false,&quot;dropping-particle&quot;:&quot;&quot;,&quot;non-dropping-particle&quot;:&quot;&quot;},{&quot;family&quot;:&quot;Herrera&quot;,&quot;given&quot;:&quot;Francisco&quot;,&quot;parse-names&quot;:false,&quot;dropping-particle&quot;:&quot;&quot;,&quot;non-dropping-particle&quot;:&quot;&quot;}],&quot;container-title&quot;:&quot;Swarm and Evolutionary Computation&quot;,&quot;container-title-short&quot;:&quot;Swarm Evol Comput&quot;,&quot;accessed&quot;:{&quot;date-parts&quot;:[[2025,3,31]]},&quot;DOI&quot;:&quot;10.1016/J.SWEVO.2021.100888&quot;,&quot;ISSN&quot;:&quot;2210-6502&quot;,&quot;issued&quot;:{&quot;date-parts&quot;:[[2021,7,1]]},&quot;page&quot;:&quot;100888&quot;,&quot;abstract&quot;:&quot;In the last few years, the formulation of real-world optimization problems and their efficient solution via metaheuristic algorithms has been a catalyst for a myriad of research studies. In spite of decades of historical advancements on the design and use of metaheuristics, large difficulties still remain in regards to the understandability, algorithmic design uprightness, and performance verifiability of new technical achievements. A clear example stems from the scarce replicability of works dealing with metaheuristics used for optimization, which is often infeasible due to ambiguity and lack of detail in the presentation of the methods to be reproduced. Additionally, in many cases, there is a questionable statistical significance of their reported results. This work aims at providing the audience with a proposal of good practices which should be embraced when conducting studies about metaheuristics methods used for optimization in order to provide scientific rigor, value and transparency. To this end, we introduce a step by step methodology covering every research phase that should be followed when addressing this scientific field. Specifically, frequently overlooked yet crucial aspects and useful recommendations will be discussed in regards to the formulation of the problem, solution encoding, implementation of search operators, evaluation metrics, design of experiments, and considerations for real-world performance, among others. Finally, we will outline important considerations, challenges, and research directions for the success of newly developed optimization metaheuristics in their deployment and operation over real-world application environments.&quot;,&quot;publisher&quot;:&quot;Elsevier&quot;,&quot;volume&quot;:&quot;64&quot;},&quot;isTemporary&quot;:false}]},{&quot;citationID&quot;:&quot;MENDELEY_CITATION_13130dda-cc7a-4140-9fe5-554829b074c8&quot;,&quot;properties&quot;:{&quot;noteIndex&quot;:0},&quot;isEdited&quot;:false,&quot;manualOverride&quot;:{&quot;isManuallyOverridden&quot;:false,&quot;citeprocText&quot;:&quot;[20]&quot;,&quot;manualOverrideText&quot;:&quot;&quot;},&quot;citationTag&quot;:&quot;MENDELEY_CITATION_v3_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&quot;,&quot;citationItems&quot;:[{&quot;id&quot;:&quot;dcfef80a-1505-3b4a-ba6d-90fff18afa46&quot;,&quot;itemData&quot;:{&quot;type&quot;:&quot;article-journal&quot;,&quot;id&quot;:&quot;dcfef80a-1505-3b4a-ba6d-90fff18afa46&quot;,&quot;title&quot;:&quot;Structural Elucidation and Environmental Remediation Potential of Novel CoMn2O4@rGO Nanocatalyst&quot;,&quot;author&quot;:[{&quot;family&quot;:&quot;Rajeswaran&quot;,&quot;given&quot;:&quot;P.&quot;,&quot;parse-names&quot;:false,&quot;dropping-particle&quot;:&quot;&quot;,&quot;non-dropping-particle&quot;:&quot;&quot;},{&quot;family&quot;:&quot;Kamalarajan&quot;,&quot;given&quot;:&quot;P.&quot;,&quot;parse-names&quot;:false,&quot;dropping-particle&quot;:&quot;&quot;,&quot;non-dropping-particle&quot;:&quot;&quot;},{&quot;family&quot;:&quot;Vasanthan&quot;,&quot;given&quot;:&quot;S.&quot;,&quot;parse-names&quot;:false,&quot;dropping-particle&quot;:&quot;&quot;,&quot;non-dropping-particle&quot;:&quot;&quot;},{&quot;family&quot;:&quot;Sivagami&quot;,&quot;given&quot;:&quot;S.&quot;,&quot;parse-names&quot;:false,&quot;dropping-particle&quot;:&quot;&quot;,&quot;non-dropping-particle&quot;:&quot;&quot;},{&quot;family&quot;:&quot;Venkatesh&quot;,&quot;given&quot;:&quot;D.&quot;,&quot;parse-names&quot;:false,&quot;dropping-particle&quot;:&quot;&quot;,&quot;non-dropping-particle&quot;:&quot;&quot;},{&quot;family&quot;:&quot;Karthik&quot;,&quot;given&quot;:&quot;P. Siva&quot;,&quot;parse-names&quot;:false,&quot;dropping-particle&quot;:&quot;&quot;,&quot;non-dropping-particle&quot;:&quot;&quot;}],&quot;container-title&quot;:&quot;Journal of Inorganic and Organometallic Polymers and Materials 2025&quot;,&quot;accessed&quot;:{&quot;date-parts&quot;:[[2025,3,31]]},&quot;DOI&quot;:&quot;10.1007/S10904-025-03741-4&quot;,&quot;ISSN&quot;:&quot;1574-1451&quot;,&quot;URL&quot;:&quot;https://link.springer.com/article/10.1007/s10904-025-03741-4&quot;,&quot;issued&quot;:{&quot;date-parts&quot;:[[2025,3,26]]},&quot;page&quot;:&quot;1-14&quot;,&quot;abstract&quot;:&quot;In this study, porous nanocomposite material was prepared by hybridising reduced graphene oxide (rGO) with cobalt-manganese spinel oxide (CoMn2O4) using a simple hydrothermal technique. The prepared samples were characterised using X-ray Diffraction (XRD), Field Emission Scanning Electron Microscopy (FE-SEM), Brunauer–Emmett–Teller (BET) and X-ray Photoelectron Spectroscopy (XPS) to analyse its crystal structure, functional groups, morphology, surface area, and oxidation state. The structural study indicated that CoMn₂O₄ nanoparticles were uniformly anchored on the rGO sheets, increasing the overall physicochemical features of the composite. The photocatalytic performance of CoMn₂O₄@rGO was evaluated under visible-light irradiation for the degradation of Methylene Blue (MB) and Rhodamine B (RhB). The composite demonstrated superior photocatalytic activity compared to pristine rGO, with degradation efficiencies of 95% for MB and 84% for RhB. Optimization studies were conducted by varying parameters such as pH, catalyst dosage, and H₂O₂ concentration, further confirming the material’s efficiency in pollutant removal. Scavenger studies revealed that the degradation process follows a Z-scheme photocatalytic mechanism, facilitating efficient photogenerated electron-hole separation under sunlight irradiation. These results suggested that the synthesised CoMn2O4@rGO would be highly helpful for the decomposition of organic pollutants in various industries.&quot;,&quot;publisher&quot;:&quot;Springer&quot;,&quot;container-title-short&quot;:&quot;&quot;},&quot;isTemporary&quot;:false}]},{&quot;citationID&quot;:&quot;MENDELEY_CITATION_758b0d59-276d-4a50-9fe2-91280592b8b5&quot;,&quot;properties&quot;:{&quot;noteIndex&quot;:0},&quot;isEdited&quot;:false,&quot;manualOverride&quot;:{&quot;isManuallyOverridden&quot;:false,&quot;citeprocText&quot;:&quot;[21]&quot;,&quot;manualOverrideText&quot;:&quot;&quot;},&quot;citationTag&quot;:&quot;MENDELEY_CITATION_v3_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&quot;,&quot;citationItems&quot;:[{&quot;id&quot;:&quot;00a19d6a-499c-3837-b17d-667f7c7a176e&quot;,&quot;itemData&quot;:{&quot;type&quot;:&quot;webpage&quot;,&quot;id&quot;:&quot;00a19d6a-499c-3837-b17d-667f7c7a176e&quot;,&quot;title&quot;:&quot;Comprehensive Utilization of Citrus By-Products - Google Books&quot;,&quot;accessed&quot;:{&quot;date-parts&quot;:[[2025,3,31]]},&quot;URL&quot;:&quot;https://books.google.co.in/books?hl=en&amp;lr=&amp;id=3ni0CwAAQBAJ&amp;oi=fnd&amp;pg=PP1&amp;dq=Once+completely+dried,+the+peels+were+ground+into+a+fine+powder+using+a+household+grinder+and+passed+through+a+60-mesh+sieve+to+ensure+uniform+particle+size.+This+fine+peel+powder+was+then+used+for+cellulose+extraction.&amp;ots=qRF2Gz8p16&amp;sig=MvE7YuturaQUKjUfVrkAdkKxfh4&amp;redir_esc=y#v=onepage&amp;q&amp;f=false&quot;,&quot;container-title-short&quot;:&quot;&quot;},&quot;isTemporary&quot;:false}]},{&quot;citationID&quot;:&quot;MENDELEY_CITATION_10379408-696c-4de5-ad5b-0ae0908f657e&quot;,&quot;properties&quot;:{&quot;noteIndex&quot;:0},&quot;isEdited&quot;:false,&quot;manualOverride&quot;:{&quot;isManuallyOverridden&quot;:false,&quot;citeprocText&quot;:&quot;[22]&quot;,&quot;manualOverrideText&quot;:&quot;&quot;},&quot;citationTag&quot;:&quot;MENDELEY_CITATION_v3_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&quot;,&quot;citationItems&quot;:[{&quot;id&quot;:&quot;062f6e14-e6e6-3f86-86a9-2103fd07a11b&quot;,&quot;itemData&quot;:{&quot;type&quot;:&quot;article-journal&quot;,&quot;id&quot;:&quot;062f6e14-e6e6-3f86-86a9-2103fd07a11b&quot;,&quot;title&quot;:&quot;A Comparative Study of the Extraction of Pectin from Kinnow (Citrus reticulata) Peel Using Different Techniques&quot;,&quot;author&quot;:[{&quot;family&quot;:&quot;Kumari&quot;,&quot;given&quot;:&quot;Muskan&quot;,&quot;parse-names&quot;:false,&quot;dropping-particle&quot;:&quot;&quot;,&quot;non-dropping-particle&quot;:&quot;&quot;},{&quot;family&quot;:&quot;Singh&quot;,&quot;given&quot;:&quot;Shubhendra&quot;,&quot;parse-names&quot;:false,&quot;dropping-particle&quot;:&quot;&quot;,&quot;non-dropping-particle&quot;:&quot;&quot;},{&quot;family&quot;:&quot;Chauhan&quot;,&quot;given&quot;:&quot;Anil Kumar&quot;,&quot;parse-names&quot;:false,&quot;dropping-particle&quot;:&quot;&quot;,&quot;non-dropping-particle&quot;:&quot;&quot;}],&quot;container-title&quot;:&quot;Food and Bioprocess Technology&quot;,&quot;container-title-short&quot;:&quot;Food Bioproc Tech&quot;,&quot;accessed&quot;:{&quot;date-parts&quot;:[[2025,3,31]]},&quot;DOI&quot;:&quot;10.1007/S11947-023-03059-4/METRICS&quot;,&quot;ISSN&quot;:&quot;19355149&quot;,&quot;URL&quot;:&quot;https://link.springer.com/article/10.1007/s11947-023-03059-4&quot;,&quot;issued&quot;:{&quot;date-parts&quot;:[[2023,10,1]]},&quot;page&quot;:&quot;2272-2286&quot;,&quot;abstract&quot;:&quot;Fruit waste has considerable potential for valorization as a pectin source. This research work concentrated on assessing the ability of kinnow (Citrus reticulata) peel as a raw material for pectin isolation. Pectin was isolated from kinnow peel through conventional methods (aqueous extraction and acid-assisted extraction) and novel green methods (microwave and ultrasound-assisted extraction). The pectin obtained with these techniques was analyzed and compared in terms of yield and physicochemical properties. The pectin yield ranged from 18.57% (aqueous extraction) to 30.59% (ultrasound-assisted extraction). The isolated pectin contained methoxyl (5.8 to 7.2%), anhydrouronic acid (57.6 to 73.4%), degree of esterification (55.7 to 80%), and galacturonic acid (64.5 to 68.2%). Structural analysis by Fourier transform infrared spectroscopy and X-ray diffraction showed that the pectin extracted was pure, crystalline, and of high methoxyl in nature. The scanning electron microscopy result showed that the ultrasonic treatment affected the pectin matrix, thus causing the disruption of bonds between pectin molecules. According to the result of characterization, it can be concluded that novel green technologies provide better pectin in terms of yield and quality in comparison with conventional techniques.&quot;,&quot;publisher&quot;:&quot;Springer&quot;,&quot;issue&quot;:&quot;10&quot;,&quot;volume&quot;:&quot;16&quot;},&quot;isTemporary&quot;:false}]},{&quot;citationID&quot;:&quot;MENDELEY_CITATION_d7c08628-de49-4825-a998-6f3d0553a1b4&quot;,&quot;properties&quot;:{&quot;noteIndex&quot;:0},&quot;isEdited&quot;:false,&quot;manualOverride&quot;:{&quot;isManuallyOverridden&quot;:false,&quot;citeprocText&quot;:&quot;[23]&quot;,&quot;manualOverrideText&quot;:&quot;&quot;},&quot;citationTag&quot;:&quot;MENDELEY_CITATION_v3_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&quot;,&quot;citationItems&quot;:[{&quot;id&quot;:&quot;530f302e-2f54-335e-bace-181f5e3631b7&quot;,&quot;itemData&quot;:{&quot;type&quot;:&quot;article-journal&quot;,&quot;id&quot;:&quot;530f302e-2f54-335e-bace-181f5e3631b7&quot;,&quot;title&quot;:&quot;Characterization of Carboxylated Cellulose Nanocrytals Isolated through Catalyst-Assisted H2O2 Oxidation in a One-Step Procedure&quot;,&quot;author&quot;:[{&quot;family&quot;:&quot;Koshani&quot;,&quot;given&quot;:&quot;Roya&quot;,&quot;parse-names&quot;:false,&quot;dropping-particle&quot;:&quot;&quot;,&quot;non-dropping-particle&quot;:&quot;&quot;},{&quot;family&quot;:&quot;Ven&quot;,&quot;given&quot;:&quot;Theo G.M.&quot;,&quot;parse-names&quot;:false,&quot;dropping-particle&quot;:&quot;&quot;,&quot;non-dropping-particle&quot;:&quot;Van De&quot;},{&quot;family&quot;:&quot;Madadlou&quot;,&quot;given&quot;:&quot;Ashkan&quot;,&quot;parse-names&quot;:false,&quot;dropping-particle&quot;:&quot;&quot;,&quot;non-dropping-particle&quot;:&quot;&quot;}],&quot;container-title&quot;:&quot;Journal of Agricultural and Food Chemistry&quot;,&quot;container-title-short&quot;:&quot;J Agric Food Chem&quot;,&quot;accessed&quot;:{&quot;date-parts&quot;:[[2025,3,31]]},&quot;DOI&quot;:&quot;10.1021/ACS.JAFC.8B00080/ASSET/IMAGES/MEDIUM/JF-2018-00080D_0010.GIF&quot;,&quot;ISSN&quot;:&quot;15205118&quot;,&quot;PMID&quot;:&quot;29975843&quot;,&quot;URL&quot;:&quot;https://pubs.acs.org/doi/abs/10.1021/acs.jafc.8b00080&quot;,&quot;issued&quot;:{&quot;date-parts&quot;:[[2018,7,25]]},&quot;page&quot;:&quot;7692-7700&quot;,&quot;abstract&quot;:&quot;A green and facile method was designed to isolate a type of cellulose nanocrystal (CNC) with carboxylated surfaces from native cellulose materials. Because isolation and modification processes of cellulosic particles are generally performed separately using harmful chemicals and multiple steps, the one-pot approach employed in this work is interesting from both an economical and ecological point of view. The reaction is carried out by adding hydrogen peroxide as an oxidant and copper(II) sulfate as a catalyst in acidic medium under mild thermal conditions. The charge content of the carboxylated CNC is about 1.0 mmol g-1, measured by a conductometric titration. Fourier transform infrared spectroscopy also proved the presence of carboxyl groups on the CNC particles. Atomic force microscopy along with optical polarized microscopy readily showed a rod shape morphology for the cellulosic particles. An average length of 263 nm and width of 23 nm were estimated by transmission electron microscopy. Dynamic laser scattering on carboxylated CNC suspensions by adding salt confirmed that nanoparticles are electrostatically stable. Carboxylated CNCs were furthermore characterized by solid carbon-13 nuclear magnetic resonance and X-ray spectroscopy.&quot;,&quot;publisher&quot;:&quot;American Chemical Society&quot;,&quot;issue&quot;:&quot;29&quot;,&quot;volume&quot;:&quot;66&quot;},&quot;isTemporary&quot;:false}]},{&quot;citationID&quot;:&quot;MENDELEY_CITATION_04d33975-abe1-4478-a1ae-2959e869f88a&quot;,&quot;properties&quot;:{&quot;noteIndex&quot;:0},&quot;isEdited&quot;:false,&quot;manualOverride&quot;:{&quot;isManuallyOverridden&quot;:false,&quot;citeprocText&quot;:&quot;[24]&quot;,&quot;manualOverrideText&quot;:&quot;&quot;},&quot;citationTag&quot;:&quot;MENDELEY_CITATION_v3_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&quot;,&quot;citationItems&quot;:[{&quot;id&quot;:&quot;c7cf43b2-3b45-3625-a1ab-e8851551fffa&quot;,&quot;itemData&quot;:{&quot;type&quot;:&quot;article-journal&quot;,&quot;id&quot;:&quot;c7cf43b2-3b45-3625-a1ab-e8851551fffa&quot;,&quot;title&quot;:&quot;Bioreduction of gold nanocolloids using Quercus infectoria (Oliv): UV-assisted cationic-anionic dye degradation&quot;,&quot;author&quot;:[{&quot;family&quot;:&quot;Thaninayagam&quot;,&quot;given&quot;:&quot;Ebenezer&quot;,&quot;parse-names&quot;:false,&quot;dropping-particle&quot;:&quot;&quot;,&quot;non-dropping-particle&quot;:&quot;&quot;},{&quot;family&quot;:&quot;Gopi&quot;,&quot;given&quot;:&quot;R. R.&quot;,&quot;parse-names&quot;:false,&quot;dropping-particle&quot;:&quot;&quot;,&quot;non-dropping-particle&quot;:&quot;&quot;},{&quot;family&quot;:&quot;Prabu&quot;,&quot;given&quot;:&quot;H. Joy&quot;,&quot;parse-names&quot;:false,&quot;dropping-particle&quot;:&quot;&quot;,&quot;non-dropping-particle&quot;:&quot;&quot;},{&quot;family&quot;:&quot;Arunviveke&quot;,&quot;given&quot;:&quot;A.&quot;,&quot;parse-names&quot;:false,&quot;dropping-particle&quot;:&quot;&quot;,&quot;non-dropping-particle&quot;:&quot;&quot;},{&quot;family&quot;:&quot;Johnson&quot;,&quot;given&quot;:&quot;I.&quot;,&quot;parse-names&quot;:false,&quot;dropping-particle&quot;:&quot;&quot;,&quot;non-dropping-particle&quot;:&quot;&quot;},{&quot;family&quot;:&quot;Anthuvan&quot;,&quot;given&quot;:&quot;Allen Joseph&quot;,&quot;parse-names&quot;:false,&quot;dropping-particle&quot;:&quot;&quot;,&quot;non-dropping-particle&quot;:&quot;&quot;},{&quot;family&quot;:&quot;Sundaram&quot;,&quot;given&quot;:&quot;S. John&quot;,&quot;parse-names&quot;:false,&quot;dropping-particle&quot;:&quot;&quot;,&quot;non-dropping-particle&quot;:&quot;&quot;},{&quot;family&quot;:&quot;Kaviyarasu&quot;,&quot;given&quot;:&quot;K.&quot;,&quot;parse-names&quot;:false,&quot;dropping-particle&quot;:&quot;&quot;,&quot;non-dropping-particle&quot;:&quot;&quot;}],&quot;container-title&quot;:&quot;Biomass Conversion and Biorefinery&quot;,&quot;container-title-short&quot;:&quot;Biomass Convers Biorefin&quot;,&quot;accessed&quot;:{&quot;date-parts&quot;:[[2025,3,31]]},&quot;DOI&quot;:&quot;10.1007/S13399-023-03777-X/METRICS&quot;,&quot;ISSN&quot;:&quot;21906823&quot;,&quot;URL&quot;:&quot;https://link.springer.com/article/10.1007/s13399-023-03777-x&quot;,&quot;issued&quot;:{&quot;date-parts&quot;:[[2023,2,1]]},&quot;page&quot;:&quot;3463-3474&quot;,&quot;abstract&quot;:&quot;Water pollution is one of the biggest environmental problems that directly affect human beings. According to natural resources defense council (NRDC), it causes 1.8 million deaths in 2015 and each year, 1 billion people suffer from unsafe water. Dyes which are expelled by textile industry directly into water supply prevent light entering the ecosystem. Light absorption diminishes photosynthetic activity of algae and influences the food chain. The dyes being a potential carcinogen increase the risk of cancer. This study focuses on degradation of dyes using gold nanocolloids. Gold nanocolloids are synthesized in this experiment using green, bioreduction method. The precursor HAuCl4 is prepared by dissolving gold and aqua regia. The precursor is reduced using Quercus infectoria (Oliv) gall extract which is rich in tannins. The optical, vibrational, structural, and morphological characterization is done for the colloidal gold. The obtained gold colloid is hence used to reduce methylene blue (MB) and methyl red (MR) dyes which could be used for studying degradation of dyes with large scale impact. In our work, we accomplished about 94% degradation of methylene blue (MB) into leucomethylene blue and 92% degradation of methyl red (MR) into reduced methyl red under 30 min. These results show that the gold nanocolloids exhibit good photocatalytic degradation comparing with previous literatures and the mechanism is elucidated and explained in this work.&quot;,&quot;publisher&quot;:&quot;Springer Science and Business Media Deutschland GmbH&quot;,&quot;issue&quot;:&quot;4&quot;,&quot;volume&quot;:&quot;13&quot;},&quot;isTemporary&quot;:false}]},{&quot;citationID&quot;:&quot;MENDELEY_CITATION_bbb2afe7-e725-4d21-baec-896931dd7bbd&quot;,&quot;properties&quot;:{&quot;noteIndex&quot;:0},&quot;isEdited&quot;:false,&quot;manualOverride&quot;:{&quot;isManuallyOverridden&quot;:false,&quot;citeprocText&quot;:&quot;[25]&quot;,&quot;manualOverrideText&quot;:&quot;&quot;},&quot;citationTag&quot;:&quot;MENDELEY_CITATION_v3_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&quot;,&quot;citationItems&quot;:[{&quot;id&quot;:&quot;9b19a4c0-dc5c-38b3-801d-d379e45e1733&quot;,&quot;itemData&quot;:{&quot;type&quot;:&quot;article-journal&quot;,&quot;id&quot;:&quot;9b19a4c0-dc5c-38b3-801d-d379e45e1733&quot;,&quot;title&quot;:&quot;Magnetic cellulose: does extending cellulose versatility with magnetic functionality facilitate its use in devices?&quot;,&quot;author&quot;:[{&quot;family&quot;:&quot;Nypelö&quot;,&quot;given&quot;:&quot;Tiina&quot;,&quot;parse-names&quot;:false,&quot;dropping-particle&quot;:&quot;&quot;,&quot;non-dropping-particle&quot;:&quot;&quot;}],&quot;container-title&quot;:&quot;Journal of Materials Chemistry C&quot;,&quot;container-title-short&quot;:&quot;J Mater Chem C Mater&quot;,&quot;accessed&quot;:{&quot;date-parts&quot;:[[2025,3,31]]},&quot;DOI&quot;:&quot;10.1039/D1TC02105B&quot;,&quot;ISSN&quot;:&quot;20507526&quot;,&quot;URL&quot;:&quot;https://pubs.rsc.org/en/content/articlehtml/2022/tc/d1tc02105b&quot;,&quot;issued&quot;:{&quot;date-parts&quot;:[[2022,1,20]]},&quot;page&quot;:&quot;805-818&quot;,&quot;abstract&quot;:&quot;Magnetism is certainly one of the most intriguing properties of materials. It provides a means for manipulating macroscopic and microscopic positioning and alignment of materials and is a characteristic that is essential for the creation of numerous devices and appliances. Cellulose is a renewable resource that encompasses a diverse portfolio of material hierarchies: the cellulose molecule, molecular clusters, fibrils, fibers, films, and wood products. Cellulose is exploited in materials due to its impressive intrinsic properties of non-toxicity, low density, and low cost as well as due to the extraordinary material properties of thermal stability and strength. However, many devices operate on electrical or magnetic signals, a functionality that cellulose lacks. To exploit cellulose in such applications, cellulose is often modified by ferromagnetic particles. Ferromagnetic cellulose fibers are not only demonstrated for separation of biomolecules and environmental accumulations but also in electrical textiles, loudspeakers, magnetic shielding, and optical and medical devices. This review focuses on presenting the current selection of methods for rendering cellulose magnetic; its demonstrated use in devices; and an outlook on the challenges, application, and gaps in knowledge of creating the requisite materials.&quot;,&quot;publisher&quot;:&quot;Royal Society of Chemistry&quot;,&quot;issue&quot;:&quot;3&quot;,&quot;volume&quot;:&quot;10&quot;},&quot;isTemporary&quot;:false}]},{&quot;citationID&quot;:&quot;MENDELEY_CITATION_eaa15093-bd0b-4dce-8203-3d73121fb9e4&quot;,&quot;properties&quot;:{&quot;noteIndex&quot;:0},&quot;isEdited&quot;:false,&quot;manualOverride&quot;:{&quot;isManuallyOverridden&quot;:false,&quot;citeprocText&quot;:&quot;[26]&quot;,&quot;manualOverrideText&quot;:&quot;&quot;},&quot;citationTag&quot;:&quot;MENDELEY_CITATION_v3_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&quot;,&quot;citationItems&quot;:[{&quot;id&quot;:&quot;32922bf2-6e33-3f6b-b7a7-809bf7ce13e6&quot;,&quot;itemData&quot;:{&quot;type&quot;:&quot;article-journal&quot;,&quot;id&quot;:&quot;32922bf2-6e33-3f6b-b7a7-809bf7ce13e6&quot;,&quot;title&quot;:&quot;Fourier Transform Infrared Spectroscopy&quot;,&quot;author&quot;:[{&quot;family&quot;:&quot;Dutta&quot;,&quot;given&quot;:&quot;Aastha&quot;,&quot;parse-names&quot;:false,&quot;dropping-particle&quot;:&quot;&quot;,&quot;non-dropping-particle&quot;:&quot;&quot;}],&quot;container-title&quot;:&quot;Spectroscopic Methods for Nanomaterials Characterization&quot;,&quot;accessed&quot;:{&quot;date-parts&quot;:[[2025,3,31]]},&quot;DOI&quot;:&quot;10.1016/B978-0-323-46140-5.00004-2&quot;,&quot;ISBN&quot;:&quot;9780323461467&quot;,&quot;issued&quot;:{&quot;date-parts&quot;:[[2017,1,1]]},&quot;page&quot;:&quot;73-93&quot;,&quot;abstract&quot;:&quot;Infrared spectroscopy has always been a powerful tool for the identification of organic materials. The development of Fourier transform infrared (FTIR) spectroscopy has introduced a popular method for the quantitative analysis of complex mixtures, as well as for the investigation of surface and interfacial phenomena. This chapter reviews the basic theory behind FTIR spectroscopy and its various instrumentation aspects. The characteristic vibrational absorption bands used for the identification of key chemical structures as well as methods for quantitative measurement of chemical composition are described here. The advantages and disadvantages encountered while using FTIR are also reviewed here.&quot;,&quot;publisher&quot;:&quot;Elsevier&quot;,&quot;volume&quot;:&quot;2&quot;,&quot;container-title-short&quot;:&quot;&quot;},&quot;isTemporary&quot;:false}]},{&quot;citationID&quot;:&quot;MENDELEY_CITATION_0f921bf2-9332-4027-b846-0e0d0a5037b6&quot;,&quot;properties&quot;:{&quot;noteIndex&quot;:0},&quot;isEdited&quot;:false,&quot;manualOverride&quot;:{&quot;isManuallyOverridden&quot;:false,&quot;citeprocText&quot;:&quot;[27]&quot;,&quot;manualOverrideText&quot;:&quot;&quot;},&quot;citationTag&quot;:&quot;MENDELEY_CITATION_v3_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&quot;,&quot;citationItems&quot;:[{&quot;id&quot;:&quot;6bc96bdc-93db-32a8-9101-048fb1b110d5&quot;,&quot;itemData&quot;:{&quot;type&quot;:&quot;article-journal&quot;,&quot;id&quot;:&quot;6bc96bdc-93db-32a8-9101-048fb1b110d5&quot;,&quot;title&quot;:&quot;MACRO TO Edited by Jamal Uddin&quot;,&quot;author&quot;:[{&quot;family&quot;:&quot;Vagner de Alencar Arnaut de, Toledo ; Maria Claudia Colla Ruvolo-Takasusuki; Oliveira, Arildo José Braz de Chambó, Emerson Dechechi; Lopes&quot;,&quot;given&quot;:&quot;and Sheila Mara Sanches&quot;,&quot;parse-names&quot;:false,&quot;dropping-particle&quot;:&quot;&quot;,&quot;non-dropping-particle&quot;:&quot;&quot;}],&quot;accessed&quot;:{&quot;date-parts&quot;:[[2025,3,31]]},&quot;ISBN&quot;:&quot;9789535106647&quot;,&quot;issued&quot;:{&quot;date-parts&quot;:[[2012]]},&quot;page&quot;:&quot;269-290&quot;,&quot;abstract&quot;:&quot;The book “ Macro to Nano Spectroscopy” has been written to fulfill a need for an up- to-date text on spectroscopy. It has vast of applications, including study of Macro to Nanomaterial, remote sensing in terrestrial and planetary atmospheres, fundamental laboratory spectroscopic studies, industrial process monitoring, and pollution regulatory studies. The importance of spectroscopy in the physical and chemical processes going on in planets, stars, comets and the interstellar medium has continued to grow as a result of the use of satellites and the building of radio telescopes for the microwave and millimeter wave regions&quot;,&quot;container-title-short&quot;:&quot;&quot;},&quot;isTemporary&quot;:false}]},{&quot;citationID&quot;:&quot;MENDELEY_CITATION_a8ac8efd-2e55-42fd-bc47-419efe0338ea&quot;,&quot;properties&quot;:{&quot;noteIndex&quot;:0},&quot;isEdited&quot;:false,&quot;manualOverride&quot;:{&quot;isManuallyOverridden&quot;:false,&quot;citeprocText&quot;:&quot;[28]&quot;,&quot;manualOverrideText&quot;:&quot;&quot;},&quot;citationTag&quot;:&quot;MENDELEY_CITATION_v3_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&quot;,&quot;citationItems&quot;:[{&quot;id&quot;:&quot;04d5c75a-86b4-3663-888f-77b54e52ecc3&quot;,&quot;itemData&quot;:{&quot;type&quot;:&quot;article-journal&quot;,&quot;id&quot;:&quot;04d5c75a-86b4-3663-888f-77b54e52ecc3&quot;,&quot;title&quot;:&quot;Detailed FTIR spectroscopy characterization of crude oil extracted asphaltenes: Curve resolve of overlapping bands&quot;,&quot;author&quot;:[{&quot;family&quot;:&quot;Asemani&quot;,&quot;given&quot;:&quot;Morteza&quot;,&quot;parse-names&quot;:false,&quot;dropping-particle&quot;:&quot;&quot;,&quot;non-dropping-particle&quot;:&quot;&quot;},{&quot;family&quot;:&quot;Rabbani&quot;,&quot;given&quot;:&quot;Ahmad Reza&quot;,&quot;parse-names&quot;:false,&quot;dropping-particle&quot;:&quot;&quot;,&quot;non-dropping-particle&quot;:&quot;&quot;}],&quot;container-title&quot;:&quot;Journal of Petroleum Science and Engineering&quot;,&quot;container-title-short&quot;:&quot;J Pet Sci Eng&quot;,&quot;accessed&quot;:{&quot;date-parts&quot;:[[2025,3,31]]},&quot;DOI&quot;:&quot;10.1016/J.PETROL.2019.106618&quot;,&quot;ISSN&quot;:&quot;0920-4105&quot;,&quot;issued&quot;:{&quot;date-parts&quot;:[[2020,2,1]]},&quot;page&quot;:&quot;106618&quot;,&quot;abstract&quot;:&quot;In recent years, characterization of asphaltenes as an appropriate way to deal with their related problems in the oil industry has been received considerable attention. The Fourier-transform infrared (FTIR) analysis, since its appearance in the 1880s, become one of the most applicable techniques to gain the valuable information about characteristics and functional groups of different samples especially petroleum related materials (e.g. asphaltenes). Despite these advantages, this technique suffers from a severe drawback especially in analyzing complex compounds such as asphaltenes. This problem is defined as overlapping related to the functional groups with the near occurrence bands which can hinder thorough qualitative and quantitative analyzing. A considerable number of studies were dedicated to FTIR analysis of asphaltenes, but the curve resolving of petroleum asphaltenes spectra has not yet been extensively studied. In this paper, four asphaltenes extracted from crude oils were analyzed by FTIR and then these spectra were completely resolved. The results, for the first time, provide a deep insight into the functional groups present in asphaltenes and their attaching substitutions. The comprehensive investigation of bands shifting and the relationship of their band area with elemental results reveal that carboxylic acids are linked to both saturate (band at about 1743 cm−1) and aromatic compounds (band at about 1698 cm−1); however, esters and alcohols (e.g., secondary and tertiary alcohols) are attached to saturated compounds in the studied asphaltenes (band at 1743 cm−1 for saturated esters and bands at 1347, 1160 and 1110 cm−1 for saturated alcohols). Ketones occur as diaryl and mixed (1616 and 1685 cm−1 bands), but ethers appear as alkyl/aryl (1018 cm−1). The sulfoxide (1033 cm−1), secondary amides (bands at 3239, 1649, 1575 and 1310 cm−1), polyaromatic (with different substitutions at region below 900 cm−1), phenols (3430 and 1229 cm−1) and aliphatic compounds (such as methyl, methylene, and methine in the 1460 and 1375 cm−1 bands and in the 3850-3000 cm−1 region) are also present in the studied asphaltenes.&quot;,&quot;publisher&quot;:&quot;Elsevier&quot;,&quot;volume&quot;:&quot;185&quot;},&quot;isTemporary&quot;:false}]},{&quot;citationID&quot;:&quot;MENDELEY_CITATION_865c9957-9cf2-4ae6-a9db-12d9de7f0172&quot;,&quot;properties&quot;:{&quot;noteIndex&quot;:0},&quot;isEdited&quot;:false,&quot;manualOverride&quot;:{&quot;isManuallyOverridden&quot;:false,&quot;citeprocText&quot;:&quot;[29]&quot;,&quot;manualOverrideText&quot;:&quot;&quot;},&quot;citationTag&quot;:&quot;MENDELEY_CITATION_v3_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&quot;,&quot;citationItems&quot;:[{&quot;id&quot;:&quot;2db3086b-5640-35b3-b4e4-4c9452ef429d&quot;,&quot;itemData&quot;:{&quot;type&quot;:&quot;article-journal&quot;,&quot;id&quot;:&quot;2db3086b-5640-35b3-b4e4-4c9452ef429d&quot;,&quot;title&quot;:&quot;Detailed FTIR spectroscopy characterization of crude oil extracted asphaltenes: Curve resolve of overlapping bands&quot;,&quot;author&quot;:[{&quot;family&quot;:&quot;Asemani&quot;,&quot;given&quot;:&quot;Morteza&quot;,&quot;parse-names&quot;:false,&quot;dropping-particle&quot;:&quot;&quot;,&quot;non-dropping-particle&quot;:&quot;&quot;},{&quot;family&quot;:&quot;Rabbani&quot;,&quot;given&quot;:&quot;Ahmad Reza&quot;,&quot;parse-names&quot;:false,&quot;dropping-particle&quot;:&quot;&quot;,&quot;non-dropping-particle&quot;:&quot;&quot;}],&quot;container-title&quot;:&quot;Journal of Petroleum Science and Engineering&quot;,&quot;container-title-short&quot;:&quot;J Pet Sci Eng&quot;,&quot;accessed&quot;:{&quot;date-parts&quot;:[[2025,3,31]]},&quot;DOI&quot;:&quot;10.1016/J.PETROL.2019.106618&quot;,&quot;ISSN&quot;:&quot;0920-4105&quot;,&quot;issued&quot;:{&quot;date-parts&quot;:[[2020,2,1]]},&quot;page&quot;:&quot;106618&quot;,&quot;abstract&quot;:&quot;In recent years, characterization of asphaltenes as an appropriate way to deal with their related problems in the oil industry has been received considerable attention. The Fourier-transform infrared (FTIR) analysis, since its appearance in the 1880s, become one of the most applicable techniques to gain the valuable information about characteristics and functional groups of different samples especially petroleum related materials (e.g. asphaltenes). Despite these advantages, this technique suffers from a severe drawback especially in analyzing complex compounds such as asphaltenes. This problem is defined as overlapping related to the functional groups with the near occurrence bands which can hinder thorough qualitative and quantitative analyzing. A considerable number of studies were dedicated to FTIR analysis of asphaltenes, but the curve resolving of petroleum asphaltenes spectra has not yet been extensively studied. In this paper, four asphaltenes extracted from crude oils were analyzed by FTIR and then these spectra were completely resolved. The results, for the first time, provide a deep insight into the functional groups present in asphaltenes and their attaching substitutions. The comprehensive investigation of bands shifting and the relationship of their band area with elemental results reveal that carboxylic acids are linked to both saturate (band at about 1743 cm−1) and aromatic compounds (band at about 1698 cm−1); however, esters and alcohols (e.g., secondary and tertiary alcohols) are attached to saturated compounds in the studied asphaltenes (band at 1743 cm−1 for saturated esters and bands at 1347, 1160 and 1110 cm−1 for saturated alcohols). Ketones occur as diaryl and mixed (1616 and 1685 cm−1 bands), but ethers appear as alkyl/aryl (1018 cm−1). The sulfoxide (1033 cm−1), secondary amides (bands at 3239, 1649, 1575 and 1310 cm−1), polyaromatic (with different substitutions at region below 900 cm−1), phenols (3430 and 1229 cm−1) and aliphatic compounds (such as methyl, methylene, and methine in the 1460 and 1375 cm−1 bands and in the 3850-3000 cm−1 region) are also present in the studied asphaltenes.&quot;,&quot;publisher&quot;:&quot;Elsevier&quot;,&quot;volume&quot;:&quot;185&quot;},&quot;isTemporary&quot;:false}]},{&quot;citationID&quot;:&quot;MENDELEY_CITATION_95c9ea69-caf0-4aae-a577-492b1474a402&quot;,&quot;properties&quot;:{&quot;noteIndex&quot;:0},&quot;isEdited&quot;:false,&quot;manualOverride&quot;:{&quot;isManuallyOverridden&quot;:false,&quot;citeprocText&quot;:&quot;[30]&quot;,&quot;manualOverrideText&quot;:&quot;&quot;},&quot;citationTag&quot;:&quot;MENDELEY_CITATION_v3_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&quot;,&quot;citationItems&quot;:[{&quot;id&quot;:&quot;fe08bb12-c370-3ef5-bec5-daade5480076&quot;,&quot;itemData&quot;:{&quot;type&quot;:&quot;article-journal&quot;,&quot;id&quot;:&quot;fe08bb12-c370-3ef5-bec5-daade5480076&quot;,&quot;title&quot;:&quot;Investigating composite electrode materials of metal oxides for advanced energy storage applications&quot;,&quot;author&quot;:[{&quot;family&quot;:&quot;Pazhamalai&quot;,&quot;given&quot;:&quot;Parthiban&quot;,&quot;parse-names&quot;:false,&quot;dropping-particle&quot;:&quot;&quot;,&quot;non-dropping-particle&quot;:&quot;&quot;},{&quot;family&quot;:&quot;Krishnan&quot;,&quot;given&quot;:&quot;Vignesh&quot;,&quot;parse-names&quot;:false,&quot;dropping-particle&quot;:&quot;&quot;,&quot;non-dropping-particle&quot;:&quot;&quot;},{&quot;family&quot;:&quot;Mohamed Saleem&quot;,&quot;given&quot;:&quot;Mohamed Sadiq&quot;,&quot;parse-names&quot;:false,&quot;dropping-particle&quot;:&quot;&quot;,&quot;non-dropping-particle&quot;:&quot;&quot;},{&quot;family&quot;:&quot;Kim&quot;,&quot;given&quot;:&quot;Sang Jae&quot;,&quot;parse-names&quot;:false,&quot;dropping-particle&quot;:&quot;&quot;,&quot;non-dropping-particle&quot;:&quot;&quot;},{&quot;family&quot;:&quot;Seo&quot;,&quot;given&quot;:&quot;Hye Won&quot;,&quot;parse-names&quot;:false,&quot;dropping-particle&quot;:&quot;&quot;,&quot;non-dropping-particle&quot;:&quot;&quot;}],&quot;container-title&quot;:&quot;Nano Convergence 2024 11:1&quot;,&quot;accessed&quot;:{&quot;date-parts&quot;:[[2025,3,31]]},&quot;DOI&quot;:&quot;10.1186/S40580-024-00437-2&quot;,&quot;ISSN&quot;:&quot;2196-5404&quot;,&quot;URL&quot;:&quot;https://link.springer.com/articles/10.1186/s40580-024-00437-2&quot;,&quot;issued&quot;:{&quot;date-parts&quot;:[[2024,7,30]]},&quot;page&quot;:&quot;1-32&quot;,&quot;abstract&quot;:&quot;Electrochemical energy systems mark a pivotal advancement in the energy sector, delivering substantial improvements over conventional systems. Yet, a major challenge remains the deficiency in storage technology to effectively retain the energy produced. Amongst these are batteries and supercapacitors, renowned for their versatility and efficiency, which depend heavily on the quality of their electrode materials. Metal oxide composites, in particular, have emerged as highly promising due to the synergistic effects that significantly enhance their functionality and efficiency beyond individual components. This review explores the application of metal oxide composites in the electrodes of batteries and SCs, focusing on various material perspectives and synthesis methodologies, including exfoliation and hydrothermal/solvothermal processes. It also examines how these methods influence device performance. Furthermore, the review confronts the challenges and charts future directions for metal oxide composite-based energy storage systems, critically evaluating aspects such as scalability of synthesis, cost-effectiveness, environmental sustainability, and integration with advanced nanomaterials and electrolytes. These factors are crucial for advancing next-generation energy storage technologies, striving to enhance performance while upholding sustainability and economic viability.&quot;,&quot;publisher&quot;:&quot;SpringerOpen&quot;,&quot;issue&quot;:&quot;1&quot;,&quot;volume&quot;:&quot;11&quot;,&quot;container-title-short&quot;:&quot;&quot;},&quot;isTemporary&quot;:false}]},{&quot;citationID&quot;:&quot;MENDELEY_CITATION_85f105bb-58b5-4176-ab9f-8d907fffe479&quot;,&quot;properties&quot;:{&quot;noteIndex&quot;:0},&quot;isEdited&quot;:false,&quot;manualOverride&quot;:{&quot;isManuallyOverridden&quot;:false,&quot;citeprocText&quot;:&quot;[31]&quot;,&quot;manualOverrideText&quot;:&quot;&quot;},&quot;citationTag&quot;:&quot;MENDELEY_CITATION_v3_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&quot;,&quot;citationItems&quot;:[{&quot;id&quot;:&quot;46866105-5af8-38fb-ad12-87044829c436&quot;,&quot;itemData&quot;:{&quot;type&quot;:&quot;article-journal&quot;,&quot;id&quot;:&quot;46866105-5af8-38fb-ad12-87044829c436&quot;,&quot;title&quot;:&quot;Amine-Functionalized Cellulose-Silica Composites for the Remediation of Hexavalent Chromium (Cr6+) in Contaminated Water&quot;,&quot;author&quot;:[{&quot;family&quot;:&quot;Onwubu&quot;,&quot;given&quot;:&quot;S&quot;,&quot;parse-names&quot;:false,&quot;dropping-particle&quot;:&quot;&quot;,&quot;non-dropping-particle&quot;:&quot;&quot;},{&quot;family&quot;:&quot;Mazibuko&quot;,&quot;given&quot;:&quot;Mayenzeke  Trueman&quot;,&quot;parse-names&quot;:false,&quot;dropping-particle&quot;:&quot;&quot;,&quot;non-dropping-particle&quot;:&quot;&quot;},{&quot;family&quot;:&quot;Mokhothu&quot;,&quot;given&quot;:&quot;Thabang  Hendrica&quot;,&quot;parse-names&quot;:false,&quot;dropping-particle&quot;:&quot;&quot;,&quot;non-dropping-particle&quot;:&quot;&quot;},{&quot;family&quot;:&quot;Paul&quot;,&quot;given&quot;:&quot;Vimla&quot;,&quot;parse-names&quot;:false,&quot;dropping-particle&quot;:&quot;&quot;,&quot;non-dropping-particle&quot;:&quot;&quot;},{&quot;family&quot;:&quot;Mdluli&quot;,&quot;given&quot;:&quot;Phumlane  Selby&quot;,&quot;parse-names&quot;:false,&quot;dropping-particle&quot;:&quot;&quot;,&quot;non-dropping-particle&quot;:&quot;&quot;}],&quot;accessed&quot;:{&quot;date-parts&quot;:[[2025,3,31]]},&quot;DOI&quot;:&quot;10.2139/SSRN.4933843&quot;,&quot;URL&quot;:&quot;https://papers.ssrn.com/abstract=4933843&quot;,&quot;issued&quot;:{&quot;date-parts&quot;:[[2024]]},&quot;container-title-short&quot;:&quot;&quot;},&quot;isTemporary&quot;:false}]},{&quot;citationID&quot;:&quot;MENDELEY_CITATION_b690ead4-205e-423a-b604-f39cbd432ac6&quot;,&quot;properties&quot;:{&quot;noteIndex&quot;:0},&quot;isEdited&quot;:false,&quot;manualOverride&quot;:{&quot;isManuallyOverridden&quot;:false,&quot;citeprocText&quot;:&quot;[32]&quot;,&quot;manualOverrideText&quot;:&quot;&quot;},&quot;citationTag&quot;:&quot;MENDELEY_CITATION_v3_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&quot;,&quot;citationItems&quot;:[{&quot;id&quot;:&quot;869de7d0-7102-386f-9529-2c6a8c4e199a&quot;,&quot;itemData&quot;:{&quot;type&quot;:&quot;article-journal&quot;,&quot;id&quot;:&quot;869de7d0-7102-386f-9529-2c6a8c4e199a&quot;,&quot;title&quot;:&quot;Nanomaterials of high surface energy with exceptional properties in catalysis and energy storage&quot;,&quot;author&quot;:[{&quot;family&quot;:&quot;Zhou&quot;,&quot;given&quot;:&quot;Zhi You&quot;,&quot;parse-names&quot;:false,&quot;dropping-particle&quot;:&quot;&quot;,&quot;non-dropping-particle&quot;:&quot;&quot;},{&quot;family&quot;:&quot;Tian&quot;,&quot;given&quot;:&quot;Na&quot;,&quot;parse-names&quot;:false,&quot;dropping-particle&quot;:&quot;&quot;,&quot;non-dropping-particle&quot;:&quot;&quot;},{&quot;family&quot;:&quot;Li&quot;,&quot;given&quot;:&quot;Jun Tao&quot;,&quot;parse-names&quot;:false,&quot;dropping-particle&quot;:&quot;&quot;,&quot;non-dropping-particle&quot;:&quot;&quot;},{&quot;family&quot;:&quot;Broadwell&quot;,&quot;given&quot;:&quot;Ian&quot;,&quot;parse-names&quot;:false,&quot;dropping-particle&quot;:&quot;&quot;,&quot;non-dropping-particle&quot;:&quot;&quot;},{&quot;family&quot;:&quot;Sun&quot;,&quot;given&quot;:&quot;Shi Gang&quot;,&quot;parse-names&quot;:false,&quot;dropping-particle&quot;:&quot;&quot;,&quot;non-dropping-particle&quot;:&quot;&quot;}],&quot;container-title&quot;:&quot;Chemical Society Reviews&quot;,&quot;container-title-short&quot;:&quot;Chem Soc Rev&quot;,&quot;accessed&quot;:{&quot;date-parts&quot;:[[2025,3,31]]},&quot;DOI&quot;:&quot;10.1039/C0CS00176G&quot;,&quot;ISSN&quot;:&quot;1460-4744&quot;,&quot;PMID&quot;:&quot;21552612&quot;,&quot;URL&quot;:&quot;https://pubs.rsc.org/en/content/articlehtml/2011/cs/c0cs00176g&quot;,&quot;issued&quot;:{&quot;date-parts&quot;:[[2011,6,20]]},&quot;page&quot;:&quot;4167-4185&quot;,&quot;abstract&quot;:&quot;The properties of nanomaterials for use in catalytic and energy storage applications strongly depends on the nature of their surfaces. Nanocrystals with high surface energy have an open surface structure and possess a high density of low-coordinated step and kink atoms. Possession of such features can lead to exceptional catalytic properties. The current barrier for widespread industrial use is found in the difficulty to synthesise nanocrystals with high-energy surfaces. In this critical review we present a review of the progress made for producing shape-controlled synthesis of nanomaterials of high surface energy using electrochemical and wet chemistry techniques. Important nanomaterials such as nanocrystal catalysts based on Pt, Pd, Au and Fe, metal oxides TiO2 and SnO2, as well as lithium Mn-rich metal oxides are covered. Emphasis of current applications in electrocatalysis, photocatalysis, gas sensor and lithium ion batteries are extensively discussed. Finally, a future synopsis about emerging applications is given (139 references).&quot;,&quot;publisher&quot;:&quot;The Royal Society of Chemistry&quot;,&quot;issue&quot;:&quot;7&quot;,&quot;volume&quot;:&quot;40&quot;},&quot;isTemporary&quot;:false}]},{&quot;citationID&quot;:&quot;MENDELEY_CITATION_332bc3a3-6471-4020-a9f7-51df7be40b8b&quot;,&quot;properties&quot;:{&quot;noteIndex&quot;:0},&quot;isEdited&quot;:false,&quot;manualOverride&quot;:{&quot;isManuallyOverridden&quot;:false,&quot;citeprocText&quot;:&quot;[33]&quot;,&quot;manualOverrideText&quot;:&quot;&quot;},&quot;citationTag&quot;:&quot;MENDELEY_CITATION_v3_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&quot;,&quot;citationItems&quot;:[{&quot;id&quot;:&quot;ee6d0fd0-360b-3a58-9271-3849b6f4c343&quot;,&quot;itemData&quot;:{&quot;type&quot;:&quot;article-journal&quot;,&quot;id&quot;:&quot;ee6d0fd0-360b-3a58-9271-3849b6f4c343&quot;,&quot;title&quot;:&quot;Porous nanosized particles: Preparation, properties, and applications&quot;,&quot;author&quot;:[{&quot;family&quot;:&quot;Valtchev&quot;,&quot;given&quot;:&quot;Valentin&quot;,&quot;parse-names&quot;:false,&quot;dropping-particle&quot;:&quot;&quot;,&quot;non-dropping-particle&quot;:&quot;&quot;},{&quot;family&quot;:&quot;Tosheva&quot;,&quot;given&quot;:&quot;Lubomira&quot;,&quot;parse-names&quot;:false,&quot;dropping-particle&quot;:&quot;&quot;,&quot;non-dropping-particle&quot;:&quot;&quot;}],&quot;container-title&quot;:&quot;Chemical Reviews&quot;,&quot;container-title-short&quot;:&quot;Chem Rev&quot;,&quot;accessed&quot;:{&quot;date-parts&quot;:[[2025,3,31]]},&quot;DOI&quot;:&quot;10.1021/CR300439K/ASSET/CR300439K.FP.PNG_V03&quot;,&quot;ISSN&quot;:&quot;00092665&quot;,&quot;PMID&quot;:&quot;23705950&quot;,&quot;URL&quot;:&quot;https://pubs.acs.org/doi/full/10.1021/cr300439k&quot;,&quot;issued&quot;:{&quot;date-parts&quot;:[[2013,8,14]]},&quot;page&quot;:&quot;6734-6760&quot;,&quot;publisher&quot;:&quot;American Chemical Society&quot;,&quot;issue&quot;:&quot;8&quot;,&quot;volume&quot;:&quot;113&quot;},&quot;isTemporary&quot;:false}]},{&quot;citationID&quot;:&quot;MENDELEY_CITATION_55eb1774-088c-497b-aad4-807ce96af1bd&quot;,&quot;properties&quot;:{&quot;noteIndex&quot;:0},&quot;isEdited&quot;:false,&quot;manualOverride&quot;:{&quot;isManuallyOverridden&quot;:false,&quot;citeprocText&quot;:&quot;[34]&quot;,&quot;manualOverrideText&quot;:&quot;&quot;},&quot;citationTag&quot;:&quot;MENDELEY_CITATION_v3_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&quot;,&quot;citationItems&quot;:[{&quot;id&quot;:&quot;427b8f5a-2031-3b3e-b710-19dd4f11d0e9&quot;,&quot;itemData&quot;:{&quot;type&quot;:&quot;article-journal&quot;,&quot;id&quot;:&quot;427b8f5a-2031-3b3e-b710-19dd4f11d0e9&quot;,&quot;title&quot;:&quot;Scanning transmission electron microscopy and its application to the study of nanoparticles and nanoparticle systems&quot;,&quot;author&quot;:[{&quot;family&quot;:&quot;Liu&quot;,&quot;given&quot;:&quot;Jingyue&quot;,&quot;parse-names&quot;:false,&quot;dropping-particle&quot;:&quot;&quot;,&quot;non-dropping-particle&quot;:&quot;&quot;}],&quot;container-title&quot;:&quot;Journal of Electron Microscopy&quot;,&quot;container-title-short&quot;:&quot;J Electron Microsc (Tokyo)&quot;,&quot;accessed&quot;:{&quot;date-parts&quot;:[[2025,3,31]]},&quot;DOI&quot;:&quot;10.1093/JMICRO/DFI034&quot;,&quot;ISSN&quot;:&quot;00220744&quot;,&quot;issued&quot;:{&quot;date-parts&quot;:[[2005,6]]},&quot;page&quot;:&quot;251-278&quot;,&quot;abstract&quot;:&quot;Scanning transmission electron microscopy (STEM) techniques can provide imaging, diffraction and spectroscopic information, either simultaneously or in a serial manner, of the specimen with an atomic or a sub-nanometer spatial resolution. High-resolution STEM imaging, when combined with nanodiffraction, atomic resolution electron energy-loss spectroscopy and nanometer resolution X-ray energy dispersive spectroscopy techniques, is critical to the fundamental studies of importance to nanoscience and nanotechnology. The availability of sub-nanometer or sub-angstrom electron probes in a STEM instrument, due to the use of a field emission gun and aberration correctors, ensures the greatest capabilities for studies of sizes, shapes, defects, crystal and surface structures, and compositions and electronic states of nanometer-size regions of thin films, nanoparticles and nanoparticle systems. The various imaging, diffraction and spectroscopy modes available in a dedicated STEM or a field emission TEM/STEM instrument are reviewed and the application of these techniques to the study of nanoparticles and nanostructured catalysts is used as an example to illustrate the critical role of the various STEM techniques in nanotechnology and nanoscience research. © The Author 2005. Published by Oxford University Press on behalf of Japanese Society of Microscopy. All rights reserved.&quot;,&quot;issue&quot;:&quot;3&quot;,&quot;volume&quot;:&quot;54&quot;},&quot;isTemporary&quot;:false}]},{&quot;citationID&quot;:&quot;MENDELEY_CITATION_bf25bcd2-2193-4226-8470-7004f2cc7a53&quot;,&quot;properties&quot;:{&quot;noteIndex&quot;:0},&quot;isEdited&quot;:false,&quot;manualOverride&quot;:{&quot;isManuallyOverridden&quot;:false,&quot;citeprocText&quot;:&quot;[35]&quot;,&quot;manualOverrideText&quot;:&quot;&quot;},&quot;citationTag&quot;:&quot;MENDELEY_CITATION_v3_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&quot;,&quot;citationItems&quot;:[{&quot;id&quot;:&quot;3be55dc4-41cc-349c-aa8f-a8138c3e9add&quot;,&quot;itemData&quot;:{&quot;type&quot;:&quot;article-journal&quot;,&quot;id&quot;:&quot;3be55dc4-41cc-349c-aa8f-a8138c3e9add&quot;,&quot;title&quot;:&quot;Importance of d-Spacing in Diffraction of Crystals&quot;,&quot;author&quot;:[{&quot;family&quot;:&quot;Wahab&quot;,&quot;given&quot;:&quot;M. A.&quot;,&quot;parse-names&quot;:false,&quot;dropping-particle&quot;:&quot;&quot;,&quot;non-dropping-particle&quot;:&quot;&quot;}],&quot;container-title&quot;:&quot;Springer Series in Solid-State Sciences&quot;,&quot;accessed&quot;:{&quot;date-parts&quot;:[[2025,3,31]]},&quot;DOI&quot;:&quot;10.1007/978-981-99-8361-2_5&quot;,&quot;ISBN&quot;:&quot;978-981-99-8361-2&quot;,&quot;ISSN&quot;:&quot;2197-4179&quot;,&quot;URL&quot;:&quot;https://link.springer.com/chapter/10.1007/978-981-99-8361-2_5&quot;,&quot;issued&quot;:{&quot;date-parts&quot;:[[2024]]},&quot;page&quot;:&quot;105-142&quot;,&quot;abstract&quot;:&quot;Braggs’ equation suggests that the interplanar d-spacing is an important and integral part of a diffraction process. Therefore, keeping in mind the fact that B-Z is the W-S of reciprocal lattice, the interplanar spacing calculations for low index planes for an...&quot;,&quot;publisher&quot;:&quot;Springer, Singapore&quot;,&quot;volume&quot;:&quot;200&quot;,&quot;container-title-short&quot;:&quot;&quot;},&quot;isTemporary&quot;:false}]},{&quot;citationID&quot;:&quot;MENDELEY_CITATION_f1448a8f-e55f-4f05-95cd-a644ebcc39e3&quot;,&quot;properties&quot;:{&quot;noteIndex&quot;:0},&quot;isEdited&quot;:false,&quot;manualOverride&quot;:{&quot;isManuallyOverridden&quot;:false,&quot;citeprocText&quot;:&quot;[36]&quot;,&quot;manualOverrideText&quot;:&quot;&quot;},&quot;citationTag&quot;:&quot;MENDELEY_CITATION_v3_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&quot;,&quot;citationItems&quot;:[{&quot;id&quot;:&quot;5b651aec-b637-3977-8eda-43bbe0bde059&quot;,&quot;itemData&quot;:{&quot;type&quot;:&quot;article-journal&quot;,&quot;id&quot;:&quot;5b651aec-b637-3977-8eda-43bbe0bde059&quot;,&quot;title&quot;:&quot;Metal-support interactions in precipitated, magnesium-promoted cobaltsilica catalysts&quot;,&quot;author&quot;:[{&quot;family&quot;:&quot;Puskas&quot;,&quot;given&quot;:&quot;Imre&quot;,&quot;parse-names&quot;:false,&quot;dropping-particle&quot;:&quot;&quot;,&quot;non-dropping-particle&quot;:&quot;&quot;},{&quot;family&quot;:&quot;Fleisch&quot;,&quot;given&quot;:&quot;Theo H.&quot;,&quot;parse-names&quot;:false,&quot;dropping-particle&quot;:&quot;&quot;,&quot;non-dropping-particle&quot;:&quot;&quot;},{&quot;family&quot;:&quot;Hall&quot;,&quot;given&quot;:&quot;Jan B.&quot;,&quot;parse-names&quot;:false,&quot;dropping-particle&quot;:&quot;&quot;,&quot;non-dropping-particle&quot;:&quot;&quot;},{&quot;family&quot;:&quot;Meyers&quot;,&quot;given&quot;:&quot;Bernard L.&quot;,&quot;parse-names&quot;:false,&quot;dropping-particle&quot;:&quot;&quot;,&quot;non-dropping-particle&quot;:&quot;&quot;},{&quot;family&quot;:&quot;Roginski&quot;,&quot;given&quot;:&quot;Robert T.&quot;,&quot;parse-names&quot;:false,&quot;dropping-particle&quot;:&quot;&quot;,&quot;non-dropping-particle&quot;:&quot;&quot;}],&quot;container-title&quot;:&quot;Journal of Catalysis&quot;,&quot;container-title-short&quot;:&quot;J Catal&quot;,&quot;accessed&quot;:{&quot;date-parts&quot;:[[2025,3,31]]},&quot;DOI&quot;:&quot;10.1016/0021-9517(92)90347-K&quot;,&quot;ISSN&quot;:&quot;0021-9517&quot;,&quot;issued&quot;:{&quot;date-parts&quot;:[[1992,4,1]]},&quot;page&quot;:&quot;615-628&quot;,&quot;abstract&quot;:&quot;To define cobalt-silica interactions, precipitated, Mg-promoted catalysts were prepared by the cobalt nitrate-sodium carbonate reaction, without support and in the presence of silica supports. The major component of the unsupported Co catalyst was tentatively identified as Co2CO4 on the basis of elemental analyses and the IR carbonate absorptions at 1500 and ≈ 1400 cm-1. Upon heating in air at 360°C, the unsupported catalyst converted to Co3O4 according to IR and XRD analyses. TPR studies indicated easy reduction at 300-400°C, with one peak for the Co2CO4 and the Co(OH)2 components. A magnesium-promoted unsupported catalyst showed similar chemical properties and nearly identical IR spectrum; however, significantly different reducibility characteristics were observed by TPR. The composition of the silica-supported catalysts varied between two extremes. In the case of unreactive silica, IR and EM analyses showed a blend of the unsupported catalyst with the silica. In the other extreme, with reactive silicas, all the cobalt converted to cobalt silicates, as indicated by an SiO stretching vibration at 1034 cm-1 and by the absence of carbonate absorptions. TPR traces of the blend-type catalysts were similar to their unsupported analogues. The cobalt silicates required temperatures &gt; 700°C for reduction according to TPR. The TPR of the intermediate-type catalysts that were, in part, blends of the unsupported catalyst with the silica and, in part, cobalt silicates showed cobalt silicate reductions starting above 400°C. This may be due to the catalytic effect of the cobalt that was reduced in the 300-400°C range. Electron microscopy, in combination with energy-dispersive X-ray analyses, further confirmed the cobalt-silica reaction. Cobalt silicates appeared as a \&quot;growth,\&quot; often with a filamentous structure, leaving other areas of the silica completely intact. The formation of cobalt silicates by a solid-solute reaction is discussed. © 1992.&quot;,&quot;publisher&quot;:&quot;Academic Press&quot;,&quot;issue&quot;:&quot;2&quot;,&quot;volume&quot;:&quot;134&quot;},&quot;isTemporary&quot;:false}]},{&quot;citationID&quot;:&quot;MENDELEY_CITATION_d1289b3f-1e3c-451e-afe7-3e0319e5be0a&quot;,&quot;properties&quot;:{&quot;noteIndex&quot;:0},&quot;isEdited&quot;:false,&quot;manualOverride&quot;:{&quot;isManuallyOverridden&quot;:false,&quot;citeprocText&quot;:&quot;[37]&quot;,&quot;manualOverrideText&quot;:&quot;&quot;},&quot;citationTag&quot;:&quot;MENDELEY_CITATION_v3_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&quot;,&quot;citationItems&quot;:[{&quot;id&quot;:&quot;9e188ae3-1fc3-302e-9ec9-68ab75f2e11b&quot;,&quot;itemData&quot;:{&quot;type&quot;:&quot;article-journal&quot;,&quot;id&quot;:&quot;9e188ae3-1fc3-302e-9ec9-68ab75f2e11b&quot;,&quot;title&quot;:&quot;Oxygen-Deficient Cobalt-Based Oxides for Electrocatalytic Water Splitting&quot;,&quot;author&quot;:[{&quot;family&quot;:&quot;Badreldin&quot;,&quot;given&quot;:&quot;Ahmed&quot;,&quot;parse-names&quot;:false,&quot;dropping-particle&quot;:&quot;&quot;,&quot;non-dropping-particle&quot;:&quot;&quot;},{&quot;family&quot;:&quot;Abusrafa&quot;,&quot;given&quot;:&quot;Aya E.&quot;,&quot;parse-names&quot;:false,&quot;dropping-particle&quot;:&quot;&quot;,&quot;non-dropping-particle&quot;:&quot;&quot;},{&quot;family&quot;:&quot;Abdel-Wahab&quot;,&quot;given&quot;:&quot;Ahmed&quot;,&quot;parse-names&quot;:false,&quot;dropping-particle&quot;:&quot;&quot;,&quot;non-dropping-particle&quot;:&quot;&quot;}],&quot;container-title&quot;:&quot;ChemSusChem&quot;,&quot;container-title-short&quot;:&quot;ChemSusChem&quot;,&quot;accessed&quot;:{&quot;date-parts&quot;:[[2025,3,31]]},&quot;DOI&quot;:&quot;10.1002/CSSC.202002002&quot;,&quot;ISSN&quot;:&quot;1864-564X&quot;,&quot;PMID&quot;:&quot;33053253&quot;,&quot;URL&quot;:&quot;https://onlinelibrary.wiley.com/doi/full/10.1002/cssc.202002002&quot;,&quot;issued&quot;:{&quot;date-parts&quot;:[[2021,1,7]]},&quot;page&quot;:&quot;10-32&quot;,&quot;abstract&quot;:&quot;An apparent increased interest has been recently devoted towards the previously untrodden path for anionic point defect engineering of electrocatalytic surfaces. The role of vacancy engineering in improving photo- and electrocatalytic activities of transition metal oxides (TMOs) has been widely reported. In particular, oxygen vacancy modulation on electrocatalysts of cobalt-based TMOs has seen a fresh spike of research work due to the substantial improvements they have shown towards oxygen evolution reaction (OER) and hydrogen evolution reaction (HER). Oxygen vacancy engineering is an effective scheme to quintessentially tune the electronic structure and charge transport, generate secondary active surface phases, and modify the surface adsorption/desorption behavior of reaction intermediates during water splitting. Based on contemporary efforts for inducing oxygen vacancies in a variety of cobalt oxide types, this work addresses facile and environmentally benign synthesis strategies, characterization techniques, and detailed insight into the intrinsic mechanistic modulation of electrocatalysts. It is our foresight that appropriate utilization of the principles discussed herein will aid researchers in rationally designing novel materials that can outperform noble metal-based electrocatalysts. Ultimately, future electrocatalysis implementation for selective seawater splitting is believed to depend on regulating the surface chemistry of active and stable TMOs.&quot;,&quot;publisher&quot;:&quot;John Wiley &amp; Sons, Ltd&quot;,&quot;issue&quot;:&quot;1&quot;,&quot;volume&quot;:&quot;14&quot;},&quot;isTemporary&quot;:false}]},{&quot;citationID&quot;:&quot;MENDELEY_CITATION_c91ca1dd-33c8-44e7-879d-0984acf13f1a&quot;,&quot;properties&quot;:{&quot;noteIndex&quot;:0},&quot;isEdited&quot;:false,&quot;manualOverride&quot;:{&quot;isManuallyOverridden&quot;:false,&quot;citeprocText&quot;:&quot;[38]&quot;,&quot;manualOverrideText&quot;:&quot;&quot;},&quot;citationTag&quot;:&quot;MENDELEY_CITATION_v3_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&quot;,&quot;citationItems&quot;:[{&quot;id&quot;:&quot;c752b647-06a7-38ee-9360-9ec420af54b2&quot;,&quot;itemData&quot;:{&quot;type&quot;:&quot;article-journal&quot;,&quot;id&quot;:&quot;c752b647-06a7-38ee-9360-9ec420af54b2&quot;,&quot;title&quot;:&quot;A Comprehensive Review on Adsorption, Photocatalytic and Chemical Degradation of Dyes and Nitro-Compounds over Different Kinds of Porous and Composite Materials&quot;,&quot;author&quot;:[{&quot;family&quot;:&quot;Haleem&quot;,&quot;given&quot;:&quot;Abdul&quot;,&quot;parse-names&quot;:false,&quot;dropping-particle&quot;:&quot;&quot;,&quot;non-dropping-particle&quot;:&quot;&quot;},{&quot;family&quot;:&quot;Shafiq&quot;,&quot;given&quot;:&quot;Anum&quot;,&quot;parse-names&quot;:false,&quot;dropping-particle&quot;:&quot;&quot;,&quot;non-dropping-particle&quot;:&quot;&quot;},{&quot;family&quot;:&quot;Chen&quot;,&quot;given&quot;:&quot;Sheng Qi&quot;,&quot;parse-names&quot;:false,&quot;dropping-particle&quot;:&quot;&quot;,&quot;non-dropping-particle&quot;:&quot;&quot;},{&quot;family&quot;:&quot;Nazar&quot;,&quot;given&quot;:&quot;Mudasir&quot;,&quot;parse-names&quot;:false,&quot;dropping-particle&quot;:&quot;&quot;,&quot;non-dropping-particle&quot;:&quot;&quot;}],&quot;container-title&quot;:&quot;Molecules 2023, Vol. 28, Page 1081&quot;,&quot;accessed&quot;:{&quot;date-parts&quot;:[[2025,3,31]]},&quot;DOI&quot;:&quot;10.3390/MOLECULES28031081&quot;,&quot;ISSN&quot;:&quot;1420-3049&quot;,&quot;PMID&quot;:&quot;36770748&quot;,&quot;URL&quot;:&quot;https://www.mdpi.com/1420-3049/28/3/1081/htm&quot;,&quot;issued&quot;:{&quot;date-parts&quot;:[[2023,1,21]]},&quot;page&quot;:&quot;1081&quot;,&quot;abstract&quot;:&quot;Dye and nitro-compound pollution has become a significant issue worldwide. The adsorption and degradation of dyes and nitro-compounds have recently become important areas of study. Different methods, such as precipitation, flocculation, ultra-filtration, ion exchange, coagulation, and electro-catalytic degradation have been adopted for the adsorption and degradation of these organic pollutants. Apart from these methods, adsorption, photocatalytic degradation, and chemical degradation are considered the most economical and efficient to control water pollution from dyes and nitro-compounds. In this review, different kinds of dyes and nitro-compounds, and their adverse effects on aquatic organisms and human beings, were summarized in depth. This review article covers the comprehensive analysis of the adsorption of dyes over different materials (porous polymer, carbon-based materials, clay-based materials, layer double hydroxides, metal-organic frameworks, and biosorbents). The mechanism and kinetics of dye adsorption were the central parts of this study. The structures of all the materials mentioned above were discussed, along with their main functional groups responsible for dye adsorption. Removal and degradation methods, such as adsorption, photocatalytic degradation, and chemical degradation of dyes and nitro-compounds were also the main aim of this review article, as well as the materials used for such degradation. The mechanisms of photocatalytic and chemical degradation were also explained comprehensively. Different factors responsible for adsorption, photocatalytic degradation, and chemical degradation were also highlighted. Advantages and disadvantages, as well as economic cost, were also discussed briefly. This review will be beneficial for the reader as it covers all aspects of dye adsorption and the degradation of dyes and nitro-compounds. Future aspects and shortcomings were also part of this review article. There are several review articles on all these topics, but such a comprehensive study has not been performed so far in the literature.&quot;,&quot;publisher&quot;:&quot;Multidisciplinary Digital Publishing Institute&quot;,&quot;issue&quot;:&quot;3&quot;,&quot;volume&quot;:&quot;28&quot;,&quot;container-title-short&quot;:&quot;&quot;},&quot;isTemporary&quot;:false}]},{&quot;citationID&quot;:&quot;MENDELEY_CITATION_0cb7a365-4f9e-4250-b8ae-3be9a456441a&quot;,&quot;properties&quot;:{&quot;noteIndex&quot;:0},&quot;isEdited&quot;:false,&quot;manualOverride&quot;:{&quot;isManuallyOverridden&quot;:false,&quot;citeprocText&quot;:&quot;[39]&quot;,&quot;manualOverrideText&quot;:&quot;&quot;},&quot;citationTag&quot;:&quot;MENDELEY_CITATION_v3_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&quot;,&quot;citationItems&quot;:[{&quot;id&quot;:&quot;69b36c08-7dae-3014-a232-82bd2f4f90ba&quot;,&quot;itemData&quot;:{&quot;type&quot;:&quot;article-journal&quot;,&quot;id&quot;:&quot;69b36c08-7dae-3014-a232-82bd2f4f90ba&quot;,&quot;title&quot;:&quot;Structural Elucidation and Environmental Remediation Potential of Novel CoMn2O4@rGO Nanocatalyst&quot;,&quot;author&quot;:[{&quot;family&quot;:&quot;Rajeswaran&quot;,&quot;given&quot;:&quot;P.&quot;,&quot;parse-names&quot;:false,&quot;dropping-particle&quot;:&quot;&quot;,&quot;non-dropping-particle&quot;:&quot;&quot;},{&quot;family&quot;:&quot;Kamalarajan&quot;,&quot;given&quot;:&quot;P.&quot;,&quot;parse-names&quot;:false,&quot;dropping-particle&quot;:&quot;&quot;,&quot;non-dropping-particle&quot;:&quot;&quot;},{&quot;family&quot;:&quot;Vasanthan&quot;,&quot;given&quot;:&quot;S.&quot;,&quot;parse-names&quot;:false,&quot;dropping-particle&quot;:&quot;&quot;,&quot;non-dropping-particle&quot;:&quot;&quot;},{&quot;family&quot;:&quot;Sivagami&quot;,&quot;given&quot;:&quot;S.&quot;,&quot;parse-names&quot;:false,&quot;dropping-particle&quot;:&quot;&quot;,&quot;non-dropping-particle&quot;:&quot;&quot;},{&quot;family&quot;:&quot;Venkatesh&quot;,&quot;given&quot;:&quot;D.&quot;,&quot;parse-names&quot;:false,&quot;dropping-particle&quot;:&quot;&quot;,&quot;non-dropping-particle&quot;:&quot;&quot;},{&quot;family&quot;:&quot;Karthik&quot;,&quot;given&quot;:&quot;P. Siva&quot;,&quot;parse-names&quot;:false,&quot;dropping-particle&quot;:&quot;&quot;,&quot;non-dropping-particle&quot;:&quot;&quot;}],&quot;container-title&quot;:&quot;Journal of Inorganic and Organometallic Polymers and Materials 2025&quot;,&quot;accessed&quot;:{&quot;date-parts&quot;:[[2025,3,31]]},&quot;DOI&quot;:&quot;10.1007/S10904-025-03741-4&quot;,&quot;ISSN&quot;:&quot;1574-1451&quot;,&quot;URL&quot;:&quot;https://link.springer.com/article/10.1007/s10904-025-03741-4&quot;,&quot;issued&quot;:{&quot;date-parts&quot;:[[2025,3,26]]},&quot;page&quot;:&quot;1-14&quot;,&quot;abstract&quot;:&quot;In this study, porous nanocomposite material was prepared by hybridising reduced graphene oxide (rGO) with cobalt-manganese spinel oxide (CoMn2O4) using a simple hydrothermal technique. The prepared samples were characterised using X-ray Diffraction (XRD), Field Emission Scanning Electron Microscopy (FE-SEM), Brunauer–Emmett–Teller (BET) and X-ray Photoelectron Spectroscopy (XPS) to analyse its crystal structure, functional groups, morphology, surface area, and oxidation state. The structural study indicated that CoMn₂O₄ nanoparticles were uniformly anchored on the rGO sheets, increasing the overall physicochemical features of the composite. The photocatalytic performance of CoMn₂O₄@rGO was evaluated under visible-light irradiation for the degradation of Methylene Blue (MB) and Rhodamine B (RhB). The composite demonstrated superior photocatalytic activity compared to pristine rGO, with degradation efficiencies of 95% for MB and 84% for RhB. Optimization studies were conducted by varying parameters such as pH, catalyst dosage, and H₂O₂ concentration, further confirming the material’s efficiency in pollutant removal. Scavenger studies revealed that the degradation process follows a Z-scheme photocatalytic mechanism, facilitating efficient photogenerated electron-hole separation under sunlight irradiation. These results suggested that the synthesised CoMn2O4@rGO would be highly helpful for the decomposition of organic pollutants in various industries.&quot;,&quot;publisher&quot;:&quot;Springer&quot;,&quot;container-title-short&quot;:&quot;&quot;},&quot;isTemporary&quot;:false}]},{&quot;citationID&quot;:&quot;MENDELEY_CITATION_c97dee7a-407b-4fd1-9a66-3f709252553b&quot;,&quot;properties&quot;:{&quot;noteIndex&quot;:0},&quot;isEdited&quot;:false,&quot;manualOverride&quot;:{&quot;isManuallyOverridden&quot;:false,&quot;citeprocText&quot;:&quot;[40]&quot;,&quot;manualOverrideText&quot;:&quot;&quot;},&quot;citationTag&quot;:&quot;MENDELEY_CITATION_v3_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&quot;,&quot;citationItems&quot;:[{&quot;id&quot;:&quot;2c060bae-33e6-3a52-822a-dbcfc49c67db&quot;,&quot;itemData&quot;:{&quot;type&quot;:&quot;article-journal&quot;,&quot;id&quot;:&quot;2c060bae-33e6-3a52-822a-dbcfc49c67db&quot;,&quot;title&quot;:&quot;Systematic Analysis of the Nitrogen Adsorption-Desorption Isotherms Recorded for a Series of Materials Based on Microporous-Mesoporous Amorphous Aluminosilicates Using Classical Methods&quot;,&quot;author&quot;:[{&quot;family&quot;:&quot;Baldovino-Medrano&quot;,&quot;given&quot;:&quot;Víctor G.&quot;,&quot;parse-names&quot;:false,&quot;dropping-particle&quot;:&quot;&quot;,&quot;non-dropping-particle&quot;:&quot;&quot;},{&quot;family&quot;:&quot;Niño-Celis&quot;,&quot;given&quot;:&quot;Viviana&quot;,&quot;parse-names&quot;:false,&quot;dropping-particle&quot;:&quot;&quot;,&quot;non-dropping-particle&quot;:&quot;&quot;},{&quot;family&quot;:&quot;Isaacs Giraldo&quot;,&quot;given&quot;:&quot;Rafael&quot;,&quot;parse-names&quot;:false,&quot;dropping-particle&quot;:&quot;&quot;,&quot;non-dropping-particle&quot;:&quot;&quot;}],&quot;container-title&quot;:&quot;Journal of Chemical and Engineering Data&quot;,&quot;container-title-short&quot;:&quot;J Chem Eng Data&quot;,&quot;accessed&quot;:{&quot;date-parts&quot;:[[2025,3,31]]},&quot;DOI&quot;:&quot;10.1021/ACS.JCED.3C00257/SUPPL_FILE/JE3C00257_SI_001.PDF&quot;,&quot;ISSN&quot;:&quot;15205134&quot;,&quot;URL&quot;:&quot;https://pubs.acs.org/doi/abs/10.1021/acs.jced.3c00257&quot;,&quot;issued&quot;:{&quot;date-parts&quot;:[[2023,9,14]]},&quot;page&quot;:&quot;2512-2528&quot;,&quot;abstract&quot;:&quot;Amorphous aluminosilicates are applied in adsorption and catalysis because they can be designed to possess micro-, meso-, and macropores. In this work, we analyze the nitrogen physisorption isotherms recorded for a series of materials based on amorphous aluminosilicates synthesized by sol-gel via hydrolysis in acidic medium (ACSG), sol-gel with a poly(ethylene glycol) template (P), and sol-gel with gel skeletal reinforcement (GRS). We found that the porosity of the ACGS and GRS types of materials was dominated by mesopores, while that of the P-type materials was dominated by micropores but with a non-negligible fraction of mesopores. We catalogued the isotherms produced by the latter type of materials as type IV(c) as a supplement to the current IUPAC classification. In addition, we found that the hysteresis loops shown by the amorphous aluminosilicates of the ACGS-type materials present inflection points not found in the current IUPAC classes; therefore, we propose classifying them as H3(b) types. We also assessed the surface area and porosity of the materials by classical methods, namely, the Brunauer-Emmett-Teller (BET) surface area, t-plot microporosity, Barrett-Joyner-Halenda (BJH) mesopore size distribution, and fractal dimension. First, we found a semiexponential correlation between the CBET constant of the materials and their relative fraction of the microporous surface area. Second, we found that under the conditions used herein, the impregnation of a NiMo phase over the synthesized amorphous aluminosilicates increased the CBET constant and reduced the fractal dimension of the materials. These changes were thus correlated to the changes observed in the relative microporosity and mesoporous size distributions of the materials.&quot;,&quot;publisher&quot;:&quot;American Chemical Society&quot;,&quot;issue&quot;:&quot;9&quot;,&quot;volume&quot;:&quot;68&quot;},&quot;isTemporary&quot;:false}]},{&quot;citationID&quot;:&quot;MENDELEY_CITATION_780b98a3-b8ba-49a1-8fdc-c10fb4c9d288&quot;,&quot;properties&quot;:{&quot;noteIndex&quot;:0},&quot;isEdited&quot;:false,&quot;manualOverride&quot;:{&quot;isManuallyOverridden&quot;:false,&quot;citeprocText&quot;:&quot;[41]&quot;,&quot;manualOverrideText&quot;:&quot;&quot;},&quot;citationTag&quot;:&quot;MENDELEY_CITATION_v3_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&quot;,&quot;citationItems&quot;:[{&quot;id&quot;:&quot;cfca61f1-1121-3d4a-9ffe-16210bc630b0&quot;,&quot;itemData&quot;:{&quot;type&quot;:&quot;article-journal&quot;,&quot;id&quot;:&quot;cfca61f1-1121-3d4a-9ffe-16210bc630b0&quot;,&quot;title&quot;:&quot;Emerging environmentally friendly bio-based nanocomposites for the efficient removal of dyes and micropollutants from wastewater by adsorption: a comprehensive review&quot;,&quot;author&quot;:[{&quot;family&quot;:&quot;Al-Gethami&quot;,&quot;given&quot;:&quot;Wafa&quot;,&quot;parse-names&quot;:false,&quot;dropping-particle&quot;:&quot;&quot;,&quot;non-dropping-particle&quot;:&quot;&quot;},{&quot;family&quot;:&quot;Qamar&quot;,&quot;given&quot;:&quot;Muhammad Azam&quot;,&quot;parse-names&quot;:false,&quot;dropping-particle&quot;:&quot;&quot;,&quot;non-dropping-particle&quot;:&quot;&quot;},{&quot;family&quot;:&quot;Shariq&quot;,&quot;given&quot;:&quot;Mohammad&quot;,&quot;parse-names&quot;:false,&quot;dropping-particle&quot;:&quot;&quot;,&quot;non-dropping-particle&quot;:&quot;&quot;},{&quot;family&quot;:&quot;Alaghaz&quot;,&quot;given&quot;:&quot;Abdel Nasser M.A.&quot;,&quot;parse-names&quot;:false,&quot;dropping-particle&quot;:&quot;&quot;,&quot;non-dropping-particle&quot;:&quot;&quot;},{&quot;family&quot;:&quot;Farhan&quot;,&quot;given&quot;:&quot;Ahmad&quot;,&quot;parse-names&quot;:false,&quot;dropping-particle&quot;:&quot;&quot;,&quot;non-dropping-particle&quot;:&quot;&quot;},{&quot;family&quot;:&quot;Areshi&quot;,&quot;given&quot;:&quot;Ashwaq A.&quot;,&quot;parse-names&quot;:false,&quot;dropping-particle&quot;:&quot;&quot;,&quot;non-dropping-particle&quot;:&quot;&quot;},{&quot;family&quot;:&quot;Alnasir&quot;,&quot;given&quot;:&quot;M. Hisham&quot;,&quot;parse-names&quot;:false,&quot;dropping-particle&quot;:&quot;&quot;,&quot;non-dropping-particle&quot;:&quot;&quot;}],&quot;container-title&quot;:&quot;RSC Advances&quot;,&quot;container-title-short&quot;:&quot;RSC Adv&quot;,&quot;accessed&quot;:{&quot;date-parts&quot;:[[2025,3,31]]},&quot;DOI&quot;:&quot;10.1039/D3RA06501D&quot;,&quot;ISSN&quot;:&quot;20462069&quot;,&quot;URL&quot;:&quot;https://pubs.rsc.org/en/content/articlehtml/2024/ra/d3ra06501d&quot;,&quot;issued&quot;:{&quot;date-parts&quot;:[[2024,1,17]]},&quot;page&quot;:&quot;2804-2834&quot;,&quot;abstract&quot;:&quot;Water scarcity will worsen due to population growth, urbanization, and climate change. Addressing this issue requires developing energy-efficient and cost-effective water purification technologies. One approach is to use biomass to make bio-based materials (BBMs) with valuable attributes. This aligns with the goal of environmental conservation and waste management. Furthermore, the use of biomass is advantageous because it is readily available, economical, and has minimal secondary environmental impact. Biomass materials are ideal for water purification because they are abundant and contain important functional groups like hydroxyl, carboxyl, and amino groups. Functional groups are important for modifying and absorbing contaminants in water. Single-sourced biomass has limitations such as weak mechanical strength, limited adsorption capacity, and chemical instability. Investing in research and development is crucial for the development of efficient methods to produce BBMs and establish suitable water purification application models. This review covers BBM production, modification, functionalization, and their applications in wastewater treatment. These applications include oil-water separation, membrane filtration, micropollutant removal, and organic pollutant elimination. This review explores the production processes and properties of BBMs from biopolymers, highlighting their potential for water treatment applications. Furthermore, this review discusses the future prospects and challenges of developing BBMs for water treatment and usage. Finally, this review highlights the importance of BBMs in solving water purification challenges and encourages innovative solutions in this field.&quot;,&quot;publisher&quot;:&quot;Royal Society of Chemistry&quot;,&quot;issue&quot;:&quot;4&quot;,&quot;volume&quot;:&quot;14&quot;},&quot;isTemporary&quot;:false}]},{&quot;citationID&quot;:&quot;MENDELEY_CITATION_8259feb2-6a03-428b-9655-c85abf16873f&quot;,&quot;properties&quot;:{&quot;noteIndex&quot;:0},&quot;isEdited&quot;:false,&quot;manualOverride&quot;:{&quot;isManuallyOverridden&quot;:false,&quot;citeprocText&quot;:&quot;[42]&quot;,&quot;manualOverrideText&quot;:&quot;&quot;},&quot;citationTag&quot;:&quot;MENDELEY_CITATION_v3_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&quot;,&quot;citationItems&quot;:[{&quot;id&quot;:&quot;43f4784d-6fbd-3339-929d-a18fc1577f85&quot;,&quot;itemData&quot;:{&quot;type&quot;:&quot;article-journal&quot;,&quot;id&quot;:&quot;43f4784d-6fbd-3339-929d-a18fc1577f85&quot;,&quot;title&quot;:&quot;Solar Assisted Removal of Methylene Blue Dye from Wastewater Using Zinc-Metal Organic Framework (Zn-MOF)&quot;,&quot;author&quot;:[{&quot;family&quot;:&quot;Snowlin&quot;,&quot;given&quot;:&quot;V.&quot;,&quot;parse-names&quot;:false,&quot;dropping-particle&quot;:&quot;&quot;,&quot;non-dropping-particle&quot;:&quot;&quot;},{&quot;family&quot;:&quot;Prabu&quot;,&quot;given&quot;:&quot;H. Joy&quot;,&quot;parse-names&quot;:false,&quot;dropping-particle&quot;:&quot;&quot;,&quot;non-dropping-particle&quot;:&quot;&quot;},{&quot;family&quot;:&quot;Sahayaraj&quot;,&quot;given&quot;:&quot;A. Felix&quot;,&quot;parse-names&quot;:false,&quot;dropping-particle&quot;:&quot;&quot;,&quot;non-dropping-particle&quot;:&quot;&quot;},{&quot;family&quot;:&quot;Johnson&quot;,&quot;given&quot;:&quot;I.&quot;,&quot;parse-names&quot;:false,&quot;dropping-particle&quot;:&quot;&quot;,&quot;non-dropping-particle&quot;:&quot;&quot;},{&quot;family&quot;:&quot;Thaninayagam&quot;,&quot;given&quot;:&quot;Ebenezer&quot;,&quot;parse-names&quot;:false,&quot;dropping-particle&quot;:&quot;&quot;,&quot;non-dropping-particle&quot;:&quot;&quot;},{&quot;family&quot;:&quot;Gopi&quot;,&quot;given&quot;:&quot;R. R.&quot;,&quot;parse-names&quot;:false,&quot;dropping-particle&quot;:&quot;&quot;,&quot;non-dropping-particle&quot;:&quot;&quot;},{&quot;family&quot;:&quot;Salamon&quot;,&quot;given&quot;:&quot;J.&quot;,&quot;parse-names&quot;:false,&quot;dropping-particle&quot;:&quot;&quot;,&quot;non-dropping-particle&quot;:&quot;&quot;},{&quot;family&quot;:&quot;Simi&quot;,&quot;given&quot;:&quot;A.&quot;,&quot;parse-names&quot;:false,&quot;dropping-particle&quot;:&quot;&quot;,&quot;non-dropping-particle&quot;:&quot;&quot;}],&quot;container-title&quot;:&quot;Journal of Inorganic and Organometallic Polymers and Materials&quot;,&quot;container-title-short&quot;:&quot;J Inorg Organomet Polym Mater&quot;,&quot;accessed&quot;:{&quot;date-parts&quot;:[[2025,3,31]]},&quot;DOI&quot;:&quot;10.1007/S10904-023-02823-5/METRICS&quot;,&quot;ISSN&quot;:&quot;15741451&quot;,&quot;URL&quot;:&quot;https://link.springer.com/article/10.1007/s10904-023-02823-5&quot;,&quot;issued&quot;:{&quot;date-parts&quot;:[[2024,1,1]]},&quot;page&quot;:&quot;251-265&quot;,&quot;abstract&quot;:&quot;Water pollution has become a major environmental threat owing to the expeditious development of industries. These industries rapidly release wastewater containing harmful dyes (organic pollutants), which significantly affect the lives of humans and aquatic organisms to a huge extent. Therefore, the elimination of the pollutants in the contaminated water has become the primary need of the moment that is to be treated before it discharges into the environment. This article mainly focuses on the adsorption mechanism of the organic dye methylene blue from wastewater under sunlight using a zinc-metal organic framework (Zn-MOF). The Zn-MOF, being a three-dimensional porous structure was synthesized by the direct precipitation method using zinc metal ions and terephthalic acid (or) benzene-1,4-dicarboxylic acid as a connecting linker. Then, morphological and optical characterizations, along with the analysis of thermal and surface parameters, were performed for the synthesized Zn-MOF. The synthesized Zn-MOF appeared to be in a cubic form with a pore volume of about 0.006 cc/g. It was also found to have a surface area of 4.705 m2/g, with an absorbance range of 239.39 nm. The elemental composition of zinc in the synthesized Zn-MOF was approximately 25.41%, proving that the synthesized MOF is a Zinc-based MOF. As the results showed many properties related to the adsorption mechanism, Zn-MOF was chosen to proceed with the adsorptive application of removing the methylene blue dye from wastewater under sunlight. This application provides an efficient solution for the treatment of wastewater through the adsorption property of Zn-MOF, thereby proving its potential as an adsorbent.&quot;,&quot;publisher&quot;:&quot;Springer&quot;,&quot;issue&quot;:&quot;1&quot;,&quot;volume&quot;:&quot;34&quot;},&quot;isTemporary&quot;:false}]},{&quot;citationID&quot;:&quot;MENDELEY_CITATION_2817be39-1e8b-4d8a-8326-6cd82196e101&quot;,&quot;properties&quot;:{&quot;noteIndex&quot;:0},&quot;isEdited&quot;:false,&quot;manualOverride&quot;:{&quot;isManuallyOverridden&quot;:false,&quot;citeprocText&quot;:&quot;[43]&quot;,&quot;manualOverrideText&quot;:&quot;&quot;},&quot;citationTag&quot;:&quot;MENDELEY_CITATION_v3_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&quot;,&quot;citationItems&quot;:[{&quot;id&quot;:&quot;cd3ed03e-ced1-395a-a5ef-816b8f467aef&quot;,&quot;itemData&quot;:{&quot;type&quot;:&quot;article-journal&quot;,&quot;id&quot;:&quot;cd3ed03e-ced1-395a-a5ef-816b8f467aef&quot;,&quot;title&quot;:&quot;Cost and energy demand of producing nickel manganese cobalt cathode material for lithium ion batteries&quot;,&quot;author&quot;:[{&quot;family&quot;:&quot;Ahmed&quot;,&quot;given&quot;:&quot;Shabbir&quot;,&quot;parse-names&quot;:false,&quot;dropping-particle&quot;:&quot;&quot;,&quot;non-dropping-particle&quot;:&quot;&quot;},{&quot;family&quot;:&quot;Nelson&quot;,&quot;given&quot;:&quot;Paul A.&quot;,&quot;parse-names&quot;:false,&quot;dropping-particle&quot;:&quot;&quot;,&quot;non-dropping-particle&quot;:&quot;&quot;},{&quot;family&quot;:&quot;Gallagher&quot;,&quot;given&quot;:&quot;Kevin G.&quot;,&quot;parse-names&quot;:false,&quot;dropping-particle&quot;:&quot;&quot;,&quot;non-dropping-particle&quot;:&quot;&quot;},{&quot;family&quot;:&quot;Susarla&quot;,&quot;given&quot;:&quot;Naresh&quot;,&quot;parse-names&quot;:false,&quot;dropping-particle&quot;:&quot;&quot;,&quot;non-dropping-particle&quot;:&quot;&quot;},{&quot;family&quot;:&quot;Dees&quot;,&quot;given&quot;:&quot;Dennis W.&quot;,&quot;parse-names&quot;:false,&quot;dropping-particle&quot;:&quot;&quot;,&quot;non-dropping-particle&quot;:&quot;&quot;}],&quot;container-title&quot;:&quot;Journal of Power Sources&quot;,&quot;container-title-short&quot;:&quot;J Power Sources&quot;,&quot;accessed&quot;:{&quot;date-parts&quot;:[[2025,3,31]]},&quot;DOI&quot;:&quot;10.1016/J.JPOWSOUR.2016.12.069&quot;,&quot;ISSN&quot;:&quot;0378-7753&quot;,&quot;issued&quot;:{&quot;date-parts&quot;:[[2017,2,28]]},&quot;page&quot;:&quot;733-740&quot;,&quot;abstract&quot;:&quot;The price of the cathode active materials in lithium ion batteries is a key cost driver and thus significantly impacts consumer adoption of devices that utilize large energy storage contents (e.g. electric vehicles). A process model has been developed and used to study the production process of a common lithium-ion cathode material, lithiated nickel manganese cobalt oxide, using the co-precipitation method. The process was simulated for a plant producing 6500 kg day−1. The results indicate that the process will consume approximately 4 kWh kgNMC−1of energy, 15 L kgNMC−1of process water, and cost $23 to produce a kg of Li-NMC333. The calculations were extended to compare the production cost using two co-precipitation reactions (with Na2CO3and NaOH), and similar cathode active materials such as lithium manganese oxide and lithium nickel cobalt aluminum oxide. A combination of cost saving opportunities show the possibility to reduce the cost of the cathode material by 19%.&quot;,&quot;publisher&quot;:&quot;Elsevier&quot;,&quot;volume&quot;:&quot;342&quot;},&quot;isTemporary&quot;:false}]},{&quot;citationID&quot;:&quot;MENDELEY_CITATION_2724c011-1456-4ae5-a101-a2b6371130cf&quot;,&quot;properties&quot;:{&quot;noteIndex&quot;:0},&quot;isEdited&quot;:false,&quot;manualOverride&quot;:{&quot;isManuallyOverridden&quot;:false,&quot;citeprocText&quot;:&quot;[44]&quot;,&quot;manualOverrideText&quot;:&quot;&quot;},&quot;citationTag&quot;:&quot;MENDELEY_CITATION_v3_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&quot;,&quot;citationItems&quot;:[{&quot;id&quot;:&quot;cc169f69-ee67-3c0b-a6b6-e036668e8dc5&quot;,&quot;itemData&quot;:{&quot;type&quot;:&quot;article-journal&quot;,&quot;id&quot;:&quot;cc169f69-ee67-3c0b-a6b6-e036668e8dc5&quot;,&quot;title&quot;:&quot;Waste-cellulose-derived porous carbon adsorbents for methyl orange removal&quot;,&quot;author&quot;:[{&quot;family&quot;:&quot;Sun&quot;,&quot;given&quot;:&quot;Baofen&quot;,&quot;parse-names&quot;:false,&quot;dropping-particle&quot;:&quot;&quot;,&quot;non-dropping-particle&quot;:&quot;&quot;},{&quot;family&quot;:&quot;Yuan&quot;,&quot;given&quot;:&quot;Yanan&quot;,&quot;parse-names&quot;:false,&quot;dropping-particle&quot;:&quot;&quot;,&quot;non-dropping-particle&quot;:&quot;&quot;},{&quot;family&quot;:&quot;Li&quot;,&quot;given&quot;:&quot;Hongliang&quot;,&quot;parse-names&quot;:false,&quot;dropping-particle&quot;:&quot;&quot;,&quot;non-dropping-particle&quot;:&quot;&quot;},{&quot;family&quot;:&quot;Li&quot;,&quot;given&quot;:&quot;Xingyun&quot;,&quot;parse-names&quot;:false,&quot;dropping-particle&quot;:&quot;&quot;,&quot;non-dropping-particle&quot;:&quot;&quot;},{&quot;family&quot;:&quot;Zhang&quot;,&quot;given&quot;:&quot;Chuanhui&quot;,&quot;parse-names&quot;:false,&quot;dropping-particle&quot;:&quot;&quot;,&quot;non-dropping-particle&quot;:&quot;&quot;},{&quot;family&quot;:&quot;Guo&quot;,&quot;given&quot;:&quot;Fuan&quot;,&quot;parse-names&quot;:false,&quot;dropping-particle&quot;:&quot;&quot;,&quot;non-dropping-particle&quot;:&quot;&quot;},{&quot;family&quot;:&quot;Liu&quot;,&quot;given&quot;:&quot;Xuehua&quot;,&quot;parse-names&quot;:false,&quot;dropping-particle&quot;:&quot;&quot;,&quot;non-dropping-particle&quot;:&quot;&quot;},{&quot;family&quot;:&quot;Wang&quot;,&quot;given&quot;:&quot;Kean&quot;,&quot;parse-names&quot;:false,&quot;dropping-particle&quot;:&quot;&quot;,&quot;non-dropping-particle&quot;:&quot;&quot;},{&quot;family&quot;:&quot;Zhao&quot;,&quot;given&quot;:&quot;X. S.&quot;,&quot;parse-names&quot;:false,&quot;dropping-particle&quot;:&quot;&quot;,&quot;non-dropping-particle&quot;:&quot;&quot;}],&quot;container-title&quot;:&quot;Chemical Engineering Journal&quot;,&quot;accessed&quot;:{&quot;date-parts&quot;:[[2025,3,31]]},&quot;DOI&quot;:&quot;10.1016/J.CEJ.2019.04.031&quot;,&quot;ISSN&quot;:&quot;1385-8947&quot;,&quot;issued&quot;:{&quot;date-parts&quot;:[[2019,9,1]]},&quot;page&quot;:&quot;55-63&quot;,&quot;abstract&quot;:&quot;High-performance nitrogen-doped porous carbon adsorbents were prepared from waste cellulose fibers using the spray-drying method and used to remove methyl orange (MO) from water. The carbon adsorbents possessed a honeycomb-like turbostratic microstructure with hierarchical pores. Such waste-cellulose-derived carbon adsorbents were found to exhibit a fast adsorption rate towards MO. A sample thermally treated at 800 °C with the highest specific surface area (about 1259.4 m2/g) and total pore volume (about 2.7 cm3/g) exhibited the best MO adsorption capacity (337.8 mg/g), which is significantly higher than that of ZnCl2-activated carbon. The effect of MO initial concentration, pH and temperature on the carbon adsorption was investigated systematically. It was found that the adsorption system is heterogeneous while the isotherm data on the carbon sample can be well described by both Langmuir and Freundlich isotherm models. The high-performance and cost-effective carbon adsorbent described in this paper holds a great promise for dye removal from aqueous solutions.&quot;,&quot;publisher&quot;:&quot;Elsevier&quot;,&quot;volume&quot;:&quot;371&quot;,&quot;container-title-short&quot;:&quot;&quot;},&quot;isTemporary&quot;:false}]},{&quot;citationID&quot;:&quot;MENDELEY_CITATION_b9ddc241-ce11-4317-8d2d-9520df231e5a&quot;,&quot;properties&quot;:{&quot;noteIndex&quot;:0},&quot;isEdited&quot;:false,&quot;manualOverride&quot;:{&quot;isManuallyOverridden&quot;:false,&quot;citeprocText&quot;:&quot;[45]&quot;,&quot;manualOverrideText&quot;:&quot;&quot;},&quot;citationTag&quot;:&quot;MENDELEY_CITATION_v3_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&quot;,&quot;citationItems&quot;:[{&quot;id&quot;:&quot;2ee66fa1-332c-3115-aa1b-e61af8c4de02&quot;,&quot;itemData&quot;:{&quot;type&quot;:&quot;article-journal&quot;,&quot;id&quot;:&quot;2ee66fa1-332c-3115-aa1b-e61af8c4de02&quot;,&quot;title&quot;:&quot;Solar Assisted Removal of Methylene Blue Dye from Wastewater Using Zinc-Metal Organic Framework (Zn-MOF)&quot;,&quot;author&quot;:[{&quot;family&quot;:&quot;Snowlin&quot;,&quot;given&quot;:&quot;V.&quot;,&quot;parse-names&quot;:false,&quot;dropping-particle&quot;:&quot;&quot;,&quot;non-dropping-particle&quot;:&quot;&quot;},{&quot;family&quot;:&quot;Prabu&quot;,&quot;given&quot;:&quot;H. Joy&quot;,&quot;parse-names&quot;:false,&quot;dropping-particle&quot;:&quot;&quot;,&quot;non-dropping-particle&quot;:&quot;&quot;},{&quot;family&quot;:&quot;Sahayaraj&quot;,&quot;given&quot;:&quot;A. Felix&quot;,&quot;parse-names&quot;:false,&quot;dropping-particle&quot;:&quot;&quot;,&quot;non-dropping-particle&quot;:&quot;&quot;},{&quot;family&quot;:&quot;Johnson&quot;,&quot;given&quot;:&quot;I.&quot;,&quot;parse-names&quot;:false,&quot;dropping-particle&quot;:&quot;&quot;,&quot;non-dropping-particle&quot;:&quot;&quot;},{&quot;family&quot;:&quot;Thaninayagam&quot;,&quot;given&quot;:&quot;Ebenezer&quot;,&quot;parse-names&quot;:false,&quot;dropping-particle&quot;:&quot;&quot;,&quot;non-dropping-particle&quot;:&quot;&quot;},{&quot;family&quot;:&quot;Gopi&quot;,&quot;given&quot;:&quot;R. R.&quot;,&quot;parse-names&quot;:false,&quot;dropping-particle&quot;:&quot;&quot;,&quot;non-dropping-particle&quot;:&quot;&quot;},{&quot;family&quot;:&quot;Salamon&quot;,&quot;given&quot;:&quot;J.&quot;,&quot;parse-names&quot;:false,&quot;dropping-particle&quot;:&quot;&quot;,&quot;non-dropping-particle&quot;:&quot;&quot;},{&quot;family&quot;:&quot;Simi&quot;,&quot;given&quot;:&quot;A.&quot;,&quot;parse-names&quot;:false,&quot;dropping-particle&quot;:&quot;&quot;,&quot;non-dropping-particle&quot;:&quot;&quot;}],&quot;container-title&quot;:&quot;Journal of Inorganic and Organometallic Polymers and Materials&quot;,&quot;container-title-short&quot;:&quot;J Inorg Organomet Polym Mater&quot;,&quot;accessed&quot;:{&quot;date-parts&quot;:[[2025,3,31]]},&quot;DOI&quot;:&quot;10.1007/S10904-023-02823-5/METRICS&quot;,&quot;ISSN&quot;:&quot;15741451&quot;,&quot;URL&quot;:&quot;https://link.springer.com/article/10.1007/s10904-023-02823-5&quot;,&quot;issued&quot;:{&quot;date-parts&quot;:[[2024,1,1]]},&quot;page&quot;:&quot;251-265&quot;,&quot;abstract&quot;:&quot;Water pollution has become a major environmental threat owing to the expeditious development of industries. These industries rapidly release wastewater containing harmful dyes (organic pollutants), which significantly affect the lives of humans and aquatic organisms to a huge extent. Therefore, the elimination of the pollutants in the contaminated water has become the primary need of the moment that is to be treated before it discharges into the environment. This article mainly focuses on the adsorption mechanism of the organic dye methylene blue from wastewater under sunlight using a zinc-metal organic framework (Zn-MOF). The Zn-MOF, being a three-dimensional porous structure was synthesized by the direct precipitation method using zinc metal ions and terephthalic acid (or) benzene-1,4-dicarboxylic acid as a connecting linker. Then, morphological and optical characterizations, along with the analysis of thermal and surface parameters, were performed for the synthesized Zn-MOF. The synthesized Zn-MOF appeared to be in a cubic form with a pore volume of about 0.006 cc/g. It was also found to have a surface area of 4.705 m2/g, with an absorbance range of 239.39 nm. The elemental composition of zinc in the synthesized Zn-MOF was approximately 25.41%, proving that the synthesized MOF is a Zinc-based MOF. As the results showed many properties related to the adsorption mechanism, Zn-MOF was chosen to proceed with the adsorptive application of removing the methylene blue dye from wastewater under sunlight. This application provides an efficient solution for the treatment of wastewater through the adsorption property of Zn-MOF, thereby proving its potential as an adsorbent.&quot;,&quot;publisher&quot;:&quot;Springer&quot;,&quot;issue&quot;:&quot;1&quot;,&quot;volume&quot;:&quot;34&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3E6C3-73D0-436B-AEC0-D8AFE10D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20</Pages>
  <Words>6512</Words>
  <Characters>37124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17</cp:revision>
  <dcterms:created xsi:type="dcterms:W3CDTF">2026-01-21T05:34:00Z</dcterms:created>
  <dcterms:modified xsi:type="dcterms:W3CDTF">2026-05-21T04:39:00Z</dcterms:modified>
</cp:coreProperties>
</file>