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A4" w:rsidRPr="00016A06" w:rsidRDefault="00E91D56" w:rsidP="00016A06">
      <w:pPr>
        <w:spacing w:after="0" w:line="360" w:lineRule="auto"/>
        <w:jc w:val="both"/>
        <w:rPr>
          <w:rFonts w:ascii="Times New Roman" w:hAnsi="Times New Roman" w:cs="Times New Roman"/>
          <w:b/>
          <w:color w:val="C45911" w:themeColor="accent2" w:themeShade="BF"/>
          <w:sz w:val="24"/>
          <w:szCs w:val="24"/>
        </w:rPr>
      </w:pPr>
      <w:r w:rsidRPr="00016A06">
        <w:rPr>
          <w:rFonts w:ascii="Times New Roman" w:hAnsi="Times New Roman" w:cs="Times New Roman"/>
          <w:b/>
          <w:color w:val="C45911" w:themeColor="accent2" w:themeShade="BF"/>
          <w:sz w:val="24"/>
          <w:szCs w:val="24"/>
        </w:rPr>
        <w:t>Impact of Karimnagar DCCB on Agricultural credit and rural development- A banker's perspective</w:t>
      </w:r>
      <w:bookmarkStart w:id="0" w:name="_GoBack"/>
      <w:bookmarkEnd w:id="0"/>
    </w:p>
    <w:p w:rsidR="00E91D56" w:rsidRPr="00016A06" w:rsidRDefault="00E91D56" w:rsidP="00016A06">
      <w:pPr>
        <w:spacing w:after="0" w:line="360" w:lineRule="auto"/>
        <w:jc w:val="both"/>
        <w:rPr>
          <w:rFonts w:ascii="Times New Roman" w:hAnsi="Times New Roman" w:cs="Times New Roman"/>
          <w:b/>
          <w:sz w:val="24"/>
          <w:szCs w:val="24"/>
        </w:rPr>
      </w:pPr>
    </w:p>
    <w:p w:rsidR="00E91D56" w:rsidRPr="00016A06" w:rsidRDefault="00E91D56" w:rsidP="00016A06">
      <w:pPr>
        <w:spacing w:after="0" w:line="360" w:lineRule="auto"/>
        <w:jc w:val="both"/>
        <w:rPr>
          <w:rFonts w:ascii="Times New Roman" w:hAnsi="Times New Roman" w:cs="Times New Roman"/>
          <w:b/>
          <w:color w:val="002060"/>
          <w:sz w:val="24"/>
          <w:szCs w:val="24"/>
        </w:rPr>
      </w:pPr>
      <w:r w:rsidRPr="00016A06">
        <w:rPr>
          <w:rFonts w:ascii="Times New Roman" w:hAnsi="Times New Roman" w:cs="Times New Roman"/>
          <w:b/>
          <w:color w:val="002060"/>
          <w:sz w:val="24"/>
          <w:szCs w:val="24"/>
        </w:rPr>
        <w:t>Abstract:</w:t>
      </w:r>
    </w:p>
    <w:p w:rsidR="00E91D56" w:rsidRPr="00016A06" w:rsidRDefault="00E91D56" w:rsidP="00016A06">
      <w:pPr>
        <w:spacing w:after="0" w:line="360" w:lineRule="auto"/>
        <w:jc w:val="both"/>
        <w:rPr>
          <w:rStyle w:val="vkekvd"/>
          <w:rFonts w:ascii="Times New Roman" w:hAnsi="Times New Roman" w:cs="Times New Roman"/>
          <w:color w:val="002060"/>
          <w:sz w:val="24"/>
          <w:szCs w:val="24"/>
          <w:shd w:val="clear" w:color="auto" w:fill="FFFFFF"/>
        </w:rPr>
      </w:pPr>
      <w:r w:rsidRPr="00016A06">
        <w:rPr>
          <w:rFonts w:ascii="Times New Roman" w:hAnsi="Times New Roman" w:cs="Times New Roman"/>
          <w:color w:val="002060"/>
          <w:sz w:val="24"/>
          <w:szCs w:val="24"/>
        </w:rPr>
        <w:t>From a banker's perspective, the Karimnagar District Cooperative Central Bank (KDCCB) has transitioned from a loss-making entity in 2005 to a "beacon of success" in cooperative banking, serving as a vital instrument for agricultural credit and rural development in Telangana</w:t>
      </w:r>
      <w:r w:rsidRPr="00016A06">
        <w:rPr>
          <w:rFonts w:ascii="Times New Roman" w:hAnsi="Times New Roman" w:cs="Times New Roman"/>
          <w:color w:val="002060"/>
          <w:sz w:val="24"/>
          <w:szCs w:val="24"/>
          <w:shd w:val="clear" w:color="auto" w:fill="FFFFFF"/>
        </w:rPr>
        <w:t>. The bank, which crossed a business mix of Rs 7,000 crore in 2024–25, has fostered rural prosperity through digital adoption, high-volume lending, and strong mentorship of Primary Agricultural Credit Societies (PACS).</w:t>
      </w:r>
      <w:r w:rsidRPr="00016A06">
        <w:rPr>
          <w:rStyle w:val="vkekvd"/>
          <w:rFonts w:ascii="Times New Roman" w:hAnsi="Times New Roman" w:cs="Times New Roman"/>
          <w:color w:val="002060"/>
          <w:sz w:val="24"/>
          <w:szCs w:val="24"/>
          <w:shd w:val="clear" w:color="auto" w:fill="FFFFFF"/>
        </w:rPr>
        <w:t> </w:t>
      </w:r>
    </w:p>
    <w:p w:rsidR="00A6412E" w:rsidRPr="00016A06" w:rsidRDefault="00E91D56" w:rsidP="00016A06">
      <w:pPr>
        <w:spacing w:after="0" w:line="360" w:lineRule="auto"/>
        <w:jc w:val="both"/>
        <w:rPr>
          <w:rFonts w:ascii="Times New Roman" w:hAnsi="Times New Roman" w:cs="Times New Roman"/>
          <w:color w:val="002060"/>
          <w:sz w:val="24"/>
          <w:szCs w:val="24"/>
        </w:rPr>
      </w:pPr>
      <w:r w:rsidRPr="00016A06">
        <w:rPr>
          <w:rFonts w:ascii="Times New Roman" w:hAnsi="Times New Roman" w:cs="Times New Roman"/>
          <w:color w:val="002060"/>
          <w:sz w:val="24"/>
          <w:szCs w:val="24"/>
        </w:rPr>
        <w:t xml:space="preserve">District Central Cooperative Banks (DCCBs) in Telangana play a critical role in the state's rural credit system, facilitating agricultural finance and promoting rural development. This article examines the significance of DCCBs, identifies key challenges they face, and provides recommendations for enhancing their effectiveness and sustainability. </w:t>
      </w:r>
      <w:r w:rsidR="00B93ACD" w:rsidRPr="00016A06">
        <w:rPr>
          <w:rFonts w:ascii="Times New Roman" w:hAnsi="Times New Roman" w:cs="Times New Roman"/>
          <w:color w:val="002060"/>
          <w:sz w:val="24"/>
          <w:szCs w:val="24"/>
        </w:rPr>
        <w:t xml:space="preserve">KDCCB </w:t>
      </w:r>
      <w:r w:rsidR="00A6412E" w:rsidRPr="00016A06">
        <w:rPr>
          <w:rFonts w:ascii="Times New Roman" w:hAnsi="Times New Roman" w:cs="Times New Roman"/>
          <w:color w:val="002060"/>
          <w:sz w:val="24"/>
          <w:szCs w:val="24"/>
        </w:rPr>
        <w:t>holding a significant impact on agricultural credit and rural development in the integrated Karimnagar district of Telangana</w:t>
      </w:r>
      <w:r w:rsidR="00A6412E" w:rsidRPr="00016A06">
        <w:rPr>
          <w:rFonts w:ascii="Times New Roman" w:hAnsi="Times New Roman" w:cs="Times New Roman"/>
          <w:color w:val="002060"/>
          <w:sz w:val="24"/>
          <w:szCs w:val="24"/>
          <w:shd w:val="clear" w:color="auto" w:fill="FFFFFF"/>
        </w:rPr>
        <w:t>. Banker opinion surveys and performance studies highlight the bank's evolution from a purely agriculture-focused institution to a competitive financial player, adapting to modern banking needs while maintaining a high share of rural credit.</w:t>
      </w:r>
    </w:p>
    <w:p w:rsidR="00A6412E" w:rsidRPr="00016A06" w:rsidRDefault="00A6412E" w:rsidP="00016A06">
      <w:pPr>
        <w:spacing w:after="0" w:line="360" w:lineRule="auto"/>
        <w:jc w:val="both"/>
        <w:rPr>
          <w:rFonts w:ascii="Times New Roman" w:hAnsi="Times New Roman" w:cs="Times New Roman"/>
          <w:color w:val="002060"/>
          <w:sz w:val="24"/>
          <w:szCs w:val="24"/>
        </w:rPr>
      </w:pPr>
    </w:p>
    <w:p w:rsidR="00A6412E" w:rsidRPr="00016A06" w:rsidRDefault="00E91D56" w:rsidP="00016A06">
      <w:pPr>
        <w:spacing w:after="0" w:line="360" w:lineRule="auto"/>
        <w:jc w:val="both"/>
        <w:rPr>
          <w:rFonts w:ascii="Times New Roman" w:hAnsi="Times New Roman" w:cs="Times New Roman"/>
          <w:color w:val="002060"/>
          <w:sz w:val="24"/>
          <w:szCs w:val="24"/>
        </w:rPr>
      </w:pPr>
      <w:r w:rsidRPr="00016A06">
        <w:rPr>
          <w:rFonts w:ascii="Times New Roman" w:hAnsi="Times New Roman" w:cs="Times New Roman"/>
          <w:b/>
          <w:color w:val="002060"/>
          <w:sz w:val="24"/>
          <w:szCs w:val="24"/>
        </w:rPr>
        <w:t>Keywords:</w:t>
      </w:r>
      <w:r w:rsidRPr="00016A06">
        <w:rPr>
          <w:rFonts w:ascii="Times New Roman" w:hAnsi="Times New Roman" w:cs="Times New Roman"/>
          <w:color w:val="002060"/>
          <w:sz w:val="24"/>
          <w:szCs w:val="24"/>
        </w:rPr>
        <w:t xml:space="preserve"> DCCB, management, entrepreneurs, financial, strategies</w:t>
      </w:r>
      <w:r w:rsidR="00A6412E" w:rsidRPr="00016A06">
        <w:rPr>
          <w:rFonts w:ascii="Times New Roman" w:hAnsi="Times New Roman" w:cs="Times New Roman"/>
          <w:color w:val="002060"/>
          <w:sz w:val="24"/>
          <w:szCs w:val="24"/>
        </w:rPr>
        <w:t>, effectiveness and sustainability</w:t>
      </w:r>
    </w:p>
    <w:p w:rsidR="00E91D56" w:rsidRPr="00016A06" w:rsidRDefault="00E91D56" w:rsidP="00016A06">
      <w:pPr>
        <w:spacing w:after="0" w:line="360" w:lineRule="auto"/>
        <w:jc w:val="both"/>
        <w:rPr>
          <w:rFonts w:ascii="Times New Roman" w:hAnsi="Times New Roman" w:cs="Times New Roman"/>
          <w:sz w:val="24"/>
          <w:szCs w:val="24"/>
        </w:rPr>
      </w:pPr>
    </w:p>
    <w:p w:rsidR="00E91D56" w:rsidRPr="00016A06" w:rsidRDefault="00E91D56" w:rsidP="00016A06">
      <w:pPr>
        <w:spacing w:after="0" w:line="360" w:lineRule="auto"/>
        <w:jc w:val="both"/>
        <w:rPr>
          <w:rFonts w:ascii="Times New Roman" w:hAnsi="Times New Roman" w:cs="Times New Roman"/>
          <w:b/>
          <w:sz w:val="24"/>
          <w:szCs w:val="24"/>
        </w:rPr>
      </w:pPr>
      <w:r w:rsidRPr="00016A06">
        <w:rPr>
          <w:rFonts w:ascii="Times New Roman" w:hAnsi="Times New Roman" w:cs="Times New Roman"/>
          <w:b/>
          <w:sz w:val="24"/>
          <w:szCs w:val="24"/>
        </w:rPr>
        <w:t>Introduction:</w:t>
      </w: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India is agricultural based country and its 70% population stay in rural area. The cooperatives which are the life blood of the Indian economy and the mechanism for any developmental programs. Especially in an agriculture dominated rural sector, cooperative banks play a pivotal role in bolstering the common individual and financing his business and personal needs. The cooperative credit structure is serving the Indian society since 1904 and since then it has seen several ups and downs. Despite of several limitations such as restriction of area of operations, limited clients, small volume of business, political interference, this movement is standing since last 108 years and serving the societies. The increase in the level of agricultural loans granted by the cooperative banks positively influence development of agriculture in India. </w:t>
      </w:r>
    </w:p>
    <w:p w:rsidR="00B93ACD" w:rsidRPr="00016A06" w:rsidRDefault="00B93ACD" w:rsidP="00016A06">
      <w:pPr>
        <w:spacing w:after="0" w:line="360" w:lineRule="auto"/>
        <w:jc w:val="both"/>
        <w:rPr>
          <w:rFonts w:ascii="Times New Roman" w:hAnsi="Times New Roman" w:cs="Times New Roman"/>
          <w:sz w:val="24"/>
          <w:szCs w:val="24"/>
        </w:rPr>
      </w:pP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lastRenderedPageBreak/>
        <w:t xml:space="preserve">District Central Cooperative Banks (DCCBs) form an integral part of Telangana's financial landscape, catering primarily to rural areas and agricultural communities. Established to provide financial services to farmers and rural entrepreneurs, DCCBs have evolved to become key players in rural credit delivery and economic development. </w:t>
      </w:r>
    </w:p>
    <w:p w:rsidR="00B93ACD" w:rsidRPr="00016A06" w:rsidRDefault="00B93ACD" w:rsidP="00016A06">
      <w:pPr>
        <w:spacing w:after="0" w:line="360" w:lineRule="auto"/>
        <w:jc w:val="both"/>
        <w:rPr>
          <w:rFonts w:ascii="Times New Roman" w:hAnsi="Times New Roman" w:cs="Times New Roman"/>
          <w:sz w:val="24"/>
          <w:szCs w:val="24"/>
        </w:rPr>
      </w:pPr>
    </w:p>
    <w:p w:rsidR="00E91D56" w:rsidRPr="00016A06" w:rsidRDefault="00E91D56" w:rsidP="00016A06">
      <w:pPr>
        <w:spacing w:after="0" w:line="360" w:lineRule="auto"/>
        <w:jc w:val="both"/>
        <w:rPr>
          <w:rFonts w:ascii="Times New Roman" w:hAnsi="Times New Roman" w:cs="Times New Roman"/>
          <w:b/>
          <w:sz w:val="24"/>
          <w:szCs w:val="24"/>
        </w:rPr>
      </w:pPr>
      <w:r w:rsidRPr="00016A06">
        <w:rPr>
          <w:rFonts w:ascii="Times New Roman" w:hAnsi="Times New Roman" w:cs="Times New Roman"/>
          <w:b/>
          <w:sz w:val="24"/>
          <w:szCs w:val="24"/>
        </w:rPr>
        <w:t xml:space="preserve">Importance of the Study: </w:t>
      </w:r>
    </w:p>
    <w:p w:rsidR="00B93ACD" w:rsidRPr="00016A06" w:rsidRDefault="00B93ACD" w:rsidP="00016A06">
      <w:pPr>
        <w:spacing w:after="0" w:line="360" w:lineRule="auto"/>
        <w:jc w:val="both"/>
        <w:rPr>
          <w:rFonts w:ascii="Times New Roman" w:hAnsi="Times New Roman" w:cs="Times New Roman"/>
          <w:sz w:val="24"/>
          <w:szCs w:val="24"/>
        </w:rPr>
      </w:pP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The study of DCCBs in Telangana is essential for several reasons. Firstly, they contribute significantly to agricultural finance, ensuring timely credit availability to farmers for crop production and allied activities. Secondly, DCCBs promote financial inclusion by reaching out to underserved rural populations who may not have access to formal banking services. Thirdly, understanding the challenges faced by DCCBs is crucial for devising strategies to strengthen their operational efficiency and sustainability</w:t>
      </w:r>
      <w:r w:rsidR="00B93ACD" w:rsidRPr="00016A06">
        <w:rPr>
          <w:rFonts w:ascii="Times New Roman" w:hAnsi="Times New Roman" w:cs="Times New Roman"/>
          <w:sz w:val="24"/>
          <w:szCs w:val="24"/>
        </w:rPr>
        <w:t>.</w:t>
      </w:r>
    </w:p>
    <w:p w:rsidR="00B93ACD" w:rsidRPr="00016A06" w:rsidRDefault="001901EC" w:rsidP="00016A06">
      <w:pPr>
        <w:spacing w:after="0" w:line="360" w:lineRule="auto"/>
        <w:jc w:val="both"/>
        <w:rPr>
          <w:rStyle w:val="vkekvd"/>
          <w:rFonts w:ascii="Times New Roman" w:hAnsi="Times New Roman" w:cs="Times New Roman"/>
          <w:b/>
          <w:sz w:val="24"/>
          <w:szCs w:val="24"/>
          <w:shd w:val="clear" w:color="auto" w:fill="FFFFFF"/>
        </w:rPr>
      </w:pPr>
      <w:r w:rsidRPr="00016A06">
        <w:rPr>
          <w:rStyle w:val="vkekvd"/>
          <w:rFonts w:ascii="Times New Roman" w:hAnsi="Times New Roman" w:cs="Times New Roman"/>
          <w:b/>
          <w:sz w:val="24"/>
          <w:szCs w:val="24"/>
          <w:shd w:val="clear" w:color="auto" w:fill="FFFFFF"/>
        </w:rPr>
        <w:t>Review of Literatures</w:t>
      </w:r>
    </w:p>
    <w:p w:rsidR="001901EC" w:rsidRPr="00016A06" w:rsidRDefault="001901EC" w:rsidP="00016A06">
      <w:pPr>
        <w:spacing w:after="0" w:line="360" w:lineRule="auto"/>
        <w:jc w:val="both"/>
        <w:rPr>
          <w:rFonts w:ascii="Times New Roman" w:hAnsi="Times New Roman" w:cs="Times New Roman"/>
          <w:sz w:val="24"/>
          <w:szCs w:val="24"/>
        </w:rPr>
      </w:pPr>
      <w:proofErr w:type="gramStart"/>
      <w:r w:rsidRPr="00016A06">
        <w:rPr>
          <w:rFonts w:ascii="Times New Roman" w:hAnsi="Times New Roman" w:cs="Times New Roman"/>
          <w:sz w:val="24"/>
          <w:szCs w:val="24"/>
        </w:rPr>
        <w:t>Laks</w:t>
      </w:r>
      <w:r w:rsidRPr="00016A06">
        <w:rPr>
          <w:rFonts w:ascii="Times New Roman" w:hAnsi="Times New Roman" w:cs="Times New Roman"/>
          <w:sz w:val="24"/>
          <w:szCs w:val="24"/>
        </w:rPr>
        <w:t>hmanan,C</w:t>
      </w:r>
      <w:proofErr w:type="gramEnd"/>
      <w:r w:rsidRPr="00016A06">
        <w:rPr>
          <w:rFonts w:ascii="Times New Roman" w:hAnsi="Times New Roman" w:cs="Times New Roman"/>
          <w:sz w:val="24"/>
          <w:szCs w:val="24"/>
        </w:rPr>
        <w:t xml:space="preserve"> and Dharmendran.A (2024)</w:t>
      </w:r>
      <w:r w:rsidRPr="00016A06">
        <w:rPr>
          <w:rFonts w:ascii="Times New Roman" w:hAnsi="Times New Roman" w:cs="Times New Roman"/>
          <w:sz w:val="24"/>
          <w:szCs w:val="24"/>
        </w:rPr>
        <w:t xml:space="preserve"> in his article, studied the impact of </w:t>
      </w:r>
      <w:proofErr w:type="spellStart"/>
      <w:r w:rsidRPr="00016A06">
        <w:rPr>
          <w:rFonts w:ascii="Times New Roman" w:hAnsi="Times New Roman" w:cs="Times New Roman"/>
          <w:sz w:val="24"/>
          <w:szCs w:val="24"/>
        </w:rPr>
        <w:t>Non Performing</w:t>
      </w:r>
      <w:proofErr w:type="spellEnd"/>
      <w:r w:rsidRPr="00016A06">
        <w:rPr>
          <w:rFonts w:ascii="Times New Roman" w:hAnsi="Times New Roman" w:cs="Times New Roman"/>
          <w:sz w:val="24"/>
          <w:szCs w:val="24"/>
        </w:rPr>
        <w:t xml:space="preserve"> Assets (NPAs) on performance variables in Chennai Central Co-operative Bank. They examined performance variables namely, net profit, investment, legal expenses and spread. They observed that the results of NPAs on all the above performance variables were negative and insignificant at 5 percent level in all the equation. They concluded that the effective management of NPAs is essential to strengthen the financial position of the bank. </w:t>
      </w:r>
    </w:p>
    <w:p w:rsidR="001901EC" w:rsidRPr="00016A06" w:rsidRDefault="001901EC"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Singh et al. (2022)</w:t>
      </w:r>
      <w:r w:rsidRPr="00016A06">
        <w:rPr>
          <w:rFonts w:ascii="Times New Roman" w:hAnsi="Times New Roman" w:cs="Times New Roman"/>
          <w:sz w:val="24"/>
          <w:szCs w:val="24"/>
        </w:rPr>
        <w:t xml:space="preserve"> in his article examined the economic performance of District Central Cooperative Bank (DCCB), Raipur and its Mandir Hasaud Branch in Chattisgarh state for the time period 1991-92 to 1998-99. The various parameters selected for analyzing the performance were number of borrowers, amount advanced, recovery and over dues. During the period of study, the number of borrowers and the number of advances had increased but at the same time rate of over dues had also increased. It was suggested that the </w:t>
      </w:r>
      <w:proofErr w:type="gramStart"/>
      <w:r w:rsidRPr="00016A06">
        <w:rPr>
          <w:rFonts w:ascii="Times New Roman" w:hAnsi="Times New Roman" w:cs="Times New Roman"/>
          <w:sz w:val="24"/>
          <w:szCs w:val="24"/>
        </w:rPr>
        <w:t>over)dues</w:t>
      </w:r>
      <w:proofErr w:type="gramEnd"/>
      <w:r w:rsidRPr="00016A06">
        <w:rPr>
          <w:rFonts w:ascii="Times New Roman" w:hAnsi="Times New Roman" w:cs="Times New Roman"/>
          <w:sz w:val="24"/>
          <w:szCs w:val="24"/>
        </w:rPr>
        <w:t xml:space="preserve"> should be checked by improving the recovery performance of the bank. It was also suggested that there should be provision to convert the kind loan in cash if the farmers are reluctant to kind portion of loan, this will increase the level of recovery. </w:t>
      </w:r>
    </w:p>
    <w:p w:rsidR="001901EC" w:rsidRPr="00016A06" w:rsidRDefault="001901EC" w:rsidP="00016A06">
      <w:pPr>
        <w:spacing w:after="0" w:line="360" w:lineRule="auto"/>
        <w:jc w:val="both"/>
        <w:rPr>
          <w:rFonts w:ascii="Times New Roman" w:hAnsi="Times New Roman" w:cs="Times New Roman"/>
          <w:sz w:val="24"/>
          <w:szCs w:val="24"/>
        </w:rPr>
      </w:pPr>
    </w:p>
    <w:p w:rsidR="001901EC" w:rsidRPr="00016A06" w:rsidRDefault="001901EC"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Sujatha (2020)</w:t>
      </w:r>
      <w:r w:rsidRPr="00016A06">
        <w:rPr>
          <w:rFonts w:ascii="Times New Roman" w:hAnsi="Times New Roman" w:cs="Times New Roman"/>
          <w:sz w:val="24"/>
          <w:szCs w:val="24"/>
        </w:rPr>
        <w:t xml:space="preserve"> had attempted to summarize the financial performance of Krishna Cooperative Central Bank Ltd. for a period of 11 years from 1995 to 2005. To analyze performance various liquidity, productivity and profitability ratios were used. It was found that the strength of the bank is: higher level of owned funds, reasonable cost of deposits &amp; borrowings, low expense </w:t>
      </w:r>
      <w:r w:rsidRPr="00016A06">
        <w:rPr>
          <w:rFonts w:ascii="Times New Roman" w:hAnsi="Times New Roman" w:cs="Times New Roman"/>
          <w:sz w:val="24"/>
          <w:szCs w:val="24"/>
        </w:rPr>
        <w:lastRenderedPageBreak/>
        <w:t xml:space="preserve">ratio, favourable burden ratio but the bank has the weakness of high level of liquid &amp; cash assets, low credit to deposit ratio and low yield on advances. It was suggested that the bank should launch deposit mobilization campaign and there is need to diversify the loan portfolio. Also the bank should enforce the provisions to recover loans in order to reduce its NPAs. </w:t>
      </w:r>
    </w:p>
    <w:p w:rsidR="001901EC" w:rsidRPr="00016A06" w:rsidRDefault="001901EC" w:rsidP="00016A06">
      <w:pPr>
        <w:spacing w:after="0" w:line="360" w:lineRule="auto"/>
        <w:jc w:val="both"/>
        <w:rPr>
          <w:rStyle w:val="vkekvd"/>
          <w:rFonts w:ascii="Times New Roman" w:hAnsi="Times New Roman" w:cs="Times New Roman"/>
          <w:b/>
          <w:sz w:val="24"/>
          <w:szCs w:val="24"/>
          <w:shd w:val="clear" w:color="auto" w:fill="FFFFFF"/>
        </w:rPr>
      </w:pPr>
      <w:proofErr w:type="spellStart"/>
      <w:r w:rsidRPr="00016A06">
        <w:rPr>
          <w:rFonts w:ascii="Times New Roman" w:hAnsi="Times New Roman" w:cs="Times New Roman"/>
          <w:sz w:val="24"/>
          <w:szCs w:val="24"/>
        </w:rPr>
        <w:t>Raikar</w:t>
      </w:r>
      <w:proofErr w:type="spellEnd"/>
      <w:r w:rsidRPr="00016A06">
        <w:rPr>
          <w:rFonts w:ascii="Times New Roman" w:hAnsi="Times New Roman" w:cs="Times New Roman"/>
          <w:sz w:val="24"/>
          <w:szCs w:val="24"/>
        </w:rPr>
        <w:t xml:space="preserve"> (2011)</w:t>
      </w:r>
      <w:r w:rsidRPr="00016A06">
        <w:rPr>
          <w:rFonts w:ascii="Times New Roman" w:hAnsi="Times New Roman" w:cs="Times New Roman"/>
          <w:sz w:val="24"/>
          <w:szCs w:val="24"/>
        </w:rPr>
        <w:t xml:space="preserve"> made an attempt to study the performance of District Central Cooperative Banks (DCCBs) in India for the period 2002-03 to 2007-08. For analyzing the performance, ratio analysis and Data Envelopment Analysis (DEA) were used. It was found that number of CCBs on efficient frontier and above efficiency score showed a fluctuating but declining trend, this indicates declining efficiency of CCBs over the study period. It was also found that there is significant growth of CCBs in terms of financial parameters, i.e., reserves, deposits, investments, loans &amp; advances, income etc. But the performance was deteriorating due to weak capital base and huge NPAs. It was suggested that to improve the performance of CCBs, there was need to improve their recovery performance.</w:t>
      </w:r>
    </w:p>
    <w:p w:rsidR="001901EC" w:rsidRPr="00016A06" w:rsidRDefault="001901EC" w:rsidP="00016A06">
      <w:pPr>
        <w:spacing w:after="0" w:line="360" w:lineRule="auto"/>
        <w:jc w:val="both"/>
        <w:rPr>
          <w:rStyle w:val="vkekvd"/>
          <w:rFonts w:ascii="Times New Roman" w:hAnsi="Times New Roman" w:cs="Times New Roman"/>
          <w:sz w:val="24"/>
          <w:szCs w:val="24"/>
          <w:shd w:val="clear" w:color="auto" w:fill="FFFFFF"/>
        </w:rPr>
      </w:pPr>
    </w:p>
    <w:p w:rsidR="00B93ACD" w:rsidRPr="00016A06" w:rsidRDefault="00E91D56" w:rsidP="00016A06">
      <w:pPr>
        <w:spacing w:after="0" w:line="360" w:lineRule="auto"/>
        <w:jc w:val="both"/>
        <w:rPr>
          <w:rFonts w:ascii="Times New Roman" w:hAnsi="Times New Roman" w:cs="Times New Roman"/>
          <w:b/>
          <w:sz w:val="24"/>
          <w:szCs w:val="24"/>
        </w:rPr>
      </w:pPr>
      <w:r w:rsidRPr="00016A06">
        <w:rPr>
          <w:rFonts w:ascii="Times New Roman" w:hAnsi="Times New Roman" w:cs="Times New Roman"/>
          <w:b/>
          <w:sz w:val="24"/>
          <w:szCs w:val="24"/>
        </w:rPr>
        <w:t xml:space="preserve">Statement of the Problem: </w:t>
      </w:r>
    </w:p>
    <w:p w:rsidR="00B93ACD"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Despite their pivotal role, DCCBs in Telangana encounter various challenges. These include financial constraints, governance issues, regulatory compliance burdens, competition from commercial banks, and technological limitations. These challenges hinder their ability to effectively serve their intended beneficiaries and achieve sustainable growth. </w:t>
      </w:r>
    </w:p>
    <w:p w:rsidR="00B93ACD"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Objectives: This study aims to achieve the following objectives: </w:t>
      </w:r>
    </w:p>
    <w:p w:rsidR="00B93ACD"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1. To analyze the financial performance of </w:t>
      </w:r>
      <w:r w:rsidR="00B93ACD" w:rsidRPr="00016A06">
        <w:rPr>
          <w:rFonts w:ascii="Times New Roman" w:hAnsi="Times New Roman" w:cs="Times New Roman"/>
          <w:sz w:val="24"/>
          <w:szCs w:val="24"/>
        </w:rPr>
        <w:t>K</w:t>
      </w:r>
      <w:r w:rsidRPr="00016A06">
        <w:rPr>
          <w:rFonts w:ascii="Times New Roman" w:hAnsi="Times New Roman" w:cs="Times New Roman"/>
          <w:sz w:val="24"/>
          <w:szCs w:val="24"/>
        </w:rPr>
        <w:t xml:space="preserve">DCCBs in Telangana. </w:t>
      </w:r>
    </w:p>
    <w:p w:rsidR="00B93ACD"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2. To assess the role of </w:t>
      </w:r>
      <w:r w:rsidR="00B93ACD" w:rsidRPr="00016A06">
        <w:rPr>
          <w:rFonts w:ascii="Times New Roman" w:hAnsi="Times New Roman" w:cs="Times New Roman"/>
          <w:sz w:val="24"/>
          <w:szCs w:val="24"/>
        </w:rPr>
        <w:t>K</w:t>
      </w:r>
      <w:r w:rsidRPr="00016A06">
        <w:rPr>
          <w:rFonts w:ascii="Times New Roman" w:hAnsi="Times New Roman" w:cs="Times New Roman"/>
          <w:sz w:val="24"/>
          <w:szCs w:val="24"/>
        </w:rPr>
        <w:t xml:space="preserve">DCCBs in rural credit delivery and agricultural finance. </w:t>
      </w:r>
    </w:p>
    <w:p w:rsidR="00B93ACD"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3. To identify the key challenges faced by </w:t>
      </w:r>
      <w:r w:rsidR="00B93ACD" w:rsidRPr="00016A06">
        <w:rPr>
          <w:rFonts w:ascii="Times New Roman" w:hAnsi="Times New Roman" w:cs="Times New Roman"/>
          <w:sz w:val="24"/>
          <w:szCs w:val="24"/>
        </w:rPr>
        <w:t>K</w:t>
      </w:r>
      <w:r w:rsidRPr="00016A06">
        <w:rPr>
          <w:rFonts w:ascii="Times New Roman" w:hAnsi="Times New Roman" w:cs="Times New Roman"/>
          <w:sz w:val="24"/>
          <w:szCs w:val="24"/>
        </w:rPr>
        <w:t xml:space="preserve">DCCBs and their implications. </w:t>
      </w: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4. To provide recommendations for enhancing the performance and sustainability of </w:t>
      </w:r>
      <w:r w:rsidR="00B93ACD" w:rsidRPr="00016A06">
        <w:rPr>
          <w:rFonts w:ascii="Times New Roman" w:hAnsi="Times New Roman" w:cs="Times New Roman"/>
          <w:sz w:val="24"/>
          <w:szCs w:val="24"/>
        </w:rPr>
        <w:t>K</w:t>
      </w:r>
      <w:r w:rsidRPr="00016A06">
        <w:rPr>
          <w:rFonts w:ascii="Times New Roman" w:hAnsi="Times New Roman" w:cs="Times New Roman"/>
          <w:sz w:val="24"/>
          <w:szCs w:val="24"/>
        </w:rPr>
        <w:t>DCCBs in Telangana.</w:t>
      </w:r>
    </w:p>
    <w:p w:rsidR="00B93ACD" w:rsidRPr="00016A06" w:rsidRDefault="00B93ACD" w:rsidP="00016A06">
      <w:pPr>
        <w:spacing w:after="0" w:line="360" w:lineRule="auto"/>
        <w:jc w:val="both"/>
        <w:rPr>
          <w:rStyle w:val="vkekvd"/>
          <w:rFonts w:ascii="Times New Roman" w:hAnsi="Times New Roman" w:cs="Times New Roman"/>
          <w:sz w:val="24"/>
          <w:szCs w:val="24"/>
          <w:shd w:val="clear" w:color="auto" w:fill="FFFFFF"/>
        </w:rPr>
      </w:pPr>
    </w:p>
    <w:p w:rsidR="00E91D56" w:rsidRPr="00016A06" w:rsidRDefault="00E91D56" w:rsidP="00016A06">
      <w:pPr>
        <w:spacing w:after="0" w:line="360" w:lineRule="auto"/>
        <w:jc w:val="both"/>
        <w:rPr>
          <w:rFonts w:ascii="Times New Roman" w:hAnsi="Times New Roman" w:cs="Times New Roman"/>
          <w:b/>
          <w:sz w:val="24"/>
          <w:szCs w:val="24"/>
        </w:rPr>
      </w:pPr>
      <w:r w:rsidRPr="00016A06">
        <w:rPr>
          <w:rFonts w:ascii="Times New Roman" w:hAnsi="Times New Roman" w:cs="Times New Roman"/>
          <w:b/>
          <w:sz w:val="24"/>
          <w:szCs w:val="24"/>
        </w:rPr>
        <w:t xml:space="preserve">Research Methodology: </w:t>
      </w: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This study was conducted combining quantitative analysis of financial data from DCCBs' annual reports and qualitative assessment through interviews with key stakeholders. Data collection includes both primary sources (interviews, surveys) and secondary sources (academic literature, government reports). Statistical tools and financial ratios are used to analyze the financial performance of DCCBs.</w:t>
      </w:r>
    </w:p>
    <w:p w:rsidR="00E91D56" w:rsidRPr="00016A06" w:rsidRDefault="00E91D56" w:rsidP="00016A06">
      <w:pPr>
        <w:spacing w:after="0" w:line="360" w:lineRule="auto"/>
        <w:jc w:val="both"/>
        <w:rPr>
          <w:rStyle w:val="vkekvd"/>
          <w:rFonts w:ascii="Times New Roman" w:hAnsi="Times New Roman" w:cs="Times New Roman"/>
          <w:sz w:val="24"/>
          <w:szCs w:val="24"/>
          <w:shd w:val="clear" w:color="auto" w:fill="FFFFFF"/>
        </w:rPr>
      </w:pPr>
    </w:p>
    <w:p w:rsidR="00E91D56" w:rsidRPr="00016A06" w:rsidRDefault="00E91D56" w:rsidP="00016A06">
      <w:pPr>
        <w:shd w:val="clear" w:color="auto" w:fill="FFFFFF"/>
        <w:spacing w:after="0" w:line="360" w:lineRule="auto"/>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sz w:val="24"/>
          <w:szCs w:val="24"/>
          <w:lang w:eastAsia="en-IN"/>
        </w:rPr>
        <w:t>Key insights from a banker’s perspective include:</w:t>
      </w:r>
    </w:p>
    <w:p w:rsidR="00E91D56" w:rsidRPr="00016A06" w:rsidRDefault="00E91D56" w:rsidP="00016A06">
      <w:pPr>
        <w:shd w:val="clear" w:color="auto" w:fill="FFFFFF"/>
        <w:spacing w:after="0" w:line="360" w:lineRule="auto"/>
        <w:jc w:val="both"/>
        <w:rPr>
          <w:rFonts w:ascii="Times New Roman" w:eastAsia="Times New Roman" w:hAnsi="Times New Roman" w:cs="Times New Roman"/>
          <w:b/>
          <w:bCs/>
          <w:sz w:val="24"/>
          <w:szCs w:val="24"/>
          <w:lang w:eastAsia="en-IN"/>
        </w:rPr>
      </w:pPr>
      <w:r w:rsidRPr="00016A06">
        <w:rPr>
          <w:rFonts w:ascii="Times New Roman" w:eastAsia="Times New Roman" w:hAnsi="Times New Roman" w:cs="Times New Roman"/>
          <w:b/>
          <w:bCs/>
          <w:sz w:val="24"/>
          <w:szCs w:val="24"/>
          <w:lang w:eastAsia="en-IN"/>
        </w:rPr>
        <w:lastRenderedPageBreak/>
        <w:t>1. Significant Impact on Agricultural Credit </w:t>
      </w:r>
    </w:p>
    <w:p w:rsidR="00E91D56" w:rsidRPr="00016A06" w:rsidRDefault="00E91D56" w:rsidP="00016A06">
      <w:pPr>
        <w:numPr>
          <w:ilvl w:val="0"/>
          <w:numId w:val="1"/>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Rapid Growth in Lending:</w:t>
      </w:r>
      <w:r w:rsidRPr="00016A06">
        <w:rPr>
          <w:rFonts w:ascii="Times New Roman" w:eastAsia="Times New Roman" w:hAnsi="Times New Roman" w:cs="Times New Roman"/>
          <w:sz w:val="24"/>
          <w:szCs w:val="24"/>
          <w:lang w:eastAsia="en-IN"/>
        </w:rPr>
        <w:t xml:space="preserve"> The KDCCB has shown remarkable growth in loans and advances, with loans increasing from ₹1,737 </w:t>
      </w:r>
      <w:proofErr w:type="gramStart"/>
      <w:r w:rsidRPr="00016A06">
        <w:rPr>
          <w:rFonts w:ascii="Times New Roman" w:eastAsia="Times New Roman" w:hAnsi="Times New Roman" w:cs="Times New Roman"/>
          <w:sz w:val="24"/>
          <w:szCs w:val="24"/>
          <w:lang w:eastAsia="en-IN"/>
        </w:rPr>
        <w:t>crore</w:t>
      </w:r>
      <w:proofErr w:type="gramEnd"/>
      <w:r w:rsidRPr="00016A06">
        <w:rPr>
          <w:rFonts w:ascii="Times New Roman" w:eastAsia="Times New Roman" w:hAnsi="Times New Roman" w:cs="Times New Roman"/>
          <w:sz w:val="24"/>
          <w:szCs w:val="24"/>
          <w:lang w:eastAsia="en-IN"/>
        </w:rPr>
        <w:t xml:space="preserve"> in 2016-17 to over ₹2,700 crore by 2020-21.</w:t>
      </w:r>
    </w:p>
    <w:p w:rsidR="00E91D56" w:rsidRPr="00016A06" w:rsidRDefault="00E91D56" w:rsidP="00016A06">
      <w:pPr>
        <w:numPr>
          <w:ilvl w:val="0"/>
          <w:numId w:val="1"/>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High-Volume Crop Loans:</w:t>
      </w:r>
      <w:r w:rsidRPr="00016A06">
        <w:rPr>
          <w:rFonts w:ascii="Times New Roman" w:eastAsia="Times New Roman" w:hAnsi="Times New Roman" w:cs="Times New Roman"/>
          <w:sz w:val="24"/>
          <w:szCs w:val="24"/>
          <w:lang w:eastAsia="en-IN"/>
        </w:rPr>
        <w:t> The bank targets substantial crop loan lending, with a focus on paddy, groundnut, and sugarcane farmers, often without requiring extensive documentation or processing fees for crop loans.</w:t>
      </w:r>
    </w:p>
    <w:p w:rsidR="00E91D56" w:rsidRPr="00016A06" w:rsidRDefault="00E91D56" w:rsidP="00016A06">
      <w:pPr>
        <w:numPr>
          <w:ilvl w:val="0"/>
          <w:numId w:val="1"/>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Allied Sector Support:</w:t>
      </w:r>
      <w:r w:rsidRPr="00016A06">
        <w:rPr>
          <w:rFonts w:ascii="Times New Roman" w:eastAsia="Times New Roman" w:hAnsi="Times New Roman" w:cs="Times New Roman"/>
          <w:sz w:val="24"/>
          <w:szCs w:val="24"/>
          <w:lang w:eastAsia="en-IN"/>
        </w:rPr>
        <w:t> Beyond crop loans, KDCCB provides crucial finance for agricultural allied activities such as dairy, poultry, farm mechanization, and irrigation.</w:t>
      </w:r>
    </w:p>
    <w:p w:rsidR="00E91D56" w:rsidRPr="00016A06" w:rsidRDefault="00E91D56" w:rsidP="00016A06">
      <w:pPr>
        <w:numPr>
          <w:ilvl w:val="0"/>
          <w:numId w:val="1"/>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Input Supply Chain:</w:t>
      </w:r>
      <w:r w:rsidRPr="00016A06">
        <w:rPr>
          <w:rFonts w:ascii="Times New Roman" w:eastAsia="Times New Roman" w:hAnsi="Times New Roman" w:cs="Times New Roman"/>
          <w:sz w:val="24"/>
          <w:szCs w:val="24"/>
          <w:lang w:eastAsia="en-IN"/>
        </w:rPr>
        <w:t> The bank supports farmers by providing bank guarantees to PACS to procure fertilizers, seeds, and pesticides on credit. </w:t>
      </w:r>
    </w:p>
    <w:p w:rsidR="00E91D56" w:rsidRPr="00016A06" w:rsidRDefault="00E91D56" w:rsidP="00016A06">
      <w:pPr>
        <w:shd w:val="clear" w:color="auto" w:fill="FFFFFF"/>
        <w:spacing w:after="0" w:line="360" w:lineRule="auto"/>
        <w:jc w:val="both"/>
        <w:rPr>
          <w:rFonts w:ascii="Times New Roman" w:eastAsia="Times New Roman" w:hAnsi="Times New Roman" w:cs="Times New Roman"/>
          <w:b/>
          <w:bCs/>
          <w:sz w:val="24"/>
          <w:szCs w:val="24"/>
          <w:lang w:eastAsia="en-IN"/>
        </w:rPr>
      </w:pPr>
      <w:r w:rsidRPr="00016A06">
        <w:rPr>
          <w:rFonts w:ascii="Times New Roman" w:eastAsia="Times New Roman" w:hAnsi="Times New Roman" w:cs="Times New Roman"/>
          <w:b/>
          <w:bCs/>
          <w:sz w:val="24"/>
          <w:szCs w:val="24"/>
          <w:lang w:eastAsia="en-IN"/>
        </w:rPr>
        <w:t>2. Catalyst for Rural Development</w:t>
      </w:r>
    </w:p>
    <w:p w:rsidR="00E91D56" w:rsidRPr="00016A06" w:rsidRDefault="00E91D56" w:rsidP="00016A06">
      <w:pPr>
        <w:numPr>
          <w:ilvl w:val="0"/>
          <w:numId w:val="2"/>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Empowering Women (SHGs):</w:t>
      </w:r>
      <w:r w:rsidRPr="00016A06">
        <w:rPr>
          <w:rFonts w:ascii="Times New Roman" w:eastAsia="Times New Roman" w:hAnsi="Times New Roman" w:cs="Times New Roman"/>
          <w:sz w:val="24"/>
          <w:szCs w:val="24"/>
          <w:lang w:eastAsia="en-IN"/>
        </w:rPr>
        <w:t xml:space="preserve"> The Karimnagar DCCB is a top lender to Self-Help Groups (SHGs) in Telangana, providing significant financial assistance to Mahila </w:t>
      </w:r>
      <w:proofErr w:type="spellStart"/>
      <w:r w:rsidRPr="00016A06">
        <w:rPr>
          <w:rFonts w:ascii="Times New Roman" w:eastAsia="Times New Roman" w:hAnsi="Times New Roman" w:cs="Times New Roman"/>
          <w:sz w:val="24"/>
          <w:szCs w:val="24"/>
          <w:lang w:eastAsia="en-IN"/>
        </w:rPr>
        <w:t>Samakhya</w:t>
      </w:r>
      <w:proofErr w:type="spellEnd"/>
      <w:r w:rsidRPr="00016A06">
        <w:rPr>
          <w:rFonts w:ascii="Times New Roman" w:eastAsia="Times New Roman" w:hAnsi="Times New Roman" w:cs="Times New Roman"/>
          <w:sz w:val="24"/>
          <w:szCs w:val="24"/>
          <w:lang w:eastAsia="en-IN"/>
        </w:rPr>
        <w:t xml:space="preserve"> (women SHGs) to launch economic activities, often with 35% subsidies.</w:t>
      </w:r>
    </w:p>
    <w:p w:rsidR="00E91D56" w:rsidRPr="00016A06" w:rsidRDefault="00E91D56" w:rsidP="00016A06">
      <w:pPr>
        <w:numPr>
          <w:ilvl w:val="0"/>
          <w:numId w:val="2"/>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Diversified Banking:</w:t>
      </w:r>
      <w:r w:rsidRPr="00016A06">
        <w:rPr>
          <w:rFonts w:ascii="Times New Roman" w:eastAsia="Times New Roman" w:hAnsi="Times New Roman" w:cs="Times New Roman"/>
          <w:sz w:val="24"/>
          <w:szCs w:val="24"/>
          <w:lang w:eastAsia="en-IN"/>
        </w:rPr>
        <w:t> The bank offers modern financial services, including housing loans, vehicle loans, education loans, and non-agricultural gold loans, bringing services on par with commercial banks.</w:t>
      </w:r>
    </w:p>
    <w:p w:rsidR="00E91D56" w:rsidRPr="00016A06" w:rsidRDefault="00E91D56" w:rsidP="00016A06">
      <w:pPr>
        <w:numPr>
          <w:ilvl w:val="0"/>
          <w:numId w:val="2"/>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Financial Inclusion:</w:t>
      </w:r>
      <w:r w:rsidRPr="00016A06">
        <w:rPr>
          <w:rFonts w:ascii="Times New Roman" w:eastAsia="Times New Roman" w:hAnsi="Times New Roman" w:cs="Times New Roman"/>
          <w:sz w:val="24"/>
          <w:szCs w:val="24"/>
          <w:lang w:eastAsia="en-IN"/>
        </w:rPr>
        <w:t> The bank actively promotes financial literacy through traditional media like 'Burra Katha' to educate rural citizens on financial discipline and cashless transactions using KCC and ATMs. </w:t>
      </w:r>
    </w:p>
    <w:p w:rsidR="00E91D56" w:rsidRPr="00016A06" w:rsidRDefault="00E91D56" w:rsidP="00016A06">
      <w:pPr>
        <w:shd w:val="clear" w:color="auto" w:fill="FFFFFF"/>
        <w:spacing w:after="0" w:line="360" w:lineRule="auto"/>
        <w:jc w:val="both"/>
        <w:rPr>
          <w:rFonts w:ascii="Times New Roman" w:eastAsia="Times New Roman" w:hAnsi="Times New Roman" w:cs="Times New Roman"/>
          <w:b/>
          <w:bCs/>
          <w:sz w:val="24"/>
          <w:szCs w:val="24"/>
          <w:lang w:eastAsia="en-IN"/>
        </w:rPr>
      </w:pPr>
      <w:r w:rsidRPr="00016A06">
        <w:rPr>
          <w:rFonts w:ascii="Times New Roman" w:eastAsia="Times New Roman" w:hAnsi="Times New Roman" w:cs="Times New Roman"/>
          <w:b/>
          <w:bCs/>
          <w:sz w:val="24"/>
          <w:szCs w:val="24"/>
          <w:lang w:eastAsia="en-IN"/>
        </w:rPr>
        <w:t>3. Technological Transformation and PACS Mentorship</w:t>
      </w:r>
    </w:p>
    <w:p w:rsidR="00E91D56" w:rsidRPr="00016A06" w:rsidRDefault="00E91D56" w:rsidP="00016A06">
      <w:pPr>
        <w:numPr>
          <w:ilvl w:val="0"/>
          <w:numId w:val="3"/>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PACS Computerization:</w:t>
      </w:r>
      <w:r w:rsidRPr="00016A06">
        <w:rPr>
          <w:rFonts w:ascii="Times New Roman" w:eastAsia="Times New Roman" w:hAnsi="Times New Roman" w:cs="Times New Roman"/>
          <w:sz w:val="24"/>
          <w:szCs w:val="24"/>
          <w:lang w:eastAsia="en-IN"/>
        </w:rPr>
        <w:t> KDCCB was the first in Telangana to register all its affiliated PACS as Common Service Centers (CSCs), allowing them to provide over 300 e-services.</w:t>
      </w:r>
    </w:p>
    <w:p w:rsidR="00E91D56" w:rsidRPr="00016A06" w:rsidRDefault="00E91D56" w:rsidP="00016A06">
      <w:pPr>
        <w:numPr>
          <w:ilvl w:val="0"/>
          <w:numId w:val="3"/>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Digital Adoption:</w:t>
      </w:r>
      <w:r w:rsidRPr="00016A06">
        <w:rPr>
          <w:rFonts w:ascii="Times New Roman" w:eastAsia="Times New Roman" w:hAnsi="Times New Roman" w:cs="Times New Roman"/>
          <w:sz w:val="24"/>
          <w:szCs w:val="24"/>
          <w:lang w:eastAsia="en-IN"/>
        </w:rPr>
        <w:t> The bank has computerized all 130+ affiliated PACS, linking them online in a pilot project with NABARD.</w:t>
      </w:r>
    </w:p>
    <w:p w:rsidR="00E91D56" w:rsidRPr="00016A06" w:rsidRDefault="00E91D56" w:rsidP="00016A06">
      <w:pPr>
        <w:numPr>
          <w:ilvl w:val="0"/>
          <w:numId w:val="3"/>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Proactive Management:</w:t>
      </w:r>
      <w:r w:rsidRPr="00016A06">
        <w:rPr>
          <w:rFonts w:ascii="Times New Roman" w:eastAsia="Times New Roman" w:hAnsi="Times New Roman" w:cs="Times New Roman"/>
          <w:sz w:val="24"/>
          <w:szCs w:val="24"/>
          <w:lang w:eastAsia="en-IN"/>
        </w:rPr>
        <w:t> The bank maintains a high Credit-Deposit (CD) ratio (reaching 141% in 2022-23), indicating robust lending activity, while bringing down Non-Performing Assets (NPAs) to 1% in 2022-23. </w:t>
      </w:r>
    </w:p>
    <w:p w:rsidR="00E91D56" w:rsidRPr="00016A06" w:rsidRDefault="00E91D56" w:rsidP="00016A06">
      <w:pPr>
        <w:shd w:val="clear" w:color="auto" w:fill="FFFFFF"/>
        <w:spacing w:after="0" w:line="360" w:lineRule="auto"/>
        <w:jc w:val="both"/>
        <w:rPr>
          <w:rFonts w:ascii="Times New Roman" w:eastAsia="Times New Roman" w:hAnsi="Times New Roman" w:cs="Times New Roman"/>
          <w:b/>
          <w:bCs/>
          <w:sz w:val="24"/>
          <w:szCs w:val="24"/>
          <w:lang w:eastAsia="en-IN"/>
        </w:rPr>
      </w:pPr>
      <w:r w:rsidRPr="00016A06">
        <w:rPr>
          <w:rFonts w:ascii="Times New Roman" w:eastAsia="Times New Roman" w:hAnsi="Times New Roman" w:cs="Times New Roman"/>
          <w:b/>
          <w:bCs/>
          <w:sz w:val="24"/>
          <w:szCs w:val="24"/>
          <w:lang w:eastAsia="en-IN"/>
        </w:rPr>
        <w:t>4. Recognition and Challenges</w:t>
      </w:r>
    </w:p>
    <w:p w:rsidR="00E91D56" w:rsidRPr="00016A06" w:rsidRDefault="00E91D56" w:rsidP="00016A06">
      <w:pPr>
        <w:numPr>
          <w:ilvl w:val="0"/>
          <w:numId w:val="4"/>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Award-Winning Performance:</w:t>
      </w:r>
      <w:r w:rsidRPr="00016A06">
        <w:rPr>
          <w:rFonts w:ascii="Times New Roman" w:eastAsia="Times New Roman" w:hAnsi="Times New Roman" w:cs="Times New Roman"/>
          <w:sz w:val="24"/>
          <w:szCs w:val="24"/>
          <w:lang w:eastAsia="en-IN"/>
        </w:rPr>
        <w:t> The KDCCB has consecutively won numerous national-level awards from NAFSCOB and NABARD as the "Best Performing DCCB in Telangana".</w:t>
      </w:r>
    </w:p>
    <w:p w:rsidR="00E91D56" w:rsidRPr="00016A06" w:rsidRDefault="00E91D56" w:rsidP="00016A06">
      <w:pPr>
        <w:numPr>
          <w:ilvl w:val="0"/>
          <w:numId w:val="4"/>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t>Operational Hurdles:</w:t>
      </w:r>
      <w:r w:rsidRPr="00016A06">
        <w:rPr>
          <w:rFonts w:ascii="Times New Roman" w:eastAsia="Times New Roman" w:hAnsi="Times New Roman" w:cs="Times New Roman"/>
          <w:sz w:val="24"/>
          <w:szCs w:val="24"/>
          <w:lang w:eastAsia="en-IN"/>
        </w:rPr>
        <w:t> Despite successes, bankers face challenges regarding RBI restrictions on opening new branches/ATMs, which limits their expansion into fully unbanked areas.</w:t>
      </w:r>
    </w:p>
    <w:p w:rsidR="00E91D56" w:rsidRPr="00016A06" w:rsidRDefault="00E91D56" w:rsidP="00016A06">
      <w:pPr>
        <w:numPr>
          <w:ilvl w:val="0"/>
          <w:numId w:val="4"/>
        </w:numPr>
        <w:shd w:val="clear" w:color="auto" w:fill="FFFFFF"/>
        <w:spacing w:after="0" w:line="360" w:lineRule="auto"/>
        <w:ind w:left="0"/>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b/>
          <w:bCs/>
          <w:sz w:val="24"/>
          <w:szCs w:val="24"/>
          <w:lang w:eastAsia="en-IN"/>
        </w:rPr>
        <w:lastRenderedPageBreak/>
        <w:t>High Interest Rates:</w:t>
      </w:r>
      <w:r w:rsidRPr="00016A06">
        <w:rPr>
          <w:rFonts w:ascii="Times New Roman" w:eastAsia="Times New Roman" w:hAnsi="Times New Roman" w:cs="Times New Roman"/>
          <w:sz w:val="24"/>
          <w:szCs w:val="24"/>
          <w:lang w:eastAsia="en-IN"/>
        </w:rPr>
        <w:t> While they are a source of rural credit, cooperative banks often operate with high interest rates compared to larger nationalized banks, although they are more accessible. </w:t>
      </w:r>
    </w:p>
    <w:p w:rsidR="00E91D56" w:rsidRPr="00016A06" w:rsidRDefault="00E91D56" w:rsidP="00016A06">
      <w:pPr>
        <w:shd w:val="clear" w:color="auto" w:fill="FFFFFF"/>
        <w:spacing w:after="0" w:line="360" w:lineRule="auto"/>
        <w:jc w:val="both"/>
        <w:rPr>
          <w:rFonts w:ascii="Times New Roman" w:eastAsia="Times New Roman" w:hAnsi="Times New Roman" w:cs="Times New Roman"/>
          <w:sz w:val="24"/>
          <w:szCs w:val="24"/>
          <w:lang w:eastAsia="en-IN"/>
        </w:rPr>
      </w:pPr>
      <w:r w:rsidRPr="00016A06">
        <w:rPr>
          <w:rFonts w:ascii="Times New Roman" w:eastAsia="Times New Roman" w:hAnsi="Times New Roman" w:cs="Times New Roman"/>
          <w:sz w:val="24"/>
          <w:szCs w:val="24"/>
          <w:lang w:eastAsia="en-IN"/>
        </w:rPr>
        <w:t>In summary, the KDCCB's banker-led model emphasizes </w:t>
      </w:r>
      <w:r w:rsidRPr="00016A06">
        <w:rPr>
          <w:rFonts w:ascii="Times New Roman" w:eastAsia="Times New Roman" w:hAnsi="Times New Roman" w:cs="Times New Roman"/>
          <w:b/>
          <w:bCs/>
          <w:sz w:val="24"/>
          <w:szCs w:val="24"/>
          <w:lang w:eastAsia="en-IN"/>
        </w:rPr>
        <w:t>technological integration (computerization), diversification of services (gold loans, CSCs), and active mentoring of PACS</w:t>
      </w:r>
      <w:r w:rsidRPr="00016A06">
        <w:rPr>
          <w:rFonts w:ascii="Times New Roman" w:eastAsia="Times New Roman" w:hAnsi="Times New Roman" w:cs="Times New Roman"/>
          <w:sz w:val="24"/>
          <w:szCs w:val="24"/>
          <w:lang w:eastAsia="en-IN"/>
        </w:rPr>
        <w:t>, making it a vital force in agricultural productivity and the overall socioeconomic upliftment of the region.</w:t>
      </w:r>
    </w:p>
    <w:p w:rsidR="00E91D56" w:rsidRPr="00016A06" w:rsidRDefault="00E91D56" w:rsidP="00016A06">
      <w:pPr>
        <w:spacing w:after="0" w:line="360" w:lineRule="auto"/>
        <w:jc w:val="both"/>
        <w:rPr>
          <w:rFonts w:ascii="Times New Roman" w:hAnsi="Times New Roman" w:cs="Times New Roman"/>
          <w:b/>
          <w:sz w:val="24"/>
          <w:szCs w:val="24"/>
        </w:rPr>
      </w:pP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FARMERS PERCEPTION AND BANKERS ATTITUDES TOWARDS KDCC BANK CREDIT LENDING </w:t>
      </w:r>
    </w:p>
    <w:p w:rsidR="00A6412E" w:rsidRPr="00016A06" w:rsidRDefault="00A6412E" w:rsidP="00016A06">
      <w:pPr>
        <w:spacing w:after="0" w:line="360" w:lineRule="auto"/>
        <w:ind w:right="-46"/>
        <w:jc w:val="both"/>
        <w:rPr>
          <w:rFonts w:ascii="Times New Roman" w:hAnsi="Times New Roman" w:cs="Times New Roman"/>
          <w:sz w:val="24"/>
          <w:szCs w:val="24"/>
        </w:rPr>
      </w:pP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In India, farmers are not economically stable with comparing to them of foreign countries. For that reason, farmers need proper and uninterrupted credit supply to reform their standard of living. It totally depends on the growth or increase of production and reduction of the production cost. When farmers are about to adopt new technology as well as concentrate on organic farming, they need sufficient credit supply from authorised sources like banks and co-operative societies, with low interest rates. Nowadays, near about 70% credit supply is provided by authorised sources. Banking and co-operative societies need to reduce the hectic and time-consuming paperwork of credit and loan facilities. Then overall banking facility may become really useful to farmers.</w:t>
      </w:r>
    </w:p>
    <w:p w:rsidR="00A6412E" w:rsidRPr="00016A06" w:rsidRDefault="00A6412E" w:rsidP="00016A06">
      <w:pPr>
        <w:spacing w:after="0" w:line="360" w:lineRule="auto"/>
        <w:ind w:right="-46"/>
        <w:jc w:val="both"/>
        <w:rPr>
          <w:rFonts w:ascii="Times New Roman" w:hAnsi="Times New Roman" w:cs="Times New Roman"/>
          <w:b/>
          <w:sz w:val="24"/>
          <w:szCs w:val="24"/>
        </w:rPr>
      </w:pPr>
      <w:r w:rsidRPr="00016A06">
        <w:rPr>
          <w:rFonts w:ascii="Times New Roman" w:hAnsi="Times New Roman" w:cs="Times New Roman"/>
          <w:b/>
          <w:sz w:val="24"/>
          <w:szCs w:val="24"/>
        </w:rPr>
        <w:t>Services provided by Cooperative banks:</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The Indian banking sector provides different services to the farmers that facilitate them to take credit from banks.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 Cash Credit: It is one of the major sources of agricultural credit. Most of the banks provide the cash credit facility on behalf of the crops cultivated in farmers’ land. This credit is provided on very low interest near about 4%. It is a short-term loan.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 Term loan: It is also a main source of agricultural credit. Banks provide it for long term. This is beneficial for agricultural development.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Gold loan: It is also one of the prevalent types of credit facility. Banks give credit on behalf of gold which is lent by farmers as mortgage. It also fulfils working capital need of farmers.</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 Crop insurance: This facility is also provided by the bank. This is also beneficial to farmers to reduce the risk of farming.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 Mobile banking: Almost all banks started to provide banking facility on mobile. This is beneficial for farmers to access their account balance and transactions.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lastRenderedPageBreak/>
        <w:t>▪ Online banking: Farmers started to take benefits of online banking. It proves helpful for them to save time and money.</w:t>
      </w:r>
    </w:p>
    <w:p w:rsidR="00A6412E" w:rsidRPr="00016A06" w:rsidRDefault="00A6412E" w:rsidP="00016A06">
      <w:pPr>
        <w:spacing w:after="0" w:line="360" w:lineRule="auto"/>
        <w:ind w:right="-46"/>
        <w:jc w:val="both"/>
        <w:rPr>
          <w:rFonts w:ascii="Times New Roman" w:hAnsi="Times New Roman" w:cs="Times New Roman"/>
          <w:b/>
          <w:sz w:val="24"/>
          <w:szCs w:val="24"/>
        </w:rPr>
      </w:pPr>
      <w:r w:rsidRPr="00016A06">
        <w:rPr>
          <w:rFonts w:ascii="Times New Roman" w:hAnsi="Times New Roman" w:cs="Times New Roman"/>
          <w:b/>
          <w:sz w:val="24"/>
          <w:szCs w:val="24"/>
        </w:rPr>
        <w:t xml:space="preserve">Impact of agricultural banking on farmers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1. Expansion of the irrigation area: Using the credit facility, farmers can expand the area of irrigation in farming. It also increases production of crops. They are able to take all three-season crops. Drip irrigation is the best example.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2. Use of machinery: Farmers use machinery in farming activities which helps do work accurately and in a timely manner. Farmers save their efforts, money and time by using machinery. Say for example, harvester, tractor equipment etc.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3. Storage Godown (warehouse): Farmers have been able to develop storage facility in their area. It has become beneficial for them to store the agricultural goods for better price and supply in market as per requirement. NABARD has separate schemes for agricultural godown.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4. Processing units: Nowadays, farmers focus on food processing industry also. Using this, they are able to do proper marketing of their products.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5. Horticulture: Farmers are now opting for horticulture farming in their farmland. It has become possible due to the availability of bank credit in time and with ease.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 xml:space="preserve">6. Immunity from money-lenders: Farmers got rid of traditional moneylenders and landlord tyranny. They are able to bid a desirable price of their products and sell them in different markets. </w:t>
      </w:r>
    </w:p>
    <w:p w:rsidR="00A6412E" w:rsidRPr="00016A06" w:rsidRDefault="00A6412E" w:rsidP="00016A06">
      <w:pPr>
        <w:spacing w:after="0" w:line="360" w:lineRule="auto"/>
        <w:ind w:right="-46"/>
        <w:jc w:val="both"/>
        <w:rPr>
          <w:rFonts w:ascii="Times New Roman" w:hAnsi="Times New Roman" w:cs="Times New Roman"/>
          <w:sz w:val="24"/>
          <w:szCs w:val="24"/>
        </w:rPr>
      </w:pPr>
      <w:r w:rsidRPr="00016A06">
        <w:rPr>
          <w:rFonts w:ascii="Times New Roman" w:hAnsi="Times New Roman" w:cs="Times New Roman"/>
          <w:sz w:val="24"/>
          <w:szCs w:val="24"/>
        </w:rPr>
        <w:t>7. Financial stability and social development of farmers: Using banking facilities, farmers are able to derive better profits and they can decisively spend money on their primary needs.</w:t>
      </w:r>
    </w:p>
    <w:p w:rsidR="00A6412E" w:rsidRPr="00016A06" w:rsidRDefault="00A6412E" w:rsidP="00016A06">
      <w:pPr>
        <w:pStyle w:val="Title"/>
        <w:spacing w:before="0" w:line="360" w:lineRule="auto"/>
        <w:ind w:left="0" w:right="-46"/>
        <w:jc w:val="both"/>
        <w:rPr>
          <w:b w:val="0"/>
          <w:sz w:val="24"/>
          <w:szCs w:val="24"/>
        </w:rPr>
      </w:pPr>
    </w:p>
    <w:p w:rsidR="00A6412E" w:rsidRPr="00016A06" w:rsidRDefault="00A6412E" w:rsidP="00016A06">
      <w:pPr>
        <w:pStyle w:val="Title"/>
        <w:spacing w:before="0" w:line="360" w:lineRule="auto"/>
        <w:ind w:left="0" w:right="-46"/>
        <w:jc w:val="both"/>
        <w:rPr>
          <w:spacing w:val="-2"/>
          <w:sz w:val="24"/>
          <w:szCs w:val="24"/>
        </w:rPr>
      </w:pPr>
      <w:r w:rsidRPr="00016A06">
        <w:rPr>
          <w:sz w:val="24"/>
          <w:szCs w:val="24"/>
        </w:rPr>
        <w:t>Karimnagar</w:t>
      </w:r>
      <w:r w:rsidRPr="00016A06">
        <w:rPr>
          <w:spacing w:val="-4"/>
          <w:sz w:val="24"/>
          <w:szCs w:val="24"/>
        </w:rPr>
        <w:t xml:space="preserve"> </w:t>
      </w:r>
      <w:r w:rsidRPr="00016A06">
        <w:rPr>
          <w:sz w:val="24"/>
          <w:szCs w:val="24"/>
        </w:rPr>
        <w:t>District</w:t>
      </w:r>
      <w:r w:rsidRPr="00016A06">
        <w:rPr>
          <w:spacing w:val="-5"/>
          <w:sz w:val="24"/>
          <w:szCs w:val="24"/>
        </w:rPr>
        <w:t xml:space="preserve"> </w:t>
      </w:r>
      <w:r w:rsidRPr="00016A06">
        <w:rPr>
          <w:sz w:val="24"/>
          <w:szCs w:val="24"/>
        </w:rPr>
        <w:t>Central</w:t>
      </w:r>
      <w:r w:rsidRPr="00016A06">
        <w:rPr>
          <w:spacing w:val="-6"/>
          <w:sz w:val="24"/>
          <w:szCs w:val="24"/>
        </w:rPr>
        <w:t xml:space="preserve"> </w:t>
      </w:r>
      <w:r w:rsidRPr="00016A06">
        <w:rPr>
          <w:sz w:val="24"/>
          <w:szCs w:val="24"/>
        </w:rPr>
        <w:t>Co-operative</w:t>
      </w:r>
      <w:r w:rsidRPr="00016A06">
        <w:rPr>
          <w:spacing w:val="-4"/>
          <w:sz w:val="24"/>
          <w:szCs w:val="24"/>
        </w:rPr>
        <w:t xml:space="preserve"> </w:t>
      </w:r>
      <w:r w:rsidRPr="00016A06">
        <w:rPr>
          <w:sz w:val="24"/>
          <w:szCs w:val="24"/>
        </w:rPr>
        <w:t>Bank's</w:t>
      </w:r>
      <w:r w:rsidRPr="00016A06">
        <w:rPr>
          <w:spacing w:val="-5"/>
          <w:sz w:val="24"/>
          <w:szCs w:val="24"/>
        </w:rPr>
        <w:t xml:space="preserve"> </w:t>
      </w:r>
      <w:r w:rsidRPr="00016A06">
        <w:rPr>
          <w:sz w:val="24"/>
          <w:szCs w:val="24"/>
        </w:rPr>
        <w:t xml:space="preserve">Financial </w:t>
      </w:r>
      <w:r w:rsidRPr="00016A06">
        <w:rPr>
          <w:spacing w:val="-2"/>
          <w:sz w:val="24"/>
          <w:szCs w:val="24"/>
        </w:rPr>
        <w:t>Performance:</w:t>
      </w:r>
    </w:p>
    <w:p w:rsidR="00A6412E" w:rsidRPr="00016A06" w:rsidRDefault="00A6412E" w:rsidP="00016A06">
      <w:pPr>
        <w:pStyle w:val="Title"/>
        <w:spacing w:before="0" w:line="360" w:lineRule="auto"/>
        <w:ind w:left="0" w:right="-46"/>
        <w:jc w:val="both"/>
        <w:rPr>
          <w:b w:val="0"/>
          <w:sz w:val="24"/>
          <w:szCs w:val="24"/>
        </w:rPr>
      </w:pPr>
    </w:p>
    <w:p w:rsidR="00A6412E" w:rsidRPr="00016A06" w:rsidRDefault="00A6412E" w:rsidP="00016A06">
      <w:pPr>
        <w:pStyle w:val="BodyText"/>
        <w:spacing w:line="360" w:lineRule="auto"/>
        <w:ind w:right="-46"/>
        <w:jc w:val="both"/>
        <w:rPr>
          <w:sz w:val="24"/>
          <w:szCs w:val="24"/>
        </w:rPr>
      </w:pPr>
      <w:r w:rsidRPr="00016A06">
        <w:rPr>
          <w:sz w:val="24"/>
          <w:szCs w:val="24"/>
        </w:rPr>
        <w:t>Cooperative banks offer loans and other services to farmers and rural populations in a timely manner. However, the</w:t>
      </w:r>
      <w:r w:rsidRPr="00016A06">
        <w:rPr>
          <w:spacing w:val="40"/>
          <w:sz w:val="24"/>
          <w:szCs w:val="24"/>
        </w:rPr>
        <w:t xml:space="preserve"> </w:t>
      </w:r>
      <w:r w:rsidRPr="00016A06">
        <w:rPr>
          <w:sz w:val="24"/>
          <w:szCs w:val="24"/>
        </w:rPr>
        <w:t>bank's operating efficiency and financial stability will be impacted by any loan repayment default. Funds are halted as a result of NPA, which lowers interest income and results in a cash shortage. Operating bank services, such as processing regular payments and dues, is undoubtedly made more difficult by this. Cooperative banks are currently under a lot of stress, which is resulting in decreased working profits as well as a decline in productivity and efficiency. It is a known truth that NPAs are rising and recoveries are poor. The study has to evaluate Karimnagar</w:t>
      </w:r>
      <w:r w:rsidRPr="00016A06">
        <w:rPr>
          <w:spacing w:val="-4"/>
          <w:sz w:val="24"/>
          <w:szCs w:val="24"/>
        </w:rPr>
        <w:t xml:space="preserve"> </w:t>
      </w:r>
      <w:r w:rsidRPr="00016A06">
        <w:rPr>
          <w:sz w:val="24"/>
          <w:szCs w:val="24"/>
        </w:rPr>
        <w:t>District</w:t>
      </w:r>
      <w:r w:rsidRPr="00016A06">
        <w:rPr>
          <w:spacing w:val="-5"/>
          <w:sz w:val="24"/>
          <w:szCs w:val="24"/>
        </w:rPr>
        <w:t xml:space="preserve"> </w:t>
      </w:r>
      <w:r w:rsidRPr="00016A06">
        <w:rPr>
          <w:sz w:val="24"/>
          <w:szCs w:val="24"/>
        </w:rPr>
        <w:t>Central</w:t>
      </w:r>
      <w:r w:rsidRPr="00016A06">
        <w:rPr>
          <w:spacing w:val="-6"/>
          <w:sz w:val="24"/>
          <w:szCs w:val="24"/>
        </w:rPr>
        <w:t xml:space="preserve"> </w:t>
      </w:r>
      <w:r w:rsidRPr="00016A06">
        <w:rPr>
          <w:sz w:val="24"/>
          <w:szCs w:val="24"/>
        </w:rPr>
        <w:t>Co-operative</w:t>
      </w:r>
      <w:r w:rsidRPr="00016A06">
        <w:rPr>
          <w:spacing w:val="-4"/>
          <w:sz w:val="24"/>
          <w:szCs w:val="24"/>
        </w:rPr>
        <w:t xml:space="preserve"> </w:t>
      </w:r>
      <w:r w:rsidRPr="00016A06">
        <w:rPr>
          <w:sz w:val="24"/>
          <w:szCs w:val="24"/>
        </w:rPr>
        <w:t>Bank's</w:t>
      </w:r>
      <w:r w:rsidRPr="00016A06">
        <w:rPr>
          <w:spacing w:val="-5"/>
          <w:sz w:val="24"/>
          <w:szCs w:val="24"/>
        </w:rPr>
        <w:t xml:space="preserve"> </w:t>
      </w:r>
      <w:r w:rsidRPr="00016A06">
        <w:rPr>
          <w:sz w:val="24"/>
          <w:szCs w:val="24"/>
        </w:rPr>
        <w:t xml:space="preserve">Financial </w:t>
      </w:r>
      <w:r w:rsidRPr="00016A06">
        <w:rPr>
          <w:spacing w:val="-2"/>
          <w:sz w:val="24"/>
          <w:szCs w:val="24"/>
        </w:rPr>
        <w:t>Performance</w:t>
      </w:r>
      <w:r w:rsidRPr="00016A06">
        <w:rPr>
          <w:sz w:val="24"/>
          <w:szCs w:val="24"/>
        </w:rPr>
        <w:t xml:space="preserve">. As a result, a number of bank financial metrics are examined in the study. According to the current </w:t>
      </w:r>
      <w:proofErr w:type="gramStart"/>
      <w:r w:rsidRPr="00016A06">
        <w:rPr>
          <w:sz w:val="24"/>
          <w:szCs w:val="24"/>
        </w:rPr>
        <w:t>study  conclusion</w:t>
      </w:r>
      <w:proofErr w:type="gramEnd"/>
      <w:r w:rsidRPr="00016A06">
        <w:rPr>
          <w:sz w:val="24"/>
          <w:szCs w:val="24"/>
        </w:rPr>
        <w:t xml:space="preserve">, farmers were able to obtain sufficient funding for crop cultivation thanks to the </w:t>
      </w:r>
      <w:r w:rsidRPr="00016A06">
        <w:rPr>
          <w:sz w:val="24"/>
          <w:szCs w:val="24"/>
        </w:rPr>
        <w:lastRenderedPageBreak/>
        <w:t>ongoing process of monitoring loan issuance and recovery efforts, which demonstrated a profitability in association with loan and non- performing asset provision.</w:t>
      </w:r>
    </w:p>
    <w:p w:rsidR="00A6412E" w:rsidRPr="00016A06" w:rsidRDefault="00A6412E" w:rsidP="00016A06">
      <w:pPr>
        <w:pStyle w:val="BodyText"/>
        <w:spacing w:line="360" w:lineRule="auto"/>
        <w:ind w:right="-46"/>
        <w:jc w:val="both"/>
        <w:rPr>
          <w:sz w:val="24"/>
          <w:szCs w:val="24"/>
        </w:rPr>
      </w:pPr>
    </w:p>
    <w:p w:rsidR="00A6412E" w:rsidRPr="00016A06" w:rsidRDefault="00A6412E" w:rsidP="00016A06">
      <w:pPr>
        <w:pStyle w:val="BodyText"/>
        <w:spacing w:line="360" w:lineRule="auto"/>
        <w:ind w:right="-46"/>
        <w:jc w:val="both"/>
        <w:rPr>
          <w:spacing w:val="-2"/>
          <w:sz w:val="24"/>
          <w:szCs w:val="24"/>
        </w:rPr>
      </w:pPr>
      <w:r w:rsidRPr="00016A06">
        <w:rPr>
          <w:sz w:val="24"/>
          <w:szCs w:val="24"/>
        </w:rPr>
        <w:t>Agriculture is the most important and crucial industry of the Indian economy. It supplies food, income, and jobs for the vast majority of the country's inhabitants. It employs over 57% of the working population and accounts for 18.5% of</w:t>
      </w:r>
      <w:r w:rsidRPr="00016A06">
        <w:rPr>
          <w:spacing w:val="40"/>
          <w:sz w:val="24"/>
          <w:szCs w:val="24"/>
        </w:rPr>
        <w:t xml:space="preserve"> </w:t>
      </w:r>
      <w:r w:rsidRPr="00016A06">
        <w:rPr>
          <w:sz w:val="24"/>
          <w:szCs w:val="24"/>
        </w:rPr>
        <w:t xml:space="preserve">GDP (Annual report 2020-21, Ministry of Agriculture). Indian agriculture is mostly driven by small, marginal farmers and landless labourers who survive in the subsistence economy and cannot afford agricultural inputs for agricultural expansion. Therefore, adequate funding is necessary for agricultural development in order to satisfy their agricultural </w:t>
      </w:r>
      <w:r w:rsidRPr="00016A06">
        <w:rPr>
          <w:spacing w:val="-2"/>
          <w:sz w:val="24"/>
          <w:szCs w:val="24"/>
        </w:rPr>
        <w:t>demands.</w:t>
      </w:r>
    </w:p>
    <w:p w:rsidR="00A6412E" w:rsidRPr="00016A06" w:rsidRDefault="00A6412E" w:rsidP="00016A06">
      <w:pPr>
        <w:pStyle w:val="BodyText"/>
        <w:spacing w:line="360" w:lineRule="auto"/>
        <w:ind w:right="-46"/>
        <w:jc w:val="both"/>
        <w:rPr>
          <w:sz w:val="24"/>
          <w:szCs w:val="24"/>
        </w:rPr>
      </w:pPr>
    </w:p>
    <w:p w:rsidR="00A6412E" w:rsidRPr="00016A06" w:rsidRDefault="00A6412E" w:rsidP="00016A06">
      <w:pPr>
        <w:pStyle w:val="BodyText"/>
        <w:spacing w:line="360" w:lineRule="auto"/>
        <w:ind w:right="-46"/>
        <w:jc w:val="both"/>
        <w:rPr>
          <w:sz w:val="24"/>
          <w:szCs w:val="24"/>
        </w:rPr>
      </w:pPr>
      <w:r w:rsidRPr="00016A06">
        <w:rPr>
          <w:sz w:val="24"/>
          <w:szCs w:val="24"/>
        </w:rPr>
        <w:t>The primary data are obtained through a well-framed questionnaire circulated among the farmers and bankers of Karimnagar</w:t>
      </w:r>
      <w:r w:rsidRPr="00016A06">
        <w:rPr>
          <w:spacing w:val="-4"/>
          <w:sz w:val="24"/>
          <w:szCs w:val="24"/>
        </w:rPr>
        <w:t xml:space="preserve"> </w:t>
      </w:r>
      <w:r w:rsidRPr="00016A06">
        <w:rPr>
          <w:sz w:val="24"/>
          <w:szCs w:val="24"/>
        </w:rPr>
        <w:t>District</w:t>
      </w:r>
      <w:r w:rsidRPr="00016A06">
        <w:rPr>
          <w:spacing w:val="-5"/>
          <w:sz w:val="24"/>
          <w:szCs w:val="24"/>
        </w:rPr>
        <w:t xml:space="preserve"> </w:t>
      </w:r>
      <w:r w:rsidRPr="00016A06">
        <w:rPr>
          <w:sz w:val="24"/>
          <w:szCs w:val="24"/>
        </w:rPr>
        <w:t>Central</w:t>
      </w:r>
      <w:r w:rsidRPr="00016A06">
        <w:rPr>
          <w:spacing w:val="-6"/>
          <w:sz w:val="24"/>
          <w:szCs w:val="24"/>
        </w:rPr>
        <w:t xml:space="preserve"> </w:t>
      </w:r>
      <w:r w:rsidRPr="00016A06">
        <w:rPr>
          <w:sz w:val="24"/>
          <w:szCs w:val="24"/>
        </w:rPr>
        <w:t>Co-operative</w:t>
      </w:r>
      <w:r w:rsidRPr="00016A06">
        <w:rPr>
          <w:spacing w:val="-4"/>
          <w:sz w:val="24"/>
          <w:szCs w:val="24"/>
        </w:rPr>
        <w:t xml:space="preserve"> </w:t>
      </w:r>
      <w:r w:rsidRPr="00016A06">
        <w:rPr>
          <w:sz w:val="24"/>
          <w:szCs w:val="24"/>
        </w:rPr>
        <w:t>Bank's</w:t>
      </w:r>
      <w:r w:rsidRPr="00016A06">
        <w:rPr>
          <w:spacing w:val="-5"/>
          <w:sz w:val="24"/>
          <w:szCs w:val="24"/>
        </w:rPr>
        <w:t xml:space="preserve"> </w:t>
      </w:r>
      <w:r w:rsidRPr="00016A06">
        <w:rPr>
          <w:sz w:val="24"/>
          <w:szCs w:val="24"/>
        </w:rPr>
        <w:t xml:space="preserve">Financial </w:t>
      </w:r>
      <w:r w:rsidRPr="00016A06">
        <w:rPr>
          <w:spacing w:val="-2"/>
          <w:sz w:val="24"/>
          <w:szCs w:val="24"/>
        </w:rPr>
        <w:t>Performance and social contribution</w:t>
      </w:r>
      <w:r w:rsidRPr="00016A06">
        <w:rPr>
          <w:sz w:val="24"/>
          <w:szCs w:val="24"/>
        </w:rPr>
        <w:t>. The questionnaire comprises of personal and subject details to be filled by the respondents. In particular, the study ascertains the</w:t>
      </w:r>
      <w:r w:rsidRPr="00016A06">
        <w:rPr>
          <w:spacing w:val="80"/>
          <w:sz w:val="24"/>
          <w:szCs w:val="24"/>
        </w:rPr>
        <w:t xml:space="preserve"> </w:t>
      </w:r>
      <w:r w:rsidRPr="00016A06">
        <w:rPr>
          <w:sz w:val="24"/>
          <w:szCs w:val="24"/>
        </w:rPr>
        <w:t xml:space="preserve">Gender, Marital Status, Age, Education and Nature of family of the respondents. The percentage analysis is applied to identify different categories of farmers with different personal back grounds. </w:t>
      </w:r>
    </w:p>
    <w:p w:rsidR="00A6412E" w:rsidRPr="00016A06" w:rsidRDefault="00A6412E" w:rsidP="00016A06">
      <w:pPr>
        <w:pStyle w:val="BodyText"/>
        <w:spacing w:line="360" w:lineRule="auto"/>
        <w:ind w:right="-46"/>
        <w:jc w:val="both"/>
        <w:rPr>
          <w:sz w:val="24"/>
          <w:szCs w:val="24"/>
        </w:rPr>
      </w:pPr>
      <w:r w:rsidRPr="00016A06">
        <w:rPr>
          <w:bCs/>
          <w:sz w:val="24"/>
          <w:szCs w:val="24"/>
        </w:rPr>
        <w:t xml:space="preserve">The analysis of the data gathered from </w:t>
      </w:r>
      <w:r w:rsidR="00B93ACD" w:rsidRPr="00016A06">
        <w:rPr>
          <w:bCs/>
          <w:sz w:val="24"/>
          <w:szCs w:val="24"/>
        </w:rPr>
        <w:t>50</w:t>
      </w:r>
      <w:r w:rsidRPr="00016A06">
        <w:rPr>
          <w:bCs/>
          <w:sz w:val="24"/>
          <w:szCs w:val="24"/>
        </w:rPr>
        <w:t xml:space="preserve"> respondents covers a sample respondent of farmers and bankers</w:t>
      </w:r>
      <w:r w:rsidRPr="00016A06">
        <w:rPr>
          <w:sz w:val="24"/>
          <w:szCs w:val="24"/>
        </w:rPr>
        <w:t xml:space="preserve"> to evaluate Karimnagar</w:t>
      </w:r>
      <w:r w:rsidRPr="00016A06">
        <w:rPr>
          <w:spacing w:val="-4"/>
          <w:sz w:val="24"/>
          <w:szCs w:val="24"/>
        </w:rPr>
        <w:t xml:space="preserve"> </w:t>
      </w:r>
      <w:r w:rsidRPr="00016A06">
        <w:rPr>
          <w:sz w:val="24"/>
          <w:szCs w:val="24"/>
        </w:rPr>
        <w:t>District</w:t>
      </w:r>
      <w:r w:rsidRPr="00016A06">
        <w:rPr>
          <w:spacing w:val="-5"/>
          <w:sz w:val="24"/>
          <w:szCs w:val="24"/>
        </w:rPr>
        <w:t xml:space="preserve"> </w:t>
      </w:r>
      <w:r w:rsidRPr="00016A06">
        <w:rPr>
          <w:sz w:val="24"/>
          <w:szCs w:val="24"/>
        </w:rPr>
        <w:t>Central</w:t>
      </w:r>
      <w:r w:rsidRPr="00016A06">
        <w:rPr>
          <w:spacing w:val="-6"/>
          <w:sz w:val="24"/>
          <w:szCs w:val="24"/>
        </w:rPr>
        <w:t xml:space="preserve"> </w:t>
      </w:r>
      <w:r w:rsidRPr="00016A06">
        <w:rPr>
          <w:sz w:val="24"/>
          <w:szCs w:val="24"/>
        </w:rPr>
        <w:t>Co-operative</w:t>
      </w:r>
      <w:r w:rsidRPr="00016A06">
        <w:rPr>
          <w:spacing w:val="-4"/>
          <w:sz w:val="24"/>
          <w:szCs w:val="24"/>
        </w:rPr>
        <w:t xml:space="preserve"> </w:t>
      </w:r>
      <w:r w:rsidRPr="00016A06">
        <w:rPr>
          <w:sz w:val="24"/>
          <w:szCs w:val="24"/>
        </w:rPr>
        <w:t>Bank's</w:t>
      </w:r>
      <w:r w:rsidRPr="00016A06">
        <w:rPr>
          <w:spacing w:val="-5"/>
          <w:sz w:val="24"/>
          <w:szCs w:val="24"/>
        </w:rPr>
        <w:t xml:space="preserve"> </w:t>
      </w:r>
      <w:r w:rsidRPr="00016A06">
        <w:rPr>
          <w:sz w:val="24"/>
          <w:szCs w:val="24"/>
        </w:rPr>
        <w:t xml:space="preserve">Financial </w:t>
      </w:r>
      <w:r w:rsidRPr="00016A06">
        <w:rPr>
          <w:spacing w:val="-2"/>
          <w:sz w:val="24"/>
          <w:szCs w:val="24"/>
        </w:rPr>
        <w:t>Performance</w:t>
      </w:r>
      <w:r w:rsidR="00B93ACD" w:rsidRPr="00016A06">
        <w:rPr>
          <w:sz w:val="24"/>
          <w:szCs w:val="24"/>
        </w:rPr>
        <w:t>.</w:t>
      </w:r>
    </w:p>
    <w:p w:rsidR="00B93ACD" w:rsidRPr="00016A06" w:rsidRDefault="00B93ACD" w:rsidP="00016A06">
      <w:pPr>
        <w:pStyle w:val="BodyText"/>
        <w:spacing w:line="360" w:lineRule="auto"/>
        <w:ind w:right="-46"/>
        <w:jc w:val="both"/>
        <w:rPr>
          <w:sz w:val="24"/>
          <w:szCs w:val="24"/>
        </w:rPr>
      </w:pPr>
    </w:p>
    <w:p w:rsidR="00A6412E" w:rsidRPr="00016A06" w:rsidRDefault="00A6412E" w:rsidP="00016A06">
      <w:pPr>
        <w:pStyle w:val="BodyText"/>
        <w:spacing w:line="360" w:lineRule="auto"/>
        <w:ind w:right="-46"/>
        <w:jc w:val="both"/>
        <w:rPr>
          <w:sz w:val="24"/>
          <w:szCs w:val="24"/>
        </w:rPr>
      </w:pPr>
      <w:r w:rsidRPr="00016A06">
        <w:rPr>
          <w:sz w:val="24"/>
          <w:szCs w:val="24"/>
        </w:rPr>
        <w:t>Table</w:t>
      </w:r>
      <w:r w:rsidRPr="00016A06">
        <w:rPr>
          <w:spacing w:val="-6"/>
          <w:sz w:val="24"/>
          <w:szCs w:val="24"/>
        </w:rPr>
        <w:t xml:space="preserve"> </w:t>
      </w:r>
      <w:r w:rsidRPr="00016A06">
        <w:rPr>
          <w:sz w:val="24"/>
          <w:szCs w:val="24"/>
        </w:rPr>
        <w:t>4.1:</w:t>
      </w:r>
      <w:r w:rsidRPr="00016A06">
        <w:rPr>
          <w:spacing w:val="5"/>
          <w:sz w:val="24"/>
          <w:szCs w:val="24"/>
        </w:rPr>
        <w:t xml:space="preserve"> </w:t>
      </w:r>
      <w:r w:rsidRPr="00016A06">
        <w:rPr>
          <w:sz w:val="24"/>
          <w:szCs w:val="24"/>
        </w:rPr>
        <w:t>Distribution</w:t>
      </w:r>
      <w:r w:rsidRPr="00016A06">
        <w:rPr>
          <w:spacing w:val="-2"/>
          <w:sz w:val="24"/>
          <w:szCs w:val="24"/>
        </w:rPr>
        <w:t xml:space="preserve"> </w:t>
      </w:r>
      <w:r w:rsidRPr="00016A06">
        <w:rPr>
          <w:sz w:val="24"/>
          <w:szCs w:val="24"/>
        </w:rPr>
        <w:t>of</w:t>
      </w:r>
      <w:r w:rsidRPr="00016A06">
        <w:rPr>
          <w:spacing w:val="-3"/>
          <w:sz w:val="24"/>
          <w:szCs w:val="24"/>
        </w:rPr>
        <w:t xml:space="preserve"> </w:t>
      </w:r>
      <w:r w:rsidRPr="00016A06">
        <w:rPr>
          <w:sz w:val="24"/>
          <w:szCs w:val="24"/>
        </w:rPr>
        <w:t>respondents</w:t>
      </w:r>
      <w:r w:rsidRPr="00016A06">
        <w:rPr>
          <w:spacing w:val="-8"/>
          <w:sz w:val="24"/>
          <w:szCs w:val="24"/>
        </w:rPr>
        <w:t xml:space="preserve"> </w:t>
      </w:r>
      <w:r w:rsidRPr="00016A06">
        <w:rPr>
          <w:sz w:val="24"/>
          <w:szCs w:val="24"/>
        </w:rPr>
        <w:t>based</w:t>
      </w:r>
      <w:r w:rsidRPr="00016A06">
        <w:rPr>
          <w:spacing w:val="-2"/>
          <w:sz w:val="24"/>
          <w:szCs w:val="24"/>
        </w:rPr>
        <w:t xml:space="preserve"> </w:t>
      </w:r>
      <w:r w:rsidRPr="00016A06">
        <w:rPr>
          <w:sz w:val="24"/>
          <w:szCs w:val="24"/>
        </w:rPr>
        <w:t>on</w:t>
      </w:r>
      <w:r w:rsidRPr="00016A06">
        <w:rPr>
          <w:spacing w:val="-2"/>
          <w:sz w:val="24"/>
          <w:szCs w:val="24"/>
        </w:rPr>
        <w:t xml:space="preserve"> </w:t>
      </w:r>
      <w:r w:rsidRPr="00016A06">
        <w:rPr>
          <w:sz w:val="24"/>
          <w:szCs w:val="24"/>
        </w:rPr>
        <w:t>age-</w:t>
      </w:r>
      <w:r w:rsidRPr="00016A06">
        <w:rPr>
          <w:spacing w:val="-2"/>
          <w:sz w:val="24"/>
          <w:szCs w:val="24"/>
        </w:rPr>
        <w:t>groups</w:t>
      </w:r>
    </w:p>
    <w:tbl>
      <w:tblPr>
        <w:tblStyle w:val="GridTable4-Accent4"/>
        <w:tblW w:w="0" w:type="auto"/>
        <w:tblLayout w:type="fixed"/>
        <w:tblLook w:val="01E0" w:firstRow="1" w:lastRow="1" w:firstColumn="1" w:lastColumn="1" w:noHBand="0" w:noVBand="0"/>
      </w:tblPr>
      <w:tblGrid>
        <w:gridCol w:w="1277"/>
        <w:gridCol w:w="3512"/>
        <w:gridCol w:w="1916"/>
        <w:gridCol w:w="1825"/>
      </w:tblGrid>
      <w:tr w:rsidR="00016A06" w:rsidRPr="00016A06" w:rsidTr="00B93AC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ind w:left="115"/>
              <w:rPr>
                <w:color w:val="auto"/>
                <w:sz w:val="24"/>
                <w:szCs w:val="24"/>
              </w:rPr>
            </w:pPr>
            <w:r w:rsidRPr="00016A06">
              <w:rPr>
                <w:color w:val="auto"/>
                <w:spacing w:val="-5"/>
                <w:sz w:val="24"/>
                <w:szCs w:val="24"/>
              </w:rPr>
              <w:t>S.No.</w:t>
            </w: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rPr>
                <w:color w:val="auto"/>
                <w:sz w:val="24"/>
                <w:szCs w:val="24"/>
              </w:rPr>
            </w:pPr>
            <w:r w:rsidRPr="00016A06">
              <w:rPr>
                <w:color w:val="auto"/>
                <w:sz w:val="24"/>
                <w:szCs w:val="24"/>
              </w:rPr>
              <w:t>Age</w:t>
            </w:r>
            <w:r w:rsidRPr="00016A06">
              <w:rPr>
                <w:color w:val="auto"/>
                <w:spacing w:val="-3"/>
                <w:sz w:val="24"/>
                <w:szCs w:val="24"/>
              </w:rPr>
              <w:t xml:space="preserve"> </w:t>
            </w:r>
            <w:r w:rsidRPr="00016A06">
              <w:rPr>
                <w:color w:val="auto"/>
                <w:sz w:val="24"/>
                <w:szCs w:val="24"/>
              </w:rPr>
              <w:t>of</w:t>
            </w:r>
            <w:r w:rsidRPr="00016A06">
              <w:rPr>
                <w:color w:val="auto"/>
                <w:spacing w:val="-2"/>
                <w:sz w:val="24"/>
                <w:szCs w:val="24"/>
              </w:rPr>
              <w:t xml:space="preserve"> </w:t>
            </w:r>
            <w:r w:rsidRPr="00016A06">
              <w:rPr>
                <w:color w:val="auto"/>
                <w:spacing w:val="-5"/>
                <w:sz w:val="24"/>
                <w:szCs w:val="24"/>
              </w:rPr>
              <w:t xml:space="preserve">the </w:t>
            </w:r>
            <w:r w:rsidRPr="00016A06">
              <w:rPr>
                <w:color w:val="auto"/>
                <w:spacing w:val="-2"/>
                <w:sz w:val="24"/>
                <w:szCs w:val="24"/>
              </w:rPr>
              <w:t>respondent</w:t>
            </w:r>
          </w:p>
        </w:tc>
        <w:tc>
          <w:tcPr>
            <w:tcW w:w="1916" w:type="dxa"/>
          </w:tcPr>
          <w:p w:rsidR="00A6412E" w:rsidRPr="00016A06" w:rsidRDefault="00A6412E" w:rsidP="00016A06">
            <w:pPr>
              <w:pStyle w:val="TableParagraph"/>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016A06">
              <w:rPr>
                <w:color w:val="auto"/>
                <w:spacing w:val="-2"/>
                <w:sz w:val="24"/>
                <w:szCs w:val="24"/>
              </w:rPr>
              <w:t>Freque</w:t>
            </w:r>
            <w:r w:rsidRPr="00016A06">
              <w:rPr>
                <w:color w:val="auto"/>
                <w:spacing w:val="-5"/>
                <w:sz w:val="24"/>
                <w:szCs w:val="24"/>
              </w:rPr>
              <w:t>ncy</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color w:val="auto"/>
                <w:sz w:val="24"/>
                <w:szCs w:val="24"/>
              </w:rPr>
            </w:pPr>
            <w:r w:rsidRPr="00016A06">
              <w:rPr>
                <w:color w:val="auto"/>
                <w:spacing w:val="-2"/>
                <w:sz w:val="24"/>
                <w:szCs w:val="24"/>
              </w:rPr>
              <w:t>Percent</w:t>
            </w:r>
            <w:r w:rsidRPr="00016A06">
              <w:rPr>
                <w:color w:val="auto"/>
                <w:spacing w:val="-5"/>
                <w:sz w:val="24"/>
                <w:szCs w:val="24"/>
              </w:rPr>
              <w:t>age</w:t>
            </w:r>
          </w:p>
        </w:tc>
      </w:tr>
      <w:tr w:rsidR="00016A06" w:rsidRPr="00016A06" w:rsidTr="00B93A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ind w:left="23"/>
              <w:rPr>
                <w:sz w:val="24"/>
                <w:szCs w:val="24"/>
              </w:rPr>
            </w:pPr>
            <w:r w:rsidRPr="00016A06">
              <w:rPr>
                <w:spacing w:val="-10"/>
                <w:sz w:val="24"/>
                <w:szCs w:val="24"/>
              </w:rPr>
              <w:t>1</w:t>
            </w: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ind w:left="22"/>
              <w:rPr>
                <w:sz w:val="24"/>
                <w:szCs w:val="24"/>
              </w:rPr>
            </w:pPr>
            <w:r w:rsidRPr="00016A06">
              <w:rPr>
                <w:spacing w:val="-2"/>
                <w:sz w:val="24"/>
                <w:szCs w:val="24"/>
              </w:rPr>
              <w:t>18-</w:t>
            </w:r>
            <w:r w:rsidRPr="00016A06">
              <w:rPr>
                <w:spacing w:val="-5"/>
                <w:sz w:val="24"/>
                <w:szCs w:val="24"/>
              </w:rPr>
              <w:t>25</w:t>
            </w:r>
          </w:p>
        </w:tc>
        <w:tc>
          <w:tcPr>
            <w:tcW w:w="1916" w:type="dxa"/>
          </w:tcPr>
          <w:p w:rsidR="00A6412E" w:rsidRPr="00016A06" w:rsidRDefault="001901EC" w:rsidP="00016A06">
            <w:pPr>
              <w:pStyle w:val="TableParagraph"/>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16A06">
              <w:rPr>
                <w:sz w:val="24"/>
                <w:szCs w:val="24"/>
              </w:rPr>
              <w:t>10</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sz w:val="24"/>
                <w:szCs w:val="24"/>
              </w:rPr>
            </w:pPr>
            <w:r w:rsidRPr="00016A06">
              <w:rPr>
                <w:spacing w:val="-2"/>
                <w:sz w:val="24"/>
                <w:szCs w:val="24"/>
              </w:rPr>
              <w:t>20</w:t>
            </w:r>
          </w:p>
        </w:tc>
      </w:tr>
      <w:tr w:rsidR="00016A06" w:rsidRPr="00016A06" w:rsidTr="00B93ACD">
        <w:trPr>
          <w:trHeight w:val="265"/>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ind w:left="23"/>
              <w:rPr>
                <w:sz w:val="24"/>
                <w:szCs w:val="24"/>
              </w:rPr>
            </w:pPr>
            <w:r w:rsidRPr="00016A06">
              <w:rPr>
                <w:spacing w:val="-10"/>
                <w:sz w:val="24"/>
                <w:szCs w:val="24"/>
              </w:rPr>
              <w:t>2</w:t>
            </w: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ind w:left="22"/>
              <w:rPr>
                <w:sz w:val="24"/>
                <w:szCs w:val="24"/>
              </w:rPr>
            </w:pPr>
            <w:r w:rsidRPr="00016A06">
              <w:rPr>
                <w:spacing w:val="-2"/>
                <w:sz w:val="24"/>
                <w:szCs w:val="24"/>
              </w:rPr>
              <w:t>26-</w:t>
            </w:r>
            <w:r w:rsidRPr="00016A06">
              <w:rPr>
                <w:spacing w:val="-5"/>
                <w:sz w:val="24"/>
                <w:szCs w:val="24"/>
              </w:rPr>
              <w:t>35</w:t>
            </w:r>
          </w:p>
        </w:tc>
        <w:tc>
          <w:tcPr>
            <w:tcW w:w="1916" w:type="dxa"/>
          </w:tcPr>
          <w:p w:rsidR="00A6412E" w:rsidRPr="00016A06" w:rsidRDefault="001901EC" w:rsidP="00016A06">
            <w:pPr>
              <w:pStyle w:val="TableParagraph"/>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016A06">
              <w:rPr>
                <w:sz w:val="24"/>
                <w:szCs w:val="24"/>
              </w:rPr>
              <w:t>12.5</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sz w:val="24"/>
                <w:szCs w:val="24"/>
              </w:rPr>
            </w:pPr>
            <w:r w:rsidRPr="00016A06">
              <w:rPr>
                <w:spacing w:val="-2"/>
                <w:sz w:val="24"/>
                <w:szCs w:val="24"/>
              </w:rPr>
              <w:t>25</w:t>
            </w:r>
          </w:p>
        </w:tc>
      </w:tr>
      <w:tr w:rsidR="00016A06" w:rsidRPr="00016A06" w:rsidTr="00B93AC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ind w:left="23"/>
              <w:rPr>
                <w:sz w:val="24"/>
                <w:szCs w:val="24"/>
              </w:rPr>
            </w:pPr>
            <w:r w:rsidRPr="00016A06">
              <w:rPr>
                <w:spacing w:val="-10"/>
                <w:sz w:val="24"/>
                <w:szCs w:val="24"/>
              </w:rPr>
              <w:t>3</w:t>
            </w: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ind w:left="22"/>
              <w:rPr>
                <w:sz w:val="24"/>
                <w:szCs w:val="24"/>
              </w:rPr>
            </w:pPr>
            <w:r w:rsidRPr="00016A06">
              <w:rPr>
                <w:spacing w:val="-2"/>
                <w:sz w:val="24"/>
                <w:szCs w:val="24"/>
              </w:rPr>
              <w:t>36-</w:t>
            </w:r>
            <w:r w:rsidRPr="00016A06">
              <w:rPr>
                <w:spacing w:val="-5"/>
                <w:sz w:val="24"/>
                <w:szCs w:val="24"/>
              </w:rPr>
              <w:t>45</w:t>
            </w:r>
          </w:p>
        </w:tc>
        <w:tc>
          <w:tcPr>
            <w:tcW w:w="1916" w:type="dxa"/>
          </w:tcPr>
          <w:p w:rsidR="00A6412E" w:rsidRPr="00016A06" w:rsidRDefault="001901EC" w:rsidP="00016A06">
            <w:pPr>
              <w:pStyle w:val="TableParagraph"/>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16A06">
              <w:rPr>
                <w:sz w:val="24"/>
                <w:szCs w:val="24"/>
              </w:rPr>
              <w:t>13</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sz w:val="24"/>
                <w:szCs w:val="24"/>
              </w:rPr>
            </w:pPr>
            <w:r w:rsidRPr="00016A06">
              <w:rPr>
                <w:spacing w:val="-2"/>
                <w:sz w:val="24"/>
                <w:szCs w:val="24"/>
              </w:rPr>
              <w:t>26</w:t>
            </w:r>
          </w:p>
        </w:tc>
      </w:tr>
      <w:tr w:rsidR="00016A06" w:rsidRPr="00016A06" w:rsidTr="00B93ACD">
        <w:trPr>
          <w:trHeight w:val="408"/>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ind w:left="23"/>
              <w:rPr>
                <w:sz w:val="24"/>
                <w:szCs w:val="24"/>
              </w:rPr>
            </w:pPr>
            <w:r w:rsidRPr="00016A06">
              <w:rPr>
                <w:spacing w:val="-10"/>
                <w:sz w:val="24"/>
                <w:szCs w:val="24"/>
              </w:rPr>
              <w:t>4</w:t>
            </w: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ind w:left="22"/>
              <w:rPr>
                <w:sz w:val="24"/>
                <w:szCs w:val="24"/>
              </w:rPr>
            </w:pPr>
            <w:r w:rsidRPr="00016A06">
              <w:rPr>
                <w:spacing w:val="-2"/>
                <w:sz w:val="24"/>
                <w:szCs w:val="24"/>
              </w:rPr>
              <w:t>46-</w:t>
            </w:r>
            <w:r w:rsidRPr="00016A06">
              <w:rPr>
                <w:spacing w:val="-5"/>
                <w:sz w:val="24"/>
                <w:szCs w:val="24"/>
              </w:rPr>
              <w:t>60</w:t>
            </w:r>
          </w:p>
        </w:tc>
        <w:tc>
          <w:tcPr>
            <w:tcW w:w="1916" w:type="dxa"/>
          </w:tcPr>
          <w:p w:rsidR="00A6412E" w:rsidRPr="00016A06" w:rsidRDefault="001901EC" w:rsidP="00016A06">
            <w:pPr>
              <w:pStyle w:val="TableParagraph"/>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016A06">
              <w:rPr>
                <w:sz w:val="24"/>
                <w:szCs w:val="24"/>
              </w:rPr>
              <w:t>07</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sz w:val="24"/>
                <w:szCs w:val="24"/>
              </w:rPr>
            </w:pPr>
            <w:r w:rsidRPr="00016A06">
              <w:rPr>
                <w:spacing w:val="-2"/>
                <w:sz w:val="24"/>
                <w:szCs w:val="24"/>
              </w:rPr>
              <w:t>14</w:t>
            </w:r>
          </w:p>
        </w:tc>
      </w:tr>
      <w:tr w:rsidR="00016A06" w:rsidRPr="00016A06" w:rsidTr="00B93AC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ind w:left="23"/>
              <w:rPr>
                <w:sz w:val="24"/>
                <w:szCs w:val="24"/>
              </w:rPr>
            </w:pPr>
            <w:r w:rsidRPr="00016A06">
              <w:rPr>
                <w:spacing w:val="-10"/>
                <w:sz w:val="24"/>
                <w:szCs w:val="24"/>
              </w:rPr>
              <w:t>5</w:t>
            </w: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ind w:left="22"/>
              <w:rPr>
                <w:sz w:val="24"/>
                <w:szCs w:val="24"/>
              </w:rPr>
            </w:pPr>
            <w:r w:rsidRPr="00016A06">
              <w:rPr>
                <w:sz w:val="24"/>
                <w:szCs w:val="24"/>
              </w:rPr>
              <w:t>60</w:t>
            </w:r>
            <w:r w:rsidRPr="00016A06">
              <w:rPr>
                <w:spacing w:val="-2"/>
                <w:sz w:val="24"/>
                <w:szCs w:val="24"/>
              </w:rPr>
              <w:t xml:space="preserve"> </w:t>
            </w:r>
            <w:r w:rsidRPr="00016A06">
              <w:rPr>
                <w:sz w:val="24"/>
                <w:szCs w:val="24"/>
              </w:rPr>
              <w:t>and</w:t>
            </w:r>
            <w:r w:rsidRPr="00016A06">
              <w:rPr>
                <w:spacing w:val="-3"/>
                <w:sz w:val="24"/>
                <w:szCs w:val="24"/>
              </w:rPr>
              <w:t xml:space="preserve"> </w:t>
            </w:r>
            <w:r w:rsidRPr="00016A06">
              <w:rPr>
                <w:spacing w:val="-4"/>
                <w:sz w:val="24"/>
                <w:szCs w:val="24"/>
              </w:rPr>
              <w:t>above</w:t>
            </w:r>
          </w:p>
        </w:tc>
        <w:tc>
          <w:tcPr>
            <w:tcW w:w="1916" w:type="dxa"/>
          </w:tcPr>
          <w:p w:rsidR="00A6412E" w:rsidRPr="00016A06" w:rsidRDefault="001901EC" w:rsidP="00016A06">
            <w:pPr>
              <w:pStyle w:val="TableParagraph"/>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16A06">
              <w:rPr>
                <w:sz w:val="24"/>
                <w:szCs w:val="24"/>
              </w:rPr>
              <w:t>7.5</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sz w:val="24"/>
                <w:szCs w:val="24"/>
              </w:rPr>
            </w:pPr>
            <w:r w:rsidRPr="00016A06">
              <w:rPr>
                <w:spacing w:val="-2"/>
                <w:sz w:val="24"/>
                <w:szCs w:val="24"/>
              </w:rPr>
              <w:t>15</w:t>
            </w:r>
          </w:p>
        </w:tc>
      </w:tr>
      <w:tr w:rsidR="00016A06" w:rsidRPr="00016A06" w:rsidTr="00B93ACD">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7" w:type="dxa"/>
          </w:tcPr>
          <w:p w:rsidR="00A6412E" w:rsidRPr="00016A06" w:rsidRDefault="00A6412E" w:rsidP="00016A06">
            <w:pPr>
              <w:pStyle w:val="TableParagraph"/>
              <w:spacing w:line="360" w:lineRule="auto"/>
              <w:rPr>
                <w:sz w:val="24"/>
                <w:szCs w:val="24"/>
              </w:rPr>
            </w:pPr>
          </w:p>
        </w:tc>
        <w:tc>
          <w:tcPr>
            <w:cnfStyle w:val="000010000000" w:firstRow="0" w:lastRow="0" w:firstColumn="0" w:lastColumn="0" w:oddVBand="1" w:evenVBand="0" w:oddHBand="0" w:evenHBand="0" w:firstRowFirstColumn="0" w:firstRowLastColumn="0" w:lastRowFirstColumn="0" w:lastRowLastColumn="0"/>
            <w:tcW w:w="3512" w:type="dxa"/>
          </w:tcPr>
          <w:p w:rsidR="00A6412E" w:rsidRPr="00016A06" w:rsidRDefault="00A6412E" w:rsidP="00016A06">
            <w:pPr>
              <w:pStyle w:val="TableParagraph"/>
              <w:spacing w:line="360" w:lineRule="auto"/>
              <w:ind w:left="22"/>
              <w:rPr>
                <w:sz w:val="24"/>
                <w:szCs w:val="24"/>
              </w:rPr>
            </w:pPr>
            <w:r w:rsidRPr="00016A06">
              <w:rPr>
                <w:spacing w:val="-2"/>
                <w:sz w:val="24"/>
                <w:szCs w:val="24"/>
              </w:rPr>
              <w:t>Total</w:t>
            </w:r>
          </w:p>
        </w:tc>
        <w:tc>
          <w:tcPr>
            <w:tcW w:w="1916" w:type="dxa"/>
          </w:tcPr>
          <w:p w:rsidR="00A6412E" w:rsidRPr="00016A06" w:rsidRDefault="00B93ACD" w:rsidP="00016A06">
            <w:pPr>
              <w:pStyle w:val="TableParagraph"/>
              <w:spacing w:line="360" w:lineRule="auto"/>
              <w:cnfStyle w:val="010000000000" w:firstRow="0" w:lastRow="1" w:firstColumn="0" w:lastColumn="0" w:oddVBand="0" w:evenVBand="0" w:oddHBand="0" w:evenHBand="0" w:firstRowFirstColumn="0" w:firstRowLastColumn="0" w:lastRowFirstColumn="0" w:lastRowLastColumn="0"/>
              <w:rPr>
                <w:sz w:val="24"/>
                <w:szCs w:val="24"/>
              </w:rPr>
            </w:pPr>
            <w:r w:rsidRPr="00016A06">
              <w:rPr>
                <w:sz w:val="24"/>
                <w:szCs w:val="24"/>
              </w:rPr>
              <w:t>50</w:t>
            </w:r>
          </w:p>
        </w:tc>
        <w:tc>
          <w:tcPr>
            <w:cnfStyle w:val="000100000000" w:firstRow="0" w:lastRow="0" w:firstColumn="0" w:lastColumn="1" w:oddVBand="0" w:evenVBand="0" w:oddHBand="0" w:evenHBand="0" w:firstRowFirstColumn="0" w:firstRowLastColumn="0" w:lastRowFirstColumn="0" w:lastRowLastColumn="0"/>
            <w:tcW w:w="1825" w:type="dxa"/>
          </w:tcPr>
          <w:p w:rsidR="00A6412E" w:rsidRPr="00016A06" w:rsidRDefault="00A6412E" w:rsidP="00016A06">
            <w:pPr>
              <w:pStyle w:val="TableParagraph"/>
              <w:spacing w:line="360" w:lineRule="auto"/>
              <w:ind w:left="30"/>
              <w:rPr>
                <w:sz w:val="24"/>
                <w:szCs w:val="24"/>
              </w:rPr>
            </w:pPr>
            <w:r w:rsidRPr="00016A06">
              <w:rPr>
                <w:spacing w:val="-2"/>
                <w:sz w:val="24"/>
                <w:szCs w:val="24"/>
              </w:rPr>
              <w:t>100</w:t>
            </w:r>
          </w:p>
        </w:tc>
      </w:tr>
    </w:tbl>
    <w:p w:rsidR="00A6412E" w:rsidRPr="00016A06" w:rsidRDefault="00A6412E" w:rsidP="00016A06">
      <w:pPr>
        <w:pStyle w:val="BodyText"/>
        <w:spacing w:line="360" w:lineRule="auto"/>
        <w:rPr>
          <w:sz w:val="24"/>
          <w:szCs w:val="24"/>
        </w:rPr>
      </w:pPr>
    </w:p>
    <w:p w:rsidR="00A6412E" w:rsidRPr="00016A06" w:rsidRDefault="00A6412E" w:rsidP="00016A06">
      <w:pPr>
        <w:pStyle w:val="BodyText"/>
        <w:spacing w:line="360" w:lineRule="auto"/>
        <w:ind w:left="115"/>
        <w:jc w:val="both"/>
        <w:rPr>
          <w:spacing w:val="-2"/>
          <w:sz w:val="24"/>
          <w:szCs w:val="24"/>
        </w:rPr>
      </w:pPr>
      <w:r w:rsidRPr="00016A06">
        <w:rPr>
          <w:sz w:val="24"/>
          <w:szCs w:val="24"/>
        </w:rPr>
        <w:t>The Distribution of respondents based on age- groups has been analysed in the Table 4.1.</w:t>
      </w:r>
      <w:r w:rsidRPr="00016A06">
        <w:rPr>
          <w:spacing w:val="40"/>
          <w:sz w:val="24"/>
          <w:szCs w:val="24"/>
        </w:rPr>
        <w:t xml:space="preserve"> </w:t>
      </w:r>
      <w:r w:rsidRPr="00016A06">
        <w:rPr>
          <w:sz w:val="24"/>
          <w:szCs w:val="24"/>
        </w:rPr>
        <w:t>out of total respondents 20 percent of the respondents belongs to age group between 18-25 years followed by</w:t>
      </w:r>
      <w:r w:rsidRPr="00016A06">
        <w:rPr>
          <w:spacing w:val="-6"/>
          <w:sz w:val="24"/>
          <w:szCs w:val="24"/>
        </w:rPr>
        <w:t xml:space="preserve"> </w:t>
      </w:r>
      <w:r w:rsidRPr="00016A06">
        <w:rPr>
          <w:sz w:val="24"/>
          <w:szCs w:val="24"/>
        </w:rPr>
        <w:t xml:space="preserve">25 percent belongs to 26-35 years, 26 percent belongs to 36-45 years, 14 percent </w:t>
      </w:r>
      <w:r w:rsidRPr="00016A06">
        <w:rPr>
          <w:sz w:val="24"/>
          <w:szCs w:val="24"/>
        </w:rPr>
        <w:lastRenderedPageBreak/>
        <w:t>belongs to more than 46 years. Majority of the</w:t>
      </w:r>
      <w:r w:rsidRPr="00016A06">
        <w:rPr>
          <w:spacing w:val="40"/>
          <w:sz w:val="24"/>
          <w:szCs w:val="24"/>
        </w:rPr>
        <w:t xml:space="preserve"> </w:t>
      </w:r>
      <w:r w:rsidRPr="00016A06">
        <w:rPr>
          <w:sz w:val="24"/>
          <w:szCs w:val="24"/>
        </w:rPr>
        <w:t xml:space="preserve">youths are the customer of co-operative banks between 18 to 45 years is nearly about 71 </w:t>
      </w:r>
      <w:r w:rsidRPr="00016A06">
        <w:rPr>
          <w:spacing w:val="-2"/>
          <w:sz w:val="24"/>
          <w:szCs w:val="24"/>
        </w:rPr>
        <w:t>percent.</w:t>
      </w:r>
    </w:p>
    <w:p w:rsidR="00A6412E" w:rsidRPr="00016A06" w:rsidRDefault="00A6412E" w:rsidP="00016A06">
      <w:pPr>
        <w:pStyle w:val="BodyText"/>
        <w:spacing w:line="360" w:lineRule="auto"/>
        <w:ind w:left="115" w:firstLine="60"/>
        <w:jc w:val="both"/>
        <w:rPr>
          <w:spacing w:val="-2"/>
          <w:sz w:val="24"/>
          <w:szCs w:val="24"/>
        </w:rPr>
      </w:pPr>
    </w:p>
    <w:p w:rsidR="00A6412E" w:rsidRPr="00016A06" w:rsidRDefault="00A6412E" w:rsidP="00016A06">
      <w:pPr>
        <w:pStyle w:val="BodyText"/>
        <w:spacing w:line="360" w:lineRule="auto"/>
        <w:ind w:left="115" w:firstLine="60"/>
        <w:jc w:val="both"/>
        <w:rPr>
          <w:spacing w:val="-2"/>
          <w:sz w:val="24"/>
          <w:szCs w:val="24"/>
        </w:rPr>
      </w:pPr>
    </w:p>
    <w:p w:rsidR="00A6412E" w:rsidRPr="00016A06" w:rsidRDefault="00A6412E" w:rsidP="00016A06">
      <w:pPr>
        <w:pStyle w:val="BodyText"/>
        <w:spacing w:line="360" w:lineRule="auto"/>
        <w:ind w:left="115" w:firstLine="60"/>
        <w:jc w:val="both"/>
        <w:rPr>
          <w:spacing w:val="-2"/>
          <w:sz w:val="24"/>
          <w:szCs w:val="24"/>
        </w:rPr>
      </w:pPr>
      <w:r w:rsidRPr="00016A06">
        <w:rPr>
          <w:noProof/>
          <w:sz w:val="24"/>
          <w:szCs w:val="24"/>
          <w:lang w:val="en-IN" w:eastAsia="en-IN"/>
        </w:rPr>
        <w:drawing>
          <wp:inline distT="0" distB="0" distL="0" distR="0" wp14:anchorId="71CDD791" wp14:editId="00D3C8C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6412E" w:rsidRPr="00016A06" w:rsidRDefault="00A6412E" w:rsidP="00016A06">
      <w:pPr>
        <w:pStyle w:val="BodyText"/>
        <w:spacing w:line="360" w:lineRule="auto"/>
        <w:ind w:left="115" w:firstLine="60"/>
        <w:jc w:val="both"/>
        <w:rPr>
          <w:spacing w:val="-2"/>
          <w:sz w:val="24"/>
          <w:szCs w:val="24"/>
        </w:rPr>
      </w:pPr>
      <w:r w:rsidRPr="00016A06">
        <w:rPr>
          <w:spacing w:val="-2"/>
          <w:sz w:val="24"/>
          <w:szCs w:val="24"/>
        </w:rPr>
        <w:t>Figure 4.1 Age of Respondents</w:t>
      </w:r>
    </w:p>
    <w:p w:rsidR="00A6412E" w:rsidRPr="00016A06" w:rsidRDefault="00A6412E" w:rsidP="00016A06">
      <w:pPr>
        <w:pStyle w:val="BodyText"/>
        <w:spacing w:line="360" w:lineRule="auto"/>
        <w:ind w:left="115" w:firstLine="60"/>
        <w:jc w:val="both"/>
        <w:rPr>
          <w:spacing w:val="-2"/>
          <w:sz w:val="24"/>
          <w:szCs w:val="24"/>
        </w:rPr>
      </w:pPr>
    </w:p>
    <w:p w:rsidR="00A6412E" w:rsidRPr="00016A06" w:rsidRDefault="00A6412E" w:rsidP="00016A06">
      <w:pPr>
        <w:spacing w:after="0" w:line="360" w:lineRule="auto"/>
        <w:rPr>
          <w:rFonts w:ascii="Times New Roman" w:hAnsi="Times New Roman" w:cs="Times New Roman"/>
          <w:sz w:val="24"/>
          <w:szCs w:val="24"/>
        </w:rPr>
      </w:pPr>
      <w:r w:rsidRPr="00016A06">
        <w:rPr>
          <w:rFonts w:ascii="Times New Roman" w:hAnsi="Times New Roman" w:cs="Times New Roman"/>
          <w:sz w:val="24"/>
          <w:szCs w:val="24"/>
        </w:rPr>
        <w:t>Table</w:t>
      </w:r>
      <w:r w:rsidRPr="00016A06">
        <w:rPr>
          <w:rFonts w:ascii="Times New Roman" w:hAnsi="Times New Roman" w:cs="Times New Roman"/>
          <w:spacing w:val="-1"/>
          <w:sz w:val="24"/>
          <w:szCs w:val="24"/>
        </w:rPr>
        <w:t xml:space="preserve"> </w:t>
      </w:r>
      <w:r w:rsidRPr="00016A06">
        <w:rPr>
          <w:rFonts w:ascii="Times New Roman" w:hAnsi="Times New Roman" w:cs="Times New Roman"/>
          <w:sz w:val="24"/>
          <w:szCs w:val="24"/>
        </w:rPr>
        <w:t>4.2:</w:t>
      </w:r>
      <w:r w:rsidRPr="00016A06">
        <w:rPr>
          <w:rFonts w:ascii="Times New Roman" w:hAnsi="Times New Roman" w:cs="Times New Roman"/>
          <w:spacing w:val="-1"/>
          <w:sz w:val="24"/>
          <w:szCs w:val="24"/>
        </w:rPr>
        <w:t xml:space="preserve"> </w:t>
      </w:r>
      <w:r w:rsidRPr="00016A06">
        <w:rPr>
          <w:rFonts w:ascii="Times New Roman" w:hAnsi="Times New Roman" w:cs="Times New Roman"/>
          <w:sz w:val="24"/>
          <w:szCs w:val="24"/>
        </w:rPr>
        <w:t>Distribution</w:t>
      </w:r>
      <w:r w:rsidRPr="00016A06">
        <w:rPr>
          <w:rFonts w:ascii="Times New Roman" w:hAnsi="Times New Roman" w:cs="Times New Roman"/>
          <w:spacing w:val="-1"/>
          <w:sz w:val="24"/>
          <w:szCs w:val="24"/>
        </w:rPr>
        <w:t xml:space="preserve"> </w:t>
      </w:r>
      <w:r w:rsidRPr="00016A06">
        <w:rPr>
          <w:rFonts w:ascii="Times New Roman" w:hAnsi="Times New Roman" w:cs="Times New Roman"/>
          <w:sz w:val="24"/>
          <w:szCs w:val="24"/>
        </w:rPr>
        <w:t>of</w:t>
      </w:r>
      <w:r w:rsidRPr="00016A06">
        <w:rPr>
          <w:rFonts w:ascii="Times New Roman" w:hAnsi="Times New Roman" w:cs="Times New Roman"/>
          <w:spacing w:val="-2"/>
          <w:sz w:val="24"/>
          <w:szCs w:val="24"/>
        </w:rPr>
        <w:t xml:space="preserve"> </w:t>
      </w:r>
      <w:r w:rsidRPr="00016A06">
        <w:rPr>
          <w:rFonts w:ascii="Times New Roman" w:hAnsi="Times New Roman" w:cs="Times New Roman"/>
          <w:sz w:val="24"/>
          <w:szCs w:val="24"/>
        </w:rPr>
        <w:t>respondents</w:t>
      </w:r>
      <w:r w:rsidRPr="00016A06">
        <w:rPr>
          <w:rFonts w:ascii="Times New Roman" w:hAnsi="Times New Roman" w:cs="Times New Roman"/>
          <w:spacing w:val="-4"/>
          <w:sz w:val="24"/>
          <w:szCs w:val="24"/>
        </w:rPr>
        <w:t xml:space="preserve"> </w:t>
      </w:r>
      <w:r w:rsidRPr="00016A06">
        <w:rPr>
          <w:rFonts w:ascii="Times New Roman" w:hAnsi="Times New Roman" w:cs="Times New Roman"/>
          <w:sz w:val="24"/>
          <w:szCs w:val="24"/>
        </w:rPr>
        <w:t>based</w:t>
      </w:r>
      <w:r w:rsidRPr="00016A06">
        <w:rPr>
          <w:rFonts w:ascii="Times New Roman" w:hAnsi="Times New Roman" w:cs="Times New Roman"/>
          <w:spacing w:val="-2"/>
          <w:sz w:val="24"/>
          <w:szCs w:val="24"/>
        </w:rPr>
        <w:t xml:space="preserve"> </w:t>
      </w:r>
      <w:r w:rsidRPr="00016A06">
        <w:rPr>
          <w:rFonts w:ascii="Times New Roman" w:hAnsi="Times New Roman" w:cs="Times New Roman"/>
          <w:sz w:val="24"/>
          <w:szCs w:val="24"/>
        </w:rPr>
        <w:t>on</w:t>
      </w:r>
      <w:r w:rsidRPr="00016A06">
        <w:rPr>
          <w:rFonts w:ascii="Times New Roman" w:hAnsi="Times New Roman" w:cs="Times New Roman"/>
          <w:spacing w:val="-1"/>
          <w:sz w:val="24"/>
          <w:szCs w:val="24"/>
        </w:rPr>
        <w:t xml:space="preserve"> </w:t>
      </w:r>
      <w:r w:rsidRPr="00016A06">
        <w:rPr>
          <w:rFonts w:ascii="Times New Roman" w:hAnsi="Times New Roman" w:cs="Times New Roman"/>
          <w:spacing w:val="-4"/>
          <w:sz w:val="24"/>
          <w:szCs w:val="24"/>
        </w:rPr>
        <w:t>caste</w:t>
      </w:r>
    </w:p>
    <w:tbl>
      <w:tblPr>
        <w:tblStyle w:val="GridTable4-Accent5"/>
        <w:tblW w:w="0" w:type="auto"/>
        <w:tblLayout w:type="fixed"/>
        <w:tblLook w:val="01E0" w:firstRow="1" w:lastRow="1" w:firstColumn="1" w:lastColumn="1" w:noHBand="0" w:noVBand="0"/>
      </w:tblPr>
      <w:tblGrid>
        <w:gridCol w:w="851"/>
        <w:gridCol w:w="3827"/>
        <w:gridCol w:w="2268"/>
        <w:gridCol w:w="2044"/>
      </w:tblGrid>
      <w:tr w:rsidR="00016A06" w:rsidRPr="00016A06" w:rsidTr="00B93ACD">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851" w:type="dxa"/>
          </w:tcPr>
          <w:p w:rsidR="00A6412E" w:rsidRPr="00016A06" w:rsidRDefault="00A6412E" w:rsidP="00016A06">
            <w:pPr>
              <w:pStyle w:val="TableParagraph"/>
              <w:spacing w:line="360" w:lineRule="auto"/>
              <w:ind w:left="115"/>
              <w:rPr>
                <w:color w:val="auto"/>
                <w:sz w:val="24"/>
                <w:szCs w:val="24"/>
              </w:rPr>
            </w:pPr>
            <w:r w:rsidRPr="00016A06">
              <w:rPr>
                <w:color w:val="auto"/>
                <w:sz w:val="24"/>
                <w:szCs w:val="24"/>
              </w:rPr>
              <w:t>S.</w:t>
            </w:r>
            <w:r w:rsidRPr="00016A06">
              <w:rPr>
                <w:color w:val="auto"/>
                <w:spacing w:val="1"/>
                <w:sz w:val="24"/>
                <w:szCs w:val="24"/>
              </w:rPr>
              <w:t xml:space="preserve"> </w:t>
            </w:r>
            <w:r w:rsidRPr="00016A06">
              <w:rPr>
                <w:color w:val="auto"/>
                <w:spacing w:val="-5"/>
                <w:sz w:val="24"/>
                <w:szCs w:val="24"/>
              </w:rPr>
              <w:t>No.</w:t>
            </w:r>
          </w:p>
        </w:tc>
        <w:tc>
          <w:tcPr>
            <w:cnfStyle w:val="000010000000" w:firstRow="0" w:lastRow="0" w:firstColumn="0" w:lastColumn="0" w:oddVBand="1" w:evenVBand="0" w:oddHBand="0" w:evenHBand="0" w:firstRowFirstColumn="0" w:firstRowLastColumn="0" w:lastRowFirstColumn="0" w:lastRowLastColumn="0"/>
            <w:tcW w:w="3827" w:type="dxa"/>
          </w:tcPr>
          <w:p w:rsidR="00A6412E" w:rsidRPr="00016A06" w:rsidRDefault="00A6412E" w:rsidP="00016A06">
            <w:pPr>
              <w:pStyle w:val="TableParagraph"/>
              <w:spacing w:line="360" w:lineRule="auto"/>
              <w:rPr>
                <w:color w:val="auto"/>
                <w:sz w:val="24"/>
                <w:szCs w:val="24"/>
              </w:rPr>
            </w:pPr>
            <w:r w:rsidRPr="00016A06">
              <w:rPr>
                <w:color w:val="auto"/>
                <w:sz w:val="24"/>
                <w:szCs w:val="24"/>
              </w:rPr>
              <w:t>Caste</w:t>
            </w:r>
            <w:r w:rsidRPr="00016A06">
              <w:rPr>
                <w:color w:val="auto"/>
                <w:spacing w:val="-4"/>
                <w:sz w:val="24"/>
                <w:szCs w:val="24"/>
              </w:rPr>
              <w:t xml:space="preserve"> </w:t>
            </w:r>
            <w:r w:rsidRPr="00016A06">
              <w:rPr>
                <w:color w:val="auto"/>
                <w:sz w:val="24"/>
                <w:szCs w:val="24"/>
              </w:rPr>
              <w:t>of</w:t>
            </w:r>
            <w:r w:rsidRPr="00016A06">
              <w:rPr>
                <w:color w:val="auto"/>
                <w:spacing w:val="-3"/>
                <w:sz w:val="24"/>
                <w:szCs w:val="24"/>
              </w:rPr>
              <w:t xml:space="preserve"> </w:t>
            </w:r>
            <w:r w:rsidRPr="00016A06">
              <w:rPr>
                <w:color w:val="auto"/>
                <w:spacing w:val="-5"/>
                <w:sz w:val="24"/>
                <w:szCs w:val="24"/>
              </w:rPr>
              <w:t xml:space="preserve">the </w:t>
            </w:r>
            <w:r w:rsidRPr="00016A06">
              <w:rPr>
                <w:color w:val="auto"/>
                <w:spacing w:val="-2"/>
                <w:sz w:val="24"/>
                <w:szCs w:val="24"/>
              </w:rPr>
              <w:t>respondents</w:t>
            </w:r>
          </w:p>
        </w:tc>
        <w:tc>
          <w:tcPr>
            <w:tcW w:w="2268" w:type="dxa"/>
          </w:tcPr>
          <w:p w:rsidR="00A6412E" w:rsidRPr="00016A06" w:rsidRDefault="00A6412E" w:rsidP="00016A06">
            <w:pPr>
              <w:pStyle w:val="TableParagraph"/>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016A06">
              <w:rPr>
                <w:color w:val="auto"/>
                <w:spacing w:val="-2"/>
                <w:sz w:val="24"/>
                <w:szCs w:val="24"/>
              </w:rPr>
              <w:t>Freque</w:t>
            </w:r>
            <w:r w:rsidRPr="00016A06">
              <w:rPr>
                <w:color w:val="auto"/>
                <w:spacing w:val="-5"/>
                <w:sz w:val="24"/>
                <w:szCs w:val="24"/>
              </w:rPr>
              <w:t>ncy</w:t>
            </w:r>
          </w:p>
        </w:tc>
        <w:tc>
          <w:tcPr>
            <w:cnfStyle w:val="000100000000" w:firstRow="0" w:lastRow="0" w:firstColumn="0" w:lastColumn="1" w:oddVBand="0" w:evenVBand="0" w:oddHBand="0" w:evenHBand="0" w:firstRowFirstColumn="0" w:firstRowLastColumn="0" w:lastRowFirstColumn="0" w:lastRowLastColumn="0"/>
            <w:tcW w:w="2044" w:type="dxa"/>
          </w:tcPr>
          <w:p w:rsidR="00A6412E" w:rsidRPr="00016A06" w:rsidRDefault="00A6412E" w:rsidP="00016A06">
            <w:pPr>
              <w:pStyle w:val="TableParagraph"/>
              <w:spacing w:line="360" w:lineRule="auto"/>
              <w:rPr>
                <w:color w:val="auto"/>
                <w:sz w:val="24"/>
                <w:szCs w:val="24"/>
              </w:rPr>
            </w:pPr>
            <w:r w:rsidRPr="00016A06">
              <w:rPr>
                <w:color w:val="auto"/>
                <w:spacing w:val="-2"/>
                <w:sz w:val="24"/>
                <w:szCs w:val="24"/>
              </w:rPr>
              <w:t>Percent</w:t>
            </w:r>
            <w:r w:rsidRPr="00016A06">
              <w:rPr>
                <w:color w:val="auto"/>
                <w:spacing w:val="-5"/>
                <w:sz w:val="24"/>
                <w:szCs w:val="24"/>
              </w:rPr>
              <w:t>age</w:t>
            </w:r>
          </w:p>
        </w:tc>
      </w:tr>
      <w:tr w:rsidR="00016A06" w:rsidRPr="00016A06" w:rsidTr="00B93AC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51" w:type="dxa"/>
          </w:tcPr>
          <w:p w:rsidR="00A6412E" w:rsidRPr="00016A06" w:rsidRDefault="00A6412E" w:rsidP="00016A06">
            <w:pPr>
              <w:pStyle w:val="TableParagraph"/>
              <w:spacing w:line="360" w:lineRule="auto"/>
              <w:ind w:left="19"/>
              <w:rPr>
                <w:sz w:val="24"/>
                <w:szCs w:val="24"/>
              </w:rPr>
            </w:pPr>
            <w:r w:rsidRPr="00016A06">
              <w:rPr>
                <w:spacing w:val="-10"/>
                <w:sz w:val="24"/>
                <w:szCs w:val="24"/>
              </w:rPr>
              <w:t>1</w:t>
            </w:r>
          </w:p>
        </w:tc>
        <w:tc>
          <w:tcPr>
            <w:cnfStyle w:val="000010000000" w:firstRow="0" w:lastRow="0" w:firstColumn="0" w:lastColumn="0" w:oddVBand="1" w:evenVBand="0" w:oddHBand="0" w:evenHBand="0" w:firstRowFirstColumn="0" w:firstRowLastColumn="0" w:lastRowFirstColumn="0" w:lastRowLastColumn="0"/>
            <w:tcW w:w="3827" w:type="dxa"/>
          </w:tcPr>
          <w:p w:rsidR="00A6412E" w:rsidRPr="00016A06" w:rsidRDefault="00A6412E" w:rsidP="00016A06">
            <w:pPr>
              <w:pStyle w:val="TableParagraph"/>
              <w:spacing w:line="360" w:lineRule="auto"/>
              <w:ind w:left="22"/>
              <w:rPr>
                <w:sz w:val="24"/>
                <w:szCs w:val="24"/>
              </w:rPr>
            </w:pPr>
            <w:r w:rsidRPr="00016A06">
              <w:rPr>
                <w:spacing w:val="-5"/>
                <w:sz w:val="24"/>
                <w:szCs w:val="24"/>
              </w:rPr>
              <w:t>SC</w:t>
            </w:r>
          </w:p>
        </w:tc>
        <w:tc>
          <w:tcPr>
            <w:tcW w:w="2268" w:type="dxa"/>
          </w:tcPr>
          <w:p w:rsidR="00A6412E" w:rsidRPr="00016A06" w:rsidRDefault="001901EC" w:rsidP="00016A06">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016A06">
              <w:rPr>
                <w:sz w:val="24"/>
                <w:szCs w:val="24"/>
              </w:rPr>
              <w:t>14.5</w:t>
            </w:r>
          </w:p>
        </w:tc>
        <w:tc>
          <w:tcPr>
            <w:cnfStyle w:val="000100000000" w:firstRow="0" w:lastRow="0" w:firstColumn="0" w:lastColumn="1" w:oddVBand="0" w:evenVBand="0" w:oddHBand="0" w:evenHBand="0" w:firstRowFirstColumn="0" w:firstRowLastColumn="0" w:lastRowFirstColumn="0" w:lastRowLastColumn="0"/>
            <w:tcW w:w="2044" w:type="dxa"/>
          </w:tcPr>
          <w:p w:rsidR="00A6412E" w:rsidRPr="00016A06" w:rsidRDefault="00A6412E" w:rsidP="00016A06">
            <w:pPr>
              <w:pStyle w:val="TableParagraph"/>
              <w:spacing w:line="360" w:lineRule="auto"/>
              <w:jc w:val="center"/>
              <w:rPr>
                <w:sz w:val="24"/>
                <w:szCs w:val="24"/>
              </w:rPr>
            </w:pPr>
            <w:r w:rsidRPr="00016A06">
              <w:rPr>
                <w:spacing w:val="-2"/>
                <w:sz w:val="24"/>
                <w:szCs w:val="24"/>
              </w:rPr>
              <w:t>29</w:t>
            </w:r>
          </w:p>
        </w:tc>
      </w:tr>
      <w:tr w:rsidR="00016A06" w:rsidRPr="00016A06" w:rsidTr="00B93ACD">
        <w:trPr>
          <w:trHeight w:val="412"/>
        </w:trPr>
        <w:tc>
          <w:tcPr>
            <w:cnfStyle w:val="001000000000" w:firstRow="0" w:lastRow="0" w:firstColumn="1" w:lastColumn="0" w:oddVBand="0" w:evenVBand="0" w:oddHBand="0" w:evenHBand="0" w:firstRowFirstColumn="0" w:firstRowLastColumn="0" w:lastRowFirstColumn="0" w:lastRowLastColumn="0"/>
            <w:tcW w:w="851" w:type="dxa"/>
          </w:tcPr>
          <w:p w:rsidR="00A6412E" w:rsidRPr="00016A06" w:rsidRDefault="00A6412E" w:rsidP="00016A06">
            <w:pPr>
              <w:pStyle w:val="TableParagraph"/>
              <w:spacing w:line="360" w:lineRule="auto"/>
              <w:ind w:left="19"/>
              <w:rPr>
                <w:sz w:val="24"/>
                <w:szCs w:val="24"/>
              </w:rPr>
            </w:pPr>
            <w:r w:rsidRPr="00016A06">
              <w:rPr>
                <w:spacing w:val="-10"/>
                <w:sz w:val="24"/>
                <w:szCs w:val="24"/>
              </w:rPr>
              <w:t>2</w:t>
            </w:r>
          </w:p>
        </w:tc>
        <w:tc>
          <w:tcPr>
            <w:cnfStyle w:val="000010000000" w:firstRow="0" w:lastRow="0" w:firstColumn="0" w:lastColumn="0" w:oddVBand="1" w:evenVBand="0" w:oddHBand="0" w:evenHBand="0" w:firstRowFirstColumn="0" w:firstRowLastColumn="0" w:lastRowFirstColumn="0" w:lastRowLastColumn="0"/>
            <w:tcW w:w="3827" w:type="dxa"/>
          </w:tcPr>
          <w:p w:rsidR="00A6412E" w:rsidRPr="00016A06" w:rsidRDefault="00A6412E" w:rsidP="00016A06">
            <w:pPr>
              <w:pStyle w:val="TableParagraph"/>
              <w:spacing w:line="360" w:lineRule="auto"/>
              <w:ind w:left="22"/>
              <w:rPr>
                <w:sz w:val="24"/>
                <w:szCs w:val="24"/>
              </w:rPr>
            </w:pPr>
            <w:r w:rsidRPr="00016A06">
              <w:rPr>
                <w:spacing w:val="-5"/>
                <w:sz w:val="24"/>
                <w:szCs w:val="24"/>
              </w:rPr>
              <w:t>ST</w:t>
            </w:r>
          </w:p>
        </w:tc>
        <w:tc>
          <w:tcPr>
            <w:tcW w:w="2268" w:type="dxa"/>
          </w:tcPr>
          <w:p w:rsidR="00A6412E" w:rsidRPr="00016A06" w:rsidRDefault="001901EC" w:rsidP="00016A06">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16A06">
              <w:rPr>
                <w:sz w:val="24"/>
                <w:szCs w:val="24"/>
              </w:rPr>
              <w:t>10.5</w:t>
            </w:r>
          </w:p>
        </w:tc>
        <w:tc>
          <w:tcPr>
            <w:cnfStyle w:val="000100000000" w:firstRow="0" w:lastRow="0" w:firstColumn="0" w:lastColumn="1" w:oddVBand="0" w:evenVBand="0" w:oddHBand="0" w:evenHBand="0" w:firstRowFirstColumn="0" w:firstRowLastColumn="0" w:lastRowFirstColumn="0" w:lastRowLastColumn="0"/>
            <w:tcW w:w="2044" w:type="dxa"/>
          </w:tcPr>
          <w:p w:rsidR="00A6412E" w:rsidRPr="00016A06" w:rsidRDefault="00A6412E" w:rsidP="00016A06">
            <w:pPr>
              <w:pStyle w:val="TableParagraph"/>
              <w:spacing w:line="360" w:lineRule="auto"/>
              <w:jc w:val="center"/>
              <w:rPr>
                <w:sz w:val="24"/>
                <w:szCs w:val="24"/>
              </w:rPr>
            </w:pPr>
            <w:r w:rsidRPr="00016A06">
              <w:rPr>
                <w:spacing w:val="-2"/>
                <w:sz w:val="24"/>
                <w:szCs w:val="24"/>
              </w:rPr>
              <w:t>21</w:t>
            </w:r>
          </w:p>
        </w:tc>
      </w:tr>
      <w:tr w:rsidR="00016A06" w:rsidRPr="00016A06" w:rsidTr="00B93AC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851" w:type="dxa"/>
          </w:tcPr>
          <w:p w:rsidR="00A6412E" w:rsidRPr="00016A06" w:rsidRDefault="00A6412E" w:rsidP="00016A06">
            <w:pPr>
              <w:pStyle w:val="TableParagraph"/>
              <w:spacing w:line="360" w:lineRule="auto"/>
              <w:ind w:left="19"/>
              <w:rPr>
                <w:sz w:val="24"/>
                <w:szCs w:val="24"/>
              </w:rPr>
            </w:pPr>
            <w:r w:rsidRPr="00016A06">
              <w:rPr>
                <w:spacing w:val="-10"/>
                <w:sz w:val="24"/>
                <w:szCs w:val="24"/>
              </w:rPr>
              <w:t>3</w:t>
            </w:r>
          </w:p>
        </w:tc>
        <w:tc>
          <w:tcPr>
            <w:cnfStyle w:val="000010000000" w:firstRow="0" w:lastRow="0" w:firstColumn="0" w:lastColumn="0" w:oddVBand="1" w:evenVBand="0" w:oddHBand="0" w:evenHBand="0" w:firstRowFirstColumn="0" w:firstRowLastColumn="0" w:lastRowFirstColumn="0" w:lastRowLastColumn="0"/>
            <w:tcW w:w="3827" w:type="dxa"/>
          </w:tcPr>
          <w:p w:rsidR="00A6412E" w:rsidRPr="00016A06" w:rsidRDefault="00A6412E" w:rsidP="00016A06">
            <w:pPr>
              <w:pStyle w:val="TableParagraph"/>
              <w:spacing w:line="360" w:lineRule="auto"/>
              <w:ind w:left="22"/>
              <w:rPr>
                <w:sz w:val="24"/>
                <w:szCs w:val="24"/>
              </w:rPr>
            </w:pPr>
            <w:r w:rsidRPr="00016A06">
              <w:rPr>
                <w:spacing w:val="-5"/>
                <w:sz w:val="24"/>
                <w:szCs w:val="24"/>
              </w:rPr>
              <w:t>OBC</w:t>
            </w:r>
          </w:p>
        </w:tc>
        <w:tc>
          <w:tcPr>
            <w:tcW w:w="2268" w:type="dxa"/>
          </w:tcPr>
          <w:p w:rsidR="00A6412E" w:rsidRPr="00016A06" w:rsidRDefault="001901EC" w:rsidP="00016A06">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016A06">
              <w:rPr>
                <w:sz w:val="24"/>
                <w:szCs w:val="24"/>
              </w:rPr>
              <w:t>13</w:t>
            </w:r>
          </w:p>
        </w:tc>
        <w:tc>
          <w:tcPr>
            <w:cnfStyle w:val="000100000000" w:firstRow="0" w:lastRow="0" w:firstColumn="0" w:lastColumn="1" w:oddVBand="0" w:evenVBand="0" w:oddHBand="0" w:evenHBand="0" w:firstRowFirstColumn="0" w:firstRowLastColumn="0" w:lastRowFirstColumn="0" w:lastRowLastColumn="0"/>
            <w:tcW w:w="2044" w:type="dxa"/>
          </w:tcPr>
          <w:p w:rsidR="00A6412E" w:rsidRPr="00016A06" w:rsidRDefault="00A6412E" w:rsidP="00016A06">
            <w:pPr>
              <w:pStyle w:val="TableParagraph"/>
              <w:spacing w:line="360" w:lineRule="auto"/>
              <w:jc w:val="center"/>
              <w:rPr>
                <w:sz w:val="24"/>
                <w:szCs w:val="24"/>
              </w:rPr>
            </w:pPr>
            <w:r w:rsidRPr="00016A06">
              <w:rPr>
                <w:spacing w:val="-2"/>
                <w:sz w:val="24"/>
                <w:szCs w:val="24"/>
              </w:rPr>
              <w:t>26</w:t>
            </w:r>
          </w:p>
        </w:tc>
      </w:tr>
      <w:tr w:rsidR="00016A06" w:rsidRPr="00016A06" w:rsidTr="00B93ACD">
        <w:trPr>
          <w:trHeight w:val="407"/>
        </w:trPr>
        <w:tc>
          <w:tcPr>
            <w:cnfStyle w:val="001000000000" w:firstRow="0" w:lastRow="0" w:firstColumn="1" w:lastColumn="0" w:oddVBand="0" w:evenVBand="0" w:oddHBand="0" w:evenHBand="0" w:firstRowFirstColumn="0" w:firstRowLastColumn="0" w:lastRowFirstColumn="0" w:lastRowLastColumn="0"/>
            <w:tcW w:w="851" w:type="dxa"/>
          </w:tcPr>
          <w:p w:rsidR="00A6412E" w:rsidRPr="00016A06" w:rsidRDefault="00A6412E" w:rsidP="00016A06">
            <w:pPr>
              <w:pStyle w:val="TableParagraph"/>
              <w:spacing w:line="360" w:lineRule="auto"/>
              <w:ind w:left="19"/>
              <w:rPr>
                <w:sz w:val="24"/>
                <w:szCs w:val="24"/>
              </w:rPr>
            </w:pPr>
            <w:r w:rsidRPr="00016A06">
              <w:rPr>
                <w:spacing w:val="-10"/>
                <w:sz w:val="24"/>
                <w:szCs w:val="24"/>
              </w:rPr>
              <w:t>4</w:t>
            </w:r>
          </w:p>
        </w:tc>
        <w:tc>
          <w:tcPr>
            <w:cnfStyle w:val="000010000000" w:firstRow="0" w:lastRow="0" w:firstColumn="0" w:lastColumn="0" w:oddVBand="1" w:evenVBand="0" w:oddHBand="0" w:evenHBand="0" w:firstRowFirstColumn="0" w:firstRowLastColumn="0" w:lastRowFirstColumn="0" w:lastRowLastColumn="0"/>
            <w:tcW w:w="3827" w:type="dxa"/>
          </w:tcPr>
          <w:p w:rsidR="00A6412E" w:rsidRPr="00016A06" w:rsidRDefault="00A6412E" w:rsidP="00016A06">
            <w:pPr>
              <w:pStyle w:val="TableParagraph"/>
              <w:spacing w:line="360" w:lineRule="auto"/>
              <w:ind w:left="22"/>
              <w:rPr>
                <w:sz w:val="24"/>
                <w:szCs w:val="24"/>
              </w:rPr>
            </w:pPr>
            <w:r w:rsidRPr="00016A06">
              <w:rPr>
                <w:spacing w:val="-5"/>
                <w:sz w:val="24"/>
                <w:szCs w:val="24"/>
              </w:rPr>
              <w:t>GM</w:t>
            </w:r>
          </w:p>
        </w:tc>
        <w:tc>
          <w:tcPr>
            <w:tcW w:w="2268" w:type="dxa"/>
          </w:tcPr>
          <w:p w:rsidR="00A6412E" w:rsidRPr="00016A06" w:rsidRDefault="001901EC" w:rsidP="00016A06">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16A06">
              <w:rPr>
                <w:sz w:val="24"/>
                <w:szCs w:val="24"/>
              </w:rPr>
              <w:t>12</w:t>
            </w:r>
          </w:p>
        </w:tc>
        <w:tc>
          <w:tcPr>
            <w:cnfStyle w:val="000100000000" w:firstRow="0" w:lastRow="0" w:firstColumn="0" w:lastColumn="1" w:oddVBand="0" w:evenVBand="0" w:oddHBand="0" w:evenHBand="0" w:firstRowFirstColumn="0" w:firstRowLastColumn="0" w:lastRowFirstColumn="0" w:lastRowLastColumn="0"/>
            <w:tcW w:w="2044" w:type="dxa"/>
          </w:tcPr>
          <w:p w:rsidR="00A6412E" w:rsidRPr="00016A06" w:rsidRDefault="00A6412E" w:rsidP="00016A06">
            <w:pPr>
              <w:pStyle w:val="TableParagraph"/>
              <w:spacing w:line="360" w:lineRule="auto"/>
              <w:jc w:val="center"/>
              <w:rPr>
                <w:sz w:val="24"/>
                <w:szCs w:val="24"/>
              </w:rPr>
            </w:pPr>
            <w:r w:rsidRPr="00016A06">
              <w:rPr>
                <w:spacing w:val="-2"/>
                <w:sz w:val="24"/>
                <w:szCs w:val="24"/>
              </w:rPr>
              <w:t>24</w:t>
            </w:r>
          </w:p>
        </w:tc>
      </w:tr>
      <w:tr w:rsidR="00016A06" w:rsidRPr="00016A06" w:rsidTr="00B93ACD">
        <w:trPr>
          <w:cnfStyle w:val="010000000000" w:firstRow="0" w:lastRow="1"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51" w:type="dxa"/>
          </w:tcPr>
          <w:p w:rsidR="00A6412E" w:rsidRPr="00016A06" w:rsidRDefault="00A6412E" w:rsidP="00016A06">
            <w:pPr>
              <w:pStyle w:val="TableParagraph"/>
              <w:spacing w:line="360" w:lineRule="auto"/>
              <w:rPr>
                <w:sz w:val="24"/>
                <w:szCs w:val="24"/>
              </w:rPr>
            </w:pPr>
          </w:p>
        </w:tc>
        <w:tc>
          <w:tcPr>
            <w:cnfStyle w:val="000010000000" w:firstRow="0" w:lastRow="0" w:firstColumn="0" w:lastColumn="0" w:oddVBand="1" w:evenVBand="0" w:oddHBand="0" w:evenHBand="0" w:firstRowFirstColumn="0" w:firstRowLastColumn="0" w:lastRowFirstColumn="0" w:lastRowLastColumn="0"/>
            <w:tcW w:w="3827" w:type="dxa"/>
          </w:tcPr>
          <w:p w:rsidR="00A6412E" w:rsidRPr="00016A06" w:rsidRDefault="00A6412E" w:rsidP="00016A06">
            <w:pPr>
              <w:pStyle w:val="TableParagraph"/>
              <w:spacing w:line="360" w:lineRule="auto"/>
              <w:ind w:left="22"/>
              <w:rPr>
                <w:sz w:val="24"/>
                <w:szCs w:val="24"/>
              </w:rPr>
            </w:pPr>
            <w:r w:rsidRPr="00016A06">
              <w:rPr>
                <w:spacing w:val="-2"/>
                <w:sz w:val="24"/>
                <w:szCs w:val="24"/>
              </w:rPr>
              <w:t>Total</w:t>
            </w:r>
          </w:p>
        </w:tc>
        <w:tc>
          <w:tcPr>
            <w:tcW w:w="2268" w:type="dxa"/>
          </w:tcPr>
          <w:p w:rsidR="00A6412E" w:rsidRPr="00016A06" w:rsidRDefault="00B93ACD" w:rsidP="00016A06">
            <w:pPr>
              <w:pStyle w:val="TableParagraph"/>
              <w:spacing w:line="360" w:lineRule="auto"/>
              <w:jc w:val="center"/>
              <w:cnfStyle w:val="010000000000" w:firstRow="0" w:lastRow="1" w:firstColumn="0" w:lastColumn="0" w:oddVBand="0" w:evenVBand="0" w:oddHBand="0" w:evenHBand="0" w:firstRowFirstColumn="0" w:firstRowLastColumn="0" w:lastRowFirstColumn="0" w:lastRowLastColumn="0"/>
              <w:rPr>
                <w:sz w:val="24"/>
                <w:szCs w:val="24"/>
              </w:rPr>
            </w:pPr>
            <w:r w:rsidRPr="00016A06">
              <w:rPr>
                <w:sz w:val="24"/>
                <w:szCs w:val="24"/>
              </w:rPr>
              <w:t>50</w:t>
            </w:r>
          </w:p>
        </w:tc>
        <w:tc>
          <w:tcPr>
            <w:cnfStyle w:val="000100000000" w:firstRow="0" w:lastRow="0" w:firstColumn="0" w:lastColumn="1" w:oddVBand="0" w:evenVBand="0" w:oddHBand="0" w:evenHBand="0" w:firstRowFirstColumn="0" w:firstRowLastColumn="0" w:lastRowFirstColumn="0" w:lastRowLastColumn="0"/>
            <w:tcW w:w="2044" w:type="dxa"/>
          </w:tcPr>
          <w:p w:rsidR="00A6412E" w:rsidRPr="00016A06" w:rsidRDefault="00A6412E" w:rsidP="00016A06">
            <w:pPr>
              <w:pStyle w:val="TableParagraph"/>
              <w:spacing w:line="360" w:lineRule="auto"/>
              <w:jc w:val="center"/>
              <w:rPr>
                <w:sz w:val="24"/>
                <w:szCs w:val="24"/>
              </w:rPr>
            </w:pPr>
            <w:r w:rsidRPr="00016A06">
              <w:rPr>
                <w:spacing w:val="-2"/>
                <w:sz w:val="24"/>
                <w:szCs w:val="24"/>
              </w:rPr>
              <w:t>100</w:t>
            </w:r>
          </w:p>
        </w:tc>
      </w:tr>
    </w:tbl>
    <w:p w:rsidR="00A6412E" w:rsidRPr="00016A06" w:rsidRDefault="00A6412E" w:rsidP="00016A06">
      <w:pPr>
        <w:pStyle w:val="BodyText"/>
        <w:spacing w:line="360" w:lineRule="auto"/>
        <w:jc w:val="both"/>
        <w:rPr>
          <w:sz w:val="24"/>
          <w:szCs w:val="24"/>
        </w:rPr>
      </w:pPr>
    </w:p>
    <w:p w:rsidR="00A6412E" w:rsidRPr="00016A06" w:rsidRDefault="00A6412E" w:rsidP="00016A06">
      <w:pPr>
        <w:pStyle w:val="BodyText"/>
        <w:spacing w:line="360" w:lineRule="auto"/>
        <w:jc w:val="both"/>
        <w:rPr>
          <w:sz w:val="24"/>
          <w:szCs w:val="24"/>
        </w:rPr>
      </w:pPr>
      <w:r w:rsidRPr="00016A06">
        <w:rPr>
          <w:sz w:val="24"/>
          <w:szCs w:val="24"/>
        </w:rPr>
        <w:t>The information collected about caste details of respondents through field survey</w:t>
      </w:r>
      <w:r w:rsidRPr="00016A06">
        <w:rPr>
          <w:spacing w:val="-2"/>
          <w:sz w:val="24"/>
          <w:szCs w:val="24"/>
        </w:rPr>
        <w:t xml:space="preserve"> </w:t>
      </w:r>
      <w:r w:rsidRPr="00016A06">
        <w:rPr>
          <w:sz w:val="24"/>
          <w:szCs w:val="24"/>
        </w:rPr>
        <w:t>has been analysed in the table no. 4.2.</w:t>
      </w:r>
      <w:r w:rsidRPr="00016A06">
        <w:rPr>
          <w:spacing w:val="40"/>
          <w:sz w:val="24"/>
          <w:szCs w:val="24"/>
        </w:rPr>
        <w:t xml:space="preserve"> </w:t>
      </w:r>
      <w:r w:rsidRPr="00016A06">
        <w:rPr>
          <w:sz w:val="24"/>
          <w:szCs w:val="24"/>
        </w:rPr>
        <w:t>out of total respondents, 29 percent of the account holders belongs to scheduled caste, whereas</w:t>
      </w:r>
      <w:r w:rsidRPr="00016A06">
        <w:rPr>
          <w:spacing w:val="30"/>
          <w:sz w:val="24"/>
          <w:szCs w:val="24"/>
        </w:rPr>
        <w:t xml:space="preserve"> </w:t>
      </w:r>
      <w:r w:rsidRPr="00016A06">
        <w:rPr>
          <w:sz w:val="24"/>
          <w:szCs w:val="24"/>
        </w:rPr>
        <w:t>21</w:t>
      </w:r>
      <w:r w:rsidRPr="00016A06">
        <w:rPr>
          <w:spacing w:val="32"/>
          <w:sz w:val="24"/>
          <w:szCs w:val="24"/>
        </w:rPr>
        <w:t xml:space="preserve"> </w:t>
      </w:r>
      <w:r w:rsidRPr="00016A06">
        <w:rPr>
          <w:sz w:val="24"/>
          <w:szCs w:val="24"/>
        </w:rPr>
        <w:t>belongs</w:t>
      </w:r>
      <w:r w:rsidRPr="00016A06">
        <w:rPr>
          <w:spacing w:val="31"/>
          <w:sz w:val="24"/>
          <w:szCs w:val="24"/>
        </w:rPr>
        <w:t xml:space="preserve"> </w:t>
      </w:r>
      <w:r w:rsidRPr="00016A06">
        <w:rPr>
          <w:sz w:val="24"/>
          <w:szCs w:val="24"/>
        </w:rPr>
        <w:t>to</w:t>
      </w:r>
      <w:r w:rsidRPr="00016A06">
        <w:rPr>
          <w:spacing w:val="32"/>
          <w:sz w:val="24"/>
          <w:szCs w:val="24"/>
        </w:rPr>
        <w:t xml:space="preserve"> </w:t>
      </w:r>
      <w:r w:rsidRPr="00016A06">
        <w:rPr>
          <w:sz w:val="24"/>
          <w:szCs w:val="24"/>
        </w:rPr>
        <w:t>Scheduled</w:t>
      </w:r>
      <w:r w:rsidRPr="00016A06">
        <w:rPr>
          <w:spacing w:val="31"/>
          <w:sz w:val="24"/>
          <w:szCs w:val="24"/>
        </w:rPr>
        <w:t xml:space="preserve"> </w:t>
      </w:r>
      <w:r w:rsidRPr="00016A06">
        <w:rPr>
          <w:sz w:val="24"/>
          <w:szCs w:val="24"/>
        </w:rPr>
        <w:t>Tribe,</w:t>
      </w:r>
      <w:r w:rsidRPr="00016A06">
        <w:rPr>
          <w:spacing w:val="32"/>
          <w:sz w:val="24"/>
          <w:szCs w:val="24"/>
        </w:rPr>
        <w:t xml:space="preserve"> </w:t>
      </w:r>
      <w:r w:rsidRPr="00016A06">
        <w:rPr>
          <w:sz w:val="24"/>
          <w:szCs w:val="24"/>
        </w:rPr>
        <w:t>26</w:t>
      </w:r>
      <w:r w:rsidRPr="00016A06">
        <w:rPr>
          <w:spacing w:val="32"/>
          <w:sz w:val="24"/>
          <w:szCs w:val="24"/>
        </w:rPr>
        <w:t xml:space="preserve"> </w:t>
      </w:r>
      <w:r w:rsidRPr="00016A06">
        <w:rPr>
          <w:sz w:val="24"/>
          <w:szCs w:val="24"/>
        </w:rPr>
        <w:t>percent</w:t>
      </w:r>
      <w:r w:rsidRPr="00016A06">
        <w:rPr>
          <w:spacing w:val="32"/>
          <w:sz w:val="24"/>
          <w:szCs w:val="24"/>
        </w:rPr>
        <w:t xml:space="preserve"> </w:t>
      </w:r>
      <w:r w:rsidRPr="00016A06">
        <w:rPr>
          <w:sz w:val="24"/>
          <w:szCs w:val="24"/>
        </w:rPr>
        <w:t>belongs</w:t>
      </w:r>
      <w:r w:rsidRPr="00016A06">
        <w:rPr>
          <w:spacing w:val="31"/>
          <w:sz w:val="24"/>
          <w:szCs w:val="24"/>
        </w:rPr>
        <w:t xml:space="preserve"> </w:t>
      </w:r>
      <w:r w:rsidRPr="00016A06">
        <w:rPr>
          <w:sz w:val="24"/>
          <w:szCs w:val="24"/>
        </w:rPr>
        <w:t>to</w:t>
      </w:r>
      <w:r w:rsidRPr="00016A06">
        <w:rPr>
          <w:spacing w:val="32"/>
          <w:sz w:val="24"/>
          <w:szCs w:val="24"/>
        </w:rPr>
        <w:t xml:space="preserve"> </w:t>
      </w:r>
      <w:r w:rsidRPr="00016A06">
        <w:rPr>
          <w:sz w:val="24"/>
          <w:szCs w:val="24"/>
        </w:rPr>
        <w:t>Other</w:t>
      </w:r>
      <w:r w:rsidRPr="00016A06">
        <w:rPr>
          <w:spacing w:val="32"/>
          <w:sz w:val="24"/>
          <w:szCs w:val="24"/>
        </w:rPr>
        <w:t xml:space="preserve"> </w:t>
      </w:r>
      <w:r w:rsidRPr="00016A06">
        <w:rPr>
          <w:sz w:val="24"/>
          <w:szCs w:val="24"/>
        </w:rPr>
        <w:t>Backward</w:t>
      </w:r>
      <w:r w:rsidRPr="00016A06">
        <w:rPr>
          <w:spacing w:val="31"/>
          <w:sz w:val="24"/>
          <w:szCs w:val="24"/>
        </w:rPr>
        <w:t xml:space="preserve"> </w:t>
      </w:r>
      <w:r w:rsidRPr="00016A06">
        <w:rPr>
          <w:sz w:val="24"/>
          <w:szCs w:val="24"/>
        </w:rPr>
        <w:t>Community</w:t>
      </w:r>
      <w:r w:rsidRPr="00016A06">
        <w:rPr>
          <w:spacing w:val="25"/>
          <w:sz w:val="24"/>
          <w:szCs w:val="24"/>
        </w:rPr>
        <w:t xml:space="preserve"> </w:t>
      </w:r>
      <w:r w:rsidRPr="00016A06">
        <w:rPr>
          <w:spacing w:val="-5"/>
          <w:sz w:val="24"/>
          <w:szCs w:val="24"/>
        </w:rPr>
        <w:t xml:space="preserve">and </w:t>
      </w:r>
      <w:r w:rsidRPr="00016A06">
        <w:rPr>
          <w:sz w:val="24"/>
          <w:szCs w:val="24"/>
        </w:rPr>
        <w:t>24 percent belongs to General Merit.</w:t>
      </w:r>
      <w:r w:rsidRPr="00016A06">
        <w:rPr>
          <w:spacing w:val="40"/>
          <w:sz w:val="24"/>
          <w:szCs w:val="24"/>
        </w:rPr>
        <w:t xml:space="preserve"> </w:t>
      </w:r>
      <w:r w:rsidRPr="00016A06">
        <w:rPr>
          <w:sz w:val="24"/>
          <w:szCs w:val="24"/>
        </w:rPr>
        <w:t>The overall table indicates that, more than 50 of account holders are General Merit and Other Backward Community.</w:t>
      </w:r>
    </w:p>
    <w:p w:rsidR="00A6412E" w:rsidRPr="00016A06" w:rsidRDefault="00A6412E" w:rsidP="00016A06">
      <w:pPr>
        <w:pStyle w:val="BodyText"/>
        <w:spacing w:line="360" w:lineRule="auto"/>
        <w:jc w:val="both"/>
        <w:rPr>
          <w:sz w:val="24"/>
          <w:szCs w:val="24"/>
        </w:rPr>
      </w:pPr>
      <w:r w:rsidRPr="00016A06">
        <w:rPr>
          <w:noProof/>
          <w:sz w:val="24"/>
          <w:szCs w:val="24"/>
          <w:lang w:val="en-IN" w:eastAsia="en-IN"/>
        </w:rPr>
        <w:lastRenderedPageBreak/>
        <w:drawing>
          <wp:inline distT="0" distB="0" distL="0" distR="0" wp14:anchorId="57C9E10B" wp14:editId="76CB34AB">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6412E" w:rsidRPr="00016A06" w:rsidRDefault="00A6412E" w:rsidP="00016A06">
      <w:pPr>
        <w:spacing w:after="0" w:line="360" w:lineRule="auto"/>
        <w:rPr>
          <w:rFonts w:ascii="Times New Roman" w:hAnsi="Times New Roman" w:cs="Times New Roman"/>
          <w:sz w:val="24"/>
          <w:szCs w:val="24"/>
        </w:rPr>
      </w:pPr>
      <w:r w:rsidRPr="00016A06">
        <w:rPr>
          <w:rFonts w:ascii="Times New Roman" w:hAnsi="Times New Roman" w:cs="Times New Roman"/>
          <w:sz w:val="24"/>
          <w:szCs w:val="24"/>
        </w:rPr>
        <w:t>Figure 4.2 Distribution</w:t>
      </w:r>
      <w:r w:rsidRPr="00016A06">
        <w:rPr>
          <w:rFonts w:ascii="Times New Roman" w:hAnsi="Times New Roman" w:cs="Times New Roman"/>
          <w:spacing w:val="-1"/>
          <w:sz w:val="24"/>
          <w:szCs w:val="24"/>
        </w:rPr>
        <w:t xml:space="preserve"> </w:t>
      </w:r>
      <w:r w:rsidRPr="00016A06">
        <w:rPr>
          <w:rFonts w:ascii="Times New Roman" w:hAnsi="Times New Roman" w:cs="Times New Roman"/>
          <w:sz w:val="24"/>
          <w:szCs w:val="24"/>
        </w:rPr>
        <w:t>of</w:t>
      </w:r>
      <w:r w:rsidRPr="00016A06">
        <w:rPr>
          <w:rFonts w:ascii="Times New Roman" w:hAnsi="Times New Roman" w:cs="Times New Roman"/>
          <w:spacing w:val="-2"/>
          <w:sz w:val="24"/>
          <w:szCs w:val="24"/>
        </w:rPr>
        <w:t xml:space="preserve"> </w:t>
      </w:r>
      <w:r w:rsidRPr="00016A06">
        <w:rPr>
          <w:rFonts w:ascii="Times New Roman" w:hAnsi="Times New Roman" w:cs="Times New Roman"/>
          <w:sz w:val="24"/>
          <w:szCs w:val="24"/>
        </w:rPr>
        <w:t>respondents</w:t>
      </w:r>
      <w:r w:rsidRPr="00016A06">
        <w:rPr>
          <w:rFonts w:ascii="Times New Roman" w:hAnsi="Times New Roman" w:cs="Times New Roman"/>
          <w:spacing w:val="-4"/>
          <w:sz w:val="24"/>
          <w:szCs w:val="24"/>
        </w:rPr>
        <w:t xml:space="preserve"> </w:t>
      </w:r>
      <w:r w:rsidRPr="00016A06">
        <w:rPr>
          <w:rFonts w:ascii="Times New Roman" w:hAnsi="Times New Roman" w:cs="Times New Roman"/>
          <w:sz w:val="24"/>
          <w:szCs w:val="24"/>
        </w:rPr>
        <w:t>based</w:t>
      </w:r>
      <w:r w:rsidRPr="00016A06">
        <w:rPr>
          <w:rFonts w:ascii="Times New Roman" w:hAnsi="Times New Roman" w:cs="Times New Roman"/>
          <w:spacing w:val="-2"/>
          <w:sz w:val="24"/>
          <w:szCs w:val="24"/>
        </w:rPr>
        <w:t xml:space="preserve"> </w:t>
      </w:r>
      <w:r w:rsidRPr="00016A06">
        <w:rPr>
          <w:rFonts w:ascii="Times New Roman" w:hAnsi="Times New Roman" w:cs="Times New Roman"/>
          <w:sz w:val="24"/>
          <w:szCs w:val="24"/>
        </w:rPr>
        <w:t>on</w:t>
      </w:r>
      <w:r w:rsidRPr="00016A06">
        <w:rPr>
          <w:rFonts w:ascii="Times New Roman" w:hAnsi="Times New Roman" w:cs="Times New Roman"/>
          <w:spacing w:val="-1"/>
          <w:sz w:val="24"/>
          <w:szCs w:val="24"/>
        </w:rPr>
        <w:t xml:space="preserve"> </w:t>
      </w:r>
      <w:r w:rsidRPr="00016A06">
        <w:rPr>
          <w:rFonts w:ascii="Times New Roman" w:hAnsi="Times New Roman" w:cs="Times New Roman"/>
          <w:spacing w:val="-4"/>
          <w:sz w:val="24"/>
          <w:szCs w:val="24"/>
        </w:rPr>
        <w:t>caste</w:t>
      </w:r>
    </w:p>
    <w:p w:rsidR="00A6412E" w:rsidRPr="00016A06" w:rsidRDefault="00A6412E" w:rsidP="00016A06">
      <w:pPr>
        <w:pStyle w:val="BodyText"/>
        <w:spacing w:line="360" w:lineRule="auto"/>
        <w:jc w:val="both"/>
        <w:rPr>
          <w:sz w:val="24"/>
          <w:szCs w:val="24"/>
        </w:rPr>
      </w:pPr>
    </w:p>
    <w:p w:rsidR="00A6412E" w:rsidRPr="00016A06" w:rsidRDefault="00A6412E" w:rsidP="00016A06">
      <w:pPr>
        <w:pStyle w:val="BodyText"/>
        <w:spacing w:line="360" w:lineRule="auto"/>
        <w:rPr>
          <w:sz w:val="24"/>
          <w:szCs w:val="24"/>
        </w:rPr>
      </w:pPr>
      <w:r w:rsidRPr="00016A06">
        <w:rPr>
          <w:sz w:val="24"/>
          <w:szCs w:val="24"/>
        </w:rPr>
        <w:t>Table</w:t>
      </w:r>
      <w:r w:rsidRPr="00016A06">
        <w:rPr>
          <w:spacing w:val="-11"/>
          <w:sz w:val="24"/>
          <w:szCs w:val="24"/>
        </w:rPr>
        <w:t xml:space="preserve"> </w:t>
      </w:r>
      <w:r w:rsidRPr="00016A06">
        <w:rPr>
          <w:sz w:val="24"/>
          <w:szCs w:val="24"/>
        </w:rPr>
        <w:t>4.3:</w:t>
      </w:r>
      <w:r w:rsidRPr="00016A06">
        <w:rPr>
          <w:spacing w:val="-1"/>
          <w:sz w:val="24"/>
          <w:szCs w:val="24"/>
        </w:rPr>
        <w:t xml:space="preserve"> </w:t>
      </w:r>
      <w:r w:rsidRPr="00016A06">
        <w:rPr>
          <w:sz w:val="24"/>
          <w:szCs w:val="24"/>
        </w:rPr>
        <w:t>Distribution</w:t>
      </w:r>
      <w:r w:rsidRPr="00016A06">
        <w:rPr>
          <w:spacing w:val="-1"/>
          <w:sz w:val="24"/>
          <w:szCs w:val="24"/>
        </w:rPr>
        <w:t xml:space="preserve"> </w:t>
      </w:r>
      <w:r w:rsidRPr="00016A06">
        <w:rPr>
          <w:sz w:val="24"/>
          <w:szCs w:val="24"/>
        </w:rPr>
        <w:t>of</w:t>
      </w:r>
      <w:r w:rsidRPr="00016A06">
        <w:rPr>
          <w:spacing w:val="-1"/>
          <w:sz w:val="24"/>
          <w:szCs w:val="24"/>
        </w:rPr>
        <w:t xml:space="preserve"> </w:t>
      </w:r>
      <w:r w:rsidRPr="00016A06">
        <w:rPr>
          <w:sz w:val="24"/>
          <w:szCs w:val="24"/>
        </w:rPr>
        <w:t>account</w:t>
      </w:r>
      <w:r w:rsidRPr="00016A06">
        <w:rPr>
          <w:spacing w:val="-2"/>
          <w:sz w:val="24"/>
          <w:szCs w:val="24"/>
        </w:rPr>
        <w:t xml:space="preserve"> </w:t>
      </w:r>
      <w:r w:rsidRPr="00016A06">
        <w:rPr>
          <w:sz w:val="24"/>
          <w:szCs w:val="24"/>
        </w:rPr>
        <w:t>holders</w:t>
      </w:r>
      <w:r w:rsidRPr="00016A06">
        <w:rPr>
          <w:spacing w:val="-7"/>
          <w:sz w:val="24"/>
          <w:szCs w:val="24"/>
        </w:rPr>
        <w:t xml:space="preserve"> </w:t>
      </w:r>
      <w:r w:rsidRPr="00016A06">
        <w:rPr>
          <w:sz w:val="24"/>
          <w:szCs w:val="24"/>
        </w:rPr>
        <w:t>based</w:t>
      </w:r>
      <w:r w:rsidRPr="00016A06">
        <w:rPr>
          <w:spacing w:val="-1"/>
          <w:sz w:val="24"/>
          <w:szCs w:val="24"/>
        </w:rPr>
        <w:t xml:space="preserve"> </w:t>
      </w:r>
      <w:r w:rsidRPr="00016A06">
        <w:rPr>
          <w:sz w:val="24"/>
          <w:szCs w:val="24"/>
        </w:rPr>
        <w:t>on</w:t>
      </w:r>
      <w:r w:rsidRPr="00016A06">
        <w:rPr>
          <w:spacing w:val="4"/>
          <w:sz w:val="24"/>
          <w:szCs w:val="24"/>
        </w:rPr>
        <w:t xml:space="preserve"> </w:t>
      </w:r>
      <w:r w:rsidRPr="00016A06">
        <w:rPr>
          <w:sz w:val="24"/>
          <w:szCs w:val="24"/>
        </w:rPr>
        <w:t>different</w:t>
      </w:r>
      <w:r w:rsidRPr="00016A06">
        <w:rPr>
          <w:spacing w:val="-4"/>
          <w:sz w:val="24"/>
          <w:szCs w:val="24"/>
        </w:rPr>
        <w:t xml:space="preserve"> </w:t>
      </w:r>
      <w:r w:rsidRPr="00016A06">
        <w:rPr>
          <w:spacing w:val="-2"/>
          <w:sz w:val="24"/>
          <w:szCs w:val="24"/>
        </w:rPr>
        <w:t>gender wise</w:t>
      </w:r>
    </w:p>
    <w:tbl>
      <w:tblPr>
        <w:tblW w:w="87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4866"/>
        <w:gridCol w:w="1473"/>
        <w:gridCol w:w="1529"/>
      </w:tblGrid>
      <w:tr w:rsidR="00016A06" w:rsidRPr="00016A06" w:rsidTr="00A6412E">
        <w:trPr>
          <w:trHeight w:val="360"/>
        </w:trPr>
        <w:tc>
          <w:tcPr>
            <w:tcW w:w="917" w:type="dxa"/>
          </w:tcPr>
          <w:p w:rsidR="00A6412E" w:rsidRPr="00016A06" w:rsidRDefault="00A6412E" w:rsidP="00016A06">
            <w:pPr>
              <w:pStyle w:val="TableParagraph"/>
              <w:spacing w:line="360" w:lineRule="auto"/>
              <w:ind w:left="115"/>
              <w:rPr>
                <w:sz w:val="24"/>
                <w:szCs w:val="24"/>
              </w:rPr>
            </w:pPr>
            <w:r w:rsidRPr="00016A06">
              <w:rPr>
                <w:sz w:val="24"/>
                <w:szCs w:val="24"/>
              </w:rPr>
              <w:t>S.</w:t>
            </w:r>
            <w:r w:rsidRPr="00016A06">
              <w:rPr>
                <w:spacing w:val="1"/>
                <w:sz w:val="24"/>
                <w:szCs w:val="24"/>
              </w:rPr>
              <w:t xml:space="preserve"> </w:t>
            </w:r>
            <w:r w:rsidRPr="00016A06">
              <w:rPr>
                <w:spacing w:val="-5"/>
                <w:sz w:val="24"/>
                <w:szCs w:val="24"/>
              </w:rPr>
              <w:t>No.</w:t>
            </w:r>
          </w:p>
        </w:tc>
        <w:tc>
          <w:tcPr>
            <w:tcW w:w="4866" w:type="dxa"/>
          </w:tcPr>
          <w:p w:rsidR="00A6412E" w:rsidRPr="00016A06" w:rsidRDefault="00A6412E" w:rsidP="00016A06">
            <w:pPr>
              <w:pStyle w:val="TableParagraph"/>
              <w:spacing w:line="360" w:lineRule="auto"/>
              <w:ind w:left="391"/>
              <w:rPr>
                <w:sz w:val="24"/>
                <w:szCs w:val="24"/>
              </w:rPr>
            </w:pPr>
            <w:r w:rsidRPr="00016A06">
              <w:rPr>
                <w:sz w:val="24"/>
                <w:szCs w:val="24"/>
              </w:rPr>
              <w:t>Gender</w:t>
            </w:r>
            <w:r w:rsidRPr="00016A06">
              <w:rPr>
                <w:spacing w:val="-7"/>
                <w:sz w:val="24"/>
                <w:szCs w:val="24"/>
              </w:rPr>
              <w:t xml:space="preserve"> </w:t>
            </w:r>
            <w:r w:rsidRPr="00016A06">
              <w:rPr>
                <w:sz w:val="24"/>
                <w:szCs w:val="24"/>
              </w:rPr>
              <w:t>of</w:t>
            </w:r>
            <w:r w:rsidRPr="00016A06">
              <w:rPr>
                <w:spacing w:val="-4"/>
                <w:sz w:val="24"/>
                <w:szCs w:val="24"/>
              </w:rPr>
              <w:t xml:space="preserve"> </w:t>
            </w:r>
            <w:r w:rsidRPr="00016A06">
              <w:rPr>
                <w:spacing w:val="-5"/>
                <w:sz w:val="24"/>
                <w:szCs w:val="24"/>
              </w:rPr>
              <w:t xml:space="preserve">the </w:t>
            </w:r>
            <w:r w:rsidRPr="00016A06">
              <w:rPr>
                <w:spacing w:val="-2"/>
                <w:sz w:val="24"/>
                <w:szCs w:val="24"/>
              </w:rPr>
              <w:t>respondent</w:t>
            </w:r>
          </w:p>
        </w:tc>
        <w:tc>
          <w:tcPr>
            <w:tcW w:w="1473" w:type="dxa"/>
          </w:tcPr>
          <w:p w:rsidR="00A6412E" w:rsidRPr="00016A06" w:rsidRDefault="00A6412E" w:rsidP="00016A06">
            <w:pPr>
              <w:pStyle w:val="TableParagraph"/>
              <w:spacing w:line="360" w:lineRule="auto"/>
              <w:ind w:left="23"/>
              <w:rPr>
                <w:sz w:val="24"/>
                <w:szCs w:val="24"/>
              </w:rPr>
            </w:pPr>
            <w:r w:rsidRPr="00016A06">
              <w:rPr>
                <w:spacing w:val="-2"/>
                <w:sz w:val="24"/>
                <w:szCs w:val="24"/>
              </w:rPr>
              <w:t>Frequency</w:t>
            </w:r>
          </w:p>
        </w:tc>
        <w:tc>
          <w:tcPr>
            <w:tcW w:w="1529" w:type="dxa"/>
          </w:tcPr>
          <w:p w:rsidR="00A6412E" w:rsidRPr="00016A06" w:rsidRDefault="00A6412E" w:rsidP="00016A06">
            <w:pPr>
              <w:pStyle w:val="TableParagraph"/>
              <w:spacing w:line="360" w:lineRule="auto"/>
              <w:ind w:left="25"/>
              <w:rPr>
                <w:sz w:val="24"/>
                <w:szCs w:val="24"/>
              </w:rPr>
            </w:pPr>
            <w:r w:rsidRPr="00016A06">
              <w:rPr>
                <w:spacing w:val="-2"/>
                <w:sz w:val="24"/>
                <w:szCs w:val="24"/>
              </w:rPr>
              <w:t>Percentage</w:t>
            </w:r>
          </w:p>
        </w:tc>
      </w:tr>
      <w:tr w:rsidR="00016A06" w:rsidRPr="00016A06" w:rsidTr="00A6412E">
        <w:trPr>
          <w:trHeight w:val="519"/>
        </w:trPr>
        <w:tc>
          <w:tcPr>
            <w:tcW w:w="917" w:type="dxa"/>
          </w:tcPr>
          <w:p w:rsidR="00A6412E" w:rsidRPr="00016A06" w:rsidRDefault="00A6412E" w:rsidP="00016A06">
            <w:pPr>
              <w:pStyle w:val="TableParagraph"/>
              <w:spacing w:line="360" w:lineRule="auto"/>
              <w:ind w:left="16"/>
              <w:rPr>
                <w:sz w:val="24"/>
                <w:szCs w:val="24"/>
              </w:rPr>
            </w:pPr>
            <w:r w:rsidRPr="00016A06">
              <w:rPr>
                <w:spacing w:val="-10"/>
                <w:sz w:val="24"/>
                <w:szCs w:val="24"/>
              </w:rPr>
              <w:t>1</w:t>
            </w:r>
          </w:p>
        </w:tc>
        <w:tc>
          <w:tcPr>
            <w:tcW w:w="4866" w:type="dxa"/>
          </w:tcPr>
          <w:p w:rsidR="00A6412E" w:rsidRPr="00016A06" w:rsidRDefault="00A6412E" w:rsidP="00016A06">
            <w:pPr>
              <w:pStyle w:val="TableParagraph"/>
              <w:spacing w:line="360" w:lineRule="auto"/>
              <w:ind w:left="18"/>
              <w:rPr>
                <w:sz w:val="24"/>
                <w:szCs w:val="24"/>
              </w:rPr>
            </w:pPr>
            <w:r w:rsidRPr="00016A06">
              <w:rPr>
                <w:spacing w:val="-4"/>
                <w:sz w:val="24"/>
                <w:szCs w:val="24"/>
              </w:rPr>
              <w:t>Male</w:t>
            </w:r>
          </w:p>
        </w:tc>
        <w:tc>
          <w:tcPr>
            <w:tcW w:w="1473" w:type="dxa"/>
          </w:tcPr>
          <w:p w:rsidR="00A6412E" w:rsidRPr="00016A06" w:rsidRDefault="001901EC" w:rsidP="00016A06">
            <w:pPr>
              <w:pStyle w:val="TableParagraph"/>
              <w:spacing w:line="360" w:lineRule="auto"/>
              <w:rPr>
                <w:sz w:val="24"/>
                <w:szCs w:val="24"/>
              </w:rPr>
            </w:pPr>
            <w:r w:rsidRPr="00016A06">
              <w:rPr>
                <w:sz w:val="24"/>
                <w:szCs w:val="24"/>
              </w:rPr>
              <w:t>33.5</w:t>
            </w:r>
          </w:p>
        </w:tc>
        <w:tc>
          <w:tcPr>
            <w:tcW w:w="1529" w:type="dxa"/>
          </w:tcPr>
          <w:p w:rsidR="00A6412E" w:rsidRPr="00016A06" w:rsidRDefault="00A6412E" w:rsidP="00016A06">
            <w:pPr>
              <w:pStyle w:val="TableParagraph"/>
              <w:spacing w:line="360" w:lineRule="auto"/>
              <w:ind w:left="25"/>
              <w:rPr>
                <w:sz w:val="24"/>
                <w:szCs w:val="24"/>
              </w:rPr>
            </w:pPr>
            <w:r w:rsidRPr="00016A06">
              <w:rPr>
                <w:spacing w:val="-2"/>
                <w:sz w:val="24"/>
                <w:szCs w:val="24"/>
              </w:rPr>
              <w:t>67</w:t>
            </w:r>
          </w:p>
        </w:tc>
      </w:tr>
      <w:tr w:rsidR="00016A06" w:rsidRPr="00016A06" w:rsidTr="00A6412E">
        <w:trPr>
          <w:trHeight w:val="415"/>
        </w:trPr>
        <w:tc>
          <w:tcPr>
            <w:tcW w:w="917" w:type="dxa"/>
          </w:tcPr>
          <w:p w:rsidR="00A6412E" w:rsidRPr="00016A06" w:rsidRDefault="00A6412E" w:rsidP="00016A06">
            <w:pPr>
              <w:pStyle w:val="TableParagraph"/>
              <w:spacing w:line="360" w:lineRule="auto"/>
              <w:ind w:left="16"/>
              <w:rPr>
                <w:sz w:val="24"/>
                <w:szCs w:val="24"/>
              </w:rPr>
            </w:pPr>
            <w:r w:rsidRPr="00016A06">
              <w:rPr>
                <w:spacing w:val="-10"/>
                <w:sz w:val="24"/>
                <w:szCs w:val="24"/>
              </w:rPr>
              <w:t>2</w:t>
            </w:r>
          </w:p>
        </w:tc>
        <w:tc>
          <w:tcPr>
            <w:tcW w:w="4866" w:type="dxa"/>
          </w:tcPr>
          <w:p w:rsidR="00A6412E" w:rsidRPr="00016A06" w:rsidRDefault="00A6412E" w:rsidP="00016A06">
            <w:pPr>
              <w:pStyle w:val="TableParagraph"/>
              <w:spacing w:line="360" w:lineRule="auto"/>
              <w:ind w:left="18"/>
              <w:rPr>
                <w:sz w:val="24"/>
                <w:szCs w:val="24"/>
              </w:rPr>
            </w:pPr>
            <w:r w:rsidRPr="00016A06">
              <w:rPr>
                <w:spacing w:val="-2"/>
                <w:sz w:val="24"/>
                <w:szCs w:val="24"/>
              </w:rPr>
              <w:t>Female</w:t>
            </w:r>
          </w:p>
        </w:tc>
        <w:tc>
          <w:tcPr>
            <w:tcW w:w="1473" w:type="dxa"/>
          </w:tcPr>
          <w:p w:rsidR="00A6412E" w:rsidRPr="00016A06" w:rsidRDefault="001901EC" w:rsidP="00016A06">
            <w:pPr>
              <w:pStyle w:val="TableParagraph"/>
              <w:spacing w:line="360" w:lineRule="auto"/>
              <w:ind w:left="23"/>
              <w:rPr>
                <w:sz w:val="24"/>
                <w:szCs w:val="24"/>
              </w:rPr>
            </w:pPr>
            <w:r w:rsidRPr="00016A06">
              <w:rPr>
                <w:sz w:val="24"/>
                <w:szCs w:val="24"/>
              </w:rPr>
              <w:t>16.5</w:t>
            </w:r>
          </w:p>
        </w:tc>
        <w:tc>
          <w:tcPr>
            <w:tcW w:w="1529" w:type="dxa"/>
          </w:tcPr>
          <w:p w:rsidR="00A6412E" w:rsidRPr="00016A06" w:rsidRDefault="00A6412E" w:rsidP="00016A06">
            <w:pPr>
              <w:pStyle w:val="TableParagraph"/>
              <w:spacing w:line="360" w:lineRule="auto"/>
              <w:ind w:left="25"/>
              <w:rPr>
                <w:sz w:val="24"/>
                <w:szCs w:val="24"/>
              </w:rPr>
            </w:pPr>
            <w:r w:rsidRPr="00016A06">
              <w:rPr>
                <w:spacing w:val="-2"/>
                <w:sz w:val="24"/>
                <w:szCs w:val="24"/>
              </w:rPr>
              <w:t>33</w:t>
            </w:r>
          </w:p>
        </w:tc>
      </w:tr>
      <w:tr w:rsidR="00016A06" w:rsidRPr="00016A06" w:rsidTr="00A6412E">
        <w:trPr>
          <w:trHeight w:val="546"/>
        </w:trPr>
        <w:tc>
          <w:tcPr>
            <w:tcW w:w="917" w:type="dxa"/>
          </w:tcPr>
          <w:p w:rsidR="00A6412E" w:rsidRPr="00016A06" w:rsidRDefault="00A6412E" w:rsidP="00016A06">
            <w:pPr>
              <w:pStyle w:val="TableParagraph"/>
              <w:spacing w:line="360" w:lineRule="auto"/>
              <w:rPr>
                <w:sz w:val="24"/>
                <w:szCs w:val="24"/>
              </w:rPr>
            </w:pPr>
          </w:p>
        </w:tc>
        <w:tc>
          <w:tcPr>
            <w:tcW w:w="4866" w:type="dxa"/>
          </w:tcPr>
          <w:p w:rsidR="00A6412E" w:rsidRPr="00016A06" w:rsidRDefault="00A6412E" w:rsidP="00016A06">
            <w:pPr>
              <w:pStyle w:val="TableParagraph"/>
              <w:spacing w:line="360" w:lineRule="auto"/>
              <w:ind w:left="18"/>
              <w:rPr>
                <w:sz w:val="24"/>
                <w:szCs w:val="24"/>
              </w:rPr>
            </w:pPr>
            <w:r w:rsidRPr="00016A06">
              <w:rPr>
                <w:spacing w:val="-2"/>
                <w:sz w:val="24"/>
                <w:szCs w:val="24"/>
              </w:rPr>
              <w:t>Total</w:t>
            </w:r>
          </w:p>
        </w:tc>
        <w:tc>
          <w:tcPr>
            <w:tcW w:w="1473" w:type="dxa"/>
          </w:tcPr>
          <w:p w:rsidR="00A6412E" w:rsidRPr="00016A06" w:rsidRDefault="00B93ACD" w:rsidP="00016A06">
            <w:pPr>
              <w:pStyle w:val="TableParagraph"/>
              <w:spacing w:line="360" w:lineRule="auto"/>
              <w:ind w:left="23"/>
              <w:rPr>
                <w:sz w:val="24"/>
                <w:szCs w:val="24"/>
              </w:rPr>
            </w:pPr>
            <w:r w:rsidRPr="00016A06">
              <w:rPr>
                <w:sz w:val="24"/>
                <w:szCs w:val="24"/>
              </w:rPr>
              <w:t>50</w:t>
            </w:r>
          </w:p>
        </w:tc>
        <w:tc>
          <w:tcPr>
            <w:tcW w:w="1529" w:type="dxa"/>
          </w:tcPr>
          <w:p w:rsidR="00A6412E" w:rsidRPr="00016A06" w:rsidRDefault="00A6412E" w:rsidP="00016A06">
            <w:pPr>
              <w:pStyle w:val="TableParagraph"/>
              <w:spacing w:line="360" w:lineRule="auto"/>
              <w:ind w:left="25"/>
              <w:rPr>
                <w:sz w:val="24"/>
                <w:szCs w:val="24"/>
              </w:rPr>
            </w:pPr>
            <w:r w:rsidRPr="00016A06">
              <w:rPr>
                <w:spacing w:val="-2"/>
                <w:sz w:val="24"/>
                <w:szCs w:val="24"/>
              </w:rPr>
              <w:t>100</w:t>
            </w:r>
          </w:p>
        </w:tc>
      </w:tr>
    </w:tbl>
    <w:p w:rsidR="00A6412E" w:rsidRPr="00016A06" w:rsidRDefault="00A6412E" w:rsidP="00016A06">
      <w:pPr>
        <w:pStyle w:val="BodyText"/>
        <w:spacing w:line="360" w:lineRule="auto"/>
        <w:ind w:left="115"/>
        <w:jc w:val="both"/>
        <w:rPr>
          <w:sz w:val="24"/>
          <w:szCs w:val="24"/>
        </w:rPr>
      </w:pPr>
    </w:p>
    <w:p w:rsidR="00A6412E" w:rsidRPr="00016A06" w:rsidRDefault="00A6412E" w:rsidP="00016A06">
      <w:pPr>
        <w:pStyle w:val="BodyText"/>
        <w:spacing w:line="360" w:lineRule="auto"/>
        <w:ind w:left="115"/>
        <w:jc w:val="both"/>
        <w:rPr>
          <w:sz w:val="24"/>
          <w:szCs w:val="24"/>
        </w:rPr>
      </w:pPr>
      <w:r w:rsidRPr="00016A06">
        <w:rPr>
          <w:sz w:val="24"/>
          <w:szCs w:val="24"/>
        </w:rPr>
        <w:t>Table 4.3 constitutes about the analysis of account holders based on gender.</w:t>
      </w:r>
      <w:r w:rsidRPr="00016A06">
        <w:rPr>
          <w:spacing w:val="40"/>
          <w:sz w:val="24"/>
          <w:szCs w:val="24"/>
        </w:rPr>
        <w:t xml:space="preserve"> </w:t>
      </w:r>
      <w:r w:rsidRPr="00016A06">
        <w:rPr>
          <w:sz w:val="24"/>
          <w:szCs w:val="24"/>
        </w:rPr>
        <w:t>The number of male account holders are more compared to female.</w:t>
      </w:r>
      <w:r w:rsidRPr="00016A06">
        <w:rPr>
          <w:spacing w:val="40"/>
          <w:sz w:val="24"/>
          <w:szCs w:val="24"/>
        </w:rPr>
        <w:t xml:space="preserve"> </w:t>
      </w:r>
      <w:r w:rsidRPr="00016A06">
        <w:rPr>
          <w:sz w:val="24"/>
          <w:szCs w:val="24"/>
        </w:rPr>
        <w:t>This can be concluded that the female account holders at co-operative banks are less in number, because of the rate of illiteracy is more in rural areas.</w:t>
      </w:r>
    </w:p>
    <w:p w:rsidR="00A6412E" w:rsidRPr="00016A06" w:rsidRDefault="00A6412E" w:rsidP="00016A06">
      <w:pPr>
        <w:pStyle w:val="BodyText"/>
        <w:spacing w:line="360" w:lineRule="auto"/>
        <w:ind w:left="115"/>
        <w:jc w:val="both"/>
        <w:rPr>
          <w:sz w:val="24"/>
          <w:szCs w:val="24"/>
        </w:rPr>
      </w:pPr>
      <w:r w:rsidRPr="00016A06">
        <w:rPr>
          <w:noProof/>
          <w:sz w:val="24"/>
          <w:szCs w:val="24"/>
          <w:lang w:val="en-IN" w:eastAsia="en-IN"/>
        </w:rPr>
        <w:lastRenderedPageBreak/>
        <w:drawing>
          <wp:inline distT="0" distB="0" distL="0" distR="0" wp14:anchorId="6CB068F9" wp14:editId="46B8052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412E" w:rsidRPr="00016A06" w:rsidRDefault="00A6412E" w:rsidP="00016A06">
      <w:pPr>
        <w:pStyle w:val="BodyText"/>
        <w:spacing w:line="360" w:lineRule="auto"/>
        <w:ind w:left="115"/>
        <w:jc w:val="both"/>
        <w:rPr>
          <w:sz w:val="24"/>
          <w:szCs w:val="24"/>
        </w:rPr>
      </w:pPr>
      <w:r w:rsidRPr="00016A06">
        <w:rPr>
          <w:sz w:val="24"/>
          <w:szCs w:val="24"/>
        </w:rPr>
        <w:t>Figure 4.3 Distribution</w:t>
      </w:r>
      <w:r w:rsidRPr="00016A06">
        <w:rPr>
          <w:spacing w:val="-1"/>
          <w:sz w:val="24"/>
          <w:szCs w:val="24"/>
        </w:rPr>
        <w:t xml:space="preserve"> </w:t>
      </w:r>
      <w:r w:rsidRPr="00016A06">
        <w:rPr>
          <w:sz w:val="24"/>
          <w:szCs w:val="24"/>
        </w:rPr>
        <w:t>of</w:t>
      </w:r>
      <w:r w:rsidRPr="00016A06">
        <w:rPr>
          <w:spacing w:val="-1"/>
          <w:sz w:val="24"/>
          <w:szCs w:val="24"/>
        </w:rPr>
        <w:t xml:space="preserve"> </w:t>
      </w:r>
      <w:r w:rsidRPr="00016A06">
        <w:rPr>
          <w:sz w:val="24"/>
          <w:szCs w:val="24"/>
        </w:rPr>
        <w:t>account</w:t>
      </w:r>
      <w:r w:rsidRPr="00016A06">
        <w:rPr>
          <w:spacing w:val="-2"/>
          <w:sz w:val="24"/>
          <w:szCs w:val="24"/>
        </w:rPr>
        <w:t xml:space="preserve"> </w:t>
      </w:r>
      <w:r w:rsidRPr="00016A06">
        <w:rPr>
          <w:sz w:val="24"/>
          <w:szCs w:val="24"/>
        </w:rPr>
        <w:t>holders</w:t>
      </w:r>
      <w:r w:rsidRPr="00016A06">
        <w:rPr>
          <w:spacing w:val="-7"/>
          <w:sz w:val="24"/>
          <w:szCs w:val="24"/>
        </w:rPr>
        <w:t xml:space="preserve"> </w:t>
      </w:r>
      <w:r w:rsidRPr="00016A06">
        <w:rPr>
          <w:sz w:val="24"/>
          <w:szCs w:val="24"/>
        </w:rPr>
        <w:t>based</w:t>
      </w:r>
      <w:r w:rsidRPr="00016A06">
        <w:rPr>
          <w:spacing w:val="-1"/>
          <w:sz w:val="24"/>
          <w:szCs w:val="24"/>
        </w:rPr>
        <w:t xml:space="preserve"> </w:t>
      </w:r>
      <w:r w:rsidRPr="00016A06">
        <w:rPr>
          <w:sz w:val="24"/>
          <w:szCs w:val="24"/>
        </w:rPr>
        <w:t>on</w:t>
      </w:r>
      <w:r w:rsidRPr="00016A06">
        <w:rPr>
          <w:spacing w:val="4"/>
          <w:sz w:val="24"/>
          <w:szCs w:val="24"/>
        </w:rPr>
        <w:t xml:space="preserve"> </w:t>
      </w:r>
      <w:r w:rsidRPr="00016A06">
        <w:rPr>
          <w:sz w:val="24"/>
          <w:szCs w:val="24"/>
        </w:rPr>
        <w:t>different</w:t>
      </w:r>
      <w:r w:rsidRPr="00016A06">
        <w:rPr>
          <w:spacing w:val="-4"/>
          <w:sz w:val="24"/>
          <w:szCs w:val="24"/>
        </w:rPr>
        <w:t xml:space="preserve"> </w:t>
      </w:r>
      <w:r w:rsidRPr="00016A06">
        <w:rPr>
          <w:spacing w:val="-2"/>
          <w:sz w:val="24"/>
          <w:szCs w:val="24"/>
        </w:rPr>
        <w:t>gender wise</w:t>
      </w:r>
    </w:p>
    <w:p w:rsidR="00A6412E" w:rsidRPr="00016A06" w:rsidRDefault="00A6412E" w:rsidP="00016A06">
      <w:pPr>
        <w:pStyle w:val="BodyText"/>
        <w:spacing w:line="360" w:lineRule="auto"/>
        <w:ind w:left="115"/>
        <w:jc w:val="both"/>
        <w:rPr>
          <w:sz w:val="24"/>
          <w:szCs w:val="24"/>
        </w:rPr>
      </w:pPr>
    </w:p>
    <w:p w:rsidR="00A6412E" w:rsidRPr="00016A06" w:rsidRDefault="00A6412E" w:rsidP="00016A06">
      <w:pPr>
        <w:pStyle w:val="BodyText"/>
        <w:spacing w:line="360" w:lineRule="auto"/>
        <w:rPr>
          <w:sz w:val="24"/>
          <w:szCs w:val="24"/>
        </w:rPr>
      </w:pPr>
    </w:p>
    <w:p w:rsidR="00A6412E" w:rsidRPr="00016A06" w:rsidRDefault="00A6412E" w:rsidP="00016A06">
      <w:pPr>
        <w:pStyle w:val="BodyText"/>
        <w:spacing w:line="360" w:lineRule="auto"/>
        <w:rPr>
          <w:sz w:val="24"/>
          <w:szCs w:val="24"/>
        </w:rPr>
      </w:pPr>
      <w:r w:rsidRPr="00016A06">
        <w:rPr>
          <w:sz w:val="24"/>
          <w:szCs w:val="24"/>
        </w:rPr>
        <w:t>Table</w:t>
      </w:r>
      <w:r w:rsidRPr="00016A06">
        <w:rPr>
          <w:spacing w:val="-3"/>
          <w:sz w:val="24"/>
          <w:szCs w:val="24"/>
        </w:rPr>
        <w:t xml:space="preserve"> </w:t>
      </w:r>
      <w:r w:rsidRPr="00016A06">
        <w:rPr>
          <w:sz w:val="24"/>
          <w:szCs w:val="24"/>
        </w:rPr>
        <w:t>4.4:</w:t>
      </w:r>
      <w:r w:rsidRPr="00016A06">
        <w:rPr>
          <w:spacing w:val="-9"/>
          <w:sz w:val="24"/>
          <w:szCs w:val="24"/>
        </w:rPr>
        <w:t xml:space="preserve"> </w:t>
      </w:r>
      <w:r w:rsidRPr="00016A06">
        <w:rPr>
          <w:sz w:val="24"/>
          <w:szCs w:val="24"/>
        </w:rPr>
        <w:t>Distribution</w:t>
      </w:r>
      <w:r w:rsidRPr="00016A06">
        <w:rPr>
          <w:spacing w:val="-1"/>
          <w:sz w:val="24"/>
          <w:szCs w:val="24"/>
        </w:rPr>
        <w:t xml:space="preserve"> </w:t>
      </w:r>
      <w:r w:rsidRPr="00016A06">
        <w:rPr>
          <w:sz w:val="24"/>
          <w:szCs w:val="24"/>
        </w:rPr>
        <w:t>of</w:t>
      </w:r>
      <w:r w:rsidRPr="00016A06">
        <w:rPr>
          <w:spacing w:val="-2"/>
          <w:sz w:val="24"/>
          <w:szCs w:val="24"/>
        </w:rPr>
        <w:t xml:space="preserve"> </w:t>
      </w:r>
      <w:r w:rsidRPr="00016A06">
        <w:rPr>
          <w:sz w:val="24"/>
          <w:szCs w:val="24"/>
        </w:rPr>
        <w:t>Educational</w:t>
      </w:r>
      <w:r w:rsidRPr="00016A06">
        <w:rPr>
          <w:spacing w:val="-2"/>
          <w:sz w:val="24"/>
          <w:szCs w:val="24"/>
        </w:rPr>
        <w:t xml:space="preserve"> </w:t>
      </w:r>
      <w:r w:rsidRPr="00016A06">
        <w:rPr>
          <w:sz w:val="24"/>
          <w:szCs w:val="24"/>
        </w:rPr>
        <w:t>Qualification</w:t>
      </w:r>
      <w:r w:rsidRPr="00016A06">
        <w:rPr>
          <w:spacing w:val="-1"/>
          <w:sz w:val="24"/>
          <w:szCs w:val="24"/>
        </w:rPr>
        <w:t xml:space="preserve"> </w:t>
      </w:r>
    </w:p>
    <w:tbl>
      <w:tblPr>
        <w:tblW w:w="81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2"/>
        <w:gridCol w:w="4288"/>
        <w:gridCol w:w="1205"/>
        <w:gridCol w:w="1592"/>
      </w:tblGrid>
      <w:tr w:rsidR="00016A06" w:rsidRPr="00016A06" w:rsidTr="001901EC">
        <w:trPr>
          <w:trHeight w:val="401"/>
        </w:trPr>
        <w:tc>
          <w:tcPr>
            <w:tcW w:w="1072" w:type="dxa"/>
          </w:tcPr>
          <w:p w:rsidR="00A6412E" w:rsidRPr="00016A06" w:rsidRDefault="00A6412E" w:rsidP="00016A06">
            <w:pPr>
              <w:pStyle w:val="TableParagraph"/>
              <w:spacing w:line="360" w:lineRule="auto"/>
              <w:ind w:left="115"/>
              <w:rPr>
                <w:sz w:val="24"/>
                <w:szCs w:val="24"/>
              </w:rPr>
            </w:pPr>
            <w:r w:rsidRPr="00016A06">
              <w:rPr>
                <w:spacing w:val="-5"/>
                <w:sz w:val="24"/>
                <w:szCs w:val="24"/>
              </w:rPr>
              <w:t>S.</w:t>
            </w:r>
          </w:p>
          <w:p w:rsidR="00A6412E" w:rsidRPr="00016A06" w:rsidRDefault="00A6412E" w:rsidP="00016A06">
            <w:pPr>
              <w:pStyle w:val="TableParagraph"/>
              <w:spacing w:line="360" w:lineRule="auto"/>
              <w:ind w:left="115"/>
              <w:rPr>
                <w:sz w:val="24"/>
                <w:szCs w:val="24"/>
              </w:rPr>
            </w:pPr>
            <w:r w:rsidRPr="00016A06">
              <w:rPr>
                <w:spacing w:val="-5"/>
                <w:sz w:val="24"/>
                <w:szCs w:val="24"/>
              </w:rPr>
              <w:t>No.</w:t>
            </w:r>
          </w:p>
        </w:tc>
        <w:tc>
          <w:tcPr>
            <w:tcW w:w="4288" w:type="dxa"/>
          </w:tcPr>
          <w:p w:rsidR="00A6412E" w:rsidRPr="00016A06" w:rsidRDefault="00A6412E" w:rsidP="00016A06">
            <w:pPr>
              <w:pStyle w:val="TableParagraph"/>
              <w:spacing w:line="360" w:lineRule="auto"/>
              <w:rPr>
                <w:sz w:val="24"/>
                <w:szCs w:val="24"/>
              </w:rPr>
            </w:pPr>
            <w:r w:rsidRPr="00016A06">
              <w:rPr>
                <w:spacing w:val="-2"/>
                <w:sz w:val="24"/>
                <w:szCs w:val="24"/>
              </w:rPr>
              <w:t>Educational qualification</w:t>
            </w:r>
          </w:p>
        </w:tc>
        <w:tc>
          <w:tcPr>
            <w:tcW w:w="1205" w:type="dxa"/>
          </w:tcPr>
          <w:p w:rsidR="00A6412E" w:rsidRPr="00016A06" w:rsidRDefault="00A6412E" w:rsidP="00016A06">
            <w:pPr>
              <w:pStyle w:val="TableParagraph"/>
              <w:spacing w:line="360" w:lineRule="auto"/>
              <w:rPr>
                <w:sz w:val="24"/>
                <w:szCs w:val="24"/>
              </w:rPr>
            </w:pPr>
            <w:r w:rsidRPr="00016A06">
              <w:rPr>
                <w:spacing w:val="-2"/>
                <w:sz w:val="24"/>
                <w:szCs w:val="24"/>
              </w:rPr>
              <w:t>Freque</w:t>
            </w:r>
            <w:r w:rsidRPr="00016A06">
              <w:rPr>
                <w:spacing w:val="-5"/>
                <w:sz w:val="24"/>
                <w:szCs w:val="24"/>
              </w:rPr>
              <w:t>ncy</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Percent</w:t>
            </w:r>
            <w:r w:rsidRPr="00016A06">
              <w:rPr>
                <w:spacing w:val="-5"/>
                <w:sz w:val="24"/>
                <w:szCs w:val="24"/>
              </w:rPr>
              <w:t>age</w:t>
            </w:r>
          </w:p>
        </w:tc>
      </w:tr>
      <w:tr w:rsidR="00016A06" w:rsidRPr="00016A06" w:rsidTr="001901EC">
        <w:trPr>
          <w:trHeight w:val="414"/>
        </w:trPr>
        <w:tc>
          <w:tcPr>
            <w:tcW w:w="1072" w:type="dxa"/>
          </w:tcPr>
          <w:p w:rsidR="00A6412E" w:rsidRPr="00016A06" w:rsidRDefault="00A6412E" w:rsidP="00016A06">
            <w:pPr>
              <w:pStyle w:val="TableParagraph"/>
              <w:spacing w:line="360" w:lineRule="auto"/>
              <w:ind w:left="23"/>
              <w:rPr>
                <w:sz w:val="24"/>
                <w:szCs w:val="24"/>
              </w:rPr>
            </w:pPr>
            <w:r w:rsidRPr="00016A06">
              <w:rPr>
                <w:spacing w:val="-10"/>
                <w:sz w:val="24"/>
                <w:szCs w:val="24"/>
              </w:rPr>
              <w:t>1</w:t>
            </w:r>
          </w:p>
        </w:tc>
        <w:tc>
          <w:tcPr>
            <w:tcW w:w="4288" w:type="dxa"/>
          </w:tcPr>
          <w:p w:rsidR="00A6412E" w:rsidRPr="00016A06" w:rsidRDefault="00A6412E" w:rsidP="00016A06">
            <w:pPr>
              <w:pStyle w:val="TableParagraph"/>
              <w:spacing w:line="360" w:lineRule="auto"/>
              <w:ind w:left="21"/>
              <w:rPr>
                <w:sz w:val="24"/>
                <w:szCs w:val="24"/>
              </w:rPr>
            </w:pPr>
            <w:r w:rsidRPr="00016A06">
              <w:rPr>
                <w:spacing w:val="-2"/>
                <w:sz w:val="24"/>
                <w:szCs w:val="24"/>
              </w:rPr>
              <w:t>Illiterates</w:t>
            </w:r>
          </w:p>
        </w:tc>
        <w:tc>
          <w:tcPr>
            <w:tcW w:w="1205" w:type="dxa"/>
          </w:tcPr>
          <w:p w:rsidR="00A6412E" w:rsidRPr="00016A06" w:rsidRDefault="001901EC" w:rsidP="00016A06">
            <w:pPr>
              <w:pStyle w:val="TableParagraph"/>
              <w:spacing w:line="360" w:lineRule="auto"/>
              <w:rPr>
                <w:sz w:val="24"/>
                <w:szCs w:val="24"/>
              </w:rPr>
            </w:pPr>
            <w:r w:rsidRPr="00016A06">
              <w:rPr>
                <w:sz w:val="24"/>
                <w:szCs w:val="24"/>
              </w:rPr>
              <w:t>13.5</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27</w:t>
            </w:r>
          </w:p>
        </w:tc>
      </w:tr>
      <w:tr w:rsidR="00016A06" w:rsidRPr="00016A06" w:rsidTr="001901EC">
        <w:trPr>
          <w:trHeight w:val="456"/>
        </w:trPr>
        <w:tc>
          <w:tcPr>
            <w:tcW w:w="1072" w:type="dxa"/>
          </w:tcPr>
          <w:p w:rsidR="00A6412E" w:rsidRPr="00016A06" w:rsidRDefault="00A6412E" w:rsidP="00016A06">
            <w:pPr>
              <w:pStyle w:val="TableParagraph"/>
              <w:spacing w:line="360" w:lineRule="auto"/>
              <w:ind w:left="23"/>
              <w:rPr>
                <w:sz w:val="24"/>
                <w:szCs w:val="24"/>
              </w:rPr>
            </w:pPr>
            <w:r w:rsidRPr="00016A06">
              <w:rPr>
                <w:spacing w:val="-10"/>
                <w:sz w:val="24"/>
                <w:szCs w:val="24"/>
              </w:rPr>
              <w:t>2</w:t>
            </w:r>
          </w:p>
        </w:tc>
        <w:tc>
          <w:tcPr>
            <w:tcW w:w="4288" w:type="dxa"/>
          </w:tcPr>
          <w:p w:rsidR="00A6412E" w:rsidRPr="00016A06" w:rsidRDefault="00A6412E" w:rsidP="00016A06">
            <w:pPr>
              <w:pStyle w:val="TableParagraph"/>
              <w:spacing w:line="360" w:lineRule="auto"/>
              <w:ind w:left="21"/>
              <w:rPr>
                <w:sz w:val="24"/>
                <w:szCs w:val="24"/>
              </w:rPr>
            </w:pPr>
            <w:r w:rsidRPr="00016A06">
              <w:rPr>
                <w:spacing w:val="-2"/>
                <w:sz w:val="24"/>
                <w:szCs w:val="24"/>
              </w:rPr>
              <w:t>Primary</w:t>
            </w:r>
          </w:p>
        </w:tc>
        <w:tc>
          <w:tcPr>
            <w:tcW w:w="1205" w:type="dxa"/>
          </w:tcPr>
          <w:p w:rsidR="00A6412E" w:rsidRPr="00016A06" w:rsidRDefault="001901EC" w:rsidP="00016A06">
            <w:pPr>
              <w:pStyle w:val="TableParagraph"/>
              <w:spacing w:line="360" w:lineRule="auto"/>
              <w:rPr>
                <w:sz w:val="24"/>
                <w:szCs w:val="24"/>
              </w:rPr>
            </w:pPr>
            <w:r w:rsidRPr="00016A06">
              <w:rPr>
                <w:sz w:val="24"/>
                <w:szCs w:val="24"/>
              </w:rPr>
              <w:t>12</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24</w:t>
            </w:r>
          </w:p>
        </w:tc>
      </w:tr>
      <w:tr w:rsidR="00016A06" w:rsidRPr="00016A06" w:rsidTr="001901EC">
        <w:trPr>
          <w:trHeight w:val="443"/>
        </w:trPr>
        <w:tc>
          <w:tcPr>
            <w:tcW w:w="1072" w:type="dxa"/>
          </w:tcPr>
          <w:p w:rsidR="00A6412E" w:rsidRPr="00016A06" w:rsidRDefault="00A6412E" w:rsidP="00016A06">
            <w:pPr>
              <w:pStyle w:val="TableParagraph"/>
              <w:spacing w:line="360" w:lineRule="auto"/>
              <w:ind w:left="23"/>
              <w:rPr>
                <w:sz w:val="24"/>
                <w:szCs w:val="24"/>
              </w:rPr>
            </w:pPr>
            <w:r w:rsidRPr="00016A06">
              <w:rPr>
                <w:spacing w:val="-10"/>
                <w:sz w:val="24"/>
                <w:szCs w:val="24"/>
              </w:rPr>
              <w:t>3</w:t>
            </w:r>
          </w:p>
        </w:tc>
        <w:tc>
          <w:tcPr>
            <w:tcW w:w="4288" w:type="dxa"/>
          </w:tcPr>
          <w:p w:rsidR="00A6412E" w:rsidRPr="00016A06" w:rsidRDefault="00A6412E" w:rsidP="00016A06">
            <w:pPr>
              <w:pStyle w:val="TableParagraph"/>
              <w:spacing w:line="360" w:lineRule="auto"/>
              <w:ind w:left="21"/>
              <w:rPr>
                <w:sz w:val="24"/>
                <w:szCs w:val="24"/>
              </w:rPr>
            </w:pPr>
            <w:r w:rsidRPr="00016A06">
              <w:rPr>
                <w:spacing w:val="-2"/>
                <w:sz w:val="24"/>
                <w:szCs w:val="24"/>
              </w:rPr>
              <w:t>Secondary</w:t>
            </w:r>
          </w:p>
        </w:tc>
        <w:tc>
          <w:tcPr>
            <w:tcW w:w="1205" w:type="dxa"/>
          </w:tcPr>
          <w:p w:rsidR="00A6412E" w:rsidRPr="00016A06" w:rsidRDefault="001901EC" w:rsidP="00016A06">
            <w:pPr>
              <w:pStyle w:val="TableParagraph"/>
              <w:spacing w:line="360" w:lineRule="auto"/>
              <w:rPr>
                <w:sz w:val="24"/>
                <w:szCs w:val="24"/>
              </w:rPr>
            </w:pPr>
            <w:r w:rsidRPr="00016A06">
              <w:rPr>
                <w:sz w:val="24"/>
                <w:szCs w:val="24"/>
              </w:rPr>
              <w:t>9.5</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19</w:t>
            </w:r>
          </w:p>
        </w:tc>
      </w:tr>
      <w:tr w:rsidR="00016A06" w:rsidRPr="00016A06" w:rsidTr="001901EC">
        <w:trPr>
          <w:trHeight w:val="435"/>
        </w:trPr>
        <w:tc>
          <w:tcPr>
            <w:tcW w:w="1072" w:type="dxa"/>
          </w:tcPr>
          <w:p w:rsidR="00A6412E" w:rsidRPr="00016A06" w:rsidRDefault="00A6412E" w:rsidP="00016A06">
            <w:pPr>
              <w:pStyle w:val="TableParagraph"/>
              <w:spacing w:line="360" w:lineRule="auto"/>
              <w:ind w:left="23"/>
              <w:rPr>
                <w:sz w:val="24"/>
                <w:szCs w:val="24"/>
              </w:rPr>
            </w:pPr>
            <w:r w:rsidRPr="00016A06">
              <w:rPr>
                <w:spacing w:val="-10"/>
                <w:sz w:val="24"/>
                <w:szCs w:val="24"/>
              </w:rPr>
              <w:t>4</w:t>
            </w:r>
          </w:p>
        </w:tc>
        <w:tc>
          <w:tcPr>
            <w:tcW w:w="4288" w:type="dxa"/>
          </w:tcPr>
          <w:p w:rsidR="00A6412E" w:rsidRPr="00016A06" w:rsidRDefault="00A6412E" w:rsidP="00016A06">
            <w:pPr>
              <w:pStyle w:val="TableParagraph"/>
              <w:spacing w:line="360" w:lineRule="auto"/>
              <w:ind w:left="21"/>
              <w:rPr>
                <w:sz w:val="24"/>
                <w:szCs w:val="24"/>
              </w:rPr>
            </w:pPr>
            <w:r w:rsidRPr="00016A06">
              <w:rPr>
                <w:spacing w:val="-5"/>
                <w:sz w:val="24"/>
                <w:szCs w:val="24"/>
              </w:rPr>
              <w:t>Intermediate</w:t>
            </w:r>
          </w:p>
        </w:tc>
        <w:tc>
          <w:tcPr>
            <w:tcW w:w="1205" w:type="dxa"/>
          </w:tcPr>
          <w:p w:rsidR="00A6412E" w:rsidRPr="00016A06" w:rsidRDefault="001901EC" w:rsidP="00016A06">
            <w:pPr>
              <w:pStyle w:val="TableParagraph"/>
              <w:spacing w:line="360" w:lineRule="auto"/>
              <w:rPr>
                <w:sz w:val="24"/>
                <w:szCs w:val="24"/>
              </w:rPr>
            </w:pPr>
            <w:r w:rsidRPr="00016A06">
              <w:rPr>
                <w:sz w:val="24"/>
                <w:szCs w:val="24"/>
              </w:rPr>
              <w:t>09</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18</w:t>
            </w:r>
          </w:p>
        </w:tc>
      </w:tr>
      <w:tr w:rsidR="00016A06" w:rsidRPr="00016A06" w:rsidTr="001901EC">
        <w:trPr>
          <w:trHeight w:val="400"/>
        </w:trPr>
        <w:tc>
          <w:tcPr>
            <w:tcW w:w="1072" w:type="dxa"/>
          </w:tcPr>
          <w:p w:rsidR="00A6412E" w:rsidRPr="00016A06" w:rsidRDefault="00A6412E" w:rsidP="00016A06">
            <w:pPr>
              <w:pStyle w:val="TableParagraph"/>
              <w:spacing w:line="360" w:lineRule="auto"/>
              <w:ind w:left="23"/>
              <w:rPr>
                <w:sz w:val="24"/>
                <w:szCs w:val="24"/>
              </w:rPr>
            </w:pPr>
            <w:r w:rsidRPr="00016A06">
              <w:rPr>
                <w:spacing w:val="-10"/>
                <w:sz w:val="24"/>
                <w:szCs w:val="24"/>
              </w:rPr>
              <w:t>5</w:t>
            </w:r>
          </w:p>
        </w:tc>
        <w:tc>
          <w:tcPr>
            <w:tcW w:w="4288" w:type="dxa"/>
          </w:tcPr>
          <w:p w:rsidR="00A6412E" w:rsidRPr="00016A06" w:rsidRDefault="00A6412E" w:rsidP="00016A06">
            <w:pPr>
              <w:pStyle w:val="TableParagraph"/>
              <w:spacing w:line="360" w:lineRule="auto"/>
              <w:ind w:left="21"/>
              <w:rPr>
                <w:sz w:val="24"/>
                <w:szCs w:val="24"/>
              </w:rPr>
            </w:pPr>
            <w:r w:rsidRPr="00016A06">
              <w:rPr>
                <w:spacing w:val="-2"/>
                <w:sz w:val="24"/>
                <w:szCs w:val="24"/>
              </w:rPr>
              <w:t>Degree</w:t>
            </w:r>
          </w:p>
        </w:tc>
        <w:tc>
          <w:tcPr>
            <w:tcW w:w="1205" w:type="dxa"/>
          </w:tcPr>
          <w:p w:rsidR="00A6412E" w:rsidRPr="00016A06" w:rsidRDefault="001901EC" w:rsidP="00016A06">
            <w:pPr>
              <w:pStyle w:val="TableParagraph"/>
              <w:spacing w:line="360" w:lineRule="auto"/>
              <w:rPr>
                <w:sz w:val="24"/>
                <w:szCs w:val="24"/>
              </w:rPr>
            </w:pPr>
            <w:r w:rsidRPr="00016A06">
              <w:rPr>
                <w:sz w:val="24"/>
                <w:szCs w:val="24"/>
              </w:rPr>
              <w:t>06</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12</w:t>
            </w:r>
          </w:p>
        </w:tc>
      </w:tr>
      <w:tr w:rsidR="00016A06" w:rsidRPr="00016A06" w:rsidTr="001901EC">
        <w:trPr>
          <w:trHeight w:val="401"/>
        </w:trPr>
        <w:tc>
          <w:tcPr>
            <w:tcW w:w="1072" w:type="dxa"/>
          </w:tcPr>
          <w:p w:rsidR="00A6412E" w:rsidRPr="00016A06" w:rsidRDefault="00A6412E" w:rsidP="00016A06">
            <w:pPr>
              <w:pStyle w:val="TableParagraph"/>
              <w:spacing w:line="360" w:lineRule="auto"/>
              <w:ind w:left="23"/>
              <w:rPr>
                <w:sz w:val="24"/>
                <w:szCs w:val="24"/>
              </w:rPr>
            </w:pPr>
            <w:r w:rsidRPr="00016A06">
              <w:rPr>
                <w:spacing w:val="-10"/>
                <w:sz w:val="24"/>
                <w:szCs w:val="24"/>
              </w:rPr>
              <w:t>6</w:t>
            </w:r>
          </w:p>
        </w:tc>
        <w:tc>
          <w:tcPr>
            <w:tcW w:w="4288" w:type="dxa"/>
          </w:tcPr>
          <w:p w:rsidR="00A6412E" w:rsidRPr="00016A06" w:rsidRDefault="00A6412E" w:rsidP="00016A06">
            <w:pPr>
              <w:pStyle w:val="TableParagraph"/>
              <w:spacing w:line="360" w:lineRule="auto"/>
              <w:ind w:left="21"/>
              <w:rPr>
                <w:sz w:val="24"/>
                <w:szCs w:val="24"/>
              </w:rPr>
            </w:pPr>
            <w:r w:rsidRPr="00016A06">
              <w:rPr>
                <w:spacing w:val="-2"/>
                <w:sz w:val="24"/>
                <w:szCs w:val="24"/>
              </w:rPr>
              <w:t>Total</w:t>
            </w:r>
          </w:p>
        </w:tc>
        <w:tc>
          <w:tcPr>
            <w:tcW w:w="1205" w:type="dxa"/>
          </w:tcPr>
          <w:p w:rsidR="00A6412E" w:rsidRPr="00016A06" w:rsidRDefault="00B93ACD" w:rsidP="00016A06">
            <w:pPr>
              <w:pStyle w:val="TableParagraph"/>
              <w:spacing w:line="360" w:lineRule="auto"/>
              <w:rPr>
                <w:sz w:val="24"/>
                <w:szCs w:val="24"/>
              </w:rPr>
            </w:pPr>
            <w:r w:rsidRPr="00016A06">
              <w:rPr>
                <w:sz w:val="24"/>
                <w:szCs w:val="24"/>
              </w:rPr>
              <w:t>50</w:t>
            </w:r>
          </w:p>
        </w:tc>
        <w:tc>
          <w:tcPr>
            <w:tcW w:w="1592" w:type="dxa"/>
          </w:tcPr>
          <w:p w:rsidR="00A6412E" w:rsidRPr="00016A06" w:rsidRDefault="00A6412E" w:rsidP="00016A06">
            <w:pPr>
              <w:pStyle w:val="TableParagraph"/>
              <w:spacing w:line="360" w:lineRule="auto"/>
              <w:rPr>
                <w:sz w:val="24"/>
                <w:szCs w:val="24"/>
              </w:rPr>
            </w:pPr>
            <w:r w:rsidRPr="00016A06">
              <w:rPr>
                <w:spacing w:val="-2"/>
                <w:sz w:val="24"/>
                <w:szCs w:val="24"/>
              </w:rPr>
              <w:t>100</w:t>
            </w:r>
          </w:p>
        </w:tc>
      </w:tr>
    </w:tbl>
    <w:p w:rsidR="00A6412E" w:rsidRPr="00016A06" w:rsidRDefault="00A6412E" w:rsidP="00016A06">
      <w:pPr>
        <w:pStyle w:val="BodyText"/>
        <w:spacing w:line="360" w:lineRule="auto"/>
        <w:rPr>
          <w:sz w:val="24"/>
          <w:szCs w:val="24"/>
        </w:rPr>
      </w:pPr>
    </w:p>
    <w:p w:rsidR="00A6412E" w:rsidRPr="00016A06" w:rsidRDefault="00A6412E" w:rsidP="00016A06">
      <w:pPr>
        <w:pStyle w:val="BodyText"/>
        <w:spacing w:line="360" w:lineRule="auto"/>
        <w:ind w:left="302"/>
        <w:jc w:val="both"/>
        <w:rPr>
          <w:sz w:val="24"/>
          <w:szCs w:val="24"/>
        </w:rPr>
      </w:pPr>
      <w:r w:rsidRPr="00016A06">
        <w:rPr>
          <w:sz w:val="24"/>
          <w:szCs w:val="24"/>
        </w:rPr>
        <w:t>The information collected</w:t>
      </w:r>
      <w:r w:rsidRPr="00016A06">
        <w:rPr>
          <w:spacing w:val="-2"/>
          <w:sz w:val="24"/>
          <w:szCs w:val="24"/>
        </w:rPr>
        <w:t xml:space="preserve"> </w:t>
      </w:r>
      <w:r w:rsidRPr="00016A06">
        <w:rPr>
          <w:sz w:val="24"/>
          <w:szCs w:val="24"/>
        </w:rPr>
        <w:t>about the educational qualification</w:t>
      </w:r>
      <w:r w:rsidRPr="00016A06">
        <w:rPr>
          <w:spacing w:val="-2"/>
          <w:sz w:val="24"/>
          <w:szCs w:val="24"/>
        </w:rPr>
        <w:t xml:space="preserve"> </w:t>
      </w:r>
      <w:r w:rsidRPr="00016A06">
        <w:rPr>
          <w:sz w:val="24"/>
          <w:szCs w:val="24"/>
        </w:rPr>
        <w:t>during</w:t>
      </w:r>
      <w:r w:rsidRPr="00016A06">
        <w:rPr>
          <w:spacing w:val="-2"/>
          <w:sz w:val="24"/>
          <w:szCs w:val="24"/>
        </w:rPr>
        <w:t xml:space="preserve"> </w:t>
      </w:r>
      <w:r w:rsidRPr="00016A06">
        <w:rPr>
          <w:sz w:val="24"/>
          <w:szCs w:val="24"/>
        </w:rPr>
        <w:t>the field survey</w:t>
      </w:r>
      <w:r w:rsidRPr="00016A06">
        <w:rPr>
          <w:spacing w:val="-2"/>
          <w:sz w:val="24"/>
          <w:szCs w:val="24"/>
        </w:rPr>
        <w:t xml:space="preserve"> </w:t>
      </w:r>
      <w:r w:rsidRPr="00016A06">
        <w:rPr>
          <w:sz w:val="24"/>
          <w:szCs w:val="24"/>
        </w:rPr>
        <w:t>has been</w:t>
      </w:r>
      <w:r w:rsidRPr="00016A06">
        <w:rPr>
          <w:spacing w:val="-2"/>
          <w:sz w:val="24"/>
          <w:szCs w:val="24"/>
        </w:rPr>
        <w:t xml:space="preserve"> </w:t>
      </w:r>
      <w:r w:rsidRPr="00016A06">
        <w:rPr>
          <w:sz w:val="24"/>
          <w:szCs w:val="24"/>
        </w:rPr>
        <w:t>collected</w:t>
      </w:r>
      <w:r w:rsidRPr="00016A06">
        <w:rPr>
          <w:spacing w:val="-1"/>
          <w:sz w:val="24"/>
          <w:szCs w:val="24"/>
        </w:rPr>
        <w:t xml:space="preserve"> </w:t>
      </w:r>
      <w:r w:rsidRPr="00016A06">
        <w:rPr>
          <w:sz w:val="24"/>
          <w:szCs w:val="24"/>
        </w:rPr>
        <w:t>and the same has been analyzed in Table No. 4.4.</w:t>
      </w:r>
      <w:r w:rsidRPr="00016A06">
        <w:rPr>
          <w:spacing w:val="80"/>
          <w:w w:val="150"/>
          <w:sz w:val="24"/>
          <w:szCs w:val="24"/>
        </w:rPr>
        <w:t xml:space="preserve"> </w:t>
      </w:r>
      <w:r w:rsidRPr="00016A06">
        <w:rPr>
          <w:sz w:val="24"/>
          <w:szCs w:val="24"/>
        </w:rPr>
        <w:t>Out of total respondents, 27 percent of account holders in co-operative</w:t>
      </w:r>
      <w:r w:rsidRPr="00016A06">
        <w:rPr>
          <w:spacing w:val="38"/>
          <w:sz w:val="24"/>
          <w:szCs w:val="24"/>
        </w:rPr>
        <w:t xml:space="preserve"> </w:t>
      </w:r>
      <w:r w:rsidRPr="00016A06">
        <w:rPr>
          <w:sz w:val="24"/>
          <w:szCs w:val="24"/>
        </w:rPr>
        <w:t>bank</w:t>
      </w:r>
      <w:r w:rsidRPr="00016A06">
        <w:rPr>
          <w:spacing w:val="32"/>
          <w:sz w:val="24"/>
          <w:szCs w:val="24"/>
        </w:rPr>
        <w:t xml:space="preserve"> </w:t>
      </w:r>
      <w:r w:rsidRPr="00016A06">
        <w:rPr>
          <w:sz w:val="24"/>
          <w:szCs w:val="24"/>
        </w:rPr>
        <w:t>belongs</w:t>
      </w:r>
      <w:r w:rsidRPr="00016A06">
        <w:rPr>
          <w:spacing w:val="35"/>
          <w:sz w:val="24"/>
          <w:szCs w:val="24"/>
        </w:rPr>
        <w:t xml:space="preserve"> </w:t>
      </w:r>
      <w:r w:rsidRPr="00016A06">
        <w:rPr>
          <w:sz w:val="24"/>
          <w:szCs w:val="24"/>
        </w:rPr>
        <w:t>to</w:t>
      </w:r>
      <w:r w:rsidRPr="00016A06">
        <w:rPr>
          <w:spacing w:val="36"/>
          <w:sz w:val="24"/>
          <w:szCs w:val="24"/>
        </w:rPr>
        <w:t xml:space="preserve"> </w:t>
      </w:r>
      <w:r w:rsidRPr="00016A06">
        <w:rPr>
          <w:sz w:val="24"/>
          <w:szCs w:val="24"/>
        </w:rPr>
        <w:t>illiterate,</w:t>
      </w:r>
      <w:r w:rsidRPr="00016A06">
        <w:rPr>
          <w:spacing w:val="29"/>
          <w:sz w:val="24"/>
          <w:szCs w:val="24"/>
        </w:rPr>
        <w:t xml:space="preserve"> </w:t>
      </w:r>
      <w:r w:rsidRPr="00016A06">
        <w:rPr>
          <w:sz w:val="24"/>
          <w:szCs w:val="24"/>
        </w:rPr>
        <w:t>whereas</w:t>
      </w:r>
      <w:r w:rsidRPr="00016A06">
        <w:rPr>
          <w:spacing w:val="35"/>
          <w:sz w:val="24"/>
          <w:szCs w:val="24"/>
        </w:rPr>
        <w:t xml:space="preserve"> </w:t>
      </w:r>
      <w:r w:rsidRPr="00016A06">
        <w:rPr>
          <w:sz w:val="24"/>
          <w:szCs w:val="24"/>
        </w:rPr>
        <w:t>24</w:t>
      </w:r>
      <w:r w:rsidRPr="00016A06">
        <w:rPr>
          <w:spacing w:val="36"/>
          <w:sz w:val="24"/>
          <w:szCs w:val="24"/>
        </w:rPr>
        <w:t xml:space="preserve"> </w:t>
      </w:r>
      <w:r w:rsidRPr="00016A06">
        <w:rPr>
          <w:sz w:val="24"/>
          <w:szCs w:val="24"/>
        </w:rPr>
        <w:t>percent</w:t>
      </w:r>
      <w:r w:rsidRPr="00016A06">
        <w:rPr>
          <w:spacing w:val="37"/>
          <w:sz w:val="24"/>
          <w:szCs w:val="24"/>
        </w:rPr>
        <w:t xml:space="preserve"> </w:t>
      </w:r>
      <w:r w:rsidRPr="00016A06">
        <w:rPr>
          <w:sz w:val="24"/>
          <w:szCs w:val="24"/>
        </w:rPr>
        <w:t>have</w:t>
      </w:r>
      <w:r w:rsidRPr="00016A06">
        <w:rPr>
          <w:spacing w:val="38"/>
          <w:sz w:val="24"/>
          <w:szCs w:val="24"/>
        </w:rPr>
        <w:t xml:space="preserve"> </w:t>
      </w:r>
      <w:r w:rsidRPr="00016A06">
        <w:rPr>
          <w:sz w:val="24"/>
          <w:szCs w:val="24"/>
        </w:rPr>
        <w:t>the</w:t>
      </w:r>
      <w:r w:rsidRPr="00016A06">
        <w:rPr>
          <w:spacing w:val="34"/>
          <w:sz w:val="24"/>
          <w:szCs w:val="24"/>
        </w:rPr>
        <w:t xml:space="preserve"> </w:t>
      </w:r>
      <w:r w:rsidRPr="00016A06">
        <w:rPr>
          <w:sz w:val="24"/>
          <w:szCs w:val="24"/>
        </w:rPr>
        <w:t>qualification</w:t>
      </w:r>
      <w:r w:rsidRPr="00016A06">
        <w:rPr>
          <w:spacing w:val="32"/>
          <w:sz w:val="24"/>
          <w:szCs w:val="24"/>
        </w:rPr>
        <w:t xml:space="preserve"> </w:t>
      </w:r>
      <w:r w:rsidRPr="00016A06">
        <w:rPr>
          <w:sz w:val="24"/>
          <w:szCs w:val="24"/>
        </w:rPr>
        <w:t>of</w:t>
      </w:r>
      <w:r w:rsidRPr="00016A06">
        <w:rPr>
          <w:spacing w:val="36"/>
          <w:sz w:val="24"/>
          <w:szCs w:val="24"/>
        </w:rPr>
        <w:t xml:space="preserve"> </w:t>
      </w:r>
      <w:r w:rsidRPr="00016A06">
        <w:rPr>
          <w:sz w:val="24"/>
          <w:szCs w:val="24"/>
        </w:rPr>
        <w:t>Primary</w:t>
      </w:r>
      <w:r w:rsidRPr="00016A06">
        <w:rPr>
          <w:spacing w:val="29"/>
          <w:sz w:val="24"/>
          <w:szCs w:val="24"/>
        </w:rPr>
        <w:t xml:space="preserve"> </w:t>
      </w:r>
      <w:r w:rsidRPr="00016A06">
        <w:rPr>
          <w:sz w:val="24"/>
          <w:szCs w:val="24"/>
        </w:rPr>
        <w:t>school,19 percent have secondary school, 18 percent have Inter and rest of the percent have completed the Graduation.</w:t>
      </w:r>
      <w:r w:rsidRPr="00016A06">
        <w:rPr>
          <w:spacing w:val="40"/>
          <w:sz w:val="24"/>
          <w:szCs w:val="24"/>
        </w:rPr>
        <w:t xml:space="preserve"> </w:t>
      </w:r>
      <w:r w:rsidRPr="00016A06">
        <w:rPr>
          <w:sz w:val="24"/>
          <w:szCs w:val="24"/>
        </w:rPr>
        <w:t>The above table can be concluded that nearly 50 percent of the account holders have the qualification more than secondary education and these respondents have the knowledge about the benefits of several schemes of co-operative banks pertaining to agriculture.</w:t>
      </w:r>
    </w:p>
    <w:p w:rsidR="00A6412E" w:rsidRPr="00016A06" w:rsidRDefault="00A6412E" w:rsidP="00016A06">
      <w:pPr>
        <w:pStyle w:val="BodyText"/>
        <w:spacing w:line="360" w:lineRule="auto"/>
        <w:ind w:left="302"/>
        <w:jc w:val="both"/>
        <w:rPr>
          <w:sz w:val="24"/>
          <w:szCs w:val="24"/>
        </w:rPr>
      </w:pPr>
    </w:p>
    <w:p w:rsidR="00A6412E" w:rsidRPr="00016A06" w:rsidRDefault="00A6412E" w:rsidP="00016A06">
      <w:pPr>
        <w:pStyle w:val="BodyText"/>
        <w:spacing w:line="360" w:lineRule="auto"/>
        <w:ind w:left="302"/>
        <w:jc w:val="both"/>
        <w:rPr>
          <w:sz w:val="24"/>
          <w:szCs w:val="24"/>
        </w:rPr>
      </w:pPr>
      <w:r w:rsidRPr="00016A06">
        <w:rPr>
          <w:noProof/>
          <w:sz w:val="24"/>
          <w:szCs w:val="24"/>
          <w:lang w:val="en-IN" w:eastAsia="en-IN"/>
        </w:rPr>
        <w:lastRenderedPageBreak/>
        <w:drawing>
          <wp:inline distT="0" distB="0" distL="0" distR="0" wp14:anchorId="1CAB7EC5" wp14:editId="7A2B02DC">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412E" w:rsidRPr="00016A06" w:rsidRDefault="00A6412E" w:rsidP="00016A06">
      <w:pPr>
        <w:pStyle w:val="BodyText"/>
        <w:spacing w:line="360" w:lineRule="auto"/>
        <w:ind w:left="302"/>
        <w:jc w:val="both"/>
        <w:rPr>
          <w:sz w:val="24"/>
          <w:szCs w:val="24"/>
        </w:rPr>
      </w:pPr>
      <w:r w:rsidRPr="00016A06">
        <w:rPr>
          <w:sz w:val="24"/>
          <w:szCs w:val="24"/>
        </w:rPr>
        <w:t>Figure 4.4 Educational</w:t>
      </w:r>
      <w:r w:rsidRPr="00016A06">
        <w:rPr>
          <w:spacing w:val="-2"/>
          <w:sz w:val="24"/>
          <w:szCs w:val="24"/>
        </w:rPr>
        <w:t xml:space="preserve"> </w:t>
      </w:r>
      <w:r w:rsidRPr="00016A06">
        <w:rPr>
          <w:sz w:val="24"/>
          <w:szCs w:val="24"/>
        </w:rPr>
        <w:t>Qualification</w:t>
      </w:r>
    </w:p>
    <w:p w:rsidR="00A6412E" w:rsidRPr="00016A06" w:rsidRDefault="00A6412E" w:rsidP="00016A06">
      <w:pPr>
        <w:pStyle w:val="BodyText"/>
        <w:spacing w:line="360" w:lineRule="auto"/>
        <w:ind w:left="302"/>
        <w:jc w:val="both"/>
        <w:rPr>
          <w:sz w:val="24"/>
          <w:szCs w:val="24"/>
        </w:rPr>
      </w:pPr>
      <w:r w:rsidRPr="00016A06">
        <w:rPr>
          <w:sz w:val="24"/>
          <w:szCs w:val="24"/>
        </w:rPr>
        <w:t>Table</w:t>
      </w:r>
      <w:r w:rsidRPr="00016A06">
        <w:rPr>
          <w:spacing w:val="-6"/>
          <w:sz w:val="24"/>
          <w:szCs w:val="24"/>
        </w:rPr>
        <w:t xml:space="preserve"> </w:t>
      </w:r>
      <w:r w:rsidRPr="00016A06">
        <w:rPr>
          <w:sz w:val="24"/>
          <w:szCs w:val="24"/>
        </w:rPr>
        <w:t>4.5:</w:t>
      </w:r>
      <w:r w:rsidRPr="00016A06">
        <w:rPr>
          <w:spacing w:val="-3"/>
          <w:sz w:val="24"/>
          <w:szCs w:val="24"/>
        </w:rPr>
        <w:t xml:space="preserve"> </w:t>
      </w:r>
      <w:r w:rsidRPr="00016A06">
        <w:rPr>
          <w:sz w:val="24"/>
          <w:szCs w:val="24"/>
        </w:rPr>
        <w:t>Distribution</w:t>
      </w:r>
      <w:r w:rsidRPr="00016A06">
        <w:rPr>
          <w:spacing w:val="-3"/>
          <w:sz w:val="24"/>
          <w:szCs w:val="24"/>
        </w:rPr>
        <w:t xml:space="preserve"> </w:t>
      </w:r>
      <w:r w:rsidRPr="00016A06">
        <w:rPr>
          <w:sz w:val="24"/>
          <w:szCs w:val="24"/>
        </w:rPr>
        <w:t>of</w:t>
      </w:r>
      <w:r w:rsidRPr="00016A06">
        <w:rPr>
          <w:spacing w:val="-3"/>
          <w:sz w:val="24"/>
          <w:szCs w:val="24"/>
        </w:rPr>
        <w:t xml:space="preserve"> </w:t>
      </w:r>
      <w:r w:rsidRPr="00016A06">
        <w:rPr>
          <w:sz w:val="24"/>
          <w:szCs w:val="24"/>
        </w:rPr>
        <w:t>Marital</w:t>
      </w:r>
      <w:r w:rsidRPr="00016A06">
        <w:rPr>
          <w:spacing w:val="-3"/>
          <w:sz w:val="24"/>
          <w:szCs w:val="24"/>
        </w:rPr>
        <w:t xml:space="preserve"> </w:t>
      </w:r>
      <w:r w:rsidRPr="00016A06">
        <w:rPr>
          <w:sz w:val="24"/>
          <w:szCs w:val="24"/>
        </w:rPr>
        <w:t>Status</w:t>
      </w:r>
      <w:r w:rsidRPr="00016A06">
        <w:rPr>
          <w:spacing w:val="-5"/>
          <w:sz w:val="24"/>
          <w:szCs w:val="24"/>
        </w:rPr>
        <w:t xml:space="preserve"> </w:t>
      </w:r>
      <w:r w:rsidRPr="00016A06">
        <w:rPr>
          <w:sz w:val="24"/>
          <w:szCs w:val="24"/>
        </w:rPr>
        <w:t>among</w:t>
      </w:r>
      <w:r w:rsidRPr="00016A06">
        <w:rPr>
          <w:spacing w:val="-8"/>
          <w:sz w:val="24"/>
          <w:szCs w:val="24"/>
        </w:rPr>
        <w:t xml:space="preserve"> </w:t>
      </w:r>
      <w:r w:rsidRPr="00016A06">
        <w:rPr>
          <w:sz w:val="24"/>
          <w:szCs w:val="24"/>
        </w:rPr>
        <w:t>the</w:t>
      </w:r>
      <w:r w:rsidRPr="00016A06">
        <w:rPr>
          <w:spacing w:val="-1"/>
          <w:sz w:val="24"/>
          <w:szCs w:val="24"/>
        </w:rPr>
        <w:t xml:space="preserve"> </w:t>
      </w:r>
      <w:r w:rsidRPr="00016A06">
        <w:rPr>
          <w:spacing w:val="-2"/>
          <w:sz w:val="24"/>
          <w:szCs w:val="24"/>
        </w:rPr>
        <w:t>customers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814"/>
        <w:gridCol w:w="1561"/>
        <w:gridCol w:w="1561"/>
      </w:tblGrid>
      <w:tr w:rsidR="00A6412E" w:rsidRPr="00016A06" w:rsidTr="00A6412E">
        <w:trPr>
          <w:trHeight w:val="205"/>
        </w:trPr>
        <w:tc>
          <w:tcPr>
            <w:tcW w:w="1276" w:type="dxa"/>
          </w:tcPr>
          <w:p w:rsidR="00A6412E" w:rsidRPr="00016A06" w:rsidRDefault="00A6412E" w:rsidP="00016A06">
            <w:pPr>
              <w:pStyle w:val="TableParagraph"/>
              <w:spacing w:line="360" w:lineRule="auto"/>
              <w:rPr>
                <w:sz w:val="24"/>
                <w:szCs w:val="24"/>
              </w:rPr>
            </w:pPr>
            <w:r w:rsidRPr="00016A06">
              <w:rPr>
                <w:sz w:val="24"/>
                <w:szCs w:val="24"/>
              </w:rPr>
              <w:t>S.</w:t>
            </w:r>
            <w:r w:rsidRPr="00016A06">
              <w:rPr>
                <w:spacing w:val="1"/>
                <w:sz w:val="24"/>
                <w:szCs w:val="24"/>
              </w:rPr>
              <w:t xml:space="preserve"> </w:t>
            </w:r>
            <w:r w:rsidRPr="00016A06">
              <w:rPr>
                <w:spacing w:val="-5"/>
                <w:sz w:val="24"/>
                <w:szCs w:val="24"/>
              </w:rPr>
              <w:t>No.</w:t>
            </w:r>
          </w:p>
        </w:tc>
        <w:tc>
          <w:tcPr>
            <w:tcW w:w="3814" w:type="dxa"/>
          </w:tcPr>
          <w:p w:rsidR="00A6412E" w:rsidRPr="00016A06" w:rsidRDefault="00A6412E" w:rsidP="00016A06">
            <w:pPr>
              <w:pStyle w:val="TableParagraph"/>
              <w:spacing w:line="360" w:lineRule="auto"/>
              <w:ind w:left="27"/>
              <w:rPr>
                <w:sz w:val="24"/>
                <w:szCs w:val="24"/>
              </w:rPr>
            </w:pPr>
            <w:r w:rsidRPr="00016A06">
              <w:rPr>
                <w:sz w:val="24"/>
                <w:szCs w:val="24"/>
              </w:rPr>
              <w:t xml:space="preserve">Marital </w:t>
            </w:r>
            <w:r w:rsidRPr="00016A06">
              <w:rPr>
                <w:spacing w:val="-2"/>
                <w:sz w:val="24"/>
                <w:szCs w:val="24"/>
              </w:rPr>
              <w:t>status</w:t>
            </w:r>
          </w:p>
        </w:tc>
        <w:tc>
          <w:tcPr>
            <w:tcW w:w="1561" w:type="dxa"/>
          </w:tcPr>
          <w:p w:rsidR="00A6412E" w:rsidRPr="00016A06" w:rsidRDefault="00A6412E" w:rsidP="00016A06">
            <w:pPr>
              <w:pStyle w:val="TableParagraph"/>
              <w:spacing w:line="360" w:lineRule="auto"/>
              <w:ind w:left="27"/>
              <w:rPr>
                <w:sz w:val="24"/>
                <w:szCs w:val="24"/>
              </w:rPr>
            </w:pPr>
            <w:r w:rsidRPr="00016A06">
              <w:rPr>
                <w:spacing w:val="-2"/>
                <w:sz w:val="24"/>
                <w:szCs w:val="24"/>
              </w:rPr>
              <w:t>Frequency</w:t>
            </w:r>
          </w:p>
        </w:tc>
        <w:tc>
          <w:tcPr>
            <w:tcW w:w="1561" w:type="dxa"/>
          </w:tcPr>
          <w:p w:rsidR="00A6412E" w:rsidRPr="00016A06" w:rsidRDefault="00A6412E" w:rsidP="00016A06">
            <w:pPr>
              <w:pStyle w:val="TableParagraph"/>
              <w:spacing w:line="360" w:lineRule="auto"/>
              <w:ind w:left="27"/>
              <w:rPr>
                <w:sz w:val="24"/>
                <w:szCs w:val="24"/>
              </w:rPr>
            </w:pPr>
            <w:r w:rsidRPr="00016A06">
              <w:rPr>
                <w:spacing w:val="-2"/>
                <w:sz w:val="24"/>
                <w:szCs w:val="24"/>
              </w:rPr>
              <w:t>Percentage</w:t>
            </w:r>
          </w:p>
        </w:tc>
      </w:tr>
      <w:tr w:rsidR="00A6412E" w:rsidRPr="00016A06" w:rsidTr="00A6412E">
        <w:trPr>
          <w:trHeight w:val="330"/>
        </w:trPr>
        <w:tc>
          <w:tcPr>
            <w:tcW w:w="1276" w:type="dxa"/>
          </w:tcPr>
          <w:p w:rsidR="00A6412E" w:rsidRPr="00016A06" w:rsidRDefault="00A6412E" w:rsidP="00016A06">
            <w:pPr>
              <w:pStyle w:val="TableParagraph"/>
              <w:spacing w:line="360" w:lineRule="auto"/>
              <w:ind w:left="24"/>
              <w:rPr>
                <w:sz w:val="24"/>
                <w:szCs w:val="24"/>
              </w:rPr>
            </w:pPr>
            <w:r w:rsidRPr="00016A06">
              <w:rPr>
                <w:spacing w:val="-10"/>
                <w:sz w:val="24"/>
                <w:szCs w:val="24"/>
              </w:rPr>
              <w:t>1</w:t>
            </w:r>
          </w:p>
        </w:tc>
        <w:tc>
          <w:tcPr>
            <w:tcW w:w="3814" w:type="dxa"/>
          </w:tcPr>
          <w:p w:rsidR="00A6412E" w:rsidRPr="00016A06" w:rsidRDefault="00A6412E" w:rsidP="00016A06">
            <w:pPr>
              <w:pStyle w:val="TableParagraph"/>
              <w:spacing w:line="360" w:lineRule="auto"/>
              <w:ind w:left="27"/>
              <w:rPr>
                <w:sz w:val="24"/>
                <w:szCs w:val="24"/>
              </w:rPr>
            </w:pPr>
            <w:r w:rsidRPr="00016A06">
              <w:rPr>
                <w:spacing w:val="-2"/>
                <w:sz w:val="24"/>
                <w:szCs w:val="24"/>
              </w:rPr>
              <w:t>Married</w:t>
            </w:r>
          </w:p>
        </w:tc>
        <w:tc>
          <w:tcPr>
            <w:tcW w:w="1561" w:type="dxa"/>
          </w:tcPr>
          <w:p w:rsidR="00A6412E" w:rsidRPr="00016A06" w:rsidRDefault="001901EC" w:rsidP="00016A06">
            <w:pPr>
              <w:pStyle w:val="TableParagraph"/>
              <w:spacing w:line="360" w:lineRule="auto"/>
              <w:ind w:left="27"/>
              <w:rPr>
                <w:sz w:val="24"/>
                <w:szCs w:val="24"/>
              </w:rPr>
            </w:pPr>
            <w:r w:rsidRPr="00016A06">
              <w:rPr>
                <w:sz w:val="24"/>
                <w:szCs w:val="24"/>
              </w:rPr>
              <w:t>43</w:t>
            </w:r>
          </w:p>
        </w:tc>
        <w:tc>
          <w:tcPr>
            <w:tcW w:w="1561" w:type="dxa"/>
          </w:tcPr>
          <w:p w:rsidR="00A6412E" w:rsidRPr="00016A06" w:rsidRDefault="00A6412E" w:rsidP="00016A06">
            <w:pPr>
              <w:pStyle w:val="TableParagraph"/>
              <w:spacing w:line="360" w:lineRule="auto"/>
              <w:ind w:left="27"/>
              <w:rPr>
                <w:sz w:val="24"/>
                <w:szCs w:val="24"/>
              </w:rPr>
            </w:pPr>
            <w:r w:rsidRPr="00016A06">
              <w:rPr>
                <w:spacing w:val="-5"/>
                <w:sz w:val="24"/>
                <w:szCs w:val="24"/>
              </w:rPr>
              <w:t>86</w:t>
            </w:r>
          </w:p>
        </w:tc>
      </w:tr>
      <w:tr w:rsidR="00A6412E" w:rsidRPr="00016A06" w:rsidTr="00A6412E">
        <w:trPr>
          <w:trHeight w:val="418"/>
        </w:trPr>
        <w:tc>
          <w:tcPr>
            <w:tcW w:w="1276" w:type="dxa"/>
          </w:tcPr>
          <w:p w:rsidR="00A6412E" w:rsidRPr="00016A06" w:rsidRDefault="00A6412E" w:rsidP="00016A06">
            <w:pPr>
              <w:pStyle w:val="TableParagraph"/>
              <w:spacing w:line="360" w:lineRule="auto"/>
              <w:ind w:left="24"/>
              <w:rPr>
                <w:sz w:val="24"/>
                <w:szCs w:val="24"/>
              </w:rPr>
            </w:pPr>
            <w:r w:rsidRPr="00016A06">
              <w:rPr>
                <w:spacing w:val="-10"/>
                <w:sz w:val="24"/>
                <w:szCs w:val="24"/>
              </w:rPr>
              <w:t>2</w:t>
            </w:r>
          </w:p>
        </w:tc>
        <w:tc>
          <w:tcPr>
            <w:tcW w:w="3814" w:type="dxa"/>
          </w:tcPr>
          <w:p w:rsidR="00A6412E" w:rsidRPr="00016A06" w:rsidRDefault="00A6412E" w:rsidP="00016A06">
            <w:pPr>
              <w:pStyle w:val="TableParagraph"/>
              <w:spacing w:line="360" w:lineRule="auto"/>
              <w:ind w:left="27"/>
              <w:rPr>
                <w:sz w:val="24"/>
                <w:szCs w:val="24"/>
              </w:rPr>
            </w:pPr>
            <w:r w:rsidRPr="00016A06">
              <w:rPr>
                <w:spacing w:val="-2"/>
                <w:sz w:val="24"/>
                <w:szCs w:val="24"/>
              </w:rPr>
              <w:t>Unmarried</w:t>
            </w:r>
          </w:p>
        </w:tc>
        <w:tc>
          <w:tcPr>
            <w:tcW w:w="1561" w:type="dxa"/>
          </w:tcPr>
          <w:p w:rsidR="00A6412E" w:rsidRPr="00016A06" w:rsidRDefault="001901EC" w:rsidP="00016A06">
            <w:pPr>
              <w:pStyle w:val="TableParagraph"/>
              <w:spacing w:line="360" w:lineRule="auto"/>
              <w:ind w:left="27"/>
              <w:rPr>
                <w:sz w:val="24"/>
                <w:szCs w:val="24"/>
              </w:rPr>
            </w:pPr>
            <w:r w:rsidRPr="00016A06">
              <w:rPr>
                <w:sz w:val="24"/>
                <w:szCs w:val="24"/>
              </w:rPr>
              <w:t>17</w:t>
            </w:r>
          </w:p>
        </w:tc>
        <w:tc>
          <w:tcPr>
            <w:tcW w:w="1561" w:type="dxa"/>
          </w:tcPr>
          <w:p w:rsidR="00A6412E" w:rsidRPr="00016A06" w:rsidRDefault="00A6412E" w:rsidP="00016A06">
            <w:pPr>
              <w:pStyle w:val="TableParagraph"/>
              <w:spacing w:line="360" w:lineRule="auto"/>
              <w:ind w:left="27"/>
              <w:rPr>
                <w:sz w:val="24"/>
                <w:szCs w:val="24"/>
              </w:rPr>
            </w:pPr>
            <w:r w:rsidRPr="00016A06">
              <w:rPr>
                <w:spacing w:val="-5"/>
                <w:sz w:val="24"/>
                <w:szCs w:val="24"/>
              </w:rPr>
              <w:t>14</w:t>
            </w:r>
          </w:p>
        </w:tc>
      </w:tr>
      <w:tr w:rsidR="00A6412E" w:rsidRPr="00016A06" w:rsidTr="00A6412E">
        <w:trPr>
          <w:trHeight w:val="418"/>
        </w:trPr>
        <w:tc>
          <w:tcPr>
            <w:tcW w:w="1276" w:type="dxa"/>
          </w:tcPr>
          <w:p w:rsidR="00A6412E" w:rsidRPr="00016A06" w:rsidRDefault="00A6412E" w:rsidP="00016A06">
            <w:pPr>
              <w:pStyle w:val="TableParagraph"/>
              <w:spacing w:line="360" w:lineRule="auto"/>
              <w:ind w:left="24"/>
              <w:rPr>
                <w:sz w:val="24"/>
                <w:szCs w:val="24"/>
              </w:rPr>
            </w:pPr>
            <w:r w:rsidRPr="00016A06">
              <w:rPr>
                <w:spacing w:val="-10"/>
                <w:sz w:val="24"/>
                <w:szCs w:val="24"/>
              </w:rPr>
              <w:t>3</w:t>
            </w:r>
          </w:p>
        </w:tc>
        <w:tc>
          <w:tcPr>
            <w:tcW w:w="3814" w:type="dxa"/>
          </w:tcPr>
          <w:p w:rsidR="00A6412E" w:rsidRPr="00016A06" w:rsidRDefault="00A6412E" w:rsidP="00016A06">
            <w:pPr>
              <w:pStyle w:val="TableParagraph"/>
              <w:spacing w:line="360" w:lineRule="auto"/>
              <w:ind w:left="27"/>
              <w:rPr>
                <w:sz w:val="24"/>
                <w:szCs w:val="24"/>
              </w:rPr>
            </w:pPr>
            <w:r w:rsidRPr="00016A06">
              <w:rPr>
                <w:spacing w:val="-2"/>
                <w:sz w:val="24"/>
                <w:szCs w:val="24"/>
              </w:rPr>
              <w:t>Total</w:t>
            </w:r>
          </w:p>
        </w:tc>
        <w:tc>
          <w:tcPr>
            <w:tcW w:w="1561" w:type="dxa"/>
          </w:tcPr>
          <w:p w:rsidR="00A6412E" w:rsidRPr="00016A06" w:rsidRDefault="00B93ACD" w:rsidP="00016A06">
            <w:pPr>
              <w:pStyle w:val="TableParagraph"/>
              <w:spacing w:line="360" w:lineRule="auto"/>
              <w:ind w:left="27"/>
              <w:rPr>
                <w:sz w:val="24"/>
                <w:szCs w:val="24"/>
              </w:rPr>
            </w:pPr>
            <w:r w:rsidRPr="00016A06">
              <w:rPr>
                <w:sz w:val="24"/>
                <w:szCs w:val="24"/>
              </w:rPr>
              <w:t>50</w:t>
            </w:r>
          </w:p>
        </w:tc>
        <w:tc>
          <w:tcPr>
            <w:tcW w:w="1561" w:type="dxa"/>
          </w:tcPr>
          <w:p w:rsidR="00A6412E" w:rsidRPr="00016A06" w:rsidRDefault="00A6412E" w:rsidP="00016A06">
            <w:pPr>
              <w:pStyle w:val="TableParagraph"/>
              <w:spacing w:line="360" w:lineRule="auto"/>
              <w:ind w:left="27"/>
              <w:rPr>
                <w:sz w:val="24"/>
                <w:szCs w:val="24"/>
              </w:rPr>
            </w:pPr>
            <w:r w:rsidRPr="00016A06">
              <w:rPr>
                <w:spacing w:val="-5"/>
                <w:sz w:val="24"/>
                <w:szCs w:val="24"/>
              </w:rPr>
              <w:t>100</w:t>
            </w:r>
          </w:p>
        </w:tc>
      </w:tr>
    </w:tbl>
    <w:p w:rsidR="00A6412E" w:rsidRPr="00016A06" w:rsidRDefault="00A6412E" w:rsidP="00016A06">
      <w:pPr>
        <w:pStyle w:val="BodyText"/>
        <w:spacing w:line="360" w:lineRule="auto"/>
        <w:ind w:left="115"/>
        <w:jc w:val="both"/>
        <w:rPr>
          <w:sz w:val="24"/>
          <w:szCs w:val="24"/>
        </w:rPr>
      </w:pPr>
    </w:p>
    <w:p w:rsidR="00A6412E" w:rsidRPr="00016A06" w:rsidRDefault="00A6412E" w:rsidP="00016A06">
      <w:pPr>
        <w:pStyle w:val="BodyText"/>
        <w:spacing w:line="360" w:lineRule="auto"/>
        <w:ind w:left="115"/>
        <w:jc w:val="both"/>
        <w:rPr>
          <w:sz w:val="24"/>
          <w:szCs w:val="24"/>
        </w:rPr>
      </w:pPr>
      <w:r w:rsidRPr="00016A06">
        <w:rPr>
          <w:sz w:val="24"/>
          <w:szCs w:val="24"/>
        </w:rPr>
        <w:t>The table 4.5 expresses about the classification of marital status of the account holders of Co-operative banks. Out of all the respondents around 86 of respondents’ marital status is married and rest of the percentage are unmarried.</w:t>
      </w:r>
      <w:r w:rsidRPr="00016A06">
        <w:rPr>
          <w:spacing w:val="80"/>
          <w:sz w:val="24"/>
          <w:szCs w:val="24"/>
        </w:rPr>
        <w:t xml:space="preserve"> </w:t>
      </w:r>
      <w:r w:rsidRPr="00016A06">
        <w:rPr>
          <w:sz w:val="24"/>
          <w:szCs w:val="24"/>
        </w:rPr>
        <w:t>The overall picture of the table indicates that, majority of the</w:t>
      </w:r>
      <w:r w:rsidRPr="00016A06">
        <w:rPr>
          <w:spacing w:val="26"/>
          <w:sz w:val="24"/>
          <w:szCs w:val="24"/>
        </w:rPr>
        <w:t xml:space="preserve"> </w:t>
      </w:r>
      <w:r w:rsidRPr="00016A06">
        <w:rPr>
          <w:sz w:val="24"/>
          <w:szCs w:val="24"/>
        </w:rPr>
        <w:t>account holders are married and rest of the percentage are unmarried.</w:t>
      </w:r>
    </w:p>
    <w:p w:rsidR="00A6412E" w:rsidRPr="00016A06" w:rsidRDefault="00A6412E" w:rsidP="00016A06">
      <w:pPr>
        <w:pStyle w:val="BodyText"/>
        <w:spacing w:line="360" w:lineRule="auto"/>
        <w:rPr>
          <w:sz w:val="24"/>
          <w:szCs w:val="24"/>
        </w:rPr>
      </w:pPr>
      <w:r w:rsidRPr="00016A06">
        <w:rPr>
          <w:noProof/>
          <w:sz w:val="24"/>
          <w:szCs w:val="24"/>
          <w:lang w:val="en-IN" w:eastAsia="en-IN"/>
        </w:rPr>
        <w:drawing>
          <wp:inline distT="0" distB="0" distL="0" distR="0" wp14:anchorId="5F19B412" wp14:editId="781E0402">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412E" w:rsidRPr="00016A06" w:rsidRDefault="00A6412E" w:rsidP="00016A06">
      <w:pPr>
        <w:pStyle w:val="BodyText"/>
        <w:spacing w:line="360" w:lineRule="auto"/>
        <w:rPr>
          <w:sz w:val="24"/>
          <w:szCs w:val="24"/>
        </w:rPr>
      </w:pPr>
      <w:r w:rsidRPr="00016A06">
        <w:rPr>
          <w:sz w:val="24"/>
          <w:szCs w:val="24"/>
        </w:rPr>
        <w:t>Figure 4.5 Marital</w:t>
      </w:r>
      <w:r w:rsidRPr="00016A06">
        <w:rPr>
          <w:spacing w:val="-3"/>
          <w:sz w:val="24"/>
          <w:szCs w:val="24"/>
        </w:rPr>
        <w:t xml:space="preserve"> </w:t>
      </w:r>
      <w:r w:rsidRPr="00016A06">
        <w:rPr>
          <w:sz w:val="24"/>
          <w:szCs w:val="24"/>
        </w:rPr>
        <w:t>Status</w:t>
      </w:r>
      <w:r w:rsidRPr="00016A06">
        <w:rPr>
          <w:spacing w:val="-5"/>
          <w:sz w:val="24"/>
          <w:szCs w:val="24"/>
        </w:rPr>
        <w:t xml:space="preserve"> </w:t>
      </w:r>
      <w:r w:rsidRPr="00016A06">
        <w:rPr>
          <w:sz w:val="24"/>
          <w:szCs w:val="24"/>
        </w:rPr>
        <w:t>among</w:t>
      </w:r>
      <w:r w:rsidRPr="00016A06">
        <w:rPr>
          <w:spacing w:val="-8"/>
          <w:sz w:val="24"/>
          <w:szCs w:val="24"/>
        </w:rPr>
        <w:t xml:space="preserve"> </w:t>
      </w:r>
      <w:r w:rsidRPr="00016A06">
        <w:rPr>
          <w:sz w:val="24"/>
          <w:szCs w:val="24"/>
        </w:rPr>
        <w:t>the</w:t>
      </w:r>
      <w:r w:rsidRPr="00016A06">
        <w:rPr>
          <w:spacing w:val="-1"/>
          <w:sz w:val="24"/>
          <w:szCs w:val="24"/>
        </w:rPr>
        <w:t xml:space="preserve"> </w:t>
      </w:r>
      <w:r w:rsidRPr="00016A06">
        <w:rPr>
          <w:spacing w:val="-2"/>
          <w:sz w:val="24"/>
          <w:szCs w:val="24"/>
        </w:rPr>
        <w:t>customers</w:t>
      </w:r>
    </w:p>
    <w:p w:rsidR="00A6412E" w:rsidRPr="00016A06" w:rsidRDefault="00A6412E" w:rsidP="00016A06">
      <w:pPr>
        <w:pStyle w:val="Heading1"/>
        <w:spacing w:line="360" w:lineRule="auto"/>
        <w:ind w:left="115"/>
        <w:rPr>
          <w:b w:val="0"/>
          <w:sz w:val="24"/>
          <w:szCs w:val="24"/>
        </w:rPr>
      </w:pPr>
      <w:r w:rsidRPr="00016A06">
        <w:rPr>
          <w:b w:val="0"/>
          <w:sz w:val="24"/>
          <w:szCs w:val="24"/>
        </w:rPr>
        <w:lastRenderedPageBreak/>
        <w:t>Table</w:t>
      </w:r>
      <w:r w:rsidRPr="00016A06">
        <w:rPr>
          <w:b w:val="0"/>
          <w:spacing w:val="-12"/>
          <w:sz w:val="24"/>
          <w:szCs w:val="24"/>
        </w:rPr>
        <w:t xml:space="preserve"> </w:t>
      </w:r>
      <w:r w:rsidRPr="00016A06">
        <w:rPr>
          <w:b w:val="0"/>
          <w:sz w:val="24"/>
          <w:szCs w:val="24"/>
        </w:rPr>
        <w:t>4.6:</w:t>
      </w:r>
      <w:r w:rsidRPr="00016A06">
        <w:rPr>
          <w:b w:val="0"/>
          <w:spacing w:val="-3"/>
          <w:sz w:val="24"/>
          <w:szCs w:val="24"/>
        </w:rPr>
        <w:t xml:space="preserve"> </w:t>
      </w:r>
      <w:r w:rsidRPr="00016A06">
        <w:rPr>
          <w:b w:val="0"/>
          <w:sz w:val="24"/>
          <w:szCs w:val="24"/>
        </w:rPr>
        <w:t>Distribution</w:t>
      </w:r>
      <w:r w:rsidRPr="00016A06">
        <w:rPr>
          <w:b w:val="0"/>
          <w:spacing w:val="-2"/>
          <w:sz w:val="24"/>
          <w:szCs w:val="24"/>
        </w:rPr>
        <w:t xml:space="preserve"> </w:t>
      </w:r>
      <w:r w:rsidRPr="00016A06">
        <w:rPr>
          <w:b w:val="0"/>
          <w:sz w:val="24"/>
          <w:szCs w:val="24"/>
        </w:rPr>
        <w:t>of different</w:t>
      </w:r>
      <w:r w:rsidRPr="00016A06">
        <w:rPr>
          <w:b w:val="0"/>
          <w:spacing w:val="-3"/>
          <w:sz w:val="24"/>
          <w:szCs w:val="24"/>
        </w:rPr>
        <w:t xml:space="preserve"> </w:t>
      </w:r>
      <w:r w:rsidRPr="00016A06">
        <w:rPr>
          <w:b w:val="0"/>
          <w:sz w:val="24"/>
          <w:szCs w:val="24"/>
        </w:rPr>
        <w:t>level</w:t>
      </w:r>
      <w:r w:rsidRPr="00016A06">
        <w:rPr>
          <w:b w:val="0"/>
          <w:spacing w:val="-6"/>
          <w:sz w:val="24"/>
          <w:szCs w:val="24"/>
        </w:rPr>
        <w:t xml:space="preserve"> </w:t>
      </w:r>
      <w:r w:rsidRPr="00016A06">
        <w:rPr>
          <w:b w:val="0"/>
          <w:sz w:val="24"/>
          <w:szCs w:val="24"/>
        </w:rPr>
        <w:t>of</w:t>
      </w:r>
      <w:r w:rsidRPr="00016A06">
        <w:rPr>
          <w:b w:val="0"/>
          <w:spacing w:val="-3"/>
          <w:sz w:val="24"/>
          <w:szCs w:val="24"/>
        </w:rPr>
        <w:t xml:space="preserve"> </w:t>
      </w:r>
      <w:r w:rsidRPr="00016A06">
        <w:rPr>
          <w:b w:val="0"/>
          <w:sz w:val="24"/>
          <w:szCs w:val="24"/>
        </w:rPr>
        <w:t>annual</w:t>
      </w:r>
      <w:r w:rsidRPr="00016A06">
        <w:rPr>
          <w:b w:val="0"/>
          <w:spacing w:val="-3"/>
          <w:sz w:val="24"/>
          <w:szCs w:val="24"/>
        </w:rPr>
        <w:t xml:space="preserve"> </w:t>
      </w:r>
      <w:r w:rsidRPr="00016A06">
        <w:rPr>
          <w:b w:val="0"/>
          <w:spacing w:val="-2"/>
          <w:sz w:val="24"/>
          <w:szCs w:val="24"/>
        </w:rPr>
        <w:t>income</w:t>
      </w:r>
    </w:p>
    <w:tbl>
      <w:tblPr>
        <w:tblW w:w="85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6"/>
        <w:gridCol w:w="3635"/>
        <w:gridCol w:w="1801"/>
        <w:gridCol w:w="1930"/>
      </w:tblGrid>
      <w:tr w:rsidR="00A6412E" w:rsidRPr="00016A06" w:rsidTr="00A6412E">
        <w:trPr>
          <w:trHeight w:val="258"/>
        </w:trPr>
        <w:tc>
          <w:tcPr>
            <w:tcW w:w="1146" w:type="dxa"/>
            <w:tcBorders>
              <w:right w:val="single" w:sz="6" w:space="0" w:color="000000"/>
            </w:tcBorders>
          </w:tcPr>
          <w:p w:rsidR="00A6412E" w:rsidRPr="00016A06" w:rsidRDefault="00A6412E" w:rsidP="00016A06">
            <w:pPr>
              <w:pStyle w:val="TableParagraph"/>
              <w:spacing w:line="360" w:lineRule="auto"/>
              <w:ind w:left="339"/>
              <w:rPr>
                <w:sz w:val="24"/>
                <w:szCs w:val="24"/>
              </w:rPr>
            </w:pPr>
            <w:r w:rsidRPr="00016A06">
              <w:rPr>
                <w:sz w:val="24"/>
                <w:szCs w:val="24"/>
              </w:rPr>
              <w:t>S.</w:t>
            </w:r>
            <w:r w:rsidRPr="00016A06">
              <w:rPr>
                <w:spacing w:val="1"/>
                <w:sz w:val="24"/>
                <w:szCs w:val="24"/>
              </w:rPr>
              <w:t xml:space="preserve"> </w:t>
            </w:r>
            <w:r w:rsidRPr="00016A06">
              <w:rPr>
                <w:spacing w:val="-5"/>
                <w:sz w:val="24"/>
                <w:szCs w:val="24"/>
              </w:rPr>
              <w:t>No.</w:t>
            </w:r>
          </w:p>
        </w:tc>
        <w:tc>
          <w:tcPr>
            <w:tcW w:w="3635" w:type="dxa"/>
            <w:tcBorders>
              <w:left w:val="single" w:sz="6" w:space="0" w:color="000000"/>
            </w:tcBorders>
          </w:tcPr>
          <w:p w:rsidR="00A6412E" w:rsidRPr="00016A06" w:rsidRDefault="00A6412E" w:rsidP="00016A06">
            <w:pPr>
              <w:pStyle w:val="TableParagraph"/>
              <w:spacing w:line="360" w:lineRule="auto"/>
              <w:ind w:left="98"/>
              <w:rPr>
                <w:sz w:val="24"/>
                <w:szCs w:val="24"/>
              </w:rPr>
            </w:pPr>
            <w:r w:rsidRPr="00016A06">
              <w:rPr>
                <w:sz w:val="24"/>
                <w:szCs w:val="24"/>
              </w:rPr>
              <w:t>Income</w:t>
            </w:r>
            <w:r w:rsidRPr="00016A06">
              <w:rPr>
                <w:spacing w:val="1"/>
                <w:sz w:val="24"/>
                <w:szCs w:val="24"/>
              </w:rPr>
              <w:t xml:space="preserve"> </w:t>
            </w:r>
            <w:r w:rsidRPr="00016A06">
              <w:rPr>
                <w:sz w:val="24"/>
                <w:szCs w:val="24"/>
              </w:rPr>
              <w:t>of</w:t>
            </w:r>
            <w:r w:rsidRPr="00016A06">
              <w:rPr>
                <w:spacing w:val="-7"/>
                <w:sz w:val="24"/>
                <w:szCs w:val="24"/>
              </w:rPr>
              <w:t xml:space="preserve"> </w:t>
            </w:r>
            <w:r w:rsidRPr="00016A06">
              <w:rPr>
                <w:sz w:val="24"/>
                <w:szCs w:val="24"/>
              </w:rPr>
              <w:t>the</w:t>
            </w:r>
            <w:r w:rsidRPr="00016A06">
              <w:rPr>
                <w:spacing w:val="-6"/>
                <w:sz w:val="24"/>
                <w:szCs w:val="24"/>
              </w:rPr>
              <w:t xml:space="preserve"> </w:t>
            </w:r>
            <w:r w:rsidRPr="00016A06">
              <w:rPr>
                <w:spacing w:val="-2"/>
                <w:sz w:val="24"/>
                <w:szCs w:val="24"/>
              </w:rPr>
              <w:t>respondent</w:t>
            </w:r>
          </w:p>
        </w:tc>
        <w:tc>
          <w:tcPr>
            <w:tcW w:w="1801" w:type="dxa"/>
          </w:tcPr>
          <w:p w:rsidR="00A6412E" w:rsidRPr="00016A06" w:rsidRDefault="00A6412E" w:rsidP="00016A06">
            <w:pPr>
              <w:pStyle w:val="TableParagraph"/>
              <w:spacing w:line="360" w:lineRule="auto"/>
              <w:ind w:left="25"/>
              <w:rPr>
                <w:sz w:val="24"/>
                <w:szCs w:val="24"/>
              </w:rPr>
            </w:pPr>
            <w:r w:rsidRPr="00016A06">
              <w:rPr>
                <w:spacing w:val="-2"/>
                <w:sz w:val="24"/>
                <w:szCs w:val="24"/>
              </w:rPr>
              <w:t>Frequency</w:t>
            </w:r>
          </w:p>
        </w:tc>
        <w:tc>
          <w:tcPr>
            <w:tcW w:w="1930" w:type="dxa"/>
          </w:tcPr>
          <w:p w:rsidR="00A6412E" w:rsidRPr="00016A06" w:rsidRDefault="00A6412E" w:rsidP="00016A06">
            <w:pPr>
              <w:pStyle w:val="TableParagraph"/>
              <w:spacing w:line="360" w:lineRule="auto"/>
              <w:ind w:left="27"/>
              <w:rPr>
                <w:sz w:val="24"/>
                <w:szCs w:val="24"/>
              </w:rPr>
            </w:pPr>
            <w:r w:rsidRPr="00016A06">
              <w:rPr>
                <w:spacing w:val="-2"/>
                <w:sz w:val="24"/>
                <w:szCs w:val="24"/>
              </w:rPr>
              <w:t>Percentage</w:t>
            </w:r>
          </w:p>
        </w:tc>
      </w:tr>
      <w:tr w:rsidR="00A6412E" w:rsidRPr="00016A06" w:rsidTr="00A6412E">
        <w:trPr>
          <w:trHeight w:val="338"/>
        </w:trPr>
        <w:tc>
          <w:tcPr>
            <w:tcW w:w="1146" w:type="dxa"/>
            <w:tcBorders>
              <w:right w:val="single" w:sz="6" w:space="0" w:color="000000"/>
            </w:tcBorders>
          </w:tcPr>
          <w:p w:rsidR="00A6412E" w:rsidRPr="00016A06" w:rsidRDefault="00A6412E" w:rsidP="00016A06">
            <w:pPr>
              <w:pStyle w:val="TableParagraph"/>
              <w:spacing w:line="360" w:lineRule="auto"/>
              <w:ind w:left="20"/>
              <w:rPr>
                <w:sz w:val="24"/>
                <w:szCs w:val="24"/>
              </w:rPr>
            </w:pPr>
            <w:r w:rsidRPr="00016A06">
              <w:rPr>
                <w:spacing w:val="-10"/>
                <w:sz w:val="24"/>
                <w:szCs w:val="24"/>
              </w:rPr>
              <w:t>1</w:t>
            </w:r>
          </w:p>
        </w:tc>
        <w:tc>
          <w:tcPr>
            <w:tcW w:w="3635" w:type="dxa"/>
            <w:tcBorders>
              <w:left w:val="single" w:sz="6" w:space="0" w:color="000000"/>
            </w:tcBorders>
          </w:tcPr>
          <w:p w:rsidR="00A6412E" w:rsidRPr="00016A06" w:rsidRDefault="00A6412E" w:rsidP="00016A06">
            <w:pPr>
              <w:pStyle w:val="TableParagraph"/>
              <w:spacing w:line="360" w:lineRule="auto"/>
              <w:rPr>
                <w:sz w:val="24"/>
                <w:szCs w:val="24"/>
              </w:rPr>
            </w:pPr>
            <w:r w:rsidRPr="00016A06">
              <w:rPr>
                <w:sz w:val="24"/>
                <w:szCs w:val="24"/>
              </w:rPr>
              <w:t xml:space="preserve">15000 – </w:t>
            </w:r>
            <w:r w:rsidRPr="00016A06">
              <w:rPr>
                <w:spacing w:val="-2"/>
                <w:sz w:val="24"/>
                <w:szCs w:val="24"/>
              </w:rPr>
              <w:t>25000</w:t>
            </w:r>
          </w:p>
        </w:tc>
        <w:tc>
          <w:tcPr>
            <w:tcW w:w="1801" w:type="dxa"/>
          </w:tcPr>
          <w:p w:rsidR="00A6412E" w:rsidRPr="00016A06" w:rsidRDefault="00761A5B" w:rsidP="00016A06">
            <w:pPr>
              <w:pStyle w:val="TableParagraph"/>
              <w:spacing w:line="360" w:lineRule="auto"/>
              <w:ind w:left="25"/>
              <w:rPr>
                <w:sz w:val="24"/>
                <w:szCs w:val="24"/>
              </w:rPr>
            </w:pPr>
            <w:r w:rsidRPr="00016A06">
              <w:rPr>
                <w:sz w:val="24"/>
                <w:szCs w:val="24"/>
              </w:rPr>
              <w:t>09</w:t>
            </w:r>
          </w:p>
        </w:tc>
        <w:tc>
          <w:tcPr>
            <w:tcW w:w="1930" w:type="dxa"/>
          </w:tcPr>
          <w:p w:rsidR="00A6412E" w:rsidRPr="00016A06" w:rsidRDefault="00A6412E" w:rsidP="00016A06">
            <w:pPr>
              <w:pStyle w:val="TableParagraph"/>
              <w:spacing w:line="360" w:lineRule="auto"/>
              <w:ind w:left="27"/>
              <w:rPr>
                <w:sz w:val="24"/>
                <w:szCs w:val="24"/>
              </w:rPr>
            </w:pPr>
            <w:r w:rsidRPr="00016A06">
              <w:rPr>
                <w:spacing w:val="-2"/>
                <w:sz w:val="24"/>
                <w:szCs w:val="24"/>
              </w:rPr>
              <w:t>18</w:t>
            </w:r>
          </w:p>
        </w:tc>
      </w:tr>
      <w:tr w:rsidR="00A6412E" w:rsidRPr="00016A06" w:rsidTr="00A6412E">
        <w:trPr>
          <w:trHeight w:val="406"/>
        </w:trPr>
        <w:tc>
          <w:tcPr>
            <w:tcW w:w="1146" w:type="dxa"/>
            <w:tcBorders>
              <w:right w:val="single" w:sz="6" w:space="0" w:color="000000"/>
            </w:tcBorders>
          </w:tcPr>
          <w:p w:rsidR="00A6412E" w:rsidRPr="00016A06" w:rsidRDefault="00A6412E" w:rsidP="00016A06">
            <w:pPr>
              <w:pStyle w:val="TableParagraph"/>
              <w:spacing w:line="360" w:lineRule="auto"/>
              <w:ind w:left="20"/>
              <w:rPr>
                <w:sz w:val="24"/>
                <w:szCs w:val="24"/>
              </w:rPr>
            </w:pPr>
            <w:r w:rsidRPr="00016A06">
              <w:rPr>
                <w:spacing w:val="-10"/>
                <w:sz w:val="24"/>
                <w:szCs w:val="24"/>
              </w:rPr>
              <w:t>2</w:t>
            </w:r>
          </w:p>
        </w:tc>
        <w:tc>
          <w:tcPr>
            <w:tcW w:w="3635" w:type="dxa"/>
            <w:tcBorders>
              <w:left w:val="single" w:sz="6" w:space="0" w:color="000000"/>
            </w:tcBorders>
          </w:tcPr>
          <w:p w:rsidR="00A6412E" w:rsidRPr="00016A06" w:rsidRDefault="00A6412E" w:rsidP="00016A06">
            <w:pPr>
              <w:pStyle w:val="TableParagraph"/>
              <w:spacing w:line="360" w:lineRule="auto"/>
              <w:rPr>
                <w:sz w:val="24"/>
                <w:szCs w:val="24"/>
              </w:rPr>
            </w:pPr>
            <w:r w:rsidRPr="00016A06">
              <w:rPr>
                <w:sz w:val="24"/>
                <w:szCs w:val="24"/>
              </w:rPr>
              <w:t xml:space="preserve">26000 – </w:t>
            </w:r>
            <w:r w:rsidRPr="00016A06">
              <w:rPr>
                <w:spacing w:val="-2"/>
                <w:sz w:val="24"/>
                <w:szCs w:val="24"/>
              </w:rPr>
              <w:t>50000</w:t>
            </w:r>
          </w:p>
        </w:tc>
        <w:tc>
          <w:tcPr>
            <w:tcW w:w="1801" w:type="dxa"/>
          </w:tcPr>
          <w:p w:rsidR="00A6412E" w:rsidRPr="00016A06" w:rsidRDefault="00761A5B" w:rsidP="00016A06">
            <w:pPr>
              <w:pStyle w:val="TableParagraph"/>
              <w:spacing w:line="360" w:lineRule="auto"/>
              <w:ind w:left="25"/>
              <w:rPr>
                <w:sz w:val="24"/>
                <w:szCs w:val="24"/>
              </w:rPr>
            </w:pPr>
            <w:r w:rsidRPr="00016A06">
              <w:rPr>
                <w:sz w:val="24"/>
                <w:szCs w:val="24"/>
              </w:rPr>
              <w:t>13.5</w:t>
            </w:r>
          </w:p>
        </w:tc>
        <w:tc>
          <w:tcPr>
            <w:tcW w:w="1930" w:type="dxa"/>
          </w:tcPr>
          <w:p w:rsidR="00A6412E" w:rsidRPr="00016A06" w:rsidRDefault="00A6412E" w:rsidP="00016A06">
            <w:pPr>
              <w:pStyle w:val="TableParagraph"/>
              <w:spacing w:line="360" w:lineRule="auto"/>
              <w:ind w:left="27"/>
              <w:rPr>
                <w:sz w:val="24"/>
                <w:szCs w:val="24"/>
              </w:rPr>
            </w:pPr>
            <w:r w:rsidRPr="00016A06">
              <w:rPr>
                <w:spacing w:val="-2"/>
                <w:sz w:val="24"/>
                <w:szCs w:val="24"/>
              </w:rPr>
              <w:t>27</w:t>
            </w:r>
          </w:p>
        </w:tc>
      </w:tr>
      <w:tr w:rsidR="00A6412E" w:rsidRPr="00016A06" w:rsidTr="00A6412E">
        <w:trPr>
          <w:trHeight w:val="383"/>
        </w:trPr>
        <w:tc>
          <w:tcPr>
            <w:tcW w:w="1146" w:type="dxa"/>
            <w:tcBorders>
              <w:right w:val="single" w:sz="6" w:space="0" w:color="000000"/>
            </w:tcBorders>
          </w:tcPr>
          <w:p w:rsidR="00A6412E" w:rsidRPr="00016A06" w:rsidRDefault="00A6412E" w:rsidP="00016A06">
            <w:pPr>
              <w:pStyle w:val="TableParagraph"/>
              <w:spacing w:line="360" w:lineRule="auto"/>
              <w:ind w:left="20"/>
              <w:rPr>
                <w:sz w:val="24"/>
                <w:szCs w:val="24"/>
              </w:rPr>
            </w:pPr>
            <w:r w:rsidRPr="00016A06">
              <w:rPr>
                <w:spacing w:val="-10"/>
                <w:sz w:val="24"/>
                <w:szCs w:val="24"/>
              </w:rPr>
              <w:t>3</w:t>
            </w:r>
          </w:p>
        </w:tc>
        <w:tc>
          <w:tcPr>
            <w:tcW w:w="3635" w:type="dxa"/>
            <w:tcBorders>
              <w:left w:val="single" w:sz="6" w:space="0" w:color="000000"/>
            </w:tcBorders>
          </w:tcPr>
          <w:p w:rsidR="00A6412E" w:rsidRPr="00016A06" w:rsidRDefault="00A6412E" w:rsidP="00016A06">
            <w:pPr>
              <w:pStyle w:val="TableParagraph"/>
              <w:spacing w:line="360" w:lineRule="auto"/>
              <w:rPr>
                <w:sz w:val="24"/>
                <w:szCs w:val="24"/>
              </w:rPr>
            </w:pPr>
            <w:r w:rsidRPr="00016A06">
              <w:rPr>
                <w:sz w:val="24"/>
                <w:szCs w:val="24"/>
              </w:rPr>
              <w:t xml:space="preserve">51000 – </w:t>
            </w:r>
            <w:r w:rsidRPr="00016A06">
              <w:rPr>
                <w:spacing w:val="-2"/>
                <w:sz w:val="24"/>
                <w:szCs w:val="24"/>
              </w:rPr>
              <w:t>75000</w:t>
            </w:r>
          </w:p>
        </w:tc>
        <w:tc>
          <w:tcPr>
            <w:tcW w:w="1801" w:type="dxa"/>
          </w:tcPr>
          <w:p w:rsidR="00A6412E" w:rsidRPr="00016A06" w:rsidRDefault="00761A5B" w:rsidP="00016A06">
            <w:pPr>
              <w:pStyle w:val="TableParagraph"/>
              <w:spacing w:line="360" w:lineRule="auto"/>
              <w:ind w:left="25"/>
              <w:rPr>
                <w:sz w:val="24"/>
                <w:szCs w:val="24"/>
              </w:rPr>
            </w:pPr>
            <w:r w:rsidRPr="00016A06">
              <w:rPr>
                <w:sz w:val="24"/>
                <w:szCs w:val="24"/>
              </w:rPr>
              <w:t>12.5</w:t>
            </w:r>
          </w:p>
        </w:tc>
        <w:tc>
          <w:tcPr>
            <w:tcW w:w="1930" w:type="dxa"/>
          </w:tcPr>
          <w:p w:rsidR="00A6412E" w:rsidRPr="00016A06" w:rsidRDefault="00A6412E" w:rsidP="00016A06">
            <w:pPr>
              <w:pStyle w:val="TableParagraph"/>
              <w:spacing w:line="360" w:lineRule="auto"/>
              <w:ind w:left="27"/>
              <w:rPr>
                <w:sz w:val="24"/>
                <w:szCs w:val="24"/>
              </w:rPr>
            </w:pPr>
            <w:r w:rsidRPr="00016A06">
              <w:rPr>
                <w:spacing w:val="-2"/>
                <w:sz w:val="24"/>
                <w:szCs w:val="24"/>
              </w:rPr>
              <w:t>25</w:t>
            </w:r>
          </w:p>
        </w:tc>
      </w:tr>
      <w:tr w:rsidR="00A6412E" w:rsidRPr="00016A06" w:rsidTr="00A6412E">
        <w:trPr>
          <w:trHeight w:val="395"/>
        </w:trPr>
        <w:tc>
          <w:tcPr>
            <w:tcW w:w="1146" w:type="dxa"/>
            <w:tcBorders>
              <w:right w:val="single" w:sz="6" w:space="0" w:color="000000"/>
            </w:tcBorders>
          </w:tcPr>
          <w:p w:rsidR="00A6412E" w:rsidRPr="00016A06" w:rsidRDefault="00A6412E" w:rsidP="00016A06">
            <w:pPr>
              <w:pStyle w:val="TableParagraph"/>
              <w:spacing w:line="360" w:lineRule="auto"/>
              <w:ind w:left="20"/>
              <w:rPr>
                <w:sz w:val="24"/>
                <w:szCs w:val="24"/>
              </w:rPr>
            </w:pPr>
            <w:r w:rsidRPr="00016A06">
              <w:rPr>
                <w:spacing w:val="-10"/>
                <w:sz w:val="24"/>
                <w:szCs w:val="24"/>
              </w:rPr>
              <w:t>4</w:t>
            </w:r>
          </w:p>
        </w:tc>
        <w:tc>
          <w:tcPr>
            <w:tcW w:w="3635" w:type="dxa"/>
            <w:tcBorders>
              <w:left w:val="single" w:sz="6" w:space="0" w:color="000000"/>
            </w:tcBorders>
          </w:tcPr>
          <w:p w:rsidR="00A6412E" w:rsidRPr="00016A06" w:rsidRDefault="00A6412E" w:rsidP="00016A06">
            <w:pPr>
              <w:pStyle w:val="TableParagraph"/>
              <w:spacing w:line="360" w:lineRule="auto"/>
              <w:rPr>
                <w:sz w:val="24"/>
                <w:szCs w:val="24"/>
              </w:rPr>
            </w:pPr>
            <w:r w:rsidRPr="00016A06">
              <w:rPr>
                <w:sz w:val="24"/>
                <w:szCs w:val="24"/>
              </w:rPr>
              <w:t xml:space="preserve">76000 – </w:t>
            </w:r>
            <w:r w:rsidRPr="00016A06">
              <w:rPr>
                <w:spacing w:val="-2"/>
                <w:sz w:val="24"/>
                <w:szCs w:val="24"/>
              </w:rPr>
              <w:t>100000</w:t>
            </w:r>
          </w:p>
        </w:tc>
        <w:tc>
          <w:tcPr>
            <w:tcW w:w="1801" w:type="dxa"/>
          </w:tcPr>
          <w:p w:rsidR="00A6412E" w:rsidRPr="00016A06" w:rsidRDefault="00761A5B" w:rsidP="00016A06">
            <w:pPr>
              <w:pStyle w:val="TableParagraph"/>
              <w:spacing w:line="360" w:lineRule="auto"/>
              <w:ind w:left="25" w:hanging="2"/>
              <w:rPr>
                <w:sz w:val="24"/>
                <w:szCs w:val="24"/>
              </w:rPr>
            </w:pPr>
            <w:r w:rsidRPr="00016A06">
              <w:rPr>
                <w:sz w:val="24"/>
                <w:szCs w:val="24"/>
              </w:rPr>
              <w:t>10</w:t>
            </w:r>
          </w:p>
        </w:tc>
        <w:tc>
          <w:tcPr>
            <w:tcW w:w="1930" w:type="dxa"/>
          </w:tcPr>
          <w:p w:rsidR="00A6412E" w:rsidRPr="00016A06" w:rsidRDefault="00A6412E" w:rsidP="00016A06">
            <w:pPr>
              <w:pStyle w:val="TableParagraph"/>
              <w:spacing w:line="360" w:lineRule="auto"/>
              <w:ind w:left="27"/>
              <w:rPr>
                <w:sz w:val="24"/>
                <w:szCs w:val="24"/>
              </w:rPr>
            </w:pPr>
            <w:r w:rsidRPr="00016A06">
              <w:rPr>
                <w:spacing w:val="-2"/>
                <w:sz w:val="24"/>
                <w:szCs w:val="24"/>
              </w:rPr>
              <w:t>20</w:t>
            </w:r>
          </w:p>
        </w:tc>
      </w:tr>
      <w:tr w:rsidR="00A6412E" w:rsidRPr="00016A06" w:rsidTr="00A6412E">
        <w:trPr>
          <w:trHeight w:val="395"/>
        </w:trPr>
        <w:tc>
          <w:tcPr>
            <w:tcW w:w="1146" w:type="dxa"/>
            <w:tcBorders>
              <w:right w:val="single" w:sz="6" w:space="0" w:color="000000"/>
            </w:tcBorders>
          </w:tcPr>
          <w:p w:rsidR="00A6412E" w:rsidRPr="00016A06" w:rsidRDefault="00A6412E" w:rsidP="00016A06">
            <w:pPr>
              <w:pStyle w:val="TableParagraph"/>
              <w:spacing w:line="360" w:lineRule="auto"/>
              <w:ind w:left="20"/>
              <w:rPr>
                <w:sz w:val="24"/>
                <w:szCs w:val="24"/>
              </w:rPr>
            </w:pPr>
            <w:r w:rsidRPr="00016A06">
              <w:rPr>
                <w:spacing w:val="-10"/>
                <w:sz w:val="24"/>
                <w:szCs w:val="24"/>
              </w:rPr>
              <w:t>5</w:t>
            </w:r>
          </w:p>
        </w:tc>
        <w:tc>
          <w:tcPr>
            <w:tcW w:w="3635" w:type="dxa"/>
            <w:tcBorders>
              <w:left w:val="single" w:sz="6" w:space="0" w:color="000000"/>
            </w:tcBorders>
          </w:tcPr>
          <w:p w:rsidR="00A6412E" w:rsidRPr="00016A06" w:rsidRDefault="00A6412E" w:rsidP="00016A06">
            <w:pPr>
              <w:pStyle w:val="TableParagraph"/>
              <w:spacing w:line="360" w:lineRule="auto"/>
              <w:rPr>
                <w:sz w:val="24"/>
                <w:szCs w:val="24"/>
              </w:rPr>
            </w:pPr>
            <w:r w:rsidRPr="00016A06">
              <w:rPr>
                <w:sz w:val="24"/>
                <w:szCs w:val="24"/>
              </w:rPr>
              <w:t>100000</w:t>
            </w:r>
            <w:r w:rsidRPr="00016A06">
              <w:rPr>
                <w:spacing w:val="-6"/>
                <w:sz w:val="24"/>
                <w:szCs w:val="24"/>
              </w:rPr>
              <w:t xml:space="preserve"> </w:t>
            </w:r>
            <w:r w:rsidRPr="00016A06">
              <w:rPr>
                <w:sz w:val="24"/>
                <w:szCs w:val="24"/>
              </w:rPr>
              <w:t>and</w:t>
            </w:r>
            <w:r w:rsidRPr="00016A06">
              <w:rPr>
                <w:spacing w:val="-3"/>
                <w:sz w:val="24"/>
                <w:szCs w:val="24"/>
              </w:rPr>
              <w:t xml:space="preserve"> </w:t>
            </w:r>
            <w:r w:rsidRPr="00016A06">
              <w:rPr>
                <w:spacing w:val="-4"/>
                <w:sz w:val="24"/>
                <w:szCs w:val="24"/>
              </w:rPr>
              <w:t>above</w:t>
            </w:r>
          </w:p>
        </w:tc>
        <w:tc>
          <w:tcPr>
            <w:tcW w:w="1801" w:type="dxa"/>
          </w:tcPr>
          <w:p w:rsidR="00A6412E" w:rsidRPr="00016A06" w:rsidRDefault="00761A5B" w:rsidP="00016A06">
            <w:pPr>
              <w:pStyle w:val="TableParagraph"/>
              <w:spacing w:line="360" w:lineRule="auto"/>
              <w:ind w:left="25"/>
              <w:rPr>
                <w:sz w:val="24"/>
                <w:szCs w:val="24"/>
              </w:rPr>
            </w:pPr>
            <w:r w:rsidRPr="00016A06">
              <w:rPr>
                <w:sz w:val="24"/>
                <w:szCs w:val="24"/>
              </w:rPr>
              <w:t>05</w:t>
            </w:r>
          </w:p>
        </w:tc>
        <w:tc>
          <w:tcPr>
            <w:tcW w:w="1930" w:type="dxa"/>
          </w:tcPr>
          <w:p w:rsidR="00A6412E" w:rsidRPr="00016A06" w:rsidRDefault="00A6412E" w:rsidP="00016A06">
            <w:pPr>
              <w:pStyle w:val="TableParagraph"/>
              <w:spacing w:line="360" w:lineRule="auto"/>
              <w:ind w:left="27"/>
              <w:rPr>
                <w:sz w:val="24"/>
                <w:szCs w:val="24"/>
              </w:rPr>
            </w:pPr>
            <w:r w:rsidRPr="00016A06">
              <w:rPr>
                <w:spacing w:val="-4"/>
                <w:sz w:val="24"/>
                <w:szCs w:val="24"/>
              </w:rPr>
              <w:t>10</w:t>
            </w:r>
          </w:p>
        </w:tc>
      </w:tr>
      <w:tr w:rsidR="00A6412E" w:rsidRPr="00016A06" w:rsidTr="00A6412E">
        <w:trPr>
          <w:trHeight w:val="262"/>
        </w:trPr>
        <w:tc>
          <w:tcPr>
            <w:tcW w:w="1146" w:type="dxa"/>
            <w:tcBorders>
              <w:right w:val="single" w:sz="6" w:space="0" w:color="000000"/>
            </w:tcBorders>
          </w:tcPr>
          <w:p w:rsidR="00A6412E" w:rsidRPr="00016A06" w:rsidRDefault="00A6412E" w:rsidP="00016A06">
            <w:pPr>
              <w:pStyle w:val="TableParagraph"/>
              <w:spacing w:line="360" w:lineRule="auto"/>
              <w:rPr>
                <w:sz w:val="24"/>
                <w:szCs w:val="24"/>
              </w:rPr>
            </w:pPr>
          </w:p>
        </w:tc>
        <w:tc>
          <w:tcPr>
            <w:tcW w:w="3635" w:type="dxa"/>
            <w:tcBorders>
              <w:left w:val="single" w:sz="6" w:space="0" w:color="000000"/>
            </w:tcBorders>
          </w:tcPr>
          <w:p w:rsidR="00A6412E" w:rsidRPr="00016A06" w:rsidRDefault="00A6412E" w:rsidP="00016A06">
            <w:pPr>
              <w:pStyle w:val="TableParagraph"/>
              <w:spacing w:line="360" w:lineRule="auto"/>
              <w:ind w:left="26"/>
              <w:rPr>
                <w:sz w:val="24"/>
                <w:szCs w:val="24"/>
              </w:rPr>
            </w:pPr>
            <w:r w:rsidRPr="00016A06">
              <w:rPr>
                <w:spacing w:val="-2"/>
                <w:sz w:val="24"/>
                <w:szCs w:val="24"/>
              </w:rPr>
              <w:t>Total</w:t>
            </w:r>
          </w:p>
        </w:tc>
        <w:tc>
          <w:tcPr>
            <w:tcW w:w="1801" w:type="dxa"/>
          </w:tcPr>
          <w:p w:rsidR="00A6412E" w:rsidRPr="00016A06" w:rsidRDefault="00B93ACD" w:rsidP="00016A06">
            <w:pPr>
              <w:pStyle w:val="TableParagraph"/>
              <w:spacing w:line="360" w:lineRule="auto"/>
              <w:ind w:left="25"/>
              <w:rPr>
                <w:sz w:val="24"/>
                <w:szCs w:val="24"/>
              </w:rPr>
            </w:pPr>
            <w:r w:rsidRPr="00016A06">
              <w:rPr>
                <w:sz w:val="24"/>
                <w:szCs w:val="24"/>
              </w:rPr>
              <w:t>50</w:t>
            </w:r>
          </w:p>
        </w:tc>
        <w:tc>
          <w:tcPr>
            <w:tcW w:w="1930" w:type="dxa"/>
          </w:tcPr>
          <w:p w:rsidR="00A6412E" w:rsidRPr="00016A06" w:rsidRDefault="00A6412E" w:rsidP="00016A06">
            <w:pPr>
              <w:pStyle w:val="TableParagraph"/>
              <w:spacing w:line="360" w:lineRule="auto"/>
              <w:ind w:left="27"/>
              <w:rPr>
                <w:sz w:val="24"/>
                <w:szCs w:val="24"/>
              </w:rPr>
            </w:pPr>
            <w:r w:rsidRPr="00016A06">
              <w:rPr>
                <w:spacing w:val="-5"/>
                <w:sz w:val="24"/>
                <w:szCs w:val="24"/>
              </w:rPr>
              <w:t>100</w:t>
            </w:r>
          </w:p>
        </w:tc>
      </w:tr>
    </w:tbl>
    <w:p w:rsidR="00A6412E" w:rsidRPr="00016A06" w:rsidRDefault="00A6412E" w:rsidP="00016A06">
      <w:pPr>
        <w:pStyle w:val="BodyText"/>
        <w:spacing w:line="360" w:lineRule="auto"/>
        <w:ind w:left="267"/>
        <w:jc w:val="both"/>
        <w:rPr>
          <w:sz w:val="24"/>
          <w:szCs w:val="24"/>
        </w:rPr>
      </w:pPr>
    </w:p>
    <w:p w:rsidR="00A6412E" w:rsidRPr="00016A06" w:rsidRDefault="00A6412E" w:rsidP="00016A06">
      <w:pPr>
        <w:pStyle w:val="BodyText"/>
        <w:spacing w:line="360" w:lineRule="auto"/>
        <w:jc w:val="both"/>
        <w:rPr>
          <w:sz w:val="24"/>
          <w:szCs w:val="24"/>
        </w:rPr>
      </w:pPr>
      <w:r w:rsidRPr="00016A06">
        <w:rPr>
          <w:sz w:val="24"/>
          <w:szCs w:val="24"/>
        </w:rPr>
        <w:t>The annual income of account holders plays a key role for the development of socio-economic condition. Therefore, taking this into account a detailed survey is conducted to know the annual income of account holders and the same has been analysed in Table No. 4.6.</w:t>
      </w:r>
      <w:r w:rsidRPr="00016A06">
        <w:rPr>
          <w:spacing w:val="80"/>
          <w:sz w:val="24"/>
          <w:szCs w:val="24"/>
        </w:rPr>
        <w:t xml:space="preserve"> </w:t>
      </w:r>
      <w:r w:rsidRPr="00016A06">
        <w:rPr>
          <w:sz w:val="24"/>
          <w:szCs w:val="24"/>
        </w:rPr>
        <w:t>Out of all the respondents of KCC Bank, 18 percent of the respondents’ level of income in between 15000-25000 is nearly 20 percent followed by 27 percent in between 26000-50000, 25 percent in between 54000-75000, 20 percent in between 76000- 100000 and nearly 10 percent of the respondent’s income falls under 100000 above.</w:t>
      </w:r>
      <w:r w:rsidRPr="00016A06">
        <w:rPr>
          <w:spacing w:val="80"/>
          <w:sz w:val="24"/>
          <w:szCs w:val="24"/>
        </w:rPr>
        <w:t xml:space="preserve"> </w:t>
      </w:r>
      <w:r w:rsidRPr="00016A06">
        <w:rPr>
          <w:sz w:val="24"/>
          <w:szCs w:val="24"/>
        </w:rPr>
        <w:t>The overall picture of</w:t>
      </w:r>
      <w:r w:rsidRPr="00016A06">
        <w:rPr>
          <w:spacing w:val="40"/>
          <w:sz w:val="24"/>
          <w:szCs w:val="24"/>
        </w:rPr>
        <w:t xml:space="preserve"> </w:t>
      </w:r>
      <w:r w:rsidRPr="00016A06">
        <w:rPr>
          <w:sz w:val="24"/>
          <w:szCs w:val="24"/>
        </w:rPr>
        <w:t>the above table indicates that the annual income of the respondents is less because of cost of living is increased.</w:t>
      </w:r>
      <w:r w:rsidRPr="00016A06">
        <w:rPr>
          <w:spacing w:val="40"/>
          <w:sz w:val="24"/>
          <w:szCs w:val="24"/>
        </w:rPr>
        <w:t xml:space="preserve"> </w:t>
      </w:r>
      <w:r w:rsidRPr="00016A06">
        <w:rPr>
          <w:sz w:val="24"/>
          <w:szCs w:val="24"/>
        </w:rPr>
        <w:t>Therefore, the respondents are in need of financial assistance from co-operative banks.</w:t>
      </w:r>
    </w:p>
    <w:p w:rsidR="00A6412E" w:rsidRPr="00016A06" w:rsidRDefault="00A6412E" w:rsidP="00016A06">
      <w:pPr>
        <w:pStyle w:val="Heading1"/>
        <w:spacing w:line="360" w:lineRule="auto"/>
        <w:ind w:left="90" w:right="116"/>
        <w:rPr>
          <w:b w:val="0"/>
          <w:sz w:val="24"/>
          <w:szCs w:val="24"/>
        </w:rPr>
      </w:pPr>
      <w:r w:rsidRPr="00016A06">
        <w:rPr>
          <w:b w:val="0"/>
          <w:sz w:val="24"/>
          <w:szCs w:val="24"/>
        </w:rPr>
        <w:t>Table 4.7 Occupation</w:t>
      </w:r>
      <w:r w:rsidRPr="00016A06">
        <w:rPr>
          <w:b w:val="0"/>
          <w:spacing w:val="-4"/>
          <w:sz w:val="24"/>
          <w:szCs w:val="24"/>
        </w:rPr>
        <w:t xml:space="preserve"> </w:t>
      </w:r>
      <w:r w:rsidRPr="00016A06">
        <w:rPr>
          <w:b w:val="0"/>
          <w:sz w:val="24"/>
          <w:szCs w:val="24"/>
        </w:rPr>
        <w:t>of</w:t>
      </w:r>
      <w:r w:rsidRPr="00016A06">
        <w:rPr>
          <w:b w:val="0"/>
          <w:spacing w:val="-1"/>
          <w:sz w:val="24"/>
          <w:szCs w:val="24"/>
        </w:rPr>
        <w:t xml:space="preserve"> </w:t>
      </w:r>
      <w:r w:rsidRPr="00016A06">
        <w:rPr>
          <w:b w:val="0"/>
          <w:sz w:val="24"/>
          <w:szCs w:val="24"/>
        </w:rPr>
        <w:t>the</w:t>
      </w:r>
      <w:r w:rsidRPr="00016A06">
        <w:rPr>
          <w:b w:val="0"/>
          <w:spacing w:val="-2"/>
          <w:sz w:val="24"/>
          <w:szCs w:val="24"/>
        </w:rPr>
        <w:t xml:space="preserve"> respondents</w:t>
      </w:r>
    </w:p>
    <w:p w:rsidR="00A6412E" w:rsidRPr="00016A06" w:rsidRDefault="00A6412E" w:rsidP="00016A06">
      <w:pPr>
        <w:pStyle w:val="BodyText"/>
        <w:spacing w:line="360" w:lineRule="auto"/>
        <w:rPr>
          <w:sz w:val="24"/>
          <w:szCs w:val="24"/>
        </w:rPr>
      </w:pPr>
    </w:p>
    <w:tbl>
      <w:tblPr>
        <w:tblW w:w="9028"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3342"/>
        <w:gridCol w:w="2259"/>
        <w:gridCol w:w="2255"/>
      </w:tblGrid>
      <w:tr w:rsidR="00A6412E" w:rsidRPr="00016A06" w:rsidTr="00A6412E">
        <w:trPr>
          <w:trHeight w:val="382"/>
        </w:trPr>
        <w:tc>
          <w:tcPr>
            <w:tcW w:w="1172" w:type="dxa"/>
          </w:tcPr>
          <w:p w:rsidR="00A6412E" w:rsidRPr="00016A06" w:rsidRDefault="00A6412E" w:rsidP="00016A06">
            <w:pPr>
              <w:pStyle w:val="TableParagraph"/>
              <w:spacing w:line="360" w:lineRule="auto"/>
              <w:ind w:left="107"/>
              <w:rPr>
                <w:sz w:val="24"/>
                <w:szCs w:val="24"/>
              </w:rPr>
            </w:pPr>
            <w:r w:rsidRPr="00016A06">
              <w:rPr>
                <w:spacing w:val="-2"/>
                <w:sz w:val="24"/>
                <w:szCs w:val="24"/>
              </w:rPr>
              <w:t>Sl.No</w:t>
            </w:r>
          </w:p>
        </w:tc>
        <w:tc>
          <w:tcPr>
            <w:tcW w:w="3342" w:type="dxa"/>
          </w:tcPr>
          <w:p w:rsidR="00A6412E" w:rsidRPr="00016A06" w:rsidRDefault="00A6412E" w:rsidP="00016A06">
            <w:pPr>
              <w:pStyle w:val="TableParagraph"/>
              <w:spacing w:line="360" w:lineRule="auto"/>
              <w:ind w:left="102"/>
              <w:rPr>
                <w:sz w:val="24"/>
                <w:szCs w:val="24"/>
              </w:rPr>
            </w:pPr>
            <w:r w:rsidRPr="00016A06">
              <w:rPr>
                <w:spacing w:val="-2"/>
                <w:sz w:val="24"/>
                <w:szCs w:val="24"/>
              </w:rPr>
              <w:t>Occupation</w:t>
            </w:r>
          </w:p>
        </w:tc>
        <w:tc>
          <w:tcPr>
            <w:tcW w:w="2259" w:type="dxa"/>
          </w:tcPr>
          <w:p w:rsidR="00A6412E" w:rsidRPr="00016A06" w:rsidRDefault="00A6412E" w:rsidP="00016A06">
            <w:pPr>
              <w:pStyle w:val="TableParagraph"/>
              <w:spacing w:line="360" w:lineRule="auto"/>
              <w:ind w:left="166"/>
              <w:rPr>
                <w:sz w:val="24"/>
                <w:szCs w:val="24"/>
              </w:rPr>
            </w:pPr>
            <w:r w:rsidRPr="00016A06">
              <w:rPr>
                <w:sz w:val="24"/>
                <w:szCs w:val="24"/>
              </w:rPr>
              <w:t>No</w:t>
            </w:r>
            <w:r w:rsidRPr="00016A06">
              <w:rPr>
                <w:spacing w:val="-5"/>
                <w:sz w:val="24"/>
                <w:szCs w:val="24"/>
              </w:rPr>
              <w:t xml:space="preserve"> </w:t>
            </w:r>
            <w:r w:rsidRPr="00016A06">
              <w:rPr>
                <w:sz w:val="24"/>
                <w:szCs w:val="24"/>
              </w:rPr>
              <w:t>of</w:t>
            </w:r>
            <w:r w:rsidRPr="00016A06">
              <w:rPr>
                <w:spacing w:val="-3"/>
                <w:sz w:val="24"/>
                <w:szCs w:val="24"/>
              </w:rPr>
              <w:t xml:space="preserve"> </w:t>
            </w:r>
            <w:r w:rsidRPr="00016A06">
              <w:rPr>
                <w:spacing w:val="-2"/>
                <w:sz w:val="24"/>
                <w:szCs w:val="24"/>
              </w:rPr>
              <w:t>respondents</w:t>
            </w:r>
          </w:p>
        </w:tc>
        <w:tc>
          <w:tcPr>
            <w:tcW w:w="2255" w:type="dxa"/>
          </w:tcPr>
          <w:p w:rsidR="00A6412E" w:rsidRPr="00016A06" w:rsidRDefault="00A6412E" w:rsidP="00016A06">
            <w:pPr>
              <w:pStyle w:val="TableParagraph"/>
              <w:spacing w:line="360" w:lineRule="auto"/>
              <w:ind w:right="1101"/>
              <w:jc w:val="right"/>
              <w:rPr>
                <w:sz w:val="24"/>
                <w:szCs w:val="24"/>
              </w:rPr>
            </w:pPr>
            <w:r w:rsidRPr="00016A06">
              <w:rPr>
                <w:spacing w:val="-2"/>
                <w:sz w:val="24"/>
                <w:szCs w:val="24"/>
              </w:rPr>
              <w:t xml:space="preserve">Percentage </w:t>
            </w:r>
          </w:p>
        </w:tc>
      </w:tr>
      <w:tr w:rsidR="00A6412E" w:rsidRPr="00016A06" w:rsidTr="00A6412E">
        <w:trPr>
          <w:trHeight w:val="381"/>
        </w:trPr>
        <w:tc>
          <w:tcPr>
            <w:tcW w:w="1172" w:type="dxa"/>
          </w:tcPr>
          <w:p w:rsidR="00A6412E" w:rsidRPr="00016A06" w:rsidRDefault="00A6412E" w:rsidP="00016A06">
            <w:pPr>
              <w:pStyle w:val="TableParagraph"/>
              <w:spacing w:line="360" w:lineRule="auto"/>
              <w:ind w:left="107"/>
              <w:rPr>
                <w:sz w:val="24"/>
                <w:szCs w:val="24"/>
              </w:rPr>
            </w:pPr>
            <w:r w:rsidRPr="00016A06">
              <w:rPr>
                <w:spacing w:val="-10"/>
                <w:sz w:val="24"/>
                <w:szCs w:val="24"/>
              </w:rPr>
              <w:t>1</w:t>
            </w:r>
          </w:p>
        </w:tc>
        <w:tc>
          <w:tcPr>
            <w:tcW w:w="3342" w:type="dxa"/>
          </w:tcPr>
          <w:p w:rsidR="00A6412E" w:rsidRPr="00016A06" w:rsidRDefault="00A6412E" w:rsidP="00016A06">
            <w:pPr>
              <w:pStyle w:val="TableParagraph"/>
              <w:spacing w:line="360" w:lineRule="auto"/>
              <w:ind w:left="102"/>
              <w:rPr>
                <w:sz w:val="24"/>
                <w:szCs w:val="24"/>
              </w:rPr>
            </w:pPr>
            <w:r w:rsidRPr="00016A06">
              <w:rPr>
                <w:spacing w:val="-2"/>
                <w:sz w:val="24"/>
                <w:szCs w:val="24"/>
              </w:rPr>
              <w:t>Agriculture</w:t>
            </w:r>
          </w:p>
        </w:tc>
        <w:tc>
          <w:tcPr>
            <w:tcW w:w="2259" w:type="dxa"/>
          </w:tcPr>
          <w:p w:rsidR="00A6412E" w:rsidRPr="00016A06" w:rsidRDefault="00761A5B" w:rsidP="00016A06">
            <w:pPr>
              <w:pStyle w:val="TableParagraph"/>
              <w:spacing w:line="360" w:lineRule="auto"/>
              <w:ind w:left="2"/>
              <w:jc w:val="center"/>
              <w:rPr>
                <w:sz w:val="24"/>
                <w:szCs w:val="24"/>
              </w:rPr>
            </w:pPr>
            <w:r w:rsidRPr="00016A06">
              <w:rPr>
                <w:sz w:val="24"/>
                <w:szCs w:val="24"/>
              </w:rPr>
              <w:t>07</w:t>
            </w:r>
          </w:p>
        </w:tc>
        <w:tc>
          <w:tcPr>
            <w:tcW w:w="225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14</w:t>
            </w:r>
          </w:p>
        </w:tc>
      </w:tr>
      <w:tr w:rsidR="00A6412E" w:rsidRPr="00016A06" w:rsidTr="00A6412E">
        <w:trPr>
          <w:trHeight w:val="382"/>
        </w:trPr>
        <w:tc>
          <w:tcPr>
            <w:tcW w:w="1172" w:type="dxa"/>
          </w:tcPr>
          <w:p w:rsidR="00A6412E" w:rsidRPr="00016A06" w:rsidRDefault="00A6412E" w:rsidP="00016A06">
            <w:pPr>
              <w:pStyle w:val="TableParagraph"/>
              <w:spacing w:line="360" w:lineRule="auto"/>
              <w:ind w:left="107"/>
              <w:rPr>
                <w:sz w:val="24"/>
                <w:szCs w:val="24"/>
              </w:rPr>
            </w:pPr>
            <w:r w:rsidRPr="00016A06">
              <w:rPr>
                <w:spacing w:val="-10"/>
                <w:sz w:val="24"/>
                <w:szCs w:val="24"/>
              </w:rPr>
              <w:t>2</w:t>
            </w:r>
          </w:p>
        </w:tc>
        <w:tc>
          <w:tcPr>
            <w:tcW w:w="3342" w:type="dxa"/>
          </w:tcPr>
          <w:p w:rsidR="00A6412E" w:rsidRPr="00016A06" w:rsidRDefault="00A6412E" w:rsidP="00016A06">
            <w:pPr>
              <w:pStyle w:val="TableParagraph"/>
              <w:spacing w:line="360" w:lineRule="auto"/>
              <w:ind w:left="102"/>
              <w:rPr>
                <w:sz w:val="24"/>
                <w:szCs w:val="24"/>
              </w:rPr>
            </w:pPr>
            <w:r w:rsidRPr="00016A06">
              <w:rPr>
                <w:sz w:val="24"/>
                <w:szCs w:val="24"/>
              </w:rPr>
              <w:t>Self</w:t>
            </w:r>
            <w:r w:rsidRPr="00016A06">
              <w:rPr>
                <w:spacing w:val="-1"/>
                <w:sz w:val="24"/>
                <w:szCs w:val="24"/>
              </w:rPr>
              <w:t>-</w:t>
            </w:r>
            <w:r w:rsidRPr="00016A06">
              <w:rPr>
                <w:spacing w:val="-2"/>
                <w:sz w:val="24"/>
                <w:szCs w:val="24"/>
              </w:rPr>
              <w:t>employment</w:t>
            </w:r>
          </w:p>
        </w:tc>
        <w:tc>
          <w:tcPr>
            <w:tcW w:w="2259" w:type="dxa"/>
          </w:tcPr>
          <w:p w:rsidR="00A6412E" w:rsidRPr="00016A06" w:rsidRDefault="00761A5B" w:rsidP="00016A06">
            <w:pPr>
              <w:pStyle w:val="TableParagraph"/>
              <w:spacing w:line="360" w:lineRule="auto"/>
              <w:ind w:left="2"/>
              <w:jc w:val="center"/>
              <w:rPr>
                <w:sz w:val="24"/>
                <w:szCs w:val="24"/>
              </w:rPr>
            </w:pPr>
            <w:r w:rsidRPr="00016A06">
              <w:rPr>
                <w:sz w:val="24"/>
                <w:szCs w:val="24"/>
              </w:rPr>
              <w:t>15</w:t>
            </w:r>
          </w:p>
        </w:tc>
        <w:tc>
          <w:tcPr>
            <w:tcW w:w="225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30</w:t>
            </w:r>
          </w:p>
        </w:tc>
      </w:tr>
      <w:tr w:rsidR="00A6412E" w:rsidRPr="00016A06" w:rsidTr="00A6412E">
        <w:trPr>
          <w:trHeight w:val="382"/>
        </w:trPr>
        <w:tc>
          <w:tcPr>
            <w:tcW w:w="1172" w:type="dxa"/>
          </w:tcPr>
          <w:p w:rsidR="00A6412E" w:rsidRPr="00016A06" w:rsidRDefault="00A6412E" w:rsidP="00016A06">
            <w:pPr>
              <w:pStyle w:val="TableParagraph"/>
              <w:spacing w:line="360" w:lineRule="auto"/>
              <w:ind w:left="107"/>
              <w:rPr>
                <w:sz w:val="24"/>
                <w:szCs w:val="24"/>
              </w:rPr>
            </w:pPr>
            <w:r w:rsidRPr="00016A06">
              <w:rPr>
                <w:spacing w:val="-10"/>
                <w:sz w:val="24"/>
                <w:szCs w:val="24"/>
              </w:rPr>
              <w:t>3</w:t>
            </w:r>
          </w:p>
        </w:tc>
        <w:tc>
          <w:tcPr>
            <w:tcW w:w="3342" w:type="dxa"/>
          </w:tcPr>
          <w:p w:rsidR="00A6412E" w:rsidRPr="00016A06" w:rsidRDefault="00A6412E" w:rsidP="00016A06">
            <w:pPr>
              <w:pStyle w:val="TableParagraph"/>
              <w:spacing w:line="360" w:lineRule="auto"/>
              <w:ind w:left="102"/>
              <w:rPr>
                <w:sz w:val="24"/>
                <w:szCs w:val="24"/>
              </w:rPr>
            </w:pPr>
            <w:r w:rsidRPr="00016A06">
              <w:rPr>
                <w:sz w:val="24"/>
                <w:szCs w:val="24"/>
              </w:rPr>
              <w:t>Government</w:t>
            </w:r>
            <w:r w:rsidRPr="00016A06">
              <w:rPr>
                <w:spacing w:val="-5"/>
                <w:sz w:val="24"/>
                <w:szCs w:val="24"/>
              </w:rPr>
              <w:t xml:space="preserve"> </w:t>
            </w:r>
            <w:r w:rsidRPr="00016A06">
              <w:rPr>
                <w:spacing w:val="-2"/>
                <w:sz w:val="24"/>
                <w:szCs w:val="24"/>
              </w:rPr>
              <w:t>employee</w:t>
            </w:r>
          </w:p>
        </w:tc>
        <w:tc>
          <w:tcPr>
            <w:tcW w:w="2259" w:type="dxa"/>
          </w:tcPr>
          <w:p w:rsidR="00A6412E" w:rsidRPr="00016A06" w:rsidRDefault="00761A5B" w:rsidP="00016A06">
            <w:pPr>
              <w:pStyle w:val="TableParagraph"/>
              <w:spacing w:line="360" w:lineRule="auto"/>
              <w:ind w:left="2"/>
              <w:jc w:val="center"/>
              <w:rPr>
                <w:sz w:val="24"/>
                <w:szCs w:val="24"/>
              </w:rPr>
            </w:pPr>
            <w:r w:rsidRPr="00016A06">
              <w:rPr>
                <w:sz w:val="24"/>
                <w:szCs w:val="24"/>
              </w:rPr>
              <w:t>07</w:t>
            </w:r>
          </w:p>
        </w:tc>
        <w:tc>
          <w:tcPr>
            <w:tcW w:w="225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14</w:t>
            </w:r>
          </w:p>
        </w:tc>
      </w:tr>
      <w:tr w:rsidR="00A6412E" w:rsidRPr="00016A06" w:rsidTr="00A6412E">
        <w:trPr>
          <w:trHeight w:val="382"/>
        </w:trPr>
        <w:tc>
          <w:tcPr>
            <w:tcW w:w="1172" w:type="dxa"/>
          </w:tcPr>
          <w:p w:rsidR="00A6412E" w:rsidRPr="00016A06" w:rsidRDefault="00A6412E" w:rsidP="00016A06">
            <w:pPr>
              <w:pStyle w:val="TableParagraph"/>
              <w:spacing w:line="360" w:lineRule="auto"/>
              <w:ind w:left="107"/>
              <w:rPr>
                <w:sz w:val="24"/>
                <w:szCs w:val="24"/>
              </w:rPr>
            </w:pPr>
            <w:r w:rsidRPr="00016A06">
              <w:rPr>
                <w:spacing w:val="-10"/>
                <w:sz w:val="24"/>
                <w:szCs w:val="24"/>
              </w:rPr>
              <w:t>4</w:t>
            </w:r>
          </w:p>
        </w:tc>
        <w:tc>
          <w:tcPr>
            <w:tcW w:w="3342" w:type="dxa"/>
          </w:tcPr>
          <w:p w:rsidR="00A6412E" w:rsidRPr="00016A06" w:rsidRDefault="00A6412E" w:rsidP="00016A06">
            <w:pPr>
              <w:pStyle w:val="TableParagraph"/>
              <w:spacing w:line="360" w:lineRule="auto"/>
              <w:ind w:left="102"/>
              <w:rPr>
                <w:sz w:val="24"/>
                <w:szCs w:val="24"/>
              </w:rPr>
            </w:pPr>
            <w:r w:rsidRPr="00016A06">
              <w:rPr>
                <w:spacing w:val="-2"/>
                <w:sz w:val="24"/>
                <w:szCs w:val="24"/>
              </w:rPr>
              <w:t>Business</w:t>
            </w:r>
          </w:p>
        </w:tc>
        <w:tc>
          <w:tcPr>
            <w:tcW w:w="2259" w:type="dxa"/>
          </w:tcPr>
          <w:p w:rsidR="00A6412E" w:rsidRPr="00016A06" w:rsidRDefault="00761A5B" w:rsidP="00016A06">
            <w:pPr>
              <w:pStyle w:val="TableParagraph"/>
              <w:spacing w:line="360" w:lineRule="auto"/>
              <w:ind w:left="2"/>
              <w:jc w:val="center"/>
              <w:rPr>
                <w:sz w:val="24"/>
                <w:szCs w:val="24"/>
              </w:rPr>
            </w:pPr>
            <w:r w:rsidRPr="00016A06">
              <w:rPr>
                <w:sz w:val="24"/>
                <w:szCs w:val="24"/>
              </w:rPr>
              <w:t>10</w:t>
            </w:r>
          </w:p>
        </w:tc>
        <w:tc>
          <w:tcPr>
            <w:tcW w:w="225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20</w:t>
            </w:r>
          </w:p>
        </w:tc>
      </w:tr>
      <w:tr w:rsidR="00A6412E" w:rsidRPr="00016A06" w:rsidTr="00A6412E">
        <w:trPr>
          <w:trHeight w:val="382"/>
        </w:trPr>
        <w:tc>
          <w:tcPr>
            <w:tcW w:w="1172" w:type="dxa"/>
          </w:tcPr>
          <w:p w:rsidR="00A6412E" w:rsidRPr="00016A06" w:rsidRDefault="00A6412E" w:rsidP="00016A06">
            <w:pPr>
              <w:pStyle w:val="TableParagraph"/>
              <w:spacing w:line="360" w:lineRule="auto"/>
              <w:ind w:left="107"/>
              <w:rPr>
                <w:sz w:val="24"/>
                <w:szCs w:val="24"/>
              </w:rPr>
            </w:pPr>
            <w:r w:rsidRPr="00016A06">
              <w:rPr>
                <w:spacing w:val="-10"/>
                <w:sz w:val="24"/>
                <w:szCs w:val="24"/>
              </w:rPr>
              <w:t>5</w:t>
            </w:r>
          </w:p>
        </w:tc>
        <w:tc>
          <w:tcPr>
            <w:tcW w:w="3342" w:type="dxa"/>
          </w:tcPr>
          <w:p w:rsidR="00A6412E" w:rsidRPr="00016A06" w:rsidRDefault="00A6412E" w:rsidP="00016A06">
            <w:pPr>
              <w:pStyle w:val="TableParagraph"/>
              <w:spacing w:line="360" w:lineRule="auto"/>
              <w:ind w:left="102"/>
              <w:rPr>
                <w:sz w:val="24"/>
                <w:szCs w:val="24"/>
              </w:rPr>
            </w:pPr>
            <w:r w:rsidRPr="00016A06">
              <w:rPr>
                <w:spacing w:val="-4"/>
                <w:sz w:val="24"/>
                <w:szCs w:val="24"/>
              </w:rPr>
              <w:t>Gulf</w:t>
            </w:r>
          </w:p>
        </w:tc>
        <w:tc>
          <w:tcPr>
            <w:tcW w:w="2259" w:type="dxa"/>
          </w:tcPr>
          <w:p w:rsidR="00A6412E" w:rsidRPr="00016A06" w:rsidRDefault="00761A5B" w:rsidP="00016A06">
            <w:pPr>
              <w:pStyle w:val="TableParagraph"/>
              <w:spacing w:line="360" w:lineRule="auto"/>
              <w:ind w:left="2"/>
              <w:jc w:val="center"/>
              <w:rPr>
                <w:sz w:val="24"/>
                <w:szCs w:val="24"/>
              </w:rPr>
            </w:pPr>
            <w:r w:rsidRPr="00016A06">
              <w:rPr>
                <w:sz w:val="24"/>
                <w:szCs w:val="24"/>
              </w:rPr>
              <w:t>8</w:t>
            </w:r>
          </w:p>
        </w:tc>
        <w:tc>
          <w:tcPr>
            <w:tcW w:w="225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16</w:t>
            </w:r>
          </w:p>
        </w:tc>
      </w:tr>
      <w:tr w:rsidR="00A6412E" w:rsidRPr="00016A06" w:rsidTr="00A6412E">
        <w:trPr>
          <w:trHeight w:val="381"/>
        </w:trPr>
        <w:tc>
          <w:tcPr>
            <w:tcW w:w="1172" w:type="dxa"/>
          </w:tcPr>
          <w:p w:rsidR="00A6412E" w:rsidRPr="00016A06" w:rsidRDefault="00A6412E" w:rsidP="00016A06">
            <w:pPr>
              <w:pStyle w:val="TableParagraph"/>
              <w:spacing w:line="360" w:lineRule="auto"/>
              <w:ind w:left="107"/>
              <w:rPr>
                <w:sz w:val="24"/>
                <w:szCs w:val="24"/>
              </w:rPr>
            </w:pPr>
            <w:r w:rsidRPr="00016A06">
              <w:rPr>
                <w:spacing w:val="-10"/>
                <w:sz w:val="24"/>
                <w:szCs w:val="24"/>
              </w:rPr>
              <w:t>6</w:t>
            </w:r>
          </w:p>
        </w:tc>
        <w:tc>
          <w:tcPr>
            <w:tcW w:w="3342" w:type="dxa"/>
          </w:tcPr>
          <w:p w:rsidR="00A6412E" w:rsidRPr="00016A06" w:rsidRDefault="00A6412E" w:rsidP="00016A06">
            <w:pPr>
              <w:pStyle w:val="TableParagraph"/>
              <w:spacing w:line="360" w:lineRule="auto"/>
              <w:ind w:left="102"/>
              <w:rPr>
                <w:sz w:val="24"/>
                <w:szCs w:val="24"/>
              </w:rPr>
            </w:pPr>
            <w:r w:rsidRPr="00016A06">
              <w:rPr>
                <w:spacing w:val="-2"/>
                <w:sz w:val="24"/>
                <w:szCs w:val="24"/>
              </w:rPr>
              <w:t>Others</w:t>
            </w:r>
          </w:p>
        </w:tc>
        <w:tc>
          <w:tcPr>
            <w:tcW w:w="2259" w:type="dxa"/>
          </w:tcPr>
          <w:p w:rsidR="00A6412E" w:rsidRPr="00016A06" w:rsidRDefault="00761A5B" w:rsidP="00016A06">
            <w:pPr>
              <w:pStyle w:val="TableParagraph"/>
              <w:spacing w:line="360" w:lineRule="auto"/>
              <w:ind w:left="2"/>
              <w:jc w:val="center"/>
              <w:rPr>
                <w:sz w:val="24"/>
                <w:szCs w:val="24"/>
              </w:rPr>
            </w:pPr>
            <w:r w:rsidRPr="00016A06">
              <w:rPr>
                <w:sz w:val="24"/>
                <w:szCs w:val="24"/>
              </w:rPr>
              <w:t>3</w:t>
            </w:r>
          </w:p>
        </w:tc>
        <w:tc>
          <w:tcPr>
            <w:tcW w:w="225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06</w:t>
            </w:r>
          </w:p>
        </w:tc>
      </w:tr>
      <w:tr w:rsidR="00A6412E" w:rsidRPr="00016A06" w:rsidTr="00A6412E">
        <w:trPr>
          <w:trHeight w:val="385"/>
        </w:trPr>
        <w:tc>
          <w:tcPr>
            <w:tcW w:w="1172" w:type="dxa"/>
          </w:tcPr>
          <w:p w:rsidR="00A6412E" w:rsidRPr="00016A06" w:rsidRDefault="00A6412E" w:rsidP="00016A06">
            <w:pPr>
              <w:pStyle w:val="TableParagraph"/>
              <w:spacing w:line="360" w:lineRule="auto"/>
              <w:rPr>
                <w:sz w:val="24"/>
                <w:szCs w:val="24"/>
              </w:rPr>
            </w:pPr>
          </w:p>
        </w:tc>
        <w:tc>
          <w:tcPr>
            <w:tcW w:w="3342" w:type="dxa"/>
          </w:tcPr>
          <w:p w:rsidR="00A6412E" w:rsidRPr="00016A06" w:rsidRDefault="00A6412E" w:rsidP="00016A06">
            <w:pPr>
              <w:pStyle w:val="TableParagraph"/>
              <w:spacing w:line="360" w:lineRule="auto"/>
              <w:ind w:left="102"/>
              <w:rPr>
                <w:sz w:val="24"/>
                <w:szCs w:val="24"/>
              </w:rPr>
            </w:pPr>
            <w:r w:rsidRPr="00016A06">
              <w:rPr>
                <w:spacing w:val="-2"/>
                <w:sz w:val="24"/>
                <w:szCs w:val="24"/>
              </w:rPr>
              <w:t>Total</w:t>
            </w:r>
          </w:p>
        </w:tc>
        <w:tc>
          <w:tcPr>
            <w:tcW w:w="2259" w:type="dxa"/>
          </w:tcPr>
          <w:p w:rsidR="00A6412E" w:rsidRPr="00016A06" w:rsidRDefault="00B93ACD" w:rsidP="00016A06">
            <w:pPr>
              <w:pStyle w:val="TableParagraph"/>
              <w:spacing w:line="360" w:lineRule="auto"/>
              <w:ind w:left="2"/>
              <w:jc w:val="center"/>
              <w:rPr>
                <w:sz w:val="24"/>
                <w:szCs w:val="24"/>
              </w:rPr>
            </w:pPr>
            <w:r w:rsidRPr="00016A06">
              <w:rPr>
                <w:sz w:val="24"/>
                <w:szCs w:val="24"/>
              </w:rPr>
              <w:t>50</w:t>
            </w:r>
          </w:p>
        </w:tc>
        <w:tc>
          <w:tcPr>
            <w:tcW w:w="2255" w:type="dxa"/>
          </w:tcPr>
          <w:p w:rsidR="00A6412E" w:rsidRPr="00016A06" w:rsidRDefault="00A6412E" w:rsidP="00016A06">
            <w:pPr>
              <w:pStyle w:val="TableParagraph"/>
              <w:spacing w:line="360" w:lineRule="auto"/>
              <w:ind w:right="1010"/>
              <w:jc w:val="right"/>
              <w:rPr>
                <w:sz w:val="24"/>
                <w:szCs w:val="24"/>
              </w:rPr>
            </w:pPr>
            <w:r w:rsidRPr="00016A06">
              <w:rPr>
                <w:spacing w:val="-5"/>
                <w:sz w:val="24"/>
                <w:szCs w:val="24"/>
              </w:rPr>
              <w:t>100</w:t>
            </w:r>
          </w:p>
        </w:tc>
      </w:tr>
    </w:tbl>
    <w:p w:rsidR="00A6412E" w:rsidRPr="00016A06" w:rsidRDefault="00A6412E" w:rsidP="00016A06">
      <w:pPr>
        <w:pStyle w:val="BodyText"/>
        <w:spacing w:line="360" w:lineRule="auto"/>
        <w:ind w:right="-188"/>
        <w:jc w:val="both"/>
        <w:rPr>
          <w:sz w:val="24"/>
          <w:szCs w:val="24"/>
        </w:rPr>
      </w:pPr>
    </w:p>
    <w:p w:rsidR="00A6412E" w:rsidRPr="00016A06" w:rsidRDefault="00A6412E" w:rsidP="00016A06">
      <w:pPr>
        <w:pStyle w:val="BodyText"/>
        <w:spacing w:line="360" w:lineRule="auto"/>
        <w:ind w:right="-188"/>
        <w:jc w:val="both"/>
        <w:rPr>
          <w:sz w:val="24"/>
          <w:szCs w:val="24"/>
        </w:rPr>
      </w:pPr>
      <w:r w:rsidRPr="00016A06">
        <w:rPr>
          <w:sz w:val="24"/>
          <w:szCs w:val="24"/>
        </w:rPr>
        <w:t>Table 4.7 The customers of the bank are mainly self-employed, 30% of the respondents are self-employed. And 20% have chosen their profession as business. And</w:t>
      </w:r>
      <w:r w:rsidRPr="00016A06">
        <w:rPr>
          <w:spacing w:val="80"/>
          <w:sz w:val="24"/>
          <w:szCs w:val="24"/>
        </w:rPr>
        <w:t xml:space="preserve"> </w:t>
      </w:r>
      <w:r w:rsidRPr="00016A06">
        <w:rPr>
          <w:sz w:val="24"/>
          <w:szCs w:val="24"/>
        </w:rPr>
        <w:t>16% of the respondents are</w:t>
      </w:r>
      <w:r w:rsidRPr="00016A06">
        <w:rPr>
          <w:spacing w:val="80"/>
          <w:sz w:val="24"/>
          <w:szCs w:val="24"/>
        </w:rPr>
        <w:t xml:space="preserve"> </w:t>
      </w:r>
      <w:r w:rsidRPr="00016A06">
        <w:rPr>
          <w:sz w:val="24"/>
          <w:szCs w:val="24"/>
        </w:rPr>
        <w:t>working abroad is</w:t>
      </w:r>
      <w:r w:rsidRPr="00016A06">
        <w:rPr>
          <w:spacing w:val="40"/>
          <w:sz w:val="24"/>
          <w:szCs w:val="24"/>
        </w:rPr>
        <w:t xml:space="preserve"> </w:t>
      </w:r>
      <w:r w:rsidRPr="00016A06">
        <w:rPr>
          <w:sz w:val="24"/>
          <w:szCs w:val="24"/>
        </w:rPr>
        <w:t xml:space="preserve">also the customers of bank, about 14% of the respondents are involved in agriculture and working in government office respectively and the remaining 6% of the </w:t>
      </w:r>
      <w:r w:rsidRPr="00016A06">
        <w:rPr>
          <w:sz w:val="24"/>
          <w:szCs w:val="24"/>
        </w:rPr>
        <w:lastRenderedPageBreak/>
        <w:t>respondents are engaged in other activities. This table shows most people are changed from agriculture to other sectors.</w:t>
      </w:r>
    </w:p>
    <w:p w:rsidR="00A6412E" w:rsidRPr="00016A06" w:rsidRDefault="00A6412E" w:rsidP="00016A06">
      <w:pPr>
        <w:pStyle w:val="BodyText"/>
        <w:spacing w:line="360" w:lineRule="auto"/>
        <w:ind w:right="-188"/>
        <w:jc w:val="both"/>
        <w:rPr>
          <w:sz w:val="24"/>
          <w:szCs w:val="24"/>
        </w:rPr>
      </w:pPr>
      <w:r w:rsidRPr="00016A06">
        <w:rPr>
          <w:noProof/>
          <w:sz w:val="24"/>
          <w:szCs w:val="24"/>
          <w:lang w:val="en-IN" w:eastAsia="en-IN"/>
        </w:rPr>
        <w:drawing>
          <wp:inline distT="0" distB="0" distL="0" distR="0" wp14:anchorId="328CA907" wp14:editId="593D4563">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412E" w:rsidRPr="00016A06" w:rsidRDefault="00A6412E" w:rsidP="00016A06">
      <w:pPr>
        <w:pStyle w:val="Heading1"/>
        <w:spacing w:line="360" w:lineRule="auto"/>
        <w:ind w:left="90" w:right="116"/>
        <w:rPr>
          <w:b w:val="0"/>
          <w:sz w:val="24"/>
          <w:szCs w:val="24"/>
        </w:rPr>
      </w:pPr>
      <w:r w:rsidRPr="00016A06">
        <w:rPr>
          <w:b w:val="0"/>
          <w:sz w:val="24"/>
          <w:szCs w:val="24"/>
        </w:rPr>
        <w:t>Figure 4.6</w:t>
      </w:r>
      <w:r w:rsidRPr="00016A06">
        <w:rPr>
          <w:sz w:val="24"/>
          <w:szCs w:val="24"/>
        </w:rPr>
        <w:t xml:space="preserve"> </w:t>
      </w:r>
      <w:r w:rsidRPr="00016A06">
        <w:rPr>
          <w:b w:val="0"/>
          <w:sz w:val="24"/>
          <w:szCs w:val="24"/>
        </w:rPr>
        <w:t>Occupation</w:t>
      </w:r>
      <w:r w:rsidRPr="00016A06">
        <w:rPr>
          <w:b w:val="0"/>
          <w:spacing w:val="-4"/>
          <w:sz w:val="24"/>
          <w:szCs w:val="24"/>
        </w:rPr>
        <w:t xml:space="preserve"> </w:t>
      </w:r>
      <w:r w:rsidRPr="00016A06">
        <w:rPr>
          <w:b w:val="0"/>
          <w:sz w:val="24"/>
          <w:szCs w:val="24"/>
        </w:rPr>
        <w:t>of</w:t>
      </w:r>
      <w:r w:rsidRPr="00016A06">
        <w:rPr>
          <w:b w:val="0"/>
          <w:spacing w:val="-1"/>
          <w:sz w:val="24"/>
          <w:szCs w:val="24"/>
        </w:rPr>
        <w:t xml:space="preserve"> </w:t>
      </w:r>
      <w:r w:rsidRPr="00016A06">
        <w:rPr>
          <w:b w:val="0"/>
          <w:sz w:val="24"/>
          <w:szCs w:val="24"/>
        </w:rPr>
        <w:t>the</w:t>
      </w:r>
      <w:r w:rsidRPr="00016A06">
        <w:rPr>
          <w:b w:val="0"/>
          <w:spacing w:val="-2"/>
          <w:sz w:val="24"/>
          <w:szCs w:val="24"/>
        </w:rPr>
        <w:t xml:space="preserve"> respondents</w:t>
      </w:r>
    </w:p>
    <w:p w:rsidR="00A6412E" w:rsidRPr="00016A06" w:rsidRDefault="00A6412E" w:rsidP="00016A06">
      <w:pPr>
        <w:pStyle w:val="BodyText"/>
        <w:spacing w:line="360" w:lineRule="auto"/>
        <w:ind w:right="-188"/>
        <w:jc w:val="both"/>
        <w:rPr>
          <w:sz w:val="24"/>
          <w:szCs w:val="24"/>
        </w:rPr>
      </w:pPr>
    </w:p>
    <w:p w:rsidR="00A6412E" w:rsidRPr="00016A06" w:rsidRDefault="00A6412E" w:rsidP="00016A06">
      <w:pPr>
        <w:pStyle w:val="Heading1"/>
        <w:spacing w:line="360" w:lineRule="auto"/>
        <w:rPr>
          <w:b w:val="0"/>
          <w:sz w:val="24"/>
          <w:szCs w:val="24"/>
        </w:rPr>
      </w:pPr>
      <w:r w:rsidRPr="00016A06">
        <w:rPr>
          <w:b w:val="0"/>
          <w:sz w:val="24"/>
          <w:szCs w:val="24"/>
        </w:rPr>
        <w:t>TABLE</w:t>
      </w:r>
      <w:r w:rsidRPr="00016A06">
        <w:rPr>
          <w:b w:val="0"/>
          <w:spacing w:val="-2"/>
          <w:sz w:val="24"/>
          <w:szCs w:val="24"/>
        </w:rPr>
        <w:t xml:space="preserve"> </w:t>
      </w:r>
      <w:r w:rsidRPr="00016A06">
        <w:rPr>
          <w:b w:val="0"/>
          <w:spacing w:val="-4"/>
          <w:sz w:val="24"/>
          <w:szCs w:val="24"/>
        </w:rPr>
        <w:t xml:space="preserve">NO.4.8 </w:t>
      </w:r>
      <w:r w:rsidRPr="00016A06">
        <w:rPr>
          <w:b w:val="0"/>
          <w:sz w:val="24"/>
          <w:szCs w:val="24"/>
        </w:rPr>
        <w:t>SHOWING</w:t>
      </w:r>
      <w:r w:rsidRPr="00016A06">
        <w:rPr>
          <w:b w:val="0"/>
          <w:spacing w:val="-6"/>
          <w:sz w:val="24"/>
          <w:szCs w:val="24"/>
        </w:rPr>
        <w:t xml:space="preserve"> </w:t>
      </w:r>
      <w:r w:rsidRPr="00016A06">
        <w:rPr>
          <w:b w:val="0"/>
          <w:sz w:val="24"/>
          <w:szCs w:val="24"/>
        </w:rPr>
        <w:t>THE</w:t>
      </w:r>
      <w:r w:rsidRPr="00016A06">
        <w:rPr>
          <w:b w:val="0"/>
          <w:spacing w:val="-2"/>
          <w:sz w:val="24"/>
          <w:szCs w:val="24"/>
        </w:rPr>
        <w:t xml:space="preserve"> </w:t>
      </w:r>
      <w:r w:rsidRPr="00016A06">
        <w:rPr>
          <w:b w:val="0"/>
          <w:sz w:val="24"/>
          <w:szCs w:val="24"/>
        </w:rPr>
        <w:t>PURPOSE</w:t>
      </w:r>
      <w:r w:rsidRPr="00016A06">
        <w:rPr>
          <w:b w:val="0"/>
          <w:spacing w:val="-3"/>
          <w:sz w:val="24"/>
          <w:szCs w:val="24"/>
        </w:rPr>
        <w:t xml:space="preserve"> </w:t>
      </w:r>
      <w:r w:rsidRPr="00016A06">
        <w:rPr>
          <w:b w:val="0"/>
          <w:sz w:val="24"/>
          <w:szCs w:val="24"/>
        </w:rPr>
        <w:t>OF</w:t>
      </w:r>
      <w:r w:rsidRPr="00016A06">
        <w:rPr>
          <w:b w:val="0"/>
          <w:spacing w:val="-2"/>
          <w:sz w:val="24"/>
          <w:szCs w:val="24"/>
        </w:rPr>
        <w:t xml:space="preserve"> </w:t>
      </w:r>
      <w:r w:rsidRPr="00016A06">
        <w:rPr>
          <w:b w:val="0"/>
          <w:sz w:val="24"/>
          <w:szCs w:val="24"/>
        </w:rPr>
        <w:t>GETTING</w:t>
      </w:r>
      <w:r w:rsidRPr="00016A06">
        <w:rPr>
          <w:b w:val="0"/>
          <w:spacing w:val="-5"/>
          <w:sz w:val="24"/>
          <w:szCs w:val="24"/>
        </w:rPr>
        <w:t xml:space="preserve"> </w:t>
      </w:r>
      <w:r w:rsidRPr="00016A06">
        <w:rPr>
          <w:b w:val="0"/>
          <w:spacing w:val="-4"/>
          <w:sz w:val="24"/>
          <w:szCs w:val="24"/>
        </w:rPr>
        <w:t>LOAN</w:t>
      </w:r>
    </w:p>
    <w:tbl>
      <w:tblPr>
        <w:tblW w:w="8949"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3313"/>
        <w:gridCol w:w="2239"/>
        <w:gridCol w:w="2235"/>
      </w:tblGrid>
      <w:tr w:rsidR="00016A06" w:rsidRPr="00016A06" w:rsidTr="00A6412E">
        <w:trPr>
          <w:trHeight w:val="418"/>
        </w:trPr>
        <w:tc>
          <w:tcPr>
            <w:tcW w:w="1162" w:type="dxa"/>
          </w:tcPr>
          <w:p w:rsidR="00A6412E" w:rsidRPr="00016A06" w:rsidRDefault="00A6412E" w:rsidP="00016A06">
            <w:pPr>
              <w:pStyle w:val="TableParagraph"/>
              <w:spacing w:line="360" w:lineRule="auto"/>
              <w:ind w:left="107"/>
              <w:rPr>
                <w:sz w:val="24"/>
                <w:szCs w:val="24"/>
              </w:rPr>
            </w:pPr>
            <w:r w:rsidRPr="00016A06">
              <w:rPr>
                <w:spacing w:val="-2"/>
                <w:sz w:val="24"/>
                <w:szCs w:val="24"/>
              </w:rPr>
              <w:t>Sl.No</w:t>
            </w:r>
          </w:p>
        </w:tc>
        <w:tc>
          <w:tcPr>
            <w:tcW w:w="3313" w:type="dxa"/>
          </w:tcPr>
          <w:p w:rsidR="00A6412E" w:rsidRPr="00016A06" w:rsidRDefault="00A6412E" w:rsidP="00016A06">
            <w:pPr>
              <w:pStyle w:val="TableParagraph"/>
              <w:spacing w:line="360" w:lineRule="auto"/>
              <w:ind w:left="102"/>
              <w:rPr>
                <w:sz w:val="24"/>
                <w:szCs w:val="24"/>
              </w:rPr>
            </w:pPr>
            <w:r w:rsidRPr="00016A06">
              <w:rPr>
                <w:spacing w:val="-2"/>
                <w:sz w:val="24"/>
                <w:szCs w:val="24"/>
              </w:rPr>
              <w:t>Purpose</w:t>
            </w:r>
          </w:p>
        </w:tc>
        <w:tc>
          <w:tcPr>
            <w:tcW w:w="2239" w:type="dxa"/>
          </w:tcPr>
          <w:p w:rsidR="00A6412E" w:rsidRPr="00016A06" w:rsidRDefault="00A6412E" w:rsidP="00016A06">
            <w:pPr>
              <w:pStyle w:val="TableParagraph"/>
              <w:spacing w:line="360" w:lineRule="auto"/>
              <w:ind w:left="166"/>
              <w:rPr>
                <w:sz w:val="24"/>
                <w:szCs w:val="24"/>
              </w:rPr>
            </w:pPr>
            <w:r w:rsidRPr="00016A06">
              <w:rPr>
                <w:sz w:val="24"/>
                <w:szCs w:val="24"/>
              </w:rPr>
              <w:t>No</w:t>
            </w:r>
            <w:r w:rsidRPr="00016A06">
              <w:rPr>
                <w:spacing w:val="-5"/>
                <w:sz w:val="24"/>
                <w:szCs w:val="24"/>
              </w:rPr>
              <w:t xml:space="preserve"> </w:t>
            </w:r>
            <w:r w:rsidRPr="00016A06">
              <w:rPr>
                <w:sz w:val="24"/>
                <w:szCs w:val="24"/>
              </w:rPr>
              <w:t>of</w:t>
            </w:r>
            <w:r w:rsidRPr="00016A06">
              <w:rPr>
                <w:spacing w:val="-3"/>
                <w:sz w:val="24"/>
                <w:szCs w:val="24"/>
              </w:rPr>
              <w:t xml:space="preserve"> </w:t>
            </w:r>
            <w:r w:rsidRPr="00016A06">
              <w:rPr>
                <w:spacing w:val="-2"/>
                <w:sz w:val="24"/>
                <w:szCs w:val="24"/>
              </w:rPr>
              <w:t>respondents</w:t>
            </w:r>
          </w:p>
        </w:tc>
        <w:tc>
          <w:tcPr>
            <w:tcW w:w="2235" w:type="dxa"/>
          </w:tcPr>
          <w:p w:rsidR="00A6412E" w:rsidRPr="00016A06" w:rsidRDefault="00A6412E" w:rsidP="00016A06">
            <w:pPr>
              <w:pStyle w:val="TableParagraph"/>
              <w:spacing w:line="360" w:lineRule="auto"/>
              <w:ind w:right="1101"/>
              <w:jc w:val="right"/>
              <w:rPr>
                <w:sz w:val="24"/>
                <w:szCs w:val="24"/>
              </w:rPr>
            </w:pPr>
            <w:r w:rsidRPr="00016A06">
              <w:rPr>
                <w:spacing w:val="-2"/>
                <w:sz w:val="24"/>
                <w:szCs w:val="24"/>
              </w:rPr>
              <w:t>percentage</w:t>
            </w:r>
          </w:p>
        </w:tc>
      </w:tr>
      <w:tr w:rsidR="00016A06" w:rsidRPr="00016A06" w:rsidTr="00A6412E">
        <w:trPr>
          <w:trHeight w:val="417"/>
        </w:trPr>
        <w:tc>
          <w:tcPr>
            <w:tcW w:w="1162" w:type="dxa"/>
          </w:tcPr>
          <w:p w:rsidR="00A6412E" w:rsidRPr="00016A06" w:rsidRDefault="00A6412E" w:rsidP="00016A06">
            <w:pPr>
              <w:pStyle w:val="TableParagraph"/>
              <w:spacing w:line="360" w:lineRule="auto"/>
              <w:ind w:left="107"/>
              <w:rPr>
                <w:sz w:val="24"/>
                <w:szCs w:val="24"/>
              </w:rPr>
            </w:pPr>
            <w:r w:rsidRPr="00016A06">
              <w:rPr>
                <w:spacing w:val="-10"/>
                <w:sz w:val="24"/>
                <w:szCs w:val="24"/>
              </w:rPr>
              <w:t>1</w:t>
            </w:r>
          </w:p>
        </w:tc>
        <w:tc>
          <w:tcPr>
            <w:tcW w:w="3313" w:type="dxa"/>
          </w:tcPr>
          <w:p w:rsidR="00A6412E" w:rsidRPr="00016A06" w:rsidRDefault="00A6412E" w:rsidP="00016A06">
            <w:pPr>
              <w:pStyle w:val="TableParagraph"/>
              <w:spacing w:line="360" w:lineRule="auto"/>
              <w:ind w:left="102"/>
              <w:rPr>
                <w:sz w:val="24"/>
                <w:szCs w:val="24"/>
              </w:rPr>
            </w:pPr>
            <w:r w:rsidRPr="00016A06">
              <w:rPr>
                <w:spacing w:val="-2"/>
                <w:sz w:val="24"/>
                <w:szCs w:val="24"/>
              </w:rPr>
              <w:t>Agriculture</w:t>
            </w:r>
          </w:p>
        </w:tc>
        <w:tc>
          <w:tcPr>
            <w:tcW w:w="2239" w:type="dxa"/>
          </w:tcPr>
          <w:p w:rsidR="00A6412E" w:rsidRPr="00016A06" w:rsidRDefault="00761A5B" w:rsidP="00016A06">
            <w:pPr>
              <w:pStyle w:val="TableParagraph"/>
              <w:spacing w:line="360" w:lineRule="auto"/>
              <w:ind w:left="2"/>
              <w:jc w:val="center"/>
              <w:rPr>
                <w:sz w:val="24"/>
                <w:szCs w:val="24"/>
              </w:rPr>
            </w:pPr>
            <w:r w:rsidRPr="00016A06">
              <w:rPr>
                <w:sz w:val="24"/>
                <w:szCs w:val="24"/>
              </w:rPr>
              <w:t>08</w:t>
            </w:r>
          </w:p>
        </w:tc>
        <w:tc>
          <w:tcPr>
            <w:tcW w:w="223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16</w:t>
            </w:r>
          </w:p>
        </w:tc>
      </w:tr>
      <w:tr w:rsidR="00016A06" w:rsidRPr="00016A06" w:rsidTr="00A6412E">
        <w:trPr>
          <w:trHeight w:val="418"/>
        </w:trPr>
        <w:tc>
          <w:tcPr>
            <w:tcW w:w="1162" w:type="dxa"/>
          </w:tcPr>
          <w:p w:rsidR="00A6412E" w:rsidRPr="00016A06" w:rsidRDefault="00A6412E" w:rsidP="00016A06">
            <w:pPr>
              <w:pStyle w:val="TableParagraph"/>
              <w:spacing w:line="360" w:lineRule="auto"/>
              <w:ind w:left="107"/>
              <w:rPr>
                <w:sz w:val="24"/>
                <w:szCs w:val="24"/>
              </w:rPr>
            </w:pPr>
            <w:r w:rsidRPr="00016A06">
              <w:rPr>
                <w:spacing w:val="-10"/>
                <w:sz w:val="24"/>
                <w:szCs w:val="24"/>
              </w:rPr>
              <w:t>2</w:t>
            </w:r>
          </w:p>
        </w:tc>
        <w:tc>
          <w:tcPr>
            <w:tcW w:w="3313" w:type="dxa"/>
          </w:tcPr>
          <w:p w:rsidR="00A6412E" w:rsidRPr="00016A06" w:rsidRDefault="00A6412E" w:rsidP="00016A06">
            <w:pPr>
              <w:pStyle w:val="TableParagraph"/>
              <w:spacing w:line="360" w:lineRule="auto"/>
              <w:ind w:left="102"/>
              <w:rPr>
                <w:sz w:val="24"/>
                <w:szCs w:val="24"/>
              </w:rPr>
            </w:pPr>
            <w:r w:rsidRPr="00016A06">
              <w:rPr>
                <w:spacing w:val="-2"/>
                <w:sz w:val="24"/>
                <w:szCs w:val="24"/>
              </w:rPr>
              <w:t>Education</w:t>
            </w:r>
          </w:p>
        </w:tc>
        <w:tc>
          <w:tcPr>
            <w:tcW w:w="2239" w:type="dxa"/>
          </w:tcPr>
          <w:p w:rsidR="00A6412E" w:rsidRPr="00016A06" w:rsidRDefault="00761A5B" w:rsidP="00016A06">
            <w:pPr>
              <w:pStyle w:val="TableParagraph"/>
              <w:spacing w:line="360" w:lineRule="auto"/>
              <w:ind w:left="2"/>
              <w:jc w:val="center"/>
              <w:rPr>
                <w:sz w:val="24"/>
                <w:szCs w:val="24"/>
              </w:rPr>
            </w:pPr>
            <w:r w:rsidRPr="00016A06">
              <w:rPr>
                <w:sz w:val="24"/>
                <w:szCs w:val="24"/>
              </w:rPr>
              <w:t>08</w:t>
            </w:r>
          </w:p>
        </w:tc>
        <w:tc>
          <w:tcPr>
            <w:tcW w:w="223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16</w:t>
            </w:r>
          </w:p>
        </w:tc>
      </w:tr>
      <w:tr w:rsidR="00016A06" w:rsidRPr="00016A06" w:rsidTr="00A6412E">
        <w:trPr>
          <w:trHeight w:val="418"/>
        </w:trPr>
        <w:tc>
          <w:tcPr>
            <w:tcW w:w="1162" w:type="dxa"/>
          </w:tcPr>
          <w:p w:rsidR="00A6412E" w:rsidRPr="00016A06" w:rsidRDefault="00A6412E" w:rsidP="00016A06">
            <w:pPr>
              <w:pStyle w:val="TableParagraph"/>
              <w:spacing w:line="360" w:lineRule="auto"/>
              <w:ind w:left="107"/>
              <w:rPr>
                <w:sz w:val="24"/>
                <w:szCs w:val="24"/>
              </w:rPr>
            </w:pPr>
            <w:r w:rsidRPr="00016A06">
              <w:rPr>
                <w:spacing w:val="-10"/>
                <w:sz w:val="24"/>
                <w:szCs w:val="24"/>
              </w:rPr>
              <w:t>3</w:t>
            </w:r>
          </w:p>
        </w:tc>
        <w:tc>
          <w:tcPr>
            <w:tcW w:w="3313" w:type="dxa"/>
          </w:tcPr>
          <w:p w:rsidR="00A6412E" w:rsidRPr="00016A06" w:rsidRDefault="00A6412E" w:rsidP="00016A06">
            <w:pPr>
              <w:pStyle w:val="TableParagraph"/>
              <w:spacing w:line="360" w:lineRule="auto"/>
              <w:ind w:left="102"/>
              <w:rPr>
                <w:sz w:val="24"/>
                <w:szCs w:val="24"/>
              </w:rPr>
            </w:pPr>
            <w:r w:rsidRPr="00016A06">
              <w:rPr>
                <w:spacing w:val="-2"/>
                <w:sz w:val="24"/>
                <w:szCs w:val="24"/>
              </w:rPr>
              <w:t>Housing</w:t>
            </w:r>
          </w:p>
        </w:tc>
        <w:tc>
          <w:tcPr>
            <w:tcW w:w="2239" w:type="dxa"/>
          </w:tcPr>
          <w:p w:rsidR="00A6412E" w:rsidRPr="00016A06" w:rsidRDefault="00761A5B" w:rsidP="00016A06">
            <w:pPr>
              <w:pStyle w:val="TableParagraph"/>
              <w:spacing w:line="360" w:lineRule="auto"/>
              <w:ind w:left="2"/>
              <w:jc w:val="center"/>
              <w:rPr>
                <w:sz w:val="24"/>
                <w:szCs w:val="24"/>
              </w:rPr>
            </w:pPr>
            <w:r w:rsidRPr="00016A06">
              <w:rPr>
                <w:sz w:val="24"/>
                <w:szCs w:val="24"/>
              </w:rPr>
              <w:t>15</w:t>
            </w:r>
          </w:p>
        </w:tc>
        <w:tc>
          <w:tcPr>
            <w:tcW w:w="223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30</w:t>
            </w:r>
          </w:p>
        </w:tc>
      </w:tr>
      <w:tr w:rsidR="00016A06" w:rsidRPr="00016A06" w:rsidTr="00A6412E">
        <w:trPr>
          <w:trHeight w:val="418"/>
        </w:trPr>
        <w:tc>
          <w:tcPr>
            <w:tcW w:w="1162" w:type="dxa"/>
          </w:tcPr>
          <w:p w:rsidR="00A6412E" w:rsidRPr="00016A06" w:rsidRDefault="00A6412E" w:rsidP="00016A06">
            <w:pPr>
              <w:pStyle w:val="TableParagraph"/>
              <w:spacing w:line="360" w:lineRule="auto"/>
              <w:ind w:left="107"/>
              <w:rPr>
                <w:sz w:val="24"/>
                <w:szCs w:val="24"/>
              </w:rPr>
            </w:pPr>
            <w:r w:rsidRPr="00016A06">
              <w:rPr>
                <w:spacing w:val="-10"/>
                <w:sz w:val="24"/>
                <w:szCs w:val="24"/>
              </w:rPr>
              <w:t>4</w:t>
            </w:r>
          </w:p>
        </w:tc>
        <w:tc>
          <w:tcPr>
            <w:tcW w:w="3313" w:type="dxa"/>
          </w:tcPr>
          <w:p w:rsidR="00A6412E" w:rsidRPr="00016A06" w:rsidRDefault="00A6412E" w:rsidP="00016A06">
            <w:pPr>
              <w:pStyle w:val="TableParagraph"/>
              <w:spacing w:line="360" w:lineRule="auto"/>
              <w:ind w:left="102"/>
              <w:rPr>
                <w:sz w:val="24"/>
                <w:szCs w:val="24"/>
              </w:rPr>
            </w:pPr>
            <w:r w:rsidRPr="00016A06">
              <w:rPr>
                <w:spacing w:val="-2"/>
                <w:sz w:val="24"/>
                <w:szCs w:val="24"/>
              </w:rPr>
              <w:t>Business</w:t>
            </w:r>
          </w:p>
        </w:tc>
        <w:tc>
          <w:tcPr>
            <w:tcW w:w="2239" w:type="dxa"/>
          </w:tcPr>
          <w:p w:rsidR="00A6412E" w:rsidRPr="00016A06" w:rsidRDefault="00761A5B" w:rsidP="00016A06">
            <w:pPr>
              <w:pStyle w:val="TableParagraph"/>
              <w:spacing w:line="360" w:lineRule="auto"/>
              <w:ind w:left="2"/>
              <w:jc w:val="center"/>
              <w:rPr>
                <w:sz w:val="24"/>
                <w:szCs w:val="24"/>
              </w:rPr>
            </w:pPr>
            <w:r w:rsidRPr="00016A06">
              <w:rPr>
                <w:sz w:val="24"/>
                <w:szCs w:val="24"/>
              </w:rPr>
              <w:t>09</w:t>
            </w:r>
          </w:p>
        </w:tc>
        <w:tc>
          <w:tcPr>
            <w:tcW w:w="223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18</w:t>
            </w:r>
          </w:p>
        </w:tc>
      </w:tr>
      <w:tr w:rsidR="00016A06" w:rsidRPr="00016A06" w:rsidTr="00A6412E">
        <w:trPr>
          <w:trHeight w:val="418"/>
        </w:trPr>
        <w:tc>
          <w:tcPr>
            <w:tcW w:w="1162" w:type="dxa"/>
          </w:tcPr>
          <w:p w:rsidR="00A6412E" w:rsidRPr="00016A06" w:rsidRDefault="00A6412E" w:rsidP="00016A06">
            <w:pPr>
              <w:pStyle w:val="TableParagraph"/>
              <w:spacing w:line="360" w:lineRule="auto"/>
              <w:ind w:left="107"/>
              <w:rPr>
                <w:sz w:val="24"/>
                <w:szCs w:val="24"/>
              </w:rPr>
            </w:pPr>
            <w:r w:rsidRPr="00016A06">
              <w:rPr>
                <w:spacing w:val="-10"/>
                <w:sz w:val="24"/>
                <w:szCs w:val="24"/>
              </w:rPr>
              <w:t>5</w:t>
            </w:r>
          </w:p>
        </w:tc>
        <w:tc>
          <w:tcPr>
            <w:tcW w:w="3313" w:type="dxa"/>
          </w:tcPr>
          <w:p w:rsidR="00A6412E" w:rsidRPr="00016A06" w:rsidRDefault="00A6412E" w:rsidP="00016A06">
            <w:pPr>
              <w:pStyle w:val="TableParagraph"/>
              <w:spacing w:line="360" w:lineRule="auto"/>
              <w:ind w:left="102"/>
              <w:rPr>
                <w:sz w:val="24"/>
                <w:szCs w:val="24"/>
              </w:rPr>
            </w:pPr>
            <w:r w:rsidRPr="00016A06">
              <w:rPr>
                <w:sz w:val="24"/>
                <w:szCs w:val="24"/>
              </w:rPr>
              <w:t>House</w:t>
            </w:r>
            <w:r w:rsidRPr="00016A06">
              <w:rPr>
                <w:spacing w:val="-4"/>
                <w:sz w:val="24"/>
                <w:szCs w:val="24"/>
              </w:rPr>
              <w:t xml:space="preserve"> </w:t>
            </w:r>
            <w:r w:rsidRPr="00016A06">
              <w:rPr>
                <w:spacing w:val="-2"/>
                <w:sz w:val="24"/>
                <w:szCs w:val="24"/>
              </w:rPr>
              <w:t>Expense</w:t>
            </w:r>
          </w:p>
        </w:tc>
        <w:tc>
          <w:tcPr>
            <w:tcW w:w="2239" w:type="dxa"/>
          </w:tcPr>
          <w:p w:rsidR="00A6412E" w:rsidRPr="00016A06" w:rsidRDefault="00761A5B" w:rsidP="00016A06">
            <w:pPr>
              <w:pStyle w:val="TableParagraph"/>
              <w:spacing w:line="360" w:lineRule="auto"/>
              <w:ind w:left="2"/>
              <w:jc w:val="center"/>
              <w:rPr>
                <w:sz w:val="24"/>
                <w:szCs w:val="24"/>
              </w:rPr>
            </w:pPr>
            <w:r w:rsidRPr="00016A06">
              <w:rPr>
                <w:sz w:val="24"/>
                <w:szCs w:val="24"/>
              </w:rPr>
              <w:t>10</w:t>
            </w:r>
          </w:p>
        </w:tc>
        <w:tc>
          <w:tcPr>
            <w:tcW w:w="2235"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20</w:t>
            </w:r>
          </w:p>
        </w:tc>
      </w:tr>
      <w:tr w:rsidR="00016A06" w:rsidRPr="00016A06" w:rsidTr="00A6412E">
        <w:trPr>
          <w:trHeight w:val="421"/>
        </w:trPr>
        <w:tc>
          <w:tcPr>
            <w:tcW w:w="1162" w:type="dxa"/>
          </w:tcPr>
          <w:p w:rsidR="00A6412E" w:rsidRPr="00016A06" w:rsidRDefault="00A6412E" w:rsidP="00016A06">
            <w:pPr>
              <w:pStyle w:val="TableParagraph"/>
              <w:spacing w:line="360" w:lineRule="auto"/>
              <w:rPr>
                <w:sz w:val="24"/>
                <w:szCs w:val="24"/>
              </w:rPr>
            </w:pPr>
          </w:p>
        </w:tc>
        <w:tc>
          <w:tcPr>
            <w:tcW w:w="3313" w:type="dxa"/>
          </w:tcPr>
          <w:p w:rsidR="00A6412E" w:rsidRPr="00016A06" w:rsidRDefault="00A6412E" w:rsidP="00016A06">
            <w:pPr>
              <w:pStyle w:val="TableParagraph"/>
              <w:spacing w:line="360" w:lineRule="auto"/>
              <w:ind w:left="102"/>
              <w:rPr>
                <w:sz w:val="24"/>
                <w:szCs w:val="24"/>
              </w:rPr>
            </w:pPr>
            <w:r w:rsidRPr="00016A06">
              <w:rPr>
                <w:spacing w:val="-2"/>
                <w:sz w:val="24"/>
                <w:szCs w:val="24"/>
              </w:rPr>
              <w:t>Total</w:t>
            </w:r>
          </w:p>
        </w:tc>
        <w:tc>
          <w:tcPr>
            <w:tcW w:w="2239" w:type="dxa"/>
          </w:tcPr>
          <w:p w:rsidR="00A6412E" w:rsidRPr="00016A06" w:rsidRDefault="00B93ACD" w:rsidP="00016A06">
            <w:pPr>
              <w:pStyle w:val="TableParagraph"/>
              <w:spacing w:line="360" w:lineRule="auto"/>
              <w:ind w:left="2"/>
              <w:jc w:val="center"/>
              <w:rPr>
                <w:sz w:val="24"/>
                <w:szCs w:val="24"/>
              </w:rPr>
            </w:pPr>
            <w:r w:rsidRPr="00016A06">
              <w:rPr>
                <w:sz w:val="24"/>
                <w:szCs w:val="24"/>
              </w:rPr>
              <w:t>50</w:t>
            </w:r>
          </w:p>
        </w:tc>
        <w:tc>
          <w:tcPr>
            <w:tcW w:w="2235" w:type="dxa"/>
          </w:tcPr>
          <w:p w:rsidR="00A6412E" w:rsidRPr="00016A06" w:rsidRDefault="00A6412E" w:rsidP="00016A06">
            <w:pPr>
              <w:pStyle w:val="TableParagraph"/>
              <w:spacing w:line="360" w:lineRule="auto"/>
              <w:ind w:right="1010"/>
              <w:jc w:val="right"/>
              <w:rPr>
                <w:sz w:val="24"/>
                <w:szCs w:val="24"/>
              </w:rPr>
            </w:pPr>
            <w:r w:rsidRPr="00016A06">
              <w:rPr>
                <w:spacing w:val="-5"/>
                <w:sz w:val="24"/>
                <w:szCs w:val="24"/>
              </w:rPr>
              <w:t>100</w:t>
            </w:r>
          </w:p>
        </w:tc>
      </w:tr>
    </w:tbl>
    <w:p w:rsidR="00A6412E" w:rsidRPr="00016A06" w:rsidRDefault="00A6412E" w:rsidP="00016A06">
      <w:pPr>
        <w:pStyle w:val="BodyText"/>
        <w:spacing w:line="360" w:lineRule="auto"/>
        <w:ind w:right="198"/>
        <w:jc w:val="both"/>
        <w:rPr>
          <w:sz w:val="24"/>
          <w:szCs w:val="24"/>
        </w:rPr>
      </w:pPr>
    </w:p>
    <w:p w:rsidR="00A6412E" w:rsidRPr="00016A06" w:rsidRDefault="00A6412E" w:rsidP="00016A06">
      <w:pPr>
        <w:pStyle w:val="BodyText"/>
        <w:spacing w:line="360" w:lineRule="auto"/>
        <w:ind w:right="-188"/>
        <w:jc w:val="both"/>
        <w:rPr>
          <w:sz w:val="24"/>
          <w:szCs w:val="24"/>
        </w:rPr>
      </w:pPr>
      <w:r w:rsidRPr="00016A06">
        <w:rPr>
          <w:sz w:val="24"/>
          <w:szCs w:val="24"/>
        </w:rPr>
        <w:t>Table 4.8 This table shows that loans are taking mainly for the purpose of housing. (30%). It is followed by house expense with 20%, this means that there some who have taken loans for the purpose of running their house. The persons taking for business consist of 18%. And the agriculture and the education have 16% each. This shows that persons are taking loans mainly for their family than job.</w:t>
      </w:r>
    </w:p>
    <w:p w:rsidR="00A6412E" w:rsidRPr="00016A06" w:rsidRDefault="00A6412E" w:rsidP="00016A06">
      <w:pPr>
        <w:pStyle w:val="BodyText"/>
        <w:spacing w:line="360" w:lineRule="auto"/>
        <w:ind w:right="-188"/>
        <w:jc w:val="both"/>
        <w:rPr>
          <w:sz w:val="24"/>
          <w:szCs w:val="24"/>
        </w:rPr>
      </w:pPr>
      <w:r w:rsidRPr="00016A06">
        <w:rPr>
          <w:noProof/>
          <w:sz w:val="24"/>
          <w:szCs w:val="24"/>
          <w:lang w:val="en-IN" w:eastAsia="en-IN"/>
        </w:rPr>
        <w:lastRenderedPageBreak/>
        <w:drawing>
          <wp:inline distT="0" distB="0" distL="0" distR="0" wp14:anchorId="1E9BCA9F" wp14:editId="59B8FF91">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412E" w:rsidRPr="00016A06" w:rsidRDefault="00A6412E" w:rsidP="00016A06">
      <w:pPr>
        <w:pStyle w:val="BodyText"/>
        <w:spacing w:line="360" w:lineRule="auto"/>
        <w:ind w:right="-188"/>
        <w:jc w:val="both"/>
        <w:rPr>
          <w:sz w:val="24"/>
          <w:szCs w:val="24"/>
        </w:rPr>
      </w:pPr>
      <w:r w:rsidRPr="00016A06">
        <w:rPr>
          <w:sz w:val="24"/>
          <w:szCs w:val="24"/>
        </w:rPr>
        <w:t>Figure 4.7 purpose</w:t>
      </w:r>
      <w:r w:rsidRPr="00016A06">
        <w:rPr>
          <w:spacing w:val="-3"/>
          <w:sz w:val="24"/>
          <w:szCs w:val="24"/>
        </w:rPr>
        <w:t xml:space="preserve"> </w:t>
      </w:r>
      <w:r w:rsidRPr="00016A06">
        <w:rPr>
          <w:sz w:val="24"/>
          <w:szCs w:val="24"/>
        </w:rPr>
        <w:t>of</w:t>
      </w:r>
      <w:r w:rsidRPr="00016A06">
        <w:rPr>
          <w:spacing w:val="-2"/>
          <w:sz w:val="24"/>
          <w:szCs w:val="24"/>
        </w:rPr>
        <w:t xml:space="preserve"> </w:t>
      </w:r>
      <w:r w:rsidRPr="00016A06">
        <w:rPr>
          <w:sz w:val="24"/>
          <w:szCs w:val="24"/>
        </w:rPr>
        <w:t>getting</w:t>
      </w:r>
      <w:r w:rsidRPr="00016A06">
        <w:rPr>
          <w:spacing w:val="-5"/>
          <w:sz w:val="24"/>
          <w:szCs w:val="24"/>
        </w:rPr>
        <w:t xml:space="preserve"> </w:t>
      </w:r>
      <w:r w:rsidRPr="00016A06">
        <w:rPr>
          <w:spacing w:val="-4"/>
          <w:sz w:val="24"/>
          <w:szCs w:val="24"/>
        </w:rPr>
        <w:t>loan</w:t>
      </w:r>
    </w:p>
    <w:p w:rsidR="00A6412E" w:rsidRPr="00016A06" w:rsidRDefault="00A6412E" w:rsidP="00016A06">
      <w:pPr>
        <w:pStyle w:val="Heading1"/>
        <w:spacing w:line="360" w:lineRule="auto"/>
        <w:jc w:val="both"/>
        <w:rPr>
          <w:b w:val="0"/>
          <w:sz w:val="24"/>
          <w:szCs w:val="24"/>
        </w:rPr>
      </w:pPr>
      <w:r w:rsidRPr="00016A06">
        <w:rPr>
          <w:b w:val="0"/>
          <w:sz w:val="24"/>
          <w:szCs w:val="24"/>
        </w:rPr>
        <w:t>TABLE</w:t>
      </w:r>
      <w:r w:rsidRPr="00016A06">
        <w:rPr>
          <w:b w:val="0"/>
          <w:spacing w:val="-2"/>
          <w:sz w:val="24"/>
          <w:szCs w:val="24"/>
        </w:rPr>
        <w:t xml:space="preserve"> </w:t>
      </w:r>
      <w:r w:rsidRPr="00016A06">
        <w:rPr>
          <w:b w:val="0"/>
          <w:spacing w:val="-4"/>
          <w:sz w:val="24"/>
          <w:szCs w:val="24"/>
        </w:rPr>
        <w:t xml:space="preserve">NO.4.9 </w:t>
      </w:r>
      <w:r w:rsidRPr="00016A06">
        <w:rPr>
          <w:b w:val="0"/>
          <w:sz w:val="24"/>
          <w:szCs w:val="24"/>
        </w:rPr>
        <w:t>SHOWING</w:t>
      </w:r>
      <w:r w:rsidRPr="00016A06">
        <w:rPr>
          <w:b w:val="0"/>
          <w:spacing w:val="-5"/>
          <w:sz w:val="24"/>
          <w:szCs w:val="24"/>
        </w:rPr>
        <w:t xml:space="preserve"> </w:t>
      </w:r>
      <w:r w:rsidRPr="00016A06">
        <w:rPr>
          <w:b w:val="0"/>
          <w:sz w:val="24"/>
          <w:szCs w:val="24"/>
        </w:rPr>
        <w:t>THE</w:t>
      </w:r>
      <w:r w:rsidRPr="00016A06">
        <w:rPr>
          <w:b w:val="0"/>
          <w:spacing w:val="-1"/>
          <w:sz w:val="24"/>
          <w:szCs w:val="24"/>
        </w:rPr>
        <w:t xml:space="preserve"> </w:t>
      </w:r>
      <w:r w:rsidRPr="00016A06">
        <w:rPr>
          <w:b w:val="0"/>
          <w:sz w:val="24"/>
          <w:szCs w:val="24"/>
        </w:rPr>
        <w:t>TYPE</w:t>
      </w:r>
      <w:r w:rsidRPr="00016A06">
        <w:rPr>
          <w:b w:val="0"/>
          <w:spacing w:val="-2"/>
          <w:sz w:val="24"/>
          <w:szCs w:val="24"/>
        </w:rPr>
        <w:t xml:space="preserve"> </w:t>
      </w:r>
      <w:r w:rsidRPr="00016A06">
        <w:rPr>
          <w:b w:val="0"/>
          <w:sz w:val="24"/>
          <w:szCs w:val="24"/>
        </w:rPr>
        <w:t xml:space="preserve">OF </w:t>
      </w:r>
      <w:r w:rsidRPr="00016A06">
        <w:rPr>
          <w:b w:val="0"/>
          <w:spacing w:val="-4"/>
          <w:sz w:val="24"/>
          <w:szCs w:val="24"/>
        </w:rPr>
        <w:t>LOAN</w:t>
      </w: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3294"/>
        <w:gridCol w:w="2227"/>
        <w:gridCol w:w="2223"/>
      </w:tblGrid>
      <w:tr w:rsidR="00A6412E" w:rsidRPr="00016A06" w:rsidTr="00A6412E">
        <w:trPr>
          <w:trHeight w:val="381"/>
        </w:trPr>
        <w:tc>
          <w:tcPr>
            <w:tcW w:w="1155" w:type="dxa"/>
          </w:tcPr>
          <w:p w:rsidR="00A6412E" w:rsidRPr="00016A06" w:rsidRDefault="00A6412E" w:rsidP="00016A06">
            <w:pPr>
              <w:pStyle w:val="TableParagraph"/>
              <w:spacing w:line="360" w:lineRule="auto"/>
              <w:ind w:left="107"/>
              <w:rPr>
                <w:sz w:val="24"/>
                <w:szCs w:val="24"/>
              </w:rPr>
            </w:pPr>
            <w:r w:rsidRPr="00016A06">
              <w:rPr>
                <w:spacing w:val="-2"/>
                <w:sz w:val="24"/>
                <w:szCs w:val="24"/>
              </w:rPr>
              <w:t>Sl.No</w:t>
            </w:r>
          </w:p>
        </w:tc>
        <w:tc>
          <w:tcPr>
            <w:tcW w:w="3294" w:type="dxa"/>
          </w:tcPr>
          <w:p w:rsidR="00A6412E" w:rsidRPr="00016A06" w:rsidRDefault="00A6412E" w:rsidP="00016A06">
            <w:pPr>
              <w:pStyle w:val="TableParagraph"/>
              <w:spacing w:line="360" w:lineRule="auto"/>
              <w:ind w:left="102"/>
              <w:rPr>
                <w:sz w:val="24"/>
                <w:szCs w:val="24"/>
              </w:rPr>
            </w:pPr>
            <w:r w:rsidRPr="00016A06">
              <w:rPr>
                <w:sz w:val="24"/>
                <w:szCs w:val="24"/>
              </w:rPr>
              <w:t>Type</w:t>
            </w:r>
            <w:r w:rsidRPr="00016A06">
              <w:rPr>
                <w:spacing w:val="-4"/>
                <w:sz w:val="24"/>
                <w:szCs w:val="24"/>
              </w:rPr>
              <w:t xml:space="preserve"> </w:t>
            </w:r>
            <w:r w:rsidRPr="00016A06">
              <w:rPr>
                <w:sz w:val="24"/>
                <w:szCs w:val="24"/>
              </w:rPr>
              <w:t>of</w:t>
            </w:r>
            <w:r w:rsidRPr="00016A06">
              <w:rPr>
                <w:spacing w:val="-3"/>
                <w:sz w:val="24"/>
                <w:szCs w:val="24"/>
              </w:rPr>
              <w:t xml:space="preserve"> </w:t>
            </w:r>
            <w:r w:rsidRPr="00016A06">
              <w:rPr>
                <w:spacing w:val="-4"/>
                <w:sz w:val="24"/>
                <w:szCs w:val="24"/>
              </w:rPr>
              <w:t>Loan</w:t>
            </w:r>
          </w:p>
        </w:tc>
        <w:tc>
          <w:tcPr>
            <w:tcW w:w="2227" w:type="dxa"/>
          </w:tcPr>
          <w:p w:rsidR="00A6412E" w:rsidRPr="00016A06" w:rsidRDefault="00A6412E" w:rsidP="00016A06">
            <w:pPr>
              <w:pStyle w:val="TableParagraph"/>
              <w:spacing w:line="360" w:lineRule="auto"/>
              <w:ind w:left="166"/>
              <w:rPr>
                <w:sz w:val="24"/>
                <w:szCs w:val="24"/>
              </w:rPr>
            </w:pPr>
            <w:r w:rsidRPr="00016A06">
              <w:rPr>
                <w:sz w:val="24"/>
                <w:szCs w:val="24"/>
              </w:rPr>
              <w:t>No</w:t>
            </w:r>
            <w:r w:rsidRPr="00016A06">
              <w:rPr>
                <w:spacing w:val="-5"/>
                <w:sz w:val="24"/>
                <w:szCs w:val="24"/>
              </w:rPr>
              <w:t xml:space="preserve"> </w:t>
            </w:r>
            <w:r w:rsidRPr="00016A06">
              <w:rPr>
                <w:sz w:val="24"/>
                <w:szCs w:val="24"/>
              </w:rPr>
              <w:t>of</w:t>
            </w:r>
            <w:r w:rsidRPr="00016A06">
              <w:rPr>
                <w:spacing w:val="-3"/>
                <w:sz w:val="24"/>
                <w:szCs w:val="24"/>
              </w:rPr>
              <w:t xml:space="preserve"> </w:t>
            </w:r>
            <w:r w:rsidRPr="00016A06">
              <w:rPr>
                <w:spacing w:val="-2"/>
                <w:sz w:val="24"/>
                <w:szCs w:val="24"/>
              </w:rPr>
              <w:t>respondents</w:t>
            </w:r>
          </w:p>
        </w:tc>
        <w:tc>
          <w:tcPr>
            <w:tcW w:w="2223" w:type="dxa"/>
          </w:tcPr>
          <w:p w:rsidR="00A6412E" w:rsidRPr="00016A06" w:rsidRDefault="00A6412E" w:rsidP="00016A06">
            <w:pPr>
              <w:pStyle w:val="TableParagraph"/>
              <w:spacing w:line="360" w:lineRule="auto"/>
              <w:ind w:right="1101"/>
              <w:jc w:val="right"/>
              <w:rPr>
                <w:sz w:val="24"/>
                <w:szCs w:val="24"/>
              </w:rPr>
            </w:pPr>
            <w:r w:rsidRPr="00016A06">
              <w:rPr>
                <w:spacing w:val="-2"/>
                <w:sz w:val="24"/>
                <w:szCs w:val="24"/>
              </w:rPr>
              <w:t>percentage</w:t>
            </w:r>
          </w:p>
        </w:tc>
      </w:tr>
      <w:tr w:rsidR="00A6412E" w:rsidRPr="00016A06" w:rsidTr="00A6412E">
        <w:trPr>
          <w:trHeight w:val="382"/>
        </w:trPr>
        <w:tc>
          <w:tcPr>
            <w:tcW w:w="1155" w:type="dxa"/>
          </w:tcPr>
          <w:p w:rsidR="00A6412E" w:rsidRPr="00016A06" w:rsidRDefault="00A6412E" w:rsidP="00016A06">
            <w:pPr>
              <w:pStyle w:val="TableParagraph"/>
              <w:spacing w:line="360" w:lineRule="auto"/>
              <w:ind w:left="107"/>
              <w:rPr>
                <w:sz w:val="24"/>
                <w:szCs w:val="24"/>
              </w:rPr>
            </w:pPr>
            <w:r w:rsidRPr="00016A06">
              <w:rPr>
                <w:spacing w:val="-10"/>
                <w:sz w:val="24"/>
                <w:szCs w:val="24"/>
              </w:rPr>
              <w:t>1</w:t>
            </w:r>
          </w:p>
        </w:tc>
        <w:tc>
          <w:tcPr>
            <w:tcW w:w="3294" w:type="dxa"/>
          </w:tcPr>
          <w:p w:rsidR="00A6412E" w:rsidRPr="00016A06" w:rsidRDefault="00A6412E" w:rsidP="00016A06">
            <w:pPr>
              <w:pStyle w:val="TableParagraph"/>
              <w:spacing w:line="360" w:lineRule="auto"/>
              <w:ind w:left="102"/>
              <w:rPr>
                <w:sz w:val="24"/>
                <w:szCs w:val="24"/>
              </w:rPr>
            </w:pPr>
            <w:r w:rsidRPr="00016A06">
              <w:rPr>
                <w:spacing w:val="-2"/>
                <w:sz w:val="24"/>
                <w:szCs w:val="24"/>
              </w:rPr>
              <w:t>Agriculture</w:t>
            </w:r>
          </w:p>
        </w:tc>
        <w:tc>
          <w:tcPr>
            <w:tcW w:w="2227" w:type="dxa"/>
          </w:tcPr>
          <w:p w:rsidR="00A6412E" w:rsidRPr="00016A06" w:rsidRDefault="00761A5B" w:rsidP="00016A06">
            <w:pPr>
              <w:pStyle w:val="TableParagraph"/>
              <w:spacing w:line="360" w:lineRule="auto"/>
              <w:ind w:left="2"/>
              <w:jc w:val="center"/>
              <w:rPr>
                <w:sz w:val="24"/>
                <w:szCs w:val="24"/>
              </w:rPr>
            </w:pPr>
            <w:r w:rsidRPr="00016A06">
              <w:rPr>
                <w:sz w:val="24"/>
                <w:szCs w:val="24"/>
              </w:rPr>
              <w:t>05</w:t>
            </w:r>
          </w:p>
        </w:tc>
        <w:tc>
          <w:tcPr>
            <w:tcW w:w="2223"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10</w:t>
            </w:r>
          </w:p>
        </w:tc>
      </w:tr>
      <w:tr w:rsidR="00A6412E" w:rsidRPr="00016A06" w:rsidTr="00A6412E">
        <w:trPr>
          <w:trHeight w:val="381"/>
        </w:trPr>
        <w:tc>
          <w:tcPr>
            <w:tcW w:w="1155" w:type="dxa"/>
          </w:tcPr>
          <w:p w:rsidR="00A6412E" w:rsidRPr="00016A06" w:rsidRDefault="00A6412E" w:rsidP="00016A06">
            <w:pPr>
              <w:pStyle w:val="TableParagraph"/>
              <w:spacing w:line="360" w:lineRule="auto"/>
              <w:ind w:left="107"/>
              <w:rPr>
                <w:sz w:val="24"/>
                <w:szCs w:val="24"/>
              </w:rPr>
            </w:pPr>
            <w:r w:rsidRPr="00016A06">
              <w:rPr>
                <w:spacing w:val="-10"/>
                <w:sz w:val="24"/>
                <w:szCs w:val="24"/>
              </w:rPr>
              <w:t>2</w:t>
            </w:r>
          </w:p>
        </w:tc>
        <w:tc>
          <w:tcPr>
            <w:tcW w:w="3294" w:type="dxa"/>
          </w:tcPr>
          <w:p w:rsidR="00A6412E" w:rsidRPr="00016A06" w:rsidRDefault="00A6412E" w:rsidP="00016A06">
            <w:pPr>
              <w:pStyle w:val="TableParagraph"/>
              <w:spacing w:line="360" w:lineRule="auto"/>
              <w:ind w:left="102"/>
              <w:rPr>
                <w:sz w:val="24"/>
                <w:szCs w:val="24"/>
              </w:rPr>
            </w:pPr>
            <w:r w:rsidRPr="00016A06">
              <w:rPr>
                <w:spacing w:val="-2"/>
                <w:sz w:val="24"/>
                <w:szCs w:val="24"/>
              </w:rPr>
              <w:t>Education</w:t>
            </w:r>
          </w:p>
        </w:tc>
        <w:tc>
          <w:tcPr>
            <w:tcW w:w="2227" w:type="dxa"/>
          </w:tcPr>
          <w:p w:rsidR="00A6412E" w:rsidRPr="00016A06" w:rsidRDefault="00761A5B" w:rsidP="00016A06">
            <w:pPr>
              <w:pStyle w:val="TableParagraph"/>
              <w:spacing w:line="360" w:lineRule="auto"/>
              <w:ind w:left="2"/>
              <w:jc w:val="center"/>
              <w:rPr>
                <w:sz w:val="24"/>
                <w:szCs w:val="24"/>
              </w:rPr>
            </w:pPr>
            <w:r w:rsidRPr="00016A06">
              <w:rPr>
                <w:sz w:val="24"/>
                <w:szCs w:val="24"/>
              </w:rPr>
              <w:t>07</w:t>
            </w:r>
          </w:p>
        </w:tc>
        <w:tc>
          <w:tcPr>
            <w:tcW w:w="2223"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14</w:t>
            </w:r>
          </w:p>
        </w:tc>
      </w:tr>
      <w:tr w:rsidR="00A6412E" w:rsidRPr="00016A06" w:rsidTr="00A6412E">
        <w:trPr>
          <w:trHeight w:val="382"/>
        </w:trPr>
        <w:tc>
          <w:tcPr>
            <w:tcW w:w="1155" w:type="dxa"/>
          </w:tcPr>
          <w:p w:rsidR="00A6412E" w:rsidRPr="00016A06" w:rsidRDefault="00A6412E" w:rsidP="00016A06">
            <w:pPr>
              <w:pStyle w:val="TableParagraph"/>
              <w:spacing w:line="360" w:lineRule="auto"/>
              <w:ind w:left="107"/>
              <w:rPr>
                <w:sz w:val="24"/>
                <w:szCs w:val="24"/>
              </w:rPr>
            </w:pPr>
            <w:r w:rsidRPr="00016A06">
              <w:rPr>
                <w:spacing w:val="-10"/>
                <w:sz w:val="24"/>
                <w:szCs w:val="24"/>
              </w:rPr>
              <w:t>3</w:t>
            </w:r>
          </w:p>
        </w:tc>
        <w:tc>
          <w:tcPr>
            <w:tcW w:w="3294" w:type="dxa"/>
          </w:tcPr>
          <w:p w:rsidR="00A6412E" w:rsidRPr="00016A06" w:rsidRDefault="00A6412E" w:rsidP="00016A06">
            <w:pPr>
              <w:pStyle w:val="TableParagraph"/>
              <w:spacing w:line="360" w:lineRule="auto"/>
              <w:ind w:left="102"/>
              <w:rPr>
                <w:sz w:val="24"/>
                <w:szCs w:val="24"/>
              </w:rPr>
            </w:pPr>
            <w:r w:rsidRPr="00016A06">
              <w:rPr>
                <w:spacing w:val="-2"/>
                <w:sz w:val="24"/>
                <w:szCs w:val="24"/>
              </w:rPr>
              <w:t>Housing</w:t>
            </w:r>
          </w:p>
        </w:tc>
        <w:tc>
          <w:tcPr>
            <w:tcW w:w="2227" w:type="dxa"/>
          </w:tcPr>
          <w:p w:rsidR="00A6412E" w:rsidRPr="00016A06" w:rsidRDefault="00761A5B" w:rsidP="00016A06">
            <w:pPr>
              <w:pStyle w:val="TableParagraph"/>
              <w:spacing w:line="360" w:lineRule="auto"/>
              <w:ind w:left="2"/>
              <w:jc w:val="center"/>
              <w:rPr>
                <w:sz w:val="24"/>
                <w:szCs w:val="24"/>
              </w:rPr>
            </w:pPr>
            <w:r w:rsidRPr="00016A06">
              <w:rPr>
                <w:sz w:val="24"/>
                <w:szCs w:val="24"/>
              </w:rPr>
              <w:t>11</w:t>
            </w:r>
          </w:p>
        </w:tc>
        <w:tc>
          <w:tcPr>
            <w:tcW w:w="2223"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22</w:t>
            </w:r>
          </w:p>
        </w:tc>
      </w:tr>
      <w:tr w:rsidR="00A6412E" w:rsidRPr="00016A06" w:rsidTr="00A6412E">
        <w:trPr>
          <w:trHeight w:val="382"/>
        </w:trPr>
        <w:tc>
          <w:tcPr>
            <w:tcW w:w="1155" w:type="dxa"/>
          </w:tcPr>
          <w:p w:rsidR="00A6412E" w:rsidRPr="00016A06" w:rsidRDefault="00A6412E" w:rsidP="00016A06">
            <w:pPr>
              <w:pStyle w:val="TableParagraph"/>
              <w:spacing w:line="360" w:lineRule="auto"/>
              <w:ind w:left="107"/>
              <w:rPr>
                <w:sz w:val="24"/>
                <w:szCs w:val="24"/>
              </w:rPr>
            </w:pPr>
            <w:r w:rsidRPr="00016A06">
              <w:rPr>
                <w:spacing w:val="-10"/>
                <w:sz w:val="24"/>
                <w:szCs w:val="24"/>
              </w:rPr>
              <w:t>4</w:t>
            </w:r>
          </w:p>
        </w:tc>
        <w:tc>
          <w:tcPr>
            <w:tcW w:w="3294" w:type="dxa"/>
          </w:tcPr>
          <w:p w:rsidR="00A6412E" w:rsidRPr="00016A06" w:rsidRDefault="00A6412E" w:rsidP="00016A06">
            <w:pPr>
              <w:pStyle w:val="TableParagraph"/>
              <w:spacing w:line="360" w:lineRule="auto"/>
              <w:ind w:left="102"/>
              <w:rPr>
                <w:sz w:val="24"/>
                <w:szCs w:val="24"/>
              </w:rPr>
            </w:pPr>
            <w:r w:rsidRPr="00016A06">
              <w:rPr>
                <w:sz w:val="24"/>
                <w:szCs w:val="24"/>
              </w:rPr>
              <w:t>Gold</w:t>
            </w:r>
            <w:r w:rsidRPr="00016A06">
              <w:rPr>
                <w:spacing w:val="-8"/>
                <w:sz w:val="24"/>
                <w:szCs w:val="24"/>
              </w:rPr>
              <w:t xml:space="preserve"> </w:t>
            </w:r>
            <w:r w:rsidRPr="00016A06">
              <w:rPr>
                <w:spacing w:val="-4"/>
                <w:sz w:val="24"/>
                <w:szCs w:val="24"/>
              </w:rPr>
              <w:t>loan</w:t>
            </w:r>
          </w:p>
        </w:tc>
        <w:tc>
          <w:tcPr>
            <w:tcW w:w="2227" w:type="dxa"/>
          </w:tcPr>
          <w:p w:rsidR="00A6412E" w:rsidRPr="00016A06" w:rsidRDefault="00761A5B" w:rsidP="00016A06">
            <w:pPr>
              <w:pStyle w:val="TableParagraph"/>
              <w:spacing w:line="360" w:lineRule="auto"/>
              <w:ind w:left="2"/>
              <w:jc w:val="center"/>
              <w:rPr>
                <w:sz w:val="24"/>
                <w:szCs w:val="24"/>
              </w:rPr>
            </w:pPr>
            <w:r w:rsidRPr="00016A06">
              <w:rPr>
                <w:sz w:val="24"/>
                <w:szCs w:val="24"/>
              </w:rPr>
              <w:t>07</w:t>
            </w:r>
          </w:p>
        </w:tc>
        <w:tc>
          <w:tcPr>
            <w:tcW w:w="2223"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14</w:t>
            </w:r>
          </w:p>
        </w:tc>
      </w:tr>
      <w:tr w:rsidR="00A6412E" w:rsidRPr="00016A06" w:rsidTr="00A6412E">
        <w:trPr>
          <w:trHeight w:val="381"/>
        </w:trPr>
        <w:tc>
          <w:tcPr>
            <w:tcW w:w="1155" w:type="dxa"/>
          </w:tcPr>
          <w:p w:rsidR="00A6412E" w:rsidRPr="00016A06" w:rsidRDefault="00A6412E" w:rsidP="00016A06">
            <w:pPr>
              <w:pStyle w:val="TableParagraph"/>
              <w:spacing w:line="360" w:lineRule="auto"/>
              <w:ind w:left="107"/>
              <w:rPr>
                <w:sz w:val="24"/>
                <w:szCs w:val="24"/>
              </w:rPr>
            </w:pPr>
            <w:r w:rsidRPr="00016A06">
              <w:rPr>
                <w:spacing w:val="-10"/>
                <w:sz w:val="24"/>
                <w:szCs w:val="24"/>
              </w:rPr>
              <w:t>5</w:t>
            </w:r>
          </w:p>
        </w:tc>
        <w:tc>
          <w:tcPr>
            <w:tcW w:w="3294" w:type="dxa"/>
          </w:tcPr>
          <w:p w:rsidR="00A6412E" w:rsidRPr="00016A06" w:rsidRDefault="00A6412E" w:rsidP="00016A06">
            <w:pPr>
              <w:pStyle w:val="TableParagraph"/>
              <w:spacing w:line="360" w:lineRule="auto"/>
              <w:ind w:left="102"/>
              <w:rPr>
                <w:sz w:val="24"/>
                <w:szCs w:val="24"/>
              </w:rPr>
            </w:pPr>
            <w:r w:rsidRPr="00016A06">
              <w:rPr>
                <w:sz w:val="24"/>
                <w:szCs w:val="24"/>
              </w:rPr>
              <w:t>Cash</w:t>
            </w:r>
            <w:r w:rsidRPr="00016A06">
              <w:rPr>
                <w:spacing w:val="-3"/>
                <w:sz w:val="24"/>
                <w:szCs w:val="24"/>
              </w:rPr>
              <w:t xml:space="preserve"> </w:t>
            </w:r>
            <w:r w:rsidRPr="00016A06">
              <w:rPr>
                <w:spacing w:val="-2"/>
                <w:sz w:val="24"/>
                <w:szCs w:val="24"/>
              </w:rPr>
              <w:t>Credit</w:t>
            </w:r>
          </w:p>
        </w:tc>
        <w:tc>
          <w:tcPr>
            <w:tcW w:w="2227" w:type="dxa"/>
          </w:tcPr>
          <w:p w:rsidR="00A6412E" w:rsidRPr="00016A06" w:rsidRDefault="00761A5B" w:rsidP="00016A06">
            <w:pPr>
              <w:pStyle w:val="TableParagraph"/>
              <w:spacing w:line="360" w:lineRule="auto"/>
              <w:ind w:left="2"/>
              <w:jc w:val="center"/>
              <w:rPr>
                <w:sz w:val="24"/>
                <w:szCs w:val="24"/>
              </w:rPr>
            </w:pPr>
            <w:r w:rsidRPr="00016A06">
              <w:rPr>
                <w:sz w:val="24"/>
                <w:szCs w:val="24"/>
              </w:rPr>
              <w:t>08</w:t>
            </w:r>
          </w:p>
        </w:tc>
        <w:tc>
          <w:tcPr>
            <w:tcW w:w="2223"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16</w:t>
            </w:r>
          </w:p>
        </w:tc>
      </w:tr>
      <w:tr w:rsidR="00A6412E" w:rsidRPr="00016A06" w:rsidTr="00A6412E">
        <w:trPr>
          <w:trHeight w:val="382"/>
        </w:trPr>
        <w:tc>
          <w:tcPr>
            <w:tcW w:w="1155" w:type="dxa"/>
          </w:tcPr>
          <w:p w:rsidR="00A6412E" w:rsidRPr="00016A06" w:rsidRDefault="00A6412E" w:rsidP="00016A06">
            <w:pPr>
              <w:pStyle w:val="TableParagraph"/>
              <w:spacing w:line="360" w:lineRule="auto"/>
              <w:ind w:left="107"/>
              <w:rPr>
                <w:sz w:val="24"/>
                <w:szCs w:val="24"/>
              </w:rPr>
            </w:pPr>
            <w:r w:rsidRPr="00016A06">
              <w:rPr>
                <w:spacing w:val="-10"/>
                <w:sz w:val="24"/>
                <w:szCs w:val="24"/>
              </w:rPr>
              <w:t>6</w:t>
            </w:r>
          </w:p>
        </w:tc>
        <w:tc>
          <w:tcPr>
            <w:tcW w:w="3294" w:type="dxa"/>
          </w:tcPr>
          <w:p w:rsidR="00A6412E" w:rsidRPr="00016A06" w:rsidRDefault="00A6412E" w:rsidP="00016A06">
            <w:pPr>
              <w:pStyle w:val="TableParagraph"/>
              <w:spacing w:line="360" w:lineRule="auto"/>
              <w:ind w:left="102"/>
              <w:rPr>
                <w:sz w:val="24"/>
                <w:szCs w:val="24"/>
              </w:rPr>
            </w:pPr>
            <w:r w:rsidRPr="00016A06">
              <w:rPr>
                <w:spacing w:val="-2"/>
                <w:sz w:val="24"/>
                <w:szCs w:val="24"/>
              </w:rPr>
              <w:t>Others</w:t>
            </w:r>
          </w:p>
        </w:tc>
        <w:tc>
          <w:tcPr>
            <w:tcW w:w="2227" w:type="dxa"/>
          </w:tcPr>
          <w:p w:rsidR="00A6412E" w:rsidRPr="00016A06" w:rsidRDefault="00761A5B" w:rsidP="00016A06">
            <w:pPr>
              <w:pStyle w:val="TableParagraph"/>
              <w:spacing w:line="360" w:lineRule="auto"/>
              <w:ind w:left="2"/>
              <w:jc w:val="center"/>
              <w:rPr>
                <w:sz w:val="24"/>
                <w:szCs w:val="24"/>
              </w:rPr>
            </w:pPr>
            <w:r w:rsidRPr="00016A06">
              <w:rPr>
                <w:sz w:val="24"/>
                <w:szCs w:val="24"/>
              </w:rPr>
              <w:t>12</w:t>
            </w:r>
          </w:p>
        </w:tc>
        <w:tc>
          <w:tcPr>
            <w:tcW w:w="2223" w:type="dxa"/>
          </w:tcPr>
          <w:p w:rsidR="00A6412E" w:rsidRPr="00016A06" w:rsidRDefault="00A6412E" w:rsidP="00016A06">
            <w:pPr>
              <w:pStyle w:val="TableParagraph"/>
              <w:spacing w:line="360" w:lineRule="auto"/>
              <w:ind w:right="1070"/>
              <w:jc w:val="right"/>
              <w:rPr>
                <w:sz w:val="24"/>
                <w:szCs w:val="24"/>
              </w:rPr>
            </w:pPr>
            <w:r w:rsidRPr="00016A06">
              <w:rPr>
                <w:spacing w:val="-5"/>
                <w:sz w:val="24"/>
                <w:szCs w:val="24"/>
              </w:rPr>
              <w:t>24</w:t>
            </w:r>
          </w:p>
        </w:tc>
      </w:tr>
      <w:tr w:rsidR="00A6412E" w:rsidRPr="00016A06" w:rsidTr="00A6412E">
        <w:trPr>
          <w:trHeight w:val="382"/>
        </w:trPr>
        <w:tc>
          <w:tcPr>
            <w:tcW w:w="1155" w:type="dxa"/>
          </w:tcPr>
          <w:p w:rsidR="00A6412E" w:rsidRPr="00016A06" w:rsidRDefault="00A6412E" w:rsidP="00016A06">
            <w:pPr>
              <w:pStyle w:val="TableParagraph"/>
              <w:spacing w:line="360" w:lineRule="auto"/>
              <w:rPr>
                <w:sz w:val="24"/>
                <w:szCs w:val="24"/>
              </w:rPr>
            </w:pPr>
          </w:p>
        </w:tc>
        <w:tc>
          <w:tcPr>
            <w:tcW w:w="3294" w:type="dxa"/>
          </w:tcPr>
          <w:p w:rsidR="00A6412E" w:rsidRPr="00016A06" w:rsidRDefault="00A6412E" w:rsidP="00016A06">
            <w:pPr>
              <w:pStyle w:val="TableParagraph"/>
              <w:spacing w:line="360" w:lineRule="auto"/>
              <w:ind w:left="102"/>
              <w:rPr>
                <w:sz w:val="24"/>
                <w:szCs w:val="24"/>
              </w:rPr>
            </w:pPr>
            <w:r w:rsidRPr="00016A06">
              <w:rPr>
                <w:spacing w:val="-2"/>
                <w:sz w:val="24"/>
                <w:szCs w:val="24"/>
              </w:rPr>
              <w:t>Total</w:t>
            </w:r>
          </w:p>
        </w:tc>
        <w:tc>
          <w:tcPr>
            <w:tcW w:w="2227" w:type="dxa"/>
          </w:tcPr>
          <w:p w:rsidR="00A6412E" w:rsidRPr="00016A06" w:rsidRDefault="00B93ACD" w:rsidP="00016A06">
            <w:pPr>
              <w:pStyle w:val="TableParagraph"/>
              <w:spacing w:line="360" w:lineRule="auto"/>
              <w:ind w:left="2"/>
              <w:jc w:val="center"/>
              <w:rPr>
                <w:sz w:val="24"/>
                <w:szCs w:val="24"/>
              </w:rPr>
            </w:pPr>
            <w:r w:rsidRPr="00016A06">
              <w:rPr>
                <w:sz w:val="24"/>
                <w:szCs w:val="24"/>
              </w:rPr>
              <w:t>50</w:t>
            </w:r>
          </w:p>
        </w:tc>
        <w:tc>
          <w:tcPr>
            <w:tcW w:w="2223" w:type="dxa"/>
          </w:tcPr>
          <w:p w:rsidR="00A6412E" w:rsidRPr="00016A06" w:rsidRDefault="00A6412E" w:rsidP="00016A06">
            <w:pPr>
              <w:pStyle w:val="TableParagraph"/>
              <w:spacing w:line="360" w:lineRule="auto"/>
              <w:ind w:right="1010"/>
              <w:jc w:val="right"/>
              <w:rPr>
                <w:sz w:val="24"/>
                <w:szCs w:val="24"/>
              </w:rPr>
            </w:pPr>
            <w:r w:rsidRPr="00016A06">
              <w:rPr>
                <w:spacing w:val="-5"/>
                <w:sz w:val="24"/>
                <w:szCs w:val="24"/>
              </w:rPr>
              <w:t>100</w:t>
            </w:r>
          </w:p>
        </w:tc>
      </w:tr>
    </w:tbl>
    <w:p w:rsidR="00B93ACD" w:rsidRPr="00016A06" w:rsidRDefault="00B93ACD" w:rsidP="00016A06">
      <w:pPr>
        <w:pStyle w:val="BodyText"/>
        <w:spacing w:line="360" w:lineRule="auto"/>
        <w:ind w:right="-46"/>
        <w:jc w:val="both"/>
        <w:rPr>
          <w:sz w:val="24"/>
          <w:szCs w:val="24"/>
        </w:rPr>
      </w:pPr>
    </w:p>
    <w:p w:rsidR="00A6412E" w:rsidRPr="00016A06" w:rsidRDefault="00A6412E" w:rsidP="00016A06">
      <w:pPr>
        <w:pStyle w:val="BodyText"/>
        <w:spacing w:line="360" w:lineRule="auto"/>
        <w:ind w:right="-46"/>
        <w:jc w:val="both"/>
        <w:rPr>
          <w:sz w:val="24"/>
          <w:szCs w:val="24"/>
        </w:rPr>
      </w:pPr>
      <w:r w:rsidRPr="00016A06">
        <w:rPr>
          <w:sz w:val="24"/>
          <w:szCs w:val="24"/>
        </w:rPr>
        <w:t>The above table4.9 shows that</w:t>
      </w:r>
      <w:r w:rsidRPr="00016A06">
        <w:rPr>
          <w:spacing w:val="40"/>
          <w:sz w:val="24"/>
          <w:szCs w:val="24"/>
        </w:rPr>
        <w:t xml:space="preserve"> </w:t>
      </w:r>
      <w:r w:rsidRPr="00016A06">
        <w:rPr>
          <w:sz w:val="24"/>
          <w:szCs w:val="24"/>
        </w:rPr>
        <w:t>most people are taking loans for house purpose, the housing loans are most preferred one, by 22%. Gold loan, which is an easily accessible one, also have 16% proportion. Education</w:t>
      </w:r>
      <w:r w:rsidRPr="00016A06">
        <w:rPr>
          <w:spacing w:val="-2"/>
          <w:sz w:val="24"/>
          <w:szCs w:val="24"/>
        </w:rPr>
        <w:t xml:space="preserve"> </w:t>
      </w:r>
      <w:r w:rsidRPr="00016A06">
        <w:rPr>
          <w:sz w:val="24"/>
          <w:szCs w:val="24"/>
        </w:rPr>
        <w:t>loan</w:t>
      </w:r>
      <w:r w:rsidRPr="00016A06">
        <w:rPr>
          <w:spacing w:val="-2"/>
          <w:sz w:val="24"/>
          <w:szCs w:val="24"/>
        </w:rPr>
        <w:t xml:space="preserve"> </w:t>
      </w:r>
      <w:r w:rsidRPr="00016A06">
        <w:rPr>
          <w:sz w:val="24"/>
          <w:szCs w:val="24"/>
        </w:rPr>
        <w:t>&amp;</w:t>
      </w:r>
      <w:r w:rsidRPr="00016A06">
        <w:rPr>
          <w:spacing w:val="-6"/>
          <w:sz w:val="24"/>
          <w:szCs w:val="24"/>
        </w:rPr>
        <w:t xml:space="preserve"> </w:t>
      </w:r>
      <w:r w:rsidRPr="00016A06">
        <w:rPr>
          <w:sz w:val="24"/>
          <w:szCs w:val="24"/>
        </w:rPr>
        <w:t>cash</w:t>
      </w:r>
      <w:r w:rsidRPr="00016A06">
        <w:rPr>
          <w:spacing w:val="-2"/>
          <w:sz w:val="24"/>
          <w:szCs w:val="24"/>
        </w:rPr>
        <w:t xml:space="preserve"> </w:t>
      </w:r>
      <w:r w:rsidRPr="00016A06">
        <w:rPr>
          <w:sz w:val="24"/>
          <w:szCs w:val="24"/>
        </w:rPr>
        <w:t>credit</w:t>
      </w:r>
      <w:r w:rsidRPr="00016A06">
        <w:rPr>
          <w:spacing w:val="-2"/>
          <w:sz w:val="24"/>
          <w:szCs w:val="24"/>
        </w:rPr>
        <w:t xml:space="preserve"> </w:t>
      </w:r>
      <w:r w:rsidRPr="00016A06">
        <w:rPr>
          <w:sz w:val="24"/>
          <w:szCs w:val="24"/>
        </w:rPr>
        <w:t>have</w:t>
      </w:r>
      <w:r w:rsidRPr="00016A06">
        <w:rPr>
          <w:spacing w:val="-1"/>
          <w:sz w:val="24"/>
          <w:szCs w:val="24"/>
        </w:rPr>
        <w:t xml:space="preserve"> </w:t>
      </w:r>
      <w:r w:rsidRPr="00016A06">
        <w:rPr>
          <w:sz w:val="24"/>
          <w:szCs w:val="24"/>
        </w:rPr>
        <w:t>equal</w:t>
      </w:r>
      <w:r w:rsidRPr="00016A06">
        <w:rPr>
          <w:spacing w:val="-2"/>
          <w:sz w:val="24"/>
          <w:szCs w:val="24"/>
        </w:rPr>
        <w:t xml:space="preserve"> </w:t>
      </w:r>
      <w:r w:rsidRPr="00016A06">
        <w:rPr>
          <w:sz w:val="24"/>
          <w:szCs w:val="24"/>
        </w:rPr>
        <w:t>proportion, 14%.</w:t>
      </w:r>
      <w:r w:rsidRPr="00016A06">
        <w:rPr>
          <w:spacing w:val="-6"/>
          <w:sz w:val="24"/>
          <w:szCs w:val="24"/>
        </w:rPr>
        <w:t xml:space="preserve"> </w:t>
      </w:r>
      <w:r w:rsidRPr="00016A06">
        <w:rPr>
          <w:sz w:val="24"/>
          <w:szCs w:val="24"/>
        </w:rPr>
        <w:t>The</w:t>
      </w:r>
      <w:r w:rsidRPr="00016A06">
        <w:rPr>
          <w:spacing w:val="-9"/>
          <w:sz w:val="24"/>
          <w:szCs w:val="24"/>
        </w:rPr>
        <w:t xml:space="preserve"> </w:t>
      </w:r>
      <w:r w:rsidRPr="00016A06">
        <w:rPr>
          <w:sz w:val="24"/>
          <w:szCs w:val="24"/>
        </w:rPr>
        <w:t>agricultural</w:t>
      </w:r>
      <w:r w:rsidRPr="00016A06">
        <w:rPr>
          <w:spacing w:val="-3"/>
          <w:sz w:val="24"/>
          <w:szCs w:val="24"/>
        </w:rPr>
        <w:t xml:space="preserve"> </w:t>
      </w:r>
      <w:r w:rsidRPr="00016A06">
        <w:rPr>
          <w:sz w:val="24"/>
          <w:szCs w:val="24"/>
        </w:rPr>
        <w:t>loans</w:t>
      </w:r>
      <w:r w:rsidRPr="00016A06">
        <w:rPr>
          <w:spacing w:val="-11"/>
          <w:sz w:val="24"/>
          <w:szCs w:val="24"/>
        </w:rPr>
        <w:t xml:space="preserve"> </w:t>
      </w:r>
      <w:r w:rsidRPr="00016A06">
        <w:rPr>
          <w:sz w:val="24"/>
          <w:szCs w:val="24"/>
        </w:rPr>
        <w:t>consist</w:t>
      </w:r>
      <w:r w:rsidRPr="00016A06">
        <w:rPr>
          <w:spacing w:val="-4"/>
          <w:sz w:val="24"/>
          <w:szCs w:val="24"/>
        </w:rPr>
        <w:t xml:space="preserve"> </w:t>
      </w:r>
      <w:r w:rsidRPr="00016A06">
        <w:rPr>
          <w:sz w:val="24"/>
          <w:szCs w:val="24"/>
        </w:rPr>
        <w:t>of</w:t>
      </w:r>
      <w:r w:rsidRPr="00016A06">
        <w:rPr>
          <w:spacing w:val="-6"/>
          <w:sz w:val="24"/>
          <w:szCs w:val="24"/>
        </w:rPr>
        <w:t xml:space="preserve"> </w:t>
      </w:r>
      <w:r w:rsidRPr="00016A06">
        <w:rPr>
          <w:sz w:val="24"/>
          <w:szCs w:val="24"/>
        </w:rPr>
        <w:t>10%.</w:t>
      </w:r>
      <w:r w:rsidRPr="00016A06">
        <w:rPr>
          <w:spacing w:val="-6"/>
          <w:sz w:val="24"/>
          <w:szCs w:val="24"/>
        </w:rPr>
        <w:t xml:space="preserve"> </w:t>
      </w:r>
      <w:r w:rsidRPr="00016A06">
        <w:rPr>
          <w:sz w:val="24"/>
          <w:szCs w:val="24"/>
        </w:rPr>
        <w:t>This</w:t>
      </w:r>
      <w:r w:rsidRPr="00016A06">
        <w:rPr>
          <w:spacing w:val="-7"/>
          <w:sz w:val="24"/>
          <w:szCs w:val="24"/>
        </w:rPr>
        <w:t xml:space="preserve"> </w:t>
      </w:r>
      <w:r w:rsidRPr="00016A06">
        <w:rPr>
          <w:sz w:val="24"/>
          <w:szCs w:val="24"/>
        </w:rPr>
        <w:t>shows that</w:t>
      </w:r>
      <w:r w:rsidRPr="00016A06">
        <w:rPr>
          <w:spacing w:val="-4"/>
          <w:sz w:val="24"/>
          <w:szCs w:val="24"/>
        </w:rPr>
        <w:t xml:space="preserve"> </w:t>
      </w:r>
      <w:r w:rsidRPr="00016A06">
        <w:rPr>
          <w:sz w:val="24"/>
          <w:szCs w:val="24"/>
        </w:rPr>
        <w:t>persons</w:t>
      </w:r>
      <w:r w:rsidRPr="00016A06">
        <w:rPr>
          <w:spacing w:val="-11"/>
          <w:sz w:val="24"/>
          <w:szCs w:val="24"/>
        </w:rPr>
        <w:t xml:space="preserve"> </w:t>
      </w:r>
      <w:r w:rsidRPr="00016A06">
        <w:rPr>
          <w:sz w:val="24"/>
          <w:szCs w:val="24"/>
        </w:rPr>
        <w:t>are</w:t>
      </w:r>
      <w:r w:rsidRPr="00016A06">
        <w:rPr>
          <w:spacing w:val="-3"/>
          <w:sz w:val="24"/>
          <w:szCs w:val="24"/>
        </w:rPr>
        <w:t xml:space="preserve"> </w:t>
      </w:r>
      <w:r w:rsidRPr="00016A06">
        <w:rPr>
          <w:sz w:val="24"/>
          <w:szCs w:val="24"/>
        </w:rPr>
        <w:t>mostly</w:t>
      </w:r>
      <w:r w:rsidRPr="00016A06">
        <w:rPr>
          <w:spacing w:val="-12"/>
          <w:sz w:val="24"/>
          <w:szCs w:val="24"/>
        </w:rPr>
        <w:t xml:space="preserve"> </w:t>
      </w:r>
      <w:r w:rsidRPr="00016A06">
        <w:rPr>
          <w:sz w:val="24"/>
          <w:szCs w:val="24"/>
        </w:rPr>
        <w:t>like</w:t>
      </w:r>
      <w:r w:rsidRPr="00016A06">
        <w:rPr>
          <w:spacing w:val="-3"/>
          <w:sz w:val="24"/>
          <w:szCs w:val="24"/>
        </w:rPr>
        <w:t xml:space="preserve"> </w:t>
      </w:r>
      <w:r w:rsidRPr="00016A06">
        <w:rPr>
          <w:sz w:val="24"/>
          <w:szCs w:val="24"/>
        </w:rPr>
        <w:t>to</w:t>
      </w:r>
      <w:r w:rsidRPr="00016A06">
        <w:rPr>
          <w:spacing w:val="-5"/>
          <w:sz w:val="24"/>
          <w:szCs w:val="24"/>
        </w:rPr>
        <w:t xml:space="preserve"> </w:t>
      </w:r>
      <w:r w:rsidRPr="00016A06">
        <w:rPr>
          <w:sz w:val="24"/>
          <w:szCs w:val="24"/>
        </w:rPr>
        <w:t>take</w:t>
      </w:r>
      <w:r w:rsidRPr="00016A06">
        <w:rPr>
          <w:spacing w:val="-3"/>
          <w:sz w:val="24"/>
          <w:szCs w:val="24"/>
        </w:rPr>
        <w:t xml:space="preserve"> </w:t>
      </w:r>
      <w:r w:rsidRPr="00016A06">
        <w:rPr>
          <w:sz w:val="24"/>
          <w:szCs w:val="24"/>
        </w:rPr>
        <w:t>those</w:t>
      </w:r>
      <w:r w:rsidRPr="00016A06">
        <w:rPr>
          <w:spacing w:val="-7"/>
          <w:sz w:val="24"/>
          <w:szCs w:val="24"/>
        </w:rPr>
        <w:t xml:space="preserve"> </w:t>
      </w:r>
      <w:r w:rsidRPr="00016A06">
        <w:rPr>
          <w:sz w:val="24"/>
          <w:szCs w:val="24"/>
        </w:rPr>
        <w:t>loans</w:t>
      </w:r>
      <w:r w:rsidRPr="00016A06">
        <w:rPr>
          <w:spacing w:val="-11"/>
          <w:sz w:val="24"/>
          <w:szCs w:val="24"/>
        </w:rPr>
        <w:t xml:space="preserve"> </w:t>
      </w:r>
      <w:r w:rsidRPr="00016A06">
        <w:rPr>
          <w:sz w:val="24"/>
          <w:szCs w:val="24"/>
        </w:rPr>
        <w:t>which</w:t>
      </w:r>
      <w:r w:rsidRPr="00016A06">
        <w:rPr>
          <w:spacing w:val="-1"/>
          <w:sz w:val="24"/>
          <w:szCs w:val="24"/>
        </w:rPr>
        <w:t xml:space="preserve"> </w:t>
      </w:r>
      <w:r w:rsidRPr="00016A06">
        <w:rPr>
          <w:sz w:val="24"/>
          <w:szCs w:val="24"/>
        </w:rPr>
        <w:t>are specially</w:t>
      </w:r>
      <w:r w:rsidRPr="00016A06">
        <w:rPr>
          <w:spacing w:val="-9"/>
          <w:sz w:val="24"/>
          <w:szCs w:val="24"/>
        </w:rPr>
        <w:t xml:space="preserve"> </w:t>
      </w:r>
      <w:r w:rsidRPr="00016A06">
        <w:rPr>
          <w:sz w:val="24"/>
          <w:szCs w:val="24"/>
        </w:rPr>
        <w:t>designed</w:t>
      </w:r>
      <w:r w:rsidRPr="00016A06">
        <w:rPr>
          <w:spacing w:val="-1"/>
          <w:sz w:val="24"/>
          <w:szCs w:val="24"/>
        </w:rPr>
        <w:t xml:space="preserve"> </w:t>
      </w:r>
      <w:r w:rsidRPr="00016A06">
        <w:rPr>
          <w:sz w:val="24"/>
          <w:szCs w:val="24"/>
        </w:rPr>
        <w:t>for</w:t>
      </w:r>
      <w:r w:rsidRPr="00016A06">
        <w:rPr>
          <w:spacing w:val="-1"/>
          <w:sz w:val="24"/>
          <w:szCs w:val="24"/>
        </w:rPr>
        <w:t xml:space="preserve"> </w:t>
      </w:r>
      <w:r w:rsidRPr="00016A06">
        <w:rPr>
          <w:sz w:val="24"/>
          <w:szCs w:val="24"/>
        </w:rPr>
        <w:t>the purpose &amp;</w:t>
      </w:r>
      <w:r w:rsidRPr="00016A06">
        <w:rPr>
          <w:spacing w:val="-1"/>
          <w:sz w:val="24"/>
          <w:szCs w:val="24"/>
        </w:rPr>
        <w:t xml:space="preserve"> </w:t>
      </w:r>
      <w:r w:rsidRPr="00016A06">
        <w:rPr>
          <w:sz w:val="24"/>
          <w:szCs w:val="24"/>
        </w:rPr>
        <w:t>people like to take those also which are easily accessible.</w:t>
      </w:r>
    </w:p>
    <w:p w:rsidR="00A6412E" w:rsidRPr="00016A06" w:rsidRDefault="00A6412E" w:rsidP="00016A06">
      <w:pPr>
        <w:pStyle w:val="BodyText"/>
        <w:spacing w:line="360" w:lineRule="auto"/>
        <w:ind w:right="-46"/>
        <w:jc w:val="both"/>
        <w:rPr>
          <w:sz w:val="24"/>
          <w:szCs w:val="24"/>
        </w:rPr>
      </w:pPr>
      <w:r w:rsidRPr="00016A06">
        <w:rPr>
          <w:sz w:val="24"/>
          <w:szCs w:val="24"/>
        </w:rPr>
        <w:t>Co-operative has now recognized by govt. as a best tool for treating rural development. The bank always</w:t>
      </w:r>
      <w:r w:rsidRPr="00016A06">
        <w:rPr>
          <w:spacing w:val="-6"/>
          <w:sz w:val="24"/>
          <w:szCs w:val="24"/>
        </w:rPr>
        <w:t xml:space="preserve"> </w:t>
      </w:r>
      <w:r w:rsidRPr="00016A06">
        <w:rPr>
          <w:sz w:val="24"/>
          <w:szCs w:val="24"/>
        </w:rPr>
        <w:t>tries</w:t>
      </w:r>
      <w:r w:rsidRPr="00016A06">
        <w:rPr>
          <w:spacing w:val="-6"/>
          <w:sz w:val="24"/>
          <w:szCs w:val="24"/>
        </w:rPr>
        <w:t xml:space="preserve"> </w:t>
      </w:r>
      <w:r w:rsidRPr="00016A06">
        <w:rPr>
          <w:sz w:val="24"/>
          <w:szCs w:val="24"/>
        </w:rPr>
        <w:t>to</w:t>
      </w:r>
      <w:r w:rsidRPr="00016A06">
        <w:rPr>
          <w:spacing w:val="-5"/>
          <w:sz w:val="24"/>
          <w:szCs w:val="24"/>
        </w:rPr>
        <w:t xml:space="preserve"> </w:t>
      </w:r>
      <w:r w:rsidRPr="00016A06">
        <w:rPr>
          <w:sz w:val="24"/>
          <w:szCs w:val="24"/>
        </w:rPr>
        <w:t>treat</w:t>
      </w:r>
      <w:r w:rsidRPr="00016A06">
        <w:rPr>
          <w:spacing w:val="-3"/>
          <w:sz w:val="24"/>
          <w:szCs w:val="24"/>
        </w:rPr>
        <w:t xml:space="preserve"> </w:t>
      </w:r>
      <w:r w:rsidRPr="00016A06">
        <w:rPr>
          <w:sz w:val="24"/>
          <w:szCs w:val="24"/>
        </w:rPr>
        <w:t>its</w:t>
      </w:r>
      <w:r w:rsidRPr="00016A06">
        <w:rPr>
          <w:spacing w:val="-3"/>
          <w:sz w:val="24"/>
          <w:szCs w:val="24"/>
        </w:rPr>
        <w:t xml:space="preserve"> </w:t>
      </w:r>
      <w:r w:rsidRPr="00016A06">
        <w:rPr>
          <w:sz w:val="24"/>
          <w:szCs w:val="24"/>
        </w:rPr>
        <w:t>customers</w:t>
      </w:r>
      <w:r w:rsidRPr="00016A06">
        <w:rPr>
          <w:spacing w:val="-4"/>
          <w:sz w:val="24"/>
          <w:szCs w:val="24"/>
        </w:rPr>
        <w:t xml:space="preserve"> </w:t>
      </w:r>
      <w:r w:rsidRPr="00016A06">
        <w:rPr>
          <w:sz w:val="24"/>
          <w:szCs w:val="24"/>
        </w:rPr>
        <w:t>in</w:t>
      </w:r>
      <w:r w:rsidRPr="00016A06">
        <w:rPr>
          <w:spacing w:val="-5"/>
          <w:sz w:val="24"/>
          <w:szCs w:val="24"/>
        </w:rPr>
        <w:t xml:space="preserve"> </w:t>
      </w:r>
      <w:r w:rsidRPr="00016A06">
        <w:rPr>
          <w:sz w:val="24"/>
          <w:szCs w:val="24"/>
        </w:rPr>
        <w:t>a</w:t>
      </w:r>
      <w:r w:rsidRPr="00016A06">
        <w:rPr>
          <w:spacing w:val="-4"/>
          <w:sz w:val="24"/>
          <w:szCs w:val="24"/>
        </w:rPr>
        <w:t xml:space="preserve"> </w:t>
      </w:r>
      <w:r w:rsidRPr="00016A06">
        <w:rPr>
          <w:sz w:val="24"/>
          <w:szCs w:val="24"/>
        </w:rPr>
        <w:t>better</w:t>
      </w:r>
      <w:r w:rsidRPr="00016A06">
        <w:rPr>
          <w:spacing w:val="-5"/>
          <w:sz w:val="24"/>
          <w:szCs w:val="24"/>
        </w:rPr>
        <w:t xml:space="preserve"> </w:t>
      </w:r>
      <w:r w:rsidRPr="00016A06">
        <w:rPr>
          <w:sz w:val="24"/>
          <w:szCs w:val="24"/>
        </w:rPr>
        <w:t>way,</w:t>
      </w:r>
      <w:r w:rsidRPr="00016A06">
        <w:rPr>
          <w:spacing w:val="-5"/>
          <w:sz w:val="24"/>
          <w:szCs w:val="24"/>
        </w:rPr>
        <w:t xml:space="preserve"> </w:t>
      </w:r>
      <w:r w:rsidRPr="00016A06">
        <w:rPr>
          <w:sz w:val="24"/>
          <w:szCs w:val="24"/>
        </w:rPr>
        <w:t>as</w:t>
      </w:r>
      <w:r w:rsidRPr="00016A06">
        <w:rPr>
          <w:spacing w:val="-7"/>
          <w:sz w:val="24"/>
          <w:szCs w:val="24"/>
        </w:rPr>
        <w:t xml:space="preserve"> </w:t>
      </w:r>
      <w:r w:rsidRPr="00016A06">
        <w:rPr>
          <w:sz w:val="24"/>
          <w:szCs w:val="24"/>
        </w:rPr>
        <w:t>to</w:t>
      </w:r>
      <w:r w:rsidRPr="00016A06">
        <w:rPr>
          <w:spacing w:val="-1"/>
          <w:sz w:val="24"/>
          <w:szCs w:val="24"/>
        </w:rPr>
        <w:t xml:space="preserve"> </w:t>
      </w:r>
      <w:r w:rsidRPr="00016A06">
        <w:rPr>
          <w:sz w:val="24"/>
          <w:szCs w:val="24"/>
        </w:rPr>
        <w:t>provide</w:t>
      </w:r>
      <w:r w:rsidRPr="00016A06">
        <w:rPr>
          <w:spacing w:val="-4"/>
          <w:sz w:val="24"/>
          <w:szCs w:val="24"/>
        </w:rPr>
        <w:t xml:space="preserve"> </w:t>
      </w:r>
      <w:r w:rsidRPr="00016A06">
        <w:rPr>
          <w:sz w:val="24"/>
          <w:szCs w:val="24"/>
        </w:rPr>
        <w:t>better</w:t>
      </w:r>
      <w:r w:rsidRPr="00016A06">
        <w:rPr>
          <w:spacing w:val="-4"/>
          <w:sz w:val="24"/>
          <w:szCs w:val="24"/>
        </w:rPr>
        <w:t xml:space="preserve"> </w:t>
      </w:r>
      <w:r w:rsidRPr="00016A06">
        <w:rPr>
          <w:sz w:val="24"/>
          <w:szCs w:val="24"/>
        </w:rPr>
        <w:t>banking</w:t>
      </w:r>
      <w:r w:rsidRPr="00016A06">
        <w:rPr>
          <w:spacing w:val="-9"/>
          <w:sz w:val="24"/>
          <w:szCs w:val="24"/>
        </w:rPr>
        <w:t xml:space="preserve"> </w:t>
      </w:r>
      <w:r w:rsidRPr="00016A06">
        <w:rPr>
          <w:sz w:val="24"/>
          <w:szCs w:val="24"/>
        </w:rPr>
        <w:t>experience.</w:t>
      </w:r>
      <w:r w:rsidRPr="00016A06">
        <w:rPr>
          <w:spacing w:val="-4"/>
          <w:sz w:val="24"/>
          <w:szCs w:val="24"/>
        </w:rPr>
        <w:t xml:space="preserve"> </w:t>
      </w:r>
      <w:r w:rsidRPr="00016A06">
        <w:rPr>
          <w:sz w:val="24"/>
          <w:szCs w:val="24"/>
        </w:rPr>
        <w:t>Here there</w:t>
      </w:r>
      <w:r w:rsidRPr="00016A06">
        <w:rPr>
          <w:spacing w:val="-3"/>
          <w:sz w:val="24"/>
          <w:szCs w:val="24"/>
        </w:rPr>
        <w:t xml:space="preserve"> </w:t>
      </w:r>
      <w:r w:rsidRPr="00016A06">
        <w:rPr>
          <w:sz w:val="24"/>
          <w:szCs w:val="24"/>
        </w:rPr>
        <w:t>are</w:t>
      </w:r>
      <w:r w:rsidRPr="00016A06">
        <w:rPr>
          <w:spacing w:val="-8"/>
          <w:sz w:val="24"/>
          <w:szCs w:val="24"/>
        </w:rPr>
        <w:t xml:space="preserve"> </w:t>
      </w:r>
      <w:r w:rsidRPr="00016A06">
        <w:rPr>
          <w:sz w:val="24"/>
          <w:szCs w:val="24"/>
        </w:rPr>
        <w:t>lots of</w:t>
      </w:r>
      <w:r w:rsidRPr="00016A06">
        <w:rPr>
          <w:spacing w:val="-4"/>
          <w:sz w:val="24"/>
          <w:szCs w:val="24"/>
        </w:rPr>
        <w:t xml:space="preserve"> </w:t>
      </w:r>
      <w:r w:rsidRPr="00016A06">
        <w:rPr>
          <w:sz w:val="24"/>
          <w:szCs w:val="24"/>
        </w:rPr>
        <w:t>programs</w:t>
      </w:r>
      <w:r w:rsidRPr="00016A06">
        <w:rPr>
          <w:spacing w:val="-9"/>
          <w:sz w:val="24"/>
          <w:szCs w:val="24"/>
        </w:rPr>
        <w:t xml:space="preserve"> </w:t>
      </w:r>
      <w:r w:rsidRPr="00016A06">
        <w:rPr>
          <w:sz w:val="24"/>
          <w:szCs w:val="24"/>
        </w:rPr>
        <w:t>implemented</w:t>
      </w:r>
      <w:r w:rsidRPr="00016A06">
        <w:rPr>
          <w:spacing w:val="-5"/>
          <w:sz w:val="24"/>
          <w:szCs w:val="24"/>
        </w:rPr>
        <w:t xml:space="preserve"> </w:t>
      </w:r>
      <w:r w:rsidRPr="00016A06">
        <w:rPr>
          <w:sz w:val="24"/>
          <w:szCs w:val="24"/>
        </w:rPr>
        <w:t>by</w:t>
      </w:r>
      <w:r w:rsidRPr="00016A06">
        <w:rPr>
          <w:spacing w:val="-12"/>
          <w:sz w:val="24"/>
          <w:szCs w:val="24"/>
        </w:rPr>
        <w:t xml:space="preserve"> </w:t>
      </w:r>
      <w:r w:rsidRPr="00016A06">
        <w:rPr>
          <w:sz w:val="24"/>
          <w:szCs w:val="24"/>
        </w:rPr>
        <w:t>bank in</w:t>
      </w:r>
      <w:r w:rsidRPr="00016A06">
        <w:rPr>
          <w:spacing w:val="-3"/>
          <w:sz w:val="24"/>
          <w:szCs w:val="24"/>
        </w:rPr>
        <w:t xml:space="preserve"> </w:t>
      </w:r>
      <w:r w:rsidRPr="00016A06">
        <w:rPr>
          <w:sz w:val="24"/>
          <w:szCs w:val="24"/>
        </w:rPr>
        <w:t>its</w:t>
      </w:r>
      <w:r w:rsidRPr="00016A06">
        <w:rPr>
          <w:spacing w:val="-6"/>
          <w:sz w:val="24"/>
          <w:szCs w:val="24"/>
        </w:rPr>
        <w:t xml:space="preserve"> </w:t>
      </w:r>
      <w:r w:rsidRPr="00016A06">
        <w:rPr>
          <w:sz w:val="24"/>
          <w:szCs w:val="24"/>
        </w:rPr>
        <w:t>area</w:t>
      </w:r>
      <w:r w:rsidRPr="00016A06">
        <w:rPr>
          <w:spacing w:val="-6"/>
          <w:sz w:val="24"/>
          <w:szCs w:val="24"/>
        </w:rPr>
        <w:t xml:space="preserve"> </w:t>
      </w:r>
      <w:r w:rsidRPr="00016A06">
        <w:rPr>
          <w:sz w:val="24"/>
          <w:szCs w:val="24"/>
        </w:rPr>
        <w:t>of</w:t>
      </w:r>
      <w:r w:rsidRPr="00016A06">
        <w:rPr>
          <w:spacing w:val="-8"/>
          <w:sz w:val="24"/>
          <w:szCs w:val="24"/>
        </w:rPr>
        <w:t xml:space="preserve"> </w:t>
      </w:r>
      <w:r w:rsidRPr="00016A06">
        <w:rPr>
          <w:sz w:val="24"/>
          <w:szCs w:val="24"/>
        </w:rPr>
        <w:t>operation</w:t>
      </w:r>
      <w:r w:rsidRPr="00016A06">
        <w:rPr>
          <w:spacing w:val="-7"/>
          <w:sz w:val="24"/>
          <w:szCs w:val="24"/>
        </w:rPr>
        <w:t xml:space="preserve"> </w:t>
      </w:r>
      <w:r w:rsidRPr="00016A06">
        <w:rPr>
          <w:sz w:val="24"/>
          <w:szCs w:val="24"/>
        </w:rPr>
        <w:t>and</w:t>
      </w:r>
      <w:r w:rsidRPr="00016A06">
        <w:rPr>
          <w:spacing w:val="-8"/>
          <w:sz w:val="24"/>
          <w:szCs w:val="24"/>
        </w:rPr>
        <w:t xml:space="preserve"> </w:t>
      </w:r>
      <w:r w:rsidRPr="00016A06">
        <w:rPr>
          <w:sz w:val="24"/>
          <w:szCs w:val="24"/>
        </w:rPr>
        <w:t>it</w:t>
      </w:r>
      <w:r w:rsidRPr="00016A06">
        <w:rPr>
          <w:spacing w:val="-3"/>
          <w:sz w:val="24"/>
          <w:szCs w:val="24"/>
        </w:rPr>
        <w:t xml:space="preserve"> </w:t>
      </w:r>
      <w:r w:rsidRPr="00016A06">
        <w:rPr>
          <w:sz w:val="24"/>
          <w:szCs w:val="24"/>
        </w:rPr>
        <w:t>is</w:t>
      </w:r>
      <w:r w:rsidRPr="00016A06">
        <w:rPr>
          <w:spacing w:val="-5"/>
          <w:sz w:val="24"/>
          <w:szCs w:val="24"/>
        </w:rPr>
        <w:t xml:space="preserve"> </w:t>
      </w:r>
      <w:r w:rsidRPr="00016A06">
        <w:rPr>
          <w:sz w:val="24"/>
          <w:szCs w:val="24"/>
        </w:rPr>
        <w:t>a</w:t>
      </w:r>
      <w:r w:rsidRPr="00016A06">
        <w:rPr>
          <w:spacing w:val="-3"/>
          <w:sz w:val="24"/>
          <w:szCs w:val="24"/>
        </w:rPr>
        <w:t xml:space="preserve"> </w:t>
      </w:r>
      <w:r w:rsidRPr="00016A06">
        <w:rPr>
          <w:sz w:val="24"/>
          <w:szCs w:val="24"/>
        </w:rPr>
        <w:t>rural</w:t>
      </w:r>
      <w:r w:rsidRPr="00016A06">
        <w:rPr>
          <w:spacing w:val="-3"/>
          <w:sz w:val="24"/>
          <w:szCs w:val="24"/>
        </w:rPr>
        <w:t xml:space="preserve"> </w:t>
      </w:r>
      <w:r w:rsidRPr="00016A06">
        <w:rPr>
          <w:sz w:val="24"/>
          <w:szCs w:val="24"/>
        </w:rPr>
        <w:t>area.</w:t>
      </w:r>
      <w:r w:rsidRPr="00016A06">
        <w:rPr>
          <w:spacing w:val="-4"/>
          <w:sz w:val="24"/>
          <w:szCs w:val="24"/>
        </w:rPr>
        <w:t xml:space="preserve"> </w:t>
      </w:r>
      <w:r w:rsidRPr="00016A06">
        <w:rPr>
          <w:sz w:val="24"/>
          <w:szCs w:val="24"/>
        </w:rPr>
        <w:t>So,</w:t>
      </w:r>
      <w:r w:rsidRPr="00016A06">
        <w:rPr>
          <w:spacing w:val="-8"/>
          <w:sz w:val="24"/>
          <w:szCs w:val="24"/>
        </w:rPr>
        <w:t xml:space="preserve"> </w:t>
      </w:r>
      <w:r w:rsidRPr="00016A06">
        <w:rPr>
          <w:sz w:val="24"/>
          <w:szCs w:val="24"/>
        </w:rPr>
        <w:t>it</w:t>
      </w:r>
      <w:r w:rsidRPr="00016A06">
        <w:rPr>
          <w:spacing w:val="-3"/>
          <w:sz w:val="24"/>
          <w:szCs w:val="24"/>
        </w:rPr>
        <w:t xml:space="preserve"> </w:t>
      </w:r>
      <w:r w:rsidRPr="00016A06">
        <w:rPr>
          <w:sz w:val="24"/>
          <w:szCs w:val="24"/>
        </w:rPr>
        <w:t>helps</w:t>
      </w:r>
      <w:r w:rsidRPr="00016A06">
        <w:rPr>
          <w:spacing w:val="-5"/>
          <w:sz w:val="24"/>
          <w:szCs w:val="24"/>
        </w:rPr>
        <w:t xml:space="preserve"> </w:t>
      </w:r>
      <w:r w:rsidRPr="00016A06">
        <w:rPr>
          <w:sz w:val="24"/>
          <w:szCs w:val="24"/>
        </w:rPr>
        <w:t>the</w:t>
      </w:r>
      <w:r w:rsidRPr="00016A06">
        <w:rPr>
          <w:spacing w:val="-7"/>
          <w:sz w:val="24"/>
          <w:szCs w:val="24"/>
        </w:rPr>
        <w:t xml:space="preserve"> </w:t>
      </w:r>
      <w:r w:rsidRPr="00016A06">
        <w:rPr>
          <w:sz w:val="24"/>
          <w:szCs w:val="24"/>
        </w:rPr>
        <w:t>rural</w:t>
      </w:r>
      <w:r w:rsidRPr="00016A06">
        <w:rPr>
          <w:spacing w:val="-2"/>
          <w:sz w:val="24"/>
          <w:szCs w:val="24"/>
        </w:rPr>
        <w:t xml:space="preserve"> </w:t>
      </w:r>
      <w:r w:rsidRPr="00016A06">
        <w:rPr>
          <w:sz w:val="24"/>
          <w:szCs w:val="24"/>
        </w:rPr>
        <w:t>people</w:t>
      </w:r>
      <w:r w:rsidRPr="00016A06">
        <w:rPr>
          <w:spacing w:val="-3"/>
          <w:sz w:val="24"/>
          <w:szCs w:val="24"/>
        </w:rPr>
        <w:t xml:space="preserve"> </w:t>
      </w:r>
      <w:r w:rsidRPr="00016A06">
        <w:rPr>
          <w:sz w:val="24"/>
          <w:szCs w:val="24"/>
        </w:rPr>
        <w:t>to get better life.</w:t>
      </w:r>
      <w:r w:rsidRPr="00016A06">
        <w:rPr>
          <w:spacing w:val="-1"/>
          <w:sz w:val="24"/>
          <w:szCs w:val="24"/>
        </w:rPr>
        <w:t xml:space="preserve"> </w:t>
      </w:r>
      <w:r w:rsidRPr="00016A06">
        <w:rPr>
          <w:sz w:val="24"/>
          <w:szCs w:val="24"/>
        </w:rPr>
        <w:t>By</w:t>
      </w:r>
      <w:r w:rsidRPr="00016A06">
        <w:rPr>
          <w:spacing w:val="-1"/>
          <w:sz w:val="24"/>
          <w:szCs w:val="24"/>
        </w:rPr>
        <w:t xml:space="preserve"> </w:t>
      </w:r>
      <w:r w:rsidRPr="00016A06">
        <w:rPr>
          <w:sz w:val="24"/>
          <w:szCs w:val="24"/>
        </w:rPr>
        <w:t>this study</w:t>
      </w:r>
      <w:r w:rsidRPr="00016A06">
        <w:rPr>
          <w:spacing w:val="-1"/>
          <w:sz w:val="24"/>
          <w:szCs w:val="24"/>
        </w:rPr>
        <w:t xml:space="preserve"> </w:t>
      </w:r>
      <w:r w:rsidRPr="00016A06">
        <w:rPr>
          <w:sz w:val="24"/>
          <w:szCs w:val="24"/>
        </w:rPr>
        <w:t>it is found</w:t>
      </w:r>
      <w:r w:rsidRPr="00016A06">
        <w:rPr>
          <w:spacing w:val="-2"/>
          <w:sz w:val="24"/>
          <w:szCs w:val="24"/>
        </w:rPr>
        <w:t xml:space="preserve"> </w:t>
      </w:r>
      <w:r w:rsidRPr="00016A06">
        <w:rPr>
          <w:sz w:val="24"/>
          <w:szCs w:val="24"/>
        </w:rPr>
        <w:t>that the definition of</w:t>
      </w:r>
      <w:r w:rsidRPr="00016A06">
        <w:rPr>
          <w:spacing w:val="-1"/>
          <w:sz w:val="24"/>
          <w:szCs w:val="24"/>
        </w:rPr>
        <w:t xml:space="preserve"> </w:t>
      </w:r>
      <w:r w:rsidRPr="00016A06">
        <w:rPr>
          <w:sz w:val="24"/>
          <w:szCs w:val="24"/>
        </w:rPr>
        <w:t>rural area is changed over this year.</w:t>
      </w:r>
      <w:r w:rsidRPr="00016A06">
        <w:rPr>
          <w:spacing w:val="-1"/>
          <w:sz w:val="24"/>
          <w:szCs w:val="24"/>
        </w:rPr>
        <w:t xml:space="preserve"> </w:t>
      </w:r>
      <w:r w:rsidRPr="00016A06">
        <w:rPr>
          <w:sz w:val="24"/>
          <w:szCs w:val="24"/>
        </w:rPr>
        <w:t xml:space="preserve">The people are more prefer to those things which help them to get more income. The more are interested in satisfying their dreams. And more take loans for that. It also seen that role of SHGs has made a good improvement increasing social status </w:t>
      </w:r>
      <w:r w:rsidRPr="00016A06">
        <w:rPr>
          <w:sz w:val="24"/>
          <w:szCs w:val="24"/>
        </w:rPr>
        <w:lastRenderedPageBreak/>
        <w:t>of women.</w:t>
      </w:r>
    </w:p>
    <w:p w:rsidR="00A6412E" w:rsidRPr="00016A06" w:rsidRDefault="00A6412E" w:rsidP="00016A06">
      <w:pPr>
        <w:pStyle w:val="BodyText"/>
        <w:spacing w:line="360" w:lineRule="auto"/>
        <w:ind w:left="267"/>
        <w:jc w:val="both"/>
        <w:rPr>
          <w:sz w:val="24"/>
          <w:szCs w:val="24"/>
        </w:rPr>
      </w:pPr>
    </w:p>
    <w:p w:rsidR="00A6412E" w:rsidRPr="00016A06" w:rsidRDefault="00A6412E" w:rsidP="00016A06">
      <w:pPr>
        <w:pStyle w:val="BodyText"/>
        <w:spacing w:line="360" w:lineRule="auto"/>
        <w:ind w:left="267"/>
        <w:jc w:val="both"/>
        <w:rPr>
          <w:sz w:val="24"/>
          <w:szCs w:val="24"/>
        </w:rPr>
      </w:pPr>
      <w:r w:rsidRPr="00016A06">
        <w:rPr>
          <w:noProof/>
          <w:sz w:val="24"/>
          <w:szCs w:val="24"/>
          <w:lang w:val="en-IN" w:eastAsia="en-IN"/>
        </w:rPr>
        <w:drawing>
          <wp:inline distT="0" distB="0" distL="0" distR="0" wp14:anchorId="2931344B" wp14:editId="5FAFFA2F">
            <wp:extent cx="5353050" cy="2813050"/>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412E" w:rsidRPr="00016A06" w:rsidRDefault="00A6412E" w:rsidP="00016A06">
      <w:pPr>
        <w:pStyle w:val="BodyText"/>
        <w:spacing w:line="360" w:lineRule="auto"/>
        <w:ind w:left="267"/>
        <w:jc w:val="both"/>
        <w:rPr>
          <w:sz w:val="24"/>
          <w:szCs w:val="24"/>
        </w:rPr>
      </w:pPr>
      <w:r w:rsidRPr="00016A06">
        <w:rPr>
          <w:sz w:val="24"/>
          <w:szCs w:val="24"/>
        </w:rPr>
        <w:t>Figure 4.8 Type of Loan</w:t>
      </w:r>
    </w:p>
    <w:p w:rsidR="00A6412E" w:rsidRPr="00016A06" w:rsidRDefault="00A6412E" w:rsidP="00016A06">
      <w:pPr>
        <w:pStyle w:val="BodyText"/>
        <w:spacing w:line="360" w:lineRule="auto"/>
        <w:ind w:left="284"/>
        <w:rPr>
          <w:sz w:val="24"/>
          <w:szCs w:val="24"/>
        </w:rPr>
      </w:pPr>
      <w:r w:rsidRPr="00016A06">
        <w:rPr>
          <w:sz w:val="24"/>
          <w:szCs w:val="24"/>
        </w:rPr>
        <w:t>Table</w:t>
      </w:r>
      <w:r w:rsidRPr="00016A06">
        <w:rPr>
          <w:spacing w:val="-2"/>
          <w:sz w:val="24"/>
          <w:szCs w:val="24"/>
        </w:rPr>
        <w:t xml:space="preserve"> </w:t>
      </w:r>
      <w:r w:rsidRPr="00016A06">
        <w:rPr>
          <w:sz w:val="24"/>
          <w:szCs w:val="24"/>
        </w:rPr>
        <w:t>4.10:</w:t>
      </w:r>
      <w:r w:rsidRPr="00016A06">
        <w:rPr>
          <w:spacing w:val="1"/>
          <w:sz w:val="24"/>
          <w:szCs w:val="24"/>
        </w:rPr>
        <w:t xml:space="preserve"> </w:t>
      </w:r>
      <w:r w:rsidRPr="00016A06">
        <w:rPr>
          <w:sz w:val="24"/>
          <w:szCs w:val="24"/>
        </w:rPr>
        <w:t>Awareness</w:t>
      </w:r>
      <w:r w:rsidRPr="00016A06">
        <w:rPr>
          <w:spacing w:val="-4"/>
          <w:sz w:val="24"/>
          <w:szCs w:val="24"/>
        </w:rPr>
        <w:t xml:space="preserve"> </w:t>
      </w:r>
      <w:r w:rsidRPr="00016A06">
        <w:rPr>
          <w:sz w:val="24"/>
          <w:szCs w:val="24"/>
        </w:rPr>
        <w:t>about the</w:t>
      </w:r>
      <w:r w:rsidRPr="00016A06">
        <w:rPr>
          <w:spacing w:val="-1"/>
          <w:sz w:val="24"/>
          <w:szCs w:val="24"/>
        </w:rPr>
        <w:t xml:space="preserve"> </w:t>
      </w:r>
      <w:r w:rsidRPr="00016A06">
        <w:rPr>
          <w:sz w:val="24"/>
          <w:szCs w:val="24"/>
        </w:rPr>
        <w:t>schemes</w:t>
      </w:r>
      <w:r w:rsidRPr="00016A06">
        <w:rPr>
          <w:spacing w:val="-3"/>
          <w:sz w:val="24"/>
          <w:szCs w:val="24"/>
        </w:rPr>
        <w:t xml:space="preserve"> </w:t>
      </w:r>
      <w:r w:rsidRPr="00016A06">
        <w:rPr>
          <w:sz w:val="24"/>
          <w:szCs w:val="24"/>
        </w:rPr>
        <w:t>of</w:t>
      </w:r>
      <w:r w:rsidRPr="00016A06">
        <w:rPr>
          <w:spacing w:val="-3"/>
          <w:sz w:val="24"/>
          <w:szCs w:val="24"/>
        </w:rPr>
        <w:t xml:space="preserve"> </w:t>
      </w:r>
      <w:r w:rsidRPr="00016A06">
        <w:rPr>
          <w:sz w:val="24"/>
          <w:szCs w:val="24"/>
        </w:rPr>
        <w:t xml:space="preserve">Co-operative </w:t>
      </w:r>
      <w:r w:rsidRPr="00016A06">
        <w:rPr>
          <w:spacing w:val="-2"/>
          <w:sz w:val="24"/>
          <w:szCs w:val="24"/>
        </w:rPr>
        <w:t>Banks</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3267"/>
        <w:gridCol w:w="1701"/>
        <w:gridCol w:w="2128"/>
      </w:tblGrid>
      <w:tr w:rsidR="00A6412E" w:rsidRPr="00016A06" w:rsidTr="00A6412E">
        <w:trPr>
          <w:trHeight w:val="383"/>
        </w:trPr>
        <w:tc>
          <w:tcPr>
            <w:tcW w:w="1400" w:type="dxa"/>
          </w:tcPr>
          <w:p w:rsidR="00A6412E" w:rsidRPr="00016A06" w:rsidRDefault="00A6412E" w:rsidP="00016A06">
            <w:pPr>
              <w:pStyle w:val="TableParagraph"/>
              <w:spacing w:line="360" w:lineRule="auto"/>
              <w:rPr>
                <w:sz w:val="24"/>
                <w:szCs w:val="24"/>
              </w:rPr>
            </w:pPr>
            <w:r w:rsidRPr="00016A06">
              <w:rPr>
                <w:sz w:val="24"/>
                <w:szCs w:val="24"/>
              </w:rPr>
              <w:t>S.</w:t>
            </w:r>
            <w:r w:rsidRPr="00016A06">
              <w:rPr>
                <w:spacing w:val="1"/>
                <w:sz w:val="24"/>
                <w:szCs w:val="24"/>
              </w:rPr>
              <w:t xml:space="preserve"> </w:t>
            </w:r>
            <w:r w:rsidRPr="00016A06">
              <w:rPr>
                <w:spacing w:val="-5"/>
                <w:sz w:val="24"/>
                <w:szCs w:val="24"/>
              </w:rPr>
              <w:t>No.</w:t>
            </w:r>
          </w:p>
        </w:tc>
        <w:tc>
          <w:tcPr>
            <w:tcW w:w="3267" w:type="dxa"/>
          </w:tcPr>
          <w:p w:rsidR="00A6412E" w:rsidRPr="00016A06" w:rsidRDefault="00A6412E" w:rsidP="00016A06">
            <w:pPr>
              <w:pStyle w:val="TableParagraph"/>
              <w:spacing w:line="360" w:lineRule="auto"/>
              <w:ind w:left="19"/>
              <w:rPr>
                <w:sz w:val="24"/>
                <w:szCs w:val="24"/>
              </w:rPr>
            </w:pPr>
            <w:r w:rsidRPr="00016A06">
              <w:rPr>
                <w:spacing w:val="-2"/>
                <w:sz w:val="24"/>
                <w:szCs w:val="24"/>
              </w:rPr>
              <w:t>Awareness</w:t>
            </w:r>
          </w:p>
        </w:tc>
        <w:tc>
          <w:tcPr>
            <w:tcW w:w="1701" w:type="dxa"/>
          </w:tcPr>
          <w:p w:rsidR="00A6412E" w:rsidRPr="00016A06" w:rsidRDefault="00A6412E" w:rsidP="00016A06">
            <w:pPr>
              <w:pStyle w:val="TableParagraph"/>
              <w:spacing w:line="360" w:lineRule="auto"/>
              <w:ind w:left="21"/>
              <w:rPr>
                <w:sz w:val="24"/>
                <w:szCs w:val="24"/>
              </w:rPr>
            </w:pPr>
            <w:r w:rsidRPr="00016A06">
              <w:rPr>
                <w:spacing w:val="-2"/>
                <w:sz w:val="24"/>
                <w:szCs w:val="24"/>
              </w:rPr>
              <w:t>Frequency</w:t>
            </w:r>
          </w:p>
        </w:tc>
        <w:tc>
          <w:tcPr>
            <w:tcW w:w="2128" w:type="dxa"/>
          </w:tcPr>
          <w:p w:rsidR="00A6412E" w:rsidRPr="00016A06" w:rsidRDefault="00A6412E" w:rsidP="00016A06">
            <w:pPr>
              <w:pStyle w:val="TableParagraph"/>
              <w:spacing w:line="360" w:lineRule="auto"/>
              <w:ind w:left="17"/>
              <w:rPr>
                <w:sz w:val="24"/>
                <w:szCs w:val="24"/>
              </w:rPr>
            </w:pPr>
            <w:r w:rsidRPr="00016A06">
              <w:rPr>
                <w:spacing w:val="-2"/>
                <w:sz w:val="24"/>
                <w:szCs w:val="24"/>
              </w:rPr>
              <w:t>Percent</w:t>
            </w:r>
            <w:r w:rsidRPr="00016A06">
              <w:rPr>
                <w:spacing w:val="-5"/>
                <w:sz w:val="24"/>
                <w:szCs w:val="24"/>
              </w:rPr>
              <w:t>age</w:t>
            </w:r>
          </w:p>
        </w:tc>
      </w:tr>
      <w:tr w:rsidR="00A6412E" w:rsidRPr="00016A06" w:rsidTr="00A6412E">
        <w:trPr>
          <w:trHeight w:val="408"/>
        </w:trPr>
        <w:tc>
          <w:tcPr>
            <w:tcW w:w="1400" w:type="dxa"/>
          </w:tcPr>
          <w:p w:rsidR="00A6412E" w:rsidRPr="00016A06" w:rsidRDefault="00A6412E" w:rsidP="00016A06">
            <w:pPr>
              <w:pStyle w:val="TableParagraph"/>
              <w:spacing w:line="360" w:lineRule="auto"/>
              <w:ind w:left="3"/>
              <w:rPr>
                <w:sz w:val="24"/>
                <w:szCs w:val="24"/>
              </w:rPr>
            </w:pPr>
            <w:r w:rsidRPr="00016A06">
              <w:rPr>
                <w:spacing w:val="-10"/>
                <w:sz w:val="24"/>
                <w:szCs w:val="24"/>
              </w:rPr>
              <w:t>1</w:t>
            </w:r>
          </w:p>
        </w:tc>
        <w:tc>
          <w:tcPr>
            <w:tcW w:w="3267" w:type="dxa"/>
          </w:tcPr>
          <w:p w:rsidR="00A6412E" w:rsidRPr="00016A06" w:rsidRDefault="00A6412E" w:rsidP="00016A06">
            <w:pPr>
              <w:pStyle w:val="TableParagraph"/>
              <w:spacing w:line="360" w:lineRule="auto"/>
              <w:ind w:left="19"/>
              <w:rPr>
                <w:sz w:val="24"/>
                <w:szCs w:val="24"/>
              </w:rPr>
            </w:pPr>
            <w:r w:rsidRPr="00016A06">
              <w:rPr>
                <w:spacing w:val="-5"/>
                <w:sz w:val="24"/>
                <w:szCs w:val="24"/>
              </w:rPr>
              <w:t>Yes</w:t>
            </w:r>
          </w:p>
        </w:tc>
        <w:tc>
          <w:tcPr>
            <w:tcW w:w="1701" w:type="dxa"/>
          </w:tcPr>
          <w:p w:rsidR="00A6412E" w:rsidRPr="00016A06" w:rsidRDefault="00761A5B" w:rsidP="00016A06">
            <w:pPr>
              <w:pStyle w:val="TableParagraph"/>
              <w:spacing w:line="360" w:lineRule="auto"/>
              <w:ind w:left="21"/>
              <w:rPr>
                <w:sz w:val="24"/>
                <w:szCs w:val="24"/>
              </w:rPr>
            </w:pPr>
            <w:r w:rsidRPr="00016A06">
              <w:rPr>
                <w:sz w:val="24"/>
                <w:szCs w:val="24"/>
              </w:rPr>
              <w:t>43</w:t>
            </w:r>
          </w:p>
        </w:tc>
        <w:tc>
          <w:tcPr>
            <w:tcW w:w="2128" w:type="dxa"/>
          </w:tcPr>
          <w:p w:rsidR="00A6412E" w:rsidRPr="00016A06" w:rsidRDefault="00A6412E" w:rsidP="00016A06">
            <w:pPr>
              <w:pStyle w:val="TableParagraph"/>
              <w:spacing w:line="360" w:lineRule="auto"/>
              <w:ind w:left="17"/>
              <w:rPr>
                <w:sz w:val="24"/>
                <w:szCs w:val="24"/>
              </w:rPr>
            </w:pPr>
            <w:r w:rsidRPr="00016A06">
              <w:rPr>
                <w:spacing w:val="-2"/>
                <w:sz w:val="24"/>
                <w:szCs w:val="24"/>
              </w:rPr>
              <w:t>86</w:t>
            </w:r>
          </w:p>
        </w:tc>
      </w:tr>
      <w:tr w:rsidR="00A6412E" w:rsidRPr="00016A06" w:rsidTr="00A6412E">
        <w:trPr>
          <w:trHeight w:val="425"/>
        </w:trPr>
        <w:tc>
          <w:tcPr>
            <w:tcW w:w="1400" w:type="dxa"/>
          </w:tcPr>
          <w:p w:rsidR="00A6412E" w:rsidRPr="00016A06" w:rsidRDefault="00A6412E" w:rsidP="00016A06">
            <w:pPr>
              <w:pStyle w:val="TableParagraph"/>
              <w:spacing w:line="360" w:lineRule="auto"/>
              <w:ind w:left="3"/>
              <w:rPr>
                <w:sz w:val="24"/>
                <w:szCs w:val="24"/>
              </w:rPr>
            </w:pPr>
            <w:r w:rsidRPr="00016A06">
              <w:rPr>
                <w:spacing w:val="-10"/>
                <w:sz w:val="24"/>
                <w:szCs w:val="24"/>
              </w:rPr>
              <w:t>2</w:t>
            </w:r>
          </w:p>
        </w:tc>
        <w:tc>
          <w:tcPr>
            <w:tcW w:w="3267" w:type="dxa"/>
          </w:tcPr>
          <w:p w:rsidR="00A6412E" w:rsidRPr="00016A06" w:rsidRDefault="00A6412E" w:rsidP="00016A06">
            <w:pPr>
              <w:pStyle w:val="TableParagraph"/>
              <w:spacing w:line="360" w:lineRule="auto"/>
              <w:ind w:left="19"/>
              <w:rPr>
                <w:sz w:val="24"/>
                <w:szCs w:val="24"/>
              </w:rPr>
            </w:pPr>
            <w:r w:rsidRPr="00016A06">
              <w:rPr>
                <w:spacing w:val="-5"/>
                <w:sz w:val="24"/>
                <w:szCs w:val="24"/>
              </w:rPr>
              <w:t>No</w:t>
            </w:r>
          </w:p>
        </w:tc>
        <w:tc>
          <w:tcPr>
            <w:tcW w:w="1701" w:type="dxa"/>
          </w:tcPr>
          <w:p w:rsidR="00A6412E" w:rsidRPr="00016A06" w:rsidRDefault="00761A5B" w:rsidP="00016A06">
            <w:pPr>
              <w:pStyle w:val="TableParagraph"/>
              <w:spacing w:line="360" w:lineRule="auto"/>
              <w:ind w:left="21"/>
              <w:rPr>
                <w:sz w:val="24"/>
                <w:szCs w:val="24"/>
              </w:rPr>
            </w:pPr>
            <w:r w:rsidRPr="00016A06">
              <w:rPr>
                <w:sz w:val="24"/>
                <w:szCs w:val="24"/>
              </w:rPr>
              <w:t>07</w:t>
            </w:r>
          </w:p>
        </w:tc>
        <w:tc>
          <w:tcPr>
            <w:tcW w:w="2128" w:type="dxa"/>
          </w:tcPr>
          <w:p w:rsidR="00A6412E" w:rsidRPr="00016A06" w:rsidRDefault="00A6412E" w:rsidP="00016A06">
            <w:pPr>
              <w:pStyle w:val="TableParagraph"/>
              <w:spacing w:line="360" w:lineRule="auto"/>
              <w:ind w:left="17"/>
              <w:rPr>
                <w:sz w:val="24"/>
                <w:szCs w:val="24"/>
              </w:rPr>
            </w:pPr>
            <w:r w:rsidRPr="00016A06">
              <w:rPr>
                <w:spacing w:val="-2"/>
                <w:sz w:val="24"/>
                <w:szCs w:val="24"/>
              </w:rPr>
              <w:t>14</w:t>
            </w:r>
          </w:p>
        </w:tc>
      </w:tr>
      <w:tr w:rsidR="00A6412E" w:rsidRPr="00016A06" w:rsidTr="00A6412E">
        <w:trPr>
          <w:trHeight w:val="437"/>
        </w:trPr>
        <w:tc>
          <w:tcPr>
            <w:tcW w:w="1400" w:type="dxa"/>
          </w:tcPr>
          <w:p w:rsidR="00A6412E" w:rsidRPr="00016A06" w:rsidRDefault="00A6412E" w:rsidP="00016A06">
            <w:pPr>
              <w:pStyle w:val="TableParagraph"/>
              <w:spacing w:line="360" w:lineRule="auto"/>
              <w:rPr>
                <w:sz w:val="24"/>
                <w:szCs w:val="24"/>
              </w:rPr>
            </w:pPr>
          </w:p>
        </w:tc>
        <w:tc>
          <w:tcPr>
            <w:tcW w:w="3267" w:type="dxa"/>
          </w:tcPr>
          <w:p w:rsidR="00A6412E" w:rsidRPr="00016A06" w:rsidRDefault="00A6412E" w:rsidP="00016A06">
            <w:pPr>
              <w:pStyle w:val="TableParagraph"/>
              <w:spacing w:line="360" w:lineRule="auto"/>
              <w:ind w:left="19"/>
              <w:rPr>
                <w:sz w:val="24"/>
                <w:szCs w:val="24"/>
              </w:rPr>
            </w:pPr>
            <w:r w:rsidRPr="00016A06">
              <w:rPr>
                <w:spacing w:val="-2"/>
                <w:sz w:val="24"/>
                <w:szCs w:val="24"/>
              </w:rPr>
              <w:t>Total</w:t>
            </w:r>
          </w:p>
        </w:tc>
        <w:tc>
          <w:tcPr>
            <w:tcW w:w="1701" w:type="dxa"/>
          </w:tcPr>
          <w:p w:rsidR="00A6412E" w:rsidRPr="00016A06" w:rsidRDefault="00B93ACD" w:rsidP="00016A06">
            <w:pPr>
              <w:pStyle w:val="TableParagraph"/>
              <w:spacing w:line="360" w:lineRule="auto"/>
              <w:ind w:left="21"/>
              <w:rPr>
                <w:sz w:val="24"/>
                <w:szCs w:val="24"/>
              </w:rPr>
            </w:pPr>
            <w:r w:rsidRPr="00016A06">
              <w:rPr>
                <w:sz w:val="24"/>
                <w:szCs w:val="24"/>
              </w:rPr>
              <w:t>50</w:t>
            </w:r>
          </w:p>
        </w:tc>
        <w:tc>
          <w:tcPr>
            <w:tcW w:w="2128" w:type="dxa"/>
          </w:tcPr>
          <w:p w:rsidR="00A6412E" w:rsidRPr="00016A06" w:rsidRDefault="00A6412E" w:rsidP="00016A06">
            <w:pPr>
              <w:pStyle w:val="TableParagraph"/>
              <w:spacing w:line="360" w:lineRule="auto"/>
              <w:ind w:left="17"/>
              <w:rPr>
                <w:sz w:val="24"/>
                <w:szCs w:val="24"/>
              </w:rPr>
            </w:pPr>
            <w:r w:rsidRPr="00016A06">
              <w:rPr>
                <w:spacing w:val="-5"/>
                <w:sz w:val="24"/>
                <w:szCs w:val="24"/>
              </w:rPr>
              <w:t>100</w:t>
            </w:r>
          </w:p>
        </w:tc>
      </w:tr>
    </w:tbl>
    <w:p w:rsidR="00A6412E" w:rsidRPr="00016A06" w:rsidRDefault="00A6412E" w:rsidP="00016A06">
      <w:pPr>
        <w:pStyle w:val="BodyText"/>
        <w:spacing w:line="360" w:lineRule="auto"/>
        <w:rPr>
          <w:sz w:val="24"/>
          <w:szCs w:val="24"/>
        </w:rPr>
      </w:pPr>
    </w:p>
    <w:p w:rsidR="00A6412E" w:rsidRPr="00016A06" w:rsidRDefault="00A6412E" w:rsidP="00016A06">
      <w:pPr>
        <w:pStyle w:val="BodyText"/>
        <w:spacing w:line="360" w:lineRule="auto"/>
        <w:ind w:left="115"/>
        <w:jc w:val="both"/>
        <w:rPr>
          <w:sz w:val="24"/>
          <w:szCs w:val="24"/>
        </w:rPr>
      </w:pPr>
      <w:r w:rsidRPr="00016A06">
        <w:rPr>
          <w:sz w:val="24"/>
          <w:szCs w:val="24"/>
        </w:rPr>
        <w:t>Table 4.10 describes the classification of respondents based on awareness about the usage of agricultural related</w:t>
      </w:r>
      <w:r w:rsidRPr="00016A06">
        <w:rPr>
          <w:spacing w:val="-1"/>
          <w:sz w:val="24"/>
          <w:szCs w:val="24"/>
        </w:rPr>
        <w:t xml:space="preserve"> </w:t>
      </w:r>
      <w:r w:rsidRPr="00016A06">
        <w:rPr>
          <w:sz w:val="24"/>
          <w:szCs w:val="24"/>
        </w:rPr>
        <w:t>schemes</w:t>
      </w:r>
      <w:r w:rsidRPr="00016A06">
        <w:rPr>
          <w:spacing w:val="-3"/>
          <w:sz w:val="24"/>
          <w:szCs w:val="24"/>
        </w:rPr>
        <w:t xml:space="preserve"> </w:t>
      </w:r>
      <w:r w:rsidRPr="00016A06">
        <w:rPr>
          <w:sz w:val="24"/>
          <w:szCs w:val="24"/>
        </w:rPr>
        <w:t>from co-operative Banks.</w:t>
      </w:r>
      <w:r w:rsidRPr="00016A06">
        <w:rPr>
          <w:spacing w:val="40"/>
          <w:sz w:val="24"/>
          <w:szCs w:val="24"/>
        </w:rPr>
        <w:t xml:space="preserve"> </w:t>
      </w:r>
      <w:r w:rsidRPr="00016A06">
        <w:rPr>
          <w:sz w:val="24"/>
          <w:szCs w:val="24"/>
        </w:rPr>
        <w:t>Around 86 percent</w:t>
      </w:r>
      <w:r w:rsidRPr="00016A06">
        <w:rPr>
          <w:spacing w:val="-1"/>
          <w:sz w:val="24"/>
          <w:szCs w:val="24"/>
        </w:rPr>
        <w:t xml:space="preserve"> </w:t>
      </w:r>
      <w:r w:rsidRPr="00016A06">
        <w:rPr>
          <w:sz w:val="24"/>
          <w:szCs w:val="24"/>
        </w:rPr>
        <w:t>of</w:t>
      </w:r>
      <w:r w:rsidRPr="00016A06">
        <w:rPr>
          <w:spacing w:val="-1"/>
          <w:sz w:val="24"/>
          <w:szCs w:val="24"/>
        </w:rPr>
        <w:t xml:space="preserve"> </w:t>
      </w:r>
      <w:r w:rsidRPr="00016A06">
        <w:rPr>
          <w:sz w:val="24"/>
          <w:szCs w:val="24"/>
        </w:rPr>
        <w:t>the respondents</w:t>
      </w:r>
      <w:r w:rsidRPr="00016A06">
        <w:rPr>
          <w:spacing w:val="-3"/>
          <w:sz w:val="24"/>
          <w:szCs w:val="24"/>
        </w:rPr>
        <w:t xml:space="preserve"> </w:t>
      </w:r>
      <w:r w:rsidRPr="00016A06">
        <w:rPr>
          <w:sz w:val="24"/>
          <w:szCs w:val="24"/>
        </w:rPr>
        <w:t>agreed</w:t>
      </w:r>
      <w:r w:rsidRPr="00016A06">
        <w:rPr>
          <w:spacing w:val="-1"/>
          <w:sz w:val="24"/>
          <w:szCs w:val="24"/>
        </w:rPr>
        <w:t xml:space="preserve"> </w:t>
      </w:r>
      <w:r w:rsidRPr="00016A06">
        <w:rPr>
          <w:sz w:val="24"/>
          <w:szCs w:val="24"/>
        </w:rPr>
        <w:t>that</w:t>
      </w:r>
      <w:r w:rsidRPr="00016A06">
        <w:rPr>
          <w:spacing w:val="-1"/>
          <w:sz w:val="24"/>
          <w:szCs w:val="24"/>
        </w:rPr>
        <w:t xml:space="preserve"> </w:t>
      </w:r>
      <w:r w:rsidRPr="00016A06">
        <w:rPr>
          <w:sz w:val="24"/>
          <w:szCs w:val="24"/>
        </w:rPr>
        <w:t>they</w:t>
      </w:r>
      <w:r w:rsidRPr="00016A06">
        <w:rPr>
          <w:spacing w:val="-9"/>
          <w:sz w:val="24"/>
          <w:szCs w:val="24"/>
        </w:rPr>
        <w:t xml:space="preserve"> </w:t>
      </w:r>
      <w:r w:rsidRPr="00016A06">
        <w:rPr>
          <w:sz w:val="24"/>
          <w:szCs w:val="24"/>
        </w:rPr>
        <w:t>have the awareness about the transaction of schemes related to agriculture from co-operative bank.</w:t>
      </w:r>
      <w:r w:rsidRPr="00016A06">
        <w:rPr>
          <w:spacing w:val="40"/>
          <w:sz w:val="24"/>
          <w:szCs w:val="24"/>
        </w:rPr>
        <w:t xml:space="preserve"> </w:t>
      </w:r>
      <w:r w:rsidRPr="00016A06">
        <w:rPr>
          <w:sz w:val="24"/>
          <w:szCs w:val="24"/>
        </w:rPr>
        <w:t>The above table can be concluded that majority</w:t>
      </w:r>
      <w:r w:rsidRPr="00016A06">
        <w:rPr>
          <w:spacing w:val="-4"/>
          <w:sz w:val="24"/>
          <w:szCs w:val="24"/>
        </w:rPr>
        <w:t xml:space="preserve"> </w:t>
      </w:r>
      <w:r w:rsidRPr="00016A06">
        <w:rPr>
          <w:sz w:val="24"/>
          <w:szCs w:val="24"/>
        </w:rPr>
        <w:t>of the respondents have the knowledge about financial assistance schemes from the co- operative bank.</w:t>
      </w:r>
    </w:p>
    <w:p w:rsidR="00A6412E" w:rsidRPr="00016A06" w:rsidRDefault="00A6412E" w:rsidP="00016A06">
      <w:pPr>
        <w:spacing w:after="0" w:line="360" w:lineRule="auto"/>
        <w:rPr>
          <w:rFonts w:ascii="Times New Roman" w:hAnsi="Times New Roman" w:cs="Times New Roman"/>
          <w:sz w:val="24"/>
          <w:szCs w:val="24"/>
        </w:rPr>
      </w:pPr>
      <w:bookmarkStart w:id="1" w:name="_TOC_250003"/>
    </w:p>
    <w:bookmarkEnd w:id="1"/>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Results &amp; Discussion: </w:t>
      </w:r>
    </w:p>
    <w:p w:rsidR="00A6412E"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SUGGESTIONS: </w:t>
      </w:r>
    </w:p>
    <w:p w:rsidR="001901EC"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The owned funds of the cooperative banks should be enhanced: </w:t>
      </w:r>
    </w:p>
    <w:p w:rsidR="001901EC"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 xml:space="preserve">(a) By linking up the share holdings to borrowings of big farmers. </w:t>
      </w:r>
    </w:p>
    <w:p w:rsidR="001901EC"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(b) By state Government contribution to a minimum of 50 percent of total</w:t>
      </w:r>
      <w:r w:rsidR="00A6412E" w:rsidRPr="00016A06">
        <w:rPr>
          <w:rFonts w:ascii="Times New Roman" w:hAnsi="Times New Roman" w:cs="Times New Roman"/>
          <w:sz w:val="24"/>
          <w:szCs w:val="24"/>
        </w:rPr>
        <w:t xml:space="preserve"> </w:t>
      </w:r>
      <w:r w:rsidRPr="00016A06">
        <w:rPr>
          <w:rFonts w:ascii="Times New Roman" w:hAnsi="Times New Roman" w:cs="Times New Roman"/>
          <w:sz w:val="24"/>
          <w:szCs w:val="24"/>
        </w:rPr>
        <w:t xml:space="preserve">share capital as is found in the study that the Government contribution was far less than 50 per cent of share capital. </w:t>
      </w:r>
    </w:p>
    <w:p w:rsidR="001901EC"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lastRenderedPageBreak/>
        <w:t>(c) By building up adequate reserve fund through better viability of</w:t>
      </w:r>
      <w:r w:rsidR="00A6412E" w:rsidRPr="00016A06">
        <w:rPr>
          <w:rFonts w:ascii="Times New Roman" w:hAnsi="Times New Roman" w:cs="Times New Roman"/>
          <w:sz w:val="24"/>
          <w:szCs w:val="24"/>
        </w:rPr>
        <w:t xml:space="preserve"> </w:t>
      </w:r>
      <w:r w:rsidRPr="00016A06">
        <w:rPr>
          <w:rFonts w:ascii="Times New Roman" w:hAnsi="Times New Roman" w:cs="Times New Roman"/>
          <w:sz w:val="24"/>
          <w:szCs w:val="24"/>
        </w:rPr>
        <w:t xml:space="preserve">operations; and </w:t>
      </w: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(d) By reducing the present 50 per cent of the share capital investment in the apex bank to 20 per cent.</w:t>
      </w:r>
    </w:p>
    <w:p w:rsidR="00E91D56" w:rsidRPr="00016A06" w:rsidRDefault="00E91D56" w:rsidP="00016A06">
      <w:pPr>
        <w:spacing w:after="0" w:line="360" w:lineRule="auto"/>
        <w:jc w:val="both"/>
        <w:rPr>
          <w:rFonts w:ascii="Times New Roman" w:hAnsi="Times New Roman" w:cs="Times New Roman"/>
          <w:sz w:val="24"/>
          <w:szCs w:val="24"/>
        </w:rPr>
      </w:pPr>
      <w:r w:rsidRPr="00016A06">
        <w:rPr>
          <w:rFonts w:ascii="Times New Roman" w:hAnsi="Times New Roman" w:cs="Times New Roman"/>
          <w:sz w:val="24"/>
          <w:szCs w:val="24"/>
        </w:rPr>
        <w:t>The analysis reveals several insights into the performance and challenges of DCCBs in Telangana. Financially, many DCCBs struggle with non-performing assets (NPAs) and liquidity issues, affecting their lending capacity. Governance issues, including political interference and board inefficiencies, further complicate their operations. Regulatory compliance burdens and competition from commercial banks add to their challenges. Despite these issues, DCCBs continue to play a crucial role in rural credit delivery and agricultural development.</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spacing w:after="0" w:line="360" w:lineRule="auto"/>
        <w:jc w:val="both"/>
        <w:rPr>
          <w:rFonts w:ascii="Times New Roman" w:hAnsi="Times New Roman" w:cs="Times New Roman"/>
          <w:b/>
          <w:sz w:val="24"/>
          <w:szCs w:val="24"/>
        </w:rPr>
      </w:pPr>
      <w:r w:rsidRPr="00016A06">
        <w:rPr>
          <w:rFonts w:ascii="Times New Roman" w:hAnsi="Times New Roman" w:cs="Times New Roman"/>
          <w:b/>
          <w:sz w:val="24"/>
          <w:szCs w:val="24"/>
        </w:rPr>
        <w:t>References:</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r w:rsidRPr="00016A06">
        <w:rPr>
          <w:sz w:val="24"/>
          <w:szCs w:val="24"/>
        </w:rPr>
        <w:t xml:space="preserve">Ruth S. S. (2019). A Research on Financial Performance of District Central Co-Operative Banks with Special Reference to </w:t>
      </w:r>
      <w:proofErr w:type="spellStart"/>
      <w:r w:rsidRPr="00016A06">
        <w:rPr>
          <w:sz w:val="24"/>
          <w:szCs w:val="24"/>
        </w:rPr>
        <w:t>Nilgiris</w:t>
      </w:r>
      <w:proofErr w:type="spellEnd"/>
      <w:r w:rsidRPr="00016A06">
        <w:rPr>
          <w:sz w:val="24"/>
          <w:szCs w:val="24"/>
        </w:rPr>
        <w:t xml:space="preserve"> and Coimbatore, Test Engineering and Management, 81(1). 4623 – 4628. </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r w:rsidRPr="00016A06">
        <w:rPr>
          <w:sz w:val="24"/>
          <w:szCs w:val="24"/>
        </w:rPr>
        <w:t xml:space="preserve">Kothari A. K. (2016). Cooperative Banks in India: A Current Scenario and Future Prospects, International Journal of Social Impact, 1(1). 94-101. </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r w:rsidRPr="00016A06">
        <w:rPr>
          <w:sz w:val="24"/>
          <w:szCs w:val="24"/>
        </w:rPr>
        <w:t xml:space="preserve">Kanchu T. (2012). Performance Evaluation of DCCBs in India - A Study, IRJC Asia Pacific Journal of Marketing &amp; Management Review, 1(2). 169-180. </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r w:rsidRPr="00016A06">
        <w:rPr>
          <w:sz w:val="24"/>
          <w:szCs w:val="24"/>
        </w:rPr>
        <w:t xml:space="preserve">Varalakshmi D., Venkateswarlu P. (2016). Performance Evaluation of The Krishna District </w:t>
      </w:r>
      <w:proofErr w:type="spellStart"/>
      <w:r w:rsidRPr="00016A06">
        <w:rPr>
          <w:sz w:val="24"/>
          <w:szCs w:val="24"/>
        </w:rPr>
        <w:t>Co</w:t>
      </w:r>
      <w:r w:rsidRPr="00016A06">
        <w:rPr>
          <w:sz w:val="24"/>
          <w:szCs w:val="24"/>
        </w:rPr>
        <w:t>operative</w:t>
      </w:r>
      <w:proofErr w:type="spellEnd"/>
      <w:r w:rsidRPr="00016A06">
        <w:rPr>
          <w:sz w:val="24"/>
          <w:szCs w:val="24"/>
        </w:rPr>
        <w:t xml:space="preserve"> Central Bank Ltd., Krishna District (AP) - A Case Study, International Journal of Innovative Research in Management Studies, 1(5). 21-31. </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proofErr w:type="spellStart"/>
      <w:r w:rsidRPr="00016A06">
        <w:rPr>
          <w:sz w:val="24"/>
          <w:szCs w:val="24"/>
        </w:rPr>
        <w:t>Murugaboopathy</w:t>
      </w:r>
      <w:proofErr w:type="spellEnd"/>
      <w:r w:rsidRPr="00016A06">
        <w:rPr>
          <w:sz w:val="24"/>
          <w:szCs w:val="24"/>
        </w:rPr>
        <w:t xml:space="preserve"> M., </w:t>
      </w:r>
      <w:proofErr w:type="spellStart"/>
      <w:r w:rsidRPr="00016A06">
        <w:rPr>
          <w:sz w:val="24"/>
          <w:szCs w:val="24"/>
        </w:rPr>
        <w:t>Jeyakumaran</w:t>
      </w:r>
      <w:proofErr w:type="spellEnd"/>
      <w:r w:rsidRPr="00016A06">
        <w:rPr>
          <w:sz w:val="24"/>
          <w:szCs w:val="24"/>
        </w:rPr>
        <w:t xml:space="preserve"> M., </w:t>
      </w:r>
      <w:proofErr w:type="spellStart"/>
      <w:r w:rsidRPr="00016A06">
        <w:rPr>
          <w:sz w:val="24"/>
          <w:szCs w:val="24"/>
        </w:rPr>
        <w:t>Inayath</w:t>
      </w:r>
      <w:proofErr w:type="spellEnd"/>
      <w:r w:rsidRPr="00016A06">
        <w:rPr>
          <w:sz w:val="24"/>
          <w:szCs w:val="24"/>
        </w:rPr>
        <w:t xml:space="preserve"> </w:t>
      </w:r>
      <w:proofErr w:type="spellStart"/>
      <w:r w:rsidRPr="00016A06">
        <w:rPr>
          <w:sz w:val="24"/>
          <w:szCs w:val="24"/>
        </w:rPr>
        <w:t>Ahamed</w:t>
      </w:r>
      <w:proofErr w:type="spellEnd"/>
      <w:r w:rsidRPr="00016A06">
        <w:rPr>
          <w:sz w:val="24"/>
          <w:szCs w:val="24"/>
        </w:rPr>
        <w:t xml:space="preserve"> S.B. (2018). A Comparative Study of the trends in select Financial Parameters in District Central Cooperative Banks of India and Tamil Nadu, International Journal of Recent Scientific Research, 9(1(C)). 23096-23102.</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r w:rsidRPr="00016A06">
        <w:rPr>
          <w:sz w:val="24"/>
          <w:szCs w:val="24"/>
        </w:rPr>
        <w:t xml:space="preserve">Suryawanshi J.R. (2018). A Study of Critical Analysis of Agricultural Finance Disbursement by Maharashtra State Co-Operative Bank, International Journal of </w:t>
      </w:r>
      <w:r w:rsidRPr="00016A06">
        <w:rPr>
          <w:sz w:val="24"/>
          <w:szCs w:val="24"/>
        </w:rPr>
        <w:lastRenderedPageBreak/>
        <w:t xml:space="preserve">Management and Social Science Research Review, 1(45). 123-130. </w:t>
      </w:r>
    </w:p>
    <w:p w:rsidR="00F76D56" w:rsidRPr="00016A06" w:rsidRDefault="00F76D56" w:rsidP="00016A06">
      <w:pPr>
        <w:spacing w:after="0" w:line="360" w:lineRule="auto"/>
        <w:jc w:val="both"/>
        <w:rPr>
          <w:rFonts w:ascii="Times New Roman" w:hAnsi="Times New Roman" w:cs="Times New Roman"/>
          <w:sz w:val="24"/>
          <w:szCs w:val="24"/>
        </w:rPr>
      </w:pPr>
    </w:p>
    <w:p w:rsidR="00F76D56" w:rsidRPr="00016A06" w:rsidRDefault="00F76D56" w:rsidP="00016A06">
      <w:pPr>
        <w:pStyle w:val="ListParagraph"/>
        <w:numPr>
          <w:ilvl w:val="0"/>
          <w:numId w:val="9"/>
        </w:numPr>
        <w:spacing w:line="360" w:lineRule="auto"/>
        <w:jc w:val="both"/>
        <w:rPr>
          <w:sz w:val="24"/>
          <w:szCs w:val="24"/>
        </w:rPr>
      </w:pPr>
      <w:r w:rsidRPr="00016A06">
        <w:rPr>
          <w:sz w:val="24"/>
          <w:szCs w:val="24"/>
        </w:rPr>
        <w:t xml:space="preserve">Raut S. D., </w:t>
      </w:r>
      <w:proofErr w:type="spellStart"/>
      <w:r w:rsidRPr="00016A06">
        <w:rPr>
          <w:sz w:val="24"/>
          <w:szCs w:val="24"/>
        </w:rPr>
        <w:t>Anap</w:t>
      </w:r>
      <w:proofErr w:type="spellEnd"/>
      <w:r w:rsidRPr="00016A06">
        <w:rPr>
          <w:sz w:val="24"/>
          <w:szCs w:val="24"/>
        </w:rPr>
        <w:t xml:space="preserve"> V. N., Yadav J. M. (2020). Problems Faced by District Central Cooperative Banks in Maharashtra State, International Journal of Current Microbiology and Applied Sciences, Special Issue-11. 149-153. </w:t>
      </w:r>
    </w:p>
    <w:p w:rsidR="00F76D56" w:rsidRPr="00016A06" w:rsidRDefault="00F76D56" w:rsidP="00016A06">
      <w:pPr>
        <w:spacing w:after="0" w:line="360" w:lineRule="auto"/>
        <w:jc w:val="both"/>
        <w:rPr>
          <w:rFonts w:ascii="Times New Roman" w:hAnsi="Times New Roman" w:cs="Times New Roman"/>
          <w:sz w:val="24"/>
          <w:szCs w:val="24"/>
        </w:rPr>
      </w:pPr>
    </w:p>
    <w:p w:rsidR="00E91D56" w:rsidRPr="00016A06" w:rsidRDefault="00E91D56" w:rsidP="00016A06">
      <w:pPr>
        <w:spacing w:after="0" w:line="360" w:lineRule="auto"/>
        <w:jc w:val="both"/>
        <w:rPr>
          <w:rFonts w:ascii="Times New Roman" w:hAnsi="Times New Roman" w:cs="Times New Roman"/>
          <w:sz w:val="24"/>
          <w:szCs w:val="24"/>
        </w:rPr>
      </w:pPr>
    </w:p>
    <w:sectPr w:rsidR="00E91D56" w:rsidRPr="00016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3F5C"/>
    <w:multiLevelType w:val="multilevel"/>
    <w:tmpl w:val="DB1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C3353"/>
    <w:multiLevelType w:val="hybridMultilevel"/>
    <w:tmpl w:val="453A54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573F1A"/>
    <w:multiLevelType w:val="multilevel"/>
    <w:tmpl w:val="188E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F408A"/>
    <w:multiLevelType w:val="multilevel"/>
    <w:tmpl w:val="6C08D380"/>
    <w:lvl w:ilvl="0">
      <w:start w:val="6"/>
      <w:numFmt w:val="decimal"/>
      <w:lvlText w:val="%1"/>
      <w:lvlJc w:val="left"/>
      <w:pPr>
        <w:ind w:left="1608" w:hanging="461"/>
      </w:pPr>
      <w:rPr>
        <w:rFonts w:hint="default"/>
        <w:lang w:val="en-US" w:eastAsia="en-US" w:bidi="ar-SA"/>
      </w:rPr>
    </w:lvl>
    <w:lvl w:ilvl="1">
      <w:start w:val="2"/>
      <w:numFmt w:val="decimal"/>
      <w:lvlText w:val="%1.%2."/>
      <w:lvlJc w:val="left"/>
      <w:pPr>
        <w:ind w:left="1608" w:hanging="461"/>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1656" w:hanging="509"/>
        <w:jc w:val="right"/>
      </w:pPr>
      <w:rPr>
        <w:rFonts w:ascii="Times New Roman" w:eastAsia="Times New Roman" w:hAnsi="Times New Roman" w:cs="Times New Roman" w:hint="default"/>
        <w:b/>
        <w:bCs/>
        <w:i w:val="0"/>
        <w:iCs w:val="0"/>
        <w:spacing w:val="-4"/>
        <w:w w:val="102"/>
        <w:sz w:val="20"/>
        <w:szCs w:val="20"/>
        <w:lang w:val="en-US" w:eastAsia="en-US" w:bidi="ar-SA"/>
      </w:rPr>
    </w:lvl>
    <w:lvl w:ilvl="3">
      <w:numFmt w:val="bullet"/>
      <w:lvlText w:val="•"/>
      <w:lvlJc w:val="left"/>
      <w:pPr>
        <w:ind w:left="3691" w:hanging="509"/>
      </w:pPr>
      <w:rPr>
        <w:rFonts w:hint="default"/>
        <w:lang w:val="en-US" w:eastAsia="en-US" w:bidi="ar-SA"/>
      </w:rPr>
    </w:lvl>
    <w:lvl w:ilvl="4">
      <w:numFmt w:val="bullet"/>
      <w:lvlText w:val="•"/>
      <w:lvlJc w:val="left"/>
      <w:pPr>
        <w:ind w:left="4706" w:hanging="509"/>
      </w:pPr>
      <w:rPr>
        <w:rFonts w:hint="default"/>
        <w:lang w:val="en-US" w:eastAsia="en-US" w:bidi="ar-SA"/>
      </w:rPr>
    </w:lvl>
    <w:lvl w:ilvl="5">
      <w:numFmt w:val="bullet"/>
      <w:lvlText w:val="•"/>
      <w:lvlJc w:val="left"/>
      <w:pPr>
        <w:ind w:left="5722" w:hanging="509"/>
      </w:pPr>
      <w:rPr>
        <w:rFonts w:hint="default"/>
        <w:lang w:val="en-US" w:eastAsia="en-US" w:bidi="ar-SA"/>
      </w:rPr>
    </w:lvl>
    <w:lvl w:ilvl="6">
      <w:numFmt w:val="bullet"/>
      <w:lvlText w:val="•"/>
      <w:lvlJc w:val="left"/>
      <w:pPr>
        <w:ind w:left="6737" w:hanging="509"/>
      </w:pPr>
      <w:rPr>
        <w:rFonts w:hint="default"/>
        <w:lang w:val="en-US" w:eastAsia="en-US" w:bidi="ar-SA"/>
      </w:rPr>
    </w:lvl>
    <w:lvl w:ilvl="7">
      <w:numFmt w:val="bullet"/>
      <w:lvlText w:val="•"/>
      <w:lvlJc w:val="left"/>
      <w:pPr>
        <w:ind w:left="7753" w:hanging="509"/>
      </w:pPr>
      <w:rPr>
        <w:rFonts w:hint="default"/>
        <w:lang w:val="en-US" w:eastAsia="en-US" w:bidi="ar-SA"/>
      </w:rPr>
    </w:lvl>
    <w:lvl w:ilvl="8">
      <w:numFmt w:val="bullet"/>
      <w:lvlText w:val="•"/>
      <w:lvlJc w:val="left"/>
      <w:pPr>
        <w:ind w:left="8768" w:hanging="509"/>
      </w:pPr>
      <w:rPr>
        <w:rFonts w:hint="default"/>
        <w:lang w:val="en-US" w:eastAsia="en-US" w:bidi="ar-SA"/>
      </w:rPr>
    </w:lvl>
  </w:abstractNum>
  <w:abstractNum w:abstractNumId="4" w15:restartNumberingAfterBreak="0">
    <w:nsid w:val="4EB37F16"/>
    <w:multiLevelType w:val="multilevel"/>
    <w:tmpl w:val="7448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22AFF"/>
    <w:multiLevelType w:val="hybridMultilevel"/>
    <w:tmpl w:val="8B2200B2"/>
    <w:lvl w:ilvl="0" w:tplc="EA80E410">
      <w:start w:val="1"/>
      <w:numFmt w:val="lowerLetter"/>
      <w:lvlText w:val="%1)"/>
      <w:lvlJc w:val="left"/>
      <w:pPr>
        <w:ind w:left="1564" w:hanging="197"/>
        <w:jc w:val="right"/>
      </w:pPr>
      <w:rPr>
        <w:rFonts w:ascii="Times New Roman" w:eastAsia="Times New Roman" w:hAnsi="Times New Roman" w:cs="Times New Roman" w:hint="default"/>
        <w:b/>
        <w:bCs/>
        <w:i w:val="0"/>
        <w:iCs w:val="0"/>
        <w:spacing w:val="2"/>
        <w:w w:val="97"/>
        <w:sz w:val="20"/>
        <w:szCs w:val="20"/>
        <w:lang w:val="en-US" w:eastAsia="en-US" w:bidi="ar-SA"/>
      </w:rPr>
    </w:lvl>
    <w:lvl w:ilvl="1" w:tplc="F0CC7F52">
      <w:numFmt w:val="bullet"/>
      <w:lvlText w:val="•"/>
      <w:lvlJc w:val="left"/>
      <w:pPr>
        <w:ind w:left="2484" w:hanging="197"/>
      </w:pPr>
      <w:rPr>
        <w:rFonts w:hint="default"/>
        <w:lang w:val="en-US" w:eastAsia="en-US" w:bidi="ar-SA"/>
      </w:rPr>
    </w:lvl>
    <w:lvl w:ilvl="2" w:tplc="F5AA082A">
      <w:numFmt w:val="bullet"/>
      <w:lvlText w:val="•"/>
      <w:lvlJc w:val="left"/>
      <w:pPr>
        <w:ind w:left="3408" w:hanging="197"/>
      </w:pPr>
      <w:rPr>
        <w:rFonts w:hint="default"/>
        <w:lang w:val="en-US" w:eastAsia="en-US" w:bidi="ar-SA"/>
      </w:rPr>
    </w:lvl>
    <w:lvl w:ilvl="3" w:tplc="B46C06D4">
      <w:numFmt w:val="bullet"/>
      <w:lvlText w:val="•"/>
      <w:lvlJc w:val="left"/>
      <w:pPr>
        <w:ind w:left="4332" w:hanging="197"/>
      </w:pPr>
      <w:rPr>
        <w:rFonts w:hint="default"/>
        <w:lang w:val="en-US" w:eastAsia="en-US" w:bidi="ar-SA"/>
      </w:rPr>
    </w:lvl>
    <w:lvl w:ilvl="4" w:tplc="6B98FD8E">
      <w:numFmt w:val="bullet"/>
      <w:lvlText w:val="•"/>
      <w:lvlJc w:val="left"/>
      <w:pPr>
        <w:ind w:left="5256" w:hanging="197"/>
      </w:pPr>
      <w:rPr>
        <w:rFonts w:hint="default"/>
        <w:lang w:val="en-US" w:eastAsia="en-US" w:bidi="ar-SA"/>
      </w:rPr>
    </w:lvl>
    <w:lvl w:ilvl="5" w:tplc="BCAE1560">
      <w:numFmt w:val="bullet"/>
      <w:lvlText w:val="•"/>
      <w:lvlJc w:val="left"/>
      <w:pPr>
        <w:ind w:left="6180" w:hanging="197"/>
      </w:pPr>
      <w:rPr>
        <w:rFonts w:hint="default"/>
        <w:lang w:val="en-US" w:eastAsia="en-US" w:bidi="ar-SA"/>
      </w:rPr>
    </w:lvl>
    <w:lvl w:ilvl="6" w:tplc="4976A372">
      <w:numFmt w:val="bullet"/>
      <w:lvlText w:val="•"/>
      <w:lvlJc w:val="left"/>
      <w:pPr>
        <w:ind w:left="7104" w:hanging="197"/>
      </w:pPr>
      <w:rPr>
        <w:rFonts w:hint="default"/>
        <w:lang w:val="en-US" w:eastAsia="en-US" w:bidi="ar-SA"/>
      </w:rPr>
    </w:lvl>
    <w:lvl w:ilvl="7" w:tplc="D0EC932E">
      <w:numFmt w:val="bullet"/>
      <w:lvlText w:val="•"/>
      <w:lvlJc w:val="left"/>
      <w:pPr>
        <w:ind w:left="8028" w:hanging="197"/>
      </w:pPr>
      <w:rPr>
        <w:rFonts w:hint="default"/>
        <w:lang w:val="en-US" w:eastAsia="en-US" w:bidi="ar-SA"/>
      </w:rPr>
    </w:lvl>
    <w:lvl w:ilvl="8" w:tplc="ECC0439E">
      <w:numFmt w:val="bullet"/>
      <w:lvlText w:val="•"/>
      <w:lvlJc w:val="left"/>
      <w:pPr>
        <w:ind w:left="8952" w:hanging="197"/>
      </w:pPr>
      <w:rPr>
        <w:rFonts w:hint="default"/>
        <w:lang w:val="en-US" w:eastAsia="en-US" w:bidi="ar-SA"/>
      </w:rPr>
    </w:lvl>
  </w:abstractNum>
  <w:abstractNum w:abstractNumId="6" w15:restartNumberingAfterBreak="0">
    <w:nsid w:val="6D400AF0"/>
    <w:multiLevelType w:val="hybridMultilevel"/>
    <w:tmpl w:val="9AAC21E8"/>
    <w:lvl w:ilvl="0" w:tplc="19042AFA">
      <w:numFmt w:val="bullet"/>
      <w:lvlText w:val=""/>
      <w:lvlJc w:val="left"/>
      <w:pPr>
        <w:ind w:left="1020" w:hanging="360"/>
      </w:pPr>
      <w:rPr>
        <w:rFonts w:ascii="Symbol" w:eastAsia="Symbol" w:hAnsi="Symbol" w:cs="Symbol" w:hint="default"/>
        <w:b w:val="0"/>
        <w:bCs w:val="0"/>
        <w:i w:val="0"/>
        <w:iCs w:val="0"/>
        <w:spacing w:val="0"/>
        <w:w w:val="96"/>
        <w:sz w:val="20"/>
        <w:szCs w:val="20"/>
        <w:lang w:val="en-US" w:eastAsia="en-US" w:bidi="ar-SA"/>
      </w:rPr>
    </w:lvl>
    <w:lvl w:ilvl="1" w:tplc="319226A2">
      <w:numFmt w:val="bullet"/>
      <w:lvlText w:val="•"/>
      <w:lvlJc w:val="left"/>
      <w:pPr>
        <w:ind w:left="1998" w:hanging="360"/>
      </w:pPr>
      <w:rPr>
        <w:rFonts w:hint="default"/>
        <w:lang w:val="en-US" w:eastAsia="en-US" w:bidi="ar-SA"/>
      </w:rPr>
    </w:lvl>
    <w:lvl w:ilvl="2" w:tplc="7CE4C68E">
      <w:numFmt w:val="bullet"/>
      <w:lvlText w:val="•"/>
      <w:lvlJc w:val="left"/>
      <w:pPr>
        <w:ind w:left="2976" w:hanging="360"/>
      </w:pPr>
      <w:rPr>
        <w:rFonts w:hint="default"/>
        <w:lang w:val="en-US" w:eastAsia="en-US" w:bidi="ar-SA"/>
      </w:rPr>
    </w:lvl>
    <w:lvl w:ilvl="3" w:tplc="A7E0C062">
      <w:numFmt w:val="bullet"/>
      <w:lvlText w:val="•"/>
      <w:lvlJc w:val="left"/>
      <w:pPr>
        <w:ind w:left="3954" w:hanging="360"/>
      </w:pPr>
      <w:rPr>
        <w:rFonts w:hint="default"/>
        <w:lang w:val="en-US" w:eastAsia="en-US" w:bidi="ar-SA"/>
      </w:rPr>
    </w:lvl>
    <w:lvl w:ilvl="4" w:tplc="08D8C040">
      <w:numFmt w:val="bullet"/>
      <w:lvlText w:val="•"/>
      <w:lvlJc w:val="left"/>
      <w:pPr>
        <w:ind w:left="4932" w:hanging="360"/>
      </w:pPr>
      <w:rPr>
        <w:rFonts w:hint="default"/>
        <w:lang w:val="en-US" w:eastAsia="en-US" w:bidi="ar-SA"/>
      </w:rPr>
    </w:lvl>
    <w:lvl w:ilvl="5" w:tplc="FD5435D6">
      <w:numFmt w:val="bullet"/>
      <w:lvlText w:val="•"/>
      <w:lvlJc w:val="left"/>
      <w:pPr>
        <w:ind w:left="5910" w:hanging="360"/>
      </w:pPr>
      <w:rPr>
        <w:rFonts w:hint="default"/>
        <w:lang w:val="en-US" w:eastAsia="en-US" w:bidi="ar-SA"/>
      </w:rPr>
    </w:lvl>
    <w:lvl w:ilvl="6" w:tplc="D870E32A">
      <w:numFmt w:val="bullet"/>
      <w:lvlText w:val="•"/>
      <w:lvlJc w:val="left"/>
      <w:pPr>
        <w:ind w:left="6888" w:hanging="360"/>
      </w:pPr>
      <w:rPr>
        <w:rFonts w:hint="default"/>
        <w:lang w:val="en-US" w:eastAsia="en-US" w:bidi="ar-SA"/>
      </w:rPr>
    </w:lvl>
    <w:lvl w:ilvl="7" w:tplc="5712B1BA">
      <w:numFmt w:val="bullet"/>
      <w:lvlText w:val="•"/>
      <w:lvlJc w:val="left"/>
      <w:pPr>
        <w:ind w:left="7866" w:hanging="360"/>
      </w:pPr>
      <w:rPr>
        <w:rFonts w:hint="default"/>
        <w:lang w:val="en-US" w:eastAsia="en-US" w:bidi="ar-SA"/>
      </w:rPr>
    </w:lvl>
    <w:lvl w:ilvl="8" w:tplc="C9182CFE">
      <w:numFmt w:val="bullet"/>
      <w:lvlText w:val="•"/>
      <w:lvlJc w:val="left"/>
      <w:pPr>
        <w:ind w:left="8844" w:hanging="360"/>
      </w:pPr>
      <w:rPr>
        <w:rFonts w:hint="default"/>
        <w:lang w:val="en-US" w:eastAsia="en-US" w:bidi="ar-SA"/>
      </w:rPr>
    </w:lvl>
  </w:abstractNum>
  <w:abstractNum w:abstractNumId="7" w15:restartNumberingAfterBreak="0">
    <w:nsid w:val="763115D8"/>
    <w:multiLevelType w:val="multilevel"/>
    <w:tmpl w:val="C3705D0C"/>
    <w:lvl w:ilvl="0">
      <w:start w:val="6"/>
      <w:numFmt w:val="decimal"/>
      <w:lvlText w:val="%1"/>
      <w:lvlJc w:val="left"/>
      <w:pPr>
        <w:ind w:left="1897" w:hanging="333"/>
      </w:pPr>
      <w:rPr>
        <w:rFonts w:hint="default"/>
        <w:lang w:val="en-US" w:eastAsia="en-US" w:bidi="ar-SA"/>
      </w:rPr>
    </w:lvl>
    <w:lvl w:ilvl="1">
      <w:start w:val="1"/>
      <w:numFmt w:val="decimal"/>
      <w:lvlText w:val="%1.%2"/>
      <w:lvlJc w:val="left"/>
      <w:pPr>
        <w:ind w:left="1897" w:hanging="333"/>
      </w:pPr>
      <w:rPr>
        <w:rFonts w:ascii="Times New Roman" w:eastAsia="Times New Roman" w:hAnsi="Times New Roman" w:cs="Times New Roman" w:hint="default"/>
        <w:b/>
        <w:bCs/>
        <w:i w:val="0"/>
        <w:iCs w:val="0"/>
        <w:spacing w:val="-3"/>
        <w:w w:val="100"/>
        <w:sz w:val="24"/>
        <w:szCs w:val="24"/>
        <w:lang w:val="en-US" w:eastAsia="en-US" w:bidi="ar-SA"/>
      </w:rPr>
    </w:lvl>
    <w:lvl w:ilvl="2">
      <w:start w:val="1"/>
      <w:numFmt w:val="decimal"/>
      <w:lvlText w:val="%1.%2.%3"/>
      <w:lvlJc w:val="left"/>
      <w:pPr>
        <w:ind w:left="2078" w:hanging="514"/>
        <w:jc w:val="right"/>
      </w:pPr>
      <w:rPr>
        <w:rFonts w:ascii="Times New Roman" w:eastAsia="Times New Roman" w:hAnsi="Times New Roman" w:cs="Times New Roman" w:hint="default"/>
        <w:b/>
        <w:bCs/>
        <w:i w:val="0"/>
        <w:iCs w:val="0"/>
        <w:spacing w:val="-4"/>
        <w:w w:val="102"/>
        <w:sz w:val="22"/>
        <w:szCs w:val="22"/>
        <w:lang w:val="en-US" w:eastAsia="en-US" w:bidi="ar-SA"/>
      </w:rPr>
    </w:lvl>
    <w:lvl w:ilvl="3">
      <w:numFmt w:val="bullet"/>
      <w:lvlText w:val="•"/>
      <w:lvlJc w:val="left"/>
      <w:pPr>
        <w:ind w:left="4017" w:hanging="514"/>
      </w:pPr>
      <w:rPr>
        <w:rFonts w:hint="default"/>
        <w:lang w:val="en-US" w:eastAsia="en-US" w:bidi="ar-SA"/>
      </w:rPr>
    </w:lvl>
    <w:lvl w:ilvl="4">
      <w:numFmt w:val="bullet"/>
      <w:lvlText w:val="•"/>
      <w:lvlJc w:val="left"/>
      <w:pPr>
        <w:ind w:left="4986" w:hanging="514"/>
      </w:pPr>
      <w:rPr>
        <w:rFonts w:hint="default"/>
        <w:lang w:val="en-US" w:eastAsia="en-US" w:bidi="ar-SA"/>
      </w:rPr>
    </w:lvl>
    <w:lvl w:ilvl="5">
      <w:numFmt w:val="bullet"/>
      <w:lvlText w:val="•"/>
      <w:lvlJc w:val="left"/>
      <w:pPr>
        <w:ind w:left="5955" w:hanging="514"/>
      </w:pPr>
      <w:rPr>
        <w:rFonts w:hint="default"/>
        <w:lang w:val="en-US" w:eastAsia="en-US" w:bidi="ar-SA"/>
      </w:rPr>
    </w:lvl>
    <w:lvl w:ilvl="6">
      <w:numFmt w:val="bullet"/>
      <w:lvlText w:val="•"/>
      <w:lvlJc w:val="left"/>
      <w:pPr>
        <w:ind w:left="6924" w:hanging="514"/>
      </w:pPr>
      <w:rPr>
        <w:rFonts w:hint="default"/>
        <w:lang w:val="en-US" w:eastAsia="en-US" w:bidi="ar-SA"/>
      </w:rPr>
    </w:lvl>
    <w:lvl w:ilvl="7">
      <w:numFmt w:val="bullet"/>
      <w:lvlText w:val="•"/>
      <w:lvlJc w:val="left"/>
      <w:pPr>
        <w:ind w:left="7893" w:hanging="514"/>
      </w:pPr>
      <w:rPr>
        <w:rFonts w:hint="default"/>
        <w:lang w:val="en-US" w:eastAsia="en-US" w:bidi="ar-SA"/>
      </w:rPr>
    </w:lvl>
    <w:lvl w:ilvl="8">
      <w:numFmt w:val="bullet"/>
      <w:lvlText w:val="•"/>
      <w:lvlJc w:val="left"/>
      <w:pPr>
        <w:ind w:left="8862" w:hanging="514"/>
      </w:pPr>
      <w:rPr>
        <w:rFonts w:hint="default"/>
        <w:lang w:val="en-US" w:eastAsia="en-US" w:bidi="ar-SA"/>
      </w:rPr>
    </w:lvl>
  </w:abstractNum>
  <w:abstractNum w:abstractNumId="8" w15:restartNumberingAfterBreak="0">
    <w:nsid w:val="7F070F38"/>
    <w:multiLevelType w:val="multilevel"/>
    <w:tmpl w:val="068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2"/>
  </w:num>
  <w:num w:numId="5">
    <w:abstractNumId w:val="5"/>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CB"/>
    <w:rsid w:val="00016A06"/>
    <w:rsid w:val="001901EC"/>
    <w:rsid w:val="00761A5B"/>
    <w:rsid w:val="008742A4"/>
    <w:rsid w:val="00A442CB"/>
    <w:rsid w:val="00A6412E"/>
    <w:rsid w:val="00B93ACD"/>
    <w:rsid w:val="00E91D56"/>
    <w:rsid w:val="00F76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CFF5"/>
  <w15:chartTrackingRefBased/>
  <w15:docId w15:val="{A15EED39-20E5-4B71-87FF-FE6774CA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6412E"/>
    <w:pPr>
      <w:widowControl w:val="0"/>
      <w:autoSpaceDE w:val="0"/>
      <w:autoSpaceDN w:val="0"/>
      <w:spacing w:after="0" w:line="240" w:lineRule="auto"/>
      <w:ind w:left="84"/>
      <w:outlineLvl w:val="0"/>
    </w:pPr>
    <w:rPr>
      <w:rFonts w:ascii="Times New Roman" w:eastAsia="Times New Roman" w:hAnsi="Times New Roman" w:cs="Times New Roman"/>
      <w:b/>
      <w:bCs/>
      <w:sz w:val="20"/>
      <w:szCs w:val="20"/>
      <w:lang w:val="en-US"/>
    </w:rPr>
  </w:style>
  <w:style w:type="paragraph" w:styleId="Heading2">
    <w:name w:val="heading 2"/>
    <w:basedOn w:val="Normal"/>
    <w:link w:val="Heading2Char"/>
    <w:uiPriority w:val="1"/>
    <w:qFormat/>
    <w:rsid w:val="00A6412E"/>
    <w:pPr>
      <w:widowControl w:val="0"/>
      <w:autoSpaceDE w:val="0"/>
      <w:autoSpaceDN w:val="0"/>
      <w:spacing w:before="34" w:after="0" w:line="240" w:lineRule="auto"/>
      <w:ind w:left="1499" w:right="1095"/>
      <w:jc w:val="center"/>
      <w:outlineLvl w:val="1"/>
    </w:pPr>
    <w:rPr>
      <w:rFonts w:ascii="Times New Roman" w:eastAsia="Times New Roman" w:hAnsi="Times New Roman" w:cs="Times New Roman"/>
      <w:b/>
      <w:bCs/>
      <w:sz w:val="30"/>
      <w:szCs w:val="30"/>
      <w:lang w:val="en-US"/>
    </w:rPr>
  </w:style>
  <w:style w:type="paragraph" w:styleId="Heading3">
    <w:name w:val="heading 3"/>
    <w:basedOn w:val="Normal"/>
    <w:link w:val="Heading3Char"/>
    <w:uiPriority w:val="1"/>
    <w:qFormat/>
    <w:rsid w:val="00A6412E"/>
    <w:pPr>
      <w:widowControl w:val="0"/>
      <w:autoSpaceDE w:val="0"/>
      <w:autoSpaceDN w:val="0"/>
      <w:spacing w:before="32" w:after="0" w:line="240" w:lineRule="auto"/>
      <w:ind w:left="1499" w:hanging="674"/>
      <w:outlineLvl w:val="2"/>
    </w:pPr>
    <w:rPr>
      <w:rFonts w:ascii="Times New Roman" w:eastAsia="Times New Roman" w:hAnsi="Times New Roman" w:cs="Times New Roman"/>
      <w:b/>
      <w:bCs/>
      <w:sz w:val="30"/>
      <w:szCs w:val="30"/>
      <w:lang w:val="en-US"/>
    </w:rPr>
  </w:style>
  <w:style w:type="paragraph" w:styleId="Heading4">
    <w:name w:val="heading 4"/>
    <w:basedOn w:val="Normal"/>
    <w:next w:val="Normal"/>
    <w:link w:val="Heading4Char"/>
    <w:uiPriority w:val="1"/>
    <w:unhideWhenUsed/>
    <w:qFormat/>
    <w:rsid w:val="00A641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A641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412E"/>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1"/>
    <w:rsid w:val="00A6412E"/>
    <w:rPr>
      <w:rFonts w:ascii="Times New Roman" w:eastAsia="Times New Roman" w:hAnsi="Times New Roman" w:cs="Times New Roman"/>
      <w:b/>
      <w:bCs/>
      <w:sz w:val="30"/>
      <w:szCs w:val="30"/>
      <w:lang w:val="en-US"/>
    </w:rPr>
  </w:style>
  <w:style w:type="character" w:customStyle="1" w:styleId="Heading3Char">
    <w:name w:val="Heading 3 Char"/>
    <w:basedOn w:val="DefaultParagraphFont"/>
    <w:link w:val="Heading3"/>
    <w:uiPriority w:val="1"/>
    <w:rsid w:val="00A6412E"/>
    <w:rPr>
      <w:rFonts w:ascii="Times New Roman" w:eastAsia="Times New Roman" w:hAnsi="Times New Roman" w:cs="Times New Roman"/>
      <w:b/>
      <w:bCs/>
      <w:sz w:val="30"/>
      <w:szCs w:val="30"/>
      <w:lang w:val="en-US"/>
    </w:rPr>
  </w:style>
  <w:style w:type="character" w:customStyle="1" w:styleId="Heading4Char">
    <w:name w:val="Heading 4 Char"/>
    <w:basedOn w:val="DefaultParagraphFont"/>
    <w:link w:val="Heading4"/>
    <w:uiPriority w:val="1"/>
    <w:rsid w:val="00A6412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1"/>
    <w:rsid w:val="00A6412E"/>
    <w:rPr>
      <w:rFonts w:asciiTheme="majorHAnsi" w:eastAsiaTheme="majorEastAsia" w:hAnsiTheme="majorHAnsi" w:cstheme="majorBidi"/>
      <w:color w:val="2E74B5" w:themeColor="accent1" w:themeShade="BF"/>
    </w:rPr>
  </w:style>
  <w:style w:type="character" w:customStyle="1" w:styleId="vkekvd">
    <w:name w:val="vkekvd"/>
    <w:basedOn w:val="DefaultParagraphFont"/>
    <w:rsid w:val="00E91D56"/>
  </w:style>
  <w:style w:type="character" w:customStyle="1" w:styleId="t286pc">
    <w:name w:val="t286pc"/>
    <w:basedOn w:val="DefaultParagraphFont"/>
    <w:rsid w:val="00E91D56"/>
  </w:style>
  <w:style w:type="character" w:styleId="Strong">
    <w:name w:val="Strong"/>
    <w:basedOn w:val="DefaultParagraphFont"/>
    <w:uiPriority w:val="22"/>
    <w:qFormat/>
    <w:rsid w:val="00E91D56"/>
    <w:rPr>
      <w:b/>
      <w:bCs/>
    </w:rPr>
  </w:style>
  <w:style w:type="character" w:customStyle="1" w:styleId="ifmvxd">
    <w:name w:val="ifmvxd"/>
    <w:basedOn w:val="DefaultParagraphFont"/>
    <w:rsid w:val="00E91D56"/>
  </w:style>
  <w:style w:type="character" w:customStyle="1" w:styleId="ijm6od">
    <w:name w:val="ijm6od"/>
    <w:basedOn w:val="DefaultParagraphFont"/>
    <w:rsid w:val="00E91D56"/>
  </w:style>
  <w:style w:type="paragraph" w:styleId="BodyText">
    <w:name w:val="Body Text"/>
    <w:basedOn w:val="Normal"/>
    <w:link w:val="BodyTextChar"/>
    <w:uiPriority w:val="1"/>
    <w:qFormat/>
    <w:rsid w:val="00A6412E"/>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A6412E"/>
    <w:rPr>
      <w:rFonts w:ascii="Times New Roman" w:eastAsia="Times New Roman" w:hAnsi="Times New Roman" w:cs="Times New Roman"/>
      <w:sz w:val="20"/>
      <w:szCs w:val="20"/>
      <w:lang w:val="en-US"/>
    </w:rPr>
  </w:style>
  <w:style w:type="paragraph" w:styleId="Title">
    <w:name w:val="Title"/>
    <w:basedOn w:val="Normal"/>
    <w:link w:val="TitleChar"/>
    <w:uiPriority w:val="1"/>
    <w:qFormat/>
    <w:rsid w:val="00A6412E"/>
    <w:pPr>
      <w:widowControl w:val="0"/>
      <w:autoSpaceDE w:val="0"/>
      <w:autoSpaceDN w:val="0"/>
      <w:spacing w:before="82" w:after="0" w:line="240" w:lineRule="auto"/>
      <w:ind w:left="8" w:right="7"/>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A6412E"/>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A6412E"/>
    <w:pPr>
      <w:widowControl w:val="0"/>
      <w:autoSpaceDE w:val="0"/>
      <w:autoSpaceDN w:val="0"/>
      <w:spacing w:after="0" w:line="240" w:lineRule="auto"/>
    </w:pPr>
    <w:rPr>
      <w:rFonts w:ascii="Times New Roman" w:eastAsia="Times New Roman" w:hAnsi="Times New Roman" w:cs="Times New Roman"/>
      <w:lang w:val="en-US"/>
    </w:rPr>
  </w:style>
  <w:style w:type="paragraph" w:styleId="TOC1">
    <w:name w:val="toc 1"/>
    <w:basedOn w:val="Normal"/>
    <w:uiPriority w:val="1"/>
    <w:qFormat/>
    <w:rsid w:val="00A6412E"/>
    <w:pPr>
      <w:widowControl w:val="0"/>
      <w:autoSpaceDE w:val="0"/>
      <w:autoSpaceDN w:val="0"/>
      <w:spacing w:before="122" w:after="0" w:line="240" w:lineRule="auto"/>
      <w:ind w:left="288"/>
      <w:jc w:val="center"/>
    </w:pPr>
    <w:rPr>
      <w:rFonts w:ascii="Times New Roman" w:eastAsia="Times New Roman" w:hAnsi="Times New Roman" w:cs="Times New Roman"/>
      <w:sz w:val="26"/>
      <w:szCs w:val="26"/>
      <w:lang w:val="en-US"/>
    </w:rPr>
  </w:style>
  <w:style w:type="paragraph" w:styleId="TOC2">
    <w:name w:val="toc 2"/>
    <w:basedOn w:val="Normal"/>
    <w:uiPriority w:val="1"/>
    <w:qFormat/>
    <w:rsid w:val="00A6412E"/>
    <w:pPr>
      <w:widowControl w:val="0"/>
      <w:autoSpaceDE w:val="0"/>
      <w:autoSpaceDN w:val="0"/>
      <w:spacing w:before="136" w:after="0" w:line="240" w:lineRule="auto"/>
      <w:ind w:left="283"/>
      <w:jc w:val="center"/>
    </w:pPr>
    <w:rPr>
      <w:rFonts w:ascii="Times New Roman" w:eastAsia="Times New Roman" w:hAnsi="Times New Roman" w:cs="Times New Roman"/>
      <w:lang w:val="en-US"/>
    </w:rPr>
  </w:style>
  <w:style w:type="paragraph" w:styleId="TOC3">
    <w:name w:val="toc 3"/>
    <w:basedOn w:val="Normal"/>
    <w:uiPriority w:val="1"/>
    <w:qFormat/>
    <w:rsid w:val="00A6412E"/>
    <w:pPr>
      <w:widowControl w:val="0"/>
      <w:autoSpaceDE w:val="0"/>
      <w:autoSpaceDN w:val="0"/>
      <w:spacing w:before="136" w:after="0" w:line="240" w:lineRule="auto"/>
      <w:ind w:left="362"/>
      <w:jc w:val="center"/>
    </w:pPr>
    <w:rPr>
      <w:rFonts w:ascii="Times New Roman" w:eastAsia="Times New Roman" w:hAnsi="Times New Roman" w:cs="Times New Roman"/>
      <w:lang w:val="en-US"/>
    </w:rPr>
  </w:style>
  <w:style w:type="paragraph" w:styleId="TOC4">
    <w:name w:val="toc 4"/>
    <w:basedOn w:val="Normal"/>
    <w:uiPriority w:val="1"/>
    <w:qFormat/>
    <w:rsid w:val="00A6412E"/>
    <w:pPr>
      <w:widowControl w:val="0"/>
      <w:autoSpaceDE w:val="0"/>
      <w:autoSpaceDN w:val="0"/>
      <w:spacing w:before="136" w:after="0" w:line="240" w:lineRule="auto"/>
      <w:ind w:left="393"/>
      <w:jc w:val="center"/>
    </w:pPr>
    <w:rPr>
      <w:rFonts w:ascii="Times New Roman" w:eastAsia="Times New Roman" w:hAnsi="Times New Roman" w:cs="Times New Roman"/>
      <w:lang w:val="en-US"/>
    </w:rPr>
  </w:style>
  <w:style w:type="paragraph" w:styleId="TOC5">
    <w:name w:val="toc 5"/>
    <w:basedOn w:val="Normal"/>
    <w:uiPriority w:val="1"/>
    <w:qFormat/>
    <w:rsid w:val="00A6412E"/>
    <w:pPr>
      <w:widowControl w:val="0"/>
      <w:autoSpaceDE w:val="0"/>
      <w:autoSpaceDN w:val="0"/>
      <w:spacing w:before="79" w:after="0" w:line="240" w:lineRule="auto"/>
      <w:ind w:left="1151"/>
    </w:pPr>
    <w:rPr>
      <w:rFonts w:ascii="Times New Roman" w:eastAsia="Times New Roman" w:hAnsi="Times New Roman" w:cs="Times New Roman"/>
      <w:b/>
      <w:bCs/>
      <w:lang w:val="en-US"/>
    </w:rPr>
  </w:style>
  <w:style w:type="paragraph" w:styleId="TOC6">
    <w:name w:val="toc 6"/>
    <w:basedOn w:val="Normal"/>
    <w:uiPriority w:val="1"/>
    <w:qFormat/>
    <w:rsid w:val="00A6412E"/>
    <w:pPr>
      <w:widowControl w:val="0"/>
      <w:autoSpaceDE w:val="0"/>
      <w:autoSpaceDN w:val="0"/>
      <w:spacing w:before="136" w:after="0" w:line="240" w:lineRule="auto"/>
      <w:ind w:left="2337" w:hanging="763"/>
    </w:pPr>
    <w:rPr>
      <w:rFonts w:ascii="Times New Roman" w:eastAsia="Times New Roman" w:hAnsi="Times New Roman" w:cs="Times New Roman"/>
      <w:lang w:val="en-US"/>
    </w:rPr>
  </w:style>
  <w:style w:type="paragraph" w:styleId="TOC7">
    <w:name w:val="toc 7"/>
    <w:basedOn w:val="Normal"/>
    <w:uiPriority w:val="1"/>
    <w:qFormat/>
    <w:rsid w:val="00A6412E"/>
    <w:pPr>
      <w:widowControl w:val="0"/>
      <w:autoSpaceDE w:val="0"/>
      <w:autoSpaceDN w:val="0"/>
      <w:spacing w:before="136" w:after="0" w:line="240" w:lineRule="auto"/>
      <w:ind w:left="2337" w:hanging="763"/>
    </w:pPr>
    <w:rPr>
      <w:rFonts w:ascii="Times New Roman" w:eastAsia="Times New Roman" w:hAnsi="Times New Roman" w:cs="Times New Roman"/>
      <w:i/>
      <w:iCs/>
      <w:lang w:val="en-US"/>
    </w:rPr>
  </w:style>
  <w:style w:type="paragraph" w:styleId="TOC8">
    <w:name w:val="toc 8"/>
    <w:basedOn w:val="Normal"/>
    <w:uiPriority w:val="1"/>
    <w:qFormat/>
    <w:rsid w:val="00A6412E"/>
    <w:pPr>
      <w:widowControl w:val="0"/>
      <w:autoSpaceDE w:val="0"/>
      <w:autoSpaceDN w:val="0"/>
      <w:spacing w:before="136" w:after="0" w:line="240" w:lineRule="auto"/>
      <w:ind w:left="3014" w:hanging="845"/>
    </w:pPr>
    <w:rPr>
      <w:rFonts w:ascii="Times New Roman" w:eastAsia="Times New Roman" w:hAnsi="Times New Roman" w:cs="Times New Roman"/>
      <w:lang w:val="en-US"/>
    </w:rPr>
  </w:style>
  <w:style w:type="paragraph" w:styleId="TOC9">
    <w:name w:val="toc 9"/>
    <w:basedOn w:val="Normal"/>
    <w:uiPriority w:val="1"/>
    <w:qFormat/>
    <w:rsid w:val="00A6412E"/>
    <w:pPr>
      <w:widowControl w:val="0"/>
      <w:autoSpaceDE w:val="0"/>
      <w:autoSpaceDN w:val="0"/>
      <w:spacing w:before="6" w:after="0" w:line="240" w:lineRule="auto"/>
      <w:ind w:left="2342"/>
    </w:pPr>
    <w:rPr>
      <w:rFonts w:ascii="Times New Roman" w:eastAsia="Times New Roman" w:hAnsi="Times New Roman" w:cs="Times New Roman"/>
      <w:b/>
      <w:bCs/>
      <w:lang w:val="en-US"/>
    </w:rPr>
  </w:style>
  <w:style w:type="paragraph" w:styleId="ListParagraph">
    <w:name w:val="List Paragraph"/>
    <w:basedOn w:val="Normal"/>
    <w:uiPriority w:val="1"/>
    <w:qFormat/>
    <w:rsid w:val="00A6412E"/>
    <w:pPr>
      <w:widowControl w:val="0"/>
      <w:autoSpaceDE w:val="0"/>
      <w:autoSpaceDN w:val="0"/>
      <w:spacing w:after="0" w:line="240" w:lineRule="auto"/>
      <w:ind w:left="2203" w:hanging="677"/>
    </w:pPr>
    <w:rPr>
      <w:rFonts w:ascii="Times New Roman" w:eastAsia="Times New Roman" w:hAnsi="Times New Roman" w:cs="Times New Roman"/>
      <w:lang w:val="en-US"/>
    </w:rPr>
  </w:style>
  <w:style w:type="paragraph" w:styleId="Header">
    <w:name w:val="header"/>
    <w:basedOn w:val="Normal"/>
    <w:link w:val="HeaderChar"/>
    <w:uiPriority w:val="99"/>
    <w:unhideWhenUsed/>
    <w:rsid w:val="00A6412E"/>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A6412E"/>
    <w:rPr>
      <w:rFonts w:ascii="Times New Roman" w:eastAsia="Times New Roman" w:hAnsi="Times New Roman" w:cs="Times New Roman"/>
      <w:lang w:val="en-US"/>
    </w:rPr>
  </w:style>
  <w:style w:type="paragraph" w:styleId="Footer">
    <w:name w:val="footer"/>
    <w:basedOn w:val="Normal"/>
    <w:link w:val="FooterChar"/>
    <w:uiPriority w:val="99"/>
    <w:unhideWhenUsed/>
    <w:rsid w:val="00A6412E"/>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A6412E"/>
    <w:rPr>
      <w:rFonts w:ascii="Times New Roman" w:eastAsia="Times New Roman" w:hAnsi="Times New Roman" w:cs="Times New Roman"/>
      <w:lang w:val="en-US"/>
    </w:rPr>
  </w:style>
  <w:style w:type="table" w:styleId="TableGrid">
    <w:name w:val="Table Grid"/>
    <w:basedOn w:val="TableNormal"/>
    <w:uiPriority w:val="39"/>
    <w:rsid w:val="00A6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B93AC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B93AC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8331">
      <w:bodyDiv w:val="1"/>
      <w:marLeft w:val="0"/>
      <w:marRight w:val="0"/>
      <w:marTop w:val="0"/>
      <w:marBottom w:val="0"/>
      <w:divBdr>
        <w:top w:val="none" w:sz="0" w:space="0" w:color="auto"/>
        <w:left w:val="none" w:sz="0" w:space="0" w:color="auto"/>
        <w:bottom w:val="none" w:sz="0" w:space="0" w:color="auto"/>
        <w:right w:val="none" w:sz="0" w:space="0" w:color="auto"/>
      </w:divBdr>
      <w:divsChild>
        <w:div w:id="967978714">
          <w:marLeft w:val="0"/>
          <w:marRight w:val="0"/>
          <w:marTop w:val="0"/>
          <w:marBottom w:val="0"/>
          <w:divBdr>
            <w:top w:val="none" w:sz="0" w:space="0" w:color="auto"/>
            <w:left w:val="none" w:sz="0" w:space="0" w:color="auto"/>
            <w:bottom w:val="none" w:sz="0" w:space="0" w:color="auto"/>
            <w:right w:val="none" w:sz="0" w:space="0" w:color="auto"/>
          </w:divBdr>
        </w:div>
        <w:div w:id="1786652066">
          <w:marLeft w:val="0"/>
          <w:marRight w:val="0"/>
          <w:marTop w:val="0"/>
          <w:marBottom w:val="0"/>
          <w:divBdr>
            <w:top w:val="none" w:sz="0" w:space="0" w:color="auto"/>
            <w:left w:val="none" w:sz="0" w:space="0" w:color="auto"/>
            <w:bottom w:val="none" w:sz="0" w:space="0" w:color="auto"/>
            <w:right w:val="none" w:sz="0" w:space="0" w:color="auto"/>
          </w:divBdr>
        </w:div>
        <w:div w:id="1844584777">
          <w:marLeft w:val="0"/>
          <w:marRight w:val="0"/>
          <w:marTop w:val="0"/>
          <w:marBottom w:val="0"/>
          <w:divBdr>
            <w:top w:val="none" w:sz="0" w:space="0" w:color="auto"/>
            <w:left w:val="none" w:sz="0" w:space="0" w:color="auto"/>
            <w:bottom w:val="none" w:sz="0" w:space="0" w:color="auto"/>
            <w:right w:val="none" w:sz="0" w:space="0" w:color="auto"/>
          </w:divBdr>
        </w:div>
        <w:div w:id="191652470">
          <w:marLeft w:val="0"/>
          <w:marRight w:val="0"/>
          <w:marTop w:val="0"/>
          <w:marBottom w:val="0"/>
          <w:divBdr>
            <w:top w:val="none" w:sz="0" w:space="0" w:color="auto"/>
            <w:left w:val="none" w:sz="0" w:space="0" w:color="auto"/>
            <w:bottom w:val="none" w:sz="0" w:space="0" w:color="auto"/>
            <w:right w:val="none" w:sz="0" w:space="0" w:color="auto"/>
          </w:divBdr>
        </w:div>
        <w:div w:id="476147182">
          <w:marLeft w:val="0"/>
          <w:marRight w:val="0"/>
          <w:marTop w:val="0"/>
          <w:marBottom w:val="0"/>
          <w:divBdr>
            <w:top w:val="none" w:sz="0" w:space="0" w:color="auto"/>
            <w:left w:val="none" w:sz="0" w:space="0" w:color="auto"/>
            <w:bottom w:val="none" w:sz="0" w:space="0" w:color="auto"/>
            <w:right w:val="none" w:sz="0" w:space="0" w:color="auto"/>
          </w:divBdr>
        </w:div>
        <w:div w:id="1895311156">
          <w:marLeft w:val="0"/>
          <w:marRight w:val="0"/>
          <w:marTop w:val="0"/>
          <w:marBottom w:val="0"/>
          <w:divBdr>
            <w:top w:val="none" w:sz="0" w:space="0" w:color="auto"/>
            <w:left w:val="none" w:sz="0" w:space="0" w:color="auto"/>
            <w:bottom w:val="none" w:sz="0" w:space="0" w:color="auto"/>
            <w:right w:val="none" w:sz="0" w:space="0" w:color="auto"/>
          </w:divBdr>
        </w:div>
        <w:div w:id="1841652007">
          <w:marLeft w:val="0"/>
          <w:marRight w:val="0"/>
          <w:marTop w:val="0"/>
          <w:marBottom w:val="0"/>
          <w:divBdr>
            <w:top w:val="none" w:sz="0" w:space="0" w:color="auto"/>
            <w:left w:val="none" w:sz="0" w:space="0" w:color="auto"/>
            <w:bottom w:val="none" w:sz="0" w:space="0" w:color="auto"/>
            <w:right w:val="none" w:sz="0" w:space="0" w:color="auto"/>
          </w:divBdr>
        </w:div>
        <w:div w:id="902133576">
          <w:marLeft w:val="0"/>
          <w:marRight w:val="0"/>
          <w:marTop w:val="0"/>
          <w:marBottom w:val="0"/>
          <w:divBdr>
            <w:top w:val="none" w:sz="0" w:space="0" w:color="auto"/>
            <w:left w:val="none" w:sz="0" w:space="0" w:color="auto"/>
            <w:bottom w:val="none" w:sz="0" w:space="0" w:color="auto"/>
            <w:right w:val="none" w:sz="0" w:space="0" w:color="auto"/>
          </w:divBdr>
        </w:div>
        <w:div w:id="587620247">
          <w:marLeft w:val="0"/>
          <w:marRight w:val="0"/>
          <w:marTop w:val="0"/>
          <w:marBottom w:val="0"/>
          <w:divBdr>
            <w:top w:val="none" w:sz="0" w:space="0" w:color="auto"/>
            <w:left w:val="none" w:sz="0" w:space="0" w:color="auto"/>
            <w:bottom w:val="none" w:sz="0" w:space="0" w:color="auto"/>
            <w:right w:val="none" w:sz="0" w:space="0" w:color="auto"/>
          </w:divBdr>
        </w:div>
        <w:div w:id="101607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esktop\ff.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Sheet2!$I$2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7DA-42EA-B6C3-3A446DCCCF3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7DA-42EA-B6C3-3A446DCCCF3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7DA-42EA-B6C3-3A446DCCCF3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7DA-42EA-B6C3-3A446DCCCF3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7DA-42EA-B6C3-3A446DCCCF3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Sheet2!$H$3:$H$7</c:f>
              <c:strCache>
                <c:ptCount val="5"/>
                <c:pt idx="0">
                  <c:v>18-25</c:v>
                </c:pt>
                <c:pt idx="1">
                  <c:v>26-35</c:v>
                </c:pt>
                <c:pt idx="2">
                  <c:v>36-45</c:v>
                </c:pt>
                <c:pt idx="3">
                  <c:v>46-60</c:v>
                </c:pt>
                <c:pt idx="4">
                  <c:v>60 and above</c:v>
                </c:pt>
              </c:strCache>
            </c:strRef>
          </c:cat>
          <c:val>
            <c:numRef>
              <c:f>Sheet2!$I$3:$I$7</c:f>
              <c:numCache>
                <c:formatCode>General</c:formatCode>
                <c:ptCount val="5"/>
                <c:pt idx="0">
                  <c:v>20</c:v>
                </c:pt>
                <c:pt idx="1">
                  <c:v>25</c:v>
                </c:pt>
                <c:pt idx="2">
                  <c:v>26</c:v>
                </c:pt>
                <c:pt idx="3">
                  <c:v>14</c:v>
                </c:pt>
                <c:pt idx="4">
                  <c:v>15</c:v>
                </c:pt>
              </c:numCache>
            </c:numRef>
          </c:val>
          <c:extLst>
            <c:ext xmlns:c16="http://schemas.microsoft.com/office/drawing/2014/chart" uri="{C3380CC4-5D6E-409C-BE32-E72D297353CC}">
              <c16:uniqueId val="{0000000A-A7DA-42EA-B6C3-3A446DCCCF3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Sheet3!$B$1</c:f>
              <c:strCache>
                <c:ptCount val="1"/>
                <c:pt idx="0">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Sheet3!$A$2:$A$6</c:f>
              <c:strCache>
                <c:ptCount val="5"/>
                <c:pt idx="0">
                  <c:v>SC</c:v>
                </c:pt>
                <c:pt idx="1">
                  <c:v>ST</c:v>
                </c:pt>
                <c:pt idx="2">
                  <c:v>OBC</c:v>
                </c:pt>
                <c:pt idx="3">
                  <c:v>GM</c:v>
                </c:pt>
                <c:pt idx="4">
                  <c:v>Total</c:v>
                </c:pt>
              </c:strCache>
            </c:strRef>
          </c:cat>
          <c:val>
            <c:numRef>
              <c:f>Sheet3!$B$2:$B$6</c:f>
              <c:numCache>
                <c:formatCode>General</c:formatCode>
                <c:ptCount val="5"/>
                <c:pt idx="0">
                  <c:v>116</c:v>
                </c:pt>
                <c:pt idx="1">
                  <c:v>84</c:v>
                </c:pt>
                <c:pt idx="2">
                  <c:v>104</c:v>
                </c:pt>
                <c:pt idx="3">
                  <c:v>96</c:v>
                </c:pt>
                <c:pt idx="4">
                  <c:v>400</c:v>
                </c:pt>
              </c:numCache>
            </c:numRef>
          </c:val>
          <c:extLst>
            <c:ext xmlns:c16="http://schemas.microsoft.com/office/drawing/2014/chart" uri="{C3380CC4-5D6E-409C-BE32-E72D297353CC}">
              <c16:uniqueId val="{00000000-7ED6-408E-9D79-D870B30FC45B}"/>
            </c:ext>
          </c:extLst>
        </c:ser>
        <c:ser>
          <c:idx val="1"/>
          <c:order val="1"/>
          <c:tx>
            <c:strRef>
              <c:f>Sheet3!$C$1</c:f>
              <c:strCache>
                <c:ptCount val="1"/>
                <c:pt idx="0">
                  <c:v>Percentage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Sheet3!$A$2:$A$6</c:f>
              <c:strCache>
                <c:ptCount val="5"/>
                <c:pt idx="0">
                  <c:v>SC</c:v>
                </c:pt>
                <c:pt idx="1">
                  <c:v>ST</c:v>
                </c:pt>
                <c:pt idx="2">
                  <c:v>OBC</c:v>
                </c:pt>
                <c:pt idx="3">
                  <c:v>GM</c:v>
                </c:pt>
                <c:pt idx="4">
                  <c:v>Total</c:v>
                </c:pt>
              </c:strCache>
            </c:strRef>
          </c:cat>
          <c:val>
            <c:numRef>
              <c:f>Sheet3!$C$2:$C$6</c:f>
              <c:numCache>
                <c:formatCode>General</c:formatCode>
                <c:ptCount val="5"/>
                <c:pt idx="0">
                  <c:v>29</c:v>
                </c:pt>
                <c:pt idx="1">
                  <c:v>21</c:v>
                </c:pt>
                <c:pt idx="2">
                  <c:v>26</c:v>
                </c:pt>
                <c:pt idx="3">
                  <c:v>24</c:v>
                </c:pt>
                <c:pt idx="4">
                  <c:v>100</c:v>
                </c:pt>
              </c:numCache>
            </c:numRef>
          </c:val>
          <c:extLst>
            <c:ext xmlns:c16="http://schemas.microsoft.com/office/drawing/2014/chart" uri="{C3380CC4-5D6E-409C-BE32-E72D297353CC}">
              <c16:uniqueId val="{00000001-7ED6-408E-9D79-D870B30FC45B}"/>
            </c:ext>
          </c:extLst>
        </c:ser>
        <c:dLbls>
          <c:dLblPos val="ctr"/>
          <c:showLegendKey val="0"/>
          <c:showVal val="1"/>
          <c:showCatName val="0"/>
          <c:showSerName val="0"/>
          <c:showPercent val="0"/>
          <c:showBubbleSize val="0"/>
        </c:dLbls>
        <c:gapWidth val="150"/>
        <c:overlap val="100"/>
        <c:axId val="1378464048"/>
        <c:axId val="1378463216"/>
      </c:barChart>
      <c:catAx>
        <c:axId val="13784640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78463216"/>
        <c:crosses val="autoZero"/>
        <c:auto val="1"/>
        <c:lblAlgn val="ctr"/>
        <c:lblOffset val="100"/>
        <c:noMultiLvlLbl val="0"/>
      </c:catAx>
      <c:valAx>
        <c:axId val="137846321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784640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accent2">
        <a:lumMod val="60000"/>
        <a:lumOff val="40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D1-44DC-9064-60DF98926BB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8D1-44DC-9064-60DF98926BB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Sheet4!$A$2:$A$3</c:f>
              <c:strCache>
                <c:ptCount val="2"/>
                <c:pt idx="0">
                  <c:v>Male</c:v>
                </c:pt>
                <c:pt idx="1">
                  <c:v>Female</c:v>
                </c:pt>
              </c:strCache>
            </c:strRef>
          </c:cat>
          <c:val>
            <c:numRef>
              <c:f>Sheet4!$B$2:$B$3</c:f>
              <c:numCache>
                <c:formatCode>General</c:formatCode>
                <c:ptCount val="2"/>
                <c:pt idx="0">
                  <c:v>67</c:v>
                </c:pt>
                <c:pt idx="1">
                  <c:v>33</c:v>
                </c:pt>
              </c:numCache>
            </c:numRef>
          </c:val>
          <c:extLst>
            <c:ext xmlns:c16="http://schemas.microsoft.com/office/drawing/2014/chart" uri="{C3380CC4-5D6E-409C-BE32-E72D297353CC}">
              <c16:uniqueId val="{00000004-38D1-44DC-9064-60DF98926BB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accent4">
        <a:lumMod val="60000"/>
        <a:lumOff val="40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Sheet5!$B$1</c:f>
              <c:strCache>
                <c:ptCount val="1"/>
                <c:pt idx="0">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Illiterates</c:v>
                </c:pt>
                <c:pt idx="1">
                  <c:v>Primary</c:v>
                </c:pt>
                <c:pt idx="2">
                  <c:v>Secondary</c:v>
                </c:pt>
                <c:pt idx="3">
                  <c:v>Intermediate</c:v>
                </c:pt>
                <c:pt idx="4">
                  <c:v>Degree</c:v>
                </c:pt>
              </c:strCache>
            </c:strRef>
          </c:cat>
          <c:val>
            <c:numRef>
              <c:f>Sheet5!$B$2:$B$6</c:f>
              <c:numCache>
                <c:formatCode>General</c:formatCode>
                <c:ptCount val="5"/>
                <c:pt idx="0">
                  <c:v>108</c:v>
                </c:pt>
                <c:pt idx="1">
                  <c:v>96</c:v>
                </c:pt>
                <c:pt idx="2">
                  <c:v>76</c:v>
                </c:pt>
                <c:pt idx="3">
                  <c:v>72</c:v>
                </c:pt>
                <c:pt idx="4">
                  <c:v>48</c:v>
                </c:pt>
              </c:numCache>
            </c:numRef>
          </c:val>
          <c:extLst>
            <c:ext xmlns:c16="http://schemas.microsoft.com/office/drawing/2014/chart" uri="{C3380CC4-5D6E-409C-BE32-E72D297353CC}">
              <c16:uniqueId val="{00000000-2B61-47B3-A9D5-E2432A2FA144}"/>
            </c:ext>
          </c:extLst>
        </c:ser>
        <c:ser>
          <c:idx val="1"/>
          <c:order val="1"/>
          <c:tx>
            <c:strRef>
              <c:f>Sheet5!$C$1</c:f>
              <c:strCache>
                <c:ptCount val="1"/>
                <c:pt idx="0">
                  <c:v>Percentage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Illiterates</c:v>
                </c:pt>
                <c:pt idx="1">
                  <c:v>Primary</c:v>
                </c:pt>
                <c:pt idx="2">
                  <c:v>Secondary</c:v>
                </c:pt>
                <c:pt idx="3">
                  <c:v>Intermediate</c:v>
                </c:pt>
                <c:pt idx="4">
                  <c:v>Degree</c:v>
                </c:pt>
              </c:strCache>
            </c:strRef>
          </c:cat>
          <c:val>
            <c:numRef>
              <c:f>Sheet5!$C$2:$C$6</c:f>
              <c:numCache>
                <c:formatCode>General</c:formatCode>
                <c:ptCount val="5"/>
                <c:pt idx="0">
                  <c:v>27</c:v>
                </c:pt>
                <c:pt idx="1">
                  <c:v>24</c:v>
                </c:pt>
                <c:pt idx="2">
                  <c:v>19</c:v>
                </c:pt>
                <c:pt idx="3">
                  <c:v>18</c:v>
                </c:pt>
                <c:pt idx="4">
                  <c:v>12</c:v>
                </c:pt>
              </c:numCache>
            </c:numRef>
          </c:val>
          <c:extLst>
            <c:ext xmlns:c16="http://schemas.microsoft.com/office/drawing/2014/chart" uri="{C3380CC4-5D6E-409C-BE32-E72D297353CC}">
              <c16:uniqueId val="{00000001-2B61-47B3-A9D5-E2432A2FA144}"/>
            </c:ext>
          </c:extLst>
        </c:ser>
        <c:dLbls>
          <c:dLblPos val="inEnd"/>
          <c:showLegendKey val="0"/>
          <c:showVal val="1"/>
          <c:showCatName val="0"/>
          <c:showSerName val="0"/>
          <c:showPercent val="0"/>
          <c:showBubbleSize val="0"/>
        </c:dLbls>
        <c:gapWidth val="65"/>
        <c:axId val="1378467376"/>
        <c:axId val="1378468208"/>
      </c:barChart>
      <c:catAx>
        <c:axId val="13784673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78468208"/>
        <c:crosses val="autoZero"/>
        <c:auto val="1"/>
        <c:lblAlgn val="ctr"/>
        <c:lblOffset val="100"/>
        <c:noMultiLvlLbl val="0"/>
      </c:catAx>
      <c:valAx>
        <c:axId val="1378468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78467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accent1">
        <a:lumMod val="75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Sheet6!$A$2</c:f>
              <c:strCache>
                <c:ptCount val="1"/>
                <c:pt idx="0">
                  <c:v>Married</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Sheet6!$B$1:$C$1</c:f>
              <c:strCache>
                <c:ptCount val="2"/>
                <c:pt idx="0">
                  <c:v>Frequency</c:v>
                </c:pt>
                <c:pt idx="1">
                  <c:v>Percentage</c:v>
                </c:pt>
              </c:strCache>
            </c:strRef>
          </c:cat>
          <c:val>
            <c:numRef>
              <c:f>Sheet6!$B$2:$C$2</c:f>
              <c:numCache>
                <c:formatCode>General</c:formatCode>
                <c:ptCount val="2"/>
                <c:pt idx="0">
                  <c:v>344</c:v>
                </c:pt>
                <c:pt idx="1">
                  <c:v>86</c:v>
                </c:pt>
              </c:numCache>
            </c:numRef>
          </c:val>
          <c:extLst>
            <c:ext xmlns:c16="http://schemas.microsoft.com/office/drawing/2014/chart" uri="{C3380CC4-5D6E-409C-BE32-E72D297353CC}">
              <c16:uniqueId val="{00000000-ED72-4E8E-9FB7-FFDE7D51C618}"/>
            </c:ext>
          </c:extLst>
        </c:ser>
        <c:ser>
          <c:idx val="1"/>
          <c:order val="1"/>
          <c:tx>
            <c:strRef>
              <c:f>Sheet6!$A$3</c:f>
              <c:strCache>
                <c:ptCount val="1"/>
                <c:pt idx="0">
                  <c:v>Unmarried</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Sheet6!$B$1:$C$1</c:f>
              <c:strCache>
                <c:ptCount val="2"/>
                <c:pt idx="0">
                  <c:v>Frequency</c:v>
                </c:pt>
                <c:pt idx="1">
                  <c:v>Percentage</c:v>
                </c:pt>
              </c:strCache>
            </c:strRef>
          </c:cat>
          <c:val>
            <c:numRef>
              <c:f>Sheet6!$B$3:$C$3</c:f>
              <c:numCache>
                <c:formatCode>General</c:formatCode>
                <c:ptCount val="2"/>
                <c:pt idx="0">
                  <c:v>56</c:v>
                </c:pt>
                <c:pt idx="1">
                  <c:v>14</c:v>
                </c:pt>
              </c:numCache>
            </c:numRef>
          </c:val>
          <c:extLst>
            <c:ext xmlns:c16="http://schemas.microsoft.com/office/drawing/2014/chart" uri="{C3380CC4-5D6E-409C-BE32-E72D297353CC}">
              <c16:uniqueId val="{00000001-ED72-4E8E-9FB7-FFDE7D51C618}"/>
            </c:ext>
          </c:extLst>
        </c:ser>
        <c:dLbls>
          <c:dLblPos val="ctr"/>
          <c:showLegendKey val="0"/>
          <c:showVal val="1"/>
          <c:showCatName val="0"/>
          <c:showSerName val="0"/>
          <c:showPercent val="0"/>
          <c:showBubbleSize val="0"/>
        </c:dLbls>
        <c:gapWidth val="150"/>
        <c:overlap val="100"/>
        <c:axId val="1378470288"/>
        <c:axId val="1378474032"/>
      </c:barChart>
      <c:catAx>
        <c:axId val="13784702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78474032"/>
        <c:crosses val="autoZero"/>
        <c:auto val="1"/>
        <c:lblAlgn val="ctr"/>
        <c:lblOffset val="100"/>
        <c:noMultiLvlLbl val="0"/>
      </c:catAx>
      <c:valAx>
        <c:axId val="137847403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784702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accent4">
        <a:lumMod val="40000"/>
        <a:lumOff val="60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B5E-4420-AA3E-CDAA5E778BC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B5E-4420-AA3E-CDAA5E778BC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B5E-4420-AA3E-CDAA5E778BC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B5E-4420-AA3E-CDAA5E778BCD}"/>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B5E-4420-AA3E-CDAA5E778BCD}"/>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B5E-4420-AA3E-CDAA5E778B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Sheet7!$A$2:$A$7</c:f>
              <c:strCache>
                <c:ptCount val="6"/>
                <c:pt idx="0">
                  <c:v>Agriculture</c:v>
                </c:pt>
                <c:pt idx="1">
                  <c:v>Self-employment</c:v>
                </c:pt>
                <c:pt idx="2">
                  <c:v>Government employee</c:v>
                </c:pt>
                <c:pt idx="3">
                  <c:v>Business</c:v>
                </c:pt>
                <c:pt idx="4">
                  <c:v>Gulf</c:v>
                </c:pt>
                <c:pt idx="5">
                  <c:v>Others</c:v>
                </c:pt>
              </c:strCache>
            </c:strRef>
          </c:cat>
          <c:val>
            <c:numRef>
              <c:f>Sheet7!$B$2:$B$7</c:f>
              <c:numCache>
                <c:formatCode>General</c:formatCode>
                <c:ptCount val="6"/>
                <c:pt idx="0">
                  <c:v>14</c:v>
                </c:pt>
                <c:pt idx="1">
                  <c:v>30</c:v>
                </c:pt>
                <c:pt idx="2">
                  <c:v>14</c:v>
                </c:pt>
                <c:pt idx="3">
                  <c:v>20</c:v>
                </c:pt>
                <c:pt idx="4">
                  <c:v>16</c:v>
                </c:pt>
                <c:pt idx="5">
                  <c:v>6</c:v>
                </c:pt>
              </c:numCache>
            </c:numRef>
          </c:val>
          <c:extLst>
            <c:ext xmlns:c16="http://schemas.microsoft.com/office/drawing/2014/chart" uri="{C3380CC4-5D6E-409C-BE32-E72D297353CC}">
              <c16:uniqueId val="{0000000C-5B5E-4420-AA3E-CDAA5E778BC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Sheet8!$B$1</c:f>
              <c:strCache>
                <c:ptCount val="1"/>
                <c:pt idx="0">
                  <c:v>No of respondents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Sheet8!$A$2:$A$7</c:f>
              <c:strCache>
                <c:ptCount val="6"/>
                <c:pt idx="0">
                  <c:v>Agriculture</c:v>
                </c:pt>
                <c:pt idx="1">
                  <c:v>Education</c:v>
                </c:pt>
                <c:pt idx="2">
                  <c:v>Housing</c:v>
                </c:pt>
                <c:pt idx="3">
                  <c:v>Business</c:v>
                </c:pt>
                <c:pt idx="4">
                  <c:v>House Expense</c:v>
                </c:pt>
                <c:pt idx="5">
                  <c:v>Total</c:v>
                </c:pt>
              </c:strCache>
            </c:strRef>
          </c:cat>
          <c:val>
            <c:numRef>
              <c:f>Sheet8!$B$2:$B$7</c:f>
              <c:numCache>
                <c:formatCode>General</c:formatCode>
                <c:ptCount val="6"/>
                <c:pt idx="0">
                  <c:v>64</c:v>
                </c:pt>
                <c:pt idx="1">
                  <c:v>64</c:v>
                </c:pt>
                <c:pt idx="2">
                  <c:v>120</c:v>
                </c:pt>
                <c:pt idx="3">
                  <c:v>72</c:v>
                </c:pt>
                <c:pt idx="4">
                  <c:v>80</c:v>
                </c:pt>
                <c:pt idx="5">
                  <c:v>400</c:v>
                </c:pt>
              </c:numCache>
            </c:numRef>
          </c:val>
          <c:extLst>
            <c:ext xmlns:c16="http://schemas.microsoft.com/office/drawing/2014/chart" uri="{C3380CC4-5D6E-409C-BE32-E72D297353CC}">
              <c16:uniqueId val="{00000000-99AF-4723-8830-3348612A559E}"/>
            </c:ext>
          </c:extLst>
        </c:ser>
        <c:ser>
          <c:idx val="1"/>
          <c:order val="1"/>
          <c:tx>
            <c:strRef>
              <c:f>Sheet8!$C$1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Sheet8!$A$2:$A$7</c:f>
              <c:strCache>
                <c:ptCount val="6"/>
                <c:pt idx="0">
                  <c:v>Agriculture</c:v>
                </c:pt>
                <c:pt idx="1">
                  <c:v>Education</c:v>
                </c:pt>
                <c:pt idx="2">
                  <c:v>Housing</c:v>
                </c:pt>
                <c:pt idx="3">
                  <c:v>Business</c:v>
                </c:pt>
                <c:pt idx="4">
                  <c:v>House Expense</c:v>
                </c:pt>
                <c:pt idx="5">
                  <c:v>Total</c:v>
                </c:pt>
              </c:strCache>
            </c:strRef>
          </c:cat>
          <c:val>
            <c:numRef>
              <c:f>Sheet8!$C$2:$C$7</c:f>
              <c:numCache>
                <c:formatCode>General</c:formatCode>
                <c:ptCount val="6"/>
                <c:pt idx="0">
                  <c:v>16</c:v>
                </c:pt>
                <c:pt idx="1">
                  <c:v>16</c:v>
                </c:pt>
                <c:pt idx="2">
                  <c:v>30</c:v>
                </c:pt>
                <c:pt idx="3">
                  <c:v>18</c:v>
                </c:pt>
                <c:pt idx="4">
                  <c:v>20</c:v>
                </c:pt>
                <c:pt idx="5">
                  <c:v>100</c:v>
                </c:pt>
              </c:numCache>
            </c:numRef>
          </c:val>
          <c:extLst>
            <c:ext xmlns:c16="http://schemas.microsoft.com/office/drawing/2014/chart" uri="{C3380CC4-5D6E-409C-BE32-E72D297353CC}">
              <c16:uniqueId val="{00000001-99AF-4723-8830-3348612A559E}"/>
            </c:ext>
          </c:extLst>
        </c:ser>
        <c:dLbls>
          <c:showLegendKey val="0"/>
          <c:showVal val="1"/>
          <c:showCatName val="0"/>
          <c:showSerName val="0"/>
          <c:showPercent val="0"/>
          <c:showBubbleSize val="0"/>
        </c:dLbls>
        <c:gapWidth val="150"/>
        <c:shape val="box"/>
        <c:axId val="1846861632"/>
        <c:axId val="1846862048"/>
        <c:axId val="0"/>
      </c:bar3DChart>
      <c:catAx>
        <c:axId val="1846861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46862048"/>
        <c:crosses val="autoZero"/>
        <c:auto val="1"/>
        <c:lblAlgn val="ctr"/>
        <c:lblOffset val="100"/>
        <c:noMultiLvlLbl val="0"/>
      </c:catAx>
      <c:valAx>
        <c:axId val="1846862048"/>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4686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Sheet9!$B$1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1CA-4ADE-A297-3358E22C350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1CA-4ADE-A297-3358E22C350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1CA-4ADE-A297-3358E22C350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1CA-4ADE-A297-3358E22C350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1CA-4ADE-A297-3358E22C350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1CA-4ADE-A297-3358E22C350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Sheet9!$A$2:$A$7</c:f>
              <c:strCache>
                <c:ptCount val="6"/>
                <c:pt idx="0">
                  <c:v>Agriculture</c:v>
                </c:pt>
                <c:pt idx="1">
                  <c:v>Education</c:v>
                </c:pt>
                <c:pt idx="2">
                  <c:v>Housing</c:v>
                </c:pt>
                <c:pt idx="3">
                  <c:v>Gold loan</c:v>
                </c:pt>
                <c:pt idx="4">
                  <c:v>Cash Credit</c:v>
                </c:pt>
                <c:pt idx="5">
                  <c:v>Others</c:v>
                </c:pt>
              </c:strCache>
            </c:strRef>
          </c:cat>
          <c:val>
            <c:numRef>
              <c:f>Sheet9!$B$2:$B$7</c:f>
              <c:numCache>
                <c:formatCode>General</c:formatCode>
                <c:ptCount val="6"/>
                <c:pt idx="0">
                  <c:v>10</c:v>
                </c:pt>
                <c:pt idx="1">
                  <c:v>14</c:v>
                </c:pt>
                <c:pt idx="2">
                  <c:v>22</c:v>
                </c:pt>
                <c:pt idx="3">
                  <c:v>14</c:v>
                </c:pt>
                <c:pt idx="4">
                  <c:v>16</c:v>
                </c:pt>
                <c:pt idx="5">
                  <c:v>24</c:v>
                </c:pt>
              </c:numCache>
            </c:numRef>
          </c:val>
          <c:extLst>
            <c:ext xmlns:c16="http://schemas.microsoft.com/office/drawing/2014/chart" uri="{C3380CC4-5D6E-409C-BE32-E72D297353CC}">
              <c16:uniqueId val="{0000000C-01CA-4ADE-A297-3358E22C350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2026-03-17T08:58:00Z</dcterms:created>
  <dcterms:modified xsi:type="dcterms:W3CDTF">2026-03-17T10:11:00Z</dcterms:modified>
</cp:coreProperties>
</file>