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A174" w14:textId="77777777" w:rsidR="008868E3" w:rsidRPr="00A06DDD" w:rsidRDefault="008868E3" w:rsidP="008868E3">
      <w:pPr>
        <w:jc w:val="center"/>
        <w:rPr>
          <w:rFonts w:ascii="Times New Roman" w:hAnsi="Times New Roman" w:cs="Times New Roman"/>
          <w:b/>
          <w:bCs/>
          <w:sz w:val="28"/>
          <w:szCs w:val="28"/>
        </w:rPr>
      </w:pPr>
      <w:r w:rsidRPr="00A06DDD">
        <w:rPr>
          <w:rFonts w:ascii="Times New Roman" w:hAnsi="Times New Roman" w:cs="Times New Roman"/>
          <w:b/>
          <w:bCs/>
          <w:sz w:val="28"/>
          <w:szCs w:val="28"/>
        </w:rPr>
        <w:t>CAT SWARM OPTIMIZATION-BASE D OPTIMAL PLACEMENT OF FACTS (UPFC) FOR VOLTAGE STABILTY IMPROVEMENT IN POWER SYSTEM</w:t>
      </w:r>
    </w:p>
    <w:p w14:paraId="2F63B83B" w14:textId="24C1C052" w:rsidR="008868E3" w:rsidRPr="008868E3" w:rsidRDefault="008868E3" w:rsidP="008868E3">
      <w:pPr>
        <w:jc w:val="center"/>
        <w:rPr>
          <w:rFonts w:ascii="Times New Roman" w:hAnsi="Times New Roman" w:cs="Times New Roman"/>
          <w:b/>
          <w:bCs/>
          <w:sz w:val="24"/>
          <w:szCs w:val="24"/>
        </w:rPr>
      </w:pPr>
      <w:r w:rsidRPr="008868E3">
        <w:rPr>
          <w:rFonts w:ascii="Times New Roman" w:hAnsi="Times New Roman" w:cs="Times New Roman"/>
          <w:b/>
          <w:bCs/>
          <w:sz w:val="24"/>
          <w:szCs w:val="24"/>
        </w:rPr>
        <w:t>*Usman Babagana</w:t>
      </w:r>
      <w:r w:rsidRPr="008868E3">
        <w:rPr>
          <w:rFonts w:ascii="Times New Roman" w:hAnsi="Times New Roman" w:cs="Times New Roman"/>
          <w:b/>
          <w:bCs/>
          <w:sz w:val="24"/>
          <w:szCs w:val="24"/>
          <w:vertAlign w:val="superscript"/>
        </w:rPr>
        <w:t>1</w:t>
      </w:r>
      <w:r w:rsidRPr="008868E3">
        <w:rPr>
          <w:rFonts w:ascii="Times New Roman" w:hAnsi="Times New Roman" w:cs="Times New Roman"/>
          <w:b/>
          <w:bCs/>
          <w:sz w:val="24"/>
          <w:szCs w:val="24"/>
        </w:rPr>
        <w:t xml:space="preserve"> and </w:t>
      </w:r>
      <w:proofErr w:type="spellStart"/>
      <w:r w:rsidRPr="008868E3">
        <w:rPr>
          <w:rFonts w:ascii="Times New Roman" w:hAnsi="Times New Roman" w:cs="Times New Roman"/>
          <w:b/>
          <w:bCs/>
          <w:sz w:val="24"/>
          <w:szCs w:val="24"/>
        </w:rPr>
        <w:t>Isarar</w:t>
      </w:r>
      <w:proofErr w:type="spellEnd"/>
      <w:r w:rsidRPr="008868E3">
        <w:rPr>
          <w:rFonts w:ascii="Times New Roman" w:hAnsi="Times New Roman" w:cs="Times New Roman"/>
          <w:b/>
          <w:bCs/>
          <w:sz w:val="24"/>
          <w:szCs w:val="24"/>
        </w:rPr>
        <w:t xml:space="preserve"> Ahmad</w:t>
      </w:r>
      <w:r w:rsidRPr="008868E3">
        <w:rPr>
          <w:rFonts w:ascii="Times New Roman" w:hAnsi="Times New Roman" w:cs="Times New Roman"/>
          <w:b/>
          <w:bCs/>
          <w:sz w:val="24"/>
          <w:szCs w:val="24"/>
          <w:vertAlign w:val="superscript"/>
        </w:rPr>
        <w:t>1</w:t>
      </w:r>
    </w:p>
    <w:p w14:paraId="1F9F8827" w14:textId="1A2874CF" w:rsidR="008868E3" w:rsidRPr="008868E3" w:rsidRDefault="008868E3" w:rsidP="008868E3">
      <w:pPr>
        <w:jc w:val="center"/>
        <w:rPr>
          <w:rFonts w:ascii="Times New Roman" w:hAnsi="Times New Roman" w:cs="Times New Roman"/>
          <w:b/>
          <w:bCs/>
          <w:sz w:val="24"/>
          <w:szCs w:val="24"/>
        </w:rPr>
      </w:pPr>
      <w:r w:rsidRPr="008868E3">
        <w:rPr>
          <w:rFonts w:ascii="Times New Roman" w:hAnsi="Times New Roman" w:cs="Times New Roman"/>
          <w:b/>
          <w:bCs/>
          <w:sz w:val="24"/>
          <w:szCs w:val="24"/>
          <w:vertAlign w:val="superscript"/>
        </w:rPr>
        <w:t>1</w:t>
      </w:r>
      <w:r w:rsidRPr="008868E3">
        <w:rPr>
          <w:rFonts w:ascii="Times New Roman" w:hAnsi="Times New Roman" w:cs="Times New Roman"/>
          <w:b/>
          <w:bCs/>
          <w:sz w:val="24"/>
          <w:szCs w:val="24"/>
        </w:rPr>
        <w:t>Department of Electrical Engineering, FE &amp; IT, Integral University, 226026 Lucknow, India</w:t>
      </w:r>
    </w:p>
    <w:p w14:paraId="680F41A7" w14:textId="37FBC80E" w:rsidR="008868E3" w:rsidRPr="008868E3" w:rsidRDefault="008868E3" w:rsidP="00A06DDD">
      <w:pPr>
        <w:spacing w:line="278" w:lineRule="auto"/>
        <w:jc w:val="center"/>
        <w:rPr>
          <w:rFonts w:ascii="Times New Roman" w:eastAsia="Calibri" w:hAnsi="Times New Roman" w:cs="Times New Roman"/>
          <w:kern w:val="2"/>
          <w:sz w:val="24"/>
          <w:szCs w:val="24"/>
          <w14:ligatures w14:val="standardContextual"/>
        </w:rPr>
      </w:pPr>
      <w:r w:rsidRPr="008868E3">
        <w:rPr>
          <w:rFonts w:ascii="Times New Roman" w:eastAsia="Calibri" w:hAnsi="Times New Roman" w:cs="Times New Roman"/>
          <w:b/>
          <w:bCs/>
          <w:kern w:val="2"/>
          <w:sz w:val="24"/>
          <w:szCs w:val="24"/>
          <w14:ligatures w14:val="standardContextual"/>
        </w:rPr>
        <w:t>*</w:t>
      </w:r>
      <w:r w:rsidRPr="00A06DDD">
        <w:rPr>
          <w:rFonts w:ascii="Times New Roman" w:eastAsia="Calibri" w:hAnsi="Times New Roman" w:cs="Times New Roman"/>
          <w:b/>
          <w:bCs/>
          <w:kern w:val="2"/>
          <w:sz w:val="20"/>
          <w:szCs w:val="20"/>
          <w14:ligatures w14:val="standardContextual"/>
        </w:rPr>
        <w:t xml:space="preserve">Corresponding Author’s E-mail: </w:t>
      </w:r>
      <w:hyperlink r:id="rId5" w:history="1">
        <w:r w:rsidRPr="00A06DDD">
          <w:rPr>
            <w:rStyle w:val="Hyperlink"/>
            <w:rFonts w:ascii="Times New Roman" w:eastAsia="Calibri" w:hAnsi="Times New Roman" w:cs="Times New Roman"/>
            <w:kern w:val="2"/>
            <w:sz w:val="20"/>
            <w:szCs w:val="20"/>
            <w14:ligatures w14:val="standardContextual"/>
          </w:rPr>
          <w:t>usmanbab@student.iul.ac.in</w:t>
        </w:r>
      </w:hyperlink>
    </w:p>
    <w:p w14:paraId="1173C9CA" w14:textId="4977840F" w:rsidR="003D5056" w:rsidRPr="00A06DDD" w:rsidRDefault="003D5056" w:rsidP="00B07D8F">
      <w:pPr>
        <w:spacing w:line="240" w:lineRule="auto"/>
        <w:jc w:val="both"/>
        <w:rPr>
          <w:rFonts w:ascii="Times New Roman" w:hAnsi="Times New Roman" w:cs="Times New Roman"/>
          <w:b/>
          <w:bCs/>
          <w:sz w:val="28"/>
          <w:szCs w:val="28"/>
        </w:rPr>
      </w:pPr>
      <w:r w:rsidRPr="00A06DDD">
        <w:rPr>
          <w:rFonts w:ascii="Times New Roman" w:hAnsi="Times New Roman" w:cs="Times New Roman"/>
          <w:b/>
          <w:bCs/>
          <w:sz w:val="28"/>
          <w:szCs w:val="28"/>
        </w:rPr>
        <w:t>ABSTRACT</w:t>
      </w:r>
    </w:p>
    <w:p w14:paraId="31A44DB1" w14:textId="58FD586E" w:rsidR="00825974" w:rsidRPr="00CB4891" w:rsidRDefault="00825974" w:rsidP="00483344">
      <w:pPr>
        <w:spacing w:line="240" w:lineRule="auto"/>
        <w:jc w:val="both"/>
        <w:rPr>
          <w:rFonts w:ascii="Times New Roman" w:hAnsi="Times New Roman" w:cs="Times New Roman"/>
          <w:sz w:val="24"/>
          <w:szCs w:val="24"/>
        </w:rPr>
      </w:pPr>
      <w:r w:rsidRPr="00CB4891">
        <w:rPr>
          <w:rFonts w:ascii="Times New Roman" w:hAnsi="Times New Roman" w:cs="Times New Roman"/>
          <w:sz w:val="24"/>
          <w:szCs w:val="24"/>
        </w:rPr>
        <w:t xml:space="preserve">The present paper suggests a Cat Swarm Optimization (CSO)-based model of optimal placement and parameter adjustment of a Unified Power Flow Controller (UPFC) to improve voltage stability in power systems under normal operating conditions as well as N-1 contingency operating conditions. The most flexible combined series-shunt FACTS controller, the UPFC, controls the magnitude of voltage, the line impedance and the phase angle simultaneously by coordinated series voltage injection and shunt reactive power compensation. The L-index of the partitioned bus admittance matrix is used to measure the voltage stability, and the worst-case contingency value L worst is used as the optimization fitness function. The CSO algorithm, which works based on dual seeking and tracing the behavioral modes, reduces L worst to UPFC placement and parameter constraints without the need to have the gradient information. The model has been confirmed in the IEEE 14-bus and in the IEEE 30-bus benchmark systems that are simulated in MATLAB/MATPOWER. Findings indicate that </w:t>
      </w:r>
      <w:r w:rsidR="00483344" w:rsidRPr="00483344">
        <w:rPr>
          <w:rFonts w:ascii="Times New Roman" w:hAnsi="Times New Roman" w:cs="Times New Roman"/>
          <w:sz w:val="24"/>
          <w:szCs w:val="24"/>
        </w:rPr>
        <w:t>UPFC integration reduced the L-index by 0.26% in the IEEE 14-bus and 0.54% in the IEEE 30-bus system</w:t>
      </w:r>
      <w:r w:rsidR="00483344">
        <w:rPr>
          <w:rFonts w:ascii="Times New Roman" w:hAnsi="Times New Roman" w:cs="Times New Roman"/>
          <w:sz w:val="24"/>
          <w:szCs w:val="24"/>
        </w:rPr>
        <w:t xml:space="preserve"> at normal and then </w:t>
      </w:r>
      <w:r w:rsidRPr="00CB4891">
        <w:rPr>
          <w:rFonts w:ascii="Times New Roman" w:hAnsi="Times New Roman" w:cs="Times New Roman"/>
          <w:sz w:val="24"/>
          <w:szCs w:val="24"/>
        </w:rPr>
        <w:t>CSO-optimized UPFC location leads to 4.28</w:t>
      </w:r>
      <w:r w:rsidR="003D5056" w:rsidRPr="00CB4891">
        <w:rPr>
          <w:rFonts w:ascii="Times New Roman" w:hAnsi="Times New Roman" w:cs="Times New Roman"/>
          <w:sz w:val="24"/>
          <w:szCs w:val="24"/>
        </w:rPr>
        <w:t>%</w:t>
      </w:r>
      <w:r w:rsidRPr="00CB4891">
        <w:rPr>
          <w:rFonts w:ascii="Times New Roman" w:hAnsi="Times New Roman" w:cs="Times New Roman"/>
          <w:sz w:val="24"/>
          <w:szCs w:val="24"/>
        </w:rPr>
        <w:t xml:space="preserve"> reduction in the worst-case L-index at N-1 contingency on the IEEE 14-bus system and 24.85</w:t>
      </w:r>
      <w:r w:rsidR="003D5056" w:rsidRPr="00CB4891">
        <w:rPr>
          <w:rFonts w:ascii="Times New Roman" w:hAnsi="Times New Roman" w:cs="Times New Roman"/>
          <w:sz w:val="24"/>
          <w:szCs w:val="24"/>
        </w:rPr>
        <w:t>%</w:t>
      </w:r>
      <w:r w:rsidRPr="00CB4891">
        <w:rPr>
          <w:rFonts w:ascii="Times New Roman" w:hAnsi="Times New Roman" w:cs="Times New Roman"/>
          <w:sz w:val="24"/>
          <w:szCs w:val="24"/>
        </w:rPr>
        <w:t xml:space="preserve"> on the IEEE 30-bus system. Optimization increased voltage profiles on all buses to the nominal 1.0 </w:t>
      </w:r>
      <w:proofErr w:type="spellStart"/>
      <w:r w:rsidRPr="00CB4891">
        <w:rPr>
          <w:rFonts w:ascii="Times New Roman" w:hAnsi="Times New Roman" w:cs="Times New Roman"/>
          <w:sz w:val="24"/>
          <w:szCs w:val="24"/>
        </w:rPr>
        <w:t>p.u</w:t>
      </w:r>
      <w:proofErr w:type="spellEnd"/>
      <w:r w:rsidRPr="00CB4891">
        <w:rPr>
          <w:rFonts w:ascii="Times New Roman" w:hAnsi="Times New Roman" w:cs="Times New Roman"/>
          <w:sz w:val="24"/>
          <w:szCs w:val="24"/>
        </w:rPr>
        <w:t>. These results support the claim that the proposed CSO-UPFC framework is a computationally efficient and practically viable approach towards enhancing voltage security of the power system both when it is operating in normal conditions and when it is subjected to disturbances.</w:t>
      </w:r>
    </w:p>
    <w:p w14:paraId="759EE618" w14:textId="665CE6AC" w:rsidR="00825974" w:rsidRPr="00CB4891" w:rsidRDefault="00825974" w:rsidP="00B07D8F">
      <w:pPr>
        <w:spacing w:line="240" w:lineRule="auto"/>
        <w:jc w:val="both"/>
        <w:rPr>
          <w:rFonts w:ascii="Times New Roman" w:hAnsi="Times New Roman" w:cs="Times New Roman"/>
          <w:sz w:val="24"/>
          <w:szCs w:val="24"/>
        </w:rPr>
      </w:pPr>
      <w:r w:rsidRPr="00CB4891">
        <w:rPr>
          <w:rFonts w:ascii="Times New Roman" w:hAnsi="Times New Roman" w:cs="Times New Roman"/>
          <w:b/>
          <w:bCs/>
          <w:sz w:val="24"/>
          <w:szCs w:val="24"/>
        </w:rPr>
        <w:t>Keywords:</w:t>
      </w:r>
      <w:r w:rsidRPr="00CB4891">
        <w:rPr>
          <w:rFonts w:ascii="Times New Roman" w:hAnsi="Times New Roman" w:cs="Times New Roman"/>
          <w:sz w:val="24"/>
          <w:szCs w:val="24"/>
        </w:rPr>
        <w:t xml:space="preserve"> </w:t>
      </w:r>
      <w:r w:rsidR="008868E3" w:rsidRPr="008868E3">
        <w:rPr>
          <w:rFonts w:ascii="Times New Roman" w:hAnsi="Times New Roman" w:cs="Times New Roman"/>
          <w:sz w:val="24"/>
          <w:szCs w:val="24"/>
        </w:rPr>
        <w:t>IEEE 14 &amp; 30 Bus systems</w:t>
      </w:r>
      <w:r w:rsidR="008868E3">
        <w:rPr>
          <w:rFonts w:ascii="Times New Roman" w:hAnsi="Times New Roman" w:cs="Times New Roman"/>
          <w:sz w:val="24"/>
          <w:szCs w:val="24"/>
        </w:rPr>
        <w:t xml:space="preserve">, </w:t>
      </w:r>
      <w:r w:rsidRPr="00CB4891">
        <w:rPr>
          <w:rFonts w:ascii="Times New Roman" w:hAnsi="Times New Roman" w:cs="Times New Roman"/>
          <w:sz w:val="24"/>
          <w:szCs w:val="24"/>
        </w:rPr>
        <w:t>Voltage stability</w:t>
      </w:r>
      <w:r w:rsidR="008868E3">
        <w:rPr>
          <w:rFonts w:ascii="Times New Roman" w:hAnsi="Times New Roman" w:cs="Times New Roman"/>
          <w:sz w:val="24"/>
          <w:szCs w:val="24"/>
        </w:rPr>
        <w:t xml:space="preserve"> </w:t>
      </w:r>
      <w:r w:rsidR="008868E3" w:rsidRPr="008868E3">
        <w:rPr>
          <w:rFonts w:ascii="Times New Roman" w:hAnsi="Times New Roman" w:cs="Times New Roman"/>
          <w:sz w:val="24"/>
          <w:szCs w:val="24"/>
        </w:rPr>
        <w:t>index</w:t>
      </w:r>
      <w:r w:rsidRPr="00CB4891">
        <w:rPr>
          <w:rFonts w:ascii="Times New Roman" w:hAnsi="Times New Roman" w:cs="Times New Roman"/>
          <w:sz w:val="24"/>
          <w:szCs w:val="24"/>
        </w:rPr>
        <w:t>, FACTS</w:t>
      </w:r>
      <w:r w:rsidR="008868E3">
        <w:rPr>
          <w:rFonts w:ascii="Times New Roman" w:hAnsi="Times New Roman" w:cs="Times New Roman"/>
          <w:sz w:val="24"/>
          <w:szCs w:val="24"/>
        </w:rPr>
        <w:t xml:space="preserve"> </w:t>
      </w:r>
      <w:r w:rsidRPr="00CB4891">
        <w:rPr>
          <w:rFonts w:ascii="Times New Roman" w:hAnsi="Times New Roman" w:cs="Times New Roman"/>
          <w:sz w:val="24"/>
          <w:szCs w:val="24"/>
        </w:rPr>
        <w:t>(UPFC)</w:t>
      </w:r>
      <w:r w:rsidR="008868E3">
        <w:rPr>
          <w:rFonts w:ascii="Times New Roman" w:hAnsi="Times New Roman" w:cs="Times New Roman"/>
          <w:sz w:val="24"/>
          <w:szCs w:val="24"/>
        </w:rPr>
        <w:t xml:space="preserve"> </w:t>
      </w:r>
      <w:r w:rsidR="008868E3" w:rsidRPr="00CB4891">
        <w:rPr>
          <w:rFonts w:ascii="Times New Roman" w:hAnsi="Times New Roman" w:cs="Times New Roman"/>
          <w:sz w:val="24"/>
          <w:szCs w:val="24"/>
        </w:rPr>
        <w:t>devices</w:t>
      </w:r>
      <w:r w:rsidRPr="00CB4891">
        <w:rPr>
          <w:rFonts w:ascii="Times New Roman" w:hAnsi="Times New Roman" w:cs="Times New Roman"/>
          <w:sz w:val="24"/>
          <w:szCs w:val="24"/>
        </w:rPr>
        <w:t>, Cat Swarm Optimization (CSO), N-1 contingency analysis, MATPOWER.</w:t>
      </w:r>
    </w:p>
    <w:p w14:paraId="42C5524A" w14:textId="3B86946A" w:rsidR="002030BF" w:rsidRPr="00A06DDD" w:rsidRDefault="003D5056" w:rsidP="00B07D8F">
      <w:pPr>
        <w:spacing w:line="240" w:lineRule="auto"/>
        <w:jc w:val="both"/>
        <w:rPr>
          <w:rFonts w:ascii="Times New Roman" w:hAnsi="Times New Roman" w:cs="Times New Roman"/>
          <w:b/>
          <w:bCs/>
          <w:sz w:val="28"/>
          <w:szCs w:val="28"/>
        </w:rPr>
      </w:pPr>
      <w:r w:rsidRPr="00A06DDD">
        <w:rPr>
          <w:rFonts w:ascii="Times New Roman" w:hAnsi="Times New Roman" w:cs="Times New Roman"/>
          <w:b/>
          <w:bCs/>
          <w:sz w:val="28"/>
          <w:szCs w:val="28"/>
        </w:rPr>
        <w:t xml:space="preserve">INTRODUCTION </w:t>
      </w:r>
    </w:p>
    <w:p w14:paraId="1EC0B2F5" w14:textId="09F8A945" w:rsidR="00825974" w:rsidRPr="00CB4891" w:rsidRDefault="00825974" w:rsidP="00B07D8F">
      <w:pPr>
        <w:spacing w:line="240" w:lineRule="auto"/>
        <w:jc w:val="both"/>
        <w:rPr>
          <w:rFonts w:ascii="Times New Roman" w:hAnsi="Times New Roman" w:cs="Times New Roman"/>
          <w:sz w:val="24"/>
          <w:szCs w:val="24"/>
        </w:rPr>
      </w:pPr>
      <w:r w:rsidRPr="00CB4891">
        <w:rPr>
          <w:rFonts w:ascii="Times New Roman" w:hAnsi="Times New Roman" w:cs="Times New Roman"/>
          <w:sz w:val="24"/>
          <w:szCs w:val="24"/>
        </w:rPr>
        <w:t>The high demand of power, regional grid interconnection and integration of large-scale renewable energy are driving modern power systems to operate just below their thermal and stability margins [1]. In these stressed conditions, contingencies such as transmission line faults, generator failures and unforeseen switching events can cause severe degradation of the voltage profiles, lead to reactive power shortages and cause cascading voltage collapses [</w:t>
      </w:r>
      <w:r w:rsidR="000C3B60">
        <w:rPr>
          <w:rFonts w:ascii="Times New Roman" w:hAnsi="Times New Roman" w:cs="Times New Roman"/>
          <w:sz w:val="24"/>
          <w:szCs w:val="24"/>
        </w:rPr>
        <w:t>2</w:t>
      </w:r>
      <w:r w:rsidRPr="00CB4891">
        <w:rPr>
          <w:rFonts w:ascii="Times New Roman" w:hAnsi="Times New Roman" w:cs="Times New Roman"/>
          <w:sz w:val="24"/>
          <w:szCs w:val="24"/>
        </w:rPr>
        <w:t>][</w:t>
      </w:r>
      <w:r w:rsidR="000C3B60">
        <w:rPr>
          <w:rFonts w:ascii="Times New Roman" w:hAnsi="Times New Roman" w:cs="Times New Roman"/>
          <w:sz w:val="24"/>
          <w:szCs w:val="24"/>
        </w:rPr>
        <w:t>3</w:t>
      </w:r>
      <w:r w:rsidRPr="00CB4891">
        <w:rPr>
          <w:rFonts w:ascii="Times New Roman" w:hAnsi="Times New Roman" w:cs="Times New Roman"/>
          <w:sz w:val="24"/>
          <w:szCs w:val="24"/>
        </w:rPr>
        <w:t>]. Voltage stability, which is formally defined by the IEEE/CIGRE Joint Task Force as the ability of the system to sustain acceptable bus voltages after a given disturbance has occurred has become a major research imperative in the contemporary power engineering [</w:t>
      </w:r>
      <w:r w:rsidR="000C3B60">
        <w:rPr>
          <w:rFonts w:ascii="Times New Roman" w:hAnsi="Times New Roman" w:cs="Times New Roman"/>
          <w:sz w:val="24"/>
          <w:szCs w:val="24"/>
        </w:rPr>
        <w:t>4</w:t>
      </w:r>
      <w:r w:rsidRPr="00CB4891">
        <w:rPr>
          <w:rFonts w:ascii="Times New Roman" w:hAnsi="Times New Roman" w:cs="Times New Roman"/>
          <w:sz w:val="24"/>
          <w:szCs w:val="24"/>
        </w:rPr>
        <w:t>].</w:t>
      </w:r>
    </w:p>
    <w:p w14:paraId="619E2736" w14:textId="67BC1281" w:rsidR="00825974" w:rsidRPr="00CB4891" w:rsidRDefault="00825974" w:rsidP="00B07D8F">
      <w:pPr>
        <w:spacing w:line="240" w:lineRule="auto"/>
        <w:jc w:val="both"/>
        <w:rPr>
          <w:rFonts w:ascii="Times New Roman" w:hAnsi="Times New Roman" w:cs="Times New Roman"/>
          <w:sz w:val="24"/>
          <w:szCs w:val="24"/>
        </w:rPr>
      </w:pPr>
      <w:r w:rsidRPr="00CB4891">
        <w:rPr>
          <w:rFonts w:ascii="Times New Roman" w:hAnsi="Times New Roman" w:cs="Times New Roman"/>
          <w:sz w:val="24"/>
          <w:szCs w:val="24"/>
        </w:rPr>
        <w:t>Originally proposed by Hingorani [</w:t>
      </w:r>
      <w:r w:rsidR="000C3B60">
        <w:rPr>
          <w:rFonts w:ascii="Times New Roman" w:hAnsi="Times New Roman" w:cs="Times New Roman"/>
          <w:sz w:val="24"/>
          <w:szCs w:val="24"/>
        </w:rPr>
        <w:t>5</w:t>
      </w:r>
      <w:r w:rsidRPr="00CB4891">
        <w:rPr>
          <w:rFonts w:ascii="Times New Roman" w:hAnsi="Times New Roman" w:cs="Times New Roman"/>
          <w:sz w:val="24"/>
          <w:szCs w:val="24"/>
        </w:rPr>
        <w:t xml:space="preserve">], Flexible AC Transmission System (FACTS) devices provide dynamic reactive compensation of power and controllability of the power flow. The </w:t>
      </w:r>
      <w:r w:rsidRPr="00CB4891">
        <w:rPr>
          <w:rFonts w:ascii="Times New Roman" w:hAnsi="Times New Roman" w:cs="Times New Roman"/>
          <w:sz w:val="24"/>
          <w:szCs w:val="24"/>
        </w:rPr>
        <w:lastRenderedPageBreak/>
        <w:t>Unified Power Flow Controller (UPFC) is the most versatile series-shunt controller with shunting capability that can simultaneously regulate the magnitude of voltage, line impedance, and phase angle [</w:t>
      </w:r>
      <w:r w:rsidR="000C3B60">
        <w:rPr>
          <w:rFonts w:ascii="Times New Roman" w:hAnsi="Times New Roman" w:cs="Times New Roman"/>
          <w:sz w:val="24"/>
          <w:szCs w:val="24"/>
        </w:rPr>
        <w:t>6</w:t>
      </w:r>
      <w:r w:rsidRPr="00CB4891">
        <w:rPr>
          <w:rFonts w:ascii="Times New Roman" w:hAnsi="Times New Roman" w:cs="Times New Roman"/>
          <w:sz w:val="24"/>
          <w:szCs w:val="24"/>
        </w:rPr>
        <w:t xml:space="preserve">]. FACTS devices enhance voltage profiles, enhance system </w:t>
      </w:r>
      <w:proofErr w:type="spellStart"/>
      <w:r w:rsidRPr="00CB4891">
        <w:rPr>
          <w:rFonts w:ascii="Times New Roman" w:hAnsi="Times New Roman" w:cs="Times New Roman"/>
          <w:sz w:val="24"/>
          <w:szCs w:val="24"/>
        </w:rPr>
        <w:t>loadability</w:t>
      </w:r>
      <w:proofErr w:type="spellEnd"/>
      <w:r w:rsidRPr="00CB4891">
        <w:rPr>
          <w:rFonts w:ascii="Times New Roman" w:hAnsi="Times New Roman" w:cs="Times New Roman"/>
          <w:sz w:val="24"/>
          <w:szCs w:val="24"/>
        </w:rPr>
        <w:t xml:space="preserve">, and </w:t>
      </w:r>
      <w:proofErr w:type="spellStart"/>
      <w:r w:rsidRPr="00CB4891">
        <w:rPr>
          <w:rFonts w:ascii="Times New Roman" w:hAnsi="Times New Roman" w:cs="Times New Roman"/>
          <w:sz w:val="24"/>
          <w:szCs w:val="24"/>
        </w:rPr>
        <w:t>minimise</w:t>
      </w:r>
      <w:proofErr w:type="spellEnd"/>
      <w:r w:rsidRPr="00CB4891">
        <w:rPr>
          <w:rFonts w:ascii="Times New Roman" w:hAnsi="Times New Roman" w:cs="Times New Roman"/>
          <w:sz w:val="24"/>
          <w:szCs w:val="24"/>
        </w:rPr>
        <w:t xml:space="preserve"> transmission losses during normal and contingency conditions [</w:t>
      </w:r>
      <w:r w:rsidR="000C3B60">
        <w:rPr>
          <w:rFonts w:ascii="Times New Roman" w:hAnsi="Times New Roman" w:cs="Times New Roman"/>
          <w:sz w:val="24"/>
          <w:szCs w:val="24"/>
        </w:rPr>
        <w:t>7</w:t>
      </w:r>
      <w:r w:rsidRPr="00CB4891">
        <w:rPr>
          <w:rFonts w:ascii="Times New Roman" w:hAnsi="Times New Roman" w:cs="Times New Roman"/>
          <w:sz w:val="24"/>
          <w:szCs w:val="24"/>
        </w:rPr>
        <w:t>][</w:t>
      </w:r>
      <w:r w:rsidR="000C3B60">
        <w:rPr>
          <w:rFonts w:ascii="Times New Roman" w:hAnsi="Times New Roman" w:cs="Times New Roman"/>
          <w:sz w:val="24"/>
          <w:szCs w:val="24"/>
        </w:rPr>
        <w:t>8</w:t>
      </w:r>
      <w:r w:rsidRPr="00CB4891">
        <w:rPr>
          <w:rFonts w:ascii="Times New Roman" w:hAnsi="Times New Roman" w:cs="Times New Roman"/>
          <w:sz w:val="24"/>
          <w:szCs w:val="24"/>
        </w:rPr>
        <w:t>]. Their performance is however very sensitive to the location of the network and thus optimal siting is a complex nonlinear optimization problem [</w:t>
      </w:r>
      <w:r w:rsidR="000C3B60">
        <w:rPr>
          <w:rFonts w:ascii="Times New Roman" w:hAnsi="Times New Roman" w:cs="Times New Roman"/>
          <w:sz w:val="24"/>
          <w:szCs w:val="24"/>
        </w:rPr>
        <w:t>5</w:t>
      </w:r>
      <w:r w:rsidRPr="00CB4891">
        <w:rPr>
          <w:rFonts w:ascii="Times New Roman" w:hAnsi="Times New Roman" w:cs="Times New Roman"/>
          <w:sz w:val="24"/>
          <w:szCs w:val="24"/>
        </w:rPr>
        <w:t>][</w:t>
      </w:r>
      <w:r w:rsidR="000C3B60">
        <w:rPr>
          <w:rFonts w:ascii="Times New Roman" w:hAnsi="Times New Roman" w:cs="Times New Roman"/>
          <w:sz w:val="24"/>
          <w:szCs w:val="24"/>
        </w:rPr>
        <w:t>6</w:t>
      </w:r>
      <w:r w:rsidRPr="00CB4891">
        <w:rPr>
          <w:rFonts w:ascii="Times New Roman" w:hAnsi="Times New Roman" w:cs="Times New Roman"/>
          <w:sz w:val="24"/>
          <w:szCs w:val="24"/>
        </w:rPr>
        <w:t>][</w:t>
      </w:r>
      <w:r w:rsidR="000C3B60">
        <w:rPr>
          <w:rFonts w:ascii="Times New Roman" w:hAnsi="Times New Roman" w:cs="Times New Roman"/>
          <w:sz w:val="24"/>
          <w:szCs w:val="24"/>
        </w:rPr>
        <w:t>9</w:t>
      </w:r>
      <w:r w:rsidRPr="00CB4891">
        <w:rPr>
          <w:rFonts w:ascii="Times New Roman" w:hAnsi="Times New Roman" w:cs="Times New Roman"/>
          <w:sz w:val="24"/>
          <w:szCs w:val="24"/>
        </w:rPr>
        <w:t>].</w:t>
      </w:r>
    </w:p>
    <w:p w14:paraId="0B532407" w14:textId="51FE0025" w:rsidR="00825974" w:rsidRPr="00CB4891" w:rsidRDefault="00825974" w:rsidP="00B07D8F">
      <w:pPr>
        <w:spacing w:line="240" w:lineRule="auto"/>
        <w:jc w:val="both"/>
        <w:rPr>
          <w:rFonts w:ascii="Times New Roman" w:hAnsi="Times New Roman" w:cs="Times New Roman"/>
          <w:sz w:val="24"/>
          <w:szCs w:val="24"/>
        </w:rPr>
      </w:pPr>
      <w:r w:rsidRPr="00CB4891">
        <w:rPr>
          <w:rFonts w:ascii="Times New Roman" w:hAnsi="Times New Roman" w:cs="Times New Roman"/>
          <w:sz w:val="24"/>
          <w:szCs w:val="24"/>
        </w:rPr>
        <w:t>To solve this, the current work suggests a Cat Swarm Optimization (CSO)-based method of solving the optimal site and parameter configuration of UPFC devices. The swarm intelligence metaheuristic, CSO, was first introduced by Chu et al. in 2006 [10], which has two behavioral modes, namely, seeking (local exploitation) and tracing (global exploration), which allows robust convergence in nonlinear power system problems without the use of gradient information [11][12]. It is straightforward, converges quickly, and can search across the globe and is therefore suited to FACTS placement problems [1</w:t>
      </w:r>
      <w:r w:rsidR="000C3B60">
        <w:rPr>
          <w:rFonts w:ascii="Times New Roman" w:hAnsi="Times New Roman" w:cs="Times New Roman"/>
          <w:sz w:val="24"/>
          <w:szCs w:val="24"/>
        </w:rPr>
        <w:t>3</w:t>
      </w:r>
      <w:r w:rsidRPr="00CB4891">
        <w:rPr>
          <w:rFonts w:ascii="Times New Roman" w:hAnsi="Times New Roman" w:cs="Times New Roman"/>
          <w:sz w:val="24"/>
          <w:szCs w:val="24"/>
        </w:rPr>
        <w:t>].</w:t>
      </w:r>
    </w:p>
    <w:p w14:paraId="0F99D91E" w14:textId="14DB8E2E" w:rsidR="00825974" w:rsidRPr="00CB4891" w:rsidRDefault="00825974" w:rsidP="00B07D8F">
      <w:pPr>
        <w:spacing w:line="240" w:lineRule="auto"/>
        <w:jc w:val="both"/>
        <w:rPr>
          <w:rFonts w:ascii="Times New Roman" w:hAnsi="Times New Roman" w:cs="Times New Roman"/>
          <w:sz w:val="24"/>
          <w:szCs w:val="24"/>
        </w:rPr>
      </w:pPr>
      <w:r w:rsidRPr="00CB4891">
        <w:rPr>
          <w:rFonts w:ascii="Times New Roman" w:hAnsi="Times New Roman" w:cs="Times New Roman"/>
          <w:sz w:val="24"/>
          <w:szCs w:val="24"/>
        </w:rPr>
        <w:t>STEADY-State load flow analysis is done on the proposed methodology on the standard IEEE 14-bus and IEEE 30-bus benchmark test systems in MATPOWER [1</w:t>
      </w:r>
      <w:r w:rsidR="000C3B60">
        <w:rPr>
          <w:rFonts w:ascii="Times New Roman" w:hAnsi="Times New Roman" w:cs="Times New Roman"/>
          <w:sz w:val="24"/>
          <w:szCs w:val="24"/>
        </w:rPr>
        <w:t>4</w:t>
      </w:r>
      <w:r w:rsidRPr="00CB4891">
        <w:rPr>
          <w:rFonts w:ascii="Times New Roman" w:hAnsi="Times New Roman" w:cs="Times New Roman"/>
          <w:sz w:val="24"/>
          <w:szCs w:val="24"/>
        </w:rPr>
        <w:t xml:space="preserve">]. Performance evaluation includes reduction of voltage deviation, reduction of real power loss, and improvement of voltage stability index under normal operating conditions of base-case and N-1 contingency </w:t>
      </w:r>
    </w:p>
    <w:p w14:paraId="2CD73783" w14:textId="7846548E" w:rsidR="006A37A2" w:rsidRPr="00A06DDD" w:rsidRDefault="00FF0048" w:rsidP="00B07D8F">
      <w:pPr>
        <w:pStyle w:val="font-claude-response-body"/>
        <w:jc w:val="both"/>
        <w:rPr>
          <w:sz w:val="28"/>
          <w:szCs w:val="28"/>
        </w:rPr>
      </w:pPr>
      <w:r w:rsidRPr="00A06DDD">
        <w:rPr>
          <w:rStyle w:val="Strong"/>
          <w:sz w:val="28"/>
          <w:szCs w:val="28"/>
        </w:rPr>
        <w:t>METHODOLOGY</w:t>
      </w:r>
    </w:p>
    <w:p w14:paraId="66C6F917" w14:textId="77777777" w:rsidR="00194B52" w:rsidRDefault="00106207" w:rsidP="00194B52">
      <w:pPr>
        <w:pStyle w:val="font-claude-response-body"/>
        <w:jc w:val="both"/>
      </w:pPr>
      <w:r w:rsidRPr="00CB4891">
        <w:t>The proposed methodology combines eight systematic steps which are power system modeling, load flow analysis, voltage stability analysis, FACTS/UPFC modeling, N-1 contingency analysis, optimization problem formulation, CSO implementation and MATLAB/MATPOWER execution as shown in Figure 3.1</w:t>
      </w:r>
      <w:r w:rsidR="003D5056" w:rsidRPr="00CB4891">
        <w:t xml:space="preserve">. </w:t>
      </w:r>
      <w:r w:rsidRPr="00CB4891">
        <w:t xml:space="preserve">The framework is run on two standard IEEE benchmark networks, and run fully in MATLAB via </w:t>
      </w:r>
      <w:r w:rsidR="003D5056" w:rsidRPr="00CB4891">
        <w:t>MATPOWER</w:t>
      </w:r>
      <w:r w:rsidRPr="00CB4891">
        <w:t>.</w:t>
      </w:r>
    </w:p>
    <w:p w14:paraId="417C0584" w14:textId="77777777" w:rsidR="00194B52" w:rsidRDefault="00194B52" w:rsidP="00194B52">
      <w:pPr>
        <w:pStyle w:val="font-claude-response-body"/>
        <w:jc w:val="center"/>
        <w:rPr>
          <w:rFonts w:eastAsia="SimSun"/>
          <w:b/>
          <w:bCs/>
          <w:lang w:eastAsia="zh-CN"/>
        </w:rPr>
      </w:pPr>
      <w:r w:rsidRPr="00194B52">
        <w:rPr>
          <w:rFonts w:eastAsia="SimSun"/>
          <w:noProof/>
        </w:rPr>
        <w:drawing>
          <wp:inline distT="0" distB="0" distL="0" distR="0" wp14:anchorId="4E3E03C9" wp14:editId="3E5DA9BF">
            <wp:extent cx="5358419" cy="30689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233"/>
                    <a:stretch/>
                  </pic:blipFill>
                  <pic:spPr bwMode="auto">
                    <a:xfrm>
                      <a:off x="0" y="0"/>
                      <a:ext cx="5387073" cy="3085394"/>
                    </a:xfrm>
                    <a:prstGeom prst="rect">
                      <a:avLst/>
                    </a:prstGeom>
                    <a:noFill/>
                    <a:ln>
                      <a:noFill/>
                    </a:ln>
                    <a:extLst>
                      <a:ext uri="{53640926-AAD7-44D8-BBD7-CCE9431645EC}">
                        <a14:shadowObscured xmlns:a14="http://schemas.microsoft.com/office/drawing/2010/main"/>
                      </a:ext>
                    </a:extLst>
                  </pic:spPr>
                </pic:pic>
              </a:graphicData>
            </a:graphic>
          </wp:inline>
        </w:drawing>
      </w:r>
    </w:p>
    <w:p w14:paraId="5DB975AC" w14:textId="7BB09CCB" w:rsidR="006A37A2" w:rsidRPr="006A37A2" w:rsidRDefault="006A37A2" w:rsidP="00194B52">
      <w:pPr>
        <w:pStyle w:val="font-claude-response-body"/>
        <w:rPr>
          <w:rFonts w:eastAsia="SimSun"/>
          <w:b/>
          <w:bCs/>
          <w:lang w:eastAsia="zh-CN"/>
        </w:rPr>
      </w:pPr>
      <w:r w:rsidRPr="006A37A2">
        <w:rPr>
          <w:rFonts w:eastAsia="SimSun"/>
          <w:b/>
          <w:bCs/>
          <w:lang w:eastAsia="zh-CN"/>
        </w:rPr>
        <w:t>Figure 3.1: Methodology Block Diagram</w:t>
      </w:r>
    </w:p>
    <w:p w14:paraId="479BC10C" w14:textId="77777777" w:rsidR="003D5056" w:rsidRPr="00CB4891" w:rsidRDefault="006A37A2" w:rsidP="00B07D8F">
      <w:pPr>
        <w:pStyle w:val="font-claude-response-body"/>
        <w:jc w:val="both"/>
      </w:pPr>
      <w:r w:rsidRPr="00CB4891">
        <w:rPr>
          <w:rStyle w:val="Strong"/>
        </w:rPr>
        <w:lastRenderedPageBreak/>
        <w:t>Power System Modeling</w:t>
      </w:r>
    </w:p>
    <w:p w14:paraId="1FF1CC39" w14:textId="3751593C" w:rsidR="00106207" w:rsidRPr="00CB4891" w:rsidRDefault="00106207" w:rsidP="00B07D8F">
      <w:pPr>
        <w:pStyle w:val="font-claude-response-body"/>
        <w:jc w:val="both"/>
      </w:pPr>
      <w:r w:rsidRPr="00CB4891">
        <w:t>Two benchmark networks are used to validate. IEEE 14-bus system includes 14 buses, 5 generators, 11 loads and 20 transmission lines, as shown in Figure 1</w:t>
      </w:r>
      <w:r w:rsidR="00A06DDD">
        <w:t xml:space="preserve"> </w:t>
      </w:r>
      <w:proofErr w:type="gramStart"/>
      <w:r w:rsidRPr="00CB4891">
        <w:t>( IEEE</w:t>
      </w:r>
      <w:proofErr w:type="gramEnd"/>
      <w:r w:rsidRPr="00CB4891">
        <w:t xml:space="preserve"> 14-bus model). Figure 2 represents a more detailed network with 30 buses, 6 generators, 24 loads and 41 transmission lines, and is known as the IEEE 30-bus system [</w:t>
      </w:r>
      <w:r w:rsidR="000C3B60">
        <w:t>15</w:t>
      </w:r>
      <w:r w:rsidRPr="00CB4891">
        <w:t>].</w:t>
      </w:r>
    </w:p>
    <w:p w14:paraId="1A29FD2E" w14:textId="77777777" w:rsidR="003D5056" w:rsidRPr="00CB4891" w:rsidRDefault="006A37A2" w:rsidP="00B07D8F">
      <w:pPr>
        <w:spacing w:after="200" w:line="240" w:lineRule="auto"/>
        <w:jc w:val="both"/>
        <w:rPr>
          <w:rFonts w:ascii="Times New Roman" w:eastAsia="SimSun" w:hAnsi="Times New Roman" w:cs="Times New Roman"/>
          <w:b/>
          <w:bCs/>
          <w:spacing w:val="-1"/>
          <w:sz w:val="24"/>
          <w:szCs w:val="24"/>
          <w:lang w:eastAsia="zh-CN"/>
        </w:rPr>
      </w:pPr>
      <w:r w:rsidRPr="006A37A2">
        <w:rPr>
          <w:rFonts w:ascii="Times New Roman" w:eastAsia="SimSun" w:hAnsi="Times New Roman" w:cs="Times New Roman"/>
          <w:noProof/>
          <w:sz w:val="24"/>
          <w:szCs w:val="24"/>
          <w:lang w:eastAsia="zh-CN"/>
        </w:rPr>
        <w:drawing>
          <wp:inline distT="0" distB="0" distL="0" distR="0" wp14:anchorId="5E8D640E" wp14:editId="159D2DE3">
            <wp:extent cx="6047105" cy="4667416"/>
            <wp:effectExtent l="0" t="0" r="0" b="0"/>
            <wp:docPr id="17095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4341" name=""/>
                    <pic:cNvPicPr/>
                  </pic:nvPicPr>
                  <pic:blipFill>
                    <a:blip r:embed="rId7">
                      <a:extLst>
                        <a:ext uri="{28A0092B-C50C-407E-A947-70E740481C1C}">
                          <a14:useLocalDpi xmlns:a14="http://schemas.microsoft.com/office/drawing/2010/main" val="0"/>
                        </a:ext>
                      </a:extLst>
                    </a:blip>
                    <a:stretch>
                      <a:fillRect/>
                    </a:stretch>
                  </pic:blipFill>
                  <pic:spPr>
                    <a:xfrm>
                      <a:off x="0" y="0"/>
                      <a:ext cx="6097223" cy="4706099"/>
                    </a:xfrm>
                    <a:prstGeom prst="rect">
                      <a:avLst/>
                    </a:prstGeom>
                  </pic:spPr>
                </pic:pic>
              </a:graphicData>
            </a:graphic>
          </wp:inline>
        </w:drawing>
      </w:r>
      <w:r w:rsidR="003D5056" w:rsidRPr="006A37A2">
        <w:rPr>
          <w:rFonts w:ascii="Times New Roman" w:eastAsia="SimSun" w:hAnsi="Times New Roman" w:cs="Times New Roman"/>
          <w:b/>
          <w:bCs/>
          <w:spacing w:val="-1"/>
          <w:sz w:val="24"/>
          <w:szCs w:val="24"/>
          <w:lang w:eastAsia="zh-CN"/>
        </w:rPr>
        <w:t xml:space="preserve"> </w:t>
      </w:r>
    </w:p>
    <w:p w14:paraId="59D25D0C" w14:textId="4C7EAA58" w:rsidR="003D5056" w:rsidRPr="006A37A2" w:rsidRDefault="003D5056" w:rsidP="00B07D8F">
      <w:pPr>
        <w:spacing w:after="200" w:line="240" w:lineRule="auto"/>
        <w:jc w:val="both"/>
        <w:rPr>
          <w:rFonts w:ascii="Times New Roman" w:eastAsia="SimSun" w:hAnsi="Times New Roman" w:cs="Times New Roman"/>
          <w:sz w:val="24"/>
          <w:szCs w:val="24"/>
          <w:lang w:eastAsia="zh-CN"/>
        </w:rPr>
      </w:pPr>
      <w:r w:rsidRPr="006A37A2">
        <w:rPr>
          <w:rFonts w:ascii="Times New Roman" w:eastAsia="SimSun" w:hAnsi="Times New Roman" w:cs="Times New Roman"/>
          <w:b/>
          <w:bCs/>
          <w:spacing w:val="-1"/>
          <w:sz w:val="24"/>
          <w:szCs w:val="24"/>
          <w:lang w:eastAsia="zh-CN"/>
        </w:rPr>
        <w:t xml:space="preserve">Figure </w:t>
      </w:r>
      <w:r w:rsidR="00A06DDD">
        <w:rPr>
          <w:rFonts w:ascii="Times New Roman" w:eastAsia="SimSun" w:hAnsi="Times New Roman" w:cs="Times New Roman"/>
          <w:b/>
          <w:bCs/>
          <w:spacing w:val="-1"/>
          <w:sz w:val="24"/>
          <w:szCs w:val="24"/>
          <w:lang w:eastAsia="zh-CN"/>
        </w:rPr>
        <w:t xml:space="preserve">1. </w:t>
      </w:r>
      <w:r w:rsidRPr="006A37A2">
        <w:rPr>
          <w:rFonts w:ascii="Times New Roman" w:eastAsia="SimSun" w:hAnsi="Times New Roman" w:cs="Times New Roman"/>
          <w:b/>
          <w:bCs/>
          <w:sz w:val="24"/>
          <w:szCs w:val="24"/>
          <w:lang w:eastAsia="zh-CN"/>
        </w:rPr>
        <w:t>A Model</w:t>
      </w:r>
      <w:r w:rsidRPr="006A37A2">
        <w:rPr>
          <w:rFonts w:ascii="Times New Roman" w:eastAsia="SimSun" w:hAnsi="Times New Roman" w:cs="Times New Roman"/>
          <w:b/>
          <w:bCs/>
          <w:spacing w:val="-3"/>
          <w:sz w:val="24"/>
          <w:szCs w:val="24"/>
          <w:lang w:eastAsia="zh-CN"/>
        </w:rPr>
        <w:t xml:space="preserve"> </w:t>
      </w:r>
      <w:r w:rsidRPr="006A37A2">
        <w:rPr>
          <w:rFonts w:ascii="Times New Roman" w:eastAsia="SimSun" w:hAnsi="Times New Roman" w:cs="Times New Roman"/>
          <w:b/>
          <w:bCs/>
          <w:sz w:val="24"/>
          <w:szCs w:val="24"/>
          <w:lang w:eastAsia="zh-CN"/>
        </w:rPr>
        <w:t>of</w:t>
      </w:r>
      <w:r w:rsidRPr="006A37A2">
        <w:rPr>
          <w:rFonts w:ascii="Times New Roman" w:eastAsia="SimSun" w:hAnsi="Times New Roman" w:cs="Times New Roman"/>
          <w:b/>
          <w:bCs/>
          <w:spacing w:val="-1"/>
          <w:sz w:val="24"/>
          <w:szCs w:val="24"/>
          <w:lang w:eastAsia="zh-CN"/>
        </w:rPr>
        <w:t xml:space="preserve"> </w:t>
      </w:r>
      <w:r w:rsidRPr="006A37A2">
        <w:rPr>
          <w:rFonts w:ascii="Times New Roman" w:eastAsia="SimSun" w:hAnsi="Times New Roman" w:cs="Times New Roman"/>
          <w:b/>
          <w:bCs/>
          <w:sz w:val="24"/>
          <w:szCs w:val="24"/>
          <w:lang w:eastAsia="zh-CN"/>
        </w:rPr>
        <w:t>the</w:t>
      </w:r>
      <w:r w:rsidRPr="006A37A2">
        <w:rPr>
          <w:rFonts w:ascii="Times New Roman" w:eastAsia="SimSun" w:hAnsi="Times New Roman" w:cs="Times New Roman"/>
          <w:b/>
          <w:bCs/>
          <w:spacing w:val="-1"/>
          <w:sz w:val="24"/>
          <w:szCs w:val="24"/>
          <w:lang w:eastAsia="zh-CN"/>
        </w:rPr>
        <w:t xml:space="preserve"> </w:t>
      </w:r>
      <w:r w:rsidRPr="006A37A2">
        <w:rPr>
          <w:rFonts w:ascii="Times New Roman" w:eastAsia="SimSun" w:hAnsi="Times New Roman" w:cs="Times New Roman"/>
          <w:b/>
          <w:bCs/>
          <w:sz w:val="24"/>
          <w:szCs w:val="24"/>
          <w:lang w:eastAsia="zh-CN"/>
        </w:rPr>
        <w:t>IEEE</w:t>
      </w:r>
      <w:r w:rsidRPr="006A37A2">
        <w:rPr>
          <w:rFonts w:ascii="Times New Roman" w:eastAsia="SimSun" w:hAnsi="Times New Roman" w:cs="Times New Roman"/>
          <w:b/>
          <w:bCs/>
          <w:spacing w:val="-1"/>
          <w:sz w:val="24"/>
          <w:szCs w:val="24"/>
          <w:lang w:eastAsia="zh-CN"/>
        </w:rPr>
        <w:t xml:space="preserve"> </w:t>
      </w:r>
      <w:r w:rsidRPr="006A37A2">
        <w:rPr>
          <w:rFonts w:ascii="Times New Roman" w:eastAsia="SimSun" w:hAnsi="Times New Roman" w:cs="Times New Roman"/>
          <w:b/>
          <w:bCs/>
          <w:sz w:val="24"/>
          <w:szCs w:val="24"/>
          <w:lang w:eastAsia="zh-CN"/>
        </w:rPr>
        <w:t xml:space="preserve">14-bus </w:t>
      </w:r>
      <w:r w:rsidRPr="006A37A2">
        <w:rPr>
          <w:rFonts w:ascii="Times New Roman" w:eastAsia="SimSun" w:hAnsi="Times New Roman" w:cs="Times New Roman"/>
          <w:b/>
          <w:bCs/>
          <w:spacing w:val="-2"/>
          <w:sz w:val="24"/>
          <w:szCs w:val="24"/>
          <w:lang w:eastAsia="zh-CN"/>
        </w:rPr>
        <w:t>system</w:t>
      </w:r>
    </w:p>
    <w:p w14:paraId="15202903" w14:textId="0DD20CC5" w:rsidR="006A37A2" w:rsidRPr="00CB4891" w:rsidRDefault="006A37A2" w:rsidP="00B07D8F">
      <w:pPr>
        <w:pStyle w:val="font-claude-response-body"/>
        <w:jc w:val="both"/>
      </w:pPr>
    </w:p>
    <w:p w14:paraId="4E408947" w14:textId="77777777" w:rsidR="006A37A2" w:rsidRPr="00CB4891" w:rsidRDefault="006A37A2" w:rsidP="00B07D8F">
      <w:pPr>
        <w:pStyle w:val="font-claude-response-body"/>
        <w:jc w:val="both"/>
      </w:pPr>
    </w:p>
    <w:p w14:paraId="2F56EB22" w14:textId="27C7294D" w:rsidR="006A37A2" w:rsidRPr="006A37A2" w:rsidRDefault="006A37A2" w:rsidP="00B07D8F">
      <w:pPr>
        <w:spacing w:after="200" w:line="240" w:lineRule="auto"/>
        <w:jc w:val="both"/>
        <w:rPr>
          <w:rFonts w:ascii="Times New Roman" w:eastAsia="SimSun" w:hAnsi="Times New Roman" w:cs="Times New Roman"/>
          <w:b/>
          <w:bCs/>
          <w:sz w:val="24"/>
          <w:szCs w:val="24"/>
          <w:lang w:eastAsia="zh-CN"/>
        </w:rPr>
      </w:pPr>
      <w:r w:rsidRPr="006A37A2">
        <w:rPr>
          <w:rFonts w:ascii="Times New Roman" w:eastAsia="SimSun" w:hAnsi="Times New Roman" w:cs="Times New Roman"/>
          <w:noProof/>
          <w:sz w:val="24"/>
          <w:szCs w:val="24"/>
          <w:lang w:eastAsia="zh-CN"/>
        </w:rPr>
        <w:lastRenderedPageBreak/>
        <w:drawing>
          <wp:inline distT="0" distB="0" distL="0" distR="0" wp14:anchorId="348736D1" wp14:editId="67A962E1">
            <wp:extent cx="6114553" cy="5032526"/>
            <wp:effectExtent l="0" t="0" r="635" b="0"/>
            <wp:docPr id="718109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09267" name=""/>
                    <pic:cNvPicPr/>
                  </pic:nvPicPr>
                  <pic:blipFill>
                    <a:blip r:embed="rId8"/>
                    <a:stretch>
                      <a:fillRect/>
                    </a:stretch>
                  </pic:blipFill>
                  <pic:spPr>
                    <a:xfrm>
                      <a:off x="0" y="0"/>
                      <a:ext cx="6154888" cy="5065723"/>
                    </a:xfrm>
                    <a:prstGeom prst="rect">
                      <a:avLst/>
                    </a:prstGeom>
                  </pic:spPr>
                </pic:pic>
              </a:graphicData>
            </a:graphic>
          </wp:inline>
        </w:drawing>
      </w:r>
      <w:r w:rsidRPr="006A37A2">
        <w:rPr>
          <w:rFonts w:ascii="Times New Roman" w:eastAsia="SimSun" w:hAnsi="Times New Roman" w:cs="Times New Roman"/>
          <w:b/>
          <w:bCs/>
          <w:sz w:val="24"/>
          <w:szCs w:val="24"/>
          <w:lang w:eastAsia="zh-CN"/>
        </w:rPr>
        <w:t xml:space="preserve">Figure </w:t>
      </w:r>
      <w:proofErr w:type="gramStart"/>
      <w:r w:rsidR="00A06DDD">
        <w:rPr>
          <w:rFonts w:ascii="Times New Roman" w:eastAsia="SimSun" w:hAnsi="Times New Roman" w:cs="Times New Roman"/>
          <w:b/>
          <w:bCs/>
          <w:sz w:val="24"/>
          <w:szCs w:val="24"/>
          <w:lang w:eastAsia="zh-CN"/>
        </w:rPr>
        <w:t xml:space="preserve">2 </w:t>
      </w:r>
      <w:r w:rsidRPr="006A37A2">
        <w:rPr>
          <w:rFonts w:ascii="Times New Roman" w:eastAsia="SimSun" w:hAnsi="Times New Roman" w:cs="Times New Roman"/>
          <w:b/>
          <w:bCs/>
          <w:sz w:val="24"/>
          <w:szCs w:val="24"/>
          <w:lang w:eastAsia="zh-CN"/>
        </w:rPr>
        <w:t>:</w:t>
      </w:r>
      <w:proofErr w:type="gramEnd"/>
      <w:r w:rsidRPr="006A37A2">
        <w:rPr>
          <w:rFonts w:ascii="Times New Roman" w:eastAsia="SimSun" w:hAnsi="Times New Roman" w:cs="Times New Roman"/>
          <w:b/>
          <w:bCs/>
          <w:sz w:val="24"/>
          <w:szCs w:val="24"/>
          <w:lang w:eastAsia="zh-CN"/>
        </w:rPr>
        <w:t xml:space="preserve"> A depicted part of the IEEE 30-bus system.</w:t>
      </w:r>
    </w:p>
    <w:p w14:paraId="47B7B6DF" w14:textId="17B0D348" w:rsidR="006A37A2" w:rsidRPr="00CB4891" w:rsidRDefault="006A37A2" w:rsidP="00B07D8F">
      <w:pPr>
        <w:pStyle w:val="font-claude-response-body"/>
        <w:jc w:val="both"/>
      </w:pPr>
      <w:r w:rsidRPr="00CB4891">
        <w:rPr>
          <w:rStyle w:val="Strong"/>
        </w:rPr>
        <w:t>Power Flow Analysis</w:t>
      </w:r>
    </w:p>
    <w:p w14:paraId="6DEF6DCA" w14:textId="02799BFD" w:rsidR="006A37A2" w:rsidRPr="00CB4891" w:rsidRDefault="006A37A2" w:rsidP="00B07D8F">
      <w:pPr>
        <w:pStyle w:val="font-claude-response-body"/>
        <w:jc w:val="both"/>
      </w:pPr>
      <w:r w:rsidRPr="00CB4891">
        <w:t xml:space="preserve">Load flow analysis determines bus voltage magnitudes, angles, and line power flows. The active and reactive power balance at each bus </w:t>
      </w:r>
      <w:r w:rsidR="006B0EF7" w:rsidRPr="00CB4891">
        <w:t>is</w:t>
      </w:r>
      <w:r w:rsidRPr="00CB4891">
        <w:t xml:space="preserve"> governed by the Newton-Raphson nonlinear equations implemented in MATPOWER, expressed as </w:t>
      </w:r>
      <w:r w:rsidRPr="0037570E">
        <w:rPr>
          <w:rStyle w:val="Strong"/>
          <w:b w:val="0"/>
          <w:bCs w:val="0"/>
        </w:rPr>
        <w:t>Equations (1) and (2)</w:t>
      </w:r>
      <w:r w:rsidRPr="0037570E">
        <w:rPr>
          <w:b/>
          <w:bCs/>
        </w:rPr>
        <w:t>:</w:t>
      </w:r>
    </w:p>
    <w:p w14:paraId="61AC72F9" w14:textId="77777777" w:rsidR="006A37A2" w:rsidRPr="006A37A2" w:rsidRDefault="006A37A2" w:rsidP="00B07D8F">
      <w:pPr>
        <w:spacing w:after="200" w:line="240" w:lineRule="auto"/>
        <w:jc w:val="both"/>
        <w:rPr>
          <w:rFonts w:ascii="Times New Roman" w:eastAsia="SimSun" w:hAnsi="Times New Roman" w:cs="Times New Roman"/>
          <w:sz w:val="24"/>
          <w:szCs w:val="24"/>
          <w:lang w:eastAsia="zh-CN"/>
        </w:rPr>
      </w:pPr>
      <w:r w:rsidRPr="006A37A2">
        <w:rPr>
          <w:rFonts w:ascii="Times New Roman" w:eastAsia="SimSun" w:hAnsi="Times New Roman" w:cs="Times New Roman"/>
          <w:sz w:val="24"/>
          <w:szCs w:val="24"/>
          <w:lang w:eastAsia="zh-CN"/>
        </w:rPr>
        <w:t xml:space="preserve">                       </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P</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m:t>
        </m:r>
        <m:sSub>
          <m:sSubPr>
            <m:ctrlPr>
              <w:rPr>
                <w:rFonts w:ascii="Cambria Math" w:eastAsia="SimSun" w:hAnsi="Cambria Math" w:cs="Times New Roman"/>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i</m:t>
            </m:r>
          </m:sub>
        </m:sSub>
        <m:nary>
          <m:naryPr>
            <m:chr m:val="∑"/>
            <m:grow m:val="1"/>
            <m:ctrlPr>
              <w:rPr>
                <w:rFonts w:ascii="Cambria Math" w:eastAsia="SimSun" w:hAnsi="Cambria Math" w:cs="Times New Roman"/>
                <w:sz w:val="24"/>
                <w:szCs w:val="24"/>
                <w:lang w:eastAsia="zh-CN"/>
              </w:rPr>
            </m:ctrlPr>
          </m:naryPr>
          <m:sub>
            <m:r>
              <w:rPr>
                <w:rFonts w:ascii="Cambria Math" w:eastAsia="SimSun" w:hAnsi="Cambria Math" w:cs="Times New Roman"/>
                <w:sz w:val="24"/>
                <w:szCs w:val="24"/>
                <w:lang w:eastAsia="zh-CN"/>
              </w:rPr>
              <m:t>j=1</m:t>
            </m:r>
          </m:sub>
          <m:sup>
            <m:r>
              <w:rPr>
                <w:rFonts w:ascii="Cambria Math" w:eastAsia="SimSun" w:hAnsi="Cambria Math" w:cs="Times New Roman"/>
                <w:sz w:val="24"/>
                <w:szCs w:val="24"/>
                <w:lang w:eastAsia="zh-CN"/>
              </w:rPr>
              <m:t>N</m:t>
            </m:r>
          </m:sup>
          <m:e>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j</m:t>
                </m:r>
              </m:sub>
            </m:sSub>
            <m:d>
              <m:dPr>
                <m:ctrlPr>
                  <w:rPr>
                    <w:rFonts w:ascii="Cambria Math" w:eastAsia="SimSun" w:hAnsi="Cambria Math" w:cs="Times New Roman"/>
                    <w:sz w:val="24"/>
                    <w:szCs w:val="24"/>
                    <w:lang w:eastAsia="zh-CN"/>
                  </w:rPr>
                </m:ctrlPr>
              </m:dPr>
              <m:e>
                <m:sSub>
                  <m:sSubPr>
                    <m:ctrlPr>
                      <w:rPr>
                        <w:rFonts w:ascii="Cambria Math" w:eastAsia="SimSun" w:hAnsi="Cambria Math" w:cs="Times New Roman"/>
                        <w:sz w:val="24"/>
                        <w:szCs w:val="24"/>
                        <w:lang w:eastAsia="zh-CN"/>
                      </w:rPr>
                    </m:ctrlPr>
                  </m:sSubPr>
                  <m:e>
                    <m:r>
                      <w:rPr>
                        <w:rFonts w:ascii="Cambria Math" w:eastAsia="Cambria Math" w:hAnsi="Cambria Math" w:cs="Times New Roman"/>
                        <w:sz w:val="24"/>
                        <w:szCs w:val="24"/>
                        <w:lang w:eastAsia="zh-CN"/>
                      </w:rPr>
                      <m:t>G</m:t>
                    </m:r>
                  </m:e>
                  <m:sub>
                    <m:r>
                      <w:rPr>
                        <w:rFonts w:ascii="Cambria Math" w:eastAsia="Cambria Math" w:hAnsi="Cambria Math" w:cs="Times New Roman"/>
                        <w:sz w:val="24"/>
                        <w:szCs w:val="24"/>
                        <w:lang w:eastAsia="zh-CN"/>
                      </w:rPr>
                      <m:t>ij</m:t>
                    </m:r>
                  </m:sub>
                </m:sSub>
                <m:func>
                  <m:funcPr>
                    <m:ctrlPr>
                      <w:rPr>
                        <w:rFonts w:ascii="Cambria Math" w:eastAsia="Cambria Math" w:hAnsi="Cambria Math" w:cs="Times New Roman"/>
                        <w:i/>
                        <w:sz w:val="24"/>
                        <w:szCs w:val="24"/>
                        <w:lang w:eastAsia="zh-CN"/>
                      </w:rPr>
                    </m:ctrlPr>
                  </m:funcPr>
                  <m:fName>
                    <m:r>
                      <m:rPr>
                        <m:sty m:val="p"/>
                      </m:rPr>
                      <w:rPr>
                        <w:rFonts w:ascii="Cambria Math" w:eastAsia="Cambria Math" w:hAnsi="Cambria Math" w:cs="Times New Roman"/>
                        <w:sz w:val="24"/>
                        <w:szCs w:val="24"/>
                        <w:lang w:eastAsia="zh-CN"/>
                      </w:rPr>
                      <m:t>cos</m:t>
                    </m:r>
                  </m:fName>
                  <m:e>
                    <m:sSub>
                      <m:sSubPr>
                        <m:ctrlPr>
                          <w:rPr>
                            <w:rFonts w:ascii="Cambria Math" w:eastAsia="Cambria Math" w:hAnsi="Cambria Math" w:cs="Times New Roman"/>
                            <w:i/>
                            <w:sz w:val="24"/>
                            <w:szCs w:val="24"/>
                            <w:lang w:eastAsia="zh-CN"/>
                          </w:rPr>
                        </m:ctrlPr>
                      </m:sSubPr>
                      <m:e>
                        <m:r>
                          <w:rPr>
                            <w:rFonts w:ascii="Cambria Math" w:eastAsia="Cambria Math" w:hAnsi="Cambria Math" w:cs="Times New Roman"/>
                            <w:sz w:val="24"/>
                            <w:szCs w:val="24"/>
                            <w:lang w:eastAsia="zh-CN"/>
                          </w:rPr>
                          <m:t>θ</m:t>
                        </m:r>
                      </m:e>
                      <m:sub>
                        <m:r>
                          <w:rPr>
                            <w:rFonts w:ascii="Cambria Math" w:eastAsia="Cambria Math" w:hAnsi="Cambria Math" w:cs="Times New Roman"/>
                            <w:sz w:val="24"/>
                            <w:szCs w:val="24"/>
                            <w:lang w:eastAsia="zh-CN"/>
                          </w:rPr>
                          <m:t>ij</m:t>
                        </m:r>
                      </m:sub>
                    </m:sSub>
                  </m:e>
                </m:func>
                <m:r>
                  <w:rPr>
                    <w:rFonts w:ascii="Cambria Math" w:eastAsia="Cambria Math" w:hAnsi="Cambria Math" w:cs="Times New Roman"/>
                    <w:sz w:val="24"/>
                    <w:szCs w:val="24"/>
                    <w:lang w:eastAsia="zh-CN"/>
                  </w:rPr>
                  <m:t>+</m:t>
                </m:r>
                <m:sSub>
                  <m:sSubPr>
                    <m:ctrlPr>
                      <w:rPr>
                        <w:rFonts w:ascii="Cambria Math" w:eastAsia="SimSun" w:hAnsi="Cambria Math" w:cs="Times New Roman"/>
                        <w:sz w:val="24"/>
                        <w:szCs w:val="24"/>
                        <w:lang w:eastAsia="zh-CN"/>
                      </w:rPr>
                    </m:ctrlPr>
                  </m:sSubPr>
                  <m:e>
                    <m:r>
                      <w:rPr>
                        <w:rFonts w:ascii="Cambria Math" w:eastAsia="Cambria Math" w:hAnsi="Cambria Math" w:cs="Times New Roman"/>
                        <w:sz w:val="24"/>
                        <w:szCs w:val="24"/>
                        <w:lang w:eastAsia="zh-CN"/>
                      </w:rPr>
                      <m:t>B</m:t>
                    </m:r>
                  </m:e>
                  <m:sub>
                    <m:r>
                      <w:rPr>
                        <w:rFonts w:ascii="Cambria Math" w:eastAsia="Cambria Math" w:hAnsi="Cambria Math" w:cs="Times New Roman"/>
                        <w:sz w:val="24"/>
                        <w:szCs w:val="24"/>
                        <w:lang w:eastAsia="zh-CN"/>
                      </w:rPr>
                      <m:t>ij</m:t>
                    </m:r>
                  </m:sub>
                </m:sSub>
                <m:func>
                  <m:funcPr>
                    <m:ctrlPr>
                      <w:rPr>
                        <w:rFonts w:ascii="Cambria Math" w:eastAsia="SimSun" w:hAnsi="Cambria Math" w:cs="Times New Roman"/>
                        <w:sz w:val="24"/>
                        <w:szCs w:val="24"/>
                        <w:lang w:eastAsia="zh-CN"/>
                      </w:rPr>
                    </m:ctrlPr>
                  </m:funcPr>
                  <m:fName>
                    <m:r>
                      <m:rPr>
                        <m:sty m:val="p"/>
                      </m:rPr>
                      <w:rPr>
                        <w:rFonts w:ascii="Cambria Math" w:eastAsia="Cambria Math" w:hAnsi="Cambria Math" w:cs="Times New Roman"/>
                        <w:sz w:val="24"/>
                        <w:szCs w:val="24"/>
                        <w:lang w:eastAsia="zh-CN"/>
                      </w:rPr>
                      <m:t>sin</m:t>
                    </m:r>
                  </m:fName>
                  <m:e>
                    <m:sSub>
                      <m:sSubPr>
                        <m:ctrlPr>
                          <w:rPr>
                            <w:rFonts w:ascii="Cambria Math" w:eastAsia="SimSun" w:hAnsi="Cambria Math" w:cs="Times New Roman"/>
                            <w:sz w:val="24"/>
                            <w:szCs w:val="24"/>
                            <w:lang w:eastAsia="zh-CN"/>
                          </w:rPr>
                        </m:ctrlPr>
                      </m:sSubPr>
                      <m:e>
                        <m:r>
                          <w:rPr>
                            <w:rFonts w:ascii="Cambria Math" w:eastAsia="SimSun" w:hAnsi="Cambria Math" w:cs="Times New Roman"/>
                            <w:sz w:val="24"/>
                            <w:szCs w:val="24"/>
                            <w:lang w:eastAsia="zh-CN"/>
                          </w:rPr>
                          <m:t>θ</m:t>
                        </m:r>
                      </m:e>
                      <m:sub>
                        <m:r>
                          <w:rPr>
                            <w:rFonts w:ascii="Cambria Math" w:eastAsia="SimSun" w:hAnsi="Cambria Math" w:cs="Times New Roman"/>
                            <w:sz w:val="24"/>
                            <w:szCs w:val="24"/>
                            <w:lang w:eastAsia="zh-CN"/>
                          </w:rPr>
                          <m:t>ij</m:t>
                        </m:r>
                      </m:sub>
                    </m:sSub>
                  </m:e>
                </m:func>
              </m:e>
            </m:d>
          </m:e>
        </m:nary>
      </m:oMath>
      <w:r w:rsidRPr="006A37A2">
        <w:rPr>
          <w:rFonts w:ascii="Times New Roman" w:eastAsiaTheme="minorEastAsia" w:hAnsi="Times New Roman" w:cs="Times New Roman"/>
          <w:sz w:val="24"/>
          <w:szCs w:val="24"/>
          <w:lang w:eastAsia="zh-CN"/>
        </w:rPr>
        <w:t xml:space="preserve">                                                                           (1)</w:t>
      </w:r>
    </w:p>
    <w:p w14:paraId="2FC3B604" w14:textId="4B3FDD8D" w:rsidR="006A37A2" w:rsidRPr="00CB4891" w:rsidRDefault="006A37A2" w:rsidP="00B07D8F">
      <w:pPr>
        <w:spacing w:after="200" w:line="240" w:lineRule="auto"/>
        <w:jc w:val="both"/>
        <w:rPr>
          <w:rFonts w:ascii="Times New Roman" w:eastAsiaTheme="minorEastAsia" w:hAnsi="Times New Roman" w:cs="Times New Roman"/>
          <w:sz w:val="24"/>
          <w:szCs w:val="24"/>
          <w:lang w:eastAsia="zh-CN"/>
        </w:rPr>
      </w:pPr>
      <w:r w:rsidRPr="006A37A2">
        <w:rPr>
          <w:rFonts w:ascii="Times New Roman" w:eastAsia="SimSun" w:hAnsi="Times New Roman" w:cs="Times New Roman"/>
          <w:sz w:val="24"/>
          <w:szCs w:val="24"/>
          <w:lang w:eastAsia="zh-CN"/>
        </w:rPr>
        <w:t xml:space="preserve">                       </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Q</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m:t>
        </m:r>
        <m:sSub>
          <m:sSubPr>
            <m:ctrlPr>
              <w:rPr>
                <w:rFonts w:ascii="Cambria Math" w:eastAsia="SimSun" w:hAnsi="Cambria Math" w:cs="Times New Roman"/>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i</m:t>
            </m:r>
          </m:sub>
        </m:sSub>
        <m:nary>
          <m:naryPr>
            <m:chr m:val="∑"/>
            <m:grow m:val="1"/>
            <m:ctrlPr>
              <w:rPr>
                <w:rFonts w:ascii="Cambria Math" w:eastAsia="SimSun" w:hAnsi="Cambria Math" w:cs="Times New Roman"/>
                <w:sz w:val="24"/>
                <w:szCs w:val="24"/>
                <w:lang w:eastAsia="zh-CN"/>
              </w:rPr>
            </m:ctrlPr>
          </m:naryPr>
          <m:sub>
            <m:r>
              <w:rPr>
                <w:rFonts w:ascii="Cambria Math" w:eastAsia="SimSun" w:hAnsi="Cambria Math" w:cs="Times New Roman"/>
                <w:sz w:val="24"/>
                <w:szCs w:val="24"/>
                <w:lang w:eastAsia="zh-CN"/>
              </w:rPr>
              <m:t>j=1</m:t>
            </m:r>
          </m:sub>
          <m:sup>
            <m:r>
              <w:rPr>
                <w:rFonts w:ascii="Cambria Math" w:eastAsia="SimSun" w:hAnsi="Cambria Math" w:cs="Times New Roman"/>
                <w:sz w:val="24"/>
                <w:szCs w:val="24"/>
                <w:lang w:eastAsia="zh-CN"/>
              </w:rPr>
              <m:t>N</m:t>
            </m:r>
          </m:sup>
          <m:e>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j</m:t>
                </m:r>
              </m:sub>
            </m:sSub>
            <m:d>
              <m:dPr>
                <m:ctrlPr>
                  <w:rPr>
                    <w:rFonts w:ascii="Cambria Math" w:eastAsia="SimSun" w:hAnsi="Cambria Math" w:cs="Times New Roman"/>
                    <w:sz w:val="24"/>
                    <w:szCs w:val="24"/>
                    <w:lang w:eastAsia="zh-CN"/>
                  </w:rPr>
                </m:ctrlPr>
              </m:dPr>
              <m:e>
                <m:sSub>
                  <m:sSubPr>
                    <m:ctrlPr>
                      <w:rPr>
                        <w:rFonts w:ascii="Cambria Math" w:eastAsia="SimSun" w:hAnsi="Cambria Math" w:cs="Times New Roman"/>
                        <w:sz w:val="24"/>
                        <w:szCs w:val="24"/>
                        <w:lang w:eastAsia="zh-CN"/>
                      </w:rPr>
                    </m:ctrlPr>
                  </m:sSubPr>
                  <m:e>
                    <m:r>
                      <w:rPr>
                        <w:rFonts w:ascii="Cambria Math" w:eastAsia="Cambria Math" w:hAnsi="Cambria Math" w:cs="Times New Roman"/>
                        <w:sz w:val="24"/>
                        <w:szCs w:val="24"/>
                        <w:lang w:eastAsia="zh-CN"/>
                      </w:rPr>
                      <m:t>G</m:t>
                    </m:r>
                  </m:e>
                  <m:sub>
                    <m:r>
                      <w:rPr>
                        <w:rFonts w:ascii="Cambria Math" w:eastAsia="Cambria Math" w:hAnsi="Cambria Math" w:cs="Times New Roman"/>
                        <w:sz w:val="24"/>
                        <w:szCs w:val="24"/>
                        <w:lang w:eastAsia="zh-CN"/>
                      </w:rPr>
                      <m:t>ij</m:t>
                    </m:r>
                  </m:sub>
                </m:sSub>
                <m:func>
                  <m:funcPr>
                    <m:ctrlPr>
                      <w:rPr>
                        <w:rFonts w:ascii="Cambria Math" w:eastAsia="Cambria Math" w:hAnsi="Cambria Math" w:cs="Times New Roman"/>
                        <w:i/>
                        <w:sz w:val="24"/>
                        <w:szCs w:val="24"/>
                        <w:lang w:eastAsia="zh-CN"/>
                      </w:rPr>
                    </m:ctrlPr>
                  </m:funcPr>
                  <m:fName>
                    <m:r>
                      <m:rPr>
                        <m:sty m:val="p"/>
                      </m:rPr>
                      <w:rPr>
                        <w:rFonts w:ascii="Cambria Math" w:eastAsia="Cambria Math" w:hAnsi="Cambria Math" w:cs="Times New Roman"/>
                        <w:sz w:val="24"/>
                        <w:szCs w:val="24"/>
                        <w:lang w:eastAsia="zh-CN"/>
                      </w:rPr>
                      <m:t>cos</m:t>
                    </m:r>
                  </m:fName>
                  <m:e>
                    <m:sSub>
                      <m:sSubPr>
                        <m:ctrlPr>
                          <w:rPr>
                            <w:rFonts w:ascii="Cambria Math" w:eastAsia="Cambria Math" w:hAnsi="Cambria Math" w:cs="Times New Roman"/>
                            <w:i/>
                            <w:sz w:val="24"/>
                            <w:szCs w:val="24"/>
                            <w:lang w:eastAsia="zh-CN"/>
                          </w:rPr>
                        </m:ctrlPr>
                      </m:sSubPr>
                      <m:e>
                        <m:r>
                          <w:rPr>
                            <w:rFonts w:ascii="Cambria Math" w:eastAsia="Cambria Math" w:hAnsi="Cambria Math" w:cs="Times New Roman"/>
                            <w:sz w:val="24"/>
                            <w:szCs w:val="24"/>
                            <w:lang w:eastAsia="zh-CN"/>
                          </w:rPr>
                          <m:t>θ</m:t>
                        </m:r>
                      </m:e>
                      <m:sub>
                        <m:r>
                          <w:rPr>
                            <w:rFonts w:ascii="Cambria Math" w:eastAsia="Cambria Math" w:hAnsi="Cambria Math" w:cs="Times New Roman"/>
                            <w:sz w:val="24"/>
                            <w:szCs w:val="24"/>
                            <w:lang w:eastAsia="zh-CN"/>
                          </w:rPr>
                          <m:t>ij</m:t>
                        </m:r>
                      </m:sub>
                    </m:sSub>
                  </m:e>
                </m:func>
                <m:r>
                  <w:rPr>
                    <w:rFonts w:ascii="Cambria Math" w:eastAsia="Cambria Math" w:hAnsi="Cambria Math" w:cs="Times New Roman"/>
                    <w:sz w:val="24"/>
                    <w:szCs w:val="24"/>
                    <w:lang w:eastAsia="zh-CN"/>
                  </w:rPr>
                  <m:t>-</m:t>
                </m:r>
                <m:sSub>
                  <m:sSubPr>
                    <m:ctrlPr>
                      <w:rPr>
                        <w:rFonts w:ascii="Cambria Math" w:eastAsia="SimSun" w:hAnsi="Cambria Math" w:cs="Times New Roman"/>
                        <w:sz w:val="24"/>
                        <w:szCs w:val="24"/>
                        <w:lang w:eastAsia="zh-CN"/>
                      </w:rPr>
                    </m:ctrlPr>
                  </m:sSubPr>
                  <m:e>
                    <m:r>
                      <w:rPr>
                        <w:rFonts w:ascii="Cambria Math" w:eastAsia="Cambria Math" w:hAnsi="Cambria Math" w:cs="Times New Roman"/>
                        <w:sz w:val="24"/>
                        <w:szCs w:val="24"/>
                        <w:lang w:eastAsia="zh-CN"/>
                      </w:rPr>
                      <m:t>B</m:t>
                    </m:r>
                  </m:e>
                  <m:sub>
                    <m:r>
                      <w:rPr>
                        <w:rFonts w:ascii="Cambria Math" w:eastAsia="Cambria Math" w:hAnsi="Cambria Math" w:cs="Times New Roman"/>
                        <w:sz w:val="24"/>
                        <w:szCs w:val="24"/>
                        <w:lang w:eastAsia="zh-CN"/>
                      </w:rPr>
                      <m:t>ij</m:t>
                    </m:r>
                  </m:sub>
                </m:sSub>
                <m:func>
                  <m:funcPr>
                    <m:ctrlPr>
                      <w:rPr>
                        <w:rFonts w:ascii="Cambria Math" w:eastAsia="SimSun" w:hAnsi="Cambria Math" w:cs="Times New Roman"/>
                        <w:sz w:val="24"/>
                        <w:szCs w:val="24"/>
                        <w:lang w:eastAsia="zh-CN"/>
                      </w:rPr>
                    </m:ctrlPr>
                  </m:funcPr>
                  <m:fName>
                    <m:r>
                      <m:rPr>
                        <m:sty m:val="p"/>
                      </m:rPr>
                      <w:rPr>
                        <w:rFonts w:ascii="Cambria Math" w:eastAsia="Cambria Math" w:hAnsi="Cambria Math" w:cs="Times New Roman"/>
                        <w:sz w:val="24"/>
                        <w:szCs w:val="24"/>
                        <w:lang w:eastAsia="zh-CN"/>
                      </w:rPr>
                      <m:t>sin</m:t>
                    </m:r>
                  </m:fName>
                  <m:e>
                    <m:sSub>
                      <m:sSubPr>
                        <m:ctrlPr>
                          <w:rPr>
                            <w:rFonts w:ascii="Cambria Math" w:eastAsia="SimSun" w:hAnsi="Cambria Math" w:cs="Times New Roman"/>
                            <w:sz w:val="24"/>
                            <w:szCs w:val="24"/>
                            <w:lang w:eastAsia="zh-CN"/>
                          </w:rPr>
                        </m:ctrlPr>
                      </m:sSubPr>
                      <m:e>
                        <m:r>
                          <w:rPr>
                            <w:rFonts w:ascii="Cambria Math" w:eastAsia="SimSun" w:hAnsi="Cambria Math" w:cs="Times New Roman"/>
                            <w:sz w:val="24"/>
                            <w:szCs w:val="24"/>
                            <w:lang w:eastAsia="zh-CN"/>
                          </w:rPr>
                          <m:t>θ</m:t>
                        </m:r>
                      </m:e>
                      <m:sub>
                        <m:r>
                          <w:rPr>
                            <w:rFonts w:ascii="Cambria Math" w:eastAsia="SimSun" w:hAnsi="Cambria Math" w:cs="Times New Roman"/>
                            <w:sz w:val="24"/>
                            <w:szCs w:val="24"/>
                            <w:lang w:eastAsia="zh-CN"/>
                          </w:rPr>
                          <m:t>ij</m:t>
                        </m:r>
                      </m:sub>
                    </m:sSub>
                  </m:e>
                </m:func>
              </m:e>
            </m:d>
          </m:e>
        </m:nary>
      </m:oMath>
      <w:r w:rsidRPr="006A37A2">
        <w:rPr>
          <w:rFonts w:ascii="Times New Roman" w:eastAsiaTheme="minorEastAsia" w:hAnsi="Times New Roman" w:cs="Times New Roman"/>
          <w:sz w:val="24"/>
          <w:szCs w:val="24"/>
          <w:lang w:eastAsia="zh-CN"/>
        </w:rPr>
        <w:t xml:space="preserve">                                                                             (2)</w:t>
      </w:r>
    </w:p>
    <w:p w14:paraId="5E88CC45" w14:textId="77777777" w:rsidR="006A37A2" w:rsidRPr="006A37A2" w:rsidRDefault="006A37A2" w:rsidP="00B07D8F">
      <w:pPr>
        <w:spacing w:after="200" w:line="240" w:lineRule="auto"/>
        <w:jc w:val="both"/>
        <w:rPr>
          <w:rFonts w:ascii="Times New Roman" w:eastAsia="SimSun" w:hAnsi="Times New Roman" w:cs="Times New Roman"/>
          <w:sz w:val="24"/>
          <w:szCs w:val="24"/>
          <w:lang w:eastAsia="zh-CN"/>
        </w:rPr>
      </w:pPr>
      <w:r w:rsidRPr="006A37A2">
        <w:rPr>
          <w:rFonts w:ascii="Times New Roman" w:eastAsia="SimSun" w:hAnsi="Times New Roman" w:cs="Times New Roman"/>
          <w:sz w:val="24"/>
          <w:szCs w:val="24"/>
          <w:lang w:eastAsia="zh-CN"/>
        </w:rPr>
        <w:t>Where:</w:t>
      </w:r>
    </w:p>
    <w:p w14:paraId="41114DE1" w14:textId="77777777" w:rsidR="006A37A2" w:rsidRPr="006A37A2" w:rsidRDefault="00000000" w:rsidP="00B07D8F">
      <w:pPr>
        <w:spacing w:after="200" w:line="240" w:lineRule="auto"/>
        <w:ind w:left="360"/>
        <w:contextualSpacing/>
        <w:jc w:val="both"/>
        <w:rPr>
          <w:rFonts w:ascii="Times New Roman" w:eastAsia="SimSun" w:hAnsi="Times New Roman" w:cs="Times New Roman"/>
          <w:sz w:val="24"/>
          <w:szCs w:val="24"/>
          <w:lang w:eastAsia="zh-CN"/>
        </w:rPr>
      </w:pP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P</m:t>
            </m:r>
          </m:e>
          <m:sub>
            <m:r>
              <w:rPr>
                <w:rFonts w:ascii="Cambria Math" w:eastAsia="SimSun" w:hAnsi="Cambria Math" w:cs="Times New Roman"/>
                <w:sz w:val="24"/>
                <w:szCs w:val="24"/>
                <w:lang w:eastAsia="zh-CN"/>
              </w:rPr>
              <m:t xml:space="preserve">i </m:t>
            </m:r>
          </m:sub>
        </m:sSub>
      </m:oMath>
      <w:r w:rsidR="006A37A2" w:rsidRPr="006A37A2">
        <w:rPr>
          <w:rFonts w:ascii="Times New Roman" w:eastAsia="SimSun" w:hAnsi="Times New Roman" w:cs="Times New Roman"/>
          <w:sz w:val="24"/>
          <w:szCs w:val="24"/>
          <w:lang w:eastAsia="zh-CN"/>
        </w:rPr>
        <w:t>= real power injection at bus i</w:t>
      </w:r>
    </w:p>
    <w:p w14:paraId="4FE59045" w14:textId="77777777" w:rsidR="006A37A2" w:rsidRPr="006A37A2" w:rsidRDefault="00000000" w:rsidP="00B07D8F">
      <w:pPr>
        <w:spacing w:after="200" w:line="240" w:lineRule="auto"/>
        <w:ind w:left="360"/>
        <w:contextualSpacing/>
        <w:jc w:val="both"/>
        <w:rPr>
          <w:rFonts w:ascii="Times New Roman" w:eastAsia="SimSun" w:hAnsi="Times New Roman" w:cs="Times New Roman"/>
          <w:sz w:val="24"/>
          <w:szCs w:val="24"/>
          <w:lang w:eastAsia="zh-CN"/>
        </w:rPr>
      </w:pP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Q</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 xml:space="preserve"> </m:t>
        </m:r>
      </m:oMath>
      <w:r w:rsidR="006A37A2" w:rsidRPr="006A37A2">
        <w:rPr>
          <w:rFonts w:ascii="Times New Roman" w:eastAsia="SimSun" w:hAnsi="Times New Roman" w:cs="Times New Roman"/>
          <w:sz w:val="24"/>
          <w:szCs w:val="24"/>
          <w:lang w:eastAsia="zh-CN"/>
        </w:rPr>
        <w:t>= reactive power injection at bus i</w:t>
      </w:r>
    </w:p>
    <w:p w14:paraId="34DC979C" w14:textId="77777777" w:rsidR="006A37A2" w:rsidRPr="006A37A2" w:rsidRDefault="00000000" w:rsidP="00B07D8F">
      <w:pPr>
        <w:spacing w:after="200" w:line="240" w:lineRule="auto"/>
        <w:ind w:left="360"/>
        <w:contextualSpacing/>
        <w:jc w:val="both"/>
        <w:rPr>
          <w:rFonts w:ascii="Times New Roman" w:eastAsia="SimSun" w:hAnsi="Times New Roman" w:cs="Times New Roman"/>
          <w:sz w:val="24"/>
          <w:szCs w:val="24"/>
          <w:lang w:eastAsia="zh-CN"/>
        </w:rPr>
      </w:pPr>
      <m:oMath>
        <m:sSub>
          <m:sSubPr>
            <m:ctrlPr>
              <w:rPr>
                <w:rFonts w:ascii="Cambria Math" w:eastAsia="SimSun" w:hAnsi="Cambria Math" w:cs="Times New Roman"/>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 xml:space="preserve"> </m:t>
        </m:r>
      </m:oMath>
      <w:r w:rsidR="006A37A2" w:rsidRPr="006A37A2">
        <w:rPr>
          <w:rFonts w:ascii="Times New Roman" w:eastAsia="SimSun" w:hAnsi="Times New Roman" w:cs="Times New Roman"/>
          <w:sz w:val="24"/>
          <w:szCs w:val="24"/>
          <w:lang w:eastAsia="zh-CN"/>
        </w:rPr>
        <w:t>= voltage magnitude at bus i</w:t>
      </w:r>
    </w:p>
    <w:p w14:paraId="0DB10EC5" w14:textId="77777777" w:rsidR="006A37A2" w:rsidRPr="006A37A2" w:rsidRDefault="00000000" w:rsidP="00B07D8F">
      <w:pPr>
        <w:spacing w:after="200" w:line="240" w:lineRule="auto"/>
        <w:ind w:left="360"/>
        <w:contextualSpacing/>
        <w:jc w:val="both"/>
        <w:rPr>
          <w:rFonts w:ascii="Times New Roman" w:eastAsia="SimSun" w:hAnsi="Times New Roman" w:cs="Times New Roman"/>
          <w:sz w:val="24"/>
          <w:szCs w:val="24"/>
          <w:lang w:eastAsia="zh-CN"/>
        </w:rPr>
      </w:pP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j</m:t>
            </m:r>
          </m:sub>
        </m:sSub>
        <m:r>
          <w:rPr>
            <w:rFonts w:ascii="Cambria Math" w:eastAsia="SimSun" w:hAnsi="Cambria Math" w:cs="Times New Roman"/>
            <w:sz w:val="24"/>
            <w:szCs w:val="24"/>
            <w:lang w:eastAsia="zh-CN"/>
          </w:rPr>
          <m:t xml:space="preserve"> </m:t>
        </m:r>
      </m:oMath>
      <w:r w:rsidR="006A37A2" w:rsidRPr="006A37A2">
        <w:rPr>
          <w:rFonts w:ascii="Times New Roman" w:eastAsia="SimSun" w:hAnsi="Times New Roman" w:cs="Times New Roman"/>
          <w:sz w:val="24"/>
          <w:szCs w:val="24"/>
          <w:lang w:eastAsia="zh-CN"/>
        </w:rPr>
        <w:t>= voltage at generator bus j</w:t>
      </w:r>
    </w:p>
    <w:p w14:paraId="5C905FE6" w14:textId="77777777" w:rsidR="006A37A2" w:rsidRPr="006A37A2" w:rsidRDefault="00000000" w:rsidP="00B07D8F">
      <w:pPr>
        <w:spacing w:after="200" w:line="240" w:lineRule="auto"/>
        <w:ind w:left="360"/>
        <w:contextualSpacing/>
        <w:jc w:val="both"/>
        <w:rPr>
          <w:rFonts w:ascii="Times New Roman" w:eastAsia="SimSun" w:hAnsi="Times New Roman" w:cs="Times New Roman"/>
          <w:sz w:val="24"/>
          <w:szCs w:val="24"/>
          <w:lang w:eastAsia="zh-CN"/>
        </w:rPr>
      </w:pPr>
      <m:oMath>
        <m:sSub>
          <m:sSubPr>
            <m:ctrlPr>
              <w:rPr>
                <w:rFonts w:ascii="Cambria Math" w:eastAsia="SimSun" w:hAnsi="Cambria Math" w:cs="Times New Roman"/>
                <w:sz w:val="24"/>
                <w:szCs w:val="24"/>
                <w:lang w:eastAsia="zh-CN"/>
              </w:rPr>
            </m:ctrlPr>
          </m:sSubPr>
          <m:e>
            <m:r>
              <w:rPr>
                <w:rFonts w:ascii="Cambria Math" w:eastAsia="Cambria Math" w:hAnsi="Cambria Math" w:cs="Times New Roman"/>
                <w:sz w:val="24"/>
                <w:szCs w:val="24"/>
                <w:lang w:eastAsia="zh-CN"/>
              </w:rPr>
              <m:t>G</m:t>
            </m:r>
          </m:e>
          <m:sub>
            <m:r>
              <w:rPr>
                <w:rFonts w:ascii="Cambria Math" w:eastAsia="Cambria Math" w:hAnsi="Cambria Math" w:cs="Times New Roman"/>
                <w:sz w:val="24"/>
                <w:szCs w:val="24"/>
                <w:lang w:eastAsia="zh-CN"/>
              </w:rPr>
              <m:t>ij</m:t>
            </m:r>
          </m:sub>
        </m:sSub>
        <m:r>
          <w:rPr>
            <w:rFonts w:ascii="Cambria Math" w:eastAsia="SimSun" w:hAnsi="Cambria Math" w:cs="Times New Roman"/>
            <w:sz w:val="24"/>
            <w:szCs w:val="24"/>
            <w:lang w:eastAsia="zh-CN"/>
          </w:rPr>
          <m:t xml:space="preserve"> </m:t>
        </m:r>
      </m:oMath>
      <w:r w:rsidR="006A37A2" w:rsidRPr="006A37A2">
        <w:rPr>
          <w:rFonts w:ascii="Times New Roman" w:eastAsia="SimSun" w:hAnsi="Times New Roman" w:cs="Times New Roman"/>
          <w:sz w:val="24"/>
          <w:szCs w:val="24"/>
          <w:lang w:eastAsia="zh-CN"/>
        </w:rPr>
        <w:t>= conductance between buses i and j</w:t>
      </w:r>
    </w:p>
    <w:p w14:paraId="29BBED92" w14:textId="77777777" w:rsidR="006A37A2" w:rsidRPr="006A37A2" w:rsidRDefault="00000000" w:rsidP="00B07D8F">
      <w:pPr>
        <w:spacing w:after="200" w:line="240" w:lineRule="auto"/>
        <w:ind w:left="360"/>
        <w:contextualSpacing/>
        <w:jc w:val="both"/>
        <w:rPr>
          <w:rFonts w:ascii="Times New Roman" w:eastAsia="SimSun" w:hAnsi="Times New Roman" w:cs="Times New Roman"/>
          <w:sz w:val="24"/>
          <w:szCs w:val="24"/>
          <w:lang w:eastAsia="zh-CN"/>
        </w:rPr>
      </w:pPr>
      <m:oMath>
        <m:sSub>
          <m:sSubPr>
            <m:ctrlPr>
              <w:rPr>
                <w:rFonts w:ascii="Cambria Math" w:eastAsia="SimSun" w:hAnsi="Cambria Math" w:cs="Times New Roman"/>
                <w:sz w:val="24"/>
                <w:szCs w:val="24"/>
                <w:lang w:eastAsia="zh-CN"/>
              </w:rPr>
            </m:ctrlPr>
          </m:sSubPr>
          <m:e>
            <m:r>
              <w:rPr>
                <w:rFonts w:ascii="Cambria Math" w:eastAsia="Cambria Math" w:hAnsi="Cambria Math" w:cs="Times New Roman"/>
                <w:sz w:val="24"/>
                <w:szCs w:val="24"/>
                <w:lang w:eastAsia="zh-CN"/>
              </w:rPr>
              <m:t>B</m:t>
            </m:r>
          </m:e>
          <m:sub>
            <m:r>
              <w:rPr>
                <w:rFonts w:ascii="Cambria Math" w:eastAsia="Cambria Math" w:hAnsi="Cambria Math" w:cs="Times New Roman"/>
                <w:sz w:val="24"/>
                <w:szCs w:val="24"/>
                <w:lang w:eastAsia="zh-CN"/>
              </w:rPr>
              <m:t>ij</m:t>
            </m:r>
          </m:sub>
        </m:sSub>
      </m:oMath>
      <w:r w:rsidR="006A37A2" w:rsidRPr="006A37A2">
        <w:rPr>
          <w:rFonts w:ascii="Times New Roman" w:eastAsia="SimSun" w:hAnsi="Times New Roman" w:cs="Times New Roman"/>
          <w:sz w:val="24"/>
          <w:szCs w:val="24"/>
          <w:lang w:eastAsia="zh-CN"/>
        </w:rPr>
        <w:t xml:space="preserve"> = susceptance between buses i and j</w:t>
      </w:r>
    </w:p>
    <w:p w14:paraId="14483777" w14:textId="11FA1E3F" w:rsidR="006A37A2" w:rsidRPr="00CB4891" w:rsidRDefault="006A37A2" w:rsidP="00B07D8F">
      <w:pPr>
        <w:pStyle w:val="font-claude-response-body"/>
        <w:jc w:val="both"/>
      </w:pPr>
      <w:r w:rsidRPr="00CB4891">
        <w:rPr>
          <w:rStyle w:val="Strong"/>
        </w:rPr>
        <w:t>Voltage Stability Assessment</w:t>
      </w:r>
    </w:p>
    <w:p w14:paraId="41C3E47A" w14:textId="49F4CB3D" w:rsidR="006A37A2" w:rsidRPr="006A37A2" w:rsidRDefault="006A37A2" w:rsidP="00B07D8F">
      <w:pPr>
        <w:pStyle w:val="font-claude-response-body"/>
        <w:jc w:val="both"/>
      </w:pPr>
      <w:r w:rsidRPr="00CB4891">
        <w:t xml:space="preserve">Voltage stability is analyzed through the P-V curve relationship modeled by </w:t>
      </w:r>
      <w:r w:rsidRPr="0037570E">
        <w:rPr>
          <w:rStyle w:val="Strong"/>
          <w:b w:val="0"/>
          <w:bCs w:val="0"/>
        </w:rPr>
        <w:t>Equation (3)</w:t>
      </w:r>
      <w:r w:rsidRPr="0037570E">
        <w:rPr>
          <w:b/>
          <w:bCs/>
        </w:rPr>
        <w:t xml:space="preserve"> </w:t>
      </w:r>
      <w:r w:rsidRPr="0037570E">
        <w:t>[</w:t>
      </w:r>
      <w:r w:rsidR="000C3B60">
        <w:t>3</w:t>
      </w:r>
      <w:r w:rsidRPr="0037570E">
        <w:t>]:</w:t>
      </w:r>
    </w:p>
    <w:p w14:paraId="0F5EC54D" w14:textId="794E8CE6" w:rsidR="006A37A2" w:rsidRPr="00CB4891" w:rsidRDefault="006A37A2" w:rsidP="00B07D8F">
      <w:pPr>
        <w:spacing w:after="200" w:line="240" w:lineRule="auto"/>
        <w:jc w:val="both"/>
        <w:rPr>
          <w:rFonts w:ascii="Times New Roman" w:eastAsia="SimSun" w:hAnsi="Times New Roman" w:cs="Times New Roman"/>
          <w:sz w:val="24"/>
          <w:szCs w:val="24"/>
          <w:lang w:eastAsia="zh-CN"/>
        </w:rPr>
      </w:pPr>
      <w:r w:rsidRPr="006A37A2">
        <w:rPr>
          <w:rFonts w:ascii="Times New Roman" w:eastAsiaTheme="minorEastAsia" w:hAnsi="Times New Roman" w:cs="Times New Roman"/>
          <w:sz w:val="24"/>
          <w:szCs w:val="24"/>
          <w:lang w:eastAsia="zh-CN"/>
        </w:rPr>
        <w:t xml:space="preserve">                                                              </w:t>
      </w:r>
      <m:oMath>
        <m:r>
          <w:rPr>
            <w:rFonts w:ascii="Cambria Math" w:eastAsia="SimSun" w:hAnsi="Cambria Math" w:cs="Times New Roman"/>
            <w:sz w:val="24"/>
            <w:szCs w:val="24"/>
            <w:lang w:eastAsia="zh-CN"/>
          </w:rPr>
          <m:t>P=</m:t>
        </m:r>
        <m:f>
          <m:fPr>
            <m:ctrlPr>
              <w:rPr>
                <w:rFonts w:ascii="Cambria Math" w:eastAsia="SimSun" w:hAnsi="Cambria Math" w:cs="Times New Roman"/>
                <w:i/>
                <w:sz w:val="24"/>
                <w:szCs w:val="24"/>
                <w:lang w:eastAsia="zh-CN"/>
              </w:rPr>
            </m:ctrlPr>
          </m:fPr>
          <m:num>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s</m:t>
                </m:r>
              </m:sub>
            </m:sSub>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r</m:t>
                </m:r>
              </m:sub>
            </m:sSub>
          </m:num>
          <m:den>
            <m:r>
              <w:rPr>
                <w:rFonts w:ascii="Cambria Math" w:eastAsia="SimSun" w:hAnsi="Cambria Math" w:cs="Times New Roman"/>
                <w:sz w:val="24"/>
                <w:szCs w:val="24"/>
                <w:lang w:eastAsia="zh-CN"/>
              </w:rPr>
              <m:t>X</m:t>
            </m:r>
          </m:den>
        </m:f>
        <m:func>
          <m:funcPr>
            <m:ctrlPr>
              <w:rPr>
                <w:rFonts w:ascii="Cambria Math" w:eastAsiaTheme="minorEastAsia" w:hAnsi="Cambria Math" w:cs="Times New Roman"/>
                <w:i/>
                <w:sz w:val="24"/>
                <w:szCs w:val="24"/>
                <w:lang w:eastAsia="zh-CN"/>
              </w:rPr>
            </m:ctrlPr>
          </m:funcPr>
          <m:fName>
            <m:r>
              <m:rPr>
                <m:sty m:val="p"/>
              </m:rPr>
              <w:rPr>
                <w:rFonts w:ascii="Cambria Math" w:eastAsia="SimSun" w:hAnsi="Cambria Math" w:cs="Times New Roman"/>
                <w:sz w:val="24"/>
                <w:szCs w:val="24"/>
                <w:lang w:eastAsia="zh-CN"/>
              </w:rPr>
              <m:t>sin</m:t>
            </m:r>
          </m:fName>
          <m:e>
            <m:r>
              <w:rPr>
                <w:rFonts w:ascii="Cambria Math" w:eastAsiaTheme="minorEastAsia" w:hAnsi="Cambria Math" w:cs="Times New Roman"/>
                <w:sz w:val="24"/>
                <w:szCs w:val="24"/>
                <w:lang w:eastAsia="zh-CN"/>
              </w:rPr>
              <m:t>δ</m:t>
            </m:r>
          </m:e>
        </m:func>
        <m:r>
          <w:rPr>
            <w:rFonts w:ascii="Cambria Math" w:eastAsiaTheme="minorEastAsia" w:hAnsi="Cambria Math" w:cs="Times New Roman"/>
            <w:sz w:val="24"/>
            <w:szCs w:val="24"/>
            <w:lang w:eastAsia="zh-CN"/>
          </w:rPr>
          <m:t xml:space="preserve"> </m:t>
        </m:r>
      </m:oMath>
      <w:r w:rsidRPr="006A37A2">
        <w:rPr>
          <w:rFonts w:ascii="Times New Roman" w:eastAsiaTheme="minorEastAsia" w:hAnsi="Times New Roman" w:cs="Times New Roman"/>
          <w:sz w:val="24"/>
          <w:szCs w:val="24"/>
          <w:lang w:eastAsia="zh-CN"/>
        </w:rPr>
        <w:t xml:space="preserve">                                                                                       (3)</w:t>
      </w:r>
    </w:p>
    <w:p w14:paraId="6B7C1F82" w14:textId="2CEA343B" w:rsidR="008452A6" w:rsidRPr="00CB4891" w:rsidRDefault="008452A6" w:rsidP="00B07D8F">
      <w:pPr>
        <w:pStyle w:val="font-claude-response-body"/>
        <w:jc w:val="both"/>
      </w:pPr>
      <w:r w:rsidRPr="00CB4891">
        <w:t>In Equation (4), the voltage stability margin (VSM) is defined.  The voltage instability is represented by the singularity of Jacobian matrix, which is represented as a load flow Jacobian as expressed in Equation (5) [</w:t>
      </w:r>
      <w:r w:rsidR="000C3B60">
        <w:t>16</w:t>
      </w:r>
      <w:r w:rsidRPr="00CB4891">
        <w:t>].</w:t>
      </w:r>
    </w:p>
    <w:p w14:paraId="0E2FA170" w14:textId="7E54B7E1" w:rsidR="006A37A2" w:rsidRPr="00CB4891" w:rsidRDefault="006A37A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r>
          <w:rPr>
            <w:rFonts w:ascii="Cambria Math" w:hAnsi="Cambria Math" w:cs="Times New Roman"/>
            <w:sz w:val="24"/>
            <w:szCs w:val="24"/>
          </w:rPr>
          <m:t>VSM=</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operating</m:t>
            </m:r>
          </m:sub>
        </m:sSub>
      </m:oMath>
      <w:r w:rsidRPr="00CB4891">
        <w:rPr>
          <w:rFonts w:ascii="Times New Roman" w:eastAsiaTheme="minorEastAsia" w:hAnsi="Times New Roman" w:cs="Times New Roman"/>
          <w:sz w:val="24"/>
          <w:szCs w:val="24"/>
        </w:rPr>
        <w:t xml:space="preserve">                                                                   (4)</w:t>
      </w:r>
    </w:p>
    <w:p w14:paraId="5450F7E3" w14:textId="77777777" w:rsidR="006A37A2" w:rsidRPr="00CB4891" w:rsidRDefault="006A37A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Where:</w:t>
      </w:r>
    </w:p>
    <w:p w14:paraId="4142B421" w14:textId="77777777" w:rsidR="006A37A2" w:rsidRPr="00CB4891" w:rsidRDefault="00000000" w:rsidP="00B07D8F">
      <w:pPr>
        <w:spacing w:line="240" w:lineRule="auto"/>
        <w:ind w:left="36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max</m:t>
            </m:r>
          </m:sub>
        </m:sSub>
      </m:oMath>
      <w:r w:rsidR="006A37A2" w:rsidRPr="00CB4891">
        <w:rPr>
          <w:rFonts w:ascii="Times New Roman" w:eastAsiaTheme="minorEastAsia" w:hAnsi="Times New Roman" w:cs="Times New Roman"/>
          <w:sz w:val="24"/>
          <w:szCs w:val="24"/>
        </w:rPr>
        <w:t>= the maximum can be transferred before collapse.</w:t>
      </w:r>
    </w:p>
    <w:p w14:paraId="23FCCE11" w14:textId="3EC3C293" w:rsidR="006A37A2" w:rsidRPr="00CB4891" w:rsidRDefault="006A37A2" w:rsidP="00B07D8F">
      <w:pPr>
        <w:spacing w:line="240" w:lineRule="auto"/>
        <w:ind w:left="360"/>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det</m:t>
            </m:r>
          </m:fName>
          <m:e>
            <m:d>
              <m:dPr>
                <m:ctrlPr>
                  <w:rPr>
                    <w:rFonts w:ascii="Cambria Math" w:hAnsi="Cambria Math" w:cs="Times New Roman"/>
                    <w:i/>
                    <w:sz w:val="24"/>
                    <w:szCs w:val="24"/>
                  </w:rPr>
                </m:ctrlPr>
              </m:dPr>
              <m:e>
                <m:r>
                  <w:rPr>
                    <w:rFonts w:ascii="Cambria Math" w:hAnsi="Cambria Math" w:cs="Times New Roman"/>
                    <w:sz w:val="24"/>
                    <w:szCs w:val="24"/>
                  </w:rPr>
                  <m:t>J</m:t>
                </m:r>
              </m:e>
            </m:d>
          </m:e>
        </m:func>
        <m:r>
          <w:rPr>
            <w:rFonts w:ascii="Cambria Math" w:hAnsi="Cambria Math" w:cs="Times New Roman"/>
            <w:sz w:val="24"/>
            <w:szCs w:val="24"/>
          </w:rPr>
          <m:t>=0</m:t>
        </m:r>
      </m:oMath>
      <w:r w:rsidRPr="00CB4891">
        <w:rPr>
          <w:rFonts w:ascii="Times New Roman" w:eastAsiaTheme="minorEastAsia" w:hAnsi="Times New Roman" w:cs="Times New Roman"/>
          <w:sz w:val="24"/>
          <w:szCs w:val="24"/>
        </w:rPr>
        <w:t xml:space="preserve">                                                                                       (5)</w:t>
      </w:r>
    </w:p>
    <w:p w14:paraId="347A2C6E" w14:textId="77777777" w:rsidR="006A37A2" w:rsidRPr="00CB4891" w:rsidRDefault="006A37A2" w:rsidP="00B07D8F">
      <w:pPr>
        <w:spacing w:line="240" w:lineRule="auto"/>
        <w:ind w:left="360"/>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Where:</w:t>
      </w:r>
    </w:p>
    <w:p w14:paraId="4E075206" w14:textId="7077434F" w:rsidR="006A37A2" w:rsidRPr="00CB4891" w:rsidRDefault="006A37A2" w:rsidP="00B07D8F">
      <w:pPr>
        <w:spacing w:line="240" w:lineRule="auto"/>
        <w:ind w:left="360"/>
        <w:jc w:val="both"/>
        <w:rPr>
          <w:rFonts w:ascii="Times New Roman" w:hAnsi="Times New Roman" w:cs="Times New Roman"/>
          <w:sz w:val="24"/>
          <w:szCs w:val="24"/>
        </w:rPr>
      </w:pPr>
      <w:r w:rsidRPr="00CB4891">
        <w:rPr>
          <w:rFonts w:ascii="Times New Roman" w:eastAsiaTheme="minorEastAsia" w:hAnsi="Times New Roman" w:cs="Times New Roman"/>
          <w:sz w:val="24"/>
          <w:szCs w:val="24"/>
        </w:rPr>
        <w:t xml:space="preserve">                                                                   </w:t>
      </w:r>
      <m:oMath>
        <m:r>
          <w:rPr>
            <w:rFonts w:ascii="Cambria Math" w:hAnsi="Cambria Math" w:cs="Times New Roman"/>
            <w:sz w:val="24"/>
            <w:szCs w:val="24"/>
          </w:rPr>
          <m:t>J=</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∂δ</m:t>
                      </m:r>
                    </m:den>
                  </m:f>
                </m:e>
                <m:e>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∂V</m:t>
                      </m:r>
                    </m:den>
                  </m:f>
                </m:e>
              </m:mr>
              <m:mr>
                <m:e>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∂δ</m:t>
                      </m:r>
                    </m:den>
                  </m:f>
                </m:e>
                <m:e>
                  <m:f>
                    <m:fPr>
                      <m:ctrlPr>
                        <w:rPr>
                          <w:rFonts w:ascii="Cambria Math" w:hAnsi="Cambria Math"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∂V</m:t>
                      </m:r>
                    </m:den>
                  </m:f>
                </m:e>
              </m:mr>
            </m:m>
          </m:e>
        </m:d>
      </m:oMath>
      <w:r w:rsidRPr="00CB4891">
        <w:rPr>
          <w:rFonts w:ascii="Times New Roman" w:eastAsiaTheme="minorEastAsia" w:hAnsi="Times New Roman" w:cs="Times New Roman"/>
          <w:sz w:val="24"/>
          <w:szCs w:val="24"/>
        </w:rPr>
        <w:t xml:space="preserve">                                                                                    </w:t>
      </w:r>
    </w:p>
    <w:p w14:paraId="5D87294C" w14:textId="5AF46593" w:rsidR="008452A6" w:rsidRPr="00CB4891" w:rsidRDefault="008452A6" w:rsidP="00B07D8F">
      <w:pPr>
        <w:pStyle w:val="font-claude-response-body"/>
        <w:jc w:val="both"/>
      </w:pPr>
      <w:r w:rsidRPr="00CB4891">
        <w:t>The L-index is obtained by partitioning the bus admittance matrix in Equation (</w:t>
      </w:r>
      <w:r w:rsidR="00F73DB9" w:rsidRPr="00CB4891">
        <w:t>6</w:t>
      </w:r>
      <w:r w:rsidRPr="00CB4891">
        <w:t>) and the transfer matrix F in Equation (</w:t>
      </w:r>
      <w:r w:rsidR="00F73DB9" w:rsidRPr="00CB4891">
        <w:t>7</w:t>
      </w:r>
      <w:r w:rsidRPr="00CB4891">
        <w:t>) and is the main scalar measure of stability [</w:t>
      </w:r>
      <w:r w:rsidR="000C3B60">
        <w:t>16</w:t>
      </w:r>
      <w:r w:rsidRPr="00CB4891">
        <w:t xml:space="preserve">]. L-index is determined at every load bus </w:t>
      </w:r>
      <w:proofErr w:type="spellStart"/>
      <w:r w:rsidRPr="00CB4891">
        <w:t>i</w:t>
      </w:r>
      <w:proofErr w:type="spellEnd"/>
      <w:r w:rsidRPr="00CB4891">
        <w:t xml:space="preserve"> by calculating Equation (</w:t>
      </w:r>
      <w:r w:rsidR="00F73DB9" w:rsidRPr="00CB4891">
        <w:t>8</w:t>
      </w:r>
      <w:r w:rsidRPr="00CB4891">
        <w:t>):</w:t>
      </w:r>
    </w:p>
    <w:p w14:paraId="3B4F6A31" w14:textId="2278FC0B" w:rsidR="006A37A2" w:rsidRPr="00CB4891" w:rsidRDefault="006A37A2" w:rsidP="00B07D8F">
      <w:pPr>
        <w:spacing w:line="240" w:lineRule="auto"/>
        <w:jc w:val="both"/>
        <w:rPr>
          <w:rFonts w:ascii="Times New Roman" w:hAnsi="Times New Roman" w:cs="Times New Roman"/>
          <w:sz w:val="24"/>
          <w:szCs w:val="24"/>
        </w:rPr>
      </w:pPr>
      <w:r w:rsidRPr="00CB4891">
        <w:rPr>
          <w:rFonts w:ascii="Times New Roman" w:eastAsiaTheme="minorEastAsia" w:hAnsi="Times New Roman" w:cs="Times New Roman"/>
          <w:sz w:val="24"/>
          <w:szCs w:val="24"/>
        </w:rPr>
        <w:t xml:space="preserve">                                                       </w:t>
      </w: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G</m:t>
                      </m:r>
                    </m:sub>
                  </m:sSub>
                </m:e>
              </m:mr>
              <m:mr>
                <m:e>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L</m:t>
                      </m:r>
                    </m:sub>
                  </m:sSub>
                </m:e>
              </m:mr>
            </m:m>
          </m:e>
        </m:d>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GG</m:t>
                      </m:r>
                    </m:sub>
                  </m:sSub>
                </m:e>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GL</m:t>
                      </m:r>
                    </m:sub>
                  </m:sSub>
                </m:e>
              </m:m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LL</m:t>
                      </m:r>
                    </m:sub>
                  </m:sSub>
                </m:e>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LL</m:t>
                      </m:r>
                    </m:sub>
                  </m:sSub>
                </m:e>
              </m:mr>
            </m:m>
          </m:e>
        </m:d>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e>
              </m:mr>
              <m:m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L</m:t>
                      </m:r>
                    </m:sub>
                  </m:sSub>
                </m:e>
              </m:mr>
            </m:m>
          </m:e>
        </m:d>
        <m:r>
          <w:rPr>
            <w:rFonts w:ascii="Cambria Math" w:hAnsi="Cambria Math" w:cs="Times New Roman"/>
            <w:sz w:val="24"/>
            <w:szCs w:val="24"/>
          </w:rPr>
          <m:t xml:space="preserve"> </m:t>
        </m:r>
      </m:oMath>
      <w:r w:rsidRPr="00CB4891">
        <w:rPr>
          <w:rFonts w:ascii="Times New Roman" w:eastAsiaTheme="minorEastAsia" w:hAnsi="Times New Roman" w:cs="Times New Roman"/>
          <w:sz w:val="24"/>
          <w:szCs w:val="24"/>
        </w:rPr>
        <w:t xml:space="preserve">                                                                  (</w:t>
      </w:r>
      <w:r w:rsidR="00F73DB9" w:rsidRPr="00CB4891">
        <w:rPr>
          <w:rFonts w:ascii="Times New Roman" w:eastAsiaTheme="minorEastAsia" w:hAnsi="Times New Roman" w:cs="Times New Roman"/>
          <w:sz w:val="24"/>
          <w:szCs w:val="24"/>
        </w:rPr>
        <w:t>6</w:t>
      </w:r>
      <w:r w:rsidRPr="00CB4891">
        <w:rPr>
          <w:rFonts w:ascii="Times New Roman" w:eastAsiaTheme="minorEastAsia" w:hAnsi="Times New Roman" w:cs="Times New Roman"/>
          <w:sz w:val="24"/>
          <w:szCs w:val="24"/>
        </w:rPr>
        <w:t>)</w:t>
      </w:r>
    </w:p>
    <w:p w14:paraId="70A9AC5E" w14:textId="77777777" w:rsidR="006A37A2" w:rsidRPr="00CB4891" w:rsidRDefault="006A37A2" w:rsidP="00B07D8F">
      <w:pPr>
        <w:spacing w:line="240" w:lineRule="auto"/>
        <w:jc w:val="both"/>
        <w:rPr>
          <w:rFonts w:ascii="Times New Roman" w:eastAsiaTheme="minorEastAsia" w:hAnsi="Times New Roman" w:cs="Times New Roman"/>
          <w:sz w:val="24"/>
          <w:szCs w:val="24"/>
        </w:rPr>
      </w:pPr>
      <w:r w:rsidRPr="00CB4891">
        <w:rPr>
          <w:rFonts w:ascii="Times New Roman" w:hAnsi="Times New Roman" w:cs="Times New Roman"/>
          <w:sz w:val="24"/>
          <w:szCs w:val="24"/>
        </w:rPr>
        <w:t xml:space="preserve">From this, the matrix </w:t>
      </w:r>
      <m:oMath>
        <m:r>
          <w:rPr>
            <w:rFonts w:ascii="Cambria Math" w:hAnsi="Cambria Math" w:cs="Times New Roman"/>
            <w:sz w:val="24"/>
            <w:szCs w:val="24"/>
          </w:rPr>
          <m:t>F</m:t>
        </m:r>
      </m:oMath>
      <w:r w:rsidRPr="00CB4891">
        <w:rPr>
          <w:rFonts w:ascii="Times New Roman" w:eastAsiaTheme="minorEastAsia" w:hAnsi="Times New Roman" w:cs="Times New Roman"/>
          <w:sz w:val="24"/>
          <w:szCs w:val="24"/>
        </w:rPr>
        <w:t xml:space="preserve"> is obtained as:</w:t>
      </w:r>
    </w:p>
    <w:p w14:paraId="384698CC" w14:textId="567E5A6B" w:rsidR="006A37A2" w:rsidRPr="00CB4891" w:rsidRDefault="006A37A2" w:rsidP="00B07D8F">
      <w:pPr>
        <w:spacing w:line="240" w:lineRule="auto"/>
        <w:jc w:val="both"/>
        <w:rPr>
          <w:rFonts w:ascii="Times New Roman" w:hAnsi="Times New Roman" w:cs="Times New Roman"/>
          <w:sz w:val="24"/>
          <w:szCs w:val="24"/>
        </w:rPr>
      </w:pPr>
      <w:r w:rsidRPr="00CB4891">
        <w:rPr>
          <w:rFonts w:ascii="Times New Roman" w:eastAsiaTheme="minorEastAsia" w:hAnsi="Times New Roman" w:cs="Times New Roman"/>
          <w:sz w:val="24"/>
          <w:szCs w:val="24"/>
        </w:rPr>
        <w:t xml:space="preserve">                                                                      </w:t>
      </w:r>
      <m:oMath>
        <m:r>
          <w:rPr>
            <w:rFonts w:ascii="Cambria Math" w:hAnsi="Cambria Math" w:cs="Times New Roman"/>
            <w:sz w:val="24"/>
            <w:szCs w:val="24"/>
          </w:rPr>
          <m:t>F=-</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LL</m:t>
            </m:r>
          </m:sub>
          <m:sup>
            <m:r>
              <w:rPr>
                <w:rFonts w:ascii="Cambria Math" w:hAnsi="Cambria Math" w:cs="Times New Roman"/>
                <w:sz w:val="24"/>
                <w:szCs w:val="24"/>
              </w:rPr>
              <m:t>-1</m:t>
            </m:r>
          </m:sup>
        </m:sSubSup>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LG</m:t>
            </m:r>
          </m:sub>
        </m:sSub>
      </m:oMath>
      <w:r w:rsidRPr="00CB4891">
        <w:rPr>
          <w:rFonts w:ascii="Times New Roman" w:eastAsiaTheme="minorEastAsia" w:hAnsi="Times New Roman" w:cs="Times New Roman"/>
          <w:sz w:val="24"/>
          <w:szCs w:val="24"/>
        </w:rPr>
        <w:t xml:space="preserve">                                                                 (</w:t>
      </w:r>
      <w:r w:rsidR="00F73DB9" w:rsidRPr="00CB4891">
        <w:rPr>
          <w:rFonts w:ascii="Times New Roman" w:eastAsiaTheme="minorEastAsia" w:hAnsi="Times New Roman" w:cs="Times New Roman"/>
          <w:sz w:val="24"/>
          <w:szCs w:val="24"/>
        </w:rPr>
        <w:t>7</w:t>
      </w:r>
      <w:r w:rsidRPr="00CB4891">
        <w:rPr>
          <w:rFonts w:ascii="Times New Roman" w:eastAsiaTheme="minorEastAsia" w:hAnsi="Times New Roman" w:cs="Times New Roman"/>
          <w:sz w:val="24"/>
          <w:szCs w:val="24"/>
        </w:rPr>
        <w:t>)</w:t>
      </w:r>
    </w:p>
    <w:p w14:paraId="54CC3728" w14:textId="0C06ECDD" w:rsidR="006A37A2" w:rsidRPr="00CB4891" w:rsidRDefault="006A37A2" w:rsidP="00B07D8F">
      <w:pPr>
        <w:spacing w:line="240" w:lineRule="auto"/>
        <w:jc w:val="both"/>
        <w:rPr>
          <w:rFonts w:ascii="Times New Roman" w:hAnsi="Times New Roman" w:cs="Times New Roman"/>
          <w:sz w:val="24"/>
          <w:szCs w:val="24"/>
        </w:rPr>
      </w:pPr>
      <w:r w:rsidRPr="00CB4891">
        <w:rPr>
          <w:rFonts w:ascii="Times New Roman" w:hAnsi="Times New Roman" w:cs="Times New Roman"/>
          <w:sz w:val="24"/>
          <w:szCs w:val="24"/>
        </w:rPr>
        <w:t xml:space="preserve">                                                                   </w:t>
      </w:r>
      <w:r w:rsidRPr="00CB489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j∈G</m:t>
                </m: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ij</m:t>
                    </m:r>
                  </m:sub>
                </m:sSub>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en>
                </m:f>
              </m:e>
            </m:nary>
          </m:e>
        </m:d>
      </m:oMath>
      <w:r w:rsidRPr="00CB4891">
        <w:rPr>
          <w:rFonts w:ascii="Times New Roman" w:eastAsiaTheme="minorEastAsia" w:hAnsi="Times New Roman" w:cs="Times New Roman"/>
          <w:sz w:val="24"/>
          <w:szCs w:val="24"/>
        </w:rPr>
        <w:t xml:space="preserve">                                                              (</w:t>
      </w:r>
      <w:r w:rsidR="00F73DB9" w:rsidRPr="00CB4891">
        <w:rPr>
          <w:rFonts w:ascii="Times New Roman" w:eastAsiaTheme="minorEastAsia" w:hAnsi="Times New Roman" w:cs="Times New Roman"/>
          <w:sz w:val="24"/>
          <w:szCs w:val="24"/>
        </w:rPr>
        <w:t>8</w:t>
      </w:r>
      <w:r w:rsidRPr="00CB4891">
        <w:rPr>
          <w:rFonts w:ascii="Times New Roman" w:eastAsiaTheme="minorEastAsia" w:hAnsi="Times New Roman" w:cs="Times New Roman"/>
          <w:sz w:val="24"/>
          <w:szCs w:val="24"/>
        </w:rPr>
        <w:t>)</w:t>
      </w:r>
    </w:p>
    <w:p w14:paraId="396CD4B8" w14:textId="77777777" w:rsidR="006A37A2" w:rsidRPr="00CB4891" w:rsidRDefault="006A37A2" w:rsidP="00B07D8F">
      <w:pPr>
        <w:spacing w:line="240" w:lineRule="auto"/>
        <w:jc w:val="both"/>
        <w:rPr>
          <w:rFonts w:ascii="Times New Roman" w:hAnsi="Times New Roman" w:cs="Times New Roman"/>
          <w:sz w:val="24"/>
          <w:szCs w:val="24"/>
        </w:rPr>
      </w:pPr>
      <w:r w:rsidRPr="00CB4891">
        <w:rPr>
          <w:rFonts w:ascii="Times New Roman" w:hAnsi="Times New Roman" w:cs="Times New Roman"/>
          <w:sz w:val="24"/>
          <w:szCs w:val="24"/>
        </w:rPr>
        <w:t>Where:</w:t>
      </w:r>
    </w:p>
    <w:p w14:paraId="1F2972DC" w14:textId="77777777" w:rsidR="006A37A2" w:rsidRPr="00CB4891" w:rsidRDefault="00000000" w:rsidP="00B07D8F">
      <w:pPr>
        <w:spacing w:line="240" w:lineRule="auto"/>
        <w:ind w:left="4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r>
          <w:rPr>
            <w:rFonts w:ascii="Cambria Math" w:hAnsi="Cambria Math" w:cs="Times New Roman"/>
            <w:sz w:val="24"/>
            <w:szCs w:val="24"/>
          </w:rPr>
          <m:t xml:space="preserve"> </m:t>
        </m:r>
      </m:oMath>
      <w:r w:rsidR="006A37A2" w:rsidRPr="00CB4891">
        <w:rPr>
          <w:rFonts w:ascii="Times New Roman" w:hAnsi="Times New Roman" w:cs="Times New Roman"/>
          <w:sz w:val="24"/>
          <w:szCs w:val="24"/>
        </w:rPr>
        <w:t>= voltage stability index at load bus i</w:t>
      </w:r>
    </w:p>
    <w:p w14:paraId="14281780" w14:textId="77777777" w:rsidR="006A37A2" w:rsidRPr="00CB4891" w:rsidRDefault="00000000" w:rsidP="00B07D8F">
      <w:pPr>
        <w:spacing w:line="240" w:lineRule="auto"/>
        <w:ind w:left="4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ij</m:t>
            </m:r>
          </m:sub>
        </m:sSub>
        <m:r>
          <w:rPr>
            <w:rFonts w:ascii="Cambria Math" w:hAnsi="Cambria Math" w:cs="Times New Roman"/>
            <w:sz w:val="24"/>
            <w:szCs w:val="24"/>
          </w:rPr>
          <m:t xml:space="preserve"> </m:t>
        </m:r>
      </m:oMath>
      <w:r w:rsidR="006A37A2" w:rsidRPr="00CB4891">
        <w:rPr>
          <w:rFonts w:ascii="Times New Roman" w:hAnsi="Times New Roman" w:cs="Times New Roman"/>
          <w:sz w:val="24"/>
          <w:szCs w:val="24"/>
        </w:rPr>
        <w:t>= elements derived from the network admittance matrix</w:t>
      </w:r>
    </w:p>
    <w:p w14:paraId="611A381B" w14:textId="77777777" w:rsidR="006A37A2" w:rsidRPr="00CB4891" w:rsidRDefault="00000000" w:rsidP="00B07D8F">
      <w:pPr>
        <w:spacing w:line="240" w:lineRule="auto"/>
        <w:ind w:left="4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r>
          <w:rPr>
            <w:rFonts w:ascii="Cambria Math" w:hAnsi="Cambria Math" w:cs="Times New Roman"/>
            <w:sz w:val="24"/>
            <w:szCs w:val="24"/>
          </w:rPr>
          <m:t xml:space="preserve"> </m:t>
        </m:r>
      </m:oMath>
      <w:r w:rsidR="006A37A2" w:rsidRPr="00CB4891">
        <w:rPr>
          <w:rFonts w:ascii="Times New Roman" w:hAnsi="Times New Roman" w:cs="Times New Roman"/>
          <w:sz w:val="24"/>
          <w:szCs w:val="24"/>
        </w:rPr>
        <w:t>= voltage at generator bus j</w:t>
      </w:r>
    </w:p>
    <w:p w14:paraId="45E73CE6" w14:textId="77777777" w:rsidR="006A37A2" w:rsidRPr="00CB4891" w:rsidRDefault="00000000" w:rsidP="00B07D8F">
      <w:pPr>
        <w:spacing w:line="240" w:lineRule="auto"/>
        <w:ind w:left="4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 xml:space="preserve"> </m:t>
        </m:r>
      </m:oMath>
      <w:r w:rsidR="006A37A2" w:rsidRPr="00CB4891">
        <w:rPr>
          <w:rFonts w:ascii="Times New Roman" w:hAnsi="Times New Roman" w:cs="Times New Roman"/>
          <w:sz w:val="24"/>
          <w:szCs w:val="24"/>
        </w:rPr>
        <w:t>= voltage at load bus i</w:t>
      </w:r>
    </w:p>
    <w:p w14:paraId="4C7F875B" w14:textId="003D3259" w:rsidR="008452A6" w:rsidRPr="00CB4891" w:rsidRDefault="008452A6" w:rsidP="00B07D8F">
      <w:pPr>
        <w:pStyle w:val="font-claude-response-body"/>
        <w:jc w:val="both"/>
      </w:pPr>
      <w:r w:rsidRPr="00CB4891">
        <w:t>The system-wide stability indicator is the largest of all load buses, which is given in Equation (</w:t>
      </w:r>
      <w:r w:rsidR="00F73DB9" w:rsidRPr="00CB4891">
        <w:t>9</w:t>
      </w:r>
      <w:r w:rsidRPr="00CB4891">
        <w:t>). The interpretation of L-index values is as follows, 0 represents a stable system, 0.2</w:t>
      </w:r>
      <w:r w:rsidR="00F73DB9" w:rsidRPr="00CB4891">
        <w:t>-</w:t>
      </w:r>
      <w:r w:rsidRPr="00CB4891">
        <w:t>0.5 represents a moderate stress, and 0.5</w:t>
      </w:r>
      <w:r w:rsidR="00F73DB9" w:rsidRPr="00CB4891">
        <w:t>-</w:t>
      </w:r>
      <w:r w:rsidRPr="00CB4891">
        <w:t>1.0 represents the approach to a voltage collapse [</w:t>
      </w:r>
      <w:r w:rsidR="000C3B60">
        <w:t>16</w:t>
      </w:r>
      <w:r w:rsidRPr="00CB4891">
        <w:t>].</w:t>
      </w:r>
    </w:p>
    <w:p w14:paraId="764AAF70" w14:textId="444936AC" w:rsidR="00533D89" w:rsidRPr="00CB4891" w:rsidRDefault="00533D89" w:rsidP="00B07D8F">
      <w:pPr>
        <w:spacing w:after="200" w:line="240" w:lineRule="auto"/>
        <w:jc w:val="both"/>
        <w:rPr>
          <w:rFonts w:ascii="Times New Roman" w:eastAsiaTheme="minorEastAsia" w:hAnsi="Times New Roman" w:cs="Times New Roman"/>
          <w:sz w:val="24"/>
          <w:szCs w:val="24"/>
          <w:lang w:eastAsia="zh-CN"/>
        </w:rPr>
      </w:pPr>
      <w:r w:rsidRPr="00533D89">
        <w:rPr>
          <w:rFonts w:ascii="Times New Roman" w:eastAsia="SimSun" w:hAnsi="Times New Roman" w:cs="Times New Roman"/>
          <w:sz w:val="24"/>
          <w:szCs w:val="24"/>
          <w:lang w:eastAsia="zh-CN"/>
        </w:rPr>
        <w:t xml:space="preserve">                                                                       </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L</m:t>
            </m:r>
          </m:e>
          <m:sub>
            <m:r>
              <w:rPr>
                <w:rFonts w:ascii="Cambria Math" w:eastAsia="SimSun" w:hAnsi="Cambria Math" w:cs="Times New Roman"/>
                <w:sz w:val="24"/>
                <w:szCs w:val="24"/>
                <w:lang w:eastAsia="zh-CN"/>
              </w:rPr>
              <m:t>max</m:t>
            </m:r>
          </m:sub>
        </m:sSub>
        <m:r>
          <w:rPr>
            <w:rFonts w:ascii="Cambria Math" w:eastAsia="SimSun" w:hAnsi="Cambria Math" w:cs="Times New Roman"/>
            <w:sz w:val="24"/>
            <w:szCs w:val="24"/>
            <w:lang w:eastAsia="zh-CN"/>
          </w:rPr>
          <m:t>=max</m:t>
        </m:r>
        <m:d>
          <m:dPr>
            <m:ctrlPr>
              <w:rPr>
                <w:rFonts w:ascii="Cambria Math" w:eastAsia="SimSun" w:hAnsi="Cambria Math" w:cs="Times New Roman"/>
                <w:i/>
                <w:sz w:val="24"/>
                <w:szCs w:val="24"/>
                <w:lang w:eastAsia="zh-CN"/>
              </w:rPr>
            </m:ctrlPr>
          </m:dPr>
          <m:e>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L</m:t>
                </m:r>
              </m:e>
              <m:sub>
                <m:r>
                  <w:rPr>
                    <w:rFonts w:ascii="Cambria Math" w:eastAsia="SimSun" w:hAnsi="Cambria Math" w:cs="Times New Roman"/>
                    <w:sz w:val="24"/>
                    <w:szCs w:val="24"/>
                    <w:lang w:eastAsia="zh-CN"/>
                  </w:rPr>
                  <m:t>i</m:t>
                </m:r>
              </m:sub>
            </m:sSub>
          </m:e>
        </m:d>
      </m:oMath>
      <w:r w:rsidRPr="00533D89">
        <w:rPr>
          <w:rFonts w:ascii="Times New Roman" w:eastAsiaTheme="minorEastAsia" w:hAnsi="Times New Roman" w:cs="Times New Roman"/>
          <w:sz w:val="24"/>
          <w:szCs w:val="24"/>
          <w:lang w:eastAsia="zh-CN"/>
        </w:rPr>
        <w:t xml:space="preserve">                                                                   (</w:t>
      </w:r>
      <w:r w:rsidR="00F73DB9" w:rsidRPr="00CB4891">
        <w:rPr>
          <w:rFonts w:ascii="Times New Roman" w:eastAsiaTheme="minorEastAsia" w:hAnsi="Times New Roman" w:cs="Times New Roman"/>
          <w:sz w:val="24"/>
          <w:szCs w:val="24"/>
          <w:lang w:eastAsia="zh-CN"/>
        </w:rPr>
        <w:t>9</w:t>
      </w:r>
      <w:r w:rsidRPr="00533D89">
        <w:rPr>
          <w:rFonts w:ascii="Times New Roman" w:eastAsiaTheme="minorEastAsia" w:hAnsi="Times New Roman" w:cs="Times New Roman"/>
          <w:sz w:val="24"/>
          <w:szCs w:val="24"/>
          <w:lang w:eastAsia="zh-CN"/>
        </w:rPr>
        <w:t>)</w:t>
      </w:r>
    </w:p>
    <w:p w14:paraId="11608727" w14:textId="77777777" w:rsidR="006A37A2" w:rsidRPr="00CB4891" w:rsidRDefault="006A37A2" w:rsidP="00B07D8F">
      <w:pPr>
        <w:pStyle w:val="font-claude-response-body"/>
        <w:jc w:val="both"/>
      </w:pPr>
      <w:r w:rsidRPr="00CB4891">
        <w:rPr>
          <w:rStyle w:val="Strong"/>
        </w:rPr>
        <w:t>FACTS/UPFC Modeling</w:t>
      </w:r>
    </w:p>
    <w:p w14:paraId="750378FA" w14:textId="71EA654D" w:rsidR="008452A6" w:rsidRPr="00CB4891" w:rsidRDefault="008452A6" w:rsidP="00B07D8F">
      <w:pPr>
        <w:pStyle w:val="font-claude-response-body"/>
        <w:jc w:val="both"/>
      </w:pPr>
      <w:r w:rsidRPr="00CB4891">
        <w:t xml:space="preserve">FACTS devices are actively controlled devices which control the flow of power by Equation (3), </w:t>
      </w: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j</m:t>
                </m:r>
              </m:sub>
            </m:sSub>
          </m:num>
          <m:den>
            <m:r>
              <w:rPr>
                <w:rFonts w:ascii="Cambria Math" w:hAnsi="Cambria Math"/>
              </w:rPr>
              <m:t>X</m:t>
            </m:r>
          </m:den>
        </m:f>
        <m:func>
          <m:funcPr>
            <m:ctrlPr>
              <w:rPr>
                <w:rFonts w:ascii="Cambria Math" w:eastAsiaTheme="minorEastAsia" w:hAnsi="Cambria Math"/>
                <w:i/>
              </w:rPr>
            </m:ctrlPr>
          </m:funcPr>
          <m:fName>
            <m:r>
              <m:rPr>
                <m:sty m:val="p"/>
              </m:rPr>
              <w:rPr>
                <w:rFonts w:ascii="Cambria Math" w:hAnsi="Cambria Math"/>
              </w:rPr>
              <m:t>sin</m:t>
            </m:r>
          </m:fName>
          <m:e>
            <m:r>
              <w:rPr>
                <w:rFonts w:ascii="Cambria Math" w:eastAsiaTheme="minorEastAsia" w:hAnsi="Cambria Math"/>
              </w:rPr>
              <m:t>δ</m:t>
            </m:r>
          </m:e>
        </m:func>
      </m:oMath>
      <w:r w:rsidR="00F73DB9" w:rsidRPr="00CB4891">
        <w:rPr>
          <w:rFonts w:eastAsiaTheme="minorEastAsia"/>
        </w:rPr>
        <w:t xml:space="preserve">   </w:t>
      </w:r>
      <w:r w:rsidRPr="00CB4891">
        <w:t xml:space="preserve"> by regulating voltage V, reactance X</w:t>
      </w:r>
      <w:r w:rsidR="0037570E">
        <w:t xml:space="preserve"> </w:t>
      </w:r>
      <w:r w:rsidRPr="00CB4891">
        <w:t>[</w:t>
      </w:r>
      <w:r w:rsidR="000C3B60">
        <w:t>8</w:t>
      </w:r>
      <w:r w:rsidRPr="00CB4891">
        <w:t>].    by regulating voltage V, reactance X, or phase angle δ [</w:t>
      </w:r>
      <w:r w:rsidR="000C3B60">
        <w:t>6</w:t>
      </w:r>
      <w:r w:rsidRPr="00CB4891">
        <w:t>][</w:t>
      </w:r>
      <w:r w:rsidR="000C3B60">
        <w:t>7</w:t>
      </w:r>
      <w:r w:rsidRPr="00CB4891">
        <w:t>][</w:t>
      </w:r>
      <w:r w:rsidR="000C3B60">
        <w:t>8</w:t>
      </w:r>
      <w:r w:rsidRPr="00CB4891">
        <w:t>]. Voltage impact Shunt controllers inject reactive power according to Equations (1</w:t>
      </w:r>
      <w:r w:rsidR="00C75FF9" w:rsidRPr="00CB4891">
        <w:t>0</w:t>
      </w:r>
      <w:r w:rsidRPr="00CB4891">
        <w:t>) and (1</w:t>
      </w:r>
      <w:r w:rsidR="00C75FF9" w:rsidRPr="00CB4891">
        <w:t>1</w:t>
      </w:r>
      <w:r w:rsidRPr="00CB4891">
        <w:t>), changing the bus reactive power balance according to Equation (1</w:t>
      </w:r>
      <w:r w:rsidR="00C75FF9" w:rsidRPr="00CB4891">
        <w:t>2</w:t>
      </w:r>
      <w:r w:rsidRPr="00CB4891">
        <w:t>), and voltage impact is described according to Equation (1</w:t>
      </w:r>
      <w:r w:rsidR="00C75FF9" w:rsidRPr="00CB4891">
        <w:t>3</w:t>
      </w:r>
      <w:r w:rsidRPr="00CB4891">
        <w:t>) [</w:t>
      </w:r>
      <w:r w:rsidR="000C3B60">
        <w:t>16</w:t>
      </w:r>
      <w:r w:rsidRPr="00CB4891">
        <w:t>]. The series controllers adjust the effective line reactance according to Equation (1</w:t>
      </w:r>
      <w:r w:rsidR="00C75FF9" w:rsidRPr="00CB4891">
        <w:t>4</w:t>
      </w:r>
      <w:r w:rsidRPr="00CB4891">
        <w:t>) to adjust the power transfer and reactive flow according to Equations (1</w:t>
      </w:r>
      <w:r w:rsidR="00C75FF9" w:rsidRPr="00CB4891">
        <w:t>5</w:t>
      </w:r>
      <w:r w:rsidRPr="00CB4891">
        <w:t>) and (1</w:t>
      </w:r>
      <w:r w:rsidR="00C75FF9" w:rsidRPr="00CB4891">
        <w:t>6</w:t>
      </w:r>
      <w:r w:rsidRPr="00CB4891">
        <w:t>) [9</w:t>
      </w:r>
      <w:r w:rsidR="000C3B60">
        <w:t>8</w:t>
      </w:r>
      <w:r w:rsidRPr="00CB4891">
        <w:t>. Combined series-shunt controllers, such as the UPFC, use the general model of power injection of equation (1</w:t>
      </w:r>
      <w:r w:rsidR="00C75FF9" w:rsidRPr="00CB4891">
        <w:t>7</w:t>
      </w:r>
      <w:r w:rsidRPr="00CB4891">
        <w:t>) and (1</w:t>
      </w:r>
      <w:r w:rsidR="00C75FF9" w:rsidRPr="00CB4891">
        <w:t>2</w:t>
      </w:r>
      <w:r w:rsidRPr="00CB4891">
        <w:t>), where power flow is adjusted in equation (1</w:t>
      </w:r>
      <w:r w:rsidR="00C75FF9" w:rsidRPr="00CB4891">
        <w:t>8</w:t>
      </w:r>
      <w:r w:rsidRPr="00CB4891">
        <w:t>) [</w:t>
      </w:r>
      <w:r w:rsidR="000C3B60">
        <w:t>6</w:t>
      </w:r>
      <w:r w:rsidRPr="00CB4891">
        <w:t>][</w:t>
      </w:r>
      <w:r w:rsidR="000C3B60">
        <w:t>8</w:t>
      </w:r>
      <w:r w:rsidRPr="00CB4891">
        <w:t>]. Phase angle regulators are based on the model of Equation (</w:t>
      </w:r>
      <w:r w:rsidR="00C75FF9" w:rsidRPr="00CB4891">
        <w:t>19</w:t>
      </w:r>
      <w:r w:rsidRPr="00CB4891">
        <w:t>) [</w:t>
      </w:r>
      <w:r w:rsidR="000C3B60">
        <w:t>7</w:t>
      </w:r>
      <w:r w:rsidRPr="00CB4891">
        <w:t>].</w:t>
      </w:r>
    </w:p>
    <w:p w14:paraId="36EA582E" w14:textId="5CB69EF7" w:rsidR="003929D2" w:rsidRPr="003929D2" w:rsidRDefault="003929D2" w:rsidP="00B07D8F">
      <w:pPr>
        <w:spacing w:after="200" w:line="240" w:lineRule="auto"/>
        <w:jc w:val="both"/>
        <w:rPr>
          <w:rFonts w:ascii="Times New Roman" w:eastAsiaTheme="minorEastAsia" w:hAnsi="Times New Roman" w:cs="Times New Roman"/>
          <w:sz w:val="24"/>
          <w:szCs w:val="24"/>
          <w:lang w:eastAsia="zh-CN"/>
        </w:rPr>
      </w:pPr>
      <w:r w:rsidRPr="003929D2">
        <w:rPr>
          <w:rFonts w:ascii="Times New Roman" w:eastAsiaTheme="minorEastAsia" w:hAnsi="Times New Roman" w:cs="Times New Roman"/>
          <w:sz w:val="24"/>
          <w:szCs w:val="24"/>
          <w:lang w:eastAsia="zh-CN"/>
        </w:rPr>
        <w:t xml:space="preserve">                                                 </w:t>
      </w:r>
      <w:r w:rsidR="00C75FF9" w:rsidRPr="00CB4891">
        <w:rPr>
          <w:rFonts w:ascii="Times New Roman" w:eastAsiaTheme="minorEastAsia" w:hAnsi="Times New Roman" w:cs="Times New Roman"/>
          <w:sz w:val="24"/>
          <w:szCs w:val="24"/>
          <w:lang w:eastAsia="zh-CN"/>
        </w:rPr>
        <w:t xml:space="preserve">               </w:t>
      </w:r>
      <w:r w:rsidRPr="003929D2">
        <w:rPr>
          <w:rFonts w:ascii="Times New Roman" w:eastAsiaTheme="minorEastAsia" w:hAnsi="Times New Roman" w:cs="Times New Roman"/>
          <w:sz w:val="24"/>
          <w:szCs w:val="24"/>
          <w:lang w:eastAsia="zh-CN"/>
        </w:rPr>
        <w:t xml:space="preserve">   </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Q</m:t>
            </m:r>
          </m:e>
          <m:sub>
            <m:r>
              <w:rPr>
                <w:rFonts w:ascii="Cambria Math" w:eastAsia="SimSun" w:hAnsi="Cambria Math" w:cs="Times New Roman"/>
                <w:sz w:val="24"/>
                <w:szCs w:val="24"/>
                <w:lang w:eastAsia="zh-CN"/>
              </w:rPr>
              <m:t>sh</m:t>
            </m:r>
          </m:sub>
        </m:sSub>
        <m:r>
          <w:rPr>
            <w:rFonts w:ascii="Cambria Math" w:eastAsia="SimSun" w:hAnsi="Cambria Math" w:cs="Times New Roman"/>
            <w:sz w:val="24"/>
            <w:szCs w:val="24"/>
            <w:lang w:eastAsia="zh-CN"/>
          </w:rPr>
          <m:t>=</m:t>
        </m:r>
        <m:sSup>
          <m:sSupPr>
            <m:ctrlPr>
              <w:rPr>
                <w:rFonts w:ascii="Cambria Math" w:eastAsia="SimSun" w:hAnsi="Cambria Math" w:cs="Times New Roman"/>
                <w:i/>
                <w:sz w:val="24"/>
                <w:szCs w:val="24"/>
                <w:lang w:eastAsia="zh-CN"/>
              </w:rPr>
            </m:ctrlPr>
          </m:sSupPr>
          <m:e>
            <m:r>
              <w:rPr>
                <w:rFonts w:ascii="Cambria Math" w:eastAsia="SimSun" w:hAnsi="Cambria Math" w:cs="Times New Roman"/>
                <w:sz w:val="24"/>
                <w:szCs w:val="24"/>
                <w:lang w:eastAsia="zh-CN"/>
              </w:rPr>
              <m:t>V</m:t>
            </m:r>
          </m:e>
          <m:sup>
            <m:r>
              <w:rPr>
                <w:rFonts w:ascii="Cambria Math" w:eastAsia="SimSun" w:hAnsi="Cambria Math" w:cs="Times New Roman"/>
                <w:sz w:val="24"/>
                <w:szCs w:val="24"/>
                <w:lang w:eastAsia="zh-CN"/>
              </w:rPr>
              <m:t>2</m:t>
            </m:r>
          </m:sup>
        </m:sSup>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B</m:t>
            </m:r>
          </m:e>
          <m:sub>
            <m:r>
              <w:rPr>
                <w:rFonts w:ascii="Cambria Math" w:eastAsia="SimSun" w:hAnsi="Cambria Math" w:cs="Times New Roman"/>
                <w:sz w:val="24"/>
                <w:szCs w:val="24"/>
                <w:lang w:eastAsia="zh-CN"/>
              </w:rPr>
              <m:t>sh</m:t>
            </m:r>
          </m:sub>
        </m:sSub>
      </m:oMath>
      <w:r w:rsidRPr="003929D2">
        <w:rPr>
          <w:rFonts w:ascii="Times New Roman" w:eastAsiaTheme="minorEastAsia" w:hAnsi="Times New Roman" w:cs="Times New Roman"/>
          <w:sz w:val="24"/>
          <w:szCs w:val="24"/>
          <w:lang w:eastAsia="zh-CN"/>
        </w:rPr>
        <w:t xml:space="preserve">                                                                                (1</w:t>
      </w:r>
      <w:r w:rsidR="00C75FF9" w:rsidRPr="00CB4891">
        <w:rPr>
          <w:rFonts w:ascii="Times New Roman" w:eastAsiaTheme="minorEastAsia" w:hAnsi="Times New Roman" w:cs="Times New Roman"/>
          <w:sz w:val="24"/>
          <w:szCs w:val="24"/>
          <w:lang w:eastAsia="zh-CN"/>
        </w:rPr>
        <w:t>0</w:t>
      </w:r>
      <w:r w:rsidRPr="003929D2">
        <w:rPr>
          <w:rFonts w:ascii="Times New Roman" w:eastAsiaTheme="minorEastAsia" w:hAnsi="Times New Roman" w:cs="Times New Roman"/>
          <w:sz w:val="24"/>
          <w:szCs w:val="24"/>
          <w:lang w:eastAsia="zh-CN"/>
        </w:rPr>
        <w:t>)</w:t>
      </w:r>
    </w:p>
    <w:p w14:paraId="285C5231" w14:textId="62D10CD0" w:rsidR="003929D2" w:rsidRPr="003929D2" w:rsidRDefault="003929D2" w:rsidP="00B07D8F">
      <w:pPr>
        <w:spacing w:after="200" w:line="240" w:lineRule="auto"/>
        <w:jc w:val="both"/>
        <w:rPr>
          <w:rFonts w:ascii="Times New Roman" w:eastAsiaTheme="minorEastAsia" w:hAnsi="Times New Roman" w:cs="Times New Roman"/>
          <w:sz w:val="24"/>
          <w:szCs w:val="24"/>
          <w:lang w:eastAsia="zh-CN"/>
        </w:rPr>
      </w:pPr>
      <w:r w:rsidRPr="003929D2">
        <w:rPr>
          <w:rFonts w:ascii="Times New Roman" w:eastAsiaTheme="minorEastAsia" w:hAnsi="Times New Roman" w:cs="Times New Roman"/>
          <w:sz w:val="24"/>
          <w:szCs w:val="24"/>
          <w:lang w:eastAsia="zh-CN"/>
        </w:rPr>
        <w:t xml:space="preserve">                                                                     </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Q</m:t>
            </m:r>
          </m:e>
          <m:sub>
            <m:r>
              <w:rPr>
                <w:rFonts w:ascii="Cambria Math" w:eastAsia="SimSun" w:hAnsi="Cambria Math" w:cs="Times New Roman"/>
                <w:sz w:val="24"/>
                <w:szCs w:val="24"/>
                <w:lang w:eastAsia="zh-CN"/>
              </w:rPr>
              <m:t>sh</m:t>
            </m:r>
          </m:sub>
        </m:sSub>
        <m:r>
          <w:rPr>
            <w:rFonts w:ascii="Cambria Math" w:eastAsia="SimSun" w:hAnsi="Cambria Math" w:cs="Times New Roman"/>
            <w:sz w:val="24"/>
            <w:szCs w:val="24"/>
            <w:lang w:eastAsia="zh-CN"/>
          </w:rPr>
          <m:t>=V</m:t>
        </m:r>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sh</m:t>
            </m:r>
          </m:sub>
        </m:sSub>
      </m:oMath>
      <w:r w:rsidRPr="003929D2">
        <w:rPr>
          <w:rFonts w:ascii="Times New Roman" w:eastAsiaTheme="minorEastAsia" w:hAnsi="Times New Roman" w:cs="Times New Roman"/>
          <w:sz w:val="24"/>
          <w:szCs w:val="24"/>
          <w:lang w:eastAsia="zh-CN"/>
        </w:rPr>
        <w:t xml:space="preserve">                                                                                (1</w:t>
      </w:r>
      <w:r w:rsidR="00C75FF9" w:rsidRPr="00CB4891">
        <w:rPr>
          <w:rFonts w:ascii="Times New Roman" w:eastAsiaTheme="minorEastAsia" w:hAnsi="Times New Roman" w:cs="Times New Roman"/>
          <w:sz w:val="24"/>
          <w:szCs w:val="24"/>
          <w:lang w:eastAsia="zh-CN"/>
        </w:rPr>
        <w:t>1</w:t>
      </w:r>
      <w:r w:rsidRPr="003929D2">
        <w:rPr>
          <w:rFonts w:ascii="Times New Roman" w:eastAsiaTheme="minorEastAsia" w:hAnsi="Times New Roman" w:cs="Times New Roman"/>
          <w:sz w:val="24"/>
          <w:szCs w:val="24"/>
          <w:lang w:eastAsia="zh-CN"/>
        </w:rPr>
        <w:t>)</w:t>
      </w:r>
    </w:p>
    <w:p w14:paraId="78C9D7AC" w14:textId="77777777" w:rsidR="003929D2" w:rsidRPr="003929D2" w:rsidRDefault="003929D2" w:rsidP="00B07D8F">
      <w:pPr>
        <w:spacing w:after="200" w:line="240" w:lineRule="auto"/>
        <w:jc w:val="both"/>
        <w:rPr>
          <w:rFonts w:ascii="Times New Roman" w:eastAsia="SimSun" w:hAnsi="Times New Roman" w:cs="Times New Roman"/>
          <w:sz w:val="24"/>
          <w:szCs w:val="24"/>
          <w:lang w:eastAsia="zh-CN"/>
        </w:rPr>
      </w:pPr>
      <w:r w:rsidRPr="003929D2">
        <w:rPr>
          <w:rFonts w:ascii="Times New Roman" w:eastAsia="SimSun" w:hAnsi="Times New Roman" w:cs="Times New Roman"/>
          <w:sz w:val="24"/>
          <w:szCs w:val="24"/>
          <w:lang w:eastAsia="zh-CN"/>
        </w:rPr>
        <w:t>Where:</w:t>
      </w:r>
    </w:p>
    <w:p w14:paraId="7263D253" w14:textId="77777777" w:rsidR="003929D2" w:rsidRPr="003929D2" w:rsidRDefault="003929D2" w:rsidP="00B07D8F">
      <w:pPr>
        <w:spacing w:after="200" w:line="240" w:lineRule="auto"/>
        <w:ind w:left="360"/>
        <w:contextualSpacing/>
        <w:jc w:val="both"/>
        <w:rPr>
          <w:rFonts w:ascii="Times New Roman" w:eastAsia="SimSun" w:hAnsi="Times New Roman" w:cs="Times New Roman"/>
          <w:sz w:val="24"/>
          <w:szCs w:val="24"/>
          <w:lang w:eastAsia="zh-CN"/>
        </w:rPr>
      </w:pPr>
      <m:oMath>
        <m:r>
          <m:rPr>
            <m:nor/>
          </m:rPr>
          <w:rPr>
            <w:rFonts w:ascii="Times New Roman" w:eastAsia="SimSun" w:hAnsi="Times New Roman" w:cs="Times New Roman"/>
            <w:sz w:val="24"/>
            <w:szCs w:val="24"/>
            <w:lang w:eastAsia="zh-CN"/>
          </w:rPr>
          <m:t>V</m:t>
        </m:r>
      </m:oMath>
      <w:r w:rsidRPr="003929D2">
        <w:rPr>
          <w:rFonts w:ascii="Times New Roman" w:eastAsiaTheme="minorEastAsia" w:hAnsi="Times New Roman" w:cs="Times New Roman"/>
          <w:sz w:val="24"/>
          <w:szCs w:val="24"/>
          <w:lang w:eastAsia="zh-CN"/>
        </w:rPr>
        <w:t xml:space="preserve"> = bus voltage</w:t>
      </w:r>
    </w:p>
    <w:p w14:paraId="7A88A945" w14:textId="77777777" w:rsidR="003929D2" w:rsidRPr="003929D2" w:rsidRDefault="00000000" w:rsidP="00B07D8F">
      <w:pPr>
        <w:spacing w:after="200" w:line="240" w:lineRule="auto"/>
        <w:ind w:left="360"/>
        <w:contextualSpacing/>
        <w:jc w:val="both"/>
        <w:rPr>
          <w:rFonts w:ascii="Times New Roman" w:eastAsiaTheme="minorEastAsia" w:hAnsi="Times New Roman" w:cs="Times New Roman"/>
          <w:sz w:val="24"/>
          <w:szCs w:val="24"/>
          <w:lang w:eastAsia="zh-CN"/>
        </w:rPr>
      </w:pP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Q</m:t>
            </m:r>
          </m:e>
          <m:sub>
            <m:r>
              <w:rPr>
                <w:rFonts w:ascii="Cambria Math" w:eastAsia="SimSun" w:hAnsi="Cambria Math" w:cs="Times New Roman"/>
                <w:sz w:val="24"/>
                <w:szCs w:val="24"/>
                <w:lang w:eastAsia="zh-CN"/>
              </w:rPr>
              <m:t>sh</m:t>
            </m:r>
          </m:sub>
        </m:sSub>
        <m:r>
          <w:rPr>
            <w:rFonts w:ascii="Cambria Math" w:eastAsia="SimSun" w:hAnsi="Cambria Math" w:cs="Times New Roman"/>
            <w:sz w:val="24"/>
            <w:szCs w:val="24"/>
            <w:lang w:eastAsia="zh-CN"/>
          </w:rPr>
          <m:t xml:space="preserve"> </m:t>
        </m:r>
      </m:oMath>
      <w:r w:rsidR="003929D2" w:rsidRPr="003929D2">
        <w:rPr>
          <w:rFonts w:ascii="Times New Roman" w:eastAsiaTheme="minorEastAsia" w:hAnsi="Times New Roman" w:cs="Times New Roman"/>
          <w:sz w:val="24"/>
          <w:szCs w:val="24"/>
          <w:lang w:eastAsia="zh-CN"/>
        </w:rPr>
        <w:t>= shunt reactive power injected</w:t>
      </w:r>
    </w:p>
    <w:p w14:paraId="67D2A44A" w14:textId="77777777" w:rsidR="003929D2" w:rsidRPr="003929D2" w:rsidRDefault="00000000" w:rsidP="00B07D8F">
      <w:pPr>
        <w:spacing w:after="200" w:line="240" w:lineRule="auto"/>
        <w:ind w:left="360"/>
        <w:contextualSpacing/>
        <w:jc w:val="both"/>
        <w:rPr>
          <w:rFonts w:ascii="Times New Roman" w:eastAsia="SimSun" w:hAnsi="Times New Roman" w:cs="Times New Roman"/>
          <w:sz w:val="24"/>
          <w:szCs w:val="24"/>
          <w:lang w:eastAsia="zh-CN"/>
        </w:rPr>
      </w:pP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B</m:t>
            </m:r>
          </m:e>
          <m:sub>
            <m:r>
              <w:rPr>
                <w:rFonts w:ascii="Cambria Math" w:eastAsia="SimSun" w:hAnsi="Cambria Math" w:cs="Times New Roman"/>
                <w:sz w:val="24"/>
                <w:szCs w:val="24"/>
                <w:lang w:eastAsia="zh-CN"/>
              </w:rPr>
              <m:t>sh</m:t>
            </m:r>
          </m:sub>
        </m:sSub>
      </m:oMath>
      <w:r w:rsidR="003929D2" w:rsidRPr="003929D2">
        <w:rPr>
          <w:rFonts w:ascii="Times New Roman" w:eastAsiaTheme="minorEastAsia" w:hAnsi="Times New Roman" w:cs="Times New Roman"/>
          <w:sz w:val="24"/>
          <w:szCs w:val="24"/>
          <w:lang w:eastAsia="zh-CN"/>
        </w:rPr>
        <w:t xml:space="preserve"> = controllable susceptance</w:t>
      </w:r>
    </w:p>
    <w:p w14:paraId="16F59E33" w14:textId="77777777" w:rsidR="003929D2" w:rsidRPr="003929D2" w:rsidRDefault="00000000" w:rsidP="00B07D8F">
      <w:pPr>
        <w:spacing w:after="200" w:line="240" w:lineRule="auto"/>
        <w:ind w:left="360"/>
        <w:contextualSpacing/>
        <w:jc w:val="both"/>
        <w:rPr>
          <w:rFonts w:ascii="Times New Roman" w:eastAsia="SimSun" w:hAnsi="Times New Roman" w:cs="Times New Roman"/>
          <w:sz w:val="24"/>
          <w:szCs w:val="24"/>
          <w:lang w:eastAsia="zh-CN"/>
        </w:rPr>
      </w:pP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I</m:t>
            </m:r>
          </m:e>
          <m:sub>
            <m:r>
              <w:rPr>
                <w:rFonts w:ascii="Cambria Math" w:eastAsia="SimSun" w:hAnsi="Cambria Math" w:cs="Times New Roman"/>
                <w:sz w:val="24"/>
                <w:szCs w:val="24"/>
                <w:lang w:eastAsia="zh-CN"/>
              </w:rPr>
              <m:t>sh</m:t>
            </m:r>
          </m:sub>
        </m:sSub>
        <m:r>
          <w:rPr>
            <w:rFonts w:ascii="Cambria Math" w:eastAsia="SimSun" w:hAnsi="Cambria Math" w:cs="Times New Roman"/>
            <w:sz w:val="24"/>
            <w:szCs w:val="24"/>
            <w:lang w:eastAsia="zh-CN"/>
          </w:rPr>
          <m:t xml:space="preserve"> </m:t>
        </m:r>
      </m:oMath>
      <w:r w:rsidR="003929D2" w:rsidRPr="003929D2">
        <w:rPr>
          <w:rFonts w:ascii="Times New Roman" w:eastAsiaTheme="minorEastAsia" w:hAnsi="Times New Roman" w:cs="Times New Roman"/>
          <w:sz w:val="24"/>
          <w:szCs w:val="24"/>
          <w:lang w:eastAsia="zh-CN"/>
        </w:rPr>
        <w:t xml:space="preserve">= injected current </w:t>
      </w:r>
    </w:p>
    <w:p w14:paraId="0A7EE028" w14:textId="66181895" w:rsidR="003929D2" w:rsidRPr="003929D2" w:rsidRDefault="003929D2" w:rsidP="00B07D8F">
      <w:pPr>
        <w:spacing w:after="200" w:line="240" w:lineRule="auto"/>
        <w:jc w:val="both"/>
        <w:rPr>
          <w:rFonts w:ascii="Times New Roman" w:eastAsiaTheme="minorEastAsia" w:hAnsi="Times New Roman" w:cs="Times New Roman"/>
          <w:sz w:val="24"/>
          <w:szCs w:val="24"/>
          <w:lang w:eastAsia="zh-CN"/>
        </w:rPr>
      </w:pPr>
      <w:r w:rsidRPr="003929D2">
        <w:rPr>
          <w:rFonts w:ascii="Times New Roman" w:eastAsiaTheme="minorEastAsia" w:hAnsi="Times New Roman" w:cs="Times New Roman"/>
          <w:sz w:val="24"/>
          <w:szCs w:val="24"/>
          <w:lang w:eastAsia="zh-CN"/>
        </w:rPr>
        <w:t xml:space="preserve">                                                            </w:t>
      </w:r>
      <m:oMath>
        <m:sSub>
          <m:sSubPr>
            <m:ctrlPr>
              <w:rPr>
                <w:rFonts w:ascii="Cambria Math" w:eastAsia="SimSun" w:hAnsi="Cambria Math" w:cs="Times New Roman"/>
                <w:i/>
                <w:sz w:val="24"/>
                <w:szCs w:val="24"/>
                <w:lang w:eastAsia="zh-CN"/>
              </w:rPr>
            </m:ctrlPr>
          </m:sSubPr>
          <m:e>
            <m:sSubSup>
              <m:sSubSupPr>
                <m:ctrlPr>
                  <w:rPr>
                    <w:rFonts w:ascii="Cambria Math" w:eastAsia="SimSun" w:hAnsi="Cambria Math" w:cs="Times New Roman"/>
                    <w:i/>
                    <w:sz w:val="24"/>
                    <w:szCs w:val="24"/>
                    <w:lang w:eastAsia="zh-CN"/>
                  </w:rPr>
                </m:ctrlPr>
              </m:sSubSupPr>
              <m:e>
                <m:r>
                  <w:rPr>
                    <w:rFonts w:ascii="Cambria Math" w:eastAsia="SimSun" w:hAnsi="Cambria Math" w:cs="Times New Roman"/>
                    <w:sz w:val="24"/>
                    <w:szCs w:val="24"/>
                    <w:lang w:eastAsia="zh-CN"/>
                  </w:rPr>
                  <m:t>Q</m:t>
                </m:r>
              </m:e>
              <m:sub>
                <m:r>
                  <w:rPr>
                    <w:rFonts w:ascii="Cambria Math" w:eastAsia="SimSun" w:hAnsi="Cambria Math" w:cs="Times New Roman"/>
                    <w:sz w:val="24"/>
                    <w:szCs w:val="24"/>
                    <w:lang w:eastAsia="zh-CN"/>
                  </w:rPr>
                  <m:t>i</m:t>
                </m:r>
              </m:sub>
              <m:sup>
                <m:r>
                  <w:rPr>
                    <w:rFonts w:ascii="Cambria Math" w:eastAsia="SimSun" w:hAnsi="Cambria Math" w:cs="Times New Roman"/>
                    <w:sz w:val="24"/>
                    <w:szCs w:val="24"/>
                    <w:lang w:eastAsia="zh-CN"/>
                  </w:rPr>
                  <m:t>new</m:t>
                </m:r>
              </m:sup>
            </m:sSubSup>
            <m:r>
              <w:rPr>
                <w:rFonts w:ascii="Cambria Math" w:eastAsia="SimSun" w:hAnsi="Cambria Math" w:cs="Times New Roman"/>
                <w:sz w:val="24"/>
                <w:szCs w:val="24"/>
                <w:lang w:eastAsia="zh-CN"/>
              </w:rPr>
              <m:t>=Q</m:t>
            </m:r>
          </m:e>
          <m:sub>
            <m:r>
              <w:rPr>
                <w:rFonts w:ascii="Cambria Math" w:eastAsia="SimSun" w:hAnsi="Cambria Math" w:cs="Times New Roman"/>
                <w:sz w:val="24"/>
                <w:szCs w:val="24"/>
                <w:lang w:eastAsia="zh-CN"/>
              </w:rPr>
              <m:t>i</m:t>
            </m:r>
          </m:sub>
        </m:sSub>
        <m:r>
          <w:rPr>
            <w:rFonts w:ascii="Cambria Math" w:eastAsia="SimSun" w:hAnsi="Cambria Math" w:cs="Times New Roman"/>
            <w:sz w:val="24"/>
            <w:szCs w:val="24"/>
            <w:lang w:eastAsia="zh-CN"/>
          </w:rPr>
          <m:t>+</m:t>
        </m:r>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Q</m:t>
            </m:r>
          </m:e>
          <m:sub>
            <m:r>
              <w:rPr>
                <w:rFonts w:ascii="Cambria Math" w:eastAsia="SimSun" w:hAnsi="Cambria Math" w:cs="Times New Roman"/>
                <w:sz w:val="24"/>
                <w:szCs w:val="24"/>
                <w:lang w:eastAsia="zh-CN"/>
              </w:rPr>
              <m:t>sh</m:t>
            </m:r>
          </m:sub>
        </m:sSub>
      </m:oMath>
      <w:r w:rsidRPr="003929D2">
        <w:rPr>
          <w:rFonts w:ascii="Times New Roman" w:eastAsiaTheme="minorEastAsia" w:hAnsi="Times New Roman" w:cs="Times New Roman"/>
          <w:sz w:val="24"/>
          <w:szCs w:val="24"/>
          <w:lang w:eastAsia="zh-CN"/>
        </w:rPr>
        <w:t xml:space="preserve">                                                                                (1</w:t>
      </w:r>
      <w:r w:rsidR="00C75FF9" w:rsidRPr="00CB4891">
        <w:rPr>
          <w:rFonts w:ascii="Times New Roman" w:eastAsiaTheme="minorEastAsia" w:hAnsi="Times New Roman" w:cs="Times New Roman"/>
          <w:sz w:val="24"/>
          <w:szCs w:val="24"/>
          <w:lang w:eastAsia="zh-CN"/>
        </w:rPr>
        <w:t>2</w:t>
      </w:r>
      <w:r w:rsidRPr="003929D2">
        <w:rPr>
          <w:rFonts w:ascii="Times New Roman" w:eastAsiaTheme="minorEastAsia" w:hAnsi="Times New Roman" w:cs="Times New Roman"/>
          <w:sz w:val="24"/>
          <w:szCs w:val="24"/>
          <w:lang w:eastAsia="zh-CN"/>
        </w:rPr>
        <w:t>)</w:t>
      </w:r>
    </w:p>
    <w:p w14:paraId="3D4F82D4" w14:textId="0F18756B" w:rsidR="003929D2" w:rsidRPr="003929D2" w:rsidRDefault="003929D2" w:rsidP="00B07D8F">
      <w:pPr>
        <w:spacing w:after="200" w:line="240" w:lineRule="auto"/>
        <w:jc w:val="both"/>
        <w:rPr>
          <w:rFonts w:ascii="Times New Roman" w:eastAsiaTheme="minorEastAsia" w:hAnsi="Times New Roman" w:cs="Times New Roman"/>
          <w:sz w:val="24"/>
          <w:szCs w:val="24"/>
          <w:lang w:eastAsia="zh-CN"/>
        </w:rPr>
      </w:pPr>
      <w:r w:rsidRPr="003929D2">
        <w:rPr>
          <w:rFonts w:ascii="Times New Roman" w:eastAsiaTheme="minorEastAsia" w:hAnsi="Times New Roman" w:cs="Times New Roman"/>
          <w:sz w:val="24"/>
          <w:szCs w:val="24"/>
          <w:lang w:eastAsia="zh-CN"/>
        </w:rPr>
        <w:t xml:space="preserve">                                                               </w:t>
      </w:r>
      <m:oMath>
        <m:r>
          <w:rPr>
            <w:rFonts w:ascii="Cambria Math" w:eastAsia="SimSun" w:hAnsi="Cambria Math" w:cs="Times New Roman"/>
            <w:sz w:val="24"/>
            <w:szCs w:val="24"/>
            <w:lang w:eastAsia="zh-CN"/>
          </w:rPr>
          <m:t>∆V∝</m:t>
        </m:r>
        <m:f>
          <m:fPr>
            <m:ctrlPr>
              <w:rPr>
                <w:rFonts w:ascii="Cambria Math" w:eastAsia="SimSun" w:hAnsi="Cambria Math" w:cs="Times New Roman"/>
                <w:i/>
                <w:sz w:val="24"/>
                <w:szCs w:val="24"/>
                <w:lang w:eastAsia="zh-CN"/>
              </w:rPr>
            </m:ctrlPr>
          </m:fPr>
          <m:num>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Q</m:t>
                </m:r>
              </m:e>
              <m:sub>
                <m:r>
                  <w:rPr>
                    <w:rFonts w:ascii="Cambria Math" w:eastAsia="SimSun" w:hAnsi="Cambria Math" w:cs="Times New Roman"/>
                    <w:sz w:val="24"/>
                    <w:szCs w:val="24"/>
                    <w:lang w:eastAsia="zh-CN"/>
                  </w:rPr>
                  <m:t>sh</m:t>
                </m:r>
              </m:sub>
            </m:sSub>
          </m:num>
          <m:den>
            <m:r>
              <w:rPr>
                <w:rFonts w:ascii="Cambria Math" w:eastAsia="SimSun" w:hAnsi="Cambria Math" w:cs="Times New Roman"/>
                <w:sz w:val="24"/>
                <w:szCs w:val="24"/>
                <w:lang w:eastAsia="zh-CN"/>
              </w:rPr>
              <m:t>V</m:t>
            </m:r>
          </m:den>
        </m:f>
      </m:oMath>
      <w:r w:rsidRPr="003929D2">
        <w:rPr>
          <w:rFonts w:ascii="Times New Roman" w:eastAsiaTheme="minorEastAsia" w:hAnsi="Times New Roman" w:cs="Times New Roman"/>
          <w:sz w:val="24"/>
          <w:szCs w:val="24"/>
          <w:lang w:eastAsia="zh-CN"/>
        </w:rPr>
        <w:t xml:space="preserve">                                                                           (1</w:t>
      </w:r>
      <w:r w:rsidR="00C75FF9" w:rsidRPr="00CB4891">
        <w:rPr>
          <w:rFonts w:ascii="Times New Roman" w:eastAsiaTheme="minorEastAsia" w:hAnsi="Times New Roman" w:cs="Times New Roman"/>
          <w:sz w:val="24"/>
          <w:szCs w:val="24"/>
          <w:lang w:eastAsia="zh-CN"/>
        </w:rPr>
        <w:t>3</w:t>
      </w:r>
      <w:r w:rsidRPr="003929D2">
        <w:rPr>
          <w:rFonts w:ascii="Times New Roman" w:eastAsiaTheme="minorEastAsia" w:hAnsi="Times New Roman" w:cs="Times New Roman"/>
          <w:sz w:val="24"/>
          <w:szCs w:val="24"/>
          <w:lang w:eastAsia="zh-CN"/>
        </w:rPr>
        <w:t>)</w:t>
      </w:r>
    </w:p>
    <w:p w14:paraId="715C8BF3" w14:textId="6C18903A" w:rsidR="003929D2" w:rsidRPr="003929D2" w:rsidRDefault="003929D2" w:rsidP="00B07D8F">
      <w:pPr>
        <w:spacing w:after="200" w:line="240" w:lineRule="auto"/>
        <w:jc w:val="both"/>
        <w:rPr>
          <w:rFonts w:ascii="Times New Roman" w:eastAsiaTheme="minorEastAsia" w:hAnsi="Times New Roman" w:cs="Times New Roman"/>
          <w:sz w:val="24"/>
          <w:szCs w:val="24"/>
          <w:lang w:eastAsia="zh-CN"/>
        </w:rPr>
      </w:pPr>
      <w:r w:rsidRPr="003929D2">
        <w:rPr>
          <w:rFonts w:ascii="Times New Roman" w:eastAsiaTheme="minorEastAsia" w:hAnsi="Times New Roman" w:cs="Times New Roman"/>
          <w:sz w:val="24"/>
          <w:szCs w:val="24"/>
          <w:lang w:eastAsia="zh-CN"/>
        </w:rPr>
        <w:t xml:space="preserve">                                                             </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X</m:t>
            </m:r>
          </m:e>
          <m:sub>
            <m:r>
              <w:rPr>
                <w:rFonts w:ascii="Cambria Math" w:eastAsia="SimSun" w:hAnsi="Cambria Math" w:cs="Times New Roman"/>
                <w:sz w:val="24"/>
                <w:szCs w:val="24"/>
                <w:lang w:eastAsia="zh-CN"/>
              </w:rPr>
              <m:t>eff</m:t>
            </m:r>
          </m:sub>
        </m:sSub>
        <m:r>
          <w:rPr>
            <w:rFonts w:ascii="Cambria Math" w:eastAsia="SimSun" w:hAnsi="Cambria Math" w:cs="Times New Roman"/>
            <w:sz w:val="24"/>
            <w:szCs w:val="24"/>
            <w:lang w:eastAsia="zh-CN"/>
          </w:rPr>
          <m:t>=X+</m:t>
        </m:r>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X</m:t>
            </m:r>
          </m:e>
          <m:sub>
            <m:r>
              <w:rPr>
                <w:rFonts w:ascii="Cambria Math" w:eastAsia="SimSun" w:hAnsi="Cambria Math" w:cs="Times New Roman"/>
                <w:sz w:val="24"/>
                <w:szCs w:val="24"/>
                <w:lang w:eastAsia="zh-CN"/>
              </w:rPr>
              <m:t>se</m:t>
            </m:r>
          </m:sub>
        </m:sSub>
      </m:oMath>
      <w:r w:rsidRPr="003929D2">
        <w:rPr>
          <w:rFonts w:ascii="Times New Roman" w:eastAsiaTheme="minorEastAsia" w:hAnsi="Times New Roman" w:cs="Times New Roman"/>
          <w:sz w:val="24"/>
          <w:szCs w:val="24"/>
          <w:lang w:eastAsia="zh-CN"/>
        </w:rPr>
        <w:t xml:space="preserve">                                                                                (1</w:t>
      </w:r>
      <w:r w:rsidR="00C75FF9" w:rsidRPr="00CB4891">
        <w:rPr>
          <w:rFonts w:ascii="Times New Roman" w:eastAsiaTheme="minorEastAsia" w:hAnsi="Times New Roman" w:cs="Times New Roman"/>
          <w:sz w:val="24"/>
          <w:szCs w:val="24"/>
          <w:lang w:eastAsia="zh-CN"/>
        </w:rPr>
        <w:t>4</w:t>
      </w:r>
      <w:r w:rsidRPr="003929D2">
        <w:rPr>
          <w:rFonts w:ascii="Times New Roman" w:eastAsiaTheme="minorEastAsia" w:hAnsi="Times New Roman" w:cs="Times New Roman"/>
          <w:sz w:val="24"/>
          <w:szCs w:val="24"/>
          <w:lang w:eastAsia="zh-CN"/>
        </w:rPr>
        <w:t>)</w:t>
      </w:r>
    </w:p>
    <w:p w14:paraId="5B927FF1" w14:textId="1811D7A2" w:rsidR="003929D2" w:rsidRPr="003929D2" w:rsidRDefault="003929D2" w:rsidP="00B07D8F">
      <w:pPr>
        <w:spacing w:after="200" w:line="240" w:lineRule="auto"/>
        <w:jc w:val="both"/>
        <w:rPr>
          <w:rFonts w:ascii="Times New Roman" w:eastAsiaTheme="minorEastAsia" w:hAnsi="Times New Roman" w:cs="Times New Roman"/>
          <w:sz w:val="24"/>
          <w:szCs w:val="24"/>
          <w:lang w:eastAsia="zh-CN"/>
        </w:rPr>
      </w:pPr>
      <w:r w:rsidRPr="003929D2">
        <w:rPr>
          <w:rFonts w:ascii="Times New Roman" w:eastAsiaTheme="minorEastAsia" w:hAnsi="Times New Roman" w:cs="Times New Roman"/>
          <w:sz w:val="24"/>
          <w:szCs w:val="24"/>
          <w:lang w:eastAsia="zh-CN"/>
        </w:rPr>
        <w:t xml:space="preserve">                                                           </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P</m:t>
            </m:r>
          </m:e>
          <m:sub>
            <m:r>
              <w:rPr>
                <w:rFonts w:ascii="Cambria Math" w:eastAsia="SimSun" w:hAnsi="Cambria Math" w:cs="Times New Roman"/>
                <w:sz w:val="24"/>
                <w:szCs w:val="24"/>
                <w:lang w:eastAsia="zh-CN"/>
              </w:rPr>
              <m:t>ij</m:t>
            </m:r>
          </m:sub>
        </m:sSub>
        <m:r>
          <w:rPr>
            <w:rFonts w:ascii="Cambria Math" w:eastAsia="SimSun" w:hAnsi="Cambria Math" w:cs="Times New Roman"/>
            <w:sz w:val="24"/>
            <w:szCs w:val="24"/>
            <w:lang w:eastAsia="zh-CN"/>
          </w:rPr>
          <m:t>=</m:t>
        </m:r>
        <m:f>
          <m:fPr>
            <m:ctrlPr>
              <w:rPr>
                <w:rFonts w:ascii="Cambria Math" w:eastAsia="SimSun" w:hAnsi="Cambria Math" w:cs="Times New Roman"/>
                <w:i/>
                <w:sz w:val="24"/>
                <w:szCs w:val="24"/>
                <w:lang w:eastAsia="zh-CN"/>
              </w:rPr>
            </m:ctrlPr>
          </m:fPr>
          <m:num>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i</m:t>
                </m:r>
              </m:sub>
            </m:sSub>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j</m:t>
                </m:r>
              </m:sub>
            </m:sSub>
          </m:num>
          <m:den>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X</m:t>
                </m:r>
              </m:e>
              <m:sub>
                <m:r>
                  <w:rPr>
                    <w:rFonts w:ascii="Cambria Math" w:eastAsia="SimSun" w:hAnsi="Cambria Math" w:cs="Times New Roman"/>
                    <w:sz w:val="24"/>
                    <w:szCs w:val="24"/>
                    <w:lang w:eastAsia="zh-CN"/>
                  </w:rPr>
                  <m:t>eff</m:t>
                </m:r>
              </m:sub>
            </m:sSub>
          </m:den>
        </m:f>
        <m:func>
          <m:funcPr>
            <m:ctrlPr>
              <w:rPr>
                <w:rFonts w:ascii="Cambria Math" w:eastAsiaTheme="minorEastAsia" w:hAnsi="Cambria Math" w:cs="Times New Roman"/>
                <w:i/>
                <w:sz w:val="24"/>
                <w:szCs w:val="24"/>
                <w:lang w:eastAsia="zh-CN"/>
              </w:rPr>
            </m:ctrlPr>
          </m:funcPr>
          <m:fName>
            <m:r>
              <m:rPr>
                <m:sty m:val="p"/>
              </m:rPr>
              <w:rPr>
                <w:rFonts w:ascii="Cambria Math" w:eastAsia="SimSun" w:hAnsi="Cambria Math" w:cs="Times New Roman"/>
                <w:sz w:val="24"/>
                <w:szCs w:val="24"/>
                <w:lang w:eastAsia="zh-CN"/>
              </w:rPr>
              <m:t>sin</m:t>
            </m:r>
          </m:fName>
          <m:e>
            <m:d>
              <m:dPr>
                <m:ctrlPr>
                  <w:rPr>
                    <w:rFonts w:ascii="Cambria Math" w:eastAsiaTheme="minorEastAsia" w:hAnsi="Cambria Math" w:cs="Times New Roman"/>
                    <w:i/>
                    <w:sz w:val="24"/>
                    <w:szCs w:val="24"/>
                    <w:lang w:eastAsia="zh-CN"/>
                  </w:rPr>
                </m:ctrlPr>
              </m:dPr>
              <m:e>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δ</m:t>
                    </m:r>
                  </m:e>
                  <m:sub>
                    <m:r>
                      <w:rPr>
                        <w:rFonts w:ascii="Cambria Math" w:eastAsiaTheme="minorEastAsia" w:hAnsi="Cambria Math" w:cs="Times New Roman"/>
                        <w:sz w:val="24"/>
                        <w:szCs w:val="24"/>
                        <w:lang w:eastAsia="zh-CN"/>
                      </w:rPr>
                      <m:t>i</m:t>
                    </m:r>
                  </m:sub>
                </m:sSub>
                <m:r>
                  <w:rPr>
                    <w:rFonts w:ascii="Cambria Math" w:eastAsiaTheme="minorEastAsia" w:hAnsi="Cambria Math" w:cs="Times New Roman"/>
                    <w:sz w:val="24"/>
                    <w:szCs w:val="24"/>
                    <w:lang w:eastAsia="zh-CN"/>
                  </w:rPr>
                  <m:t>-</m:t>
                </m:r>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δ</m:t>
                    </m:r>
                  </m:e>
                  <m:sub>
                    <m:r>
                      <w:rPr>
                        <w:rFonts w:ascii="Cambria Math" w:eastAsiaTheme="minorEastAsia" w:hAnsi="Cambria Math" w:cs="Times New Roman"/>
                        <w:sz w:val="24"/>
                        <w:szCs w:val="24"/>
                        <w:lang w:eastAsia="zh-CN"/>
                      </w:rPr>
                      <m:t>j</m:t>
                    </m:r>
                  </m:sub>
                </m:sSub>
              </m:e>
            </m:d>
          </m:e>
        </m:func>
      </m:oMath>
      <w:r w:rsidRPr="003929D2">
        <w:rPr>
          <w:rFonts w:ascii="Times New Roman" w:eastAsiaTheme="minorEastAsia" w:hAnsi="Times New Roman" w:cs="Times New Roman"/>
          <w:sz w:val="24"/>
          <w:szCs w:val="24"/>
          <w:lang w:eastAsia="zh-CN"/>
        </w:rPr>
        <w:t xml:space="preserve">                                                                      (1</w:t>
      </w:r>
      <w:r w:rsidR="00C75FF9" w:rsidRPr="00CB4891">
        <w:rPr>
          <w:rFonts w:ascii="Times New Roman" w:eastAsiaTheme="minorEastAsia" w:hAnsi="Times New Roman" w:cs="Times New Roman"/>
          <w:sz w:val="24"/>
          <w:szCs w:val="24"/>
          <w:lang w:eastAsia="zh-CN"/>
        </w:rPr>
        <w:t>5</w:t>
      </w:r>
      <w:r w:rsidRPr="003929D2">
        <w:rPr>
          <w:rFonts w:ascii="Times New Roman" w:eastAsiaTheme="minorEastAsia" w:hAnsi="Times New Roman" w:cs="Times New Roman"/>
          <w:sz w:val="24"/>
          <w:szCs w:val="24"/>
          <w:lang w:eastAsia="zh-CN"/>
        </w:rPr>
        <w:t>)</w:t>
      </w:r>
    </w:p>
    <w:p w14:paraId="138E2F81" w14:textId="026D8ACE" w:rsidR="003929D2" w:rsidRPr="003929D2" w:rsidRDefault="003929D2" w:rsidP="00B07D8F">
      <w:pPr>
        <w:spacing w:after="200" w:line="240" w:lineRule="auto"/>
        <w:jc w:val="both"/>
        <w:rPr>
          <w:rFonts w:ascii="Times New Roman" w:eastAsiaTheme="minorEastAsia" w:hAnsi="Times New Roman" w:cs="Times New Roman"/>
          <w:sz w:val="24"/>
          <w:szCs w:val="24"/>
          <w:lang w:eastAsia="zh-CN"/>
        </w:rPr>
      </w:pPr>
      <w:r w:rsidRPr="003929D2">
        <w:rPr>
          <w:rFonts w:ascii="Times New Roman" w:eastAsiaTheme="minorEastAsia" w:hAnsi="Times New Roman" w:cs="Times New Roman"/>
          <w:sz w:val="24"/>
          <w:szCs w:val="24"/>
          <w:lang w:eastAsia="zh-CN"/>
        </w:rPr>
        <w:t xml:space="preserve">                                                </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Q</m:t>
            </m:r>
          </m:e>
          <m:sub>
            <m:r>
              <w:rPr>
                <w:rFonts w:ascii="Cambria Math" w:eastAsia="SimSun" w:hAnsi="Cambria Math" w:cs="Times New Roman"/>
                <w:sz w:val="24"/>
                <w:szCs w:val="24"/>
                <w:lang w:eastAsia="zh-CN"/>
              </w:rPr>
              <m:t>ij</m:t>
            </m:r>
          </m:sub>
        </m:sSub>
        <m:r>
          <w:rPr>
            <w:rFonts w:ascii="Cambria Math" w:eastAsia="SimSun" w:hAnsi="Cambria Math" w:cs="Times New Roman"/>
            <w:sz w:val="24"/>
            <w:szCs w:val="24"/>
            <w:lang w:eastAsia="zh-CN"/>
          </w:rPr>
          <m:t>=</m:t>
        </m:r>
        <m:f>
          <m:fPr>
            <m:ctrlPr>
              <w:rPr>
                <w:rFonts w:ascii="Cambria Math" w:eastAsia="SimSun" w:hAnsi="Cambria Math" w:cs="Times New Roman"/>
                <w:i/>
                <w:sz w:val="24"/>
                <w:szCs w:val="24"/>
                <w:lang w:eastAsia="zh-CN"/>
              </w:rPr>
            </m:ctrlPr>
          </m:fPr>
          <m:num>
            <m:sSubSup>
              <m:sSubSupPr>
                <m:ctrlPr>
                  <w:rPr>
                    <w:rFonts w:ascii="Cambria Math" w:eastAsia="SimSun" w:hAnsi="Cambria Math" w:cs="Times New Roman"/>
                    <w:i/>
                    <w:sz w:val="24"/>
                    <w:szCs w:val="24"/>
                    <w:lang w:eastAsia="zh-CN"/>
                  </w:rPr>
                </m:ctrlPr>
              </m:sSubSup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i</m:t>
                </m:r>
              </m:sub>
              <m:sup>
                <m:r>
                  <w:rPr>
                    <w:rFonts w:ascii="Cambria Math" w:eastAsia="SimSun" w:hAnsi="Cambria Math" w:cs="Times New Roman"/>
                    <w:sz w:val="24"/>
                    <w:szCs w:val="24"/>
                    <w:lang w:eastAsia="zh-CN"/>
                  </w:rPr>
                  <m:t>2</m:t>
                </m:r>
              </m:sup>
            </m:sSubSup>
          </m:num>
          <m:den>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X</m:t>
                </m:r>
              </m:e>
              <m:sub>
                <m:r>
                  <w:rPr>
                    <w:rFonts w:ascii="Cambria Math" w:eastAsia="SimSun" w:hAnsi="Cambria Math" w:cs="Times New Roman"/>
                    <w:sz w:val="24"/>
                    <w:szCs w:val="24"/>
                    <w:lang w:eastAsia="zh-CN"/>
                  </w:rPr>
                  <m:t>eff</m:t>
                </m:r>
              </m:sub>
            </m:sSub>
          </m:den>
        </m:f>
        <m:r>
          <w:rPr>
            <w:rFonts w:ascii="Cambria Math" w:eastAsia="SimSun" w:hAnsi="Cambria Math" w:cs="Times New Roman"/>
            <w:sz w:val="24"/>
            <w:szCs w:val="24"/>
            <w:lang w:eastAsia="zh-CN"/>
          </w:rPr>
          <m:t>-</m:t>
        </m:r>
        <m:f>
          <m:fPr>
            <m:ctrlPr>
              <w:rPr>
                <w:rFonts w:ascii="Cambria Math" w:eastAsia="SimSun" w:hAnsi="Cambria Math" w:cs="Times New Roman"/>
                <w:i/>
                <w:sz w:val="24"/>
                <w:szCs w:val="24"/>
                <w:lang w:eastAsia="zh-CN"/>
              </w:rPr>
            </m:ctrlPr>
          </m:fPr>
          <m:num>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i</m:t>
                </m:r>
              </m:sub>
            </m:sSub>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V</m:t>
                </m:r>
              </m:e>
              <m:sub>
                <m:r>
                  <w:rPr>
                    <w:rFonts w:ascii="Cambria Math" w:eastAsia="SimSun" w:hAnsi="Cambria Math" w:cs="Times New Roman"/>
                    <w:sz w:val="24"/>
                    <w:szCs w:val="24"/>
                    <w:lang w:eastAsia="zh-CN"/>
                  </w:rPr>
                  <m:t>j</m:t>
                </m:r>
              </m:sub>
            </m:sSub>
          </m:num>
          <m:den>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X</m:t>
                </m:r>
              </m:e>
              <m:sub>
                <m:r>
                  <w:rPr>
                    <w:rFonts w:ascii="Cambria Math" w:eastAsia="SimSun" w:hAnsi="Cambria Math" w:cs="Times New Roman"/>
                    <w:sz w:val="24"/>
                    <w:szCs w:val="24"/>
                    <w:lang w:eastAsia="zh-CN"/>
                  </w:rPr>
                  <m:t>eff</m:t>
                </m:r>
              </m:sub>
            </m:sSub>
          </m:den>
        </m:f>
        <m:func>
          <m:funcPr>
            <m:ctrlPr>
              <w:rPr>
                <w:rFonts w:ascii="Cambria Math" w:eastAsiaTheme="minorEastAsia" w:hAnsi="Cambria Math" w:cs="Times New Roman"/>
                <w:i/>
                <w:sz w:val="24"/>
                <w:szCs w:val="24"/>
                <w:lang w:eastAsia="zh-CN"/>
              </w:rPr>
            </m:ctrlPr>
          </m:funcPr>
          <m:fName>
            <m:r>
              <m:rPr>
                <m:sty m:val="p"/>
              </m:rPr>
              <w:rPr>
                <w:rFonts w:ascii="Cambria Math" w:eastAsia="SimSun" w:hAnsi="Cambria Math" w:cs="Times New Roman"/>
                <w:sz w:val="24"/>
                <w:szCs w:val="24"/>
                <w:lang w:eastAsia="zh-CN"/>
              </w:rPr>
              <m:t>cos</m:t>
            </m:r>
          </m:fName>
          <m:e>
            <m:d>
              <m:dPr>
                <m:ctrlPr>
                  <w:rPr>
                    <w:rFonts w:ascii="Cambria Math" w:eastAsiaTheme="minorEastAsia" w:hAnsi="Cambria Math" w:cs="Times New Roman"/>
                    <w:i/>
                    <w:sz w:val="24"/>
                    <w:szCs w:val="24"/>
                    <w:lang w:eastAsia="zh-CN"/>
                  </w:rPr>
                </m:ctrlPr>
              </m:dPr>
              <m:e>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δ</m:t>
                    </m:r>
                  </m:e>
                  <m:sub>
                    <m:r>
                      <w:rPr>
                        <w:rFonts w:ascii="Cambria Math" w:eastAsiaTheme="minorEastAsia" w:hAnsi="Cambria Math" w:cs="Times New Roman"/>
                        <w:sz w:val="24"/>
                        <w:szCs w:val="24"/>
                        <w:lang w:eastAsia="zh-CN"/>
                      </w:rPr>
                      <m:t>i</m:t>
                    </m:r>
                  </m:sub>
                </m:sSub>
                <m:r>
                  <w:rPr>
                    <w:rFonts w:ascii="Cambria Math" w:eastAsiaTheme="minorEastAsia" w:hAnsi="Cambria Math" w:cs="Times New Roman"/>
                    <w:sz w:val="24"/>
                    <w:szCs w:val="24"/>
                    <w:lang w:eastAsia="zh-CN"/>
                  </w:rPr>
                  <m:t>-</m:t>
                </m:r>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δ</m:t>
                    </m:r>
                  </m:e>
                  <m:sub>
                    <m:r>
                      <w:rPr>
                        <w:rFonts w:ascii="Cambria Math" w:eastAsiaTheme="minorEastAsia" w:hAnsi="Cambria Math" w:cs="Times New Roman"/>
                        <w:sz w:val="24"/>
                        <w:szCs w:val="24"/>
                        <w:lang w:eastAsia="zh-CN"/>
                      </w:rPr>
                      <m:t>j</m:t>
                    </m:r>
                  </m:sub>
                </m:sSub>
              </m:e>
            </m:d>
          </m:e>
        </m:func>
      </m:oMath>
      <w:r w:rsidRPr="003929D2">
        <w:rPr>
          <w:rFonts w:ascii="Times New Roman" w:eastAsiaTheme="minorEastAsia" w:hAnsi="Times New Roman" w:cs="Times New Roman"/>
          <w:sz w:val="24"/>
          <w:szCs w:val="24"/>
          <w:lang w:eastAsia="zh-CN"/>
        </w:rPr>
        <w:t xml:space="preserve">                                                                     (1</w:t>
      </w:r>
      <w:r w:rsidR="00C75FF9" w:rsidRPr="00CB4891">
        <w:rPr>
          <w:rFonts w:ascii="Times New Roman" w:eastAsiaTheme="minorEastAsia" w:hAnsi="Times New Roman" w:cs="Times New Roman"/>
          <w:sz w:val="24"/>
          <w:szCs w:val="24"/>
          <w:lang w:eastAsia="zh-CN"/>
        </w:rPr>
        <w:t>6</w:t>
      </w:r>
      <w:r w:rsidRPr="003929D2">
        <w:rPr>
          <w:rFonts w:ascii="Times New Roman" w:eastAsiaTheme="minorEastAsia" w:hAnsi="Times New Roman" w:cs="Times New Roman"/>
          <w:sz w:val="24"/>
          <w:szCs w:val="24"/>
          <w:lang w:eastAsia="zh-CN"/>
        </w:rPr>
        <w:t>)</w:t>
      </w:r>
    </w:p>
    <w:p w14:paraId="27D1462F" w14:textId="77777777" w:rsidR="00C75FF9" w:rsidRPr="00CB4891" w:rsidRDefault="003929D2" w:rsidP="00B07D8F">
      <w:pPr>
        <w:spacing w:after="200" w:line="240" w:lineRule="auto"/>
        <w:jc w:val="both"/>
        <w:rPr>
          <w:rFonts w:ascii="Times New Roman" w:eastAsiaTheme="minorEastAsia" w:hAnsi="Times New Roman" w:cs="Times New Roman"/>
          <w:sz w:val="24"/>
          <w:szCs w:val="24"/>
          <w:lang w:eastAsia="zh-CN"/>
        </w:rPr>
      </w:pPr>
      <w:r w:rsidRPr="003929D2">
        <w:rPr>
          <w:rFonts w:ascii="Times New Roman" w:eastAsiaTheme="minorEastAsia" w:hAnsi="Times New Roman" w:cs="Times New Roman"/>
          <w:sz w:val="24"/>
          <w:szCs w:val="24"/>
          <w:lang w:eastAsia="zh-CN"/>
        </w:rPr>
        <w:t>Where:</w:t>
      </w:r>
    </w:p>
    <w:p w14:paraId="1F505B98" w14:textId="7D1EF606" w:rsidR="003929D2" w:rsidRPr="003929D2" w:rsidRDefault="00C75FF9" w:rsidP="00B07D8F">
      <w:pPr>
        <w:spacing w:after="200" w:line="240" w:lineRule="auto"/>
        <w:jc w:val="both"/>
        <w:rPr>
          <w:rFonts w:ascii="Times New Roman" w:eastAsiaTheme="minorEastAsia" w:hAnsi="Times New Roman" w:cs="Times New Roman"/>
          <w:sz w:val="24"/>
          <w:szCs w:val="24"/>
          <w:lang w:eastAsia="zh-CN"/>
        </w:rPr>
      </w:pPr>
      <w:r w:rsidRPr="00CB4891">
        <w:rPr>
          <w:rFonts w:ascii="Times New Roman" w:eastAsiaTheme="minorEastAsia" w:hAnsi="Times New Roman" w:cs="Times New Roman"/>
          <w:sz w:val="24"/>
          <w:szCs w:val="24"/>
          <w:lang w:eastAsia="zh-CN"/>
        </w:rPr>
        <w:t xml:space="preserve">  </w:t>
      </w:r>
      <m:oMath>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δ</m:t>
            </m:r>
          </m:e>
          <m:sub>
            <m:r>
              <w:rPr>
                <w:rFonts w:ascii="Cambria Math" w:eastAsiaTheme="minorEastAsia" w:hAnsi="Cambria Math" w:cs="Times New Roman"/>
                <w:sz w:val="24"/>
                <w:szCs w:val="24"/>
                <w:lang w:eastAsia="zh-CN"/>
              </w:rPr>
              <m:t>i</m:t>
            </m:r>
          </m:sub>
        </m:sSub>
        <m:r>
          <w:rPr>
            <w:rFonts w:ascii="Cambria Math" w:eastAsiaTheme="minorEastAsia" w:hAnsi="Cambria Math" w:cs="Times New Roman"/>
            <w:sz w:val="24"/>
            <w:szCs w:val="24"/>
            <w:lang w:eastAsia="zh-CN"/>
          </w:rPr>
          <m:t>,</m:t>
        </m:r>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δ</m:t>
            </m:r>
          </m:e>
          <m:sub>
            <m:r>
              <w:rPr>
                <w:rFonts w:ascii="Cambria Math" w:eastAsiaTheme="minorEastAsia" w:hAnsi="Cambria Math" w:cs="Times New Roman"/>
                <w:sz w:val="24"/>
                <w:szCs w:val="24"/>
                <w:lang w:eastAsia="zh-CN"/>
              </w:rPr>
              <m:t>j</m:t>
            </m:r>
          </m:sub>
        </m:sSub>
      </m:oMath>
      <w:r w:rsidR="003929D2" w:rsidRPr="003929D2">
        <w:rPr>
          <w:rFonts w:ascii="Times New Roman" w:eastAsiaTheme="minorEastAsia" w:hAnsi="Times New Roman" w:cs="Times New Roman"/>
          <w:sz w:val="24"/>
          <w:szCs w:val="24"/>
          <w:lang w:eastAsia="zh-CN"/>
        </w:rPr>
        <w:t xml:space="preserve"> = voltage angles</w:t>
      </w:r>
    </w:p>
    <w:p w14:paraId="5CA7029B" w14:textId="5E5A6510" w:rsidR="003929D2" w:rsidRPr="00CB4891" w:rsidRDefault="003929D2" w:rsidP="00B07D8F">
      <w:pPr>
        <w:spacing w:line="240" w:lineRule="auto"/>
        <w:ind w:left="360"/>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w:r w:rsidR="00C75FF9" w:rsidRPr="00CB4891">
        <w:rPr>
          <w:rFonts w:ascii="Times New Roman" w:eastAsiaTheme="minorEastAsia" w:hAnsi="Times New Roman" w:cs="Times New Roman"/>
          <w:sz w:val="24"/>
          <w:szCs w:val="24"/>
        </w:rPr>
        <w:t xml:space="preserve">                         </w:t>
      </w:r>
      <w:r w:rsidRPr="00CB4891">
        <w:rPr>
          <w:rFonts w:ascii="Times New Roman" w:eastAsiaTheme="minorEastAsia" w:hAnsi="Times New Roman" w:cs="Times New Roman"/>
          <w:sz w:val="24"/>
          <w:szCs w:val="24"/>
        </w:rPr>
        <w:t xml:space="preserve"> </w:t>
      </w:r>
      <w:r w:rsidR="00C75FF9" w:rsidRPr="00CB4891">
        <w:rPr>
          <w:rFonts w:ascii="Times New Roman" w:eastAsiaTheme="minorEastAsia" w:hAnsi="Times New Roman" w:cs="Times New Roman"/>
          <w:sz w:val="24"/>
          <w:szCs w:val="24"/>
        </w:rPr>
        <w:t xml:space="preserve">  </w:t>
      </w:r>
      <w:r w:rsidRPr="00CB4891">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i</m:t>
            </m:r>
          </m:sub>
          <m:sup>
            <m:r>
              <w:rPr>
                <w:rFonts w:ascii="Cambria Math" w:hAnsi="Cambria Math" w:cs="Times New Roman"/>
                <w:sz w:val="24"/>
                <w:szCs w:val="24"/>
              </w:rPr>
              <m:t>new</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inj</m:t>
            </m:r>
          </m:sub>
        </m:sSub>
      </m:oMath>
      <w:r w:rsidRPr="00CB4891">
        <w:rPr>
          <w:rFonts w:ascii="Times New Roman" w:eastAsiaTheme="minorEastAsia" w:hAnsi="Times New Roman" w:cs="Times New Roman"/>
          <w:sz w:val="24"/>
          <w:szCs w:val="24"/>
        </w:rPr>
        <w:t xml:space="preserve">                                                                         (1</w:t>
      </w:r>
      <w:r w:rsidR="00C75FF9" w:rsidRPr="00CB4891">
        <w:rPr>
          <w:rFonts w:ascii="Times New Roman" w:eastAsiaTheme="minorEastAsia" w:hAnsi="Times New Roman" w:cs="Times New Roman"/>
          <w:sz w:val="24"/>
          <w:szCs w:val="24"/>
        </w:rPr>
        <w:t>7</w:t>
      </w:r>
      <w:r w:rsidRPr="00CB4891">
        <w:rPr>
          <w:rFonts w:ascii="Times New Roman" w:eastAsiaTheme="minorEastAsia" w:hAnsi="Times New Roman" w:cs="Times New Roman"/>
          <w:sz w:val="24"/>
          <w:szCs w:val="24"/>
        </w:rPr>
        <w:t>)</w:t>
      </w:r>
    </w:p>
    <w:p w14:paraId="20118EFB" w14:textId="77777777" w:rsidR="003929D2" w:rsidRPr="003929D2" w:rsidRDefault="003929D2" w:rsidP="00B07D8F">
      <w:pPr>
        <w:spacing w:after="200" w:line="240" w:lineRule="auto"/>
        <w:contextualSpacing/>
        <w:jc w:val="both"/>
        <w:rPr>
          <w:rFonts w:ascii="Times New Roman" w:eastAsiaTheme="minorEastAsia" w:hAnsi="Times New Roman" w:cs="Times New Roman"/>
          <w:sz w:val="24"/>
          <w:szCs w:val="24"/>
          <w:lang w:eastAsia="zh-CN"/>
        </w:rPr>
      </w:pPr>
    </w:p>
    <w:p w14:paraId="6979CE98" w14:textId="483D1CFB" w:rsidR="003929D2" w:rsidRPr="00CB4891" w:rsidRDefault="003929D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ij</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eff</m:t>
                </m:r>
              </m:sub>
            </m:sSub>
          </m:den>
        </m:f>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m:t>
                </m:r>
              </m:e>
            </m:d>
          </m:e>
        </m:func>
      </m:oMath>
      <w:r w:rsidRPr="00CB4891">
        <w:rPr>
          <w:rFonts w:ascii="Times New Roman" w:eastAsiaTheme="minorEastAsia" w:hAnsi="Times New Roman" w:cs="Times New Roman"/>
          <w:sz w:val="24"/>
          <w:szCs w:val="24"/>
        </w:rPr>
        <w:t xml:space="preserve">                                                             (1</w:t>
      </w:r>
      <w:r w:rsidR="00C75FF9" w:rsidRPr="00CB4891">
        <w:rPr>
          <w:rFonts w:ascii="Times New Roman" w:eastAsiaTheme="minorEastAsia" w:hAnsi="Times New Roman" w:cs="Times New Roman"/>
          <w:sz w:val="24"/>
          <w:szCs w:val="24"/>
        </w:rPr>
        <w:t>8</w:t>
      </w:r>
      <w:r w:rsidRPr="00CB4891">
        <w:rPr>
          <w:rFonts w:ascii="Times New Roman" w:eastAsiaTheme="minorEastAsia" w:hAnsi="Times New Roman" w:cs="Times New Roman"/>
          <w:sz w:val="24"/>
          <w:szCs w:val="24"/>
        </w:rPr>
        <w:t>)</w:t>
      </w:r>
    </w:p>
    <w:p w14:paraId="00F785D3" w14:textId="77777777" w:rsidR="003929D2" w:rsidRPr="00CB4891" w:rsidRDefault="003929D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Where:</w:t>
      </w:r>
    </w:p>
    <w:p w14:paraId="32D592A5" w14:textId="26D94F6F" w:rsidR="003929D2" w:rsidRPr="00CB4891" w:rsidRDefault="00000000" w:rsidP="00B07D8F">
      <w:pPr>
        <w:spacing w:line="240" w:lineRule="auto"/>
        <w:ind w:left="360"/>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eff</m:t>
            </m:r>
          </m:sub>
        </m:sSub>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se</m:t>
            </m:r>
          </m:sub>
        </m:sSub>
      </m:oMath>
      <w:r w:rsidR="00C75FF9" w:rsidRPr="00CB4891">
        <w:rPr>
          <w:rFonts w:ascii="Times New Roman" w:eastAsiaTheme="minorEastAsia" w:hAnsi="Times New Roman" w:cs="Times New Roman"/>
          <w:sz w:val="24"/>
          <w:szCs w:val="24"/>
        </w:rPr>
        <w:t xml:space="preserve"> </w:t>
      </w:r>
    </w:p>
    <w:p w14:paraId="4667971D" w14:textId="77777777" w:rsidR="003929D2" w:rsidRPr="00CB4891" w:rsidRDefault="003929D2" w:rsidP="00B07D8F">
      <w:pPr>
        <w:spacing w:line="240" w:lineRule="auto"/>
        <w:ind w:left="36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oMath>
      <w:r w:rsidRPr="00CB4891">
        <w:rPr>
          <w:rFonts w:ascii="Times New Roman" w:eastAsiaTheme="minorEastAsia" w:hAnsi="Times New Roman" w:cs="Times New Roman"/>
          <w:sz w:val="24"/>
          <w:szCs w:val="24"/>
        </w:rPr>
        <w:t xml:space="preserve"> = injected phase angle</w:t>
      </w:r>
    </w:p>
    <w:p w14:paraId="7A08658A" w14:textId="31528A45" w:rsidR="003929D2" w:rsidRPr="00CB4891" w:rsidRDefault="003929D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ij</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num>
          <m:den>
            <m:r>
              <w:rPr>
                <w:rFonts w:ascii="Cambria Math" w:hAnsi="Cambria Math" w:cs="Times New Roman"/>
                <w:sz w:val="24"/>
                <w:szCs w:val="24"/>
              </w:rPr>
              <m:t>X</m:t>
            </m:r>
          </m:den>
        </m:f>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+θ</m:t>
                </m:r>
              </m:e>
            </m:d>
          </m:e>
        </m:func>
      </m:oMath>
      <w:r w:rsidRPr="00CB4891">
        <w:rPr>
          <w:rFonts w:ascii="Times New Roman" w:eastAsiaTheme="minorEastAsia" w:hAnsi="Times New Roman" w:cs="Times New Roman"/>
          <w:sz w:val="24"/>
          <w:szCs w:val="24"/>
        </w:rPr>
        <w:t xml:space="preserve">                                                               (</w:t>
      </w:r>
      <w:r w:rsidR="00C75FF9" w:rsidRPr="00CB4891">
        <w:rPr>
          <w:rFonts w:ascii="Times New Roman" w:eastAsiaTheme="minorEastAsia" w:hAnsi="Times New Roman" w:cs="Times New Roman"/>
          <w:sz w:val="24"/>
          <w:szCs w:val="24"/>
        </w:rPr>
        <w:t>19</w:t>
      </w:r>
      <w:r w:rsidRPr="00CB4891">
        <w:rPr>
          <w:rFonts w:ascii="Times New Roman" w:eastAsiaTheme="minorEastAsia" w:hAnsi="Times New Roman" w:cs="Times New Roman"/>
          <w:sz w:val="24"/>
          <w:szCs w:val="24"/>
        </w:rPr>
        <w:t>)</w:t>
      </w:r>
    </w:p>
    <w:p w14:paraId="2F2C62EF" w14:textId="77777777" w:rsidR="003929D2" w:rsidRPr="00CB4891" w:rsidRDefault="003929D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Where:</w:t>
      </w:r>
    </w:p>
    <w:p w14:paraId="54DC31C8" w14:textId="77777777" w:rsidR="003929D2" w:rsidRPr="00CB4891" w:rsidRDefault="003929D2" w:rsidP="00B07D8F">
      <w:pPr>
        <w:spacing w:line="240" w:lineRule="auto"/>
        <w:ind w:left="36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θ</m:t>
        </m:r>
      </m:oMath>
      <w:r w:rsidRPr="00CB4891">
        <w:rPr>
          <w:rFonts w:ascii="Times New Roman" w:eastAsiaTheme="minorEastAsia" w:hAnsi="Times New Roman" w:cs="Times New Roman"/>
          <w:sz w:val="24"/>
          <w:szCs w:val="24"/>
        </w:rPr>
        <w:t xml:space="preserve"> = injected phase shift</w:t>
      </w:r>
    </w:p>
    <w:p w14:paraId="5C7D3B12" w14:textId="1483DB89" w:rsidR="008452A6" w:rsidRPr="00CB4891" w:rsidRDefault="008452A6" w:rsidP="00B07D8F">
      <w:pPr>
        <w:pStyle w:val="font-claude-response-body"/>
        <w:jc w:val="both"/>
      </w:pPr>
      <w:r w:rsidRPr="00CB4891">
        <w:t>Figure 3 is the structural topology of the UPFC, which is composed of two Voltage Source Converters (VSCs) connected by a common DC link of a series-connected SSSC and a shunt-connected STATCOM [7]. The equations above (2</w:t>
      </w:r>
      <w:r w:rsidR="00C75FF9" w:rsidRPr="00CB4891">
        <w:t>0</w:t>
      </w:r>
      <w:r w:rsidRPr="00CB4891">
        <w:t>) and (2</w:t>
      </w:r>
      <w:r w:rsidR="00C75FF9" w:rsidRPr="00CB4891">
        <w:t>1</w:t>
      </w:r>
      <w:r w:rsidRPr="00CB4891">
        <w:t xml:space="preserve">) define base-case power flow on a line between bus </w:t>
      </w:r>
      <w:proofErr w:type="spellStart"/>
      <w:r w:rsidRPr="00CB4891">
        <w:t>i</w:t>
      </w:r>
      <w:proofErr w:type="spellEnd"/>
      <w:r w:rsidRPr="00CB4891">
        <w:t xml:space="preserve"> and bus j. When UPFC is installed, the series voltage injection in Equation (2</w:t>
      </w:r>
      <w:r w:rsidR="00C75FF9" w:rsidRPr="00CB4891">
        <w:t>2</w:t>
      </w:r>
      <w:r w:rsidRPr="00CB4891">
        <w:t>) changes the effective sending-end voltage according to Equation (2</w:t>
      </w:r>
      <w:r w:rsidR="00C75FF9" w:rsidRPr="00CB4891">
        <w:t>3</w:t>
      </w:r>
      <w:r w:rsidRPr="00CB4891">
        <w:t>), resulting in the UPFC controlled power flow in Equation (2</w:t>
      </w:r>
      <w:r w:rsidR="00C75FF9" w:rsidRPr="00CB4891">
        <w:t>4</w:t>
      </w:r>
      <w:r w:rsidRPr="00CB4891">
        <w:t>) and its expanded form in Equation (2</w:t>
      </w:r>
      <w:r w:rsidR="00C75FF9" w:rsidRPr="00CB4891">
        <w:t>5</w:t>
      </w:r>
      <w:r w:rsidRPr="00CB4891">
        <w:t>), which simultaneously governs the magnitude of voltages, line impedance, and phase angle. The shunt converter offers reactive power support in accordance with Equation (1</w:t>
      </w:r>
      <w:r w:rsidR="00C75FF9" w:rsidRPr="00CB4891">
        <w:t>1</w:t>
      </w:r>
      <w:r w:rsidRPr="00CB4891">
        <w:t>) and adjusts the bus reactive balance according to Equation (1</w:t>
      </w:r>
      <w:r w:rsidR="00C75FF9" w:rsidRPr="00CB4891">
        <w:t>2</w:t>
      </w:r>
      <w:r w:rsidRPr="00CB4891">
        <w:t>).</w:t>
      </w:r>
    </w:p>
    <w:p w14:paraId="20E523CA" w14:textId="2E2036E0" w:rsidR="003929D2" w:rsidRPr="00CB4891" w:rsidRDefault="003929D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ij</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den>
        </m:f>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m:t>
                    </m:r>
                  </m:sub>
                </m:sSub>
              </m:e>
            </m:d>
          </m:e>
        </m:func>
      </m:oMath>
      <w:r w:rsidRPr="00CB4891">
        <w:rPr>
          <w:rFonts w:ascii="Times New Roman" w:eastAsiaTheme="minorEastAsia" w:hAnsi="Times New Roman" w:cs="Times New Roman"/>
          <w:sz w:val="24"/>
          <w:szCs w:val="24"/>
        </w:rPr>
        <w:t xml:space="preserve">                                                                           (2</w:t>
      </w:r>
      <w:r w:rsidR="00C75FF9" w:rsidRPr="00CB4891">
        <w:rPr>
          <w:rFonts w:ascii="Times New Roman" w:eastAsiaTheme="minorEastAsia" w:hAnsi="Times New Roman" w:cs="Times New Roman"/>
          <w:sz w:val="24"/>
          <w:szCs w:val="24"/>
        </w:rPr>
        <w:t>0</w:t>
      </w:r>
      <w:r w:rsidRPr="00CB4891">
        <w:rPr>
          <w:rFonts w:ascii="Times New Roman" w:eastAsiaTheme="minorEastAsia" w:hAnsi="Times New Roman" w:cs="Times New Roman"/>
          <w:sz w:val="24"/>
          <w:szCs w:val="24"/>
        </w:rPr>
        <w:t>)</w:t>
      </w:r>
    </w:p>
    <w:p w14:paraId="119AAD50" w14:textId="2FDBC4A3" w:rsidR="003929D2" w:rsidRPr="00CB4891" w:rsidRDefault="003929D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ij</m:t>
            </m:r>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j</m:t>
                </m:r>
              </m:sub>
            </m:sSub>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den>
        </m:f>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m:t>
                    </m:r>
                  </m:sub>
                </m:sSub>
              </m:e>
            </m:d>
          </m:e>
        </m:func>
      </m:oMath>
      <w:r w:rsidRPr="00CB4891">
        <w:rPr>
          <w:rFonts w:ascii="Times New Roman" w:eastAsiaTheme="minorEastAsia" w:hAnsi="Times New Roman" w:cs="Times New Roman"/>
          <w:sz w:val="24"/>
          <w:szCs w:val="24"/>
        </w:rPr>
        <w:t xml:space="preserve">                                                              (2</w:t>
      </w:r>
      <w:r w:rsidR="00C75FF9" w:rsidRPr="00CB4891">
        <w:rPr>
          <w:rFonts w:ascii="Times New Roman" w:eastAsiaTheme="minorEastAsia" w:hAnsi="Times New Roman" w:cs="Times New Roman"/>
          <w:sz w:val="24"/>
          <w:szCs w:val="24"/>
        </w:rPr>
        <w:t>1</w:t>
      </w:r>
      <w:r w:rsidRPr="00CB4891">
        <w:rPr>
          <w:rFonts w:ascii="Times New Roman" w:eastAsiaTheme="minorEastAsia" w:hAnsi="Times New Roman" w:cs="Times New Roman"/>
          <w:sz w:val="24"/>
          <w:szCs w:val="24"/>
        </w:rPr>
        <w:t>)</w:t>
      </w:r>
    </w:p>
    <w:p w14:paraId="4430B624" w14:textId="508BED49" w:rsidR="003929D2" w:rsidRPr="00CB4891" w:rsidRDefault="003929D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se</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se</m:t>
                </m:r>
              </m:sub>
            </m:sSub>
          </m:e>
        </m:d>
        <m:r>
          <w:rPr>
            <w:rFonts w:ascii="Cambria Math" w:eastAsiaTheme="minorEastAsia" w:hAnsi="Cambria Math" w:cs="Times New Roman"/>
            <w:sz w:val="24"/>
            <w:szCs w:val="24"/>
          </w:rPr>
          <m:t>∠δ</m:t>
        </m:r>
      </m:oMath>
      <w:r w:rsidRPr="00CB4891">
        <w:rPr>
          <w:rFonts w:ascii="Times New Roman" w:eastAsiaTheme="minorEastAsia" w:hAnsi="Times New Roman" w:cs="Times New Roman"/>
          <w:sz w:val="24"/>
          <w:szCs w:val="24"/>
        </w:rPr>
        <w:t xml:space="preserve">                                                                                  (2</w:t>
      </w:r>
      <w:r w:rsidR="00C75FF9" w:rsidRPr="00CB4891">
        <w:rPr>
          <w:rFonts w:ascii="Times New Roman" w:eastAsiaTheme="minorEastAsia" w:hAnsi="Times New Roman" w:cs="Times New Roman"/>
          <w:sz w:val="24"/>
          <w:szCs w:val="24"/>
        </w:rPr>
        <w:t>2</w:t>
      </w:r>
      <w:r w:rsidRPr="00CB4891">
        <w:rPr>
          <w:rFonts w:ascii="Times New Roman" w:eastAsiaTheme="minorEastAsia" w:hAnsi="Times New Roman" w:cs="Times New Roman"/>
          <w:sz w:val="24"/>
          <w:szCs w:val="24"/>
        </w:rPr>
        <w:t>)</w:t>
      </w:r>
    </w:p>
    <w:p w14:paraId="70FA9108" w14:textId="5C291438" w:rsidR="003929D2" w:rsidRPr="00CB4891" w:rsidRDefault="003929D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se</m:t>
            </m:r>
          </m:sub>
        </m:sSub>
      </m:oMath>
      <w:r w:rsidRPr="00CB4891">
        <w:rPr>
          <w:rFonts w:ascii="Times New Roman" w:eastAsiaTheme="minorEastAsia" w:hAnsi="Times New Roman" w:cs="Times New Roman"/>
          <w:sz w:val="24"/>
          <w:szCs w:val="24"/>
        </w:rPr>
        <w:t xml:space="preserve">                                                                               (2</w:t>
      </w:r>
      <w:r w:rsidR="00C75FF9" w:rsidRPr="00CB4891">
        <w:rPr>
          <w:rFonts w:ascii="Times New Roman" w:eastAsiaTheme="minorEastAsia" w:hAnsi="Times New Roman" w:cs="Times New Roman"/>
          <w:sz w:val="24"/>
          <w:szCs w:val="24"/>
        </w:rPr>
        <w:t>3</w:t>
      </w:r>
      <w:r w:rsidRPr="00CB4891">
        <w:rPr>
          <w:rFonts w:ascii="Times New Roman" w:eastAsiaTheme="minorEastAsia" w:hAnsi="Times New Roman" w:cs="Times New Roman"/>
          <w:sz w:val="24"/>
          <w:szCs w:val="24"/>
        </w:rPr>
        <w:t>)</w:t>
      </w:r>
    </w:p>
    <w:p w14:paraId="53D9FEAD" w14:textId="17F2AFEC" w:rsidR="003929D2" w:rsidRPr="00CB4891" w:rsidRDefault="003929D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UPFC</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den>
        </m:f>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m:t>
                    </m:r>
                  </m:sub>
                </m:sSub>
              </m:e>
            </m:d>
          </m:e>
        </m:func>
      </m:oMath>
      <w:r w:rsidRPr="00CB4891">
        <w:rPr>
          <w:rFonts w:ascii="Times New Roman" w:eastAsiaTheme="minorEastAsia" w:hAnsi="Times New Roman" w:cs="Times New Roman"/>
          <w:sz w:val="24"/>
          <w:szCs w:val="24"/>
        </w:rPr>
        <w:t xml:space="preserve">                                                                       (2</w:t>
      </w:r>
      <w:r w:rsidR="00C75FF9" w:rsidRPr="00CB4891">
        <w:rPr>
          <w:rFonts w:ascii="Times New Roman" w:eastAsiaTheme="minorEastAsia" w:hAnsi="Times New Roman" w:cs="Times New Roman"/>
          <w:sz w:val="24"/>
          <w:szCs w:val="24"/>
        </w:rPr>
        <w:t>4</w:t>
      </w:r>
      <w:r w:rsidRPr="00CB4891">
        <w:rPr>
          <w:rFonts w:ascii="Times New Roman" w:eastAsiaTheme="minorEastAsia" w:hAnsi="Times New Roman" w:cs="Times New Roman"/>
          <w:sz w:val="24"/>
          <w:szCs w:val="24"/>
        </w:rPr>
        <w:t>)</w:t>
      </w:r>
    </w:p>
    <w:p w14:paraId="274A6F8E" w14:textId="1BCCE1AF" w:rsidR="003929D2" w:rsidRPr="00CB4891" w:rsidRDefault="003929D2"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UPFC</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se</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den>
        </m:f>
        <m:func>
          <m:funcPr>
            <m:ctrlPr>
              <w:rPr>
                <w:rFonts w:ascii="Cambria Math" w:eastAsiaTheme="minorEastAsia" w:hAnsi="Cambria Math" w:cs="Times New Roman"/>
                <w:i/>
                <w:sz w:val="24"/>
                <w:szCs w:val="24"/>
              </w:rPr>
            </m:ctrlPr>
          </m:funcPr>
          <m:fName>
            <m:r>
              <m:rPr>
                <m:sty m:val="p"/>
              </m:rPr>
              <w:rPr>
                <w:rFonts w:ascii="Cambria Math" w:hAnsi="Cambria Math" w:cs="Times New Roman"/>
                <w:sz w:val="24"/>
                <w:szCs w:val="24"/>
              </w:rPr>
              <m:t>sin</m:t>
            </m:r>
          </m:fName>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+θ</m:t>
                </m:r>
              </m:e>
            </m:d>
          </m:e>
        </m:func>
      </m:oMath>
      <w:r w:rsidRPr="00CB4891">
        <w:rPr>
          <w:rFonts w:ascii="Times New Roman" w:eastAsiaTheme="minorEastAsia" w:hAnsi="Times New Roman" w:cs="Times New Roman"/>
          <w:sz w:val="24"/>
          <w:szCs w:val="24"/>
        </w:rPr>
        <w:t xml:space="preserve">                                                          (2</w:t>
      </w:r>
      <w:r w:rsidR="00C75FF9" w:rsidRPr="00CB4891">
        <w:rPr>
          <w:rFonts w:ascii="Times New Roman" w:eastAsiaTheme="minorEastAsia" w:hAnsi="Times New Roman" w:cs="Times New Roman"/>
          <w:sz w:val="24"/>
          <w:szCs w:val="24"/>
        </w:rPr>
        <w:t>5</w:t>
      </w:r>
      <w:r w:rsidRPr="00CB4891">
        <w:rPr>
          <w:rFonts w:ascii="Times New Roman" w:eastAsiaTheme="minorEastAsia" w:hAnsi="Times New Roman" w:cs="Times New Roman"/>
          <w:sz w:val="24"/>
          <w:szCs w:val="24"/>
        </w:rPr>
        <w:t>)</w:t>
      </w:r>
    </w:p>
    <w:p w14:paraId="323053E2" w14:textId="77777777" w:rsidR="003929D2" w:rsidRPr="00CB4891" w:rsidRDefault="003929D2" w:rsidP="00B07D8F">
      <w:pPr>
        <w:spacing w:line="240" w:lineRule="auto"/>
        <w:jc w:val="center"/>
        <w:rPr>
          <w:rFonts w:ascii="Times New Roman" w:eastAsiaTheme="minorEastAsia" w:hAnsi="Times New Roman" w:cs="Times New Roman"/>
          <w:sz w:val="24"/>
          <w:szCs w:val="24"/>
        </w:rPr>
      </w:pPr>
      <w:r w:rsidRPr="00CB4891">
        <w:rPr>
          <w:rFonts w:ascii="Times New Roman" w:hAnsi="Times New Roman" w:cs="Times New Roman"/>
          <w:noProof/>
          <w:sz w:val="24"/>
          <w:szCs w:val="24"/>
        </w:rPr>
        <w:lastRenderedPageBreak/>
        <w:drawing>
          <wp:inline distT="0" distB="0" distL="0" distR="0" wp14:anchorId="69FC32B5" wp14:editId="3F2E74D3">
            <wp:extent cx="4515485" cy="2154803"/>
            <wp:effectExtent l="0" t="0" r="0" b="0"/>
            <wp:docPr id="1811444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3162" cy="2187099"/>
                    </a:xfrm>
                    <a:prstGeom prst="rect">
                      <a:avLst/>
                    </a:prstGeom>
                    <a:noFill/>
                    <a:ln>
                      <a:noFill/>
                    </a:ln>
                  </pic:spPr>
                </pic:pic>
              </a:graphicData>
            </a:graphic>
          </wp:inline>
        </w:drawing>
      </w:r>
    </w:p>
    <w:p w14:paraId="732FEABA" w14:textId="45E77C8C" w:rsidR="003929D2" w:rsidRPr="00A06DDD" w:rsidRDefault="003929D2" w:rsidP="00B07D8F">
      <w:pPr>
        <w:spacing w:line="240" w:lineRule="auto"/>
        <w:jc w:val="both"/>
        <w:rPr>
          <w:rFonts w:ascii="Times New Roman" w:eastAsiaTheme="minorEastAsia" w:hAnsi="Times New Roman" w:cs="Times New Roman"/>
          <w:b/>
          <w:bCs/>
          <w:sz w:val="24"/>
          <w:szCs w:val="24"/>
        </w:rPr>
      </w:pPr>
      <w:r w:rsidRPr="00A06DDD">
        <w:rPr>
          <w:rFonts w:ascii="Times New Roman" w:eastAsiaTheme="minorEastAsia" w:hAnsi="Times New Roman" w:cs="Times New Roman"/>
          <w:b/>
          <w:bCs/>
          <w:sz w:val="24"/>
          <w:szCs w:val="24"/>
        </w:rPr>
        <w:t>Figure 3</w:t>
      </w:r>
      <w:r w:rsidR="00A06DDD" w:rsidRPr="00A06DDD">
        <w:rPr>
          <w:rFonts w:ascii="Times New Roman" w:eastAsiaTheme="minorEastAsia" w:hAnsi="Times New Roman" w:cs="Times New Roman"/>
          <w:b/>
          <w:bCs/>
          <w:sz w:val="24"/>
          <w:szCs w:val="24"/>
        </w:rPr>
        <w:t>.</w:t>
      </w:r>
      <w:r w:rsidRPr="00A06DDD">
        <w:rPr>
          <w:rFonts w:ascii="Times New Roman" w:eastAsiaTheme="minorEastAsia" w:hAnsi="Times New Roman" w:cs="Times New Roman"/>
          <w:b/>
          <w:bCs/>
          <w:sz w:val="24"/>
          <w:szCs w:val="24"/>
        </w:rPr>
        <w:t xml:space="preserve"> A Structure of UPFC</w:t>
      </w:r>
    </w:p>
    <w:p w14:paraId="4EDD5C27" w14:textId="77777777" w:rsidR="006A37A2" w:rsidRPr="00CB4891" w:rsidRDefault="006A37A2" w:rsidP="00B07D8F">
      <w:pPr>
        <w:pStyle w:val="font-claude-response-body"/>
        <w:jc w:val="both"/>
      </w:pPr>
      <w:r w:rsidRPr="00CB4891">
        <w:rPr>
          <w:rStyle w:val="Strong"/>
        </w:rPr>
        <w:t>N-1 Contingency Analysis</w:t>
      </w:r>
    </w:p>
    <w:p w14:paraId="4B4AF994" w14:textId="36D8A9AF" w:rsidR="008452A6" w:rsidRPr="00CB4891" w:rsidRDefault="008452A6" w:rsidP="00B07D8F">
      <w:pPr>
        <w:pStyle w:val="font-claude-response-body"/>
        <w:jc w:val="both"/>
      </w:pPr>
      <w:r w:rsidRPr="00CB4891">
        <w:t>N-1 security criterion takes into consideration that the network should be able to sustain the failure of any of the transmission lines [</w:t>
      </w:r>
      <w:r w:rsidR="000C3B60">
        <w:t>3</w:t>
      </w:r>
      <w:r w:rsidRPr="00CB4891">
        <w:t>]. Base-case power flow is repeated each time a line outage occurs and the line is removed, post contingency power flow is executed, and the L-index calculated. Equation (2</w:t>
      </w:r>
      <w:r w:rsidR="00C75FF9" w:rsidRPr="00CB4891">
        <w:t>6</w:t>
      </w:r>
      <w:r w:rsidRPr="00CB4891">
        <w:t>) represents the worst-case stability index in all contingencies:</w:t>
      </w:r>
    </w:p>
    <w:p w14:paraId="5B97FE02" w14:textId="6D8796FD" w:rsidR="00740E75" w:rsidRPr="00CB4891" w:rsidRDefault="00740E75"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worst</m:t>
            </m:r>
          </m:sub>
        </m:sSub>
        <m:r>
          <w:rPr>
            <w:rFonts w:ascii="Cambria Math" w:eastAsiaTheme="minorEastAsia" w:hAnsi="Cambria Math" w:cs="Times New Roman"/>
            <w:sz w:val="24"/>
            <w:szCs w:val="24"/>
          </w:rPr>
          <m:t>=max</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contingency</m:t>
                </m:r>
              </m:sub>
            </m:sSub>
          </m:e>
        </m:d>
      </m:oMath>
      <w:r w:rsidRPr="00CB4891">
        <w:rPr>
          <w:rFonts w:ascii="Times New Roman" w:eastAsiaTheme="minorEastAsia" w:hAnsi="Times New Roman" w:cs="Times New Roman"/>
          <w:sz w:val="24"/>
          <w:szCs w:val="24"/>
        </w:rPr>
        <w:t xml:space="preserve">                                                             (2</w:t>
      </w:r>
      <w:r w:rsidR="00C75FF9" w:rsidRPr="00CB4891">
        <w:rPr>
          <w:rFonts w:ascii="Times New Roman" w:eastAsiaTheme="minorEastAsia" w:hAnsi="Times New Roman" w:cs="Times New Roman"/>
          <w:sz w:val="24"/>
          <w:szCs w:val="24"/>
        </w:rPr>
        <w:t>6</w:t>
      </w:r>
      <w:r w:rsidRPr="00CB4891">
        <w:rPr>
          <w:rFonts w:ascii="Times New Roman" w:eastAsiaTheme="minorEastAsia" w:hAnsi="Times New Roman" w:cs="Times New Roman"/>
          <w:sz w:val="24"/>
          <w:szCs w:val="24"/>
        </w:rPr>
        <w:t>)</w:t>
      </w:r>
    </w:p>
    <w:p w14:paraId="59399B12" w14:textId="6196226C" w:rsidR="006A37A2" w:rsidRPr="00CB4891" w:rsidRDefault="006A37A2" w:rsidP="00B07D8F">
      <w:pPr>
        <w:pStyle w:val="font-claude-response-body"/>
        <w:jc w:val="both"/>
      </w:pPr>
      <w:r w:rsidRPr="00CB4891">
        <w:t xml:space="preserve">This </w:t>
      </w:r>
      <w:proofErr w:type="spellStart"/>
      <w:r w:rsidRPr="00CB4891">
        <w:t>L</w:t>
      </w:r>
      <w:r w:rsidRPr="00CB4891">
        <w:rPr>
          <w:vertAlign w:val="subscript"/>
        </w:rPr>
        <w:t>worst</w:t>
      </w:r>
      <w:proofErr w:type="spellEnd"/>
      <w:r w:rsidRPr="00CB4891">
        <w:t xml:space="preserve"> value constitutes the fitness function for optimization.</w:t>
      </w:r>
    </w:p>
    <w:p w14:paraId="11FEF6BB" w14:textId="77777777" w:rsidR="006A37A2" w:rsidRPr="00CB4891" w:rsidRDefault="006A37A2" w:rsidP="00B07D8F">
      <w:pPr>
        <w:pStyle w:val="font-claude-response-body"/>
        <w:jc w:val="both"/>
      </w:pPr>
      <w:r w:rsidRPr="00CB4891">
        <w:rPr>
          <w:rStyle w:val="Strong"/>
        </w:rPr>
        <w:t>Optimization Problem Formulation</w:t>
      </w:r>
    </w:p>
    <w:p w14:paraId="542804E6" w14:textId="2D1107E8" w:rsidR="008452A6" w:rsidRPr="00CB4891" w:rsidRDefault="008452A6" w:rsidP="00B07D8F">
      <w:pPr>
        <w:pStyle w:val="font-claude-response-body"/>
        <w:jc w:val="both"/>
      </w:pPr>
      <w:r w:rsidRPr="00CB4891">
        <w:t>The optimization problem is the minimization of L worst, subject to four operational constraints; UPFC line location, Equation (2</w:t>
      </w:r>
      <w:r w:rsidR="00B07D01" w:rsidRPr="00CB4891">
        <w:t>7</w:t>
      </w:r>
      <w:r w:rsidRPr="00CB4891">
        <w:t>), series reactance injection, Equation (2</w:t>
      </w:r>
      <w:r w:rsidR="00B07D01" w:rsidRPr="00CB4891">
        <w:t>8</w:t>
      </w:r>
      <w:r w:rsidRPr="00CB4891">
        <w:t>), reactive power injection, Equation (</w:t>
      </w:r>
      <w:r w:rsidR="00B07D01" w:rsidRPr="00CB4891">
        <w:t>29</w:t>
      </w:r>
      <w:r w:rsidRPr="00CB4891">
        <w:t>), and bus location, Equation (3</w:t>
      </w:r>
      <w:r w:rsidR="00B07D01" w:rsidRPr="00CB4891">
        <w:t>0</w:t>
      </w:r>
      <w:r w:rsidRPr="00CB4891">
        <w:t>).</w:t>
      </w:r>
    </w:p>
    <w:p w14:paraId="45ED374B" w14:textId="30F27DCF" w:rsidR="00740E75" w:rsidRPr="00740E75" w:rsidRDefault="00740E75" w:rsidP="00B07D8F">
      <w:pPr>
        <w:spacing w:after="200" w:line="240" w:lineRule="auto"/>
        <w:jc w:val="both"/>
        <w:rPr>
          <w:rFonts w:ascii="Times New Roman" w:eastAsiaTheme="minorEastAsia" w:hAnsi="Times New Roman" w:cs="Times New Roman"/>
          <w:sz w:val="24"/>
          <w:szCs w:val="24"/>
          <w:lang w:eastAsia="zh-CN"/>
        </w:rPr>
      </w:pPr>
      <w:r w:rsidRPr="00740E75">
        <w:rPr>
          <w:rFonts w:ascii="Times New Roman" w:eastAsiaTheme="minorEastAsia" w:hAnsi="Times New Roman" w:cs="Times New Roman"/>
          <w:sz w:val="24"/>
          <w:szCs w:val="24"/>
          <w:lang w:eastAsia="zh-CN"/>
        </w:rPr>
        <w:t xml:space="preserve">                                                               </w:t>
      </w:r>
      <m:oMath>
        <m:r>
          <w:rPr>
            <w:rFonts w:ascii="Cambria Math" w:eastAsiaTheme="minorEastAsia" w:hAnsi="Cambria Math" w:cs="Times New Roman"/>
            <w:sz w:val="24"/>
            <w:szCs w:val="24"/>
            <w:lang w:eastAsia="zh-CN"/>
          </w:rPr>
          <m:t>1≤</m:t>
        </m:r>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Line</m:t>
            </m:r>
          </m:e>
          <m:sub>
            <m:r>
              <w:rPr>
                <w:rFonts w:ascii="Cambria Math" w:eastAsiaTheme="minorEastAsia" w:hAnsi="Cambria Math" w:cs="Times New Roman"/>
                <w:sz w:val="24"/>
                <w:szCs w:val="24"/>
                <w:lang w:eastAsia="zh-CN"/>
              </w:rPr>
              <m:t>UPFC</m:t>
            </m:r>
          </m:sub>
        </m:sSub>
        <m:r>
          <w:rPr>
            <w:rFonts w:ascii="Cambria Math" w:eastAsiaTheme="minorEastAsia" w:hAnsi="Cambria Math" w:cs="Times New Roman"/>
            <w:sz w:val="24"/>
            <w:szCs w:val="24"/>
            <w:lang w:eastAsia="zh-CN"/>
          </w:rPr>
          <m:t>≤</m:t>
        </m:r>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N</m:t>
            </m:r>
          </m:e>
          <m:sub>
            <m:r>
              <w:rPr>
                <w:rFonts w:ascii="Cambria Math" w:eastAsiaTheme="minorEastAsia" w:hAnsi="Cambria Math" w:cs="Times New Roman"/>
                <w:sz w:val="24"/>
                <w:szCs w:val="24"/>
                <w:lang w:eastAsia="zh-CN"/>
              </w:rPr>
              <m:t>lines</m:t>
            </m:r>
          </m:sub>
        </m:sSub>
      </m:oMath>
      <w:r w:rsidRPr="00740E75">
        <w:rPr>
          <w:rFonts w:ascii="Times New Roman" w:eastAsiaTheme="minorEastAsia" w:hAnsi="Times New Roman" w:cs="Times New Roman"/>
          <w:sz w:val="24"/>
          <w:szCs w:val="24"/>
          <w:lang w:eastAsia="zh-CN"/>
        </w:rPr>
        <w:t xml:space="preserve">                                                                (2</w:t>
      </w:r>
      <w:r w:rsidR="00B07D01" w:rsidRPr="00CB4891">
        <w:rPr>
          <w:rFonts w:ascii="Times New Roman" w:eastAsiaTheme="minorEastAsia" w:hAnsi="Times New Roman" w:cs="Times New Roman"/>
          <w:sz w:val="24"/>
          <w:szCs w:val="24"/>
          <w:lang w:eastAsia="zh-CN"/>
        </w:rPr>
        <w:t>7</w:t>
      </w:r>
      <w:r w:rsidRPr="00740E75">
        <w:rPr>
          <w:rFonts w:ascii="Times New Roman" w:eastAsiaTheme="minorEastAsia" w:hAnsi="Times New Roman" w:cs="Times New Roman"/>
          <w:sz w:val="24"/>
          <w:szCs w:val="24"/>
          <w:lang w:eastAsia="zh-CN"/>
        </w:rPr>
        <w:t>)</w:t>
      </w:r>
    </w:p>
    <w:p w14:paraId="19DBD33C" w14:textId="280E1246" w:rsidR="00740E75" w:rsidRPr="00740E75" w:rsidRDefault="00740E75" w:rsidP="00B07D8F">
      <w:pPr>
        <w:spacing w:after="200" w:line="240" w:lineRule="auto"/>
        <w:jc w:val="both"/>
        <w:rPr>
          <w:rFonts w:ascii="Times New Roman" w:eastAsiaTheme="minorEastAsia" w:hAnsi="Times New Roman" w:cs="Times New Roman"/>
          <w:sz w:val="24"/>
          <w:szCs w:val="24"/>
          <w:lang w:eastAsia="zh-CN"/>
        </w:rPr>
      </w:pPr>
      <w:r w:rsidRPr="00740E75">
        <w:rPr>
          <w:rFonts w:ascii="Times New Roman" w:eastAsiaTheme="minorEastAsia" w:hAnsi="Times New Roman" w:cs="Times New Roman"/>
          <w:sz w:val="24"/>
          <w:szCs w:val="24"/>
          <w:lang w:eastAsia="zh-CN"/>
        </w:rPr>
        <w:t xml:space="preserve">                                                               </w:t>
      </w:r>
      <m:oMath>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X</m:t>
            </m:r>
          </m:e>
          <m:sub>
            <m:r>
              <w:rPr>
                <w:rFonts w:ascii="Cambria Math" w:eastAsiaTheme="minorEastAsia" w:hAnsi="Cambria Math" w:cs="Times New Roman"/>
                <w:sz w:val="24"/>
                <w:szCs w:val="24"/>
                <w:lang w:eastAsia="zh-CN"/>
              </w:rPr>
              <m:t>min</m:t>
            </m:r>
          </m:sub>
        </m:sSub>
        <m:r>
          <w:rPr>
            <w:rFonts w:ascii="Cambria Math" w:eastAsiaTheme="minorEastAsia" w:hAnsi="Cambria Math" w:cs="Times New Roman"/>
            <w:sz w:val="24"/>
            <w:szCs w:val="24"/>
            <w:lang w:eastAsia="zh-CN"/>
          </w:rPr>
          <m:t>≤</m:t>
        </m:r>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X</m:t>
            </m:r>
          </m:e>
          <m:sub>
            <m:r>
              <w:rPr>
                <w:rFonts w:ascii="Cambria Math" w:eastAsiaTheme="minorEastAsia" w:hAnsi="Cambria Math" w:cs="Times New Roman"/>
                <w:sz w:val="24"/>
                <w:szCs w:val="24"/>
                <w:lang w:eastAsia="zh-CN"/>
              </w:rPr>
              <m:t>inj</m:t>
            </m:r>
          </m:sub>
        </m:sSub>
        <m:r>
          <w:rPr>
            <w:rFonts w:ascii="Cambria Math" w:eastAsiaTheme="minorEastAsia" w:hAnsi="Cambria Math" w:cs="Times New Roman"/>
            <w:sz w:val="24"/>
            <w:szCs w:val="24"/>
            <w:lang w:eastAsia="zh-CN"/>
          </w:rPr>
          <m:t>≤</m:t>
        </m:r>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X</m:t>
            </m:r>
          </m:e>
          <m:sub>
            <m:r>
              <w:rPr>
                <w:rFonts w:ascii="Cambria Math" w:eastAsiaTheme="minorEastAsia" w:hAnsi="Cambria Math" w:cs="Times New Roman"/>
                <w:sz w:val="24"/>
                <w:szCs w:val="24"/>
                <w:lang w:eastAsia="zh-CN"/>
              </w:rPr>
              <m:t>max</m:t>
            </m:r>
          </m:sub>
        </m:sSub>
      </m:oMath>
      <w:r w:rsidRPr="00740E75">
        <w:rPr>
          <w:rFonts w:ascii="Times New Roman" w:eastAsiaTheme="minorEastAsia" w:hAnsi="Times New Roman" w:cs="Times New Roman"/>
          <w:sz w:val="24"/>
          <w:szCs w:val="24"/>
          <w:lang w:eastAsia="zh-CN"/>
        </w:rPr>
        <w:t xml:space="preserve">                                                                     (2</w:t>
      </w:r>
      <w:r w:rsidR="00B07D01" w:rsidRPr="00CB4891">
        <w:rPr>
          <w:rFonts w:ascii="Times New Roman" w:eastAsiaTheme="minorEastAsia" w:hAnsi="Times New Roman" w:cs="Times New Roman"/>
          <w:sz w:val="24"/>
          <w:szCs w:val="24"/>
          <w:lang w:eastAsia="zh-CN"/>
        </w:rPr>
        <w:t>8</w:t>
      </w:r>
      <w:r w:rsidRPr="00740E75">
        <w:rPr>
          <w:rFonts w:ascii="Times New Roman" w:eastAsiaTheme="minorEastAsia" w:hAnsi="Times New Roman" w:cs="Times New Roman"/>
          <w:sz w:val="24"/>
          <w:szCs w:val="24"/>
          <w:lang w:eastAsia="zh-CN"/>
        </w:rPr>
        <w:t>)</w:t>
      </w:r>
    </w:p>
    <w:p w14:paraId="2FB54611" w14:textId="763F4B8C" w:rsidR="00740E75" w:rsidRPr="00740E75" w:rsidRDefault="00740E75" w:rsidP="00B07D8F">
      <w:pPr>
        <w:spacing w:after="200" w:line="240" w:lineRule="auto"/>
        <w:jc w:val="both"/>
        <w:rPr>
          <w:rFonts w:ascii="Times New Roman" w:eastAsiaTheme="minorEastAsia" w:hAnsi="Times New Roman" w:cs="Times New Roman"/>
          <w:sz w:val="24"/>
          <w:szCs w:val="24"/>
          <w:lang w:eastAsia="zh-CN"/>
        </w:rPr>
      </w:pPr>
      <w:r w:rsidRPr="00740E75">
        <w:rPr>
          <w:rFonts w:ascii="Times New Roman" w:eastAsiaTheme="minorEastAsia" w:hAnsi="Times New Roman" w:cs="Times New Roman"/>
          <w:sz w:val="24"/>
          <w:szCs w:val="24"/>
          <w:lang w:eastAsia="zh-CN"/>
        </w:rPr>
        <w:t xml:space="preserve">                                                              </w:t>
      </w:r>
      <m:oMath>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Q</m:t>
            </m:r>
          </m:e>
          <m:sub>
            <m:r>
              <w:rPr>
                <w:rFonts w:ascii="Cambria Math" w:eastAsiaTheme="minorEastAsia" w:hAnsi="Cambria Math" w:cs="Times New Roman"/>
                <w:sz w:val="24"/>
                <w:szCs w:val="24"/>
                <w:lang w:eastAsia="zh-CN"/>
              </w:rPr>
              <m:t>min</m:t>
            </m:r>
          </m:sub>
        </m:sSub>
        <m:r>
          <w:rPr>
            <w:rFonts w:ascii="Cambria Math" w:eastAsiaTheme="minorEastAsia" w:hAnsi="Cambria Math" w:cs="Times New Roman"/>
            <w:sz w:val="24"/>
            <w:szCs w:val="24"/>
            <w:lang w:eastAsia="zh-CN"/>
          </w:rPr>
          <m:t>≤</m:t>
        </m:r>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Q</m:t>
            </m:r>
          </m:e>
          <m:sub>
            <m:r>
              <w:rPr>
                <w:rFonts w:ascii="Cambria Math" w:eastAsiaTheme="minorEastAsia" w:hAnsi="Cambria Math" w:cs="Times New Roman"/>
                <w:sz w:val="24"/>
                <w:szCs w:val="24"/>
                <w:lang w:eastAsia="zh-CN"/>
              </w:rPr>
              <m:t>inj</m:t>
            </m:r>
          </m:sub>
        </m:sSub>
        <m:r>
          <w:rPr>
            <w:rFonts w:ascii="Cambria Math" w:eastAsiaTheme="minorEastAsia" w:hAnsi="Cambria Math" w:cs="Times New Roman"/>
            <w:sz w:val="24"/>
            <w:szCs w:val="24"/>
            <w:lang w:eastAsia="zh-CN"/>
          </w:rPr>
          <m:t>≤</m:t>
        </m:r>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Q</m:t>
            </m:r>
          </m:e>
          <m:sub>
            <m:r>
              <w:rPr>
                <w:rFonts w:ascii="Cambria Math" w:eastAsiaTheme="minorEastAsia" w:hAnsi="Cambria Math" w:cs="Times New Roman"/>
                <w:sz w:val="24"/>
                <w:szCs w:val="24"/>
                <w:lang w:eastAsia="zh-CN"/>
              </w:rPr>
              <m:t>max</m:t>
            </m:r>
          </m:sub>
        </m:sSub>
      </m:oMath>
      <w:r w:rsidRPr="00740E75">
        <w:rPr>
          <w:rFonts w:ascii="Times New Roman" w:eastAsiaTheme="minorEastAsia" w:hAnsi="Times New Roman" w:cs="Times New Roman"/>
          <w:sz w:val="24"/>
          <w:szCs w:val="24"/>
          <w:lang w:eastAsia="zh-CN"/>
        </w:rPr>
        <w:t xml:space="preserve">                                                                      (</w:t>
      </w:r>
      <w:r w:rsidR="00B07D01" w:rsidRPr="00CB4891">
        <w:rPr>
          <w:rFonts w:ascii="Times New Roman" w:eastAsiaTheme="minorEastAsia" w:hAnsi="Times New Roman" w:cs="Times New Roman"/>
          <w:sz w:val="24"/>
          <w:szCs w:val="24"/>
          <w:lang w:eastAsia="zh-CN"/>
        </w:rPr>
        <w:t>29</w:t>
      </w:r>
      <w:r w:rsidRPr="00740E75">
        <w:rPr>
          <w:rFonts w:ascii="Times New Roman" w:eastAsiaTheme="minorEastAsia" w:hAnsi="Times New Roman" w:cs="Times New Roman"/>
          <w:sz w:val="24"/>
          <w:szCs w:val="24"/>
          <w:lang w:eastAsia="zh-CN"/>
        </w:rPr>
        <w:t>)</w:t>
      </w:r>
    </w:p>
    <w:p w14:paraId="3D892697" w14:textId="09979F88" w:rsidR="00740E75" w:rsidRPr="00740E75" w:rsidRDefault="00740E75" w:rsidP="00B07D8F">
      <w:pPr>
        <w:spacing w:after="200" w:line="240" w:lineRule="auto"/>
        <w:jc w:val="both"/>
        <w:rPr>
          <w:rFonts w:ascii="Times New Roman" w:eastAsiaTheme="minorEastAsia" w:hAnsi="Times New Roman" w:cs="Times New Roman"/>
          <w:sz w:val="24"/>
          <w:szCs w:val="24"/>
          <w:lang w:eastAsia="zh-CN"/>
        </w:rPr>
      </w:pPr>
      <w:r w:rsidRPr="00740E75">
        <w:rPr>
          <w:rFonts w:ascii="Times New Roman" w:eastAsiaTheme="minorEastAsia" w:hAnsi="Times New Roman" w:cs="Times New Roman"/>
          <w:sz w:val="24"/>
          <w:szCs w:val="24"/>
          <w:lang w:eastAsia="zh-CN"/>
        </w:rPr>
        <w:t xml:space="preserve">                                                               </w:t>
      </w:r>
      <m:oMath>
        <m:r>
          <w:rPr>
            <w:rFonts w:ascii="Cambria Math" w:eastAsiaTheme="minorEastAsia" w:hAnsi="Cambria Math" w:cs="Times New Roman"/>
            <w:sz w:val="24"/>
            <w:szCs w:val="24"/>
            <w:lang w:eastAsia="zh-CN"/>
          </w:rPr>
          <m:t>1≤</m:t>
        </m:r>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Bus</m:t>
            </m:r>
          </m:e>
          <m:sub>
            <m:r>
              <w:rPr>
                <w:rFonts w:ascii="Cambria Math" w:eastAsiaTheme="minorEastAsia" w:hAnsi="Cambria Math" w:cs="Times New Roman"/>
                <w:sz w:val="24"/>
                <w:szCs w:val="24"/>
                <w:lang w:eastAsia="zh-CN"/>
              </w:rPr>
              <m:t>UPFC</m:t>
            </m:r>
          </m:sub>
        </m:sSub>
        <m:r>
          <w:rPr>
            <w:rFonts w:ascii="Cambria Math" w:eastAsiaTheme="minorEastAsia" w:hAnsi="Cambria Math" w:cs="Times New Roman"/>
            <w:sz w:val="24"/>
            <w:szCs w:val="24"/>
            <w:lang w:eastAsia="zh-CN"/>
          </w:rPr>
          <m:t>≤</m:t>
        </m:r>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N</m:t>
            </m:r>
          </m:e>
          <m:sub>
            <m:r>
              <w:rPr>
                <w:rFonts w:ascii="Cambria Math" w:eastAsiaTheme="minorEastAsia" w:hAnsi="Cambria Math" w:cs="Times New Roman"/>
                <w:sz w:val="24"/>
                <w:szCs w:val="24"/>
                <w:lang w:eastAsia="zh-CN"/>
              </w:rPr>
              <m:t>bus</m:t>
            </m:r>
          </m:sub>
        </m:sSub>
      </m:oMath>
      <w:r w:rsidRPr="00740E75">
        <w:rPr>
          <w:rFonts w:ascii="Times New Roman" w:eastAsiaTheme="minorEastAsia" w:hAnsi="Times New Roman" w:cs="Times New Roman"/>
          <w:sz w:val="24"/>
          <w:szCs w:val="24"/>
          <w:lang w:eastAsia="zh-CN"/>
        </w:rPr>
        <w:t xml:space="preserve">                                                                    (3</w:t>
      </w:r>
      <w:r w:rsidR="00B07D01" w:rsidRPr="00CB4891">
        <w:rPr>
          <w:rFonts w:ascii="Times New Roman" w:eastAsiaTheme="minorEastAsia" w:hAnsi="Times New Roman" w:cs="Times New Roman"/>
          <w:sz w:val="24"/>
          <w:szCs w:val="24"/>
          <w:lang w:eastAsia="zh-CN"/>
        </w:rPr>
        <w:t>0</w:t>
      </w:r>
      <w:r w:rsidRPr="00740E75">
        <w:rPr>
          <w:rFonts w:ascii="Times New Roman" w:eastAsiaTheme="minorEastAsia" w:hAnsi="Times New Roman" w:cs="Times New Roman"/>
          <w:sz w:val="24"/>
          <w:szCs w:val="24"/>
          <w:lang w:eastAsia="zh-CN"/>
        </w:rPr>
        <w:t>)</w:t>
      </w:r>
    </w:p>
    <w:p w14:paraId="6BA96320" w14:textId="77777777" w:rsidR="006A37A2" w:rsidRPr="00CB4891" w:rsidRDefault="006A37A2" w:rsidP="00B07D8F">
      <w:pPr>
        <w:pStyle w:val="font-claude-response-body"/>
        <w:jc w:val="both"/>
      </w:pPr>
      <w:r w:rsidRPr="00CB4891">
        <w:rPr>
          <w:rStyle w:val="Strong"/>
        </w:rPr>
        <w:t>Cat Swarm Optimization Implementation</w:t>
      </w:r>
    </w:p>
    <w:p w14:paraId="75927244" w14:textId="669F39A6" w:rsidR="00740E75" w:rsidRPr="00CB4891" w:rsidRDefault="006A37A2" w:rsidP="00B07D8F">
      <w:pPr>
        <w:pStyle w:val="font-claude-response-body"/>
        <w:jc w:val="both"/>
      </w:pPr>
      <w:r w:rsidRPr="00CB4891">
        <w:t xml:space="preserve">CSO [10][12] encodes each candidate solution as a four-variable vector per </w:t>
      </w:r>
      <w:r w:rsidRPr="000C3B60">
        <w:rPr>
          <w:rStyle w:val="Strong"/>
          <w:b w:val="0"/>
          <w:bCs w:val="0"/>
        </w:rPr>
        <w:t>Equation (3</w:t>
      </w:r>
      <w:r w:rsidR="00B07D01" w:rsidRPr="000C3B60">
        <w:rPr>
          <w:rStyle w:val="Strong"/>
          <w:b w:val="0"/>
          <w:bCs w:val="0"/>
        </w:rPr>
        <w:t>1</w:t>
      </w:r>
      <w:r w:rsidRPr="000C3B60">
        <w:rPr>
          <w:rStyle w:val="Strong"/>
          <w:b w:val="0"/>
          <w:bCs w:val="0"/>
        </w:rPr>
        <w:t>)</w:t>
      </w:r>
      <w:r w:rsidRPr="000C3B60">
        <w:rPr>
          <w:b/>
          <w:bCs/>
        </w:rPr>
        <w:t>:</w:t>
      </w:r>
    </w:p>
    <w:p w14:paraId="0E368421" w14:textId="37E192BD" w:rsidR="00740E75" w:rsidRPr="00CB4891" w:rsidRDefault="00740E75"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r>
          <w:rPr>
            <w:rFonts w:ascii="Cambria Math" w:hAnsi="Cambria Math" w:cs="Times New Roman"/>
            <w:sz w:val="24"/>
            <w:szCs w:val="24"/>
          </w:rPr>
          <m:t>X=</m:t>
        </m:r>
        <m:d>
          <m:dPr>
            <m:begChr m:val="["/>
            <m:endChr m:val="]"/>
            <m:ctrlPr>
              <w:rPr>
                <w:rFonts w:ascii="Cambria Math" w:hAnsi="Cambria Math" w:cs="Times New Roman"/>
                <w:i/>
                <w:sz w:val="24"/>
                <w:szCs w:val="24"/>
              </w:rPr>
            </m:ctrlPr>
          </m:dPr>
          <m:e>
            <m:r>
              <w:rPr>
                <w:rFonts w:ascii="Cambria Math" w:hAnsi="Cambria Math" w:cs="Times New Roman"/>
                <w:sz w:val="24"/>
                <w:szCs w:val="24"/>
              </w:rPr>
              <m:t xml:space="preserve">Line,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inj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inj</m:t>
                </m:r>
              </m:sub>
            </m:sSub>
            <m:r>
              <w:rPr>
                <w:rFonts w:ascii="Cambria Math" w:hAnsi="Cambria Math" w:cs="Times New Roman"/>
                <w:sz w:val="24"/>
                <w:szCs w:val="24"/>
              </w:rPr>
              <m:t>,Bus</m:t>
            </m:r>
          </m:e>
        </m:d>
      </m:oMath>
      <w:r w:rsidRPr="00CB4891">
        <w:rPr>
          <w:rFonts w:ascii="Times New Roman" w:eastAsiaTheme="minorEastAsia" w:hAnsi="Times New Roman" w:cs="Times New Roman"/>
          <w:sz w:val="24"/>
          <w:szCs w:val="24"/>
        </w:rPr>
        <w:t xml:space="preserve">                                                          (3</w:t>
      </w:r>
      <w:r w:rsidR="00B07D01" w:rsidRPr="00CB4891">
        <w:rPr>
          <w:rFonts w:ascii="Times New Roman" w:eastAsiaTheme="minorEastAsia" w:hAnsi="Times New Roman" w:cs="Times New Roman"/>
          <w:sz w:val="24"/>
          <w:szCs w:val="24"/>
        </w:rPr>
        <w:t>1</w:t>
      </w:r>
      <w:r w:rsidRPr="00CB4891">
        <w:rPr>
          <w:rFonts w:ascii="Times New Roman" w:eastAsiaTheme="minorEastAsia" w:hAnsi="Times New Roman" w:cs="Times New Roman"/>
          <w:sz w:val="24"/>
          <w:szCs w:val="24"/>
        </w:rPr>
        <w:t>)</w:t>
      </w:r>
    </w:p>
    <w:p w14:paraId="5C77AF57" w14:textId="77777777" w:rsidR="00740E75" w:rsidRPr="00CB4891" w:rsidRDefault="00740E75"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Where:</w:t>
      </w:r>
    </w:p>
    <w:p w14:paraId="768E9623" w14:textId="77777777" w:rsidR="00740E75" w:rsidRPr="00CB4891" w:rsidRDefault="00740E75" w:rsidP="00B07D8F">
      <w:pPr>
        <w:spacing w:line="240" w:lineRule="auto"/>
        <w:jc w:val="both"/>
        <w:rPr>
          <w:rFonts w:ascii="Times New Roman" w:hAnsi="Times New Roman" w:cs="Times New Roman"/>
          <w:sz w:val="24"/>
          <w:szCs w:val="24"/>
        </w:rPr>
      </w:pPr>
      <w:r w:rsidRPr="00CB4891">
        <w:rPr>
          <w:rFonts w:ascii="Times New Roman" w:eastAsiaTheme="minorEastAsia" w:hAnsi="Times New Roman" w:cs="Times New Roman"/>
          <w:sz w:val="24"/>
          <w:szCs w:val="24"/>
        </w:rPr>
        <w:lastRenderedPageBreak/>
        <w:t>Line = Transmission line where UPFC is installed</w:t>
      </w:r>
    </w:p>
    <w:p w14:paraId="5722AE61" w14:textId="77777777" w:rsidR="00740E75" w:rsidRPr="00CB4891" w:rsidRDefault="00000000" w:rsidP="00B07D8F">
      <w:pPr>
        <w:spacing w:line="240" w:lineRule="auto"/>
        <w:jc w:val="both"/>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inj</m:t>
            </m:r>
          </m:sub>
        </m:sSub>
      </m:oMath>
      <w:r w:rsidR="00740E75" w:rsidRPr="00CB4891">
        <w:rPr>
          <w:rFonts w:ascii="Times New Roman" w:eastAsiaTheme="minorEastAsia" w:hAnsi="Times New Roman" w:cs="Times New Roman"/>
          <w:sz w:val="24"/>
          <w:szCs w:val="24"/>
        </w:rPr>
        <w:t xml:space="preserve"> </w:t>
      </w:r>
      <w:r w:rsidR="00740E75" w:rsidRPr="00CB4891">
        <w:rPr>
          <w:rFonts w:ascii="Times New Roman" w:hAnsi="Times New Roman" w:cs="Times New Roman"/>
          <w:sz w:val="24"/>
          <w:szCs w:val="24"/>
        </w:rPr>
        <w:t xml:space="preserve"> = Series reactance injection</w:t>
      </w:r>
    </w:p>
    <w:p w14:paraId="6888AE34" w14:textId="77777777" w:rsidR="00740E75" w:rsidRPr="00CB4891" w:rsidRDefault="00000000" w:rsidP="00B07D8F">
      <w:pPr>
        <w:spacing w:line="240" w:lineRule="auto"/>
        <w:jc w:val="both"/>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inj</m:t>
            </m:r>
          </m:sub>
        </m:sSub>
      </m:oMath>
      <w:r w:rsidR="00740E75" w:rsidRPr="00CB4891">
        <w:rPr>
          <w:rFonts w:ascii="Times New Roman" w:eastAsiaTheme="minorEastAsia" w:hAnsi="Times New Roman" w:cs="Times New Roman"/>
          <w:sz w:val="24"/>
          <w:szCs w:val="24"/>
        </w:rPr>
        <w:t xml:space="preserve"> </w:t>
      </w:r>
      <w:r w:rsidR="00740E75" w:rsidRPr="00CB4891">
        <w:rPr>
          <w:rFonts w:ascii="Times New Roman" w:hAnsi="Times New Roman" w:cs="Times New Roman"/>
          <w:sz w:val="24"/>
          <w:szCs w:val="24"/>
        </w:rPr>
        <w:t xml:space="preserve"> = Reactive power injection</w:t>
      </w:r>
    </w:p>
    <w:p w14:paraId="5E900177" w14:textId="77777777" w:rsidR="00740E75" w:rsidRPr="00CB4891" w:rsidRDefault="00740E75" w:rsidP="00B07D8F">
      <w:pPr>
        <w:spacing w:line="240" w:lineRule="auto"/>
        <w:jc w:val="both"/>
        <w:rPr>
          <w:rFonts w:ascii="Times New Roman" w:hAnsi="Times New Roman" w:cs="Times New Roman"/>
          <w:sz w:val="24"/>
          <w:szCs w:val="24"/>
        </w:rPr>
      </w:pPr>
      <w:r w:rsidRPr="00CB4891">
        <w:rPr>
          <w:rFonts w:ascii="Times New Roman" w:hAnsi="Times New Roman" w:cs="Times New Roman"/>
          <w:sz w:val="24"/>
          <w:szCs w:val="24"/>
        </w:rPr>
        <w:t>Bus = Bus location of shunt compensation</w:t>
      </w:r>
    </w:p>
    <w:p w14:paraId="559526BE" w14:textId="77777777" w:rsidR="00740E75" w:rsidRPr="00CB4891" w:rsidRDefault="00740E75" w:rsidP="00B07D8F">
      <w:pPr>
        <w:spacing w:line="240" w:lineRule="auto"/>
        <w:jc w:val="both"/>
        <w:rPr>
          <w:rFonts w:ascii="Times New Roman" w:hAnsi="Times New Roman" w:cs="Times New Roman"/>
          <w:sz w:val="24"/>
          <w:szCs w:val="24"/>
        </w:rPr>
      </w:pPr>
      <w:r w:rsidRPr="00CB4891">
        <w:rPr>
          <w:rFonts w:ascii="Times New Roman" w:hAnsi="Times New Roman" w:cs="Times New Roman"/>
          <w:sz w:val="24"/>
          <w:szCs w:val="24"/>
        </w:rPr>
        <w:t>Thus, the position of each cat corresponds to a specific UPFC configuration applied to the network.</w:t>
      </w:r>
    </w:p>
    <w:p w14:paraId="2E5C1A3A" w14:textId="02D47A50" w:rsidR="008452A6" w:rsidRPr="00CB4891" w:rsidRDefault="008452A6" w:rsidP="00B07D8F">
      <w:pPr>
        <w:pStyle w:val="font-claude-response-body"/>
        <w:jc w:val="both"/>
      </w:pPr>
      <w:r w:rsidRPr="00CB4891">
        <w:t>Equation (3</w:t>
      </w:r>
      <w:r w:rsidR="00491ED3" w:rsidRPr="00CB4891">
        <w:t>2</w:t>
      </w:r>
      <w:r w:rsidRPr="00CB4891">
        <w:t>) is used to initialize the population randomly within the bounds of variables. Fitness is determined as Fitness = L worst per Equation (3</w:t>
      </w:r>
      <w:r w:rsidR="00491ED3" w:rsidRPr="00CB4891">
        <w:t>3</w:t>
      </w:r>
      <w:r w:rsidRPr="00CB4891">
        <w:t>). The mode of seeking (70%), mode of tracing (30%) is assigned to cats through a Mixture Ratio MR = 0.3, as shown in Equations (3</w:t>
      </w:r>
      <w:r w:rsidR="00491ED3" w:rsidRPr="00CB4891">
        <w:t>4</w:t>
      </w:r>
      <w:r w:rsidRPr="00CB4891">
        <w:t>) and (3</w:t>
      </w:r>
      <w:r w:rsidR="00491ED3" w:rsidRPr="00CB4891">
        <w:t>5</w:t>
      </w:r>
      <w:r w:rsidRPr="00CB4891">
        <w:t>). In seeking mode, positions of candidate are disturbed according to Equation (3</w:t>
      </w:r>
      <w:r w:rsidR="00491ED3" w:rsidRPr="00CB4891">
        <w:t>6</w:t>
      </w:r>
      <w:r w:rsidRPr="00CB4891">
        <w:t>) with SRD = 0.2. Position is modified in tracing mode to the global best as in Equation (3</w:t>
      </w:r>
      <w:r w:rsidR="00491ED3" w:rsidRPr="00CB4891">
        <w:t>7</w:t>
      </w:r>
      <w:r w:rsidRPr="00CB4891">
        <w:t>). Equations (3</w:t>
      </w:r>
      <w:r w:rsidR="00491ED3" w:rsidRPr="00CB4891">
        <w:t>8</w:t>
      </w:r>
      <w:r w:rsidRPr="00CB4891">
        <w:t>) and (</w:t>
      </w:r>
      <w:r w:rsidR="00491ED3" w:rsidRPr="00CB4891">
        <w:t>39</w:t>
      </w:r>
      <w:r w:rsidRPr="00CB4891">
        <w:t>) are used to apply boundary enforcement, and Equation (4</w:t>
      </w:r>
      <w:r w:rsidR="00491ED3" w:rsidRPr="00CB4891">
        <w:t>0</w:t>
      </w:r>
      <w:r w:rsidRPr="00CB4891">
        <w:t xml:space="preserve">) is used to update the global best. Table </w:t>
      </w:r>
      <w:r w:rsidR="00491ED3" w:rsidRPr="00CB4891">
        <w:t>1</w:t>
      </w:r>
      <w:r w:rsidRPr="00CB4891">
        <w:t xml:space="preserve"> presents the CSO parameter settings, which have been chosen according to the literature recommendations and exploratory trials [10].</w:t>
      </w:r>
    </w:p>
    <w:p w14:paraId="460D7D86" w14:textId="28B65D5F" w:rsidR="00491ED3" w:rsidRPr="00491ED3" w:rsidRDefault="00491ED3" w:rsidP="00B07D8F">
      <w:pPr>
        <w:spacing w:after="200" w:line="240" w:lineRule="auto"/>
        <w:jc w:val="both"/>
        <w:rPr>
          <w:rFonts w:ascii="Times New Roman" w:eastAsiaTheme="minorEastAsia" w:hAnsi="Times New Roman" w:cs="Times New Roman"/>
          <w:b/>
          <w:bCs/>
          <w:sz w:val="24"/>
          <w:szCs w:val="24"/>
          <w:lang w:eastAsia="zh-CN"/>
        </w:rPr>
      </w:pPr>
      <w:r w:rsidRPr="00491ED3">
        <w:rPr>
          <w:rFonts w:ascii="Times New Roman" w:eastAsiaTheme="minorEastAsia" w:hAnsi="Times New Roman" w:cs="Times New Roman"/>
          <w:b/>
          <w:bCs/>
          <w:sz w:val="24"/>
          <w:szCs w:val="24"/>
          <w:lang w:eastAsia="zh-CN"/>
        </w:rPr>
        <w:t xml:space="preserve">Table </w:t>
      </w:r>
      <w:r w:rsidR="00A06DDD">
        <w:rPr>
          <w:rFonts w:ascii="Times New Roman" w:eastAsiaTheme="minorEastAsia" w:hAnsi="Times New Roman" w:cs="Times New Roman"/>
          <w:b/>
          <w:bCs/>
          <w:sz w:val="24"/>
          <w:szCs w:val="24"/>
          <w:lang w:eastAsia="zh-CN"/>
        </w:rPr>
        <w:t>1</w:t>
      </w:r>
      <w:r w:rsidRPr="00491ED3">
        <w:rPr>
          <w:rFonts w:ascii="Times New Roman" w:eastAsiaTheme="minorEastAsia" w:hAnsi="Times New Roman" w:cs="Times New Roman"/>
          <w:b/>
          <w:bCs/>
          <w:sz w:val="24"/>
          <w:szCs w:val="24"/>
          <w:lang w:eastAsia="zh-CN"/>
        </w:rPr>
        <w:t xml:space="preserve"> CSO Parameters</w:t>
      </w:r>
    </w:p>
    <w:tbl>
      <w:tblPr>
        <w:tblStyle w:val="PlainTable2"/>
        <w:tblW w:w="0" w:type="auto"/>
        <w:jc w:val="center"/>
        <w:tblLook w:val="04A0" w:firstRow="1" w:lastRow="0" w:firstColumn="1" w:lastColumn="0" w:noHBand="0" w:noVBand="1"/>
      </w:tblPr>
      <w:tblGrid>
        <w:gridCol w:w="7560"/>
      </w:tblGrid>
      <w:tr w:rsidR="00491ED3" w:rsidRPr="00491ED3" w14:paraId="113A4747" w14:textId="77777777" w:rsidTr="000C3B60">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7560" w:type="dxa"/>
          </w:tcPr>
          <w:p w14:paraId="0E955067" w14:textId="63C734A0" w:rsidR="00491ED3" w:rsidRPr="00491ED3" w:rsidRDefault="00491ED3" w:rsidP="00B07D8F">
            <w:pPr>
              <w:spacing w:after="200"/>
              <w:jc w:val="both"/>
              <w:rPr>
                <w:rFonts w:ascii="Times New Roman" w:eastAsiaTheme="minorEastAsia" w:hAnsi="Times New Roman" w:cs="Times New Roman"/>
                <w:b w:val="0"/>
                <w:bCs w:val="0"/>
                <w:lang w:eastAsia="zh-CN"/>
              </w:rPr>
            </w:pPr>
            <w:r w:rsidRPr="00491ED3">
              <w:rPr>
                <w:rFonts w:ascii="Times New Roman" w:eastAsiaTheme="minorEastAsia" w:hAnsi="Times New Roman" w:cs="Times New Roman"/>
                <w:b w:val="0"/>
                <w:bCs w:val="0"/>
                <w:lang w:eastAsia="zh-CN"/>
              </w:rPr>
              <w:t>Parameter                                                                            Value</w:t>
            </w:r>
          </w:p>
        </w:tc>
      </w:tr>
      <w:tr w:rsidR="00491ED3" w:rsidRPr="00491ED3" w14:paraId="19988005" w14:textId="77777777" w:rsidTr="000C3B60">
        <w:trPr>
          <w:cnfStyle w:val="000000100000" w:firstRow="0" w:lastRow="0" w:firstColumn="0" w:lastColumn="0" w:oddVBand="0" w:evenVBand="0" w:oddHBand="1" w:evenHBand="0" w:firstRowFirstColumn="0" w:firstRowLastColumn="0" w:lastRowFirstColumn="0" w:lastRowLastColumn="0"/>
          <w:trHeight w:val="2438"/>
          <w:jc w:val="center"/>
        </w:trPr>
        <w:tc>
          <w:tcPr>
            <w:cnfStyle w:val="001000000000" w:firstRow="0" w:lastRow="0" w:firstColumn="1" w:lastColumn="0" w:oddVBand="0" w:evenVBand="0" w:oddHBand="0" w:evenHBand="0" w:firstRowFirstColumn="0" w:firstRowLastColumn="0" w:lastRowFirstColumn="0" w:lastRowLastColumn="0"/>
            <w:tcW w:w="7560" w:type="dxa"/>
          </w:tcPr>
          <w:p w14:paraId="03CD29B1" w14:textId="77777777" w:rsidR="00491ED3" w:rsidRPr="00491ED3" w:rsidRDefault="00491ED3" w:rsidP="00B07D8F">
            <w:pPr>
              <w:spacing w:after="200"/>
              <w:jc w:val="both"/>
              <w:rPr>
                <w:rFonts w:ascii="Times New Roman" w:eastAsiaTheme="minorEastAsia" w:hAnsi="Times New Roman" w:cs="Times New Roman"/>
                <w:b w:val="0"/>
                <w:bCs w:val="0"/>
                <w:lang w:eastAsia="zh-CN"/>
              </w:rPr>
            </w:pPr>
            <w:r w:rsidRPr="00491ED3">
              <w:rPr>
                <w:rFonts w:ascii="Times New Roman" w:eastAsiaTheme="minorEastAsia" w:hAnsi="Times New Roman" w:cs="Times New Roman"/>
                <w:b w:val="0"/>
                <w:bCs w:val="0"/>
                <w:lang w:eastAsia="zh-CN"/>
              </w:rPr>
              <w:t>Population size                                                                              20</w:t>
            </w:r>
          </w:p>
          <w:p w14:paraId="70C515EF" w14:textId="77777777" w:rsidR="00491ED3" w:rsidRPr="00491ED3" w:rsidRDefault="00491ED3" w:rsidP="00B07D8F">
            <w:pPr>
              <w:spacing w:after="200"/>
              <w:jc w:val="both"/>
              <w:rPr>
                <w:rFonts w:ascii="Times New Roman" w:eastAsiaTheme="minorEastAsia" w:hAnsi="Times New Roman" w:cs="Times New Roman"/>
                <w:b w:val="0"/>
                <w:bCs w:val="0"/>
                <w:lang w:eastAsia="zh-CN"/>
              </w:rPr>
            </w:pPr>
            <w:r w:rsidRPr="00491ED3">
              <w:rPr>
                <w:rFonts w:ascii="Times New Roman" w:eastAsiaTheme="minorEastAsia" w:hAnsi="Times New Roman" w:cs="Times New Roman"/>
                <w:b w:val="0"/>
                <w:bCs w:val="0"/>
                <w:lang w:eastAsia="zh-CN"/>
              </w:rPr>
              <w:t>Maximum iterations                                                                      50</w:t>
            </w:r>
          </w:p>
          <w:p w14:paraId="53E75939" w14:textId="77777777" w:rsidR="00491ED3" w:rsidRPr="00491ED3" w:rsidRDefault="00491ED3" w:rsidP="00B07D8F">
            <w:pPr>
              <w:spacing w:after="200"/>
              <w:jc w:val="both"/>
              <w:rPr>
                <w:rFonts w:ascii="Times New Roman" w:eastAsiaTheme="minorEastAsia" w:hAnsi="Times New Roman" w:cs="Times New Roman"/>
                <w:b w:val="0"/>
                <w:bCs w:val="0"/>
                <w:lang w:eastAsia="zh-CN"/>
              </w:rPr>
            </w:pPr>
            <w:r w:rsidRPr="00491ED3">
              <w:rPr>
                <w:rFonts w:ascii="Times New Roman" w:eastAsiaTheme="minorEastAsia" w:hAnsi="Times New Roman" w:cs="Times New Roman"/>
                <w:b w:val="0"/>
                <w:bCs w:val="0"/>
                <w:lang w:eastAsia="zh-CN"/>
              </w:rPr>
              <w:t>Mixture ratio (</w:t>
            </w:r>
            <w:proofErr w:type="gramStart"/>
            <w:r w:rsidRPr="00491ED3">
              <w:rPr>
                <w:rFonts w:ascii="Times New Roman" w:eastAsiaTheme="minorEastAsia" w:hAnsi="Times New Roman" w:cs="Times New Roman"/>
                <w:b w:val="0"/>
                <w:bCs w:val="0"/>
                <w:lang w:eastAsia="zh-CN"/>
              </w:rPr>
              <w:t xml:space="preserve">MR)   </w:t>
            </w:r>
            <w:proofErr w:type="gramEnd"/>
            <w:r w:rsidRPr="00491ED3">
              <w:rPr>
                <w:rFonts w:ascii="Times New Roman" w:eastAsiaTheme="minorEastAsia" w:hAnsi="Times New Roman" w:cs="Times New Roman"/>
                <w:b w:val="0"/>
                <w:bCs w:val="0"/>
                <w:lang w:eastAsia="zh-CN"/>
              </w:rPr>
              <w:t xml:space="preserve">                                                                    0.3</w:t>
            </w:r>
          </w:p>
          <w:p w14:paraId="6D56D305" w14:textId="77777777" w:rsidR="00491ED3" w:rsidRPr="00491ED3" w:rsidRDefault="00491ED3" w:rsidP="00B07D8F">
            <w:pPr>
              <w:spacing w:after="200"/>
              <w:jc w:val="both"/>
              <w:rPr>
                <w:rFonts w:ascii="Times New Roman" w:eastAsiaTheme="minorEastAsia" w:hAnsi="Times New Roman" w:cs="Times New Roman"/>
                <w:b w:val="0"/>
                <w:bCs w:val="0"/>
                <w:lang w:eastAsia="zh-CN"/>
              </w:rPr>
            </w:pPr>
            <w:r w:rsidRPr="00491ED3">
              <w:rPr>
                <w:rFonts w:ascii="Times New Roman" w:eastAsiaTheme="minorEastAsia" w:hAnsi="Times New Roman" w:cs="Times New Roman"/>
                <w:b w:val="0"/>
                <w:bCs w:val="0"/>
                <w:lang w:eastAsia="zh-CN"/>
              </w:rPr>
              <w:t>Seeking range dimension (</w:t>
            </w:r>
            <w:proofErr w:type="gramStart"/>
            <w:r w:rsidRPr="00491ED3">
              <w:rPr>
                <w:rFonts w:ascii="Times New Roman" w:eastAsiaTheme="minorEastAsia" w:hAnsi="Times New Roman" w:cs="Times New Roman"/>
                <w:b w:val="0"/>
                <w:bCs w:val="0"/>
                <w:lang w:eastAsia="zh-CN"/>
              </w:rPr>
              <w:t xml:space="preserve">SRD)   </w:t>
            </w:r>
            <w:proofErr w:type="gramEnd"/>
            <w:r w:rsidRPr="00491ED3">
              <w:rPr>
                <w:rFonts w:ascii="Times New Roman" w:eastAsiaTheme="minorEastAsia" w:hAnsi="Times New Roman" w:cs="Times New Roman"/>
                <w:b w:val="0"/>
                <w:bCs w:val="0"/>
                <w:lang w:eastAsia="zh-CN"/>
              </w:rPr>
              <w:t xml:space="preserve">                                               0.2</w:t>
            </w:r>
          </w:p>
          <w:p w14:paraId="36EA5590" w14:textId="77777777" w:rsidR="00491ED3" w:rsidRPr="00491ED3" w:rsidRDefault="00491ED3" w:rsidP="00B07D8F">
            <w:pPr>
              <w:spacing w:after="200"/>
              <w:jc w:val="both"/>
              <w:rPr>
                <w:rFonts w:ascii="Times New Roman" w:eastAsiaTheme="minorEastAsia" w:hAnsi="Times New Roman" w:cs="Times New Roman"/>
                <w:b w:val="0"/>
                <w:bCs w:val="0"/>
                <w:lang w:eastAsia="zh-CN"/>
              </w:rPr>
            </w:pPr>
            <w:r w:rsidRPr="00491ED3">
              <w:rPr>
                <w:rFonts w:ascii="Times New Roman" w:eastAsiaTheme="minorEastAsia" w:hAnsi="Times New Roman" w:cs="Times New Roman"/>
                <w:b w:val="0"/>
                <w:bCs w:val="0"/>
                <w:lang w:eastAsia="zh-CN"/>
              </w:rPr>
              <w:t>Counts of dimension change (</w:t>
            </w:r>
            <w:proofErr w:type="gramStart"/>
            <w:r w:rsidRPr="00491ED3">
              <w:rPr>
                <w:rFonts w:ascii="Times New Roman" w:eastAsiaTheme="minorEastAsia" w:hAnsi="Times New Roman" w:cs="Times New Roman"/>
                <w:b w:val="0"/>
                <w:bCs w:val="0"/>
                <w:lang w:eastAsia="zh-CN"/>
              </w:rPr>
              <w:t xml:space="preserve">CDC)   </w:t>
            </w:r>
            <w:proofErr w:type="gramEnd"/>
            <w:r w:rsidRPr="00491ED3">
              <w:rPr>
                <w:rFonts w:ascii="Times New Roman" w:eastAsiaTheme="minorEastAsia" w:hAnsi="Times New Roman" w:cs="Times New Roman"/>
                <w:b w:val="0"/>
                <w:bCs w:val="0"/>
                <w:lang w:eastAsia="zh-CN"/>
              </w:rPr>
              <w:t xml:space="preserve">                                          0.8</w:t>
            </w:r>
          </w:p>
          <w:p w14:paraId="56E13AC5" w14:textId="77777777" w:rsidR="00491ED3" w:rsidRPr="00491ED3" w:rsidRDefault="00491ED3" w:rsidP="00B07D8F">
            <w:pPr>
              <w:spacing w:after="200"/>
              <w:jc w:val="both"/>
              <w:rPr>
                <w:rFonts w:ascii="Times New Roman" w:eastAsiaTheme="minorEastAsia" w:hAnsi="Times New Roman" w:cs="Times New Roman"/>
                <w:b w:val="0"/>
                <w:bCs w:val="0"/>
                <w:lang w:eastAsia="zh-CN"/>
              </w:rPr>
            </w:pPr>
            <w:r w:rsidRPr="00491ED3">
              <w:rPr>
                <w:rFonts w:ascii="Times New Roman" w:eastAsiaTheme="minorEastAsia" w:hAnsi="Times New Roman" w:cs="Times New Roman"/>
                <w:b w:val="0"/>
                <w:bCs w:val="0"/>
                <w:lang w:eastAsia="zh-CN"/>
              </w:rPr>
              <w:t>Seeking memory pool (</w:t>
            </w:r>
            <w:proofErr w:type="gramStart"/>
            <w:r w:rsidRPr="00491ED3">
              <w:rPr>
                <w:rFonts w:ascii="Times New Roman" w:eastAsiaTheme="minorEastAsia" w:hAnsi="Times New Roman" w:cs="Times New Roman"/>
                <w:b w:val="0"/>
                <w:bCs w:val="0"/>
                <w:lang w:eastAsia="zh-CN"/>
              </w:rPr>
              <w:t xml:space="preserve">SMP)   </w:t>
            </w:r>
            <w:proofErr w:type="gramEnd"/>
            <w:r w:rsidRPr="00491ED3">
              <w:rPr>
                <w:rFonts w:ascii="Times New Roman" w:eastAsiaTheme="minorEastAsia" w:hAnsi="Times New Roman" w:cs="Times New Roman"/>
                <w:b w:val="0"/>
                <w:bCs w:val="0"/>
                <w:lang w:eastAsia="zh-CN"/>
              </w:rPr>
              <w:t xml:space="preserve">                                                      5</w:t>
            </w:r>
          </w:p>
        </w:tc>
      </w:tr>
    </w:tbl>
    <w:p w14:paraId="0A73FB3D" w14:textId="77777777" w:rsidR="00491ED3" w:rsidRPr="00491ED3" w:rsidRDefault="00491ED3" w:rsidP="00B07D8F">
      <w:pPr>
        <w:spacing w:after="200" w:line="240" w:lineRule="auto"/>
        <w:jc w:val="both"/>
        <w:rPr>
          <w:rFonts w:ascii="Times New Roman" w:eastAsiaTheme="minorEastAsia" w:hAnsi="Times New Roman" w:cs="Times New Roman"/>
          <w:sz w:val="24"/>
          <w:szCs w:val="24"/>
          <w:lang w:eastAsia="zh-CN"/>
        </w:rPr>
      </w:pPr>
    </w:p>
    <w:p w14:paraId="35C990E5" w14:textId="1E0993D8" w:rsidR="00D5175C" w:rsidRPr="00CB4891" w:rsidRDefault="00D5175C"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min</m:t>
            </m:r>
          </m:sub>
        </m:sSub>
        <m:r>
          <w:rPr>
            <w:rFonts w:ascii="Cambria Math" w:hAnsi="Cambria Math" w:cs="Times New Roman"/>
            <w:sz w:val="24"/>
            <w:szCs w:val="24"/>
          </w:rPr>
          <m:t>+rand()×(</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min</m:t>
            </m:r>
          </m:sub>
        </m:sSub>
        <m:r>
          <w:rPr>
            <w:rFonts w:ascii="Cambria Math" w:hAnsi="Cambria Math" w:cs="Times New Roman"/>
            <w:sz w:val="24"/>
            <w:szCs w:val="24"/>
          </w:rPr>
          <m:t>)</m:t>
        </m:r>
      </m:oMath>
      <w:r w:rsidRPr="00CB4891">
        <w:rPr>
          <w:rFonts w:ascii="Times New Roman" w:eastAsiaTheme="minorEastAsia" w:hAnsi="Times New Roman" w:cs="Times New Roman"/>
          <w:sz w:val="24"/>
          <w:szCs w:val="24"/>
        </w:rPr>
        <w:t xml:space="preserve">                                                      (3</w:t>
      </w:r>
      <w:r w:rsidR="00491ED3" w:rsidRPr="00CB4891">
        <w:rPr>
          <w:rFonts w:ascii="Times New Roman" w:eastAsiaTheme="minorEastAsia" w:hAnsi="Times New Roman" w:cs="Times New Roman"/>
          <w:sz w:val="24"/>
          <w:szCs w:val="24"/>
        </w:rPr>
        <w:t>2</w:t>
      </w:r>
      <w:r w:rsidRPr="00CB4891">
        <w:rPr>
          <w:rFonts w:ascii="Times New Roman" w:eastAsiaTheme="minorEastAsia" w:hAnsi="Times New Roman" w:cs="Times New Roman"/>
          <w:sz w:val="24"/>
          <w:szCs w:val="24"/>
        </w:rPr>
        <w:t>)</w:t>
      </w:r>
    </w:p>
    <w:p w14:paraId="10C869CD" w14:textId="77777777" w:rsidR="00D5175C" w:rsidRPr="00CB4891" w:rsidRDefault="00D5175C"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Where:</w:t>
      </w:r>
    </w:p>
    <w:p w14:paraId="738F9152" w14:textId="77777777" w:rsidR="00D5175C" w:rsidRPr="00CB4891" w:rsidRDefault="00000000" w:rsidP="00B07D8F">
      <w:pPr>
        <w:spacing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w:r w:rsidR="00D5175C" w:rsidRPr="00CB4891">
        <w:rPr>
          <w:rFonts w:ascii="Times New Roman" w:eastAsiaTheme="minorEastAsia" w:hAnsi="Times New Roman" w:cs="Times New Roman"/>
          <w:sz w:val="24"/>
          <w:szCs w:val="24"/>
        </w:rPr>
        <w:t xml:space="preserve"> = Position of cat i</w:t>
      </w:r>
    </w:p>
    <w:p w14:paraId="65C6EB4D" w14:textId="77777777" w:rsidR="00D5175C" w:rsidRPr="00CB4891" w:rsidRDefault="00000000" w:rsidP="00B07D8F">
      <w:pPr>
        <w:spacing w:line="24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min</m:t>
            </m:r>
          </m:sub>
        </m:sSub>
      </m:oMath>
      <w:r w:rsidR="00D5175C" w:rsidRPr="00CB4891">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max</m:t>
            </m:r>
          </m:sub>
        </m:sSub>
      </m:oMath>
      <w:r w:rsidR="00D5175C" w:rsidRPr="00CB4891">
        <w:rPr>
          <w:rFonts w:ascii="Times New Roman" w:eastAsiaTheme="minorEastAsia" w:hAnsi="Times New Roman" w:cs="Times New Roman"/>
          <w:sz w:val="24"/>
          <w:szCs w:val="24"/>
        </w:rPr>
        <w:t xml:space="preserve"> = Lower and upper bounds of variables.</w:t>
      </w:r>
    </w:p>
    <w:p w14:paraId="6FD11135" w14:textId="1DFF55DE" w:rsidR="00D5175C" w:rsidRPr="00D5175C" w:rsidRDefault="00D5175C" w:rsidP="00B07D8F">
      <w:pPr>
        <w:spacing w:after="200" w:line="240" w:lineRule="auto"/>
        <w:jc w:val="both"/>
        <w:rPr>
          <w:rFonts w:ascii="Times New Roman" w:eastAsiaTheme="minorEastAsia" w:hAnsi="Times New Roman" w:cs="Times New Roman"/>
          <w:sz w:val="24"/>
          <w:szCs w:val="24"/>
          <w:lang w:eastAsia="zh-CN"/>
        </w:rPr>
      </w:pPr>
      <w:r w:rsidRPr="00D5175C">
        <w:rPr>
          <w:rFonts w:ascii="Times New Roman" w:eastAsiaTheme="minorEastAsia" w:hAnsi="Times New Roman" w:cs="Times New Roman"/>
          <w:sz w:val="24"/>
          <w:szCs w:val="24"/>
          <w:lang w:eastAsia="zh-CN"/>
        </w:rPr>
        <w:t xml:space="preserve">                                                                 </w:t>
      </w:r>
      <m:oMath>
        <m:r>
          <w:rPr>
            <w:rFonts w:ascii="Cambria Math" w:eastAsia="SimSun" w:hAnsi="Cambria Math" w:cs="Times New Roman"/>
            <w:sz w:val="24"/>
            <w:szCs w:val="24"/>
            <w:lang w:eastAsia="zh-CN"/>
          </w:rPr>
          <m:t>Fitness=</m:t>
        </m:r>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L</m:t>
            </m:r>
          </m:e>
          <m:sub>
            <m:r>
              <w:rPr>
                <w:rFonts w:ascii="Cambria Math" w:eastAsia="SimSun" w:hAnsi="Cambria Math" w:cs="Times New Roman"/>
                <w:sz w:val="24"/>
                <w:szCs w:val="24"/>
                <w:lang w:eastAsia="zh-CN"/>
              </w:rPr>
              <m:t>worst</m:t>
            </m:r>
          </m:sub>
        </m:sSub>
      </m:oMath>
      <w:r w:rsidRPr="00D5175C">
        <w:rPr>
          <w:rFonts w:ascii="Times New Roman" w:eastAsiaTheme="minorEastAsia" w:hAnsi="Times New Roman" w:cs="Times New Roman"/>
          <w:sz w:val="24"/>
          <w:szCs w:val="24"/>
          <w:lang w:eastAsia="zh-CN"/>
        </w:rPr>
        <w:t xml:space="preserve">                                                                       (3</w:t>
      </w:r>
      <w:r w:rsidR="00491ED3" w:rsidRPr="00CB4891">
        <w:rPr>
          <w:rFonts w:ascii="Times New Roman" w:eastAsiaTheme="minorEastAsia" w:hAnsi="Times New Roman" w:cs="Times New Roman"/>
          <w:sz w:val="24"/>
          <w:szCs w:val="24"/>
          <w:lang w:eastAsia="zh-CN"/>
        </w:rPr>
        <w:t>3</w:t>
      </w:r>
      <w:r w:rsidRPr="00D5175C">
        <w:rPr>
          <w:rFonts w:ascii="Times New Roman" w:eastAsiaTheme="minorEastAsia" w:hAnsi="Times New Roman" w:cs="Times New Roman"/>
          <w:sz w:val="24"/>
          <w:szCs w:val="24"/>
          <w:lang w:eastAsia="zh-CN"/>
        </w:rPr>
        <w:t>)</w:t>
      </w:r>
    </w:p>
    <w:p w14:paraId="428E15B1" w14:textId="77777777" w:rsidR="00D5175C" w:rsidRPr="00D5175C" w:rsidRDefault="00D5175C" w:rsidP="00B07D8F">
      <w:pPr>
        <w:spacing w:after="200" w:line="240" w:lineRule="auto"/>
        <w:jc w:val="both"/>
        <w:rPr>
          <w:rFonts w:ascii="Times New Roman" w:eastAsiaTheme="minorEastAsia" w:hAnsi="Times New Roman" w:cs="Times New Roman"/>
          <w:sz w:val="24"/>
          <w:szCs w:val="24"/>
          <w:lang w:eastAsia="zh-CN"/>
        </w:rPr>
      </w:pPr>
      <w:r w:rsidRPr="00D5175C">
        <w:rPr>
          <w:rFonts w:ascii="Times New Roman" w:eastAsiaTheme="minorEastAsia" w:hAnsi="Times New Roman" w:cs="Times New Roman"/>
          <w:sz w:val="24"/>
          <w:szCs w:val="24"/>
          <w:lang w:eastAsia="zh-CN"/>
        </w:rPr>
        <w:t>Where:</w:t>
      </w:r>
    </w:p>
    <w:p w14:paraId="5FE2EF75" w14:textId="77777777" w:rsidR="00D5175C" w:rsidRPr="00D5175C" w:rsidRDefault="00000000" w:rsidP="00B07D8F">
      <w:pPr>
        <w:spacing w:after="200" w:line="240" w:lineRule="auto"/>
        <w:jc w:val="both"/>
        <w:rPr>
          <w:rFonts w:ascii="Times New Roman" w:eastAsia="SimSun" w:hAnsi="Times New Roman" w:cs="Times New Roman"/>
          <w:sz w:val="24"/>
          <w:szCs w:val="24"/>
          <w:lang w:eastAsia="zh-CN"/>
        </w:rPr>
      </w:pPr>
      <m:oMath>
        <m:sSub>
          <m:sSubPr>
            <m:ctrlPr>
              <w:rPr>
                <w:rFonts w:ascii="Cambria Math" w:eastAsiaTheme="minorEastAsia" w:hAnsi="Cambria Math" w:cs="Times New Roman"/>
                <w:i/>
                <w:sz w:val="24"/>
                <w:szCs w:val="24"/>
                <w:lang w:eastAsia="zh-CN"/>
              </w:rPr>
            </m:ctrlPr>
          </m:sSubPr>
          <m:e>
            <m:r>
              <w:rPr>
                <w:rFonts w:ascii="Cambria Math" w:eastAsiaTheme="minorEastAsia" w:hAnsi="Cambria Math" w:cs="Times New Roman"/>
                <w:sz w:val="24"/>
                <w:szCs w:val="24"/>
                <w:lang w:eastAsia="zh-CN"/>
              </w:rPr>
              <m:t>L</m:t>
            </m:r>
          </m:e>
          <m:sub>
            <m:r>
              <w:rPr>
                <w:rFonts w:ascii="Cambria Math" w:eastAsiaTheme="minorEastAsia" w:hAnsi="Cambria Math" w:cs="Times New Roman"/>
                <w:sz w:val="24"/>
                <w:szCs w:val="24"/>
                <w:lang w:eastAsia="zh-CN"/>
              </w:rPr>
              <m:t>worst</m:t>
            </m:r>
          </m:sub>
        </m:sSub>
      </m:oMath>
      <w:r w:rsidR="00D5175C" w:rsidRPr="00D5175C">
        <w:rPr>
          <w:rFonts w:ascii="Times New Roman" w:eastAsiaTheme="minorEastAsia" w:hAnsi="Times New Roman" w:cs="Times New Roman"/>
          <w:sz w:val="24"/>
          <w:szCs w:val="24"/>
          <w:lang w:eastAsia="zh-CN"/>
        </w:rPr>
        <w:t xml:space="preserve"> </w:t>
      </w:r>
      <w:r w:rsidR="00D5175C" w:rsidRPr="00D5175C">
        <w:rPr>
          <w:rFonts w:ascii="Times New Roman" w:eastAsia="SimSun" w:hAnsi="Times New Roman" w:cs="Times New Roman"/>
          <w:sz w:val="24"/>
          <w:szCs w:val="24"/>
          <w:vertAlign w:val="subscript"/>
          <w:lang w:eastAsia="zh-CN"/>
        </w:rPr>
        <w:t xml:space="preserve"> </w:t>
      </w:r>
      <w:r w:rsidR="00D5175C" w:rsidRPr="00D5175C">
        <w:rPr>
          <w:rFonts w:ascii="Times New Roman" w:eastAsia="SimSun" w:hAnsi="Times New Roman" w:cs="Times New Roman"/>
          <w:sz w:val="24"/>
          <w:szCs w:val="24"/>
          <w:lang w:eastAsia="zh-CN"/>
        </w:rPr>
        <w:t>= the maximum L-index obtained under contingency scenarios.</w:t>
      </w:r>
    </w:p>
    <w:p w14:paraId="33E2A470" w14:textId="77777777" w:rsidR="00D5175C" w:rsidRPr="00D5175C" w:rsidRDefault="00D5175C" w:rsidP="00B07D8F">
      <w:pPr>
        <w:spacing w:after="200" w:line="240" w:lineRule="auto"/>
        <w:jc w:val="both"/>
        <w:rPr>
          <w:rFonts w:ascii="Times New Roman" w:eastAsia="SimSun" w:hAnsi="Times New Roman" w:cs="Times New Roman"/>
          <w:sz w:val="24"/>
          <w:szCs w:val="24"/>
          <w:lang w:eastAsia="zh-CN"/>
        </w:rPr>
      </w:pPr>
      <w:r w:rsidRPr="00D5175C">
        <w:rPr>
          <w:rFonts w:ascii="Times New Roman" w:eastAsia="SimSun" w:hAnsi="Times New Roman" w:cs="Times New Roman"/>
          <w:sz w:val="24"/>
          <w:szCs w:val="24"/>
          <w:lang w:eastAsia="zh-CN"/>
        </w:rPr>
        <w:t>The assignment is controlled using the Mixture Ratio (MR) parameter.</w:t>
      </w:r>
    </w:p>
    <w:p w14:paraId="18CB1D0E" w14:textId="1DD59A05" w:rsidR="00D5175C" w:rsidRPr="00D5175C" w:rsidRDefault="00D5175C" w:rsidP="00B07D8F">
      <w:pPr>
        <w:spacing w:after="200" w:line="240" w:lineRule="auto"/>
        <w:jc w:val="both"/>
        <w:rPr>
          <w:rFonts w:ascii="Times New Roman" w:eastAsiaTheme="minorEastAsia" w:hAnsi="Times New Roman" w:cs="Times New Roman"/>
          <w:sz w:val="24"/>
          <w:szCs w:val="24"/>
          <w:lang w:eastAsia="zh-CN"/>
        </w:rPr>
      </w:pPr>
      <w:r w:rsidRPr="00D5175C">
        <w:rPr>
          <w:rFonts w:ascii="Times New Roman" w:eastAsiaTheme="minorEastAsia" w:hAnsi="Times New Roman" w:cs="Times New Roman"/>
          <w:sz w:val="24"/>
          <w:szCs w:val="24"/>
          <w:lang w:eastAsia="zh-CN"/>
        </w:rPr>
        <w:lastRenderedPageBreak/>
        <w:t xml:space="preserve">                                                      </w:t>
      </w:r>
      <m:oMath>
        <m:r>
          <w:rPr>
            <w:rFonts w:ascii="Cambria Math" w:eastAsia="SimSun" w:hAnsi="Cambria Math" w:cs="Times New Roman"/>
            <w:sz w:val="24"/>
            <w:szCs w:val="24"/>
            <w:lang w:eastAsia="zh-CN"/>
          </w:rPr>
          <m:t>M.R=</m:t>
        </m:r>
        <m:f>
          <m:fPr>
            <m:ctrlPr>
              <w:rPr>
                <w:rFonts w:ascii="Cambria Math" w:eastAsia="SimSun" w:hAnsi="Cambria Math" w:cs="Times New Roman"/>
                <w:i/>
                <w:sz w:val="24"/>
                <w:szCs w:val="24"/>
                <w:lang w:eastAsia="zh-CN"/>
              </w:rPr>
            </m:ctrlPr>
          </m:fPr>
          <m:num>
            <m:r>
              <w:rPr>
                <w:rFonts w:ascii="Cambria Math" w:eastAsia="SimSun" w:hAnsi="Cambria Math" w:cs="Times New Roman"/>
                <w:sz w:val="24"/>
                <w:szCs w:val="24"/>
                <w:lang w:eastAsia="zh-CN"/>
              </w:rPr>
              <m:t>Number of tracing cats</m:t>
            </m:r>
          </m:num>
          <m:den>
            <m:r>
              <w:rPr>
                <w:rFonts w:ascii="Cambria Math" w:eastAsia="SimSun" w:hAnsi="Cambria Math" w:cs="Times New Roman"/>
                <w:sz w:val="24"/>
                <w:szCs w:val="24"/>
                <w:lang w:eastAsia="zh-CN"/>
              </w:rPr>
              <m:t>Total cats</m:t>
            </m:r>
          </m:den>
        </m:f>
      </m:oMath>
      <w:r w:rsidRPr="00D5175C">
        <w:rPr>
          <w:rFonts w:ascii="Times New Roman" w:eastAsiaTheme="minorEastAsia" w:hAnsi="Times New Roman" w:cs="Times New Roman"/>
          <w:sz w:val="24"/>
          <w:szCs w:val="24"/>
          <w:lang w:eastAsia="zh-CN"/>
        </w:rPr>
        <w:t xml:space="preserve">                                                               (3</w:t>
      </w:r>
      <w:r w:rsidR="00491ED3" w:rsidRPr="00CB4891">
        <w:rPr>
          <w:rFonts w:ascii="Times New Roman" w:eastAsiaTheme="minorEastAsia" w:hAnsi="Times New Roman" w:cs="Times New Roman"/>
          <w:sz w:val="24"/>
          <w:szCs w:val="24"/>
          <w:lang w:eastAsia="zh-CN"/>
        </w:rPr>
        <w:t>4</w:t>
      </w:r>
      <w:r w:rsidRPr="00D5175C">
        <w:rPr>
          <w:rFonts w:ascii="Times New Roman" w:eastAsiaTheme="minorEastAsia" w:hAnsi="Times New Roman" w:cs="Times New Roman"/>
          <w:sz w:val="24"/>
          <w:szCs w:val="24"/>
          <w:lang w:eastAsia="zh-CN"/>
        </w:rPr>
        <w:t>)</w:t>
      </w:r>
    </w:p>
    <w:p w14:paraId="30D8650C" w14:textId="5732C53A" w:rsidR="00D5175C" w:rsidRPr="00D5175C" w:rsidRDefault="00D5175C" w:rsidP="00B07D8F">
      <w:pPr>
        <w:spacing w:after="200" w:line="240" w:lineRule="auto"/>
        <w:jc w:val="both"/>
        <w:rPr>
          <w:rFonts w:ascii="Times New Roman" w:eastAsiaTheme="minorEastAsia" w:hAnsi="Times New Roman" w:cs="Times New Roman"/>
          <w:sz w:val="24"/>
          <w:szCs w:val="24"/>
          <w:lang w:eastAsia="zh-CN"/>
        </w:rPr>
      </w:pPr>
      <w:r w:rsidRPr="00D5175C">
        <w:rPr>
          <w:rFonts w:ascii="Times New Roman" w:eastAsiaTheme="minorEastAsia" w:hAnsi="Times New Roman" w:cs="Times New Roman"/>
          <w:sz w:val="24"/>
          <w:szCs w:val="24"/>
          <w:lang w:eastAsia="zh-CN"/>
        </w:rPr>
        <w:t xml:space="preserve">                                                                    </w:t>
      </w:r>
      <m:oMath>
        <m:r>
          <w:rPr>
            <w:rFonts w:ascii="Cambria Math" w:eastAsia="SimSun" w:hAnsi="Cambria Math" w:cs="Times New Roman"/>
            <w:sz w:val="24"/>
            <w:szCs w:val="24"/>
            <w:lang w:eastAsia="zh-CN"/>
          </w:rPr>
          <m:t xml:space="preserve">    M.R=0.3</m:t>
        </m:r>
      </m:oMath>
      <w:r w:rsidRPr="00D5175C">
        <w:rPr>
          <w:rFonts w:ascii="Times New Roman" w:eastAsiaTheme="minorEastAsia" w:hAnsi="Times New Roman" w:cs="Times New Roman"/>
          <w:sz w:val="24"/>
          <w:szCs w:val="24"/>
          <w:lang w:eastAsia="zh-CN"/>
        </w:rPr>
        <w:t xml:space="preserve">                                                                               (3</w:t>
      </w:r>
      <w:r w:rsidR="00491ED3" w:rsidRPr="00CB4891">
        <w:rPr>
          <w:rFonts w:ascii="Times New Roman" w:eastAsiaTheme="minorEastAsia" w:hAnsi="Times New Roman" w:cs="Times New Roman"/>
          <w:sz w:val="24"/>
          <w:szCs w:val="24"/>
          <w:lang w:eastAsia="zh-CN"/>
        </w:rPr>
        <w:t>5</w:t>
      </w:r>
      <w:r w:rsidRPr="00D5175C">
        <w:rPr>
          <w:rFonts w:ascii="Times New Roman" w:eastAsiaTheme="minorEastAsia" w:hAnsi="Times New Roman" w:cs="Times New Roman"/>
          <w:sz w:val="24"/>
          <w:szCs w:val="24"/>
          <w:lang w:eastAsia="zh-CN"/>
        </w:rPr>
        <w:t>)</w:t>
      </w:r>
    </w:p>
    <w:p w14:paraId="58E1EB7A" w14:textId="678E22AE" w:rsidR="00D5175C" w:rsidRPr="00D5175C" w:rsidRDefault="00D5175C" w:rsidP="00B07D8F">
      <w:pPr>
        <w:spacing w:after="200" w:line="240" w:lineRule="auto"/>
        <w:jc w:val="both"/>
        <w:rPr>
          <w:rFonts w:ascii="Times New Roman" w:eastAsiaTheme="minorEastAsia" w:hAnsi="Times New Roman" w:cs="Times New Roman"/>
          <w:sz w:val="24"/>
          <w:szCs w:val="24"/>
          <w:lang w:eastAsia="zh-CN"/>
        </w:rPr>
      </w:pPr>
      <w:r w:rsidRPr="00D5175C">
        <w:rPr>
          <w:rFonts w:ascii="Times New Roman" w:eastAsiaTheme="minorEastAsia" w:hAnsi="Times New Roman" w:cs="Times New Roman"/>
          <w:sz w:val="24"/>
          <w:szCs w:val="24"/>
          <w:lang w:eastAsia="zh-CN"/>
        </w:rPr>
        <w:t xml:space="preserve">                                                </w:t>
      </w:r>
      <m:oMath>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X</m:t>
            </m:r>
          </m:e>
          <m:sub>
            <m:r>
              <w:rPr>
                <w:rFonts w:ascii="Cambria Math" w:eastAsia="SimSun" w:hAnsi="Cambria Math" w:cs="Times New Roman"/>
                <w:sz w:val="24"/>
                <w:szCs w:val="24"/>
                <w:lang w:eastAsia="zh-CN"/>
              </w:rPr>
              <m:t>candidate</m:t>
            </m:r>
          </m:sub>
        </m:sSub>
        <m:r>
          <w:rPr>
            <w:rFonts w:ascii="Cambria Math" w:eastAsia="SimSun" w:hAnsi="Cambria Math" w:cs="Times New Roman"/>
            <w:sz w:val="24"/>
            <w:szCs w:val="24"/>
            <w:lang w:eastAsia="zh-CN"/>
          </w:rPr>
          <m:t>=</m:t>
        </m:r>
        <m:sSub>
          <m:sSubPr>
            <m:ctrlPr>
              <w:rPr>
                <w:rFonts w:ascii="Cambria Math" w:eastAsia="SimSun" w:hAnsi="Cambria Math" w:cs="Times New Roman"/>
                <w:i/>
                <w:sz w:val="24"/>
                <w:szCs w:val="24"/>
                <w:lang w:eastAsia="zh-CN"/>
              </w:rPr>
            </m:ctrlPr>
          </m:sSubPr>
          <m:e>
            <m:r>
              <w:rPr>
                <w:rFonts w:ascii="Cambria Math" w:eastAsia="SimSun" w:hAnsi="Cambria Math" w:cs="Times New Roman"/>
                <w:sz w:val="24"/>
                <w:szCs w:val="24"/>
                <w:lang w:eastAsia="zh-CN"/>
              </w:rPr>
              <m:t>X</m:t>
            </m:r>
          </m:e>
          <m:sub>
            <m:r>
              <w:rPr>
                <w:rFonts w:ascii="Cambria Math" w:eastAsia="SimSun" w:hAnsi="Cambria Math" w:cs="Times New Roman"/>
                <w:sz w:val="24"/>
                <w:szCs w:val="24"/>
                <w:lang w:eastAsia="zh-CN"/>
              </w:rPr>
              <m:t>current</m:t>
            </m:r>
          </m:sub>
        </m:sSub>
        <m:r>
          <w:rPr>
            <w:rFonts w:ascii="Cambria Math" w:eastAsia="SimSun" w:hAnsi="Cambria Math" w:cs="Times New Roman"/>
            <w:sz w:val="24"/>
            <w:szCs w:val="24"/>
            <w:lang w:eastAsia="zh-CN"/>
          </w:rPr>
          <m:t>+SRD×rand()</m:t>
        </m:r>
      </m:oMath>
      <w:r w:rsidRPr="00D5175C">
        <w:rPr>
          <w:rFonts w:ascii="Times New Roman" w:eastAsiaTheme="minorEastAsia" w:hAnsi="Times New Roman" w:cs="Times New Roman"/>
          <w:sz w:val="24"/>
          <w:szCs w:val="24"/>
          <w:lang w:eastAsia="zh-CN"/>
        </w:rPr>
        <w:t xml:space="preserve">                                               (3</w:t>
      </w:r>
      <w:r w:rsidR="00491ED3" w:rsidRPr="00CB4891">
        <w:rPr>
          <w:rFonts w:ascii="Times New Roman" w:eastAsiaTheme="minorEastAsia" w:hAnsi="Times New Roman" w:cs="Times New Roman"/>
          <w:sz w:val="24"/>
          <w:szCs w:val="24"/>
          <w:lang w:eastAsia="zh-CN"/>
        </w:rPr>
        <w:t>6</w:t>
      </w:r>
      <w:r w:rsidRPr="00D5175C">
        <w:rPr>
          <w:rFonts w:ascii="Times New Roman" w:eastAsiaTheme="minorEastAsia" w:hAnsi="Times New Roman" w:cs="Times New Roman"/>
          <w:sz w:val="24"/>
          <w:szCs w:val="24"/>
          <w:lang w:eastAsia="zh-CN"/>
        </w:rPr>
        <w:t>)</w:t>
      </w:r>
    </w:p>
    <w:p w14:paraId="6E13838E" w14:textId="77777777" w:rsidR="00D5175C" w:rsidRPr="00D5175C" w:rsidRDefault="00D5175C" w:rsidP="00B07D8F">
      <w:pPr>
        <w:spacing w:after="200" w:line="240" w:lineRule="auto"/>
        <w:jc w:val="both"/>
        <w:rPr>
          <w:rFonts w:ascii="Times New Roman" w:eastAsiaTheme="minorEastAsia" w:hAnsi="Times New Roman" w:cs="Times New Roman"/>
          <w:sz w:val="24"/>
          <w:szCs w:val="24"/>
          <w:lang w:eastAsia="zh-CN"/>
        </w:rPr>
      </w:pPr>
      <w:r w:rsidRPr="00D5175C">
        <w:rPr>
          <w:rFonts w:ascii="Times New Roman" w:eastAsiaTheme="minorEastAsia" w:hAnsi="Times New Roman" w:cs="Times New Roman"/>
          <w:sz w:val="24"/>
          <w:szCs w:val="24"/>
          <w:lang w:eastAsia="zh-CN"/>
        </w:rPr>
        <w:t>Where:</w:t>
      </w:r>
    </w:p>
    <w:p w14:paraId="7DAACF6D" w14:textId="77777777" w:rsidR="00D5175C" w:rsidRPr="00D5175C" w:rsidRDefault="00D5175C" w:rsidP="00B07D8F">
      <w:pPr>
        <w:spacing w:after="200" w:line="240" w:lineRule="auto"/>
        <w:ind w:left="360"/>
        <w:contextualSpacing/>
        <w:jc w:val="both"/>
        <w:rPr>
          <w:rFonts w:ascii="Times New Roman" w:eastAsiaTheme="minorEastAsia" w:hAnsi="Times New Roman" w:cs="Times New Roman"/>
          <w:sz w:val="24"/>
          <w:szCs w:val="24"/>
          <w:lang w:eastAsia="zh-CN"/>
        </w:rPr>
      </w:pPr>
      <w:r w:rsidRPr="00D5175C">
        <w:rPr>
          <w:rFonts w:ascii="Times New Roman" w:eastAsiaTheme="minorEastAsia" w:hAnsi="Times New Roman" w:cs="Times New Roman"/>
          <w:sz w:val="24"/>
          <w:szCs w:val="24"/>
          <w:lang w:eastAsia="zh-CN"/>
        </w:rPr>
        <w:t>SRD = Seeking Range of Selected Dimension</w:t>
      </w:r>
    </w:p>
    <w:p w14:paraId="1CE477B8" w14:textId="77777777" w:rsidR="00D5175C" w:rsidRPr="00D5175C" w:rsidRDefault="00D5175C" w:rsidP="00B07D8F">
      <w:pPr>
        <w:spacing w:after="200" w:line="240" w:lineRule="auto"/>
        <w:ind w:left="360"/>
        <w:contextualSpacing/>
        <w:jc w:val="both"/>
        <w:rPr>
          <w:rFonts w:ascii="Times New Roman" w:eastAsiaTheme="minorEastAsia" w:hAnsi="Times New Roman" w:cs="Times New Roman"/>
          <w:sz w:val="24"/>
          <w:szCs w:val="24"/>
          <w:lang w:eastAsia="zh-CN"/>
        </w:rPr>
      </w:pPr>
      <w:proofErr w:type="gramStart"/>
      <w:r w:rsidRPr="00D5175C">
        <w:rPr>
          <w:rFonts w:ascii="Times New Roman" w:eastAsia="SimSun" w:hAnsi="Times New Roman" w:cs="Times New Roman"/>
          <w:sz w:val="24"/>
          <w:szCs w:val="24"/>
          <w:lang w:eastAsia="zh-CN"/>
        </w:rPr>
        <w:t>rand(</w:t>
      </w:r>
      <w:proofErr w:type="gramEnd"/>
      <w:r w:rsidRPr="00D5175C">
        <w:rPr>
          <w:rFonts w:ascii="Times New Roman" w:eastAsia="SimSun" w:hAnsi="Times New Roman" w:cs="Times New Roman"/>
          <w:sz w:val="24"/>
          <w:szCs w:val="24"/>
          <w:lang w:eastAsia="zh-CN"/>
        </w:rPr>
        <w:t>) = random number between −1 and 1</w:t>
      </w:r>
    </w:p>
    <w:p w14:paraId="3D1E4849" w14:textId="0713116E" w:rsidR="00D5175C" w:rsidRPr="00CB4891" w:rsidRDefault="00D5175C"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new</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best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oMath>
      <w:r w:rsidRPr="00CB4891">
        <w:rPr>
          <w:rFonts w:ascii="Times New Roman" w:eastAsiaTheme="minorEastAsia" w:hAnsi="Times New Roman" w:cs="Times New Roman"/>
          <w:sz w:val="24"/>
          <w:szCs w:val="24"/>
        </w:rPr>
        <w:t xml:space="preserve">                                                         (3</w:t>
      </w:r>
      <w:r w:rsidR="00491ED3" w:rsidRPr="00CB4891">
        <w:rPr>
          <w:rFonts w:ascii="Times New Roman" w:eastAsiaTheme="minorEastAsia" w:hAnsi="Times New Roman" w:cs="Times New Roman"/>
          <w:sz w:val="24"/>
          <w:szCs w:val="24"/>
        </w:rPr>
        <w:t>7</w:t>
      </w:r>
      <w:r w:rsidRPr="00CB4891">
        <w:rPr>
          <w:rFonts w:ascii="Times New Roman" w:eastAsiaTheme="minorEastAsia" w:hAnsi="Times New Roman" w:cs="Times New Roman"/>
          <w:sz w:val="24"/>
          <w:szCs w:val="24"/>
        </w:rPr>
        <w:t>)</w:t>
      </w:r>
    </w:p>
    <w:p w14:paraId="4DC7EC37" w14:textId="77777777" w:rsidR="00D5175C" w:rsidRPr="00CB4891" w:rsidRDefault="00D5175C"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Where:</w:t>
      </w:r>
    </w:p>
    <w:p w14:paraId="09BDCFB4" w14:textId="77777777" w:rsidR="00D5175C" w:rsidRPr="00CB4891" w:rsidRDefault="00000000" w:rsidP="00B07D8F">
      <w:pPr>
        <w:spacing w:line="240" w:lineRule="auto"/>
        <w:ind w:left="360"/>
        <w:jc w:val="both"/>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w:r w:rsidR="00D5175C" w:rsidRPr="00CB4891">
        <w:rPr>
          <w:rFonts w:ascii="Times New Roman" w:eastAsiaTheme="minorEastAsia" w:hAnsi="Times New Roman" w:cs="Times New Roman"/>
          <w:sz w:val="24"/>
          <w:szCs w:val="24"/>
        </w:rPr>
        <w:t xml:space="preserve"> </w:t>
      </w:r>
      <w:r w:rsidR="00D5175C" w:rsidRPr="00CB4891">
        <w:rPr>
          <w:rFonts w:ascii="Times New Roman" w:hAnsi="Times New Roman" w:cs="Times New Roman"/>
          <w:sz w:val="24"/>
          <w:szCs w:val="24"/>
        </w:rPr>
        <w:t>= current cat position</w:t>
      </w:r>
    </w:p>
    <w:p w14:paraId="237C2839" w14:textId="77777777" w:rsidR="00D5175C" w:rsidRPr="00CB4891" w:rsidRDefault="00000000" w:rsidP="00B07D8F">
      <w:pPr>
        <w:spacing w:line="240" w:lineRule="auto"/>
        <w:ind w:left="360"/>
        <w:jc w:val="both"/>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best </m:t>
            </m:r>
          </m:sub>
        </m:sSub>
      </m:oMath>
      <w:r w:rsidR="00D5175C" w:rsidRPr="00CB4891">
        <w:rPr>
          <w:rFonts w:ascii="Times New Roman" w:eastAsiaTheme="minorEastAsia" w:hAnsi="Times New Roman" w:cs="Times New Roman"/>
          <w:sz w:val="24"/>
          <w:szCs w:val="24"/>
        </w:rPr>
        <w:t>= global based solution</w:t>
      </w:r>
    </w:p>
    <w:p w14:paraId="6D1FE533" w14:textId="77777777" w:rsidR="00D5175C" w:rsidRPr="00CB4891" w:rsidRDefault="00D5175C" w:rsidP="00B07D8F">
      <w:pPr>
        <w:spacing w:line="240" w:lineRule="auto"/>
        <w:ind w:left="360"/>
        <w:jc w:val="both"/>
        <w:rPr>
          <w:rFonts w:ascii="Times New Roman" w:hAnsi="Times New Roman" w:cs="Times New Roman"/>
          <w:sz w:val="24"/>
          <w:szCs w:val="24"/>
        </w:rPr>
      </w:pPr>
      <w:r w:rsidRPr="00CB4891">
        <w:rPr>
          <w:rFonts w:ascii="Times New Roman" w:hAnsi="Times New Roman" w:cs="Times New Roman"/>
          <w:sz w:val="24"/>
          <w:szCs w:val="24"/>
        </w:rPr>
        <w:t>r = random number between 0 and 1</w:t>
      </w:r>
    </w:p>
    <w:p w14:paraId="19F4BB79" w14:textId="4D347D98" w:rsidR="00D5175C" w:rsidRPr="00CB4891" w:rsidRDefault="00D5175C" w:rsidP="00B07D8F">
      <w:pPr>
        <w:spacing w:line="240" w:lineRule="auto"/>
        <w:ind w:left="360"/>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w:r w:rsidR="00491ED3" w:rsidRPr="00CB4891">
        <w:rPr>
          <w:rFonts w:ascii="Times New Roman" w:eastAsiaTheme="minorEastAsia" w:hAnsi="Times New Roman" w:cs="Times New Roman"/>
          <w:sz w:val="24"/>
          <w:szCs w:val="24"/>
        </w:rPr>
        <w:t xml:space="preserve">                                         </w:t>
      </w:r>
      <w:r w:rsidRPr="00CB4891">
        <w:rPr>
          <w:rFonts w:ascii="Times New Roman" w:eastAsiaTheme="minorEastAsia" w:hAnsi="Times New Roman" w:cs="Times New Roman"/>
          <w:sz w:val="24"/>
          <w:szCs w:val="24"/>
        </w:rPr>
        <w:t xml:space="preserve">   </w:t>
      </w:r>
      <m:oMath>
        <m:r>
          <w:rPr>
            <w:rFonts w:ascii="Cambria Math" w:hAnsi="Cambria Math" w:cs="Times New Roman"/>
            <w:sz w:val="24"/>
            <w:szCs w:val="24"/>
          </w:rPr>
          <m:t>X=</m:t>
        </m:r>
        <m:r>
          <m:rPr>
            <m:sty m:val="p"/>
          </m:rPr>
          <w:rPr>
            <w:rFonts w:ascii="Cambria Math" w:hAnsi="Cambria Math" w:cs="Times New Roman"/>
            <w:sz w:val="24"/>
            <w:szCs w:val="24"/>
          </w:rPr>
          <m:t>max⁡</m:t>
        </m:r>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min</m:t>
            </m:r>
          </m:sub>
        </m:sSub>
        <m:r>
          <w:rPr>
            <w:rFonts w:ascii="Cambria Math" w:hAnsi="Cambria Math" w:cs="Times New Roman"/>
            <w:sz w:val="24"/>
            <w:szCs w:val="24"/>
          </w:rPr>
          <m:t>)</m:t>
        </m:r>
      </m:oMath>
      <w:r w:rsidRPr="00CB4891">
        <w:rPr>
          <w:rFonts w:ascii="Times New Roman" w:eastAsiaTheme="minorEastAsia" w:hAnsi="Times New Roman" w:cs="Times New Roman"/>
          <w:sz w:val="24"/>
          <w:szCs w:val="24"/>
        </w:rPr>
        <w:t xml:space="preserve">                                                                          (3</w:t>
      </w:r>
      <w:r w:rsidR="00491ED3" w:rsidRPr="00CB4891">
        <w:rPr>
          <w:rFonts w:ascii="Times New Roman" w:eastAsiaTheme="minorEastAsia" w:hAnsi="Times New Roman" w:cs="Times New Roman"/>
          <w:sz w:val="24"/>
          <w:szCs w:val="24"/>
        </w:rPr>
        <w:t>8</w:t>
      </w:r>
      <w:r w:rsidRPr="00CB4891">
        <w:rPr>
          <w:rFonts w:ascii="Times New Roman" w:eastAsiaTheme="minorEastAsia" w:hAnsi="Times New Roman" w:cs="Times New Roman"/>
          <w:sz w:val="24"/>
          <w:szCs w:val="24"/>
        </w:rPr>
        <w:t>)</w:t>
      </w:r>
    </w:p>
    <w:p w14:paraId="5CC8C003" w14:textId="5D2812D1" w:rsidR="00D5175C" w:rsidRPr="00CB4891" w:rsidRDefault="00D5175C" w:rsidP="00B07D8F">
      <w:pPr>
        <w:spacing w:line="240" w:lineRule="auto"/>
        <w:ind w:left="360"/>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r>
          <w:rPr>
            <w:rFonts w:ascii="Cambria Math" w:hAnsi="Cambria Math" w:cs="Times New Roman"/>
            <w:sz w:val="24"/>
            <w:szCs w:val="24"/>
          </w:rPr>
          <m:t>X=</m:t>
        </m:r>
        <m:r>
          <m:rPr>
            <m:sty m:val="p"/>
          </m:rPr>
          <w:rPr>
            <w:rFonts w:ascii="Cambria Math" w:hAnsi="Cambria Math" w:cs="Times New Roman"/>
            <w:sz w:val="24"/>
            <w:szCs w:val="24"/>
          </w:rPr>
          <m:t>min⁡</m:t>
        </m:r>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max</m:t>
            </m:r>
          </m:sub>
        </m:sSub>
        <m:r>
          <w:rPr>
            <w:rFonts w:ascii="Cambria Math" w:hAnsi="Cambria Math" w:cs="Times New Roman"/>
            <w:sz w:val="24"/>
            <w:szCs w:val="24"/>
          </w:rPr>
          <m:t>)</m:t>
        </m:r>
      </m:oMath>
      <w:r w:rsidRPr="00CB4891">
        <w:rPr>
          <w:rFonts w:ascii="Times New Roman" w:eastAsiaTheme="minorEastAsia" w:hAnsi="Times New Roman" w:cs="Times New Roman"/>
          <w:sz w:val="24"/>
          <w:szCs w:val="24"/>
        </w:rPr>
        <w:t xml:space="preserve">                                                                           (</w:t>
      </w:r>
      <w:r w:rsidR="00491ED3" w:rsidRPr="00CB4891">
        <w:rPr>
          <w:rFonts w:ascii="Times New Roman" w:eastAsiaTheme="minorEastAsia" w:hAnsi="Times New Roman" w:cs="Times New Roman"/>
          <w:sz w:val="24"/>
          <w:szCs w:val="24"/>
        </w:rPr>
        <w:t>39</w:t>
      </w:r>
      <w:r w:rsidRPr="00CB4891">
        <w:rPr>
          <w:rFonts w:ascii="Times New Roman" w:eastAsiaTheme="minorEastAsia" w:hAnsi="Times New Roman" w:cs="Times New Roman"/>
          <w:sz w:val="24"/>
          <w:szCs w:val="24"/>
        </w:rPr>
        <w:t>)</w:t>
      </w:r>
    </w:p>
    <w:p w14:paraId="71733387" w14:textId="70E33EE4" w:rsidR="00D5175C" w:rsidRPr="00CB4891" w:rsidRDefault="00D5175C" w:rsidP="00B07D8F">
      <w:pPr>
        <w:spacing w:line="240" w:lineRule="auto"/>
        <w:ind w:left="360"/>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best</m:t>
            </m:r>
          </m:sub>
        </m:sSub>
        <m:r>
          <w:rPr>
            <w:rFonts w:ascii="Cambria Math" w:hAnsi="Cambria Math" w:cs="Times New Roman"/>
            <w:sz w:val="24"/>
            <w:szCs w:val="24"/>
          </w:rPr>
          <m:t>=argmin(Fitness)</m:t>
        </m:r>
      </m:oMath>
      <w:r w:rsidRPr="00CB4891">
        <w:rPr>
          <w:rFonts w:ascii="Times New Roman" w:eastAsiaTheme="minorEastAsia" w:hAnsi="Times New Roman" w:cs="Times New Roman"/>
          <w:sz w:val="24"/>
          <w:szCs w:val="24"/>
        </w:rPr>
        <w:t xml:space="preserve">                                                                (4</w:t>
      </w:r>
      <w:r w:rsidR="00491ED3" w:rsidRPr="00CB4891">
        <w:rPr>
          <w:rFonts w:ascii="Times New Roman" w:eastAsiaTheme="minorEastAsia" w:hAnsi="Times New Roman" w:cs="Times New Roman"/>
          <w:sz w:val="24"/>
          <w:szCs w:val="24"/>
        </w:rPr>
        <w:t>0</w:t>
      </w:r>
      <w:r w:rsidRPr="00CB4891">
        <w:rPr>
          <w:rFonts w:ascii="Times New Roman" w:eastAsiaTheme="minorEastAsia" w:hAnsi="Times New Roman" w:cs="Times New Roman"/>
          <w:sz w:val="24"/>
          <w:szCs w:val="24"/>
        </w:rPr>
        <w:t>)</w:t>
      </w:r>
    </w:p>
    <w:p w14:paraId="161DA15F" w14:textId="10D8E2BB" w:rsidR="00B16323" w:rsidRPr="00A06DDD" w:rsidRDefault="00491ED3" w:rsidP="00B07D8F">
      <w:pPr>
        <w:spacing w:line="240" w:lineRule="auto"/>
        <w:jc w:val="both"/>
        <w:rPr>
          <w:rFonts w:ascii="Times New Roman" w:eastAsiaTheme="minorEastAsia" w:hAnsi="Times New Roman" w:cs="Times New Roman"/>
          <w:b/>
          <w:bCs/>
          <w:sz w:val="28"/>
          <w:szCs w:val="28"/>
        </w:rPr>
      </w:pPr>
      <w:r w:rsidRPr="00A06DDD">
        <w:rPr>
          <w:rFonts w:ascii="Times New Roman" w:eastAsiaTheme="minorEastAsia" w:hAnsi="Times New Roman" w:cs="Times New Roman"/>
          <w:b/>
          <w:bCs/>
          <w:sz w:val="28"/>
          <w:szCs w:val="28"/>
        </w:rPr>
        <w:t>RESULTS AND DISCUSSION</w:t>
      </w:r>
    </w:p>
    <w:p w14:paraId="7A883BD1" w14:textId="77777777" w:rsidR="00F36EA5" w:rsidRPr="00CB4891" w:rsidRDefault="005A30E7"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The outcomes of the simulation assess the CSO-optimal framework of the UPFC placement on the IEEE 14 benchmark and IEEE 30 benchmark system. The performance is measured under three conditions, which include base case, normal operation with UPFC, and N-1 contingency with CSO-optimized location of UPFC.</w:t>
      </w:r>
    </w:p>
    <w:p w14:paraId="0146EED4" w14:textId="7263DD49" w:rsidR="00F36EA5" w:rsidRPr="00CB4891" w:rsidRDefault="00B16323" w:rsidP="00B07D8F">
      <w:pPr>
        <w:spacing w:line="240" w:lineRule="auto"/>
        <w:jc w:val="both"/>
        <w:rPr>
          <w:rFonts w:ascii="Times New Roman" w:eastAsiaTheme="minorEastAsia" w:hAnsi="Times New Roman" w:cs="Times New Roman"/>
          <w:sz w:val="24"/>
          <w:szCs w:val="24"/>
        </w:rPr>
      </w:pPr>
      <w:r w:rsidRPr="00B16323">
        <w:rPr>
          <w:rFonts w:ascii="Times New Roman" w:eastAsiaTheme="minorEastAsia" w:hAnsi="Times New Roman" w:cs="Times New Roman"/>
          <w:b/>
          <w:bCs/>
          <w:sz w:val="24"/>
          <w:szCs w:val="24"/>
        </w:rPr>
        <w:t>Base Case Voltage Stability Assessment</w:t>
      </w:r>
    </w:p>
    <w:p w14:paraId="6789F992" w14:textId="5044FA66" w:rsidR="005A30E7" w:rsidRPr="00CB4891" w:rsidRDefault="005A30E7"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Before optimization, the base case load flow analysis was used to determine reference values of L-index of the </w:t>
      </w:r>
      <w:r w:rsidR="00F36EA5" w:rsidRPr="00CB4891">
        <w:rPr>
          <w:rFonts w:ascii="Times New Roman" w:eastAsiaTheme="minorEastAsia" w:hAnsi="Times New Roman" w:cs="Times New Roman"/>
          <w:sz w:val="24"/>
          <w:szCs w:val="24"/>
        </w:rPr>
        <w:t>two-test</w:t>
      </w:r>
      <w:r w:rsidRPr="00CB4891">
        <w:rPr>
          <w:rFonts w:ascii="Times New Roman" w:eastAsiaTheme="minorEastAsia" w:hAnsi="Times New Roman" w:cs="Times New Roman"/>
          <w:sz w:val="24"/>
          <w:szCs w:val="24"/>
        </w:rPr>
        <w:t xml:space="preserve"> system. Base case L-index of the IEEE 14-bus system was 0.0768, and the IEEE 30-bus system was 0.0553, which means that both systems will work within stable margins when loaded normally. This reflects the relatively greater base case voltage stability margin of the IEEE 30-bus system in the lower value, but the systems are both vulnerable to degradation under contingency conditions.</w:t>
      </w:r>
    </w:p>
    <w:p w14:paraId="5F692766" w14:textId="611C505F" w:rsidR="00B16323" w:rsidRPr="00CB4891" w:rsidRDefault="00B16323" w:rsidP="00B07D8F">
      <w:pPr>
        <w:spacing w:line="240" w:lineRule="auto"/>
        <w:jc w:val="both"/>
        <w:rPr>
          <w:rFonts w:ascii="Times New Roman" w:eastAsiaTheme="minorEastAsia" w:hAnsi="Times New Roman" w:cs="Times New Roman"/>
          <w:b/>
          <w:bCs/>
          <w:sz w:val="24"/>
          <w:szCs w:val="24"/>
        </w:rPr>
      </w:pPr>
      <w:r w:rsidRPr="00B16323">
        <w:rPr>
          <w:rFonts w:ascii="Times New Roman" w:eastAsiaTheme="minorEastAsia" w:hAnsi="Times New Roman" w:cs="Times New Roman"/>
          <w:b/>
          <w:bCs/>
          <w:sz w:val="24"/>
          <w:szCs w:val="24"/>
        </w:rPr>
        <w:t>UPFC Performance Under Normal Operating Conditions</w:t>
      </w:r>
    </w:p>
    <w:p w14:paraId="762578BE" w14:textId="79725945" w:rsidR="005A30E7" w:rsidRPr="00CB4891" w:rsidRDefault="005A30E7"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Under normal operating conditions, which followed the installation of the UPFC, marginal yet significant decreases of the maximum L-index were found in the two systems as indicated in Table .</w:t>
      </w:r>
      <w:r w:rsidR="00DB7365">
        <w:rPr>
          <w:rFonts w:ascii="Times New Roman" w:eastAsiaTheme="minorEastAsia" w:hAnsi="Times New Roman" w:cs="Times New Roman"/>
          <w:sz w:val="24"/>
          <w:szCs w:val="24"/>
        </w:rPr>
        <w:t>2</w:t>
      </w:r>
      <w:r w:rsidRPr="00CB4891">
        <w:rPr>
          <w:rFonts w:ascii="Times New Roman" w:eastAsiaTheme="minorEastAsia" w:hAnsi="Times New Roman" w:cs="Times New Roman"/>
          <w:sz w:val="24"/>
          <w:szCs w:val="24"/>
        </w:rPr>
        <w:t>. The IEEE 14-bus system improved from 0.0768 to 0.0766, while the IEEE 30-bus system improved from 0.0553 to 0.0550. These are equivalent to 0.26</w:t>
      </w:r>
      <w:r w:rsidR="00F36EA5" w:rsidRPr="00CB4891">
        <w:rPr>
          <w:rFonts w:ascii="Times New Roman" w:eastAsiaTheme="minorEastAsia" w:hAnsi="Times New Roman" w:cs="Times New Roman"/>
          <w:sz w:val="24"/>
          <w:szCs w:val="24"/>
        </w:rPr>
        <w:t xml:space="preserve">% </w:t>
      </w:r>
      <w:r w:rsidRPr="00CB4891">
        <w:rPr>
          <w:rFonts w:ascii="Times New Roman" w:eastAsiaTheme="minorEastAsia" w:hAnsi="Times New Roman" w:cs="Times New Roman"/>
          <w:sz w:val="24"/>
          <w:szCs w:val="24"/>
        </w:rPr>
        <w:t>and 0.54</w:t>
      </w:r>
      <w:r w:rsidR="00F36EA5" w:rsidRPr="00CB4891">
        <w:rPr>
          <w:rFonts w:ascii="Times New Roman" w:eastAsiaTheme="minorEastAsia" w:hAnsi="Times New Roman" w:cs="Times New Roman"/>
          <w:sz w:val="24"/>
          <w:szCs w:val="24"/>
        </w:rPr>
        <w:t>%</w:t>
      </w:r>
      <w:r w:rsidRPr="00CB4891">
        <w:rPr>
          <w:rFonts w:ascii="Times New Roman" w:eastAsiaTheme="minorEastAsia" w:hAnsi="Times New Roman" w:cs="Times New Roman"/>
          <w:sz w:val="24"/>
          <w:szCs w:val="24"/>
        </w:rPr>
        <w:t xml:space="preserve"> improvements in voltage stability respectively as quantified in Table </w:t>
      </w:r>
      <w:r w:rsidR="00DB7365">
        <w:rPr>
          <w:rFonts w:ascii="Times New Roman" w:eastAsiaTheme="minorEastAsia" w:hAnsi="Times New Roman" w:cs="Times New Roman"/>
          <w:sz w:val="24"/>
          <w:szCs w:val="24"/>
        </w:rPr>
        <w:t>3</w:t>
      </w:r>
      <w:r w:rsidRPr="00CB4891">
        <w:rPr>
          <w:rFonts w:ascii="Times New Roman" w:eastAsiaTheme="minorEastAsia" w:hAnsi="Times New Roman" w:cs="Times New Roman"/>
          <w:sz w:val="24"/>
          <w:szCs w:val="24"/>
        </w:rPr>
        <w:t>. The stronger enhancement in IEEE 30-bus system is explained by the higher voltages variability of larger networks whose conditions are under load. Though the gains are numerically small they are operationally important, especially when the loadings are greater or when the stress due to contingencies occur [</w:t>
      </w:r>
      <w:r w:rsidR="00B07D8F">
        <w:rPr>
          <w:rFonts w:ascii="Times New Roman" w:eastAsiaTheme="minorEastAsia" w:hAnsi="Times New Roman" w:cs="Times New Roman"/>
          <w:sz w:val="24"/>
          <w:szCs w:val="24"/>
        </w:rPr>
        <w:t>6</w:t>
      </w:r>
      <w:r w:rsidRPr="00CB4891">
        <w:rPr>
          <w:rFonts w:ascii="Times New Roman" w:eastAsiaTheme="minorEastAsia" w:hAnsi="Times New Roman" w:cs="Times New Roman"/>
          <w:sz w:val="24"/>
          <w:szCs w:val="24"/>
        </w:rPr>
        <w:t>].</w:t>
      </w:r>
    </w:p>
    <w:p w14:paraId="15B2C512" w14:textId="7F155C88" w:rsidR="00B16323" w:rsidRPr="00B16323" w:rsidRDefault="00B16323" w:rsidP="00B07D8F">
      <w:pPr>
        <w:spacing w:after="200" w:line="240" w:lineRule="auto"/>
        <w:jc w:val="both"/>
        <w:rPr>
          <w:rFonts w:ascii="Times New Roman" w:eastAsia="SimSun" w:hAnsi="Times New Roman" w:cs="Times New Roman"/>
          <w:b/>
          <w:bCs/>
          <w:sz w:val="24"/>
          <w:szCs w:val="24"/>
          <w:lang w:eastAsia="zh-CN"/>
        </w:rPr>
      </w:pPr>
      <w:r w:rsidRPr="00B16323">
        <w:rPr>
          <w:rFonts w:ascii="Times New Roman" w:eastAsia="SimSun" w:hAnsi="Times New Roman" w:cs="Times New Roman"/>
          <w:b/>
          <w:bCs/>
          <w:sz w:val="24"/>
          <w:szCs w:val="24"/>
          <w:lang w:eastAsia="zh-CN"/>
        </w:rPr>
        <w:lastRenderedPageBreak/>
        <w:t xml:space="preserve">Table </w:t>
      </w:r>
      <w:r w:rsidR="00A06DDD">
        <w:rPr>
          <w:rFonts w:ascii="Times New Roman" w:eastAsia="SimSun" w:hAnsi="Times New Roman" w:cs="Times New Roman"/>
          <w:b/>
          <w:bCs/>
          <w:sz w:val="24"/>
          <w:szCs w:val="24"/>
          <w:lang w:eastAsia="zh-CN"/>
        </w:rPr>
        <w:t>2.</w:t>
      </w:r>
      <w:r w:rsidRPr="00B16323">
        <w:rPr>
          <w:rFonts w:ascii="Times New Roman" w:eastAsia="SimSun" w:hAnsi="Times New Roman" w:cs="Times New Roman"/>
          <w:b/>
          <w:bCs/>
          <w:sz w:val="24"/>
          <w:szCs w:val="24"/>
          <w:lang w:eastAsia="zh-CN"/>
        </w:rPr>
        <w:t xml:space="preserve"> UPFC Performance Under Normal Operating Conditions</w:t>
      </w:r>
    </w:p>
    <w:tbl>
      <w:tblPr>
        <w:tblStyle w:val="PlainTable2"/>
        <w:tblW w:w="0" w:type="auto"/>
        <w:tblInd w:w="-90" w:type="dxa"/>
        <w:tblLook w:val="04A0" w:firstRow="1" w:lastRow="0" w:firstColumn="1" w:lastColumn="0" w:noHBand="0" w:noVBand="1"/>
      </w:tblPr>
      <w:tblGrid>
        <w:gridCol w:w="8460"/>
      </w:tblGrid>
      <w:tr w:rsidR="00B16323" w:rsidRPr="00B16323" w14:paraId="37FECCFB" w14:textId="77777777" w:rsidTr="00C3282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460" w:type="dxa"/>
          </w:tcPr>
          <w:p w14:paraId="063EF30C" w14:textId="77777777" w:rsidR="00B16323" w:rsidRPr="00B16323" w:rsidRDefault="00B16323" w:rsidP="00B07D8F">
            <w:pPr>
              <w:spacing w:after="200"/>
              <w:jc w:val="both"/>
              <w:rPr>
                <w:rFonts w:ascii="Times New Roman" w:eastAsia="SimSun" w:hAnsi="Times New Roman" w:cs="Times New Roman"/>
                <w:lang w:eastAsia="zh-CN"/>
              </w:rPr>
            </w:pPr>
            <w:r w:rsidRPr="00B16323">
              <w:rPr>
                <w:rFonts w:ascii="Times New Roman" w:eastAsia="SimSun" w:hAnsi="Times New Roman" w:cs="Times New Roman"/>
                <w:lang w:eastAsia="zh-CN"/>
              </w:rPr>
              <w:t>Test System                                Base Case L-index                          With UPFC (</w:t>
            </w:r>
            <w:proofErr w:type="gramStart"/>
            <w:r w:rsidRPr="00B16323">
              <w:rPr>
                <w:rFonts w:ascii="Times New Roman" w:eastAsia="SimSun" w:hAnsi="Times New Roman" w:cs="Times New Roman"/>
                <w:lang w:eastAsia="zh-CN"/>
              </w:rPr>
              <w:t xml:space="preserve">Normal)   </w:t>
            </w:r>
            <w:proofErr w:type="gramEnd"/>
            <w:r w:rsidRPr="00B16323">
              <w:rPr>
                <w:rFonts w:ascii="Times New Roman" w:eastAsia="SimSun" w:hAnsi="Times New Roman" w:cs="Times New Roman"/>
                <w:lang w:eastAsia="zh-CN"/>
              </w:rPr>
              <w:t xml:space="preserve">   </w:t>
            </w:r>
          </w:p>
        </w:tc>
      </w:tr>
      <w:tr w:rsidR="00B16323" w:rsidRPr="00B16323" w14:paraId="4E99B9AA" w14:textId="77777777" w:rsidTr="00C3282A">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8460" w:type="dxa"/>
          </w:tcPr>
          <w:p w14:paraId="450A86CF" w14:textId="77777777" w:rsidR="00B16323" w:rsidRPr="00B16323" w:rsidRDefault="00B16323" w:rsidP="00B07D8F">
            <w:pPr>
              <w:spacing w:after="200"/>
              <w:jc w:val="both"/>
              <w:rPr>
                <w:rFonts w:ascii="Times New Roman" w:eastAsia="SimSun" w:hAnsi="Times New Roman" w:cs="Times New Roman"/>
                <w:b w:val="0"/>
                <w:bCs w:val="0"/>
                <w:lang w:eastAsia="zh-CN"/>
              </w:rPr>
            </w:pPr>
          </w:p>
          <w:p w14:paraId="3FE293EF" w14:textId="77777777" w:rsidR="00B16323" w:rsidRPr="00B16323" w:rsidRDefault="00B16323" w:rsidP="00B07D8F">
            <w:pPr>
              <w:spacing w:after="200"/>
              <w:jc w:val="both"/>
              <w:rPr>
                <w:rFonts w:ascii="Times New Roman" w:eastAsia="SimSun" w:hAnsi="Times New Roman" w:cs="Times New Roman"/>
                <w:b w:val="0"/>
                <w:bCs w:val="0"/>
                <w:lang w:eastAsia="zh-CN"/>
              </w:rPr>
            </w:pPr>
            <w:r w:rsidRPr="00B16323">
              <w:rPr>
                <w:rFonts w:ascii="Times New Roman" w:eastAsia="SimSun" w:hAnsi="Times New Roman" w:cs="Times New Roman"/>
                <w:b w:val="0"/>
                <w:bCs w:val="0"/>
                <w:lang w:eastAsia="zh-CN"/>
              </w:rPr>
              <w:t>IEEE 14 Bus                                         0.0768                                                     0.0766</w:t>
            </w:r>
          </w:p>
          <w:p w14:paraId="7251FE67" w14:textId="77777777" w:rsidR="00B16323" w:rsidRPr="00B16323" w:rsidRDefault="00B16323" w:rsidP="00B07D8F">
            <w:pPr>
              <w:spacing w:after="200"/>
              <w:jc w:val="both"/>
              <w:rPr>
                <w:rFonts w:ascii="Times New Roman" w:eastAsia="SimSun" w:hAnsi="Times New Roman" w:cs="Times New Roman"/>
                <w:b w:val="0"/>
                <w:bCs w:val="0"/>
                <w:lang w:eastAsia="zh-CN"/>
              </w:rPr>
            </w:pPr>
            <w:r w:rsidRPr="00B16323">
              <w:rPr>
                <w:rFonts w:ascii="Times New Roman" w:eastAsia="SimSun" w:hAnsi="Times New Roman" w:cs="Times New Roman"/>
                <w:b w:val="0"/>
                <w:bCs w:val="0"/>
                <w:lang w:eastAsia="zh-CN"/>
              </w:rPr>
              <w:t>IEEE 30 Bus                                         0.0553                                                     0.0550</w:t>
            </w:r>
          </w:p>
        </w:tc>
      </w:tr>
      <w:tr w:rsidR="00A06DDD" w:rsidRPr="00B16323" w14:paraId="58658AEE" w14:textId="77777777" w:rsidTr="00C3282A">
        <w:trPr>
          <w:trHeight w:val="1322"/>
        </w:trPr>
        <w:tc>
          <w:tcPr>
            <w:cnfStyle w:val="001000000000" w:firstRow="0" w:lastRow="0" w:firstColumn="1" w:lastColumn="0" w:oddVBand="0" w:evenVBand="0" w:oddHBand="0" w:evenHBand="0" w:firstRowFirstColumn="0" w:firstRowLastColumn="0" w:lastRowFirstColumn="0" w:lastRowLastColumn="0"/>
            <w:tcW w:w="8460" w:type="dxa"/>
          </w:tcPr>
          <w:p w14:paraId="4A19BC9C" w14:textId="77777777" w:rsidR="00A06DDD" w:rsidRPr="00B16323" w:rsidRDefault="00A06DDD" w:rsidP="00B07D8F">
            <w:pPr>
              <w:spacing w:after="200"/>
              <w:jc w:val="both"/>
              <w:rPr>
                <w:rFonts w:ascii="Times New Roman" w:eastAsia="SimSun" w:hAnsi="Times New Roman" w:cs="Times New Roman"/>
                <w:b w:val="0"/>
                <w:bCs w:val="0"/>
                <w:lang w:eastAsia="zh-CN"/>
              </w:rPr>
            </w:pPr>
          </w:p>
        </w:tc>
      </w:tr>
    </w:tbl>
    <w:p w14:paraId="2D821630" w14:textId="6FCE203A" w:rsidR="00B16323" w:rsidRPr="00CB4891" w:rsidRDefault="00B16323" w:rsidP="00B07D8F">
      <w:pPr>
        <w:spacing w:line="240" w:lineRule="auto"/>
        <w:ind w:left="360"/>
        <w:jc w:val="both"/>
        <w:rPr>
          <w:rFonts w:ascii="Times New Roman" w:eastAsiaTheme="minorEastAsia" w:hAnsi="Times New Roman" w:cs="Times New Roman"/>
          <w:sz w:val="24"/>
          <w:szCs w:val="24"/>
        </w:rPr>
      </w:pPr>
    </w:p>
    <w:p w14:paraId="38943B28" w14:textId="1D0520B3" w:rsidR="00B16323" w:rsidRPr="00CB4891" w:rsidRDefault="00B16323" w:rsidP="00B07D8F">
      <w:pPr>
        <w:spacing w:line="240" w:lineRule="auto"/>
        <w:jc w:val="both"/>
        <w:rPr>
          <w:rFonts w:ascii="Times New Roman" w:hAnsi="Times New Roman" w:cs="Times New Roman"/>
          <w:b/>
          <w:bCs/>
          <w:sz w:val="24"/>
          <w:szCs w:val="24"/>
        </w:rPr>
      </w:pPr>
      <w:r w:rsidRPr="00CB4891">
        <w:rPr>
          <w:rFonts w:ascii="Times New Roman" w:hAnsi="Times New Roman" w:cs="Times New Roman"/>
          <w:b/>
          <w:bCs/>
          <w:sz w:val="24"/>
          <w:szCs w:val="24"/>
        </w:rPr>
        <w:t xml:space="preserve">Table </w:t>
      </w:r>
      <w:r w:rsidR="00A06DDD">
        <w:rPr>
          <w:rFonts w:ascii="Times New Roman" w:hAnsi="Times New Roman" w:cs="Times New Roman"/>
          <w:b/>
          <w:bCs/>
          <w:sz w:val="24"/>
          <w:szCs w:val="24"/>
        </w:rPr>
        <w:t>3.</w:t>
      </w:r>
      <w:r w:rsidRPr="00CB4891">
        <w:rPr>
          <w:rFonts w:ascii="Times New Roman" w:hAnsi="Times New Roman" w:cs="Times New Roman"/>
          <w:b/>
          <w:bCs/>
          <w:sz w:val="24"/>
          <w:szCs w:val="24"/>
        </w:rPr>
        <w:t xml:space="preserve"> Voltage Stability Improvement Analysis (Normal)</w:t>
      </w:r>
    </w:p>
    <w:tbl>
      <w:tblPr>
        <w:tblStyle w:val="PlainTable2"/>
        <w:tblW w:w="0" w:type="auto"/>
        <w:tblInd w:w="-90" w:type="dxa"/>
        <w:tblLook w:val="04A0" w:firstRow="1" w:lastRow="0" w:firstColumn="1" w:lastColumn="0" w:noHBand="0" w:noVBand="1"/>
      </w:tblPr>
      <w:tblGrid>
        <w:gridCol w:w="8550"/>
      </w:tblGrid>
      <w:tr w:rsidR="00B16323" w:rsidRPr="00CB4891" w14:paraId="1EFA6D6B" w14:textId="77777777" w:rsidTr="00C3282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550" w:type="dxa"/>
          </w:tcPr>
          <w:p w14:paraId="29AE4E31" w14:textId="77777777" w:rsidR="00B16323" w:rsidRPr="00CB4891" w:rsidRDefault="00B16323" w:rsidP="00B07D8F">
            <w:pPr>
              <w:jc w:val="both"/>
              <w:rPr>
                <w:rFonts w:ascii="Times New Roman" w:hAnsi="Times New Roman" w:cs="Times New Roman"/>
              </w:rPr>
            </w:pPr>
            <w:r w:rsidRPr="00CB4891">
              <w:rPr>
                <w:rFonts w:ascii="Times New Roman" w:hAnsi="Times New Roman" w:cs="Times New Roman"/>
              </w:rPr>
              <w:t>Test System                Base Case                     Normal with UPFC                 Improvement</w:t>
            </w:r>
          </w:p>
        </w:tc>
      </w:tr>
      <w:tr w:rsidR="00B16323" w:rsidRPr="00CB4891" w14:paraId="4E099470" w14:textId="77777777" w:rsidTr="00C3282A">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8550" w:type="dxa"/>
          </w:tcPr>
          <w:p w14:paraId="08445D85" w14:textId="77777777" w:rsidR="00B16323" w:rsidRPr="00CB4891" w:rsidRDefault="00B16323" w:rsidP="00B07D8F">
            <w:pPr>
              <w:jc w:val="both"/>
              <w:rPr>
                <w:rFonts w:ascii="Times New Roman" w:hAnsi="Times New Roman" w:cs="Times New Roman"/>
              </w:rPr>
            </w:pPr>
          </w:p>
          <w:p w14:paraId="41C45AE8" w14:textId="77777777" w:rsidR="00B16323" w:rsidRPr="00CB4891" w:rsidRDefault="00B16323" w:rsidP="00B07D8F">
            <w:pPr>
              <w:jc w:val="both"/>
              <w:rPr>
                <w:rFonts w:ascii="Times New Roman" w:hAnsi="Times New Roman" w:cs="Times New Roman"/>
              </w:rPr>
            </w:pPr>
            <w:r w:rsidRPr="00CB4891">
              <w:rPr>
                <w:rFonts w:ascii="Times New Roman" w:hAnsi="Times New Roman" w:cs="Times New Roman"/>
                <w:b w:val="0"/>
                <w:bCs w:val="0"/>
              </w:rPr>
              <w:t xml:space="preserve">IEEE 14 Bus                  0.0768                                  0.0766                                   0.26%        </w:t>
            </w:r>
          </w:p>
          <w:p w14:paraId="24E05AD6" w14:textId="77777777" w:rsidR="00B16323" w:rsidRPr="00CB4891" w:rsidRDefault="00B16323" w:rsidP="00B07D8F">
            <w:pPr>
              <w:jc w:val="both"/>
              <w:rPr>
                <w:rFonts w:ascii="Times New Roman" w:hAnsi="Times New Roman" w:cs="Times New Roman"/>
              </w:rPr>
            </w:pPr>
            <w:r w:rsidRPr="00CB4891">
              <w:rPr>
                <w:rFonts w:ascii="Times New Roman" w:hAnsi="Times New Roman" w:cs="Times New Roman"/>
                <w:b w:val="0"/>
                <w:bCs w:val="0"/>
              </w:rPr>
              <w:t>IEEE 30 Bus                  0.0553                                  0.0550                                   0.54%</w:t>
            </w:r>
          </w:p>
        </w:tc>
      </w:tr>
    </w:tbl>
    <w:p w14:paraId="65884A38" w14:textId="77777777" w:rsidR="00B16323" w:rsidRPr="00CB4891" w:rsidRDefault="00B16323" w:rsidP="00B07D8F">
      <w:pPr>
        <w:spacing w:line="240" w:lineRule="auto"/>
        <w:jc w:val="both"/>
        <w:rPr>
          <w:rFonts w:ascii="Times New Roman" w:eastAsiaTheme="minorEastAsia" w:hAnsi="Times New Roman" w:cs="Times New Roman"/>
          <w:sz w:val="24"/>
          <w:szCs w:val="24"/>
        </w:rPr>
      </w:pPr>
    </w:p>
    <w:p w14:paraId="405A05EB" w14:textId="77777777" w:rsidR="00F36EA5" w:rsidRPr="00CB4891" w:rsidRDefault="00B16323" w:rsidP="00B07D8F">
      <w:pPr>
        <w:spacing w:line="240" w:lineRule="auto"/>
        <w:jc w:val="both"/>
        <w:rPr>
          <w:rFonts w:ascii="Times New Roman" w:eastAsiaTheme="minorEastAsia" w:hAnsi="Times New Roman" w:cs="Times New Roman"/>
          <w:sz w:val="24"/>
          <w:szCs w:val="24"/>
        </w:rPr>
      </w:pPr>
      <w:r w:rsidRPr="00B16323">
        <w:rPr>
          <w:rFonts w:ascii="Times New Roman" w:eastAsiaTheme="minorEastAsia" w:hAnsi="Times New Roman" w:cs="Times New Roman"/>
          <w:b/>
          <w:bCs/>
          <w:sz w:val="24"/>
          <w:szCs w:val="24"/>
        </w:rPr>
        <w:t>N-1 Contingency Voltage Stability Assessment</w:t>
      </w:r>
    </w:p>
    <w:p w14:paraId="0581A3BE" w14:textId="32D7ABE5" w:rsidR="005A30E7" w:rsidRPr="00CB4891" w:rsidRDefault="005A30E7"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The N-1 contingency analysis was calculated through the removal of the transmission lines sequentially, the post-contingency power flows, and the bus L- indices were calculated. Table 4. summarizes the results. The largest L-index of IEEE 14-bus system was 0.1285 when line 20 was out of commission and there were 3 power flow collapses. The worst-case L-index was more severe with the outage of line 41 at 0.1871 using the IEEE 30-bus system and 1 power flow failure. The increased vulnerability of the IEEE 30-bus system to contingency disturbances makes the increased advantage of optimization in larger, more complex networks more likely [</w:t>
      </w:r>
      <w:r w:rsidR="00B07D8F">
        <w:rPr>
          <w:rFonts w:ascii="Times New Roman" w:eastAsiaTheme="minorEastAsia" w:hAnsi="Times New Roman" w:cs="Times New Roman"/>
          <w:sz w:val="24"/>
          <w:szCs w:val="24"/>
        </w:rPr>
        <w:t>3</w:t>
      </w:r>
      <w:r w:rsidRPr="00CB4891">
        <w:rPr>
          <w:rFonts w:ascii="Times New Roman" w:eastAsiaTheme="minorEastAsia" w:hAnsi="Times New Roman" w:cs="Times New Roman"/>
          <w:sz w:val="24"/>
          <w:szCs w:val="24"/>
        </w:rPr>
        <w:t>].</w:t>
      </w:r>
    </w:p>
    <w:p w14:paraId="1C25F5DD" w14:textId="6D56DAF5" w:rsidR="00B16323" w:rsidRPr="00B16323" w:rsidRDefault="00B16323" w:rsidP="00B07D8F">
      <w:pPr>
        <w:spacing w:after="200" w:line="240" w:lineRule="auto"/>
        <w:jc w:val="both"/>
        <w:rPr>
          <w:rFonts w:ascii="Times New Roman" w:eastAsia="SimSun" w:hAnsi="Times New Roman" w:cs="Times New Roman"/>
          <w:b/>
          <w:bCs/>
          <w:sz w:val="24"/>
          <w:szCs w:val="24"/>
          <w:lang w:eastAsia="zh-CN"/>
        </w:rPr>
      </w:pPr>
      <w:r w:rsidRPr="00B16323">
        <w:rPr>
          <w:rFonts w:ascii="Times New Roman" w:eastAsia="SimSun" w:hAnsi="Times New Roman" w:cs="Times New Roman"/>
          <w:b/>
          <w:bCs/>
          <w:sz w:val="24"/>
          <w:szCs w:val="24"/>
          <w:lang w:eastAsia="zh-CN"/>
        </w:rPr>
        <w:t>Table</w:t>
      </w:r>
      <w:r w:rsidR="00A06DDD">
        <w:rPr>
          <w:rFonts w:ascii="Times New Roman" w:eastAsia="SimSun" w:hAnsi="Times New Roman" w:cs="Times New Roman"/>
          <w:b/>
          <w:bCs/>
          <w:sz w:val="24"/>
          <w:szCs w:val="24"/>
          <w:lang w:eastAsia="zh-CN"/>
        </w:rPr>
        <w:t xml:space="preserve"> 4.</w:t>
      </w:r>
      <w:r w:rsidRPr="00B16323">
        <w:rPr>
          <w:rFonts w:ascii="Times New Roman" w:eastAsia="SimSun" w:hAnsi="Times New Roman" w:cs="Times New Roman"/>
          <w:b/>
          <w:bCs/>
          <w:sz w:val="24"/>
          <w:szCs w:val="24"/>
          <w:lang w:eastAsia="zh-CN"/>
        </w:rPr>
        <w:t xml:space="preserve"> N-1 Contingency Analysis</w:t>
      </w:r>
    </w:p>
    <w:tbl>
      <w:tblPr>
        <w:tblStyle w:val="PlainTable2"/>
        <w:tblW w:w="0" w:type="auto"/>
        <w:jc w:val="center"/>
        <w:tblLook w:val="04A0" w:firstRow="1" w:lastRow="0" w:firstColumn="1" w:lastColumn="0" w:noHBand="0" w:noVBand="1"/>
      </w:tblPr>
      <w:tblGrid>
        <w:gridCol w:w="8370"/>
      </w:tblGrid>
      <w:tr w:rsidR="00B16323" w:rsidRPr="00B16323" w14:paraId="33130E0C" w14:textId="77777777" w:rsidTr="00B07D8F">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8370" w:type="dxa"/>
          </w:tcPr>
          <w:p w14:paraId="7755D681" w14:textId="77777777" w:rsidR="00B16323" w:rsidRPr="00B16323" w:rsidRDefault="00B16323" w:rsidP="00B07D8F">
            <w:pPr>
              <w:spacing w:after="200"/>
              <w:jc w:val="both"/>
              <w:rPr>
                <w:rFonts w:ascii="Times New Roman" w:eastAsia="SimSun" w:hAnsi="Times New Roman" w:cs="Times New Roman"/>
                <w:lang w:eastAsia="zh-CN"/>
              </w:rPr>
            </w:pPr>
            <w:r w:rsidRPr="00B16323">
              <w:rPr>
                <w:rFonts w:ascii="Times New Roman" w:eastAsia="SimSun" w:hAnsi="Times New Roman" w:cs="Times New Roman"/>
                <w:lang w:eastAsia="zh-CN"/>
              </w:rPr>
              <w:t>Test System                 Critical Line                Maximum L-index                  PF Failure</w:t>
            </w:r>
          </w:p>
        </w:tc>
      </w:tr>
      <w:tr w:rsidR="00B16323" w:rsidRPr="00B16323" w14:paraId="46201898" w14:textId="77777777" w:rsidTr="00B07D8F">
        <w:trPr>
          <w:cnfStyle w:val="000000100000" w:firstRow="0" w:lastRow="0" w:firstColumn="0" w:lastColumn="0" w:oddVBand="0" w:evenVBand="0" w:oddHBand="1" w:evenHBand="0" w:firstRowFirstColumn="0" w:firstRowLastColumn="0" w:lastRowFirstColumn="0" w:lastRowLastColumn="0"/>
          <w:trHeight w:val="1340"/>
          <w:jc w:val="center"/>
        </w:trPr>
        <w:tc>
          <w:tcPr>
            <w:cnfStyle w:val="001000000000" w:firstRow="0" w:lastRow="0" w:firstColumn="1" w:lastColumn="0" w:oddVBand="0" w:evenVBand="0" w:oddHBand="0" w:evenHBand="0" w:firstRowFirstColumn="0" w:firstRowLastColumn="0" w:lastRowFirstColumn="0" w:lastRowLastColumn="0"/>
            <w:tcW w:w="8370" w:type="dxa"/>
          </w:tcPr>
          <w:p w14:paraId="37235B8C" w14:textId="77777777" w:rsidR="00B16323" w:rsidRPr="00B16323" w:rsidRDefault="00B16323" w:rsidP="00B07D8F">
            <w:pPr>
              <w:spacing w:after="200"/>
              <w:jc w:val="both"/>
              <w:rPr>
                <w:rFonts w:ascii="Times New Roman" w:eastAsia="SimSun" w:hAnsi="Times New Roman" w:cs="Times New Roman"/>
                <w:b w:val="0"/>
                <w:bCs w:val="0"/>
                <w:lang w:eastAsia="zh-CN"/>
              </w:rPr>
            </w:pPr>
            <w:r w:rsidRPr="00B16323">
              <w:rPr>
                <w:rFonts w:ascii="Times New Roman" w:eastAsia="SimSun" w:hAnsi="Times New Roman" w:cs="Times New Roman"/>
                <w:b w:val="0"/>
                <w:bCs w:val="0"/>
                <w:lang w:eastAsia="zh-CN"/>
              </w:rPr>
              <w:t>IEEE 14 Bus                       20                                   0.1285                                      3</w:t>
            </w:r>
          </w:p>
          <w:p w14:paraId="627BE57F" w14:textId="77777777" w:rsidR="00B16323" w:rsidRPr="00B16323" w:rsidRDefault="00B16323" w:rsidP="00B07D8F">
            <w:pPr>
              <w:spacing w:after="200"/>
              <w:jc w:val="both"/>
              <w:rPr>
                <w:rFonts w:ascii="Times New Roman" w:eastAsia="SimSun" w:hAnsi="Times New Roman" w:cs="Times New Roman"/>
                <w:b w:val="0"/>
                <w:bCs w:val="0"/>
                <w:lang w:eastAsia="zh-CN"/>
              </w:rPr>
            </w:pPr>
            <w:r w:rsidRPr="00B16323">
              <w:rPr>
                <w:rFonts w:ascii="Times New Roman" w:eastAsia="SimSun" w:hAnsi="Times New Roman" w:cs="Times New Roman"/>
                <w:b w:val="0"/>
                <w:bCs w:val="0"/>
                <w:lang w:eastAsia="zh-CN"/>
              </w:rPr>
              <w:t>IEEE 30 Bus                       41                                   0.1871                                      1</w:t>
            </w:r>
          </w:p>
        </w:tc>
      </w:tr>
    </w:tbl>
    <w:p w14:paraId="76DC9CC3" w14:textId="77777777" w:rsidR="00A06DDD" w:rsidRDefault="00A06DDD" w:rsidP="00B07D8F">
      <w:pPr>
        <w:spacing w:line="240" w:lineRule="auto"/>
        <w:jc w:val="both"/>
        <w:rPr>
          <w:rFonts w:ascii="Times New Roman" w:eastAsiaTheme="minorEastAsia" w:hAnsi="Times New Roman" w:cs="Times New Roman"/>
          <w:b/>
          <w:bCs/>
          <w:sz w:val="24"/>
          <w:szCs w:val="24"/>
        </w:rPr>
      </w:pPr>
    </w:p>
    <w:p w14:paraId="0CE10303" w14:textId="381ACAA3" w:rsidR="00B16323" w:rsidRPr="00CB4891" w:rsidRDefault="00B16323" w:rsidP="00B07D8F">
      <w:pPr>
        <w:spacing w:line="240" w:lineRule="auto"/>
        <w:jc w:val="both"/>
        <w:rPr>
          <w:rFonts w:ascii="Times New Roman" w:eastAsiaTheme="minorEastAsia" w:hAnsi="Times New Roman" w:cs="Times New Roman"/>
          <w:b/>
          <w:bCs/>
          <w:sz w:val="24"/>
          <w:szCs w:val="24"/>
        </w:rPr>
      </w:pPr>
      <w:r w:rsidRPr="00B16323">
        <w:rPr>
          <w:rFonts w:ascii="Times New Roman" w:eastAsiaTheme="minorEastAsia" w:hAnsi="Times New Roman" w:cs="Times New Roman"/>
          <w:b/>
          <w:bCs/>
          <w:sz w:val="24"/>
          <w:szCs w:val="24"/>
        </w:rPr>
        <w:lastRenderedPageBreak/>
        <w:t>CSO-Based Optimal UPFC Placement Under Contingency</w:t>
      </w:r>
    </w:p>
    <w:p w14:paraId="2E564E7F" w14:textId="714C2196" w:rsidR="005A30E7" w:rsidRPr="00CB4891" w:rsidRDefault="005A30E7"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CSO algorithm was run with 20 cats with a population of 50 iterations. The candidate solutions coded four decision variables, including UPFC transmission line location, shunt bus location, series reactance injection </w:t>
      </w:r>
      <w:proofErr w:type="spellStart"/>
      <w:r w:rsidR="00F36EA5" w:rsidRPr="00CB4891">
        <w:rPr>
          <w:rFonts w:ascii="Times New Roman" w:eastAsiaTheme="minorEastAsia" w:hAnsi="Times New Roman" w:cs="Times New Roman"/>
          <w:sz w:val="24"/>
          <w:szCs w:val="24"/>
        </w:rPr>
        <w:t>Xinj</w:t>
      </w:r>
      <w:proofErr w:type="spellEnd"/>
      <w:r w:rsidR="00F36EA5" w:rsidRPr="00CB4891">
        <w:rPr>
          <w:rFonts w:ascii="Times New Roman" w:eastAsiaTheme="minorEastAsia" w:hAnsi="Times New Roman" w:cs="Times New Roman"/>
          <w:sz w:val="24"/>
          <w:szCs w:val="24"/>
        </w:rPr>
        <w:t xml:space="preserve"> (</w:t>
      </w:r>
      <w:proofErr w:type="spellStart"/>
      <w:r w:rsidR="00F36EA5" w:rsidRPr="00CB4891">
        <w:rPr>
          <w:rFonts w:ascii="Times New Roman" w:eastAsiaTheme="minorEastAsia" w:hAnsi="Times New Roman" w:cs="Times New Roman"/>
          <w:sz w:val="24"/>
          <w:szCs w:val="24"/>
        </w:rPr>
        <w:t>p.u</w:t>
      </w:r>
      <w:proofErr w:type="spellEnd"/>
      <w:r w:rsidR="00F36EA5" w:rsidRPr="00CB4891">
        <w:rPr>
          <w:rFonts w:ascii="Times New Roman" w:eastAsiaTheme="minorEastAsia" w:hAnsi="Times New Roman" w:cs="Times New Roman"/>
          <w:sz w:val="24"/>
          <w:szCs w:val="24"/>
        </w:rPr>
        <w:t xml:space="preserve">.) </w:t>
      </w:r>
      <w:r w:rsidRPr="00CB4891">
        <w:rPr>
          <w:rFonts w:ascii="Times New Roman" w:eastAsiaTheme="minorEastAsia" w:hAnsi="Times New Roman" w:cs="Times New Roman"/>
          <w:sz w:val="24"/>
          <w:szCs w:val="24"/>
        </w:rPr>
        <w:t xml:space="preserve">and reactive power injection </w:t>
      </w:r>
      <w:proofErr w:type="spellStart"/>
      <w:r w:rsidR="00F36EA5" w:rsidRPr="00CB4891">
        <w:rPr>
          <w:rFonts w:ascii="Times New Roman" w:eastAsiaTheme="minorEastAsia" w:hAnsi="Times New Roman" w:cs="Times New Roman"/>
          <w:sz w:val="24"/>
          <w:szCs w:val="24"/>
        </w:rPr>
        <w:t>Qinj</w:t>
      </w:r>
      <w:proofErr w:type="spellEnd"/>
      <w:r w:rsidR="00F36EA5" w:rsidRPr="00CB4891">
        <w:rPr>
          <w:rFonts w:ascii="Times New Roman" w:eastAsiaTheme="minorEastAsia" w:hAnsi="Times New Roman" w:cs="Times New Roman"/>
          <w:sz w:val="24"/>
          <w:szCs w:val="24"/>
        </w:rPr>
        <w:t xml:space="preserve"> (</w:t>
      </w:r>
      <w:proofErr w:type="spellStart"/>
      <w:r w:rsidR="00F36EA5" w:rsidRPr="00CB4891">
        <w:rPr>
          <w:rFonts w:ascii="Times New Roman" w:eastAsiaTheme="minorEastAsia" w:hAnsi="Times New Roman" w:cs="Times New Roman"/>
          <w:sz w:val="24"/>
          <w:szCs w:val="24"/>
        </w:rPr>
        <w:t>p.u</w:t>
      </w:r>
      <w:proofErr w:type="spellEnd"/>
      <w:r w:rsidR="00F36EA5" w:rsidRPr="00CB4891">
        <w:rPr>
          <w:rFonts w:ascii="Times New Roman" w:eastAsiaTheme="minorEastAsia" w:hAnsi="Times New Roman" w:cs="Times New Roman"/>
          <w:sz w:val="24"/>
          <w:szCs w:val="24"/>
        </w:rPr>
        <w:t>.)</w:t>
      </w:r>
      <w:r w:rsidRPr="00CB4891">
        <w:rPr>
          <w:rFonts w:ascii="Times New Roman" w:eastAsiaTheme="minorEastAsia" w:hAnsi="Times New Roman" w:cs="Times New Roman"/>
          <w:sz w:val="24"/>
          <w:szCs w:val="24"/>
        </w:rPr>
        <w:t xml:space="preserve">. Table </w:t>
      </w:r>
      <w:r w:rsidR="00DB7365">
        <w:rPr>
          <w:rFonts w:ascii="Times New Roman" w:eastAsiaTheme="minorEastAsia" w:hAnsi="Times New Roman" w:cs="Times New Roman"/>
          <w:sz w:val="24"/>
          <w:szCs w:val="24"/>
        </w:rPr>
        <w:t>5</w:t>
      </w:r>
      <w:r w:rsidRPr="00CB4891">
        <w:rPr>
          <w:rFonts w:ascii="Times New Roman" w:eastAsiaTheme="minorEastAsia" w:hAnsi="Times New Roman" w:cs="Times New Roman"/>
          <w:sz w:val="24"/>
          <w:szCs w:val="24"/>
        </w:rPr>
        <w:t xml:space="preserve"> reports the best UPFC parameters and resulting minimi</w:t>
      </w:r>
      <w:r w:rsidR="006B0EF7">
        <w:rPr>
          <w:rFonts w:ascii="Times New Roman" w:eastAsiaTheme="minorEastAsia" w:hAnsi="Times New Roman" w:cs="Times New Roman"/>
          <w:sz w:val="24"/>
          <w:szCs w:val="24"/>
        </w:rPr>
        <w:t>z</w:t>
      </w:r>
      <w:r w:rsidRPr="00CB4891">
        <w:rPr>
          <w:rFonts w:ascii="Times New Roman" w:eastAsiaTheme="minorEastAsia" w:hAnsi="Times New Roman" w:cs="Times New Roman"/>
          <w:sz w:val="24"/>
          <w:szCs w:val="24"/>
        </w:rPr>
        <w:t xml:space="preserve">ed worst-case L-indices. In the case of the IEEE 14-bus system, the best UPFC installation was found to be line 7 and </w:t>
      </w:r>
      <w:proofErr w:type="spellStart"/>
      <w:r w:rsidRPr="00CB4891">
        <w:rPr>
          <w:rFonts w:ascii="Times New Roman" w:eastAsiaTheme="minorEastAsia" w:hAnsi="Times New Roman" w:cs="Times New Roman"/>
          <w:sz w:val="24"/>
          <w:szCs w:val="24"/>
        </w:rPr>
        <w:t>Xinj</w:t>
      </w:r>
      <w:proofErr w:type="spellEnd"/>
      <w:r w:rsidRPr="00CB4891">
        <w:rPr>
          <w:rFonts w:ascii="Times New Roman" w:eastAsiaTheme="minorEastAsia" w:hAnsi="Times New Roman" w:cs="Times New Roman"/>
          <w:sz w:val="24"/>
          <w:szCs w:val="24"/>
        </w:rPr>
        <w:t xml:space="preserve"> = -0.1000 </w:t>
      </w:r>
      <w:proofErr w:type="spellStart"/>
      <w:r w:rsidRPr="00CB4891">
        <w:rPr>
          <w:rFonts w:ascii="Times New Roman" w:eastAsiaTheme="minorEastAsia" w:hAnsi="Times New Roman" w:cs="Times New Roman"/>
          <w:sz w:val="24"/>
          <w:szCs w:val="24"/>
        </w:rPr>
        <w:t>p.u</w:t>
      </w:r>
      <w:proofErr w:type="spellEnd"/>
      <w:r w:rsidRPr="00CB4891">
        <w:rPr>
          <w:rFonts w:ascii="Times New Roman" w:eastAsiaTheme="minorEastAsia" w:hAnsi="Times New Roman" w:cs="Times New Roman"/>
          <w:sz w:val="24"/>
          <w:szCs w:val="24"/>
        </w:rPr>
        <w:t xml:space="preserve">., </w:t>
      </w:r>
      <w:proofErr w:type="spellStart"/>
      <w:r w:rsidRPr="00CB4891">
        <w:rPr>
          <w:rFonts w:ascii="Times New Roman" w:eastAsiaTheme="minorEastAsia" w:hAnsi="Times New Roman" w:cs="Times New Roman"/>
          <w:sz w:val="24"/>
          <w:szCs w:val="24"/>
        </w:rPr>
        <w:t>Qinj</w:t>
      </w:r>
      <w:proofErr w:type="spellEnd"/>
      <w:r w:rsidRPr="00CB4891">
        <w:rPr>
          <w:rFonts w:ascii="Times New Roman" w:eastAsiaTheme="minorEastAsia" w:hAnsi="Times New Roman" w:cs="Times New Roman"/>
          <w:sz w:val="24"/>
          <w:szCs w:val="24"/>
        </w:rPr>
        <w:t xml:space="preserve"> = 0.5000 </w:t>
      </w:r>
      <w:proofErr w:type="spellStart"/>
      <w:r w:rsidRPr="00CB4891">
        <w:rPr>
          <w:rFonts w:ascii="Times New Roman" w:eastAsiaTheme="minorEastAsia" w:hAnsi="Times New Roman" w:cs="Times New Roman"/>
          <w:sz w:val="24"/>
          <w:szCs w:val="24"/>
        </w:rPr>
        <w:t>p.u</w:t>
      </w:r>
      <w:proofErr w:type="spellEnd"/>
      <w:r w:rsidRPr="00CB4891">
        <w:rPr>
          <w:rFonts w:ascii="Times New Roman" w:eastAsiaTheme="minorEastAsia" w:hAnsi="Times New Roman" w:cs="Times New Roman"/>
          <w:sz w:val="24"/>
          <w:szCs w:val="24"/>
        </w:rPr>
        <w:t xml:space="preserve">., and L-index was optimized at 0.1230. For the IEEE 30-bus system, the optimal location was line 40, with </w:t>
      </w:r>
      <w:proofErr w:type="spellStart"/>
      <w:r w:rsidRPr="00CB4891">
        <w:rPr>
          <w:rFonts w:ascii="Times New Roman" w:eastAsiaTheme="minorEastAsia" w:hAnsi="Times New Roman" w:cs="Times New Roman"/>
          <w:sz w:val="24"/>
          <w:szCs w:val="24"/>
        </w:rPr>
        <w:t>Xinj</w:t>
      </w:r>
      <w:proofErr w:type="spellEnd"/>
      <w:r w:rsidRPr="00CB4891">
        <w:rPr>
          <w:rFonts w:ascii="Times New Roman" w:eastAsiaTheme="minorEastAsia" w:hAnsi="Times New Roman" w:cs="Times New Roman"/>
          <w:sz w:val="24"/>
          <w:szCs w:val="24"/>
        </w:rPr>
        <w:t xml:space="preserve"> = −0.0988 </w:t>
      </w:r>
      <w:proofErr w:type="spellStart"/>
      <w:r w:rsidRPr="00CB4891">
        <w:rPr>
          <w:rFonts w:ascii="Times New Roman" w:eastAsiaTheme="minorEastAsia" w:hAnsi="Times New Roman" w:cs="Times New Roman"/>
          <w:sz w:val="24"/>
          <w:szCs w:val="24"/>
        </w:rPr>
        <w:t>p.u</w:t>
      </w:r>
      <w:proofErr w:type="spellEnd"/>
      <w:r w:rsidRPr="00CB4891">
        <w:rPr>
          <w:rFonts w:ascii="Times New Roman" w:eastAsiaTheme="minorEastAsia" w:hAnsi="Times New Roman" w:cs="Times New Roman"/>
          <w:sz w:val="24"/>
          <w:szCs w:val="24"/>
        </w:rPr>
        <w:t xml:space="preserve">. and </w:t>
      </w:r>
      <w:proofErr w:type="spellStart"/>
      <w:r w:rsidRPr="00CB4891">
        <w:rPr>
          <w:rFonts w:ascii="Times New Roman" w:eastAsiaTheme="minorEastAsia" w:hAnsi="Times New Roman" w:cs="Times New Roman"/>
          <w:sz w:val="24"/>
          <w:szCs w:val="24"/>
        </w:rPr>
        <w:t>Qinj</w:t>
      </w:r>
      <w:proofErr w:type="spellEnd"/>
      <w:r w:rsidRPr="00CB4891">
        <w:rPr>
          <w:rFonts w:ascii="Times New Roman" w:eastAsiaTheme="minorEastAsia" w:hAnsi="Times New Roman" w:cs="Times New Roman"/>
          <w:sz w:val="24"/>
          <w:szCs w:val="24"/>
        </w:rPr>
        <w:t xml:space="preserve"> = −0.3555 </w:t>
      </w:r>
      <w:proofErr w:type="spellStart"/>
      <w:r w:rsidRPr="00CB4891">
        <w:rPr>
          <w:rFonts w:ascii="Times New Roman" w:eastAsiaTheme="minorEastAsia" w:hAnsi="Times New Roman" w:cs="Times New Roman"/>
          <w:sz w:val="24"/>
          <w:szCs w:val="24"/>
        </w:rPr>
        <w:t>p.u</w:t>
      </w:r>
      <w:proofErr w:type="spellEnd"/>
      <w:r w:rsidRPr="00CB4891">
        <w:rPr>
          <w:rFonts w:ascii="Times New Roman" w:eastAsiaTheme="minorEastAsia" w:hAnsi="Times New Roman" w:cs="Times New Roman"/>
          <w:sz w:val="24"/>
          <w:szCs w:val="24"/>
        </w:rPr>
        <w:t xml:space="preserve">., yielding an optimized L-index of 0.1406 </w:t>
      </w:r>
    </w:p>
    <w:p w14:paraId="2AF2DBF3" w14:textId="40FA5FE4" w:rsidR="00B16323" w:rsidRPr="00CB4891" w:rsidRDefault="00B16323" w:rsidP="00B07D8F">
      <w:pPr>
        <w:spacing w:line="240" w:lineRule="auto"/>
        <w:jc w:val="both"/>
        <w:rPr>
          <w:rFonts w:ascii="Times New Roman" w:hAnsi="Times New Roman" w:cs="Times New Roman"/>
          <w:b/>
          <w:bCs/>
          <w:sz w:val="24"/>
          <w:szCs w:val="24"/>
        </w:rPr>
      </w:pPr>
      <w:proofErr w:type="gramStart"/>
      <w:r w:rsidRPr="00CB4891">
        <w:rPr>
          <w:rFonts w:ascii="Times New Roman" w:hAnsi="Times New Roman" w:cs="Times New Roman"/>
          <w:b/>
          <w:bCs/>
          <w:sz w:val="24"/>
          <w:szCs w:val="24"/>
        </w:rPr>
        <w:t>Table</w:t>
      </w:r>
      <w:r w:rsidR="00A06DDD">
        <w:rPr>
          <w:rFonts w:ascii="Times New Roman" w:hAnsi="Times New Roman" w:cs="Times New Roman"/>
          <w:b/>
          <w:bCs/>
          <w:sz w:val="24"/>
          <w:szCs w:val="24"/>
        </w:rPr>
        <w:t xml:space="preserve"> </w:t>
      </w:r>
      <w:r w:rsidRPr="00CB4891">
        <w:rPr>
          <w:rFonts w:ascii="Times New Roman" w:hAnsi="Times New Roman" w:cs="Times New Roman"/>
          <w:b/>
          <w:bCs/>
          <w:sz w:val="24"/>
          <w:szCs w:val="24"/>
        </w:rPr>
        <w:t xml:space="preserve"> </w:t>
      </w:r>
      <w:r w:rsidR="00A06DDD">
        <w:rPr>
          <w:rFonts w:ascii="Times New Roman" w:hAnsi="Times New Roman" w:cs="Times New Roman"/>
          <w:b/>
          <w:bCs/>
          <w:sz w:val="24"/>
          <w:szCs w:val="24"/>
        </w:rPr>
        <w:t>5</w:t>
      </w:r>
      <w:proofErr w:type="gramEnd"/>
      <w:r w:rsidRPr="00CB4891">
        <w:rPr>
          <w:rFonts w:ascii="Times New Roman" w:hAnsi="Times New Roman" w:cs="Times New Roman"/>
          <w:b/>
          <w:bCs/>
          <w:sz w:val="24"/>
          <w:szCs w:val="24"/>
        </w:rPr>
        <w:t xml:space="preserve"> CSO Results for Optimal UPFC Parameters</w:t>
      </w:r>
    </w:p>
    <w:tbl>
      <w:tblPr>
        <w:tblStyle w:val="PlainTable2"/>
        <w:tblW w:w="0" w:type="auto"/>
        <w:tblLook w:val="04A0" w:firstRow="1" w:lastRow="0" w:firstColumn="1" w:lastColumn="0" w:noHBand="0" w:noVBand="1"/>
      </w:tblPr>
      <w:tblGrid>
        <w:gridCol w:w="8730"/>
      </w:tblGrid>
      <w:tr w:rsidR="00B16323" w:rsidRPr="00CB4891" w14:paraId="30A92E68" w14:textId="77777777" w:rsidTr="00C3282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730" w:type="dxa"/>
          </w:tcPr>
          <w:p w14:paraId="41ECB359" w14:textId="77777777" w:rsidR="00B16323" w:rsidRPr="00CB4891" w:rsidRDefault="00B16323" w:rsidP="00B07D8F">
            <w:pPr>
              <w:jc w:val="both"/>
              <w:rPr>
                <w:rFonts w:ascii="Times New Roman" w:hAnsi="Times New Roman" w:cs="Times New Roman"/>
              </w:rPr>
            </w:pPr>
            <w:r w:rsidRPr="00CB4891">
              <w:rPr>
                <w:rFonts w:ascii="Times New Roman" w:hAnsi="Times New Roman" w:cs="Times New Roman"/>
              </w:rPr>
              <w:t xml:space="preserve">Test System          Optimal Line          </w:t>
            </w:r>
            <w:proofErr w:type="spellStart"/>
            <w:r w:rsidRPr="00CB4891">
              <w:rPr>
                <w:rFonts w:ascii="Times New Roman" w:hAnsi="Times New Roman" w:cs="Times New Roman"/>
              </w:rPr>
              <w:t>Xinj</w:t>
            </w:r>
            <w:proofErr w:type="spellEnd"/>
            <w:r w:rsidRPr="00CB4891">
              <w:rPr>
                <w:rFonts w:ascii="Times New Roman" w:hAnsi="Times New Roman" w:cs="Times New Roman"/>
              </w:rPr>
              <w:t xml:space="preserve"> (</w:t>
            </w:r>
            <w:proofErr w:type="spellStart"/>
            <w:r w:rsidRPr="00CB4891">
              <w:rPr>
                <w:rFonts w:ascii="Times New Roman" w:hAnsi="Times New Roman" w:cs="Times New Roman"/>
              </w:rPr>
              <w:t>p.u</w:t>
            </w:r>
            <w:proofErr w:type="spellEnd"/>
            <w:r w:rsidRPr="00CB4891">
              <w:rPr>
                <w:rFonts w:ascii="Times New Roman" w:hAnsi="Times New Roman" w:cs="Times New Roman"/>
              </w:rPr>
              <w:t xml:space="preserve">.)           </w:t>
            </w:r>
            <w:proofErr w:type="spellStart"/>
            <w:r w:rsidRPr="00CB4891">
              <w:rPr>
                <w:rFonts w:ascii="Times New Roman" w:hAnsi="Times New Roman" w:cs="Times New Roman"/>
              </w:rPr>
              <w:t>Qinj</w:t>
            </w:r>
            <w:proofErr w:type="spellEnd"/>
            <w:r w:rsidRPr="00CB4891">
              <w:rPr>
                <w:rFonts w:ascii="Times New Roman" w:hAnsi="Times New Roman" w:cs="Times New Roman"/>
              </w:rPr>
              <w:t xml:space="preserve"> (</w:t>
            </w:r>
            <w:proofErr w:type="spellStart"/>
            <w:r w:rsidRPr="00CB4891">
              <w:rPr>
                <w:rFonts w:ascii="Times New Roman" w:hAnsi="Times New Roman" w:cs="Times New Roman"/>
              </w:rPr>
              <w:t>p.u</w:t>
            </w:r>
            <w:proofErr w:type="spellEnd"/>
            <w:r w:rsidRPr="00CB4891">
              <w:rPr>
                <w:rFonts w:ascii="Times New Roman" w:hAnsi="Times New Roman" w:cs="Times New Roman"/>
              </w:rPr>
              <w:t>.)            Optimized L-index</w:t>
            </w:r>
          </w:p>
        </w:tc>
      </w:tr>
      <w:tr w:rsidR="00B16323" w:rsidRPr="00CB4891" w14:paraId="03AA9F74" w14:textId="77777777" w:rsidTr="00C3282A">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8730" w:type="dxa"/>
          </w:tcPr>
          <w:p w14:paraId="656613C9" w14:textId="77777777" w:rsidR="00B16323" w:rsidRPr="00CB4891" w:rsidRDefault="00B16323" w:rsidP="00B07D8F">
            <w:pPr>
              <w:jc w:val="both"/>
              <w:rPr>
                <w:rFonts w:ascii="Times New Roman" w:hAnsi="Times New Roman" w:cs="Times New Roman"/>
              </w:rPr>
            </w:pPr>
          </w:p>
          <w:p w14:paraId="1811F537" w14:textId="77777777" w:rsidR="00B16323" w:rsidRPr="00CB4891" w:rsidRDefault="00B16323" w:rsidP="00B07D8F">
            <w:pPr>
              <w:jc w:val="both"/>
              <w:rPr>
                <w:rFonts w:ascii="Times New Roman" w:hAnsi="Times New Roman" w:cs="Times New Roman"/>
              </w:rPr>
            </w:pPr>
            <w:r w:rsidRPr="00CB4891">
              <w:rPr>
                <w:rFonts w:ascii="Times New Roman" w:hAnsi="Times New Roman" w:cs="Times New Roman"/>
                <w:b w:val="0"/>
                <w:bCs w:val="0"/>
              </w:rPr>
              <w:t>IEEE 14 Bus                 7                         -0.1000                   0.5000                         0.1230</w:t>
            </w:r>
          </w:p>
          <w:p w14:paraId="03F907BD" w14:textId="77777777" w:rsidR="00B16323" w:rsidRPr="00CB4891" w:rsidRDefault="00B16323" w:rsidP="00B07D8F">
            <w:pPr>
              <w:jc w:val="both"/>
              <w:rPr>
                <w:rFonts w:ascii="Times New Roman" w:hAnsi="Times New Roman" w:cs="Times New Roman"/>
                <w:b w:val="0"/>
                <w:bCs w:val="0"/>
              </w:rPr>
            </w:pPr>
            <w:r w:rsidRPr="00CB4891">
              <w:rPr>
                <w:rFonts w:ascii="Times New Roman" w:hAnsi="Times New Roman" w:cs="Times New Roman"/>
                <w:b w:val="0"/>
                <w:bCs w:val="0"/>
              </w:rPr>
              <w:t>IEEE 30 Bus                 40                       -0.0988                  -0.3555                         0.1406</w:t>
            </w:r>
          </w:p>
        </w:tc>
      </w:tr>
    </w:tbl>
    <w:p w14:paraId="2CC55C90" w14:textId="77777777" w:rsidR="009D0BD2" w:rsidRPr="00CB4891" w:rsidRDefault="009D0BD2" w:rsidP="00B07D8F">
      <w:pPr>
        <w:spacing w:line="240" w:lineRule="auto"/>
        <w:jc w:val="both"/>
        <w:rPr>
          <w:rFonts w:ascii="Times New Roman" w:eastAsiaTheme="minorEastAsia" w:hAnsi="Times New Roman" w:cs="Times New Roman"/>
          <w:b/>
          <w:bCs/>
          <w:sz w:val="24"/>
          <w:szCs w:val="24"/>
        </w:rPr>
      </w:pPr>
    </w:p>
    <w:p w14:paraId="5C360C6C" w14:textId="4729E1B9" w:rsidR="00B16323" w:rsidRPr="00B16323" w:rsidRDefault="00B16323" w:rsidP="00B07D8F">
      <w:pPr>
        <w:spacing w:line="240" w:lineRule="auto"/>
        <w:jc w:val="both"/>
        <w:rPr>
          <w:rFonts w:ascii="Times New Roman" w:eastAsiaTheme="minorEastAsia" w:hAnsi="Times New Roman" w:cs="Times New Roman"/>
          <w:sz w:val="24"/>
          <w:szCs w:val="24"/>
        </w:rPr>
      </w:pPr>
      <w:r w:rsidRPr="00B16323">
        <w:rPr>
          <w:rFonts w:ascii="Times New Roman" w:eastAsiaTheme="minorEastAsia" w:hAnsi="Times New Roman" w:cs="Times New Roman"/>
          <w:b/>
          <w:bCs/>
          <w:sz w:val="24"/>
          <w:szCs w:val="24"/>
        </w:rPr>
        <w:t xml:space="preserve"> Voltage Stability Improvement Under N-1 Contingency</w:t>
      </w:r>
    </w:p>
    <w:p w14:paraId="7ADEEE83" w14:textId="0418B01A" w:rsidR="005A30E7" w:rsidRPr="00CB4891" w:rsidRDefault="005A30E7"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As shown in Table 6, the CSO-optimized location of the UPFC decreased the worst-case L-index of the IEEE 14-bus system by 0.1285 to 0.1230</w:t>
      </w:r>
      <w:r w:rsidR="009D0BD2" w:rsidRPr="00CB4891">
        <w:rPr>
          <w:rFonts w:ascii="Times New Roman" w:eastAsiaTheme="minorEastAsia" w:hAnsi="Times New Roman" w:cs="Times New Roman"/>
          <w:sz w:val="24"/>
          <w:szCs w:val="24"/>
        </w:rPr>
        <w:t xml:space="preserve"> representing a 4.28%</w:t>
      </w:r>
      <w:r w:rsidRPr="00CB4891">
        <w:rPr>
          <w:rFonts w:ascii="Times New Roman" w:eastAsiaTheme="minorEastAsia" w:hAnsi="Times New Roman" w:cs="Times New Roman"/>
          <w:sz w:val="24"/>
          <w:szCs w:val="24"/>
        </w:rPr>
        <w:t>. The IEEE 30-bus system had a significantly significant decrease of 0.1871 to 0.1406 that represents a 24.85 per cent decrease. The significantly better performance of the larger system validation is that CSO-based UPFC optimization provides more comprehensive security utility in highly complex networks with increased voltage variances and sensitivity to contingencies [</w:t>
      </w:r>
      <w:r w:rsidR="00B07D8F">
        <w:rPr>
          <w:rFonts w:ascii="Times New Roman" w:eastAsiaTheme="minorEastAsia" w:hAnsi="Times New Roman" w:cs="Times New Roman"/>
          <w:sz w:val="24"/>
          <w:szCs w:val="24"/>
        </w:rPr>
        <w:t>6</w:t>
      </w:r>
      <w:r w:rsidRPr="00CB4891">
        <w:rPr>
          <w:rFonts w:ascii="Times New Roman" w:eastAsiaTheme="minorEastAsia" w:hAnsi="Times New Roman" w:cs="Times New Roman"/>
          <w:sz w:val="24"/>
          <w:szCs w:val="24"/>
        </w:rPr>
        <w:t>][</w:t>
      </w:r>
      <w:r w:rsidR="00B07D8F">
        <w:rPr>
          <w:rFonts w:ascii="Times New Roman" w:eastAsiaTheme="minorEastAsia" w:hAnsi="Times New Roman" w:cs="Times New Roman"/>
          <w:sz w:val="24"/>
          <w:szCs w:val="24"/>
        </w:rPr>
        <w:t>8</w:t>
      </w:r>
      <w:r w:rsidRPr="00CB4891">
        <w:rPr>
          <w:rFonts w:ascii="Times New Roman" w:eastAsiaTheme="minorEastAsia" w:hAnsi="Times New Roman" w:cs="Times New Roman"/>
          <w:sz w:val="24"/>
          <w:szCs w:val="24"/>
        </w:rPr>
        <w:t>][1</w:t>
      </w:r>
      <w:r w:rsidR="00B07D8F">
        <w:rPr>
          <w:rFonts w:ascii="Times New Roman" w:eastAsiaTheme="minorEastAsia" w:hAnsi="Times New Roman" w:cs="Times New Roman"/>
          <w:sz w:val="24"/>
          <w:szCs w:val="24"/>
        </w:rPr>
        <w:t>3</w:t>
      </w:r>
      <w:r w:rsidRPr="00CB4891">
        <w:rPr>
          <w:rFonts w:ascii="Times New Roman" w:eastAsiaTheme="minorEastAsia" w:hAnsi="Times New Roman" w:cs="Times New Roman"/>
          <w:sz w:val="24"/>
          <w:szCs w:val="24"/>
        </w:rPr>
        <w:t>].</w:t>
      </w:r>
    </w:p>
    <w:p w14:paraId="0D9C24D8" w14:textId="27F1AD73" w:rsidR="00841ADB" w:rsidRPr="00CB4891" w:rsidRDefault="00841ADB" w:rsidP="00B07D8F">
      <w:pPr>
        <w:spacing w:line="240" w:lineRule="auto"/>
        <w:jc w:val="both"/>
        <w:rPr>
          <w:rFonts w:ascii="Times New Roman" w:eastAsiaTheme="minorEastAsia" w:hAnsi="Times New Roman" w:cs="Times New Roman"/>
          <w:sz w:val="24"/>
          <w:szCs w:val="24"/>
        </w:rPr>
      </w:pPr>
      <w:r w:rsidRPr="00CB4891">
        <w:rPr>
          <w:rFonts w:ascii="Times New Roman" w:hAnsi="Times New Roman" w:cs="Times New Roman"/>
          <w:b/>
          <w:bCs/>
          <w:sz w:val="24"/>
          <w:szCs w:val="24"/>
        </w:rPr>
        <w:t>Table</w:t>
      </w:r>
      <w:r w:rsidR="00A06DDD">
        <w:rPr>
          <w:rFonts w:ascii="Times New Roman" w:hAnsi="Times New Roman" w:cs="Times New Roman"/>
          <w:b/>
          <w:bCs/>
          <w:sz w:val="24"/>
          <w:szCs w:val="24"/>
        </w:rPr>
        <w:t xml:space="preserve"> </w:t>
      </w:r>
      <w:r w:rsidRPr="00CB4891">
        <w:rPr>
          <w:rFonts w:ascii="Times New Roman" w:hAnsi="Times New Roman" w:cs="Times New Roman"/>
          <w:b/>
          <w:bCs/>
          <w:sz w:val="24"/>
          <w:szCs w:val="24"/>
        </w:rPr>
        <w:t>6 Voltage Stability Improvement Analysis (N-1 Contingency)</w:t>
      </w:r>
    </w:p>
    <w:tbl>
      <w:tblPr>
        <w:tblStyle w:val="PlainTable2"/>
        <w:tblW w:w="0" w:type="auto"/>
        <w:tblInd w:w="-90" w:type="dxa"/>
        <w:tblLook w:val="04A0" w:firstRow="1" w:lastRow="0" w:firstColumn="1" w:lastColumn="0" w:noHBand="0" w:noVBand="1"/>
      </w:tblPr>
      <w:tblGrid>
        <w:gridCol w:w="8550"/>
      </w:tblGrid>
      <w:tr w:rsidR="00841ADB" w:rsidRPr="00CB4891" w14:paraId="7B7F3AE3" w14:textId="77777777" w:rsidTr="00C3282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550" w:type="dxa"/>
          </w:tcPr>
          <w:p w14:paraId="3A3E1A2E" w14:textId="77777777" w:rsidR="00841ADB" w:rsidRPr="00CB4891" w:rsidRDefault="00841ADB" w:rsidP="00B07D8F">
            <w:pPr>
              <w:jc w:val="both"/>
              <w:rPr>
                <w:rFonts w:ascii="Times New Roman" w:hAnsi="Times New Roman" w:cs="Times New Roman"/>
              </w:rPr>
            </w:pPr>
            <w:r w:rsidRPr="00CB4891">
              <w:rPr>
                <w:rFonts w:ascii="Times New Roman" w:hAnsi="Times New Roman" w:cs="Times New Roman"/>
              </w:rPr>
              <w:t>Test System            Worst Contingency           CSO Optimized (N-1)            Improvement</w:t>
            </w:r>
          </w:p>
        </w:tc>
      </w:tr>
      <w:tr w:rsidR="00841ADB" w:rsidRPr="00CB4891" w14:paraId="4287C5BC" w14:textId="77777777" w:rsidTr="00C3282A">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8550" w:type="dxa"/>
          </w:tcPr>
          <w:p w14:paraId="5B03110C" w14:textId="77777777" w:rsidR="00841ADB" w:rsidRPr="00CB4891" w:rsidRDefault="00841ADB" w:rsidP="00B07D8F">
            <w:pPr>
              <w:jc w:val="both"/>
              <w:rPr>
                <w:rFonts w:ascii="Times New Roman" w:hAnsi="Times New Roman" w:cs="Times New Roman"/>
              </w:rPr>
            </w:pPr>
          </w:p>
          <w:p w14:paraId="1FB1D97F" w14:textId="77777777" w:rsidR="00841ADB" w:rsidRPr="00CB4891" w:rsidRDefault="00841ADB" w:rsidP="00B07D8F">
            <w:pPr>
              <w:jc w:val="both"/>
              <w:rPr>
                <w:rFonts w:ascii="Times New Roman" w:hAnsi="Times New Roman" w:cs="Times New Roman"/>
              </w:rPr>
            </w:pPr>
            <w:r w:rsidRPr="00CB4891">
              <w:rPr>
                <w:rFonts w:ascii="Times New Roman" w:hAnsi="Times New Roman" w:cs="Times New Roman"/>
                <w:b w:val="0"/>
                <w:bCs w:val="0"/>
              </w:rPr>
              <w:t xml:space="preserve">IEEE 14 Bus                       0.1285                                 0.1230                               4.28%        </w:t>
            </w:r>
          </w:p>
          <w:p w14:paraId="04F19257" w14:textId="77777777" w:rsidR="00841ADB" w:rsidRPr="00CB4891" w:rsidRDefault="00841ADB" w:rsidP="00B07D8F">
            <w:pPr>
              <w:jc w:val="both"/>
              <w:rPr>
                <w:rFonts w:ascii="Times New Roman" w:hAnsi="Times New Roman" w:cs="Times New Roman"/>
              </w:rPr>
            </w:pPr>
            <w:r w:rsidRPr="00CB4891">
              <w:rPr>
                <w:rFonts w:ascii="Times New Roman" w:hAnsi="Times New Roman" w:cs="Times New Roman"/>
                <w:b w:val="0"/>
                <w:bCs w:val="0"/>
              </w:rPr>
              <w:t>IEEE 30 Bus                       0.1871                                 0.1406                             24.85%</w:t>
            </w:r>
          </w:p>
        </w:tc>
      </w:tr>
    </w:tbl>
    <w:p w14:paraId="2A049A31" w14:textId="77777777" w:rsidR="00841ADB" w:rsidRPr="00B16323" w:rsidRDefault="00841ADB" w:rsidP="00B07D8F">
      <w:pPr>
        <w:spacing w:line="240" w:lineRule="auto"/>
        <w:ind w:left="360"/>
        <w:jc w:val="both"/>
        <w:rPr>
          <w:rFonts w:ascii="Times New Roman" w:eastAsiaTheme="minorEastAsia" w:hAnsi="Times New Roman" w:cs="Times New Roman"/>
          <w:sz w:val="24"/>
          <w:szCs w:val="24"/>
        </w:rPr>
      </w:pPr>
    </w:p>
    <w:p w14:paraId="088D556D" w14:textId="0D121A49" w:rsidR="00B16323" w:rsidRPr="00B16323" w:rsidRDefault="00B16323" w:rsidP="00B07D8F">
      <w:pPr>
        <w:spacing w:line="240" w:lineRule="auto"/>
        <w:jc w:val="both"/>
        <w:rPr>
          <w:rFonts w:ascii="Times New Roman" w:eastAsiaTheme="minorEastAsia" w:hAnsi="Times New Roman" w:cs="Times New Roman"/>
          <w:sz w:val="24"/>
          <w:szCs w:val="24"/>
        </w:rPr>
      </w:pPr>
      <w:r w:rsidRPr="00B16323">
        <w:rPr>
          <w:rFonts w:ascii="Times New Roman" w:eastAsiaTheme="minorEastAsia" w:hAnsi="Times New Roman" w:cs="Times New Roman"/>
          <w:b/>
          <w:bCs/>
          <w:sz w:val="24"/>
          <w:szCs w:val="24"/>
        </w:rPr>
        <w:t>CSO Convergence Behavior</w:t>
      </w:r>
    </w:p>
    <w:p w14:paraId="03A0EB58" w14:textId="47DC9039" w:rsidR="00841ADB" w:rsidRPr="00CB4891" w:rsidRDefault="005A30E7"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Figure </w:t>
      </w:r>
      <w:r w:rsidR="00DB7365">
        <w:rPr>
          <w:rFonts w:ascii="Times New Roman" w:eastAsiaTheme="minorEastAsia" w:hAnsi="Times New Roman" w:cs="Times New Roman"/>
          <w:sz w:val="24"/>
          <w:szCs w:val="24"/>
        </w:rPr>
        <w:t>3</w:t>
      </w:r>
      <w:r w:rsidRPr="00CB4891">
        <w:rPr>
          <w:rFonts w:ascii="Times New Roman" w:eastAsiaTheme="minorEastAsia" w:hAnsi="Times New Roman" w:cs="Times New Roman"/>
          <w:sz w:val="24"/>
          <w:szCs w:val="24"/>
        </w:rPr>
        <w:t xml:space="preserve"> (IEEE 14-bus) and Figure 4 (IEEE 30-bus) depict the convergence nature of the CSO algorithm. Both the objective function, worst-case L-index, is reducing with the number of iterations, which proves successful search space exploration. The IEEE 14-bus system has faster convergence rate as it has a smaller and simpler topology, and stabilizes at the level of 0.1230 with 50 iterations. The IEEE 30-bus system shows more oscillations at the beginning stages of the search, as it uses a larger search space, but eventually converges to 0.1406, which supports the </w:t>
      </w:r>
      <w:r w:rsidRPr="00CB4891">
        <w:rPr>
          <w:rFonts w:ascii="Times New Roman" w:eastAsiaTheme="minorEastAsia" w:hAnsi="Times New Roman" w:cs="Times New Roman"/>
          <w:sz w:val="24"/>
          <w:szCs w:val="24"/>
        </w:rPr>
        <w:lastRenderedPageBreak/>
        <w:t xml:space="preserve">convergence to near-optimality. Figure </w:t>
      </w:r>
      <w:r w:rsidR="00DB7365">
        <w:rPr>
          <w:rFonts w:ascii="Times New Roman" w:eastAsiaTheme="minorEastAsia" w:hAnsi="Times New Roman" w:cs="Times New Roman"/>
          <w:sz w:val="24"/>
          <w:szCs w:val="24"/>
        </w:rPr>
        <w:t>5</w:t>
      </w:r>
      <w:r w:rsidRPr="00CB4891">
        <w:rPr>
          <w:rFonts w:ascii="Times New Roman" w:eastAsiaTheme="minorEastAsia" w:hAnsi="Times New Roman" w:cs="Times New Roman"/>
          <w:sz w:val="24"/>
          <w:szCs w:val="24"/>
        </w:rPr>
        <w:t xml:space="preserve"> gives the comparative convergence behavior of both systems and shows that the CSO algorithm is robust on networks of varying complexity [10][12].</w:t>
      </w:r>
    </w:p>
    <w:p w14:paraId="20FCFF7E" w14:textId="77777777" w:rsidR="00841ADB" w:rsidRPr="00CB4891" w:rsidRDefault="00841ADB" w:rsidP="00B07D8F">
      <w:pPr>
        <w:spacing w:line="240" w:lineRule="auto"/>
        <w:jc w:val="both"/>
        <w:rPr>
          <w:rFonts w:ascii="Times New Roman" w:hAnsi="Times New Roman" w:cs="Times New Roman"/>
          <w:sz w:val="24"/>
          <w:szCs w:val="24"/>
        </w:rPr>
      </w:pPr>
      <w:r w:rsidRPr="00CB4891">
        <w:rPr>
          <w:rFonts w:ascii="Times New Roman" w:hAnsi="Times New Roman" w:cs="Times New Roman"/>
          <w:noProof/>
          <w:sz w:val="24"/>
          <w:szCs w:val="24"/>
        </w:rPr>
        <w:drawing>
          <wp:inline distT="0" distB="0" distL="0" distR="0" wp14:anchorId="15F0BCC9" wp14:editId="4F8733A0">
            <wp:extent cx="5514975" cy="2066925"/>
            <wp:effectExtent l="0" t="0" r="9525" b="9525"/>
            <wp:docPr id="38670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54970" name=""/>
                    <pic:cNvPicPr/>
                  </pic:nvPicPr>
                  <pic:blipFill>
                    <a:blip r:embed="rId10"/>
                    <a:stretch>
                      <a:fillRect/>
                    </a:stretch>
                  </pic:blipFill>
                  <pic:spPr>
                    <a:xfrm>
                      <a:off x="0" y="0"/>
                      <a:ext cx="5514975" cy="2066925"/>
                    </a:xfrm>
                    <a:prstGeom prst="rect">
                      <a:avLst/>
                    </a:prstGeom>
                  </pic:spPr>
                </pic:pic>
              </a:graphicData>
            </a:graphic>
          </wp:inline>
        </w:drawing>
      </w:r>
    </w:p>
    <w:p w14:paraId="24E23AA6" w14:textId="174C7157" w:rsidR="00841ADB" w:rsidRPr="00CB4891" w:rsidRDefault="00841ADB" w:rsidP="00B07D8F">
      <w:pPr>
        <w:spacing w:line="240" w:lineRule="auto"/>
        <w:jc w:val="both"/>
        <w:rPr>
          <w:rFonts w:ascii="Times New Roman" w:hAnsi="Times New Roman" w:cs="Times New Roman"/>
          <w:b/>
          <w:bCs/>
          <w:sz w:val="24"/>
          <w:szCs w:val="24"/>
        </w:rPr>
      </w:pPr>
      <w:r w:rsidRPr="00CB4891">
        <w:rPr>
          <w:rFonts w:ascii="Times New Roman" w:hAnsi="Times New Roman" w:cs="Times New Roman"/>
          <w:b/>
          <w:bCs/>
          <w:sz w:val="24"/>
          <w:szCs w:val="24"/>
        </w:rPr>
        <w:t xml:space="preserve">Figure </w:t>
      </w:r>
      <w:r w:rsidR="00DB7365">
        <w:rPr>
          <w:rFonts w:ascii="Times New Roman" w:hAnsi="Times New Roman" w:cs="Times New Roman"/>
          <w:b/>
          <w:bCs/>
          <w:sz w:val="24"/>
          <w:szCs w:val="24"/>
        </w:rPr>
        <w:t>3</w:t>
      </w:r>
      <w:r w:rsidRPr="00CB4891">
        <w:rPr>
          <w:rFonts w:ascii="Times New Roman" w:hAnsi="Times New Roman" w:cs="Times New Roman"/>
          <w:b/>
          <w:bCs/>
          <w:sz w:val="24"/>
          <w:szCs w:val="24"/>
        </w:rPr>
        <w:t xml:space="preserve"> CSO Convergence Curve (IEEE 14 Bus) </w:t>
      </w:r>
    </w:p>
    <w:p w14:paraId="58335B36" w14:textId="77777777" w:rsidR="00841ADB" w:rsidRPr="00CB4891" w:rsidRDefault="00841ADB" w:rsidP="00B07D8F">
      <w:pPr>
        <w:spacing w:line="240" w:lineRule="auto"/>
        <w:jc w:val="both"/>
        <w:rPr>
          <w:rFonts w:ascii="Times New Roman" w:hAnsi="Times New Roman" w:cs="Times New Roman"/>
          <w:b/>
          <w:bCs/>
          <w:noProof/>
          <w:sz w:val="24"/>
          <w:szCs w:val="24"/>
        </w:rPr>
      </w:pPr>
      <w:r w:rsidRPr="00CB4891">
        <w:rPr>
          <w:rFonts w:ascii="Times New Roman" w:hAnsi="Times New Roman" w:cs="Times New Roman"/>
          <w:b/>
          <w:bCs/>
          <w:noProof/>
          <w:sz w:val="24"/>
          <w:szCs w:val="24"/>
        </w:rPr>
        <w:drawing>
          <wp:inline distT="0" distB="0" distL="0" distR="0" wp14:anchorId="214E48A5" wp14:editId="5345B5DC">
            <wp:extent cx="5266397" cy="2143125"/>
            <wp:effectExtent l="0" t="0" r="0" b="0"/>
            <wp:docPr id="754499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85621" name=""/>
                    <pic:cNvPicPr/>
                  </pic:nvPicPr>
                  <pic:blipFill>
                    <a:blip r:embed="rId11"/>
                    <a:stretch>
                      <a:fillRect/>
                    </a:stretch>
                  </pic:blipFill>
                  <pic:spPr>
                    <a:xfrm>
                      <a:off x="0" y="0"/>
                      <a:ext cx="5298931" cy="2156365"/>
                    </a:xfrm>
                    <a:prstGeom prst="rect">
                      <a:avLst/>
                    </a:prstGeom>
                  </pic:spPr>
                </pic:pic>
              </a:graphicData>
            </a:graphic>
          </wp:inline>
        </w:drawing>
      </w:r>
    </w:p>
    <w:p w14:paraId="453F1D27" w14:textId="6AA4CB94" w:rsidR="00841ADB" w:rsidRPr="00CB4891" w:rsidRDefault="00841ADB" w:rsidP="00B07D8F">
      <w:pPr>
        <w:spacing w:line="240" w:lineRule="auto"/>
        <w:jc w:val="both"/>
        <w:rPr>
          <w:rFonts w:ascii="Times New Roman" w:hAnsi="Times New Roman" w:cs="Times New Roman"/>
          <w:b/>
          <w:bCs/>
          <w:sz w:val="24"/>
          <w:szCs w:val="24"/>
        </w:rPr>
      </w:pPr>
      <w:r w:rsidRPr="00CB4891">
        <w:rPr>
          <w:rFonts w:ascii="Times New Roman" w:hAnsi="Times New Roman" w:cs="Times New Roman"/>
          <w:b/>
          <w:bCs/>
          <w:sz w:val="24"/>
          <w:szCs w:val="24"/>
        </w:rPr>
        <w:t>Figure 4. CSO Convergence Curve (IEEE 30 Bus)</w:t>
      </w:r>
    </w:p>
    <w:p w14:paraId="75C4EFE2" w14:textId="77777777" w:rsidR="00841ADB" w:rsidRPr="00CB4891" w:rsidRDefault="00841ADB" w:rsidP="00B07D8F">
      <w:pPr>
        <w:spacing w:line="240" w:lineRule="auto"/>
        <w:jc w:val="both"/>
        <w:rPr>
          <w:rFonts w:ascii="Times New Roman" w:hAnsi="Times New Roman" w:cs="Times New Roman"/>
          <w:sz w:val="24"/>
          <w:szCs w:val="24"/>
        </w:rPr>
      </w:pPr>
      <w:r w:rsidRPr="00CB4891">
        <w:rPr>
          <w:rFonts w:ascii="Times New Roman" w:hAnsi="Times New Roman" w:cs="Times New Roman"/>
          <w:b/>
          <w:bCs/>
          <w:noProof/>
          <w:sz w:val="24"/>
          <w:szCs w:val="24"/>
        </w:rPr>
        <w:drawing>
          <wp:inline distT="0" distB="0" distL="0" distR="0" wp14:anchorId="1D6DABC7" wp14:editId="1363B063">
            <wp:extent cx="5229225" cy="2143125"/>
            <wp:effectExtent l="0" t="0" r="9525" b="9525"/>
            <wp:docPr id="66807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56916" name=""/>
                    <pic:cNvPicPr/>
                  </pic:nvPicPr>
                  <pic:blipFill>
                    <a:blip r:embed="rId12"/>
                    <a:stretch>
                      <a:fillRect/>
                    </a:stretch>
                  </pic:blipFill>
                  <pic:spPr>
                    <a:xfrm>
                      <a:off x="0" y="0"/>
                      <a:ext cx="5229225" cy="2143125"/>
                    </a:xfrm>
                    <a:prstGeom prst="rect">
                      <a:avLst/>
                    </a:prstGeom>
                  </pic:spPr>
                </pic:pic>
              </a:graphicData>
            </a:graphic>
          </wp:inline>
        </w:drawing>
      </w:r>
    </w:p>
    <w:p w14:paraId="477BEB63" w14:textId="41109788" w:rsidR="00AE1672" w:rsidRDefault="00841ADB" w:rsidP="00B07D8F">
      <w:pPr>
        <w:spacing w:line="240" w:lineRule="auto"/>
        <w:jc w:val="both"/>
        <w:rPr>
          <w:rFonts w:ascii="Times New Roman" w:hAnsi="Times New Roman" w:cs="Times New Roman"/>
          <w:b/>
          <w:bCs/>
          <w:sz w:val="24"/>
          <w:szCs w:val="24"/>
        </w:rPr>
      </w:pPr>
      <w:r w:rsidRPr="00CB4891">
        <w:rPr>
          <w:rFonts w:ascii="Times New Roman" w:hAnsi="Times New Roman" w:cs="Times New Roman"/>
          <w:b/>
          <w:bCs/>
          <w:sz w:val="24"/>
          <w:szCs w:val="24"/>
        </w:rPr>
        <w:t xml:space="preserve">Figure </w:t>
      </w:r>
      <w:r w:rsidR="00DB7365">
        <w:rPr>
          <w:rFonts w:ascii="Times New Roman" w:hAnsi="Times New Roman" w:cs="Times New Roman"/>
          <w:b/>
          <w:bCs/>
          <w:sz w:val="24"/>
          <w:szCs w:val="24"/>
        </w:rPr>
        <w:t>5</w:t>
      </w:r>
      <w:r w:rsidRPr="00CB4891">
        <w:rPr>
          <w:rFonts w:ascii="Times New Roman" w:hAnsi="Times New Roman" w:cs="Times New Roman"/>
          <w:b/>
          <w:bCs/>
          <w:sz w:val="24"/>
          <w:szCs w:val="24"/>
        </w:rPr>
        <w:t xml:space="preserve"> CSO Convergence Comparison</w:t>
      </w:r>
    </w:p>
    <w:p w14:paraId="6485F3E2" w14:textId="77777777" w:rsidR="00DB7365" w:rsidRPr="00CB4891" w:rsidRDefault="00DB7365" w:rsidP="00B07D8F">
      <w:pPr>
        <w:spacing w:line="240" w:lineRule="auto"/>
        <w:jc w:val="both"/>
        <w:rPr>
          <w:rFonts w:ascii="Times New Roman" w:hAnsi="Times New Roman" w:cs="Times New Roman"/>
          <w:sz w:val="24"/>
          <w:szCs w:val="24"/>
        </w:rPr>
      </w:pPr>
    </w:p>
    <w:p w14:paraId="3F6278CA" w14:textId="1A611FD4" w:rsidR="00B16323" w:rsidRPr="00B16323" w:rsidRDefault="00B16323" w:rsidP="00B07D8F">
      <w:pPr>
        <w:spacing w:line="240" w:lineRule="auto"/>
        <w:jc w:val="both"/>
        <w:rPr>
          <w:rFonts w:ascii="Times New Roman" w:eastAsiaTheme="minorEastAsia" w:hAnsi="Times New Roman" w:cs="Times New Roman"/>
          <w:b/>
          <w:bCs/>
          <w:sz w:val="24"/>
          <w:szCs w:val="24"/>
        </w:rPr>
      </w:pPr>
      <w:r w:rsidRPr="00B16323">
        <w:rPr>
          <w:rFonts w:ascii="Times New Roman" w:eastAsiaTheme="minorEastAsia" w:hAnsi="Times New Roman" w:cs="Times New Roman"/>
          <w:b/>
          <w:bCs/>
          <w:sz w:val="24"/>
          <w:szCs w:val="24"/>
        </w:rPr>
        <w:lastRenderedPageBreak/>
        <w:t>Voltage Profile Improvement</w:t>
      </w:r>
    </w:p>
    <w:p w14:paraId="48AFE871" w14:textId="61F22F38" w:rsidR="00841ADB" w:rsidRPr="00CB4891" w:rsidRDefault="005A30E7"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Figure</w:t>
      </w:r>
      <w:r w:rsidR="00DB7365">
        <w:rPr>
          <w:rFonts w:ascii="Times New Roman" w:eastAsiaTheme="minorEastAsia" w:hAnsi="Times New Roman" w:cs="Times New Roman"/>
          <w:sz w:val="24"/>
          <w:szCs w:val="24"/>
        </w:rPr>
        <w:t xml:space="preserve"> </w:t>
      </w:r>
      <w:proofErr w:type="gramStart"/>
      <w:r w:rsidR="00DB7365">
        <w:rPr>
          <w:rFonts w:ascii="Times New Roman" w:eastAsiaTheme="minorEastAsia" w:hAnsi="Times New Roman" w:cs="Times New Roman"/>
          <w:sz w:val="24"/>
          <w:szCs w:val="24"/>
        </w:rPr>
        <w:t>3</w:t>
      </w:r>
      <w:r w:rsidRPr="00CB4891">
        <w:rPr>
          <w:rFonts w:ascii="Times New Roman" w:eastAsiaTheme="minorEastAsia" w:hAnsi="Times New Roman" w:cs="Times New Roman"/>
          <w:sz w:val="24"/>
          <w:szCs w:val="24"/>
        </w:rPr>
        <w:t xml:space="preserve">  displays</w:t>
      </w:r>
      <w:proofErr w:type="gramEnd"/>
      <w:r w:rsidRPr="00CB4891">
        <w:rPr>
          <w:rFonts w:ascii="Times New Roman" w:eastAsiaTheme="minorEastAsia" w:hAnsi="Times New Roman" w:cs="Times New Roman"/>
          <w:sz w:val="24"/>
          <w:szCs w:val="24"/>
        </w:rPr>
        <w:t xml:space="preserve"> bus voltage profile improvement of IEEE 14-bus system, as well as Figure 4. shows bus voltage profile improvement of IEEE 30-bus system. Before optimization, a number of buses were operating at or below the acceptable lower voltage limit of 0.95 </w:t>
      </w:r>
      <w:proofErr w:type="spellStart"/>
      <w:r w:rsidRPr="00CB4891">
        <w:rPr>
          <w:rFonts w:ascii="Times New Roman" w:eastAsiaTheme="minorEastAsia" w:hAnsi="Times New Roman" w:cs="Times New Roman"/>
          <w:sz w:val="24"/>
          <w:szCs w:val="24"/>
        </w:rPr>
        <w:t>p.u</w:t>
      </w:r>
      <w:proofErr w:type="spellEnd"/>
      <w:r w:rsidRPr="00CB4891">
        <w:rPr>
          <w:rFonts w:ascii="Times New Roman" w:eastAsiaTheme="minorEastAsia" w:hAnsi="Times New Roman" w:cs="Times New Roman"/>
          <w:sz w:val="24"/>
          <w:szCs w:val="24"/>
        </w:rPr>
        <w:t xml:space="preserve">. After CSO-optimized UPFC placement, bus voltages were reduced to the nominal 1.0 </w:t>
      </w:r>
      <w:proofErr w:type="spellStart"/>
      <w:r w:rsidRPr="00CB4891">
        <w:rPr>
          <w:rFonts w:ascii="Times New Roman" w:eastAsiaTheme="minorEastAsia" w:hAnsi="Times New Roman" w:cs="Times New Roman"/>
          <w:sz w:val="24"/>
          <w:szCs w:val="24"/>
        </w:rPr>
        <w:t>p.u</w:t>
      </w:r>
      <w:proofErr w:type="spellEnd"/>
      <w:r w:rsidRPr="00CB4891">
        <w:rPr>
          <w:rFonts w:ascii="Times New Roman" w:eastAsiaTheme="minorEastAsia" w:hAnsi="Times New Roman" w:cs="Times New Roman"/>
          <w:sz w:val="24"/>
          <w:szCs w:val="24"/>
        </w:rPr>
        <w:t xml:space="preserve">., and voltage deviations were smaller and the overall profile flatter. This enhancement is greater in the IEEE 30-bus system where formerly weak buses, those with low magnitudes of voltage, had the voltage recovered considerably. These findings attest to the fact that the synchronized series injection and shunt reactive power compensation of the UPFC are effective to control the size of voltages and reassign current flow throughout the </w:t>
      </w:r>
      <w:proofErr w:type="gramStart"/>
      <w:r w:rsidRPr="00CB4891">
        <w:rPr>
          <w:rFonts w:ascii="Times New Roman" w:eastAsiaTheme="minorEastAsia" w:hAnsi="Times New Roman" w:cs="Times New Roman"/>
          <w:sz w:val="24"/>
          <w:szCs w:val="24"/>
        </w:rPr>
        <w:t>network[</w:t>
      </w:r>
      <w:proofErr w:type="gramEnd"/>
      <w:r w:rsidR="00B24FF8">
        <w:rPr>
          <w:rFonts w:ascii="Times New Roman" w:eastAsiaTheme="minorEastAsia" w:hAnsi="Times New Roman" w:cs="Times New Roman"/>
          <w:sz w:val="24"/>
          <w:szCs w:val="24"/>
        </w:rPr>
        <w:t>7</w:t>
      </w:r>
      <w:r w:rsidRPr="00CB4891">
        <w:rPr>
          <w:rFonts w:ascii="Times New Roman" w:eastAsiaTheme="minorEastAsia" w:hAnsi="Times New Roman" w:cs="Times New Roman"/>
          <w:sz w:val="24"/>
          <w:szCs w:val="24"/>
        </w:rPr>
        <w:t>]</w:t>
      </w:r>
    </w:p>
    <w:p w14:paraId="7C958F50" w14:textId="77777777" w:rsidR="00841ADB" w:rsidRPr="00841ADB" w:rsidRDefault="00841ADB" w:rsidP="00B07D8F">
      <w:pPr>
        <w:spacing w:after="200" w:line="240" w:lineRule="auto"/>
        <w:jc w:val="both"/>
        <w:rPr>
          <w:rFonts w:ascii="Times New Roman" w:eastAsia="SimSun" w:hAnsi="Times New Roman" w:cs="Times New Roman"/>
          <w:sz w:val="24"/>
          <w:szCs w:val="24"/>
          <w:lang w:eastAsia="zh-CN"/>
        </w:rPr>
      </w:pPr>
      <w:r w:rsidRPr="00841ADB">
        <w:rPr>
          <w:rFonts w:ascii="Times New Roman" w:eastAsia="SimSun" w:hAnsi="Times New Roman" w:cs="Times New Roman"/>
          <w:b/>
          <w:bCs/>
          <w:noProof/>
          <w:sz w:val="24"/>
          <w:szCs w:val="24"/>
          <w:lang w:eastAsia="zh-CN"/>
        </w:rPr>
        <w:drawing>
          <wp:inline distT="0" distB="0" distL="0" distR="0" wp14:anchorId="157FB50A" wp14:editId="5F510052">
            <wp:extent cx="5238750" cy="2038350"/>
            <wp:effectExtent l="0" t="0" r="0" b="0"/>
            <wp:docPr id="65922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81724" name=""/>
                    <pic:cNvPicPr/>
                  </pic:nvPicPr>
                  <pic:blipFill>
                    <a:blip r:embed="rId13"/>
                    <a:stretch>
                      <a:fillRect/>
                    </a:stretch>
                  </pic:blipFill>
                  <pic:spPr>
                    <a:xfrm>
                      <a:off x="0" y="0"/>
                      <a:ext cx="5238750" cy="2038350"/>
                    </a:xfrm>
                    <a:prstGeom prst="rect">
                      <a:avLst/>
                    </a:prstGeom>
                  </pic:spPr>
                </pic:pic>
              </a:graphicData>
            </a:graphic>
          </wp:inline>
        </w:drawing>
      </w:r>
    </w:p>
    <w:p w14:paraId="10A7EEC5" w14:textId="6DFB59A6" w:rsidR="00841ADB" w:rsidRPr="00841ADB" w:rsidRDefault="00841ADB" w:rsidP="00B07D8F">
      <w:pPr>
        <w:spacing w:after="200" w:line="240" w:lineRule="auto"/>
        <w:jc w:val="both"/>
        <w:rPr>
          <w:rFonts w:ascii="Times New Roman" w:eastAsia="SimSun" w:hAnsi="Times New Roman" w:cs="Times New Roman"/>
          <w:b/>
          <w:bCs/>
          <w:sz w:val="24"/>
          <w:szCs w:val="24"/>
          <w:lang w:eastAsia="zh-CN"/>
        </w:rPr>
      </w:pPr>
      <w:r w:rsidRPr="00841ADB">
        <w:rPr>
          <w:rFonts w:ascii="Times New Roman" w:eastAsia="SimSun" w:hAnsi="Times New Roman" w:cs="Times New Roman"/>
          <w:b/>
          <w:bCs/>
          <w:sz w:val="24"/>
          <w:szCs w:val="24"/>
          <w:lang w:eastAsia="zh-CN"/>
        </w:rPr>
        <w:t xml:space="preserve">Figure </w:t>
      </w:r>
      <w:r w:rsidR="00A06DDD">
        <w:rPr>
          <w:rFonts w:ascii="Times New Roman" w:eastAsia="SimSun" w:hAnsi="Times New Roman" w:cs="Times New Roman"/>
          <w:b/>
          <w:bCs/>
          <w:sz w:val="24"/>
          <w:szCs w:val="24"/>
          <w:lang w:eastAsia="zh-CN"/>
        </w:rPr>
        <w:t>3.</w:t>
      </w:r>
      <w:r w:rsidRPr="00841ADB">
        <w:rPr>
          <w:rFonts w:ascii="Times New Roman" w:eastAsia="SimSun" w:hAnsi="Times New Roman" w:cs="Times New Roman"/>
          <w:b/>
          <w:bCs/>
          <w:sz w:val="24"/>
          <w:szCs w:val="24"/>
          <w:lang w:eastAsia="zh-CN"/>
        </w:rPr>
        <w:t xml:space="preserve"> Voltage Profile Improvement (IEEE 14 Bus)</w:t>
      </w:r>
    </w:p>
    <w:p w14:paraId="7BE6D209" w14:textId="77777777" w:rsidR="00841ADB" w:rsidRPr="00841ADB" w:rsidRDefault="00841ADB" w:rsidP="00B07D8F">
      <w:pPr>
        <w:spacing w:after="200" w:line="240" w:lineRule="auto"/>
        <w:jc w:val="both"/>
        <w:rPr>
          <w:rFonts w:ascii="Times New Roman" w:eastAsia="SimSun" w:hAnsi="Times New Roman" w:cs="Times New Roman"/>
          <w:sz w:val="24"/>
          <w:szCs w:val="24"/>
          <w:lang w:eastAsia="zh-CN"/>
        </w:rPr>
      </w:pPr>
      <w:r w:rsidRPr="00841ADB">
        <w:rPr>
          <w:rFonts w:ascii="Times New Roman" w:eastAsia="SimSun" w:hAnsi="Times New Roman" w:cs="Times New Roman"/>
          <w:noProof/>
          <w:sz w:val="24"/>
          <w:szCs w:val="24"/>
          <w:lang w:eastAsia="zh-CN"/>
        </w:rPr>
        <w:drawing>
          <wp:inline distT="0" distB="0" distL="0" distR="0" wp14:anchorId="7009A81D" wp14:editId="3D836190">
            <wp:extent cx="4810125" cy="1924050"/>
            <wp:effectExtent l="0" t="0" r="9525" b="0"/>
            <wp:docPr id="76642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28586" name=""/>
                    <pic:cNvPicPr/>
                  </pic:nvPicPr>
                  <pic:blipFill>
                    <a:blip r:embed="rId14"/>
                    <a:stretch>
                      <a:fillRect/>
                    </a:stretch>
                  </pic:blipFill>
                  <pic:spPr>
                    <a:xfrm>
                      <a:off x="0" y="0"/>
                      <a:ext cx="4810125" cy="1924050"/>
                    </a:xfrm>
                    <a:prstGeom prst="rect">
                      <a:avLst/>
                    </a:prstGeom>
                  </pic:spPr>
                </pic:pic>
              </a:graphicData>
            </a:graphic>
          </wp:inline>
        </w:drawing>
      </w:r>
    </w:p>
    <w:p w14:paraId="6114A4F8" w14:textId="5EAB391A" w:rsidR="00841ADB" w:rsidRPr="00841ADB" w:rsidRDefault="00841ADB" w:rsidP="00B07D8F">
      <w:pPr>
        <w:spacing w:after="200" w:line="240" w:lineRule="auto"/>
        <w:jc w:val="both"/>
        <w:rPr>
          <w:rFonts w:ascii="Times New Roman" w:eastAsia="SimSun" w:hAnsi="Times New Roman" w:cs="Times New Roman"/>
          <w:b/>
          <w:bCs/>
          <w:sz w:val="24"/>
          <w:szCs w:val="24"/>
          <w:lang w:eastAsia="zh-CN"/>
        </w:rPr>
      </w:pPr>
      <w:r w:rsidRPr="00841ADB">
        <w:rPr>
          <w:rFonts w:ascii="Times New Roman" w:eastAsia="SimSun" w:hAnsi="Times New Roman" w:cs="Times New Roman"/>
          <w:b/>
          <w:bCs/>
          <w:sz w:val="24"/>
          <w:szCs w:val="24"/>
          <w:lang w:eastAsia="zh-CN"/>
        </w:rPr>
        <w:t>Figure 4.</w:t>
      </w:r>
      <w:r w:rsidR="00AE1672" w:rsidRPr="00CB4891">
        <w:rPr>
          <w:rFonts w:ascii="Times New Roman" w:eastAsia="SimSun" w:hAnsi="Times New Roman" w:cs="Times New Roman"/>
          <w:b/>
          <w:bCs/>
          <w:sz w:val="24"/>
          <w:szCs w:val="24"/>
          <w:lang w:eastAsia="zh-CN"/>
        </w:rPr>
        <w:t xml:space="preserve"> </w:t>
      </w:r>
      <w:r w:rsidRPr="00841ADB">
        <w:rPr>
          <w:rFonts w:ascii="Times New Roman" w:eastAsia="SimSun" w:hAnsi="Times New Roman" w:cs="Times New Roman"/>
          <w:b/>
          <w:bCs/>
          <w:sz w:val="24"/>
          <w:szCs w:val="24"/>
          <w:lang w:eastAsia="zh-CN"/>
        </w:rPr>
        <w:t>Voltage Profile Improvement (IEEE 30 Bus)</w:t>
      </w:r>
    </w:p>
    <w:p w14:paraId="5DA9E496" w14:textId="43704160" w:rsidR="005A30E7" w:rsidRDefault="005A30E7" w:rsidP="00B07D8F">
      <w:pPr>
        <w:spacing w:line="240" w:lineRule="auto"/>
        <w:jc w:val="both"/>
        <w:rPr>
          <w:rFonts w:ascii="Times New Roman" w:eastAsiaTheme="minorEastAsia" w:hAnsi="Times New Roman" w:cs="Times New Roman"/>
          <w:sz w:val="24"/>
          <w:szCs w:val="24"/>
        </w:rPr>
      </w:pPr>
      <w:r w:rsidRPr="00CB4891">
        <w:rPr>
          <w:rFonts w:ascii="Times New Roman" w:eastAsiaTheme="minorEastAsia" w:hAnsi="Times New Roman" w:cs="Times New Roman"/>
          <w:sz w:val="24"/>
          <w:szCs w:val="24"/>
        </w:rPr>
        <w:t xml:space="preserve">In all the conditions and the two test systems, the outcomes are always the same to indicate that the CSO-based optimal placement of the UPFC helps greatly in improving the power system voltage stability. Both systems had a reduced worst-case L-index, with larger improvements in the larger and more complicated IEEE 30-bus network. Voltage profiles were made positive towards nominal values, reactive power was provided successfully at critical buses and the CSO algorithm showed stable and consistent convergence and did not stop prematurely. These results confirm that the proposed optimization framework makes a valid and computationally efficient approach </w:t>
      </w:r>
      <w:r w:rsidRPr="00CB4891">
        <w:rPr>
          <w:rFonts w:ascii="Times New Roman" w:eastAsiaTheme="minorEastAsia" w:hAnsi="Times New Roman" w:cs="Times New Roman"/>
          <w:sz w:val="24"/>
          <w:szCs w:val="24"/>
        </w:rPr>
        <w:lastRenderedPageBreak/>
        <w:t>towards enhancing voltage security under normal and N-1 contingency operating conditions [1][</w:t>
      </w:r>
      <w:r w:rsidR="00B24FF8">
        <w:rPr>
          <w:rFonts w:ascii="Times New Roman" w:eastAsiaTheme="minorEastAsia" w:hAnsi="Times New Roman" w:cs="Times New Roman"/>
          <w:sz w:val="24"/>
          <w:szCs w:val="24"/>
        </w:rPr>
        <w:t>3</w:t>
      </w:r>
      <w:r w:rsidRPr="00CB4891">
        <w:rPr>
          <w:rFonts w:ascii="Times New Roman" w:eastAsiaTheme="minorEastAsia" w:hAnsi="Times New Roman" w:cs="Times New Roman"/>
          <w:sz w:val="24"/>
          <w:szCs w:val="24"/>
        </w:rPr>
        <w:t>][</w:t>
      </w:r>
      <w:r w:rsidR="00B24FF8">
        <w:rPr>
          <w:rFonts w:ascii="Times New Roman" w:eastAsiaTheme="minorEastAsia" w:hAnsi="Times New Roman" w:cs="Times New Roman"/>
          <w:sz w:val="24"/>
          <w:szCs w:val="24"/>
        </w:rPr>
        <w:t>16</w:t>
      </w:r>
      <w:r w:rsidRPr="00CB4891">
        <w:rPr>
          <w:rFonts w:ascii="Times New Roman" w:eastAsiaTheme="minorEastAsia" w:hAnsi="Times New Roman" w:cs="Times New Roman"/>
          <w:sz w:val="24"/>
          <w:szCs w:val="24"/>
        </w:rPr>
        <w:t>][</w:t>
      </w:r>
      <w:r w:rsidR="00B24FF8">
        <w:rPr>
          <w:rFonts w:ascii="Times New Roman" w:eastAsiaTheme="minorEastAsia" w:hAnsi="Times New Roman" w:cs="Times New Roman"/>
          <w:sz w:val="24"/>
          <w:szCs w:val="24"/>
        </w:rPr>
        <w:t>6</w:t>
      </w:r>
      <w:r w:rsidRPr="00CB4891">
        <w:rPr>
          <w:rFonts w:ascii="Times New Roman" w:eastAsiaTheme="minorEastAsia" w:hAnsi="Times New Roman" w:cs="Times New Roman"/>
          <w:sz w:val="24"/>
          <w:szCs w:val="24"/>
        </w:rPr>
        <w:t>][10].</w:t>
      </w:r>
    </w:p>
    <w:p w14:paraId="4488CDCD" w14:textId="77777777" w:rsidR="006F03BB" w:rsidRPr="00CB4891" w:rsidRDefault="006F03BB" w:rsidP="00B07D8F">
      <w:pPr>
        <w:spacing w:line="240" w:lineRule="auto"/>
        <w:jc w:val="both"/>
        <w:rPr>
          <w:rFonts w:ascii="Times New Roman" w:eastAsiaTheme="minorEastAsia" w:hAnsi="Times New Roman" w:cs="Times New Roman"/>
          <w:sz w:val="24"/>
          <w:szCs w:val="24"/>
        </w:rPr>
      </w:pPr>
    </w:p>
    <w:p w14:paraId="3B7656CF" w14:textId="7B48AFD6" w:rsidR="00841ADB" w:rsidRPr="00B16323" w:rsidRDefault="00AE1672" w:rsidP="00B07D8F">
      <w:pPr>
        <w:spacing w:line="240" w:lineRule="auto"/>
        <w:jc w:val="both"/>
        <w:rPr>
          <w:rFonts w:ascii="Times New Roman" w:eastAsiaTheme="minorEastAsia" w:hAnsi="Times New Roman" w:cs="Times New Roman"/>
          <w:b/>
          <w:bCs/>
          <w:sz w:val="24"/>
          <w:szCs w:val="24"/>
        </w:rPr>
      </w:pPr>
      <w:r w:rsidRPr="00A06DDD">
        <w:rPr>
          <w:rFonts w:ascii="Times New Roman" w:eastAsiaTheme="minorEastAsia" w:hAnsi="Times New Roman" w:cs="Times New Roman"/>
          <w:b/>
          <w:bCs/>
          <w:sz w:val="28"/>
          <w:szCs w:val="28"/>
        </w:rPr>
        <w:t>CONCLUSION</w:t>
      </w:r>
      <w:r w:rsidRPr="00CB4891">
        <w:rPr>
          <w:rFonts w:ascii="Times New Roman" w:eastAsiaTheme="minorEastAsia" w:hAnsi="Times New Roman" w:cs="Times New Roman"/>
          <w:b/>
          <w:bCs/>
          <w:sz w:val="24"/>
          <w:szCs w:val="24"/>
        </w:rPr>
        <w:t xml:space="preserve"> </w:t>
      </w:r>
    </w:p>
    <w:p w14:paraId="6E2924B5" w14:textId="61027981" w:rsidR="005A30E7" w:rsidRPr="00CB4891" w:rsidRDefault="005A30E7" w:rsidP="00B07D8F">
      <w:pPr>
        <w:spacing w:line="240" w:lineRule="auto"/>
        <w:jc w:val="both"/>
        <w:rPr>
          <w:rFonts w:ascii="Times New Roman" w:eastAsiaTheme="minorEastAsia" w:hAnsi="Times New Roman" w:cs="Times New Roman"/>
          <w:color w:val="FF0000"/>
          <w:sz w:val="24"/>
          <w:szCs w:val="24"/>
        </w:rPr>
      </w:pPr>
      <w:r w:rsidRPr="00CB4891">
        <w:rPr>
          <w:rFonts w:ascii="Times New Roman" w:eastAsiaTheme="minorEastAsia" w:hAnsi="Times New Roman" w:cs="Times New Roman"/>
          <w:sz w:val="24"/>
          <w:szCs w:val="24"/>
        </w:rPr>
        <w:t>This paper introduced a CSO-based optimization model of identifying the optimal location and control settings of the UPFC to enhance voltage stability in the normal and N-1 contingency conditions in the IEEE 14-bus and the IEEE 30-bus benchmark systems.</w:t>
      </w:r>
      <w:r w:rsidR="006B0EF7">
        <w:rPr>
          <w:rFonts w:ascii="Times New Roman" w:eastAsiaTheme="minorEastAsia" w:hAnsi="Times New Roman" w:cs="Times New Roman"/>
          <w:sz w:val="24"/>
          <w:szCs w:val="24"/>
        </w:rPr>
        <w:t xml:space="preserve"> </w:t>
      </w:r>
      <w:r w:rsidRPr="00CB4891">
        <w:rPr>
          <w:rFonts w:ascii="Times New Roman" w:eastAsiaTheme="minorEastAsia" w:hAnsi="Times New Roman" w:cs="Times New Roman"/>
          <w:sz w:val="24"/>
          <w:szCs w:val="24"/>
        </w:rPr>
        <w:t>In normal operation, the L-index of IEEE 14-bus and IEEE 30-bus system decreased by 0.26% and 0.54% respectively with UPF integration. Though numerically small, these gains are significant additions to the voltage security margins that are vital at times of high loading and network stress.</w:t>
      </w:r>
      <w:r w:rsidR="006B0EF7">
        <w:rPr>
          <w:rFonts w:ascii="Times New Roman" w:eastAsiaTheme="minorEastAsia" w:hAnsi="Times New Roman" w:cs="Times New Roman"/>
          <w:sz w:val="24"/>
          <w:szCs w:val="24"/>
        </w:rPr>
        <w:t xml:space="preserve"> </w:t>
      </w:r>
      <w:r w:rsidRPr="00CB4891">
        <w:rPr>
          <w:rFonts w:ascii="Times New Roman" w:eastAsiaTheme="minorEastAsia" w:hAnsi="Times New Roman" w:cs="Times New Roman"/>
          <w:sz w:val="24"/>
          <w:szCs w:val="24"/>
        </w:rPr>
        <w:t>The results of the N-1 contingency analysis indicated worst-case L-index of 0.1285 and 0.1871 in the IEEE 14-bus and IEEE 30-bus systems respectively which validated the higher susceptibility of larger and more complex networks to single-element disturbances. After placing the optimal UPFC location (CSO optimi</w:t>
      </w:r>
      <w:r w:rsidR="006B0EF7">
        <w:rPr>
          <w:rFonts w:ascii="Times New Roman" w:eastAsiaTheme="minorEastAsia" w:hAnsi="Times New Roman" w:cs="Times New Roman"/>
          <w:sz w:val="24"/>
          <w:szCs w:val="24"/>
        </w:rPr>
        <w:t>z</w:t>
      </w:r>
      <w:r w:rsidRPr="00CB4891">
        <w:rPr>
          <w:rFonts w:ascii="Times New Roman" w:eastAsiaTheme="minorEastAsia" w:hAnsi="Times New Roman" w:cs="Times New Roman"/>
          <w:sz w:val="24"/>
          <w:szCs w:val="24"/>
        </w:rPr>
        <w:t>ed) at line 7 and line 40 respectively, the worst-case L-index decreased to 0.1230 and 0.1406 respectively, a 4.28</w:t>
      </w:r>
      <w:r w:rsidR="006B0EF7">
        <w:rPr>
          <w:rFonts w:ascii="Times New Roman" w:eastAsiaTheme="minorEastAsia" w:hAnsi="Times New Roman" w:cs="Times New Roman"/>
          <w:sz w:val="24"/>
          <w:szCs w:val="24"/>
        </w:rPr>
        <w:t>%</w:t>
      </w:r>
      <w:r w:rsidRPr="00CB4891">
        <w:rPr>
          <w:rFonts w:ascii="Times New Roman" w:eastAsiaTheme="minorEastAsia" w:hAnsi="Times New Roman" w:cs="Times New Roman"/>
          <w:sz w:val="24"/>
          <w:szCs w:val="24"/>
        </w:rPr>
        <w:t xml:space="preserve"> and 24.85</w:t>
      </w:r>
      <w:r w:rsidR="006B0EF7">
        <w:rPr>
          <w:rFonts w:ascii="Times New Roman" w:eastAsiaTheme="minorEastAsia" w:hAnsi="Times New Roman" w:cs="Times New Roman"/>
          <w:sz w:val="24"/>
          <w:szCs w:val="24"/>
        </w:rPr>
        <w:t>%</w:t>
      </w:r>
      <w:r w:rsidRPr="00CB4891">
        <w:rPr>
          <w:rFonts w:ascii="Times New Roman" w:eastAsiaTheme="minorEastAsia" w:hAnsi="Times New Roman" w:cs="Times New Roman"/>
          <w:sz w:val="24"/>
          <w:szCs w:val="24"/>
        </w:rPr>
        <w:t xml:space="preserve"> improvement respectively. The significantly higher gain obtained in the IEEE 30-bus system validates the fact that the offered framework provides bigger security advantages in more complicated and contingency-sensitive networks.</w:t>
      </w:r>
      <w:r w:rsidR="006B0EF7">
        <w:rPr>
          <w:rFonts w:ascii="Times New Roman" w:eastAsiaTheme="minorEastAsia" w:hAnsi="Times New Roman" w:cs="Times New Roman"/>
          <w:sz w:val="24"/>
          <w:szCs w:val="24"/>
        </w:rPr>
        <w:t xml:space="preserve"> </w:t>
      </w:r>
      <w:r w:rsidRPr="00CB4891">
        <w:rPr>
          <w:rFonts w:ascii="Times New Roman" w:eastAsiaTheme="minorEastAsia" w:hAnsi="Times New Roman" w:cs="Times New Roman"/>
          <w:sz w:val="24"/>
          <w:szCs w:val="24"/>
        </w:rPr>
        <w:t xml:space="preserve">The CSO algorithm showed a steady and smooth convergence between the two systems in 50 iterations without any premature stagnation. After optimization, bus voltage profiles moved towards the nominal 1.0 </w:t>
      </w:r>
      <w:proofErr w:type="spellStart"/>
      <w:r w:rsidRPr="00CB4891">
        <w:rPr>
          <w:rFonts w:ascii="Times New Roman" w:eastAsiaTheme="minorEastAsia" w:hAnsi="Times New Roman" w:cs="Times New Roman"/>
          <w:sz w:val="24"/>
          <w:szCs w:val="24"/>
        </w:rPr>
        <w:t>p.u</w:t>
      </w:r>
      <w:proofErr w:type="spellEnd"/>
      <w:r w:rsidRPr="00CB4891">
        <w:rPr>
          <w:rFonts w:ascii="Times New Roman" w:eastAsiaTheme="minorEastAsia" w:hAnsi="Times New Roman" w:cs="Times New Roman"/>
          <w:sz w:val="24"/>
          <w:szCs w:val="24"/>
        </w:rPr>
        <w:t>. whereby formerly weak buses had recovered their voltage levels considerably due to the coordinated series reactance injection and shunt reactive power compensation by the UPFC.</w:t>
      </w:r>
      <w:r w:rsidR="00AE1672" w:rsidRPr="00CB4891">
        <w:rPr>
          <w:rFonts w:ascii="Times New Roman" w:eastAsiaTheme="minorEastAsia" w:hAnsi="Times New Roman" w:cs="Times New Roman"/>
          <w:sz w:val="24"/>
          <w:szCs w:val="24"/>
        </w:rPr>
        <w:t xml:space="preserve"> </w:t>
      </w:r>
      <w:r w:rsidRPr="00CB4891">
        <w:rPr>
          <w:rFonts w:ascii="Times New Roman" w:eastAsiaTheme="minorEastAsia" w:hAnsi="Times New Roman" w:cs="Times New Roman"/>
          <w:sz w:val="24"/>
          <w:szCs w:val="24"/>
        </w:rPr>
        <w:t>CSO combined with control in the FACTS-based on UPFC and L-index assessment of voltage stability, which was developed in the MATLAB/MATPOWER framework, is a powerful, gradient-free, and computationally efficient formulation of the optimal FACTS placement problem. This framework has been suggested to be well applicable to larger networks, multi-FACTS setups and dynamic stability improvement under increasingly complex operating conditions of modern power systems.</w:t>
      </w:r>
    </w:p>
    <w:p w14:paraId="5FA8578C" w14:textId="63FDFDC0" w:rsidR="002030BF" w:rsidRPr="00A06DDD" w:rsidRDefault="00FF72B5" w:rsidP="00B07D8F">
      <w:pPr>
        <w:spacing w:line="240" w:lineRule="auto"/>
        <w:jc w:val="both"/>
        <w:rPr>
          <w:rFonts w:ascii="Times New Roman" w:hAnsi="Times New Roman" w:cs="Times New Roman"/>
          <w:b/>
          <w:bCs/>
          <w:sz w:val="28"/>
          <w:szCs w:val="28"/>
        </w:rPr>
      </w:pPr>
      <w:r w:rsidRPr="00A06DDD">
        <w:rPr>
          <w:rFonts w:ascii="Times New Roman" w:hAnsi="Times New Roman" w:cs="Times New Roman"/>
          <w:b/>
          <w:bCs/>
          <w:sz w:val="28"/>
          <w:szCs w:val="28"/>
        </w:rPr>
        <w:t>REFERENCES</w:t>
      </w:r>
    </w:p>
    <w:p w14:paraId="5957DD82" w14:textId="436AFC4C" w:rsidR="00AE1672" w:rsidRPr="00860C3C" w:rsidRDefault="00AE1672"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 xml:space="preserve"> P. </w:t>
      </w:r>
      <w:proofErr w:type="spellStart"/>
      <w:r w:rsidRPr="00860C3C">
        <w:rPr>
          <w:rFonts w:ascii="Times New Roman" w:hAnsi="Times New Roman"/>
          <w:sz w:val="24"/>
          <w:szCs w:val="24"/>
        </w:rPr>
        <w:t>Kundur</w:t>
      </w:r>
      <w:proofErr w:type="spellEnd"/>
      <w:r w:rsidRPr="00860C3C">
        <w:rPr>
          <w:rFonts w:ascii="Times New Roman" w:hAnsi="Times New Roman"/>
          <w:sz w:val="24"/>
          <w:szCs w:val="24"/>
        </w:rPr>
        <w:t>, Power System Stability and Control. New York, NY, USA: McGraw-Hill, 1994.</w:t>
      </w:r>
    </w:p>
    <w:p w14:paraId="212385F5" w14:textId="2D8212A5" w:rsidR="00860C3C" w:rsidRPr="00860C3C" w:rsidRDefault="00860C3C"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IEEE/CIGRE Joint Task Force on Stability Terms and Definitions, "Definition and classification of power system stability," IEEE Transactions on Power Systems, vol. 19, no. 2, pp. 1387–1401, May 2004.</w:t>
      </w:r>
    </w:p>
    <w:p w14:paraId="329A07D5" w14:textId="7AFE4C91" w:rsidR="00AE1672" w:rsidRDefault="00AE1672"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C. W. Taylor, Power System Voltage Stability. New York, NY, USA: McGraw-Hill, 1994.</w:t>
      </w:r>
    </w:p>
    <w:p w14:paraId="1C401D54" w14:textId="754C287A" w:rsidR="00860C3C" w:rsidRPr="00860C3C" w:rsidRDefault="00860C3C"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P. W. Sauer and M. A. Pai, Power System Dynamics and Stability. Upper Saddle River, NJ, USA: Prentice Hall, 1998.</w:t>
      </w:r>
    </w:p>
    <w:p w14:paraId="4AB14604" w14:textId="4099CE9B" w:rsidR="00AE1672" w:rsidRPr="00860C3C" w:rsidRDefault="00AE1672"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 xml:space="preserve"> N. G. Hingorani, "Flexible AC transmission systems," IEEE Spectrum, vol. 30, no. 4, pp. 40–45, Apr. 1993.</w:t>
      </w:r>
    </w:p>
    <w:p w14:paraId="0DD7E0D9" w14:textId="78F81D58" w:rsidR="00AE1672" w:rsidRPr="00860C3C" w:rsidRDefault="00AE1672"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 xml:space="preserve"> L. Gyugyi, "Unified power-flow control concept for flexible AC transmission systems," IEE Proceedings C - Generation, Transmission and Distribution, vol. 139, no. 4, pp. 323–331, Jul. 1992.</w:t>
      </w:r>
    </w:p>
    <w:p w14:paraId="2DD98CB2" w14:textId="360AD633" w:rsidR="00AE1672" w:rsidRPr="00860C3C" w:rsidRDefault="00AE1672"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Y. H. Song and A. T. Johns, Flexible AC Transmission Systems (FACTS). London, U.K.: IEE Press, 1999.</w:t>
      </w:r>
    </w:p>
    <w:p w14:paraId="0DF7546C" w14:textId="0D8E3D2B" w:rsidR="00AE1672" w:rsidRDefault="00AE1672"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lastRenderedPageBreak/>
        <w:t xml:space="preserve"> X.-P. Zhang, C. </w:t>
      </w:r>
      <w:proofErr w:type="spellStart"/>
      <w:r w:rsidRPr="00860C3C">
        <w:rPr>
          <w:rFonts w:ascii="Times New Roman" w:hAnsi="Times New Roman"/>
          <w:sz w:val="24"/>
          <w:szCs w:val="24"/>
        </w:rPr>
        <w:t>Rehtanz</w:t>
      </w:r>
      <w:proofErr w:type="spellEnd"/>
      <w:r w:rsidRPr="00860C3C">
        <w:rPr>
          <w:rFonts w:ascii="Times New Roman" w:hAnsi="Times New Roman"/>
          <w:sz w:val="24"/>
          <w:szCs w:val="24"/>
        </w:rPr>
        <w:t>, and B. Pal, Flexible AC Transmission Systems: Modelling and Control. Berlin, Germany: Springer, 2006.</w:t>
      </w:r>
    </w:p>
    <w:p w14:paraId="2A2450F4" w14:textId="2CABEA0B" w:rsidR="00860C3C" w:rsidRPr="00860C3C" w:rsidRDefault="00860C3C"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N. G. Hingorani and L. Gyugyi, Understanding FACTS: Concepts and Technology of Flexible AC Transmission Systems. New York, NY, USA: IEEE Press, 2000.</w:t>
      </w:r>
    </w:p>
    <w:p w14:paraId="646E58D9" w14:textId="64ABDB0E" w:rsidR="00AE1672" w:rsidRPr="00860C3C" w:rsidRDefault="00AE1672"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S. C. Chu, P. W. Tsai, and J. S. Pan, "Cat swarm optimization," in Proc. Pacific Rim International Conference on Artificial Intelligence (PRICAI), Guilin, China, Aug. 2006, pp. 854–858.</w:t>
      </w:r>
    </w:p>
    <w:p w14:paraId="78535DB6" w14:textId="3545287B" w:rsidR="00AE1672" w:rsidRPr="00860C3C" w:rsidRDefault="00AE1672"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 xml:space="preserve"> S.-C. Chu and P.-W. Tsai, "Computational intelligence based on the behavior of cats," International Journal of Innovative Computing, Information and Control, vol. 3, no. 1, pp. 163–173, Feb. 2007.</w:t>
      </w:r>
    </w:p>
    <w:p w14:paraId="313F0A00" w14:textId="24E6A0BF" w:rsidR="00AE1672" w:rsidRDefault="00AE1672"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A. M. Ahmed, T. A. Rashid, and S. A. M. Saeed, "Cat swarm optimization algorithm: A survey and performance evaluation," Computational Intelligence and Neuroscience, vol. 2020, Art. no. 4854895, pp. 1–20, 2020.</w:t>
      </w:r>
    </w:p>
    <w:p w14:paraId="5C892B87" w14:textId="21E2CB83" w:rsidR="00860C3C" w:rsidRPr="00860C3C" w:rsidRDefault="00860C3C"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 xml:space="preserve"> G. N. Kumar and M. S. Kalavathi, "Cat swarm optimization for optimal placement of multiple UPFCs in voltage stability enhancement under contingency," International Journal of Electrical Power &amp; Energy Systems, vol. 57, pp. 97–104, 2014.</w:t>
      </w:r>
    </w:p>
    <w:p w14:paraId="5A6F77A4" w14:textId="40F3E2D5" w:rsidR="00AE1672" w:rsidRPr="00860C3C" w:rsidRDefault="00AE1672"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 xml:space="preserve">M. A. </w:t>
      </w:r>
      <w:proofErr w:type="spellStart"/>
      <w:r w:rsidRPr="00860C3C">
        <w:rPr>
          <w:rFonts w:ascii="Times New Roman" w:hAnsi="Times New Roman"/>
          <w:sz w:val="24"/>
          <w:szCs w:val="24"/>
        </w:rPr>
        <w:t>Abido</w:t>
      </w:r>
      <w:proofErr w:type="spellEnd"/>
      <w:r w:rsidRPr="00860C3C">
        <w:rPr>
          <w:rFonts w:ascii="Times New Roman" w:hAnsi="Times New Roman"/>
          <w:sz w:val="24"/>
          <w:szCs w:val="24"/>
        </w:rPr>
        <w:t>, "Optimal power flow using particle swarm optimization," International Journal of Electrical Power &amp; Energy Systems, vol. 24, no. 7, pp. 563–571, Oct. 2002.</w:t>
      </w:r>
    </w:p>
    <w:p w14:paraId="51A62232" w14:textId="488B0FBC" w:rsidR="00FF72B5" w:rsidRDefault="00FF72B5" w:rsidP="00860C3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R. D. Zimmerman, C. E. Murillo-Sánchez, and R. J. Thomas, "MATPOWER: Steady-state operations, planning, and analysis tools for power systems research and education," IEEE Transactions on Power Systems, vol. 26, no. 1, pp. 12–19, Feb. 2011.</w:t>
      </w:r>
    </w:p>
    <w:p w14:paraId="59874ABB" w14:textId="5D63904B" w:rsidR="00D379AF" w:rsidRPr="00BC39CC" w:rsidRDefault="00860C3C" w:rsidP="00BC39CC">
      <w:pPr>
        <w:pStyle w:val="ListParagraph"/>
        <w:numPr>
          <w:ilvl w:val="0"/>
          <w:numId w:val="11"/>
        </w:numPr>
        <w:spacing w:line="240" w:lineRule="auto"/>
        <w:jc w:val="both"/>
        <w:rPr>
          <w:rFonts w:ascii="Times New Roman" w:hAnsi="Times New Roman"/>
          <w:sz w:val="24"/>
          <w:szCs w:val="24"/>
        </w:rPr>
      </w:pPr>
      <w:r w:rsidRPr="00860C3C">
        <w:rPr>
          <w:rFonts w:ascii="Times New Roman" w:hAnsi="Times New Roman"/>
          <w:sz w:val="24"/>
          <w:szCs w:val="24"/>
        </w:rPr>
        <w:t xml:space="preserve">T. Van </w:t>
      </w:r>
      <w:proofErr w:type="spellStart"/>
      <w:r w:rsidRPr="00860C3C">
        <w:rPr>
          <w:rFonts w:ascii="Times New Roman" w:hAnsi="Times New Roman"/>
          <w:sz w:val="24"/>
          <w:szCs w:val="24"/>
        </w:rPr>
        <w:t>Cutsem</w:t>
      </w:r>
      <w:proofErr w:type="spellEnd"/>
      <w:r w:rsidRPr="00860C3C">
        <w:rPr>
          <w:rFonts w:ascii="Times New Roman" w:hAnsi="Times New Roman"/>
          <w:sz w:val="24"/>
          <w:szCs w:val="24"/>
        </w:rPr>
        <w:t xml:space="preserve"> and C. </w:t>
      </w:r>
      <w:proofErr w:type="spellStart"/>
      <w:r w:rsidRPr="00860C3C">
        <w:rPr>
          <w:rFonts w:ascii="Times New Roman" w:hAnsi="Times New Roman"/>
          <w:sz w:val="24"/>
          <w:szCs w:val="24"/>
        </w:rPr>
        <w:t>Vournas</w:t>
      </w:r>
      <w:proofErr w:type="spellEnd"/>
      <w:r w:rsidRPr="00860C3C">
        <w:rPr>
          <w:rFonts w:ascii="Times New Roman" w:hAnsi="Times New Roman"/>
          <w:sz w:val="24"/>
          <w:szCs w:val="24"/>
        </w:rPr>
        <w:t>, Voltage Stability of Electric Power Systems. Boston, MA, USA: Springer, 1998.</w:t>
      </w:r>
    </w:p>
    <w:p w14:paraId="25DBE4CF" w14:textId="77777777" w:rsidR="00860C3C" w:rsidRPr="00860C3C" w:rsidRDefault="00860C3C" w:rsidP="00860C3C">
      <w:pPr>
        <w:pStyle w:val="ListParagraph"/>
        <w:spacing w:line="240" w:lineRule="auto"/>
        <w:jc w:val="both"/>
        <w:rPr>
          <w:rFonts w:ascii="Times New Roman" w:hAnsi="Times New Roman"/>
          <w:sz w:val="24"/>
          <w:szCs w:val="24"/>
        </w:rPr>
      </w:pPr>
    </w:p>
    <w:sectPr w:rsidR="00860C3C" w:rsidRPr="00860C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E27F4"/>
    <w:multiLevelType w:val="hybridMultilevel"/>
    <w:tmpl w:val="CA90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6612F"/>
    <w:multiLevelType w:val="hybridMultilevel"/>
    <w:tmpl w:val="4AC0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4A1784"/>
    <w:multiLevelType w:val="hybridMultilevel"/>
    <w:tmpl w:val="7744E6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3EF044BA"/>
    <w:multiLevelType w:val="hybridMultilevel"/>
    <w:tmpl w:val="A1DE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DD3DEE"/>
    <w:multiLevelType w:val="hybridMultilevel"/>
    <w:tmpl w:val="DA18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1069A8"/>
    <w:multiLevelType w:val="hybridMultilevel"/>
    <w:tmpl w:val="231EA032"/>
    <w:lvl w:ilvl="0" w:tplc="94A2B1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C575B7"/>
    <w:multiLevelType w:val="hybridMultilevel"/>
    <w:tmpl w:val="72C44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AC3FF7"/>
    <w:multiLevelType w:val="hybridMultilevel"/>
    <w:tmpl w:val="4DDA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494EBB"/>
    <w:multiLevelType w:val="hybridMultilevel"/>
    <w:tmpl w:val="65501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866016"/>
    <w:multiLevelType w:val="hybridMultilevel"/>
    <w:tmpl w:val="FF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F80C9D"/>
    <w:multiLevelType w:val="hybridMultilevel"/>
    <w:tmpl w:val="34D0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7766661">
    <w:abstractNumId w:val="4"/>
  </w:num>
  <w:num w:numId="2" w16cid:durableId="16665067">
    <w:abstractNumId w:val="0"/>
  </w:num>
  <w:num w:numId="3" w16cid:durableId="1916283122">
    <w:abstractNumId w:val="2"/>
  </w:num>
  <w:num w:numId="4" w16cid:durableId="1733194570">
    <w:abstractNumId w:val="8"/>
  </w:num>
  <w:num w:numId="5" w16cid:durableId="173495367">
    <w:abstractNumId w:val="1"/>
  </w:num>
  <w:num w:numId="6" w16cid:durableId="927688554">
    <w:abstractNumId w:val="9"/>
  </w:num>
  <w:num w:numId="7" w16cid:durableId="278489393">
    <w:abstractNumId w:val="3"/>
  </w:num>
  <w:num w:numId="8" w16cid:durableId="1127233843">
    <w:abstractNumId w:val="10"/>
  </w:num>
  <w:num w:numId="9" w16cid:durableId="1228151571">
    <w:abstractNumId w:val="7"/>
  </w:num>
  <w:num w:numId="10" w16cid:durableId="189340348">
    <w:abstractNumId w:val="6"/>
  </w:num>
  <w:num w:numId="11" w16cid:durableId="3187771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0BF"/>
    <w:rsid w:val="000C3B60"/>
    <w:rsid w:val="000F1A92"/>
    <w:rsid w:val="00106207"/>
    <w:rsid w:val="00194B52"/>
    <w:rsid w:val="002030BF"/>
    <w:rsid w:val="00243579"/>
    <w:rsid w:val="00273A85"/>
    <w:rsid w:val="0032687D"/>
    <w:rsid w:val="0037570E"/>
    <w:rsid w:val="003929D2"/>
    <w:rsid w:val="003D5056"/>
    <w:rsid w:val="004511D5"/>
    <w:rsid w:val="00483344"/>
    <w:rsid w:val="00491ED3"/>
    <w:rsid w:val="00533D89"/>
    <w:rsid w:val="005A30E7"/>
    <w:rsid w:val="005D058F"/>
    <w:rsid w:val="006A37A2"/>
    <w:rsid w:val="006B0EF7"/>
    <w:rsid w:val="006F03BB"/>
    <w:rsid w:val="00740E75"/>
    <w:rsid w:val="007B0351"/>
    <w:rsid w:val="008153C3"/>
    <w:rsid w:val="00825974"/>
    <w:rsid w:val="00841ADB"/>
    <w:rsid w:val="008452A6"/>
    <w:rsid w:val="00860C3C"/>
    <w:rsid w:val="008868E3"/>
    <w:rsid w:val="008C4D2D"/>
    <w:rsid w:val="009D0BD2"/>
    <w:rsid w:val="00A06DDD"/>
    <w:rsid w:val="00A16A12"/>
    <w:rsid w:val="00AE1672"/>
    <w:rsid w:val="00B07D01"/>
    <w:rsid w:val="00B07D8F"/>
    <w:rsid w:val="00B16323"/>
    <w:rsid w:val="00B24FF8"/>
    <w:rsid w:val="00BB5313"/>
    <w:rsid w:val="00BC39CC"/>
    <w:rsid w:val="00BE4AE4"/>
    <w:rsid w:val="00C75FF9"/>
    <w:rsid w:val="00C81544"/>
    <w:rsid w:val="00CB4891"/>
    <w:rsid w:val="00D379AF"/>
    <w:rsid w:val="00D5175C"/>
    <w:rsid w:val="00DB7365"/>
    <w:rsid w:val="00DC63FD"/>
    <w:rsid w:val="00E35C87"/>
    <w:rsid w:val="00EC29AA"/>
    <w:rsid w:val="00EF663F"/>
    <w:rsid w:val="00F36EA5"/>
    <w:rsid w:val="00F73DB9"/>
    <w:rsid w:val="00FF0048"/>
    <w:rsid w:val="00FF72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A6EF6"/>
  <w15:chartTrackingRefBased/>
  <w15:docId w15:val="{05A8E789-6C70-483F-8EF8-E9D35CB67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claude-response-body">
    <w:name w:val="font-claude-response-body"/>
    <w:basedOn w:val="Normal"/>
    <w:rsid w:val="006A37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37A2"/>
    <w:rPr>
      <w:b/>
      <w:bCs/>
    </w:rPr>
  </w:style>
  <w:style w:type="paragraph" w:styleId="ListParagraph">
    <w:name w:val="List Paragraph"/>
    <w:basedOn w:val="Normal"/>
    <w:uiPriority w:val="34"/>
    <w:qFormat/>
    <w:rsid w:val="006A37A2"/>
    <w:pPr>
      <w:spacing w:after="200" w:line="276" w:lineRule="auto"/>
      <w:ind w:left="720"/>
      <w:contextualSpacing/>
    </w:pPr>
    <w:rPr>
      <w:rFonts w:ascii="Calibri" w:eastAsia="SimSun" w:hAnsi="Calibri" w:cs="Times New Roman"/>
      <w:lang w:eastAsia="zh-CN"/>
    </w:rPr>
  </w:style>
  <w:style w:type="table" w:styleId="PlainTable2">
    <w:name w:val="Plain Table 2"/>
    <w:basedOn w:val="TableNormal"/>
    <w:uiPriority w:val="42"/>
    <w:rsid w:val="00B16323"/>
    <w:pPr>
      <w:spacing w:after="0" w:line="240" w:lineRule="auto"/>
    </w:pPr>
    <w:rPr>
      <w:kern w:val="2"/>
      <w:sz w:val="24"/>
      <w:szCs w:val="24"/>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8868E3"/>
    <w:rPr>
      <w:color w:val="0563C1" w:themeColor="hyperlink"/>
      <w:u w:val="single"/>
    </w:rPr>
  </w:style>
  <w:style w:type="character" w:styleId="UnresolvedMention">
    <w:name w:val="Unresolved Mention"/>
    <w:basedOn w:val="DefaultParagraphFont"/>
    <w:uiPriority w:val="99"/>
    <w:semiHidden/>
    <w:unhideWhenUsed/>
    <w:rsid w:val="008868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347008">
      <w:bodyDiv w:val="1"/>
      <w:marLeft w:val="0"/>
      <w:marRight w:val="0"/>
      <w:marTop w:val="0"/>
      <w:marBottom w:val="0"/>
      <w:divBdr>
        <w:top w:val="none" w:sz="0" w:space="0" w:color="auto"/>
        <w:left w:val="none" w:sz="0" w:space="0" w:color="auto"/>
        <w:bottom w:val="none" w:sz="0" w:space="0" w:color="auto"/>
        <w:right w:val="none" w:sz="0" w:space="0" w:color="auto"/>
      </w:divBdr>
    </w:div>
    <w:div w:id="1642802776">
      <w:bodyDiv w:val="1"/>
      <w:marLeft w:val="0"/>
      <w:marRight w:val="0"/>
      <w:marTop w:val="0"/>
      <w:marBottom w:val="0"/>
      <w:divBdr>
        <w:top w:val="none" w:sz="0" w:space="0" w:color="auto"/>
        <w:left w:val="none" w:sz="0" w:space="0" w:color="auto"/>
        <w:bottom w:val="none" w:sz="0" w:space="0" w:color="auto"/>
        <w:right w:val="none" w:sz="0" w:space="0" w:color="auto"/>
      </w:divBdr>
    </w:div>
    <w:div w:id="16489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hyperlink" Target="mailto:usmanbab@student.iul.ac.in"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TotalTime>
  <Pages>16</Pages>
  <Words>4819</Words>
  <Characters>27473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Mustapha S.</dc:creator>
  <cp:keywords/>
  <dc:description/>
  <cp:lastModifiedBy>USMAN BG</cp:lastModifiedBy>
  <cp:revision>47</cp:revision>
  <dcterms:created xsi:type="dcterms:W3CDTF">2026-04-05T03:29:00Z</dcterms:created>
  <dcterms:modified xsi:type="dcterms:W3CDTF">2026-04-07T15:13:00Z</dcterms:modified>
</cp:coreProperties>
</file>